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E62D" w14:textId="2C59047B" w:rsidR="00C675F3" w:rsidRDefault="00C675F3" w:rsidP="00CE7C4C">
      <w:pPr>
        <w:tabs>
          <w:tab w:val="left" w:pos="0"/>
        </w:tabs>
        <w:autoSpaceDE w:val="0"/>
        <w:autoSpaceDN w:val="0"/>
        <w:adjustRightInd w:val="0"/>
        <w:ind w:left="-426" w:firstLine="10916"/>
        <w:jc w:val="both"/>
      </w:pPr>
      <w:bookmarkStart w:id="0" w:name="_GoBack"/>
      <w:bookmarkEnd w:id="0"/>
      <w:r>
        <w:t>Приложение</w:t>
      </w:r>
    </w:p>
    <w:p w14:paraId="03F30D9D" w14:textId="77777777" w:rsidR="00C675F3" w:rsidRPr="00C07DC5" w:rsidRDefault="00C675F3" w:rsidP="00CE7C4C">
      <w:pPr>
        <w:tabs>
          <w:tab w:val="left" w:pos="0"/>
        </w:tabs>
        <w:autoSpaceDE w:val="0"/>
        <w:autoSpaceDN w:val="0"/>
        <w:adjustRightInd w:val="0"/>
        <w:ind w:left="-426" w:right="-142" w:firstLine="10916"/>
        <w:jc w:val="both"/>
        <w:rPr>
          <w:szCs w:val="20"/>
        </w:rPr>
      </w:pPr>
      <w:r>
        <w:rPr>
          <w:szCs w:val="20"/>
        </w:rPr>
        <w:t xml:space="preserve">к </w:t>
      </w:r>
      <w:r w:rsidRPr="00C07DC5">
        <w:rPr>
          <w:szCs w:val="20"/>
        </w:rPr>
        <w:t>постановлени</w:t>
      </w:r>
      <w:r>
        <w:rPr>
          <w:szCs w:val="20"/>
        </w:rPr>
        <w:t>ю</w:t>
      </w:r>
      <w:r w:rsidRPr="00C07DC5">
        <w:rPr>
          <w:szCs w:val="20"/>
        </w:rPr>
        <w:t xml:space="preserve"> </w:t>
      </w:r>
      <w:r>
        <w:rPr>
          <w:szCs w:val="20"/>
        </w:rPr>
        <w:t>администрации</w:t>
      </w:r>
      <w:r w:rsidRPr="00C07DC5">
        <w:rPr>
          <w:szCs w:val="20"/>
        </w:rPr>
        <w:t xml:space="preserve"> </w:t>
      </w:r>
    </w:p>
    <w:p w14:paraId="1E5DFB88" w14:textId="08065580" w:rsidR="00C675F3" w:rsidRPr="00C07DC5" w:rsidRDefault="00C675F3" w:rsidP="00CE7C4C">
      <w:pPr>
        <w:autoSpaceDE w:val="0"/>
        <w:autoSpaceDN w:val="0"/>
        <w:adjustRightInd w:val="0"/>
        <w:ind w:left="10490"/>
        <w:rPr>
          <w:szCs w:val="20"/>
        </w:rPr>
      </w:pPr>
      <w:r w:rsidRPr="00C07DC5">
        <w:rPr>
          <w:szCs w:val="20"/>
        </w:rPr>
        <w:t>Сергиево-Посадского городского округа</w:t>
      </w:r>
      <w:r>
        <w:rPr>
          <w:szCs w:val="20"/>
        </w:rPr>
        <w:t xml:space="preserve"> </w:t>
      </w:r>
      <w:r w:rsidRPr="00C07DC5">
        <w:rPr>
          <w:szCs w:val="20"/>
        </w:rPr>
        <w:t>о</w:t>
      </w:r>
      <w:r w:rsidR="00CE7C4C">
        <w:rPr>
          <w:szCs w:val="20"/>
        </w:rPr>
        <w:t xml:space="preserve">т </w:t>
      </w:r>
      <w:r w:rsidRPr="00CE7C4C">
        <w:rPr>
          <w:szCs w:val="20"/>
        </w:rPr>
        <w:t>__________</w:t>
      </w:r>
      <w:r w:rsidR="00CE7C4C">
        <w:rPr>
          <w:szCs w:val="20"/>
        </w:rPr>
        <w:t>________</w:t>
      </w:r>
      <w:r w:rsidRPr="00C07DC5">
        <w:rPr>
          <w:szCs w:val="20"/>
        </w:rPr>
        <w:t>№</w:t>
      </w:r>
      <w:r w:rsidRPr="00CE7C4C">
        <w:rPr>
          <w:szCs w:val="20"/>
        </w:rPr>
        <w:t xml:space="preserve">  ________</w:t>
      </w:r>
      <w:r w:rsidR="00CE7C4C">
        <w:rPr>
          <w:szCs w:val="20"/>
        </w:rPr>
        <w:t>___</w:t>
      </w:r>
    </w:p>
    <w:p w14:paraId="16874C6D" w14:textId="77777777" w:rsidR="00C675F3" w:rsidRDefault="00C675F3" w:rsidP="00C675F3">
      <w:pPr>
        <w:widowControl w:val="0"/>
        <w:autoSpaceDE w:val="0"/>
        <w:autoSpaceDN w:val="0"/>
        <w:adjustRightInd w:val="0"/>
        <w:ind w:firstLine="720"/>
        <w:jc w:val="center"/>
        <w:rPr>
          <w:b/>
        </w:rPr>
      </w:pPr>
    </w:p>
    <w:p w14:paraId="7ECE8082" w14:textId="77777777" w:rsidR="00F41263" w:rsidRPr="004764A0" w:rsidRDefault="00F41263" w:rsidP="00C675F3">
      <w:pPr>
        <w:widowControl w:val="0"/>
        <w:autoSpaceDE w:val="0"/>
        <w:autoSpaceDN w:val="0"/>
        <w:adjustRightInd w:val="0"/>
        <w:ind w:firstLine="720"/>
        <w:jc w:val="center"/>
        <w:rPr>
          <w:b/>
        </w:rPr>
      </w:pPr>
    </w:p>
    <w:p w14:paraId="5F8BB807"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Муниципальная программа</w:t>
      </w:r>
    </w:p>
    <w:p w14:paraId="0E1FDADC"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 xml:space="preserve"> муниципального образования «Сергиево-Посадский </w:t>
      </w:r>
      <w:r w:rsidRPr="00312299">
        <w:rPr>
          <w:rFonts w:cs="Arial"/>
          <w:b/>
          <w:sz w:val="28"/>
          <w:szCs w:val="28"/>
        </w:rPr>
        <w:t>городской округ</w:t>
      </w:r>
      <w:r w:rsidRPr="00312299">
        <w:rPr>
          <w:b/>
          <w:sz w:val="28"/>
          <w:szCs w:val="28"/>
        </w:rPr>
        <w:t xml:space="preserve"> Московской области» </w:t>
      </w:r>
    </w:p>
    <w:p w14:paraId="771BD620"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lang w:eastAsia="ar-SA"/>
        </w:rPr>
        <w:t>«Социальная защита населения»</w:t>
      </w:r>
    </w:p>
    <w:p w14:paraId="01F29046" w14:textId="77777777" w:rsidR="00C675F3" w:rsidRPr="0021043E" w:rsidRDefault="00C675F3" w:rsidP="00C675F3">
      <w:pPr>
        <w:jc w:val="right"/>
        <w:rPr>
          <w:b/>
        </w:rPr>
      </w:pPr>
    </w:p>
    <w:p w14:paraId="519590A4" w14:textId="77777777" w:rsidR="00C675F3" w:rsidRPr="0021043E" w:rsidRDefault="00C675F3" w:rsidP="00C675F3">
      <w:pPr>
        <w:widowControl w:val="0"/>
        <w:numPr>
          <w:ilvl w:val="0"/>
          <w:numId w:val="17"/>
        </w:numPr>
        <w:suppressAutoHyphens/>
        <w:autoSpaceDE w:val="0"/>
        <w:jc w:val="center"/>
        <w:rPr>
          <w:b/>
          <w:lang w:eastAsia="ar-SA"/>
        </w:rPr>
      </w:pPr>
      <w:r w:rsidRPr="0021043E">
        <w:rPr>
          <w:b/>
          <w:lang w:eastAsia="ar-SA"/>
        </w:rPr>
        <w:t xml:space="preserve">Паспорт муниципальной программы </w:t>
      </w:r>
    </w:p>
    <w:p w14:paraId="71DABACB" w14:textId="77777777" w:rsidR="00C675F3" w:rsidRPr="0021043E" w:rsidRDefault="00C675F3" w:rsidP="00C675F3">
      <w:pPr>
        <w:widowControl w:val="0"/>
        <w:suppressAutoHyphens/>
        <w:autoSpaceDE w:val="0"/>
        <w:ind w:firstLine="720"/>
        <w:jc w:val="center"/>
        <w:rPr>
          <w:b/>
          <w:lang w:eastAsia="ar-SA"/>
        </w:rPr>
      </w:pPr>
      <w:r w:rsidRPr="0021043E">
        <w:rPr>
          <w:b/>
          <w:lang w:eastAsia="ar-SA"/>
        </w:rPr>
        <w:t xml:space="preserve">муниципального образования «Сергиево-Посадский городской округ Московской области» </w:t>
      </w:r>
    </w:p>
    <w:p w14:paraId="6F3CFF12" w14:textId="77777777" w:rsidR="00C675F3" w:rsidRPr="0021043E" w:rsidRDefault="00C675F3" w:rsidP="00C675F3">
      <w:pPr>
        <w:widowControl w:val="0"/>
        <w:suppressAutoHyphens/>
        <w:autoSpaceDE w:val="0"/>
        <w:ind w:firstLine="720"/>
        <w:jc w:val="center"/>
        <w:rPr>
          <w:rFonts w:ascii="Arial" w:hAnsi="Arial" w:cs="Arial"/>
          <w:b/>
          <w:lang w:eastAsia="ar-SA"/>
        </w:rPr>
      </w:pPr>
      <w:r w:rsidRPr="0021043E">
        <w:rPr>
          <w:b/>
          <w:lang w:eastAsia="ar-SA"/>
        </w:rPr>
        <w:t xml:space="preserve"> </w:t>
      </w:r>
      <w:r w:rsidRPr="0021043E">
        <w:rPr>
          <w:b/>
          <w:u w:val="single"/>
          <w:lang w:eastAsia="ar-SA"/>
        </w:rPr>
        <w:t>«Социальная защита населения»</w:t>
      </w:r>
    </w:p>
    <w:p w14:paraId="1212432A" w14:textId="77777777" w:rsidR="00C675F3" w:rsidRPr="00AA1011" w:rsidRDefault="00C675F3" w:rsidP="00C675F3">
      <w:pPr>
        <w:widowControl w:val="0"/>
        <w:suppressAutoHyphens/>
        <w:autoSpaceDE w:val="0"/>
        <w:jc w:val="center"/>
        <w:rPr>
          <w:bCs/>
          <w:sz w:val="20"/>
          <w:szCs w:val="20"/>
          <w:lang w:eastAsia="ar-SA"/>
        </w:rPr>
      </w:pPr>
      <w:r w:rsidRPr="00AA1011">
        <w:rPr>
          <w:bCs/>
          <w:sz w:val="20"/>
          <w:szCs w:val="20"/>
          <w:lang w:eastAsia="ar-SA"/>
        </w:rPr>
        <w:t xml:space="preserve">                (наименование муниципальной программы)</w:t>
      </w:r>
    </w:p>
    <w:p w14:paraId="61A74BD7" w14:textId="77777777" w:rsidR="00C675F3" w:rsidRDefault="00C675F3" w:rsidP="00C675F3">
      <w:pPr>
        <w:widowControl w:val="0"/>
        <w:suppressAutoHyphens/>
        <w:autoSpaceDE w:val="0"/>
        <w:jc w:val="center"/>
        <w:rPr>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75F3" w:rsidRPr="00121C55" w14:paraId="40076D82" w14:textId="77777777" w:rsidTr="000A1C32">
        <w:trPr>
          <w:trHeight w:val="487"/>
        </w:trPr>
        <w:tc>
          <w:tcPr>
            <w:tcW w:w="4673" w:type="dxa"/>
            <w:vAlign w:val="center"/>
          </w:tcPr>
          <w:p w14:paraId="6A15700A"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3780FEA" w14:textId="1045D5A5"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городского округа, курирующий вопросы социальной защиты населения, заместитель главы городского округа, курирующий деятельность администрации</w:t>
            </w:r>
          </w:p>
        </w:tc>
      </w:tr>
      <w:tr w:rsidR="00C675F3" w:rsidRPr="00121C55" w14:paraId="0ECC135F" w14:textId="77777777" w:rsidTr="000A1C32">
        <w:trPr>
          <w:trHeight w:val="407"/>
        </w:trPr>
        <w:tc>
          <w:tcPr>
            <w:tcW w:w="4673" w:type="dxa"/>
            <w:vAlign w:val="center"/>
          </w:tcPr>
          <w:p w14:paraId="7800E479"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549E466"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75F3" w:rsidRPr="00121C55" w14:paraId="19120320" w14:textId="77777777" w:rsidTr="000A1C32">
        <w:trPr>
          <w:trHeight w:val="403"/>
        </w:trPr>
        <w:tc>
          <w:tcPr>
            <w:tcW w:w="4673" w:type="dxa"/>
            <w:vAlign w:val="center"/>
          </w:tcPr>
          <w:p w14:paraId="460FCFB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vAlign w:val="center"/>
          </w:tcPr>
          <w:p w14:paraId="67A0A620"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75F3" w:rsidRPr="00121C55" w14:paraId="4A1E6F4D" w14:textId="77777777" w:rsidTr="000A1C32">
        <w:trPr>
          <w:trHeight w:val="445"/>
        </w:trPr>
        <w:tc>
          <w:tcPr>
            <w:tcW w:w="4673" w:type="dxa"/>
            <w:vAlign w:val="center"/>
          </w:tcPr>
          <w:p w14:paraId="630EB2DF"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vAlign w:val="center"/>
          </w:tcPr>
          <w:p w14:paraId="45F10375" w14:textId="77777777" w:rsidR="00C675F3" w:rsidRPr="00BB0832" w:rsidRDefault="00C675F3" w:rsidP="000A1C32">
            <w:pPr>
              <w:pStyle w:val="ConsPlusNormal0"/>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Муниципальные заказчики подпрограмм</w:t>
            </w:r>
          </w:p>
        </w:tc>
      </w:tr>
      <w:tr w:rsidR="007C53D3" w:rsidRPr="00121C55" w14:paraId="04D70C1A" w14:textId="77777777" w:rsidTr="000A1C32">
        <w:trPr>
          <w:trHeight w:val="355"/>
        </w:trPr>
        <w:tc>
          <w:tcPr>
            <w:tcW w:w="4673" w:type="dxa"/>
            <w:vAlign w:val="center"/>
          </w:tcPr>
          <w:p w14:paraId="0CA0C7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vAlign w:val="center"/>
          </w:tcPr>
          <w:p w14:paraId="01285F27" w14:textId="74F5E7B6" w:rsidR="007C53D3" w:rsidRPr="00B203FA"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w:t>
            </w:r>
            <w:r w:rsidRPr="004461F8">
              <w:rPr>
                <w:rFonts w:ascii="Times New Roman" w:hAnsi="Times New Roman" w:cs="Times New Roman"/>
                <w:sz w:val="24"/>
                <w:szCs w:val="24"/>
              </w:rPr>
              <w:t>правление развития отраслей социальной сферы 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Pr>
                <w:rFonts w:ascii="Times New Roman" w:eastAsia="Calibri" w:hAnsi="Times New Roman" w:cs="Times New Roman"/>
                <w:sz w:val="24"/>
                <w:szCs w:val="24"/>
                <w:lang w:eastAsia="ar-SA"/>
              </w:rPr>
              <w:t>о</w:t>
            </w:r>
            <w:r w:rsidRPr="004461F8">
              <w:rPr>
                <w:rFonts w:ascii="Times New Roman" w:eastAsia="Calibri" w:hAnsi="Times New Roman" w:cs="Times New Roman"/>
                <w:sz w:val="24"/>
                <w:szCs w:val="24"/>
                <w:lang w:eastAsia="ar-SA"/>
              </w:rPr>
              <w:t xml:space="preserve">тдел муниципальной службы и кадров </w:t>
            </w:r>
            <w:r w:rsidRPr="004461F8">
              <w:rPr>
                <w:rFonts w:ascii="Times New Roman" w:hAnsi="Times New Roman" w:cs="Times New Roman"/>
                <w:sz w:val="24"/>
                <w:szCs w:val="24"/>
              </w:rPr>
              <w:t>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 </w:t>
            </w:r>
            <w:r>
              <w:rPr>
                <w:rFonts w:ascii="Times New Roman" w:hAnsi="Times New Roman" w:cs="Times New Roman"/>
                <w:sz w:val="24"/>
                <w:szCs w:val="24"/>
              </w:rPr>
              <w:t>у</w:t>
            </w:r>
            <w:r w:rsidRPr="004461F8">
              <w:rPr>
                <w:rFonts w:ascii="Times New Roman" w:hAnsi="Times New Roman" w:cs="Times New Roman"/>
                <w:sz w:val="24"/>
                <w:szCs w:val="24"/>
              </w:rPr>
              <w:t>правление образования</w:t>
            </w:r>
            <w:r w:rsidRPr="004461F8">
              <w:rPr>
                <w:rFonts w:ascii="Times New Roman" w:hAnsi="Times New Roman" w:cs="Times New Roman"/>
                <w:sz w:val="24"/>
                <w:szCs w:val="24"/>
                <w:lang w:eastAsia="ar-SA"/>
              </w:rPr>
              <w:t xml:space="preserve"> администрации городского округа</w:t>
            </w:r>
            <w:r>
              <w:rPr>
                <w:rFonts w:ascii="Times New Roman" w:hAnsi="Times New Roman" w:cs="Times New Roman"/>
                <w:sz w:val="24"/>
                <w:szCs w:val="24"/>
                <w:lang w:eastAsia="ar-SA"/>
              </w:rPr>
              <w:t>)</w:t>
            </w:r>
          </w:p>
        </w:tc>
      </w:tr>
      <w:tr w:rsidR="007C53D3" w:rsidRPr="00121C55" w14:paraId="5166D41C" w14:textId="77777777" w:rsidTr="000A1C32">
        <w:trPr>
          <w:trHeight w:val="403"/>
        </w:trPr>
        <w:tc>
          <w:tcPr>
            <w:tcW w:w="4673" w:type="dxa"/>
            <w:vAlign w:val="center"/>
          </w:tcPr>
          <w:p w14:paraId="48F7E603"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vAlign w:val="center"/>
          </w:tcPr>
          <w:p w14:paraId="693FD8A3" w14:textId="2B601843" w:rsidR="007C53D3" w:rsidRPr="00121C55"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hAnsi="Times New Roman" w:cs="Times New Roman"/>
                <w:sz w:val="24"/>
                <w:szCs w:val="24"/>
              </w:rPr>
              <w:t>(управление образования</w:t>
            </w:r>
            <w:r w:rsidRPr="00B203FA">
              <w:rPr>
                <w:rFonts w:ascii="Times New Roman" w:hAnsi="Times New Roman"/>
                <w:sz w:val="24"/>
                <w:szCs w:val="24"/>
                <w:lang w:eastAsia="ar-SA"/>
              </w:rPr>
              <w:t xml:space="preserve"> администрации городского округа</w:t>
            </w:r>
            <w:r>
              <w:rPr>
                <w:rFonts w:ascii="Times New Roman" w:hAnsi="Times New Roman"/>
                <w:sz w:val="24"/>
                <w:szCs w:val="24"/>
                <w:lang w:eastAsia="ar-SA"/>
              </w:rPr>
              <w:t>)</w:t>
            </w:r>
          </w:p>
        </w:tc>
      </w:tr>
      <w:tr w:rsidR="007C53D3" w:rsidRPr="00121C55" w14:paraId="6B6711A1" w14:textId="77777777" w:rsidTr="000A1C32">
        <w:trPr>
          <w:trHeight w:val="403"/>
        </w:trPr>
        <w:tc>
          <w:tcPr>
            <w:tcW w:w="4673" w:type="dxa"/>
            <w:vAlign w:val="center"/>
          </w:tcPr>
          <w:p w14:paraId="70E4096A"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vAlign w:val="center"/>
          </w:tcPr>
          <w:p w14:paraId="71BFF000" w14:textId="542C4158"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eastAsia="Calibri" w:hAnsi="Times New Roman"/>
                <w:sz w:val="24"/>
                <w:szCs w:val="24"/>
                <w:lang w:eastAsia="ar-SA"/>
              </w:rPr>
              <w:t>о</w:t>
            </w:r>
            <w:r w:rsidRPr="00FF260E">
              <w:rPr>
                <w:rFonts w:ascii="Times New Roman" w:eastAsia="Calibri" w:hAnsi="Times New Roman"/>
                <w:sz w:val="24"/>
                <w:szCs w:val="24"/>
                <w:lang w:eastAsia="ar-SA"/>
              </w:rPr>
              <w:t>тдел муниципальной службы и кадров</w:t>
            </w:r>
            <w:r>
              <w:rPr>
                <w:rFonts w:ascii="Times New Roman" w:eastAsia="Calibri" w:hAnsi="Times New Roman"/>
                <w:sz w:val="24"/>
                <w:szCs w:val="24"/>
                <w:lang w:eastAsia="ar-SA"/>
              </w:rPr>
              <w:t xml:space="preserve"> </w:t>
            </w:r>
            <w:r>
              <w:rPr>
                <w:rFonts w:ascii="Times New Roman" w:hAnsi="Times New Roman" w:cs="Times New Roman"/>
                <w:sz w:val="24"/>
                <w:szCs w:val="24"/>
              </w:rPr>
              <w:t>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35B5F091" w14:textId="77777777" w:rsidTr="000A1C32">
        <w:trPr>
          <w:trHeight w:val="403"/>
        </w:trPr>
        <w:tc>
          <w:tcPr>
            <w:tcW w:w="4673" w:type="dxa"/>
            <w:vAlign w:val="center"/>
          </w:tcPr>
          <w:p w14:paraId="6C1C4166" w14:textId="77777777" w:rsidR="007C53D3" w:rsidRPr="00B203FA" w:rsidRDefault="007C53D3" w:rsidP="007C53D3">
            <w:pPr>
              <w:pStyle w:val="ConsPlusNormal0"/>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vAlign w:val="center"/>
          </w:tcPr>
          <w:p w14:paraId="645F43B9" w14:textId="40D3B2B9"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отдел по делам несовершеннолетних и защите их прав а</w:t>
            </w:r>
            <w:r w:rsidRPr="00B203FA">
              <w:rPr>
                <w:rFonts w:ascii="Times New Roman" w:hAnsi="Times New Roman" w:cs="Times New Roman"/>
                <w:sz w:val="24"/>
                <w:szCs w:val="24"/>
              </w:rPr>
              <w:t>дминистраци</w:t>
            </w:r>
            <w:r>
              <w:rPr>
                <w:rFonts w:ascii="Times New Roman" w:hAnsi="Times New Roman" w:cs="Times New Roman"/>
                <w:sz w:val="24"/>
                <w:szCs w:val="24"/>
              </w:rPr>
              <w:t>и</w:t>
            </w:r>
            <w:r w:rsidRPr="00B203FA">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532C6799" w14:textId="77777777" w:rsidTr="000A1C32">
        <w:trPr>
          <w:trHeight w:val="403"/>
        </w:trPr>
        <w:tc>
          <w:tcPr>
            <w:tcW w:w="4673" w:type="dxa"/>
            <w:vAlign w:val="center"/>
          </w:tcPr>
          <w:p w14:paraId="1FDAB4C8"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vAlign w:val="center"/>
          </w:tcPr>
          <w:p w14:paraId="18676F7A" w14:textId="147C3050"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r w:rsidRPr="00121C55">
              <w:rPr>
                <w:rFonts w:ascii="Times New Roman" w:eastAsia="Calibri" w:hAnsi="Times New Roman" w:cs="Times New Roman"/>
                <w:sz w:val="24"/>
                <w:szCs w:val="24"/>
              </w:rPr>
              <w:t xml:space="preserve"> </w:t>
            </w:r>
          </w:p>
        </w:tc>
      </w:tr>
      <w:tr w:rsidR="007C53D3" w:rsidRPr="00121C55" w14:paraId="4CAB2E62" w14:textId="77777777" w:rsidTr="000A1C32">
        <w:trPr>
          <w:trHeight w:val="403"/>
        </w:trPr>
        <w:tc>
          <w:tcPr>
            <w:tcW w:w="4673" w:type="dxa"/>
            <w:vAlign w:val="center"/>
          </w:tcPr>
          <w:p w14:paraId="698F2E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vAlign w:val="center"/>
          </w:tcPr>
          <w:p w14:paraId="5969D8B3" w14:textId="7B561D03"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C675F3" w:rsidRPr="00121C55" w14:paraId="386D91E1" w14:textId="77777777" w:rsidTr="000A1C32">
        <w:trPr>
          <w:trHeight w:val="197"/>
        </w:trPr>
        <w:tc>
          <w:tcPr>
            <w:tcW w:w="4673" w:type="dxa"/>
            <w:vMerge w:val="restart"/>
          </w:tcPr>
          <w:p w14:paraId="5E1F39E5"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vAlign w:val="center"/>
          </w:tcPr>
          <w:p w14:paraId="6EFCED4A"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1.В рамках Подпрограммы I «Социальная поддержка граждан» (далее - </w:t>
            </w:r>
            <w:r>
              <w:rPr>
                <w:rFonts w:ascii="Times New Roman" w:eastAsia="Calibri" w:hAnsi="Times New Roman" w:cs="Times New Roman"/>
                <w:sz w:val="24"/>
                <w:szCs w:val="24"/>
              </w:rPr>
              <w:t>П</w:t>
            </w:r>
            <w:r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78282DAF"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675F3" w:rsidRPr="00121C55" w14:paraId="5FF96BF0" w14:textId="77777777" w:rsidTr="000A1C32">
        <w:trPr>
          <w:trHeight w:val="218"/>
        </w:trPr>
        <w:tc>
          <w:tcPr>
            <w:tcW w:w="4673" w:type="dxa"/>
            <w:vMerge/>
            <w:vAlign w:val="center"/>
          </w:tcPr>
          <w:p w14:paraId="5E822F97"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43689F4E"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1FB438F2"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Pr>
                <w:rFonts w:ascii="Times New Roman" w:hAnsi="Times New Roman" w:cs="Times New Roman"/>
                <w:bCs/>
                <w:sz w:val="24"/>
                <w:szCs w:val="24"/>
              </w:rPr>
              <w:t>х</w:t>
            </w:r>
            <w:r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675F3" w:rsidRPr="00121C55" w14:paraId="25B5A2AB" w14:textId="77777777" w:rsidTr="000A1C32">
        <w:trPr>
          <w:trHeight w:val="218"/>
        </w:trPr>
        <w:tc>
          <w:tcPr>
            <w:tcW w:w="4673" w:type="dxa"/>
            <w:vMerge/>
            <w:vAlign w:val="center"/>
          </w:tcPr>
          <w:p w14:paraId="7EAEAFB9"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0E984EBC"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041145F6"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675F3" w:rsidRPr="00121C55" w14:paraId="2DA4991A" w14:textId="77777777" w:rsidTr="000A1C32">
        <w:trPr>
          <w:trHeight w:val="218"/>
        </w:trPr>
        <w:tc>
          <w:tcPr>
            <w:tcW w:w="4673" w:type="dxa"/>
            <w:vMerge/>
            <w:vAlign w:val="center"/>
          </w:tcPr>
          <w:p w14:paraId="442E4BB8"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3F1BA444"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2279970D"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675F3" w:rsidRPr="00121C55" w14:paraId="5DE9AD1E" w14:textId="77777777" w:rsidTr="000A1C32">
        <w:trPr>
          <w:trHeight w:val="218"/>
        </w:trPr>
        <w:tc>
          <w:tcPr>
            <w:tcW w:w="4673" w:type="dxa"/>
            <w:vMerge/>
            <w:vAlign w:val="center"/>
          </w:tcPr>
          <w:p w14:paraId="1E9249F2"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6D2B9809"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3C748A47"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675F3" w:rsidRPr="00121C55" w14:paraId="3B185ADE" w14:textId="77777777" w:rsidTr="000A1C32">
        <w:trPr>
          <w:trHeight w:val="218"/>
        </w:trPr>
        <w:tc>
          <w:tcPr>
            <w:tcW w:w="4673" w:type="dxa"/>
            <w:vMerge/>
            <w:vAlign w:val="center"/>
          </w:tcPr>
          <w:p w14:paraId="68A3443E"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5A7DF163"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2CA24E43" w14:textId="77777777" w:rsidR="00C675F3"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69A13E5F" w14:textId="77777777" w:rsidR="00C675F3" w:rsidRDefault="00C675F3" w:rsidP="000A1C32">
            <w:pPr>
              <w:pStyle w:val="ConsPlusNormal0"/>
              <w:jc w:val="both"/>
              <w:rPr>
                <w:rFonts w:ascii="Times New Roman" w:eastAsia="Calibri" w:hAnsi="Times New Roman" w:cs="Times New Roman"/>
                <w:sz w:val="24"/>
                <w:szCs w:val="24"/>
              </w:rPr>
            </w:pPr>
          </w:p>
          <w:p w14:paraId="69E2C123" w14:textId="77777777" w:rsidR="00C675F3" w:rsidRPr="00121C55" w:rsidRDefault="00C675F3" w:rsidP="000A1C32">
            <w:pPr>
              <w:pStyle w:val="ConsPlusNormal0"/>
              <w:jc w:val="both"/>
              <w:rPr>
                <w:rFonts w:ascii="Times New Roman" w:eastAsia="Calibri" w:hAnsi="Times New Roman" w:cs="Times New Roman"/>
                <w:sz w:val="24"/>
                <w:szCs w:val="24"/>
              </w:rPr>
            </w:pPr>
          </w:p>
        </w:tc>
      </w:tr>
      <w:tr w:rsidR="00C675F3" w:rsidRPr="00121C55" w14:paraId="3A894A0C" w14:textId="77777777" w:rsidTr="000A1C32">
        <w:tc>
          <w:tcPr>
            <w:tcW w:w="4673" w:type="dxa"/>
            <w:vAlign w:val="center"/>
          </w:tcPr>
          <w:p w14:paraId="3062D9DB" w14:textId="77777777" w:rsidR="00C675F3" w:rsidRPr="00121C55" w:rsidRDefault="00C675F3" w:rsidP="000A1C32">
            <w:pPr>
              <w:pStyle w:val="ConsPlusNormal0"/>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vAlign w:val="center"/>
          </w:tcPr>
          <w:p w14:paraId="5B4C6CEA"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vAlign w:val="center"/>
          </w:tcPr>
          <w:p w14:paraId="1DFB3C5B"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vAlign w:val="center"/>
          </w:tcPr>
          <w:p w14:paraId="4A471F6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vAlign w:val="center"/>
          </w:tcPr>
          <w:p w14:paraId="258BF8E0" w14:textId="77777777" w:rsidR="00C675F3" w:rsidRPr="00121C55" w:rsidRDefault="00C675F3" w:rsidP="000A1C32">
            <w:pPr>
              <w:pStyle w:val="ConsPlusNormal0"/>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vAlign w:val="center"/>
          </w:tcPr>
          <w:p w14:paraId="05D77009"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vAlign w:val="center"/>
          </w:tcPr>
          <w:p w14:paraId="34F1C7C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675F3" w:rsidRPr="00121C55" w14:paraId="59E44FD2" w14:textId="77777777" w:rsidTr="000A1C32">
        <w:trPr>
          <w:trHeight w:val="349"/>
        </w:trPr>
        <w:tc>
          <w:tcPr>
            <w:tcW w:w="4673" w:type="dxa"/>
            <w:vAlign w:val="center"/>
          </w:tcPr>
          <w:p w14:paraId="3FEA8FC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vAlign w:val="bottom"/>
          </w:tcPr>
          <w:p w14:paraId="249A3124" w14:textId="67798437" w:rsidR="00C675F3" w:rsidRPr="000701DE" w:rsidRDefault="00F043F4"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116 677,81</w:t>
            </w:r>
          </w:p>
        </w:tc>
        <w:tc>
          <w:tcPr>
            <w:tcW w:w="1560" w:type="dxa"/>
            <w:vAlign w:val="bottom"/>
          </w:tcPr>
          <w:p w14:paraId="4A5BEAE0" w14:textId="21A7793A"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416" w:type="dxa"/>
            <w:vAlign w:val="bottom"/>
          </w:tcPr>
          <w:p w14:paraId="434E6113" w14:textId="15515724" w:rsidR="00C675F3" w:rsidRPr="000701DE" w:rsidRDefault="00F043F4"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40 801,85</w:t>
            </w:r>
          </w:p>
        </w:tc>
        <w:tc>
          <w:tcPr>
            <w:tcW w:w="1701" w:type="dxa"/>
            <w:vAlign w:val="bottom"/>
          </w:tcPr>
          <w:p w14:paraId="30EEFD9B"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vAlign w:val="bottom"/>
          </w:tcPr>
          <w:p w14:paraId="5B83E5C5"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vAlign w:val="bottom"/>
          </w:tcPr>
          <w:p w14:paraId="6E1294D3"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675F3" w:rsidRPr="00121C55" w14:paraId="32B504D6" w14:textId="77777777" w:rsidTr="000A1C32">
        <w:trPr>
          <w:trHeight w:val="425"/>
        </w:trPr>
        <w:tc>
          <w:tcPr>
            <w:tcW w:w="4673" w:type="dxa"/>
            <w:vAlign w:val="center"/>
          </w:tcPr>
          <w:p w14:paraId="26D71E2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vAlign w:val="bottom"/>
          </w:tcPr>
          <w:p w14:paraId="25ACA978" w14:textId="2B9937CF" w:rsidR="00C675F3" w:rsidRPr="00121C55" w:rsidRDefault="00F51C1A"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118 556,00</w:t>
            </w:r>
          </w:p>
        </w:tc>
        <w:tc>
          <w:tcPr>
            <w:tcW w:w="1560" w:type="dxa"/>
            <w:tcBorders>
              <w:top w:val="single" w:sz="4" w:space="0" w:color="000000"/>
              <w:left w:val="nil"/>
              <w:bottom w:val="single" w:sz="4" w:space="0" w:color="000000"/>
              <w:right w:val="single" w:sz="4" w:space="0" w:color="000000"/>
            </w:tcBorders>
            <w:vAlign w:val="bottom"/>
          </w:tcPr>
          <w:p w14:paraId="6BEE1843" w14:textId="207A9EDA"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20 849,00</w:t>
            </w:r>
          </w:p>
        </w:tc>
        <w:tc>
          <w:tcPr>
            <w:tcW w:w="1416" w:type="dxa"/>
            <w:tcBorders>
              <w:top w:val="single" w:sz="4" w:space="0" w:color="000000"/>
              <w:left w:val="nil"/>
              <w:bottom w:val="single" w:sz="4" w:space="0" w:color="000000"/>
              <w:right w:val="single" w:sz="4" w:space="0" w:color="000000"/>
            </w:tcBorders>
            <w:vAlign w:val="bottom"/>
          </w:tcPr>
          <w:p w14:paraId="2825C0F8" w14:textId="1996BC98" w:rsidR="00C675F3" w:rsidRPr="00121C55" w:rsidRDefault="0029779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 xml:space="preserve">23 </w:t>
            </w:r>
            <w:r w:rsidR="00D30387">
              <w:rPr>
                <w:rFonts w:ascii="Times New Roman" w:hAnsi="Times New Roman" w:cs="Times New Roman"/>
                <w:color w:val="000000"/>
                <w:sz w:val="24"/>
                <w:szCs w:val="24"/>
              </w:rPr>
              <w:t>04</w:t>
            </w:r>
            <w:r>
              <w:rPr>
                <w:rFonts w:ascii="Times New Roman" w:hAnsi="Times New Roman" w:cs="Times New Roman"/>
                <w:color w:val="000000"/>
                <w:sz w:val="24"/>
                <w:szCs w:val="24"/>
              </w:rPr>
              <w:t>1</w:t>
            </w:r>
            <w:r w:rsidR="00C675F3" w:rsidRPr="00121C55">
              <w:rPr>
                <w:rFonts w:ascii="Times New Roman" w:hAnsi="Times New Roman" w:cs="Times New Roman"/>
                <w:color w:val="000000"/>
                <w:sz w:val="24"/>
                <w:szCs w:val="24"/>
              </w:rPr>
              <w:t>,00</w:t>
            </w:r>
          </w:p>
        </w:tc>
        <w:tc>
          <w:tcPr>
            <w:tcW w:w="1701" w:type="dxa"/>
            <w:tcBorders>
              <w:top w:val="single" w:sz="4" w:space="0" w:color="000000"/>
              <w:left w:val="nil"/>
              <w:bottom w:val="single" w:sz="4" w:space="0" w:color="000000"/>
              <w:right w:val="single" w:sz="4" w:space="0" w:color="000000"/>
            </w:tcBorders>
            <w:vAlign w:val="bottom"/>
          </w:tcPr>
          <w:p w14:paraId="4B68C309" w14:textId="2F669305"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24 558</w:t>
            </w:r>
            <w:r w:rsidR="00C675F3" w:rsidRPr="00121C55">
              <w:rPr>
                <w:rFonts w:ascii="Times New Roman" w:hAnsi="Times New Roman" w:cs="Times New Roman"/>
                <w:color w:val="000000"/>
                <w:sz w:val="24"/>
                <w:szCs w:val="24"/>
              </w:rPr>
              <w:t>,00</w:t>
            </w:r>
          </w:p>
        </w:tc>
        <w:tc>
          <w:tcPr>
            <w:tcW w:w="1844" w:type="dxa"/>
            <w:tcBorders>
              <w:top w:val="single" w:sz="4" w:space="0" w:color="000000"/>
              <w:left w:val="nil"/>
              <w:bottom w:val="single" w:sz="4" w:space="0" w:color="000000"/>
              <w:right w:val="single" w:sz="4" w:space="0" w:color="000000"/>
            </w:tcBorders>
            <w:vAlign w:val="bottom"/>
          </w:tcPr>
          <w:p w14:paraId="0D0EFB0D" w14:textId="37C41A35"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24 937</w:t>
            </w:r>
            <w:r w:rsidR="00C675F3" w:rsidRPr="00121C55">
              <w:rPr>
                <w:rFonts w:ascii="Times New Roman" w:hAnsi="Times New Roman" w:cs="Times New Roman"/>
                <w:color w:val="000000"/>
                <w:sz w:val="24"/>
                <w:szCs w:val="24"/>
              </w:rPr>
              <w:t>,00</w:t>
            </w:r>
          </w:p>
        </w:tc>
        <w:tc>
          <w:tcPr>
            <w:tcW w:w="1814" w:type="dxa"/>
            <w:tcBorders>
              <w:top w:val="single" w:sz="4" w:space="0" w:color="000000"/>
              <w:left w:val="nil"/>
              <w:bottom w:val="single" w:sz="4" w:space="0" w:color="000000"/>
              <w:right w:val="single" w:sz="4" w:space="0" w:color="000000"/>
            </w:tcBorders>
            <w:vAlign w:val="bottom"/>
          </w:tcPr>
          <w:p w14:paraId="12C1DFD7" w14:textId="1AAE11FE"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sidR="0056222D">
              <w:rPr>
                <w:rFonts w:ascii="Times New Roman" w:hAnsi="Times New Roman" w:cs="Times New Roman"/>
                <w:color w:val="000000"/>
                <w:sz w:val="24"/>
                <w:szCs w:val="24"/>
              </w:rPr>
              <w:t>171</w:t>
            </w:r>
            <w:r w:rsidRPr="00121C55">
              <w:rPr>
                <w:rFonts w:ascii="Times New Roman" w:hAnsi="Times New Roman" w:cs="Times New Roman"/>
                <w:color w:val="000000"/>
                <w:sz w:val="24"/>
                <w:szCs w:val="24"/>
              </w:rPr>
              <w:t>,00</w:t>
            </w:r>
          </w:p>
        </w:tc>
      </w:tr>
      <w:tr w:rsidR="00C675F3" w:rsidRPr="00121C55" w14:paraId="3BB62216" w14:textId="77777777" w:rsidTr="000A1C32">
        <w:trPr>
          <w:trHeight w:val="417"/>
        </w:trPr>
        <w:tc>
          <w:tcPr>
            <w:tcW w:w="4673" w:type="dxa"/>
            <w:vAlign w:val="center"/>
          </w:tcPr>
          <w:p w14:paraId="6587556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vAlign w:val="bottom"/>
          </w:tcPr>
          <w:p w14:paraId="13E3BA64" w14:textId="4EDDB030" w:rsidR="00C675F3" w:rsidRPr="00121C55" w:rsidRDefault="00F51C1A"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305 792,87</w:t>
            </w:r>
          </w:p>
        </w:tc>
        <w:tc>
          <w:tcPr>
            <w:tcW w:w="1560" w:type="dxa"/>
            <w:tcBorders>
              <w:top w:val="single" w:sz="4" w:space="0" w:color="000000"/>
              <w:left w:val="nil"/>
              <w:bottom w:val="single" w:sz="4" w:space="0" w:color="000000"/>
              <w:right w:val="single" w:sz="4" w:space="0" w:color="000000"/>
            </w:tcBorders>
            <w:vAlign w:val="bottom"/>
          </w:tcPr>
          <w:p w14:paraId="227258BC" w14:textId="4FAAF6B4"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62 874,00</w:t>
            </w:r>
          </w:p>
        </w:tc>
        <w:tc>
          <w:tcPr>
            <w:tcW w:w="1416" w:type="dxa"/>
            <w:tcBorders>
              <w:top w:val="single" w:sz="4" w:space="0" w:color="000000"/>
              <w:left w:val="nil"/>
              <w:bottom w:val="single" w:sz="4" w:space="0" w:color="000000"/>
              <w:right w:val="single" w:sz="4" w:space="0" w:color="000000"/>
            </w:tcBorders>
            <w:vAlign w:val="bottom"/>
          </w:tcPr>
          <w:p w14:paraId="17C2E5F0" w14:textId="72956A3C" w:rsidR="00C675F3" w:rsidRPr="00121C55" w:rsidRDefault="00062D6A"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 xml:space="preserve">60 </w:t>
            </w:r>
            <w:r w:rsidR="00E87F17">
              <w:rPr>
                <w:rFonts w:ascii="Times New Roman" w:hAnsi="Times New Roman" w:cs="Times New Roman"/>
                <w:color w:val="000000"/>
                <w:sz w:val="24"/>
                <w:szCs w:val="24"/>
              </w:rPr>
              <w:t>2</w:t>
            </w:r>
            <w:r w:rsidR="0085229C">
              <w:rPr>
                <w:rFonts w:ascii="Times New Roman" w:hAnsi="Times New Roman" w:cs="Times New Roman"/>
                <w:color w:val="000000"/>
                <w:sz w:val="24"/>
                <w:szCs w:val="24"/>
              </w:rPr>
              <w:t>68</w:t>
            </w:r>
            <w:r w:rsidR="00C675F3" w:rsidRPr="00121C55">
              <w:rPr>
                <w:rFonts w:ascii="Times New Roman" w:hAnsi="Times New Roman" w:cs="Times New Roman"/>
                <w:color w:val="000000"/>
                <w:sz w:val="24"/>
                <w:szCs w:val="24"/>
              </w:rPr>
              <w:t>,</w:t>
            </w:r>
            <w:r w:rsidR="00E87F17">
              <w:rPr>
                <w:rFonts w:ascii="Times New Roman" w:hAnsi="Times New Roman" w:cs="Times New Roman"/>
                <w:color w:val="000000"/>
                <w:sz w:val="24"/>
                <w:szCs w:val="24"/>
              </w:rPr>
              <w:t>3</w:t>
            </w:r>
            <w:r w:rsidR="002D2B44">
              <w:rPr>
                <w:rFonts w:ascii="Times New Roman" w:hAnsi="Times New Roman" w:cs="Times New Roman"/>
                <w:color w:val="000000"/>
                <w:sz w:val="24"/>
                <w:szCs w:val="24"/>
              </w:rPr>
              <w:t>7</w:t>
            </w:r>
          </w:p>
        </w:tc>
        <w:tc>
          <w:tcPr>
            <w:tcW w:w="1701" w:type="dxa"/>
            <w:tcBorders>
              <w:top w:val="single" w:sz="4" w:space="0" w:color="000000"/>
              <w:left w:val="nil"/>
              <w:bottom w:val="single" w:sz="4" w:space="0" w:color="000000"/>
              <w:right w:val="single" w:sz="4" w:space="0" w:color="000000"/>
            </w:tcBorders>
            <w:vAlign w:val="bottom"/>
          </w:tcPr>
          <w:p w14:paraId="2AFBE029" w14:textId="091CBFB4"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61 187</w:t>
            </w:r>
            <w:r w:rsidR="00C675F3" w:rsidRPr="009B4A2C">
              <w:rPr>
                <w:rFonts w:ascii="Times New Roman" w:hAnsi="Times New Roman" w:cs="Times New Roman"/>
                <w:color w:val="000000"/>
                <w:sz w:val="24"/>
                <w:szCs w:val="24"/>
              </w:rPr>
              <w:t>,</w:t>
            </w:r>
            <w:r>
              <w:rPr>
                <w:rFonts w:ascii="Times New Roman" w:hAnsi="Times New Roman" w:cs="Times New Roman"/>
                <w:color w:val="000000"/>
                <w:sz w:val="24"/>
                <w:szCs w:val="24"/>
              </w:rPr>
              <w:t>0</w:t>
            </w:r>
            <w:r w:rsidR="00C675F3" w:rsidRPr="009B4A2C">
              <w:rPr>
                <w:rFonts w:ascii="Times New Roman" w:hAnsi="Times New Roman" w:cs="Times New Roman"/>
                <w:color w:val="000000"/>
                <w:sz w:val="24"/>
                <w:szCs w:val="24"/>
              </w:rPr>
              <w:t>0</w:t>
            </w:r>
          </w:p>
        </w:tc>
        <w:tc>
          <w:tcPr>
            <w:tcW w:w="1844" w:type="dxa"/>
            <w:tcBorders>
              <w:top w:val="single" w:sz="4" w:space="0" w:color="000000"/>
              <w:left w:val="nil"/>
              <w:bottom w:val="single" w:sz="4" w:space="0" w:color="000000"/>
              <w:right w:val="single" w:sz="4" w:space="0" w:color="000000"/>
            </w:tcBorders>
            <w:vAlign w:val="bottom"/>
          </w:tcPr>
          <w:p w14:paraId="1BD352AC" w14:textId="3A65FA8F"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60 797</w:t>
            </w:r>
            <w:r w:rsidR="00C675F3" w:rsidRPr="009B4A2C">
              <w:rPr>
                <w:rFonts w:ascii="Times New Roman" w:hAnsi="Times New Roman" w:cs="Times New Roman"/>
                <w:color w:val="000000"/>
                <w:sz w:val="24"/>
                <w:szCs w:val="24"/>
              </w:rPr>
              <w:t>,</w:t>
            </w:r>
            <w:r>
              <w:rPr>
                <w:rFonts w:ascii="Times New Roman" w:hAnsi="Times New Roman" w:cs="Times New Roman"/>
                <w:color w:val="000000"/>
                <w:sz w:val="24"/>
                <w:szCs w:val="24"/>
              </w:rPr>
              <w:t>0</w:t>
            </w:r>
            <w:r w:rsidR="00C675F3" w:rsidRPr="009B4A2C">
              <w:rPr>
                <w:rFonts w:ascii="Times New Roman"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vAlign w:val="bottom"/>
          </w:tcPr>
          <w:p w14:paraId="151758CB" w14:textId="69EA09B1"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60</w:t>
            </w:r>
            <w:r w:rsidR="00C675F3" w:rsidRPr="009B4A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66</w:t>
            </w:r>
            <w:r w:rsidR="00C675F3" w:rsidRPr="009B4A2C">
              <w:rPr>
                <w:rFonts w:ascii="Times New Roman" w:hAnsi="Times New Roman" w:cs="Times New Roman"/>
                <w:color w:val="000000"/>
                <w:sz w:val="24"/>
                <w:szCs w:val="24"/>
              </w:rPr>
              <w:t>6,</w:t>
            </w:r>
            <w:r>
              <w:rPr>
                <w:rFonts w:ascii="Times New Roman" w:hAnsi="Times New Roman" w:cs="Times New Roman"/>
                <w:color w:val="000000"/>
                <w:sz w:val="24"/>
                <w:szCs w:val="24"/>
              </w:rPr>
              <w:t>5</w:t>
            </w:r>
            <w:r w:rsidR="00C675F3" w:rsidRPr="009B4A2C">
              <w:rPr>
                <w:rFonts w:ascii="Times New Roman" w:hAnsi="Times New Roman" w:cs="Times New Roman"/>
                <w:color w:val="000000"/>
                <w:sz w:val="24"/>
                <w:szCs w:val="24"/>
              </w:rPr>
              <w:t>0</w:t>
            </w:r>
          </w:p>
        </w:tc>
      </w:tr>
      <w:tr w:rsidR="00C675F3" w:rsidRPr="00121C55" w14:paraId="65969FF5" w14:textId="77777777" w:rsidTr="000A1C32">
        <w:trPr>
          <w:trHeight w:val="543"/>
        </w:trPr>
        <w:tc>
          <w:tcPr>
            <w:tcW w:w="4673" w:type="dxa"/>
            <w:vAlign w:val="center"/>
          </w:tcPr>
          <w:p w14:paraId="554684A0"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vAlign w:val="bottom"/>
          </w:tcPr>
          <w:p w14:paraId="0D5AD7C7" w14:textId="56822257" w:rsidR="00C675F3" w:rsidRPr="00121C55" w:rsidRDefault="00F51C1A"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541 026,68</w:t>
            </w:r>
          </w:p>
        </w:tc>
        <w:tc>
          <w:tcPr>
            <w:tcW w:w="1560" w:type="dxa"/>
            <w:tcBorders>
              <w:top w:val="single" w:sz="4" w:space="0" w:color="000000"/>
              <w:left w:val="nil"/>
              <w:bottom w:val="single" w:sz="4" w:space="0" w:color="000000"/>
              <w:right w:val="single" w:sz="4" w:space="0" w:color="000000"/>
            </w:tcBorders>
            <w:vAlign w:val="bottom"/>
          </w:tcPr>
          <w:p w14:paraId="7114A51D" w14:textId="76F9AE3A" w:rsidR="00C675F3" w:rsidRPr="00121C55" w:rsidRDefault="007E7A43"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159 598,96</w:t>
            </w:r>
          </w:p>
        </w:tc>
        <w:tc>
          <w:tcPr>
            <w:tcW w:w="1416" w:type="dxa"/>
            <w:tcBorders>
              <w:top w:val="single" w:sz="4" w:space="0" w:color="000000"/>
              <w:left w:val="nil"/>
              <w:bottom w:val="single" w:sz="4" w:space="0" w:color="000000"/>
              <w:right w:val="single" w:sz="4" w:space="0" w:color="000000"/>
            </w:tcBorders>
            <w:vAlign w:val="bottom"/>
          </w:tcPr>
          <w:p w14:paraId="400F2FBD" w14:textId="411492D0" w:rsidR="00C675F3" w:rsidRPr="00121C55" w:rsidRDefault="00F043F4"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12</w:t>
            </w:r>
            <w:r w:rsidR="00062D6A">
              <w:rPr>
                <w:rFonts w:ascii="Times New Roman" w:eastAsia="Yu Gothic UI Semibold" w:hAnsi="Times New Roman" w:cs="Times New Roman"/>
                <w:color w:val="000000"/>
                <w:sz w:val="24"/>
                <w:szCs w:val="24"/>
              </w:rPr>
              <w:t>4</w:t>
            </w:r>
            <w:r>
              <w:rPr>
                <w:rFonts w:ascii="Times New Roman" w:eastAsia="Yu Gothic UI Semibold" w:hAnsi="Times New Roman" w:cs="Times New Roman"/>
                <w:color w:val="000000"/>
                <w:sz w:val="24"/>
                <w:szCs w:val="24"/>
              </w:rPr>
              <w:t> </w:t>
            </w:r>
            <w:r w:rsidR="00D30387">
              <w:rPr>
                <w:rFonts w:ascii="Times New Roman" w:eastAsia="Yu Gothic UI Semibold" w:hAnsi="Times New Roman" w:cs="Times New Roman"/>
                <w:color w:val="000000"/>
                <w:sz w:val="24"/>
                <w:szCs w:val="24"/>
              </w:rPr>
              <w:t>11</w:t>
            </w:r>
            <w:r w:rsidR="00E87F17">
              <w:rPr>
                <w:rFonts w:ascii="Times New Roman" w:eastAsia="Yu Gothic UI Semibold" w:hAnsi="Times New Roman" w:cs="Times New Roman"/>
                <w:color w:val="000000"/>
                <w:sz w:val="24"/>
                <w:szCs w:val="24"/>
              </w:rPr>
              <w:t>1</w:t>
            </w:r>
            <w:r>
              <w:rPr>
                <w:rFonts w:ascii="Times New Roman" w:eastAsia="Yu Gothic UI Semibold" w:hAnsi="Times New Roman" w:cs="Times New Roman"/>
                <w:color w:val="000000"/>
                <w:sz w:val="24"/>
                <w:szCs w:val="24"/>
              </w:rPr>
              <w:t>,</w:t>
            </w:r>
            <w:r w:rsidR="00E87F17">
              <w:rPr>
                <w:rFonts w:ascii="Times New Roman" w:eastAsia="Yu Gothic UI Semibold" w:hAnsi="Times New Roman" w:cs="Times New Roman"/>
                <w:color w:val="000000"/>
                <w:sz w:val="24"/>
                <w:szCs w:val="24"/>
              </w:rPr>
              <w:t>2</w:t>
            </w:r>
            <w:r w:rsidR="002D2B44">
              <w:rPr>
                <w:rFonts w:ascii="Times New Roman" w:eastAsia="Yu Gothic UI Semibold" w:hAnsi="Times New Roman" w:cs="Times New Roman"/>
                <w:color w:val="000000"/>
                <w:sz w:val="24"/>
                <w:szCs w:val="24"/>
              </w:rPr>
              <w:t>2</w:t>
            </w:r>
          </w:p>
        </w:tc>
        <w:tc>
          <w:tcPr>
            <w:tcW w:w="1701" w:type="dxa"/>
            <w:tcBorders>
              <w:top w:val="single" w:sz="4" w:space="0" w:color="000000"/>
              <w:left w:val="nil"/>
              <w:bottom w:val="single" w:sz="4" w:space="0" w:color="000000"/>
              <w:right w:val="single" w:sz="4" w:space="0" w:color="000000"/>
            </w:tcBorders>
            <w:vAlign w:val="bottom"/>
          </w:tcPr>
          <w:p w14:paraId="21A73636" w14:textId="0782BAEE"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 xml:space="preserve"> </w:t>
            </w:r>
            <w:r w:rsidR="0056222D">
              <w:rPr>
                <w:rFonts w:ascii="Times New Roman" w:eastAsia="Yu Gothic UI Semibold" w:hAnsi="Times New Roman" w:cs="Times New Roman"/>
                <w:color w:val="000000"/>
                <w:sz w:val="24"/>
                <w:szCs w:val="24"/>
              </w:rPr>
              <w:t>745</w:t>
            </w:r>
            <w:r w:rsidRPr="00121C55">
              <w:rPr>
                <w:rFonts w:ascii="Times New Roman" w:eastAsia="Yu Gothic UI Semibold" w:hAnsi="Times New Roman" w:cs="Times New Roman"/>
                <w:color w:val="000000"/>
                <w:sz w:val="24"/>
                <w:szCs w:val="24"/>
              </w:rPr>
              <w:t>,</w:t>
            </w:r>
            <w:r w:rsidR="0056222D">
              <w:rPr>
                <w:rFonts w:ascii="Times New Roman" w:eastAsia="Yu Gothic UI Semibold" w:hAnsi="Times New Roman" w:cs="Times New Roman"/>
                <w:color w:val="000000"/>
                <w:sz w:val="24"/>
                <w:szCs w:val="24"/>
              </w:rPr>
              <w:t>0</w:t>
            </w:r>
            <w:r w:rsidRPr="00121C55">
              <w:rPr>
                <w:rFonts w:ascii="Times New Roman" w:eastAsia="Yu Gothic UI Semibold" w:hAnsi="Times New Roman" w:cs="Times New Roman"/>
                <w:color w:val="000000"/>
                <w:sz w:val="24"/>
                <w:szCs w:val="24"/>
              </w:rPr>
              <w:t>0</w:t>
            </w:r>
          </w:p>
        </w:tc>
        <w:tc>
          <w:tcPr>
            <w:tcW w:w="1844" w:type="dxa"/>
            <w:tcBorders>
              <w:top w:val="single" w:sz="4" w:space="0" w:color="000000"/>
              <w:left w:val="nil"/>
              <w:bottom w:val="single" w:sz="4" w:space="0" w:color="000000"/>
              <w:right w:val="single" w:sz="4" w:space="0" w:color="000000"/>
            </w:tcBorders>
            <w:vAlign w:val="bottom"/>
          </w:tcPr>
          <w:p w14:paraId="26D77336" w14:textId="645386CB"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w:t>
            </w:r>
            <w:r w:rsidR="0056222D">
              <w:rPr>
                <w:rFonts w:ascii="Times New Roman" w:eastAsia="Yu Gothic UI Semibold" w:hAnsi="Times New Roman" w:cs="Times New Roman"/>
                <w:color w:val="000000"/>
                <w:sz w:val="24"/>
                <w:szCs w:val="24"/>
              </w:rPr>
              <w:t>34</w:t>
            </w:r>
            <w:r w:rsidRPr="00121C55">
              <w:rPr>
                <w:rFonts w:ascii="Times New Roman" w:eastAsia="Yu Gothic UI Semibold" w:hAnsi="Times New Roman" w:cs="Times New Roman"/>
                <w:color w:val="000000"/>
                <w:sz w:val="24"/>
                <w:szCs w:val="24"/>
              </w:rPr>
              <w:t>,</w:t>
            </w:r>
            <w:r w:rsidR="0056222D">
              <w:rPr>
                <w:rFonts w:ascii="Times New Roman" w:eastAsia="Yu Gothic UI Semibold" w:hAnsi="Times New Roman" w:cs="Times New Roman"/>
                <w:color w:val="000000"/>
                <w:sz w:val="24"/>
                <w:szCs w:val="24"/>
              </w:rPr>
              <w:t>0</w:t>
            </w:r>
            <w:r w:rsidRPr="00121C55">
              <w:rPr>
                <w:rFonts w:ascii="Times New Roman" w:eastAsia="Yu Gothic UI Semibold"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vAlign w:val="bottom"/>
          </w:tcPr>
          <w:p w14:paraId="326B9DEF" w14:textId="6EF097CE"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 xml:space="preserve"> </w:t>
            </w:r>
            <w:r w:rsidR="0056222D">
              <w:rPr>
                <w:rFonts w:ascii="Times New Roman" w:eastAsia="Yu Gothic UI Semibold" w:hAnsi="Times New Roman" w:cs="Times New Roman"/>
                <w:color w:val="000000"/>
                <w:sz w:val="24"/>
                <w:szCs w:val="24"/>
              </w:rPr>
              <w:t>837</w:t>
            </w:r>
            <w:r w:rsidRPr="00121C55">
              <w:rPr>
                <w:rFonts w:ascii="Times New Roman" w:eastAsia="Yu Gothic UI Semibold" w:hAnsi="Times New Roman" w:cs="Times New Roman"/>
                <w:color w:val="000000"/>
                <w:sz w:val="24"/>
                <w:szCs w:val="24"/>
              </w:rPr>
              <w:t>,</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0</w:t>
            </w:r>
          </w:p>
        </w:tc>
      </w:tr>
    </w:tbl>
    <w:p w14:paraId="5E835471" w14:textId="77777777" w:rsidR="00C675F3" w:rsidRPr="00B47F65" w:rsidRDefault="00C675F3" w:rsidP="00C675F3">
      <w:pPr>
        <w:pStyle w:val="ConsPlusNormal0"/>
        <w:rPr>
          <w:rFonts w:ascii="Times New Roman" w:hAnsi="Times New Roman" w:cs="Times New Roman"/>
          <w:strike/>
          <w:sz w:val="23"/>
          <w:szCs w:val="23"/>
        </w:rPr>
      </w:pPr>
    </w:p>
    <w:p w14:paraId="6F4B561A" w14:textId="77777777" w:rsidR="00C675F3" w:rsidRDefault="00C675F3" w:rsidP="00C675F3">
      <w:pPr>
        <w:widowControl w:val="0"/>
        <w:suppressAutoHyphens/>
        <w:autoSpaceDE w:val="0"/>
        <w:jc w:val="center"/>
        <w:rPr>
          <w:lang w:eastAsia="ar-SA"/>
        </w:rPr>
      </w:pPr>
    </w:p>
    <w:p w14:paraId="38332898" w14:textId="77777777" w:rsidR="00C675F3" w:rsidRDefault="00C675F3" w:rsidP="00C675F3">
      <w:pPr>
        <w:widowControl w:val="0"/>
        <w:suppressAutoHyphens/>
        <w:autoSpaceDE w:val="0"/>
        <w:jc w:val="center"/>
        <w:rPr>
          <w:lang w:eastAsia="ar-SA"/>
        </w:rPr>
      </w:pPr>
    </w:p>
    <w:p w14:paraId="1DA92085" w14:textId="77777777" w:rsidR="00C675F3" w:rsidRDefault="00C675F3" w:rsidP="00C675F3">
      <w:pPr>
        <w:widowControl w:val="0"/>
        <w:suppressAutoHyphens/>
        <w:autoSpaceDE w:val="0"/>
        <w:jc w:val="center"/>
        <w:rPr>
          <w:lang w:eastAsia="ar-SA"/>
        </w:rPr>
      </w:pPr>
    </w:p>
    <w:p w14:paraId="7C5144DC" w14:textId="77777777" w:rsidR="00C675F3" w:rsidRPr="00C07DC5" w:rsidRDefault="00C675F3" w:rsidP="00C675F3">
      <w:pPr>
        <w:widowControl w:val="0"/>
        <w:suppressAutoHyphens/>
        <w:autoSpaceDE w:val="0"/>
        <w:jc w:val="center"/>
        <w:rPr>
          <w:lang w:eastAsia="ar-SA"/>
        </w:rPr>
      </w:pPr>
    </w:p>
    <w:p w14:paraId="54CBB51D" w14:textId="77777777" w:rsidR="00C675F3" w:rsidRPr="00C07DC5" w:rsidRDefault="00C675F3" w:rsidP="00C675F3">
      <w:pPr>
        <w:jc w:val="right"/>
        <w:sectPr w:rsidR="00C675F3" w:rsidRPr="00C07DC5" w:rsidSect="006F685F">
          <w:headerReference w:type="default" r:id="rId8"/>
          <w:footerReference w:type="even" r:id="rId9"/>
          <w:headerReference w:type="first" r:id="rId10"/>
          <w:pgSz w:w="16838" w:h="11906" w:orient="landscape"/>
          <w:pgMar w:top="1985" w:right="962" w:bottom="1418" w:left="1134" w:header="709" w:footer="170" w:gutter="0"/>
          <w:cols w:space="708"/>
          <w:titlePg/>
          <w:docGrid w:linePitch="360"/>
        </w:sectPr>
      </w:pPr>
    </w:p>
    <w:p w14:paraId="25F009DB" w14:textId="77777777" w:rsidR="00C675F3" w:rsidRPr="00C17C96" w:rsidRDefault="00C675F3" w:rsidP="00C675F3">
      <w:pPr>
        <w:pStyle w:val="ab"/>
        <w:widowControl w:val="0"/>
        <w:numPr>
          <w:ilvl w:val="0"/>
          <w:numId w:val="17"/>
        </w:numPr>
        <w:suppressAutoHyphens/>
        <w:autoSpaceDE w:val="0"/>
        <w:spacing w:after="0" w:line="240" w:lineRule="auto"/>
        <w:ind w:right="-29"/>
        <w:jc w:val="center"/>
        <w:rPr>
          <w:rFonts w:ascii="Times New Roman" w:hAnsi="Times New Roman"/>
          <w:b/>
          <w:bCs/>
          <w:sz w:val="24"/>
          <w:szCs w:val="24"/>
          <w:lang w:eastAsia="ar-SA"/>
        </w:rPr>
      </w:pPr>
      <w:r w:rsidRPr="00C17C96">
        <w:rPr>
          <w:rFonts w:ascii="Times New Roman" w:hAnsi="Times New Roman"/>
          <w:b/>
          <w:bCs/>
          <w:sz w:val="24"/>
          <w:szCs w:val="24"/>
          <w:lang w:eastAsia="ar-SA"/>
        </w:rPr>
        <w:lastRenderedPageBreak/>
        <w:t xml:space="preserve">Краткая характеристика сферы реализации муниципальной программы, </w:t>
      </w:r>
    </w:p>
    <w:p w14:paraId="04B6D4C1" w14:textId="77777777" w:rsidR="00C675F3" w:rsidRPr="00C17C96" w:rsidRDefault="00C675F3" w:rsidP="00C675F3">
      <w:pPr>
        <w:pStyle w:val="ab"/>
        <w:widowControl w:val="0"/>
        <w:suppressAutoHyphens/>
        <w:autoSpaceDE w:val="0"/>
        <w:ind w:left="1080" w:right="-29"/>
        <w:jc w:val="center"/>
        <w:rPr>
          <w:rFonts w:ascii="Times New Roman" w:hAnsi="Times New Roman"/>
          <w:b/>
          <w:bCs/>
          <w:sz w:val="24"/>
          <w:szCs w:val="24"/>
          <w:lang w:eastAsia="ar-SA"/>
        </w:rPr>
      </w:pPr>
      <w:r w:rsidRPr="00C17C96">
        <w:rPr>
          <w:rFonts w:ascii="Times New Roman" w:hAnsi="Times New Roman"/>
          <w:b/>
          <w:bCs/>
          <w:sz w:val="24"/>
          <w:szCs w:val="24"/>
          <w:lang w:eastAsia="ar-SA"/>
        </w:rPr>
        <w:t>в том числе формулировка основных проблем в указанной сфере, описание целей муниципальной программы</w:t>
      </w:r>
    </w:p>
    <w:p w14:paraId="750C9A72" w14:textId="77777777" w:rsidR="00C675F3" w:rsidRDefault="00C675F3" w:rsidP="00C675F3">
      <w:pPr>
        <w:pStyle w:val="ab"/>
        <w:widowControl w:val="0"/>
        <w:suppressAutoHyphens/>
        <w:autoSpaceDE w:val="0"/>
        <w:ind w:left="1080" w:right="-29"/>
        <w:jc w:val="center"/>
        <w:rPr>
          <w:b/>
          <w:lang w:eastAsia="ar-SA"/>
        </w:rPr>
      </w:pPr>
    </w:p>
    <w:p w14:paraId="7F8DF94D" w14:textId="77777777" w:rsidR="00C675F3" w:rsidRPr="002A417B" w:rsidRDefault="00C675F3" w:rsidP="00C675F3">
      <w:pPr>
        <w:widowControl w:val="0"/>
        <w:suppressAutoHyphens/>
        <w:autoSpaceDE w:val="0"/>
        <w:ind w:right="-142" w:firstLine="851"/>
        <w:jc w:val="both"/>
        <w:rPr>
          <w:bCs/>
          <w:lang w:eastAsia="ar-SA"/>
        </w:rPr>
      </w:pPr>
      <w:r w:rsidRPr="002A417B">
        <w:rPr>
          <w:bCs/>
          <w:lang w:eastAsia="ar-SA"/>
        </w:rPr>
        <w:t xml:space="preserve">В рамках </w:t>
      </w:r>
      <w:r>
        <w:rPr>
          <w:bCs/>
          <w:lang w:eastAsia="ar-SA"/>
        </w:rPr>
        <w:t>П</w:t>
      </w:r>
      <w:r w:rsidRPr="002A417B">
        <w:rPr>
          <w:bCs/>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Pr>
          <w:bCs/>
          <w:lang w:eastAsia="ar-SA"/>
        </w:rPr>
        <w:t>П</w:t>
      </w:r>
      <w:r w:rsidRPr="002A417B">
        <w:rPr>
          <w:bCs/>
          <w:lang w:eastAsia="ar-SA"/>
        </w:rPr>
        <w:t>рограммы направлена на достижение своевременного и полного предоставления мер социальной поддержки гражданам.</w:t>
      </w:r>
    </w:p>
    <w:p w14:paraId="04A202C7" w14:textId="77777777" w:rsidR="00C675F3" w:rsidRPr="002A417B" w:rsidRDefault="00C675F3" w:rsidP="00C675F3">
      <w:pPr>
        <w:ind w:firstLine="567"/>
        <w:jc w:val="both"/>
      </w:pPr>
      <w:r w:rsidRPr="002A417B">
        <w:rPr>
          <w:rFonts w:eastAsia="Calibri"/>
        </w:rPr>
        <w:t xml:space="preserve">Одной из приоритетных задач для </w:t>
      </w:r>
      <w:bookmarkStart w:id="1" w:name="_Hlk121492531"/>
      <w:r w:rsidRPr="002A417B">
        <w:rPr>
          <w:rFonts w:eastAsia="Calibri"/>
        </w:rPr>
        <w:t xml:space="preserve">Сергиево-Посадского </w:t>
      </w:r>
      <w:bookmarkEnd w:id="1"/>
      <w:r w:rsidRPr="002A417B">
        <w:rPr>
          <w:rFonts w:eastAsia="Calibri"/>
        </w:rPr>
        <w:t>городского округа является организация отдыха и оздоровления</w:t>
      </w:r>
      <w:r w:rsidRPr="002A417B">
        <w:rPr>
          <w:sz w:val="20"/>
          <w:szCs w:val="20"/>
        </w:rPr>
        <w:t xml:space="preserve"> </w:t>
      </w:r>
      <w:r w:rsidRPr="002A417B">
        <w:t>и занятости детей и подростков</w:t>
      </w:r>
      <w:r w:rsidRPr="002A417B">
        <w:rPr>
          <w:rFonts w:eastAsia="Calibri"/>
        </w:rPr>
        <w:t xml:space="preserve">, проживающих на территории Сергиево-Посадского городского округа. </w:t>
      </w:r>
      <w:r w:rsidRPr="002A417B">
        <w:rPr>
          <w:bCs/>
          <w:color w:val="333333"/>
          <w:shd w:val="clear" w:color="auto" w:fill="FFFFFF"/>
        </w:rPr>
        <w:t>Здоровое</w:t>
      </w:r>
      <w:r w:rsidRPr="002A417B">
        <w:rPr>
          <w:color w:val="333333"/>
          <w:shd w:val="clear" w:color="auto" w:fill="FFFFFF"/>
        </w:rPr>
        <w:t xml:space="preserve"> и активное </w:t>
      </w:r>
      <w:r w:rsidRPr="002A417B">
        <w:rPr>
          <w:bCs/>
          <w:color w:val="333333"/>
          <w:shd w:val="clear" w:color="auto" w:fill="FFFFFF"/>
        </w:rPr>
        <w:t>подрастающее</w:t>
      </w:r>
      <w:r w:rsidRPr="002A417B">
        <w:rPr>
          <w:color w:val="333333"/>
          <w:shd w:val="clear" w:color="auto" w:fill="FFFFFF"/>
        </w:rPr>
        <w:t> </w:t>
      </w:r>
      <w:r w:rsidRPr="002A417B">
        <w:rPr>
          <w:bCs/>
          <w:color w:val="333333"/>
          <w:shd w:val="clear" w:color="auto" w:fill="FFFFFF"/>
        </w:rPr>
        <w:t>поколение</w:t>
      </w:r>
      <w:r w:rsidRPr="002A417B">
        <w:rPr>
          <w:color w:val="333333"/>
          <w:shd w:val="clear" w:color="auto" w:fill="FFFFFF"/>
        </w:rPr>
        <w:t xml:space="preserve"> - залог благополучия современного общества. </w:t>
      </w:r>
      <w:r w:rsidRPr="002A417B">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56512CE3" w14:textId="31875A61" w:rsidR="00C675F3" w:rsidRPr="002A417B" w:rsidRDefault="00C675F3" w:rsidP="00C675F3">
      <w:pPr>
        <w:ind w:firstLine="567"/>
        <w:jc w:val="both"/>
      </w:pPr>
      <w:r w:rsidRPr="002A417B">
        <w:t xml:space="preserve">В Сергиево-Посадском городском округе проживает </w:t>
      </w:r>
      <w:r w:rsidR="00FC7606">
        <w:t>белее 20</w:t>
      </w:r>
      <w:r w:rsidRPr="002A417B">
        <w:t xml:space="preserve"> тысяч детей в возрасте от 7 до 15 лет, в том числе более 3,5 тысяч детей, находящихся в трудной жизненной ситуации. Поэтому</w:t>
      </w:r>
      <w:r w:rsidRPr="002A417B">
        <w:rPr>
          <w:sz w:val="20"/>
          <w:szCs w:val="20"/>
        </w:rPr>
        <w:t xml:space="preserve"> </w:t>
      </w:r>
      <w:r w:rsidRPr="002A417B">
        <w:t xml:space="preserve">большое значение придается </w:t>
      </w:r>
      <w:r w:rsidRPr="002A417B">
        <w:rPr>
          <w:rFonts w:eastAsia="Calibri"/>
        </w:rPr>
        <w:t xml:space="preserve">разнообразным формам отдыха, оздоровления и занятости детей: </w:t>
      </w:r>
      <w:bookmarkStart w:id="2" w:name="_Hlk118992601"/>
      <w:r w:rsidRPr="002A417B">
        <w:t xml:space="preserve">отдых и оздоровление </w:t>
      </w:r>
      <w:bookmarkEnd w:id="2"/>
      <w:r w:rsidRPr="002A417B">
        <w:t xml:space="preserve">в </w:t>
      </w:r>
      <w:r w:rsidRPr="002A417B">
        <w:rPr>
          <w:rFonts w:eastAsia="Calibri"/>
        </w:rPr>
        <w:t xml:space="preserve">загородных оздоровительных учреждениях, расположенных на территории Московской области и Черноморском побережье, в </w:t>
      </w:r>
      <w:r w:rsidRPr="002A417B">
        <w:t>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спортивно</w:t>
      </w:r>
      <w:r>
        <w:t>-</w:t>
      </w:r>
      <w:r w:rsidRPr="002A417B">
        <w:t>оздоровительной работе и военно-патриотическому воспитанию детей и подростков.</w:t>
      </w:r>
    </w:p>
    <w:p w14:paraId="0333DAD5" w14:textId="77777777" w:rsidR="00C675F3" w:rsidRDefault="00C675F3" w:rsidP="00C675F3">
      <w:pPr>
        <w:ind w:firstLine="567"/>
        <w:jc w:val="both"/>
        <w:rPr>
          <w:color w:val="000000"/>
        </w:rPr>
      </w:pPr>
      <w:r w:rsidRPr="002A417B">
        <w:rPr>
          <w:color w:val="000000"/>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75ED319" w14:textId="77777777" w:rsidR="00C675F3" w:rsidRPr="00A460B6" w:rsidRDefault="00C675F3" w:rsidP="00C675F3">
      <w:pPr>
        <w:ind w:firstLine="567"/>
        <w:jc w:val="both"/>
        <w:rPr>
          <w:rFonts w:eastAsia="Calibri"/>
          <w:lang w:eastAsia="ar-SA"/>
        </w:rPr>
      </w:pPr>
      <w:r w:rsidRPr="00A460B6">
        <w:t xml:space="preserve">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 </w:t>
      </w:r>
      <w:r w:rsidRPr="00A460B6">
        <w:rPr>
          <w:rFonts w:eastAsia="Calibri"/>
          <w:lang w:eastAsia="ar-SA"/>
        </w:rPr>
        <w:t xml:space="preserve">В рамках муниципальной программы </w:t>
      </w:r>
      <w:r w:rsidRPr="00A460B6">
        <w:rPr>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Pr="00A460B6">
        <w:rPr>
          <w:rFonts w:eastAsia="Calibri"/>
          <w:lang w:eastAsia="ar-SA"/>
        </w:rPr>
        <w:t>на территории Сергиево-Посадского городском округа.</w:t>
      </w:r>
    </w:p>
    <w:p w14:paraId="0BD56F5B" w14:textId="77777777" w:rsidR="00C675F3" w:rsidRPr="00B66CD6" w:rsidRDefault="00C675F3" w:rsidP="00C675F3">
      <w:pPr>
        <w:widowControl w:val="0"/>
        <w:autoSpaceDE w:val="0"/>
        <w:autoSpaceDN w:val="0"/>
        <w:adjustRightInd w:val="0"/>
        <w:ind w:firstLine="709"/>
        <w:jc w:val="both"/>
      </w:pPr>
      <w:r w:rsidRPr="002A417B">
        <w:t>С 01 января 2022 года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t xml:space="preserve"> </w:t>
      </w:r>
    </w:p>
    <w:p w14:paraId="161DB7A0" w14:textId="77777777" w:rsidR="00C675F3" w:rsidRPr="00C07DC5" w:rsidRDefault="00C675F3" w:rsidP="00C675F3">
      <w:pPr>
        <w:suppressAutoHyphens/>
        <w:ind w:firstLine="709"/>
        <w:jc w:val="both"/>
        <w:rPr>
          <w:lang w:eastAsia="ar-SA"/>
        </w:rPr>
      </w:pPr>
      <w:r w:rsidRPr="00C07DC5">
        <w:rPr>
          <w:lang w:eastAsia="ar-SA"/>
        </w:rPr>
        <w:lastRenderedPageBreak/>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0D1A2622" w14:textId="77777777" w:rsidR="00C675F3" w:rsidRPr="00C07DC5" w:rsidRDefault="00C675F3" w:rsidP="00C675F3">
      <w:pPr>
        <w:suppressAutoHyphens/>
        <w:ind w:firstLine="900"/>
        <w:jc w:val="both"/>
        <w:rPr>
          <w:lang w:eastAsia="ar-SA"/>
        </w:rPr>
      </w:pPr>
      <w:r w:rsidRPr="00C07DC5">
        <w:rPr>
          <w:lang w:eastAsia="ar-SA"/>
        </w:rPr>
        <w:t xml:space="preserve">Социально ориентированными признаются некоммерческие организации, созданные в предусмотренных Федеральным </w:t>
      </w:r>
      <w:hyperlink r:id="rId11" w:history="1">
        <w:r w:rsidRPr="00C07DC5">
          <w:rPr>
            <w:bCs/>
            <w:lang w:eastAsia="ar-SA"/>
          </w:rPr>
          <w:t>законом</w:t>
        </w:r>
      </w:hyperlink>
      <w:r w:rsidRPr="00C07DC5">
        <w:rPr>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F3591E3" w14:textId="77777777" w:rsidR="00C675F3" w:rsidRPr="00C07DC5" w:rsidRDefault="00C675F3" w:rsidP="00C675F3">
      <w:pPr>
        <w:suppressAutoHyphens/>
        <w:ind w:firstLine="900"/>
        <w:jc w:val="both"/>
        <w:rPr>
          <w:lang w:eastAsia="ar-SA"/>
        </w:rPr>
      </w:pPr>
      <w:r>
        <w:rPr>
          <w:lang w:eastAsia="ar-SA"/>
        </w:rPr>
        <w:t xml:space="preserve">Социально ориентированные некоммерческие организации (далее - </w:t>
      </w:r>
      <w:r w:rsidRPr="00C07DC5">
        <w:rPr>
          <w:lang w:eastAsia="ar-SA"/>
        </w:rPr>
        <w:t>СО НКО</w:t>
      </w:r>
      <w:r>
        <w:rPr>
          <w:lang w:eastAsia="ar-SA"/>
        </w:rPr>
        <w:t>)</w:t>
      </w:r>
      <w:r w:rsidRPr="00C07DC5">
        <w:rPr>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2A7966" w14:textId="7907CAA1" w:rsidR="00C675F3" w:rsidRPr="00A36E59" w:rsidRDefault="00B8277B" w:rsidP="00C675F3">
      <w:pPr>
        <w:suppressAutoHyphens/>
        <w:ind w:firstLine="900"/>
        <w:jc w:val="both"/>
        <w:rPr>
          <w:lang w:eastAsia="ar-SA"/>
        </w:rPr>
      </w:pPr>
      <w:r w:rsidRPr="00A36E59">
        <w:rPr>
          <w:lang w:eastAsia="ar-SA"/>
        </w:rPr>
        <w:t>В</w:t>
      </w:r>
      <w:r w:rsidR="00C675F3" w:rsidRPr="00A36E59">
        <w:rPr>
          <w:lang w:eastAsia="ar-SA"/>
        </w:rPr>
        <w:t xml:space="preserve"> Сергиево-Посадском городском округе осуществляют свою деятельность </w:t>
      </w:r>
      <w:r w:rsidR="00125F75" w:rsidRPr="00A36E59">
        <w:rPr>
          <w:lang w:eastAsia="ar-SA"/>
        </w:rPr>
        <w:t>СО НКО</w:t>
      </w:r>
      <w:r w:rsidR="00C675F3" w:rsidRPr="00A36E59">
        <w:rPr>
          <w:lang w:eastAsia="ar-SA"/>
        </w:rPr>
        <w:t xml:space="preserve">, которые ведут работу с различными категориями населения. </w:t>
      </w:r>
      <w:r w:rsidR="0070132C">
        <w:rPr>
          <w:lang w:eastAsia="ar-SA"/>
        </w:rPr>
        <w:t>А</w:t>
      </w:r>
      <w:r w:rsidR="00C675F3" w:rsidRPr="00A36E59">
        <w:rPr>
          <w:lang w:eastAsia="ar-SA"/>
        </w:rPr>
        <w:t>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«МногоМама», Фонд обслуживания Анонимных Алкоголиков,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w:t>
      </w:r>
      <w:r w:rsidR="001E1C37" w:rsidRPr="00A36E59">
        <w:rPr>
          <w:lang w:eastAsia="ar-SA"/>
        </w:rPr>
        <w:t>»</w:t>
      </w:r>
      <w:r w:rsidR="00C675F3" w:rsidRPr="00A36E59">
        <w:rPr>
          <w:lang w:eastAsia="ar-SA"/>
        </w:rPr>
        <w:t>,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w:t>
      </w:r>
      <w:r w:rsidR="00125F75" w:rsidRPr="00A36E59">
        <w:rPr>
          <w:lang w:eastAsia="ar-SA"/>
        </w:rPr>
        <w:t xml:space="preserve"> Благотворительный фонд «Выручаем», Автономная некоммерческая организация «Лечебно-оздоровительной </w:t>
      </w:r>
      <w:r w:rsidR="00A36E59" w:rsidRPr="00A36E59">
        <w:rPr>
          <w:lang w:eastAsia="ar-SA"/>
        </w:rPr>
        <w:t>реабилитации»</w:t>
      </w:r>
      <w:r w:rsidR="00125F75" w:rsidRPr="00A36E59">
        <w:rPr>
          <w:lang w:eastAsia="ar-SA"/>
        </w:rPr>
        <w:t xml:space="preserve"> «Азбука Движения»</w:t>
      </w:r>
      <w:r w:rsidR="00C675F3" w:rsidRPr="00A36E59">
        <w:rPr>
          <w:lang w:eastAsia="ar-SA"/>
        </w:rPr>
        <w:t xml:space="preserve">. </w:t>
      </w:r>
    </w:p>
    <w:p w14:paraId="497FFFEB" w14:textId="77777777" w:rsidR="00C675F3" w:rsidRPr="00C07DC5" w:rsidRDefault="00C675F3" w:rsidP="00C675F3">
      <w:pPr>
        <w:suppressAutoHyphens/>
        <w:ind w:firstLine="900"/>
        <w:jc w:val="both"/>
        <w:rPr>
          <w:b/>
          <w:bCs/>
          <w:lang w:eastAsia="ar-SA"/>
        </w:rPr>
      </w:pPr>
      <w:r w:rsidRPr="00C07DC5">
        <w:rPr>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eastAsia="Calibri"/>
          <w:lang w:eastAsia="ar-SA"/>
        </w:rPr>
        <w:t xml:space="preserve">Общественной организации </w:t>
      </w:r>
      <w:r w:rsidRPr="00877D34">
        <w:rPr>
          <w:rFonts w:eastAsia="Calibri"/>
          <w:lang w:eastAsia="ar-SA"/>
        </w:rPr>
        <w:t xml:space="preserve">инвалидов «СИДИ» (семьи, имеющие детей-инвалидов). Общественной организации </w:t>
      </w:r>
      <w:r w:rsidRPr="00877D34">
        <w:rPr>
          <w:rFonts w:eastAsia="Calibri"/>
          <w:bCs/>
          <w:lang w:eastAsia="ar-SA"/>
        </w:rPr>
        <w:t>СИДИ (С</w:t>
      </w:r>
      <w:r w:rsidRPr="00877D34">
        <w:rPr>
          <w:rFonts w:eastAsia="Calibri"/>
          <w:lang w:eastAsia="ar-SA"/>
        </w:rPr>
        <w:t>емьи, </w:t>
      </w:r>
      <w:r w:rsidRPr="00877D34">
        <w:rPr>
          <w:rFonts w:eastAsia="Calibri"/>
          <w:bCs/>
          <w:lang w:eastAsia="ar-SA"/>
        </w:rPr>
        <w:t>И</w:t>
      </w:r>
      <w:r w:rsidRPr="00877D34">
        <w:rPr>
          <w:rFonts w:eastAsia="Calibri"/>
          <w:lang w:eastAsia="ar-SA"/>
        </w:rPr>
        <w:t>меющие </w:t>
      </w:r>
      <w:r w:rsidRPr="00877D34">
        <w:rPr>
          <w:rFonts w:eastAsia="Calibri"/>
          <w:bCs/>
          <w:lang w:eastAsia="ar-SA"/>
        </w:rPr>
        <w:t>Д</w:t>
      </w:r>
      <w:r w:rsidRPr="00877D34">
        <w:rPr>
          <w:rFonts w:eastAsia="Calibri"/>
          <w:lang w:eastAsia="ar-SA"/>
        </w:rPr>
        <w:t>етей с </w:t>
      </w:r>
      <w:r w:rsidRPr="00877D34">
        <w:rPr>
          <w:rFonts w:eastAsia="Calibri"/>
          <w:bCs/>
          <w:lang w:eastAsia="ar-SA"/>
        </w:rPr>
        <w:t>И</w:t>
      </w:r>
      <w:r w:rsidRPr="00877D34">
        <w:rPr>
          <w:rFonts w:eastAsia="Calibri"/>
          <w:lang w:eastAsia="ar-SA"/>
        </w:rPr>
        <w:t xml:space="preserve">нвалидностью) </w:t>
      </w:r>
      <w:r w:rsidRPr="00B91486">
        <w:rPr>
          <w:rFonts w:eastAsia="Calibri"/>
          <w:lang w:eastAsia="ar-SA"/>
        </w:rPr>
        <w:t>22 года.</w:t>
      </w:r>
      <w:r>
        <w:rPr>
          <w:rFonts w:eastAsia="Calibri"/>
          <w:lang w:eastAsia="ar-SA"/>
        </w:rPr>
        <w:t xml:space="preserve"> </w:t>
      </w:r>
      <w:r w:rsidRPr="00877D34">
        <w:rPr>
          <w:rFonts w:eastAsia="Calibri"/>
          <w:lang w:eastAsia="ar-SA"/>
        </w:rPr>
        <w:t xml:space="preserve">В общественной организации состоят </w:t>
      </w:r>
      <w:r w:rsidRPr="00B91486">
        <w:rPr>
          <w:rFonts w:eastAsia="Calibri"/>
          <w:lang w:eastAsia="ar-SA"/>
        </w:rPr>
        <w:t>456</w:t>
      </w:r>
      <w:r w:rsidRPr="00877D34">
        <w:rPr>
          <w:rFonts w:eastAsia="Calibri"/>
          <w:lang w:eastAsia="ar-SA"/>
        </w:rPr>
        <w:t xml:space="preserve"> семей Сергиево-Посадского городского округа,</w:t>
      </w:r>
      <w:r w:rsidRPr="00C07DC5">
        <w:rPr>
          <w:rFonts w:eastAsia="Calibri"/>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eastAsia="Calibri"/>
          <w:lang w:eastAsia="ar-SA"/>
        </w:rPr>
        <w:t xml:space="preserve">проводятся занятия для детей с инвалидностью и </w:t>
      </w:r>
      <w:r w:rsidRPr="00C07DC5">
        <w:t>ограниченными возможностями здоровья (ОВЗ)</w:t>
      </w:r>
      <w:r w:rsidRPr="00C07DC5">
        <w:rPr>
          <w:rFonts w:eastAsia="Calibri"/>
          <w:lang w:eastAsia="ar-SA"/>
        </w:rPr>
        <w:t xml:space="preserve"> высококвалифицированными специалистами различных направлений.</w:t>
      </w:r>
    </w:p>
    <w:p w14:paraId="4E89A73F" w14:textId="77777777" w:rsidR="00C675F3" w:rsidRPr="00C07DC5" w:rsidRDefault="00C675F3" w:rsidP="00C675F3">
      <w:pPr>
        <w:widowControl w:val="0"/>
        <w:suppressAutoHyphens/>
        <w:autoSpaceDE w:val="0"/>
        <w:jc w:val="both"/>
        <w:rPr>
          <w:rFonts w:ascii="Arial" w:hAnsi="Arial" w:cs="Arial"/>
          <w:lang w:eastAsia="ar-SA"/>
        </w:rPr>
      </w:pPr>
      <w:r w:rsidRPr="00C07DC5">
        <w:rPr>
          <w:b/>
          <w:bCs/>
          <w:lang w:eastAsia="ar-SA"/>
        </w:rPr>
        <w:tab/>
      </w:r>
      <w:r w:rsidRPr="00C07DC5">
        <w:rPr>
          <w:bCs/>
          <w:lang w:eastAsia="ar-SA"/>
        </w:rPr>
        <w:t xml:space="preserve">В рамках деятельности, направленной на решение социальных проблем, осуществляется сотрудничество администрации Сергиево-Посадского городского округа с </w:t>
      </w:r>
      <w:r w:rsidRPr="00C07DC5">
        <w:rPr>
          <w:lang w:eastAsia="ar-SA"/>
        </w:rPr>
        <w:t xml:space="preserve">Автономной некоммерческой организацией «Центр социальной поддержки и защиты </w:t>
      </w:r>
      <w:r w:rsidRPr="00C07DC5">
        <w:rPr>
          <w:lang w:eastAsia="ar-SA"/>
        </w:rPr>
        <w:lastRenderedPageBreak/>
        <w:t xml:space="preserve">инвалидов «Преодоление» по вопросам создания рабочих мест для инвалидов на территории </w:t>
      </w:r>
      <w:r w:rsidRPr="002A417B">
        <w:rPr>
          <w:rFonts w:eastAsia="Calibri"/>
        </w:rPr>
        <w:t xml:space="preserve">Сергиево-Посадского </w:t>
      </w:r>
      <w:r w:rsidRPr="00C07DC5">
        <w:rPr>
          <w:lang w:eastAsia="ar-SA"/>
        </w:rPr>
        <w:t>городского округа.</w:t>
      </w:r>
    </w:p>
    <w:p w14:paraId="11E203AA" w14:textId="77777777" w:rsidR="00C675F3" w:rsidRPr="00C10388" w:rsidRDefault="00C675F3" w:rsidP="00C675F3">
      <w:pPr>
        <w:suppressAutoHyphens/>
        <w:ind w:firstLine="708"/>
        <w:jc w:val="both"/>
        <w:rPr>
          <w:lang w:eastAsia="ar-SA"/>
        </w:rPr>
      </w:pPr>
      <w:r w:rsidRPr="00C07DC5">
        <w:rPr>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bCs/>
          <w:lang w:eastAsia="ar-SA"/>
        </w:rPr>
        <w:t xml:space="preserve">редставители </w:t>
      </w:r>
      <w:r>
        <w:rPr>
          <w:bCs/>
          <w:lang w:eastAsia="ar-SA"/>
        </w:rPr>
        <w:t>4-х</w:t>
      </w:r>
      <w:r w:rsidRPr="00C07DC5">
        <w:rPr>
          <w:bCs/>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bCs/>
          <w:lang w:eastAsia="ar-SA"/>
        </w:rPr>
        <w:t>Посадского городского округа:</w:t>
      </w:r>
    </w:p>
    <w:p w14:paraId="26B35A30"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Сергиево-Посадской организации Московской областной организации Всероссийского общества слепых; </w:t>
      </w:r>
    </w:p>
    <w:p w14:paraId="4997BD93"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5D509DF2" w14:textId="71B47D8D" w:rsidR="00C675F3" w:rsidRPr="00A342F4" w:rsidRDefault="00C675F3" w:rsidP="00C675F3">
      <w:pPr>
        <w:numPr>
          <w:ilvl w:val="0"/>
          <w:numId w:val="15"/>
        </w:numPr>
        <w:suppressAutoHyphens/>
        <w:ind w:left="0" w:firstLine="567"/>
        <w:jc w:val="both"/>
        <w:rPr>
          <w:lang w:eastAsia="ar-SA"/>
        </w:rPr>
      </w:pPr>
      <w:r w:rsidRPr="00A342F4">
        <w:rPr>
          <w:lang w:eastAsia="ar-SA"/>
        </w:rPr>
        <w:t>Автономной некоммерческой организации Центр социальной поддержки и защиты инвалидов «Преодоление»;</w:t>
      </w:r>
    </w:p>
    <w:p w14:paraId="78C83C2E" w14:textId="77777777" w:rsidR="00C675F3" w:rsidRPr="00C10388" w:rsidRDefault="00C675F3" w:rsidP="00C675F3">
      <w:pPr>
        <w:numPr>
          <w:ilvl w:val="0"/>
          <w:numId w:val="15"/>
        </w:numPr>
        <w:suppressAutoHyphens/>
        <w:ind w:left="0" w:firstLine="567"/>
        <w:jc w:val="both"/>
        <w:rPr>
          <w:lang w:eastAsia="ar-SA"/>
        </w:rPr>
      </w:pPr>
      <w:r w:rsidRPr="00C10388">
        <w:rPr>
          <w:lang w:eastAsia="ar-SA"/>
        </w:rPr>
        <w:t>Сергиево-Посадской районной общественной организации инвалидов «СИДИ»</w:t>
      </w:r>
      <w:r>
        <w:rPr>
          <w:lang w:eastAsia="ar-SA"/>
        </w:rPr>
        <w:t>.</w:t>
      </w:r>
    </w:p>
    <w:p w14:paraId="34B9A6CD" w14:textId="77777777" w:rsidR="00C675F3" w:rsidRDefault="00C675F3" w:rsidP="00C675F3">
      <w:pPr>
        <w:suppressAutoHyphens/>
        <w:jc w:val="both"/>
        <w:rPr>
          <w:rFonts w:eastAsia="Calibri"/>
          <w:bCs/>
          <w:lang w:eastAsia="ar-SA"/>
        </w:rPr>
      </w:pPr>
      <w:r w:rsidRPr="00C10388">
        <w:rPr>
          <w:rFonts w:eastAsia="Calibri"/>
          <w:bCs/>
          <w:lang w:eastAsia="ar-SA"/>
        </w:rPr>
        <w:tab/>
        <w:t>С целью осуществления общественного контроля по вопросам жизнедеятельности</w:t>
      </w:r>
      <w:r w:rsidRPr="00C07DC5">
        <w:rPr>
          <w:rFonts w:eastAsia="Calibri"/>
          <w:bCs/>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5140C423"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lang w:eastAsia="ar-SA"/>
        </w:rPr>
        <w:t>Российской Федерации, и строится в соответствии с общепризнанными принципами и нормами международного права.</w:t>
      </w:r>
    </w:p>
    <w:p w14:paraId="3CB15F5D"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lang w:eastAsia="ar-SA"/>
        </w:rPr>
        <w:t xml:space="preserve">ринят Закон Московской области </w:t>
      </w:r>
      <w:r w:rsidRPr="00C10388">
        <w:rPr>
          <w:lang w:eastAsia="ar-SA"/>
        </w:rPr>
        <w:t>№121/</w:t>
      </w:r>
      <w:r>
        <w:rPr>
          <w:lang w:eastAsia="ar-SA"/>
        </w:rPr>
        <w:t>2009-ОЗ «</w:t>
      </w:r>
      <w:r w:rsidRPr="00C10388">
        <w:rPr>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lang w:eastAsia="ar-SA"/>
        </w:rPr>
        <w:t>тур в Московской области»</w:t>
      </w:r>
      <w:r w:rsidRPr="00C10388">
        <w:rPr>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7BA434CB"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658A50EC"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064F4D46" w14:textId="2B55E963" w:rsidR="00C675F3" w:rsidRPr="00B8277B" w:rsidRDefault="00C675F3" w:rsidP="00C675F3">
      <w:pPr>
        <w:suppressAutoHyphens/>
        <w:ind w:firstLine="900"/>
        <w:jc w:val="both"/>
        <w:rPr>
          <w:lang w:eastAsia="ar-SA"/>
        </w:rPr>
      </w:pPr>
      <w:r w:rsidRPr="00B8277B">
        <w:rPr>
          <w:lang w:eastAsia="ar-SA"/>
        </w:rPr>
        <w:t xml:space="preserve">В Сергиево-Посадском городском округе проживает 16 </w:t>
      </w:r>
      <w:r w:rsidR="00596D0D" w:rsidRPr="00B8277B">
        <w:rPr>
          <w:lang w:eastAsia="ar-SA"/>
        </w:rPr>
        <w:t>818</w:t>
      </w:r>
      <w:r w:rsidRPr="00B8277B">
        <w:rPr>
          <w:lang w:eastAsia="ar-SA"/>
        </w:rPr>
        <w:t xml:space="preserve"> инвалид</w:t>
      </w:r>
      <w:r w:rsidR="00C87556" w:rsidRPr="00B8277B">
        <w:rPr>
          <w:lang w:eastAsia="ar-SA"/>
        </w:rPr>
        <w:t xml:space="preserve">ов различных категорий (инвалиды-колясочники, инвалиды с нарушением функций опорно-двигательного аппарата, инвалиды с нарушением функции зрения, инвалиды с нарушением слуха), </w:t>
      </w:r>
      <w:r w:rsidRPr="00B8277B">
        <w:rPr>
          <w:lang w:eastAsia="ar-SA"/>
        </w:rPr>
        <w:t xml:space="preserve">из них: взрослого населения – 15 </w:t>
      </w:r>
      <w:r w:rsidR="00596D0D" w:rsidRPr="00B8277B">
        <w:rPr>
          <w:lang w:eastAsia="ar-SA"/>
        </w:rPr>
        <w:t>44</w:t>
      </w:r>
      <w:r w:rsidRPr="00B8277B">
        <w:rPr>
          <w:lang w:eastAsia="ar-SA"/>
        </w:rPr>
        <w:t>2 человека, детей – 1</w:t>
      </w:r>
      <w:r w:rsidR="00596D0D" w:rsidRPr="00B8277B">
        <w:rPr>
          <w:lang w:eastAsia="ar-SA"/>
        </w:rPr>
        <w:t>376</w:t>
      </w:r>
      <w:r w:rsidRPr="00B8277B">
        <w:rPr>
          <w:lang w:eastAsia="ar-SA"/>
        </w:rPr>
        <w:t xml:space="preserve"> человек.</w:t>
      </w:r>
    </w:p>
    <w:p w14:paraId="547FB5FB" w14:textId="77777777" w:rsidR="00C675F3" w:rsidRPr="00C07DC5" w:rsidRDefault="00C675F3" w:rsidP="00C675F3">
      <w:pPr>
        <w:suppressAutoHyphens/>
        <w:jc w:val="both"/>
        <w:rPr>
          <w:lang w:eastAsia="ar-SA"/>
        </w:rPr>
      </w:pPr>
    </w:p>
    <w:p w14:paraId="427548E2" w14:textId="77777777" w:rsidR="00C675F3" w:rsidRPr="002A417B" w:rsidRDefault="00C675F3" w:rsidP="00C675F3">
      <w:pPr>
        <w:widowControl w:val="0"/>
        <w:suppressAutoHyphens/>
        <w:autoSpaceDE w:val="0"/>
        <w:ind w:right="-29" w:firstLine="709"/>
        <w:contextualSpacing/>
        <w:jc w:val="center"/>
        <w:rPr>
          <w:b/>
          <w:lang w:eastAsia="ar-SA"/>
        </w:rPr>
      </w:pPr>
      <w:r w:rsidRPr="002A417B">
        <w:rPr>
          <w:b/>
          <w:lang w:eastAsia="ar-SA"/>
        </w:rPr>
        <w:t>3. Инерционный прогноз развития сферы реализации</w:t>
      </w:r>
    </w:p>
    <w:p w14:paraId="2879D2C1" w14:textId="77777777" w:rsidR="00C675F3" w:rsidRPr="00A23CB4" w:rsidRDefault="00C675F3" w:rsidP="00C675F3">
      <w:pPr>
        <w:widowControl w:val="0"/>
        <w:suppressAutoHyphens/>
        <w:autoSpaceDE w:val="0"/>
        <w:ind w:right="-29" w:firstLine="709"/>
        <w:contextualSpacing/>
        <w:jc w:val="center"/>
        <w:rPr>
          <w:b/>
          <w:lang w:eastAsia="ar-SA"/>
        </w:rPr>
      </w:pPr>
      <w:r w:rsidRPr="002A417B">
        <w:rPr>
          <w:b/>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b/>
          <w:lang w:eastAsia="ar-SA"/>
        </w:rPr>
        <w:t xml:space="preserve"> </w:t>
      </w:r>
    </w:p>
    <w:p w14:paraId="649708FB" w14:textId="77777777" w:rsidR="00C675F3" w:rsidRPr="00C07DC5" w:rsidRDefault="00C675F3" w:rsidP="00C675F3">
      <w:pPr>
        <w:widowControl w:val="0"/>
        <w:suppressAutoHyphens/>
        <w:autoSpaceDE w:val="0"/>
        <w:jc w:val="center"/>
        <w:rPr>
          <w:b/>
          <w:bCs/>
          <w:lang w:eastAsia="ar-SA"/>
        </w:rPr>
      </w:pPr>
    </w:p>
    <w:p w14:paraId="11408158"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Главным приоритетом социальной политики нашего государства является повышение жизненного уровня населения. Разработка </w:t>
      </w:r>
      <w:r>
        <w:rPr>
          <w:rFonts w:eastAsia="Calibri"/>
        </w:rPr>
        <w:t>П</w:t>
      </w:r>
      <w:r w:rsidRPr="00C07DC5">
        <w:rPr>
          <w:rFonts w:eastAsia="Calibri"/>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72AEBF9E"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В последние годы размер пенсий и заработной платы существенно </w:t>
      </w:r>
      <w:r>
        <w:rPr>
          <w:rFonts w:eastAsia="Calibri"/>
        </w:rPr>
        <w:t>увеличены</w:t>
      </w:r>
      <w:r w:rsidRPr="00C07DC5">
        <w:rPr>
          <w:rFonts w:eastAsia="Calibri"/>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4FA0882" w14:textId="77777777" w:rsidR="00C675F3" w:rsidRPr="00C07DC5" w:rsidRDefault="00C675F3" w:rsidP="00C675F3">
      <w:pPr>
        <w:widowControl w:val="0"/>
        <w:suppressAutoHyphens/>
        <w:autoSpaceDE w:val="0"/>
        <w:ind w:firstLine="567"/>
        <w:jc w:val="both"/>
        <w:rPr>
          <w:bCs/>
          <w:lang w:eastAsia="ar-SA"/>
        </w:rPr>
      </w:pPr>
      <w:r w:rsidRPr="00C07DC5">
        <w:rPr>
          <w:bCs/>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Pr>
          <w:bCs/>
          <w:lang w:eastAsia="ar-SA"/>
        </w:rPr>
        <w:t>Ф</w:t>
      </w:r>
      <w:r w:rsidRPr="00C07DC5">
        <w:rPr>
          <w:bCs/>
          <w:lang w:eastAsia="ar-SA"/>
        </w:rPr>
        <w:t>едерации и законодательством Московской области.</w:t>
      </w:r>
    </w:p>
    <w:p w14:paraId="772543A8" w14:textId="77777777" w:rsidR="00C675F3" w:rsidRPr="00C07DC5" w:rsidRDefault="00C675F3" w:rsidP="00C675F3">
      <w:pPr>
        <w:widowControl w:val="0"/>
        <w:suppressAutoHyphens/>
        <w:ind w:firstLine="567"/>
        <w:jc w:val="both"/>
        <w:rPr>
          <w:bCs/>
          <w:lang w:eastAsia="ar-SA"/>
        </w:rPr>
      </w:pPr>
      <w:r>
        <w:rPr>
          <w:bCs/>
          <w:iCs/>
          <w:lang w:eastAsia="ar-SA"/>
        </w:rPr>
        <w:t>П</w:t>
      </w:r>
      <w:r w:rsidRPr="00C07DC5">
        <w:rPr>
          <w:bCs/>
          <w:iCs/>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6BA17B77" w14:textId="77777777" w:rsidR="00C675F3" w:rsidRPr="00C07DC5" w:rsidRDefault="00C675F3" w:rsidP="00C675F3">
      <w:pPr>
        <w:widowControl w:val="0"/>
        <w:suppressAutoHyphens/>
        <w:ind w:firstLine="567"/>
        <w:jc w:val="both"/>
        <w:rPr>
          <w:color w:val="000000"/>
          <w:lang w:eastAsia="ar-SA"/>
        </w:rPr>
      </w:pPr>
      <w:r w:rsidRPr="00C07DC5">
        <w:rPr>
          <w:color w:val="000000"/>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2D0A72C0" w14:textId="77777777" w:rsidR="00C675F3" w:rsidRPr="00C07DC5" w:rsidRDefault="00C675F3" w:rsidP="00C675F3">
      <w:pPr>
        <w:widowControl w:val="0"/>
        <w:numPr>
          <w:ilvl w:val="0"/>
          <w:numId w:val="16"/>
        </w:numPr>
        <w:suppressAutoHyphens/>
        <w:jc w:val="both"/>
        <w:rPr>
          <w:rFonts w:eastAsia="Arial Unicode MS"/>
          <w:color w:val="000000"/>
          <w:lang w:val="ru" w:eastAsia="ar-SA"/>
        </w:rPr>
      </w:pPr>
      <w:r w:rsidRPr="00C07DC5">
        <w:rPr>
          <w:rFonts w:eastAsia="Arial Unicode MS"/>
          <w:color w:val="000000"/>
          <w:lang w:val="ru" w:eastAsia="ar-SA"/>
        </w:rPr>
        <w:t>Сохранение и развитие инфраструктуры отдыха детей и их оздоровления:</w:t>
      </w:r>
    </w:p>
    <w:p w14:paraId="04E10699"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47C6BCB3"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r>
        <w:rPr>
          <w:rFonts w:eastAsia="Arial Unicode MS"/>
          <w:color w:val="000000"/>
          <w:lang w:eastAsia="ar-SA"/>
        </w:rPr>
        <w:t>.</w:t>
      </w:r>
    </w:p>
    <w:p w14:paraId="2E4203CF" w14:textId="77777777" w:rsidR="00C675F3" w:rsidRPr="00C07DC5" w:rsidRDefault="00C675F3" w:rsidP="00C675F3">
      <w:pPr>
        <w:widowControl w:val="0"/>
        <w:suppressAutoHyphens/>
        <w:ind w:firstLine="540"/>
        <w:jc w:val="both"/>
        <w:rPr>
          <w:color w:val="000000"/>
          <w:lang w:eastAsia="ar-SA"/>
        </w:rPr>
      </w:pPr>
      <w:r w:rsidRPr="00C07DC5">
        <w:rPr>
          <w:color w:val="000000"/>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Pr>
          <w:color w:val="000000"/>
          <w:lang w:eastAsia="ar-SA"/>
        </w:rPr>
        <w:t>.</w:t>
      </w:r>
    </w:p>
    <w:p w14:paraId="3598DB71" w14:textId="77777777" w:rsidR="00C675F3" w:rsidRDefault="00C675F3" w:rsidP="00C675F3">
      <w:pPr>
        <w:widowControl w:val="0"/>
        <w:suppressAutoHyphens/>
        <w:ind w:firstLine="540"/>
        <w:jc w:val="both"/>
        <w:rPr>
          <w:color w:val="2D2D2D"/>
          <w:spacing w:val="2"/>
          <w:shd w:val="clear" w:color="auto" w:fill="FFFFFF"/>
          <w:lang w:eastAsia="ar-SA"/>
        </w:rPr>
      </w:pPr>
      <w:r w:rsidRPr="00C07DC5">
        <w:rPr>
          <w:color w:val="2D2D2D"/>
          <w:spacing w:val="2"/>
          <w:shd w:val="clear" w:color="auto" w:fill="FFFFFF"/>
          <w:lang w:eastAsia="ar-SA"/>
        </w:rPr>
        <w:t xml:space="preserve">Реализация этих мероприятий </w:t>
      </w:r>
      <w:r>
        <w:rPr>
          <w:lang w:eastAsia="ar-SA"/>
        </w:rPr>
        <w:t>П</w:t>
      </w:r>
      <w:r w:rsidRPr="00C07DC5">
        <w:rPr>
          <w:lang w:eastAsia="ar-SA"/>
        </w:rPr>
        <w:t>рограммы</w:t>
      </w:r>
      <w:r w:rsidRPr="00C07DC5">
        <w:rPr>
          <w:color w:val="2D2D2D"/>
          <w:spacing w:val="2"/>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lang w:eastAsia="ar-SA"/>
        </w:rPr>
        <w:t xml:space="preserve">с </w:t>
      </w:r>
      <w:r>
        <w:rPr>
          <w:lang w:eastAsia="ar-SA"/>
        </w:rPr>
        <w:t>62,0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6</w:t>
      </w:r>
      <w:r>
        <w:rPr>
          <w:spacing w:val="2"/>
          <w:shd w:val="clear" w:color="auto" w:fill="FFFFFF"/>
          <w:lang w:eastAsia="ar-SA"/>
        </w:rPr>
        <w:t>4,5</w:t>
      </w:r>
      <w:r w:rsidRPr="00C07DC5">
        <w:rPr>
          <w:spacing w:val="2"/>
          <w:shd w:val="clear" w:color="auto" w:fill="FFFFFF"/>
          <w:lang w:eastAsia="ar-SA"/>
        </w:rPr>
        <w:t xml:space="preserve">% </w:t>
      </w:r>
      <w:bookmarkStart w:id="3" w:name="_Hlk19785172"/>
      <w:r w:rsidRPr="00C07DC5">
        <w:rPr>
          <w:spacing w:val="2"/>
          <w:shd w:val="clear" w:color="auto" w:fill="FFFFFF"/>
          <w:lang w:eastAsia="ar-SA"/>
        </w:rPr>
        <w:t>процентов</w:t>
      </w:r>
      <w:bookmarkEnd w:id="3"/>
      <w:r w:rsidRPr="00C07DC5">
        <w:rPr>
          <w:spacing w:val="2"/>
          <w:shd w:val="clear" w:color="auto" w:fill="FFFFFF"/>
          <w:lang w:eastAsia="ar-SA"/>
        </w:rPr>
        <w:t xml:space="preserve"> в 202</w:t>
      </w:r>
      <w:r>
        <w:rPr>
          <w:spacing w:val="2"/>
          <w:shd w:val="clear" w:color="auto" w:fill="FFFFFF"/>
          <w:lang w:eastAsia="ar-SA"/>
        </w:rPr>
        <w:t>7</w:t>
      </w:r>
      <w:r w:rsidRPr="00C07DC5">
        <w:rPr>
          <w:spacing w:val="2"/>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lang w:eastAsia="ar-SA"/>
        </w:rPr>
        <w:t>с 5</w:t>
      </w:r>
      <w:r>
        <w:rPr>
          <w:lang w:eastAsia="ar-SA"/>
        </w:rPr>
        <w:t>6,0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5</w:t>
      </w:r>
      <w:r>
        <w:rPr>
          <w:spacing w:val="2"/>
          <w:shd w:val="clear" w:color="auto" w:fill="FFFFFF"/>
          <w:lang w:eastAsia="ar-SA"/>
        </w:rPr>
        <w:t>8,5%</w:t>
      </w:r>
      <w:r w:rsidRPr="00C07DC5">
        <w:rPr>
          <w:spacing w:val="2"/>
          <w:shd w:val="clear" w:color="auto" w:fill="FFFFFF"/>
          <w:lang w:eastAsia="ar-SA"/>
        </w:rPr>
        <w:t xml:space="preserve"> процентов в 202</w:t>
      </w:r>
      <w:r>
        <w:rPr>
          <w:spacing w:val="2"/>
          <w:shd w:val="clear" w:color="auto" w:fill="FFFFFF"/>
          <w:lang w:eastAsia="ar-SA"/>
        </w:rPr>
        <w:t>7</w:t>
      </w:r>
      <w:r w:rsidRPr="00C07DC5">
        <w:rPr>
          <w:spacing w:val="2"/>
          <w:shd w:val="clear" w:color="auto" w:fill="FFFFFF"/>
          <w:lang w:eastAsia="ar-SA"/>
        </w:rPr>
        <w:t xml:space="preserve"> году, а так же будет способствовать формированию</w:t>
      </w:r>
      <w:r w:rsidRPr="00C07DC5">
        <w:rPr>
          <w:color w:val="2D2D2D"/>
          <w:spacing w:val="2"/>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44273D37" w14:textId="77777777" w:rsidR="00C675F3" w:rsidRPr="00C07DC5" w:rsidRDefault="00C675F3" w:rsidP="00C675F3">
      <w:pPr>
        <w:ind w:firstLine="900"/>
        <w:jc w:val="both"/>
        <w:rPr>
          <w:rFonts w:eastAsia="Calibri"/>
        </w:rPr>
      </w:pPr>
      <w:r w:rsidRPr="00C07DC5">
        <w:rPr>
          <w:rFonts w:eastAsia="Calibri"/>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3064458B" w14:textId="77777777" w:rsidR="00C675F3" w:rsidRPr="00C07DC5" w:rsidRDefault="00C675F3" w:rsidP="00C675F3">
      <w:pPr>
        <w:ind w:firstLine="900"/>
        <w:jc w:val="both"/>
        <w:rPr>
          <w:rFonts w:eastAsia="Calibri"/>
        </w:rPr>
      </w:pPr>
      <w:r w:rsidRPr="00C07DC5">
        <w:rPr>
          <w:rFonts w:eastAsia="Calibri"/>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11CCA1D1" w14:textId="77777777" w:rsidR="00C675F3" w:rsidRDefault="00C675F3" w:rsidP="00C675F3">
      <w:pPr>
        <w:shd w:val="clear" w:color="auto" w:fill="FFFFFF"/>
        <w:ind w:firstLine="708"/>
        <w:contextualSpacing/>
        <w:jc w:val="both"/>
        <w:rPr>
          <w:rFonts w:eastAsia="Calibri"/>
        </w:rPr>
      </w:pPr>
      <w:r w:rsidRPr="00C07DC5">
        <w:rPr>
          <w:rFonts w:eastAsia="Calibri"/>
          <w:color w:val="000000"/>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eastAsia="Calibri"/>
        </w:rPr>
        <w:t xml:space="preserve">возможна только при условии программно-целевого управления развитием такого процесса. </w:t>
      </w:r>
    </w:p>
    <w:p w14:paraId="72688ADE" w14:textId="77777777" w:rsidR="00C675F3" w:rsidRPr="00C07DC5" w:rsidRDefault="00C675F3" w:rsidP="00C675F3">
      <w:pPr>
        <w:suppressAutoHyphens/>
        <w:autoSpaceDE w:val="0"/>
        <w:ind w:firstLine="900"/>
        <w:jc w:val="both"/>
        <w:rPr>
          <w:lang w:eastAsia="ar-SA"/>
        </w:rPr>
      </w:pPr>
      <w:r w:rsidRPr="00C07DC5">
        <w:rPr>
          <w:lang w:eastAsia="ar-SA"/>
        </w:rPr>
        <w:t xml:space="preserve">В </w:t>
      </w:r>
      <w:r>
        <w:rPr>
          <w:lang w:eastAsia="ar-SA"/>
        </w:rPr>
        <w:t xml:space="preserve">Сергиево-Посадском </w:t>
      </w:r>
      <w:r w:rsidRPr="00C07DC5">
        <w:rPr>
          <w:lang w:eastAsia="ar-SA"/>
        </w:rPr>
        <w:t>городском округе в течение последних лет принимаются меры по формированию доступной для инвалидов среды жизнедеятельности</w:t>
      </w:r>
      <w:r>
        <w:rPr>
          <w:lang w:eastAsia="ar-SA"/>
        </w:rPr>
        <w:t xml:space="preserve"> с учетом маршрутоориентированного подхода</w:t>
      </w:r>
      <w:r w:rsidRPr="00C07DC5">
        <w:rPr>
          <w:lang w:eastAsia="ar-SA"/>
        </w:rPr>
        <w:t>, однако доступ к объектам социальной</w:t>
      </w:r>
      <w:r>
        <w:rPr>
          <w:lang w:eastAsia="ar-SA"/>
        </w:rPr>
        <w:t xml:space="preserve">, инженерной </w:t>
      </w:r>
      <w:r w:rsidRPr="00C07DC5">
        <w:rPr>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lang w:eastAsia="ar-SA"/>
        </w:rPr>
        <w:t>истративные здания и сооружения, подъезды многоквартирных домов.</w:t>
      </w:r>
      <w:r w:rsidRPr="00C07DC5">
        <w:rPr>
          <w:lang w:eastAsia="ar-SA"/>
        </w:rPr>
        <w:t xml:space="preserve"> Для изменения сложившейся ситуации необходим</w:t>
      </w:r>
      <w:r>
        <w:rPr>
          <w:lang w:eastAsia="ar-SA"/>
        </w:rPr>
        <w:t>а выработка</w:t>
      </w:r>
      <w:r w:rsidRPr="00C07DC5">
        <w:rPr>
          <w:lang w:eastAsia="ar-SA"/>
        </w:rPr>
        <w:t xml:space="preserve"> комплексн</w:t>
      </w:r>
      <w:r>
        <w:rPr>
          <w:lang w:eastAsia="ar-SA"/>
        </w:rPr>
        <w:t xml:space="preserve">ого </w:t>
      </w:r>
      <w:r w:rsidRPr="00C07DC5">
        <w:rPr>
          <w:lang w:eastAsia="ar-SA"/>
        </w:rPr>
        <w:t>подход</w:t>
      </w:r>
      <w:r>
        <w:rPr>
          <w:lang w:eastAsia="ar-SA"/>
        </w:rPr>
        <w:t>а</w:t>
      </w:r>
      <w:r w:rsidRPr="00C07DC5">
        <w:rPr>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lang w:eastAsia="ar-SA"/>
        </w:rPr>
        <w:t xml:space="preserve">неотъемлемой </w:t>
      </w:r>
      <w:r w:rsidRPr="00C07DC5">
        <w:rPr>
          <w:lang w:eastAsia="ar-SA"/>
        </w:rPr>
        <w:t xml:space="preserve">частью социальной политики, проводимой в </w:t>
      </w:r>
      <w:r w:rsidRPr="002A417B">
        <w:rPr>
          <w:rFonts w:eastAsia="Calibri"/>
        </w:rPr>
        <w:t xml:space="preserve">Сергиево-Посадского </w:t>
      </w:r>
      <w:r w:rsidRPr="00C07DC5">
        <w:rPr>
          <w:lang w:eastAsia="ar-SA"/>
        </w:rPr>
        <w:t>городском округе.</w:t>
      </w:r>
    </w:p>
    <w:p w14:paraId="2FA44C7A" w14:textId="77777777" w:rsidR="00C675F3" w:rsidRPr="00C07DC5" w:rsidRDefault="00C675F3" w:rsidP="00C675F3">
      <w:pPr>
        <w:suppressAutoHyphens/>
        <w:autoSpaceDE w:val="0"/>
        <w:ind w:firstLine="900"/>
        <w:jc w:val="both"/>
        <w:rPr>
          <w:lang w:eastAsia="ar-SA"/>
        </w:rPr>
      </w:pPr>
      <w:r>
        <w:rPr>
          <w:lang w:eastAsia="ar-SA"/>
        </w:rPr>
        <w:t>П</w:t>
      </w:r>
      <w:r w:rsidRPr="00C07DC5">
        <w:rPr>
          <w:lang w:eastAsia="ar-SA"/>
        </w:rPr>
        <w:t>рограмма</w:t>
      </w:r>
      <w:r w:rsidRPr="00C07DC5">
        <w:rPr>
          <w:color w:val="FF0000"/>
          <w:lang w:eastAsia="ar-SA"/>
        </w:rPr>
        <w:t xml:space="preserve"> </w:t>
      </w:r>
      <w:r w:rsidRPr="00C07DC5">
        <w:rPr>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lang w:eastAsia="ar-SA"/>
        </w:rPr>
        <w:t>П</w:t>
      </w:r>
      <w:r w:rsidRPr="00C07DC5">
        <w:rPr>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D16B877" w14:textId="77777777" w:rsidR="00C675F3" w:rsidRPr="00C07DC5" w:rsidRDefault="00C675F3" w:rsidP="00C675F3">
      <w:pPr>
        <w:suppressAutoHyphens/>
        <w:autoSpaceDE w:val="0"/>
        <w:ind w:firstLine="900"/>
        <w:jc w:val="both"/>
        <w:rPr>
          <w:lang w:eastAsia="ar-SA"/>
        </w:rPr>
      </w:pPr>
      <w:r w:rsidRPr="00C07DC5">
        <w:rPr>
          <w:lang w:eastAsia="ar-SA"/>
        </w:rPr>
        <w:t>Анализ доступности объектов показывает, что существует потребность в оборудовании зданий и учреждений пандусами, поручнями</w:t>
      </w:r>
      <w:r>
        <w:rPr>
          <w:lang w:eastAsia="ar-SA"/>
        </w:rPr>
        <w:t>, подъемными устройствами, оборудованием для лиц с нарушениями функций зрения и слуха.</w:t>
      </w:r>
      <w:r w:rsidRPr="00C07DC5">
        <w:rPr>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7BAF8664" w14:textId="77777777" w:rsidR="00C675F3" w:rsidRPr="00C07DC5" w:rsidRDefault="00C675F3" w:rsidP="00C675F3">
      <w:pPr>
        <w:suppressAutoHyphens/>
        <w:autoSpaceDE w:val="0"/>
        <w:ind w:firstLine="900"/>
        <w:jc w:val="both"/>
        <w:rPr>
          <w:lang w:eastAsia="ar-SA"/>
        </w:rPr>
      </w:pPr>
      <w:r w:rsidRPr="00C07DC5">
        <w:rPr>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lang w:eastAsia="ar-SA"/>
        </w:rPr>
        <w:t xml:space="preserve">не все </w:t>
      </w:r>
      <w:r w:rsidRPr="00C07DC5">
        <w:rPr>
          <w:lang w:eastAsia="ar-SA"/>
        </w:rPr>
        <w:t xml:space="preserve">спортивные </w:t>
      </w:r>
      <w:r>
        <w:rPr>
          <w:lang w:eastAsia="ar-SA"/>
        </w:rPr>
        <w:t>учреждения оснащены</w:t>
      </w:r>
      <w:r w:rsidRPr="00C07DC5">
        <w:rPr>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17C3B061" w14:textId="77777777" w:rsidR="00C675F3" w:rsidRDefault="00C675F3" w:rsidP="00C675F3">
      <w:pPr>
        <w:suppressAutoHyphens/>
        <w:autoSpaceDE w:val="0"/>
        <w:ind w:firstLine="900"/>
        <w:jc w:val="both"/>
        <w:rPr>
          <w:lang w:eastAsia="ar-SA"/>
        </w:rPr>
      </w:pPr>
      <w:r w:rsidRPr="00C07DC5">
        <w:rPr>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49522B11" w14:textId="77777777" w:rsidR="00C675F3" w:rsidRPr="001D3853" w:rsidRDefault="00C675F3" w:rsidP="00C675F3">
      <w:pPr>
        <w:suppressAutoHyphens/>
        <w:autoSpaceDE w:val="0"/>
        <w:ind w:firstLine="900"/>
        <w:jc w:val="both"/>
        <w:rPr>
          <w:lang w:eastAsia="ar-SA"/>
        </w:rPr>
      </w:pPr>
      <w:r w:rsidRPr="00C268B5">
        <w:rPr>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t xml:space="preserve">В случае отсутствия у </w:t>
      </w:r>
      <w:r w:rsidRPr="00C268B5">
        <w:t>инвалида физическ</w:t>
      </w:r>
      <w:r>
        <w:t>ой</w:t>
      </w:r>
      <w:r w:rsidRPr="00C268B5">
        <w:t xml:space="preserve"> возможност</w:t>
      </w:r>
      <w:r>
        <w:t>и</w:t>
      </w:r>
      <w:r w:rsidRPr="00C268B5">
        <w:t xml:space="preserve"> покинуть своё </w:t>
      </w:r>
      <w:r w:rsidRPr="001D3853">
        <w:t>жильё, создание доступной среды в социальных объектах, на объектах дорожно-транспортной инфраструктуры теряет свою актуальность.</w:t>
      </w:r>
    </w:p>
    <w:p w14:paraId="704AFCFF" w14:textId="77777777" w:rsidR="00C675F3" w:rsidRPr="00C07DC5" w:rsidRDefault="00C675F3" w:rsidP="00C675F3">
      <w:pPr>
        <w:suppressAutoHyphens/>
        <w:autoSpaceDE w:val="0"/>
        <w:ind w:firstLine="900"/>
        <w:jc w:val="both"/>
        <w:rPr>
          <w:lang w:eastAsia="ar-SA"/>
        </w:rPr>
      </w:pPr>
      <w:r w:rsidRPr="00C268B5">
        <w:rPr>
          <w:lang w:eastAsia="ar-SA"/>
        </w:rPr>
        <w:t xml:space="preserve">Реализация </w:t>
      </w:r>
      <w:r>
        <w:rPr>
          <w:lang w:eastAsia="ar-SA"/>
        </w:rPr>
        <w:t>П</w:t>
      </w:r>
      <w:r w:rsidRPr="00C268B5">
        <w:rPr>
          <w:lang w:eastAsia="ar-SA"/>
        </w:rPr>
        <w:t>рограммы будет способствовать последовательному</w:t>
      </w:r>
      <w:r w:rsidRPr="00C07DC5">
        <w:rPr>
          <w:lang w:eastAsia="ar-SA"/>
        </w:rPr>
        <w:t xml:space="preserve">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lang w:eastAsia="ar-SA"/>
        </w:rPr>
        <w:t>, инженерной</w:t>
      </w:r>
      <w:r w:rsidRPr="00C07DC5">
        <w:rPr>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07D8A9F7" w14:textId="77777777" w:rsidR="00C675F3" w:rsidRDefault="00C675F3" w:rsidP="00C675F3"/>
    <w:p w14:paraId="7F99A4F4" w14:textId="1DFD2ECA" w:rsidR="009A2379" w:rsidRDefault="009A2379" w:rsidP="00C675F3">
      <w:pPr>
        <w:widowControl w:val="0"/>
        <w:autoSpaceDE w:val="0"/>
        <w:autoSpaceDN w:val="0"/>
        <w:adjustRightInd w:val="0"/>
        <w:outlineLvl w:val="1"/>
        <w:rPr>
          <w:color w:val="000000"/>
        </w:rPr>
      </w:pPr>
    </w:p>
    <w:p w14:paraId="632154AB" w14:textId="77777777" w:rsidR="00C675F3" w:rsidRDefault="00C675F3" w:rsidP="00C675F3">
      <w:pPr>
        <w:widowControl w:val="0"/>
        <w:autoSpaceDE w:val="0"/>
        <w:autoSpaceDN w:val="0"/>
        <w:adjustRightInd w:val="0"/>
        <w:outlineLvl w:val="1"/>
        <w:rPr>
          <w:color w:val="000000"/>
        </w:rPr>
      </w:pPr>
    </w:p>
    <w:p w14:paraId="4CF6F985" w14:textId="6B74E46C" w:rsidR="00C675F3" w:rsidRDefault="00C675F3">
      <w:pPr>
        <w:rPr>
          <w:color w:val="000000"/>
        </w:rPr>
      </w:pPr>
      <w:r>
        <w:rPr>
          <w:color w:val="000000"/>
        </w:rPr>
        <w:br w:type="page"/>
      </w:r>
    </w:p>
    <w:p w14:paraId="5DF18B6E" w14:textId="77777777" w:rsidR="009C18C0" w:rsidRDefault="009C18C0" w:rsidP="000A1C32">
      <w:pPr>
        <w:pStyle w:val="ConsPlusNormal0"/>
        <w:jc w:val="center"/>
        <w:rPr>
          <w:rFonts w:ascii="Times New Roman" w:hAnsi="Times New Roman"/>
          <w:b/>
          <w:sz w:val="24"/>
          <w:szCs w:val="24"/>
          <w:lang w:eastAsia="ar-SA"/>
        </w:rPr>
        <w:sectPr w:rsidR="009C18C0" w:rsidSect="006F685F">
          <w:headerReference w:type="default" r:id="rId12"/>
          <w:pgSz w:w="11906" w:h="16838" w:code="9"/>
          <w:pgMar w:top="1134" w:right="709" w:bottom="1134" w:left="1985" w:header="851" w:footer="737" w:gutter="0"/>
          <w:cols w:space="708"/>
          <w:titlePg/>
          <w:docGrid w:linePitch="326"/>
        </w:sectPr>
      </w:pPr>
    </w:p>
    <w:p w14:paraId="3BFB41B9" w14:textId="77777777" w:rsidR="00030AD0" w:rsidRPr="0021043E" w:rsidRDefault="00030AD0" w:rsidP="000A1C32">
      <w:pPr>
        <w:pStyle w:val="ConsPlusNormal0"/>
        <w:jc w:val="center"/>
        <w:rPr>
          <w:rFonts w:ascii="Times New Roman" w:hAnsi="Times New Roman" w:cs="Times New Roman"/>
          <w:b/>
          <w:sz w:val="24"/>
          <w:szCs w:val="24"/>
        </w:rPr>
      </w:pPr>
      <w:r w:rsidRPr="0021043E">
        <w:rPr>
          <w:rFonts w:ascii="Times New Roman" w:hAnsi="Times New Roman"/>
          <w:b/>
          <w:sz w:val="24"/>
          <w:szCs w:val="24"/>
          <w:lang w:eastAsia="ar-SA"/>
        </w:rPr>
        <w:t xml:space="preserve">4. </w:t>
      </w:r>
      <w:r w:rsidRPr="0021043E">
        <w:rPr>
          <w:rFonts w:ascii="Times New Roman" w:hAnsi="Times New Roman" w:cs="Times New Roman"/>
          <w:b/>
          <w:sz w:val="24"/>
          <w:szCs w:val="24"/>
        </w:rPr>
        <w:t xml:space="preserve">Целевые </w:t>
      </w:r>
      <w:bookmarkStart w:id="4" w:name="_Hlk118887179"/>
      <w:r w:rsidRPr="0021043E">
        <w:rPr>
          <w:rFonts w:ascii="Times New Roman" w:hAnsi="Times New Roman" w:cs="Times New Roman"/>
          <w:b/>
          <w:sz w:val="24"/>
          <w:szCs w:val="24"/>
        </w:rPr>
        <w:t>показатели муниципальной программы</w:t>
      </w:r>
    </w:p>
    <w:p w14:paraId="31153345" w14:textId="77777777" w:rsidR="00030AD0" w:rsidRPr="0021043E" w:rsidRDefault="00030AD0" w:rsidP="000A1C32">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155CA879" w14:textId="77777777" w:rsidR="00030AD0" w:rsidRPr="0021043E" w:rsidRDefault="00030AD0" w:rsidP="000A1C32">
      <w:pPr>
        <w:widowControl w:val="0"/>
        <w:suppressAutoHyphens/>
        <w:autoSpaceDE w:val="0"/>
        <w:ind w:firstLine="720"/>
        <w:jc w:val="center"/>
        <w:rPr>
          <w:b/>
          <w:lang w:eastAsia="ar-SA"/>
        </w:rPr>
      </w:pPr>
      <w:r w:rsidRPr="00BB0832">
        <w:rPr>
          <w:b/>
          <w:lang w:eastAsia="ar-SA"/>
        </w:rPr>
        <w:t>«</w:t>
      </w:r>
      <w:r w:rsidRPr="00BB0832">
        <w:rPr>
          <w:b/>
          <w:u w:val="single"/>
          <w:lang w:eastAsia="ar-SA"/>
        </w:rPr>
        <w:t>Социальная защита населения</w:t>
      </w:r>
      <w:r w:rsidRPr="00BB0832">
        <w:rPr>
          <w:b/>
          <w:lang w:eastAsia="ar-SA"/>
        </w:rPr>
        <w:t>»</w:t>
      </w:r>
    </w:p>
    <w:p w14:paraId="1EB7EB99" w14:textId="77777777" w:rsidR="00030AD0" w:rsidRPr="00AA1011" w:rsidRDefault="00030AD0" w:rsidP="000A1C32">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bookmarkEnd w:id="4"/>
    <w:p w14:paraId="10D6048F" w14:textId="77777777" w:rsidR="00030AD0" w:rsidRPr="003D3EF7" w:rsidRDefault="00030AD0" w:rsidP="000A1C32">
      <w:pPr>
        <w:widowControl w:val="0"/>
        <w:suppressAutoHyphens/>
        <w:autoSpaceDE w:val="0"/>
        <w:ind w:firstLine="720"/>
        <w:jc w:val="center"/>
        <w:rPr>
          <w:sz w:val="20"/>
          <w:szCs w:val="20"/>
          <w:lang w:eastAsia="ar-SA"/>
        </w:rPr>
      </w:pP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1217"/>
        <w:gridCol w:w="1275"/>
        <w:gridCol w:w="1135"/>
        <w:gridCol w:w="804"/>
        <w:gridCol w:w="1042"/>
        <w:gridCol w:w="993"/>
        <w:gridCol w:w="992"/>
        <w:gridCol w:w="992"/>
        <w:gridCol w:w="1699"/>
        <w:gridCol w:w="1714"/>
        <w:gridCol w:w="14"/>
      </w:tblGrid>
      <w:tr w:rsidR="00030AD0" w:rsidRPr="003D3EF7" w14:paraId="2A18EEA7" w14:textId="77777777" w:rsidTr="00532F72">
        <w:trPr>
          <w:gridAfter w:val="1"/>
          <w:wAfter w:w="14" w:type="dxa"/>
          <w:trHeight w:val="1400"/>
          <w:tblHeader/>
          <w:jc w:val="center"/>
        </w:trPr>
        <w:tc>
          <w:tcPr>
            <w:tcW w:w="703" w:type="dxa"/>
            <w:vMerge w:val="restart"/>
            <w:vAlign w:val="center"/>
          </w:tcPr>
          <w:p w14:paraId="7D79895C" w14:textId="77777777" w:rsidR="00030AD0" w:rsidRPr="003D3EF7" w:rsidRDefault="00030AD0" w:rsidP="000A1C32">
            <w:pPr>
              <w:widowControl w:val="0"/>
              <w:suppressAutoHyphens/>
              <w:autoSpaceDE w:val="0"/>
              <w:ind w:right="-113" w:firstLine="720"/>
              <w:rPr>
                <w:rFonts w:eastAsia="Calibri"/>
                <w:sz w:val="20"/>
                <w:szCs w:val="20"/>
                <w:lang w:eastAsia="ar-SA"/>
              </w:rPr>
            </w:pPr>
            <w:r w:rsidRPr="003D3EF7">
              <w:rPr>
                <w:rFonts w:eastAsia="Calibri"/>
                <w:sz w:val="20"/>
                <w:szCs w:val="20"/>
                <w:lang w:eastAsia="ar-SA"/>
              </w:rPr>
              <w:t>№ п/п</w:t>
            </w:r>
          </w:p>
        </w:tc>
        <w:tc>
          <w:tcPr>
            <w:tcW w:w="2708" w:type="dxa"/>
            <w:gridSpan w:val="2"/>
            <w:vMerge w:val="restart"/>
            <w:vAlign w:val="center"/>
          </w:tcPr>
          <w:p w14:paraId="3A977D17" w14:textId="77777777" w:rsidR="00030AD0" w:rsidRPr="00815F74" w:rsidRDefault="00030AD0" w:rsidP="000A1C32">
            <w:pPr>
              <w:widowControl w:val="0"/>
              <w:suppressAutoHyphens/>
              <w:autoSpaceDE w:val="0"/>
              <w:jc w:val="center"/>
              <w:rPr>
                <w:rFonts w:eastAsia="Calibri"/>
                <w:sz w:val="20"/>
                <w:szCs w:val="20"/>
                <w:lang w:eastAsia="ar-SA"/>
              </w:rPr>
            </w:pPr>
            <w:r w:rsidRPr="00815F74">
              <w:rPr>
                <w:sz w:val="20"/>
                <w:szCs w:val="20"/>
              </w:rPr>
              <w:t>Наименование целевых показателей</w:t>
            </w:r>
          </w:p>
        </w:tc>
        <w:tc>
          <w:tcPr>
            <w:tcW w:w="1217" w:type="dxa"/>
            <w:vMerge w:val="restart"/>
            <w:vAlign w:val="center"/>
          </w:tcPr>
          <w:p w14:paraId="60A6C02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Тип показателя</w:t>
            </w:r>
          </w:p>
        </w:tc>
        <w:tc>
          <w:tcPr>
            <w:tcW w:w="1275" w:type="dxa"/>
            <w:vMerge w:val="restart"/>
            <w:vAlign w:val="center"/>
          </w:tcPr>
          <w:p w14:paraId="7825BDF4"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Единица измерения </w:t>
            </w:r>
          </w:p>
          <w:p w14:paraId="5AF51F2B"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(по ОКЕИ)</w:t>
            </w:r>
          </w:p>
        </w:tc>
        <w:tc>
          <w:tcPr>
            <w:tcW w:w="1135" w:type="dxa"/>
            <w:vMerge w:val="restart"/>
            <w:vAlign w:val="center"/>
          </w:tcPr>
          <w:p w14:paraId="08B9934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Базовое значение </w:t>
            </w:r>
          </w:p>
        </w:tc>
        <w:tc>
          <w:tcPr>
            <w:tcW w:w="4823" w:type="dxa"/>
            <w:gridSpan w:val="5"/>
            <w:vAlign w:val="center"/>
          </w:tcPr>
          <w:p w14:paraId="52530E43" w14:textId="77777777" w:rsidR="00030AD0" w:rsidRPr="003D3EF7" w:rsidRDefault="00030AD0" w:rsidP="000A1C32">
            <w:pPr>
              <w:widowControl w:val="0"/>
              <w:suppressAutoHyphens/>
              <w:autoSpaceDE w:val="0"/>
              <w:ind w:firstLine="720"/>
              <w:jc w:val="center"/>
              <w:rPr>
                <w:rFonts w:eastAsia="Calibri"/>
                <w:sz w:val="20"/>
                <w:szCs w:val="20"/>
                <w:lang w:eastAsia="ar-SA"/>
              </w:rPr>
            </w:pPr>
            <w:r w:rsidRPr="003D3EF7">
              <w:rPr>
                <w:rFonts w:eastAsia="Calibri"/>
                <w:sz w:val="20"/>
                <w:szCs w:val="20"/>
                <w:lang w:eastAsia="ar-SA"/>
              </w:rPr>
              <w:t>Планируемое значение по годам реализации</w:t>
            </w:r>
          </w:p>
        </w:tc>
        <w:tc>
          <w:tcPr>
            <w:tcW w:w="1699" w:type="dxa"/>
            <w:tcBorders>
              <w:bottom w:val="nil"/>
            </w:tcBorders>
            <w:vAlign w:val="center"/>
          </w:tcPr>
          <w:p w14:paraId="5756FE86"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Ответственный за достижение показателя</w:t>
            </w:r>
          </w:p>
        </w:tc>
        <w:tc>
          <w:tcPr>
            <w:tcW w:w="1714" w:type="dxa"/>
            <w:tcBorders>
              <w:bottom w:val="nil"/>
            </w:tcBorders>
            <w:vAlign w:val="center"/>
          </w:tcPr>
          <w:p w14:paraId="3F6F40E2"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Номер подпрограммы, мероприятий, оказывающих влияние на достижение показателя</w:t>
            </w:r>
          </w:p>
        </w:tc>
      </w:tr>
      <w:tr w:rsidR="00A51AA4" w:rsidRPr="003D3EF7" w14:paraId="5C2B6993" w14:textId="77777777" w:rsidTr="00532F72">
        <w:trPr>
          <w:gridAfter w:val="1"/>
          <w:wAfter w:w="14" w:type="dxa"/>
          <w:trHeight w:val="486"/>
          <w:tblHeader/>
          <w:jc w:val="center"/>
        </w:trPr>
        <w:tc>
          <w:tcPr>
            <w:tcW w:w="703" w:type="dxa"/>
            <w:vMerge/>
            <w:vAlign w:val="center"/>
          </w:tcPr>
          <w:p w14:paraId="19883A43"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2708" w:type="dxa"/>
            <w:gridSpan w:val="2"/>
            <w:vMerge/>
            <w:vAlign w:val="center"/>
          </w:tcPr>
          <w:p w14:paraId="1A2FDBA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17" w:type="dxa"/>
            <w:vMerge/>
            <w:vAlign w:val="center"/>
          </w:tcPr>
          <w:p w14:paraId="390A822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75" w:type="dxa"/>
            <w:vMerge/>
            <w:vAlign w:val="center"/>
          </w:tcPr>
          <w:p w14:paraId="63305FB2"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135" w:type="dxa"/>
            <w:vMerge/>
            <w:vAlign w:val="center"/>
          </w:tcPr>
          <w:p w14:paraId="51D412B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804" w:type="dxa"/>
            <w:vAlign w:val="center"/>
          </w:tcPr>
          <w:p w14:paraId="386820B6" w14:textId="0FCD6298"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w:t>
            </w:r>
            <w:r w:rsidR="00B4109B">
              <w:rPr>
                <w:rFonts w:eastAsia="Calibri"/>
                <w:sz w:val="20"/>
                <w:szCs w:val="20"/>
                <w:lang w:eastAsia="ar-SA"/>
              </w:rPr>
              <w:t>3</w:t>
            </w:r>
          </w:p>
        </w:tc>
        <w:tc>
          <w:tcPr>
            <w:tcW w:w="1042" w:type="dxa"/>
            <w:vAlign w:val="center"/>
          </w:tcPr>
          <w:p w14:paraId="1C320DD4" w14:textId="17001781" w:rsidR="00A51AA4" w:rsidRPr="003D3EF7" w:rsidRDefault="00B4109B" w:rsidP="000A1C32">
            <w:pPr>
              <w:widowControl w:val="0"/>
              <w:suppressAutoHyphens/>
              <w:autoSpaceDE w:val="0"/>
              <w:jc w:val="center"/>
              <w:rPr>
                <w:rFonts w:eastAsia="Calibri"/>
                <w:sz w:val="20"/>
                <w:szCs w:val="20"/>
                <w:lang w:eastAsia="ar-SA"/>
              </w:rPr>
            </w:pPr>
            <w:r>
              <w:rPr>
                <w:rFonts w:eastAsia="Calibri"/>
                <w:sz w:val="20"/>
                <w:szCs w:val="20"/>
                <w:lang w:eastAsia="ar-SA"/>
              </w:rPr>
              <w:t>2024</w:t>
            </w:r>
          </w:p>
        </w:tc>
        <w:tc>
          <w:tcPr>
            <w:tcW w:w="993" w:type="dxa"/>
            <w:vAlign w:val="center"/>
          </w:tcPr>
          <w:p w14:paraId="0DBBBC10" w14:textId="39B2D214"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2025</w:t>
            </w:r>
          </w:p>
        </w:tc>
        <w:tc>
          <w:tcPr>
            <w:tcW w:w="992" w:type="dxa"/>
            <w:vAlign w:val="center"/>
          </w:tcPr>
          <w:p w14:paraId="762A7266"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2026</w:t>
            </w:r>
          </w:p>
        </w:tc>
        <w:tc>
          <w:tcPr>
            <w:tcW w:w="992" w:type="dxa"/>
            <w:vAlign w:val="center"/>
          </w:tcPr>
          <w:p w14:paraId="5573A2EC"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2027</w:t>
            </w:r>
          </w:p>
        </w:tc>
        <w:tc>
          <w:tcPr>
            <w:tcW w:w="1699" w:type="dxa"/>
            <w:tcBorders>
              <w:top w:val="nil"/>
            </w:tcBorders>
            <w:vAlign w:val="center"/>
          </w:tcPr>
          <w:p w14:paraId="503E18E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714" w:type="dxa"/>
            <w:tcBorders>
              <w:top w:val="nil"/>
            </w:tcBorders>
            <w:vAlign w:val="center"/>
          </w:tcPr>
          <w:p w14:paraId="794EB966"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r>
      <w:tr w:rsidR="0044256D" w:rsidRPr="003D3EF7" w14:paraId="17189AA9" w14:textId="77777777" w:rsidTr="00532F72">
        <w:trPr>
          <w:gridAfter w:val="1"/>
          <w:wAfter w:w="14" w:type="dxa"/>
          <w:tblHeader/>
          <w:jc w:val="center"/>
        </w:trPr>
        <w:tc>
          <w:tcPr>
            <w:tcW w:w="703" w:type="dxa"/>
            <w:vAlign w:val="center"/>
          </w:tcPr>
          <w:p w14:paraId="087E1F6C"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p>
        </w:tc>
        <w:tc>
          <w:tcPr>
            <w:tcW w:w="2708" w:type="dxa"/>
            <w:gridSpan w:val="2"/>
            <w:vAlign w:val="center"/>
          </w:tcPr>
          <w:p w14:paraId="69881EB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w:t>
            </w:r>
          </w:p>
        </w:tc>
        <w:tc>
          <w:tcPr>
            <w:tcW w:w="1217" w:type="dxa"/>
            <w:vAlign w:val="center"/>
          </w:tcPr>
          <w:p w14:paraId="261034D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3</w:t>
            </w:r>
          </w:p>
        </w:tc>
        <w:tc>
          <w:tcPr>
            <w:tcW w:w="1275" w:type="dxa"/>
            <w:vAlign w:val="center"/>
          </w:tcPr>
          <w:p w14:paraId="56C70EF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4</w:t>
            </w:r>
          </w:p>
        </w:tc>
        <w:tc>
          <w:tcPr>
            <w:tcW w:w="1135" w:type="dxa"/>
            <w:vAlign w:val="center"/>
          </w:tcPr>
          <w:p w14:paraId="2D95054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5</w:t>
            </w:r>
          </w:p>
        </w:tc>
        <w:tc>
          <w:tcPr>
            <w:tcW w:w="804" w:type="dxa"/>
            <w:vAlign w:val="center"/>
          </w:tcPr>
          <w:p w14:paraId="16A63833" w14:textId="09C230D9" w:rsidR="0044256D" w:rsidRPr="003D3EF7" w:rsidRDefault="0044256D" w:rsidP="0044256D">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1042" w:type="dxa"/>
            <w:vAlign w:val="center"/>
          </w:tcPr>
          <w:p w14:paraId="32F4C51A" w14:textId="07BAD081"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7</w:t>
            </w:r>
          </w:p>
        </w:tc>
        <w:tc>
          <w:tcPr>
            <w:tcW w:w="993" w:type="dxa"/>
            <w:vAlign w:val="center"/>
          </w:tcPr>
          <w:p w14:paraId="01C6C8A9" w14:textId="64B9CCC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8</w:t>
            </w:r>
          </w:p>
        </w:tc>
        <w:tc>
          <w:tcPr>
            <w:tcW w:w="992" w:type="dxa"/>
            <w:vAlign w:val="center"/>
          </w:tcPr>
          <w:p w14:paraId="420C9D7D" w14:textId="7621D76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9</w:t>
            </w:r>
          </w:p>
        </w:tc>
        <w:tc>
          <w:tcPr>
            <w:tcW w:w="992" w:type="dxa"/>
            <w:vAlign w:val="center"/>
          </w:tcPr>
          <w:p w14:paraId="790290B0" w14:textId="54810056"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10</w:t>
            </w:r>
          </w:p>
        </w:tc>
        <w:tc>
          <w:tcPr>
            <w:tcW w:w="1699" w:type="dxa"/>
            <w:vAlign w:val="center"/>
          </w:tcPr>
          <w:p w14:paraId="72759D54" w14:textId="5AA138B2"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11</w:t>
            </w:r>
          </w:p>
        </w:tc>
        <w:tc>
          <w:tcPr>
            <w:tcW w:w="1714" w:type="dxa"/>
            <w:vAlign w:val="center"/>
          </w:tcPr>
          <w:p w14:paraId="2521A736" w14:textId="504F29E0"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r>
      <w:tr w:rsidR="00030AD0" w:rsidRPr="003D3EF7" w14:paraId="252B2D05" w14:textId="77777777" w:rsidTr="00532F72">
        <w:trPr>
          <w:jc w:val="center"/>
        </w:trPr>
        <w:tc>
          <w:tcPr>
            <w:tcW w:w="15288" w:type="dxa"/>
            <w:gridSpan w:val="14"/>
            <w:vAlign w:val="center"/>
          </w:tcPr>
          <w:p w14:paraId="515AD85C" w14:textId="78BCF2DB" w:rsidR="00030AD0" w:rsidRPr="003D3EF7" w:rsidRDefault="00030AD0" w:rsidP="00532F72">
            <w:pPr>
              <w:widowControl w:val="0"/>
              <w:suppressAutoHyphens/>
              <w:autoSpaceDE w:val="0"/>
              <w:jc w:val="center"/>
              <w:rPr>
                <w:rFonts w:ascii="Arial" w:eastAsia="Calibri" w:hAnsi="Arial" w:cs="Arial"/>
                <w:sz w:val="20"/>
                <w:szCs w:val="20"/>
                <w:lang w:eastAsia="ar-SA"/>
              </w:rPr>
            </w:pPr>
            <w:r w:rsidRPr="003D3EF7">
              <w:rPr>
                <w:rFonts w:eastAsia="Calibri"/>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r w:rsidR="00532F72">
              <w:rPr>
                <w:rFonts w:eastAsia="Calibri"/>
                <w:bCs/>
                <w:iCs/>
                <w:sz w:val="20"/>
                <w:szCs w:val="20"/>
                <w:lang w:eastAsia="ar-SA"/>
              </w:rPr>
              <w:t xml:space="preserve"> </w:t>
            </w:r>
            <w:r w:rsidRPr="003D3EF7">
              <w:rPr>
                <w:rFonts w:eastAsia="Calibri"/>
                <w:bCs/>
                <w:iCs/>
                <w:sz w:val="20"/>
                <w:szCs w:val="20"/>
                <w:lang w:eastAsia="ar-SA"/>
              </w:rPr>
              <w:t>рынка труда и занятости</w:t>
            </w:r>
          </w:p>
        </w:tc>
      </w:tr>
      <w:tr w:rsidR="00C1718C" w:rsidRPr="003D3EF7" w14:paraId="2A179632" w14:textId="77777777" w:rsidTr="00532F72">
        <w:trPr>
          <w:gridAfter w:val="1"/>
          <w:wAfter w:w="14" w:type="dxa"/>
          <w:jc w:val="center"/>
        </w:trPr>
        <w:tc>
          <w:tcPr>
            <w:tcW w:w="703" w:type="dxa"/>
            <w:vAlign w:val="center"/>
          </w:tcPr>
          <w:p w14:paraId="046AEC5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1</w:t>
            </w:r>
          </w:p>
        </w:tc>
        <w:tc>
          <w:tcPr>
            <w:tcW w:w="2708" w:type="dxa"/>
            <w:gridSpan w:val="2"/>
            <w:vAlign w:val="center"/>
          </w:tcPr>
          <w:p w14:paraId="14FA7392" w14:textId="77777777" w:rsidR="00C1718C" w:rsidRPr="003D3EF7" w:rsidRDefault="00C1718C" w:rsidP="00C1718C">
            <w:pPr>
              <w:tabs>
                <w:tab w:val="left" w:pos="329"/>
              </w:tabs>
              <w:suppressAutoHyphens/>
              <w:rPr>
                <w:rFonts w:eastAsia="Calibri"/>
                <w:iCs/>
                <w:sz w:val="20"/>
                <w:szCs w:val="20"/>
                <w:lang w:eastAsia="ar-SA"/>
              </w:rPr>
            </w:pPr>
            <w:r w:rsidRPr="00641B5F">
              <w:rPr>
                <w:rFonts w:eastAsia="Calibri"/>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1217" w:type="dxa"/>
            <w:vAlign w:val="center"/>
          </w:tcPr>
          <w:p w14:paraId="67305BF6" w14:textId="7777777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Отраслевой показатель</w:t>
            </w:r>
          </w:p>
        </w:tc>
        <w:tc>
          <w:tcPr>
            <w:tcW w:w="1275" w:type="dxa"/>
            <w:vAlign w:val="center"/>
          </w:tcPr>
          <w:p w14:paraId="4544E7D9"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vAlign w:val="center"/>
          </w:tcPr>
          <w:p w14:paraId="7F7F56DB" w14:textId="77777777" w:rsidR="00C1718C" w:rsidRPr="009E17B8" w:rsidRDefault="00C1718C" w:rsidP="00C1718C">
            <w:pPr>
              <w:widowControl w:val="0"/>
              <w:suppressAutoHyphens/>
              <w:autoSpaceDE w:val="0"/>
              <w:snapToGrid w:val="0"/>
              <w:jc w:val="center"/>
              <w:rPr>
                <w:rFonts w:eastAsia="Calibri"/>
                <w:bCs/>
                <w:sz w:val="20"/>
                <w:szCs w:val="20"/>
                <w:lang w:eastAsia="ar-SA"/>
              </w:rPr>
            </w:pPr>
          </w:p>
        </w:tc>
        <w:tc>
          <w:tcPr>
            <w:tcW w:w="804" w:type="dxa"/>
            <w:vAlign w:val="center"/>
          </w:tcPr>
          <w:p w14:paraId="0DE62DD5"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042" w:type="dxa"/>
            <w:vAlign w:val="center"/>
          </w:tcPr>
          <w:p w14:paraId="7CF207DD" w14:textId="40784B15"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3" w:type="dxa"/>
            <w:vAlign w:val="center"/>
          </w:tcPr>
          <w:p w14:paraId="5278EF63" w14:textId="7775CACD"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vAlign w:val="center"/>
          </w:tcPr>
          <w:p w14:paraId="04848CD9"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vAlign w:val="center"/>
          </w:tcPr>
          <w:p w14:paraId="6C1C192D"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699" w:type="dxa"/>
            <w:vAlign w:val="center"/>
          </w:tcPr>
          <w:p w14:paraId="0CFEC3F8" w14:textId="77777777" w:rsidR="00C1718C" w:rsidRPr="003D3EF7"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vAlign w:val="center"/>
          </w:tcPr>
          <w:p w14:paraId="24B0B4DF" w14:textId="77777777" w:rsidR="00C1718C" w:rsidRPr="003D3EF7" w:rsidRDefault="00C1718C" w:rsidP="00C1718C">
            <w:pPr>
              <w:widowControl w:val="0"/>
              <w:suppressAutoHyphens/>
              <w:autoSpaceDE w:val="0"/>
              <w:snapToGrid w:val="0"/>
              <w:jc w:val="center"/>
              <w:rPr>
                <w:rFonts w:eastAsia="Calibri"/>
                <w:sz w:val="20"/>
                <w:szCs w:val="20"/>
                <w:lang w:eastAsia="ar-SA"/>
              </w:rPr>
            </w:pPr>
            <w:r w:rsidRPr="003D3EF7">
              <w:rPr>
                <w:rFonts w:eastAsia="Calibri"/>
                <w:sz w:val="20"/>
                <w:szCs w:val="20"/>
                <w:lang w:eastAsia="ar-SA"/>
              </w:rPr>
              <w:t>01.17.06</w:t>
            </w:r>
          </w:p>
        </w:tc>
      </w:tr>
      <w:tr w:rsidR="00AB7CE8" w:rsidRPr="003D3EF7" w14:paraId="049C73F7" w14:textId="77777777" w:rsidTr="00AB7CE8">
        <w:trPr>
          <w:gridAfter w:val="1"/>
          <w:wAfter w:w="14" w:type="dxa"/>
          <w:jc w:val="center"/>
        </w:trPr>
        <w:tc>
          <w:tcPr>
            <w:tcW w:w="703" w:type="dxa"/>
            <w:vAlign w:val="center"/>
          </w:tcPr>
          <w:p w14:paraId="65E9C511" w14:textId="77777777" w:rsidR="00AB7CE8" w:rsidRPr="003D3EF7" w:rsidRDefault="00AB7CE8" w:rsidP="00AB7CE8">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2</w:t>
            </w:r>
          </w:p>
        </w:tc>
        <w:tc>
          <w:tcPr>
            <w:tcW w:w="2708" w:type="dxa"/>
            <w:gridSpan w:val="2"/>
            <w:vAlign w:val="center"/>
          </w:tcPr>
          <w:p w14:paraId="543A1343" w14:textId="77777777" w:rsidR="00AB7CE8" w:rsidRPr="00AB7CE8" w:rsidRDefault="00AB7CE8" w:rsidP="00AB7CE8">
            <w:pPr>
              <w:suppressAutoHyphens/>
              <w:jc w:val="center"/>
              <w:rPr>
                <w:rFonts w:eastAsia="Calibri"/>
                <w:iCs/>
                <w:sz w:val="20"/>
                <w:szCs w:val="20"/>
                <w:lang w:eastAsia="ar-SA"/>
              </w:rPr>
            </w:pPr>
            <w:r w:rsidRPr="00AB7CE8">
              <w:rPr>
                <w:rFonts w:eastAsia="Calibri"/>
                <w:iCs/>
                <w:sz w:val="20"/>
                <w:szCs w:val="20"/>
                <w:lang w:eastAsia="ar-SA"/>
              </w:rPr>
              <w:t>Увеличение числа граждан старшего возраста, ведущих активный образ жизни</w:t>
            </w:r>
          </w:p>
        </w:tc>
        <w:tc>
          <w:tcPr>
            <w:tcW w:w="1217" w:type="dxa"/>
            <w:vAlign w:val="center"/>
          </w:tcPr>
          <w:p w14:paraId="6228A143" w14:textId="77777777" w:rsidR="00AB7CE8" w:rsidRPr="00AB7CE8" w:rsidRDefault="00AB7CE8" w:rsidP="00AB7CE8">
            <w:pPr>
              <w:widowControl w:val="0"/>
              <w:suppressAutoHyphens/>
              <w:autoSpaceDE w:val="0"/>
              <w:jc w:val="center"/>
              <w:rPr>
                <w:rFonts w:eastAsia="Calibri"/>
                <w:sz w:val="20"/>
                <w:szCs w:val="20"/>
              </w:rPr>
            </w:pPr>
            <w:r w:rsidRPr="00AB7CE8">
              <w:rPr>
                <w:rFonts w:eastAsia="Calibri"/>
                <w:iCs/>
                <w:sz w:val="20"/>
                <w:szCs w:val="20"/>
                <w:lang w:eastAsia="ar-SA"/>
              </w:rPr>
              <w:t>Приоритетный</w:t>
            </w:r>
            <w:r w:rsidRPr="00AB7CE8">
              <w:rPr>
                <w:rFonts w:eastAsia="Calibri"/>
                <w:sz w:val="20"/>
                <w:szCs w:val="20"/>
              </w:rPr>
              <w:t xml:space="preserve"> показатель</w:t>
            </w:r>
          </w:p>
          <w:p w14:paraId="5301D55E" w14:textId="4BBF6E97" w:rsidR="00AB7CE8" w:rsidRPr="00AB7CE8" w:rsidRDefault="00AB7CE8" w:rsidP="00AB7CE8">
            <w:pPr>
              <w:widowControl w:val="0"/>
              <w:suppressAutoHyphens/>
              <w:autoSpaceDE w:val="0"/>
              <w:jc w:val="center"/>
              <w:rPr>
                <w:rFonts w:eastAsia="Calibri"/>
                <w:iCs/>
                <w:sz w:val="20"/>
                <w:szCs w:val="20"/>
                <w:lang w:eastAsia="ar-SA"/>
              </w:rPr>
            </w:pPr>
            <w:r w:rsidRPr="00AB7CE8">
              <w:rPr>
                <w:rFonts w:eastAsia="Calibri"/>
                <w:iCs/>
                <w:sz w:val="20"/>
                <w:szCs w:val="20"/>
                <w:lang w:eastAsia="ar-SA"/>
              </w:rPr>
              <w:t xml:space="preserve"> &lt;1&gt;</w:t>
            </w:r>
          </w:p>
        </w:tc>
        <w:tc>
          <w:tcPr>
            <w:tcW w:w="1275" w:type="dxa"/>
            <w:vAlign w:val="center"/>
          </w:tcPr>
          <w:p w14:paraId="086363CC" w14:textId="77777777" w:rsidR="00AB7CE8" w:rsidRPr="00AB7CE8" w:rsidRDefault="00AB7CE8" w:rsidP="00AB7CE8">
            <w:pPr>
              <w:suppressAutoHyphens/>
              <w:jc w:val="center"/>
              <w:rPr>
                <w:rFonts w:eastAsia="Calibri"/>
                <w:iCs/>
                <w:sz w:val="20"/>
                <w:szCs w:val="20"/>
                <w:lang w:eastAsia="ar-SA"/>
              </w:rPr>
            </w:pPr>
            <w:r w:rsidRPr="00AB7CE8">
              <w:rPr>
                <w:rFonts w:eastAsia="Calibri"/>
                <w:iCs/>
                <w:sz w:val="20"/>
                <w:szCs w:val="20"/>
                <w:lang w:eastAsia="ar-SA"/>
              </w:rPr>
              <w:t>Человек</w:t>
            </w:r>
          </w:p>
        </w:tc>
        <w:tc>
          <w:tcPr>
            <w:tcW w:w="1135" w:type="dxa"/>
            <w:vAlign w:val="center"/>
          </w:tcPr>
          <w:p w14:paraId="67F84B1E" w14:textId="77777777" w:rsidR="00AB7CE8" w:rsidRPr="00AB7CE8" w:rsidRDefault="00AB7CE8" w:rsidP="00AB7CE8">
            <w:pPr>
              <w:widowControl w:val="0"/>
              <w:suppressAutoHyphens/>
              <w:autoSpaceDE w:val="0"/>
              <w:snapToGrid w:val="0"/>
              <w:jc w:val="center"/>
              <w:rPr>
                <w:rFonts w:eastAsia="Calibri"/>
                <w:bCs/>
                <w:sz w:val="20"/>
                <w:szCs w:val="20"/>
                <w:lang w:eastAsia="ar-SA"/>
              </w:rPr>
            </w:pPr>
            <w:r w:rsidRPr="00AB7CE8">
              <w:rPr>
                <w:rFonts w:eastAsia="Calibri"/>
                <w:bCs/>
                <w:sz w:val="20"/>
                <w:szCs w:val="20"/>
                <w:lang w:eastAsia="ar-SA"/>
              </w:rPr>
              <w:t>6 968</w:t>
            </w:r>
          </w:p>
        </w:tc>
        <w:tc>
          <w:tcPr>
            <w:tcW w:w="804" w:type="dxa"/>
            <w:vAlign w:val="center"/>
          </w:tcPr>
          <w:p w14:paraId="6FBD1B6F" w14:textId="7A248FEB" w:rsidR="00AB7CE8" w:rsidRPr="00AB7CE8" w:rsidRDefault="00AB7CE8" w:rsidP="00AB7CE8">
            <w:pPr>
              <w:widowControl w:val="0"/>
              <w:suppressAutoHyphens/>
              <w:autoSpaceDE w:val="0"/>
              <w:snapToGrid w:val="0"/>
              <w:jc w:val="center"/>
              <w:rPr>
                <w:rFonts w:eastAsia="Calibri"/>
                <w:bCs/>
                <w:sz w:val="20"/>
                <w:szCs w:val="20"/>
                <w:lang w:eastAsia="ar-SA"/>
              </w:rPr>
            </w:pPr>
            <w:r w:rsidRPr="00AB7CE8">
              <w:rPr>
                <w:rFonts w:eastAsia="Calibri"/>
                <w:bCs/>
                <w:sz w:val="20"/>
                <w:szCs w:val="20"/>
                <w:lang w:eastAsia="ar-SA"/>
              </w:rPr>
              <w:t>9 850</w:t>
            </w:r>
          </w:p>
        </w:tc>
        <w:tc>
          <w:tcPr>
            <w:tcW w:w="1042" w:type="dxa"/>
            <w:vAlign w:val="center"/>
          </w:tcPr>
          <w:p w14:paraId="12304F2D" w14:textId="604AA00D" w:rsidR="00AB7CE8" w:rsidRPr="00AB7CE8" w:rsidRDefault="00AB7CE8" w:rsidP="00AB7CE8">
            <w:pPr>
              <w:widowControl w:val="0"/>
              <w:suppressAutoHyphens/>
              <w:autoSpaceDE w:val="0"/>
              <w:snapToGrid w:val="0"/>
              <w:jc w:val="center"/>
              <w:rPr>
                <w:rFonts w:eastAsia="Calibri"/>
                <w:bCs/>
                <w:sz w:val="20"/>
                <w:szCs w:val="20"/>
                <w:lang w:val="en-US" w:eastAsia="ar-SA"/>
              </w:rPr>
            </w:pPr>
            <w:r w:rsidRPr="00AB7CE8">
              <w:rPr>
                <w:rFonts w:eastAsia="Calibri"/>
                <w:bCs/>
                <w:sz w:val="20"/>
                <w:szCs w:val="20"/>
                <w:lang w:val="en-US" w:eastAsia="ar-SA"/>
              </w:rPr>
              <w:t>11 335</w:t>
            </w:r>
          </w:p>
        </w:tc>
        <w:tc>
          <w:tcPr>
            <w:tcW w:w="993" w:type="dxa"/>
            <w:vAlign w:val="center"/>
          </w:tcPr>
          <w:p w14:paraId="44D261DE" w14:textId="064DCCE5"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992" w:type="dxa"/>
            <w:vAlign w:val="center"/>
          </w:tcPr>
          <w:p w14:paraId="560154E5" w14:textId="71BA15CD"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992" w:type="dxa"/>
            <w:vAlign w:val="center"/>
          </w:tcPr>
          <w:p w14:paraId="0C22A777" w14:textId="0AE3448C"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1699" w:type="dxa"/>
            <w:vAlign w:val="center"/>
          </w:tcPr>
          <w:p w14:paraId="287F44A4" w14:textId="77777777" w:rsidR="00AB7CE8" w:rsidRPr="003D3EF7" w:rsidRDefault="00AB7CE8" w:rsidP="00AB7CE8">
            <w:pPr>
              <w:widowControl w:val="0"/>
              <w:suppressAutoHyphens/>
              <w:autoSpaceDE w:val="0"/>
              <w:snapToGrid w:val="0"/>
              <w:jc w:val="center"/>
              <w:rPr>
                <w:rFonts w:eastAsia="Calibri"/>
                <w:sz w:val="20"/>
                <w:szCs w:val="20"/>
                <w:lang w:eastAsia="ar-SA"/>
              </w:rPr>
            </w:pPr>
            <w:bookmarkStart w:id="5" w:name="_Hlk121496069"/>
            <w:r>
              <w:rPr>
                <w:rFonts w:eastAsia="Calibri"/>
                <w:sz w:val="20"/>
                <w:szCs w:val="20"/>
                <w:lang w:eastAsia="ar-SA"/>
              </w:rPr>
              <w:t xml:space="preserve">Управление развития отраслей социальной сферы </w:t>
            </w:r>
            <w:bookmarkEnd w:id="5"/>
          </w:p>
        </w:tc>
        <w:tc>
          <w:tcPr>
            <w:tcW w:w="1714" w:type="dxa"/>
            <w:vAlign w:val="center"/>
          </w:tcPr>
          <w:p w14:paraId="35791B33" w14:textId="77777777" w:rsidR="00AB7CE8" w:rsidRDefault="00AB7CE8" w:rsidP="00AB7CE8">
            <w:pPr>
              <w:widowControl w:val="0"/>
              <w:suppressAutoHyphens/>
              <w:autoSpaceDE w:val="0"/>
              <w:snapToGrid w:val="0"/>
              <w:jc w:val="center"/>
              <w:rPr>
                <w:rFonts w:eastAsia="Calibri"/>
                <w:sz w:val="20"/>
                <w:szCs w:val="20"/>
                <w:lang w:eastAsia="ar-SA"/>
              </w:rPr>
            </w:pPr>
            <w:r>
              <w:rPr>
                <w:rFonts w:eastAsia="Calibri"/>
                <w:sz w:val="20"/>
                <w:szCs w:val="20"/>
                <w:lang w:eastAsia="ar-SA"/>
              </w:rPr>
              <w:t>01.20.01</w:t>
            </w:r>
          </w:p>
          <w:p w14:paraId="02154248" w14:textId="77777777" w:rsidR="00AB7CE8" w:rsidRPr="003D3EF7" w:rsidRDefault="00AB7CE8" w:rsidP="00AB7CE8">
            <w:pPr>
              <w:widowControl w:val="0"/>
              <w:suppressAutoHyphens/>
              <w:autoSpaceDE w:val="0"/>
              <w:snapToGrid w:val="0"/>
              <w:jc w:val="center"/>
              <w:rPr>
                <w:rFonts w:eastAsia="Calibri"/>
                <w:sz w:val="20"/>
                <w:szCs w:val="20"/>
                <w:lang w:eastAsia="ar-SA"/>
              </w:rPr>
            </w:pPr>
          </w:p>
        </w:tc>
      </w:tr>
      <w:tr w:rsidR="00C1718C" w:rsidRPr="003D3EF7" w14:paraId="27EF9E64" w14:textId="77777777" w:rsidTr="00532F72">
        <w:trPr>
          <w:gridAfter w:val="1"/>
          <w:wAfter w:w="14" w:type="dxa"/>
          <w:jc w:val="center"/>
        </w:trPr>
        <w:tc>
          <w:tcPr>
            <w:tcW w:w="703" w:type="dxa"/>
            <w:vAlign w:val="center"/>
          </w:tcPr>
          <w:p w14:paraId="011979D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3</w:t>
            </w:r>
          </w:p>
        </w:tc>
        <w:tc>
          <w:tcPr>
            <w:tcW w:w="2708" w:type="dxa"/>
            <w:gridSpan w:val="2"/>
            <w:vAlign w:val="center"/>
          </w:tcPr>
          <w:p w14:paraId="4964E76C"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1217" w:type="dxa"/>
            <w:vAlign w:val="center"/>
          </w:tcPr>
          <w:p w14:paraId="3F0EE425" w14:textId="1BDDA391" w:rsidR="00C1718C" w:rsidRPr="003D3EF7" w:rsidRDefault="00235999" w:rsidP="00C1718C">
            <w:pPr>
              <w:widowControl w:val="0"/>
              <w:suppressAutoHyphens/>
              <w:autoSpaceDE w:val="0"/>
              <w:jc w:val="center"/>
              <w:rPr>
                <w:rFonts w:eastAsia="Calibri"/>
                <w:iCs/>
                <w:sz w:val="20"/>
                <w:szCs w:val="20"/>
                <w:lang w:eastAsia="ar-SA"/>
              </w:rPr>
            </w:pPr>
            <w:r>
              <w:rPr>
                <w:rFonts w:eastAsia="Calibri"/>
                <w:iCs/>
                <w:sz w:val="20"/>
                <w:szCs w:val="20"/>
                <w:lang w:eastAsia="ar-SA"/>
              </w:rPr>
              <w:t xml:space="preserve">Приоритетный </w:t>
            </w:r>
            <w:r w:rsidR="00C1718C" w:rsidRPr="003D3EF7">
              <w:rPr>
                <w:rFonts w:eastAsia="Calibri"/>
                <w:iCs/>
                <w:sz w:val="20"/>
                <w:szCs w:val="20"/>
                <w:lang w:eastAsia="ar-SA"/>
              </w:rPr>
              <w:t>показатель</w:t>
            </w:r>
          </w:p>
        </w:tc>
        <w:tc>
          <w:tcPr>
            <w:tcW w:w="1275" w:type="dxa"/>
            <w:vAlign w:val="center"/>
          </w:tcPr>
          <w:p w14:paraId="3953298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vAlign w:val="center"/>
          </w:tcPr>
          <w:p w14:paraId="466DABFD" w14:textId="4321C81E"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62</w:t>
            </w:r>
            <w:r>
              <w:rPr>
                <w:color w:val="000000"/>
                <w:sz w:val="20"/>
                <w:szCs w:val="20"/>
              </w:rPr>
              <w:t>,0</w:t>
            </w:r>
          </w:p>
        </w:tc>
        <w:tc>
          <w:tcPr>
            <w:tcW w:w="804" w:type="dxa"/>
            <w:tcBorders>
              <w:top w:val="single" w:sz="4" w:space="0" w:color="000000"/>
              <w:left w:val="nil"/>
              <w:bottom w:val="single" w:sz="4" w:space="0" w:color="000000"/>
              <w:right w:val="single" w:sz="4" w:space="0" w:color="auto"/>
            </w:tcBorders>
            <w:vAlign w:val="center"/>
          </w:tcPr>
          <w:p w14:paraId="5B4BCF6D" w14:textId="1AF7757C"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w:t>
            </w:r>
            <w:r>
              <w:rPr>
                <w:color w:val="000000"/>
                <w:sz w:val="20"/>
                <w:szCs w:val="20"/>
              </w:rPr>
              <w:t>2,5</w:t>
            </w:r>
          </w:p>
        </w:tc>
        <w:tc>
          <w:tcPr>
            <w:tcW w:w="1042" w:type="dxa"/>
            <w:tcBorders>
              <w:top w:val="single" w:sz="4" w:space="0" w:color="000000"/>
              <w:left w:val="nil"/>
              <w:bottom w:val="single" w:sz="4" w:space="0" w:color="000000"/>
              <w:right w:val="single" w:sz="4" w:space="0" w:color="auto"/>
            </w:tcBorders>
            <w:vAlign w:val="center"/>
          </w:tcPr>
          <w:p w14:paraId="1EDD7663" w14:textId="2F5E7883"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w:t>
            </w:r>
          </w:p>
        </w:tc>
        <w:tc>
          <w:tcPr>
            <w:tcW w:w="993" w:type="dxa"/>
            <w:tcBorders>
              <w:top w:val="single" w:sz="4" w:space="0" w:color="000000"/>
              <w:left w:val="nil"/>
              <w:bottom w:val="single" w:sz="4" w:space="0" w:color="000000"/>
              <w:right w:val="single" w:sz="4" w:space="0" w:color="000000"/>
            </w:tcBorders>
            <w:vAlign w:val="center"/>
          </w:tcPr>
          <w:p w14:paraId="06615F25" w14:textId="7156829B"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63,5</w:t>
            </w:r>
          </w:p>
        </w:tc>
        <w:tc>
          <w:tcPr>
            <w:tcW w:w="992" w:type="dxa"/>
            <w:tcBorders>
              <w:top w:val="single" w:sz="4" w:space="0" w:color="000000"/>
              <w:left w:val="nil"/>
              <w:bottom w:val="single" w:sz="4" w:space="0" w:color="000000"/>
              <w:right w:val="single" w:sz="4" w:space="0" w:color="000000"/>
            </w:tcBorders>
            <w:vAlign w:val="center"/>
          </w:tcPr>
          <w:p w14:paraId="608BBA0C"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w:t>
            </w:r>
          </w:p>
        </w:tc>
        <w:tc>
          <w:tcPr>
            <w:tcW w:w="992" w:type="dxa"/>
            <w:tcBorders>
              <w:top w:val="single" w:sz="4" w:space="0" w:color="000000"/>
              <w:left w:val="nil"/>
              <w:bottom w:val="single" w:sz="4" w:space="0" w:color="000000"/>
              <w:right w:val="single" w:sz="4" w:space="0" w:color="000000"/>
            </w:tcBorders>
            <w:vAlign w:val="center"/>
          </w:tcPr>
          <w:p w14:paraId="6B6D539F"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64,5</w:t>
            </w:r>
          </w:p>
        </w:tc>
        <w:tc>
          <w:tcPr>
            <w:tcW w:w="1699" w:type="dxa"/>
            <w:vAlign w:val="center"/>
          </w:tcPr>
          <w:p w14:paraId="5C2DDEDD" w14:textId="77777777" w:rsidR="00C1718C" w:rsidRPr="00C50759"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vAlign w:val="center"/>
          </w:tcPr>
          <w:p w14:paraId="66CBB7E6"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305AD6CF"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p>
        </w:tc>
      </w:tr>
      <w:tr w:rsidR="00C1718C" w:rsidRPr="003D3EF7" w14:paraId="1B65F211" w14:textId="77777777" w:rsidTr="00532F72">
        <w:trPr>
          <w:gridAfter w:val="1"/>
          <w:wAfter w:w="14" w:type="dxa"/>
          <w:trHeight w:val="479"/>
          <w:jc w:val="center"/>
        </w:trPr>
        <w:tc>
          <w:tcPr>
            <w:tcW w:w="703" w:type="dxa"/>
            <w:vAlign w:val="center"/>
          </w:tcPr>
          <w:p w14:paraId="2E9C17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vAlign w:val="center"/>
          </w:tcPr>
          <w:p w14:paraId="3550ADC2" w14:textId="77777777" w:rsidR="00C1718C" w:rsidRPr="00641B5F" w:rsidRDefault="00C1718C" w:rsidP="00E57CAD">
            <w:pPr>
              <w:pStyle w:val="ae"/>
              <w:spacing w:line="240" w:lineRule="auto"/>
              <w:jc w:val="center"/>
              <w:rPr>
                <w:rFonts w:eastAsia="Calibri"/>
                <w:sz w:val="20"/>
                <w:szCs w:val="20"/>
              </w:rPr>
            </w:pPr>
            <w:r w:rsidRPr="00641B5F">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217" w:type="dxa"/>
            <w:vAlign w:val="center"/>
          </w:tcPr>
          <w:p w14:paraId="7326C071" w14:textId="045412A3" w:rsidR="00C1718C" w:rsidRPr="003D3EF7" w:rsidRDefault="00235999" w:rsidP="00C1718C">
            <w:pPr>
              <w:pStyle w:val="ConsPlusNormal0"/>
              <w:shd w:val="clear" w:color="auto" w:fill="FFFFFF"/>
              <w:jc w:val="center"/>
              <w:rPr>
                <w:rFonts w:ascii="Times New Roman" w:eastAsia="Calibri" w:hAnsi="Times New Roman" w:cs="Times New Roman"/>
              </w:rPr>
            </w:pPr>
            <w:r w:rsidRPr="00B66292">
              <w:rPr>
                <w:rFonts w:ascii="Times New Roman" w:eastAsia="Calibri" w:hAnsi="Times New Roman" w:cs="Times New Roman"/>
                <w:iCs/>
                <w:lang w:eastAsia="ar-SA"/>
              </w:rPr>
              <w:t>Приоритетный</w:t>
            </w:r>
            <w:r w:rsidR="00C1718C" w:rsidRPr="00B66292">
              <w:rPr>
                <w:rFonts w:ascii="Times New Roman" w:eastAsia="Calibri" w:hAnsi="Times New Roman" w:cs="Times New Roman"/>
              </w:rPr>
              <w:t xml:space="preserve"> </w:t>
            </w:r>
            <w:r w:rsidR="00C1718C" w:rsidRPr="003D3EF7">
              <w:rPr>
                <w:rFonts w:ascii="Times New Roman" w:eastAsia="Calibri" w:hAnsi="Times New Roman" w:cs="Times New Roman"/>
              </w:rPr>
              <w:t>показатель</w:t>
            </w:r>
          </w:p>
        </w:tc>
        <w:tc>
          <w:tcPr>
            <w:tcW w:w="1275" w:type="dxa"/>
            <w:vAlign w:val="center"/>
          </w:tcPr>
          <w:p w14:paraId="30B1AE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vAlign w:val="center"/>
          </w:tcPr>
          <w:p w14:paraId="2B8063A8" w14:textId="6371B049"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r>
              <w:rPr>
                <w:rFonts w:ascii="Times New Roman" w:hAnsi="Times New Roman" w:cs="Times New Roman"/>
                <w:color w:val="000000"/>
              </w:rPr>
              <w:t>,0</w:t>
            </w:r>
          </w:p>
        </w:tc>
        <w:tc>
          <w:tcPr>
            <w:tcW w:w="804" w:type="dxa"/>
            <w:tcBorders>
              <w:top w:val="single" w:sz="4" w:space="0" w:color="000000"/>
              <w:left w:val="nil"/>
              <w:bottom w:val="single" w:sz="4" w:space="0" w:color="000000"/>
              <w:right w:val="single" w:sz="4" w:space="0" w:color="auto"/>
            </w:tcBorders>
            <w:vAlign w:val="center"/>
          </w:tcPr>
          <w:p w14:paraId="666EB7BB" w14:textId="7433EEE8"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w:t>
            </w:r>
            <w:r>
              <w:rPr>
                <w:color w:val="000000"/>
                <w:sz w:val="20"/>
                <w:szCs w:val="20"/>
              </w:rPr>
              <w:t>6,5</w:t>
            </w:r>
          </w:p>
        </w:tc>
        <w:tc>
          <w:tcPr>
            <w:tcW w:w="1042" w:type="dxa"/>
            <w:tcBorders>
              <w:top w:val="single" w:sz="4" w:space="0" w:color="000000"/>
              <w:left w:val="nil"/>
              <w:bottom w:val="single" w:sz="4" w:space="0" w:color="000000"/>
              <w:right w:val="single" w:sz="4" w:space="0" w:color="auto"/>
            </w:tcBorders>
            <w:vAlign w:val="center"/>
          </w:tcPr>
          <w:p w14:paraId="4A170C3B" w14:textId="56421095"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57</w:t>
            </w:r>
          </w:p>
        </w:tc>
        <w:tc>
          <w:tcPr>
            <w:tcW w:w="993" w:type="dxa"/>
            <w:tcBorders>
              <w:top w:val="single" w:sz="4" w:space="0" w:color="000000"/>
              <w:left w:val="nil"/>
              <w:bottom w:val="single" w:sz="4" w:space="0" w:color="000000"/>
              <w:right w:val="single" w:sz="4" w:space="0" w:color="000000"/>
            </w:tcBorders>
            <w:vAlign w:val="center"/>
          </w:tcPr>
          <w:p w14:paraId="408B705A" w14:textId="0F339CE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vAlign w:val="center"/>
          </w:tcPr>
          <w:p w14:paraId="40620A5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vAlign w:val="center"/>
          </w:tcPr>
          <w:p w14:paraId="0C3420D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vAlign w:val="center"/>
          </w:tcPr>
          <w:p w14:paraId="32ABE99F" w14:textId="082E420C" w:rsidR="00986262" w:rsidRDefault="00986262" w:rsidP="00986262">
            <w:pPr>
              <w:jc w:val="center"/>
              <w:rPr>
                <w:rFonts w:eastAsia="Calibri"/>
                <w:sz w:val="20"/>
                <w:szCs w:val="20"/>
                <w:lang w:eastAsia="ar-SA"/>
              </w:rPr>
            </w:pPr>
            <w:r w:rsidRPr="00986262">
              <w:rPr>
                <w:rFonts w:eastAsia="Calibri"/>
                <w:sz w:val="20"/>
                <w:szCs w:val="20"/>
                <w:lang w:eastAsia="ar-SA"/>
              </w:rPr>
              <w:t>Управление</w:t>
            </w:r>
          </w:p>
          <w:p w14:paraId="46DCEBDD" w14:textId="404859DA" w:rsidR="00C1718C" w:rsidRPr="00986262" w:rsidRDefault="00986262" w:rsidP="00986262">
            <w:pPr>
              <w:jc w:val="center"/>
              <w:rPr>
                <w:rFonts w:eastAsia="Calibri"/>
                <w:sz w:val="20"/>
                <w:szCs w:val="20"/>
              </w:rPr>
            </w:pPr>
            <w:r w:rsidRPr="00986262">
              <w:rPr>
                <w:rFonts w:eastAsia="Calibri"/>
                <w:sz w:val="20"/>
                <w:szCs w:val="20"/>
                <w:lang w:eastAsia="ar-SA"/>
              </w:rPr>
              <w:t>образования</w:t>
            </w:r>
          </w:p>
        </w:tc>
        <w:tc>
          <w:tcPr>
            <w:tcW w:w="1714" w:type="dxa"/>
            <w:vAlign w:val="center"/>
          </w:tcPr>
          <w:p w14:paraId="24515E9E"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60A7AB5D" w14:textId="77777777" w:rsidR="00C1718C" w:rsidRPr="003D3EF7" w:rsidRDefault="00C1718C" w:rsidP="00C1718C">
            <w:pPr>
              <w:pStyle w:val="ConsPlusNormal0"/>
              <w:shd w:val="clear" w:color="auto" w:fill="FFFFFF"/>
              <w:jc w:val="center"/>
              <w:rPr>
                <w:rFonts w:ascii="Times New Roman" w:eastAsia="Calibri" w:hAnsi="Times New Roman" w:cs="Times New Roman"/>
              </w:rPr>
            </w:pPr>
          </w:p>
        </w:tc>
      </w:tr>
      <w:tr w:rsidR="00C1718C" w:rsidRPr="003D3EF7" w14:paraId="200EDA16" w14:textId="77777777" w:rsidTr="00532F72">
        <w:trPr>
          <w:gridAfter w:val="1"/>
          <w:wAfter w:w="14" w:type="dxa"/>
          <w:trHeight w:val="1133"/>
          <w:jc w:val="center"/>
        </w:trPr>
        <w:tc>
          <w:tcPr>
            <w:tcW w:w="703" w:type="dxa"/>
            <w:vAlign w:val="center"/>
          </w:tcPr>
          <w:p w14:paraId="310443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vAlign w:val="center"/>
          </w:tcPr>
          <w:p w14:paraId="0B9E70BA"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Количество СО НКО, которым оказана поддержка органами местного самоуправления</w:t>
            </w:r>
          </w:p>
        </w:tc>
        <w:tc>
          <w:tcPr>
            <w:tcW w:w="1217" w:type="dxa"/>
            <w:vAlign w:val="center"/>
          </w:tcPr>
          <w:p w14:paraId="58574046"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Отраслевой показатель</w:t>
            </w:r>
          </w:p>
        </w:tc>
        <w:tc>
          <w:tcPr>
            <w:tcW w:w="1275" w:type="dxa"/>
            <w:vAlign w:val="center"/>
          </w:tcPr>
          <w:p w14:paraId="264999D1"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Единиц</w:t>
            </w:r>
          </w:p>
        </w:tc>
        <w:tc>
          <w:tcPr>
            <w:tcW w:w="1135" w:type="dxa"/>
            <w:vAlign w:val="center"/>
          </w:tcPr>
          <w:p w14:paraId="709EBF57"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22</w:t>
            </w:r>
          </w:p>
        </w:tc>
        <w:tc>
          <w:tcPr>
            <w:tcW w:w="804" w:type="dxa"/>
            <w:vAlign w:val="center"/>
          </w:tcPr>
          <w:p w14:paraId="6DCCBEEA" w14:textId="77777777" w:rsidR="00C1718C" w:rsidRPr="00EA2BA1" w:rsidRDefault="00C1718C" w:rsidP="00C1718C">
            <w:pPr>
              <w:shd w:val="clear" w:color="auto" w:fill="FFFFFF"/>
              <w:tabs>
                <w:tab w:val="left" w:pos="1814"/>
              </w:tabs>
              <w:jc w:val="center"/>
              <w:rPr>
                <w:rFonts w:eastAsia="Calibri"/>
                <w:sz w:val="20"/>
                <w:szCs w:val="20"/>
              </w:rPr>
            </w:pPr>
            <w:r w:rsidRPr="00EA2BA1">
              <w:rPr>
                <w:rFonts w:eastAsia="Calibri"/>
                <w:sz w:val="20"/>
                <w:szCs w:val="20"/>
              </w:rPr>
              <w:t>22</w:t>
            </w:r>
          </w:p>
        </w:tc>
        <w:tc>
          <w:tcPr>
            <w:tcW w:w="1042" w:type="dxa"/>
            <w:vAlign w:val="center"/>
          </w:tcPr>
          <w:p w14:paraId="7A45B7D5" w14:textId="0B05689E" w:rsidR="00C1718C" w:rsidRPr="00EA2BA1" w:rsidRDefault="00C1718C" w:rsidP="00C1718C">
            <w:pPr>
              <w:shd w:val="clear" w:color="auto" w:fill="FFFFFF"/>
              <w:tabs>
                <w:tab w:val="left" w:pos="1814"/>
              </w:tabs>
              <w:jc w:val="center"/>
              <w:rPr>
                <w:rFonts w:eastAsia="Calibri"/>
                <w:sz w:val="20"/>
                <w:szCs w:val="20"/>
              </w:rPr>
            </w:pPr>
            <w:r w:rsidRPr="00EA2BA1">
              <w:rPr>
                <w:rFonts w:eastAsia="Calibri"/>
                <w:sz w:val="20"/>
                <w:szCs w:val="20"/>
              </w:rPr>
              <w:t>22</w:t>
            </w:r>
          </w:p>
        </w:tc>
        <w:tc>
          <w:tcPr>
            <w:tcW w:w="993" w:type="dxa"/>
            <w:vAlign w:val="center"/>
          </w:tcPr>
          <w:p w14:paraId="62C50B72" w14:textId="5A81BB06"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992" w:type="dxa"/>
            <w:vAlign w:val="center"/>
          </w:tcPr>
          <w:p w14:paraId="3C54F8BE" w14:textId="73E2974A"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992" w:type="dxa"/>
            <w:vAlign w:val="center"/>
          </w:tcPr>
          <w:p w14:paraId="22D7732E" w14:textId="7E00B963"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1699" w:type="dxa"/>
            <w:vAlign w:val="center"/>
          </w:tcPr>
          <w:p w14:paraId="3E6A839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vAlign w:val="center"/>
          </w:tcPr>
          <w:p w14:paraId="1747874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2E1CC06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C1718C" w:rsidRPr="003D3EF7" w14:paraId="123E33BE" w14:textId="77777777" w:rsidTr="00532F72">
        <w:trPr>
          <w:gridAfter w:val="1"/>
          <w:wAfter w:w="14" w:type="dxa"/>
          <w:trHeight w:val="553"/>
          <w:jc w:val="center"/>
        </w:trPr>
        <w:tc>
          <w:tcPr>
            <w:tcW w:w="703" w:type="dxa"/>
            <w:vAlign w:val="center"/>
          </w:tcPr>
          <w:p w14:paraId="74D1323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5.1</w:t>
            </w:r>
          </w:p>
        </w:tc>
        <w:tc>
          <w:tcPr>
            <w:tcW w:w="2708" w:type="dxa"/>
            <w:gridSpan w:val="2"/>
            <w:vAlign w:val="center"/>
          </w:tcPr>
          <w:p w14:paraId="188058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1217" w:type="dxa"/>
            <w:vAlign w:val="center"/>
          </w:tcPr>
          <w:p w14:paraId="0EE21F0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13CC14F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174D63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04" w:type="dxa"/>
            <w:vAlign w:val="center"/>
          </w:tcPr>
          <w:p w14:paraId="2E99DE83"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1042" w:type="dxa"/>
            <w:vAlign w:val="center"/>
          </w:tcPr>
          <w:p w14:paraId="0ABC416F" w14:textId="698B3CE1"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993" w:type="dxa"/>
            <w:vAlign w:val="center"/>
          </w:tcPr>
          <w:p w14:paraId="5FFA057B" w14:textId="380DF6A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vAlign w:val="center"/>
          </w:tcPr>
          <w:p w14:paraId="15B11AE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vAlign w:val="center"/>
          </w:tcPr>
          <w:p w14:paraId="4660B90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1699" w:type="dxa"/>
            <w:vAlign w:val="center"/>
          </w:tcPr>
          <w:p w14:paraId="07A6F71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2B630ED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66D9D3F5" w14:textId="77777777" w:rsidTr="00532F72">
        <w:trPr>
          <w:gridAfter w:val="1"/>
          <w:wAfter w:w="14" w:type="dxa"/>
          <w:trHeight w:val="417"/>
          <w:jc w:val="center"/>
        </w:trPr>
        <w:tc>
          <w:tcPr>
            <w:tcW w:w="703" w:type="dxa"/>
            <w:vAlign w:val="center"/>
          </w:tcPr>
          <w:p w14:paraId="7753B2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5.2</w:t>
            </w:r>
          </w:p>
        </w:tc>
        <w:tc>
          <w:tcPr>
            <w:tcW w:w="2708" w:type="dxa"/>
            <w:gridSpan w:val="2"/>
            <w:vAlign w:val="center"/>
          </w:tcPr>
          <w:p w14:paraId="60EEE9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1217" w:type="dxa"/>
            <w:vAlign w:val="center"/>
          </w:tcPr>
          <w:p w14:paraId="4871C81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5015E9E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73BC258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04" w:type="dxa"/>
            <w:vAlign w:val="center"/>
          </w:tcPr>
          <w:p w14:paraId="66C124CC"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1042" w:type="dxa"/>
            <w:vAlign w:val="center"/>
          </w:tcPr>
          <w:p w14:paraId="550EC412" w14:textId="1DAB6885"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993" w:type="dxa"/>
            <w:vAlign w:val="center"/>
          </w:tcPr>
          <w:p w14:paraId="1AAD87F8" w14:textId="7CB208F6"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vAlign w:val="center"/>
          </w:tcPr>
          <w:p w14:paraId="0E45F11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vAlign w:val="center"/>
          </w:tcPr>
          <w:p w14:paraId="2C3FABF8"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vAlign w:val="center"/>
          </w:tcPr>
          <w:p w14:paraId="21B5190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3B8E8D9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8F461CA" w14:textId="77777777" w:rsidTr="00532F72">
        <w:trPr>
          <w:gridAfter w:val="1"/>
          <w:wAfter w:w="14" w:type="dxa"/>
          <w:trHeight w:val="409"/>
          <w:jc w:val="center"/>
        </w:trPr>
        <w:tc>
          <w:tcPr>
            <w:tcW w:w="703" w:type="dxa"/>
            <w:vAlign w:val="center"/>
          </w:tcPr>
          <w:p w14:paraId="4DA547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5.3</w:t>
            </w:r>
          </w:p>
        </w:tc>
        <w:tc>
          <w:tcPr>
            <w:tcW w:w="2708" w:type="dxa"/>
            <w:gridSpan w:val="2"/>
            <w:vAlign w:val="center"/>
          </w:tcPr>
          <w:p w14:paraId="58B4F0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1217" w:type="dxa"/>
            <w:vAlign w:val="center"/>
          </w:tcPr>
          <w:p w14:paraId="306C509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465D8D3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0DFEA22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vAlign w:val="center"/>
          </w:tcPr>
          <w:p w14:paraId="1D7DDCA0"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vAlign w:val="center"/>
          </w:tcPr>
          <w:p w14:paraId="2BF9AE14" w14:textId="53D5758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vAlign w:val="center"/>
          </w:tcPr>
          <w:p w14:paraId="00859735" w14:textId="226C3353"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vAlign w:val="center"/>
          </w:tcPr>
          <w:p w14:paraId="20067EC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vAlign w:val="center"/>
          </w:tcPr>
          <w:p w14:paraId="34399C4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vAlign w:val="center"/>
          </w:tcPr>
          <w:p w14:paraId="212D90A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6C11FBC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B2E273A" w14:textId="77777777" w:rsidTr="00532F72">
        <w:trPr>
          <w:gridAfter w:val="1"/>
          <w:wAfter w:w="14" w:type="dxa"/>
          <w:trHeight w:val="558"/>
          <w:jc w:val="center"/>
        </w:trPr>
        <w:tc>
          <w:tcPr>
            <w:tcW w:w="703" w:type="dxa"/>
            <w:vAlign w:val="center"/>
          </w:tcPr>
          <w:p w14:paraId="22583A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5.4</w:t>
            </w:r>
          </w:p>
        </w:tc>
        <w:tc>
          <w:tcPr>
            <w:tcW w:w="2708" w:type="dxa"/>
            <w:gridSpan w:val="2"/>
            <w:vAlign w:val="center"/>
          </w:tcPr>
          <w:p w14:paraId="2DC9429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1217" w:type="dxa"/>
            <w:vAlign w:val="center"/>
          </w:tcPr>
          <w:p w14:paraId="1D0BE7D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6CC9957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0C77F43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vAlign w:val="center"/>
          </w:tcPr>
          <w:p w14:paraId="4C88742D"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vAlign w:val="center"/>
          </w:tcPr>
          <w:p w14:paraId="1DFC8E7C" w14:textId="3F0BAE1D"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vAlign w:val="center"/>
          </w:tcPr>
          <w:p w14:paraId="29DDC794" w14:textId="11AD5E4E"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3C3E3B74" w14:textId="1566A968"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3A7B9DF1" w14:textId="58A99398"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1699" w:type="dxa"/>
            <w:vAlign w:val="center"/>
          </w:tcPr>
          <w:p w14:paraId="336707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129221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7480DC21" w14:textId="77777777" w:rsidTr="00532F72">
        <w:trPr>
          <w:gridAfter w:val="1"/>
          <w:wAfter w:w="14" w:type="dxa"/>
          <w:trHeight w:val="407"/>
          <w:jc w:val="center"/>
        </w:trPr>
        <w:tc>
          <w:tcPr>
            <w:tcW w:w="703" w:type="dxa"/>
            <w:vAlign w:val="center"/>
          </w:tcPr>
          <w:p w14:paraId="04A3806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5.5</w:t>
            </w:r>
          </w:p>
        </w:tc>
        <w:tc>
          <w:tcPr>
            <w:tcW w:w="2708" w:type="dxa"/>
            <w:gridSpan w:val="2"/>
            <w:vAlign w:val="center"/>
          </w:tcPr>
          <w:p w14:paraId="0F8219A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1217" w:type="dxa"/>
            <w:vAlign w:val="center"/>
          </w:tcPr>
          <w:p w14:paraId="0D1F0FE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7BB120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5533E37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04" w:type="dxa"/>
            <w:vAlign w:val="center"/>
          </w:tcPr>
          <w:p w14:paraId="09CD0D97"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1042" w:type="dxa"/>
            <w:vAlign w:val="center"/>
          </w:tcPr>
          <w:p w14:paraId="74595FA9" w14:textId="3E236D18"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993" w:type="dxa"/>
            <w:vAlign w:val="center"/>
          </w:tcPr>
          <w:p w14:paraId="1A8F1F51" w14:textId="1471FF3C"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vAlign w:val="center"/>
          </w:tcPr>
          <w:p w14:paraId="7FB128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vAlign w:val="center"/>
          </w:tcPr>
          <w:p w14:paraId="4A6C0B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vAlign w:val="center"/>
          </w:tcPr>
          <w:p w14:paraId="2DFD1700" w14:textId="77777777" w:rsidR="00C1718C" w:rsidRPr="003D3EF7" w:rsidRDefault="00C1718C" w:rsidP="00C1718C">
            <w:pPr>
              <w:pStyle w:val="ConsPlusNormal0"/>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vAlign w:val="center"/>
          </w:tcPr>
          <w:p w14:paraId="61682C8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33F50CF0" w14:textId="77777777" w:rsidTr="00532F72">
        <w:trPr>
          <w:gridAfter w:val="1"/>
          <w:wAfter w:w="14" w:type="dxa"/>
          <w:trHeight w:val="407"/>
          <w:jc w:val="center"/>
        </w:trPr>
        <w:tc>
          <w:tcPr>
            <w:tcW w:w="703" w:type="dxa"/>
            <w:vAlign w:val="center"/>
          </w:tcPr>
          <w:p w14:paraId="0E89DAD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5.6</w:t>
            </w:r>
          </w:p>
        </w:tc>
        <w:tc>
          <w:tcPr>
            <w:tcW w:w="2708" w:type="dxa"/>
            <w:gridSpan w:val="2"/>
            <w:vAlign w:val="center"/>
          </w:tcPr>
          <w:p w14:paraId="599C757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1217" w:type="dxa"/>
            <w:vAlign w:val="center"/>
          </w:tcPr>
          <w:p w14:paraId="62525102"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vAlign w:val="center"/>
          </w:tcPr>
          <w:p w14:paraId="0AFA9538"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vAlign w:val="center"/>
          </w:tcPr>
          <w:p w14:paraId="4A3B308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04" w:type="dxa"/>
            <w:vAlign w:val="center"/>
          </w:tcPr>
          <w:p w14:paraId="056D49E6" w14:textId="77777777"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1042" w:type="dxa"/>
            <w:vAlign w:val="center"/>
          </w:tcPr>
          <w:p w14:paraId="7160E345" w14:textId="701D1466"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993" w:type="dxa"/>
            <w:vAlign w:val="center"/>
          </w:tcPr>
          <w:p w14:paraId="4CB8A132" w14:textId="4EF6E94C"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vAlign w:val="center"/>
          </w:tcPr>
          <w:p w14:paraId="620CCE2F"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vAlign w:val="center"/>
          </w:tcPr>
          <w:p w14:paraId="204EC4CE"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vAlign w:val="center"/>
          </w:tcPr>
          <w:p w14:paraId="08E0E39D"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vAlign w:val="center"/>
          </w:tcPr>
          <w:p w14:paraId="3688AA2B"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C1718C" w:rsidRPr="003D3EF7" w14:paraId="2F5F77E2" w14:textId="77777777" w:rsidTr="00532F72">
        <w:trPr>
          <w:gridAfter w:val="1"/>
          <w:wAfter w:w="14" w:type="dxa"/>
          <w:trHeight w:val="1342"/>
          <w:jc w:val="center"/>
        </w:trPr>
        <w:tc>
          <w:tcPr>
            <w:tcW w:w="703" w:type="dxa"/>
            <w:vAlign w:val="center"/>
          </w:tcPr>
          <w:p w14:paraId="5AFE1A71"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2708" w:type="dxa"/>
            <w:gridSpan w:val="2"/>
            <w:vAlign w:val="center"/>
          </w:tcPr>
          <w:p w14:paraId="61495749" w14:textId="77777777" w:rsidR="00C1718C" w:rsidRPr="00F4080B"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hAnsi="Times New Roman" w:cs="Times New Roman"/>
              </w:rPr>
              <w:t>Доля СО НКО на территории муниципального образования, получивших статус исполнителя общественно полезных услуг</w:t>
            </w:r>
          </w:p>
        </w:tc>
        <w:tc>
          <w:tcPr>
            <w:tcW w:w="1217" w:type="dxa"/>
            <w:vAlign w:val="center"/>
          </w:tcPr>
          <w:p w14:paraId="55A67D7C"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Отраслевой показатель</w:t>
            </w:r>
          </w:p>
        </w:tc>
        <w:tc>
          <w:tcPr>
            <w:tcW w:w="1275" w:type="dxa"/>
            <w:vAlign w:val="center"/>
          </w:tcPr>
          <w:p w14:paraId="6F28E273"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Процент</w:t>
            </w:r>
          </w:p>
        </w:tc>
        <w:tc>
          <w:tcPr>
            <w:tcW w:w="1135" w:type="dxa"/>
            <w:vAlign w:val="center"/>
          </w:tcPr>
          <w:p w14:paraId="0E843EE8"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4,55</w:t>
            </w:r>
          </w:p>
        </w:tc>
        <w:tc>
          <w:tcPr>
            <w:tcW w:w="804" w:type="dxa"/>
            <w:vAlign w:val="center"/>
          </w:tcPr>
          <w:p w14:paraId="4FC6D77E"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042" w:type="dxa"/>
            <w:vAlign w:val="center"/>
          </w:tcPr>
          <w:p w14:paraId="219D58CB" w14:textId="26A46F5D"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3" w:type="dxa"/>
            <w:vAlign w:val="center"/>
          </w:tcPr>
          <w:p w14:paraId="1A45ECF2" w14:textId="108D8E6B"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vAlign w:val="center"/>
          </w:tcPr>
          <w:p w14:paraId="079FC72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vAlign w:val="center"/>
          </w:tcPr>
          <w:p w14:paraId="17A8B2DC"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699" w:type="dxa"/>
            <w:vAlign w:val="center"/>
          </w:tcPr>
          <w:p w14:paraId="3DE26D86" w14:textId="40620EC2" w:rsidR="00C1718C" w:rsidRPr="003D3EF7" w:rsidRDefault="009570A4" w:rsidP="00C1718C">
            <w:pPr>
              <w:widowControl w:val="0"/>
              <w:suppressAutoHyphens/>
              <w:autoSpaceDE w:val="0"/>
              <w:jc w:val="center"/>
              <w:rPr>
                <w:rFonts w:eastAsia="Calibri"/>
                <w:sz w:val="20"/>
                <w:szCs w:val="20"/>
                <w:lang w:eastAsia="ar-SA"/>
              </w:rPr>
            </w:pPr>
            <w:r w:rsidRPr="009570A4">
              <w:rPr>
                <w:rFonts w:eastAsia="Calibri"/>
                <w:sz w:val="20"/>
                <w:szCs w:val="20"/>
                <w:lang w:eastAsia="ar-SA"/>
              </w:rPr>
              <w:t>Администрация</w:t>
            </w:r>
            <w:r>
              <w:rPr>
                <w:rFonts w:eastAsia="Calibri"/>
                <w:lang w:eastAsia="ar-SA"/>
              </w:rPr>
              <w:t xml:space="preserve"> </w:t>
            </w:r>
            <w:r w:rsidR="00C1718C">
              <w:rPr>
                <w:rFonts w:eastAsia="Calibri"/>
                <w:sz w:val="20"/>
                <w:szCs w:val="20"/>
                <w:lang w:eastAsia="ar-SA"/>
              </w:rPr>
              <w:t>Сергиево-Посадского городского округа</w:t>
            </w:r>
          </w:p>
        </w:tc>
        <w:tc>
          <w:tcPr>
            <w:tcW w:w="1714" w:type="dxa"/>
            <w:vAlign w:val="center"/>
          </w:tcPr>
          <w:p w14:paraId="32909216"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lang w:eastAsia="ar-SA"/>
              </w:rPr>
              <w:t>6.02.01</w:t>
            </w:r>
          </w:p>
          <w:p w14:paraId="6F4118C0" w14:textId="77777777" w:rsidR="00C1718C" w:rsidRPr="003D3EF7" w:rsidRDefault="00C1718C" w:rsidP="00C1718C">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6.02.02</w:t>
            </w:r>
          </w:p>
        </w:tc>
      </w:tr>
      <w:tr w:rsidR="0086709F" w:rsidRPr="003D3EF7" w14:paraId="53F51489" w14:textId="77777777" w:rsidTr="00532F72">
        <w:trPr>
          <w:gridAfter w:val="1"/>
          <w:wAfter w:w="14" w:type="dxa"/>
          <w:trHeight w:val="1061"/>
          <w:jc w:val="center"/>
        </w:trPr>
        <w:tc>
          <w:tcPr>
            <w:tcW w:w="703" w:type="dxa"/>
            <w:vAlign w:val="center"/>
          </w:tcPr>
          <w:p w14:paraId="7C86F5EF"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5D40C" w14:textId="77777777" w:rsidR="0086709F" w:rsidRPr="00532F72" w:rsidRDefault="0086709F" w:rsidP="007308F4">
            <w:pPr>
              <w:pStyle w:val="ae"/>
              <w:spacing w:line="240" w:lineRule="auto"/>
              <w:jc w:val="center"/>
              <w:rPr>
                <w:rFonts w:eastAsia="Calibri"/>
                <w:sz w:val="20"/>
                <w:szCs w:val="20"/>
              </w:rPr>
            </w:pPr>
            <w:r w:rsidRPr="00532F72">
              <w:rPr>
                <w:sz w:val="20"/>
                <w:szCs w:val="20"/>
              </w:rPr>
              <w:t>Органами местного самоуправления оказана имущественная поддержка СО НКО</w:t>
            </w:r>
          </w:p>
        </w:tc>
        <w:tc>
          <w:tcPr>
            <w:tcW w:w="1243" w:type="dxa"/>
            <w:gridSpan w:val="2"/>
            <w:tcBorders>
              <w:top w:val="single" w:sz="4" w:space="0" w:color="000000"/>
              <w:left w:val="nil"/>
              <w:bottom w:val="single" w:sz="4" w:space="0" w:color="000000"/>
              <w:right w:val="single" w:sz="4" w:space="0" w:color="000000"/>
            </w:tcBorders>
            <w:shd w:val="clear" w:color="FFFFFF" w:fill="FFFFFF"/>
            <w:vAlign w:val="center"/>
          </w:tcPr>
          <w:p w14:paraId="6EF4C4DF" w14:textId="77777777" w:rsidR="0086709F" w:rsidRPr="003D3EF7" w:rsidRDefault="0086709F" w:rsidP="000A1C32">
            <w:pPr>
              <w:pStyle w:val="ae"/>
              <w:jc w:val="center"/>
              <w:rPr>
                <w:rFonts w:eastAsia="Calibri"/>
                <w:sz w:val="20"/>
                <w:szCs w:val="20"/>
              </w:rPr>
            </w:pPr>
            <w:r w:rsidRPr="003D3EF7">
              <w:rPr>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3F318A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vAlign w:val="center"/>
          </w:tcPr>
          <w:p w14:paraId="6A8E1724"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04" w:type="dxa"/>
            <w:vAlign w:val="center"/>
          </w:tcPr>
          <w:p w14:paraId="62A61A7A" w14:textId="085F5991" w:rsidR="0086709F" w:rsidRPr="003D3EF7" w:rsidRDefault="00C1718C"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042" w:type="dxa"/>
            <w:vAlign w:val="center"/>
          </w:tcPr>
          <w:p w14:paraId="4D057D18"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vAlign w:val="center"/>
          </w:tcPr>
          <w:p w14:paraId="1952A552" w14:textId="5DC8C642" w:rsidR="00ED485B" w:rsidRPr="00AE2561" w:rsidRDefault="005C5F94" w:rsidP="000A1C32">
            <w:pPr>
              <w:pStyle w:val="ConsPlusNormal0"/>
              <w:shd w:val="clear" w:color="auto" w:fill="FFFFFF"/>
              <w:spacing w:line="276" w:lineRule="auto"/>
              <w:jc w:val="center"/>
              <w:rPr>
                <w:rFonts w:ascii="Times New Roman" w:eastAsia="Calibri" w:hAnsi="Times New Roman" w:cs="Times New Roman"/>
              </w:rPr>
            </w:pPr>
            <w:r w:rsidRPr="00AE2561">
              <w:rPr>
                <w:rFonts w:ascii="Times New Roman" w:eastAsia="Calibri" w:hAnsi="Times New Roman" w:cs="Times New Roman"/>
              </w:rPr>
              <w:t>6</w:t>
            </w:r>
          </w:p>
        </w:tc>
        <w:tc>
          <w:tcPr>
            <w:tcW w:w="992" w:type="dxa"/>
            <w:vAlign w:val="center"/>
          </w:tcPr>
          <w:p w14:paraId="129CFCF4" w14:textId="0A03293E" w:rsidR="0086709F" w:rsidRPr="003D3EF7" w:rsidRDefault="00AE2561"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6</w:t>
            </w:r>
          </w:p>
        </w:tc>
        <w:tc>
          <w:tcPr>
            <w:tcW w:w="992" w:type="dxa"/>
            <w:vAlign w:val="center"/>
          </w:tcPr>
          <w:p w14:paraId="2BA0DF07" w14:textId="7EF9E31B" w:rsidR="0086709F" w:rsidRPr="003D3EF7" w:rsidRDefault="00AE2561"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6</w:t>
            </w:r>
          </w:p>
        </w:tc>
        <w:tc>
          <w:tcPr>
            <w:tcW w:w="1699" w:type="dxa"/>
            <w:vAlign w:val="center"/>
          </w:tcPr>
          <w:p w14:paraId="5598E6D5" w14:textId="75ACF10B" w:rsidR="0086709F" w:rsidRPr="006967F2" w:rsidRDefault="006967F2" w:rsidP="006967F2">
            <w:pPr>
              <w:jc w:val="center"/>
              <w:rPr>
                <w:rFonts w:eastAsia="Calibri"/>
                <w:sz w:val="20"/>
                <w:szCs w:val="20"/>
              </w:rPr>
            </w:pPr>
            <w:r w:rsidRPr="003C5945">
              <w:rPr>
                <w:rFonts w:eastAsia="Calibri"/>
                <w:sz w:val="20"/>
                <w:szCs w:val="20"/>
                <w:lang w:eastAsia="ar-SA"/>
              </w:rPr>
              <w:t>Администрация</w:t>
            </w:r>
            <w:r>
              <w:rPr>
                <w:rFonts w:eastAsia="Calibri"/>
                <w:sz w:val="20"/>
                <w:szCs w:val="20"/>
                <w:lang w:eastAsia="ar-SA"/>
              </w:rPr>
              <w:t xml:space="preserve"> Сергиево-Посадского городского округа</w:t>
            </w:r>
          </w:p>
        </w:tc>
        <w:tc>
          <w:tcPr>
            <w:tcW w:w="1714" w:type="dxa"/>
            <w:vAlign w:val="center"/>
          </w:tcPr>
          <w:p w14:paraId="65DC6AAB"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6709F" w:rsidRPr="003D3EF7" w14:paraId="41308EA4" w14:textId="77777777" w:rsidTr="00532F72">
        <w:trPr>
          <w:gridAfter w:val="1"/>
          <w:wAfter w:w="14" w:type="dxa"/>
          <w:trHeight w:val="103"/>
          <w:jc w:val="center"/>
        </w:trPr>
        <w:tc>
          <w:tcPr>
            <w:tcW w:w="703" w:type="dxa"/>
            <w:vAlign w:val="center"/>
          </w:tcPr>
          <w:p w14:paraId="7C21B39E"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r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4AB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243" w:type="dxa"/>
            <w:gridSpan w:val="2"/>
            <w:vAlign w:val="center"/>
          </w:tcPr>
          <w:p w14:paraId="4C5719FD"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275" w:type="dxa"/>
            <w:vAlign w:val="center"/>
          </w:tcPr>
          <w:p w14:paraId="448CCD6F"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135" w:type="dxa"/>
            <w:vAlign w:val="center"/>
          </w:tcPr>
          <w:p w14:paraId="68B202F3" w14:textId="77777777" w:rsidR="0086709F" w:rsidRPr="003D3EF7" w:rsidRDefault="0086709F" w:rsidP="000A1C32">
            <w:pPr>
              <w:jc w:val="center"/>
              <w:rPr>
                <w:rFonts w:eastAsia="Calibri"/>
                <w:sz w:val="20"/>
              </w:rPr>
            </w:pPr>
            <w:r>
              <w:rPr>
                <w:rFonts w:eastAsia="Calibri"/>
                <w:sz w:val="20"/>
              </w:rPr>
              <w:t>5</w:t>
            </w:r>
          </w:p>
        </w:tc>
        <w:tc>
          <w:tcPr>
            <w:tcW w:w="804" w:type="dxa"/>
            <w:vAlign w:val="center"/>
          </w:tcPr>
          <w:p w14:paraId="6A8028BB" w14:textId="18D477A8" w:rsidR="0086709F" w:rsidRPr="003D3EF7" w:rsidRDefault="001124F0"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042" w:type="dxa"/>
            <w:vAlign w:val="center"/>
          </w:tcPr>
          <w:p w14:paraId="3BC4937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vAlign w:val="center"/>
          </w:tcPr>
          <w:p w14:paraId="51A77ABB" w14:textId="2663108D" w:rsidR="0086709F" w:rsidRPr="005C5F94" w:rsidRDefault="005C5F94" w:rsidP="000A1C32">
            <w:pPr>
              <w:pStyle w:val="ConsPlusNormal0"/>
              <w:shd w:val="clear" w:color="auto" w:fill="FFFFFF"/>
              <w:spacing w:line="276" w:lineRule="auto"/>
              <w:jc w:val="center"/>
              <w:rPr>
                <w:rFonts w:ascii="Times New Roman" w:eastAsia="Calibri" w:hAnsi="Times New Roman" w:cs="Times New Roman"/>
                <w:strike/>
              </w:rPr>
            </w:pPr>
            <w:r w:rsidRPr="008C7810">
              <w:rPr>
                <w:rFonts w:ascii="Times New Roman" w:eastAsia="Calibri" w:hAnsi="Times New Roman" w:cs="Times New Roman"/>
              </w:rPr>
              <w:t>3</w:t>
            </w:r>
          </w:p>
        </w:tc>
        <w:tc>
          <w:tcPr>
            <w:tcW w:w="992" w:type="dxa"/>
            <w:vAlign w:val="center"/>
          </w:tcPr>
          <w:p w14:paraId="211C27E2" w14:textId="0F125350" w:rsidR="0086709F" w:rsidRPr="003D3EF7" w:rsidRDefault="008C7810"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5032DBAC" w14:textId="6A9B0FFF" w:rsidR="0086709F" w:rsidRPr="003D3EF7" w:rsidRDefault="008C7810"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699" w:type="dxa"/>
            <w:vAlign w:val="center"/>
          </w:tcPr>
          <w:p w14:paraId="4A2235C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vAlign w:val="center"/>
          </w:tcPr>
          <w:p w14:paraId="1D7589B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6709F" w:rsidRPr="003D3EF7" w14:paraId="3B6246BB" w14:textId="77777777" w:rsidTr="00532F72">
        <w:trPr>
          <w:gridAfter w:val="1"/>
          <w:wAfter w:w="14" w:type="dxa"/>
          <w:trHeight w:val="345"/>
          <w:jc w:val="center"/>
        </w:trPr>
        <w:tc>
          <w:tcPr>
            <w:tcW w:w="703" w:type="dxa"/>
            <w:vAlign w:val="center"/>
          </w:tcPr>
          <w:p w14:paraId="7EDCF1A8" w14:textId="77777777" w:rsidR="0086709F" w:rsidRPr="003D3EF7" w:rsidRDefault="0086709F" w:rsidP="000A1C32">
            <w:pPr>
              <w:widowControl w:val="0"/>
              <w:suppressAutoHyphens/>
              <w:autoSpaceDE w:val="0"/>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D2FB031" w14:textId="77777777" w:rsidR="0086709F" w:rsidRPr="003D3EF7" w:rsidRDefault="0086709F" w:rsidP="000A1C32">
            <w:pPr>
              <w:widowControl w:val="0"/>
              <w:suppressAutoHyphens/>
              <w:autoSpaceDE w:val="0"/>
              <w:jc w:val="center"/>
              <w:rPr>
                <w:rFonts w:eastAsia="Calibri"/>
                <w:sz w:val="20"/>
                <w:szCs w:val="20"/>
                <w:lang w:eastAsia="ar-SA"/>
              </w:rPr>
            </w:pPr>
            <w:r w:rsidRPr="003D3EF7">
              <w:rPr>
                <w:color w:val="000000"/>
                <w:sz w:val="20"/>
                <w:szCs w:val="20"/>
              </w:rPr>
              <w:t>в сфере культуры</w:t>
            </w:r>
          </w:p>
        </w:tc>
        <w:tc>
          <w:tcPr>
            <w:tcW w:w="1243" w:type="dxa"/>
            <w:gridSpan w:val="2"/>
            <w:vAlign w:val="center"/>
          </w:tcPr>
          <w:p w14:paraId="298732E0"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42B78495"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5660D5E" w14:textId="77777777" w:rsidR="0086709F" w:rsidRPr="004D5718" w:rsidRDefault="0086709F" w:rsidP="000A1C32">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447D90A9" w14:textId="7C070E82" w:rsidR="0086709F" w:rsidRPr="003D3EF7" w:rsidRDefault="001124F0" w:rsidP="0086709F">
            <w:pPr>
              <w:suppressAutoHyphens/>
              <w:jc w:val="center"/>
              <w:rPr>
                <w:rFonts w:eastAsia="Calibri"/>
                <w:sz w:val="20"/>
                <w:szCs w:val="20"/>
                <w:lang w:eastAsia="ar-SA"/>
              </w:rPr>
            </w:pPr>
            <w:r>
              <w:rPr>
                <w:rFonts w:eastAsia="Calibri"/>
                <w:sz w:val="20"/>
                <w:szCs w:val="20"/>
                <w:lang w:eastAsia="ar-SA"/>
              </w:rPr>
              <w:t>0</w:t>
            </w:r>
          </w:p>
        </w:tc>
        <w:tc>
          <w:tcPr>
            <w:tcW w:w="1042" w:type="dxa"/>
            <w:vAlign w:val="center"/>
          </w:tcPr>
          <w:p w14:paraId="0FB031BE"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3" w:type="dxa"/>
            <w:vAlign w:val="center"/>
          </w:tcPr>
          <w:p w14:paraId="20237DAF" w14:textId="61337F86"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vAlign w:val="center"/>
          </w:tcPr>
          <w:p w14:paraId="0C9977B2"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vAlign w:val="center"/>
          </w:tcPr>
          <w:p w14:paraId="7691A853"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1699" w:type="dxa"/>
            <w:vAlign w:val="center"/>
          </w:tcPr>
          <w:p w14:paraId="4CF36EFD" w14:textId="77777777" w:rsidR="0086709F" w:rsidRPr="003D3EF7" w:rsidRDefault="0086709F" w:rsidP="000A1C32">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31F5BD0C" w14:textId="77777777" w:rsidR="0086709F" w:rsidRPr="003D3EF7" w:rsidRDefault="0086709F"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rPr>
              <w:t>Х</w:t>
            </w:r>
          </w:p>
        </w:tc>
      </w:tr>
      <w:tr w:rsidR="001124F0" w:rsidRPr="003D3EF7" w14:paraId="765A8B34" w14:textId="77777777" w:rsidTr="00532F72">
        <w:trPr>
          <w:gridAfter w:val="1"/>
          <w:wAfter w:w="14" w:type="dxa"/>
          <w:trHeight w:val="103"/>
          <w:jc w:val="center"/>
        </w:trPr>
        <w:tc>
          <w:tcPr>
            <w:tcW w:w="703" w:type="dxa"/>
            <w:vAlign w:val="center"/>
          </w:tcPr>
          <w:p w14:paraId="444057D0"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375A545"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vAlign w:val="center"/>
          </w:tcPr>
          <w:p w14:paraId="035238B0"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vAlign w:val="center"/>
          </w:tcPr>
          <w:p w14:paraId="04556BB8"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5C1212A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38C481C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1042" w:type="dxa"/>
            <w:vAlign w:val="center"/>
          </w:tcPr>
          <w:p w14:paraId="193B0F33" w14:textId="4440F784" w:rsidR="001124F0" w:rsidRPr="003D3EF7" w:rsidRDefault="00964A87" w:rsidP="001124F0">
            <w:pPr>
              <w:suppressAutoHyphens/>
              <w:ind w:left="-142" w:firstLine="34"/>
              <w:jc w:val="center"/>
              <w:rPr>
                <w:rFonts w:eastAsia="Calibri"/>
                <w:sz w:val="20"/>
                <w:szCs w:val="20"/>
                <w:lang w:eastAsia="ar-SA"/>
              </w:rPr>
            </w:pPr>
            <w:r>
              <w:rPr>
                <w:rFonts w:eastAsia="Calibri"/>
                <w:sz w:val="20"/>
                <w:szCs w:val="20"/>
                <w:lang w:eastAsia="ar-SA"/>
              </w:rPr>
              <w:t xml:space="preserve">  </w:t>
            </w:r>
            <w:r w:rsidR="001124F0">
              <w:rPr>
                <w:rFonts w:eastAsia="Calibri"/>
                <w:sz w:val="20"/>
                <w:szCs w:val="20"/>
                <w:lang w:eastAsia="ar-SA"/>
              </w:rPr>
              <w:t>0</w:t>
            </w:r>
          </w:p>
        </w:tc>
        <w:tc>
          <w:tcPr>
            <w:tcW w:w="993" w:type="dxa"/>
            <w:vAlign w:val="center"/>
          </w:tcPr>
          <w:p w14:paraId="65B31EF5" w14:textId="459857AE" w:rsidR="001124F0" w:rsidRPr="003D3EF7" w:rsidRDefault="00964A87" w:rsidP="001124F0">
            <w:pPr>
              <w:suppressAutoHyphens/>
              <w:ind w:left="-142" w:firstLine="34"/>
              <w:jc w:val="center"/>
              <w:rPr>
                <w:rFonts w:eastAsia="Calibri"/>
                <w:sz w:val="20"/>
                <w:szCs w:val="20"/>
                <w:lang w:eastAsia="ar-SA"/>
              </w:rPr>
            </w:pPr>
            <w:r>
              <w:rPr>
                <w:rFonts w:eastAsia="Calibri"/>
                <w:sz w:val="20"/>
                <w:szCs w:val="20"/>
                <w:lang w:eastAsia="ar-SA"/>
              </w:rPr>
              <w:t xml:space="preserve">  </w:t>
            </w:r>
            <w:r w:rsidR="001124F0">
              <w:rPr>
                <w:rFonts w:eastAsia="Calibri"/>
                <w:sz w:val="20"/>
                <w:szCs w:val="20"/>
                <w:lang w:eastAsia="ar-SA"/>
              </w:rPr>
              <w:t>0</w:t>
            </w:r>
          </w:p>
        </w:tc>
        <w:tc>
          <w:tcPr>
            <w:tcW w:w="992" w:type="dxa"/>
            <w:vAlign w:val="center"/>
          </w:tcPr>
          <w:p w14:paraId="23B78648"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992" w:type="dxa"/>
            <w:vAlign w:val="center"/>
          </w:tcPr>
          <w:p w14:paraId="52A7338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1699" w:type="dxa"/>
            <w:vAlign w:val="center"/>
          </w:tcPr>
          <w:p w14:paraId="736F89F1"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90BD797"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5BED755" w14:textId="77777777" w:rsidTr="00532F72">
        <w:trPr>
          <w:gridAfter w:val="1"/>
          <w:wAfter w:w="14" w:type="dxa"/>
          <w:trHeight w:val="103"/>
          <w:jc w:val="center"/>
        </w:trPr>
        <w:tc>
          <w:tcPr>
            <w:tcW w:w="703" w:type="dxa"/>
            <w:vAlign w:val="center"/>
          </w:tcPr>
          <w:p w14:paraId="0A9B3172"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4</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971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vAlign w:val="center"/>
          </w:tcPr>
          <w:p w14:paraId="56E51B6E"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vAlign w:val="center"/>
          </w:tcPr>
          <w:p w14:paraId="2E5A2F4B"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54D50C0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vAlign w:val="center"/>
          </w:tcPr>
          <w:p w14:paraId="6962F7FD"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vAlign w:val="center"/>
          </w:tcPr>
          <w:p w14:paraId="6BD10ED8" w14:textId="73513D6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vAlign w:val="center"/>
          </w:tcPr>
          <w:p w14:paraId="14D09CB9" w14:textId="2C76FCE8"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vAlign w:val="center"/>
          </w:tcPr>
          <w:p w14:paraId="221929B2"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992" w:type="dxa"/>
            <w:vAlign w:val="center"/>
          </w:tcPr>
          <w:p w14:paraId="3A6145E4"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vAlign w:val="center"/>
          </w:tcPr>
          <w:p w14:paraId="40C3067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4DB8D0D"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B4DA906" w14:textId="77777777" w:rsidTr="00532F72">
        <w:trPr>
          <w:gridAfter w:val="1"/>
          <w:wAfter w:w="14" w:type="dxa"/>
          <w:trHeight w:val="103"/>
          <w:jc w:val="center"/>
        </w:trPr>
        <w:tc>
          <w:tcPr>
            <w:tcW w:w="703" w:type="dxa"/>
            <w:vAlign w:val="center"/>
          </w:tcPr>
          <w:p w14:paraId="4557A6C7"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A6046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vAlign w:val="center"/>
          </w:tcPr>
          <w:p w14:paraId="52038A4E"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6CDDB696"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0B29A0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3</w:t>
            </w:r>
          </w:p>
        </w:tc>
        <w:tc>
          <w:tcPr>
            <w:tcW w:w="804" w:type="dxa"/>
            <w:vAlign w:val="center"/>
          </w:tcPr>
          <w:p w14:paraId="748E2C8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1042" w:type="dxa"/>
            <w:vAlign w:val="center"/>
          </w:tcPr>
          <w:p w14:paraId="1B1AD8C1" w14:textId="0EAD919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3" w:type="dxa"/>
            <w:vAlign w:val="center"/>
          </w:tcPr>
          <w:p w14:paraId="0D4F549F" w14:textId="4754CBCA"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vAlign w:val="center"/>
          </w:tcPr>
          <w:p w14:paraId="376E0AF0"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vAlign w:val="center"/>
          </w:tcPr>
          <w:p w14:paraId="13A6755A"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2</w:t>
            </w:r>
          </w:p>
        </w:tc>
        <w:tc>
          <w:tcPr>
            <w:tcW w:w="1699" w:type="dxa"/>
            <w:vAlign w:val="center"/>
          </w:tcPr>
          <w:p w14:paraId="73F0C134"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630DAFA"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D14479" w:rsidRPr="003D3EF7" w14:paraId="1D92D733" w14:textId="77777777" w:rsidTr="00532F72">
        <w:trPr>
          <w:gridAfter w:val="1"/>
          <w:wAfter w:w="14" w:type="dxa"/>
          <w:trHeight w:val="103"/>
          <w:jc w:val="center"/>
        </w:trPr>
        <w:tc>
          <w:tcPr>
            <w:tcW w:w="703" w:type="dxa"/>
            <w:vAlign w:val="center"/>
          </w:tcPr>
          <w:p w14:paraId="6E440043" w14:textId="0982F7FC" w:rsidR="00D14479" w:rsidRDefault="006601D9" w:rsidP="001124F0">
            <w:pPr>
              <w:widowControl w:val="0"/>
              <w:suppressAutoHyphens/>
              <w:jc w:val="center"/>
              <w:rPr>
                <w:rFonts w:eastAsia="Calibri"/>
                <w:sz w:val="20"/>
                <w:szCs w:val="20"/>
                <w:lang w:eastAsia="ar-SA"/>
              </w:rPr>
            </w:pPr>
            <w:r>
              <w:rPr>
                <w:rFonts w:eastAsia="Calibri"/>
                <w:sz w:val="20"/>
                <w:szCs w:val="20"/>
                <w:lang w:eastAsia="ar-SA"/>
              </w:rPr>
              <w:t>7.6</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1CAEE25" w14:textId="3D4B2F12" w:rsidR="00D14479" w:rsidRPr="00A50863" w:rsidRDefault="006601D9" w:rsidP="001124F0">
            <w:pPr>
              <w:widowControl w:val="0"/>
              <w:suppressAutoHyphens/>
              <w:autoSpaceDE w:val="0"/>
              <w:jc w:val="center"/>
              <w:rPr>
                <w:color w:val="000000"/>
                <w:sz w:val="20"/>
                <w:szCs w:val="20"/>
              </w:rPr>
            </w:pPr>
            <w:r w:rsidRPr="00A50863">
              <w:rPr>
                <w:color w:val="000000"/>
                <w:sz w:val="20"/>
                <w:szCs w:val="20"/>
              </w:rPr>
              <w:t>в иных сферах</w:t>
            </w:r>
          </w:p>
        </w:tc>
        <w:tc>
          <w:tcPr>
            <w:tcW w:w="1243" w:type="dxa"/>
            <w:gridSpan w:val="2"/>
            <w:vAlign w:val="center"/>
          </w:tcPr>
          <w:p w14:paraId="211ED92F" w14:textId="14AB0CA9" w:rsidR="00D14479" w:rsidRPr="00A50863" w:rsidRDefault="006601D9" w:rsidP="001124F0">
            <w:pPr>
              <w:suppressAutoHyphens/>
              <w:jc w:val="center"/>
              <w:rPr>
                <w:rFonts w:eastAsia="Calibri"/>
                <w:sz w:val="20"/>
                <w:szCs w:val="20"/>
              </w:rPr>
            </w:pPr>
            <w:r w:rsidRPr="00A50863">
              <w:rPr>
                <w:rFonts w:eastAsia="Calibri"/>
                <w:sz w:val="20"/>
                <w:szCs w:val="20"/>
              </w:rPr>
              <w:t>Х</w:t>
            </w:r>
          </w:p>
        </w:tc>
        <w:tc>
          <w:tcPr>
            <w:tcW w:w="1275" w:type="dxa"/>
            <w:vAlign w:val="center"/>
          </w:tcPr>
          <w:p w14:paraId="377EAE73" w14:textId="011160DA" w:rsidR="00D14479" w:rsidRPr="00A50863" w:rsidRDefault="006601D9" w:rsidP="001124F0">
            <w:pPr>
              <w:suppressAutoHyphens/>
              <w:jc w:val="center"/>
              <w:rPr>
                <w:rFonts w:eastAsia="Calibri"/>
                <w:sz w:val="20"/>
                <w:szCs w:val="20"/>
              </w:rPr>
            </w:pPr>
            <w:r w:rsidRPr="00A50863">
              <w:rPr>
                <w:rFonts w:eastAsia="Calibri"/>
                <w:sz w:val="20"/>
                <w:szCs w:val="20"/>
              </w:rPr>
              <w:t>Х</w:t>
            </w:r>
          </w:p>
        </w:tc>
        <w:tc>
          <w:tcPr>
            <w:tcW w:w="1135" w:type="dxa"/>
            <w:vAlign w:val="center"/>
          </w:tcPr>
          <w:p w14:paraId="11F74B78" w14:textId="76FAAA05" w:rsidR="00D14479" w:rsidRPr="00A50863" w:rsidRDefault="006601D9" w:rsidP="001124F0">
            <w:pPr>
              <w:pStyle w:val="ae"/>
              <w:jc w:val="center"/>
              <w:rPr>
                <w:rFonts w:eastAsia="Calibri"/>
                <w:sz w:val="20"/>
                <w:szCs w:val="20"/>
                <w:lang w:eastAsia="ar-SA"/>
              </w:rPr>
            </w:pPr>
            <w:r w:rsidRPr="00A50863">
              <w:rPr>
                <w:rFonts w:eastAsia="Calibri"/>
                <w:sz w:val="20"/>
                <w:szCs w:val="20"/>
                <w:lang w:eastAsia="ar-SA"/>
              </w:rPr>
              <w:t>1</w:t>
            </w:r>
          </w:p>
        </w:tc>
        <w:tc>
          <w:tcPr>
            <w:tcW w:w="804" w:type="dxa"/>
            <w:vAlign w:val="center"/>
          </w:tcPr>
          <w:p w14:paraId="5716FE54" w14:textId="09597D74"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1</w:t>
            </w:r>
          </w:p>
        </w:tc>
        <w:tc>
          <w:tcPr>
            <w:tcW w:w="1042" w:type="dxa"/>
            <w:vAlign w:val="center"/>
          </w:tcPr>
          <w:p w14:paraId="2827BE26" w14:textId="492E7387"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1</w:t>
            </w:r>
          </w:p>
        </w:tc>
        <w:tc>
          <w:tcPr>
            <w:tcW w:w="993" w:type="dxa"/>
            <w:vAlign w:val="center"/>
          </w:tcPr>
          <w:p w14:paraId="17B68549" w14:textId="1612D837"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5023EDF4" w14:textId="6BFD651C"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0D6C7878" w14:textId="731CC6AD"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1699" w:type="dxa"/>
            <w:vAlign w:val="center"/>
          </w:tcPr>
          <w:p w14:paraId="15564A5F" w14:textId="5F9A6CCC"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c>
          <w:tcPr>
            <w:tcW w:w="1714" w:type="dxa"/>
            <w:vAlign w:val="center"/>
          </w:tcPr>
          <w:p w14:paraId="2A6FC986" w14:textId="31FEBD14" w:rsidR="00D14479" w:rsidRPr="00A50863" w:rsidRDefault="006601D9" w:rsidP="001124F0">
            <w:pPr>
              <w:widowControl w:val="0"/>
              <w:suppressAutoHyphens/>
              <w:autoSpaceDE w:val="0"/>
              <w:jc w:val="center"/>
              <w:rPr>
                <w:rFonts w:eastAsia="Calibri"/>
                <w:sz w:val="20"/>
                <w:szCs w:val="20"/>
              </w:rPr>
            </w:pPr>
            <w:r w:rsidRPr="00A50863">
              <w:rPr>
                <w:rFonts w:eastAsia="Calibri"/>
                <w:sz w:val="20"/>
                <w:szCs w:val="20"/>
              </w:rPr>
              <w:t>Х</w:t>
            </w:r>
          </w:p>
        </w:tc>
      </w:tr>
      <w:tr w:rsidR="008C7810" w:rsidRPr="003D3EF7" w14:paraId="08FA1C72" w14:textId="77777777" w:rsidTr="00532F72">
        <w:trPr>
          <w:gridAfter w:val="1"/>
          <w:wAfter w:w="14" w:type="dxa"/>
          <w:trHeight w:val="103"/>
          <w:jc w:val="center"/>
        </w:trPr>
        <w:tc>
          <w:tcPr>
            <w:tcW w:w="703" w:type="dxa"/>
            <w:vAlign w:val="center"/>
          </w:tcPr>
          <w:p w14:paraId="50B5FAC8" w14:textId="77777777" w:rsidR="008C7810" w:rsidRPr="003D3EF7" w:rsidRDefault="008C7810" w:rsidP="008C7810">
            <w:pPr>
              <w:widowControl w:val="0"/>
              <w:suppressAutoHyphens/>
              <w:jc w:val="center"/>
              <w:rPr>
                <w:rFonts w:eastAsia="Calibri"/>
                <w:sz w:val="20"/>
                <w:szCs w:val="20"/>
                <w:lang w:eastAsia="ar-SA"/>
              </w:rPr>
            </w:pPr>
            <w:r>
              <w:rPr>
                <w:rFonts w:eastAsia="Calibri"/>
                <w:sz w:val="20"/>
                <w:szCs w:val="20"/>
                <w:lang w:eastAsia="ar-SA"/>
              </w:rPr>
              <w:t>8</w:t>
            </w:r>
          </w:p>
        </w:tc>
        <w:tc>
          <w:tcPr>
            <w:tcW w:w="2682" w:type="dxa"/>
            <w:vAlign w:val="center"/>
          </w:tcPr>
          <w:p w14:paraId="70629C8D" w14:textId="77777777" w:rsidR="008C7810" w:rsidRPr="003D3EF7" w:rsidRDefault="008C7810" w:rsidP="008C7810">
            <w:pPr>
              <w:widowControl w:val="0"/>
              <w:suppressAutoHyphens/>
              <w:autoSpaceDE w:val="0"/>
              <w:jc w:val="center"/>
              <w:rPr>
                <w:rFonts w:eastAsia="Calibri"/>
                <w:sz w:val="20"/>
                <w:szCs w:val="20"/>
                <w:highlight w:val="yellow"/>
                <w:lang w:eastAsia="ar-SA"/>
              </w:rPr>
            </w:pPr>
            <w:r w:rsidRPr="00641B5F">
              <w:rPr>
                <w:rFonts w:eastAsia="Calibri"/>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243" w:type="dxa"/>
            <w:gridSpan w:val="2"/>
            <w:vAlign w:val="center"/>
          </w:tcPr>
          <w:p w14:paraId="121CBB85"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lang w:eastAsia="ar-SA"/>
              </w:rPr>
              <w:t>Отраслевой показатель</w:t>
            </w:r>
          </w:p>
        </w:tc>
        <w:tc>
          <w:tcPr>
            <w:tcW w:w="1275" w:type="dxa"/>
            <w:vAlign w:val="center"/>
          </w:tcPr>
          <w:p w14:paraId="73529F2D" w14:textId="6787B762" w:rsidR="008C7810" w:rsidRPr="003D3EF7" w:rsidRDefault="00A265D7" w:rsidP="008C7810">
            <w:pPr>
              <w:suppressAutoHyphens/>
              <w:jc w:val="center"/>
              <w:rPr>
                <w:rFonts w:eastAsia="Calibri"/>
                <w:sz w:val="20"/>
                <w:szCs w:val="20"/>
                <w:lang w:eastAsia="ar-SA"/>
              </w:rPr>
            </w:pPr>
            <w:r>
              <w:rPr>
                <w:rFonts w:eastAsia="Calibri"/>
                <w:sz w:val="20"/>
                <w:szCs w:val="20"/>
                <w:lang w:eastAsia="ar-SA"/>
              </w:rPr>
              <w:t>к</w:t>
            </w:r>
            <w:r w:rsidR="008C7810" w:rsidRPr="003D3EF7">
              <w:rPr>
                <w:rFonts w:eastAsia="Calibri"/>
                <w:sz w:val="20"/>
                <w:szCs w:val="20"/>
                <w:lang w:eastAsia="ar-SA"/>
              </w:rPr>
              <w:t>в. метров</w:t>
            </w:r>
          </w:p>
        </w:tc>
        <w:tc>
          <w:tcPr>
            <w:tcW w:w="1135" w:type="dxa"/>
            <w:vAlign w:val="center"/>
          </w:tcPr>
          <w:p w14:paraId="43B17496"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804" w:type="dxa"/>
            <w:vAlign w:val="center"/>
          </w:tcPr>
          <w:p w14:paraId="6C7B8E3C"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1042" w:type="dxa"/>
            <w:vAlign w:val="center"/>
          </w:tcPr>
          <w:p w14:paraId="4C3DE9C0" w14:textId="0197C2DE"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993" w:type="dxa"/>
            <w:vAlign w:val="center"/>
          </w:tcPr>
          <w:p w14:paraId="5B0C8C0E" w14:textId="45D0DB0E" w:rsidR="008C7810" w:rsidRPr="008C7810" w:rsidRDefault="008C7810" w:rsidP="008C7810">
            <w:pPr>
              <w:pStyle w:val="ae"/>
              <w:jc w:val="center"/>
              <w:rPr>
                <w:rFonts w:eastAsia="Calibri"/>
                <w:strike/>
                <w:sz w:val="20"/>
                <w:szCs w:val="20"/>
                <w:lang w:eastAsia="ar-SA"/>
              </w:rPr>
            </w:pPr>
            <w:r w:rsidRPr="008C7810">
              <w:rPr>
                <w:rFonts w:eastAsia="Calibri"/>
                <w:sz w:val="20"/>
                <w:szCs w:val="20"/>
                <w:lang w:eastAsia="ar-SA"/>
              </w:rPr>
              <w:t>714,3</w:t>
            </w:r>
          </w:p>
        </w:tc>
        <w:tc>
          <w:tcPr>
            <w:tcW w:w="992" w:type="dxa"/>
            <w:vAlign w:val="center"/>
          </w:tcPr>
          <w:p w14:paraId="0B65E375" w14:textId="5116507F"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714,3</w:t>
            </w:r>
          </w:p>
        </w:tc>
        <w:tc>
          <w:tcPr>
            <w:tcW w:w="992" w:type="dxa"/>
            <w:vAlign w:val="center"/>
          </w:tcPr>
          <w:p w14:paraId="5ED3C855" w14:textId="2F8EFA1D"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714,3</w:t>
            </w:r>
          </w:p>
        </w:tc>
        <w:tc>
          <w:tcPr>
            <w:tcW w:w="1699" w:type="dxa"/>
            <w:vAlign w:val="center"/>
          </w:tcPr>
          <w:p w14:paraId="7DB953FE" w14:textId="4311DDFA" w:rsidR="008C7810" w:rsidRPr="003D3EF7" w:rsidRDefault="008C7810" w:rsidP="008C7810">
            <w:pPr>
              <w:widowControl w:val="0"/>
              <w:suppressAutoHyphens/>
              <w:autoSpaceDE w:val="0"/>
              <w:jc w:val="center"/>
              <w:rPr>
                <w:rFonts w:eastAsia="Calibri"/>
                <w:sz w:val="20"/>
                <w:szCs w:val="20"/>
                <w:lang w:eastAsia="ar-SA"/>
              </w:rPr>
            </w:pPr>
            <w:r w:rsidRPr="003C5945">
              <w:rPr>
                <w:rFonts w:eastAsia="Calibri"/>
                <w:sz w:val="20"/>
                <w:szCs w:val="20"/>
                <w:lang w:eastAsia="ar-SA"/>
              </w:rPr>
              <w:t>Администрация</w:t>
            </w:r>
            <w:r>
              <w:rPr>
                <w:rFonts w:eastAsia="Calibri"/>
                <w:sz w:val="20"/>
                <w:szCs w:val="20"/>
                <w:lang w:eastAsia="ar-SA"/>
              </w:rPr>
              <w:t xml:space="preserve"> Сергиево-Посадского городского округа</w:t>
            </w:r>
          </w:p>
        </w:tc>
        <w:tc>
          <w:tcPr>
            <w:tcW w:w="1714" w:type="dxa"/>
            <w:vAlign w:val="center"/>
          </w:tcPr>
          <w:p w14:paraId="49D845C9" w14:textId="77777777" w:rsidR="008C7810" w:rsidRPr="003D3EF7" w:rsidRDefault="008C7810" w:rsidP="008C7810">
            <w:pPr>
              <w:widowControl w:val="0"/>
              <w:suppressAutoHyphens/>
              <w:autoSpaceDE w:val="0"/>
              <w:jc w:val="center"/>
              <w:rPr>
                <w:rFonts w:eastAsia="Calibri"/>
                <w:sz w:val="20"/>
                <w:szCs w:val="20"/>
                <w:lang w:eastAsia="ar-SA"/>
              </w:rPr>
            </w:pPr>
            <w:r w:rsidRPr="003D3EF7">
              <w:rPr>
                <w:rFonts w:eastAsia="Calibri"/>
                <w:sz w:val="20"/>
                <w:szCs w:val="20"/>
                <w:lang w:eastAsia="ar-SA"/>
              </w:rPr>
              <w:t>06.02.01</w:t>
            </w:r>
          </w:p>
        </w:tc>
      </w:tr>
      <w:tr w:rsidR="008C7810" w:rsidRPr="003D3EF7" w14:paraId="20715CE3" w14:textId="77777777" w:rsidTr="00532F72">
        <w:trPr>
          <w:gridAfter w:val="1"/>
          <w:wAfter w:w="14" w:type="dxa"/>
          <w:trHeight w:val="103"/>
          <w:jc w:val="center"/>
        </w:trPr>
        <w:tc>
          <w:tcPr>
            <w:tcW w:w="703" w:type="dxa"/>
            <w:vAlign w:val="center"/>
          </w:tcPr>
          <w:p w14:paraId="7E21EE84" w14:textId="77777777" w:rsidR="008C7810" w:rsidRPr="003D3EF7" w:rsidRDefault="008C7810" w:rsidP="008C781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C84B7D" w14:textId="77777777" w:rsidR="008C7810" w:rsidRPr="003D3EF7" w:rsidRDefault="008C7810" w:rsidP="008C7810">
            <w:pPr>
              <w:widowControl w:val="0"/>
              <w:suppressAutoHyphens/>
              <w:autoSpaceDE w:val="0"/>
              <w:jc w:val="center"/>
              <w:rPr>
                <w:rFonts w:eastAsia="Calibri"/>
                <w:sz w:val="20"/>
                <w:szCs w:val="20"/>
                <w:lang w:eastAsia="ar-SA"/>
              </w:rPr>
            </w:pPr>
            <w:r w:rsidRPr="003D3EF7">
              <w:rPr>
                <w:color w:val="000000"/>
                <w:sz w:val="20"/>
                <w:szCs w:val="20"/>
              </w:rPr>
              <w:t>в сфере социальной защиты населения</w:t>
            </w:r>
          </w:p>
        </w:tc>
        <w:tc>
          <w:tcPr>
            <w:tcW w:w="1243" w:type="dxa"/>
            <w:gridSpan w:val="2"/>
            <w:vAlign w:val="center"/>
          </w:tcPr>
          <w:p w14:paraId="7D04FF41"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43C162C4"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6CF6C04F"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804" w:type="dxa"/>
            <w:vAlign w:val="center"/>
          </w:tcPr>
          <w:p w14:paraId="18E0F6D9"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1042" w:type="dxa"/>
            <w:vAlign w:val="center"/>
          </w:tcPr>
          <w:p w14:paraId="0FB0303D" w14:textId="361B658A"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993" w:type="dxa"/>
            <w:vAlign w:val="center"/>
          </w:tcPr>
          <w:p w14:paraId="096AA021" w14:textId="787081B2"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992" w:type="dxa"/>
            <w:vAlign w:val="center"/>
          </w:tcPr>
          <w:p w14:paraId="5A8DB56E" w14:textId="033DC6F5"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992" w:type="dxa"/>
            <w:vAlign w:val="center"/>
          </w:tcPr>
          <w:p w14:paraId="09761395" w14:textId="6772C160"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1699" w:type="dxa"/>
            <w:vAlign w:val="center"/>
          </w:tcPr>
          <w:p w14:paraId="11D9EDB5" w14:textId="77777777" w:rsidR="008C7810" w:rsidRPr="003D3EF7" w:rsidRDefault="008C7810" w:rsidP="008C781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0810388" w14:textId="77777777" w:rsidR="008C7810" w:rsidRPr="003D3EF7" w:rsidRDefault="008C7810" w:rsidP="008C781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2A9C1F64" w14:textId="77777777" w:rsidTr="00532F72">
        <w:trPr>
          <w:gridAfter w:val="1"/>
          <w:wAfter w:w="14" w:type="dxa"/>
          <w:trHeight w:val="415"/>
          <w:jc w:val="center"/>
        </w:trPr>
        <w:tc>
          <w:tcPr>
            <w:tcW w:w="703" w:type="dxa"/>
            <w:vAlign w:val="center"/>
          </w:tcPr>
          <w:p w14:paraId="38053A45"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B993FAF" w14:textId="77777777" w:rsidR="001124F0" w:rsidRPr="003D3EF7" w:rsidRDefault="001124F0" w:rsidP="001124F0">
            <w:pPr>
              <w:widowControl w:val="0"/>
              <w:suppressAutoHyphens/>
              <w:autoSpaceDE w:val="0"/>
              <w:jc w:val="center"/>
              <w:rPr>
                <w:color w:val="000000"/>
                <w:sz w:val="20"/>
                <w:szCs w:val="20"/>
              </w:rPr>
            </w:pPr>
            <w:r w:rsidRPr="003D3EF7">
              <w:rPr>
                <w:color w:val="000000"/>
                <w:sz w:val="20"/>
                <w:szCs w:val="20"/>
              </w:rPr>
              <w:t>в сфере культуры</w:t>
            </w:r>
          </w:p>
        </w:tc>
        <w:tc>
          <w:tcPr>
            <w:tcW w:w="1243" w:type="dxa"/>
            <w:gridSpan w:val="2"/>
            <w:vAlign w:val="center"/>
          </w:tcPr>
          <w:p w14:paraId="012CF585"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275" w:type="dxa"/>
            <w:vAlign w:val="center"/>
          </w:tcPr>
          <w:p w14:paraId="34D393BC"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135" w:type="dxa"/>
            <w:vAlign w:val="center"/>
          </w:tcPr>
          <w:p w14:paraId="33D7516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519D44F5" w14:textId="7E3A2CC5"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1042" w:type="dxa"/>
            <w:vAlign w:val="center"/>
          </w:tcPr>
          <w:p w14:paraId="1BFB8F00" w14:textId="7C4D55D4"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993" w:type="dxa"/>
            <w:vAlign w:val="center"/>
          </w:tcPr>
          <w:p w14:paraId="196B4884" w14:textId="6A6E13D4"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vAlign w:val="center"/>
          </w:tcPr>
          <w:p w14:paraId="43C9BDC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vAlign w:val="center"/>
          </w:tcPr>
          <w:p w14:paraId="2D83571D"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1699" w:type="dxa"/>
            <w:vAlign w:val="center"/>
          </w:tcPr>
          <w:p w14:paraId="22B1ADC2"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563A420" w14:textId="77777777" w:rsidR="001124F0" w:rsidRPr="003D3EF7" w:rsidRDefault="001124F0" w:rsidP="001124F0">
            <w:pPr>
              <w:widowControl w:val="0"/>
              <w:suppressAutoHyphens/>
              <w:autoSpaceDE w:val="0"/>
              <w:ind w:firstLine="720"/>
              <w:rPr>
                <w:rFonts w:eastAsia="Calibri"/>
                <w:sz w:val="20"/>
                <w:szCs w:val="20"/>
              </w:rPr>
            </w:pPr>
            <w:r w:rsidRPr="003D3EF7">
              <w:rPr>
                <w:rFonts w:eastAsia="Calibri"/>
                <w:sz w:val="20"/>
                <w:szCs w:val="20"/>
              </w:rPr>
              <w:t>Х</w:t>
            </w:r>
          </w:p>
        </w:tc>
      </w:tr>
      <w:tr w:rsidR="001124F0" w:rsidRPr="003D3EF7" w14:paraId="15676D1D" w14:textId="77777777" w:rsidTr="00532F72">
        <w:trPr>
          <w:gridAfter w:val="1"/>
          <w:wAfter w:w="14" w:type="dxa"/>
          <w:trHeight w:val="103"/>
          <w:jc w:val="center"/>
        </w:trPr>
        <w:tc>
          <w:tcPr>
            <w:tcW w:w="703" w:type="dxa"/>
            <w:vAlign w:val="center"/>
          </w:tcPr>
          <w:p w14:paraId="426D08E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BFB945B"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vAlign w:val="center"/>
          </w:tcPr>
          <w:p w14:paraId="2D774C5D"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vAlign w:val="center"/>
          </w:tcPr>
          <w:p w14:paraId="54B95570"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650F98BB"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804" w:type="dxa"/>
            <w:vAlign w:val="center"/>
          </w:tcPr>
          <w:p w14:paraId="4FAD8BED"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042" w:type="dxa"/>
            <w:vAlign w:val="center"/>
          </w:tcPr>
          <w:p w14:paraId="2DD6EA5A" w14:textId="3DE2A060"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3" w:type="dxa"/>
            <w:vAlign w:val="center"/>
          </w:tcPr>
          <w:p w14:paraId="4FDDEE9E" w14:textId="6A933EA3"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vAlign w:val="center"/>
          </w:tcPr>
          <w:p w14:paraId="10181657"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vAlign w:val="center"/>
          </w:tcPr>
          <w:p w14:paraId="071DD383"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699" w:type="dxa"/>
            <w:vAlign w:val="center"/>
          </w:tcPr>
          <w:p w14:paraId="1E47FC2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4AA0C9B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DAB30CA" w14:textId="77777777" w:rsidTr="00532F72">
        <w:trPr>
          <w:gridAfter w:val="1"/>
          <w:wAfter w:w="14" w:type="dxa"/>
          <w:trHeight w:val="103"/>
          <w:jc w:val="center"/>
        </w:trPr>
        <w:tc>
          <w:tcPr>
            <w:tcW w:w="703" w:type="dxa"/>
            <w:vAlign w:val="center"/>
          </w:tcPr>
          <w:p w14:paraId="3BD1C023"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8C4C6F1"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vAlign w:val="center"/>
          </w:tcPr>
          <w:p w14:paraId="30110FA7"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vAlign w:val="center"/>
          </w:tcPr>
          <w:p w14:paraId="19923623"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933A699"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267,7</w:t>
            </w:r>
          </w:p>
        </w:tc>
        <w:tc>
          <w:tcPr>
            <w:tcW w:w="804" w:type="dxa"/>
            <w:vAlign w:val="center"/>
          </w:tcPr>
          <w:p w14:paraId="06919DA9"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1042" w:type="dxa"/>
            <w:vAlign w:val="center"/>
          </w:tcPr>
          <w:p w14:paraId="4FC76E7D" w14:textId="3A2F4E2E"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3" w:type="dxa"/>
            <w:vAlign w:val="center"/>
          </w:tcPr>
          <w:p w14:paraId="1B5A0130" w14:textId="595FEB01"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vAlign w:val="center"/>
          </w:tcPr>
          <w:p w14:paraId="66EC4908"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vAlign w:val="center"/>
          </w:tcPr>
          <w:p w14:paraId="11BA9366" w14:textId="77777777" w:rsidR="001124F0" w:rsidRPr="003D3EF7" w:rsidRDefault="001124F0" w:rsidP="001124F0">
            <w:pPr>
              <w:widowControl w:val="0"/>
              <w:suppressAutoHyphens/>
              <w:autoSpaceDE w:val="0"/>
              <w:jc w:val="center"/>
              <w:rPr>
                <w:rFonts w:eastAsia="Calibri"/>
                <w:sz w:val="20"/>
                <w:szCs w:val="20"/>
                <w:lang w:eastAsia="ar-SA"/>
              </w:rPr>
            </w:pPr>
            <w:r w:rsidRPr="004A171A">
              <w:rPr>
                <w:rFonts w:eastAsia="Calibri"/>
                <w:sz w:val="20"/>
                <w:szCs w:val="20"/>
                <w:lang w:eastAsia="ar-SA"/>
              </w:rPr>
              <w:t>267,7</w:t>
            </w:r>
          </w:p>
        </w:tc>
        <w:tc>
          <w:tcPr>
            <w:tcW w:w="1699" w:type="dxa"/>
            <w:vAlign w:val="center"/>
          </w:tcPr>
          <w:p w14:paraId="3DB55B37"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179186E"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A827966" w14:textId="77777777" w:rsidTr="00532F72">
        <w:trPr>
          <w:gridAfter w:val="1"/>
          <w:wAfter w:w="14" w:type="dxa"/>
          <w:trHeight w:val="367"/>
          <w:jc w:val="center"/>
        </w:trPr>
        <w:tc>
          <w:tcPr>
            <w:tcW w:w="703" w:type="dxa"/>
            <w:tcBorders>
              <w:bottom w:val="single" w:sz="4" w:space="0" w:color="auto"/>
            </w:tcBorders>
            <w:vAlign w:val="center"/>
          </w:tcPr>
          <w:p w14:paraId="3B7BA6E6"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.5</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11BEA684"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tcBorders>
              <w:bottom w:val="single" w:sz="4" w:space="0" w:color="auto"/>
            </w:tcBorders>
            <w:vAlign w:val="center"/>
          </w:tcPr>
          <w:p w14:paraId="5A06CB13"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tcBorders>
              <w:bottom w:val="single" w:sz="4" w:space="0" w:color="auto"/>
            </w:tcBorders>
            <w:vAlign w:val="center"/>
          </w:tcPr>
          <w:p w14:paraId="51A98FC9"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tcBorders>
              <w:bottom w:val="single" w:sz="4" w:space="0" w:color="auto"/>
            </w:tcBorders>
            <w:vAlign w:val="center"/>
          </w:tcPr>
          <w:p w14:paraId="70FE03D5"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804" w:type="dxa"/>
            <w:tcBorders>
              <w:bottom w:val="single" w:sz="4" w:space="0" w:color="auto"/>
            </w:tcBorders>
            <w:vAlign w:val="center"/>
          </w:tcPr>
          <w:p w14:paraId="217C85C6"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1042" w:type="dxa"/>
            <w:tcBorders>
              <w:bottom w:val="single" w:sz="4" w:space="0" w:color="auto"/>
            </w:tcBorders>
            <w:vAlign w:val="center"/>
          </w:tcPr>
          <w:p w14:paraId="2A29D4FC" w14:textId="43D7033E"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3" w:type="dxa"/>
            <w:vAlign w:val="center"/>
          </w:tcPr>
          <w:p w14:paraId="4124B786" w14:textId="6E32B3D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2" w:type="dxa"/>
            <w:vAlign w:val="center"/>
          </w:tcPr>
          <w:p w14:paraId="38A16B2B"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992" w:type="dxa"/>
            <w:vAlign w:val="center"/>
          </w:tcPr>
          <w:p w14:paraId="23992225"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1699" w:type="dxa"/>
            <w:vAlign w:val="center"/>
          </w:tcPr>
          <w:p w14:paraId="44BFB0E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08F217AA"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D14479" w:rsidRPr="003D3EF7" w14:paraId="24875905" w14:textId="77777777" w:rsidTr="00532F72">
        <w:trPr>
          <w:gridAfter w:val="1"/>
          <w:wAfter w:w="14" w:type="dxa"/>
          <w:trHeight w:val="367"/>
          <w:jc w:val="center"/>
        </w:trPr>
        <w:tc>
          <w:tcPr>
            <w:tcW w:w="703" w:type="dxa"/>
            <w:tcBorders>
              <w:bottom w:val="single" w:sz="4" w:space="0" w:color="auto"/>
            </w:tcBorders>
            <w:vAlign w:val="center"/>
          </w:tcPr>
          <w:p w14:paraId="0E0220F0" w14:textId="3980EF21" w:rsidR="00D14479" w:rsidRDefault="006601D9" w:rsidP="001124F0">
            <w:pPr>
              <w:widowControl w:val="0"/>
              <w:suppressAutoHyphens/>
              <w:jc w:val="center"/>
              <w:rPr>
                <w:rFonts w:eastAsia="Calibri"/>
                <w:sz w:val="20"/>
                <w:szCs w:val="20"/>
                <w:lang w:eastAsia="ar-SA"/>
              </w:rPr>
            </w:pPr>
            <w:r>
              <w:rPr>
                <w:rFonts w:eastAsia="Calibri"/>
                <w:sz w:val="20"/>
                <w:szCs w:val="20"/>
                <w:lang w:eastAsia="ar-SA"/>
              </w:rPr>
              <w:t>8.6</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02B65947" w14:textId="419C9D97" w:rsidR="00D14479" w:rsidRPr="00A50863" w:rsidRDefault="006601D9" w:rsidP="001124F0">
            <w:pPr>
              <w:widowControl w:val="0"/>
              <w:suppressAutoHyphens/>
              <w:autoSpaceDE w:val="0"/>
              <w:jc w:val="center"/>
              <w:rPr>
                <w:color w:val="000000"/>
                <w:sz w:val="20"/>
                <w:szCs w:val="20"/>
              </w:rPr>
            </w:pPr>
            <w:r w:rsidRPr="00A50863">
              <w:rPr>
                <w:color w:val="000000"/>
                <w:sz w:val="20"/>
                <w:szCs w:val="20"/>
              </w:rPr>
              <w:t>в</w:t>
            </w:r>
            <w:r w:rsidR="00D14479" w:rsidRPr="00A50863">
              <w:rPr>
                <w:color w:val="000000"/>
                <w:sz w:val="20"/>
                <w:szCs w:val="20"/>
              </w:rPr>
              <w:t xml:space="preserve"> иных сферах</w:t>
            </w:r>
          </w:p>
        </w:tc>
        <w:tc>
          <w:tcPr>
            <w:tcW w:w="1243" w:type="dxa"/>
            <w:gridSpan w:val="2"/>
            <w:tcBorders>
              <w:bottom w:val="single" w:sz="4" w:space="0" w:color="auto"/>
            </w:tcBorders>
            <w:vAlign w:val="center"/>
          </w:tcPr>
          <w:p w14:paraId="288BB436" w14:textId="4C3C788D" w:rsidR="00D14479" w:rsidRPr="00A50863" w:rsidRDefault="00D14479" w:rsidP="001124F0">
            <w:pPr>
              <w:suppressAutoHyphens/>
              <w:ind w:left="-142" w:firstLine="34"/>
              <w:jc w:val="center"/>
              <w:rPr>
                <w:rFonts w:eastAsia="Calibri"/>
                <w:sz w:val="20"/>
                <w:szCs w:val="20"/>
              </w:rPr>
            </w:pPr>
            <w:r w:rsidRPr="00A50863">
              <w:rPr>
                <w:rFonts w:eastAsia="Calibri"/>
                <w:sz w:val="20"/>
                <w:szCs w:val="20"/>
              </w:rPr>
              <w:t>Х</w:t>
            </w:r>
          </w:p>
        </w:tc>
        <w:tc>
          <w:tcPr>
            <w:tcW w:w="1275" w:type="dxa"/>
            <w:tcBorders>
              <w:bottom w:val="single" w:sz="4" w:space="0" w:color="auto"/>
            </w:tcBorders>
            <w:vAlign w:val="center"/>
          </w:tcPr>
          <w:p w14:paraId="128D5709" w14:textId="46E99FCD" w:rsidR="00D14479" w:rsidRPr="00A50863" w:rsidRDefault="00D14479" w:rsidP="001124F0">
            <w:pPr>
              <w:suppressAutoHyphens/>
              <w:jc w:val="center"/>
              <w:rPr>
                <w:rFonts w:eastAsia="Calibri"/>
                <w:sz w:val="20"/>
                <w:szCs w:val="20"/>
              </w:rPr>
            </w:pPr>
            <w:r w:rsidRPr="00A50863">
              <w:rPr>
                <w:rFonts w:eastAsia="Calibri"/>
                <w:sz w:val="20"/>
                <w:szCs w:val="20"/>
              </w:rPr>
              <w:t>Х</w:t>
            </w:r>
          </w:p>
        </w:tc>
        <w:tc>
          <w:tcPr>
            <w:tcW w:w="1135" w:type="dxa"/>
            <w:tcBorders>
              <w:bottom w:val="single" w:sz="4" w:space="0" w:color="auto"/>
            </w:tcBorders>
            <w:vAlign w:val="center"/>
          </w:tcPr>
          <w:p w14:paraId="5350AF76" w14:textId="1EA1D686"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804" w:type="dxa"/>
            <w:tcBorders>
              <w:bottom w:val="single" w:sz="4" w:space="0" w:color="auto"/>
            </w:tcBorders>
            <w:vAlign w:val="center"/>
          </w:tcPr>
          <w:p w14:paraId="59682EBD" w14:textId="30CB393D"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1042" w:type="dxa"/>
            <w:tcBorders>
              <w:bottom w:val="single" w:sz="4" w:space="0" w:color="auto"/>
            </w:tcBorders>
            <w:vAlign w:val="center"/>
          </w:tcPr>
          <w:p w14:paraId="0CD5DF95" w14:textId="48B7ECD9"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993" w:type="dxa"/>
            <w:vAlign w:val="center"/>
          </w:tcPr>
          <w:p w14:paraId="03EEFF38" w14:textId="234DC8E8"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02C1C1A4" w14:textId="7A21382F"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5E2E7031" w14:textId="677553FD"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1699" w:type="dxa"/>
            <w:vAlign w:val="center"/>
          </w:tcPr>
          <w:p w14:paraId="3692E9CF" w14:textId="1B2406ED"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c>
          <w:tcPr>
            <w:tcW w:w="1714" w:type="dxa"/>
            <w:vAlign w:val="center"/>
          </w:tcPr>
          <w:p w14:paraId="3D208B28" w14:textId="502A68CB"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r>
      <w:tr w:rsidR="00C1718C" w:rsidRPr="003D3EF7" w14:paraId="358E3A41" w14:textId="77777777" w:rsidTr="00532F72">
        <w:trPr>
          <w:gridAfter w:val="1"/>
          <w:wAfter w:w="14" w:type="dxa"/>
          <w:trHeight w:val="103"/>
          <w:jc w:val="center"/>
        </w:trPr>
        <w:tc>
          <w:tcPr>
            <w:tcW w:w="703" w:type="dxa"/>
            <w:vAlign w:val="center"/>
          </w:tcPr>
          <w:p w14:paraId="24EEC98C" w14:textId="77777777" w:rsidR="00C1718C" w:rsidRPr="003D3EF7" w:rsidRDefault="00C1718C" w:rsidP="00C1718C">
            <w:pPr>
              <w:widowControl w:val="0"/>
              <w:suppressAutoHyphens/>
              <w:jc w:val="center"/>
              <w:rPr>
                <w:rFonts w:eastAsia="Calibri"/>
                <w:sz w:val="20"/>
                <w:szCs w:val="20"/>
                <w:lang w:eastAsia="ar-SA"/>
              </w:rPr>
            </w:pPr>
            <w:r>
              <w:rPr>
                <w:rFonts w:eastAsia="Calibri"/>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6B5F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оказана консультационная поддержка СО НКО</w:t>
            </w:r>
          </w:p>
        </w:tc>
        <w:tc>
          <w:tcPr>
            <w:tcW w:w="124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76F5763" w14:textId="77777777" w:rsidR="00C1718C" w:rsidRPr="003D3EF7" w:rsidRDefault="00C1718C" w:rsidP="00C1718C">
            <w:pPr>
              <w:suppressAutoHyphens/>
              <w:ind w:left="-100"/>
              <w:jc w:val="center"/>
              <w:rPr>
                <w:rFonts w:eastAsia="Calibri"/>
                <w:sz w:val="20"/>
                <w:szCs w:val="20"/>
                <w:lang w:eastAsia="ar-SA"/>
              </w:rPr>
            </w:pPr>
            <w:r w:rsidRPr="003D3EF7">
              <w:rPr>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457853A5"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vAlign w:val="center"/>
          </w:tcPr>
          <w:p w14:paraId="342DC340"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22</w:t>
            </w:r>
          </w:p>
        </w:tc>
        <w:tc>
          <w:tcPr>
            <w:tcW w:w="804" w:type="dxa"/>
            <w:vAlign w:val="center"/>
          </w:tcPr>
          <w:p w14:paraId="00EE998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042" w:type="dxa"/>
            <w:vAlign w:val="center"/>
          </w:tcPr>
          <w:p w14:paraId="6D93A6F0" w14:textId="4A04F5D4"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3" w:type="dxa"/>
            <w:vAlign w:val="center"/>
          </w:tcPr>
          <w:p w14:paraId="5C85886B" w14:textId="00289B5E" w:rsidR="00C1718C" w:rsidRPr="007308F4" w:rsidRDefault="00EA2BA1" w:rsidP="00C1718C">
            <w:pPr>
              <w:suppressAutoHyphens/>
              <w:ind w:left="-142" w:firstLine="34"/>
              <w:jc w:val="center"/>
              <w:rPr>
                <w:rFonts w:eastAsia="Calibri"/>
                <w:sz w:val="20"/>
                <w:szCs w:val="20"/>
                <w:highlight w:val="yellow"/>
                <w:lang w:eastAsia="ar-SA"/>
              </w:rPr>
            </w:pPr>
            <w:r w:rsidRPr="00EA2BA1">
              <w:rPr>
                <w:rFonts w:eastAsia="Calibri"/>
                <w:sz w:val="20"/>
                <w:szCs w:val="20"/>
                <w:lang w:eastAsia="ar-SA"/>
              </w:rPr>
              <w:t>23</w:t>
            </w:r>
          </w:p>
        </w:tc>
        <w:tc>
          <w:tcPr>
            <w:tcW w:w="992" w:type="dxa"/>
            <w:vAlign w:val="center"/>
          </w:tcPr>
          <w:p w14:paraId="09CF54AE" w14:textId="6602294F" w:rsidR="00C1718C" w:rsidRPr="003D3EF7" w:rsidRDefault="00EA2BA1" w:rsidP="00C1718C">
            <w:pPr>
              <w:suppressAutoHyphens/>
              <w:ind w:left="-142" w:firstLine="34"/>
              <w:jc w:val="center"/>
              <w:rPr>
                <w:rFonts w:eastAsia="Calibri"/>
                <w:sz w:val="20"/>
                <w:szCs w:val="20"/>
                <w:lang w:eastAsia="ar-SA"/>
              </w:rPr>
            </w:pPr>
            <w:r>
              <w:rPr>
                <w:rFonts w:eastAsia="Calibri"/>
                <w:sz w:val="20"/>
                <w:szCs w:val="20"/>
                <w:lang w:eastAsia="ar-SA"/>
              </w:rPr>
              <w:t>23</w:t>
            </w:r>
          </w:p>
        </w:tc>
        <w:tc>
          <w:tcPr>
            <w:tcW w:w="992" w:type="dxa"/>
            <w:vAlign w:val="center"/>
          </w:tcPr>
          <w:p w14:paraId="71F0540D" w14:textId="3A7CBC71" w:rsidR="00C1718C" w:rsidRPr="003D3EF7" w:rsidRDefault="00EA2BA1" w:rsidP="00C1718C">
            <w:pPr>
              <w:widowControl w:val="0"/>
              <w:suppressAutoHyphens/>
              <w:autoSpaceDE w:val="0"/>
              <w:jc w:val="center"/>
              <w:rPr>
                <w:rFonts w:eastAsia="Calibri"/>
                <w:sz w:val="20"/>
                <w:szCs w:val="20"/>
                <w:lang w:eastAsia="ar-SA"/>
              </w:rPr>
            </w:pPr>
            <w:r>
              <w:rPr>
                <w:rFonts w:eastAsia="Calibri"/>
                <w:sz w:val="20"/>
                <w:szCs w:val="20"/>
                <w:lang w:eastAsia="ar-SA"/>
              </w:rPr>
              <w:t>23</w:t>
            </w:r>
          </w:p>
        </w:tc>
        <w:tc>
          <w:tcPr>
            <w:tcW w:w="1699" w:type="dxa"/>
          </w:tcPr>
          <w:p w14:paraId="2BD5637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3454D578" w14:textId="77777777" w:rsidR="00C1718C" w:rsidRPr="003D3EF7" w:rsidRDefault="00C1718C" w:rsidP="00C1718C">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C1718C" w:rsidRPr="003D3EF7" w14:paraId="0C27D5BC" w14:textId="77777777" w:rsidTr="00532F72">
        <w:trPr>
          <w:gridAfter w:val="1"/>
          <w:wAfter w:w="14" w:type="dxa"/>
          <w:trHeight w:val="103"/>
          <w:jc w:val="center"/>
        </w:trPr>
        <w:tc>
          <w:tcPr>
            <w:tcW w:w="703" w:type="dxa"/>
            <w:vAlign w:val="center"/>
          </w:tcPr>
          <w:p w14:paraId="2C5DAB67"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2085557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Граждане приняли участие в просветительских мероприятиях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62BFE1C"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0C05023"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Человек</w:t>
            </w:r>
          </w:p>
        </w:tc>
        <w:tc>
          <w:tcPr>
            <w:tcW w:w="1135" w:type="dxa"/>
            <w:vAlign w:val="center"/>
          </w:tcPr>
          <w:p w14:paraId="7CCF31F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804" w:type="dxa"/>
            <w:vAlign w:val="center"/>
          </w:tcPr>
          <w:p w14:paraId="14065898" w14:textId="26CD7B4F" w:rsidR="00C1718C" w:rsidRPr="003D3EF7" w:rsidRDefault="00787FA1"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1042" w:type="dxa"/>
            <w:vAlign w:val="center"/>
          </w:tcPr>
          <w:p w14:paraId="629C0FCF" w14:textId="3B57A793"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3" w:type="dxa"/>
            <w:vAlign w:val="center"/>
          </w:tcPr>
          <w:p w14:paraId="52816FEC" w14:textId="6D4A9DFE" w:rsidR="00C1718C" w:rsidRPr="00EA2BA1" w:rsidRDefault="00C1718C" w:rsidP="00C1718C">
            <w:pPr>
              <w:suppressAutoHyphens/>
              <w:ind w:left="-142" w:firstLine="34"/>
              <w:jc w:val="center"/>
              <w:rPr>
                <w:rFonts w:eastAsia="Calibri"/>
                <w:sz w:val="20"/>
                <w:szCs w:val="20"/>
                <w:lang w:eastAsia="ar-SA"/>
              </w:rPr>
            </w:pPr>
            <w:r w:rsidRPr="00EA2BA1">
              <w:rPr>
                <w:rFonts w:eastAsia="Calibri"/>
                <w:sz w:val="20"/>
                <w:szCs w:val="20"/>
                <w:lang w:eastAsia="ar-SA"/>
              </w:rPr>
              <w:t>50</w:t>
            </w:r>
          </w:p>
        </w:tc>
        <w:tc>
          <w:tcPr>
            <w:tcW w:w="992" w:type="dxa"/>
            <w:vAlign w:val="center"/>
          </w:tcPr>
          <w:p w14:paraId="4AAF8D1F"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vAlign w:val="center"/>
          </w:tcPr>
          <w:p w14:paraId="4BC5B6A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50</w:t>
            </w:r>
          </w:p>
        </w:tc>
        <w:tc>
          <w:tcPr>
            <w:tcW w:w="1699" w:type="dxa"/>
          </w:tcPr>
          <w:p w14:paraId="7AFDF19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7B296F5D" w14:textId="77777777" w:rsidR="00C1718C" w:rsidRPr="003D3EF7" w:rsidRDefault="00C1718C" w:rsidP="00C1718C">
            <w:pPr>
              <w:widowControl w:val="0"/>
              <w:suppressAutoHyphens/>
              <w:autoSpaceDE w:val="0"/>
              <w:jc w:val="center"/>
              <w:rPr>
                <w:rFonts w:eastAsia="Calibri"/>
                <w:sz w:val="20"/>
                <w:szCs w:val="20"/>
              </w:rPr>
            </w:pPr>
            <w:r w:rsidRPr="003D3EF7">
              <w:rPr>
                <w:rFonts w:eastAsia="Calibri"/>
                <w:sz w:val="20"/>
                <w:szCs w:val="20"/>
              </w:rPr>
              <w:t>06.02.01</w:t>
            </w:r>
          </w:p>
          <w:p w14:paraId="7FA23067"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C1718C" w:rsidRPr="003D3EF7" w14:paraId="538C73E5" w14:textId="77777777" w:rsidTr="00532F72">
        <w:trPr>
          <w:gridAfter w:val="1"/>
          <w:wAfter w:w="14" w:type="dxa"/>
          <w:trHeight w:val="103"/>
          <w:jc w:val="center"/>
        </w:trPr>
        <w:tc>
          <w:tcPr>
            <w:tcW w:w="703" w:type="dxa"/>
            <w:vAlign w:val="center"/>
          </w:tcPr>
          <w:p w14:paraId="6F3F3994"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vAlign w:val="center"/>
          </w:tcPr>
          <w:p w14:paraId="6790CA0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A2E0FB"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B9DDBBE"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vAlign w:val="center"/>
          </w:tcPr>
          <w:p w14:paraId="5203EAB4"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804" w:type="dxa"/>
            <w:vAlign w:val="center"/>
          </w:tcPr>
          <w:p w14:paraId="41F8DB7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1042" w:type="dxa"/>
            <w:vAlign w:val="center"/>
          </w:tcPr>
          <w:p w14:paraId="06E12784" w14:textId="2CC478E9" w:rsidR="00C1718C" w:rsidRPr="003D3EF7" w:rsidRDefault="00C1718C" w:rsidP="00C1718C">
            <w:pPr>
              <w:suppressAutoHyphens/>
              <w:jc w:val="center"/>
              <w:rPr>
                <w:rFonts w:eastAsia="Calibri"/>
                <w:sz w:val="20"/>
                <w:szCs w:val="20"/>
                <w:lang w:eastAsia="ar-SA"/>
              </w:rPr>
            </w:pPr>
            <w:r>
              <w:rPr>
                <w:rFonts w:eastAsia="Calibri"/>
                <w:sz w:val="20"/>
                <w:szCs w:val="20"/>
                <w:lang w:eastAsia="ar-SA"/>
              </w:rPr>
              <w:t>4</w:t>
            </w:r>
          </w:p>
        </w:tc>
        <w:tc>
          <w:tcPr>
            <w:tcW w:w="993" w:type="dxa"/>
            <w:vAlign w:val="center"/>
          </w:tcPr>
          <w:p w14:paraId="030944EC" w14:textId="217E5720" w:rsidR="00C1718C" w:rsidRPr="00EA2BA1" w:rsidRDefault="00C1718C" w:rsidP="00C1718C">
            <w:pPr>
              <w:suppressAutoHyphens/>
              <w:ind w:left="-142" w:firstLine="34"/>
              <w:jc w:val="center"/>
              <w:rPr>
                <w:rFonts w:eastAsia="Calibri"/>
                <w:sz w:val="20"/>
                <w:szCs w:val="20"/>
                <w:lang w:eastAsia="ar-SA"/>
              </w:rPr>
            </w:pPr>
            <w:r w:rsidRPr="00EA2BA1">
              <w:rPr>
                <w:rFonts w:eastAsia="Calibri"/>
                <w:sz w:val="20"/>
                <w:szCs w:val="20"/>
                <w:lang w:eastAsia="ar-SA"/>
              </w:rPr>
              <w:t>4</w:t>
            </w:r>
          </w:p>
        </w:tc>
        <w:tc>
          <w:tcPr>
            <w:tcW w:w="992" w:type="dxa"/>
            <w:vAlign w:val="center"/>
          </w:tcPr>
          <w:p w14:paraId="15A5C48A"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vAlign w:val="center"/>
          </w:tcPr>
          <w:p w14:paraId="13719B75"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w:t>
            </w:r>
          </w:p>
        </w:tc>
        <w:tc>
          <w:tcPr>
            <w:tcW w:w="1699" w:type="dxa"/>
          </w:tcPr>
          <w:p w14:paraId="0865A043"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3DC1EC21"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1124F0" w:rsidRPr="003D3EF7" w14:paraId="4B23C0C0" w14:textId="77777777" w:rsidTr="00532F72">
        <w:trPr>
          <w:gridAfter w:val="1"/>
          <w:wAfter w:w="14" w:type="dxa"/>
          <w:trHeight w:val="103"/>
          <w:jc w:val="center"/>
        </w:trPr>
        <w:tc>
          <w:tcPr>
            <w:tcW w:w="703" w:type="dxa"/>
            <w:vAlign w:val="center"/>
          </w:tcPr>
          <w:p w14:paraId="4E470416" w14:textId="77777777" w:rsidR="001124F0" w:rsidRPr="003D3EF7" w:rsidRDefault="001124F0" w:rsidP="000A1C32">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1574AF6A" w14:textId="77777777" w:rsidR="001124F0" w:rsidRPr="00641B5F" w:rsidRDefault="001124F0" w:rsidP="000A1C32">
            <w:pPr>
              <w:widowControl w:val="0"/>
              <w:suppressAutoHyphens/>
              <w:autoSpaceDE w:val="0"/>
              <w:jc w:val="center"/>
              <w:rPr>
                <w:rFonts w:eastAsia="Calibri"/>
                <w:sz w:val="20"/>
                <w:szCs w:val="20"/>
                <w:lang w:eastAsia="ar-SA"/>
              </w:rPr>
            </w:pPr>
            <w:r w:rsidRPr="00641B5F">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7A2CCE" w14:textId="77777777" w:rsidR="001124F0" w:rsidRPr="003D3EF7" w:rsidRDefault="001124F0" w:rsidP="000A1C32">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vAlign w:val="center"/>
          </w:tcPr>
          <w:p w14:paraId="4215B6A0" w14:textId="77777777" w:rsidR="001124F0" w:rsidRPr="003D3EF7" w:rsidRDefault="001124F0" w:rsidP="000A1C32">
            <w:pPr>
              <w:suppressAutoHyphens/>
              <w:jc w:val="center"/>
              <w:rPr>
                <w:rFonts w:eastAsia="Calibri"/>
                <w:sz w:val="20"/>
                <w:szCs w:val="20"/>
                <w:lang w:eastAsia="ar-SA"/>
              </w:rPr>
            </w:pPr>
            <w:r w:rsidRPr="003D3EF7">
              <w:rPr>
                <w:color w:val="000000"/>
                <w:sz w:val="20"/>
                <w:szCs w:val="20"/>
              </w:rPr>
              <w:t>Процент</w:t>
            </w:r>
          </w:p>
        </w:tc>
        <w:tc>
          <w:tcPr>
            <w:tcW w:w="1135" w:type="dxa"/>
            <w:vAlign w:val="center"/>
          </w:tcPr>
          <w:p w14:paraId="560BDF28" w14:textId="6A65DEC5" w:rsidR="001124F0" w:rsidRPr="003D3EF7" w:rsidRDefault="00EA2BA1" w:rsidP="000A1C32">
            <w:pPr>
              <w:suppressAutoHyphens/>
              <w:ind w:left="-142" w:firstLine="34"/>
              <w:jc w:val="center"/>
              <w:rPr>
                <w:rFonts w:eastAsia="Calibri"/>
                <w:sz w:val="20"/>
                <w:szCs w:val="20"/>
                <w:lang w:eastAsia="ar-SA"/>
              </w:rPr>
            </w:pPr>
            <w:r>
              <w:rPr>
                <w:sz w:val="20"/>
                <w:szCs w:val="20"/>
              </w:rPr>
              <w:t>83,8</w:t>
            </w:r>
          </w:p>
        </w:tc>
        <w:tc>
          <w:tcPr>
            <w:tcW w:w="804" w:type="dxa"/>
            <w:vAlign w:val="center"/>
          </w:tcPr>
          <w:p w14:paraId="72181040" w14:textId="35E9990E" w:rsidR="001124F0" w:rsidRPr="003D3EF7" w:rsidRDefault="001124F0" w:rsidP="00582DE4">
            <w:pPr>
              <w:suppressAutoHyphens/>
              <w:ind w:left="-142" w:firstLine="34"/>
              <w:jc w:val="center"/>
              <w:rPr>
                <w:rFonts w:eastAsia="Calibri"/>
                <w:sz w:val="20"/>
                <w:szCs w:val="20"/>
                <w:lang w:eastAsia="ar-SA"/>
              </w:rPr>
            </w:pPr>
            <w:r w:rsidRPr="003D3EF7">
              <w:rPr>
                <w:sz w:val="20"/>
                <w:szCs w:val="20"/>
              </w:rPr>
              <w:t>81,8</w:t>
            </w:r>
          </w:p>
        </w:tc>
        <w:tc>
          <w:tcPr>
            <w:tcW w:w="1042" w:type="dxa"/>
            <w:vAlign w:val="center"/>
          </w:tcPr>
          <w:p w14:paraId="146B40C8" w14:textId="67607044" w:rsidR="001124F0" w:rsidRPr="003D3EF7" w:rsidRDefault="00C1718C" w:rsidP="000A1C32">
            <w:pPr>
              <w:suppressAutoHyphens/>
              <w:ind w:left="-142" w:firstLine="34"/>
              <w:jc w:val="center"/>
              <w:rPr>
                <w:rFonts w:eastAsia="Calibri"/>
                <w:sz w:val="20"/>
                <w:szCs w:val="20"/>
                <w:lang w:eastAsia="ar-SA"/>
              </w:rPr>
            </w:pPr>
            <w:r>
              <w:rPr>
                <w:rFonts w:eastAsia="Calibri"/>
                <w:sz w:val="20"/>
                <w:szCs w:val="20"/>
                <w:lang w:eastAsia="ar-SA"/>
              </w:rPr>
              <w:t>83,8</w:t>
            </w:r>
          </w:p>
        </w:tc>
        <w:tc>
          <w:tcPr>
            <w:tcW w:w="993" w:type="dxa"/>
            <w:vAlign w:val="center"/>
          </w:tcPr>
          <w:p w14:paraId="20344A88" w14:textId="1408106F" w:rsidR="001124F0" w:rsidRPr="003D3EF7" w:rsidRDefault="001124F0" w:rsidP="000A1C32">
            <w:pPr>
              <w:suppressAutoHyphens/>
              <w:ind w:left="-142" w:firstLine="34"/>
              <w:jc w:val="center"/>
              <w:rPr>
                <w:rFonts w:eastAsia="Calibri"/>
                <w:sz w:val="20"/>
                <w:szCs w:val="20"/>
                <w:lang w:eastAsia="ar-SA"/>
              </w:rPr>
            </w:pPr>
            <w:r w:rsidRPr="003D3EF7">
              <w:rPr>
                <w:sz w:val="20"/>
                <w:szCs w:val="20"/>
              </w:rPr>
              <w:t>85,8</w:t>
            </w:r>
          </w:p>
        </w:tc>
        <w:tc>
          <w:tcPr>
            <w:tcW w:w="992" w:type="dxa"/>
            <w:vAlign w:val="center"/>
          </w:tcPr>
          <w:p w14:paraId="111C10CF"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87,8</w:t>
            </w:r>
          </w:p>
        </w:tc>
        <w:tc>
          <w:tcPr>
            <w:tcW w:w="992" w:type="dxa"/>
            <w:vAlign w:val="center"/>
          </w:tcPr>
          <w:p w14:paraId="7CBDA106" w14:textId="77777777" w:rsidR="001124F0" w:rsidRPr="003D3EF7" w:rsidRDefault="001124F0" w:rsidP="000A1C32">
            <w:pPr>
              <w:widowControl w:val="0"/>
              <w:suppressAutoHyphens/>
              <w:autoSpaceDE w:val="0"/>
              <w:jc w:val="center"/>
              <w:rPr>
                <w:rFonts w:eastAsia="Calibri"/>
                <w:sz w:val="20"/>
                <w:szCs w:val="20"/>
                <w:lang w:eastAsia="ar-SA"/>
              </w:rPr>
            </w:pPr>
            <w:r w:rsidRPr="003D3EF7">
              <w:rPr>
                <w:sz w:val="20"/>
                <w:szCs w:val="20"/>
              </w:rPr>
              <w:t>89,8</w:t>
            </w:r>
          </w:p>
        </w:tc>
        <w:tc>
          <w:tcPr>
            <w:tcW w:w="1699" w:type="dxa"/>
            <w:vAlign w:val="center"/>
          </w:tcPr>
          <w:p w14:paraId="11D75C7E"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 xml:space="preserve">Управление развития отраслей социальной сферы </w:t>
            </w:r>
          </w:p>
        </w:tc>
        <w:tc>
          <w:tcPr>
            <w:tcW w:w="1714" w:type="dxa"/>
            <w:vAlign w:val="center"/>
          </w:tcPr>
          <w:p w14:paraId="0E040440" w14:textId="77777777" w:rsidR="001124F0" w:rsidRPr="003D3EF7" w:rsidRDefault="001124F0" w:rsidP="000A1C32">
            <w:pPr>
              <w:widowControl w:val="0"/>
              <w:suppressAutoHyphens/>
              <w:autoSpaceDE w:val="0"/>
              <w:jc w:val="center"/>
              <w:rPr>
                <w:rFonts w:eastAsia="Calibri"/>
                <w:sz w:val="20"/>
                <w:szCs w:val="20"/>
                <w:lang w:eastAsia="ar-SA"/>
              </w:rPr>
            </w:pPr>
            <w:r w:rsidRPr="003D3EF7">
              <w:rPr>
                <w:rFonts w:eastAsia="Calibri"/>
                <w:sz w:val="20"/>
                <w:szCs w:val="20"/>
              </w:rPr>
              <w:t>07.01.01</w:t>
            </w:r>
          </w:p>
        </w:tc>
      </w:tr>
    </w:tbl>
    <w:p w14:paraId="23FF1283" w14:textId="52FB9DAD" w:rsidR="00B66292" w:rsidRPr="00B66292" w:rsidRDefault="00B66292">
      <w:pPr>
        <w:rPr>
          <w:sz w:val="20"/>
          <w:szCs w:val="20"/>
        </w:rPr>
      </w:pPr>
      <w:r w:rsidRPr="00B66292">
        <w:rPr>
          <w:sz w:val="20"/>
          <w:szCs w:val="20"/>
        </w:rPr>
        <w:t>&lt;1&gt; Показатель устанавливается в целях реализации обращения Губернатора Московской области А.Ю. Воробьева «Наше Подмосковье Мы вместе».</w:t>
      </w:r>
    </w:p>
    <w:p w14:paraId="45C46C49" w14:textId="77777777" w:rsidR="00B66292" w:rsidRDefault="00B66292"/>
    <w:p w14:paraId="60739BFA" w14:textId="0B75EAFC" w:rsidR="00030AD0" w:rsidRDefault="00030AD0">
      <w:r>
        <w:br w:type="page"/>
      </w:r>
    </w:p>
    <w:p w14:paraId="0AC33729" w14:textId="77835836" w:rsidR="00F5733B" w:rsidRPr="0021043E" w:rsidRDefault="00F5733B" w:rsidP="002F6BE2">
      <w:pPr>
        <w:pStyle w:val="ConsPlusNormal0"/>
        <w:numPr>
          <w:ilvl w:val="0"/>
          <w:numId w:val="18"/>
        </w:numPr>
        <w:jc w:val="center"/>
        <w:rPr>
          <w:rFonts w:ascii="Times New Roman" w:hAnsi="Times New Roman" w:cs="Times New Roman"/>
          <w:b/>
          <w:sz w:val="24"/>
          <w:szCs w:val="24"/>
        </w:rPr>
      </w:pPr>
      <w:bookmarkStart w:id="6" w:name="_Hlk122086981"/>
      <w:bookmarkStart w:id="7" w:name="_Hlk121496104"/>
      <w:r w:rsidRPr="000F5E69">
        <w:rPr>
          <w:rFonts w:ascii="Times New Roman" w:hAnsi="Times New Roman"/>
          <w:b/>
          <w:sz w:val="24"/>
          <w:szCs w:val="24"/>
          <w:lang w:eastAsia="ar-SA"/>
        </w:rPr>
        <w:t xml:space="preserve">Методика расчета </w:t>
      </w:r>
      <w:r w:rsidR="002F6BE2">
        <w:rPr>
          <w:rFonts w:ascii="Times New Roman" w:hAnsi="Times New Roman"/>
          <w:b/>
          <w:sz w:val="24"/>
          <w:szCs w:val="24"/>
          <w:lang w:eastAsia="ar-SA"/>
        </w:rPr>
        <w:t>целевых</w:t>
      </w:r>
      <w:r w:rsidRPr="000F5E69">
        <w:rPr>
          <w:rFonts w:ascii="Times New Roman" w:hAnsi="Times New Roman"/>
          <w:b/>
          <w:sz w:val="24"/>
          <w:szCs w:val="24"/>
          <w:lang w:eastAsia="ar-SA"/>
        </w:rPr>
        <w:t xml:space="preserve"> </w:t>
      </w:r>
      <w:r w:rsidRPr="00BB0832">
        <w:rPr>
          <w:rFonts w:ascii="Times New Roman" w:hAnsi="Times New Roman"/>
          <w:b/>
          <w:sz w:val="24"/>
          <w:szCs w:val="24"/>
          <w:lang w:eastAsia="ar-SA"/>
        </w:rPr>
        <w:t>показателей</w:t>
      </w:r>
      <w:r w:rsidRPr="000F5E69">
        <w:rPr>
          <w:rFonts w:ascii="Times New Roman" w:hAnsi="Times New Roman"/>
          <w:b/>
          <w:sz w:val="24"/>
          <w:szCs w:val="24"/>
          <w:lang w:eastAsia="ar-SA"/>
        </w:rPr>
        <w:t xml:space="preserve"> </w:t>
      </w:r>
      <w:r w:rsidRPr="0021043E">
        <w:rPr>
          <w:rFonts w:ascii="Times New Roman" w:hAnsi="Times New Roman" w:cs="Times New Roman"/>
          <w:b/>
          <w:sz w:val="24"/>
          <w:szCs w:val="24"/>
        </w:rPr>
        <w:t>муниципальной программы</w:t>
      </w:r>
    </w:p>
    <w:p w14:paraId="7E27E859" w14:textId="77777777" w:rsidR="00F5733B" w:rsidRPr="0021043E" w:rsidRDefault="00F5733B" w:rsidP="00F5733B">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5C0990F9"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760B76FF"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3628B495" w14:textId="77777777" w:rsidR="00063339" w:rsidRPr="00AA1011" w:rsidRDefault="00063339" w:rsidP="00F5733B">
      <w:pPr>
        <w:widowControl w:val="0"/>
        <w:suppressAutoHyphens/>
        <w:autoSpaceDE w:val="0"/>
        <w:ind w:firstLine="720"/>
        <w:jc w:val="center"/>
        <w:rPr>
          <w:bCs/>
          <w:sz w:val="20"/>
          <w:szCs w:val="20"/>
          <w:lang w:eastAsia="ar-SA"/>
        </w:rPr>
      </w:pPr>
    </w:p>
    <w:tbl>
      <w:tblPr>
        <w:tblW w:w="15341"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961"/>
        <w:gridCol w:w="2693"/>
        <w:gridCol w:w="1575"/>
      </w:tblGrid>
      <w:tr w:rsidR="00F5733B" w:rsidRPr="00B30A86" w14:paraId="5910CF6D" w14:textId="77777777" w:rsidTr="00E57CAD">
        <w:trPr>
          <w:trHeight w:val="689"/>
          <w:tblHeader/>
        </w:trPr>
        <w:tc>
          <w:tcPr>
            <w:tcW w:w="850" w:type="dxa"/>
            <w:tcBorders>
              <w:top w:val="single" w:sz="4" w:space="0" w:color="auto"/>
              <w:left w:val="single" w:sz="4" w:space="0" w:color="auto"/>
              <w:bottom w:val="single" w:sz="4" w:space="0" w:color="auto"/>
              <w:right w:val="single" w:sz="4" w:space="0" w:color="auto"/>
            </w:tcBorders>
          </w:tcPr>
          <w:p w14:paraId="44BB7B82"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677DF5E7" w14:textId="2DDFBCCB"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Наименование </w:t>
            </w:r>
            <w:r w:rsidRPr="00BB0832">
              <w:rPr>
                <w:sz w:val="20"/>
                <w:szCs w:val="20"/>
              </w:rPr>
              <w:t>показателя</w:t>
            </w:r>
          </w:p>
        </w:tc>
        <w:tc>
          <w:tcPr>
            <w:tcW w:w="992" w:type="dxa"/>
            <w:tcBorders>
              <w:top w:val="single" w:sz="4" w:space="0" w:color="auto"/>
              <w:left w:val="single" w:sz="4" w:space="0" w:color="auto"/>
              <w:bottom w:val="single" w:sz="4" w:space="0" w:color="auto"/>
              <w:right w:val="single" w:sz="4" w:space="0" w:color="auto"/>
            </w:tcBorders>
          </w:tcPr>
          <w:p w14:paraId="664F8A4A" w14:textId="1B56A738" w:rsidR="00F5733B" w:rsidRPr="00B30A86" w:rsidRDefault="002F6BE2" w:rsidP="000A1C32">
            <w:pPr>
              <w:widowControl w:val="0"/>
              <w:autoSpaceDE w:val="0"/>
              <w:autoSpaceDN w:val="0"/>
              <w:adjustRightInd w:val="0"/>
              <w:jc w:val="center"/>
              <w:rPr>
                <w:sz w:val="20"/>
                <w:szCs w:val="20"/>
              </w:rPr>
            </w:pPr>
            <w:r>
              <w:rPr>
                <w:sz w:val="20"/>
                <w:szCs w:val="20"/>
              </w:rPr>
              <w:t>Единица измерения</w:t>
            </w:r>
          </w:p>
        </w:tc>
        <w:tc>
          <w:tcPr>
            <w:tcW w:w="6961" w:type="dxa"/>
            <w:tcBorders>
              <w:top w:val="single" w:sz="4" w:space="0" w:color="auto"/>
              <w:left w:val="single" w:sz="4" w:space="0" w:color="auto"/>
              <w:bottom w:val="single" w:sz="4" w:space="0" w:color="auto"/>
              <w:right w:val="single" w:sz="4" w:space="0" w:color="auto"/>
            </w:tcBorders>
          </w:tcPr>
          <w:p w14:paraId="14791DE4" w14:textId="02DB32DD" w:rsidR="00F5733B" w:rsidRPr="00B30A86" w:rsidRDefault="002F6BE2" w:rsidP="000A1C32">
            <w:pPr>
              <w:widowControl w:val="0"/>
              <w:autoSpaceDE w:val="0"/>
              <w:autoSpaceDN w:val="0"/>
              <w:adjustRightInd w:val="0"/>
              <w:jc w:val="center"/>
              <w:rPr>
                <w:sz w:val="20"/>
                <w:szCs w:val="20"/>
              </w:rPr>
            </w:pPr>
            <w:r>
              <w:rPr>
                <w:sz w:val="20"/>
                <w:szCs w:val="20"/>
              </w:rPr>
              <w:t>Порядок расчета</w:t>
            </w:r>
          </w:p>
        </w:tc>
        <w:tc>
          <w:tcPr>
            <w:tcW w:w="2693" w:type="dxa"/>
            <w:tcBorders>
              <w:top w:val="single" w:sz="4" w:space="0" w:color="auto"/>
              <w:left w:val="single" w:sz="4" w:space="0" w:color="auto"/>
              <w:bottom w:val="single" w:sz="4" w:space="0" w:color="auto"/>
              <w:right w:val="single" w:sz="4" w:space="0" w:color="auto"/>
            </w:tcBorders>
          </w:tcPr>
          <w:p w14:paraId="057C619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FB976D7" w14:textId="6FDD6ACE"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w:t>
            </w:r>
          </w:p>
        </w:tc>
      </w:tr>
      <w:tr w:rsidR="00F5733B" w:rsidRPr="00B30A86" w14:paraId="636D38FF" w14:textId="77777777" w:rsidTr="00E57CAD">
        <w:trPr>
          <w:tblHeader/>
        </w:trPr>
        <w:tc>
          <w:tcPr>
            <w:tcW w:w="850" w:type="dxa"/>
            <w:tcBorders>
              <w:top w:val="single" w:sz="4" w:space="0" w:color="auto"/>
              <w:left w:val="single" w:sz="4" w:space="0" w:color="auto"/>
              <w:bottom w:val="single" w:sz="4" w:space="0" w:color="auto"/>
              <w:right w:val="single" w:sz="4" w:space="0" w:color="auto"/>
            </w:tcBorders>
          </w:tcPr>
          <w:p w14:paraId="74F260B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75175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40D03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961" w:type="dxa"/>
            <w:tcBorders>
              <w:top w:val="single" w:sz="4" w:space="0" w:color="auto"/>
              <w:left w:val="single" w:sz="4" w:space="0" w:color="auto"/>
              <w:bottom w:val="single" w:sz="4" w:space="0" w:color="auto"/>
              <w:right w:val="single" w:sz="4" w:space="0" w:color="auto"/>
            </w:tcBorders>
          </w:tcPr>
          <w:p w14:paraId="124852F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7BA4CC89"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7C47A40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863C71" w:rsidRPr="00B30A86" w14:paraId="2BAC00AB" w14:textId="77777777" w:rsidTr="00E57CAD">
        <w:tc>
          <w:tcPr>
            <w:tcW w:w="850" w:type="dxa"/>
            <w:tcBorders>
              <w:top w:val="single" w:sz="4" w:space="0" w:color="auto"/>
              <w:left w:val="single" w:sz="4" w:space="0" w:color="auto"/>
              <w:bottom w:val="single" w:sz="4" w:space="0" w:color="auto"/>
              <w:right w:val="single" w:sz="4" w:space="0" w:color="auto"/>
            </w:tcBorders>
          </w:tcPr>
          <w:p w14:paraId="70308A57"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38278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32519D6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5E5F63C3"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Показатель рассчитывается по формуле:</w:t>
            </w:r>
          </w:p>
          <w:p w14:paraId="0C83191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Дмсп = (Чс + Ч обпр+ Члиц) / (Чпс + Чпобпр + Чпл) x 100%, где:</w:t>
            </w:r>
          </w:p>
          <w:p w14:paraId="1C674F3F" w14:textId="77777777" w:rsidR="00863C71" w:rsidRPr="00B30A86" w:rsidRDefault="00863C71" w:rsidP="00863C71">
            <w:pPr>
              <w:widowControl w:val="0"/>
              <w:autoSpaceDE w:val="0"/>
              <w:autoSpaceDN w:val="0"/>
              <w:adjustRightInd w:val="0"/>
              <w:rPr>
                <w:sz w:val="20"/>
                <w:szCs w:val="20"/>
              </w:rPr>
            </w:pPr>
            <w:r w:rsidRPr="00B30A86">
              <w:rPr>
                <w:sz w:val="20"/>
                <w:szCs w:val="20"/>
              </w:rPr>
              <w:t xml:space="preserve">Дмсп – доля детей-сирот и детей, оставшихся без попечения родителей, лиц из их числа, обеспеченных мерами социальной поддержки; </w:t>
            </w:r>
          </w:p>
          <w:p w14:paraId="4257D1F8" w14:textId="77777777" w:rsidR="00863C71" w:rsidRPr="00B30A86" w:rsidRDefault="00863C71" w:rsidP="00863C71">
            <w:pPr>
              <w:widowControl w:val="0"/>
              <w:autoSpaceDE w:val="0"/>
              <w:autoSpaceDN w:val="0"/>
              <w:adjustRightInd w:val="0"/>
              <w:rPr>
                <w:sz w:val="20"/>
                <w:szCs w:val="20"/>
              </w:rPr>
            </w:pPr>
            <w:r w:rsidRPr="00B30A86">
              <w:rPr>
                <w:sz w:val="20"/>
                <w:szCs w:val="20"/>
              </w:rPr>
              <w:t>Чс - число детей-сирот, обеспеченных мерами социальной поддержки;</w:t>
            </w:r>
          </w:p>
          <w:p w14:paraId="3E1EE5C5" w14:textId="77777777" w:rsidR="00863C71" w:rsidRPr="00B30A86" w:rsidRDefault="00863C71" w:rsidP="00863C71">
            <w:pPr>
              <w:widowControl w:val="0"/>
              <w:autoSpaceDE w:val="0"/>
              <w:autoSpaceDN w:val="0"/>
              <w:adjustRightInd w:val="0"/>
              <w:rPr>
                <w:sz w:val="20"/>
                <w:szCs w:val="20"/>
              </w:rPr>
            </w:pPr>
            <w:r w:rsidRPr="00B30A86">
              <w:rPr>
                <w:sz w:val="20"/>
                <w:szCs w:val="20"/>
              </w:rPr>
              <w:t>Ч обпр – число детей, оставшихся без попечения родителей, обеспеченных мерами социальной поддержки;</w:t>
            </w:r>
          </w:p>
          <w:p w14:paraId="426185C4" w14:textId="77777777" w:rsidR="00863C71" w:rsidRPr="00B30A86" w:rsidRDefault="00863C71" w:rsidP="00863C71">
            <w:pPr>
              <w:widowControl w:val="0"/>
              <w:autoSpaceDE w:val="0"/>
              <w:autoSpaceDN w:val="0"/>
              <w:adjustRightInd w:val="0"/>
              <w:rPr>
                <w:sz w:val="20"/>
                <w:szCs w:val="20"/>
              </w:rPr>
            </w:pPr>
            <w:r w:rsidRPr="00B30A86">
              <w:rPr>
                <w:sz w:val="20"/>
                <w:szCs w:val="20"/>
              </w:rPr>
              <w:t>Члиц – число лиц из числа детей-сирот и детей, оставшихся без попечения родителей, обеспеченных мерами социальной поддержки;</w:t>
            </w:r>
          </w:p>
          <w:p w14:paraId="325589D2" w14:textId="77777777" w:rsidR="00863C71" w:rsidRPr="00B30A86" w:rsidRDefault="00863C71" w:rsidP="00863C71">
            <w:pPr>
              <w:widowControl w:val="0"/>
              <w:autoSpaceDE w:val="0"/>
              <w:autoSpaceDN w:val="0"/>
              <w:adjustRightInd w:val="0"/>
              <w:rPr>
                <w:sz w:val="20"/>
                <w:szCs w:val="20"/>
              </w:rPr>
            </w:pPr>
            <w:r w:rsidRPr="00B30A86">
              <w:rPr>
                <w:sz w:val="20"/>
                <w:szCs w:val="20"/>
              </w:rPr>
              <w:t>Чпс – число детей-сирот, имеющих право на обеспечение мерами социальной поддержки;</w:t>
            </w:r>
          </w:p>
          <w:p w14:paraId="1694FA0F" w14:textId="77777777" w:rsidR="00863C71" w:rsidRPr="00B30A86" w:rsidRDefault="00863C71" w:rsidP="00863C71">
            <w:pPr>
              <w:widowControl w:val="0"/>
              <w:autoSpaceDE w:val="0"/>
              <w:autoSpaceDN w:val="0"/>
              <w:adjustRightInd w:val="0"/>
              <w:rPr>
                <w:sz w:val="20"/>
                <w:szCs w:val="20"/>
              </w:rPr>
            </w:pPr>
            <w:r w:rsidRPr="00B30A86">
              <w:rPr>
                <w:sz w:val="20"/>
                <w:szCs w:val="20"/>
              </w:rPr>
              <w:t>Чпобпр – число детей, оставшихся без попечения родителей, имеющих право на обеспечение мерами социальной поддержки;</w:t>
            </w:r>
          </w:p>
          <w:p w14:paraId="50F39E33" w14:textId="6C49D0D6" w:rsidR="00863C71" w:rsidRPr="00B30A86" w:rsidRDefault="00863C71" w:rsidP="00863C71">
            <w:pPr>
              <w:widowControl w:val="0"/>
              <w:autoSpaceDE w:val="0"/>
              <w:autoSpaceDN w:val="0"/>
              <w:adjustRightInd w:val="0"/>
              <w:jc w:val="center"/>
              <w:rPr>
                <w:sz w:val="20"/>
                <w:szCs w:val="20"/>
              </w:rPr>
            </w:pPr>
            <w:r w:rsidRPr="00B30A86">
              <w:rPr>
                <w:sz w:val="20"/>
                <w:szCs w:val="20"/>
              </w:rPr>
              <w:t>Чпл - число лиц из числа детей-сирот и детей, оставшихся без попечения родителей, имеющих право на обеспечение мерами социальной поддержки</w:t>
            </w:r>
            <w:r>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D08E87D"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49CBD4B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Ежегодно</w:t>
            </w:r>
          </w:p>
        </w:tc>
      </w:tr>
      <w:tr w:rsidR="00863C71" w:rsidRPr="00B30A86" w14:paraId="2B052427" w14:textId="77777777" w:rsidTr="00E57CAD">
        <w:tc>
          <w:tcPr>
            <w:tcW w:w="850" w:type="dxa"/>
            <w:tcBorders>
              <w:top w:val="single" w:sz="4" w:space="0" w:color="auto"/>
              <w:left w:val="single" w:sz="4" w:space="0" w:color="auto"/>
              <w:bottom w:val="single" w:sz="4" w:space="0" w:color="auto"/>
              <w:right w:val="single" w:sz="4" w:space="0" w:color="auto"/>
            </w:tcBorders>
          </w:tcPr>
          <w:p w14:paraId="00A25C9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6FC6D6BB"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3A28C7E2" w14:textId="77777777" w:rsidR="00863C71" w:rsidRPr="00B30A86" w:rsidRDefault="00863C71" w:rsidP="00863C71">
            <w:pPr>
              <w:pStyle w:val="ae"/>
              <w:jc w:val="center"/>
              <w:rPr>
                <w:sz w:val="20"/>
                <w:szCs w:val="20"/>
              </w:rPr>
            </w:pPr>
            <w:r w:rsidRPr="00B30A86">
              <w:rPr>
                <w:sz w:val="20"/>
                <w:szCs w:val="20"/>
              </w:rPr>
              <w:t>Человек</w:t>
            </w:r>
          </w:p>
        </w:tc>
        <w:tc>
          <w:tcPr>
            <w:tcW w:w="6961" w:type="dxa"/>
            <w:tcBorders>
              <w:top w:val="single" w:sz="4" w:space="0" w:color="auto"/>
              <w:left w:val="single" w:sz="4" w:space="0" w:color="auto"/>
              <w:bottom w:val="single" w:sz="4" w:space="0" w:color="auto"/>
              <w:right w:val="single" w:sz="4" w:space="0" w:color="auto"/>
            </w:tcBorders>
            <w:vAlign w:val="center"/>
          </w:tcPr>
          <w:p w14:paraId="49890989" w14:textId="5DB1E8A5" w:rsidR="00863C71" w:rsidRPr="00C849C4" w:rsidRDefault="00863C71" w:rsidP="00C849C4">
            <w:pPr>
              <w:rPr>
                <w:sz w:val="20"/>
                <w:szCs w:val="20"/>
              </w:rPr>
            </w:pPr>
            <w:r w:rsidRPr="00C849C4">
              <w:rPr>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693" w:type="dxa"/>
            <w:tcBorders>
              <w:top w:val="single" w:sz="4" w:space="0" w:color="auto"/>
              <w:left w:val="single" w:sz="4" w:space="0" w:color="auto"/>
              <w:bottom w:val="single" w:sz="4" w:space="0" w:color="auto"/>
              <w:right w:val="single" w:sz="4" w:space="0" w:color="auto"/>
            </w:tcBorders>
          </w:tcPr>
          <w:p w14:paraId="293F9DD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8972F7B" w14:textId="77777777" w:rsidR="00863C71" w:rsidRPr="00B30A86" w:rsidRDefault="00863C71" w:rsidP="00863C71">
            <w:pPr>
              <w:widowControl w:val="0"/>
              <w:autoSpaceDE w:val="0"/>
              <w:autoSpaceDN w:val="0"/>
              <w:adjustRightInd w:val="0"/>
              <w:rPr>
                <w:sz w:val="20"/>
                <w:szCs w:val="20"/>
              </w:rPr>
            </w:pPr>
            <w:r w:rsidRPr="00B30A86">
              <w:rPr>
                <w:sz w:val="20"/>
                <w:szCs w:val="20"/>
              </w:rPr>
              <w:t>Ежеквартально</w:t>
            </w:r>
          </w:p>
        </w:tc>
      </w:tr>
      <w:tr w:rsidR="00F5733B" w:rsidRPr="00B30A86" w14:paraId="262B711B" w14:textId="77777777" w:rsidTr="00E57CAD">
        <w:tc>
          <w:tcPr>
            <w:tcW w:w="850" w:type="dxa"/>
            <w:tcBorders>
              <w:top w:val="single" w:sz="4" w:space="0" w:color="auto"/>
              <w:left w:val="single" w:sz="4" w:space="0" w:color="auto"/>
              <w:bottom w:val="single" w:sz="4" w:space="0" w:color="auto"/>
              <w:right w:val="single" w:sz="4" w:space="0" w:color="auto"/>
            </w:tcBorders>
            <w:shd w:val="clear" w:color="auto" w:fill="FFFFFF"/>
          </w:tcPr>
          <w:p w14:paraId="7F48B4E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2351A9E3" w14:textId="77777777" w:rsidR="00F5733B" w:rsidRPr="00B30A86" w:rsidRDefault="00F5733B" w:rsidP="000A1C32">
            <w:pPr>
              <w:widowControl w:val="0"/>
              <w:tabs>
                <w:tab w:val="left" w:pos="2495"/>
              </w:tabs>
              <w:autoSpaceDE w:val="0"/>
              <w:autoSpaceDN w:val="0"/>
              <w:adjustRightInd w:val="0"/>
              <w:jc w:val="center"/>
              <w:rPr>
                <w:sz w:val="20"/>
                <w:szCs w:val="20"/>
              </w:rPr>
            </w:pPr>
            <w:r w:rsidRPr="00B30A86">
              <w:rPr>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EF2F8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shd w:val="clear" w:color="auto" w:fill="FFFFFF"/>
            <w:vAlign w:val="center"/>
          </w:tcPr>
          <w:p w14:paraId="0CC40F7D" w14:textId="77777777" w:rsidR="00863C71" w:rsidRPr="003952DB" w:rsidRDefault="00863C71" w:rsidP="00C849C4">
            <w:pPr>
              <w:pStyle w:val="ae"/>
              <w:spacing w:line="240" w:lineRule="auto"/>
              <w:jc w:val="center"/>
              <w:rPr>
                <w:sz w:val="20"/>
                <w:szCs w:val="20"/>
              </w:rPr>
            </w:pPr>
            <w:r w:rsidRPr="003952DB">
              <w:rPr>
                <w:sz w:val="20"/>
                <w:szCs w:val="20"/>
              </w:rPr>
              <w:t>Показатель рассчитывается по формуле: Дд=Чотд/Чобщ*100%, где:</w:t>
            </w:r>
          </w:p>
          <w:p w14:paraId="5892E0E9" w14:textId="77777777" w:rsidR="00863C71" w:rsidRPr="003952DB" w:rsidRDefault="00863C71" w:rsidP="00C849C4">
            <w:pPr>
              <w:pStyle w:val="ae"/>
              <w:spacing w:line="240" w:lineRule="auto"/>
              <w:rPr>
                <w:sz w:val="20"/>
                <w:szCs w:val="20"/>
              </w:rPr>
            </w:pPr>
            <w:r w:rsidRPr="003952DB">
              <w:rPr>
                <w:sz w:val="20"/>
                <w:szCs w:val="20"/>
              </w:rPr>
              <w:t>Дд - доля детей, охваченных отдыхом и оздоровлением, в общей численности детей в возрасте от 7 до 15 лет, подлежащих оздоровлению;</w:t>
            </w:r>
          </w:p>
          <w:p w14:paraId="15CB34D2" w14:textId="77777777" w:rsidR="00863C71" w:rsidRPr="003952DB" w:rsidRDefault="00863C71" w:rsidP="00C849C4">
            <w:pPr>
              <w:pStyle w:val="ae"/>
              <w:spacing w:line="240" w:lineRule="auto"/>
              <w:rPr>
                <w:sz w:val="20"/>
                <w:szCs w:val="20"/>
              </w:rPr>
            </w:pPr>
            <w:r w:rsidRPr="003952DB">
              <w:rPr>
                <w:sz w:val="20"/>
                <w:szCs w:val="20"/>
              </w:rPr>
              <w:t>Чотд - численность детей, охваченных отдыхом и оздоровлением в текущем году;</w:t>
            </w:r>
          </w:p>
          <w:p w14:paraId="20A089F7" w14:textId="2FB61E87" w:rsidR="00F5733B" w:rsidRPr="00B30A86" w:rsidRDefault="00863C71" w:rsidP="00C849C4">
            <w:pPr>
              <w:pStyle w:val="ae"/>
              <w:spacing w:line="240" w:lineRule="auto"/>
              <w:rPr>
                <w:sz w:val="20"/>
                <w:szCs w:val="20"/>
              </w:rPr>
            </w:pPr>
            <w:r w:rsidRPr="003952DB">
              <w:rPr>
                <w:sz w:val="20"/>
                <w:szCs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D98CE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39FFD216"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863C71" w:rsidRPr="00B30A86" w14:paraId="03F73ABA" w14:textId="77777777" w:rsidTr="00E57CAD">
        <w:tc>
          <w:tcPr>
            <w:tcW w:w="850" w:type="dxa"/>
            <w:tcBorders>
              <w:top w:val="single" w:sz="4" w:space="0" w:color="auto"/>
              <w:left w:val="single" w:sz="4" w:space="0" w:color="auto"/>
              <w:bottom w:val="single" w:sz="4" w:space="0" w:color="auto"/>
              <w:right w:val="single" w:sz="4" w:space="0" w:color="auto"/>
            </w:tcBorders>
          </w:tcPr>
          <w:p w14:paraId="6B9EEDD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4</w:t>
            </w:r>
          </w:p>
        </w:tc>
        <w:tc>
          <w:tcPr>
            <w:tcW w:w="2270" w:type="dxa"/>
            <w:tcBorders>
              <w:top w:val="single" w:sz="4" w:space="0" w:color="auto"/>
              <w:left w:val="single" w:sz="4" w:space="0" w:color="auto"/>
              <w:bottom w:val="single" w:sz="4" w:space="0" w:color="auto"/>
              <w:right w:val="single" w:sz="4" w:space="0" w:color="auto"/>
            </w:tcBorders>
          </w:tcPr>
          <w:p w14:paraId="4B17A441"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6505265B" w14:textId="77777777" w:rsidR="00863C71" w:rsidRPr="00B30A86" w:rsidRDefault="00863C71" w:rsidP="00863C71">
            <w:pPr>
              <w:tabs>
                <w:tab w:val="left" w:pos="1814"/>
              </w:tabs>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6AB78A35"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 Дджс=Чотджс/Чобщ*100%, где:</w:t>
            </w:r>
          </w:p>
          <w:p w14:paraId="1E3DF87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A726FB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Чотдтжс - численность детей, находящихся в трудной жизненной ситуации, охваченных отдыхом и оздоровлением;</w:t>
            </w:r>
          </w:p>
          <w:p w14:paraId="5E2BA1C7" w14:textId="23354C1A" w:rsidR="00863C71" w:rsidRPr="00B30A86" w:rsidRDefault="00863C71" w:rsidP="00C849C4">
            <w:pPr>
              <w:tabs>
                <w:tab w:val="left" w:pos="1814"/>
              </w:tabs>
              <w:autoSpaceDE w:val="0"/>
              <w:autoSpaceDN w:val="0"/>
              <w:adjustRightInd w:val="0"/>
              <w:rPr>
                <w:sz w:val="20"/>
                <w:szCs w:val="20"/>
              </w:rPr>
            </w:pPr>
            <w:r w:rsidRPr="001164C9">
              <w:rPr>
                <w:sz w:val="20"/>
                <w:szCs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tcPr>
          <w:p w14:paraId="5584A772" w14:textId="77777777" w:rsidR="00B730FA" w:rsidRDefault="00B730FA" w:rsidP="00863C71">
            <w:pPr>
              <w:tabs>
                <w:tab w:val="left" w:pos="1814"/>
              </w:tabs>
              <w:autoSpaceDE w:val="0"/>
              <w:autoSpaceDN w:val="0"/>
              <w:adjustRightInd w:val="0"/>
              <w:jc w:val="center"/>
              <w:rPr>
                <w:sz w:val="20"/>
                <w:szCs w:val="20"/>
              </w:rPr>
            </w:pPr>
            <w:r w:rsidRPr="00B30A86">
              <w:rPr>
                <w:sz w:val="20"/>
                <w:szCs w:val="20"/>
              </w:rPr>
              <w:t xml:space="preserve">Отчетность муниципальных </w:t>
            </w:r>
          </w:p>
          <w:p w14:paraId="4AEA2649" w14:textId="56ECCD16" w:rsidR="00863C71" w:rsidRPr="00B30A86" w:rsidRDefault="00B730FA" w:rsidP="00863C71">
            <w:pPr>
              <w:tabs>
                <w:tab w:val="left" w:pos="1814"/>
              </w:tabs>
              <w:autoSpaceDE w:val="0"/>
              <w:autoSpaceDN w:val="0"/>
              <w:adjustRightInd w:val="0"/>
              <w:jc w:val="center"/>
              <w:rPr>
                <w:sz w:val="20"/>
                <w:szCs w:val="20"/>
              </w:rPr>
            </w:pPr>
            <w:r w:rsidRPr="00B30A86">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13CB93F1"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Ежегодно</w:t>
            </w:r>
          </w:p>
        </w:tc>
      </w:tr>
      <w:tr w:rsidR="00863C71" w:rsidRPr="00B30A86" w14:paraId="1C42F968"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E94B18F"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696C996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0647130A" w14:textId="77777777" w:rsidR="00863C71" w:rsidRPr="00B30A86" w:rsidRDefault="00863C71" w:rsidP="00863C71">
            <w:pPr>
              <w:tabs>
                <w:tab w:val="left" w:pos="1814"/>
              </w:tabs>
              <w:autoSpaceDE w:val="0"/>
              <w:autoSpaceDN w:val="0"/>
              <w:adjustRightInd w:val="0"/>
              <w:jc w:val="center"/>
              <w:rPr>
                <w:sz w:val="20"/>
                <w:szCs w:val="20"/>
              </w:rPr>
            </w:pPr>
          </w:p>
        </w:tc>
        <w:tc>
          <w:tcPr>
            <w:tcW w:w="6961" w:type="dxa"/>
            <w:tcBorders>
              <w:top w:val="single" w:sz="4" w:space="0" w:color="auto"/>
              <w:left w:val="single" w:sz="4" w:space="0" w:color="auto"/>
              <w:bottom w:val="single" w:sz="4" w:space="0" w:color="auto"/>
              <w:right w:val="single" w:sz="4" w:space="0" w:color="auto"/>
            </w:tcBorders>
          </w:tcPr>
          <w:p w14:paraId="484F5BBA"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w:t>
            </w:r>
          </w:p>
          <w:p w14:paraId="277ED4A0" w14:textId="77777777" w:rsidR="00863C71" w:rsidRPr="001164C9" w:rsidRDefault="00863C71" w:rsidP="00532F72">
            <w:pPr>
              <w:tabs>
                <w:tab w:val="left" w:pos="1814"/>
              </w:tabs>
              <w:autoSpaceDE w:val="0"/>
              <w:autoSpaceDN w:val="0"/>
              <w:adjustRightInd w:val="0"/>
              <w:rPr>
                <w:sz w:val="20"/>
                <w:szCs w:val="20"/>
              </w:rPr>
            </w:pPr>
            <w:r w:rsidRPr="001164C9">
              <w:rPr>
                <w:sz w:val="20"/>
                <w:szCs w:val="20"/>
              </w:rPr>
              <w:t>Ксонко=Ксонкосз+Ксонкокульт+Ксонкообр+Ксонкофс+Ксонкозд+Ксонкоин, где:</w:t>
            </w:r>
          </w:p>
          <w:p w14:paraId="47AFC0BC"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которым оказана поддержка органами местного самоуправления, всего;</w:t>
            </w:r>
          </w:p>
          <w:p w14:paraId="3C81D8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Ксонкосз – количество СО НКО в сфере социальной защиты населения, которым оказана поддержка органами местного самоуправления;</w:t>
            </w:r>
          </w:p>
          <w:p w14:paraId="5C5B3EB3"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Ксонкокульт  – количество СО НКО в сфере культуры, которым оказана поддержка органами местного самоуправления;</w:t>
            </w:r>
          </w:p>
          <w:p w14:paraId="33814C91"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Ксонкообр – количество СО НКО в сфере образования, которым оказана поддержка органами местного самоуправления;</w:t>
            </w:r>
          </w:p>
          <w:p w14:paraId="026333F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Ксонкофс – количество СО НКО в сфере физической культуры и спорта, которым оказана поддержка органами местного самоуправления;</w:t>
            </w:r>
          </w:p>
          <w:p w14:paraId="32CD43AD"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Ксонкозд – количество СО НКО в сфере охраны здоровья, которым оказана поддержка органами местного самоуправления;</w:t>
            </w:r>
          </w:p>
          <w:p w14:paraId="07AA1F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2486CE83" w14:textId="52A4E9AA" w:rsidR="00863C71" w:rsidRDefault="00863C71" w:rsidP="00863C71">
            <w:pPr>
              <w:tabs>
                <w:tab w:val="left" w:pos="1814"/>
              </w:tabs>
              <w:autoSpaceDE w:val="0"/>
              <w:autoSpaceDN w:val="0"/>
              <w:adjustRightInd w:val="0"/>
              <w:rPr>
                <w:sz w:val="20"/>
                <w:szCs w:val="20"/>
              </w:rPr>
            </w:pPr>
            <w:r w:rsidRPr="001164C9">
              <w:rPr>
                <w:sz w:val="20"/>
                <w:szCs w:val="20"/>
              </w:rPr>
              <w:t>Составляющие рассчитываются по формуле</w:t>
            </w:r>
            <w:r w:rsidR="00E57CAD">
              <w:rPr>
                <w:sz w:val="20"/>
                <w:szCs w:val="20"/>
              </w:rPr>
              <w:t xml:space="preserve">, </w:t>
            </w:r>
            <w:r w:rsidRPr="001164C9">
              <w:rPr>
                <w:sz w:val="20"/>
                <w:szCs w:val="20"/>
              </w:rPr>
              <w:t>где:</w:t>
            </w:r>
          </w:p>
          <w:p w14:paraId="62AD31BB" w14:textId="23442C50" w:rsidR="00863C71" w:rsidRPr="001164C9" w:rsidRDefault="005E0FFF" w:rsidP="00863C71">
            <w:pPr>
              <w:tabs>
                <w:tab w:val="left" w:pos="1814"/>
              </w:tabs>
              <w:autoSpaceDE w:val="0"/>
              <w:autoSpaceDN w:val="0"/>
              <w:adjustRightInd w:val="0"/>
              <w:jc w:val="center"/>
              <w:rPr>
                <w:sz w:val="20"/>
                <w:szCs w:val="20"/>
              </w:rPr>
            </w:pPr>
            <w:r>
              <w:rPr>
                <w:noProof/>
              </w:rPr>
              <w:drawing>
                <wp:inline distT="0" distB="0" distL="0" distR="0" wp14:anchorId="58DA4329" wp14:editId="7012FB6B">
                  <wp:extent cx="962025" cy="4095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025" cy="409575"/>
                          </a:xfrm>
                          <a:prstGeom prst="rect">
                            <a:avLst/>
                          </a:prstGeom>
                          <a:noFill/>
                          <a:ln>
                            <a:noFill/>
                          </a:ln>
                        </pic:spPr>
                      </pic:pic>
                    </a:graphicData>
                  </a:graphic>
                </wp:inline>
              </w:drawing>
            </w:r>
          </w:p>
          <w:p w14:paraId="2959D15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в сфере, которым оказана поддержка органами местного самоуправления;</w:t>
            </w:r>
          </w:p>
          <w:p w14:paraId="06015FE9" w14:textId="75C0BA7D" w:rsidR="00863C71" w:rsidRPr="00B30A86" w:rsidRDefault="00863C71" w:rsidP="00C849C4">
            <w:pPr>
              <w:tabs>
                <w:tab w:val="left" w:pos="1814"/>
              </w:tabs>
              <w:autoSpaceDE w:val="0"/>
              <w:autoSpaceDN w:val="0"/>
              <w:adjustRightInd w:val="0"/>
              <w:rPr>
                <w:sz w:val="20"/>
                <w:szCs w:val="20"/>
              </w:rPr>
            </w:pPr>
            <w:r w:rsidRPr="001164C9">
              <w:rPr>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14:paraId="17C5148B" w14:textId="77777777" w:rsidR="00B730FA" w:rsidRPr="00B730FA" w:rsidRDefault="00863C71" w:rsidP="00B730FA">
            <w:pPr>
              <w:jc w:val="center"/>
              <w:rPr>
                <w:sz w:val="20"/>
                <w:szCs w:val="20"/>
              </w:rPr>
            </w:pPr>
            <w:r w:rsidRPr="00B730FA">
              <w:rPr>
                <w:sz w:val="20"/>
                <w:szCs w:val="20"/>
              </w:rPr>
              <w:t>Отчетность муниципальных</w:t>
            </w:r>
          </w:p>
          <w:p w14:paraId="7DC92AA2" w14:textId="6F8086EC" w:rsidR="00863C71" w:rsidRPr="00B30A86" w:rsidRDefault="00863C71" w:rsidP="00B730FA">
            <w:pPr>
              <w:jc w:val="center"/>
            </w:pPr>
            <w:r w:rsidRPr="00B730FA">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9758383"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Ежеквартально</w:t>
            </w:r>
          </w:p>
        </w:tc>
      </w:tr>
      <w:tr w:rsidR="00863C71" w:rsidRPr="00B30A86" w14:paraId="59CC2F48" w14:textId="77777777" w:rsidTr="00E57CA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066C2D4" w14:textId="77777777" w:rsidR="00863C71" w:rsidRPr="00B30A86" w:rsidRDefault="00863C71" w:rsidP="00863C71">
            <w:pPr>
              <w:widowControl w:val="0"/>
              <w:autoSpaceDE w:val="0"/>
              <w:autoSpaceDN w:val="0"/>
              <w:adjustRightInd w:val="0"/>
              <w:jc w:val="center"/>
              <w:rPr>
                <w:sz w:val="20"/>
                <w:szCs w:val="20"/>
              </w:rPr>
            </w:pPr>
            <w:r>
              <w:rPr>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14D13C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 xml:space="preserve">Доля СО НКО на территории </w:t>
            </w:r>
            <w:r>
              <w:rPr>
                <w:color w:val="000000"/>
                <w:sz w:val="20"/>
                <w:szCs w:val="20"/>
              </w:rPr>
              <w:t>муниципального образования</w:t>
            </w:r>
            <w:r w:rsidRPr="00B30A86">
              <w:rPr>
                <w:color w:val="000000"/>
                <w:sz w:val="20"/>
                <w:szCs w:val="20"/>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FBE406"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C932E7E" w14:textId="77777777" w:rsidR="00863C71" w:rsidRDefault="00863C71" w:rsidP="00863C71">
            <w:pPr>
              <w:autoSpaceDE w:val="0"/>
              <w:autoSpaceDN w:val="0"/>
              <w:adjustRightInd w:val="0"/>
              <w:jc w:val="center"/>
              <w:rPr>
                <w:color w:val="000000"/>
                <w:sz w:val="20"/>
                <w:szCs w:val="20"/>
              </w:rPr>
            </w:pPr>
            <w:r w:rsidRPr="001164C9">
              <w:rPr>
                <w:color w:val="000000"/>
                <w:sz w:val="20"/>
                <w:szCs w:val="20"/>
              </w:rPr>
              <w:t>Значение показателя рассчитывается по формуле:</w:t>
            </w:r>
          </w:p>
          <w:p w14:paraId="256B725D" w14:textId="77777777" w:rsidR="00863C71" w:rsidRPr="001164C9" w:rsidRDefault="00863C71" w:rsidP="00863C71">
            <w:pPr>
              <w:autoSpaceDE w:val="0"/>
              <w:autoSpaceDN w:val="0"/>
              <w:adjustRightInd w:val="0"/>
              <w:jc w:val="center"/>
              <w:rPr>
                <w:color w:val="000000"/>
                <w:sz w:val="20"/>
                <w:szCs w:val="20"/>
              </w:rPr>
            </w:pPr>
            <w:r w:rsidRPr="001164C9">
              <w:rPr>
                <w:color w:val="000000"/>
                <w:sz w:val="20"/>
                <w:szCs w:val="20"/>
              </w:rPr>
              <w:t xml:space="preserve"> Дсонкорп = Ксонкорп /Ксонкоп*100%, где</w:t>
            </w:r>
          </w:p>
          <w:p w14:paraId="260F246A" w14:textId="1DB9B47D"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F4CD0D" w14:textId="289CAD86"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3CD05B21" w14:textId="03713220" w:rsidR="00863C71" w:rsidRPr="00B30A86" w:rsidRDefault="008D333C" w:rsidP="008D333C">
            <w:pPr>
              <w:widowControl w:val="0"/>
              <w:autoSpaceDE w:val="0"/>
              <w:autoSpaceDN w:val="0"/>
              <w:adjustRightInd w:val="0"/>
              <w:rPr>
                <w:sz w:val="20"/>
                <w:szCs w:val="20"/>
              </w:rPr>
            </w:pPr>
            <w:r>
              <w:rPr>
                <w:color w:val="000000"/>
                <w:sz w:val="20"/>
                <w:szCs w:val="20"/>
              </w:rPr>
              <w:t xml:space="preserve"> </w:t>
            </w:r>
            <w:r w:rsidR="00863C71" w:rsidRPr="001164C9">
              <w:rPr>
                <w:color w:val="000000"/>
                <w:sz w:val="20"/>
                <w:szCs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2044DD9A" w14:textId="77777777" w:rsidR="00863C71" w:rsidRPr="00B30A86" w:rsidRDefault="00863C71" w:rsidP="00863C71">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F623E8" w14:textId="77777777" w:rsidR="00863C71" w:rsidRPr="00B30A86" w:rsidRDefault="00863C71" w:rsidP="00863C71">
            <w:pPr>
              <w:tabs>
                <w:tab w:val="left" w:pos="1814"/>
              </w:tabs>
              <w:autoSpaceDE w:val="0"/>
              <w:autoSpaceDN w:val="0"/>
              <w:adjustRightInd w:val="0"/>
              <w:rPr>
                <w:sz w:val="20"/>
                <w:szCs w:val="20"/>
              </w:rPr>
            </w:pPr>
            <w:r w:rsidRPr="00B30A86">
              <w:rPr>
                <w:color w:val="000000"/>
                <w:sz w:val="20"/>
                <w:szCs w:val="20"/>
              </w:rPr>
              <w:t>Ежеквартально</w:t>
            </w:r>
          </w:p>
        </w:tc>
      </w:tr>
      <w:tr w:rsidR="00863C71" w:rsidRPr="00B30A86" w14:paraId="3A8B9BC8" w14:textId="77777777" w:rsidTr="00E57CAD">
        <w:trPr>
          <w:trHeight w:val="1239"/>
        </w:trPr>
        <w:tc>
          <w:tcPr>
            <w:tcW w:w="850" w:type="dxa"/>
            <w:tcBorders>
              <w:top w:val="single" w:sz="4" w:space="0" w:color="auto"/>
              <w:left w:val="single" w:sz="4" w:space="0" w:color="auto"/>
              <w:bottom w:val="single" w:sz="4" w:space="0" w:color="auto"/>
              <w:right w:val="single" w:sz="4" w:space="0" w:color="auto"/>
            </w:tcBorders>
          </w:tcPr>
          <w:p w14:paraId="093EB93F" w14:textId="77777777" w:rsidR="00863C71" w:rsidRPr="00B30A86" w:rsidRDefault="00863C71" w:rsidP="00863C71">
            <w:pPr>
              <w:widowControl w:val="0"/>
              <w:autoSpaceDE w:val="0"/>
              <w:autoSpaceDN w:val="0"/>
              <w:adjustRightInd w:val="0"/>
              <w:jc w:val="center"/>
              <w:rPr>
                <w:sz w:val="20"/>
                <w:szCs w:val="20"/>
              </w:rPr>
            </w:pPr>
            <w:r>
              <w:rPr>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655626E"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ADE6CF"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E7C6CAA" w14:textId="1AC047AA" w:rsidR="00863C71" w:rsidRPr="00B30A86" w:rsidRDefault="008D333C" w:rsidP="00C849C4">
            <w:pPr>
              <w:widowControl w:val="0"/>
              <w:autoSpaceDE w:val="0"/>
              <w:autoSpaceDN w:val="0"/>
              <w:adjustRightInd w:val="0"/>
              <w:rPr>
                <w:sz w:val="20"/>
                <w:szCs w:val="20"/>
              </w:rPr>
            </w:pPr>
            <w:r w:rsidRPr="001164C9">
              <w:rPr>
                <w:color w:val="000000"/>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618AF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71C7A46" w14:textId="77777777" w:rsidR="00863C71" w:rsidRPr="00B30A86" w:rsidRDefault="00863C71" w:rsidP="00863C71">
            <w:pPr>
              <w:widowControl w:val="0"/>
              <w:autoSpaceDE w:val="0"/>
              <w:autoSpaceDN w:val="0"/>
              <w:adjustRightInd w:val="0"/>
              <w:rPr>
                <w:sz w:val="20"/>
                <w:szCs w:val="20"/>
              </w:rPr>
            </w:pPr>
            <w:r w:rsidRPr="00B30A86">
              <w:rPr>
                <w:color w:val="000000"/>
                <w:sz w:val="20"/>
                <w:szCs w:val="20"/>
              </w:rPr>
              <w:t>Ежеквартально</w:t>
            </w:r>
          </w:p>
        </w:tc>
      </w:tr>
      <w:tr w:rsidR="00863C71" w:rsidRPr="00B30A86" w14:paraId="291BC4E9" w14:textId="77777777" w:rsidTr="00E57CAD">
        <w:trPr>
          <w:trHeight w:val="1477"/>
        </w:trPr>
        <w:tc>
          <w:tcPr>
            <w:tcW w:w="850" w:type="dxa"/>
            <w:tcBorders>
              <w:top w:val="single" w:sz="4" w:space="0" w:color="auto"/>
              <w:left w:val="single" w:sz="4" w:space="0" w:color="auto"/>
              <w:bottom w:val="single" w:sz="4" w:space="0" w:color="auto"/>
              <w:right w:val="single" w:sz="4" w:space="0" w:color="auto"/>
            </w:tcBorders>
          </w:tcPr>
          <w:p w14:paraId="18E42505" w14:textId="77777777" w:rsidR="00863C71" w:rsidRPr="00B30A86" w:rsidRDefault="00863C71" w:rsidP="00863C71">
            <w:pPr>
              <w:widowControl w:val="0"/>
              <w:autoSpaceDE w:val="0"/>
              <w:autoSpaceDN w:val="0"/>
              <w:adjustRightInd w:val="0"/>
              <w:jc w:val="center"/>
              <w:rPr>
                <w:sz w:val="20"/>
                <w:szCs w:val="20"/>
              </w:rPr>
            </w:pPr>
            <w:r>
              <w:rPr>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36CF0BC" w14:textId="77777777" w:rsidR="00863C71" w:rsidRPr="00B30A86" w:rsidRDefault="00863C71" w:rsidP="00863C71">
            <w:pPr>
              <w:pStyle w:val="ae"/>
              <w:spacing w:line="240" w:lineRule="auto"/>
              <w:contextualSpacing/>
              <w:jc w:val="center"/>
              <w:rPr>
                <w:sz w:val="20"/>
                <w:szCs w:val="20"/>
              </w:rPr>
            </w:pPr>
            <w:r w:rsidRPr="00B30A86">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55C0D74" w14:textId="77777777" w:rsidR="00863C71" w:rsidRPr="00B30A86" w:rsidRDefault="00863C71" w:rsidP="00863C71">
            <w:pPr>
              <w:pStyle w:val="ae"/>
              <w:spacing w:line="240" w:lineRule="auto"/>
              <w:contextualSpacing/>
              <w:rPr>
                <w:sz w:val="20"/>
                <w:szCs w:val="20"/>
              </w:rPr>
            </w:pPr>
            <w:r w:rsidRPr="00B30A86">
              <w:rPr>
                <w:sz w:val="20"/>
                <w:szCs w:val="20"/>
              </w:rPr>
              <w:t>Кв. метров</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77CD49D" w14:textId="4ECD7A7B" w:rsidR="00863C71" w:rsidRPr="00B30A86" w:rsidRDefault="008D333C" w:rsidP="00C849C4">
            <w:pPr>
              <w:pStyle w:val="ae"/>
              <w:spacing w:line="240" w:lineRule="auto"/>
              <w:contextualSpacing/>
              <w:rPr>
                <w:sz w:val="20"/>
                <w:szCs w:val="20"/>
              </w:rPr>
            </w:pPr>
            <w:r w:rsidRPr="001164C9">
              <w:rPr>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4AF54AB9" w14:textId="77777777" w:rsidR="00863C71" w:rsidRPr="00B30A86" w:rsidRDefault="00863C71" w:rsidP="00863C71">
            <w:pPr>
              <w:pStyle w:val="ae"/>
              <w:spacing w:line="240" w:lineRule="auto"/>
              <w:contextualSpacing/>
              <w:rPr>
                <w:sz w:val="20"/>
                <w:szCs w:val="20"/>
              </w:rPr>
            </w:pPr>
            <w:r w:rsidRPr="00B30A86">
              <w:rPr>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F40842F" w14:textId="77777777" w:rsidR="00863C71" w:rsidRPr="00B30A86" w:rsidRDefault="00863C71" w:rsidP="00863C71">
            <w:pPr>
              <w:pStyle w:val="ae"/>
              <w:contextualSpacing/>
              <w:rPr>
                <w:sz w:val="20"/>
                <w:szCs w:val="20"/>
              </w:rPr>
            </w:pPr>
            <w:r w:rsidRPr="00B30A86">
              <w:rPr>
                <w:sz w:val="20"/>
                <w:szCs w:val="20"/>
              </w:rPr>
              <w:t>Ежеквартально</w:t>
            </w:r>
          </w:p>
        </w:tc>
      </w:tr>
      <w:tr w:rsidR="008D333C" w:rsidRPr="00B30A86" w14:paraId="021E3C48" w14:textId="77777777" w:rsidTr="00E57CAD">
        <w:tc>
          <w:tcPr>
            <w:tcW w:w="850" w:type="dxa"/>
            <w:tcBorders>
              <w:top w:val="single" w:sz="4" w:space="0" w:color="auto"/>
              <w:left w:val="single" w:sz="4" w:space="0" w:color="auto"/>
              <w:bottom w:val="single" w:sz="4" w:space="0" w:color="auto"/>
              <w:right w:val="single" w:sz="4" w:space="0" w:color="auto"/>
            </w:tcBorders>
          </w:tcPr>
          <w:p w14:paraId="295DDD36" w14:textId="77777777" w:rsidR="008D333C" w:rsidRPr="00B30A86" w:rsidRDefault="008D333C" w:rsidP="008D333C">
            <w:pPr>
              <w:widowControl w:val="0"/>
              <w:autoSpaceDE w:val="0"/>
              <w:autoSpaceDN w:val="0"/>
              <w:adjustRightInd w:val="0"/>
              <w:jc w:val="center"/>
              <w:rPr>
                <w:sz w:val="20"/>
                <w:szCs w:val="20"/>
              </w:rPr>
            </w:pPr>
            <w:r>
              <w:rPr>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0FC2DCC"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консультационная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75A208"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E873E82" w14:textId="77777777" w:rsidR="008D333C" w:rsidRPr="001164C9" w:rsidRDefault="008D333C" w:rsidP="00C849C4">
            <w:pPr>
              <w:autoSpaceDE w:val="0"/>
              <w:autoSpaceDN w:val="0"/>
              <w:adjustRightInd w:val="0"/>
              <w:rPr>
                <w:color w:val="000000"/>
                <w:sz w:val="20"/>
                <w:szCs w:val="20"/>
              </w:rPr>
            </w:pPr>
            <w:r w:rsidRPr="001164C9">
              <w:rPr>
                <w:color w:val="000000"/>
                <w:sz w:val="20"/>
                <w:szCs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493B3FE3" w14:textId="77777777" w:rsidR="00C849C4" w:rsidRDefault="008D333C" w:rsidP="00C849C4">
            <w:pPr>
              <w:autoSpaceDE w:val="0"/>
              <w:autoSpaceDN w:val="0"/>
              <w:adjustRightInd w:val="0"/>
              <w:rPr>
                <w:color w:val="000000"/>
                <w:sz w:val="20"/>
                <w:szCs w:val="20"/>
              </w:rPr>
            </w:pPr>
            <w:r>
              <w:rPr>
                <w:color w:val="000000"/>
                <w:sz w:val="20"/>
                <w:szCs w:val="20"/>
              </w:rPr>
              <w:t>п</w:t>
            </w:r>
            <w:r w:rsidRPr="001164C9">
              <w:rPr>
                <w:color w:val="000000"/>
                <w:sz w:val="20"/>
                <w:szCs w:val="20"/>
              </w:rPr>
              <w:t>редставители</w:t>
            </w:r>
            <w:r>
              <w:rPr>
                <w:color w:val="000000"/>
                <w:sz w:val="20"/>
                <w:szCs w:val="20"/>
              </w:rPr>
              <w:t>,</w:t>
            </w:r>
            <w:r w:rsidRPr="001164C9">
              <w:rPr>
                <w:color w:val="000000"/>
                <w:sz w:val="20"/>
                <w:szCs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00C849C4">
              <w:rPr>
                <w:color w:val="000000"/>
                <w:sz w:val="20"/>
                <w:szCs w:val="20"/>
              </w:rPr>
              <w:t>;</w:t>
            </w:r>
          </w:p>
          <w:p w14:paraId="1AB6EDEF" w14:textId="5012FD42" w:rsidR="008D333C" w:rsidRPr="00B30A86" w:rsidRDefault="008D333C" w:rsidP="00C849C4">
            <w:pPr>
              <w:autoSpaceDE w:val="0"/>
              <w:autoSpaceDN w:val="0"/>
              <w:adjustRightInd w:val="0"/>
              <w:rPr>
                <w:sz w:val="20"/>
                <w:szCs w:val="20"/>
              </w:rPr>
            </w:pPr>
            <w:r w:rsidRPr="001164C9">
              <w:rPr>
                <w:color w:val="000000"/>
                <w:sz w:val="20"/>
                <w:szCs w:val="20"/>
              </w:rPr>
              <w:t>с представителям</w:t>
            </w:r>
            <w:r w:rsidR="00C849C4">
              <w:rPr>
                <w:color w:val="000000"/>
                <w:sz w:val="20"/>
                <w:szCs w:val="20"/>
              </w:rPr>
              <w:t>и,</w:t>
            </w:r>
            <w:r w:rsidRPr="001164C9">
              <w:rPr>
                <w:color w:val="000000"/>
                <w:sz w:val="20"/>
                <w:szCs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D2B400"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505D76"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082D2AD" w14:textId="77777777" w:rsidTr="00E57CAD">
        <w:tc>
          <w:tcPr>
            <w:tcW w:w="850" w:type="dxa"/>
            <w:tcBorders>
              <w:top w:val="single" w:sz="4" w:space="0" w:color="auto"/>
              <w:left w:val="single" w:sz="4" w:space="0" w:color="auto"/>
              <w:bottom w:val="single" w:sz="4" w:space="0" w:color="auto"/>
              <w:right w:val="single" w:sz="4" w:space="0" w:color="auto"/>
            </w:tcBorders>
          </w:tcPr>
          <w:p w14:paraId="5CFB4369" w14:textId="77777777" w:rsidR="008D333C" w:rsidRPr="00B30A86" w:rsidRDefault="008D333C" w:rsidP="008D333C">
            <w:pPr>
              <w:widowControl w:val="0"/>
              <w:autoSpaceDE w:val="0"/>
              <w:autoSpaceDN w:val="0"/>
              <w:adjustRightInd w:val="0"/>
              <w:jc w:val="center"/>
              <w:rPr>
                <w:sz w:val="20"/>
                <w:szCs w:val="20"/>
              </w:rPr>
            </w:pPr>
            <w:r>
              <w:rPr>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E560843"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87B926"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Человек</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2D6B33C" w14:textId="72F7F093"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1A6C2C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8A94FF"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11C50B43" w14:textId="77777777" w:rsidTr="00E57CAD">
        <w:tc>
          <w:tcPr>
            <w:tcW w:w="850" w:type="dxa"/>
            <w:tcBorders>
              <w:top w:val="single" w:sz="4" w:space="0" w:color="auto"/>
              <w:left w:val="single" w:sz="4" w:space="0" w:color="auto"/>
              <w:bottom w:val="single" w:sz="4" w:space="0" w:color="auto"/>
              <w:right w:val="single" w:sz="4" w:space="0" w:color="auto"/>
            </w:tcBorders>
          </w:tcPr>
          <w:p w14:paraId="45D92119"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5D7854A"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8212D1E"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1BCCAB72" w14:textId="06DD93DC"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15D9FC3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6ACE473"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726FE92"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4F4DCA01"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764B58D5"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39BE6BA"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A18B344"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50A22446"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Показатель рассчитывается по формуле: </w:t>
            </w:r>
          </w:p>
          <w:p w14:paraId="775672D5" w14:textId="6891612B" w:rsidR="008D333C" w:rsidRPr="00581BD9" w:rsidRDefault="00235999" w:rsidP="008D333C">
            <w:pPr>
              <w:autoSpaceDE w:val="0"/>
              <w:autoSpaceDN w:val="0"/>
              <w:adjustRightInd w:val="0"/>
              <w:jc w:val="center"/>
              <w:rPr>
                <w:color w:val="000000"/>
                <w:sz w:val="20"/>
                <w:szCs w:val="20"/>
              </w:rPr>
            </w:pPr>
            <w:r w:rsidRPr="00706DDE">
              <w:rPr>
                <w:color w:val="000000"/>
                <w:sz w:val="20"/>
                <w:szCs w:val="20"/>
              </w:rPr>
              <w:t>Ддо =</w:t>
            </w:r>
            <w:r>
              <w:rPr>
                <w:color w:val="000000"/>
                <w:sz w:val="20"/>
                <w:szCs w:val="20"/>
              </w:rPr>
              <w:t xml:space="preserve"> </w:t>
            </w:r>
            <w:r w:rsidR="008D333C" w:rsidRPr="00581BD9">
              <w:rPr>
                <w:color w:val="000000"/>
                <w:sz w:val="20"/>
                <w:szCs w:val="20"/>
              </w:rPr>
              <w:t>Nипо/Nоко * 100%</w:t>
            </w:r>
            <w:r w:rsidR="008D333C">
              <w:rPr>
                <w:color w:val="000000"/>
                <w:sz w:val="20"/>
                <w:szCs w:val="20"/>
              </w:rPr>
              <w:t xml:space="preserve">,  </w:t>
            </w:r>
            <w:r w:rsidR="008D333C" w:rsidRPr="00581BD9">
              <w:rPr>
                <w:color w:val="000000"/>
                <w:sz w:val="20"/>
                <w:szCs w:val="20"/>
              </w:rPr>
              <w:t xml:space="preserve">где:    </w:t>
            </w:r>
          </w:p>
          <w:p w14:paraId="4A805AAD"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9237E15"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50A8C655" w14:textId="21A8C04D"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Nоко – общее количество муниципальных объектов на территории муниципального образования.</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5CD9DF7" w14:textId="77777777" w:rsidR="008D333C" w:rsidRPr="00B30A86" w:rsidRDefault="008D333C" w:rsidP="008D333C">
            <w:pPr>
              <w:tabs>
                <w:tab w:val="left" w:pos="1814"/>
              </w:tabs>
              <w:autoSpaceDE w:val="0"/>
              <w:autoSpaceDN w:val="0"/>
              <w:adjustRightInd w:val="0"/>
              <w:jc w:val="center"/>
              <w:rPr>
                <w:sz w:val="20"/>
                <w:szCs w:val="20"/>
              </w:rPr>
            </w:pPr>
            <w:r>
              <w:rPr>
                <w:color w:val="000000"/>
                <w:sz w:val="20"/>
                <w:szCs w:val="20"/>
              </w:rPr>
              <w:t>С</w:t>
            </w:r>
            <w:r w:rsidRPr="00B30A86">
              <w:rPr>
                <w:color w:val="000000"/>
                <w:sz w:val="20"/>
                <w:szCs w:val="20"/>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6C320CEE" w14:textId="77777777" w:rsidR="008D333C" w:rsidRPr="00B30A86" w:rsidRDefault="008D333C" w:rsidP="008D333C">
            <w:pPr>
              <w:tabs>
                <w:tab w:val="left" w:pos="1814"/>
              </w:tabs>
              <w:autoSpaceDE w:val="0"/>
              <w:autoSpaceDN w:val="0"/>
              <w:adjustRightInd w:val="0"/>
              <w:jc w:val="center"/>
              <w:rPr>
                <w:sz w:val="20"/>
                <w:szCs w:val="20"/>
              </w:rPr>
            </w:pPr>
          </w:p>
        </w:tc>
      </w:tr>
      <w:bookmarkEnd w:id="6"/>
      <w:bookmarkEnd w:id="7"/>
    </w:tbl>
    <w:p w14:paraId="49634FBF" w14:textId="77777777" w:rsidR="001650D9" w:rsidRDefault="001650D9">
      <w:pPr>
        <w:rPr>
          <w:b/>
          <w:bCs/>
          <w:lang w:eastAsia="en-US"/>
        </w:rPr>
      </w:pPr>
      <w:r>
        <w:rPr>
          <w:b/>
          <w:bCs/>
        </w:rPr>
        <w:br w:type="page"/>
      </w:r>
    </w:p>
    <w:p w14:paraId="33639F0B" w14:textId="60CAA798" w:rsidR="00F5733B" w:rsidRPr="009C18C0" w:rsidRDefault="00F5733B" w:rsidP="009C18C0">
      <w:pPr>
        <w:pStyle w:val="ae"/>
        <w:jc w:val="center"/>
        <w:rPr>
          <w:b/>
          <w:bCs/>
          <w:sz w:val="24"/>
          <w:szCs w:val="24"/>
        </w:rPr>
      </w:pPr>
      <w:r w:rsidRPr="009C18C0">
        <w:rPr>
          <w:b/>
          <w:bCs/>
          <w:sz w:val="24"/>
          <w:szCs w:val="24"/>
        </w:rPr>
        <w:t xml:space="preserve">6.Методика </w:t>
      </w:r>
      <w:r w:rsidR="002313B4">
        <w:rPr>
          <w:b/>
          <w:bCs/>
          <w:sz w:val="24"/>
          <w:szCs w:val="24"/>
        </w:rPr>
        <w:t>определения</w:t>
      </w:r>
      <w:r w:rsidRPr="009C18C0">
        <w:rPr>
          <w:b/>
          <w:bCs/>
          <w:sz w:val="24"/>
          <w:szCs w:val="24"/>
        </w:rPr>
        <w:t xml:space="preserve"> результатов </w:t>
      </w:r>
      <w:r w:rsidR="002313B4">
        <w:rPr>
          <w:b/>
          <w:bCs/>
          <w:sz w:val="24"/>
          <w:szCs w:val="24"/>
        </w:rPr>
        <w:t xml:space="preserve">выполнения мероприятий </w:t>
      </w:r>
      <w:r w:rsidRPr="009C18C0">
        <w:rPr>
          <w:b/>
          <w:bCs/>
          <w:sz w:val="24"/>
          <w:szCs w:val="24"/>
        </w:rPr>
        <w:t>муниципальной программы</w:t>
      </w:r>
    </w:p>
    <w:p w14:paraId="0FD933B4" w14:textId="6C9E23AE" w:rsidR="00F5733B" w:rsidRPr="009C18C0" w:rsidRDefault="00F5733B" w:rsidP="009C18C0">
      <w:pPr>
        <w:pStyle w:val="ae"/>
        <w:jc w:val="center"/>
        <w:rPr>
          <w:b/>
          <w:bCs/>
          <w:sz w:val="24"/>
          <w:szCs w:val="24"/>
        </w:rPr>
      </w:pPr>
      <w:r w:rsidRPr="009C18C0">
        <w:rPr>
          <w:b/>
          <w:bCs/>
          <w:sz w:val="24"/>
          <w:szCs w:val="24"/>
        </w:rPr>
        <w:t>муниципального образования «Сергиево-Посадский городской округ Московской области»</w:t>
      </w:r>
    </w:p>
    <w:p w14:paraId="1AA1378A"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35DC76FC"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178DE5C7" w14:textId="77777777" w:rsidR="004270FC" w:rsidRDefault="004270FC" w:rsidP="00F5733B">
      <w:pPr>
        <w:widowControl w:val="0"/>
        <w:suppressAutoHyphens/>
        <w:autoSpaceDE w:val="0"/>
        <w:ind w:firstLine="720"/>
        <w:jc w:val="center"/>
        <w:rPr>
          <w:bCs/>
          <w:sz w:val="20"/>
          <w:szCs w:val="20"/>
          <w:lang w:eastAsia="ar-SA"/>
        </w:rPr>
      </w:pPr>
    </w:p>
    <w:tbl>
      <w:tblPr>
        <w:tblW w:w="15677" w:type="dxa"/>
        <w:jc w:val="center"/>
        <w:tblLayout w:type="fixed"/>
        <w:tblCellMar>
          <w:top w:w="102" w:type="dxa"/>
          <w:left w:w="62" w:type="dxa"/>
          <w:bottom w:w="102" w:type="dxa"/>
          <w:right w:w="62" w:type="dxa"/>
        </w:tblCellMar>
        <w:tblLook w:val="0000" w:firstRow="0" w:lastRow="0" w:firstColumn="0" w:lastColumn="0" w:noHBand="0" w:noVBand="0"/>
      </w:tblPr>
      <w:tblGrid>
        <w:gridCol w:w="830"/>
        <w:gridCol w:w="1539"/>
        <w:gridCol w:w="1539"/>
        <w:gridCol w:w="1761"/>
        <w:gridCol w:w="3596"/>
        <w:gridCol w:w="1417"/>
        <w:gridCol w:w="4995"/>
      </w:tblGrid>
      <w:tr w:rsidR="002313B4" w14:paraId="6B3D78AA" w14:textId="77777777" w:rsidTr="009A1365">
        <w:trPr>
          <w:tblHeader/>
          <w:jc w:val="center"/>
        </w:trPr>
        <w:tc>
          <w:tcPr>
            <w:tcW w:w="830" w:type="dxa"/>
            <w:tcBorders>
              <w:top w:val="single" w:sz="4" w:space="0" w:color="auto"/>
              <w:left w:val="single" w:sz="4" w:space="0" w:color="auto"/>
              <w:bottom w:val="single" w:sz="4" w:space="0" w:color="auto"/>
              <w:right w:val="single" w:sz="4" w:space="0" w:color="auto"/>
            </w:tcBorders>
          </w:tcPr>
          <w:p w14:paraId="3830F36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п/п</w:t>
            </w:r>
          </w:p>
        </w:tc>
        <w:tc>
          <w:tcPr>
            <w:tcW w:w="1539" w:type="dxa"/>
            <w:tcBorders>
              <w:top w:val="single" w:sz="4" w:space="0" w:color="auto"/>
              <w:left w:val="single" w:sz="4" w:space="0" w:color="auto"/>
              <w:bottom w:val="single" w:sz="4" w:space="0" w:color="auto"/>
              <w:right w:val="single" w:sz="4" w:space="0" w:color="auto"/>
            </w:tcBorders>
          </w:tcPr>
          <w:p w14:paraId="48F68D56" w14:textId="0925B13A"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подпрограммы </w:t>
            </w:r>
          </w:p>
        </w:tc>
        <w:tc>
          <w:tcPr>
            <w:tcW w:w="1539" w:type="dxa"/>
            <w:tcBorders>
              <w:top w:val="single" w:sz="4" w:space="0" w:color="auto"/>
              <w:left w:val="single" w:sz="4" w:space="0" w:color="auto"/>
              <w:bottom w:val="single" w:sz="4" w:space="0" w:color="auto"/>
              <w:right w:val="single" w:sz="4" w:space="0" w:color="auto"/>
            </w:tcBorders>
          </w:tcPr>
          <w:p w14:paraId="3598EAB1" w14:textId="31E703CE"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основного мероприятия </w:t>
            </w:r>
          </w:p>
        </w:tc>
        <w:tc>
          <w:tcPr>
            <w:tcW w:w="1761" w:type="dxa"/>
            <w:tcBorders>
              <w:top w:val="single" w:sz="4" w:space="0" w:color="auto"/>
              <w:left w:val="single" w:sz="4" w:space="0" w:color="auto"/>
              <w:bottom w:val="single" w:sz="4" w:space="0" w:color="auto"/>
              <w:right w:val="single" w:sz="4" w:space="0" w:color="auto"/>
            </w:tcBorders>
          </w:tcPr>
          <w:p w14:paraId="467068F5" w14:textId="6F9AB566"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мероприятия </w:t>
            </w:r>
          </w:p>
        </w:tc>
        <w:tc>
          <w:tcPr>
            <w:tcW w:w="3596" w:type="dxa"/>
            <w:tcBorders>
              <w:top w:val="single" w:sz="4" w:space="0" w:color="auto"/>
              <w:left w:val="single" w:sz="4" w:space="0" w:color="auto"/>
              <w:bottom w:val="single" w:sz="4" w:space="0" w:color="auto"/>
              <w:right w:val="single" w:sz="4" w:space="0" w:color="auto"/>
            </w:tcBorders>
          </w:tcPr>
          <w:p w14:paraId="617764F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3C69D33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Единица измерения</w:t>
            </w:r>
          </w:p>
        </w:tc>
        <w:tc>
          <w:tcPr>
            <w:tcW w:w="4995" w:type="dxa"/>
            <w:tcBorders>
              <w:top w:val="single" w:sz="4" w:space="0" w:color="auto"/>
              <w:left w:val="single" w:sz="4" w:space="0" w:color="auto"/>
              <w:bottom w:val="single" w:sz="4" w:space="0" w:color="auto"/>
              <w:right w:val="single" w:sz="4" w:space="0" w:color="auto"/>
            </w:tcBorders>
          </w:tcPr>
          <w:p w14:paraId="42D7C8C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Порядок определения значений</w:t>
            </w:r>
          </w:p>
        </w:tc>
      </w:tr>
      <w:tr w:rsidR="002313B4" w14:paraId="113FE820" w14:textId="77777777" w:rsidTr="00317A20">
        <w:trPr>
          <w:trHeight w:val="257"/>
          <w:tblHeader/>
          <w:jc w:val="center"/>
        </w:trPr>
        <w:tc>
          <w:tcPr>
            <w:tcW w:w="830" w:type="dxa"/>
            <w:tcBorders>
              <w:top w:val="single" w:sz="4" w:space="0" w:color="auto"/>
              <w:left w:val="single" w:sz="4" w:space="0" w:color="auto"/>
              <w:bottom w:val="single" w:sz="4" w:space="0" w:color="auto"/>
              <w:right w:val="single" w:sz="4" w:space="0" w:color="auto"/>
            </w:tcBorders>
          </w:tcPr>
          <w:p w14:paraId="304B08D2"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499E2BE4"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5406AE3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761" w:type="dxa"/>
            <w:tcBorders>
              <w:top w:val="single" w:sz="4" w:space="0" w:color="auto"/>
              <w:left w:val="single" w:sz="4" w:space="0" w:color="auto"/>
              <w:bottom w:val="single" w:sz="4" w:space="0" w:color="auto"/>
              <w:right w:val="single" w:sz="4" w:space="0" w:color="auto"/>
            </w:tcBorders>
          </w:tcPr>
          <w:p w14:paraId="1F56F68F"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4</w:t>
            </w:r>
          </w:p>
        </w:tc>
        <w:tc>
          <w:tcPr>
            <w:tcW w:w="3596" w:type="dxa"/>
            <w:tcBorders>
              <w:top w:val="single" w:sz="4" w:space="0" w:color="auto"/>
              <w:left w:val="single" w:sz="4" w:space="0" w:color="auto"/>
              <w:bottom w:val="single" w:sz="4" w:space="0" w:color="auto"/>
              <w:right w:val="single" w:sz="4" w:space="0" w:color="auto"/>
            </w:tcBorders>
          </w:tcPr>
          <w:p w14:paraId="663D9FB8"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14:paraId="6525328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6</w:t>
            </w:r>
          </w:p>
        </w:tc>
        <w:tc>
          <w:tcPr>
            <w:tcW w:w="4995" w:type="dxa"/>
            <w:tcBorders>
              <w:top w:val="single" w:sz="4" w:space="0" w:color="auto"/>
              <w:left w:val="single" w:sz="4" w:space="0" w:color="auto"/>
              <w:bottom w:val="single" w:sz="4" w:space="0" w:color="auto"/>
              <w:right w:val="single" w:sz="4" w:space="0" w:color="auto"/>
            </w:tcBorders>
          </w:tcPr>
          <w:p w14:paraId="5F105955"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7</w:t>
            </w:r>
          </w:p>
        </w:tc>
      </w:tr>
      <w:tr w:rsidR="002313B4" w14:paraId="5FAE2CD8" w14:textId="77777777" w:rsidTr="00317A20">
        <w:trPr>
          <w:trHeight w:val="1199"/>
          <w:jc w:val="center"/>
        </w:trPr>
        <w:tc>
          <w:tcPr>
            <w:tcW w:w="830" w:type="dxa"/>
            <w:tcBorders>
              <w:top w:val="single" w:sz="4" w:space="0" w:color="auto"/>
              <w:left w:val="single" w:sz="4" w:space="0" w:color="auto"/>
              <w:bottom w:val="single" w:sz="4" w:space="0" w:color="auto"/>
              <w:right w:val="single" w:sz="4" w:space="0" w:color="auto"/>
            </w:tcBorders>
          </w:tcPr>
          <w:p w14:paraId="5BB8C9B9"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5B1F9D97" w14:textId="2A0374C2"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66ED8C76" w14:textId="43ED10AE"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15</w:t>
            </w:r>
          </w:p>
        </w:tc>
        <w:tc>
          <w:tcPr>
            <w:tcW w:w="1761" w:type="dxa"/>
            <w:tcBorders>
              <w:top w:val="single" w:sz="4" w:space="0" w:color="auto"/>
              <w:left w:val="single" w:sz="4" w:space="0" w:color="auto"/>
              <w:bottom w:val="single" w:sz="4" w:space="0" w:color="auto"/>
              <w:right w:val="single" w:sz="4" w:space="0" w:color="auto"/>
            </w:tcBorders>
          </w:tcPr>
          <w:p w14:paraId="42326634" w14:textId="0A6940D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3596" w:type="dxa"/>
            <w:tcBorders>
              <w:top w:val="single" w:sz="4" w:space="0" w:color="auto"/>
              <w:left w:val="single" w:sz="4" w:space="0" w:color="auto"/>
              <w:bottom w:val="single" w:sz="4" w:space="0" w:color="auto"/>
              <w:right w:val="single" w:sz="4" w:space="0" w:color="auto"/>
            </w:tcBorders>
          </w:tcPr>
          <w:p w14:paraId="2287C2D7" w14:textId="2E1E5A12"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417" w:type="dxa"/>
            <w:tcBorders>
              <w:top w:val="single" w:sz="4" w:space="0" w:color="auto"/>
              <w:left w:val="single" w:sz="4" w:space="0" w:color="auto"/>
              <w:bottom w:val="single" w:sz="4" w:space="0" w:color="auto"/>
              <w:right w:val="single" w:sz="4" w:space="0" w:color="auto"/>
            </w:tcBorders>
          </w:tcPr>
          <w:p w14:paraId="4D4A85CD" w14:textId="16995D04"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Человек </w:t>
            </w:r>
          </w:p>
        </w:tc>
        <w:tc>
          <w:tcPr>
            <w:tcW w:w="4995" w:type="dxa"/>
            <w:tcBorders>
              <w:top w:val="single" w:sz="4" w:space="0" w:color="auto"/>
              <w:left w:val="single" w:sz="4" w:space="0" w:color="auto"/>
              <w:bottom w:val="single" w:sz="4" w:space="0" w:color="auto"/>
              <w:right w:val="single" w:sz="4" w:space="0" w:color="auto"/>
            </w:tcBorders>
          </w:tcPr>
          <w:p w14:paraId="3EFBDF31" w14:textId="0A0622B5"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r>
      <w:tr w:rsidR="002313B4" w14:paraId="5A4AE497"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37FB56B3"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4039F103" w14:textId="5AC0586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9DFCDB8" w14:textId="0383472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17</w:t>
            </w:r>
          </w:p>
        </w:tc>
        <w:tc>
          <w:tcPr>
            <w:tcW w:w="1761" w:type="dxa"/>
            <w:tcBorders>
              <w:top w:val="single" w:sz="4" w:space="0" w:color="auto"/>
              <w:left w:val="single" w:sz="4" w:space="0" w:color="auto"/>
              <w:bottom w:val="single" w:sz="4" w:space="0" w:color="auto"/>
              <w:right w:val="single" w:sz="4" w:space="0" w:color="auto"/>
            </w:tcBorders>
          </w:tcPr>
          <w:p w14:paraId="69E3C636" w14:textId="7827775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3596" w:type="dxa"/>
            <w:tcBorders>
              <w:top w:val="single" w:sz="4" w:space="0" w:color="auto"/>
              <w:left w:val="single" w:sz="4" w:space="0" w:color="auto"/>
              <w:bottom w:val="single" w:sz="4" w:space="0" w:color="auto"/>
              <w:right w:val="single" w:sz="4" w:space="0" w:color="auto"/>
            </w:tcBorders>
          </w:tcPr>
          <w:p w14:paraId="6237F290" w14:textId="5D723C21"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7615C33" w14:textId="14922B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D1ADADC" w14:textId="286E338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r>
      <w:tr w:rsidR="002313B4" w14:paraId="573D1E0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6305751" w14:textId="05C30BFA"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539" w:type="dxa"/>
            <w:tcBorders>
              <w:top w:val="single" w:sz="4" w:space="0" w:color="auto"/>
              <w:left w:val="single" w:sz="4" w:space="0" w:color="auto"/>
              <w:bottom w:val="single" w:sz="4" w:space="0" w:color="auto"/>
              <w:right w:val="single" w:sz="4" w:space="0" w:color="auto"/>
            </w:tcBorders>
          </w:tcPr>
          <w:p w14:paraId="07926578" w14:textId="21D4C958"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164B5210" w14:textId="6F6298E5"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20</w:t>
            </w:r>
          </w:p>
        </w:tc>
        <w:tc>
          <w:tcPr>
            <w:tcW w:w="1761" w:type="dxa"/>
            <w:tcBorders>
              <w:top w:val="single" w:sz="4" w:space="0" w:color="auto"/>
              <w:left w:val="single" w:sz="4" w:space="0" w:color="auto"/>
              <w:bottom w:val="single" w:sz="4" w:space="0" w:color="auto"/>
              <w:right w:val="single" w:sz="4" w:space="0" w:color="auto"/>
            </w:tcBorders>
          </w:tcPr>
          <w:p w14:paraId="6297DC65" w14:textId="27D6FA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6EEEB73" w14:textId="0279A4CB"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граждан старшего возраста, ведущих активный образ жизни</w:t>
            </w:r>
          </w:p>
        </w:tc>
        <w:tc>
          <w:tcPr>
            <w:tcW w:w="1417" w:type="dxa"/>
            <w:tcBorders>
              <w:top w:val="single" w:sz="4" w:space="0" w:color="auto"/>
              <w:left w:val="single" w:sz="4" w:space="0" w:color="auto"/>
              <w:bottom w:val="single" w:sz="4" w:space="0" w:color="auto"/>
              <w:right w:val="single" w:sz="4" w:space="0" w:color="auto"/>
            </w:tcBorders>
          </w:tcPr>
          <w:p w14:paraId="46CB9609" w14:textId="468AB8AA"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B47A978" w14:textId="26BB773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r>
      <w:tr w:rsidR="002313B4" w14:paraId="0BCB5D12" w14:textId="77777777" w:rsidTr="005A3ED9">
        <w:trPr>
          <w:trHeight w:val="330"/>
          <w:jc w:val="center"/>
        </w:trPr>
        <w:tc>
          <w:tcPr>
            <w:tcW w:w="830" w:type="dxa"/>
            <w:tcBorders>
              <w:top w:val="single" w:sz="4" w:space="0" w:color="auto"/>
              <w:left w:val="single" w:sz="4" w:space="0" w:color="auto"/>
              <w:bottom w:val="single" w:sz="4" w:space="0" w:color="auto"/>
              <w:right w:val="single" w:sz="4" w:space="0" w:color="auto"/>
            </w:tcBorders>
          </w:tcPr>
          <w:p w14:paraId="2867BD53" w14:textId="2AF95263" w:rsidR="002313B4" w:rsidRPr="002313B4" w:rsidRDefault="002313B4" w:rsidP="002313B4">
            <w:pPr>
              <w:autoSpaceDE w:val="0"/>
              <w:autoSpaceDN w:val="0"/>
              <w:adjustRightInd w:val="0"/>
              <w:jc w:val="center"/>
              <w:rPr>
                <w:rFonts w:eastAsia="Calibri"/>
                <w:sz w:val="20"/>
                <w:szCs w:val="20"/>
                <w:lang w:eastAsia="en-US"/>
              </w:rPr>
            </w:pPr>
            <w:r>
              <w:rPr>
                <w:rFonts w:eastAsia="Calibri"/>
                <w:sz w:val="20"/>
                <w:szCs w:val="20"/>
                <w:lang w:eastAsia="en-US"/>
              </w:rPr>
              <w:t>4</w:t>
            </w:r>
          </w:p>
        </w:tc>
        <w:tc>
          <w:tcPr>
            <w:tcW w:w="1539" w:type="dxa"/>
            <w:tcBorders>
              <w:top w:val="single" w:sz="4" w:space="0" w:color="auto"/>
              <w:left w:val="single" w:sz="4" w:space="0" w:color="auto"/>
              <w:bottom w:val="single" w:sz="4" w:space="0" w:color="auto"/>
              <w:right w:val="single" w:sz="4" w:space="0" w:color="auto"/>
            </w:tcBorders>
          </w:tcPr>
          <w:p w14:paraId="2ED6D2C6" w14:textId="0FE11A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260C38F" w14:textId="665C6DAF"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22</w:t>
            </w:r>
          </w:p>
        </w:tc>
        <w:tc>
          <w:tcPr>
            <w:tcW w:w="1761" w:type="dxa"/>
            <w:tcBorders>
              <w:top w:val="single" w:sz="4" w:space="0" w:color="auto"/>
              <w:left w:val="single" w:sz="4" w:space="0" w:color="auto"/>
              <w:bottom w:val="single" w:sz="4" w:space="0" w:color="auto"/>
              <w:right w:val="single" w:sz="4" w:space="0" w:color="auto"/>
            </w:tcBorders>
          </w:tcPr>
          <w:p w14:paraId="553AFF51" w14:textId="3375ECD1"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5361B35F" w14:textId="0FB3BB51"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662B3866" w14:textId="52DB1FE8"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Человеко-день</w:t>
            </w:r>
          </w:p>
        </w:tc>
        <w:tc>
          <w:tcPr>
            <w:tcW w:w="4995" w:type="dxa"/>
            <w:tcBorders>
              <w:top w:val="single" w:sz="4" w:space="0" w:color="auto"/>
              <w:left w:val="single" w:sz="4" w:space="0" w:color="auto"/>
              <w:bottom w:val="single" w:sz="4" w:space="0" w:color="auto"/>
              <w:right w:val="single" w:sz="4" w:space="0" w:color="auto"/>
            </w:tcBorders>
          </w:tcPr>
          <w:p w14:paraId="231F88AF" w14:textId="00DA5E05"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человеко-дней, предоставляемых в соответствии с соглашением о предоставлении иного межбюджетного трансферта, имеющего целевое назначение, из бюджета Московской области бюджету муниципального образования Московской области</w:t>
            </w:r>
          </w:p>
        </w:tc>
      </w:tr>
      <w:tr w:rsidR="009A1365" w:rsidRPr="00A9265F" w14:paraId="7F5E1CA7" w14:textId="77777777" w:rsidTr="00CB3E60">
        <w:trPr>
          <w:jc w:val="center"/>
        </w:trPr>
        <w:tc>
          <w:tcPr>
            <w:tcW w:w="830" w:type="dxa"/>
            <w:tcBorders>
              <w:top w:val="single" w:sz="4" w:space="0" w:color="auto"/>
              <w:left w:val="single" w:sz="4" w:space="0" w:color="auto"/>
              <w:bottom w:val="single" w:sz="4" w:space="0" w:color="auto"/>
              <w:right w:val="single" w:sz="4" w:space="0" w:color="auto"/>
            </w:tcBorders>
          </w:tcPr>
          <w:p w14:paraId="109435B1" w14:textId="39DA58FC" w:rsidR="009A1365"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5</w:t>
            </w:r>
          </w:p>
        </w:tc>
        <w:tc>
          <w:tcPr>
            <w:tcW w:w="1539" w:type="dxa"/>
            <w:tcBorders>
              <w:top w:val="single" w:sz="4" w:space="0" w:color="auto"/>
              <w:left w:val="single" w:sz="4" w:space="0" w:color="auto"/>
              <w:bottom w:val="single" w:sz="4" w:space="0" w:color="auto"/>
              <w:right w:val="single" w:sz="4" w:space="0" w:color="auto"/>
            </w:tcBorders>
          </w:tcPr>
          <w:p w14:paraId="20DC6EA4" w14:textId="1489A5F3"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539" w:type="dxa"/>
            <w:tcBorders>
              <w:top w:val="single" w:sz="4" w:space="0" w:color="auto"/>
              <w:left w:val="single" w:sz="4" w:space="0" w:color="auto"/>
              <w:bottom w:val="single" w:sz="4" w:space="0" w:color="auto"/>
              <w:right w:val="single" w:sz="4" w:space="0" w:color="auto"/>
            </w:tcBorders>
          </w:tcPr>
          <w:p w14:paraId="438D4AEA" w14:textId="20413324"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1E7FDBD6" w14:textId="25B7BE42"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2A2158A4" w14:textId="46696DB1" w:rsidR="009A1365" w:rsidRPr="002313B4" w:rsidRDefault="009A1365" w:rsidP="002313B4">
            <w:pPr>
              <w:autoSpaceDE w:val="0"/>
              <w:autoSpaceDN w:val="0"/>
              <w:adjustRightInd w:val="0"/>
              <w:rPr>
                <w:rFonts w:eastAsia="Calibri"/>
                <w:sz w:val="20"/>
                <w:szCs w:val="20"/>
                <w:lang w:eastAsia="en-US"/>
              </w:rPr>
            </w:pPr>
            <w:r w:rsidRPr="002313B4">
              <w:rPr>
                <w:sz w:val="20"/>
                <w:szCs w:val="20"/>
              </w:rPr>
              <w:t xml:space="preserve">Численность детей, охваченных отдыхом и оздоровлением возрасте от 7 до </w:t>
            </w:r>
            <w:r w:rsidR="00CB3E60" w:rsidRPr="002313B4">
              <w:rPr>
                <w:sz w:val="20"/>
                <w:szCs w:val="20"/>
              </w:rPr>
              <w:t>15 лет</w:t>
            </w:r>
          </w:p>
        </w:tc>
        <w:tc>
          <w:tcPr>
            <w:tcW w:w="1417" w:type="dxa"/>
            <w:tcBorders>
              <w:top w:val="single" w:sz="4" w:space="0" w:color="auto"/>
              <w:left w:val="single" w:sz="4" w:space="0" w:color="auto"/>
              <w:bottom w:val="single" w:sz="4" w:space="0" w:color="auto"/>
              <w:right w:val="single" w:sz="4" w:space="0" w:color="auto"/>
            </w:tcBorders>
          </w:tcPr>
          <w:p w14:paraId="5C525262" w14:textId="3B63F26E" w:rsidR="009A1365" w:rsidRPr="002313B4" w:rsidRDefault="009A1365"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D2F6C64" w14:textId="318CE0C2" w:rsidR="009A1365" w:rsidRPr="004D7544" w:rsidRDefault="009A1365" w:rsidP="002313B4">
            <w:pPr>
              <w:autoSpaceDE w:val="0"/>
              <w:autoSpaceDN w:val="0"/>
              <w:adjustRightInd w:val="0"/>
              <w:rPr>
                <w:rFonts w:eastAsia="Calibri"/>
                <w:sz w:val="20"/>
                <w:szCs w:val="20"/>
                <w:lang w:eastAsia="en-US"/>
              </w:rPr>
            </w:pPr>
            <w:r w:rsidRPr="004D7544">
              <w:rPr>
                <w:sz w:val="20"/>
                <w:szCs w:val="20"/>
              </w:rPr>
              <w:t>При расчете значения результата указывается численность детей, охваченных отдыхом и оздоровлением возрасте от 7 до 15 лет</w:t>
            </w:r>
            <w:r w:rsidR="00A9265F" w:rsidRPr="004D7544">
              <w:rPr>
                <w:sz w:val="20"/>
                <w:szCs w:val="20"/>
              </w:rPr>
              <w:t xml:space="preserve"> </w:t>
            </w:r>
          </w:p>
        </w:tc>
      </w:tr>
      <w:tr w:rsidR="009A1365" w14:paraId="2DCE767E" w14:textId="77777777" w:rsidTr="00CB3E60">
        <w:trPr>
          <w:jc w:val="center"/>
        </w:trPr>
        <w:tc>
          <w:tcPr>
            <w:tcW w:w="830" w:type="dxa"/>
            <w:tcBorders>
              <w:top w:val="single" w:sz="4" w:space="0" w:color="auto"/>
              <w:left w:val="single" w:sz="4" w:space="0" w:color="auto"/>
              <w:bottom w:val="single" w:sz="4" w:space="0" w:color="auto"/>
              <w:right w:val="single" w:sz="4" w:space="0" w:color="auto"/>
            </w:tcBorders>
          </w:tcPr>
          <w:p w14:paraId="72C31DC9" w14:textId="5A832B78" w:rsidR="009A1365" w:rsidRDefault="009A1365" w:rsidP="009A1365">
            <w:pPr>
              <w:autoSpaceDE w:val="0"/>
              <w:autoSpaceDN w:val="0"/>
              <w:adjustRightInd w:val="0"/>
              <w:jc w:val="center"/>
              <w:rPr>
                <w:rFonts w:eastAsia="Calibri"/>
                <w:sz w:val="20"/>
                <w:szCs w:val="20"/>
                <w:lang w:eastAsia="en-US"/>
              </w:rPr>
            </w:pPr>
            <w:r>
              <w:rPr>
                <w:rFonts w:eastAsia="Calibri"/>
                <w:sz w:val="20"/>
                <w:szCs w:val="20"/>
                <w:lang w:eastAsia="en-US"/>
              </w:rPr>
              <w:t>6</w:t>
            </w:r>
          </w:p>
        </w:tc>
        <w:tc>
          <w:tcPr>
            <w:tcW w:w="1539" w:type="dxa"/>
            <w:tcBorders>
              <w:top w:val="single" w:sz="4" w:space="0" w:color="auto"/>
              <w:left w:val="single" w:sz="4" w:space="0" w:color="auto"/>
              <w:bottom w:val="single" w:sz="4" w:space="0" w:color="auto"/>
              <w:right w:val="single" w:sz="4" w:space="0" w:color="auto"/>
            </w:tcBorders>
          </w:tcPr>
          <w:p w14:paraId="425A9F61" w14:textId="66422721"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02</w:t>
            </w:r>
          </w:p>
        </w:tc>
        <w:tc>
          <w:tcPr>
            <w:tcW w:w="1539" w:type="dxa"/>
            <w:tcBorders>
              <w:top w:val="single" w:sz="4" w:space="0" w:color="auto"/>
              <w:left w:val="single" w:sz="4" w:space="0" w:color="auto"/>
              <w:bottom w:val="single" w:sz="4" w:space="0" w:color="auto"/>
              <w:right w:val="single" w:sz="4" w:space="0" w:color="auto"/>
            </w:tcBorders>
          </w:tcPr>
          <w:p w14:paraId="29A133B7" w14:textId="12E4139A"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03</w:t>
            </w:r>
          </w:p>
        </w:tc>
        <w:tc>
          <w:tcPr>
            <w:tcW w:w="1761" w:type="dxa"/>
            <w:tcBorders>
              <w:top w:val="single" w:sz="4" w:space="0" w:color="auto"/>
              <w:left w:val="single" w:sz="4" w:space="0" w:color="auto"/>
              <w:bottom w:val="single" w:sz="4" w:space="0" w:color="auto"/>
              <w:right w:val="single" w:sz="4" w:space="0" w:color="auto"/>
            </w:tcBorders>
          </w:tcPr>
          <w:p w14:paraId="2849C767" w14:textId="20AAFB9B"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03</w:t>
            </w:r>
          </w:p>
        </w:tc>
        <w:tc>
          <w:tcPr>
            <w:tcW w:w="3596" w:type="dxa"/>
            <w:tcBorders>
              <w:top w:val="single" w:sz="4" w:space="0" w:color="auto"/>
              <w:left w:val="single" w:sz="4" w:space="0" w:color="auto"/>
              <w:bottom w:val="single" w:sz="4" w:space="0" w:color="auto"/>
              <w:right w:val="single" w:sz="4" w:space="0" w:color="auto"/>
            </w:tcBorders>
          </w:tcPr>
          <w:p w14:paraId="31737EAE" w14:textId="0929888F" w:rsidR="009A1365" w:rsidRPr="002313B4" w:rsidRDefault="00CB3E60" w:rsidP="002313B4">
            <w:pPr>
              <w:autoSpaceDE w:val="0"/>
              <w:autoSpaceDN w:val="0"/>
              <w:adjustRightInd w:val="0"/>
              <w:rPr>
                <w:sz w:val="20"/>
                <w:szCs w:val="20"/>
              </w:rPr>
            </w:pPr>
            <w:r w:rsidRPr="002313B4">
              <w:rPr>
                <w:sz w:val="20"/>
                <w:szCs w:val="20"/>
              </w:rPr>
              <w:t>Численность детей, охваченных отдыхом и оздоровлением возрасте от 7 до 15 лет</w:t>
            </w:r>
          </w:p>
        </w:tc>
        <w:tc>
          <w:tcPr>
            <w:tcW w:w="1417" w:type="dxa"/>
            <w:tcBorders>
              <w:top w:val="single" w:sz="4" w:space="0" w:color="auto"/>
              <w:left w:val="single" w:sz="4" w:space="0" w:color="auto"/>
              <w:bottom w:val="single" w:sz="4" w:space="0" w:color="auto"/>
              <w:right w:val="single" w:sz="4" w:space="0" w:color="auto"/>
            </w:tcBorders>
          </w:tcPr>
          <w:p w14:paraId="36CF9EE5" w14:textId="75100DF2" w:rsidR="009A1365" w:rsidRPr="002313B4" w:rsidRDefault="00324311" w:rsidP="002313B4">
            <w:pPr>
              <w:autoSpaceDE w:val="0"/>
              <w:autoSpaceDN w:val="0"/>
              <w:adjustRightInd w:val="0"/>
              <w:rPr>
                <w:sz w:val="20"/>
                <w:szCs w:val="20"/>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60F8E2F" w14:textId="39DF020A" w:rsidR="009A1365" w:rsidRPr="004D7544" w:rsidRDefault="00CB3E60" w:rsidP="002313B4">
            <w:pPr>
              <w:autoSpaceDE w:val="0"/>
              <w:autoSpaceDN w:val="0"/>
              <w:adjustRightInd w:val="0"/>
              <w:rPr>
                <w:sz w:val="20"/>
                <w:szCs w:val="20"/>
              </w:rPr>
            </w:pPr>
            <w:r w:rsidRPr="004D7544">
              <w:rPr>
                <w:sz w:val="20"/>
                <w:szCs w:val="20"/>
              </w:rPr>
              <w:t>При расчете значения результата указывается численность детей, охваченных отдыхом и оздоровлением возрасте от 7 до 15 лет за счет средств местного бюджета</w:t>
            </w:r>
          </w:p>
        </w:tc>
      </w:tr>
      <w:tr w:rsidR="002313B4" w14:paraId="788B2134"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E358565" w14:textId="5A954B9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7</w:t>
            </w:r>
          </w:p>
        </w:tc>
        <w:tc>
          <w:tcPr>
            <w:tcW w:w="1539" w:type="dxa"/>
            <w:tcBorders>
              <w:top w:val="single" w:sz="4" w:space="0" w:color="auto"/>
              <w:left w:val="single" w:sz="4" w:space="0" w:color="auto"/>
              <w:bottom w:val="single" w:sz="4" w:space="0" w:color="auto"/>
              <w:right w:val="single" w:sz="4" w:space="0" w:color="auto"/>
            </w:tcBorders>
          </w:tcPr>
          <w:p w14:paraId="364B29DE" w14:textId="53A906C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04</w:t>
            </w:r>
          </w:p>
        </w:tc>
        <w:tc>
          <w:tcPr>
            <w:tcW w:w="1539" w:type="dxa"/>
            <w:tcBorders>
              <w:top w:val="single" w:sz="4" w:space="0" w:color="auto"/>
              <w:left w:val="single" w:sz="4" w:space="0" w:color="auto"/>
              <w:bottom w:val="single" w:sz="4" w:space="0" w:color="auto"/>
              <w:right w:val="single" w:sz="4" w:space="0" w:color="auto"/>
            </w:tcBorders>
          </w:tcPr>
          <w:p w14:paraId="7C91E9A2" w14:textId="65F300C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04BCF0B4" w14:textId="32DF531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5F6ADED0" w14:textId="2F791CD3"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14:paraId="21F2BEF6" w14:textId="619AB0D5" w:rsidR="002313B4" w:rsidRPr="002313B4" w:rsidRDefault="001D5064" w:rsidP="002313B4">
            <w:pPr>
              <w:autoSpaceDE w:val="0"/>
              <w:autoSpaceDN w:val="0"/>
              <w:adjustRightInd w:val="0"/>
              <w:rPr>
                <w:rFonts w:eastAsia="Calibri"/>
                <w:sz w:val="20"/>
                <w:szCs w:val="20"/>
                <w:lang w:eastAsia="en-US"/>
              </w:rPr>
            </w:pPr>
            <w:r w:rsidRPr="001D5064">
              <w:rPr>
                <w:rFonts w:eastAsia="Calibri"/>
                <w:sz w:val="20"/>
                <w:szCs w:val="20"/>
                <w:lang w:eastAsia="en-US"/>
              </w:rPr>
              <w:t>Человек</w:t>
            </w:r>
          </w:p>
        </w:tc>
        <w:tc>
          <w:tcPr>
            <w:tcW w:w="4995" w:type="dxa"/>
            <w:tcBorders>
              <w:top w:val="single" w:sz="4" w:space="0" w:color="auto"/>
              <w:left w:val="single" w:sz="4" w:space="0" w:color="auto"/>
              <w:bottom w:val="single" w:sz="4" w:space="0" w:color="auto"/>
              <w:right w:val="single" w:sz="4" w:space="0" w:color="auto"/>
            </w:tcBorders>
          </w:tcPr>
          <w:p w14:paraId="78949E55" w14:textId="7020A3DC"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2313B4" w14:paraId="0AE96AC5"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56165C5C" w14:textId="22B35CD4"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8</w:t>
            </w:r>
          </w:p>
        </w:tc>
        <w:tc>
          <w:tcPr>
            <w:tcW w:w="1539" w:type="dxa"/>
            <w:tcBorders>
              <w:top w:val="single" w:sz="4" w:space="0" w:color="auto"/>
              <w:left w:val="single" w:sz="4" w:space="0" w:color="auto"/>
              <w:bottom w:val="single" w:sz="4" w:space="0" w:color="auto"/>
              <w:right w:val="single" w:sz="4" w:space="0" w:color="auto"/>
            </w:tcBorders>
          </w:tcPr>
          <w:p w14:paraId="32E228F6" w14:textId="700AF8F6"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05</w:t>
            </w:r>
          </w:p>
        </w:tc>
        <w:tc>
          <w:tcPr>
            <w:tcW w:w="1539" w:type="dxa"/>
            <w:tcBorders>
              <w:top w:val="single" w:sz="4" w:space="0" w:color="auto"/>
              <w:left w:val="single" w:sz="4" w:space="0" w:color="auto"/>
              <w:bottom w:val="single" w:sz="4" w:space="0" w:color="auto"/>
              <w:right w:val="single" w:sz="4" w:space="0" w:color="auto"/>
            </w:tcBorders>
          </w:tcPr>
          <w:p w14:paraId="294A42A8" w14:textId="79A397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20EBDFFB" w14:textId="06BD48E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13FC5576" w14:textId="545391E9" w:rsidR="002313B4" w:rsidRPr="002313B4" w:rsidRDefault="002313B4" w:rsidP="002313B4">
            <w:pPr>
              <w:autoSpaceDE w:val="0"/>
              <w:autoSpaceDN w:val="0"/>
              <w:adjustRightInd w:val="0"/>
              <w:rPr>
                <w:rFonts w:eastAsia="Calibri"/>
                <w:sz w:val="20"/>
                <w:szCs w:val="20"/>
                <w:lang w:eastAsia="en-US"/>
              </w:rPr>
            </w:pPr>
            <w:r w:rsidRPr="002313B4">
              <w:rPr>
                <w:sz w:val="20"/>
                <w:szCs w:val="20"/>
              </w:rPr>
              <w:t>Обеспечение выплаты комиссии по делам несовершеннолетних и защите их прав</w:t>
            </w:r>
          </w:p>
        </w:tc>
        <w:tc>
          <w:tcPr>
            <w:tcW w:w="1417" w:type="dxa"/>
            <w:tcBorders>
              <w:top w:val="single" w:sz="4" w:space="0" w:color="auto"/>
              <w:left w:val="single" w:sz="4" w:space="0" w:color="auto"/>
              <w:bottom w:val="single" w:sz="4" w:space="0" w:color="auto"/>
              <w:right w:val="single" w:sz="4" w:space="0" w:color="auto"/>
            </w:tcBorders>
          </w:tcPr>
          <w:p w14:paraId="526748F6" w14:textId="045836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F66EEF1" w14:textId="2F3B283B"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выплаты комиссии по делам несовершеннолетних и защите их прав</w:t>
            </w:r>
          </w:p>
        </w:tc>
      </w:tr>
      <w:tr w:rsidR="002313B4" w14:paraId="491834CA"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2DEFF5E7" w14:textId="623B22E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9</w:t>
            </w:r>
          </w:p>
        </w:tc>
        <w:tc>
          <w:tcPr>
            <w:tcW w:w="1539" w:type="dxa"/>
            <w:tcBorders>
              <w:top w:val="single" w:sz="4" w:space="0" w:color="auto"/>
              <w:left w:val="single" w:sz="4" w:space="0" w:color="auto"/>
              <w:bottom w:val="single" w:sz="4" w:space="0" w:color="auto"/>
              <w:right w:val="single" w:sz="4" w:space="0" w:color="auto"/>
            </w:tcBorders>
          </w:tcPr>
          <w:p w14:paraId="69B95A7C" w14:textId="60326EA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06D13066" w14:textId="5AA3723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223A7B5E" w14:textId="1F644489"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389B9579" w14:textId="25116785"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имущественная и консультационная поддержка</w:t>
            </w:r>
          </w:p>
        </w:tc>
        <w:tc>
          <w:tcPr>
            <w:tcW w:w="1417" w:type="dxa"/>
            <w:tcBorders>
              <w:top w:val="single" w:sz="4" w:space="0" w:color="auto"/>
              <w:left w:val="single" w:sz="4" w:space="0" w:color="auto"/>
              <w:bottom w:val="single" w:sz="4" w:space="0" w:color="auto"/>
              <w:right w:val="single" w:sz="4" w:space="0" w:color="auto"/>
            </w:tcBorders>
          </w:tcPr>
          <w:p w14:paraId="43C21202" w14:textId="471EBDF5"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0739A268" w14:textId="0B833C4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имущественная и консультационная поддержка</w:t>
            </w:r>
          </w:p>
        </w:tc>
      </w:tr>
      <w:tr w:rsidR="002313B4" w14:paraId="15730D8C"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7A7B2245" w14:textId="1A76FD7C"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10</w:t>
            </w:r>
          </w:p>
        </w:tc>
        <w:tc>
          <w:tcPr>
            <w:tcW w:w="1539" w:type="dxa"/>
            <w:tcBorders>
              <w:top w:val="single" w:sz="4" w:space="0" w:color="auto"/>
              <w:left w:val="single" w:sz="4" w:space="0" w:color="auto"/>
              <w:bottom w:val="single" w:sz="4" w:space="0" w:color="auto"/>
              <w:right w:val="single" w:sz="4" w:space="0" w:color="auto"/>
            </w:tcBorders>
          </w:tcPr>
          <w:p w14:paraId="60DEA308" w14:textId="4C81D9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58214E62" w14:textId="324FB9C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10C8F5B3" w14:textId="0682DF2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08867D51" w14:textId="27BD24EC"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1417" w:type="dxa"/>
            <w:tcBorders>
              <w:top w:val="single" w:sz="4" w:space="0" w:color="auto"/>
              <w:left w:val="single" w:sz="4" w:space="0" w:color="auto"/>
              <w:bottom w:val="single" w:sz="4" w:space="0" w:color="auto"/>
              <w:right w:val="single" w:sz="4" w:space="0" w:color="auto"/>
            </w:tcBorders>
          </w:tcPr>
          <w:p w14:paraId="2A824320" w14:textId="016A380C"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6255ED07" w14:textId="44ABFEE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r>
      <w:tr w:rsidR="002313B4" w14:paraId="2E0E80F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1984BCA3" w14:textId="2256720D"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11</w:t>
            </w:r>
          </w:p>
        </w:tc>
        <w:tc>
          <w:tcPr>
            <w:tcW w:w="1539" w:type="dxa"/>
            <w:tcBorders>
              <w:top w:val="single" w:sz="4" w:space="0" w:color="auto"/>
              <w:left w:val="single" w:sz="4" w:space="0" w:color="auto"/>
              <w:bottom w:val="single" w:sz="4" w:space="0" w:color="auto"/>
              <w:right w:val="single" w:sz="4" w:space="0" w:color="auto"/>
            </w:tcBorders>
          </w:tcPr>
          <w:p w14:paraId="14457BE7" w14:textId="3B0AFAE2"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07</w:t>
            </w:r>
          </w:p>
        </w:tc>
        <w:tc>
          <w:tcPr>
            <w:tcW w:w="1539" w:type="dxa"/>
            <w:tcBorders>
              <w:top w:val="single" w:sz="4" w:space="0" w:color="auto"/>
              <w:left w:val="single" w:sz="4" w:space="0" w:color="auto"/>
              <w:bottom w:val="single" w:sz="4" w:space="0" w:color="auto"/>
              <w:right w:val="single" w:sz="4" w:space="0" w:color="auto"/>
            </w:tcBorders>
          </w:tcPr>
          <w:p w14:paraId="48AF19B8" w14:textId="6364982C"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761" w:type="dxa"/>
            <w:tcBorders>
              <w:top w:val="single" w:sz="4" w:space="0" w:color="auto"/>
              <w:left w:val="single" w:sz="4" w:space="0" w:color="auto"/>
              <w:bottom w:val="single" w:sz="4" w:space="0" w:color="auto"/>
              <w:right w:val="single" w:sz="4" w:space="0" w:color="auto"/>
            </w:tcBorders>
          </w:tcPr>
          <w:p w14:paraId="007A88A8" w14:textId="0F1B1CF1"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7D93C37" w14:textId="1E3E2FC7"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объектов инфраструктуры для обеспечения доступа инвалидов и маломобильных групп населения</w:t>
            </w:r>
          </w:p>
        </w:tc>
        <w:tc>
          <w:tcPr>
            <w:tcW w:w="1417" w:type="dxa"/>
            <w:tcBorders>
              <w:top w:val="single" w:sz="4" w:space="0" w:color="auto"/>
              <w:left w:val="single" w:sz="4" w:space="0" w:color="auto"/>
              <w:bottom w:val="single" w:sz="4" w:space="0" w:color="auto"/>
              <w:right w:val="single" w:sz="4" w:space="0" w:color="auto"/>
            </w:tcBorders>
          </w:tcPr>
          <w:p w14:paraId="63E80A1B" w14:textId="62F4E83E"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57D8AA6A" w14:textId="155FBE77"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объектов для обеспечения доступа инвалидов и маломобильных групп населения</w:t>
            </w:r>
          </w:p>
        </w:tc>
      </w:tr>
    </w:tbl>
    <w:p w14:paraId="77E15BEC" w14:textId="21434342" w:rsidR="00F5733B" w:rsidRDefault="00F5733B">
      <w:r>
        <w:br w:type="page"/>
      </w:r>
    </w:p>
    <w:p w14:paraId="07F98C3D" w14:textId="77777777" w:rsidR="00E4561E" w:rsidRPr="003E1349" w:rsidRDefault="00E4561E" w:rsidP="00E4561E">
      <w:pPr>
        <w:pStyle w:val="ConsPlusNormal0"/>
        <w:jc w:val="center"/>
        <w:rPr>
          <w:rFonts w:ascii="Times New Roman" w:hAnsi="Times New Roman" w:cs="Times New Roman"/>
          <w:sz w:val="24"/>
          <w:szCs w:val="24"/>
        </w:rPr>
      </w:pPr>
      <w:r w:rsidRPr="003E1349">
        <w:rPr>
          <w:rFonts w:ascii="Times New Roman" w:hAnsi="Times New Roman" w:cs="Times New Roman"/>
          <w:sz w:val="24"/>
          <w:szCs w:val="24"/>
        </w:rPr>
        <w:t xml:space="preserve">Перечень мероприятий подпрограммы </w:t>
      </w:r>
      <w:r w:rsidRPr="003E1349">
        <w:rPr>
          <w:rFonts w:ascii="Times New Roman" w:hAnsi="Times New Roman" w:cs="Times New Roman"/>
          <w:sz w:val="24"/>
          <w:szCs w:val="24"/>
          <w:lang w:val="en-US"/>
        </w:rPr>
        <w:t>I</w:t>
      </w:r>
    </w:p>
    <w:p w14:paraId="0B85BBA8" w14:textId="77777777" w:rsidR="00E4561E" w:rsidRPr="001D27FB" w:rsidRDefault="00E4561E" w:rsidP="00E4561E">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Pr>
          <w:rFonts w:ascii="Times New Roman" w:hAnsi="Times New Roman" w:cs="Times New Roman"/>
          <w:b/>
          <w:bCs/>
          <w:sz w:val="23"/>
          <w:szCs w:val="23"/>
          <w:u w:val="single"/>
        </w:rPr>
        <w:t>»</w:t>
      </w:r>
    </w:p>
    <w:p w14:paraId="247CD80D" w14:textId="77777777" w:rsidR="00E4561E" w:rsidRDefault="00E4561E" w:rsidP="00E4561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22B09822" w14:textId="77777777" w:rsidR="00671BBC" w:rsidRPr="00483E38" w:rsidRDefault="00671BBC" w:rsidP="00E769BE">
      <w:pPr>
        <w:pStyle w:val="ae"/>
        <w:ind w:left="426"/>
        <w:rPr>
          <w:bCs/>
          <w:sz w:val="24"/>
          <w:szCs w:val="24"/>
        </w:rPr>
      </w:pPr>
    </w:p>
    <w:tbl>
      <w:tblPr>
        <w:tblStyle w:val="a7"/>
        <w:tblW w:w="16212" w:type="dxa"/>
        <w:jc w:val="center"/>
        <w:tblLayout w:type="fixed"/>
        <w:tblCellMar>
          <w:left w:w="0" w:type="dxa"/>
          <w:right w:w="0" w:type="dxa"/>
        </w:tblCellMar>
        <w:tblLook w:val="04A0" w:firstRow="1" w:lastRow="0" w:firstColumn="1" w:lastColumn="0" w:noHBand="0" w:noVBand="1"/>
      </w:tblPr>
      <w:tblGrid>
        <w:gridCol w:w="562"/>
        <w:gridCol w:w="3252"/>
        <w:gridCol w:w="849"/>
        <w:gridCol w:w="1895"/>
        <w:gridCol w:w="1132"/>
        <w:gridCol w:w="1005"/>
        <w:gridCol w:w="1417"/>
        <w:gridCol w:w="613"/>
        <w:gridCol w:w="380"/>
        <w:gridCol w:w="567"/>
        <w:gridCol w:w="425"/>
        <w:gridCol w:w="567"/>
        <w:gridCol w:w="992"/>
        <w:gridCol w:w="1168"/>
        <w:gridCol w:w="1388"/>
      </w:tblGrid>
      <w:tr w:rsidR="00BC0BE0" w:rsidRPr="00483E38" w14:paraId="5D4E7F08" w14:textId="77777777" w:rsidTr="004A4400">
        <w:trPr>
          <w:trHeight w:val="927"/>
          <w:tblHeader/>
          <w:jc w:val="center"/>
        </w:trPr>
        <w:tc>
          <w:tcPr>
            <w:tcW w:w="562" w:type="dxa"/>
            <w:vMerge w:val="restart"/>
          </w:tcPr>
          <w:p w14:paraId="5B32F7C5" w14:textId="77777777" w:rsidR="00BC0BE0" w:rsidRPr="00483E38" w:rsidRDefault="00BC0BE0" w:rsidP="00A66A69">
            <w:pPr>
              <w:widowControl w:val="0"/>
              <w:autoSpaceDE w:val="0"/>
              <w:autoSpaceDN w:val="0"/>
              <w:adjustRightInd w:val="0"/>
              <w:ind w:left="-392" w:right="-120" w:firstLine="397"/>
              <w:jc w:val="center"/>
              <w:rPr>
                <w:sz w:val="22"/>
                <w:szCs w:val="22"/>
              </w:rPr>
            </w:pPr>
            <w:bookmarkStart w:id="8" w:name="_Hlk152258137"/>
            <w:r w:rsidRPr="00483E38">
              <w:rPr>
                <w:sz w:val="22"/>
                <w:szCs w:val="22"/>
              </w:rPr>
              <w:t>№</w:t>
            </w:r>
          </w:p>
          <w:p w14:paraId="4D581F20" w14:textId="77777777" w:rsidR="00BC0BE0" w:rsidRPr="00483E38" w:rsidRDefault="00BC0BE0" w:rsidP="00A66A69">
            <w:pPr>
              <w:pStyle w:val="ae"/>
              <w:spacing w:line="240" w:lineRule="auto"/>
              <w:jc w:val="center"/>
            </w:pPr>
            <w:r w:rsidRPr="00483E38">
              <w:t>п/п</w:t>
            </w:r>
          </w:p>
        </w:tc>
        <w:tc>
          <w:tcPr>
            <w:tcW w:w="3252" w:type="dxa"/>
            <w:vMerge w:val="restart"/>
          </w:tcPr>
          <w:p w14:paraId="48AEF14E" w14:textId="77777777" w:rsidR="00BC0BE0" w:rsidRPr="00483E38" w:rsidRDefault="00BC0BE0" w:rsidP="009B7A37">
            <w:pPr>
              <w:pStyle w:val="ae"/>
              <w:spacing w:line="240" w:lineRule="auto"/>
              <w:ind w:left="10"/>
              <w:jc w:val="center"/>
            </w:pPr>
            <w:r w:rsidRPr="00483E38">
              <w:t xml:space="preserve">Мероприятие </w:t>
            </w:r>
          </w:p>
          <w:p w14:paraId="7A6C1FA3" w14:textId="77777777" w:rsidR="00BC0BE0" w:rsidRPr="00483E38" w:rsidRDefault="00BC0BE0" w:rsidP="009B7A37">
            <w:pPr>
              <w:pStyle w:val="ae"/>
              <w:spacing w:line="240" w:lineRule="auto"/>
              <w:ind w:left="10"/>
              <w:jc w:val="center"/>
            </w:pPr>
            <w:r w:rsidRPr="00483E38">
              <w:t>подпрограммы</w:t>
            </w:r>
          </w:p>
        </w:tc>
        <w:tc>
          <w:tcPr>
            <w:tcW w:w="849" w:type="dxa"/>
            <w:vMerge w:val="restart"/>
          </w:tcPr>
          <w:p w14:paraId="0F5BC967" w14:textId="77777777" w:rsidR="00BC0BE0" w:rsidRPr="00483E38" w:rsidRDefault="00BC0BE0" w:rsidP="00A66A69">
            <w:pPr>
              <w:pStyle w:val="ae"/>
              <w:spacing w:line="240" w:lineRule="auto"/>
              <w:jc w:val="center"/>
            </w:pPr>
            <w:r w:rsidRPr="00483E38">
              <w:t xml:space="preserve">Сроки </w:t>
            </w:r>
          </w:p>
          <w:p w14:paraId="2106BC68" w14:textId="5CADB73F" w:rsidR="00BC0BE0" w:rsidRPr="00483E38" w:rsidRDefault="00BC0BE0" w:rsidP="00A66A69">
            <w:pPr>
              <w:pStyle w:val="ae"/>
              <w:spacing w:line="240" w:lineRule="auto"/>
              <w:jc w:val="center"/>
            </w:pPr>
            <w:r w:rsidRPr="00483E38">
              <w:t>исполнения мероприятия</w:t>
            </w:r>
          </w:p>
        </w:tc>
        <w:tc>
          <w:tcPr>
            <w:tcW w:w="1895" w:type="dxa"/>
            <w:vMerge w:val="restart"/>
          </w:tcPr>
          <w:p w14:paraId="1A76B5EE" w14:textId="77777777" w:rsidR="00BC0BE0" w:rsidRPr="00483E38" w:rsidRDefault="00BC0BE0" w:rsidP="00A66A69">
            <w:pPr>
              <w:pStyle w:val="ae"/>
              <w:spacing w:line="240" w:lineRule="auto"/>
              <w:jc w:val="center"/>
            </w:pPr>
            <w:r w:rsidRPr="00483E38">
              <w:t xml:space="preserve">Источники </w:t>
            </w:r>
          </w:p>
          <w:p w14:paraId="572E1E43" w14:textId="77777777" w:rsidR="00BC0BE0" w:rsidRPr="00483E38" w:rsidRDefault="00BC0BE0" w:rsidP="00A66A69">
            <w:pPr>
              <w:pStyle w:val="ae"/>
              <w:spacing w:line="240" w:lineRule="auto"/>
              <w:jc w:val="center"/>
            </w:pPr>
            <w:r w:rsidRPr="00483E38">
              <w:t>финансирования</w:t>
            </w:r>
          </w:p>
        </w:tc>
        <w:tc>
          <w:tcPr>
            <w:tcW w:w="1132" w:type="dxa"/>
            <w:vMerge w:val="restart"/>
          </w:tcPr>
          <w:p w14:paraId="1F4BD007" w14:textId="77777777" w:rsidR="00BC0BE0" w:rsidRPr="00483E38" w:rsidRDefault="00BC0BE0" w:rsidP="00A66A69">
            <w:pPr>
              <w:pStyle w:val="ae"/>
              <w:spacing w:line="240" w:lineRule="auto"/>
              <w:jc w:val="center"/>
            </w:pPr>
            <w:r w:rsidRPr="00483E38">
              <w:t>Всего</w:t>
            </w:r>
            <w:r w:rsidRPr="00483E38">
              <w:br/>
              <w:t>(тыс. руб.)</w:t>
            </w:r>
          </w:p>
        </w:tc>
        <w:tc>
          <w:tcPr>
            <w:tcW w:w="7134" w:type="dxa"/>
            <w:gridSpan w:val="9"/>
          </w:tcPr>
          <w:p w14:paraId="34608477" w14:textId="113AFD01" w:rsidR="00BC0BE0" w:rsidRPr="00483E38" w:rsidRDefault="00BC0BE0" w:rsidP="00B01D40">
            <w:pPr>
              <w:pStyle w:val="ae"/>
              <w:spacing w:line="240" w:lineRule="auto"/>
              <w:jc w:val="center"/>
            </w:pPr>
            <w:r w:rsidRPr="00483E38">
              <w:t>Объем финансирования по годам (тыс. руб.)</w:t>
            </w:r>
          </w:p>
        </w:tc>
        <w:tc>
          <w:tcPr>
            <w:tcW w:w="1388" w:type="dxa"/>
            <w:vMerge w:val="restart"/>
          </w:tcPr>
          <w:p w14:paraId="75C68E50" w14:textId="46774EB2" w:rsidR="00BC0BE0" w:rsidRPr="00B01D40" w:rsidRDefault="00BC0BE0" w:rsidP="0084039A">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BC0BE0" w:rsidRPr="00483E38" w14:paraId="558A5E00" w14:textId="77777777" w:rsidTr="00BC0BE0">
        <w:trPr>
          <w:tblHeader/>
          <w:jc w:val="center"/>
        </w:trPr>
        <w:tc>
          <w:tcPr>
            <w:tcW w:w="562" w:type="dxa"/>
            <w:vMerge/>
          </w:tcPr>
          <w:p w14:paraId="276C4C5F" w14:textId="77777777" w:rsidR="00BC0BE0" w:rsidRPr="00483E38" w:rsidRDefault="00BC0BE0" w:rsidP="00A66A69">
            <w:pPr>
              <w:pStyle w:val="ae"/>
              <w:spacing w:line="240" w:lineRule="auto"/>
              <w:jc w:val="center"/>
            </w:pPr>
          </w:p>
        </w:tc>
        <w:tc>
          <w:tcPr>
            <w:tcW w:w="3252" w:type="dxa"/>
            <w:vMerge/>
          </w:tcPr>
          <w:p w14:paraId="00BA92A9" w14:textId="77777777" w:rsidR="00BC0BE0" w:rsidRPr="00483E38" w:rsidRDefault="00BC0BE0" w:rsidP="009B7A37">
            <w:pPr>
              <w:pStyle w:val="ae"/>
              <w:spacing w:line="240" w:lineRule="auto"/>
              <w:ind w:left="10"/>
            </w:pPr>
          </w:p>
        </w:tc>
        <w:tc>
          <w:tcPr>
            <w:tcW w:w="849" w:type="dxa"/>
            <w:vMerge/>
          </w:tcPr>
          <w:p w14:paraId="10990F13" w14:textId="77777777" w:rsidR="00BC0BE0" w:rsidRPr="00483E38" w:rsidRDefault="00BC0BE0" w:rsidP="00A66A69">
            <w:pPr>
              <w:pStyle w:val="ae"/>
              <w:spacing w:line="240" w:lineRule="auto"/>
            </w:pPr>
          </w:p>
        </w:tc>
        <w:tc>
          <w:tcPr>
            <w:tcW w:w="1895" w:type="dxa"/>
            <w:vMerge/>
          </w:tcPr>
          <w:p w14:paraId="5AE40FCA" w14:textId="77777777" w:rsidR="00BC0BE0" w:rsidRPr="00483E38" w:rsidRDefault="00BC0BE0" w:rsidP="00A66A69">
            <w:pPr>
              <w:pStyle w:val="ae"/>
              <w:spacing w:line="240" w:lineRule="auto"/>
            </w:pPr>
          </w:p>
        </w:tc>
        <w:tc>
          <w:tcPr>
            <w:tcW w:w="1132" w:type="dxa"/>
            <w:vMerge/>
          </w:tcPr>
          <w:p w14:paraId="7A3E8D16" w14:textId="77777777" w:rsidR="00BC0BE0" w:rsidRPr="00483E38" w:rsidRDefault="00BC0BE0" w:rsidP="00A66A69">
            <w:pPr>
              <w:pStyle w:val="ae"/>
              <w:spacing w:line="240" w:lineRule="auto"/>
            </w:pPr>
          </w:p>
        </w:tc>
        <w:tc>
          <w:tcPr>
            <w:tcW w:w="1005" w:type="dxa"/>
          </w:tcPr>
          <w:p w14:paraId="72D8350B" w14:textId="40D09BE4" w:rsidR="00BC0BE0" w:rsidRPr="00483E38" w:rsidRDefault="00BC0BE0" w:rsidP="004B7E97">
            <w:pPr>
              <w:pStyle w:val="ae"/>
              <w:spacing w:line="240" w:lineRule="auto"/>
              <w:jc w:val="center"/>
            </w:pPr>
            <w:r>
              <w:t>2023</w:t>
            </w:r>
          </w:p>
        </w:tc>
        <w:tc>
          <w:tcPr>
            <w:tcW w:w="1417" w:type="dxa"/>
          </w:tcPr>
          <w:p w14:paraId="4CB77F46" w14:textId="73068010" w:rsidR="00BC0BE0" w:rsidRPr="00483E38" w:rsidRDefault="00BC0BE0" w:rsidP="005B6C58">
            <w:pPr>
              <w:pStyle w:val="ae"/>
              <w:spacing w:line="240" w:lineRule="auto"/>
              <w:jc w:val="center"/>
            </w:pPr>
            <w:r>
              <w:t>2024</w:t>
            </w:r>
          </w:p>
        </w:tc>
        <w:tc>
          <w:tcPr>
            <w:tcW w:w="2552" w:type="dxa"/>
            <w:gridSpan w:val="5"/>
          </w:tcPr>
          <w:p w14:paraId="6CEFE00D" w14:textId="738E31C1" w:rsidR="00BC0BE0" w:rsidRPr="00483E38" w:rsidRDefault="00BC0BE0" w:rsidP="004B7E97">
            <w:pPr>
              <w:pStyle w:val="ae"/>
              <w:spacing w:line="240" w:lineRule="auto"/>
              <w:jc w:val="center"/>
            </w:pPr>
            <w:r w:rsidRPr="00483E38">
              <w:t>202</w:t>
            </w:r>
            <w:r>
              <w:t>5</w:t>
            </w:r>
          </w:p>
        </w:tc>
        <w:tc>
          <w:tcPr>
            <w:tcW w:w="992" w:type="dxa"/>
          </w:tcPr>
          <w:p w14:paraId="369A8B0E" w14:textId="638DA44C" w:rsidR="00BC0BE0" w:rsidRPr="00483E38" w:rsidRDefault="00BC0BE0" w:rsidP="004B7E97">
            <w:pPr>
              <w:pStyle w:val="ae"/>
              <w:spacing w:line="240" w:lineRule="auto"/>
              <w:jc w:val="center"/>
            </w:pPr>
            <w:r w:rsidRPr="00483E38">
              <w:t>202</w:t>
            </w:r>
            <w:r>
              <w:t>6</w:t>
            </w:r>
            <w:r w:rsidRPr="00483E38">
              <w:t xml:space="preserve"> </w:t>
            </w:r>
          </w:p>
        </w:tc>
        <w:tc>
          <w:tcPr>
            <w:tcW w:w="1168" w:type="dxa"/>
          </w:tcPr>
          <w:p w14:paraId="61D55DC4" w14:textId="24273BBF" w:rsidR="00BC0BE0" w:rsidRPr="00483E38" w:rsidRDefault="00BC0BE0" w:rsidP="004B7E97">
            <w:pPr>
              <w:pStyle w:val="ae"/>
              <w:spacing w:line="240" w:lineRule="auto"/>
              <w:jc w:val="center"/>
            </w:pPr>
            <w:r w:rsidRPr="00483E38">
              <w:t>202</w:t>
            </w:r>
            <w:r>
              <w:t>7</w:t>
            </w:r>
            <w:r w:rsidRPr="00483E38">
              <w:t xml:space="preserve"> </w:t>
            </w:r>
          </w:p>
        </w:tc>
        <w:tc>
          <w:tcPr>
            <w:tcW w:w="1388" w:type="dxa"/>
            <w:vMerge/>
          </w:tcPr>
          <w:p w14:paraId="0B8056B0" w14:textId="77777777" w:rsidR="00BC0BE0" w:rsidRPr="00483E38" w:rsidRDefault="00BC0BE0" w:rsidP="00A66A69">
            <w:pPr>
              <w:pStyle w:val="ae"/>
              <w:spacing w:line="240" w:lineRule="auto"/>
            </w:pPr>
          </w:p>
        </w:tc>
      </w:tr>
      <w:tr w:rsidR="00EA2449" w:rsidRPr="00483E38" w14:paraId="3B649ECE" w14:textId="77777777" w:rsidTr="00BC0BE0">
        <w:trPr>
          <w:tblHeader/>
          <w:jc w:val="center"/>
        </w:trPr>
        <w:tc>
          <w:tcPr>
            <w:tcW w:w="562" w:type="dxa"/>
          </w:tcPr>
          <w:p w14:paraId="38450B74" w14:textId="77777777" w:rsidR="00EA2449" w:rsidRPr="00483E38" w:rsidRDefault="00EA2449" w:rsidP="00A66A69">
            <w:pPr>
              <w:pStyle w:val="ae"/>
              <w:spacing w:line="240" w:lineRule="auto"/>
              <w:jc w:val="center"/>
            </w:pPr>
            <w:r w:rsidRPr="00483E38">
              <w:t>1</w:t>
            </w:r>
          </w:p>
        </w:tc>
        <w:tc>
          <w:tcPr>
            <w:tcW w:w="3252" w:type="dxa"/>
          </w:tcPr>
          <w:p w14:paraId="4BD538BB" w14:textId="77777777" w:rsidR="00EA2449" w:rsidRPr="00483E38" w:rsidRDefault="00EA2449" w:rsidP="009B7A37">
            <w:pPr>
              <w:pStyle w:val="ae"/>
              <w:spacing w:line="240" w:lineRule="auto"/>
              <w:ind w:left="10"/>
              <w:jc w:val="center"/>
            </w:pPr>
            <w:r w:rsidRPr="00483E38">
              <w:t>2</w:t>
            </w:r>
          </w:p>
        </w:tc>
        <w:tc>
          <w:tcPr>
            <w:tcW w:w="849" w:type="dxa"/>
          </w:tcPr>
          <w:p w14:paraId="4DEE44BC" w14:textId="77777777" w:rsidR="00EA2449" w:rsidRPr="00483E38" w:rsidRDefault="00EA2449" w:rsidP="00A66A69">
            <w:pPr>
              <w:pStyle w:val="ae"/>
              <w:spacing w:line="240" w:lineRule="auto"/>
              <w:jc w:val="center"/>
            </w:pPr>
            <w:r w:rsidRPr="00483E38">
              <w:t>3</w:t>
            </w:r>
          </w:p>
        </w:tc>
        <w:tc>
          <w:tcPr>
            <w:tcW w:w="1895" w:type="dxa"/>
          </w:tcPr>
          <w:p w14:paraId="48CFC23A" w14:textId="77777777" w:rsidR="00EA2449" w:rsidRPr="00483E38" w:rsidRDefault="00EA2449" w:rsidP="00A66A69">
            <w:pPr>
              <w:pStyle w:val="ae"/>
              <w:spacing w:line="240" w:lineRule="auto"/>
              <w:jc w:val="center"/>
            </w:pPr>
            <w:r w:rsidRPr="00483E38">
              <w:t>4</w:t>
            </w:r>
          </w:p>
        </w:tc>
        <w:tc>
          <w:tcPr>
            <w:tcW w:w="1132" w:type="dxa"/>
          </w:tcPr>
          <w:p w14:paraId="655B146B" w14:textId="77777777" w:rsidR="00EA2449" w:rsidRPr="00483E38" w:rsidRDefault="00EA2449" w:rsidP="00A66A69">
            <w:pPr>
              <w:pStyle w:val="ae"/>
              <w:spacing w:line="240" w:lineRule="auto"/>
              <w:jc w:val="center"/>
            </w:pPr>
            <w:r w:rsidRPr="00483E38">
              <w:t>5</w:t>
            </w:r>
          </w:p>
        </w:tc>
        <w:tc>
          <w:tcPr>
            <w:tcW w:w="1005" w:type="dxa"/>
          </w:tcPr>
          <w:p w14:paraId="6FAE7B23" w14:textId="2D89C042" w:rsidR="00EA2449" w:rsidRPr="00483E38" w:rsidRDefault="00EA2449" w:rsidP="00A66A69">
            <w:pPr>
              <w:pStyle w:val="ae"/>
              <w:spacing w:line="240" w:lineRule="auto"/>
              <w:jc w:val="center"/>
            </w:pPr>
            <w:r>
              <w:t>6</w:t>
            </w:r>
          </w:p>
        </w:tc>
        <w:tc>
          <w:tcPr>
            <w:tcW w:w="1417" w:type="dxa"/>
          </w:tcPr>
          <w:p w14:paraId="722B358B" w14:textId="2F4EE013" w:rsidR="00EA2449" w:rsidRPr="00483E38" w:rsidRDefault="00EA2449" w:rsidP="005B6C58">
            <w:pPr>
              <w:pStyle w:val="ae"/>
              <w:spacing w:line="240" w:lineRule="auto"/>
              <w:jc w:val="center"/>
            </w:pPr>
            <w:r>
              <w:t>7</w:t>
            </w:r>
          </w:p>
        </w:tc>
        <w:tc>
          <w:tcPr>
            <w:tcW w:w="2552" w:type="dxa"/>
            <w:gridSpan w:val="5"/>
          </w:tcPr>
          <w:p w14:paraId="175FC6DC" w14:textId="436EC204" w:rsidR="00EA2449" w:rsidRPr="00483E38" w:rsidRDefault="00EA2449" w:rsidP="00A66A69">
            <w:pPr>
              <w:pStyle w:val="ae"/>
              <w:spacing w:line="240" w:lineRule="auto"/>
              <w:jc w:val="center"/>
            </w:pPr>
            <w:r>
              <w:t>8</w:t>
            </w:r>
          </w:p>
        </w:tc>
        <w:tc>
          <w:tcPr>
            <w:tcW w:w="992" w:type="dxa"/>
          </w:tcPr>
          <w:p w14:paraId="7EB20C2E" w14:textId="2C6C7447" w:rsidR="00EA2449" w:rsidRPr="00483E38" w:rsidRDefault="00686165" w:rsidP="00A66A69">
            <w:pPr>
              <w:pStyle w:val="ae"/>
              <w:spacing w:line="240" w:lineRule="auto"/>
              <w:jc w:val="center"/>
            </w:pPr>
            <w:r>
              <w:t>9</w:t>
            </w:r>
          </w:p>
        </w:tc>
        <w:tc>
          <w:tcPr>
            <w:tcW w:w="1168" w:type="dxa"/>
          </w:tcPr>
          <w:p w14:paraId="0F8A3620" w14:textId="5D3CFDB9" w:rsidR="00EA2449" w:rsidRPr="00483E38" w:rsidRDefault="00686165" w:rsidP="00A66A69">
            <w:pPr>
              <w:pStyle w:val="ae"/>
              <w:spacing w:line="240" w:lineRule="auto"/>
              <w:jc w:val="center"/>
            </w:pPr>
            <w:r>
              <w:t>10</w:t>
            </w:r>
          </w:p>
        </w:tc>
        <w:tc>
          <w:tcPr>
            <w:tcW w:w="1388" w:type="dxa"/>
          </w:tcPr>
          <w:p w14:paraId="32CE9CDD" w14:textId="7F4F12C0" w:rsidR="00EA2449" w:rsidRPr="00483E38" w:rsidRDefault="00EA2449" w:rsidP="00A66A69">
            <w:pPr>
              <w:pStyle w:val="ae"/>
              <w:spacing w:line="240" w:lineRule="auto"/>
              <w:jc w:val="center"/>
            </w:pPr>
            <w:r w:rsidRPr="00483E38">
              <w:t>1</w:t>
            </w:r>
            <w:r w:rsidR="00686165">
              <w:t>1</w:t>
            </w:r>
          </w:p>
        </w:tc>
      </w:tr>
      <w:tr w:rsidR="00EA2449" w:rsidRPr="00483E38" w14:paraId="2535D8C2" w14:textId="77777777" w:rsidTr="00C24575">
        <w:trPr>
          <w:trHeight w:val="381"/>
          <w:jc w:val="center"/>
        </w:trPr>
        <w:tc>
          <w:tcPr>
            <w:tcW w:w="562" w:type="dxa"/>
            <w:vMerge w:val="restart"/>
          </w:tcPr>
          <w:p w14:paraId="5E14E004" w14:textId="36379958" w:rsidR="00EA2449" w:rsidRPr="00483E38" w:rsidRDefault="00EA2449" w:rsidP="00EA2449">
            <w:pPr>
              <w:pStyle w:val="ae"/>
              <w:jc w:val="center"/>
            </w:pPr>
            <w:r w:rsidRPr="00483E38">
              <w:t>1</w:t>
            </w:r>
          </w:p>
        </w:tc>
        <w:tc>
          <w:tcPr>
            <w:tcW w:w="3252" w:type="dxa"/>
            <w:vMerge w:val="restart"/>
            <w:vAlign w:val="center"/>
          </w:tcPr>
          <w:p w14:paraId="6073F6B1" w14:textId="77777777" w:rsidR="00EA2449" w:rsidRPr="006B543F" w:rsidRDefault="00EA2449" w:rsidP="00EA2449">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15.</w:t>
            </w:r>
          </w:p>
          <w:p w14:paraId="61E2CFC5" w14:textId="3F0FE93F" w:rsidR="00EA2449" w:rsidRPr="002D44BD" w:rsidRDefault="00EA2449" w:rsidP="00EA2449">
            <w:pPr>
              <w:pStyle w:val="ConsPlusTitle"/>
              <w:ind w:left="10"/>
              <w:outlineLvl w:val="0"/>
              <w:rPr>
                <w:rFonts w:ascii="Times New Roman" w:hAnsi="Times New Roman" w:cs="Times New Roman"/>
                <w:sz w:val="20"/>
                <w:szCs w:val="20"/>
              </w:rPr>
            </w:pPr>
            <w:r w:rsidRPr="002D44BD">
              <w:rPr>
                <w:rFonts w:ascii="Times New Roman" w:hAnsi="Times New Roman" w:cs="Times New Roman"/>
                <w:sz w:val="20"/>
                <w:szCs w:val="20"/>
                <w:lang w:eastAsia="en-US"/>
              </w:rPr>
              <w:t xml:space="preserve"> </w:t>
            </w:r>
            <w:r w:rsidRPr="002D44BD">
              <w:rPr>
                <w:rFonts w:ascii="Times New Roman" w:hAnsi="Times New Roman" w:cs="Times New Roman"/>
                <w:b w:val="0"/>
                <w:bCs w:val="0"/>
                <w:sz w:val="20"/>
                <w:szCs w:val="20"/>
                <w:lang w:eastAsia="en-US"/>
              </w:rPr>
              <w:t>Предоставление государственных гарантий муниципальным служащим, поощрение за муниципальную службу</w:t>
            </w:r>
          </w:p>
        </w:tc>
        <w:tc>
          <w:tcPr>
            <w:tcW w:w="849" w:type="dxa"/>
            <w:vMerge w:val="restart"/>
            <w:vAlign w:val="center"/>
          </w:tcPr>
          <w:p w14:paraId="55499BFF" w14:textId="02888C6A" w:rsidR="00EA2449" w:rsidRPr="002D44BD" w:rsidRDefault="00EA2449" w:rsidP="00EA1C8B">
            <w:pPr>
              <w:pStyle w:val="ConsPlusTitle"/>
              <w:jc w:val="center"/>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895" w:type="dxa"/>
            <w:vAlign w:val="center"/>
          </w:tcPr>
          <w:p w14:paraId="03F260E7" w14:textId="5E6B6054"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047C3A8A" w14:textId="4E9CC91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69D838E1" w14:textId="6FDA6073"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2CDE7196" w14:textId="777CAED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46DC40D3"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2" w:type="dxa"/>
            <w:vAlign w:val="center"/>
          </w:tcPr>
          <w:p w14:paraId="6CB85CD5" w14:textId="59A5C0A4"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77CE534F" w14:textId="1461BD3B"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val="restart"/>
            <w:vAlign w:val="center"/>
          </w:tcPr>
          <w:p w14:paraId="2E02319B" w14:textId="49193565" w:rsidR="00EA2449" w:rsidRPr="00483E38" w:rsidRDefault="00EA2449" w:rsidP="00EA2449">
            <w:pPr>
              <w:pStyle w:val="ae"/>
              <w:jc w:val="center"/>
            </w:pPr>
            <w:r w:rsidRPr="002D44BD">
              <w:rPr>
                <w:rFonts w:eastAsia="Calibri"/>
                <w:sz w:val="20"/>
                <w:szCs w:val="20"/>
              </w:rPr>
              <w:t>Х</w:t>
            </w:r>
          </w:p>
        </w:tc>
      </w:tr>
      <w:tr w:rsidR="00EA2449" w:rsidRPr="00483E38" w14:paraId="74EF2E82" w14:textId="77777777" w:rsidTr="00BC0BE0">
        <w:trPr>
          <w:jc w:val="center"/>
        </w:trPr>
        <w:tc>
          <w:tcPr>
            <w:tcW w:w="562" w:type="dxa"/>
            <w:vMerge/>
          </w:tcPr>
          <w:p w14:paraId="6D57A78B" w14:textId="77777777" w:rsidR="00EA2449" w:rsidRPr="00483E38" w:rsidRDefault="00EA2449" w:rsidP="00EA2449">
            <w:pPr>
              <w:pStyle w:val="ae"/>
              <w:jc w:val="center"/>
            </w:pPr>
          </w:p>
        </w:tc>
        <w:tc>
          <w:tcPr>
            <w:tcW w:w="3252" w:type="dxa"/>
            <w:vMerge/>
            <w:vAlign w:val="center"/>
          </w:tcPr>
          <w:p w14:paraId="56C377FB"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23DEB506" w14:textId="77777777" w:rsidR="00EA2449" w:rsidRPr="002D44BD" w:rsidRDefault="00EA2449" w:rsidP="00EA1C8B">
            <w:pPr>
              <w:pStyle w:val="ConsPlusTitle"/>
              <w:jc w:val="center"/>
              <w:outlineLvl w:val="0"/>
              <w:rPr>
                <w:rFonts w:ascii="Times New Roman" w:hAnsi="Times New Roman" w:cs="Times New Roman"/>
                <w:b w:val="0"/>
                <w:bCs w:val="0"/>
                <w:sz w:val="20"/>
                <w:szCs w:val="20"/>
              </w:rPr>
            </w:pPr>
          </w:p>
        </w:tc>
        <w:tc>
          <w:tcPr>
            <w:tcW w:w="1895" w:type="dxa"/>
            <w:vAlign w:val="center"/>
          </w:tcPr>
          <w:p w14:paraId="31D35CAE" w14:textId="782F019F"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2" w:type="dxa"/>
            <w:vAlign w:val="center"/>
          </w:tcPr>
          <w:p w14:paraId="14974D37" w14:textId="5E2D9CB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691FBF64" w14:textId="16E32D3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Align w:val="center"/>
          </w:tcPr>
          <w:p w14:paraId="0B79EDD5" w14:textId="054C254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552" w:type="dxa"/>
            <w:gridSpan w:val="5"/>
            <w:vAlign w:val="center"/>
          </w:tcPr>
          <w:p w14:paraId="640D8470"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2" w:type="dxa"/>
            <w:vAlign w:val="center"/>
          </w:tcPr>
          <w:p w14:paraId="5FA5B65B" w14:textId="656B64F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68" w:type="dxa"/>
            <w:vAlign w:val="center"/>
          </w:tcPr>
          <w:p w14:paraId="7351A0D0" w14:textId="7936789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388" w:type="dxa"/>
            <w:vMerge/>
          </w:tcPr>
          <w:p w14:paraId="4FEA91FB" w14:textId="77777777" w:rsidR="00EA2449" w:rsidRPr="00483E38" w:rsidRDefault="00EA2449" w:rsidP="00EA2449">
            <w:pPr>
              <w:pStyle w:val="ae"/>
              <w:jc w:val="center"/>
            </w:pPr>
          </w:p>
        </w:tc>
      </w:tr>
      <w:tr w:rsidR="00EA2449" w:rsidRPr="00483E38" w14:paraId="0A814BB6" w14:textId="77777777" w:rsidTr="00BC0BE0">
        <w:trPr>
          <w:jc w:val="center"/>
        </w:trPr>
        <w:tc>
          <w:tcPr>
            <w:tcW w:w="562" w:type="dxa"/>
            <w:vMerge/>
          </w:tcPr>
          <w:p w14:paraId="223077BF" w14:textId="77777777" w:rsidR="00EA2449" w:rsidRPr="00483E38" w:rsidRDefault="00EA2449" w:rsidP="00EA2449">
            <w:pPr>
              <w:pStyle w:val="ae"/>
              <w:jc w:val="center"/>
            </w:pPr>
          </w:p>
        </w:tc>
        <w:tc>
          <w:tcPr>
            <w:tcW w:w="3252" w:type="dxa"/>
            <w:vMerge/>
            <w:vAlign w:val="center"/>
          </w:tcPr>
          <w:p w14:paraId="386E9236"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04EBE176" w14:textId="77777777" w:rsidR="00EA2449" w:rsidRPr="002D44BD" w:rsidRDefault="00EA2449" w:rsidP="00EA1C8B">
            <w:pPr>
              <w:pStyle w:val="ConsPlusTitle"/>
              <w:jc w:val="center"/>
              <w:outlineLvl w:val="0"/>
              <w:rPr>
                <w:rFonts w:ascii="Times New Roman" w:hAnsi="Times New Roman" w:cs="Times New Roman"/>
                <w:b w:val="0"/>
                <w:bCs w:val="0"/>
                <w:sz w:val="20"/>
                <w:szCs w:val="20"/>
              </w:rPr>
            </w:pPr>
          </w:p>
        </w:tc>
        <w:tc>
          <w:tcPr>
            <w:tcW w:w="1895" w:type="dxa"/>
            <w:vAlign w:val="center"/>
          </w:tcPr>
          <w:p w14:paraId="6835160D" w14:textId="3E5E256D"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579BD4AD" w14:textId="257E9F73"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157BA367" w14:textId="05B7CF6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103AD687" w14:textId="553DFC76"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18BEAF21"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2" w:type="dxa"/>
            <w:vAlign w:val="center"/>
          </w:tcPr>
          <w:p w14:paraId="3C44BF2D" w14:textId="5DF19A70"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3466FBCA" w14:textId="70839CD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tcPr>
          <w:p w14:paraId="3360253C" w14:textId="77777777" w:rsidR="00EA2449" w:rsidRPr="00483E38" w:rsidRDefault="00EA2449" w:rsidP="00EA2449">
            <w:pPr>
              <w:pStyle w:val="ae"/>
              <w:jc w:val="center"/>
            </w:pPr>
          </w:p>
        </w:tc>
      </w:tr>
      <w:tr w:rsidR="00EA2449" w:rsidRPr="00483E38" w14:paraId="472F2D03" w14:textId="77777777" w:rsidTr="00C24575">
        <w:trPr>
          <w:trHeight w:val="374"/>
          <w:jc w:val="center"/>
        </w:trPr>
        <w:tc>
          <w:tcPr>
            <w:tcW w:w="562" w:type="dxa"/>
            <w:vMerge w:val="restart"/>
          </w:tcPr>
          <w:p w14:paraId="2AC58479" w14:textId="413730C5" w:rsidR="00EA2449" w:rsidRPr="002D44BD" w:rsidRDefault="00EA2449" w:rsidP="00EA2449">
            <w:pPr>
              <w:pStyle w:val="ae"/>
              <w:jc w:val="center"/>
            </w:pPr>
            <w:r w:rsidRPr="002D44BD">
              <w:t>1.1</w:t>
            </w:r>
          </w:p>
        </w:tc>
        <w:tc>
          <w:tcPr>
            <w:tcW w:w="3252" w:type="dxa"/>
            <w:vMerge w:val="restart"/>
            <w:vAlign w:val="center"/>
          </w:tcPr>
          <w:p w14:paraId="71D2C4D3" w14:textId="77777777" w:rsidR="00EA2449" w:rsidRPr="006B543F" w:rsidRDefault="00EA2449" w:rsidP="00EA2449">
            <w:pPr>
              <w:pStyle w:val="ConsPlusTitle"/>
              <w:ind w:left="10"/>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15.03.</w:t>
            </w:r>
            <w:r w:rsidRPr="006B543F">
              <w:rPr>
                <w:rFonts w:ascii="Times New Roman" w:hAnsi="Times New Roman" w:cs="Times New Roman"/>
                <w:b w:val="0"/>
                <w:bCs w:val="0"/>
                <w:lang w:eastAsia="en-US"/>
              </w:rPr>
              <w:t xml:space="preserve"> </w:t>
            </w:r>
          </w:p>
          <w:p w14:paraId="7677D3D8" w14:textId="6A12E471" w:rsidR="00EA2449" w:rsidRPr="002D44BD" w:rsidRDefault="00EA2449" w:rsidP="00EA2449">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49" w:type="dxa"/>
            <w:vMerge w:val="restart"/>
            <w:vAlign w:val="center"/>
          </w:tcPr>
          <w:p w14:paraId="6E070704" w14:textId="17275898" w:rsidR="00EA2449" w:rsidRPr="002D44BD" w:rsidRDefault="00EA2449" w:rsidP="00EA1C8B">
            <w:pPr>
              <w:pStyle w:val="ConsPlusTitle"/>
              <w:jc w:val="center"/>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895" w:type="dxa"/>
            <w:vAlign w:val="center"/>
          </w:tcPr>
          <w:p w14:paraId="1EA526E8" w14:textId="585B699B"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40D24EE6" w14:textId="0875444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642B2B5F" w14:textId="15C8C19E"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5F29A55E" w14:textId="460B308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7B368F5C"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2" w:type="dxa"/>
            <w:vAlign w:val="center"/>
          </w:tcPr>
          <w:p w14:paraId="5BBA02DB" w14:textId="0FF9BF8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0A0C6121" w14:textId="5FC85A2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val="restart"/>
          </w:tcPr>
          <w:p w14:paraId="56B70B09" w14:textId="77EAC1BA" w:rsidR="00EA2449" w:rsidRPr="00483E38" w:rsidRDefault="00EA2449" w:rsidP="00EA2449">
            <w:pPr>
              <w:pStyle w:val="ae"/>
              <w:spacing w:line="240" w:lineRule="auto"/>
              <w:jc w:val="center"/>
            </w:pPr>
            <w:r w:rsidRPr="00FF52D1">
              <w:rPr>
                <w:rFonts w:eastAsia="Calibri"/>
                <w:sz w:val="20"/>
                <w:szCs w:val="20"/>
                <w:lang w:eastAsia="ar-SA"/>
              </w:rPr>
              <w:t>Отдел муниципальной службы и кадров</w:t>
            </w:r>
          </w:p>
        </w:tc>
      </w:tr>
      <w:tr w:rsidR="00EA2449" w:rsidRPr="00483E38" w14:paraId="7B36D6BC" w14:textId="77777777" w:rsidTr="00BC0BE0">
        <w:trPr>
          <w:jc w:val="center"/>
        </w:trPr>
        <w:tc>
          <w:tcPr>
            <w:tcW w:w="562" w:type="dxa"/>
            <w:vMerge/>
          </w:tcPr>
          <w:p w14:paraId="2380A31B" w14:textId="77777777" w:rsidR="00EA2449" w:rsidRPr="00483E38" w:rsidRDefault="00EA2449" w:rsidP="00EA2449">
            <w:pPr>
              <w:pStyle w:val="ae"/>
              <w:jc w:val="center"/>
            </w:pPr>
          </w:p>
        </w:tc>
        <w:tc>
          <w:tcPr>
            <w:tcW w:w="3252" w:type="dxa"/>
            <w:vMerge/>
            <w:vAlign w:val="center"/>
          </w:tcPr>
          <w:p w14:paraId="18FE01FA"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39E8C04" w14:textId="77777777" w:rsidR="00EA2449" w:rsidRPr="002D44BD" w:rsidRDefault="00EA2449" w:rsidP="00EA2449">
            <w:pPr>
              <w:pStyle w:val="ConsPlusTitle"/>
              <w:outlineLvl w:val="0"/>
              <w:rPr>
                <w:rFonts w:ascii="Times New Roman" w:hAnsi="Times New Roman" w:cs="Times New Roman"/>
                <w:b w:val="0"/>
                <w:bCs w:val="0"/>
                <w:sz w:val="20"/>
                <w:szCs w:val="20"/>
              </w:rPr>
            </w:pPr>
          </w:p>
        </w:tc>
        <w:tc>
          <w:tcPr>
            <w:tcW w:w="1895" w:type="dxa"/>
            <w:vAlign w:val="center"/>
          </w:tcPr>
          <w:p w14:paraId="546E5822" w14:textId="3CCE9965"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2" w:type="dxa"/>
            <w:vAlign w:val="center"/>
          </w:tcPr>
          <w:p w14:paraId="2837F2A9" w14:textId="34812CB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17BE56FC" w14:textId="5A9C400A"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Align w:val="center"/>
          </w:tcPr>
          <w:p w14:paraId="0564FCDD" w14:textId="3650A57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552" w:type="dxa"/>
            <w:gridSpan w:val="5"/>
            <w:vAlign w:val="center"/>
          </w:tcPr>
          <w:p w14:paraId="7CCA1266"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2" w:type="dxa"/>
            <w:vAlign w:val="center"/>
          </w:tcPr>
          <w:p w14:paraId="0E4557FF" w14:textId="4A3560A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68" w:type="dxa"/>
            <w:vAlign w:val="center"/>
          </w:tcPr>
          <w:p w14:paraId="154D7D79" w14:textId="5343CDD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388" w:type="dxa"/>
            <w:vMerge/>
          </w:tcPr>
          <w:p w14:paraId="132E887D" w14:textId="77777777" w:rsidR="00EA2449" w:rsidRPr="00483E38" w:rsidRDefault="00EA2449" w:rsidP="00EA2449">
            <w:pPr>
              <w:pStyle w:val="ae"/>
              <w:jc w:val="center"/>
            </w:pPr>
          </w:p>
        </w:tc>
      </w:tr>
      <w:tr w:rsidR="00EA2449" w:rsidRPr="00483E38" w14:paraId="3858A8E9" w14:textId="77777777" w:rsidTr="00BC0BE0">
        <w:trPr>
          <w:jc w:val="center"/>
        </w:trPr>
        <w:tc>
          <w:tcPr>
            <w:tcW w:w="562" w:type="dxa"/>
            <w:vMerge/>
          </w:tcPr>
          <w:p w14:paraId="6FF1DE59" w14:textId="77777777" w:rsidR="00EA2449" w:rsidRPr="00483E38" w:rsidRDefault="00EA2449" w:rsidP="00EA2449">
            <w:pPr>
              <w:pStyle w:val="ae"/>
              <w:jc w:val="center"/>
            </w:pPr>
          </w:p>
        </w:tc>
        <w:tc>
          <w:tcPr>
            <w:tcW w:w="3252" w:type="dxa"/>
            <w:vMerge/>
            <w:vAlign w:val="center"/>
          </w:tcPr>
          <w:p w14:paraId="2CEBED40"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71F97FE5" w14:textId="77777777" w:rsidR="00EA2449" w:rsidRPr="002D44BD" w:rsidRDefault="00EA2449" w:rsidP="00EA2449">
            <w:pPr>
              <w:pStyle w:val="ConsPlusTitle"/>
              <w:outlineLvl w:val="0"/>
              <w:rPr>
                <w:rFonts w:ascii="Times New Roman" w:hAnsi="Times New Roman" w:cs="Times New Roman"/>
                <w:b w:val="0"/>
                <w:bCs w:val="0"/>
                <w:sz w:val="20"/>
                <w:szCs w:val="20"/>
              </w:rPr>
            </w:pPr>
          </w:p>
        </w:tc>
        <w:tc>
          <w:tcPr>
            <w:tcW w:w="1895" w:type="dxa"/>
            <w:vAlign w:val="center"/>
          </w:tcPr>
          <w:p w14:paraId="0BAC779F" w14:textId="5CDF8684"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7275B2F3" w14:textId="28EFB20E"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4EDCAEC3" w14:textId="0E8E983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285F0A37" w14:textId="4EE7E56C"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5F9BD4B9" w14:textId="7777777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2" w:type="dxa"/>
            <w:vAlign w:val="center"/>
          </w:tcPr>
          <w:p w14:paraId="6117B639" w14:textId="16A8AA5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65B6852B" w14:textId="1046A1AA"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tcPr>
          <w:p w14:paraId="058E1F6F" w14:textId="77777777" w:rsidR="00EA2449" w:rsidRPr="00483E38" w:rsidRDefault="00EA2449" w:rsidP="00EA2449">
            <w:pPr>
              <w:pStyle w:val="ae"/>
              <w:jc w:val="center"/>
            </w:pPr>
          </w:p>
        </w:tc>
      </w:tr>
      <w:tr w:rsidR="00670565" w:rsidRPr="00483E38" w14:paraId="2DA41AB4" w14:textId="77777777" w:rsidTr="00BC0BE0">
        <w:trPr>
          <w:trHeight w:val="421"/>
          <w:jc w:val="center"/>
        </w:trPr>
        <w:tc>
          <w:tcPr>
            <w:tcW w:w="562" w:type="dxa"/>
            <w:vMerge/>
          </w:tcPr>
          <w:p w14:paraId="3094F1EE" w14:textId="77777777" w:rsidR="00670565" w:rsidRPr="00483E38" w:rsidRDefault="00670565" w:rsidP="00DE7BF8">
            <w:pPr>
              <w:pStyle w:val="ae"/>
              <w:jc w:val="center"/>
            </w:pPr>
          </w:p>
        </w:tc>
        <w:tc>
          <w:tcPr>
            <w:tcW w:w="3252" w:type="dxa"/>
            <w:vMerge w:val="restart"/>
            <w:vAlign w:val="center"/>
          </w:tcPr>
          <w:p w14:paraId="5D1212F2" w14:textId="14C08CCC" w:rsidR="00670565" w:rsidRPr="002D44BD" w:rsidRDefault="00670565" w:rsidP="00F7156C">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49" w:type="dxa"/>
            <w:vMerge w:val="restart"/>
            <w:vAlign w:val="center"/>
          </w:tcPr>
          <w:p w14:paraId="196DC5CD" w14:textId="4C94E9CF" w:rsidR="00670565" w:rsidRPr="002D44BD" w:rsidRDefault="00670565" w:rsidP="00DE7BF8">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895" w:type="dxa"/>
            <w:vMerge w:val="restart"/>
            <w:vAlign w:val="center"/>
          </w:tcPr>
          <w:p w14:paraId="234A14ED" w14:textId="680D8284"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2" w:type="dxa"/>
            <w:vMerge w:val="restart"/>
            <w:vAlign w:val="center"/>
          </w:tcPr>
          <w:p w14:paraId="6C119E90" w14:textId="7807E656"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5" w:type="dxa"/>
            <w:vMerge w:val="restart"/>
            <w:vAlign w:val="center"/>
          </w:tcPr>
          <w:p w14:paraId="6556E488" w14:textId="621C6F1F"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2023</w:t>
            </w:r>
          </w:p>
        </w:tc>
        <w:tc>
          <w:tcPr>
            <w:tcW w:w="1417" w:type="dxa"/>
            <w:vMerge w:val="restart"/>
            <w:vAlign w:val="center"/>
          </w:tcPr>
          <w:p w14:paraId="48CB409B" w14:textId="2F3C9C69" w:rsidR="00670565" w:rsidRPr="00835745" w:rsidRDefault="00670565" w:rsidP="0083574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2024</w:t>
            </w:r>
          </w:p>
        </w:tc>
        <w:tc>
          <w:tcPr>
            <w:tcW w:w="613" w:type="dxa"/>
            <w:vMerge w:val="restart"/>
            <w:vAlign w:val="center"/>
          </w:tcPr>
          <w:p w14:paraId="7F4F4205" w14:textId="68CEFC3F"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 202</w:t>
            </w:r>
            <w:r>
              <w:rPr>
                <w:rFonts w:ascii="Times New Roman" w:hAnsi="Times New Roman" w:cs="Times New Roman"/>
                <w:b w:val="0"/>
                <w:bCs w:val="0"/>
                <w:sz w:val="20"/>
                <w:szCs w:val="20"/>
              </w:rPr>
              <w:t>5</w:t>
            </w:r>
          </w:p>
        </w:tc>
        <w:tc>
          <w:tcPr>
            <w:tcW w:w="1939" w:type="dxa"/>
            <w:gridSpan w:val="4"/>
            <w:vAlign w:val="bottom"/>
          </w:tcPr>
          <w:p w14:paraId="7AFCEBAD" w14:textId="2AC5BF79" w:rsidR="00670565" w:rsidRPr="00835745" w:rsidRDefault="00670565" w:rsidP="00E13B3D">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 том числе:</w:t>
            </w:r>
          </w:p>
        </w:tc>
        <w:tc>
          <w:tcPr>
            <w:tcW w:w="992" w:type="dxa"/>
            <w:vMerge w:val="restart"/>
            <w:vAlign w:val="center"/>
          </w:tcPr>
          <w:p w14:paraId="53EA454E" w14:textId="2D2FB133"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168" w:type="dxa"/>
            <w:vMerge w:val="restart"/>
            <w:vAlign w:val="center"/>
          </w:tcPr>
          <w:p w14:paraId="5D71AC1B" w14:textId="3EDD2346"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w:t>
            </w:r>
            <w:r>
              <w:rPr>
                <w:rFonts w:ascii="Times New Roman" w:hAnsi="Times New Roman" w:cs="Times New Roman"/>
                <w:b w:val="0"/>
                <w:bCs w:val="0"/>
                <w:sz w:val="20"/>
                <w:szCs w:val="20"/>
              </w:rPr>
              <w:t>27</w:t>
            </w:r>
          </w:p>
        </w:tc>
        <w:tc>
          <w:tcPr>
            <w:tcW w:w="1388" w:type="dxa"/>
            <w:vMerge w:val="restart"/>
            <w:vAlign w:val="center"/>
          </w:tcPr>
          <w:p w14:paraId="56163961" w14:textId="3AC90584" w:rsidR="00670565" w:rsidRPr="002D44BD" w:rsidRDefault="00670565" w:rsidP="00DE7BF8">
            <w:pPr>
              <w:pStyle w:val="ae"/>
              <w:jc w:val="center"/>
            </w:pPr>
            <w:r w:rsidRPr="002D44BD">
              <w:rPr>
                <w:rFonts w:eastAsia="Calibri"/>
                <w:sz w:val="20"/>
                <w:szCs w:val="20"/>
              </w:rPr>
              <w:t>Х</w:t>
            </w:r>
          </w:p>
        </w:tc>
      </w:tr>
      <w:tr w:rsidR="00670565" w:rsidRPr="00483E38" w14:paraId="4448A612" w14:textId="77777777" w:rsidTr="00BC0BE0">
        <w:trPr>
          <w:trHeight w:val="437"/>
          <w:jc w:val="center"/>
        </w:trPr>
        <w:tc>
          <w:tcPr>
            <w:tcW w:w="562" w:type="dxa"/>
            <w:vMerge/>
          </w:tcPr>
          <w:p w14:paraId="575030B8" w14:textId="77777777" w:rsidR="00670565" w:rsidRPr="00483E38" w:rsidRDefault="00670565" w:rsidP="00DE7BF8">
            <w:pPr>
              <w:pStyle w:val="ae"/>
              <w:jc w:val="center"/>
            </w:pPr>
          </w:p>
        </w:tc>
        <w:tc>
          <w:tcPr>
            <w:tcW w:w="3252" w:type="dxa"/>
            <w:vMerge/>
            <w:vAlign w:val="center"/>
          </w:tcPr>
          <w:p w14:paraId="3A69E23A" w14:textId="77777777" w:rsidR="00670565" w:rsidRPr="002D44BD" w:rsidRDefault="00670565" w:rsidP="00DE7BF8">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0B18ADAE" w14:textId="77777777" w:rsidR="00670565" w:rsidRPr="002D44BD" w:rsidRDefault="00670565" w:rsidP="00DE7BF8">
            <w:pPr>
              <w:pStyle w:val="ConsPlusTitle"/>
              <w:jc w:val="center"/>
              <w:outlineLvl w:val="0"/>
              <w:rPr>
                <w:rFonts w:ascii="Times New Roman" w:hAnsi="Times New Roman" w:cs="Times New Roman"/>
                <w:b w:val="0"/>
                <w:bCs w:val="0"/>
                <w:sz w:val="20"/>
                <w:szCs w:val="20"/>
              </w:rPr>
            </w:pPr>
          </w:p>
        </w:tc>
        <w:tc>
          <w:tcPr>
            <w:tcW w:w="1895" w:type="dxa"/>
            <w:vMerge/>
            <w:vAlign w:val="center"/>
          </w:tcPr>
          <w:p w14:paraId="4CCBA12F" w14:textId="77777777" w:rsidR="00670565" w:rsidRPr="002D44BD" w:rsidRDefault="00670565" w:rsidP="00DE7BF8">
            <w:pPr>
              <w:pStyle w:val="ae"/>
              <w:jc w:val="center"/>
              <w:rPr>
                <w:sz w:val="20"/>
                <w:szCs w:val="20"/>
              </w:rPr>
            </w:pPr>
          </w:p>
        </w:tc>
        <w:tc>
          <w:tcPr>
            <w:tcW w:w="1132" w:type="dxa"/>
            <w:vMerge/>
            <w:vAlign w:val="center"/>
          </w:tcPr>
          <w:p w14:paraId="3AF37206" w14:textId="77777777" w:rsidR="00670565" w:rsidRPr="002D44BD" w:rsidRDefault="00670565" w:rsidP="00DE7BF8">
            <w:pPr>
              <w:pStyle w:val="ae"/>
              <w:jc w:val="center"/>
              <w:rPr>
                <w:sz w:val="20"/>
                <w:szCs w:val="20"/>
              </w:rPr>
            </w:pPr>
          </w:p>
        </w:tc>
        <w:tc>
          <w:tcPr>
            <w:tcW w:w="1005" w:type="dxa"/>
            <w:vMerge/>
            <w:vAlign w:val="center"/>
          </w:tcPr>
          <w:p w14:paraId="3B2F6D44" w14:textId="77777777" w:rsidR="00670565" w:rsidRPr="002D44BD" w:rsidRDefault="00670565" w:rsidP="00DE7BF8">
            <w:pPr>
              <w:pStyle w:val="ae"/>
              <w:jc w:val="center"/>
              <w:rPr>
                <w:sz w:val="20"/>
                <w:szCs w:val="20"/>
              </w:rPr>
            </w:pPr>
          </w:p>
        </w:tc>
        <w:tc>
          <w:tcPr>
            <w:tcW w:w="1417" w:type="dxa"/>
            <w:vMerge/>
            <w:vAlign w:val="center"/>
          </w:tcPr>
          <w:p w14:paraId="0C7B490F" w14:textId="518A2161" w:rsidR="00670565" w:rsidRPr="002D44BD" w:rsidRDefault="00670565" w:rsidP="00DE7BF8">
            <w:pPr>
              <w:pStyle w:val="ae"/>
              <w:jc w:val="center"/>
              <w:rPr>
                <w:sz w:val="20"/>
                <w:szCs w:val="20"/>
              </w:rPr>
            </w:pPr>
          </w:p>
        </w:tc>
        <w:tc>
          <w:tcPr>
            <w:tcW w:w="613" w:type="dxa"/>
            <w:vMerge/>
            <w:vAlign w:val="center"/>
          </w:tcPr>
          <w:p w14:paraId="3D84CD53" w14:textId="77777777" w:rsidR="00670565" w:rsidRPr="002D44BD" w:rsidRDefault="00670565" w:rsidP="00DE7BF8">
            <w:pPr>
              <w:pStyle w:val="ae"/>
              <w:jc w:val="center"/>
              <w:rPr>
                <w:sz w:val="20"/>
                <w:szCs w:val="20"/>
              </w:rPr>
            </w:pPr>
          </w:p>
        </w:tc>
        <w:tc>
          <w:tcPr>
            <w:tcW w:w="380" w:type="dxa"/>
            <w:vAlign w:val="center"/>
          </w:tcPr>
          <w:p w14:paraId="70AE7C45" w14:textId="42226B8D" w:rsidR="00670565" w:rsidRPr="002D44BD" w:rsidRDefault="00670565" w:rsidP="00DE7BF8">
            <w:pPr>
              <w:pStyle w:val="ae"/>
              <w:jc w:val="center"/>
              <w:rPr>
                <w:sz w:val="20"/>
                <w:szCs w:val="20"/>
              </w:rPr>
            </w:pPr>
            <w:r w:rsidRPr="002D44BD">
              <w:rPr>
                <w:sz w:val="20"/>
                <w:szCs w:val="20"/>
              </w:rPr>
              <w:t>1 кв.</w:t>
            </w:r>
          </w:p>
        </w:tc>
        <w:tc>
          <w:tcPr>
            <w:tcW w:w="567" w:type="dxa"/>
            <w:vAlign w:val="center"/>
          </w:tcPr>
          <w:p w14:paraId="2194C543" w14:textId="77777777" w:rsidR="00670565" w:rsidRDefault="00670565" w:rsidP="00DE7BF8">
            <w:pPr>
              <w:pStyle w:val="ae"/>
              <w:jc w:val="center"/>
              <w:rPr>
                <w:sz w:val="20"/>
                <w:szCs w:val="20"/>
              </w:rPr>
            </w:pPr>
            <w:r w:rsidRPr="002D44BD">
              <w:rPr>
                <w:sz w:val="20"/>
                <w:szCs w:val="20"/>
              </w:rPr>
              <w:t xml:space="preserve">1 </w:t>
            </w:r>
          </w:p>
          <w:p w14:paraId="70E24944" w14:textId="6C8E13A6" w:rsidR="00670565" w:rsidRPr="002D44BD" w:rsidRDefault="00670565" w:rsidP="00DE7BF8">
            <w:pPr>
              <w:pStyle w:val="ae"/>
              <w:jc w:val="center"/>
              <w:rPr>
                <w:sz w:val="20"/>
                <w:szCs w:val="20"/>
              </w:rPr>
            </w:pPr>
            <w:r w:rsidRPr="002D44BD">
              <w:rPr>
                <w:sz w:val="20"/>
                <w:szCs w:val="20"/>
              </w:rPr>
              <w:t>полуг.</w:t>
            </w:r>
          </w:p>
        </w:tc>
        <w:tc>
          <w:tcPr>
            <w:tcW w:w="425" w:type="dxa"/>
            <w:vAlign w:val="center"/>
          </w:tcPr>
          <w:p w14:paraId="3421AC9E" w14:textId="45BB140D" w:rsidR="00670565" w:rsidRPr="002D44BD" w:rsidRDefault="00670565" w:rsidP="00DE7BF8">
            <w:pPr>
              <w:pStyle w:val="ae"/>
              <w:jc w:val="center"/>
              <w:rPr>
                <w:sz w:val="20"/>
                <w:szCs w:val="20"/>
              </w:rPr>
            </w:pPr>
            <w:r w:rsidRPr="002D44BD">
              <w:rPr>
                <w:sz w:val="20"/>
                <w:szCs w:val="20"/>
              </w:rPr>
              <w:t>9 мес.</w:t>
            </w:r>
          </w:p>
        </w:tc>
        <w:tc>
          <w:tcPr>
            <w:tcW w:w="567" w:type="dxa"/>
            <w:vAlign w:val="center"/>
          </w:tcPr>
          <w:p w14:paraId="286A23E0" w14:textId="6BE430CF" w:rsidR="00670565" w:rsidRPr="002D44BD" w:rsidRDefault="00670565" w:rsidP="00DE7BF8">
            <w:pPr>
              <w:pStyle w:val="ae"/>
              <w:jc w:val="center"/>
              <w:rPr>
                <w:sz w:val="20"/>
                <w:szCs w:val="20"/>
              </w:rPr>
            </w:pPr>
            <w:r w:rsidRPr="002D44BD">
              <w:rPr>
                <w:sz w:val="20"/>
                <w:szCs w:val="20"/>
              </w:rPr>
              <w:t>12 мес.</w:t>
            </w:r>
          </w:p>
        </w:tc>
        <w:tc>
          <w:tcPr>
            <w:tcW w:w="992" w:type="dxa"/>
            <w:vMerge/>
            <w:vAlign w:val="center"/>
          </w:tcPr>
          <w:p w14:paraId="0AEF1E19" w14:textId="77777777" w:rsidR="00670565" w:rsidRPr="002D44BD" w:rsidRDefault="00670565" w:rsidP="00DE7BF8">
            <w:pPr>
              <w:pStyle w:val="ae"/>
              <w:rPr>
                <w:sz w:val="20"/>
                <w:szCs w:val="20"/>
              </w:rPr>
            </w:pPr>
          </w:p>
        </w:tc>
        <w:tc>
          <w:tcPr>
            <w:tcW w:w="1168" w:type="dxa"/>
            <w:vMerge/>
            <w:vAlign w:val="center"/>
          </w:tcPr>
          <w:p w14:paraId="126250C5" w14:textId="77777777" w:rsidR="00670565" w:rsidRPr="002D44BD" w:rsidRDefault="00670565" w:rsidP="00DE7BF8">
            <w:pPr>
              <w:pStyle w:val="ae"/>
              <w:jc w:val="center"/>
              <w:rPr>
                <w:sz w:val="20"/>
                <w:szCs w:val="20"/>
              </w:rPr>
            </w:pPr>
          </w:p>
        </w:tc>
        <w:tc>
          <w:tcPr>
            <w:tcW w:w="1388" w:type="dxa"/>
            <w:vMerge/>
          </w:tcPr>
          <w:p w14:paraId="6225194E" w14:textId="77777777" w:rsidR="00670565" w:rsidRPr="00483E38" w:rsidRDefault="00670565" w:rsidP="00DE7BF8">
            <w:pPr>
              <w:pStyle w:val="ae"/>
              <w:jc w:val="center"/>
            </w:pPr>
          </w:p>
        </w:tc>
      </w:tr>
      <w:tr w:rsidR="00670565" w:rsidRPr="00483E38" w14:paraId="477FA3D5" w14:textId="77777777" w:rsidTr="00BC0BE0">
        <w:trPr>
          <w:trHeight w:val="296"/>
          <w:jc w:val="center"/>
        </w:trPr>
        <w:tc>
          <w:tcPr>
            <w:tcW w:w="562" w:type="dxa"/>
            <w:vMerge/>
          </w:tcPr>
          <w:p w14:paraId="3217C71F" w14:textId="77777777" w:rsidR="00670565" w:rsidRPr="00483E38" w:rsidRDefault="00670565" w:rsidP="002D44BD">
            <w:pPr>
              <w:pStyle w:val="ae"/>
              <w:jc w:val="center"/>
            </w:pPr>
          </w:p>
        </w:tc>
        <w:tc>
          <w:tcPr>
            <w:tcW w:w="3252" w:type="dxa"/>
            <w:vMerge/>
            <w:vAlign w:val="center"/>
          </w:tcPr>
          <w:p w14:paraId="553ECE25" w14:textId="77777777" w:rsidR="00670565" w:rsidRPr="002D44BD" w:rsidRDefault="00670565" w:rsidP="002D44BD">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5775222" w14:textId="77777777" w:rsidR="00670565" w:rsidRPr="002D44BD" w:rsidRDefault="00670565" w:rsidP="002D44BD">
            <w:pPr>
              <w:pStyle w:val="ConsPlusTitle"/>
              <w:jc w:val="center"/>
              <w:outlineLvl w:val="0"/>
              <w:rPr>
                <w:rFonts w:ascii="Times New Roman" w:hAnsi="Times New Roman" w:cs="Times New Roman"/>
                <w:b w:val="0"/>
                <w:bCs w:val="0"/>
                <w:sz w:val="20"/>
                <w:szCs w:val="20"/>
              </w:rPr>
            </w:pPr>
          </w:p>
        </w:tc>
        <w:tc>
          <w:tcPr>
            <w:tcW w:w="1895" w:type="dxa"/>
            <w:vMerge/>
            <w:vAlign w:val="center"/>
          </w:tcPr>
          <w:p w14:paraId="2D96C363" w14:textId="77777777" w:rsidR="00670565" w:rsidRPr="002D44BD" w:rsidRDefault="00670565" w:rsidP="002D44BD">
            <w:pPr>
              <w:pStyle w:val="ae"/>
              <w:jc w:val="center"/>
              <w:rPr>
                <w:sz w:val="20"/>
                <w:szCs w:val="20"/>
              </w:rPr>
            </w:pPr>
          </w:p>
        </w:tc>
        <w:tc>
          <w:tcPr>
            <w:tcW w:w="1132" w:type="dxa"/>
            <w:vAlign w:val="center"/>
          </w:tcPr>
          <w:p w14:paraId="0BD26910" w14:textId="7EAB9698" w:rsidR="00670565" w:rsidRPr="00400937" w:rsidRDefault="00670565" w:rsidP="002D44BD">
            <w:pPr>
              <w:pStyle w:val="ae"/>
              <w:jc w:val="center"/>
              <w:rPr>
                <w:sz w:val="20"/>
                <w:szCs w:val="20"/>
              </w:rPr>
            </w:pPr>
            <w:r w:rsidRPr="00400937">
              <w:rPr>
                <w:sz w:val="20"/>
                <w:szCs w:val="20"/>
              </w:rPr>
              <w:t>258</w:t>
            </w:r>
          </w:p>
        </w:tc>
        <w:tc>
          <w:tcPr>
            <w:tcW w:w="1005" w:type="dxa"/>
            <w:vAlign w:val="center"/>
          </w:tcPr>
          <w:p w14:paraId="2B4A8D56" w14:textId="17BD4AE5" w:rsidR="00670565" w:rsidRPr="00400937" w:rsidRDefault="00670565" w:rsidP="002D44BD">
            <w:pPr>
              <w:pStyle w:val="ae"/>
              <w:jc w:val="center"/>
              <w:rPr>
                <w:sz w:val="20"/>
                <w:szCs w:val="20"/>
              </w:rPr>
            </w:pPr>
            <w:r w:rsidRPr="00400937">
              <w:rPr>
                <w:sz w:val="20"/>
                <w:szCs w:val="20"/>
              </w:rPr>
              <w:t>258</w:t>
            </w:r>
          </w:p>
        </w:tc>
        <w:tc>
          <w:tcPr>
            <w:tcW w:w="1417" w:type="dxa"/>
            <w:vAlign w:val="center"/>
          </w:tcPr>
          <w:p w14:paraId="7CBF44A1" w14:textId="0F58FCB1" w:rsidR="00670565" w:rsidRPr="00400937" w:rsidRDefault="00670565" w:rsidP="002D44BD">
            <w:pPr>
              <w:pStyle w:val="ae"/>
              <w:jc w:val="center"/>
              <w:rPr>
                <w:sz w:val="20"/>
                <w:szCs w:val="20"/>
              </w:rPr>
            </w:pPr>
            <w:r w:rsidRPr="00400937">
              <w:rPr>
                <w:sz w:val="20"/>
                <w:szCs w:val="20"/>
              </w:rPr>
              <w:t>258</w:t>
            </w:r>
          </w:p>
        </w:tc>
        <w:tc>
          <w:tcPr>
            <w:tcW w:w="613" w:type="dxa"/>
            <w:vAlign w:val="center"/>
          </w:tcPr>
          <w:p w14:paraId="54FD0B7B" w14:textId="77777777" w:rsidR="00670565" w:rsidRPr="00400937" w:rsidRDefault="00670565" w:rsidP="002D44BD">
            <w:pPr>
              <w:pStyle w:val="ae"/>
              <w:jc w:val="center"/>
              <w:rPr>
                <w:sz w:val="20"/>
                <w:szCs w:val="20"/>
              </w:rPr>
            </w:pPr>
          </w:p>
        </w:tc>
        <w:tc>
          <w:tcPr>
            <w:tcW w:w="380" w:type="dxa"/>
            <w:vAlign w:val="center"/>
          </w:tcPr>
          <w:p w14:paraId="50B8C973" w14:textId="55B67D98" w:rsidR="00670565" w:rsidRPr="00400937" w:rsidRDefault="00670565" w:rsidP="002D44BD">
            <w:pPr>
              <w:pStyle w:val="ae"/>
              <w:jc w:val="center"/>
              <w:rPr>
                <w:sz w:val="20"/>
                <w:szCs w:val="20"/>
              </w:rPr>
            </w:pPr>
            <w:r w:rsidRPr="00400937">
              <w:rPr>
                <w:sz w:val="20"/>
                <w:szCs w:val="20"/>
              </w:rPr>
              <w:t>258</w:t>
            </w:r>
          </w:p>
        </w:tc>
        <w:tc>
          <w:tcPr>
            <w:tcW w:w="567" w:type="dxa"/>
            <w:vAlign w:val="center"/>
          </w:tcPr>
          <w:p w14:paraId="5C152F72" w14:textId="7FBD5B10" w:rsidR="00670565" w:rsidRPr="00400937" w:rsidRDefault="00670565" w:rsidP="002D44BD">
            <w:pPr>
              <w:pStyle w:val="ae"/>
              <w:jc w:val="center"/>
              <w:rPr>
                <w:sz w:val="20"/>
                <w:szCs w:val="20"/>
              </w:rPr>
            </w:pPr>
            <w:r w:rsidRPr="00400937">
              <w:rPr>
                <w:sz w:val="20"/>
                <w:szCs w:val="20"/>
              </w:rPr>
              <w:t>258</w:t>
            </w:r>
          </w:p>
        </w:tc>
        <w:tc>
          <w:tcPr>
            <w:tcW w:w="425" w:type="dxa"/>
            <w:vAlign w:val="center"/>
          </w:tcPr>
          <w:p w14:paraId="33CA0D1E" w14:textId="37B014AA" w:rsidR="00670565" w:rsidRPr="00400937" w:rsidRDefault="00670565" w:rsidP="002D44BD">
            <w:pPr>
              <w:pStyle w:val="ae"/>
              <w:jc w:val="center"/>
              <w:rPr>
                <w:sz w:val="20"/>
                <w:szCs w:val="20"/>
              </w:rPr>
            </w:pPr>
            <w:r w:rsidRPr="00400937">
              <w:rPr>
                <w:sz w:val="20"/>
                <w:szCs w:val="20"/>
              </w:rPr>
              <w:t>258</w:t>
            </w:r>
          </w:p>
        </w:tc>
        <w:tc>
          <w:tcPr>
            <w:tcW w:w="567" w:type="dxa"/>
            <w:vAlign w:val="center"/>
          </w:tcPr>
          <w:p w14:paraId="221531DA" w14:textId="4A351379" w:rsidR="00670565" w:rsidRPr="00400937" w:rsidRDefault="00670565" w:rsidP="002D44BD">
            <w:pPr>
              <w:pStyle w:val="ae"/>
              <w:jc w:val="center"/>
              <w:rPr>
                <w:sz w:val="20"/>
                <w:szCs w:val="20"/>
              </w:rPr>
            </w:pPr>
            <w:r w:rsidRPr="00400937">
              <w:rPr>
                <w:sz w:val="20"/>
                <w:szCs w:val="20"/>
              </w:rPr>
              <w:t>258</w:t>
            </w:r>
          </w:p>
        </w:tc>
        <w:tc>
          <w:tcPr>
            <w:tcW w:w="992" w:type="dxa"/>
          </w:tcPr>
          <w:p w14:paraId="22264406" w14:textId="02B5394E" w:rsidR="00670565" w:rsidRPr="00400937" w:rsidRDefault="00670565" w:rsidP="002D44BD">
            <w:pPr>
              <w:pStyle w:val="ae"/>
              <w:jc w:val="center"/>
              <w:rPr>
                <w:sz w:val="20"/>
                <w:szCs w:val="20"/>
              </w:rPr>
            </w:pPr>
            <w:r w:rsidRPr="00400937">
              <w:rPr>
                <w:sz w:val="20"/>
                <w:szCs w:val="20"/>
              </w:rPr>
              <w:t>258</w:t>
            </w:r>
          </w:p>
        </w:tc>
        <w:tc>
          <w:tcPr>
            <w:tcW w:w="1168" w:type="dxa"/>
          </w:tcPr>
          <w:p w14:paraId="310C6D20" w14:textId="03FBF689" w:rsidR="00670565" w:rsidRPr="00400937" w:rsidRDefault="00670565" w:rsidP="002D44BD">
            <w:pPr>
              <w:pStyle w:val="ae"/>
              <w:jc w:val="center"/>
              <w:rPr>
                <w:sz w:val="20"/>
                <w:szCs w:val="20"/>
              </w:rPr>
            </w:pPr>
            <w:r w:rsidRPr="00400937">
              <w:rPr>
                <w:sz w:val="20"/>
                <w:szCs w:val="20"/>
              </w:rPr>
              <w:t>258</w:t>
            </w:r>
          </w:p>
        </w:tc>
        <w:tc>
          <w:tcPr>
            <w:tcW w:w="1388" w:type="dxa"/>
            <w:vMerge/>
          </w:tcPr>
          <w:p w14:paraId="32C1950B" w14:textId="77777777" w:rsidR="00670565" w:rsidRPr="00483E38" w:rsidRDefault="00670565" w:rsidP="002D44BD">
            <w:pPr>
              <w:pStyle w:val="ae"/>
              <w:jc w:val="center"/>
            </w:pPr>
          </w:p>
        </w:tc>
      </w:tr>
      <w:tr w:rsidR="00BB2B71" w:rsidRPr="00483E38" w14:paraId="61EAF963" w14:textId="77777777" w:rsidTr="00C24575">
        <w:trPr>
          <w:trHeight w:val="386"/>
          <w:jc w:val="center"/>
        </w:trPr>
        <w:tc>
          <w:tcPr>
            <w:tcW w:w="562" w:type="dxa"/>
            <w:vMerge w:val="restart"/>
          </w:tcPr>
          <w:p w14:paraId="5EE1D671" w14:textId="31773D4C" w:rsidR="00BB2B71" w:rsidRPr="00483E38" w:rsidRDefault="00BB2B71" w:rsidP="00BB2B71">
            <w:pPr>
              <w:pStyle w:val="ae"/>
              <w:jc w:val="center"/>
            </w:pPr>
            <w:r w:rsidRPr="00483E38">
              <w:t>2</w:t>
            </w:r>
            <w:r>
              <w:t>.</w:t>
            </w:r>
          </w:p>
        </w:tc>
        <w:tc>
          <w:tcPr>
            <w:tcW w:w="3252" w:type="dxa"/>
            <w:vMerge w:val="restart"/>
            <w:vAlign w:val="center"/>
          </w:tcPr>
          <w:p w14:paraId="4CBC87B0" w14:textId="77777777" w:rsidR="00BB2B71" w:rsidRPr="00E87F17" w:rsidRDefault="00BB2B71" w:rsidP="00BB2B71">
            <w:pPr>
              <w:pStyle w:val="ConsPlusTitle"/>
              <w:ind w:left="10"/>
              <w:outlineLvl w:val="0"/>
              <w:rPr>
                <w:rFonts w:ascii="Times New Roman" w:hAnsi="Times New Roman" w:cs="Times New Roman"/>
                <w:lang w:eastAsia="en-US"/>
              </w:rPr>
            </w:pPr>
            <w:r w:rsidRPr="00E87F17">
              <w:rPr>
                <w:rFonts w:ascii="Times New Roman" w:hAnsi="Times New Roman" w:cs="Times New Roman"/>
                <w:lang w:eastAsia="en-US"/>
              </w:rPr>
              <w:t>Основное мероприятие 17</w:t>
            </w:r>
            <w:r w:rsidRPr="00E87F17">
              <w:rPr>
                <w:rFonts w:ascii="Times New Roman" w:hAnsi="Times New Roman" w:cs="Times New Roman"/>
                <w:b w:val="0"/>
                <w:bCs w:val="0"/>
                <w:lang w:eastAsia="en-US"/>
              </w:rPr>
              <w:t>.</w:t>
            </w:r>
            <w:r w:rsidRPr="00E87F17">
              <w:rPr>
                <w:rFonts w:ascii="Times New Roman" w:hAnsi="Times New Roman" w:cs="Times New Roman"/>
                <w:lang w:eastAsia="en-US"/>
              </w:rPr>
              <w:t xml:space="preserve"> </w:t>
            </w:r>
          </w:p>
          <w:p w14:paraId="18EC96BD" w14:textId="3DD5C392" w:rsidR="00BB2B71" w:rsidRPr="00E87F17" w:rsidRDefault="00BB2B71" w:rsidP="00BB2B71">
            <w:pPr>
              <w:pStyle w:val="ConsPlusTitle"/>
              <w:ind w:left="10"/>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t>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849" w:type="dxa"/>
            <w:vMerge w:val="restart"/>
            <w:vAlign w:val="center"/>
          </w:tcPr>
          <w:p w14:paraId="475F9F2F" w14:textId="2EE3BA74" w:rsidR="00BB2B71" w:rsidRPr="00E87F17" w:rsidRDefault="00BB2B71" w:rsidP="00EA1C8B">
            <w:pPr>
              <w:pStyle w:val="ConsPlusTitle"/>
              <w:jc w:val="center"/>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t>2023-2027</w:t>
            </w:r>
          </w:p>
        </w:tc>
        <w:tc>
          <w:tcPr>
            <w:tcW w:w="1895" w:type="dxa"/>
            <w:vAlign w:val="center"/>
          </w:tcPr>
          <w:p w14:paraId="3A6AB5B3" w14:textId="3D3379B6" w:rsidR="00BB2B71" w:rsidRPr="00E87F17" w:rsidRDefault="00BB2B71" w:rsidP="00BB2B71">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Итого:</w:t>
            </w:r>
          </w:p>
        </w:tc>
        <w:tc>
          <w:tcPr>
            <w:tcW w:w="1132" w:type="dxa"/>
            <w:vAlign w:val="center"/>
          </w:tcPr>
          <w:p w14:paraId="2AC975E3" w14:textId="200F439B" w:rsidR="00BB2B71" w:rsidRPr="00E87F17" w:rsidRDefault="002745DC" w:rsidP="00BB2B7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6 401</w:t>
            </w:r>
            <w:r w:rsidR="00BB2B71" w:rsidRPr="00E87F17">
              <w:rPr>
                <w:rFonts w:ascii="Times New Roman" w:hAnsi="Times New Roman" w:cs="Times New Roman"/>
                <w:b w:val="0"/>
                <w:bCs w:val="0"/>
                <w:sz w:val="20"/>
                <w:szCs w:val="20"/>
                <w:lang w:eastAsia="en-US"/>
              </w:rPr>
              <w:t>,00</w:t>
            </w:r>
          </w:p>
        </w:tc>
        <w:tc>
          <w:tcPr>
            <w:tcW w:w="1005" w:type="dxa"/>
            <w:vAlign w:val="center"/>
          </w:tcPr>
          <w:p w14:paraId="7CBDDBF7" w14:textId="2A037DD1" w:rsidR="00BB2B71" w:rsidRPr="00E87F17" w:rsidRDefault="00BB2B71" w:rsidP="00BB2B71">
            <w:pPr>
              <w:pStyle w:val="ae"/>
              <w:jc w:val="center"/>
              <w:rPr>
                <w:sz w:val="20"/>
                <w:szCs w:val="20"/>
              </w:rPr>
            </w:pPr>
            <w:r w:rsidRPr="00E87F17">
              <w:rPr>
                <w:sz w:val="20"/>
                <w:szCs w:val="20"/>
              </w:rPr>
              <w:t>1 812,00</w:t>
            </w:r>
          </w:p>
        </w:tc>
        <w:tc>
          <w:tcPr>
            <w:tcW w:w="1417" w:type="dxa"/>
            <w:vAlign w:val="center"/>
          </w:tcPr>
          <w:p w14:paraId="0DBC417C" w14:textId="1CE411E2" w:rsidR="00BB2B71" w:rsidRPr="00E87F17" w:rsidRDefault="00BB2B71" w:rsidP="00BB2B71">
            <w:pPr>
              <w:pStyle w:val="ae"/>
              <w:jc w:val="center"/>
              <w:rPr>
                <w:sz w:val="20"/>
                <w:szCs w:val="20"/>
              </w:rPr>
            </w:pPr>
            <w:r>
              <w:rPr>
                <w:sz w:val="20"/>
                <w:szCs w:val="20"/>
              </w:rPr>
              <w:t>63</w:t>
            </w:r>
            <w:r w:rsidRPr="00E87F17">
              <w:rPr>
                <w:sz w:val="20"/>
                <w:szCs w:val="20"/>
              </w:rPr>
              <w:t>4,00</w:t>
            </w:r>
          </w:p>
        </w:tc>
        <w:tc>
          <w:tcPr>
            <w:tcW w:w="2552" w:type="dxa"/>
            <w:gridSpan w:val="5"/>
            <w:vAlign w:val="center"/>
          </w:tcPr>
          <w:p w14:paraId="77633C50" w14:textId="669BF315" w:rsidR="00BB2B71" w:rsidRPr="00E87F17" w:rsidRDefault="002745DC" w:rsidP="00BB2B71">
            <w:pPr>
              <w:pStyle w:val="ae"/>
              <w:jc w:val="center"/>
              <w:rPr>
                <w:sz w:val="20"/>
                <w:szCs w:val="20"/>
              </w:rPr>
            </w:pPr>
            <w:r>
              <w:rPr>
                <w:sz w:val="20"/>
                <w:szCs w:val="20"/>
              </w:rPr>
              <w:t>1 386,00</w:t>
            </w:r>
          </w:p>
        </w:tc>
        <w:tc>
          <w:tcPr>
            <w:tcW w:w="992" w:type="dxa"/>
            <w:vAlign w:val="center"/>
          </w:tcPr>
          <w:p w14:paraId="0A28F87C" w14:textId="43925AA5" w:rsidR="00BB2B71" w:rsidRPr="00E87F17" w:rsidRDefault="002745DC" w:rsidP="00BB2B71">
            <w:pPr>
              <w:pStyle w:val="ae"/>
              <w:ind w:left="-108" w:right="-106"/>
              <w:jc w:val="center"/>
              <w:rPr>
                <w:sz w:val="20"/>
                <w:szCs w:val="20"/>
              </w:rPr>
            </w:pPr>
            <w:r>
              <w:rPr>
                <w:sz w:val="20"/>
                <w:szCs w:val="20"/>
              </w:rPr>
              <w:t>1 254</w:t>
            </w:r>
            <w:r w:rsidR="00BB2B71" w:rsidRPr="00E87F17">
              <w:rPr>
                <w:sz w:val="20"/>
                <w:szCs w:val="20"/>
              </w:rPr>
              <w:t>,00</w:t>
            </w:r>
          </w:p>
        </w:tc>
        <w:tc>
          <w:tcPr>
            <w:tcW w:w="1168" w:type="dxa"/>
            <w:vAlign w:val="center"/>
          </w:tcPr>
          <w:p w14:paraId="60D156A1" w14:textId="528D9596" w:rsidR="00BB2B71" w:rsidRPr="00E87F17" w:rsidRDefault="002745DC" w:rsidP="00BB2B71">
            <w:pPr>
              <w:pStyle w:val="ae"/>
              <w:ind w:left="-110"/>
              <w:jc w:val="center"/>
              <w:rPr>
                <w:color w:val="FF0000"/>
                <w:sz w:val="20"/>
                <w:szCs w:val="20"/>
              </w:rPr>
            </w:pPr>
            <w:r>
              <w:rPr>
                <w:sz w:val="20"/>
                <w:szCs w:val="20"/>
              </w:rPr>
              <w:t>1 315</w:t>
            </w:r>
            <w:r w:rsidR="00BB2B71" w:rsidRPr="00E87F17">
              <w:rPr>
                <w:sz w:val="20"/>
                <w:szCs w:val="20"/>
              </w:rPr>
              <w:t>,00</w:t>
            </w:r>
          </w:p>
        </w:tc>
        <w:tc>
          <w:tcPr>
            <w:tcW w:w="1388" w:type="dxa"/>
            <w:vMerge w:val="restart"/>
            <w:vAlign w:val="center"/>
          </w:tcPr>
          <w:p w14:paraId="70C57373" w14:textId="4DD7BA9D" w:rsidR="00BB2B71" w:rsidRPr="00483E38" w:rsidRDefault="00BB2B71" w:rsidP="00BB2B71">
            <w:pPr>
              <w:pStyle w:val="ae"/>
              <w:jc w:val="center"/>
            </w:pPr>
            <w:r w:rsidRPr="002B0896">
              <w:rPr>
                <w:rFonts w:eastAsia="Calibri"/>
              </w:rPr>
              <w:t>Х</w:t>
            </w:r>
          </w:p>
        </w:tc>
      </w:tr>
      <w:tr w:rsidR="002745DC" w:rsidRPr="00483E38" w14:paraId="71FD1E85" w14:textId="77777777" w:rsidTr="00BC0BE0">
        <w:trPr>
          <w:jc w:val="center"/>
        </w:trPr>
        <w:tc>
          <w:tcPr>
            <w:tcW w:w="562" w:type="dxa"/>
            <w:vMerge/>
          </w:tcPr>
          <w:p w14:paraId="76D17B94" w14:textId="77777777" w:rsidR="002745DC" w:rsidRPr="00483E38" w:rsidRDefault="002745DC" w:rsidP="002745DC">
            <w:pPr>
              <w:pStyle w:val="ae"/>
              <w:jc w:val="center"/>
            </w:pPr>
          </w:p>
        </w:tc>
        <w:tc>
          <w:tcPr>
            <w:tcW w:w="3252" w:type="dxa"/>
            <w:vMerge/>
            <w:vAlign w:val="center"/>
          </w:tcPr>
          <w:p w14:paraId="5D7ED9AB" w14:textId="77777777" w:rsidR="002745DC" w:rsidRPr="00E87F17" w:rsidRDefault="002745DC" w:rsidP="002745DC">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6716D87" w14:textId="77777777" w:rsidR="002745DC" w:rsidRPr="00E87F17" w:rsidRDefault="002745DC" w:rsidP="002745DC">
            <w:pPr>
              <w:pStyle w:val="ConsPlusTitle"/>
              <w:outlineLvl w:val="0"/>
              <w:rPr>
                <w:rFonts w:ascii="Times New Roman" w:hAnsi="Times New Roman" w:cs="Times New Roman"/>
                <w:b w:val="0"/>
                <w:bCs w:val="0"/>
                <w:sz w:val="20"/>
                <w:szCs w:val="20"/>
              </w:rPr>
            </w:pPr>
          </w:p>
        </w:tc>
        <w:tc>
          <w:tcPr>
            <w:tcW w:w="1895" w:type="dxa"/>
            <w:vAlign w:val="center"/>
          </w:tcPr>
          <w:p w14:paraId="2883D047" w14:textId="7BDB9D1D"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Средства бюджета Московской области</w:t>
            </w:r>
          </w:p>
        </w:tc>
        <w:tc>
          <w:tcPr>
            <w:tcW w:w="1132" w:type="dxa"/>
            <w:vAlign w:val="center"/>
          </w:tcPr>
          <w:p w14:paraId="63D9ED69" w14:textId="04599AB1" w:rsidR="002745DC" w:rsidRPr="00E87F17" w:rsidRDefault="002745DC" w:rsidP="002745DC">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6 401</w:t>
            </w:r>
            <w:r w:rsidRPr="00E87F17">
              <w:rPr>
                <w:rFonts w:ascii="Times New Roman" w:hAnsi="Times New Roman" w:cs="Times New Roman"/>
                <w:b w:val="0"/>
                <w:bCs w:val="0"/>
                <w:sz w:val="20"/>
                <w:szCs w:val="20"/>
                <w:lang w:eastAsia="en-US"/>
              </w:rPr>
              <w:t>,00</w:t>
            </w:r>
          </w:p>
        </w:tc>
        <w:tc>
          <w:tcPr>
            <w:tcW w:w="1005" w:type="dxa"/>
            <w:vAlign w:val="center"/>
          </w:tcPr>
          <w:p w14:paraId="6A2BC588" w14:textId="3FB8DC50"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3A75C922" w14:textId="49CEE67C"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435BE184" w14:textId="216D0C9F" w:rsidR="002745DC" w:rsidRPr="00E87F17" w:rsidRDefault="002745DC" w:rsidP="002745DC">
            <w:pPr>
              <w:pStyle w:val="ae"/>
              <w:jc w:val="center"/>
              <w:rPr>
                <w:sz w:val="20"/>
                <w:szCs w:val="20"/>
              </w:rPr>
            </w:pPr>
            <w:r>
              <w:rPr>
                <w:sz w:val="20"/>
                <w:szCs w:val="20"/>
              </w:rPr>
              <w:t>1 386,00</w:t>
            </w:r>
          </w:p>
        </w:tc>
        <w:tc>
          <w:tcPr>
            <w:tcW w:w="992" w:type="dxa"/>
            <w:vAlign w:val="center"/>
          </w:tcPr>
          <w:p w14:paraId="53B1FE15" w14:textId="1D3A8F25"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6E6D5892" w14:textId="09E1A463"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tcPr>
          <w:p w14:paraId="07841A99" w14:textId="77777777" w:rsidR="002745DC" w:rsidRPr="00483E38" w:rsidRDefault="002745DC" w:rsidP="002745DC">
            <w:pPr>
              <w:pStyle w:val="ae"/>
              <w:jc w:val="center"/>
            </w:pPr>
          </w:p>
        </w:tc>
      </w:tr>
      <w:tr w:rsidR="00BB2B71" w:rsidRPr="00483E38" w14:paraId="42B3170B" w14:textId="77777777" w:rsidTr="00C24575">
        <w:trPr>
          <w:trHeight w:val="1223"/>
          <w:jc w:val="center"/>
        </w:trPr>
        <w:tc>
          <w:tcPr>
            <w:tcW w:w="562" w:type="dxa"/>
            <w:vMerge/>
          </w:tcPr>
          <w:p w14:paraId="5207CF83" w14:textId="77777777" w:rsidR="00BB2B71" w:rsidRPr="00483E38" w:rsidRDefault="00BB2B71" w:rsidP="00BB2B71">
            <w:pPr>
              <w:pStyle w:val="ae"/>
              <w:jc w:val="center"/>
            </w:pPr>
          </w:p>
        </w:tc>
        <w:tc>
          <w:tcPr>
            <w:tcW w:w="3252" w:type="dxa"/>
            <w:vMerge/>
            <w:vAlign w:val="center"/>
          </w:tcPr>
          <w:p w14:paraId="10B0B327" w14:textId="77777777" w:rsidR="00BB2B71" w:rsidRPr="00E87F17" w:rsidRDefault="00BB2B71" w:rsidP="00BB2B71">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5D59B7C" w14:textId="77777777" w:rsidR="00BB2B71" w:rsidRPr="00E87F17" w:rsidRDefault="00BB2B71" w:rsidP="00BB2B71">
            <w:pPr>
              <w:pStyle w:val="ConsPlusTitle"/>
              <w:outlineLvl w:val="0"/>
              <w:rPr>
                <w:rFonts w:ascii="Times New Roman" w:hAnsi="Times New Roman" w:cs="Times New Roman"/>
                <w:b w:val="0"/>
                <w:bCs w:val="0"/>
                <w:sz w:val="20"/>
                <w:szCs w:val="20"/>
              </w:rPr>
            </w:pPr>
          </w:p>
        </w:tc>
        <w:tc>
          <w:tcPr>
            <w:tcW w:w="1895" w:type="dxa"/>
            <w:vAlign w:val="center"/>
          </w:tcPr>
          <w:p w14:paraId="4EBAC65A" w14:textId="7AD10957" w:rsidR="00BB2B71" w:rsidRPr="00E87F17" w:rsidRDefault="00BB2B71" w:rsidP="00BB2B71">
            <w:pPr>
              <w:pStyle w:val="ConsPlusTitle"/>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6E585085" w14:textId="73E2671B" w:rsidR="00BB2B71" w:rsidRPr="00E87F17" w:rsidRDefault="00BB2B71" w:rsidP="00BB2B71">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0,00</w:t>
            </w:r>
          </w:p>
        </w:tc>
        <w:tc>
          <w:tcPr>
            <w:tcW w:w="1005" w:type="dxa"/>
            <w:vAlign w:val="center"/>
          </w:tcPr>
          <w:p w14:paraId="0F45E134" w14:textId="4F9A7836" w:rsidR="00BB2B71" w:rsidRPr="00E87F17" w:rsidRDefault="00BB2B71" w:rsidP="00BB2B71">
            <w:pPr>
              <w:pStyle w:val="ae"/>
              <w:jc w:val="center"/>
              <w:rPr>
                <w:sz w:val="20"/>
                <w:szCs w:val="20"/>
              </w:rPr>
            </w:pPr>
            <w:r w:rsidRPr="00E87F17">
              <w:rPr>
                <w:sz w:val="20"/>
                <w:szCs w:val="20"/>
              </w:rPr>
              <w:t>0,00</w:t>
            </w:r>
          </w:p>
        </w:tc>
        <w:tc>
          <w:tcPr>
            <w:tcW w:w="1417" w:type="dxa"/>
            <w:vAlign w:val="center"/>
          </w:tcPr>
          <w:p w14:paraId="4D15F8C0" w14:textId="24CFF2D1" w:rsidR="00BB2B71" w:rsidRPr="00E87F17" w:rsidRDefault="00BB2B71" w:rsidP="00BB2B71">
            <w:pPr>
              <w:pStyle w:val="ae"/>
              <w:jc w:val="center"/>
              <w:rPr>
                <w:sz w:val="20"/>
                <w:szCs w:val="20"/>
              </w:rPr>
            </w:pPr>
            <w:r w:rsidRPr="00E87F17">
              <w:rPr>
                <w:sz w:val="20"/>
                <w:szCs w:val="20"/>
              </w:rPr>
              <w:t>0,00</w:t>
            </w:r>
          </w:p>
        </w:tc>
        <w:tc>
          <w:tcPr>
            <w:tcW w:w="2552" w:type="dxa"/>
            <w:gridSpan w:val="5"/>
            <w:vAlign w:val="center"/>
          </w:tcPr>
          <w:p w14:paraId="3A42CF76" w14:textId="5A7AE1F4" w:rsidR="00BB2B71" w:rsidRPr="00E87F17" w:rsidRDefault="002745DC" w:rsidP="00BB2B71">
            <w:pPr>
              <w:pStyle w:val="ae"/>
              <w:jc w:val="center"/>
              <w:rPr>
                <w:sz w:val="20"/>
                <w:szCs w:val="20"/>
              </w:rPr>
            </w:pPr>
            <w:r>
              <w:rPr>
                <w:sz w:val="20"/>
                <w:szCs w:val="20"/>
              </w:rPr>
              <w:t>0,00</w:t>
            </w:r>
          </w:p>
        </w:tc>
        <w:tc>
          <w:tcPr>
            <w:tcW w:w="992" w:type="dxa"/>
            <w:vAlign w:val="center"/>
          </w:tcPr>
          <w:p w14:paraId="5EF4B018" w14:textId="0FB55321" w:rsidR="00BB2B71" w:rsidRPr="00E87F17" w:rsidRDefault="00BB2B71" w:rsidP="00BB2B71">
            <w:pPr>
              <w:pStyle w:val="ae"/>
              <w:jc w:val="center"/>
              <w:rPr>
                <w:sz w:val="20"/>
                <w:szCs w:val="20"/>
              </w:rPr>
            </w:pPr>
            <w:r w:rsidRPr="00E87F17">
              <w:rPr>
                <w:sz w:val="20"/>
                <w:szCs w:val="20"/>
              </w:rPr>
              <w:t>0,00</w:t>
            </w:r>
          </w:p>
        </w:tc>
        <w:tc>
          <w:tcPr>
            <w:tcW w:w="1168" w:type="dxa"/>
            <w:vAlign w:val="center"/>
          </w:tcPr>
          <w:p w14:paraId="6C147A75" w14:textId="2B7ABD11" w:rsidR="00BB2B71" w:rsidRPr="00E87F17" w:rsidRDefault="00BB2B71" w:rsidP="00BB2B71">
            <w:pPr>
              <w:pStyle w:val="ae"/>
              <w:jc w:val="center"/>
              <w:rPr>
                <w:sz w:val="20"/>
                <w:szCs w:val="20"/>
              </w:rPr>
            </w:pPr>
            <w:r w:rsidRPr="00E87F17">
              <w:rPr>
                <w:sz w:val="20"/>
                <w:szCs w:val="20"/>
              </w:rPr>
              <w:t>0,00</w:t>
            </w:r>
          </w:p>
        </w:tc>
        <w:tc>
          <w:tcPr>
            <w:tcW w:w="1388" w:type="dxa"/>
            <w:vMerge/>
          </w:tcPr>
          <w:p w14:paraId="6B8AB0F2" w14:textId="77777777" w:rsidR="00BB2B71" w:rsidRPr="00483E38" w:rsidRDefault="00BB2B71" w:rsidP="00BB2B71">
            <w:pPr>
              <w:pStyle w:val="ae"/>
              <w:jc w:val="center"/>
            </w:pPr>
          </w:p>
        </w:tc>
      </w:tr>
      <w:tr w:rsidR="002745DC" w:rsidRPr="00483E38" w14:paraId="6DB9794C" w14:textId="77777777" w:rsidTr="00C24575">
        <w:trPr>
          <w:trHeight w:val="483"/>
          <w:jc w:val="center"/>
        </w:trPr>
        <w:tc>
          <w:tcPr>
            <w:tcW w:w="562" w:type="dxa"/>
            <w:vMerge w:val="restart"/>
          </w:tcPr>
          <w:p w14:paraId="03BEEC65" w14:textId="0DFFAD33" w:rsidR="002745DC" w:rsidRPr="00483E38" w:rsidRDefault="002745DC" w:rsidP="002745DC">
            <w:pPr>
              <w:pStyle w:val="ae"/>
              <w:jc w:val="center"/>
            </w:pPr>
            <w:r w:rsidRPr="00483E38">
              <w:t>2.1</w:t>
            </w:r>
          </w:p>
        </w:tc>
        <w:tc>
          <w:tcPr>
            <w:tcW w:w="3252" w:type="dxa"/>
            <w:vMerge w:val="restart"/>
            <w:vAlign w:val="center"/>
          </w:tcPr>
          <w:p w14:paraId="2FDF78AA" w14:textId="77777777" w:rsidR="002745DC" w:rsidRPr="00E87F17" w:rsidRDefault="002745DC" w:rsidP="002745DC">
            <w:pPr>
              <w:pStyle w:val="ConsPlusTitle"/>
              <w:ind w:left="10"/>
              <w:jc w:val="both"/>
              <w:outlineLvl w:val="0"/>
              <w:rPr>
                <w:rFonts w:ascii="Times New Roman" w:hAnsi="Times New Roman" w:cs="Times New Roman"/>
                <w:b w:val="0"/>
                <w:bCs w:val="0"/>
                <w:lang w:eastAsia="en-US"/>
              </w:rPr>
            </w:pPr>
            <w:r w:rsidRPr="00E87F17">
              <w:rPr>
                <w:rFonts w:ascii="Times New Roman" w:hAnsi="Times New Roman" w:cs="Times New Roman"/>
                <w:lang w:eastAsia="en-US"/>
              </w:rPr>
              <w:t>Мероприятие 17.06.</w:t>
            </w:r>
            <w:r w:rsidRPr="00E87F17">
              <w:rPr>
                <w:rFonts w:ascii="Times New Roman" w:hAnsi="Times New Roman" w:cs="Times New Roman"/>
                <w:b w:val="0"/>
                <w:bCs w:val="0"/>
                <w:lang w:eastAsia="en-US"/>
              </w:rPr>
              <w:t xml:space="preserve"> </w:t>
            </w:r>
          </w:p>
          <w:p w14:paraId="4E7F9D68" w14:textId="0BB4BDBB" w:rsidR="002745DC" w:rsidRPr="00E87F17" w:rsidRDefault="002745DC" w:rsidP="002745DC">
            <w:pPr>
              <w:pStyle w:val="ConsPlusTitle"/>
              <w:ind w:left="10"/>
              <w:outlineLvl w:val="0"/>
              <w:rPr>
                <w:rFonts w:ascii="Times New Roman" w:hAnsi="Times New Roman" w:cs="Times New Roman"/>
                <w:b w:val="0"/>
                <w:bCs w:val="0"/>
              </w:rPr>
            </w:pPr>
            <w:r w:rsidRPr="00E87F17">
              <w:rPr>
                <w:rFonts w:ascii="Times New Roman" w:hAnsi="Times New Roman" w:cs="Times New Roman"/>
                <w:b w:val="0"/>
                <w:bCs w:val="0"/>
                <w:sz w:val="20"/>
                <w:szCs w:val="20"/>
                <w:lang w:eastAsia="en-US"/>
              </w:rPr>
              <w:t>Финансовое обеспечение реализации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849" w:type="dxa"/>
            <w:vMerge w:val="restart"/>
            <w:vAlign w:val="center"/>
          </w:tcPr>
          <w:p w14:paraId="10C679E6" w14:textId="61435090" w:rsidR="002745DC" w:rsidRPr="00EA1C8B" w:rsidRDefault="002745DC" w:rsidP="00EA1C8B">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vAlign w:val="center"/>
          </w:tcPr>
          <w:p w14:paraId="293F1B3D" w14:textId="406040B9"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Итого:</w:t>
            </w:r>
          </w:p>
        </w:tc>
        <w:tc>
          <w:tcPr>
            <w:tcW w:w="1132" w:type="dxa"/>
            <w:vAlign w:val="center"/>
          </w:tcPr>
          <w:p w14:paraId="7504ACDA" w14:textId="29262396" w:rsidR="002745DC" w:rsidRPr="00E87F17" w:rsidRDefault="002745DC" w:rsidP="002745DC">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6 401</w:t>
            </w:r>
            <w:r w:rsidRPr="00E87F17">
              <w:rPr>
                <w:rFonts w:ascii="Times New Roman" w:hAnsi="Times New Roman" w:cs="Times New Roman"/>
                <w:b w:val="0"/>
                <w:bCs w:val="0"/>
                <w:sz w:val="20"/>
                <w:szCs w:val="20"/>
                <w:lang w:eastAsia="en-US"/>
              </w:rPr>
              <w:t>,00</w:t>
            </w:r>
          </w:p>
        </w:tc>
        <w:tc>
          <w:tcPr>
            <w:tcW w:w="1005" w:type="dxa"/>
            <w:vAlign w:val="center"/>
          </w:tcPr>
          <w:p w14:paraId="27A488E7" w14:textId="45895795"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4F682227" w14:textId="16250A5D"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50164902" w14:textId="260B572C" w:rsidR="002745DC" w:rsidRPr="00E87F17" w:rsidRDefault="002745DC" w:rsidP="002745DC">
            <w:pPr>
              <w:pStyle w:val="ae"/>
              <w:jc w:val="center"/>
              <w:rPr>
                <w:sz w:val="20"/>
                <w:szCs w:val="20"/>
              </w:rPr>
            </w:pPr>
            <w:r>
              <w:rPr>
                <w:sz w:val="20"/>
                <w:szCs w:val="20"/>
              </w:rPr>
              <w:t>1 386,00</w:t>
            </w:r>
          </w:p>
        </w:tc>
        <w:tc>
          <w:tcPr>
            <w:tcW w:w="992" w:type="dxa"/>
            <w:vAlign w:val="center"/>
          </w:tcPr>
          <w:p w14:paraId="68F30EDA" w14:textId="768A4158"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4F8DB57C" w14:textId="7A6EE0A9"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val="restart"/>
            <w:vAlign w:val="center"/>
          </w:tcPr>
          <w:p w14:paraId="45B5E25A" w14:textId="7FDF5066" w:rsidR="002745DC" w:rsidRPr="00B01D40" w:rsidRDefault="002745DC" w:rsidP="002745DC">
            <w:pPr>
              <w:pStyle w:val="ae"/>
              <w:jc w:val="center"/>
              <w:rPr>
                <w:sz w:val="20"/>
                <w:szCs w:val="20"/>
              </w:rPr>
            </w:pPr>
            <w:r w:rsidRPr="00B01D40">
              <w:rPr>
                <w:sz w:val="20"/>
                <w:szCs w:val="20"/>
              </w:rPr>
              <w:t>Управление образования</w:t>
            </w:r>
          </w:p>
        </w:tc>
      </w:tr>
      <w:tr w:rsidR="002745DC" w:rsidRPr="00483E38" w14:paraId="6F759982" w14:textId="77777777" w:rsidTr="00BC0BE0">
        <w:trPr>
          <w:jc w:val="center"/>
        </w:trPr>
        <w:tc>
          <w:tcPr>
            <w:tcW w:w="562" w:type="dxa"/>
            <w:vMerge/>
          </w:tcPr>
          <w:p w14:paraId="2974C203" w14:textId="77777777" w:rsidR="002745DC" w:rsidRPr="00483E38" w:rsidRDefault="002745DC" w:rsidP="002745DC">
            <w:pPr>
              <w:pStyle w:val="ae"/>
              <w:jc w:val="center"/>
            </w:pPr>
          </w:p>
        </w:tc>
        <w:tc>
          <w:tcPr>
            <w:tcW w:w="3252" w:type="dxa"/>
            <w:vMerge/>
            <w:vAlign w:val="center"/>
          </w:tcPr>
          <w:p w14:paraId="7F43BE15" w14:textId="77777777" w:rsidR="002745DC" w:rsidRPr="00E87F17" w:rsidRDefault="002745DC" w:rsidP="002745DC">
            <w:pPr>
              <w:pStyle w:val="ConsPlusTitle"/>
              <w:ind w:left="10"/>
              <w:jc w:val="both"/>
              <w:outlineLvl w:val="0"/>
              <w:rPr>
                <w:rFonts w:ascii="Times New Roman" w:hAnsi="Times New Roman" w:cs="Times New Roman"/>
                <w:b w:val="0"/>
                <w:bCs w:val="0"/>
              </w:rPr>
            </w:pPr>
          </w:p>
        </w:tc>
        <w:tc>
          <w:tcPr>
            <w:tcW w:w="849" w:type="dxa"/>
            <w:vMerge/>
            <w:vAlign w:val="center"/>
          </w:tcPr>
          <w:p w14:paraId="64E03964" w14:textId="77777777" w:rsidR="002745DC" w:rsidRPr="00E87F17" w:rsidRDefault="002745DC" w:rsidP="002745DC">
            <w:pPr>
              <w:pStyle w:val="ConsPlusTitle"/>
              <w:outlineLvl w:val="0"/>
              <w:rPr>
                <w:rFonts w:ascii="Times New Roman" w:hAnsi="Times New Roman" w:cs="Times New Roman"/>
                <w:b w:val="0"/>
                <w:bCs w:val="0"/>
              </w:rPr>
            </w:pPr>
          </w:p>
        </w:tc>
        <w:tc>
          <w:tcPr>
            <w:tcW w:w="1895" w:type="dxa"/>
            <w:vAlign w:val="center"/>
          </w:tcPr>
          <w:p w14:paraId="0906A4A5" w14:textId="33274F62"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Средства бюджета Московской области</w:t>
            </w:r>
          </w:p>
        </w:tc>
        <w:tc>
          <w:tcPr>
            <w:tcW w:w="1132" w:type="dxa"/>
            <w:vAlign w:val="center"/>
          </w:tcPr>
          <w:p w14:paraId="5EE71652" w14:textId="41A80ABF" w:rsidR="002745DC" w:rsidRPr="00E87F17" w:rsidRDefault="002745DC" w:rsidP="002745DC">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6 401</w:t>
            </w:r>
            <w:r w:rsidRPr="00E87F17">
              <w:rPr>
                <w:rFonts w:ascii="Times New Roman" w:hAnsi="Times New Roman" w:cs="Times New Roman"/>
                <w:b w:val="0"/>
                <w:bCs w:val="0"/>
                <w:sz w:val="20"/>
                <w:szCs w:val="20"/>
                <w:lang w:eastAsia="en-US"/>
              </w:rPr>
              <w:t>,00</w:t>
            </w:r>
          </w:p>
        </w:tc>
        <w:tc>
          <w:tcPr>
            <w:tcW w:w="1005" w:type="dxa"/>
            <w:vAlign w:val="center"/>
          </w:tcPr>
          <w:p w14:paraId="13957619" w14:textId="30C51065"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62503376" w14:textId="500FD3AD"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6A08D3D5" w14:textId="0A387C9A" w:rsidR="002745DC" w:rsidRPr="00E87F17" w:rsidRDefault="002745DC" w:rsidP="002745DC">
            <w:pPr>
              <w:pStyle w:val="ae"/>
              <w:jc w:val="center"/>
              <w:rPr>
                <w:sz w:val="20"/>
                <w:szCs w:val="20"/>
              </w:rPr>
            </w:pPr>
            <w:r>
              <w:rPr>
                <w:sz w:val="20"/>
                <w:szCs w:val="20"/>
              </w:rPr>
              <w:t>1 386,00</w:t>
            </w:r>
          </w:p>
        </w:tc>
        <w:tc>
          <w:tcPr>
            <w:tcW w:w="992" w:type="dxa"/>
            <w:vAlign w:val="center"/>
          </w:tcPr>
          <w:p w14:paraId="39D31062" w14:textId="0429EC4F"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71284342" w14:textId="618F15D0"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tcPr>
          <w:p w14:paraId="45C34688" w14:textId="77777777" w:rsidR="002745DC" w:rsidRPr="00483E38" w:rsidRDefault="002745DC" w:rsidP="002745DC">
            <w:pPr>
              <w:pStyle w:val="ae"/>
              <w:jc w:val="center"/>
            </w:pPr>
          </w:p>
        </w:tc>
      </w:tr>
      <w:tr w:rsidR="00EA2449" w:rsidRPr="00483E38" w14:paraId="640E1C04" w14:textId="77777777" w:rsidTr="00BC0BE0">
        <w:trPr>
          <w:trHeight w:val="893"/>
          <w:jc w:val="center"/>
        </w:trPr>
        <w:tc>
          <w:tcPr>
            <w:tcW w:w="562" w:type="dxa"/>
            <w:vMerge/>
          </w:tcPr>
          <w:p w14:paraId="54BF1BD9" w14:textId="77777777" w:rsidR="00EA2449" w:rsidRPr="00483E38" w:rsidRDefault="00EA2449" w:rsidP="00BB79EA">
            <w:pPr>
              <w:pStyle w:val="ae"/>
              <w:jc w:val="center"/>
            </w:pPr>
          </w:p>
        </w:tc>
        <w:tc>
          <w:tcPr>
            <w:tcW w:w="3252" w:type="dxa"/>
            <w:vMerge/>
            <w:vAlign w:val="center"/>
          </w:tcPr>
          <w:p w14:paraId="429C24C1" w14:textId="77777777" w:rsidR="00EA2449" w:rsidRPr="00E87F17" w:rsidRDefault="00EA2449" w:rsidP="00BB79EA">
            <w:pPr>
              <w:pStyle w:val="ConsPlusTitle"/>
              <w:ind w:left="10"/>
              <w:jc w:val="both"/>
              <w:outlineLvl w:val="0"/>
              <w:rPr>
                <w:rFonts w:ascii="Times New Roman" w:hAnsi="Times New Roman" w:cs="Times New Roman"/>
                <w:b w:val="0"/>
                <w:bCs w:val="0"/>
              </w:rPr>
            </w:pPr>
          </w:p>
        </w:tc>
        <w:tc>
          <w:tcPr>
            <w:tcW w:w="849" w:type="dxa"/>
            <w:vMerge/>
            <w:vAlign w:val="center"/>
          </w:tcPr>
          <w:p w14:paraId="7B3AE08B" w14:textId="77777777" w:rsidR="00EA2449" w:rsidRPr="00E87F17" w:rsidRDefault="00EA2449" w:rsidP="00BB79EA">
            <w:pPr>
              <w:pStyle w:val="ConsPlusTitle"/>
              <w:outlineLvl w:val="0"/>
              <w:rPr>
                <w:rFonts w:ascii="Times New Roman" w:hAnsi="Times New Roman" w:cs="Times New Roman"/>
                <w:b w:val="0"/>
                <w:bCs w:val="0"/>
              </w:rPr>
            </w:pPr>
          </w:p>
        </w:tc>
        <w:tc>
          <w:tcPr>
            <w:tcW w:w="1895" w:type="dxa"/>
            <w:vAlign w:val="center"/>
          </w:tcPr>
          <w:p w14:paraId="1CC52BEF" w14:textId="15398ED2" w:rsidR="00EA2449" w:rsidRPr="00E87F17" w:rsidRDefault="00EA2449" w:rsidP="00835745">
            <w:pPr>
              <w:pStyle w:val="ConsPlusTitle"/>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533337FB" w14:textId="223F7225" w:rsidR="00EA2449" w:rsidRPr="00E87F17" w:rsidRDefault="00EA2449" w:rsidP="002A59D0">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0,00</w:t>
            </w:r>
          </w:p>
        </w:tc>
        <w:tc>
          <w:tcPr>
            <w:tcW w:w="1005" w:type="dxa"/>
            <w:vAlign w:val="center"/>
          </w:tcPr>
          <w:p w14:paraId="236850A8" w14:textId="770ABD5F" w:rsidR="00EA2449" w:rsidRPr="00E87F17" w:rsidRDefault="00EA2449" w:rsidP="00BB79EA">
            <w:pPr>
              <w:pStyle w:val="ae"/>
              <w:jc w:val="center"/>
              <w:rPr>
                <w:sz w:val="20"/>
                <w:szCs w:val="20"/>
              </w:rPr>
            </w:pPr>
            <w:r w:rsidRPr="00E87F17">
              <w:rPr>
                <w:sz w:val="20"/>
                <w:szCs w:val="20"/>
              </w:rPr>
              <w:t>0,00</w:t>
            </w:r>
          </w:p>
        </w:tc>
        <w:tc>
          <w:tcPr>
            <w:tcW w:w="1417" w:type="dxa"/>
            <w:vAlign w:val="center"/>
          </w:tcPr>
          <w:p w14:paraId="6EF76EF3" w14:textId="24BBDFFD" w:rsidR="00EA2449" w:rsidRPr="00E87F17" w:rsidRDefault="00BB2B71" w:rsidP="000F4602">
            <w:pPr>
              <w:pStyle w:val="ae"/>
              <w:jc w:val="center"/>
              <w:rPr>
                <w:sz w:val="20"/>
                <w:szCs w:val="20"/>
              </w:rPr>
            </w:pPr>
            <w:r w:rsidRPr="00E87F17">
              <w:rPr>
                <w:sz w:val="20"/>
                <w:szCs w:val="20"/>
              </w:rPr>
              <w:t>0,00</w:t>
            </w:r>
          </w:p>
        </w:tc>
        <w:tc>
          <w:tcPr>
            <w:tcW w:w="2552" w:type="dxa"/>
            <w:gridSpan w:val="5"/>
            <w:vAlign w:val="center"/>
          </w:tcPr>
          <w:p w14:paraId="14AA8FD1" w14:textId="77777777" w:rsidR="00EA2449" w:rsidRPr="00E87F17" w:rsidRDefault="00EA2449" w:rsidP="00BB79EA">
            <w:pPr>
              <w:pStyle w:val="ae"/>
              <w:jc w:val="center"/>
              <w:rPr>
                <w:sz w:val="20"/>
                <w:szCs w:val="20"/>
              </w:rPr>
            </w:pPr>
            <w:r w:rsidRPr="00E87F17">
              <w:rPr>
                <w:sz w:val="20"/>
                <w:szCs w:val="20"/>
              </w:rPr>
              <w:t>0,00</w:t>
            </w:r>
          </w:p>
        </w:tc>
        <w:tc>
          <w:tcPr>
            <w:tcW w:w="992" w:type="dxa"/>
            <w:vAlign w:val="center"/>
          </w:tcPr>
          <w:p w14:paraId="25684728" w14:textId="7113838C" w:rsidR="00EA2449" w:rsidRPr="00E87F17" w:rsidRDefault="00EA2449" w:rsidP="00BB79EA">
            <w:pPr>
              <w:pStyle w:val="ae"/>
              <w:jc w:val="center"/>
              <w:rPr>
                <w:sz w:val="20"/>
                <w:szCs w:val="20"/>
              </w:rPr>
            </w:pPr>
            <w:r w:rsidRPr="00E87F17">
              <w:rPr>
                <w:sz w:val="20"/>
                <w:szCs w:val="20"/>
              </w:rPr>
              <w:t>0,00</w:t>
            </w:r>
          </w:p>
        </w:tc>
        <w:tc>
          <w:tcPr>
            <w:tcW w:w="1168" w:type="dxa"/>
            <w:vAlign w:val="center"/>
          </w:tcPr>
          <w:p w14:paraId="2C7E8C25" w14:textId="464188EF" w:rsidR="00EA2449" w:rsidRPr="00E87F17" w:rsidRDefault="00EA2449" w:rsidP="00BB79EA">
            <w:pPr>
              <w:pStyle w:val="ae"/>
              <w:jc w:val="center"/>
              <w:rPr>
                <w:sz w:val="20"/>
                <w:szCs w:val="20"/>
              </w:rPr>
            </w:pPr>
            <w:r w:rsidRPr="00E87F17">
              <w:rPr>
                <w:sz w:val="20"/>
                <w:szCs w:val="20"/>
              </w:rPr>
              <w:t>0,00</w:t>
            </w:r>
          </w:p>
        </w:tc>
        <w:tc>
          <w:tcPr>
            <w:tcW w:w="1388" w:type="dxa"/>
            <w:vMerge/>
          </w:tcPr>
          <w:p w14:paraId="412C8599" w14:textId="77777777" w:rsidR="00EA2449" w:rsidRPr="00483E38" w:rsidRDefault="00EA2449" w:rsidP="00BB79EA">
            <w:pPr>
              <w:pStyle w:val="ae"/>
              <w:jc w:val="center"/>
            </w:pPr>
          </w:p>
        </w:tc>
      </w:tr>
      <w:tr w:rsidR="00355BFF" w:rsidRPr="00483E38" w14:paraId="11916AA2" w14:textId="77777777" w:rsidTr="00E13B3D">
        <w:trPr>
          <w:trHeight w:val="792"/>
          <w:jc w:val="center"/>
        </w:trPr>
        <w:tc>
          <w:tcPr>
            <w:tcW w:w="562" w:type="dxa"/>
            <w:vMerge/>
          </w:tcPr>
          <w:p w14:paraId="5DDD4BFF" w14:textId="77777777" w:rsidR="00355BFF" w:rsidRPr="00483E38" w:rsidRDefault="00355BFF" w:rsidP="009C7405">
            <w:pPr>
              <w:pStyle w:val="ae"/>
              <w:jc w:val="center"/>
            </w:pPr>
          </w:p>
        </w:tc>
        <w:tc>
          <w:tcPr>
            <w:tcW w:w="3252" w:type="dxa"/>
            <w:vMerge w:val="restart"/>
            <w:vAlign w:val="center"/>
          </w:tcPr>
          <w:p w14:paraId="0DB9680E" w14:textId="35C0ACED" w:rsidR="00355BFF" w:rsidRPr="00E87F17" w:rsidRDefault="00355BFF" w:rsidP="005E53AC">
            <w:pPr>
              <w:pStyle w:val="ConsPlusTitle"/>
              <w:ind w:left="10"/>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 чел.</w:t>
            </w:r>
          </w:p>
        </w:tc>
        <w:tc>
          <w:tcPr>
            <w:tcW w:w="849" w:type="dxa"/>
            <w:vMerge w:val="restart"/>
            <w:vAlign w:val="center"/>
          </w:tcPr>
          <w:p w14:paraId="1CD9A293" w14:textId="6D3EA71D" w:rsidR="00355BFF" w:rsidRPr="00E87F17" w:rsidRDefault="00355BFF" w:rsidP="009C7405">
            <w:pPr>
              <w:pStyle w:val="ConsPlusTitle"/>
              <w:jc w:val="center"/>
              <w:outlineLvl w:val="0"/>
              <w:rPr>
                <w:rFonts w:ascii="Times New Roman" w:hAnsi="Times New Roman" w:cs="Times New Roman"/>
                <w:b w:val="0"/>
                <w:bCs w:val="0"/>
                <w:sz w:val="20"/>
                <w:szCs w:val="20"/>
              </w:rPr>
            </w:pPr>
            <w:r w:rsidRPr="00E87F17">
              <w:rPr>
                <w:rFonts w:ascii="Times New Roman" w:eastAsia="Calibri" w:hAnsi="Times New Roman"/>
                <w:b w:val="0"/>
                <w:bCs w:val="0"/>
                <w:sz w:val="20"/>
                <w:szCs w:val="20"/>
              </w:rPr>
              <w:t>Х</w:t>
            </w:r>
          </w:p>
        </w:tc>
        <w:tc>
          <w:tcPr>
            <w:tcW w:w="1895" w:type="dxa"/>
            <w:vMerge w:val="restart"/>
            <w:vAlign w:val="center"/>
          </w:tcPr>
          <w:p w14:paraId="643EB1CC" w14:textId="1FBB0CC2" w:rsidR="00355BFF" w:rsidRPr="00E87F17" w:rsidRDefault="00355BFF" w:rsidP="00BF6ECC">
            <w:pPr>
              <w:pStyle w:val="ConsPlusTitle"/>
              <w:jc w:val="center"/>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Х</w:t>
            </w:r>
          </w:p>
        </w:tc>
        <w:tc>
          <w:tcPr>
            <w:tcW w:w="1132" w:type="dxa"/>
            <w:vMerge w:val="restart"/>
            <w:vAlign w:val="center"/>
          </w:tcPr>
          <w:p w14:paraId="5437DB7D" w14:textId="23EF6CD2" w:rsidR="00355BFF" w:rsidRPr="00E87F17" w:rsidRDefault="00355BFF" w:rsidP="00835745">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Всего</w:t>
            </w:r>
          </w:p>
        </w:tc>
        <w:tc>
          <w:tcPr>
            <w:tcW w:w="1005" w:type="dxa"/>
            <w:vMerge w:val="restart"/>
            <w:vAlign w:val="center"/>
          </w:tcPr>
          <w:p w14:paraId="6E3582C0" w14:textId="332E7FD1" w:rsidR="00355BFF" w:rsidRPr="00E87F17" w:rsidRDefault="00355BFF" w:rsidP="009C7405">
            <w:pPr>
              <w:pStyle w:val="ae"/>
              <w:jc w:val="center"/>
              <w:rPr>
                <w:sz w:val="20"/>
                <w:szCs w:val="20"/>
              </w:rPr>
            </w:pPr>
            <w:r w:rsidRPr="00E87F17">
              <w:rPr>
                <w:sz w:val="20"/>
                <w:szCs w:val="20"/>
              </w:rPr>
              <w:t>2023</w:t>
            </w:r>
          </w:p>
        </w:tc>
        <w:tc>
          <w:tcPr>
            <w:tcW w:w="1417" w:type="dxa"/>
            <w:vMerge w:val="restart"/>
            <w:vAlign w:val="center"/>
          </w:tcPr>
          <w:p w14:paraId="0B5E0794" w14:textId="51B2858D" w:rsidR="00355BFF" w:rsidRPr="00E87F17" w:rsidRDefault="00355BFF" w:rsidP="009C7405">
            <w:pPr>
              <w:pStyle w:val="ae"/>
              <w:jc w:val="center"/>
              <w:rPr>
                <w:sz w:val="20"/>
                <w:szCs w:val="20"/>
              </w:rPr>
            </w:pPr>
            <w:r>
              <w:rPr>
                <w:sz w:val="20"/>
                <w:szCs w:val="20"/>
              </w:rPr>
              <w:t>2024</w:t>
            </w:r>
          </w:p>
        </w:tc>
        <w:tc>
          <w:tcPr>
            <w:tcW w:w="613" w:type="dxa"/>
            <w:vMerge w:val="restart"/>
            <w:vAlign w:val="center"/>
          </w:tcPr>
          <w:p w14:paraId="0CC15353" w14:textId="2E4CB041" w:rsidR="00355BFF" w:rsidRPr="00E87F17" w:rsidRDefault="00355BFF" w:rsidP="009C7405">
            <w:pPr>
              <w:pStyle w:val="ae"/>
              <w:jc w:val="center"/>
              <w:rPr>
                <w:sz w:val="20"/>
                <w:szCs w:val="20"/>
              </w:rPr>
            </w:pPr>
            <w:r w:rsidRPr="00E87F17">
              <w:rPr>
                <w:sz w:val="20"/>
                <w:szCs w:val="20"/>
              </w:rPr>
              <w:t>Итого 202</w:t>
            </w:r>
            <w:r>
              <w:rPr>
                <w:sz w:val="20"/>
                <w:szCs w:val="20"/>
              </w:rPr>
              <w:t>5</w:t>
            </w:r>
          </w:p>
        </w:tc>
        <w:tc>
          <w:tcPr>
            <w:tcW w:w="1939" w:type="dxa"/>
            <w:gridSpan w:val="4"/>
            <w:vAlign w:val="bottom"/>
          </w:tcPr>
          <w:p w14:paraId="7DEC3854" w14:textId="749B816E" w:rsidR="00355BFF" w:rsidRPr="00E87F17" w:rsidRDefault="00355BFF" w:rsidP="009C7405">
            <w:pPr>
              <w:pStyle w:val="ae"/>
              <w:rPr>
                <w:sz w:val="20"/>
                <w:szCs w:val="20"/>
              </w:rPr>
            </w:pPr>
            <w:r w:rsidRPr="00E87F17">
              <w:rPr>
                <w:sz w:val="20"/>
                <w:szCs w:val="20"/>
              </w:rPr>
              <w:t>В том числе:</w:t>
            </w:r>
          </w:p>
        </w:tc>
        <w:tc>
          <w:tcPr>
            <w:tcW w:w="992" w:type="dxa"/>
            <w:vMerge w:val="restart"/>
            <w:vAlign w:val="center"/>
          </w:tcPr>
          <w:p w14:paraId="6A39DA43" w14:textId="2055888B" w:rsidR="00355BFF" w:rsidRPr="00E87F17" w:rsidRDefault="00355BFF" w:rsidP="009C7405">
            <w:pPr>
              <w:pStyle w:val="ae"/>
              <w:jc w:val="center"/>
              <w:rPr>
                <w:sz w:val="20"/>
                <w:szCs w:val="20"/>
              </w:rPr>
            </w:pPr>
            <w:r w:rsidRPr="00E87F17">
              <w:rPr>
                <w:sz w:val="20"/>
                <w:szCs w:val="20"/>
              </w:rPr>
              <w:t>202</w:t>
            </w:r>
            <w:r>
              <w:rPr>
                <w:sz w:val="20"/>
                <w:szCs w:val="20"/>
              </w:rPr>
              <w:t>6</w:t>
            </w:r>
          </w:p>
        </w:tc>
        <w:tc>
          <w:tcPr>
            <w:tcW w:w="1168" w:type="dxa"/>
            <w:vMerge w:val="restart"/>
            <w:vAlign w:val="center"/>
          </w:tcPr>
          <w:p w14:paraId="48771DF9" w14:textId="7504C692" w:rsidR="00355BFF" w:rsidRPr="00E87F17" w:rsidRDefault="00355BFF" w:rsidP="009C7405">
            <w:pPr>
              <w:pStyle w:val="ae"/>
              <w:jc w:val="center"/>
              <w:rPr>
                <w:sz w:val="20"/>
                <w:szCs w:val="20"/>
              </w:rPr>
            </w:pPr>
            <w:r w:rsidRPr="00E87F17">
              <w:rPr>
                <w:sz w:val="20"/>
                <w:szCs w:val="20"/>
              </w:rPr>
              <w:t>202</w:t>
            </w:r>
            <w:r>
              <w:rPr>
                <w:sz w:val="20"/>
                <w:szCs w:val="20"/>
              </w:rPr>
              <w:t>7</w:t>
            </w:r>
            <w:r w:rsidRPr="00E87F17">
              <w:rPr>
                <w:sz w:val="20"/>
                <w:szCs w:val="20"/>
              </w:rPr>
              <w:t xml:space="preserve"> </w:t>
            </w:r>
          </w:p>
        </w:tc>
        <w:tc>
          <w:tcPr>
            <w:tcW w:w="1388" w:type="dxa"/>
            <w:vMerge w:val="restart"/>
            <w:vAlign w:val="center"/>
          </w:tcPr>
          <w:p w14:paraId="10BF2F97" w14:textId="1D627A1A" w:rsidR="00355BFF" w:rsidRPr="00483E38" w:rsidRDefault="00355BFF" w:rsidP="009C7405">
            <w:pPr>
              <w:pStyle w:val="ae"/>
              <w:jc w:val="center"/>
            </w:pPr>
            <w:r w:rsidRPr="002B0896">
              <w:rPr>
                <w:rFonts w:eastAsia="Calibri"/>
              </w:rPr>
              <w:t>Х</w:t>
            </w:r>
          </w:p>
        </w:tc>
      </w:tr>
      <w:tr w:rsidR="00355BFF" w:rsidRPr="00483E38" w14:paraId="37884F14" w14:textId="77777777" w:rsidTr="00BC0BE0">
        <w:trPr>
          <w:trHeight w:val="795"/>
          <w:jc w:val="center"/>
        </w:trPr>
        <w:tc>
          <w:tcPr>
            <w:tcW w:w="562" w:type="dxa"/>
            <w:vMerge/>
          </w:tcPr>
          <w:p w14:paraId="23B6C498" w14:textId="77777777" w:rsidR="00355BFF" w:rsidRPr="00483E38" w:rsidRDefault="00355BFF" w:rsidP="009C7405">
            <w:pPr>
              <w:pStyle w:val="ae"/>
              <w:jc w:val="center"/>
            </w:pPr>
          </w:p>
        </w:tc>
        <w:tc>
          <w:tcPr>
            <w:tcW w:w="3252" w:type="dxa"/>
            <w:vMerge/>
            <w:vAlign w:val="center"/>
          </w:tcPr>
          <w:p w14:paraId="35A0CADE" w14:textId="77777777" w:rsidR="00355BFF" w:rsidRPr="00E87F17" w:rsidRDefault="00355BFF" w:rsidP="009C7405">
            <w:pPr>
              <w:pStyle w:val="ConsPlusTitle"/>
              <w:ind w:left="10"/>
              <w:jc w:val="both"/>
              <w:outlineLvl w:val="0"/>
              <w:rPr>
                <w:rFonts w:ascii="Times New Roman" w:hAnsi="Times New Roman" w:cs="Times New Roman"/>
                <w:b w:val="0"/>
                <w:bCs w:val="0"/>
              </w:rPr>
            </w:pPr>
          </w:p>
        </w:tc>
        <w:tc>
          <w:tcPr>
            <w:tcW w:w="849" w:type="dxa"/>
            <w:vMerge/>
            <w:vAlign w:val="center"/>
          </w:tcPr>
          <w:p w14:paraId="749383B5" w14:textId="77777777" w:rsidR="00355BFF" w:rsidRPr="00E87F17" w:rsidRDefault="00355BFF" w:rsidP="009C7405">
            <w:pPr>
              <w:pStyle w:val="ConsPlusTitle"/>
              <w:jc w:val="center"/>
              <w:outlineLvl w:val="0"/>
              <w:rPr>
                <w:rFonts w:ascii="Times New Roman" w:hAnsi="Times New Roman" w:cs="Times New Roman"/>
                <w:b w:val="0"/>
                <w:bCs w:val="0"/>
                <w:sz w:val="20"/>
                <w:szCs w:val="20"/>
              </w:rPr>
            </w:pPr>
          </w:p>
        </w:tc>
        <w:tc>
          <w:tcPr>
            <w:tcW w:w="1895" w:type="dxa"/>
            <w:vMerge/>
            <w:vAlign w:val="center"/>
          </w:tcPr>
          <w:p w14:paraId="5A30A785" w14:textId="77777777" w:rsidR="00355BFF" w:rsidRPr="00E87F17" w:rsidRDefault="00355BFF" w:rsidP="00835745">
            <w:pPr>
              <w:pStyle w:val="ConsPlusTitle"/>
              <w:rPr>
                <w:rFonts w:ascii="Times New Roman" w:hAnsi="Times New Roman" w:cs="Times New Roman"/>
                <w:b w:val="0"/>
                <w:bCs w:val="0"/>
                <w:sz w:val="20"/>
                <w:szCs w:val="20"/>
              </w:rPr>
            </w:pPr>
          </w:p>
        </w:tc>
        <w:tc>
          <w:tcPr>
            <w:tcW w:w="1132" w:type="dxa"/>
            <w:vMerge/>
            <w:vAlign w:val="center"/>
          </w:tcPr>
          <w:p w14:paraId="17978165" w14:textId="77777777" w:rsidR="00355BFF" w:rsidRPr="00E87F17" w:rsidRDefault="00355BFF" w:rsidP="00835745">
            <w:pPr>
              <w:pStyle w:val="ConsPlusTitle"/>
              <w:rPr>
                <w:rFonts w:ascii="Times New Roman" w:hAnsi="Times New Roman" w:cs="Times New Roman"/>
                <w:b w:val="0"/>
                <w:bCs w:val="0"/>
                <w:sz w:val="20"/>
                <w:szCs w:val="20"/>
              </w:rPr>
            </w:pPr>
          </w:p>
        </w:tc>
        <w:tc>
          <w:tcPr>
            <w:tcW w:w="1005" w:type="dxa"/>
            <w:vMerge/>
            <w:vAlign w:val="center"/>
          </w:tcPr>
          <w:p w14:paraId="30012EC6" w14:textId="77777777" w:rsidR="00355BFF" w:rsidRPr="00E87F17" w:rsidRDefault="00355BFF" w:rsidP="009C7405">
            <w:pPr>
              <w:pStyle w:val="ae"/>
              <w:jc w:val="center"/>
              <w:rPr>
                <w:sz w:val="20"/>
                <w:szCs w:val="20"/>
              </w:rPr>
            </w:pPr>
          </w:p>
        </w:tc>
        <w:tc>
          <w:tcPr>
            <w:tcW w:w="1417" w:type="dxa"/>
            <w:vMerge/>
            <w:vAlign w:val="center"/>
          </w:tcPr>
          <w:p w14:paraId="66969C52" w14:textId="15E5E7FA" w:rsidR="00355BFF" w:rsidRPr="00E87F17" w:rsidRDefault="00355BFF" w:rsidP="009C7405">
            <w:pPr>
              <w:pStyle w:val="ae"/>
              <w:jc w:val="center"/>
              <w:rPr>
                <w:sz w:val="20"/>
                <w:szCs w:val="20"/>
              </w:rPr>
            </w:pPr>
          </w:p>
        </w:tc>
        <w:tc>
          <w:tcPr>
            <w:tcW w:w="613" w:type="dxa"/>
            <w:vMerge/>
            <w:vAlign w:val="center"/>
          </w:tcPr>
          <w:p w14:paraId="536C162C" w14:textId="77777777" w:rsidR="00355BFF" w:rsidRPr="00E87F17" w:rsidRDefault="00355BFF" w:rsidP="009C7405">
            <w:pPr>
              <w:pStyle w:val="ae"/>
              <w:jc w:val="center"/>
              <w:rPr>
                <w:sz w:val="20"/>
                <w:szCs w:val="20"/>
              </w:rPr>
            </w:pPr>
          </w:p>
        </w:tc>
        <w:tc>
          <w:tcPr>
            <w:tcW w:w="380" w:type="dxa"/>
            <w:vAlign w:val="center"/>
          </w:tcPr>
          <w:p w14:paraId="330EB7F6" w14:textId="004ADF7B" w:rsidR="00355BFF" w:rsidRPr="00E87F17" w:rsidRDefault="00355BFF" w:rsidP="00E835EE">
            <w:pPr>
              <w:jc w:val="center"/>
              <w:rPr>
                <w:sz w:val="20"/>
                <w:szCs w:val="20"/>
              </w:rPr>
            </w:pPr>
            <w:r w:rsidRPr="00E87F17">
              <w:rPr>
                <w:sz w:val="20"/>
                <w:szCs w:val="20"/>
              </w:rPr>
              <w:t xml:space="preserve">1 </w:t>
            </w:r>
          </w:p>
          <w:p w14:paraId="3AF7EC54" w14:textId="66E9D148" w:rsidR="00355BFF" w:rsidRPr="00E87F17" w:rsidRDefault="00355BFF" w:rsidP="00E835EE">
            <w:pPr>
              <w:jc w:val="center"/>
              <w:rPr>
                <w:sz w:val="20"/>
                <w:szCs w:val="20"/>
              </w:rPr>
            </w:pPr>
            <w:r w:rsidRPr="00E87F17">
              <w:rPr>
                <w:sz w:val="20"/>
                <w:szCs w:val="20"/>
              </w:rPr>
              <w:t>кв.</w:t>
            </w:r>
          </w:p>
        </w:tc>
        <w:tc>
          <w:tcPr>
            <w:tcW w:w="567" w:type="dxa"/>
            <w:vAlign w:val="center"/>
          </w:tcPr>
          <w:p w14:paraId="4CD6E1D9" w14:textId="77777777" w:rsidR="00355BFF" w:rsidRDefault="00355BFF" w:rsidP="009C7405">
            <w:pPr>
              <w:pStyle w:val="ae"/>
              <w:jc w:val="center"/>
              <w:rPr>
                <w:sz w:val="20"/>
                <w:szCs w:val="20"/>
              </w:rPr>
            </w:pPr>
            <w:r w:rsidRPr="00E87F17">
              <w:rPr>
                <w:sz w:val="20"/>
                <w:szCs w:val="20"/>
              </w:rPr>
              <w:t>1</w:t>
            </w:r>
          </w:p>
          <w:p w14:paraId="543213A1" w14:textId="7E4A1A9C" w:rsidR="00355BFF" w:rsidRPr="00E87F17" w:rsidRDefault="00355BFF" w:rsidP="009C7405">
            <w:pPr>
              <w:pStyle w:val="ae"/>
              <w:jc w:val="center"/>
              <w:rPr>
                <w:sz w:val="20"/>
                <w:szCs w:val="20"/>
              </w:rPr>
            </w:pPr>
            <w:r w:rsidRPr="00E87F17">
              <w:rPr>
                <w:sz w:val="20"/>
                <w:szCs w:val="20"/>
              </w:rPr>
              <w:t xml:space="preserve"> </w:t>
            </w:r>
            <w:r>
              <w:rPr>
                <w:sz w:val="20"/>
                <w:szCs w:val="20"/>
              </w:rPr>
              <w:t>п</w:t>
            </w:r>
            <w:r w:rsidRPr="00E87F17">
              <w:rPr>
                <w:sz w:val="20"/>
                <w:szCs w:val="20"/>
              </w:rPr>
              <w:t>олуг</w:t>
            </w:r>
            <w:r>
              <w:rPr>
                <w:sz w:val="20"/>
                <w:szCs w:val="20"/>
              </w:rPr>
              <w:t>.</w:t>
            </w:r>
          </w:p>
        </w:tc>
        <w:tc>
          <w:tcPr>
            <w:tcW w:w="425" w:type="dxa"/>
            <w:vAlign w:val="center"/>
          </w:tcPr>
          <w:p w14:paraId="2027DB69" w14:textId="19DF3BD3" w:rsidR="00355BFF" w:rsidRPr="00E87F17" w:rsidRDefault="00355BFF" w:rsidP="009C7405">
            <w:pPr>
              <w:pStyle w:val="ae"/>
              <w:jc w:val="center"/>
              <w:rPr>
                <w:sz w:val="20"/>
                <w:szCs w:val="20"/>
              </w:rPr>
            </w:pPr>
            <w:r w:rsidRPr="00E87F17">
              <w:rPr>
                <w:sz w:val="20"/>
                <w:szCs w:val="20"/>
              </w:rPr>
              <w:t>9 мес.</w:t>
            </w:r>
          </w:p>
        </w:tc>
        <w:tc>
          <w:tcPr>
            <w:tcW w:w="567" w:type="dxa"/>
            <w:vAlign w:val="center"/>
          </w:tcPr>
          <w:p w14:paraId="2A4BBEA2" w14:textId="35612CB4" w:rsidR="00355BFF" w:rsidRPr="00E87F17" w:rsidRDefault="00355BFF" w:rsidP="009C7405">
            <w:pPr>
              <w:pStyle w:val="ae"/>
              <w:jc w:val="center"/>
              <w:rPr>
                <w:sz w:val="20"/>
                <w:szCs w:val="20"/>
              </w:rPr>
            </w:pPr>
            <w:r w:rsidRPr="00E87F17">
              <w:rPr>
                <w:sz w:val="20"/>
                <w:szCs w:val="20"/>
              </w:rPr>
              <w:t>12 мес.</w:t>
            </w:r>
          </w:p>
        </w:tc>
        <w:tc>
          <w:tcPr>
            <w:tcW w:w="992" w:type="dxa"/>
            <w:vMerge/>
            <w:vAlign w:val="center"/>
          </w:tcPr>
          <w:p w14:paraId="36DD1682" w14:textId="77777777" w:rsidR="00355BFF" w:rsidRPr="00E87F17" w:rsidRDefault="00355BFF" w:rsidP="009C7405">
            <w:pPr>
              <w:pStyle w:val="ae"/>
              <w:jc w:val="center"/>
              <w:rPr>
                <w:sz w:val="20"/>
                <w:szCs w:val="20"/>
              </w:rPr>
            </w:pPr>
          </w:p>
        </w:tc>
        <w:tc>
          <w:tcPr>
            <w:tcW w:w="1168" w:type="dxa"/>
            <w:vMerge/>
            <w:vAlign w:val="center"/>
          </w:tcPr>
          <w:p w14:paraId="5AB541E8" w14:textId="77777777" w:rsidR="00355BFF" w:rsidRPr="00E87F17" w:rsidRDefault="00355BFF" w:rsidP="009C7405">
            <w:pPr>
              <w:pStyle w:val="ae"/>
              <w:jc w:val="center"/>
              <w:rPr>
                <w:sz w:val="20"/>
                <w:szCs w:val="20"/>
              </w:rPr>
            </w:pPr>
          </w:p>
        </w:tc>
        <w:tc>
          <w:tcPr>
            <w:tcW w:w="1388" w:type="dxa"/>
            <w:vMerge/>
          </w:tcPr>
          <w:p w14:paraId="145C6480" w14:textId="77777777" w:rsidR="00355BFF" w:rsidRPr="00483E38" w:rsidRDefault="00355BFF" w:rsidP="009C7405">
            <w:pPr>
              <w:pStyle w:val="ae"/>
              <w:jc w:val="center"/>
            </w:pPr>
          </w:p>
        </w:tc>
      </w:tr>
      <w:tr w:rsidR="00355BFF" w:rsidRPr="00483E38" w14:paraId="50AB632C" w14:textId="77777777" w:rsidTr="00BC0BE0">
        <w:trPr>
          <w:trHeight w:val="62"/>
          <w:jc w:val="center"/>
        </w:trPr>
        <w:tc>
          <w:tcPr>
            <w:tcW w:w="562" w:type="dxa"/>
            <w:vMerge/>
            <w:tcBorders>
              <w:bottom w:val="single" w:sz="4" w:space="0" w:color="auto"/>
            </w:tcBorders>
          </w:tcPr>
          <w:p w14:paraId="034E7E2C" w14:textId="77777777" w:rsidR="00355BFF" w:rsidRPr="00483E38" w:rsidRDefault="00355BFF" w:rsidP="00256A87">
            <w:pPr>
              <w:pStyle w:val="ae"/>
              <w:jc w:val="center"/>
            </w:pPr>
          </w:p>
        </w:tc>
        <w:tc>
          <w:tcPr>
            <w:tcW w:w="3252" w:type="dxa"/>
            <w:vMerge/>
            <w:tcBorders>
              <w:bottom w:val="single" w:sz="4" w:space="0" w:color="auto"/>
            </w:tcBorders>
            <w:vAlign w:val="center"/>
          </w:tcPr>
          <w:p w14:paraId="754B1188" w14:textId="77777777" w:rsidR="00355BFF" w:rsidRPr="00E87F17" w:rsidRDefault="00355BFF" w:rsidP="00256A87">
            <w:pPr>
              <w:pStyle w:val="ConsPlusTitle"/>
              <w:ind w:left="10"/>
              <w:jc w:val="both"/>
              <w:outlineLvl w:val="0"/>
              <w:rPr>
                <w:rFonts w:ascii="Times New Roman" w:hAnsi="Times New Roman" w:cs="Times New Roman"/>
                <w:b w:val="0"/>
                <w:bCs w:val="0"/>
              </w:rPr>
            </w:pPr>
          </w:p>
        </w:tc>
        <w:tc>
          <w:tcPr>
            <w:tcW w:w="849" w:type="dxa"/>
            <w:vMerge/>
            <w:tcBorders>
              <w:bottom w:val="single" w:sz="4" w:space="0" w:color="auto"/>
            </w:tcBorders>
            <w:vAlign w:val="center"/>
          </w:tcPr>
          <w:p w14:paraId="5BEC8D69" w14:textId="77777777" w:rsidR="00355BFF" w:rsidRPr="00E87F17" w:rsidRDefault="00355BFF" w:rsidP="00256A87">
            <w:pPr>
              <w:pStyle w:val="ConsPlusTitle"/>
              <w:jc w:val="center"/>
              <w:outlineLvl w:val="0"/>
              <w:rPr>
                <w:rFonts w:ascii="Times New Roman" w:hAnsi="Times New Roman" w:cs="Times New Roman"/>
                <w:b w:val="0"/>
                <w:bCs w:val="0"/>
                <w:sz w:val="20"/>
                <w:szCs w:val="20"/>
              </w:rPr>
            </w:pPr>
          </w:p>
        </w:tc>
        <w:tc>
          <w:tcPr>
            <w:tcW w:w="1895" w:type="dxa"/>
            <w:vMerge/>
            <w:tcBorders>
              <w:bottom w:val="single" w:sz="4" w:space="0" w:color="auto"/>
            </w:tcBorders>
            <w:vAlign w:val="center"/>
          </w:tcPr>
          <w:p w14:paraId="1CF9E16B" w14:textId="77777777" w:rsidR="00355BFF" w:rsidRPr="00E87F17" w:rsidRDefault="00355BFF" w:rsidP="00256A87">
            <w:pPr>
              <w:pStyle w:val="ConsPlusTitle"/>
              <w:rPr>
                <w:rFonts w:ascii="Times New Roman" w:hAnsi="Times New Roman" w:cs="Times New Roman"/>
                <w:b w:val="0"/>
                <w:bCs w:val="0"/>
                <w:sz w:val="20"/>
                <w:szCs w:val="20"/>
              </w:rPr>
            </w:pPr>
          </w:p>
        </w:tc>
        <w:tc>
          <w:tcPr>
            <w:tcW w:w="1132" w:type="dxa"/>
            <w:tcBorders>
              <w:bottom w:val="single" w:sz="4" w:space="0" w:color="auto"/>
            </w:tcBorders>
            <w:vAlign w:val="center"/>
          </w:tcPr>
          <w:p w14:paraId="39498B68" w14:textId="43425C6F" w:rsidR="00355BFF" w:rsidRPr="00E87F17" w:rsidRDefault="00355BFF" w:rsidP="00256A87">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4</w:t>
            </w:r>
            <w:r>
              <w:rPr>
                <w:rFonts w:ascii="Times New Roman" w:hAnsi="Times New Roman" w:cs="Times New Roman"/>
                <w:b w:val="0"/>
                <w:bCs w:val="0"/>
                <w:sz w:val="20"/>
                <w:szCs w:val="20"/>
              </w:rPr>
              <w:t>1</w:t>
            </w:r>
          </w:p>
        </w:tc>
        <w:tc>
          <w:tcPr>
            <w:tcW w:w="1005" w:type="dxa"/>
            <w:tcBorders>
              <w:bottom w:val="single" w:sz="4" w:space="0" w:color="auto"/>
            </w:tcBorders>
            <w:vAlign w:val="center"/>
          </w:tcPr>
          <w:p w14:paraId="28A0045F" w14:textId="2CA89D24" w:rsidR="00355BFF" w:rsidRPr="00E87F17" w:rsidRDefault="00355BFF" w:rsidP="00256A87">
            <w:pPr>
              <w:pStyle w:val="ae"/>
              <w:jc w:val="center"/>
              <w:rPr>
                <w:sz w:val="20"/>
                <w:szCs w:val="20"/>
              </w:rPr>
            </w:pPr>
            <w:r w:rsidRPr="00E87F17">
              <w:rPr>
                <w:sz w:val="20"/>
                <w:szCs w:val="20"/>
              </w:rPr>
              <w:t>9</w:t>
            </w:r>
          </w:p>
        </w:tc>
        <w:tc>
          <w:tcPr>
            <w:tcW w:w="1417" w:type="dxa"/>
            <w:tcBorders>
              <w:bottom w:val="single" w:sz="4" w:space="0" w:color="auto"/>
            </w:tcBorders>
            <w:vAlign w:val="center"/>
          </w:tcPr>
          <w:p w14:paraId="5756A676" w14:textId="3CE1B579" w:rsidR="00355BFF" w:rsidRPr="00E87F17" w:rsidRDefault="00355BFF" w:rsidP="00256A87">
            <w:pPr>
              <w:pStyle w:val="ae"/>
              <w:jc w:val="center"/>
              <w:rPr>
                <w:sz w:val="20"/>
                <w:szCs w:val="20"/>
              </w:rPr>
            </w:pPr>
            <w:r w:rsidRPr="00E87F17">
              <w:rPr>
                <w:sz w:val="20"/>
                <w:szCs w:val="20"/>
              </w:rPr>
              <w:t>5</w:t>
            </w:r>
          </w:p>
        </w:tc>
        <w:tc>
          <w:tcPr>
            <w:tcW w:w="613" w:type="dxa"/>
            <w:tcBorders>
              <w:bottom w:val="single" w:sz="4" w:space="0" w:color="auto"/>
            </w:tcBorders>
            <w:vAlign w:val="center"/>
          </w:tcPr>
          <w:p w14:paraId="7BA163DF" w14:textId="53BCE436" w:rsidR="00355BFF" w:rsidRPr="00E87F17" w:rsidRDefault="00317A20" w:rsidP="000F4602">
            <w:pPr>
              <w:pStyle w:val="ae"/>
              <w:jc w:val="center"/>
              <w:rPr>
                <w:sz w:val="20"/>
                <w:szCs w:val="20"/>
              </w:rPr>
            </w:pPr>
            <w:r>
              <w:rPr>
                <w:sz w:val="20"/>
                <w:szCs w:val="20"/>
              </w:rPr>
              <w:t>9</w:t>
            </w:r>
          </w:p>
        </w:tc>
        <w:tc>
          <w:tcPr>
            <w:tcW w:w="380" w:type="dxa"/>
            <w:tcBorders>
              <w:bottom w:val="single" w:sz="4" w:space="0" w:color="auto"/>
            </w:tcBorders>
            <w:vAlign w:val="center"/>
          </w:tcPr>
          <w:p w14:paraId="323CD881" w14:textId="60A0E2F4" w:rsidR="00355BFF" w:rsidRPr="00E87F17" w:rsidRDefault="00317A20" w:rsidP="00256A87">
            <w:pPr>
              <w:pStyle w:val="ae"/>
              <w:jc w:val="center"/>
              <w:rPr>
                <w:sz w:val="20"/>
                <w:szCs w:val="20"/>
              </w:rPr>
            </w:pPr>
            <w:r>
              <w:rPr>
                <w:sz w:val="20"/>
                <w:szCs w:val="20"/>
              </w:rPr>
              <w:t>9</w:t>
            </w:r>
          </w:p>
        </w:tc>
        <w:tc>
          <w:tcPr>
            <w:tcW w:w="567" w:type="dxa"/>
            <w:tcBorders>
              <w:bottom w:val="single" w:sz="4" w:space="0" w:color="auto"/>
            </w:tcBorders>
            <w:vAlign w:val="center"/>
          </w:tcPr>
          <w:p w14:paraId="634AAC52" w14:textId="184FEDF3" w:rsidR="00355BFF" w:rsidRPr="00E87F17" w:rsidRDefault="00317A20" w:rsidP="00256A87">
            <w:pPr>
              <w:pStyle w:val="ae"/>
              <w:jc w:val="center"/>
              <w:rPr>
                <w:sz w:val="20"/>
                <w:szCs w:val="20"/>
              </w:rPr>
            </w:pPr>
            <w:r>
              <w:rPr>
                <w:sz w:val="20"/>
                <w:szCs w:val="20"/>
              </w:rPr>
              <w:t>9</w:t>
            </w:r>
          </w:p>
        </w:tc>
        <w:tc>
          <w:tcPr>
            <w:tcW w:w="425" w:type="dxa"/>
            <w:tcBorders>
              <w:bottom w:val="single" w:sz="4" w:space="0" w:color="auto"/>
            </w:tcBorders>
            <w:vAlign w:val="center"/>
          </w:tcPr>
          <w:p w14:paraId="42C1AF5D" w14:textId="3284F63A" w:rsidR="00355BFF" w:rsidRPr="00E87F17" w:rsidRDefault="00317A20" w:rsidP="00256A87">
            <w:pPr>
              <w:pStyle w:val="ae"/>
              <w:jc w:val="center"/>
              <w:rPr>
                <w:sz w:val="20"/>
                <w:szCs w:val="20"/>
              </w:rPr>
            </w:pPr>
            <w:r>
              <w:rPr>
                <w:sz w:val="20"/>
                <w:szCs w:val="20"/>
              </w:rPr>
              <w:t>9</w:t>
            </w:r>
          </w:p>
        </w:tc>
        <w:tc>
          <w:tcPr>
            <w:tcW w:w="567" w:type="dxa"/>
            <w:tcBorders>
              <w:bottom w:val="single" w:sz="4" w:space="0" w:color="auto"/>
            </w:tcBorders>
            <w:vAlign w:val="center"/>
          </w:tcPr>
          <w:p w14:paraId="5575DDD6" w14:textId="7EE18E16" w:rsidR="00355BFF" w:rsidRPr="00E87F17" w:rsidRDefault="00317A20" w:rsidP="00256A87">
            <w:pPr>
              <w:pStyle w:val="ae"/>
              <w:jc w:val="center"/>
              <w:rPr>
                <w:sz w:val="20"/>
                <w:szCs w:val="20"/>
              </w:rPr>
            </w:pPr>
            <w:r>
              <w:rPr>
                <w:sz w:val="20"/>
                <w:szCs w:val="20"/>
              </w:rPr>
              <w:t>9</w:t>
            </w:r>
          </w:p>
        </w:tc>
        <w:tc>
          <w:tcPr>
            <w:tcW w:w="992" w:type="dxa"/>
            <w:tcBorders>
              <w:bottom w:val="single" w:sz="4" w:space="0" w:color="auto"/>
            </w:tcBorders>
          </w:tcPr>
          <w:p w14:paraId="25CC3868" w14:textId="02993DE2" w:rsidR="00355BFF" w:rsidRPr="00E87F17" w:rsidRDefault="00355BFF" w:rsidP="00256A87">
            <w:pPr>
              <w:pStyle w:val="ae"/>
              <w:jc w:val="center"/>
              <w:rPr>
                <w:sz w:val="20"/>
                <w:szCs w:val="20"/>
              </w:rPr>
            </w:pPr>
            <w:r w:rsidRPr="00E87F17">
              <w:rPr>
                <w:sz w:val="20"/>
                <w:szCs w:val="20"/>
              </w:rPr>
              <w:t>9</w:t>
            </w:r>
          </w:p>
        </w:tc>
        <w:tc>
          <w:tcPr>
            <w:tcW w:w="1168" w:type="dxa"/>
            <w:tcBorders>
              <w:bottom w:val="single" w:sz="4" w:space="0" w:color="auto"/>
            </w:tcBorders>
          </w:tcPr>
          <w:p w14:paraId="269CA335" w14:textId="159CBE0B" w:rsidR="00355BFF" w:rsidRPr="00E87F17" w:rsidRDefault="00355BFF" w:rsidP="00256A87">
            <w:pPr>
              <w:pStyle w:val="ae"/>
              <w:jc w:val="center"/>
              <w:rPr>
                <w:sz w:val="20"/>
                <w:szCs w:val="20"/>
              </w:rPr>
            </w:pPr>
            <w:r w:rsidRPr="00E87F17">
              <w:rPr>
                <w:sz w:val="20"/>
                <w:szCs w:val="20"/>
              </w:rPr>
              <w:t>9</w:t>
            </w:r>
          </w:p>
        </w:tc>
        <w:tc>
          <w:tcPr>
            <w:tcW w:w="1388" w:type="dxa"/>
            <w:vMerge/>
            <w:tcBorders>
              <w:bottom w:val="single" w:sz="4" w:space="0" w:color="auto"/>
            </w:tcBorders>
          </w:tcPr>
          <w:p w14:paraId="4C5E1729" w14:textId="77777777" w:rsidR="00355BFF" w:rsidRPr="00483E38" w:rsidRDefault="00355BFF" w:rsidP="00256A87">
            <w:pPr>
              <w:pStyle w:val="ae"/>
              <w:jc w:val="center"/>
            </w:pPr>
          </w:p>
        </w:tc>
      </w:tr>
      <w:tr w:rsidR="006A59AB" w:rsidRPr="00483E38" w14:paraId="63705DDE" w14:textId="77777777" w:rsidTr="00C24575">
        <w:trPr>
          <w:trHeight w:val="423"/>
          <w:jc w:val="center"/>
        </w:trPr>
        <w:tc>
          <w:tcPr>
            <w:tcW w:w="562" w:type="dxa"/>
            <w:vMerge w:val="restart"/>
            <w:tcBorders>
              <w:top w:val="single" w:sz="4" w:space="0" w:color="auto"/>
              <w:left w:val="single" w:sz="4" w:space="0" w:color="auto"/>
            </w:tcBorders>
          </w:tcPr>
          <w:p w14:paraId="116E492D" w14:textId="65C75CBC" w:rsidR="006A59AB" w:rsidRPr="00483E38" w:rsidRDefault="006A59AB" w:rsidP="00686309">
            <w:pPr>
              <w:pStyle w:val="ae"/>
              <w:jc w:val="center"/>
            </w:pPr>
            <w:r>
              <w:t>3.</w:t>
            </w:r>
          </w:p>
        </w:tc>
        <w:tc>
          <w:tcPr>
            <w:tcW w:w="3252" w:type="dxa"/>
            <w:vMerge w:val="restart"/>
            <w:tcBorders>
              <w:top w:val="single" w:sz="4" w:space="0" w:color="auto"/>
            </w:tcBorders>
          </w:tcPr>
          <w:p w14:paraId="72E6AA57" w14:textId="77777777" w:rsidR="006A59AB" w:rsidRPr="006B543F" w:rsidRDefault="006A59AB" w:rsidP="00686309">
            <w:pPr>
              <w:pStyle w:val="ConsPlusTitle"/>
              <w:ind w:left="10"/>
              <w:jc w:val="both"/>
              <w:outlineLvl w:val="0"/>
              <w:rPr>
                <w:rFonts w:ascii="Times New Roman" w:hAnsi="Times New Roman" w:cs="Times New Roman"/>
                <w:lang w:eastAsia="en-US"/>
              </w:rPr>
            </w:pPr>
            <w:r w:rsidRPr="006B543F">
              <w:rPr>
                <w:rFonts w:ascii="Times New Roman" w:hAnsi="Times New Roman" w:cs="Times New Roman"/>
                <w:lang w:eastAsia="en-US"/>
              </w:rPr>
              <w:t xml:space="preserve">Основное мероприятие 20. </w:t>
            </w:r>
          </w:p>
          <w:p w14:paraId="4EF9EE6E" w14:textId="32188D04" w:rsidR="006A59AB" w:rsidRPr="005E53AC" w:rsidRDefault="006A59AB" w:rsidP="00686309">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Обеспечение проведения мероприятий, направленных на увеличение продолжительности здоровой жизни</w:t>
            </w:r>
          </w:p>
        </w:tc>
        <w:tc>
          <w:tcPr>
            <w:tcW w:w="849" w:type="dxa"/>
            <w:vMerge w:val="restart"/>
            <w:tcBorders>
              <w:top w:val="single" w:sz="4" w:space="0" w:color="auto"/>
            </w:tcBorders>
            <w:vAlign w:val="center"/>
          </w:tcPr>
          <w:p w14:paraId="653CDCCF" w14:textId="5A98B959" w:rsidR="006A59AB" w:rsidRPr="00EA1C8B" w:rsidRDefault="006A59AB" w:rsidP="00686309">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tcBorders>
              <w:top w:val="single" w:sz="4" w:space="0" w:color="auto"/>
            </w:tcBorders>
            <w:vAlign w:val="center"/>
          </w:tcPr>
          <w:p w14:paraId="6AEFCBC9" w14:textId="44A69895"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Итого:</w:t>
            </w:r>
          </w:p>
        </w:tc>
        <w:tc>
          <w:tcPr>
            <w:tcW w:w="1132" w:type="dxa"/>
            <w:tcBorders>
              <w:top w:val="single" w:sz="4" w:space="0" w:color="auto"/>
            </w:tcBorders>
            <w:vAlign w:val="center"/>
          </w:tcPr>
          <w:p w14:paraId="0C69CF04" w14:textId="589AB03E"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tcBorders>
              <w:top w:val="single" w:sz="4" w:space="0" w:color="auto"/>
            </w:tcBorders>
            <w:vAlign w:val="center"/>
          </w:tcPr>
          <w:p w14:paraId="7DE64F33" w14:textId="41681E7A" w:rsidR="006A59AB" w:rsidRPr="005E53AC" w:rsidRDefault="006A59AB" w:rsidP="00686309">
            <w:pPr>
              <w:pStyle w:val="ae"/>
              <w:jc w:val="center"/>
              <w:rPr>
                <w:sz w:val="20"/>
                <w:szCs w:val="20"/>
              </w:rPr>
            </w:pPr>
            <w:r w:rsidRPr="005E53AC">
              <w:rPr>
                <w:sz w:val="20"/>
                <w:szCs w:val="20"/>
              </w:rPr>
              <w:t>0,00</w:t>
            </w:r>
          </w:p>
        </w:tc>
        <w:tc>
          <w:tcPr>
            <w:tcW w:w="1417" w:type="dxa"/>
            <w:tcBorders>
              <w:top w:val="single" w:sz="4" w:space="0" w:color="auto"/>
            </w:tcBorders>
            <w:vAlign w:val="center"/>
          </w:tcPr>
          <w:p w14:paraId="35377DC5" w14:textId="15352C27" w:rsidR="006A59AB" w:rsidRPr="005E53AC" w:rsidRDefault="006A59AB" w:rsidP="00686309">
            <w:pPr>
              <w:pStyle w:val="ae"/>
              <w:jc w:val="center"/>
              <w:rPr>
                <w:sz w:val="20"/>
                <w:szCs w:val="20"/>
              </w:rPr>
            </w:pPr>
            <w:r w:rsidRPr="005E53AC">
              <w:rPr>
                <w:sz w:val="20"/>
                <w:szCs w:val="20"/>
              </w:rPr>
              <w:t>0,00</w:t>
            </w:r>
          </w:p>
        </w:tc>
        <w:tc>
          <w:tcPr>
            <w:tcW w:w="2552" w:type="dxa"/>
            <w:gridSpan w:val="5"/>
            <w:tcBorders>
              <w:top w:val="single" w:sz="4" w:space="0" w:color="auto"/>
            </w:tcBorders>
            <w:vAlign w:val="center"/>
          </w:tcPr>
          <w:p w14:paraId="55BAAA08" w14:textId="77777777" w:rsidR="006A59AB" w:rsidRPr="005E53AC" w:rsidRDefault="006A59AB" w:rsidP="00686309">
            <w:pPr>
              <w:pStyle w:val="ae"/>
              <w:jc w:val="center"/>
              <w:rPr>
                <w:sz w:val="20"/>
                <w:szCs w:val="20"/>
              </w:rPr>
            </w:pPr>
            <w:r w:rsidRPr="005E53AC">
              <w:rPr>
                <w:sz w:val="20"/>
                <w:szCs w:val="20"/>
              </w:rPr>
              <w:t>0,00</w:t>
            </w:r>
          </w:p>
        </w:tc>
        <w:tc>
          <w:tcPr>
            <w:tcW w:w="992" w:type="dxa"/>
            <w:tcBorders>
              <w:top w:val="single" w:sz="4" w:space="0" w:color="auto"/>
            </w:tcBorders>
            <w:vAlign w:val="center"/>
          </w:tcPr>
          <w:p w14:paraId="2CE0B7EC" w14:textId="254EA91E" w:rsidR="006A59AB" w:rsidRPr="005E53AC" w:rsidRDefault="006A59AB" w:rsidP="00686309">
            <w:pPr>
              <w:pStyle w:val="ae"/>
              <w:jc w:val="center"/>
              <w:rPr>
                <w:sz w:val="20"/>
                <w:szCs w:val="20"/>
              </w:rPr>
            </w:pPr>
            <w:r w:rsidRPr="005E53AC">
              <w:rPr>
                <w:sz w:val="20"/>
                <w:szCs w:val="20"/>
              </w:rPr>
              <w:t>0,00</w:t>
            </w:r>
          </w:p>
        </w:tc>
        <w:tc>
          <w:tcPr>
            <w:tcW w:w="1168" w:type="dxa"/>
            <w:tcBorders>
              <w:top w:val="single" w:sz="4" w:space="0" w:color="auto"/>
            </w:tcBorders>
            <w:vAlign w:val="center"/>
          </w:tcPr>
          <w:p w14:paraId="43FCABE8" w14:textId="37CAEA2E" w:rsidR="006A59AB" w:rsidRPr="005E53AC" w:rsidRDefault="006A59AB" w:rsidP="00686309">
            <w:pPr>
              <w:pStyle w:val="ae"/>
              <w:jc w:val="center"/>
              <w:rPr>
                <w:sz w:val="20"/>
                <w:szCs w:val="20"/>
              </w:rPr>
            </w:pPr>
            <w:r w:rsidRPr="005E53AC">
              <w:rPr>
                <w:sz w:val="20"/>
                <w:szCs w:val="20"/>
              </w:rPr>
              <w:t>0,00</w:t>
            </w:r>
          </w:p>
        </w:tc>
        <w:tc>
          <w:tcPr>
            <w:tcW w:w="1388" w:type="dxa"/>
            <w:vMerge w:val="restart"/>
            <w:tcBorders>
              <w:top w:val="single" w:sz="4" w:space="0" w:color="auto"/>
              <w:right w:val="single" w:sz="4" w:space="0" w:color="auto"/>
            </w:tcBorders>
            <w:vAlign w:val="center"/>
          </w:tcPr>
          <w:p w14:paraId="0340AE6E" w14:textId="5BABED66" w:rsidR="006A59AB" w:rsidRPr="00483E38" w:rsidRDefault="006A59AB" w:rsidP="00686309">
            <w:pPr>
              <w:pStyle w:val="ae"/>
              <w:jc w:val="center"/>
            </w:pPr>
            <w:r w:rsidRPr="003D3EF7">
              <w:rPr>
                <w:rFonts w:eastAsia="Calibri"/>
              </w:rPr>
              <w:t>Х</w:t>
            </w:r>
          </w:p>
        </w:tc>
      </w:tr>
      <w:tr w:rsidR="006A59AB" w:rsidRPr="00483E38" w14:paraId="314E9591" w14:textId="77777777" w:rsidTr="00BC0BE0">
        <w:trPr>
          <w:trHeight w:val="531"/>
          <w:jc w:val="center"/>
        </w:trPr>
        <w:tc>
          <w:tcPr>
            <w:tcW w:w="562" w:type="dxa"/>
            <w:vMerge/>
            <w:tcBorders>
              <w:left w:val="single" w:sz="4" w:space="0" w:color="auto"/>
            </w:tcBorders>
          </w:tcPr>
          <w:p w14:paraId="68CDF86C" w14:textId="77777777" w:rsidR="006A59AB" w:rsidRPr="00483E38" w:rsidRDefault="006A59AB" w:rsidP="00686309">
            <w:pPr>
              <w:pStyle w:val="ae"/>
              <w:jc w:val="center"/>
            </w:pPr>
          </w:p>
        </w:tc>
        <w:tc>
          <w:tcPr>
            <w:tcW w:w="3252" w:type="dxa"/>
            <w:vMerge/>
            <w:vAlign w:val="center"/>
          </w:tcPr>
          <w:p w14:paraId="40C031DC" w14:textId="77777777" w:rsidR="006A59AB" w:rsidRPr="00483E38" w:rsidRDefault="006A59AB" w:rsidP="00686309">
            <w:pPr>
              <w:pStyle w:val="ConsPlusTitle"/>
              <w:ind w:left="10"/>
              <w:jc w:val="both"/>
              <w:outlineLvl w:val="0"/>
              <w:rPr>
                <w:rFonts w:ascii="Times New Roman" w:hAnsi="Times New Roman" w:cs="Times New Roman"/>
                <w:b w:val="0"/>
                <w:bCs w:val="0"/>
              </w:rPr>
            </w:pPr>
          </w:p>
        </w:tc>
        <w:tc>
          <w:tcPr>
            <w:tcW w:w="849" w:type="dxa"/>
            <w:vMerge/>
            <w:vAlign w:val="center"/>
          </w:tcPr>
          <w:p w14:paraId="28458A9B" w14:textId="77777777" w:rsidR="006A59AB" w:rsidRPr="00EA1C8B" w:rsidRDefault="006A59AB" w:rsidP="00686309">
            <w:pPr>
              <w:pStyle w:val="ConsPlusTitle"/>
              <w:jc w:val="center"/>
              <w:outlineLvl w:val="0"/>
              <w:rPr>
                <w:rFonts w:ascii="Times New Roman" w:hAnsi="Times New Roman" w:cs="Times New Roman"/>
                <w:b w:val="0"/>
                <w:bCs w:val="0"/>
                <w:sz w:val="20"/>
                <w:szCs w:val="20"/>
              </w:rPr>
            </w:pPr>
          </w:p>
        </w:tc>
        <w:tc>
          <w:tcPr>
            <w:tcW w:w="1895" w:type="dxa"/>
            <w:vAlign w:val="center"/>
          </w:tcPr>
          <w:p w14:paraId="0EE3334E" w14:textId="00B62E98"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Средства бюджета Московской области</w:t>
            </w:r>
          </w:p>
        </w:tc>
        <w:tc>
          <w:tcPr>
            <w:tcW w:w="1132" w:type="dxa"/>
            <w:vAlign w:val="center"/>
          </w:tcPr>
          <w:p w14:paraId="3D33E664" w14:textId="75BA0CB8"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55471155" w14:textId="7D86E1DB" w:rsidR="006A59AB" w:rsidRPr="005E53AC" w:rsidRDefault="006A59AB" w:rsidP="00686309">
            <w:pPr>
              <w:pStyle w:val="ae"/>
              <w:jc w:val="center"/>
              <w:rPr>
                <w:sz w:val="20"/>
                <w:szCs w:val="20"/>
              </w:rPr>
            </w:pPr>
            <w:r w:rsidRPr="005E53AC">
              <w:rPr>
                <w:sz w:val="20"/>
                <w:szCs w:val="20"/>
              </w:rPr>
              <w:t>0,00</w:t>
            </w:r>
          </w:p>
        </w:tc>
        <w:tc>
          <w:tcPr>
            <w:tcW w:w="1417" w:type="dxa"/>
            <w:vAlign w:val="center"/>
          </w:tcPr>
          <w:p w14:paraId="60ABAC16" w14:textId="33EB8B2B" w:rsidR="006A59AB" w:rsidRPr="005E53AC" w:rsidRDefault="006A59AB" w:rsidP="00686309">
            <w:pPr>
              <w:pStyle w:val="ae"/>
              <w:jc w:val="center"/>
              <w:rPr>
                <w:sz w:val="20"/>
                <w:szCs w:val="20"/>
              </w:rPr>
            </w:pPr>
            <w:r w:rsidRPr="005E53AC">
              <w:rPr>
                <w:sz w:val="20"/>
                <w:szCs w:val="20"/>
              </w:rPr>
              <w:t>0,00</w:t>
            </w:r>
          </w:p>
        </w:tc>
        <w:tc>
          <w:tcPr>
            <w:tcW w:w="2552" w:type="dxa"/>
            <w:gridSpan w:val="5"/>
            <w:vAlign w:val="center"/>
          </w:tcPr>
          <w:p w14:paraId="5C94E424" w14:textId="77777777" w:rsidR="006A59AB" w:rsidRPr="005E53AC" w:rsidRDefault="006A59AB" w:rsidP="00686309">
            <w:pPr>
              <w:pStyle w:val="ae"/>
              <w:jc w:val="center"/>
              <w:rPr>
                <w:sz w:val="20"/>
                <w:szCs w:val="20"/>
              </w:rPr>
            </w:pPr>
            <w:r w:rsidRPr="005E53AC">
              <w:rPr>
                <w:sz w:val="20"/>
                <w:szCs w:val="20"/>
              </w:rPr>
              <w:t>0,00</w:t>
            </w:r>
          </w:p>
        </w:tc>
        <w:tc>
          <w:tcPr>
            <w:tcW w:w="992" w:type="dxa"/>
            <w:vAlign w:val="center"/>
          </w:tcPr>
          <w:p w14:paraId="34F5AD72" w14:textId="5245D8A4" w:rsidR="006A59AB" w:rsidRPr="005E53AC" w:rsidRDefault="006A59AB" w:rsidP="00686309">
            <w:pPr>
              <w:pStyle w:val="ae"/>
              <w:jc w:val="center"/>
              <w:rPr>
                <w:sz w:val="20"/>
                <w:szCs w:val="20"/>
              </w:rPr>
            </w:pPr>
            <w:r w:rsidRPr="005E53AC">
              <w:rPr>
                <w:sz w:val="20"/>
                <w:szCs w:val="20"/>
              </w:rPr>
              <w:t>0,00</w:t>
            </w:r>
          </w:p>
        </w:tc>
        <w:tc>
          <w:tcPr>
            <w:tcW w:w="1168" w:type="dxa"/>
            <w:vAlign w:val="center"/>
          </w:tcPr>
          <w:p w14:paraId="500BC601" w14:textId="023BFF62" w:rsidR="006A59AB" w:rsidRPr="005E53AC" w:rsidRDefault="006A59AB" w:rsidP="00686309">
            <w:pPr>
              <w:pStyle w:val="ae"/>
              <w:jc w:val="center"/>
              <w:rPr>
                <w:sz w:val="20"/>
                <w:szCs w:val="20"/>
              </w:rPr>
            </w:pPr>
            <w:r w:rsidRPr="005E53AC">
              <w:rPr>
                <w:sz w:val="20"/>
                <w:szCs w:val="20"/>
              </w:rPr>
              <w:t>0,00</w:t>
            </w:r>
          </w:p>
        </w:tc>
        <w:tc>
          <w:tcPr>
            <w:tcW w:w="1388" w:type="dxa"/>
            <w:vMerge/>
            <w:tcBorders>
              <w:right w:val="single" w:sz="4" w:space="0" w:color="auto"/>
            </w:tcBorders>
          </w:tcPr>
          <w:p w14:paraId="517C86DC" w14:textId="77777777" w:rsidR="006A59AB" w:rsidRPr="00483E38" w:rsidRDefault="006A59AB" w:rsidP="00686309">
            <w:pPr>
              <w:pStyle w:val="ae"/>
              <w:jc w:val="center"/>
            </w:pPr>
          </w:p>
        </w:tc>
      </w:tr>
      <w:tr w:rsidR="006A59AB" w:rsidRPr="00483E38" w14:paraId="3F866FEF" w14:textId="77777777" w:rsidTr="00BC0BE0">
        <w:trPr>
          <w:trHeight w:val="724"/>
          <w:jc w:val="center"/>
        </w:trPr>
        <w:tc>
          <w:tcPr>
            <w:tcW w:w="562" w:type="dxa"/>
            <w:vMerge/>
            <w:tcBorders>
              <w:left w:val="single" w:sz="4" w:space="0" w:color="auto"/>
            </w:tcBorders>
          </w:tcPr>
          <w:p w14:paraId="2ECCA7E1" w14:textId="77777777" w:rsidR="006A59AB" w:rsidRPr="00483E38" w:rsidRDefault="006A59AB" w:rsidP="00686309">
            <w:pPr>
              <w:pStyle w:val="ae"/>
              <w:jc w:val="center"/>
            </w:pPr>
          </w:p>
        </w:tc>
        <w:tc>
          <w:tcPr>
            <w:tcW w:w="3252" w:type="dxa"/>
            <w:vMerge/>
            <w:vAlign w:val="center"/>
          </w:tcPr>
          <w:p w14:paraId="7C513229" w14:textId="77777777" w:rsidR="006A59AB" w:rsidRPr="00483E38" w:rsidRDefault="006A59AB" w:rsidP="00686309">
            <w:pPr>
              <w:pStyle w:val="ConsPlusTitle"/>
              <w:ind w:left="10"/>
              <w:jc w:val="both"/>
              <w:outlineLvl w:val="0"/>
              <w:rPr>
                <w:rFonts w:ascii="Times New Roman" w:hAnsi="Times New Roman" w:cs="Times New Roman"/>
                <w:b w:val="0"/>
                <w:bCs w:val="0"/>
              </w:rPr>
            </w:pPr>
          </w:p>
        </w:tc>
        <w:tc>
          <w:tcPr>
            <w:tcW w:w="849" w:type="dxa"/>
            <w:vMerge/>
            <w:vAlign w:val="center"/>
          </w:tcPr>
          <w:p w14:paraId="51FE3D6A" w14:textId="77777777" w:rsidR="006A59AB" w:rsidRPr="00EA1C8B" w:rsidRDefault="006A59AB" w:rsidP="00686309">
            <w:pPr>
              <w:pStyle w:val="ConsPlusTitle"/>
              <w:jc w:val="center"/>
              <w:outlineLvl w:val="0"/>
              <w:rPr>
                <w:rFonts w:ascii="Times New Roman" w:hAnsi="Times New Roman" w:cs="Times New Roman"/>
                <w:b w:val="0"/>
                <w:bCs w:val="0"/>
                <w:sz w:val="20"/>
                <w:szCs w:val="20"/>
              </w:rPr>
            </w:pPr>
          </w:p>
        </w:tc>
        <w:tc>
          <w:tcPr>
            <w:tcW w:w="1895" w:type="dxa"/>
            <w:vAlign w:val="center"/>
          </w:tcPr>
          <w:p w14:paraId="2186E25A" w14:textId="061D212C"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4EA65E2D" w14:textId="2AD52A30"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5C0B5043" w14:textId="4EC04B7A" w:rsidR="006A59AB" w:rsidRPr="005E53AC" w:rsidRDefault="006A59AB" w:rsidP="00686309">
            <w:pPr>
              <w:pStyle w:val="ae"/>
              <w:jc w:val="center"/>
              <w:rPr>
                <w:sz w:val="20"/>
                <w:szCs w:val="20"/>
              </w:rPr>
            </w:pPr>
            <w:r w:rsidRPr="005E53AC">
              <w:rPr>
                <w:sz w:val="20"/>
                <w:szCs w:val="20"/>
              </w:rPr>
              <w:t>0,00</w:t>
            </w:r>
          </w:p>
        </w:tc>
        <w:tc>
          <w:tcPr>
            <w:tcW w:w="1417" w:type="dxa"/>
            <w:vAlign w:val="center"/>
          </w:tcPr>
          <w:p w14:paraId="6456B7E8" w14:textId="6E46B088" w:rsidR="006A59AB" w:rsidRPr="005E53AC" w:rsidRDefault="006A59AB" w:rsidP="00686309">
            <w:pPr>
              <w:pStyle w:val="ae"/>
              <w:jc w:val="center"/>
              <w:rPr>
                <w:sz w:val="20"/>
                <w:szCs w:val="20"/>
              </w:rPr>
            </w:pPr>
            <w:r w:rsidRPr="005E53AC">
              <w:rPr>
                <w:sz w:val="20"/>
                <w:szCs w:val="20"/>
              </w:rPr>
              <w:t>0,00</w:t>
            </w:r>
          </w:p>
        </w:tc>
        <w:tc>
          <w:tcPr>
            <w:tcW w:w="2552" w:type="dxa"/>
            <w:gridSpan w:val="5"/>
            <w:vAlign w:val="center"/>
          </w:tcPr>
          <w:p w14:paraId="284D2DB6" w14:textId="77777777" w:rsidR="006A59AB" w:rsidRPr="005E53AC" w:rsidRDefault="006A59AB" w:rsidP="00686309">
            <w:pPr>
              <w:pStyle w:val="ae"/>
              <w:jc w:val="center"/>
              <w:rPr>
                <w:sz w:val="20"/>
                <w:szCs w:val="20"/>
              </w:rPr>
            </w:pPr>
            <w:r w:rsidRPr="005E53AC">
              <w:rPr>
                <w:sz w:val="20"/>
                <w:szCs w:val="20"/>
              </w:rPr>
              <w:t>0,00</w:t>
            </w:r>
          </w:p>
        </w:tc>
        <w:tc>
          <w:tcPr>
            <w:tcW w:w="992" w:type="dxa"/>
            <w:vAlign w:val="center"/>
          </w:tcPr>
          <w:p w14:paraId="6DDA2F85" w14:textId="6249123A" w:rsidR="006A59AB" w:rsidRPr="005E53AC" w:rsidRDefault="006A59AB" w:rsidP="00686309">
            <w:pPr>
              <w:pStyle w:val="ae"/>
              <w:jc w:val="center"/>
              <w:rPr>
                <w:sz w:val="20"/>
                <w:szCs w:val="20"/>
              </w:rPr>
            </w:pPr>
            <w:r w:rsidRPr="005E53AC">
              <w:rPr>
                <w:sz w:val="20"/>
                <w:szCs w:val="20"/>
              </w:rPr>
              <w:t>0,00</w:t>
            </w:r>
          </w:p>
        </w:tc>
        <w:tc>
          <w:tcPr>
            <w:tcW w:w="1168" w:type="dxa"/>
            <w:vAlign w:val="center"/>
          </w:tcPr>
          <w:p w14:paraId="665E0543" w14:textId="4B554079" w:rsidR="006A59AB" w:rsidRPr="005E53AC" w:rsidRDefault="006A59AB" w:rsidP="00686309">
            <w:pPr>
              <w:pStyle w:val="ae"/>
              <w:jc w:val="center"/>
              <w:rPr>
                <w:sz w:val="20"/>
                <w:szCs w:val="20"/>
              </w:rPr>
            </w:pPr>
            <w:r w:rsidRPr="005E53AC">
              <w:rPr>
                <w:sz w:val="20"/>
                <w:szCs w:val="20"/>
              </w:rPr>
              <w:t>0,00</w:t>
            </w:r>
          </w:p>
        </w:tc>
        <w:tc>
          <w:tcPr>
            <w:tcW w:w="1388" w:type="dxa"/>
            <w:vMerge/>
            <w:tcBorders>
              <w:right w:val="single" w:sz="4" w:space="0" w:color="auto"/>
            </w:tcBorders>
          </w:tcPr>
          <w:p w14:paraId="57003F3A" w14:textId="77777777" w:rsidR="006A59AB" w:rsidRPr="00483E38" w:rsidRDefault="006A59AB" w:rsidP="00686309">
            <w:pPr>
              <w:pStyle w:val="ae"/>
              <w:jc w:val="center"/>
            </w:pPr>
          </w:p>
        </w:tc>
      </w:tr>
      <w:tr w:rsidR="006A59AB" w:rsidRPr="00483E38" w14:paraId="50AB6ACF" w14:textId="77777777" w:rsidTr="00C24575">
        <w:trPr>
          <w:trHeight w:val="419"/>
          <w:jc w:val="center"/>
        </w:trPr>
        <w:tc>
          <w:tcPr>
            <w:tcW w:w="562" w:type="dxa"/>
            <w:vMerge w:val="restart"/>
            <w:tcBorders>
              <w:left w:val="single" w:sz="4" w:space="0" w:color="auto"/>
            </w:tcBorders>
          </w:tcPr>
          <w:p w14:paraId="1EC40980" w14:textId="4CB344B2" w:rsidR="006A59AB" w:rsidRPr="00483E38" w:rsidRDefault="006A59AB" w:rsidP="006A59AB">
            <w:pPr>
              <w:pStyle w:val="ae"/>
              <w:jc w:val="center"/>
            </w:pPr>
            <w:r>
              <w:t>3.1.</w:t>
            </w:r>
          </w:p>
        </w:tc>
        <w:tc>
          <w:tcPr>
            <w:tcW w:w="3252" w:type="dxa"/>
            <w:vMerge w:val="restart"/>
          </w:tcPr>
          <w:p w14:paraId="06ACC01E" w14:textId="77777777" w:rsidR="006A59AB" w:rsidRPr="006B543F" w:rsidRDefault="006A59AB" w:rsidP="006A59AB">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 xml:space="preserve">Мероприятие 20.01. </w:t>
            </w:r>
          </w:p>
          <w:p w14:paraId="61AD38F5" w14:textId="7520CEDC" w:rsidR="006A59AB" w:rsidRPr="00483E38" w:rsidRDefault="006A59AB" w:rsidP="006A59AB">
            <w:pPr>
              <w:pStyle w:val="ConsPlusTitle"/>
              <w:ind w:left="10"/>
              <w:jc w:val="both"/>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849" w:type="dxa"/>
            <w:vMerge w:val="restart"/>
            <w:vAlign w:val="center"/>
          </w:tcPr>
          <w:p w14:paraId="4D6EF774" w14:textId="57792D53" w:rsidR="006A59AB" w:rsidRPr="00EA1C8B" w:rsidRDefault="006A59AB" w:rsidP="006A59AB">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vAlign w:val="center"/>
          </w:tcPr>
          <w:p w14:paraId="3517FEEC" w14:textId="52488F19" w:rsidR="006A59AB" w:rsidRPr="00835745" w:rsidRDefault="006A59AB" w:rsidP="006A59AB">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749B7F25" w14:textId="7F5EE470" w:rsidR="006A59AB" w:rsidRPr="00835745" w:rsidRDefault="006A59AB" w:rsidP="006A59AB">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37E0164E" w14:textId="766EAC3F" w:rsidR="006A59AB" w:rsidRPr="005E53AC" w:rsidRDefault="006A59AB" w:rsidP="006A59AB">
            <w:pPr>
              <w:pStyle w:val="ae"/>
              <w:jc w:val="center"/>
              <w:rPr>
                <w:sz w:val="20"/>
                <w:szCs w:val="20"/>
              </w:rPr>
            </w:pPr>
            <w:r w:rsidRPr="005E53AC">
              <w:rPr>
                <w:sz w:val="20"/>
                <w:szCs w:val="20"/>
              </w:rPr>
              <w:t>0,00</w:t>
            </w:r>
          </w:p>
        </w:tc>
        <w:tc>
          <w:tcPr>
            <w:tcW w:w="1417" w:type="dxa"/>
            <w:vAlign w:val="center"/>
          </w:tcPr>
          <w:p w14:paraId="2220F756" w14:textId="28EF4F4A" w:rsidR="006A59AB" w:rsidRPr="005E53AC" w:rsidRDefault="006A59AB" w:rsidP="006A59AB">
            <w:pPr>
              <w:pStyle w:val="ae"/>
              <w:jc w:val="center"/>
              <w:rPr>
                <w:sz w:val="20"/>
                <w:szCs w:val="20"/>
              </w:rPr>
            </w:pPr>
            <w:r w:rsidRPr="005E53AC">
              <w:rPr>
                <w:sz w:val="20"/>
                <w:szCs w:val="20"/>
              </w:rPr>
              <w:t>0,00</w:t>
            </w:r>
          </w:p>
        </w:tc>
        <w:tc>
          <w:tcPr>
            <w:tcW w:w="2552" w:type="dxa"/>
            <w:gridSpan w:val="5"/>
            <w:vAlign w:val="center"/>
          </w:tcPr>
          <w:p w14:paraId="732043CE" w14:textId="77777777" w:rsidR="006A59AB" w:rsidRPr="005E53AC" w:rsidRDefault="006A59AB" w:rsidP="006A59AB">
            <w:pPr>
              <w:pStyle w:val="ae"/>
              <w:jc w:val="center"/>
              <w:rPr>
                <w:sz w:val="20"/>
                <w:szCs w:val="20"/>
              </w:rPr>
            </w:pPr>
            <w:r w:rsidRPr="005E53AC">
              <w:rPr>
                <w:sz w:val="20"/>
                <w:szCs w:val="20"/>
              </w:rPr>
              <w:t>0,00</w:t>
            </w:r>
          </w:p>
        </w:tc>
        <w:tc>
          <w:tcPr>
            <w:tcW w:w="992" w:type="dxa"/>
            <w:vAlign w:val="center"/>
          </w:tcPr>
          <w:p w14:paraId="65BD5636" w14:textId="4C47A20A" w:rsidR="006A59AB" w:rsidRPr="005E53AC" w:rsidRDefault="006A59AB" w:rsidP="006A59AB">
            <w:pPr>
              <w:pStyle w:val="ae"/>
              <w:ind w:left="-108" w:right="-106"/>
              <w:jc w:val="center"/>
              <w:rPr>
                <w:sz w:val="20"/>
                <w:szCs w:val="20"/>
              </w:rPr>
            </w:pPr>
            <w:r w:rsidRPr="005E53AC">
              <w:rPr>
                <w:sz w:val="20"/>
                <w:szCs w:val="20"/>
              </w:rPr>
              <w:t>0,00</w:t>
            </w:r>
          </w:p>
        </w:tc>
        <w:tc>
          <w:tcPr>
            <w:tcW w:w="1168" w:type="dxa"/>
            <w:tcBorders>
              <w:right w:val="single" w:sz="4" w:space="0" w:color="auto"/>
            </w:tcBorders>
            <w:vAlign w:val="center"/>
          </w:tcPr>
          <w:p w14:paraId="35221BCE" w14:textId="41222EB0" w:rsidR="006A59AB" w:rsidRPr="005E53AC" w:rsidRDefault="006A59AB" w:rsidP="006A59AB">
            <w:pPr>
              <w:pStyle w:val="ae"/>
              <w:ind w:left="-110"/>
              <w:jc w:val="center"/>
              <w:rPr>
                <w:sz w:val="20"/>
                <w:szCs w:val="20"/>
              </w:rPr>
            </w:pPr>
            <w:r w:rsidRPr="005E53AC">
              <w:rPr>
                <w:sz w:val="20"/>
                <w:szCs w:val="20"/>
              </w:rPr>
              <w:t>0,00</w:t>
            </w:r>
          </w:p>
        </w:tc>
        <w:tc>
          <w:tcPr>
            <w:tcW w:w="1388" w:type="dxa"/>
            <w:vMerge/>
            <w:tcBorders>
              <w:right w:val="single" w:sz="4" w:space="0" w:color="auto"/>
            </w:tcBorders>
            <w:vAlign w:val="center"/>
          </w:tcPr>
          <w:p w14:paraId="2BA149C2" w14:textId="7EDCFDBE" w:rsidR="006A59AB" w:rsidRPr="005E53AC" w:rsidRDefault="006A59AB" w:rsidP="006A59AB">
            <w:pPr>
              <w:pStyle w:val="ae"/>
              <w:ind w:left="-110"/>
              <w:jc w:val="center"/>
              <w:rPr>
                <w:sz w:val="20"/>
                <w:szCs w:val="20"/>
              </w:rPr>
            </w:pPr>
          </w:p>
        </w:tc>
      </w:tr>
      <w:tr w:rsidR="006A59AB" w:rsidRPr="00483E38" w14:paraId="18115C75" w14:textId="77777777" w:rsidTr="00BC0BE0">
        <w:trPr>
          <w:trHeight w:val="313"/>
          <w:jc w:val="center"/>
        </w:trPr>
        <w:tc>
          <w:tcPr>
            <w:tcW w:w="562" w:type="dxa"/>
            <w:vMerge/>
            <w:tcBorders>
              <w:left w:val="single" w:sz="4" w:space="0" w:color="auto"/>
            </w:tcBorders>
          </w:tcPr>
          <w:p w14:paraId="4AEC0AD3" w14:textId="77777777" w:rsidR="006A59AB" w:rsidRPr="00483E38" w:rsidRDefault="006A59AB" w:rsidP="006A59AB">
            <w:pPr>
              <w:pStyle w:val="ae"/>
              <w:jc w:val="center"/>
            </w:pPr>
          </w:p>
        </w:tc>
        <w:tc>
          <w:tcPr>
            <w:tcW w:w="3252" w:type="dxa"/>
            <w:vMerge/>
          </w:tcPr>
          <w:p w14:paraId="5C6826EE" w14:textId="77777777" w:rsidR="006A59AB" w:rsidRPr="00483E38" w:rsidRDefault="006A59AB" w:rsidP="006A59AB">
            <w:pPr>
              <w:pStyle w:val="ConsPlusTitle"/>
              <w:ind w:left="10"/>
              <w:jc w:val="both"/>
              <w:outlineLvl w:val="0"/>
              <w:rPr>
                <w:rFonts w:ascii="Times New Roman" w:hAnsi="Times New Roman" w:cs="Times New Roman"/>
                <w:b w:val="0"/>
                <w:bCs w:val="0"/>
              </w:rPr>
            </w:pPr>
          </w:p>
        </w:tc>
        <w:tc>
          <w:tcPr>
            <w:tcW w:w="849" w:type="dxa"/>
            <w:vMerge/>
            <w:vAlign w:val="center"/>
          </w:tcPr>
          <w:p w14:paraId="22AA4FFB" w14:textId="77777777" w:rsidR="006A59AB" w:rsidRPr="00483E38" w:rsidRDefault="006A59AB" w:rsidP="006A59AB">
            <w:pPr>
              <w:pStyle w:val="ConsPlusTitle"/>
              <w:jc w:val="center"/>
              <w:outlineLvl w:val="0"/>
              <w:rPr>
                <w:rFonts w:ascii="Times New Roman" w:hAnsi="Times New Roman" w:cs="Times New Roman"/>
                <w:b w:val="0"/>
                <w:bCs w:val="0"/>
              </w:rPr>
            </w:pPr>
          </w:p>
        </w:tc>
        <w:tc>
          <w:tcPr>
            <w:tcW w:w="1895" w:type="dxa"/>
            <w:vAlign w:val="bottom"/>
          </w:tcPr>
          <w:p w14:paraId="7ACB09A6" w14:textId="268E3BCD" w:rsidR="006A59AB" w:rsidRPr="00835745" w:rsidRDefault="006A59AB" w:rsidP="006A59AB">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2" w:type="dxa"/>
            <w:vAlign w:val="center"/>
          </w:tcPr>
          <w:p w14:paraId="5A3E31B8" w14:textId="2252857E" w:rsidR="006A59AB" w:rsidRPr="00835745" w:rsidRDefault="006A59AB" w:rsidP="006A59AB">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4EF40BAD" w14:textId="52D7E606" w:rsidR="006A59AB" w:rsidRPr="005E53AC" w:rsidRDefault="006A59AB" w:rsidP="006A59AB">
            <w:pPr>
              <w:pStyle w:val="ae"/>
              <w:jc w:val="center"/>
              <w:rPr>
                <w:sz w:val="20"/>
                <w:szCs w:val="20"/>
              </w:rPr>
            </w:pPr>
            <w:r w:rsidRPr="005E53AC">
              <w:rPr>
                <w:sz w:val="20"/>
                <w:szCs w:val="20"/>
              </w:rPr>
              <w:t>0,00</w:t>
            </w:r>
          </w:p>
        </w:tc>
        <w:tc>
          <w:tcPr>
            <w:tcW w:w="1417" w:type="dxa"/>
            <w:vAlign w:val="center"/>
          </w:tcPr>
          <w:p w14:paraId="332A6ED8" w14:textId="7FC18359" w:rsidR="006A59AB" w:rsidRPr="005E53AC" w:rsidRDefault="006A59AB" w:rsidP="006A59AB">
            <w:pPr>
              <w:pStyle w:val="ae"/>
              <w:jc w:val="center"/>
              <w:rPr>
                <w:sz w:val="20"/>
                <w:szCs w:val="20"/>
              </w:rPr>
            </w:pPr>
            <w:r w:rsidRPr="005E53AC">
              <w:rPr>
                <w:sz w:val="20"/>
                <w:szCs w:val="20"/>
              </w:rPr>
              <w:t>0,00</w:t>
            </w:r>
          </w:p>
        </w:tc>
        <w:tc>
          <w:tcPr>
            <w:tcW w:w="2552" w:type="dxa"/>
            <w:gridSpan w:val="5"/>
            <w:vAlign w:val="center"/>
          </w:tcPr>
          <w:p w14:paraId="3CCCD84A" w14:textId="77777777" w:rsidR="006A59AB" w:rsidRPr="005E53AC" w:rsidRDefault="006A59AB" w:rsidP="006A59AB">
            <w:pPr>
              <w:pStyle w:val="ae"/>
              <w:jc w:val="center"/>
              <w:rPr>
                <w:sz w:val="20"/>
                <w:szCs w:val="20"/>
              </w:rPr>
            </w:pPr>
            <w:r w:rsidRPr="005E53AC">
              <w:rPr>
                <w:sz w:val="20"/>
                <w:szCs w:val="20"/>
              </w:rPr>
              <w:t>0,00</w:t>
            </w:r>
          </w:p>
        </w:tc>
        <w:tc>
          <w:tcPr>
            <w:tcW w:w="992" w:type="dxa"/>
            <w:vAlign w:val="center"/>
          </w:tcPr>
          <w:p w14:paraId="7DEB30ED" w14:textId="4BE8CB52" w:rsidR="006A59AB" w:rsidRPr="005E53AC" w:rsidRDefault="006A59AB" w:rsidP="006A59AB">
            <w:pPr>
              <w:pStyle w:val="ae"/>
              <w:jc w:val="center"/>
              <w:rPr>
                <w:sz w:val="20"/>
                <w:szCs w:val="20"/>
              </w:rPr>
            </w:pPr>
            <w:r w:rsidRPr="005E53AC">
              <w:rPr>
                <w:sz w:val="20"/>
                <w:szCs w:val="20"/>
              </w:rPr>
              <w:t>0,00</w:t>
            </w:r>
          </w:p>
        </w:tc>
        <w:tc>
          <w:tcPr>
            <w:tcW w:w="1168" w:type="dxa"/>
            <w:tcBorders>
              <w:right w:val="single" w:sz="4" w:space="0" w:color="auto"/>
            </w:tcBorders>
            <w:vAlign w:val="center"/>
          </w:tcPr>
          <w:p w14:paraId="7FB044CE" w14:textId="5765FE63" w:rsidR="006A59AB" w:rsidRPr="005E53AC" w:rsidRDefault="006A59AB" w:rsidP="006A59AB">
            <w:pPr>
              <w:pStyle w:val="ae"/>
              <w:jc w:val="center"/>
              <w:rPr>
                <w:sz w:val="20"/>
                <w:szCs w:val="20"/>
              </w:rPr>
            </w:pPr>
            <w:r w:rsidRPr="005E53AC">
              <w:rPr>
                <w:sz w:val="20"/>
                <w:szCs w:val="20"/>
              </w:rPr>
              <w:t>0,00</w:t>
            </w:r>
          </w:p>
        </w:tc>
        <w:tc>
          <w:tcPr>
            <w:tcW w:w="1388" w:type="dxa"/>
            <w:vMerge/>
            <w:tcBorders>
              <w:right w:val="single" w:sz="4" w:space="0" w:color="auto"/>
            </w:tcBorders>
            <w:vAlign w:val="center"/>
          </w:tcPr>
          <w:p w14:paraId="42C0F9D8" w14:textId="7EFF63CC" w:rsidR="006A59AB" w:rsidRPr="005E53AC" w:rsidRDefault="006A59AB" w:rsidP="006A59AB">
            <w:pPr>
              <w:pStyle w:val="ae"/>
              <w:jc w:val="center"/>
              <w:rPr>
                <w:sz w:val="20"/>
                <w:szCs w:val="20"/>
              </w:rPr>
            </w:pPr>
          </w:p>
        </w:tc>
      </w:tr>
      <w:tr w:rsidR="00686309" w:rsidRPr="00483E38" w14:paraId="2BAA550E" w14:textId="77777777" w:rsidTr="00C24575">
        <w:trPr>
          <w:trHeight w:val="580"/>
          <w:jc w:val="center"/>
        </w:trPr>
        <w:tc>
          <w:tcPr>
            <w:tcW w:w="562" w:type="dxa"/>
            <w:vMerge/>
            <w:tcBorders>
              <w:left w:val="single" w:sz="4" w:space="0" w:color="auto"/>
              <w:bottom w:val="single" w:sz="4" w:space="0" w:color="auto"/>
            </w:tcBorders>
          </w:tcPr>
          <w:p w14:paraId="29E5882D" w14:textId="77777777" w:rsidR="00686309" w:rsidRPr="00483E38" w:rsidRDefault="00686309" w:rsidP="00686309">
            <w:pPr>
              <w:pStyle w:val="ae"/>
              <w:jc w:val="center"/>
            </w:pPr>
          </w:p>
        </w:tc>
        <w:tc>
          <w:tcPr>
            <w:tcW w:w="3252" w:type="dxa"/>
            <w:vMerge/>
            <w:tcBorders>
              <w:bottom w:val="single" w:sz="4" w:space="0" w:color="auto"/>
            </w:tcBorders>
          </w:tcPr>
          <w:p w14:paraId="65A5E1C4" w14:textId="77777777" w:rsidR="00686309" w:rsidRPr="00483E38" w:rsidRDefault="00686309" w:rsidP="00686309">
            <w:pPr>
              <w:pStyle w:val="ConsPlusTitle"/>
              <w:ind w:left="10"/>
              <w:jc w:val="both"/>
              <w:outlineLvl w:val="0"/>
              <w:rPr>
                <w:rFonts w:ascii="Times New Roman" w:hAnsi="Times New Roman" w:cs="Times New Roman"/>
                <w:b w:val="0"/>
                <w:bCs w:val="0"/>
              </w:rPr>
            </w:pPr>
          </w:p>
        </w:tc>
        <w:tc>
          <w:tcPr>
            <w:tcW w:w="849" w:type="dxa"/>
            <w:vMerge/>
            <w:tcBorders>
              <w:bottom w:val="single" w:sz="4" w:space="0" w:color="auto"/>
            </w:tcBorders>
            <w:vAlign w:val="center"/>
          </w:tcPr>
          <w:p w14:paraId="27D2F79E" w14:textId="77777777" w:rsidR="00686309" w:rsidRPr="00483E38" w:rsidRDefault="00686309" w:rsidP="00686309">
            <w:pPr>
              <w:pStyle w:val="ConsPlusTitle"/>
              <w:jc w:val="center"/>
              <w:outlineLvl w:val="0"/>
              <w:rPr>
                <w:rFonts w:ascii="Times New Roman" w:hAnsi="Times New Roman" w:cs="Times New Roman"/>
                <w:b w:val="0"/>
                <w:bCs w:val="0"/>
              </w:rPr>
            </w:pPr>
          </w:p>
        </w:tc>
        <w:tc>
          <w:tcPr>
            <w:tcW w:w="1895" w:type="dxa"/>
            <w:tcBorders>
              <w:bottom w:val="single" w:sz="4" w:space="0" w:color="auto"/>
            </w:tcBorders>
            <w:vAlign w:val="center"/>
          </w:tcPr>
          <w:p w14:paraId="637232F3" w14:textId="4450965B" w:rsidR="00686309" w:rsidRPr="00835745" w:rsidRDefault="00686309" w:rsidP="00C2457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bottom w:val="single" w:sz="4" w:space="0" w:color="auto"/>
            </w:tcBorders>
            <w:vAlign w:val="center"/>
          </w:tcPr>
          <w:p w14:paraId="2F198A37" w14:textId="395392DA" w:rsidR="00686309" w:rsidRPr="00835745" w:rsidRDefault="00686309"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tcBorders>
              <w:bottom w:val="single" w:sz="4" w:space="0" w:color="auto"/>
            </w:tcBorders>
            <w:vAlign w:val="center"/>
          </w:tcPr>
          <w:p w14:paraId="1A2E6DA9" w14:textId="563586F1" w:rsidR="00686309" w:rsidRPr="005E53AC" w:rsidRDefault="00686309" w:rsidP="00686309">
            <w:pPr>
              <w:pStyle w:val="ae"/>
              <w:jc w:val="center"/>
              <w:rPr>
                <w:sz w:val="20"/>
                <w:szCs w:val="20"/>
              </w:rPr>
            </w:pPr>
            <w:r w:rsidRPr="005E53AC">
              <w:rPr>
                <w:sz w:val="20"/>
                <w:szCs w:val="20"/>
              </w:rPr>
              <w:t>0,00</w:t>
            </w:r>
          </w:p>
        </w:tc>
        <w:tc>
          <w:tcPr>
            <w:tcW w:w="1417" w:type="dxa"/>
            <w:tcBorders>
              <w:bottom w:val="single" w:sz="4" w:space="0" w:color="auto"/>
            </w:tcBorders>
            <w:vAlign w:val="center"/>
          </w:tcPr>
          <w:p w14:paraId="2C6768FE" w14:textId="3DD8F9C0" w:rsidR="00686309" w:rsidRPr="005E53AC" w:rsidRDefault="00686309" w:rsidP="00686309">
            <w:pPr>
              <w:pStyle w:val="ae"/>
              <w:jc w:val="center"/>
              <w:rPr>
                <w:sz w:val="20"/>
                <w:szCs w:val="20"/>
              </w:rPr>
            </w:pPr>
            <w:r w:rsidRPr="005E53AC">
              <w:rPr>
                <w:sz w:val="20"/>
                <w:szCs w:val="20"/>
              </w:rPr>
              <w:t>0,00</w:t>
            </w:r>
          </w:p>
        </w:tc>
        <w:tc>
          <w:tcPr>
            <w:tcW w:w="2552" w:type="dxa"/>
            <w:gridSpan w:val="5"/>
            <w:tcBorders>
              <w:bottom w:val="single" w:sz="4" w:space="0" w:color="auto"/>
            </w:tcBorders>
            <w:vAlign w:val="center"/>
          </w:tcPr>
          <w:p w14:paraId="409F27E5" w14:textId="77777777" w:rsidR="00686309" w:rsidRPr="005E53AC" w:rsidRDefault="00686309" w:rsidP="00686309">
            <w:pPr>
              <w:pStyle w:val="ae"/>
              <w:jc w:val="center"/>
              <w:rPr>
                <w:sz w:val="20"/>
                <w:szCs w:val="20"/>
              </w:rPr>
            </w:pPr>
            <w:r w:rsidRPr="005E53AC">
              <w:rPr>
                <w:sz w:val="20"/>
                <w:szCs w:val="20"/>
              </w:rPr>
              <w:t>0,00</w:t>
            </w:r>
          </w:p>
        </w:tc>
        <w:tc>
          <w:tcPr>
            <w:tcW w:w="992" w:type="dxa"/>
            <w:tcBorders>
              <w:bottom w:val="single" w:sz="4" w:space="0" w:color="auto"/>
            </w:tcBorders>
            <w:vAlign w:val="center"/>
          </w:tcPr>
          <w:p w14:paraId="16339F88" w14:textId="31024F0B" w:rsidR="00686309" w:rsidRPr="005E53AC" w:rsidRDefault="00686309" w:rsidP="00686309">
            <w:pPr>
              <w:pStyle w:val="ae"/>
              <w:jc w:val="center"/>
              <w:rPr>
                <w:sz w:val="20"/>
                <w:szCs w:val="20"/>
              </w:rPr>
            </w:pPr>
            <w:r w:rsidRPr="005E53AC">
              <w:rPr>
                <w:sz w:val="20"/>
                <w:szCs w:val="20"/>
              </w:rPr>
              <w:t>0,00</w:t>
            </w:r>
          </w:p>
        </w:tc>
        <w:tc>
          <w:tcPr>
            <w:tcW w:w="1168" w:type="dxa"/>
            <w:tcBorders>
              <w:bottom w:val="single" w:sz="4" w:space="0" w:color="auto"/>
            </w:tcBorders>
            <w:vAlign w:val="center"/>
          </w:tcPr>
          <w:p w14:paraId="557BF447" w14:textId="2A313F72" w:rsidR="00686309" w:rsidRPr="005E53AC" w:rsidRDefault="00686309" w:rsidP="00686309">
            <w:pPr>
              <w:pStyle w:val="ae"/>
              <w:jc w:val="center"/>
              <w:rPr>
                <w:sz w:val="20"/>
                <w:szCs w:val="20"/>
              </w:rPr>
            </w:pPr>
            <w:r w:rsidRPr="005E53AC">
              <w:rPr>
                <w:sz w:val="20"/>
                <w:szCs w:val="20"/>
              </w:rPr>
              <w:t>0,00</w:t>
            </w:r>
          </w:p>
        </w:tc>
        <w:tc>
          <w:tcPr>
            <w:tcW w:w="1388" w:type="dxa"/>
            <w:tcBorders>
              <w:bottom w:val="single" w:sz="4" w:space="0" w:color="auto"/>
              <w:right w:val="single" w:sz="4" w:space="0" w:color="auto"/>
            </w:tcBorders>
          </w:tcPr>
          <w:p w14:paraId="2B81BFDD" w14:textId="77777777" w:rsidR="00686309" w:rsidRPr="00483E38" w:rsidRDefault="00686309" w:rsidP="00686309">
            <w:pPr>
              <w:pStyle w:val="ae"/>
              <w:jc w:val="center"/>
            </w:pPr>
          </w:p>
        </w:tc>
      </w:tr>
      <w:tr w:rsidR="00686309" w:rsidRPr="00483E38" w14:paraId="63F3149B" w14:textId="77777777" w:rsidTr="00E13B3D">
        <w:trPr>
          <w:trHeight w:val="438"/>
          <w:jc w:val="center"/>
        </w:trPr>
        <w:tc>
          <w:tcPr>
            <w:tcW w:w="562" w:type="dxa"/>
            <w:vMerge/>
            <w:tcBorders>
              <w:top w:val="single" w:sz="4" w:space="0" w:color="auto"/>
            </w:tcBorders>
          </w:tcPr>
          <w:p w14:paraId="75305F02" w14:textId="77777777" w:rsidR="00686309" w:rsidRPr="00483E38" w:rsidRDefault="00686309" w:rsidP="00C41EF5">
            <w:pPr>
              <w:pStyle w:val="ae"/>
              <w:jc w:val="center"/>
            </w:pPr>
          </w:p>
        </w:tc>
        <w:tc>
          <w:tcPr>
            <w:tcW w:w="3252" w:type="dxa"/>
            <w:vMerge w:val="restart"/>
            <w:tcBorders>
              <w:top w:val="single" w:sz="4" w:space="0" w:color="auto"/>
            </w:tcBorders>
          </w:tcPr>
          <w:p w14:paraId="5BB9CC68" w14:textId="71A7C166" w:rsidR="00686309" w:rsidRPr="005E53AC" w:rsidRDefault="00686309"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b w:val="0"/>
                <w:bCs w:val="0"/>
                <w:sz w:val="20"/>
                <w:szCs w:val="20"/>
              </w:rPr>
              <w:t>Численность граждан старшего возраста, ведущих активный образ жизни</w:t>
            </w:r>
            <w:r w:rsidRPr="005E53AC">
              <w:rPr>
                <w:rFonts w:ascii="Times New Roman" w:hAnsi="Times New Roman" w:cs="Times New Roman"/>
                <w:b w:val="0"/>
                <w:bCs w:val="0"/>
                <w:sz w:val="20"/>
                <w:szCs w:val="20"/>
                <w:lang w:eastAsia="en-US"/>
              </w:rPr>
              <w:t>, чел.</w:t>
            </w:r>
          </w:p>
        </w:tc>
        <w:tc>
          <w:tcPr>
            <w:tcW w:w="849" w:type="dxa"/>
            <w:vMerge w:val="restart"/>
            <w:tcBorders>
              <w:top w:val="single" w:sz="4" w:space="0" w:color="auto"/>
            </w:tcBorders>
            <w:vAlign w:val="center"/>
          </w:tcPr>
          <w:p w14:paraId="01E39537" w14:textId="38701173" w:rsidR="00686309" w:rsidRPr="00BF6ECC" w:rsidRDefault="00686309" w:rsidP="00C41EF5">
            <w:pPr>
              <w:pStyle w:val="ConsPlusTitle"/>
              <w:jc w:val="center"/>
              <w:outlineLvl w:val="0"/>
              <w:rPr>
                <w:rFonts w:ascii="Times New Roman" w:hAnsi="Times New Roman" w:cs="Times New Roman"/>
                <w:b w:val="0"/>
                <w:bCs w:val="0"/>
              </w:rPr>
            </w:pPr>
            <w:r w:rsidRPr="00BF6ECC">
              <w:rPr>
                <w:rFonts w:ascii="Times New Roman" w:eastAsia="Calibri" w:hAnsi="Times New Roman"/>
                <w:b w:val="0"/>
                <w:bCs w:val="0"/>
              </w:rPr>
              <w:t>Х</w:t>
            </w:r>
          </w:p>
        </w:tc>
        <w:tc>
          <w:tcPr>
            <w:tcW w:w="1895" w:type="dxa"/>
            <w:vMerge w:val="restart"/>
            <w:tcBorders>
              <w:top w:val="single" w:sz="4" w:space="0" w:color="auto"/>
            </w:tcBorders>
            <w:vAlign w:val="center"/>
          </w:tcPr>
          <w:p w14:paraId="12E013E2" w14:textId="294A0718" w:rsidR="00686309" w:rsidRPr="00800A43" w:rsidRDefault="00686309" w:rsidP="002A59D0">
            <w:pPr>
              <w:pStyle w:val="ConsPlusTitle"/>
              <w:jc w:val="center"/>
              <w:rPr>
                <w:rFonts w:ascii="Times New Roman" w:hAnsi="Times New Roman" w:cs="Times New Roman"/>
                <w:b w:val="0"/>
                <w:bCs w:val="0"/>
                <w:sz w:val="20"/>
                <w:szCs w:val="20"/>
              </w:rPr>
            </w:pPr>
            <w:r w:rsidRPr="00800A43">
              <w:rPr>
                <w:rFonts w:ascii="Times New Roman" w:eastAsia="Calibri" w:hAnsi="Times New Roman" w:cs="Times New Roman"/>
                <w:b w:val="0"/>
                <w:bCs w:val="0"/>
                <w:sz w:val="20"/>
                <w:szCs w:val="20"/>
              </w:rPr>
              <w:t>Х</w:t>
            </w:r>
          </w:p>
        </w:tc>
        <w:tc>
          <w:tcPr>
            <w:tcW w:w="1132" w:type="dxa"/>
            <w:vMerge w:val="restart"/>
            <w:tcBorders>
              <w:top w:val="single" w:sz="4" w:space="0" w:color="auto"/>
            </w:tcBorders>
            <w:vAlign w:val="center"/>
          </w:tcPr>
          <w:p w14:paraId="396781B9" w14:textId="2CA584DF" w:rsidR="00686309" w:rsidRPr="00800A43" w:rsidRDefault="00686309" w:rsidP="00835745">
            <w:pPr>
              <w:pStyle w:val="ConsPlusTitle"/>
              <w:rPr>
                <w:rFonts w:ascii="Times New Roman" w:hAnsi="Times New Roman" w:cs="Times New Roman"/>
                <w:b w:val="0"/>
                <w:bCs w:val="0"/>
                <w:sz w:val="20"/>
                <w:szCs w:val="20"/>
              </w:rPr>
            </w:pPr>
            <w:r w:rsidRPr="00800A43">
              <w:rPr>
                <w:rFonts w:ascii="Times New Roman" w:hAnsi="Times New Roman" w:cs="Times New Roman"/>
                <w:b w:val="0"/>
                <w:bCs w:val="0"/>
                <w:sz w:val="20"/>
                <w:szCs w:val="20"/>
              </w:rPr>
              <w:t>Всего</w:t>
            </w:r>
          </w:p>
        </w:tc>
        <w:tc>
          <w:tcPr>
            <w:tcW w:w="1005" w:type="dxa"/>
            <w:vMerge w:val="restart"/>
            <w:tcBorders>
              <w:top w:val="single" w:sz="4" w:space="0" w:color="auto"/>
            </w:tcBorders>
            <w:vAlign w:val="center"/>
          </w:tcPr>
          <w:p w14:paraId="358E1ED2" w14:textId="64E733FA" w:rsidR="00686309" w:rsidRPr="00800A43" w:rsidRDefault="00686309" w:rsidP="00C41EF5">
            <w:pPr>
              <w:pStyle w:val="ae"/>
              <w:jc w:val="center"/>
              <w:rPr>
                <w:sz w:val="20"/>
                <w:szCs w:val="20"/>
              </w:rPr>
            </w:pPr>
            <w:r w:rsidRPr="00800A43">
              <w:rPr>
                <w:sz w:val="20"/>
                <w:szCs w:val="20"/>
              </w:rPr>
              <w:t>2023</w:t>
            </w:r>
          </w:p>
        </w:tc>
        <w:tc>
          <w:tcPr>
            <w:tcW w:w="1417" w:type="dxa"/>
            <w:vMerge w:val="restart"/>
            <w:tcBorders>
              <w:top w:val="single" w:sz="4" w:space="0" w:color="auto"/>
            </w:tcBorders>
            <w:vAlign w:val="center"/>
          </w:tcPr>
          <w:p w14:paraId="324BC3B2" w14:textId="178CAD69" w:rsidR="00686309" w:rsidRPr="00800A43" w:rsidRDefault="00187542" w:rsidP="00C41EF5">
            <w:pPr>
              <w:pStyle w:val="ae"/>
              <w:jc w:val="center"/>
              <w:rPr>
                <w:sz w:val="20"/>
                <w:szCs w:val="20"/>
              </w:rPr>
            </w:pPr>
            <w:r w:rsidRPr="00800A43">
              <w:rPr>
                <w:sz w:val="20"/>
                <w:szCs w:val="20"/>
              </w:rPr>
              <w:t>2024</w:t>
            </w:r>
          </w:p>
        </w:tc>
        <w:tc>
          <w:tcPr>
            <w:tcW w:w="613" w:type="dxa"/>
            <w:vMerge w:val="restart"/>
            <w:tcBorders>
              <w:top w:val="single" w:sz="4" w:space="0" w:color="auto"/>
            </w:tcBorders>
            <w:vAlign w:val="center"/>
          </w:tcPr>
          <w:p w14:paraId="5A84CDF5" w14:textId="6A4505EF" w:rsidR="00686309" w:rsidRPr="00800A43" w:rsidRDefault="00101119" w:rsidP="00C41EF5">
            <w:pPr>
              <w:pStyle w:val="ae"/>
              <w:jc w:val="center"/>
              <w:rPr>
                <w:sz w:val="20"/>
                <w:szCs w:val="20"/>
              </w:rPr>
            </w:pPr>
            <w:r w:rsidRPr="00800A43">
              <w:rPr>
                <w:sz w:val="20"/>
                <w:szCs w:val="20"/>
              </w:rPr>
              <w:t>Итого</w:t>
            </w:r>
            <w:r w:rsidR="00187542" w:rsidRPr="00800A43">
              <w:rPr>
                <w:sz w:val="20"/>
                <w:szCs w:val="20"/>
              </w:rPr>
              <w:t xml:space="preserve"> 2025</w:t>
            </w:r>
          </w:p>
        </w:tc>
        <w:tc>
          <w:tcPr>
            <w:tcW w:w="1939" w:type="dxa"/>
            <w:gridSpan w:val="4"/>
            <w:tcBorders>
              <w:top w:val="single" w:sz="4" w:space="0" w:color="auto"/>
            </w:tcBorders>
            <w:vAlign w:val="bottom"/>
          </w:tcPr>
          <w:p w14:paraId="7AE96EE2" w14:textId="48F783B7" w:rsidR="00686309" w:rsidRPr="00800A43" w:rsidRDefault="00686309" w:rsidP="00C41EF5">
            <w:pPr>
              <w:pStyle w:val="ae"/>
              <w:rPr>
                <w:sz w:val="20"/>
                <w:szCs w:val="20"/>
              </w:rPr>
            </w:pPr>
            <w:r w:rsidRPr="00800A43">
              <w:rPr>
                <w:sz w:val="20"/>
                <w:szCs w:val="20"/>
              </w:rPr>
              <w:t>В том числе:</w:t>
            </w:r>
          </w:p>
        </w:tc>
        <w:tc>
          <w:tcPr>
            <w:tcW w:w="992" w:type="dxa"/>
            <w:vMerge w:val="restart"/>
            <w:tcBorders>
              <w:top w:val="single" w:sz="4" w:space="0" w:color="auto"/>
            </w:tcBorders>
            <w:vAlign w:val="center"/>
          </w:tcPr>
          <w:p w14:paraId="684FDDE4" w14:textId="14933CCB" w:rsidR="00686309" w:rsidRPr="00800A43" w:rsidRDefault="00686309" w:rsidP="00C41EF5">
            <w:pPr>
              <w:pStyle w:val="ae"/>
              <w:jc w:val="center"/>
              <w:rPr>
                <w:sz w:val="20"/>
                <w:szCs w:val="20"/>
              </w:rPr>
            </w:pPr>
            <w:r w:rsidRPr="00800A43">
              <w:rPr>
                <w:sz w:val="20"/>
                <w:szCs w:val="20"/>
              </w:rPr>
              <w:t>2026</w:t>
            </w:r>
          </w:p>
        </w:tc>
        <w:tc>
          <w:tcPr>
            <w:tcW w:w="1168" w:type="dxa"/>
            <w:vMerge w:val="restart"/>
            <w:tcBorders>
              <w:top w:val="single" w:sz="4" w:space="0" w:color="auto"/>
            </w:tcBorders>
            <w:vAlign w:val="center"/>
          </w:tcPr>
          <w:p w14:paraId="5B007587" w14:textId="03674B88" w:rsidR="00686309" w:rsidRPr="00800A43" w:rsidRDefault="00686309" w:rsidP="00C41EF5">
            <w:pPr>
              <w:pStyle w:val="ae"/>
              <w:jc w:val="center"/>
              <w:rPr>
                <w:sz w:val="20"/>
                <w:szCs w:val="20"/>
              </w:rPr>
            </w:pPr>
            <w:r w:rsidRPr="00800A43">
              <w:rPr>
                <w:sz w:val="20"/>
                <w:szCs w:val="20"/>
              </w:rPr>
              <w:t>2027</w:t>
            </w:r>
          </w:p>
        </w:tc>
        <w:tc>
          <w:tcPr>
            <w:tcW w:w="1388" w:type="dxa"/>
            <w:vMerge w:val="restart"/>
            <w:tcBorders>
              <w:top w:val="single" w:sz="4" w:space="0" w:color="auto"/>
            </w:tcBorders>
            <w:vAlign w:val="center"/>
          </w:tcPr>
          <w:p w14:paraId="3C6403D0" w14:textId="5A5998F1" w:rsidR="00686309" w:rsidRPr="00483E38" w:rsidRDefault="00686309" w:rsidP="00C41EF5">
            <w:pPr>
              <w:pStyle w:val="ae"/>
              <w:jc w:val="center"/>
            </w:pPr>
            <w:r w:rsidRPr="003D3EF7">
              <w:rPr>
                <w:rFonts w:eastAsia="Calibri"/>
              </w:rPr>
              <w:t>Х</w:t>
            </w:r>
          </w:p>
        </w:tc>
      </w:tr>
      <w:tr w:rsidR="00686309" w:rsidRPr="00483E38" w14:paraId="20EEFE0B" w14:textId="77777777" w:rsidTr="00BC0BE0">
        <w:trPr>
          <w:trHeight w:val="65"/>
          <w:jc w:val="center"/>
        </w:trPr>
        <w:tc>
          <w:tcPr>
            <w:tcW w:w="562" w:type="dxa"/>
            <w:vMerge/>
          </w:tcPr>
          <w:p w14:paraId="2FC862A5" w14:textId="77777777" w:rsidR="00686309" w:rsidRPr="00483E38" w:rsidRDefault="00686309" w:rsidP="00C41EF5">
            <w:pPr>
              <w:pStyle w:val="ae"/>
              <w:jc w:val="center"/>
            </w:pPr>
          </w:p>
        </w:tc>
        <w:tc>
          <w:tcPr>
            <w:tcW w:w="3252" w:type="dxa"/>
            <w:vMerge/>
            <w:vAlign w:val="center"/>
          </w:tcPr>
          <w:p w14:paraId="357D1D13" w14:textId="77777777" w:rsidR="00686309" w:rsidRPr="00483E38" w:rsidRDefault="00686309" w:rsidP="00C41EF5">
            <w:pPr>
              <w:pStyle w:val="ConsPlusTitle"/>
              <w:ind w:left="10"/>
              <w:jc w:val="both"/>
              <w:outlineLvl w:val="0"/>
              <w:rPr>
                <w:rFonts w:ascii="Times New Roman" w:hAnsi="Times New Roman" w:cs="Times New Roman"/>
                <w:b w:val="0"/>
                <w:bCs w:val="0"/>
              </w:rPr>
            </w:pPr>
          </w:p>
        </w:tc>
        <w:tc>
          <w:tcPr>
            <w:tcW w:w="849" w:type="dxa"/>
            <w:vMerge/>
            <w:vAlign w:val="center"/>
          </w:tcPr>
          <w:p w14:paraId="1BD1202C" w14:textId="77777777" w:rsidR="00686309" w:rsidRPr="00483E38" w:rsidRDefault="00686309" w:rsidP="00C41EF5">
            <w:pPr>
              <w:pStyle w:val="ConsPlusTitle"/>
              <w:jc w:val="center"/>
              <w:outlineLvl w:val="0"/>
              <w:rPr>
                <w:rFonts w:ascii="Times New Roman" w:hAnsi="Times New Roman" w:cs="Times New Roman"/>
                <w:b w:val="0"/>
                <w:bCs w:val="0"/>
              </w:rPr>
            </w:pPr>
          </w:p>
        </w:tc>
        <w:tc>
          <w:tcPr>
            <w:tcW w:w="1895" w:type="dxa"/>
            <w:vMerge/>
            <w:vAlign w:val="center"/>
          </w:tcPr>
          <w:p w14:paraId="40CBE94A" w14:textId="77777777" w:rsidR="00686309" w:rsidRPr="00800A43" w:rsidRDefault="00686309" w:rsidP="00835745">
            <w:pPr>
              <w:pStyle w:val="ConsPlusTitle"/>
              <w:rPr>
                <w:rFonts w:ascii="Times New Roman" w:hAnsi="Times New Roman" w:cs="Times New Roman"/>
                <w:b w:val="0"/>
                <w:bCs w:val="0"/>
                <w:sz w:val="20"/>
                <w:szCs w:val="20"/>
              </w:rPr>
            </w:pPr>
          </w:p>
        </w:tc>
        <w:tc>
          <w:tcPr>
            <w:tcW w:w="1132" w:type="dxa"/>
            <w:vMerge/>
            <w:vAlign w:val="center"/>
          </w:tcPr>
          <w:p w14:paraId="69C1834A" w14:textId="77777777" w:rsidR="00686309" w:rsidRPr="00800A43" w:rsidRDefault="00686309" w:rsidP="00835745">
            <w:pPr>
              <w:pStyle w:val="ConsPlusTitle"/>
              <w:rPr>
                <w:rFonts w:ascii="Times New Roman" w:hAnsi="Times New Roman" w:cs="Times New Roman"/>
                <w:b w:val="0"/>
                <w:bCs w:val="0"/>
                <w:sz w:val="20"/>
                <w:szCs w:val="20"/>
              </w:rPr>
            </w:pPr>
          </w:p>
        </w:tc>
        <w:tc>
          <w:tcPr>
            <w:tcW w:w="1005" w:type="dxa"/>
            <w:vMerge/>
          </w:tcPr>
          <w:p w14:paraId="681BE6C8" w14:textId="77777777" w:rsidR="00686309" w:rsidRPr="00800A43" w:rsidRDefault="00686309" w:rsidP="00C41EF5">
            <w:pPr>
              <w:pStyle w:val="ae"/>
              <w:jc w:val="center"/>
              <w:rPr>
                <w:sz w:val="20"/>
                <w:szCs w:val="20"/>
              </w:rPr>
            </w:pPr>
          </w:p>
        </w:tc>
        <w:tc>
          <w:tcPr>
            <w:tcW w:w="1417" w:type="dxa"/>
            <w:vMerge/>
            <w:vAlign w:val="center"/>
          </w:tcPr>
          <w:p w14:paraId="3FD68BB2" w14:textId="284131B0" w:rsidR="00686309" w:rsidRPr="00800A43" w:rsidRDefault="00686309" w:rsidP="00C41EF5">
            <w:pPr>
              <w:pStyle w:val="ae"/>
              <w:jc w:val="center"/>
              <w:rPr>
                <w:sz w:val="20"/>
                <w:szCs w:val="20"/>
              </w:rPr>
            </w:pPr>
          </w:p>
        </w:tc>
        <w:tc>
          <w:tcPr>
            <w:tcW w:w="613" w:type="dxa"/>
            <w:vMerge/>
            <w:vAlign w:val="center"/>
          </w:tcPr>
          <w:p w14:paraId="446099C2" w14:textId="77777777" w:rsidR="00686309" w:rsidRPr="00800A43" w:rsidRDefault="00686309" w:rsidP="00C41EF5">
            <w:pPr>
              <w:pStyle w:val="ae"/>
              <w:jc w:val="center"/>
              <w:rPr>
                <w:sz w:val="20"/>
                <w:szCs w:val="20"/>
              </w:rPr>
            </w:pPr>
          </w:p>
        </w:tc>
        <w:tc>
          <w:tcPr>
            <w:tcW w:w="380" w:type="dxa"/>
            <w:vAlign w:val="center"/>
          </w:tcPr>
          <w:p w14:paraId="1DECA8A0" w14:textId="16793E88" w:rsidR="00686309" w:rsidRPr="00800A43" w:rsidRDefault="00686309" w:rsidP="00C41EF5">
            <w:pPr>
              <w:ind w:firstLine="8"/>
              <w:jc w:val="center"/>
              <w:rPr>
                <w:sz w:val="20"/>
                <w:szCs w:val="20"/>
              </w:rPr>
            </w:pPr>
            <w:r w:rsidRPr="00800A43">
              <w:rPr>
                <w:sz w:val="20"/>
                <w:szCs w:val="20"/>
              </w:rPr>
              <w:t xml:space="preserve">1 </w:t>
            </w:r>
          </w:p>
          <w:p w14:paraId="24B9EF07" w14:textId="1B0DD573" w:rsidR="00686309" w:rsidRPr="00800A43" w:rsidRDefault="00686309" w:rsidP="00C41EF5">
            <w:pPr>
              <w:pStyle w:val="ae"/>
              <w:jc w:val="center"/>
              <w:rPr>
                <w:sz w:val="20"/>
                <w:szCs w:val="20"/>
              </w:rPr>
            </w:pPr>
            <w:r w:rsidRPr="00800A43">
              <w:rPr>
                <w:sz w:val="20"/>
                <w:szCs w:val="20"/>
              </w:rPr>
              <w:t>кв.</w:t>
            </w:r>
          </w:p>
        </w:tc>
        <w:tc>
          <w:tcPr>
            <w:tcW w:w="567" w:type="dxa"/>
            <w:vAlign w:val="center"/>
          </w:tcPr>
          <w:p w14:paraId="23C81D7A" w14:textId="77777777" w:rsidR="00686309" w:rsidRPr="00800A43" w:rsidRDefault="00686309" w:rsidP="00C41EF5">
            <w:pPr>
              <w:pStyle w:val="ae"/>
              <w:jc w:val="center"/>
              <w:rPr>
                <w:sz w:val="20"/>
                <w:szCs w:val="20"/>
              </w:rPr>
            </w:pPr>
            <w:r w:rsidRPr="00800A43">
              <w:rPr>
                <w:sz w:val="20"/>
                <w:szCs w:val="20"/>
              </w:rPr>
              <w:t xml:space="preserve">1 </w:t>
            </w:r>
          </w:p>
          <w:p w14:paraId="0C139E56" w14:textId="22F172A6" w:rsidR="00686309" w:rsidRPr="00800A43" w:rsidRDefault="00686309" w:rsidP="00C41EF5">
            <w:pPr>
              <w:pStyle w:val="ae"/>
              <w:jc w:val="center"/>
              <w:rPr>
                <w:sz w:val="20"/>
                <w:szCs w:val="20"/>
              </w:rPr>
            </w:pPr>
            <w:r w:rsidRPr="00800A43">
              <w:rPr>
                <w:sz w:val="20"/>
                <w:szCs w:val="20"/>
              </w:rPr>
              <w:t>полуг</w:t>
            </w:r>
          </w:p>
        </w:tc>
        <w:tc>
          <w:tcPr>
            <w:tcW w:w="425" w:type="dxa"/>
            <w:vAlign w:val="center"/>
          </w:tcPr>
          <w:p w14:paraId="67AE04F5" w14:textId="2BE1D2FE" w:rsidR="00686309" w:rsidRPr="00800A43" w:rsidRDefault="00686309" w:rsidP="00C41EF5">
            <w:pPr>
              <w:pStyle w:val="ae"/>
              <w:jc w:val="center"/>
              <w:rPr>
                <w:sz w:val="20"/>
                <w:szCs w:val="20"/>
              </w:rPr>
            </w:pPr>
            <w:r w:rsidRPr="00800A43">
              <w:rPr>
                <w:sz w:val="20"/>
                <w:szCs w:val="20"/>
              </w:rPr>
              <w:t>9 мес.</w:t>
            </w:r>
          </w:p>
        </w:tc>
        <w:tc>
          <w:tcPr>
            <w:tcW w:w="567" w:type="dxa"/>
            <w:vAlign w:val="center"/>
          </w:tcPr>
          <w:p w14:paraId="1A01224B" w14:textId="60CA4613" w:rsidR="00686309" w:rsidRPr="00800A43" w:rsidRDefault="00686309" w:rsidP="00C41EF5">
            <w:pPr>
              <w:pStyle w:val="ae"/>
              <w:jc w:val="center"/>
              <w:rPr>
                <w:sz w:val="20"/>
                <w:szCs w:val="20"/>
              </w:rPr>
            </w:pPr>
            <w:r w:rsidRPr="00800A43">
              <w:rPr>
                <w:sz w:val="20"/>
                <w:szCs w:val="20"/>
              </w:rPr>
              <w:t>12 мес.</w:t>
            </w:r>
          </w:p>
        </w:tc>
        <w:tc>
          <w:tcPr>
            <w:tcW w:w="992" w:type="dxa"/>
            <w:vMerge/>
            <w:vAlign w:val="center"/>
          </w:tcPr>
          <w:p w14:paraId="388D5151" w14:textId="77777777" w:rsidR="00686309" w:rsidRPr="00800A43" w:rsidRDefault="00686309" w:rsidP="00C41EF5">
            <w:pPr>
              <w:pStyle w:val="ae"/>
              <w:jc w:val="center"/>
              <w:rPr>
                <w:sz w:val="20"/>
                <w:szCs w:val="20"/>
              </w:rPr>
            </w:pPr>
          </w:p>
        </w:tc>
        <w:tc>
          <w:tcPr>
            <w:tcW w:w="1168" w:type="dxa"/>
            <w:vMerge/>
            <w:vAlign w:val="center"/>
          </w:tcPr>
          <w:p w14:paraId="20756180" w14:textId="77777777" w:rsidR="00686309" w:rsidRPr="00800A43" w:rsidRDefault="00686309" w:rsidP="00C41EF5">
            <w:pPr>
              <w:pStyle w:val="ae"/>
              <w:jc w:val="center"/>
              <w:rPr>
                <w:sz w:val="20"/>
                <w:szCs w:val="20"/>
              </w:rPr>
            </w:pPr>
          </w:p>
        </w:tc>
        <w:tc>
          <w:tcPr>
            <w:tcW w:w="1388" w:type="dxa"/>
            <w:vMerge/>
          </w:tcPr>
          <w:p w14:paraId="77A8C734" w14:textId="77777777" w:rsidR="00686309" w:rsidRPr="00483E38" w:rsidRDefault="00686309" w:rsidP="00C41EF5">
            <w:pPr>
              <w:pStyle w:val="ae"/>
              <w:jc w:val="center"/>
            </w:pPr>
          </w:p>
        </w:tc>
      </w:tr>
      <w:tr w:rsidR="00686309" w:rsidRPr="00483E38" w14:paraId="0F961604" w14:textId="77777777" w:rsidTr="00BC0BE0">
        <w:trPr>
          <w:trHeight w:val="65"/>
          <w:jc w:val="center"/>
        </w:trPr>
        <w:tc>
          <w:tcPr>
            <w:tcW w:w="562" w:type="dxa"/>
            <w:vMerge/>
          </w:tcPr>
          <w:p w14:paraId="6CB6BF67" w14:textId="77777777" w:rsidR="00686309" w:rsidRPr="00483E38" w:rsidRDefault="00686309" w:rsidP="003E3EB7">
            <w:pPr>
              <w:pStyle w:val="ae"/>
              <w:jc w:val="center"/>
            </w:pPr>
          </w:p>
        </w:tc>
        <w:tc>
          <w:tcPr>
            <w:tcW w:w="3252" w:type="dxa"/>
            <w:vMerge/>
            <w:vAlign w:val="center"/>
          </w:tcPr>
          <w:p w14:paraId="39D9D29F" w14:textId="77777777" w:rsidR="00686309" w:rsidRPr="00483E38" w:rsidRDefault="00686309" w:rsidP="003E3EB7">
            <w:pPr>
              <w:pStyle w:val="ConsPlusTitle"/>
              <w:ind w:left="10"/>
              <w:jc w:val="both"/>
              <w:outlineLvl w:val="0"/>
              <w:rPr>
                <w:rFonts w:ascii="Times New Roman" w:hAnsi="Times New Roman" w:cs="Times New Roman"/>
                <w:b w:val="0"/>
                <w:bCs w:val="0"/>
              </w:rPr>
            </w:pPr>
          </w:p>
        </w:tc>
        <w:tc>
          <w:tcPr>
            <w:tcW w:w="849" w:type="dxa"/>
            <w:vMerge/>
            <w:vAlign w:val="center"/>
          </w:tcPr>
          <w:p w14:paraId="7471EF81" w14:textId="77777777" w:rsidR="00686309" w:rsidRPr="00483E38" w:rsidRDefault="00686309" w:rsidP="003E3EB7">
            <w:pPr>
              <w:pStyle w:val="ConsPlusTitle"/>
              <w:jc w:val="center"/>
              <w:outlineLvl w:val="0"/>
              <w:rPr>
                <w:rFonts w:ascii="Times New Roman" w:hAnsi="Times New Roman" w:cs="Times New Roman"/>
                <w:b w:val="0"/>
                <w:bCs w:val="0"/>
              </w:rPr>
            </w:pPr>
          </w:p>
        </w:tc>
        <w:tc>
          <w:tcPr>
            <w:tcW w:w="1895" w:type="dxa"/>
            <w:vMerge/>
            <w:vAlign w:val="center"/>
          </w:tcPr>
          <w:p w14:paraId="51FE2E95" w14:textId="77777777" w:rsidR="00686309" w:rsidRPr="00800A43" w:rsidRDefault="00686309" w:rsidP="003E3EB7">
            <w:pPr>
              <w:pStyle w:val="ConsPlusTitle"/>
              <w:rPr>
                <w:rFonts w:ascii="Times New Roman" w:hAnsi="Times New Roman" w:cs="Times New Roman"/>
                <w:b w:val="0"/>
                <w:bCs w:val="0"/>
                <w:sz w:val="20"/>
                <w:szCs w:val="20"/>
              </w:rPr>
            </w:pPr>
          </w:p>
        </w:tc>
        <w:tc>
          <w:tcPr>
            <w:tcW w:w="1132" w:type="dxa"/>
            <w:vAlign w:val="center"/>
          </w:tcPr>
          <w:p w14:paraId="1F4DFAC0" w14:textId="3FF98B47" w:rsidR="00686309" w:rsidRPr="00800A43" w:rsidRDefault="00D66802" w:rsidP="003E3EB7">
            <w:pPr>
              <w:pStyle w:val="ConsPlusTitle"/>
              <w:jc w:val="center"/>
              <w:rPr>
                <w:rFonts w:ascii="Times New Roman" w:hAnsi="Times New Roman" w:cs="Times New Roman"/>
                <w:b w:val="0"/>
                <w:bCs w:val="0"/>
                <w:sz w:val="20"/>
                <w:szCs w:val="20"/>
              </w:rPr>
            </w:pPr>
            <w:r w:rsidRPr="00800A43">
              <w:rPr>
                <w:rFonts w:ascii="Times New Roman" w:hAnsi="Times New Roman" w:cs="Times New Roman"/>
                <w:b w:val="0"/>
                <w:bCs w:val="0"/>
                <w:sz w:val="20"/>
                <w:szCs w:val="20"/>
              </w:rPr>
              <w:t>99</w:t>
            </w:r>
            <w:r w:rsidR="00686309" w:rsidRPr="00800A43">
              <w:rPr>
                <w:rFonts w:ascii="Times New Roman" w:hAnsi="Times New Roman" w:cs="Times New Roman"/>
                <w:b w:val="0"/>
                <w:bCs w:val="0"/>
                <w:sz w:val="20"/>
                <w:szCs w:val="20"/>
              </w:rPr>
              <w:t xml:space="preserve"> </w:t>
            </w:r>
            <w:r w:rsidRPr="00800A43">
              <w:rPr>
                <w:rFonts w:ascii="Times New Roman" w:hAnsi="Times New Roman" w:cs="Times New Roman"/>
                <w:b w:val="0"/>
                <w:bCs w:val="0"/>
                <w:sz w:val="20"/>
                <w:szCs w:val="20"/>
              </w:rPr>
              <w:t>848</w:t>
            </w:r>
          </w:p>
        </w:tc>
        <w:tc>
          <w:tcPr>
            <w:tcW w:w="1005" w:type="dxa"/>
            <w:vAlign w:val="center"/>
          </w:tcPr>
          <w:p w14:paraId="46DD2ACF" w14:textId="2756584B" w:rsidR="00686309" w:rsidRPr="00800A43" w:rsidRDefault="00686309" w:rsidP="003E3EB7">
            <w:pPr>
              <w:pStyle w:val="ae"/>
              <w:jc w:val="center"/>
              <w:rPr>
                <w:sz w:val="20"/>
                <w:szCs w:val="20"/>
              </w:rPr>
            </w:pPr>
            <w:r w:rsidRPr="00800A43">
              <w:rPr>
                <w:sz w:val="20"/>
                <w:szCs w:val="20"/>
              </w:rPr>
              <w:t>9 850</w:t>
            </w:r>
          </w:p>
        </w:tc>
        <w:tc>
          <w:tcPr>
            <w:tcW w:w="1417" w:type="dxa"/>
            <w:vAlign w:val="center"/>
          </w:tcPr>
          <w:p w14:paraId="0D994B74" w14:textId="04BBB6C7" w:rsidR="00686309" w:rsidRPr="00800A43" w:rsidRDefault="00686309" w:rsidP="003E3EB7">
            <w:pPr>
              <w:pStyle w:val="ae"/>
              <w:jc w:val="center"/>
              <w:rPr>
                <w:sz w:val="20"/>
                <w:szCs w:val="20"/>
              </w:rPr>
            </w:pPr>
            <w:r w:rsidRPr="00800A43">
              <w:rPr>
                <w:sz w:val="20"/>
                <w:szCs w:val="20"/>
              </w:rPr>
              <w:t>11 335</w:t>
            </w:r>
          </w:p>
        </w:tc>
        <w:tc>
          <w:tcPr>
            <w:tcW w:w="613" w:type="dxa"/>
            <w:vAlign w:val="center"/>
          </w:tcPr>
          <w:p w14:paraId="79E17A19" w14:textId="6361095E" w:rsidR="00686309" w:rsidRPr="00800A43" w:rsidRDefault="00D66802" w:rsidP="003E3EB7">
            <w:pPr>
              <w:pStyle w:val="ae"/>
              <w:jc w:val="center"/>
              <w:rPr>
                <w:sz w:val="20"/>
                <w:szCs w:val="20"/>
              </w:rPr>
            </w:pPr>
            <w:r w:rsidRPr="00800A43">
              <w:rPr>
                <w:sz w:val="20"/>
                <w:szCs w:val="20"/>
              </w:rPr>
              <w:t>26 221</w:t>
            </w:r>
          </w:p>
        </w:tc>
        <w:tc>
          <w:tcPr>
            <w:tcW w:w="380" w:type="dxa"/>
            <w:vAlign w:val="center"/>
          </w:tcPr>
          <w:p w14:paraId="3BBFD428" w14:textId="4691B605" w:rsidR="00686309" w:rsidRPr="00800A43" w:rsidRDefault="00D66802" w:rsidP="003E3EB7">
            <w:pPr>
              <w:pStyle w:val="ae"/>
              <w:jc w:val="center"/>
              <w:rPr>
                <w:sz w:val="20"/>
                <w:szCs w:val="20"/>
              </w:rPr>
            </w:pPr>
            <w:r w:rsidRPr="00800A43">
              <w:rPr>
                <w:sz w:val="20"/>
                <w:szCs w:val="20"/>
              </w:rPr>
              <w:t>5</w:t>
            </w:r>
          </w:p>
          <w:p w14:paraId="4CF0615B" w14:textId="2D3920E9" w:rsidR="00686309" w:rsidRPr="00800A43" w:rsidRDefault="00D66802" w:rsidP="003E3EB7">
            <w:pPr>
              <w:pStyle w:val="ae"/>
              <w:jc w:val="center"/>
              <w:rPr>
                <w:sz w:val="20"/>
                <w:szCs w:val="20"/>
              </w:rPr>
            </w:pPr>
            <w:r w:rsidRPr="00800A43">
              <w:rPr>
                <w:sz w:val="20"/>
                <w:szCs w:val="20"/>
              </w:rPr>
              <w:t>936</w:t>
            </w:r>
          </w:p>
        </w:tc>
        <w:tc>
          <w:tcPr>
            <w:tcW w:w="567" w:type="dxa"/>
            <w:vAlign w:val="center"/>
          </w:tcPr>
          <w:p w14:paraId="289EAC2E" w14:textId="074A404E" w:rsidR="00686309" w:rsidRPr="00800A43" w:rsidRDefault="00686309" w:rsidP="003E3EB7">
            <w:pPr>
              <w:pStyle w:val="ae"/>
              <w:jc w:val="center"/>
              <w:rPr>
                <w:sz w:val="20"/>
                <w:szCs w:val="20"/>
              </w:rPr>
            </w:pPr>
            <w:r w:rsidRPr="00800A43">
              <w:rPr>
                <w:sz w:val="20"/>
                <w:szCs w:val="20"/>
              </w:rPr>
              <w:t>1</w:t>
            </w:r>
            <w:r w:rsidR="00D66802" w:rsidRPr="00800A43">
              <w:rPr>
                <w:sz w:val="20"/>
                <w:szCs w:val="20"/>
              </w:rPr>
              <w:t>2</w:t>
            </w:r>
          </w:p>
          <w:p w14:paraId="3CD3AD16" w14:textId="3FB9B2D8" w:rsidR="00686309" w:rsidRPr="00800A43" w:rsidRDefault="00D66802" w:rsidP="003E3EB7">
            <w:pPr>
              <w:pStyle w:val="ae"/>
              <w:jc w:val="center"/>
              <w:rPr>
                <w:sz w:val="20"/>
                <w:szCs w:val="20"/>
              </w:rPr>
            </w:pPr>
            <w:r w:rsidRPr="00800A43">
              <w:rPr>
                <w:sz w:val="20"/>
                <w:szCs w:val="20"/>
              </w:rPr>
              <w:t>678</w:t>
            </w:r>
          </w:p>
        </w:tc>
        <w:tc>
          <w:tcPr>
            <w:tcW w:w="425" w:type="dxa"/>
            <w:vAlign w:val="center"/>
          </w:tcPr>
          <w:p w14:paraId="15AF4A82" w14:textId="77777777" w:rsidR="00D66802" w:rsidRPr="00800A43" w:rsidRDefault="00686309" w:rsidP="003E3EB7">
            <w:pPr>
              <w:pStyle w:val="ae"/>
              <w:jc w:val="center"/>
              <w:rPr>
                <w:sz w:val="20"/>
                <w:szCs w:val="20"/>
              </w:rPr>
            </w:pPr>
            <w:r w:rsidRPr="00800A43">
              <w:rPr>
                <w:sz w:val="20"/>
                <w:szCs w:val="20"/>
              </w:rPr>
              <w:t>1</w:t>
            </w:r>
            <w:r w:rsidR="00D66802" w:rsidRPr="00800A43">
              <w:rPr>
                <w:sz w:val="20"/>
                <w:szCs w:val="20"/>
              </w:rPr>
              <w:t>9</w:t>
            </w:r>
          </w:p>
          <w:p w14:paraId="1FA3F458" w14:textId="00CA1F64" w:rsidR="00686309" w:rsidRPr="00800A43" w:rsidRDefault="00D66802" w:rsidP="003E3EB7">
            <w:pPr>
              <w:pStyle w:val="ae"/>
              <w:jc w:val="center"/>
              <w:rPr>
                <w:sz w:val="20"/>
                <w:szCs w:val="20"/>
              </w:rPr>
            </w:pPr>
            <w:r w:rsidRPr="00800A43">
              <w:rPr>
                <w:sz w:val="20"/>
                <w:szCs w:val="20"/>
              </w:rPr>
              <w:t>421</w:t>
            </w:r>
          </w:p>
        </w:tc>
        <w:tc>
          <w:tcPr>
            <w:tcW w:w="567" w:type="dxa"/>
            <w:vAlign w:val="center"/>
          </w:tcPr>
          <w:p w14:paraId="09EE0A29" w14:textId="77610E2F" w:rsidR="00350CBA" w:rsidRPr="00800A43" w:rsidRDefault="00D66802" w:rsidP="003E3EB7">
            <w:pPr>
              <w:pStyle w:val="ae"/>
              <w:jc w:val="center"/>
              <w:rPr>
                <w:sz w:val="20"/>
                <w:szCs w:val="20"/>
              </w:rPr>
            </w:pPr>
            <w:r w:rsidRPr="00800A43">
              <w:rPr>
                <w:sz w:val="20"/>
                <w:szCs w:val="20"/>
              </w:rPr>
              <w:t>26</w:t>
            </w:r>
          </w:p>
          <w:p w14:paraId="6FE19527" w14:textId="41983586" w:rsidR="00686309" w:rsidRPr="00800A43" w:rsidRDefault="00D66802" w:rsidP="003E3EB7">
            <w:pPr>
              <w:pStyle w:val="ae"/>
              <w:jc w:val="center"/>
              <w:rPr>
                <w:sz w:val="20"/>
                <w:szCs w:val="20"/>
              </w:rPr>
            </w:pPr>
            <w:r w:rsidRPr="00800A43">
              <w:rPr>
                <w:sz w:val="20"/>
                <w:szCs w:val="20"/>
              </w:rPr>
              <w:t>221</w:t>
            </w:r>
          </w:p>
        </w:tc>
        <w:tc>
          <w:tcPr>
            <w:tcW w:w="992" w:type="dxa"/>
            <w:vAlign w:val="center"/>
          </w:tcPr>
          <w:p w14:paraId="3C23FA6B" w14:textId="1CB14E8A" w:rsidR="00686309" w:rsidRPr="00800A43" w:rsidRDefault="00D66802" w:rsidP="003E3EB7">
            <w:pPr>
              <w:pStyle w:val="ae"/>
              <w:jc w:val="center"/>
              <w:rPr>
                <w:sz w:val="20"/>
                <w:szCs w:val="20"/>
              </w:rPr>
            </w:pPr>
            <w:r w:rsidRPr="00800A43">
              <w:rPr>
                <w:sz w:val="20"/>
                <w:szCs w:val="20"/>
              </w:rPr>
              <w:t>26 221</w:t>
            </w:r>
          </w:p>
        </w:tc>
        <w:tc>
          <w:tcPr>
            <w:tcW w:w="1168" w:type="dxa"/>
            <w:vAlign w:val="center"/>
          </w:tcPr>
          <w:p w14:paraId="4B4AC173" w14:textId="591ED37B" w:rsidR="00686309" w:rsidRPr="00800A43" w:rsidRDefault="00D66802" w:rsidP="003E3EB7">
            <w:pPr>
              <w:pStyle w:val="ae"/>
              <w:jc w:val="center"/>
              <w:rPr>
                <w:sz w:val="20"/>
                <w:szCs w:val="20"/>
              </w:rPr>
            </w:pPr>
            <w:r w:rsidRPr="00800A43">
              <w:rPr>
                <w:sz w:val="20"/>
                <w:szCs w:val="20"/>
              </w:rPr>
              <w:t>26 221</w:t>
            </w:r>
          </w:p>
        </w:tc>
        <w:tc>
          <w:tcPr>
            <w:tcW w:w="1388" w:type="dxa"/>
            <w:vMerge/>
          </w:tcPr>
          <w:p w14:paraId="568035A0" w14:textId="77777777" w:rsidR="00686309" w:rsidRPr="00483E38" w:rsidRDefault="00686309" w:rsidP="003E3EB7">
            <w:pPr>
              <w:pStyle w:val="ae"/>
              <w:jc w:val="center"/>
            </w:pPr>
          </w:p>
        </w:tc>
      </w:tr>
      <w:tr w:rsidR="00355BFF" w:rsidRPr="00483E38" w14:paraId="353989C4" w14:textId="77777777" w:rsidTr="00BC0BE0">
        <w:trPr>
          <w:trHeight w:val="385"/>
          <w:jc w:val="center"/>
        </w:trPr>
        <w:tc>
          <w:tcPr>
            <w:tcW w:w="562" w:type="dxa"/>
            <w:vMerge w:val="restart"/>
          </w:tcPr>
          <w:p w14:paraId="1BD536EC" w14:textId="2E562C05" w:rsidR="00355BFF" w:rsidRPr="00483E38" w:rsidRDefault="00355BFF" w:rsidP="00355BFF">
            <w:pPr>
              <w:pStyle w:val="ae"/>
              <w:jc w:val="center"/>
            </w:pPr>
            <w:r w:rsidRPr="00483E38">
              <w:t>4</w:t>
            </w:r>
            <w:r>
              <w:t>.</w:t>
            </w:r>
          </w:p>
        </w:tc>
        <w:tc>
          <w:tcPr>
            <w:tcW w:w="3252" w:type="dxa"/>
            <w:vMerge w:val="restart"/>
            <w:vAlign w:val="center"/>
          </w:tcPr>
          <w:p w14:paraId="24C4C155" w14:textId="77777777" w:rsidR="00355BFF" w:rsidRPr="00DD2651" w:rsidRDefault="00355BFF" w:rsidP="00355BFF">
            <w:pPr>
              <w:pStyle w:val="ConsPlusTitle"/>
              <w:ind w:left="10"/>
              <w:outlineLvl w:val="0"/>
              <w:rPr>
                <w:rFonts w:ascii="Times New Roman" w:hAnsi="Times New Roman" w:cs="Times New Roman"/>
                <w:b w:val="0"/>
                <w:bCs w:val="0"/>
                <w:lang w:eastAsia="en-US"/>
              </w:rPr>
            </w:pPr>
            <w:r w:rsidRPr="00DD2651">
              <w:rPr>
                <w:rFonts w:ascii="Times New Roman" w:hAnsi="Times New Roman" w:cs="Times New Roman"/>
                <w:lang w:eastAsia="en-US"/>
              </w:rPr>
              <w:t xml:space="preserve">Основное мероприятие 22.  </w:t>
            </w:r>
          </w:p>
          <w:p w14:paraId="5DA8B49A" w14:textId="2F98119C" w:rsidR="00355BFF" w:rsidRPr="00483E38" w:rsidRDefault="00355BFF" w:rsidP="00355BFF">
            <w:pPr>
              <w:pStyle w:val="ConsPlusTitle"/>
              <w:ind w:left="10"/>
              <w:outlineLvl w:val="0"/>
              <w:rPr>
                <w:rFonts w:ascii="Times New Roman" w:hAnsi="Times New Roman" w:cs="Times New Roman"/>
                <w:b w:val="0"/>
                <w:bCs w:val="0"/>
              </w:rPr>
            </w:pPr>
            <w:r w:rsidRPr="00E64BFC">
              <w:rPr>
                <w:rFonts w:ascii="Times New Roman" w:hAnsi="Times New Roman" w:cs="Times New Roman"/>
                <w:b w:val="0"/>
                <w:bCs w:val="0"/>
                <w:sz w:val="20"/>
                <w:szCs w:val="20"/>
                <w:lang w:eastAsia="en-US"/>
              </w:rPr>
              <w:t>Оказание социальной поддержки гражданам Российской Федерации, иностранным гражданам и лицам без гражданства, постоянно проживающим на территориях Украины, Донецкой Народной Республики, Луганской Народной Республики, Запорожской области, Херсонской области, вынужденно покинувшим жилые помещения и находящимся в пунктах временного размещения и питания</w:t>
            </w:r>
          </w:p>
        </w:tc>
        <w:tc>
          <w:tcPr>
            <w:tcW w:w="849" w:type="dxa"/>
            <w:vMerge w:val="restart"/>
            <w:vAlign w:val="center"/>
          </w:tcPr>
          <w:p w14:paraId="3901EF42" w14:textId="77777777" w:rsidR="00355BFF" w:rsidRPr="00EA1C8B" w:rsidRDefault="00355BFF" w:rsidP="00355BFF">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p w14:paraId="2C2572FB" w14:textId="543E3247" w:rsidR="00355BFF" w:rsidRPr="00EA1C8B" w:rsidRDefault="00355BFF" w:rsidP="00355BFF">
            <w:pPr>
              <w:pStyle w:val="ConsPlusTitle"/>
              <w:jc w:val="center"/>
              <w:outlineLvl w:val="0"/>
              <w:rPr>
                <w:rFonts w:ascii="Times New Roman" w:hAnsi="Times New Roman" w:cs="Times New Roman"/>
                <w:b w:val="0"/>
                <w:bCs w:val="0"/>
                <w:sz w:val="20"/>
                <w:szCs w:val="20"/>
              </w:rPr>
            </w:pPr>
          </w:p>
        </w:tc>
        <w:tc>
          <w:tcPr>
            <w:tcW w:w="1895" w:type="dxa"/>
            <w:vAlign w:val="center"/>
          </w:tcPr>
          <w:p w14:paraId="33B8C467" w14:textId="3898A800" w:rsidR="00355BFF" w:rsidRPr="00800A43" w:rsidRDefault="00355BFF" w:rsidP="00355BFF">
            <w:pPr>
              <w:pStyle w:val="ConsPlusTitle"/>
              <w:rPr>
                <w:rFonts w:ascii="Times New Roman" w:hAnsi="Times New Roman" w:cs="Times New Roman"/>
                <w:b w:val="0"/>
                <w:bCs w:val="0"/>
                <w:sz w:val="20"/>
                <w:szCs w:val="20"/>
              </w:rPr>
            </w:pPr>
            <w:r w:rsidRPr="00800A43">
              <w:rPr>
                <w:rFonts w:ascii="Times New Roman" w:hAnsi="Times New Roman" w:cs="Times New Roman"/>
                <w:b w:val="0"/>
                <w:bCs w:val="0"/>
                <w:sz w:val="20"/>
                <w:szCs w:val="20"/>
              </w:rPr>
              <w:t>Итого:</w:t>
            </w:r>
          </w:p>
        </w:tc>
        <w:tc>
          <w:tcPr>
            <w:tcW w:w="1132" w:type="dxa"/>
            <w:vAlign w:val="center"/>
          </w:tcPr>
          <w:p w14:paraId="52536641" w14:textId="189DB514" w:rsidR="00355BFF" w:rsidRPr="00800A43" w:rsidRDefault="00355BFF" w:rsidP="00355BFF">
            <w:pPr>
              <w:pStyle w:val="ConsPlusTitle"/>
              <w:rPr>
                <w:rFonts w:ascii="Times New Roman" w:hAnsi="Times New Roman" w:cs="Times New Roman"/>
                <w:b w:val="0"/>
                <w:bCs w:val="0"/>
                <w:sz w:val="20"/>
                <w:szCs w:val="20"/>
              </w:rPr>
            </w:pPr>
            <w:r w:rsidRPr="00800A43">
              <w:rPr>
                <w:rFonts w:ascii="Times New Roman" w:hAnsi="Times New Roman" w:cs="Times New Roman"/>
                <w:b w:val="0"/>
                <w:bCs w:val="0"/>
                <w:sz w:val="20"/>
                <w:szCs w:val="20"/>
              </w:rPr>
              <w:t>116 677,81</w:t>
            </w:r>
          </w:p>
        </w:tc>
        <w:tc>
          <w:tcPr>
            <w:tcW w:w="1005" w:type="dxa"/>
            <w:vAlign w:val="center"/>
          </w:tcPr>
          <w:p w14:paraId="3C08AD9A" w14:textId="12C6981A" w:rsidR="00355BFF" w:rsidRPr="00800A43" w:rsidRDefault="00355BFF" w:rsidP="00355BFF">
            <w:pPr>
              <w:pStyle w:val="ae"/>
              <w:jc w:val="center"/>
              <w:rPr>
                <w:sz w:val="20"/>
                <w:szCs w:val="20"/>
              </w:rPr>
            </w:pPr>
            <w:r w:rsidRPr="00800A43">
              <w:rPr>
                <w:sz w:val="20"/>
                <w:szCs w:val="20"/>
              </w:rPr>
              <w:t>75 875,96</w:t>
            </w:r>
          </w:p>
        </w:tc>
        <w:tc>
          <w:tcPr>
            <w:tcW w:w="1417" w:type="dxa"/>
            <w:vAlign w:val="center"/>
          </w:tcPr>
          <w:p w14:paraId="76DD26D3" w14:textId="3067FC2A" w:rsidR="00355BFF" w:rsidRPr="00800A43" w:rsidRDefault="00355BFF" w:rsidP="00355BFF">
            <w:pPr>
              <w:pStyle w:val="ae"/>
              <w:jc w:val="center"/>
              <w:rPr>
                <w:sz w:val="20"/>
                <w:szCs w:val="20"/>
              </w:rPr>
            </w:pPr>
            <w:r w:rsidRPr="00800A43">
              <w:rPr>
                <w:sz w:val="20"/>
                <w:szCs w:val="20"/>
              </w:rPr>
              <w:t>40 801,85</w:t>
            </w:r>
          </w:p>
        </w:tc>
        <w:tc>
          <w:tcPr>
            <w:tcW w:w="2552" w:type="dxa"/>
            <w:gridSpan w:val="5"/>
            <w:vAlign w:val="center"/>
          </w:tcPr>
          <w:p w14:paraId="2E5C12DA" w14:textId="4D6CBEA1" w:rsidR="00355BFF" w:rsidRPr="00800A43" w:rsidRDefault="00355BFF" w:rsidP="00355BFF">
            <w:pPr>
              <w:pStyle w:val="ae"/>
              <w:jc w:val="center"/>
              <w:rPr>
                <w:sz w:val="20"/>
                <w:szCs w:val="20"/>
              </w:rPr>
            </w:pPr>
            <w:r w:rsidRPr="00800A43">
              <w:rPr>
                <w:sz w:val="20"/>
                <w:szCs w:val="20"/>
              </w:rPr>
              <w:t>0,00</w:t>
            </w:r>
          </w:p>
        </w:tc>
        <w:tc>
          <w:tcPr>
            <w:tcW w:w="992" w:type="dxa"/>
            <w:vAlign w:val="center"/>
          </w:tcPr>
          <w:p w14:paraId="1D27745A" w14:textId="792F805B" w:rsidR="00355BFF" w:rsidRPr="00800A43" w:rsidRDefault="00355BFF" w:rsidP="00355BFF">
            <w:pPr>
              <w:pStyle w:val="ae"/>
              <w:jc w:val="center"/>
              <w:rPr>
                <w:sz w:val="20"/>
                <w:szCs w:val="20"/>
              </w:rPr>
            </w:pPr>
            <w:r w:rsidRPr="00800A43">
              <w:rPr>
                <w:sz w:val="20"/>
                <w:szCs w:val="20"/>
              </w:rPr>
              <w:t>0,00</w:t>
            </w:r>
          </w:p>
        </w:tc>
        <w:tc>
          <w:tcPr>
            <w:tcW w:w="1168" w:type="dxa"/>
            <w:vAlign w:val="center"/>
          </w:tcPr>
          <w:p w14:paraId="0DA75260" w14:textId="1CE23CE5" w:rsidR="00355BFF" w:rsidRPr="00800A43" w:rsidRDefault="00355BFF" w:rsidP="00355BFF">
            <w:pPr>
              <w:pStyle w:val="ae"/>
              <w:jc w:val="center"/>
              <w:rPr>
                <w:sz w:val="20"/>
                <w:szCs w:val="20"/>
              </w:rPr>
            </w:pPr>
            <w:r w:rsidRPr="00800A43">
              <w:rPr>
                <w:sz w:val="20"/>
                <w:szCs w:val="20"/>
              </w:rPr>
              <w:t>0,00</w:t>
            </w:r>
          </w:p>
        </w:tc>
        <w:tc>
          <w:tcPr>
            <w:tcW w:w="1388" w:type="dxa"/>
            <w:vMerge w:val="restart"/>
            <w:vAlign w:val="center"/>
          </w:tcPr>
          <w:p w14:paraId="7550BB97" w14:textId="58CF6A76" w:rsidR="00355BFF" w:rsidRPr="00483E38" w:rsidRDefault="00355BFF" w:rsidP="00355BFF">
            <w:pPr>
              <w:pStyle w:val="ae"/>
              <w:jc w:val="center"/>
            </w:pPr>
            <w:r w:rsidRPr="003D3EF7">
              <w:rPr>
                <w:rFonts w:eastAsia="Calibri"/>
              </w:rPr>
              <w:t>Х</w:t>
            </w:r>
            <w:r w:rsidRPr="00483E38">
              <w:t xml:space="preserve"> </w:t>
            </w:r>
          </w:p>
        </w:tc>
      </w:tr>
      <w:tr w:rsidR="00355BFF" w:rsidRPr="00483E38" w14:paraId="49ADBFA4" w14:textId="77777777" w:rsidTr="00BC0BE0">
        <w:trPr>
          <w:trHeight w:val="2329"/>
          <w:jc w:val="center"/>
        </w:trPr>
        <w:tc>
          <w:tcPr>
            <w:tcW w:w="562" w:type="dxa"/>
            <w:vMerge/>
          </w:tcPr>
          <w:p w14:paraId="23EE6E0E" w14:textId="77777777" w:rsidR="00355BFF" w:rsidRPr="00483E38" w:rsidRDefault="00355BFF" w:rsidP="00355BFF">
            <w:pPr>
              <w:pStyle w:val="ae"/>
              <w:jc w:val="center"/>
            </w:pPr>
          </w:p>
        </w:tc>
        <w:tc>
          <w:tcPr>
            <w:tcW w:w="3252" w:type="dxa"/>
            <w:vMerge/>
            <w:vAlign w:val="center"/>
          </w:tcPr>
          <w:p w14:paraId="0D00CE54" w14:textId="77777777" w:rsidR="00355BFF" w:rsidRPr="00483E38" w:rsidRDefault="00355BFF" w:rsidP="00355BFF">
            <w:pPr>
              <w:pStyle w:val="ConsPlusTitle"/>
              <w:ind w:left="10"/>
              <w:jc w:val="both"/>
              <w:outlineLvl w:val="0"/>
              <w:rPr>
                <w:rFonts w:ascii="Times New Roman" w:hAnsi="Times New Roman" w:cs="Times New Roman"/>
                <w:b w:val="0"/>
                <w:bCs w:val="0"/>
              </w:rPr>
            </w:pPr>
          </w:p>
        </w:tc>
        <w:tc>
          <w:tcPr>
            <w:tcW w:w="849" w:type="dxa"/>
            <w:vMerge/>
            <w:vAlign w:val="center"/>
          </w:tcPr>
          <w:p w14:paraId="72F82BAD" w14:textId="77777777" w:rsidR="00355BFF" w:rsidRPr="00EA1C8B" w:rsidRDefault="00355BFF" w:rsidP="00355BFF">
            <w:pPr>
              <w:pStyle w:val="ConsPlusTitle"/>
              <w:jc w:val="center"/>
              <w:outlineLvl w:val="0"/>
              <w:rPr>
                <w:rFonts w:ascii="Times New Roman" w:hAnsi="Times New Roman" w:cs="Times New Roman"/>
                <w:b w:val="0"/>
                <w:bCs w:val="0"/>
                <w:sz w:val="20"/>
                <w:szCs w:val="20"/>
              </w:rPr>
            </w:pPr>
          </w:p>
        </w:tc>
        <w:tc>
          <w:tcPr>
            <w:tcW w:w="1895" w:type="dxa"/>
            <w:vAlign w:val="center"/>
          </w:tcPr>
          <w:p w14:paraId="35B090C5" w14:textId="347E22E4" w:rsidR="00355BFF" w:rsidRPr="00835745" w:rsidRDefault="00355BFF" w:rsidP="00355BFF">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51AEB865" w14:textId="323D08AC" w:rsidR="00355BFF" w:rsidRPr="00323632" w:rsidRDefault="00355BFF" w:rsidP="00355BFF">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5" w:type="dxa"/>
            <w:vAlign w:val="center"/>
          </w:tcPr>
          <w:p w14:paraId="69D7DFB9" w14:textId="4FFCFEA6" w:rsidR="00355BFF" w:rsidRPr="00E835EE" w:rsidRDefault="00355BFF" w:rsidP="00355BFF">
            <w:pPr>
              <w:pStyle w:val="ae"/>
              <w:jc w:val="center"/>
              <w:rPr>
                <w:sz w:val="20"/>
                <w:szCs w:val="20"/>
              </w:rPr>
            </w:pPr>
            <w:r w:rsidRPr="00E835EE">
              <w:rPr>
                <w:sz w:val="20"/>
                <w:szCs w:val="20"/>
              </w:rPr>
              <w:t>75 875,96</w:t>
            </w:r>
          </w:p>
        </w:tc>
        <w:tc>
          <w:tcPr>
            <w:tcW w:w="1417" w:type="dxa"/>
            <w:vAlign w:val="center"/>
          </w:tcPr>
          <w:p w14:paraId="5584150F" w14:textId="20419B12" w:rsidR="00355BFF" w:rsidRPr="003A353E" w:rsidRDefault="00355BFF" w:rsidP="00355BFF">
            <w:pPr>
              <w:pStyle w:val="ae"/>
              <w:jc w:val="center"/>
              <w:rPr>
                <w:sz w:val="20"/>
                <w:szCs w:val="20"/>
              </w:rPr>
            </w:pPr>
            <w:r w:rsidRPr="003A353E">
              <w:rPr>
                <w:sz w:val="20"/>
                <w:szCs w:val="20"/>
              </w:rPr>
              <w:t>40 801,85</w:t>
            </w:r>
          </w:p>
        </w:tc>
        <w:tc>
          <w:tcPr>
            <w:tcW w:w="2552" w:type="dxa"/>
            <w:gridSpan w:val="5"/>
            <w:vAlign w:val="center"/>
          </w:tcPr>
          <w:p w14:paraId="16B41BEE" w14:textId="5FDA0B0A" w:rsidR="00355BFF" w:rsidRPr="003A353E" w:rsidRDefault="00355BFF" w:rsidP="00355BFF">
            <w:pPr>
              <w:pStyle w:val="ae"/>
              <w:jc w:val="center"/>
              <w:rPr>
                <w:sz w:val="20"/>
                <w:szCs w:val="20"/>
              </w:rPr>
            </w:pPr>
            <w:r>
              <w:t>0,00</w:t>
            </w:r>
          </w:p>
        </w:tc>
        <w:tc>
          <w:tcPr>
            <w:tcW w:w="992" w:type="dxa"/>
            <w:vAlign w:val="center"/>
          </w:tcPr>
          <w:p w14:paraId="4728BBF0" w14:textId="5B95A3A7" w:rsidR="00355BFF" w:rsidRPr="00483E38" w:rsidRDefault="00355BFF" w:rsidP="00355BFF">
            <w:pPr>
              <w:pStyle w:val="ae"/>
              <w:jc w:val="center"/>
            </w:pPr>
            <w:r>
              <w:t>0,00</w:t>
            </w:r>
          </w:p>
        </w:tc>
        <w:tc>
          <w:tcPr>
            <w:tcW w:w="1168" w:type="dxa"/>
            <w:vAlign w:val="center"/>
          </w:tcPr>
          <w:p w14:paraId="00BEB7B7" w14:textId="389CC500" w:rsidR="00355BFF" w:rsidRPr="00483E38" w:rsidRDefault="00355BFF" w:rsidP="00355BFF">
            <w:pPr>
              <w:pStyle w:val="ae"/>
              <w:jc w:val="center"/>
            </w:pPr>
            <w:r>
              <w:t>0,00</w:t>
            </w:r>
          </w:p>
        </w:tc>
        <w:tc>
          <w:tcPr>
            <w:tcW w:w="1388" w:type="dxa"/>
            <w:vMerge/>
          </w:tcPr>
          <w:p w14:paraId="0B9AB8BC" w14:textId="77777777" w:rsidR="00355BFF" w:rsidRPr="00483E38" w:rsidRDefault="00355BFF" w:rsidP="00355BFF">
            <w:pPr>
              <w:pStyle w:val="ae"/>
              <w:jc w:val="center"/>
            </w:pPr>
          </w:p>
        </w:tc>
      </w:tr>
      <w:tr w:rsidR="00355BFF" w:rsidRPr="00483E38" w14:paraId="7D179E10" w14:textId="77777777" w:rsidTr="00BC0BE0">
        <w:trPr>
          <w:trHeight w:val="1572"/>
          <w:jc w:val="center"/>
        </w:trPr>
        <w:tc>
          <w:tcPr>
            <w:tcW w:w="562" w:type="dxa"/>
            <w:vMerge w:val="restart"/>
          </w:tcPr>
          <w:p w14:paraId="1AA17A9B" w14:textId="42B75403" w:rsidR="00355BFF" w:rsidRPr="00483E38" w:rsidRDefault="00355BFF" w:rsidP="00355BFF">
            <w:pPr>
              <w:pStyle w:val="ae"/>
              <w:jc w:val="center"/>
            </w:pPr>
            <w:r>
              <w:t>4.1.</w:t>
            </w:r>
          </w:p>
        </w:tc>
        <w:tc>
          <w:tcPr>
            <w:tcW w:w="3252" w:type="dxa"/>
            <w:vMerge w:val="restart"/>
            <w:vAlign w:val="center"/>
          </w:tcPr>
          <w:p w14:paraId="08A277CD" w14:textId="5C4FDD21" w:rsidR="00355BFF" w:rsidRPr="00DD2651" w:rsidRDefault="00355BFF" w:rsidP="00355BFF">
            <w:pPr>
              <w:pStyle w:val="ConsPlusTitle"/>
              <w:rPr>
                <w:rFonts w:ascii="Times New Roman" w:hAnsi="Times New Roman" w:cs="Times New Roman"/>
                <w:lang w:eastAsia="en-US"/>
              </w:rPr>
            </w:pPr>
            <w:r w:rsidRPr="00DD2651">
              <w:rPr>
                <w:rFonts w:ascii="Times New Roman" w:hAnsi="Times New Roman" w:cs="Times New Roman"/>
              </w:rPr>
              <w:t xml:space="preserve">Мероприятие 22.01. </w:t>
            </w:r>
          </w:p>
          <w:p w14:paraId="3FE952F7" w14:textId="414ED732" w:rsidR="00355BFF" w:rsidRPr="00E64BFC" w:rsidRDefault="00355BFF" w:rsidP="00355BFF">
            <w:pPr>
              <w:pStyle w:val="ConsPlusNormal0"/>
              <w:ind w:firstLine="8"/>
              <w:rPr>
                <w:rFonts w:ascii="Times New Roman" w:hAnsi="Times New Roman" w:cs="Times New Roman"/>
              </w:rPr>
            </w:pPr>
            <w:r w:rsidRPr="00E64BFC">
              <w:rPr>
                <w:rFonts w:ascii="Times New Roman" w:hAnsi="Times New Roman" w:cs="Times New Roman"/>
                <w:lang w:eastAsia="en-US"/>
              </w:rPr>
              <w:t>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w:t>
            </w:r>
          </w:p>
        </w:tc>
        <w:tc>
          <w:tcPr>
            <w:tcW w:w="849" w:type="dxa"/>
            <w:vMerge w:val="restart"/>
            <w:vAlign w:val="center"/>
          </w:tcPr>
          <w:p w14:paraId="7520B295" w14:textId="2E76C318" w:rsidR="00355BFF" w:rsidRPr="00EA1C8B" w:rsidRDefault="00355BFF" w:rsidP="00355BFF">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vAlign w:val="center"/>
          </w:tcPr>
          <w:p w14:paraId="026FEAB4" w14:textId="3B9CD12C" w:rsidR="00355BFF" w:rsidRPr="00835745" w:rsidRDefault="00355BFF" w:rsidP="00355BFF">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1A8BB683" w14:textId="2A7B836F" w:rsidR="00355BFF" w:rsidRPr="00E5730D" w:rsidRDefault="00355BFF" w:rsidP="00355BFF">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5" w:type="dxa"/>
            <w:vAlign w:val="center"/>
          </w:tcPr>
          <w:p w14:paraId="0C85130A" w14:textId="77E5FB8F" w:rsidR="00355BFF" w:rsidRPr="004C1202" w:rsidRDefault="00355BFF" w:rsidP="00355BFF">
            <w:pPr>
              <w:pStyle w:val="ae"/>
              <w:jc w:val="center"/>
              <w:rPr>
                <w:sz w:val="20"/>
                <w:szCs w:val="20"/>
              </w:rPr>
            </w:pPr>
            <w:r w:rsidRPr="004C1202">
              <w:rPr>
                <w:sz w:val="20"/>
                <w:szCs w:val="20"/>
              </w:rPr>
              <w:t>75 875,96</w:t>
            </w:r>
          </w:p>
        </w:tc>
        <w:tc>
          <w:tcPr>
            <w:tcW w:w="1417" w:type="dxa"/>
            <w:vAlign w:val="center"/>
          </w:tcPr>
          <w:p w14:paraId="67CB8B03" w14:textId="0FE6C3C7" w:rsidR="00355BFF" w:rsidRPr="000B6A0E" w:rsidRDefault="00355BFF" w:rsidP="00355BFF">
            <w:pPr>
              <w:pStyle w:val="ae"/>
              <w:jc w:val="center"/>
              <w:rPr>
                <w:sz w:val="20"/>
                <w:szCs w:val="20"/>
              </w:rPr>
            </w:pPr>
            <w:r w:rsidRPr="000B6A0E">
              <w:rPr>
                <w:sz w:val="20"/>
                <w:szCs w:val="20"/>
              </w:rPr>
              <w:t>40 801,85</w:t>
            </w:r>
          </w:p>
        </w:tc>
        <w:tc>
          <w:tcPr>
            <w:tcW w:w="2552" w:type="dxa"/>
            <w:gridSpan w:val="5"/>
            <w:vAlign w:val="center"/>
          </w:tcPr>
          <w:p w14:paraId="0BC11F35" w14:textId="4AE675B2" w:rsidR="00355BFF" w:rsidRPr="000B6A0E" w:rsidRDefault="00355BFF" w:rsidP="00355BFF">
            <w:pPr>
              <w:pStyle w:val="ae"/>
              <w:jc w:val="center"/>
              <w:rPr>
                <w:sz w:val="20"/>
                <w:szCs w:val="20"/>
              </w:rPr>
            </w:pPr>
            <w:r>
              <w:t>0,00</w:t>
            </w:r>
          </w:p>
        </w:tc>
        <w:tc>
          <w:tcPr>
            <w:tcW w:w="992" w:type="dxa"/>
            <w:vAlign w:val="center"/>
          </w:tcPr>
          <w:p w14:paraId="06A0F272" w14:textId="30BE3341" w:rsidR="00355BFF" w:rsidRPr="00483E38" w:rsidRDefault="00355BFF" w:rsidP="00355BFF">
            <w:pPr>
              <w:pStyle w:val="ae"/>
              <w:jc w:val="center"/>
            </w:pPr>
            <w:r>
              <w:t>0,00</w:t>
            </w:r>
          </w:p>
        </w:tc>
        <w:tc>
          <w:tcPr>
            <w:tcW w:w="1168" w:type="dxa"/>
            <w:vAlign w:val="center"/>
          </w:tcPr>
          <w:p w14:paraId="6781B8A8" w14:textId="761EEAB4" w:rsidR="00355BFF" w:rsidRPr="00483E38" w:rsidRDefault="00355BFF" w:rsidP="00355BFF">
            <w:pPr>
              <w:pStyle w:val="ae"/>
              <w:jc w:val="center"/>
            </w:pPr>
            <w:r>
              <w:t>0,00</w:t>
            </w:r>
          </w:p>
        </w:tc>
        <w:tc>
          <w:tcPr>
            <w:tcW w:w="1388" w:type="dxa"/>
            <w:vMerge w:val="restart"/>
            <w:vAlign w:val="center"/>
          </w:tcPr>
          <w:p w14:paraId="4F57F9D1" w14:textId="3FDE9604" w:rsidR="00355BFF" w:rsidRPr="00B04212" w:rsidRDefault="00355BFF" w:rsidP="00355BFF">
            <w:pPr>
              <w:pStyle w:val="ae"/>
              <w:jc w:val="center"/>
              <w:rPr>
                <w:sz w:val="20"/>
                <w:szCs w:val="20"/>
              </w:rPr>
            </w:pPr>
            <w:r w:rsidRPr="00B04212">
              <w:rPr>
                <w:sz w:val="20"/>
                <w:szCs w:val="20"/>
              </w:rPr>
              <w:t>Управление образования</w:t>
            </w:r>
          </w:p>
        </w:tc>
      </w:tr>
      <w:tr w:rsidR="00EA2449" w:rsidRPr="00483E38" w14:paraId="7EEF4336" w14:textId="77777777" w:rsidTr="00BC0BE0">
        <w:trPr>
          <w:trHeight w:val="2321"/>
          <w:jc w:val="center"/>
        </w:trPr>
        <w:tc>
          <w:tcPr>
            <w:tcW w:w="562" w:type="dxa"/>
            <w:vMerge/>
          </w:tcPr>
          <w:p w14:paraId="346ACBD4" w14:textId="77777777" w:rsidR="00EA2449" w:rsidRPr="00483E38" w:rsidRDefault="00EA2449" w:rsidP="00E835EE">
            <w:pPr>
              <w:pStyle w:val="ae"/>
              <w:jc w:val="center"/>
            </w:pPr>
          </w:p>
        </w:tc>
        <w:tc>
          <w:tcPr>
            <w:tcW w:w="3252" w:type="dxa"/>
            <w:vMerge/>
            <w:vAlign w:val="center"/>
          </w:tcPr>
          <w:p w14:paraId="001A5F82" w14:textId="77777777" w:rsidR="00EA2449" w:rsidRPr="00483E38" w:rsidRDefault="00EA2449" w:rsidP="00E835EE">
            <w:pPr>
              <w:pStyle w:val="ConsPlusTitle"/>
              <w:ind w:left="10"/>
              <w:jc w:val="both"/>
              <w:outlineLvl w:val="0"/>
              <w:rPr>
                <w:rFonts w:ascii="Times New Roman" w:hAnsi="Times New Roman" w:cs="Times New Roman"/>
                <w:b w:val="0"/>
                <w:bCs w:val="0"/>
              </w:rPr>
            </w:pPr>
          </w:p>
        </w:tc>
        <w:tc>
          <w:tcPr>
            <w:tcW w:w="849" w:type="dxa"/>
            <w:vMerge/>
            <w:vAlign w:val="center"/>
          </w:tcPr>
          <w:p w14:paraId="0ECEA963" w14:textId="77777777" w:rsidR="00EA2449" w:rsidRPr="00483E38" w:rsidRDefault="00EA2449" w:rsidP="00E835EE">
            <w:pPr>
              <w:pStyle w:val="ConsPlusTitle"/>
              <w:jc w:val="center"/>
              <w:outlineLvl w:val="0"/>
              <w:rPr>
                <w:rFonts w:ascii="Times New Roman" w:hAnsi="Times New Roman" w:cs="Times New Roman"/>
                <w:b w:val="0"/>
                <w:bCs w:val="0"/>
              </w:rPr>
            </w:pPr>
          </w:p>
        </w:tc>
        <w:tc>
          <w:tcPr>
            <w:tcW w:w="1895" w:type="dxa"/>
            <w:vAlign w:val="center"/>
          </w:tcPr>
          <w:p w14:paraId="2945066C" w14:textId="116EC0DD" w:rsidR="00EA2449" w:rsidRPr="00835745" w:rsidRDefault="00EA2449"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58141BB4" w14:textId="026D70B0" w:rsidR="00EA2449" w:rsidRPr="00835745" w:rsidRDefault="00EA2449" w:rsidP="00835745">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5" w:type="dxa"/>
            <w:vAlign w:val="center"/>
          </w:tcPr>
          <w:p w14:paraId="4CD56441" w14:textId="6177D7C9" w:rsidR="00EA2449" w:rsidRPr="00E835EE" w:rsidRDefault="00EA2449" w:rsidP="00E835EE">
            <w:pPr>
              <w:pStyle w:val="ae"/>
              <w:jc w:val="center"/>
              <w:rPr>
                <w:sz w:val="20"/>
                <w:szCs w:val="20"/>
              </w:rPr>
            </w:pPr>
            <w:r w:rsidRPr="00E835EE">
              <w:rPr>
                <w:sz w:val="20"/>
                <w:szCs w:val="20"/>
              </w:rPr>
              <w:t>75 875,96</w:t>
            </w:r>
          </w:p>
        </w:tc>
        <w:tc>
          <w:tcPr>
            <w:tcW w:w="1417" w:type="dxa"/>
            <w:vAlign w:val="center"/>
          </w:tcPr>
          <w:p w14:paraId="383025DC" w14:textId="5FC8AD0A" w:rsidR="00EA2449" w:rsidRPr="000B6A0E" w:rsidRDefault="00355BFF" w:rsidP="000F4602">
            <w:pPr>
              <w:pStyle w:val="ae"/>
              <w:jc w:val="center"/>
              <w:rPr>
                <w:sz w:val="20"/>
                <w:szCs w:val="20"/>
              </w:rPr>
            </w:pPr>
            <w:r w:rsidRPr="000B6A0E">
              <w:rPr>
                <w:sz w:val="20"/>
                <w:szCs w:val="20"/>
              </w:rPr>
              <w:t>40 801,85</w:t>
            </w:r>
          </w:p>
        </w:tc>
        <w:tc>
          <w:tcPr>
            <w:tcW w:w="2552" w:type="dxa"/>
            <w:gridSpan w:val="5"/>
            <w:vAlign w:val="center"/>
          </w:tcPr>
          <w:p w14:paraId="06DD95E3" w14:textId="08ADB84E" w:rsidR="00EA2449" w:rsidRPr="00355BFF" w:rsidRDefault="00355BFF" w:rsidP="00E835EE">
            <w:pPr>
              <w:pStyle w:val="ae"/>
              <w:jc w:val="center"/>
              <w:rPr>
                <w:sz w:val="20"/>
                <w:szCs w:val="20"/>
              </w:rPr>
            </w:pPr>
            <w:r w:rsidRPr="00355BFF">
              <w:rPr>
                <w:sz w:val="20"/>
                <w:szCs w:val="20"/>
              </w:rPr>
              <w:t>0,00</w:t>
            </w:r>
          </w:p>
        </w:tc>
        <w:tc>
          <w:tcPr>
            <w:tcW w:w="992" w:type="dxa"/>
            <w:vAlign w:val="center"/>
          </w:tcPr>
          <w:p w14:paraId="2A29416A" w14:textId="67677417" w:rsidR="00EA2449" w:rsidRPr="00355BFF" w:rsidRDefault="00EA2449" w:rsidP="00E835EE">
            <w:pPr>
              <w:pStyle w:val="ae"/>
              <w:jc w:val="center"/>
              <w:rPr>
                <w:sz w:val="20"/>
                <w:szCs w:val="20"/>
              </w:rPr>
            </w:pPr>
            <w:r w:rsidRPr="00355BFF">
              <w:rPr>
                <w:sz w:val="20"/>
                <w:szCs w:val="20"/>
              </w:rPr>
              <w:t>0,00</w:t>
            </w:r>
          </w:p>
        </w:tc>
        <w:tc>
          <w:tcPr>
            <w:tcW w:w="1168" w:type="dxa"/>
            <w:vAlign w:val="center"/>
          </w:tcPr>
          <w:p w14:paraId="0BBF46D8" w14:textId="7880F4F1" w:rsidR="00EA2449" w:rsidRPr="00355BFF" w:rsidRDefault="00EA2449" w:rsidP="00E835EE">
            <w:pPr>
              <w:pStyle w:val="ae"/>
              <w:jc w:val="center"/>
              <w:rPr>
                <w:sz w:val="20"/>
                <w:szCs w:val="20"/>
              </w:rPr>
            </w:pPr>
            <w:r w:rsidRPr="00355BFF">
              <w:rPr>
                <w:sz w:val="20"/>
                <w:szCs w:val="20"/>
              </w:rPr>
              <w:t>0,00</w:t>
            </w:r>
          </w:p>
        </w:tc>
        <w:tc>
          <w:tcPr>
            <w:tcW w:w="1388" w:type="dxa"/>
            <w:vMerge/>
          </w:tcPr>
          <w:p w14:paraId="30712042" w14:textId="77777777" w:rsidR="00EA2449" w:rsidRPr="00483E38" w:rsidRDefault="00EA2449" w:rsidP="00E835EE">
            <w:pPr>
              <w:pStyle w:val="ae"/>
              <w:jc w:val="center"/>
            </w:pPr>
          </w:p>
        </w:tc>
      </w:tr>
      <w:tr w:rsidR="00F55371" w:rsidRPr="00483E38" w14:paraId="6796BAE9" w14:textId="77777777" w:rsidTr="00E13B3D">
        <w:trPr>
          <w:trHeight w:val="416"/>
          <w:jc w:val="center"/>
        </w:trPr>
        <w:tc>
          <w:tcPr>
            <w:tcW w:w="562" w:type="dxa"/>
            <w:vMerge/>
          </w:tcPr>
          <w:p w14:paraId="11574A02" w14:textId="77777777" w:rsidR="00F55371" w:rsidRPr="00483E38" w:rsidRDefault="00F55371" w:rsidP="00C575D2">
            <w:pPr>
              <w:pStyle w:val="ae"/>
              <w:jc w:val="center"/>
            </w:pPr>
          </w:p>
        </w:tc>
        <w:tc>
          <w:tcPr>
            <w:tcW w:w="3252" w:type="dxa"/>
            <w:vMerge w:val="restart"/>
            <w:vAlign w:val="center"/>
          </w:tcPr>
          <w:p w14:paraId="5CBEF47C" w14:textId="2C4B7946" w:rsidR="00F55371" w:rsidRPr="00483E38" w:rsidRDefault="00F55371" w:rsidP="006307E3">
            <w:pPr>
              <w:pStyle w:val="ae"/>
              <w:spacing w:line="240" w:lineRule="auto"/>
              <w:ind w:left="10"/>
            </w:pPr>
            <w:r>
              <w:rPr>
                <w:sz w:val="20"/>
                <w:szCs w:val="20"/>
              </w:rPr>
              <w:t xml:space="preserve">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 чел.-день. </w:t>
            </w:r>
          </w:p>
        </w:tc>
        <w:tc>
          <w:tcPr>
            <w:tcW w:w="849" w:type="dxa"/>
            <w:vMerge w:val="restart"/>
            <w:vAlign w:val="center"/>
          </w:tcPr>
          <w:p w14:paraId="24B61702" w14:textId="04C4A5FD" w:rsidR="00F55371" w:rsidRPr="00B04212" w:rsidRDefault="00F55371" w:rsidP="00C575D2">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Х</w:t>
            </w:r>
          </w:p>
        </w:tc>
        <w:tc>
          <w:tcPr>
            <w:tcW w:w="1895" w:type="dxa"/>
            <w:vMerge w:val="restart"/>
            <w:vAlign w:val="center"/>
          </w:tcPr>
          <w:p w14:paraId="789D7905" w14:textId="0681E376" w:rsidR="00F55371" w:rsidRPr="00835745" w:rsidRDefault="00F55371" w:rsidP="00E64BFC">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Х</w:t>
            </w:r>
          </w:p>
        </w:tc>
        <w:tc>
          <w:tcPr>
            <w:tcW w:w="1132" w:type="dxa"/>
            <w:vMerge w:val="restart"/>
            <w:vAlign w:val="center"/>
          </w:tcPr>
          <w:p w14:paraId="4C38B817" w14:textId="543C4269" w:rsidR="00F55371" w:rsidRPr="00835745" w:rsidRDefault="00F55371"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5" w:type="dxa"/>
            <w:vMerge w:val="restart"/>
            <w:vAlign w:val="center"/>
          </w:tcPr>
          <w:p w14:paraId="51A30965" w14:textId="26CC86EB" w:rsidR="00F55371" w:rsidRPr="00B04212" w:rsidRDefault="00F55371" w:rsidP="00C575D2">
            <w:pPr>
              <w:pStyle w:val="ae"/>
              <w:jc w:val="center"/>
              <w:rPr>
                <w:sz w:val="20"/>
                <w:szCs w:val="20"/>
              </w:rPr>
            </w:pPr>
            <w:r w:rsidRPr="00B04212">
              <w:rPr>
                <w:sz w:val="20"/>
                <w:szCs w:val="20"/>
              </w:rPr>
              <w:t>2023</w:t>
            </w:r>
          </w:p>
        </w:tc>
        <w:tc>
          <w:tcPr>
            <w:tcW w:w="1417" w:type="dxa"/>
            <w:vMerge w:val="restart"/>
            <w:vAlign w:val="center"/>
          </w:tcPr>
          <w:p w14:paraId="5A140CFC" w14:textId="641C3244" w:rsidR="00F55371" w:rsidRPr="00B04212" w:rsidRDefault="00F55371" w:rsidP="00C575D2">
            <w:pPr>
              <w:pStyle w:val="ae"/>
              <w:jc w:val="center"/>
              <w:rPr>
                <w:sz w:val="20"/>
                <w:szCs w:val="20"/>
              </w:rPr>
            </w:pPr>
            <w:r>
              <w:rPr>
                <w:sz w:val="20"/>
                <w:szCs w:val="20"/>
              </w:rPr>
              <w:t>2024</w:t>
            </w:r>
          </w:p>
        </w:tc>
        <w:tc>
          <w:tcPr>
            <w:tcW w:w="613" w:type="dxa"/>
            <w:vMerge w:val="restart"/>
            <w:vAlign w:val="center"/>
          </w:tcPr>
          <w:p w14:paraId="7BE92729" w14:textId="1B311A52" w:rsidR="00F55371" w:rsidRPr="00B04212" w:rsidRDefault="00F55371" w:rsidP="00C575D2">
            <w:pPr>
              <w:pStyle w:val="ae"/>
              <w:jc w:val="center"/>
              <w:rPr>
                <w:sz w:val="20"/>
                <w:szCs w:val="20"/>
              </w:rPr>
            </w:pPr>
            <w:r w:rsidRPr="00B04212">
              <w:rPr>
                <w:sz w:val="20"/>
                <w:szCs w:val="20"/>
              </w:rPr>
              <w:t>Итого 202</w:t>
            </w:r>
            <w:r>
              <w:rPr>
                <w:sz w:val="20"/>
                <w:szCs w:val="20"/>
              </w:rPr>
              <w:t>5</w:t>
            </w:r>
          </w:p>
        </w:tc>
        <w:tc>
          <w:tcPr>
            <w:tcW w:w="1939" w:type="dxa"/>
            <w:gridSpan w:val="4"/>
            <w:vAlign w:val="bottom"/>
          </w:tcPr>
          <w:p w14:paraId="7991EDCB" w14:textId="4089A76F" w:rsidR="00F55371" w:rsidRPr="00B04212" w:rsidRDefault="00F55371" w:rsidP="00E13B3D">
            <w:pPr>
              <w:pStyle w:val="ae"/>
              <w:rPr>
                <w:sz w:val="20"/>
                <w:szCs w:val="20"/>
              </w:rPr>
            </w:pPr>
            <w:r w:rsidRPr="00B04212">
              <w:rPr>
                <w:sz w:val="20"/>
                <w:szCs w:val="20"/>
              </w:rPr>
              <w:t>В том числе:</w:t>
            </w:r>
          </w:p>
        </w:tc>
        <w:tc>
          <w:tcPr>
            <w:tcW w:w="992" w:type="dxa"/>
            <w:vMerge w:val="restart"/>
            <w:vAlign w:val="center"/>
          </w:tcPr>
          <w:p w14:paraId="6E5C8C10" w14:textId="627CBF47" w:rsidR="00F55371" w:rsidRPr="00B04212" w:rsidRDefault="00F55371" w:rsidP="00C575D2">
            <w:pPr>
              <w:pStyle w:val="ae"/>
              <w:jc w:val="center"/>
              <w:rPr>
                <w:sz w:val="20"/>
                <w:szCs w:val="20"/>
              </w:rPr>
            </w:pPr>
            <w:r w:rsidRPr="00B04212">
              <w:rPr>
                <w:sz w:val="20"/>
                <w:szCs w:val="20"/>
              </w:rPr>
              <w:t>202</w:t>
            </w:r>
            <w:r>
              <w:rPr>
                <w:sz w:val="20"/>
                <w:szCs w:val="20"/>
              </w:rPr>
              <w:t>6</w:t>
            </w:r>
          </w:p>
        </w:tc>
        <w:tc>
          <w:tcPr>
            <w:tcW w:w="1168" w:type="dxa"/>
            <w:vMerge w:val="restart"/>
            <w:vAlign w:val="center"/>
          </w:tcPr>
          <w:p w14:paraId="6F7643CF" w14:textId="5F699EEA" w:rsidR="00F55371" w:rsidRPr="00B04212" w:rsidRDefault="00F55371" w:rsidP="00C575D2">
            <w:pPr>
              <w:pStyle w:val="ae"/>
              <w:jc w:val="center"/>
              <w:rPr>
                <w:sz w:val="20"/>
                <w:szCs w:val="20"/>
              </w:rPr>
            </w:pPr>
            <w:r w:rsidRPr="00B04212">
              <w:rPr>
                <w:sz w:val="20"/>
                <w:szCs w:val="20"/>
              </w:rPr>
              <w:t>202</w:t>
            </w:r>
            <w:r>
              <w:rPr>
                <w:sz w:val="20"/>
                <w:szCs w:val="20"/>
              </w:rPr>
              <w:t>7</w:t>
            </w:r>
          </w:p>
        </w:tc>
        <w:tc>
          <w:tcPr>
            <w:tcW w:w="1388" w:type="dxa"/>
            <w:vMerge w:val="restart"/>
            <w:vAlign w:val="center"/>
          </w:tcPr>
          <w:p w14:paraId="3DCC744E" w14:textId="7D7ECB30" w:rsidR="00F55371" w:rsidRPr="00483E38" w:rsidRDefault="00F55371" w:rsidP="00C575D2">
            <w:pPr>
              <w:pStyle w:val="ae"/>
              <w:jc w:val="center"/>
            </w:pPr>
            <w:r>
              <w:t>Х</w:t>
            </w:r>
          </w:p>
        </w:tc>
      </w:tr>
      <w:tr w:rsidR="00F55371" w:rsidRPr="00483E38" w14:paraId="656F03EB" w14:textId="77777777" w:rsidTr="00BC0BE0">
        <w:trPr>
          <w:trHeight w:val="423"/>
          <w:jc w:val="center"/>
        </w:trPr>
        <w:tc>
          <w:tcPr>
            <w:tcW w:w="562" w:type="dxa"/>
            <w:vMerge/>
          </w:tcPr>
          <w:p w14:paraId="3A1330AF" w14:textId="77777777" w:rsidR="00F55371" w:rsidRPr="00483E38" w:rsidRDefault="00F55371" w:rsidP="00C575D2">
            <w:pPr>
              <w:pStyle w:val="ae"/>
              <w:jc w:val="center"/>
            </w:pPr>
          </w:p>
        </w:tc>
        <w:tc>
          <w:tcPr>
            <w:tcW w:w="3252" w:type="dxa"/>
            <w:vMerge/>
            <w:vAlign w:val="center"/>
          </w:tcPr>
          <w:p w14:paraId="0D3F73FB" w14:textId="77777777" w:rsidR="00F55371" w:rsidRPr="00483E38" w:rsidRDefault="00F55371" w:rsidP="00C575D2">
            <w:pPr>
              <w:pStyle w:val="ConsPlusTitle"/>
              <w:ind w:left="10"/>
              <w:jc w:val="both"/>
              <w:outlineLvl w:val="0"/>
              <w:rPr>
                <w:rFonts w:ascii="Times New Roman" w:hAnsi="Times New Roman" w:cs="Times New Roman"/>
                <w:b w:val="0"/>
                <w:bCs w:val="0"/>
              </w:rPr>
            </w:pPr>
          </w:p>
        </w:tc>
        <w:tc>
          <w:tcPr>
            <w:tcW w:w="849" w:type="dxa"/>
            <w:vMerge/>
            <w:vAlign w:val="center"/>
          </w:tcPr>
          <w:p w14:paraId="565125D2" w14:textId="77777777" w:rsidR="00F55371" w:rsidRPr="00483E38" w:rsidRDefault="00F55371" w:rsidP="00C575D2">
            <w:pPr>
              <w:pStyle w:val="ConsPlusTitle"/>
              <w:jc w:val="center"/>
              <w:outlineLvl w:val="0"/>
              <w:rPr>
                <w:rFonts w:ascii="Times New Roman" w:hAnsi="Times New Roman" w:cs="Times New Roman"/>
                <w:b w:val="0"/>
                <w:bCs w:val="0"/>
              </w:rPr>
            </w:pPr>
          </w:p>
        </w:tc>
        <w:tc>
          <w:tcPr>
            <w:tcW w:w="1895" w:type="dxa"/>
            <w:vMerge/>
            <w:vAlign w:val="center"/>
          </w:tcPr>
          <w:p w14:paraId="0224C7A1" w14:textId="77777777" w:rsidR="00F55371" w:rsidRPr="00835745" w:rsidRDefault="00F55371" w:rsidP="00835745">
            <w:pPr>
              <w:pStyle w:val="ConsPlusTitle"/>
              <w:rPr>
                <w:rFonts w:ascii="Times New Roman" w:hAnsi="Times New Roman" w:cs="Times New Roman"/>
                <w:b w:val="0"/>
                <w:bCs w:val="0"/>
                <w:sz w:val="20"/>
                <w:szCs w:val="20"/>
              </w:rPr>
            </w:pPr>
          </w:p>
        </w:tc>
        <w:tc>
          <w:tcPr>
            <w:tcW w:w="1132" w:type="dxa"/>
            <w:vMerge/>
            <w:vAlign w:val="center"/>
          </w:tcPr>
          <w:p w14:paraId="580B12E6" w14:textId="77777777" w:rsidR="00F55371" w:rsidRPr="00835745" w:rsidRDefault="00F55371" w:rsidP="00835745">
            <w:pPr>
              <w:pStyle w:val="ConsPlusTitle"/>
              <w:rPr>
                <w:rFonts w:ascii="Times New Roman" w:hAnsi="Times New Roman" w:cs="Times New Roman"/>
                <w:b w:val="0"/>
                <w:bCs w:val="0"/>
                <w:sz w:val="20"/>
                <w:szCs w:val="20"/>
              </w:rPr>
            </w:pPr>
          </w:p>
        </w:tc>
        <w:tc>
          <w:tcPr>
            <w:tcW w:w="1005" w:type="dxa"/>
            <w:vMerge/>
          </w:tcPr>
          <w:p w14:paraId="48F354BC" w14:textId="77777777" w:rsidR="00F55371" w:rsidRPr="00B04212" w:rsidRDefault="00F55371" w:rsidP="00C575D2">
            <w:pPr>
              <w:pStyle w:val="ae"/>
              <w:jc w:val="center"/>
              <w:rPr>
                <w:sz w:val="20"/>
                <w:szCs w:val="20"/>
              </w:rPr>
            </w:pPr>
          </w:p>
        </w:tc>
        <w:tc>
          <w:tcPr>
            <w:tcW w:w="1417" w:type="dxa"/>
            <w:vMerge/>
            <w:vAlign w:val="center"/>
          </w:tcPr>
          <w:p w14:paraId="3BE0F03A" w14:textId="76AC3ED4" w:rsidR="00F55371" w:rsidRPr="00B04212" w:rsidRDefault="00F55371" w:rsidP="00C575D2">
            <w:pPr>
              <w:pStyle w:val="ae"/>
              <w:jc w:val="center"/>
              <w:rPr>
                <w:sz w:val="20"/>
                <w:szCs w:val="20"/>
              </w:rPr>
            </w:pPr>
          </w:p>
        </w:tc>
        <w:tc>
          <w:tcPr>
            <w:tcW w:w="613" w:type="dxa"/>
            <w:vMerge/>
            <w:vAlign w:val="center"/>
          </w:tcPr>
          <w:p w14:paraId="11609039" w14:textId="77777777" w:rsidR="00F55371" w:rsidRPr="00B04212" w:rsidRDefault="00F55371" w:rsidP="00C575D2">
            <w:pPr>
              <w:pStyle w:val="ae"/>
              <w:jc w:val="center"/>
              <w:rPr>
                <w:sz w:val="20"/>
                <w:szCs w:val="20"/>
              </w:rPr>
            </w:pPr>
          </w:p>
        </w:tc>
        <w:tc>
          <w:tcPr>
            <w:tcW w:w="380" w:type="dxa"/>
            <w:vAlign w:val="center"/>
          </w:tcPr>
          <w:p w14:paraId="33B7C0D3" w14:textId="03E2082E" w:rsidR="00F55371" w:rsidRPr="00B04212" w:rsidRDefault="00F55371" w:rsidP="00C575D2">
            <w:pPr>
              <w:ind w:firstLine="8"/>
              <w:jc w:val="center"/>
              <w:rPr>
                <w:sz w:val="20"/>
                <w:szCs w:val="20"/>
              </w:rPr>
            </w:pPr>
            <w:r w:rsidRPr="00B04212">
              <w:rPr>
                <w:sz w:val="20"/>
                <w:szCs w:val="20"/>
              </w:rPr>
              <w:t xml:space="preserve">1 </w:t>
            </w:r>
          </w:p>
          <w:p w14:paraId="3F6CB66A" w14:textId="2B6D3A4B" w:rsidR="00F55371" w:rsidRPr="00B04212" w:rsidRDefault="00F55371" w:rsidP="00C575D2">
            <w:pPr>
              <w:pStyle w:val="ae"/>
              <w:jc w:val="center"/>
              <w:rPr>
                <w:sz w:val="20"/>
                <w:szCs w:val="20"/>
              </w:rPr>
            </w:pPr>
            <w:r w:rsidRPr="00B04212">
              <w:rPr>
                <w:sz w:val="20"/>
                <w:szCs w:val="20"/>
              </w:rPr>
              <w:t>кв.</w:t>
            </w:r>
          </w:p>
        </w:tc>
        <w:tc>
          <w:tcPr>
            <w:tcW w:w="567" w:type="dxa"/>
            <w:vAlign w:val="center"/>
          </w:tcPr>
          <w:p w14:paraId="696BE3D2" w14:textId="77777777" w:rsidR="00F55371" w:rsidRDefault="00F55371" w:rsidP="00C575D2">
            <w:pPr>
              <w:pStyle w:val="ae"/>
              <w:jc w:val="center"/>
              <w:rPr>
                <w:sz w:val="20"/>
                <w:szCs w:val="20"/>
              </w:rPr>
            </w:pPr>
            <w:r w:rsidRPr="00B04212">
              <w:rPr>
                <w:sz w:val="20"/>
                <w:szCs w:val="20"/>
              </w:rPr>
              <w:t xml:space="preserve">1 </w:t>
            </w:r>
          </w:p>
          <w:p w14:paraId="489ED613" w14:textId="0F8E8408" w:rsidR="00F55371" w:rsidRPr="00B04212" w:rsidRDefault="00F55371" w:rsidP="00C575D2">
            <w:pPr>
              <w:pStyle w:val="ae"/>
              <w:jc w:val="center"/>
              <w:rPr>
                <w:sz w:val="20"/>
                <w:szCs w:val="20"/>
              </w:rPr>
            </w:pPr>
            <w:r w:rsidRPr="00B04212">
              <w:rPr>
                <w:sz w:val="20"/>
                <w:szCs w:val="20"/>
              </w:rPr>
              <w:t>полуг</w:t>
            </w:r>
          </w:p>
        </w:tc>
        <w:tc>
          <w:tcPr>
            <w:tcW w:w="425" w:type="dxa"/>
            <w:vAlign w:val="center"/>
          </w:tcPr>
          <w:p w14:paraId="10878161" w14:textId="440E506C" w:rsidR="00F55371" w:rsidRPr="00B04212" w:rsidRDefault="00F55371" w:rsidP="00C575D2">
            <w:pPr>
              <w:pStyle w:val="ae"/>
              <w:jc w:val="center"/>
              <w:rPr>
                <w:sz w:val="20"/>
                <w:szCs w:val="20"/>
              </w:rPr>
            </w:pPr>
            <w:r w:rsidRPr="00B04212">
              <w:rPr>
                <w:sz w:val="20"/>
                <w:szCs w:val="20"/>
              </w:rPr>
              <w:t>9 мес.</w:t>
            </w:r>
          </w:p>
        </w:tc>
        <w:tc>
          <w:tcPr>
            <w:tcW w:w="567" w:type="dxa"/>
            <w:vAlign w:val="center"/>
          </w:tcPr>
          <w:p w14:paraId="397B1DFC" w14:textId="72CBF041" w:rsidR="00F55371" w:rsidRPr="00B04212" w:rsidRDefault="00F55371" w:rsidP="00C575D2">
            <w:pPr>
              <w:pStyle w:val="ae"/>
              <w:jc w:val="center"/>
              <w:rPr>
                <w:sz w:val="20"/>
                <w:szCs w:val="20"/>
              </w:rPr>
            </w:pPr>
            <w:r w:rsidRPr="00B04212">
              <w:rPr>
                <w:sz w:val="20"/>
                <w:szCs w:val="20"/>
              </w:rPr>
              <w:t>12 мес.</w:t>
            </w:r>
          </w:p>
        </w:tc>
        <w:tc>
          <w:tcPr>
            <w:tcW w:w="992" w:type="dxa"/>
            <w:vMerge/>
            <w:vAlign w:val="center"/>
          </w:tcPr>
          <w:p w14:paraId="433A2BC8" w14:textId="77777777" w:rsidR="00F55371" w:rsidRPr="00B04212" w:rsidRDefault="00F55371" w:rsidP="00C575D2">
            <w:pPr>
              <w:pStyle w:val="ae"/>
              <w:rPr>
                <w:sz w:val="20"/>
                <w:szCs w:val="20"/>
              </w:rPr>
            </w:pPr>
          </w:p>
        </w:tc>
        <w:tc>
          <w:tcPr>
            <w:tcW w:w="1168" w:type="dxa"/>
            <w:vMerge/>
            <w:vAlign w:val="center"/>
          </w:tcPr>
          <w:p w14:paraId="29AE6C54" w14:textId="77777777" w:rsidR="00F55371" w:rsidRPr="00B04212" w:rsidRDefault="00F55371" w:rsidP="00C575D2">
            <w:pPr>
              <w:pStyle w:val="ae"/>
              <w:jc w:val="center"/>
              <w:rPr>
                <w:sz w:val="20"/>
                <w:szCs w:val="20"/>
              </w:rPr>
            </w:pPr>
          </w:p>
        </w:tc>
        <w:tc>
          <w:tcPr>
            <w:tcW w:w="1388" w:type="dxa"/>
            <w:vMerge/>
          </w:tcPr>
          <w:p w14:paraId="0B5C0D18" w14:textId="77777777" w:rsidR="00F55371" w:rsidRPr="00483E38" w:rsidRDefault="00F55371" w:rsidP="00C575D2">
            <w:pPr>
              <w:pStyle w:val="ae"/>
              <w:jc w:val="center"/>
            </w:pPr>
          </w:p>
        </w:tc>
      </w:tr>
      <w:tr w:rsidR="00F55371" w:rsidRPr="00483E38" w14:paraId="7A2F9E73" w14:textId="77777777" w:rsidTr="00BC0BE0">
        <w:trPr>
          <w:trHeight w:val="415"/>
          <w:jc w:val="center"/>
        </w:trPr>
        <w:tc>
          <w:tcPr>
            <w:tcW w:w="562" w:type="dxa"/>
            <w:vMerge/>
          </w:tcPr>
          <w:p w14:paraId="2D3096BB" w14:textId="77777777" w:rsidR="00F55371" w:rsidRPr="00483E38" w:rsidRDefault="00F55371" w:rsidP="00C575D2">
            <w:pPr>
              <w:pStyle w:val="ae"/>
              <w:jc w:val="center"/>
            </w:pPr>
            <w:bookmarkStart w:id="9" w:name="_Hlk118808681"/>
          </w:p>
        </w:tc>
        <w:tc>
          <w:tcPr>
            <w:tcW w:w="3252" w:type="dxa"/>
            <w:vMerge/>
            <w:vAlign w:val="center"/>
          </w:tcPr>
          <w:p w14:paraId="3C135994" w14:textId="77777777" w:rsidR="00F55371" w:rsidRPr="00483E38" w:rsidRDefault="00F55371" w:rsidP="00C575D2">
            <w:pPr>
              <w:pStyle w:val="ConsPlusTitle"/>
              <w:ind w:left="10"/>
              <w:jc w:val="both"/>
              <w:outlineLvl w:val="0"/>
              <w:rPr>
                <w:rFonts w:ascii="Times New Roman" w:hAnsi="Times New Roman" w:cs="Times New Roman"/>
                <w:b w:val="0"/>
                <w:bCs w:val="0"/>
              </w:rPr>
            </w:pPr>
          </w:p>
        </w:tc>
        <w:tc>
          <w:tcPr>
            <w:tcW w:w="849" w:type="dxa"/>
            <w:vMerge/>
            <w:vAlign w:val="center"/>
          </w:tcPr>
          <w:p w14:paraId="4D604DD8" w14:textId="77777777" w:rsidR="00F55371" w:rsidRPr="00483E38" w:rsidRDefault="00F55371" w:rsidP="00C575D2">
            <w:pPr>
              <w:pStyle w:val="ConsPlusTitle"/>
              <w:jc w:val="center"/>
              <w:outlineLvl w:val="0"/>
              <w:rPr>
                <w:rFonts w:ascii="Times New Roman" w:hAnsi="Times New Roman" w:cs="Times New Roman"/>
                <w:b w:val="0"/>
                <w:bCs w:val="0"/>
              </w:rPr>
            </w:pPr>
          </w:p>
        </w:tc>
        <w:tc>
          <w:tcPr>
            <w:tcW w:w="1895" w:type="dxa"/>
            <w:vMerge/>
            <w:vAlign w:val="center"/>
          </w:tcPr>
          <w:p w14:paraId="02973176" w14:textId="77777777" w:rsidR="00F55371" w:rsidRPr="00835745" w:rsidRDefault="00F55371" w:rsidP="00835745">
            <w:pPr>
              <w:pStyle w:val="ConsPlusTitle"/>
              <w:rPr>
                <w:rFonts w:ascii="Times New Roman" w:hAnsi="Times New Roman" w:cs="Times New Roman"/>
                <w:b w:val="0"/>
                <w:bCs w:val="0"/>
                <w:sz w:val="20"/>
                <w:szCs w:val="20"/>
              </w:rPr>
            </w:pPr>
          </w:p>
        </w:tc>
        <w:tc>
          <w:tcPr>
            <w:tcW w:w="1132" w:type="dxa"/>
            <w:vAlign w:val="center"/>
          </w:tcPr>
          <w:p w14:paraId="7D51351C" w14:textId="0AAF63F6" w:rsidR="00F55371" w:rsidRPr="00BA5295" w:rsidRDefault="00F55371" w:rsidP="00835745">
            <w:pPr>
              <w:pStyle w:val="ConsPlusTitle"/>
              <w:jc w:val="center"/>
              <w:rPr>
                <w:rFonts w:ascii="Times New Roman" w:hAnsi="Times New Roman" w:cs="Times New Roman"/>
                <w:b w:val="0"/>
                <w:bCs w:val="0"/>
                <w:sz w:val="20"/>
                <w:szCs w:val="20"/>
              </w:rPr>
            </w:pPr>
            <w:r w:rsidRPr="00BA5295">
              <w:rPr>
                <w:rFonts w:ascii="Times New Roman" w:hAnsi="Times New Roman" w:cs="Times New Roman"/>
                <w:b w:val="0"/>
                <w:bCs w:val="0"/>
                <w:sz w:val="20"/>
                <w:szCs w:val="20"/>
              </w:rPr>
              <w:t>125</w:t>
            </w:r>
            <w:r w:rsidR="00FE7F9F" w:rsidRPr="00BA5295">
              <w:rPr>
                <w:rFonts w:ascii="Times New Roman" w:hAnsi="Times New Roman" w:cs="Times New Roman"/>
                <w:b w:val="0"/>
                <w:bCs w:val="0"/>
                <w:sz w:val="20"/>
                <w:szCs w:val="20"/>
              </w:rPr>
              <w:t xml:space="preserve"> </w:t>
            </w:r>
            <w:r w:rsidRPr="00BA5295">
              <w:rPr>
                <w:rFonts w:ascii="Times New Roman" w:hAnsi="Times New Roman" w:cs="Times New Roman"/>
                <w:b w:val="0"/>
                <w:bCs w:val="0"/>
                <w:sz w:val="20"/>
                <w:szCs w:val="20"/>
              </w:rPr>
              <w:t>094</w:t>
            </w:r>
          </w:p>
        </w:tc>
        <w:tc>
          <w:tcPr>
            <w:tcW w:w="1005" w:type="dxa"/>
            <w:vAlign w:val="center"/>
          </w:tcPr>
          <w:p w14:paraId="271F3BB3" w14:textId="059A903D" w:rsidR="00F55371" w:rsidRPr="00BA5295" w:rsidRDefault="00F55371" w:rsidP="00C575D2">
            <w:pPr>
              <w:pStyle w:val="ae"/>
              <w:jc w:val="center"/>
              <w:rPr>
                <w:sz w:val="20"/>
                <w:szCs w:val="20"/>
              </w:rPr>
            </w:pPr>
            <w:r w:rsidRPr="00BA5295">
              <w:rPr>
                <w:sz w:val="20"/>
                <w:szCs w:val="20"/>
              </w:rPr>
              <w:t>102</w:t>
            </w:r>
            <w:r w:rsidR="00FE7F9F" w:rsidRPr="00BA5295">
              <w:rPr>
                <w:sz w:val="20"/>
                <w:szCs w:val="20"/>
              </w:rPr>
              <w:t xml:space="preserve"> </w:t>
            </w:r>
            <w:r w:rsidRPr="00BA5295">
              <w:rPr>
                <w:sz w:val="20"/>
                <w:szCs w:val="20"/>
              </w:rPr>
              <w:t>734</w:t>
            </w:r>
          </w:p>
        </w:tc>
        <w:tc>
          <w:tcPr>
            <w:tcW w:w="1417" w:type="dxa"/>
            <w:vAlign w:val="center"/>
          </w:tcPr>
          <w:p w14:paraId="2F6F6AB0" w14:textId="159C2CA9" w:rsidR="00F55371" w:rsidRPr="00BA5295" w:rsidRDefault="00F55371" w:rsidP="00C575D2">
            <w:pPr>
              <w:pStyle w:val="ae"/>
              <w:jc w:val="center"/>
              <w:rPr>
                <w:sz w:val="20"/>
                <w:szCs w:val="20"/>
              </w:rPr>
            </w:pPr>
            <w:r w:rsidRPr="00BA5295">
              <w:rPr>
                <w:sz w:val="20"/>
                <w:szCs w:val="20"/>
              </w:rPr>
              <w:t>22</w:t>
            </w:r>
            <w:r w:rsidR="00FE7F9F" w:rsidRPr="00BA5295">
              <w:rPr>
                <w:sz w:val="20"/>
                <w:szCs w:val="20"/>
              </w:rPr>
              <w:t xml:space="preserve"> </w:t>
            </w:r>
            <w:r w:rsidRPr="00BA5295">
              <w:rPr>
                <w:sz w:val="20"/>
                <w:szCs w:val="20"/>
              </w:rPr>
              <w:t>360</w:t>
            </w:r>
          </w:p>
        </w:tc>
        <w:tc>
          <w:tcPr>
            <w:tcW w:w="613" w:type="dxa"/>
            <w:vAlign w:val="center"/>
          </w:tcPr>
          <w:p w14:paraId="56F2DFAA" w14:textId="00C567E3" w:rsidR="00F55371" w:rsidRPr="00BA5295" w:rsidRDefault="004C1202" w:rsidP="00C575D2">
            <w:pPr>
              <w:pStyle w:val="ae"/>
              <w:jc w:val="center"/>
              <w:rPr>
                <w:sz w:val="20"/>
                <w:szCs w:val="20"/>
              </w:rPr>
            </w:pPr>
            <w:r w:rsidRPr="00BA5295">
              <w:rPr>
                <w:sz w:val="20"/>
                <w:szCs w:val="20"/>
              </w:rPr>
              <w:t>-</w:t>
            </w:r>
          </w:p>
        </w:tc>
        <w:tc>
          <w:tcPr>
            <w:tcW w:w="380" w:type="dxa"/>
            <w:vAlign w:val="center"/>
          </w:tcPr>
          <w:p w14:paraId="605CA18D" w14:textId="137DAA17" w:rsidR="00F55371" w:rsidRPr="00BA5295" w:rsidRDefault="00F55371" w:rsidP="00C575D2">
            <w:pPr>
              <w:pStyle w:val="ae"/>
              <w:jc w:val="center"/>
              <w:rPr>
                <w:sz w:val="20"/>
                <w:szCs w:val="20"/>
              </w:rPr>
            </w:pPr>
            <w:r w:rsidRPr="00BA5295">
              <w:rPr>
                <w:sz w:val="20"/>
                <w:szCs w:val="20"/>
              </w:rPr>
              <w:t>-</w:t>
            </w:r>
          </w:p>
        </w:tc>
        <w:tc>
          <w:tcPr>
            <w:tcW w:w="567" w:type="dxa"/>
            <w:vAlign w:val="center"/>
          </w:tcPr>
          <w:p w14:paraId="5CAE803A" w14:textId="46FF558F" w:rsidR="00F55371" w:rsidRPr="00BA5295" w:rsidRDefault="00F55371" w:rsidP="00C575D2">
            <w:pPr>
              <w:pStyle w:val="ae"/>
              <w:jc w:val="center"/>
              <w:rPr>
                <w:sz w:val="20"/>
                <w:szCs w:val="20"/>
              </w:rPr>
            </w:pPr>
            <w:r w:rsidRPr="00BA5295">
              <w:rPr>
                <w:sz w:val="20"/>
                <w:szCs w:val="20"/>
              </w:rPr>
              <w:t>-</w:t>
            </w:r>
          </w:p>
        </w:tc>
        <w:tc>
          <w:tcPr>
            <w:tcW w:w="425" w:type="dxa"/>
            <w:vAlign w:val="center"/>
          </w:tcPr>
          <w:p w14:paraId="2D7A2164" w14:textId="37BCE68E" w:rsidR="00F55371" w:rsidRPr="00BA5295" w:rsidRDefault="00F55371" w:rsidP="00C575D2">
            <w:pPr>
              <w:pStyle w:val="ae"/>
              <w:jc w:val="center"/>
              <w:rPr>
                <w:sz w:val="20"/>
                <w:szCs w:val="20"/>
              </w:rPr>
            </w:pPr>
            <w:r w:rsidRPr="00BA5295">
              <w:rPr>
                <w:sz w:val="20"/>
                <w:szCs w:val="20"/>
              </w:rPr>
              <w:t>-</w:t>
            </w:r>
          </w:p>
        </w:tc>
        <w:tc>
          <w:tcPr>
            <w:tcW w:w="567" w:type="dxa"/>
            <w:vAlign w:val="center"/>
          </w:tcPr>
          <w:p w14:paraId="415FB785" w14:textId="1FD9C774" w:rsidR="00F55371" w:rsidRPr="00BA5295" w:rsidRDefault="004C1202" w:rsidP="00C575D2">
            <w:pPr>
              <w:pStyle w:val="ae"/>
              <w:jc w:val="center"/>
              <w:rPr>
                <w:sz w:val="20"/>
                <w:szCs w:val="20"/>
              </w:rPr>
            </w:pPr>
            <w:r w:rsidRPr="00BA5295">
              <w:rPr>
                <w:sz w:val="20"/>
                <w:szCs w:val="20"/>
              </w:rPr>
              <w:t>-</w:t>
            </w:r>
          </w:p>
        </w:tc>
        <w:tc>
          <w:tcPr>
            <w:tcW w:w="992" w:type="dxa"/>
            <w:vAlign w:val="center"/>
          </w:tcPr>
          <w:p w14:paraId="10103A04" w14:textId="32430029" w:rsidR="00F55371" w:rsidRPr="00BA5295" w:rsidRDefault="00F55371" w:rsidP="00C575D2">
            <w:pPr>
              <w:pStyle w:val="ae"/>
              <w:jc w:val="center"/>
              <w:rPr>
                <w:sz w:val="20"/>
                <w:szCs w:val="20"/>
              </w:rPr>
            </w:pPr>
            <w:r w:rsidRPr="00BA5295">
              <w:rPr>
                <w:sz w:val="20"/>
                <w:szCs w:val="20"/>
              </w:rPr>
              <w:t>-</w:t>
            </w:r>
          </w:p>
        </w:tc>
        <w:tc>
          <w:tcPr>
            <w:tcW w:w="1168" w:type="dxa"/>
            <w:vAlign w:val="center"/>
          </w:tcPr>
          <w:p w14:paraId="598E76FB" w14:textId="2E1C7DF7" w:rsidR="00F55371" w:rsidRPr="00BA5295" w:rsidRDefault="00F55371" w:rsidP="00C575D2">
            <w:pPr>
              <w:pStyle w:val="ae"/>
              <w:jc w:val="center"/>
              <w:rPr>
                <w:sz w:val="20"/>
                <w:szCs w:val="20"/>
              </w:rPr>
            </w:pPr>
            <w:r w:rsidRPr="00BA5295">
              <w:rPr>
                <w:sz w:val="20"/>
                <w:szCs w:val="20"/>
              </w:rPr>
              <w:t>-</w:t>
            </w:r>
          </w:p>
        </w:tc>
        <w:tc>
          <w:tcPr>
            <w:tcW w:w="1388" w:type="dxa"/>
            <w:vMerge/>
          </w:tcPr>
          <w:p w14:paraId="58F99756" w14:textId="77777777" w:rsidR="00F55371" w:rsidRPr="00483E38" w:rsidRDefault="00F55371" w:rsidP="00C575D2">
            <w:pPr>
              <w:pStyle w:val="ae"/>
              <w:jc w:val="center"/>
            </w:pPr>
          </w:p>
        </w:tc>
      </w:tr>
      <w:bookmarkEnd w:id="9"/>
      <w:tr w:rsidR="00CD5518" w:rsidRPr="00483E38" w14:paraId="39E229C6" w14:textId="77777777" w:rsidTr="00C24575">
        <w:trPr>
          <w:trHeight w:val="442"/>
          <w:jc w:val="center"/>
        </w:trPr>
        <w:tc>
          <w:tcPr>
            <w:tcW w:w="562" w:type="dxa"/>
            <w:vMerge w:val="restart"/>
          </w:tcPr>
          <w:p w14:paraId="6E3E78AF" w14:textId="77777777" w:rsidR="00CD5518" w:rsidRPr="00483E38" w:rsidRDefault="00CD5518" w:rsidP="00CD5518">
            <w:pPr>
              <w:pStyle w:val="ae"/>
              <w:jc w:val="center"/>
            </w:pPr>
          </w:p>
        </w:tc>
        <w:tc>
          <w:tcPr>
            <w:tcW w:w="4101" w:type="dxa"/>
            <w:gridSpan w:val="2"/>
            <w:vMerge w:val="restart"/>
          </w:tcPr>
          <w:p w14:paraId="6991503C" w14:textId="4D6A2650" w:rsidR="00CD5518" w:rsidRPr="00483E38" w:rsidRDefault="00CD5518" w:rsidP="00CD5518">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7D6B34BB" w14:textId="5DB36E52" w:rsidR="00CD5518" w:rsidRPr="00483E38" w:rsidRDefault="00CD5518" w:rsidP="00CD5518">
            <w:pPr>
              <w:pStyle w:val="ConsPlusTitle"/>
              <w:ind w:left="10"/>
              <w:jc w:val="both"/>
              <w:outlineLvl w:val="0"/>
            </w:pPr>
          </w:p>
        </w:tc>
        <w:tc>
          <w:tcPr>
            <w:tcW w:w="1895" w:type="dxa"/>
            <w:vAlign w:val="center"/>
          </w:tcPr>
          <w:p w14:paraId="14D2E33F" w14:textId="4D7F6467"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79649E5B" w14:textId="6C361F62" w:rsidR="00CD5518" w:rsidRPr="00F179D8" w:rsidRDefault="009B0A67"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270 578,81</w:t>
            </w:r>
          </w:p>
        </w:tc>
        <w:tc>
          <w:tcPr>
            <w:tcW w:w="1005" w:type="dxa"/>
            <w:vAlign w:val="center"/>
          </w:tcPr>
          <w:p w14:paraId="6495B751" w14:textId="7510C4B4"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107 187,96</w:t>
            </w:r>
          </w:p>
        </w:tc>
        <w:tc>
          <w:tcPr>
            <w:tcW w:w="1417" w:type="dxa"/>
            <w:vAlign w:val="center"/>
          </w:tcPr>
          <w:p w14:paraId="241C0B49" w14:textId="190C2F56"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70 935,85</w:t>
            </w:r>
          </w:p>
        </w:tc>
        <w:tc>
          <w:tcPr>
            <w:tcW w:w="2552" w:type="dxa"/>
            <w:gridSpan w:val="5"/>
            <w:vAlign w:val="center"/>
          </w:tcPr>
          <w:p w14:paraId="5FC8200A" w14:textId="2CC951C3" w:rsidR="00CD5518" w:rsidRPr="00F179D8" w:rsidRDefault="002745DC"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30 886,00</w:t>
            </w:r>
          </w:p>
        </w:tc>
        <w:tc>
          <w:tcPr>
            <w:tcW w:w="992" w:type="dxa"/>
            <w:vAlign w:val="center"/>
          </w:tcPr>
          <w:p w14:paraId="62E9BDAB" w14:textId="1E6D9202" w:rsidR="00CD5518" w:rsidRPr="00F179D8" w:rsidRDefault="002745DC" w:rsidP="00CD551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30 754</w:t>
            </w:r>
            <w:r w:rsidR="00CD5518" w:rsidRPr="00F179D8">
              <w:rPr>
                <w:rFonts w:ascii="Times New Roman" w:hAnsi="Times New Roman" w:cs="Times New Roman"/>
                <w:b w:val="0"/>
                <w:bCs w:val="0"/>
                <w:sz w:val="20"/>
                <w:szCs w:val="20"/>
              </w:rPr>
              <w:t>,00</w:t>
            </w:r>
          </w:p>
        </w:tc>
        <w:tc>
          <w:tcPr>
            <w:tcW w:w="1168" w:type="dxa"/>
            <w:vAlign w:val="center"/>
          </w:tcPr>
          <w:p w14:paraId="3C1E3445" w14:textId="0FB4D715" w:rsidR="00CD5518" w:rsidRPr="00F179D8" w:rsidRDefault="002745DC" w:rsidP="00CD551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30 815</w:t>
            </w:r>
            <w:r w:rsidR="00CD5518" w:rsidRPr="00F179D8">
              <w:rPr>
                <w:rFonts w:ascii="Times New Roman" w:hAnsi="Times New Roman" w:cs="Times New Roman"/>
                <w:b w:val="0"/>
                <w:bCs w:val="0"/>
                <w:sz w:val="20"/>
                <w:szCs w:val="20"/>
              </w:rPr>
              <w:t>,00</w:t>
            </w:r>
          </w:p>
        </w:tc>
        <w:tc>
          <w:tcPr>
            <w:tcW w:w="1388" w:type="dxa"/>
            <w:vMerge w:val="restart"/>
            <w:vAlign w:val="center"/>
          </w:tcPr>
          <w:p w14:paraId="60B2793E" w14:textId="3E779E83" w:rsidR="00CD5518" w:rsidRPr="00483E38" w:rsidRDefault="00CD5518" w:rsidP="00CD5518">
            <w:pPr>
              <w:pStyle w:val="ae"/>
              <w:jc w:val="center"/>
            </w:pPr>
            <w:r>
              <w:t>Х</w:t>
            </w:r>
          </w:p>
        </w:tc>
      </w:tr>
      <w:tr w:rsidR="00CD5518" w:rsidRPr="00483E38" w14:paraId="42853B62" w14:textId="77777777" w:rsidTr="00BC0BE0">
        <w:trPr>
          <w:jc w:val="center"/>
        </w:trPr>
        <w:tc>
          <w:tcPr>
            <w:tcW w:w="562" w:type="dxa"/>
            <w:vMerge/>
          </w:tcPr>
          <w:p w14:paraId="4A9377A6" w14:textId="77777777" w:rsidR="00CD5518" w:rsidRPr="00483E38" w:rsidRDefault="00CD5518" w:rsidP="00CD5518">
            <w:pPr>
              <w:pStyle w:val="ae"/>
              <w:jc w:val="center"/>
            </w:pPr>
          </w:p>
        </w:tc>
        <w:tc>
          <w:tcPr>
            <w:tcW w:w="4101" w:type="dxa"/>
            <w:gridSpan w:val="2"/>
            <w:vMerge/>
          </w:tcPr>
          <w:p w14:paraId="1661F333" w14:textId="77777777" w:rsidR="00CD5518" w:rsidRPr="00483E38" w:rsidRDefault="00CD5518" w:rsidP="00CD5518">
            <w:pPr>
              <w:pStyle w:val="ConsPlusTitle"/>
              <w:ind w:left="10"/>
              <w:outlineLvl w:val="0"/>
              <w:rPr>
                <w:rFonts w:ascii="Times New Roman" w:hAnsi="Times New Roman" w:cs="Times New Roman"/>
                <w:b w:val="0"/>
                <w:bCs w:val="0"/>
              </w:rPr>
            </w:pPr>
          </w:p>
        </w:tc>
        <w:tc>
          <w:tcPr>
            <w:tcW w:w="1895" w:type="dxa"/>
            <w:vAlign w:val="center"/>
          </w:tcPr>
          <w:p w14:paraId="46BBA17A" w14:textId="602615E1"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272E96C5" w14:textId="3FA6035F" w:rsidR="00CD5518" w:rsidRPr="000B6A0E" w:rsidRDefault="00CD5518" w:rsidP="00CD5518">
            <w:pPr>
              <w:pStyle w:val="ConsPlusTitle"/>
              <w:jc w:val="center"/>
              <w:rPr>
                <w:rFonts w:ascii="Times New Roman" w:hAnsi="Times New Roman" w:cs="Times New Roman"/>
                <w:b w:val="0"/>
                <w:bCs w:val="0"/>
                <w:color w:val="000000" w:themeColor="text1"/>
                <w:sz w:val="20"/>
                <w:szCs w:val="20"/>
              </w:rPr>
            </w:pPr>
            <w:r w:rsidRPr="000B6A0E">
              <w:rPr>
                <w:rFonts w:ascii="Times New Roman" w:hAnsi="Times New Roman" w:cs="Times New Roman"/>
                <w:b w:val="0"/>
                <w:bCs w:val="0"/>
                <w:sz w:val="20"/>
                <w:szCs w:val="20"/>
              </w:rPr>
              <w:t>116 677,81</w:t>
            </w:r>
          </w:p>
        </w:tc>
        <w:tc>
          <w:tcPr>
            <w:tcW w:w="1005" w:type="dxa"/>
            <w:vAlign w:val="center"/>
          </w:tcPr>
          <w:p w14:paraId="376B6BD2" w14:textId="3628CE48"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1417" w:type="dxa"/>
            <w:vAlign w:val="center"/>
          </w:tcPr>
          <w:p w14:paraId="415AC80D" w14:textId="0380B363" w:rsidR="00CD5518" w:rsidRPr="000B6A0E" w:rsidRDefault="00CD5518" w:rsidP="00CD5518">
            <w:pPr>
              <w:pStyle w:val="ConsPlusTitle"/>
              <w:jc w:val="center"/>
              <w:rPr>
                <w:rFonts w:ascii="Times New Roman" w:hAnsi="Times New Roman" w:cs="Times New Roman"/>
                <w:b w:val="0"/>
                <w:bCs w:val="0"/>
                <w:color w:val="000000" w:themeColor="text1"/>
                <w:sz w:val="20"/>
                <w:szCs w:val="20"/>
              </w:rPr>
            </w:pPr>
            <w:r w:rsidRPr="000B6A0E">
              <w:rPr>
                <w:rFonts w:ascii="Times New Roman" w:hAnsi="Times New Roman" w:cs="Times New Roman"/>
                <w:b w:val="0"/>
                <w:bCs w:val="0"/>
                <w:sz w:val="20"/>
                <w:szCs w:val="20"/>
              </w:rPr>
              <w:t>40 801,85</w:t>
            </w:r>
          </w:p>
        </w:tc>
        <w:tc>
          <w:tcPr>
            <w:tcW w:w="2552" w:type="dxa"/>
            <w:gridSpan w:val="5"/>
            <w:vAlign w:val="center"/>
          </w:tcPr>
          <w:p w14:paraId="1DDD77B1" w14:textId="3EFE3D7D" w:rsidR="00CD5518" w:rsidRPr="000B6A0E" w:rsidRDefault="002745DC"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0,00</w:t>
            </w:r>
          </w:p>
        </w:tc>
        <w:tc>
          <w:tcPr>
            <w:tcW w:w="992" w:type="dxa"/>
            <w:vAlign w:val="center"/>
          </w:tcPr>
          <w:p w14:paraId="52B9754F" w14:textId="6E6117D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168" w:type="dxa"/>
            <w:vAlign w:val="center"/>
          </w:tcPr>
          <w:p w14:paraId="2FD648B1" w14:textId="54E3A772"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388" w:type="dxa"/>
            <w:vMerge/>
          </w:tcPr>
          <w:p w14:paraId="63EAD1F3" w14:textId="77777777" w:rsidR="00CD5518" w:rsidRPr="00483E38" w:rsidRDefault="00CD5518" w:rsidP="00CD5518">
            <w:pPr>
              <w:pStyle w:val="ae"/>
              <w:jc w:val="center"/>
            </w:pPr>
          </w:p>
        </w:tc>
      </w:tr>
      <w:tr w:rsidR="002745DC" w:rsidRPr="00483E38" w14:paraId="34039477" w14:textId="77777777" w:rsidTr="00BC0BE0">
        <w:trPr>
          <w:jc w:val="center"/>
        </w:trPr>
        <w:tc>
          <w:tcPr>
            <w:tcW w:w="562" w:type="dxa"/>
            <w:vMerge/>
          </w:tcPr>
          <w:p w14:paraId="3AA589EB" w14:textId="77777777" w:rsidR="002745DC" w:rsidRPr="00483E38" w:rsidRDefault="002745DC" w:rsidP="002745DC">
            <w:pPr>
              <w:pStyle w:val="ae"/>
              <w:jc w:val="center"/>
            </w:pPr>
          </w:p>
        </w:tc>
        <w:tc>
          <w:tcPr>
            <w:tcW w:w="4101" w:type="dxa"/>
            <w:gridSpan w:val="2"/>
            <w:vMerge/>
          </w:tcPr>
          <w:p w14:paraId="7BA8DBFA" w14:textId="77777777" w:rsidR="002745DC" w:rsidRPr="00483E38" w:rsidRDefault="002745DC" w:rsidP="002745DC">
            <w:pPr>
              <w:pStyle w:val="ConsPlusTitle"/>
              <w:ind w:left="10"/>
              <w:outlineLvl w:val="0"/>
              <w:rPr>
                <w:rFonts w:ascii="Times New Roman" w:hAnsi="Times New Roman" w:cs="Times New Roman"/>
                <w:b w:val="0"/>
                <w:bCs w:val="0"/>
              </w:rPr>
            </w:pPr>
          </w:p>
        </w:tc>
        <w:tc>
          <w:tcPr>
            <w:tcW w:w="1895" w:type="dxa"/>
            <w:vAlign w:val="center"/>
          </w:tcPr>
          <w:p w14:paraId="180BFD55" w14:textId="08588215" w:rsidR="002745DC" w:rsidRPr="00835745" w:rsidRDefault="002745DC" w:rsidP="002745DC">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2" w:type="dxa"/>
            <w:vAlign w:val="center"/>
          </w:tcPr>
          <w:p w14:paraId="1F0274EE" w14:textId="66C441BB"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lang w:eastAsia="en-US"/>
              </w:rPr>
              <w:t>6 401,00</w:t>
            </w:r>
          </w:p>
        </w:tc>
        <w:tc>
          <w:tcPr>
            <w:tcW w:w="1005" w:type="dxa"/>
            <w:vAlign w:val="center"/>
          </w:tcPr>
          <w:p w14:paraId="30BF7DED" w14:textId="21D79410"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rPr>
              <w:t>1 812,00</w:t>
            </w:r>
          </w:p>
        </w:tc>
        <w:tc>
          <w:tcPr>
            <w:tcW w:w="1417" w:type="dxa"/>
            <w:vAlign w:val="center"/>
          </w:tcPr>
          <w:p w14:paraId="3C4C9A24" w14:textId="56C80F69"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rPr>
              <w:t>634,00</w:t>
            </w:r>
          </w:p>
        </w:tc>
        <w:tc>
          <w:tcPr>
            <w:tcW w:w="2552" w:type="dxa"/>
            <w:gridSpan w:val="5"/>
            <w:vAlign w:val="center"/>
          </w:tcPr>
          <w:p w14:paraId="2A45A491" w14:textId="5404211C"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rPr>
              <w:t>1 386,00</w:t>
            </w:r>
          </w:p>
        </w:tc>
        <w:tc>
          <w:tcPr>
            <w:tcW w:w="992" w:type="dxa"/>
            <w:vAlign w:val="center"/>
          </w:tcPr>
          <w:p w14:paraId="61C21C16" w14:textId="1C36D787" w:rsidR="002745DC" w:rsidRPr="002745DC" w:rsidRDefault="002745DC" w:rsidP="002745DC">
            <w:pPr>
              <w:pStyle w:val="ConsPlusTitle"/>
              <w:jc w:val="center"/>
              <w:rPr>
                <w:rFonts w:ascii="Times New Roman" w:hAnsi="Times New Roman" w:cs="Times New Roman"/>
                <w:b w:val="0"/>
                <w:bCs w:val="0"/>
                <w:sz w:val="20"/>
                <w:szCs w:val="20"/>
              </w:rPr>
            </w:pPr>
            <w:r w:rsidRPr="002745DC">
              <w:rPr>
                <w:rFonts w:ascii="Times New Roman" w:hAnsi="Times New Roman" w:cs="Times New Roman"/>
                <w:b w:val="0"/>
                <w:bCs w:val="0"/>
                <w:sz w:val="20"/>
                <w:szCs w:val="20"/>
              </w:rPr>
              <w:t>1 254,00</w:t>
            </w:r>
          </w:p>
        </w:tc>
        <w:tc>
          <w:tcPr>
            <w:tcW w:w="1168" w:type="dxa"/>
            <w:vAlign w:val="center"/>
          </w:tcPr>
          <w:p w14:paraId="6EBC5CFE" w14:textId="6B0BED3F" w:rsidR="002745DC" w:rsidRPr="002745DC" w:rsidRDefault="002745DC" w:rsidP="002745DC">
            <w:pPr>
              <w:pStyle w:val="ConsPlusTitle"/>
              <w:jc w:val="center"/>
              <w:rPr>
                <w:rFonts w:ascii="Times New Roman" w:hAnsi="Times New Roman" w:cs="Times New Roman"/>
                <w:b w:val="0"/>
                <w:bCs w:val="0"/>
                <w:sz w:val="20"/>
                <w:szCs w:val="20"/>
              </w:rPr>
            </w:pPr>
            <w:r w:rsidRPr="002745DC">
              <w:rPr>
                <w:rFonts w:ascii="Times New Roman" w:hAnsi="Times New Roman" w:cs="Times New Roman"/>
                <w:b w:val="0"/>
                <w:bCs w:val="0"/>
                <w:sz w:val="20"/>
                <w:szCs w:val="20"/>
              </w:rPr>
              <w:t>1 315,00</w:t>
            </w:r>
          </w:p>
        </w:tc>
        <w:tc>
          <w:tcPr>
            <w:tcW w:w="1388" w:type="dxa"/>
            <w:vMerge/>
          </w:tcPr>
          <w:p w14:paraId="79C5CAD7" w14:textId="77777777" w:rsidR="002745DC" w:rsidRPr="00483E38" w:rsidRDefault="002745DC" w:rsidP="002745DC">
            <w:pPr>
              <w:pStyle w:val="ae"/>
              <w:jc w:val="center"/>
            </w:pPr>
          </w:p>
        </w:tc>
      </w:tr>
      <w:tr w:rsidR="00CD5518" w:rsidRPr="00483E38" w14:paraId="25A9E547" w14:textId="77777777" w:rsidTr="00BC0BE0">
        <w:trPr>
          <w:trHeight w:val="296"/>
          <w:jc w:val="center"/>
        </w:trPr>
        <w:tc>
          <w:tcPr>
            <w:tcW w:w="562" w:type="dxa"/>
            <w:vMerge/>
          </w:tcPr>
          <w:p w14:paraId="34695A23" w14:textId="77777777" w:rsidR="00CD5518" w:rsidRPr="00483E38" w:rsidRDefault="00CD5518" w:rsidP="00CD5518">
            <w:pPr>
              <w:pStyle w:val="ae"/>
              <w:jc w:val="center"/>
            </w:pPr>
          </w:p>
        </w:tc>
        <w:tc>
          <w:tcPr>
            <w:tcW w:w="4101" w:type="dxa"/>
            <w:gridSpan w:val="2"/>
            <w:vMerge/>
          </w:tcPr>
          <w:p w14:paraId="48B3B5F3" w14:textId="77777777" w:rsidR="00CD5518" w:rsidRPr="00483E38" w:rsidRDefault="00CD5518" w:rsidP="00CD5518">
            <w:pPr>
              <w:pStyle w:val="ae"/>
              <w:ind w:left="10"/>
            </w:pPr>
          </w:p>
        </w:tc>
        <w:tc>
          <w:tcPr>
            <w:tcW w:w="1895" w:type="dxa"/>
            <w:vAlign w:val="center"/>
          </w:tcPr>
          <w:p w14:paraId="3157FED3" w14:textId="2E770205"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17D7AC70" w14:textId="489A9282"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147 500,00</w:t>
            </w:r>
          </w:p>
        </w:tc>
        <w:tc>
          <w:tcPr>
            <w:tcW w:w="1005" w:type="dxa"/>
            <w:vAlign w:val="center"/>
          </w:tcPr>
          <w:p w14:paraId="0FD15248" w14:textId="6CF3509A"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417" w:type="dxa"/>
            <w:vAlign w:val="center"/>
          </w:tcPr>
          <w:p w14:paraId="47FEF89D" w14:textId="5CEA023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2552" w:type="dxa"/>
            <w:gridSpan w:val="5"/>
            <w:vAlign w:val="center"/>
          </w:tcPr>
          <w:p w14:paraId="2BE8967A" w14:textId="418807F2" w:rsidR="00CD5518" w:rsidRPr="00F179D8" w:rsidRDefault="002745DC" w:rsidP="00CD551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29 500,00</w:t>
            </w:r>
          </w:p>
        </w:tc>
        <w:tc>
          <w:tcPr>
            <w:tcW w:w="992" w:type="dxa"/>
            <w:vAlign w:val="center"/>
          </w:tcPr>
          <w:p w14:paraId="1B947428" w14:textId="7A1FAACE"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168" w:type="dxa"/>
            <w:vAlign w:val="center"/>
          </w:tcPr>
          <w:p w14:paraId="2938E332" w14:textId="38A61A9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388" w:type="dxa"/>
            <w:vMerge/>
          </w:tcPr>
          <w:p w14:paraId="4B981D53" w14:textId="77777777" w:rsidR="00CD5518" w:rsidRPr="00483E38" w:rsidRDefault="00CD5518" w:rsidP="00CD5518">
            <w:pPr>
              <w:pStyle w:val="ae"/>
            </w:pPr>
          </w:p>
        </w:tc>
      </w:tr>
      <w:bookmarkEnd w:id="8"/>
    </w:tbl>
    <w:p w14:paraId="6C45A72A" w14:textId="77777777" w:rsidR="0018745D" w:rsidRDefault="0018745D" w:rsidP="00AB395B">
      <w:pPr>
        <w:widowControl w:val="0"/>
        <w:tabs>
          <w:tab w:val="left" w:pos="3254"/>
        </w:tabs>
        <w:autoSpaceDE w:val="0"/>
        <w:autoSpaceDN w:val="0"/>
        <w:adjustRightInd w:val="0"/>
        <w:outlineLvl w:val="1"/>
      </w:pPr>
    </w:p>
    <w:p w14:paraId="7043B8BF" w14:textId="128A27DB" w:rsidR="00DE7BF8" w:rsidRDefault="00DE7BF8">
      <w:pPr>
        <w:rPr>
          <w:bCs/>
        </w:rPr>
      </w:pPr>
      <w:r>
        <w:rPr>
          <w:bCs/>
        </w:rPr>
        <w:br w:type="page"/>
      </w:r>
    </w:p>
    <w:p w14:paraId="328A79DD" w14:textId="77777777" w:rsidR="009A103D" w:rsidRPr="00796324" w:rsidRDefault="009A103D" w:rsidP="009A103D">
      <w:pPr>
        <w:jc w:val="center"/>
        <w:rPr>
          <w:sz w:val="23"/>
          <w:szCs w:val="23"/>
        </w:rPr>
      </w:pPr>
      <w:r w:rsidRPr="00936283">
        <w:rPr>
          <w:sz w:val="23"/>
          <w:szCs w:val="23"/>
        </w:rPr>
        <w:t xml:space="preserve">Перечень мероприятий подпрограммы </w:t>
      </w:r>
      <w:r>
        <w:rPr>
          <w:sz w:val="23"/>
          <w:szCs w:val="23"/>
          <w:lang w:val="en-US"/>
        </w:rPr>
        <w:t>II</w:t>
      </w:r>
    </w:p>
    <w:p w14:paraId="0571EC14" w14:textId="77777777" w:rsidR="009A103D" w:rsidRPr="001D27FB" w:rsidRDefault="009A103D" w:rsidP="009A103D">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Pr>
          <w:rFonts w:ascii="Times New Roman" w:hAnsi="Times New Roman" w:cs="Times New Roman"/>
          <w:b/>
          <w:bCs/>
          <w:sz w:val="23"/>
          <w:szCs w:val="23"/>
          <w:u w:val="single"/>
        </w:rPr>
        <w:t>»</w:t>
      </w:r>
    </w:p>
    <w:p w14:paraId="7E7A781B" w14:textId="77777777" w:rsidR="009A103D" w:rsidRDefault="009A103D" w:rsidP="009A103D">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0DC61951" w14:textId="77777777" w:rsidR="009558D0" w:rsidRDefault="009558D0" w:rsidP="009A103D">
      <w:pPr>
        <w:pStyle w:val="ConsPlusNormal0"/>
        <w:jc w:val="center"/>
        <w:rPr>
          <w:rFonts w:ascii="Times New Roman" w:hAnsi="Times New Roman" w:cs="Times New Roman"/>
          <w:sz w:val="16"/>
          <w:szCs w:val="16"/>
        </w:rPr>
      </w:pPr>
    </w:p>
    <w:tbl>
      <w:tblPr>
        <w:tblStyle w:val="a7"/>
        <w:tblW w:w="16124" w:type="dxa"/>
        <w:jc w:val="center"/>
        <w:tblLayout w:type="fixed"/>
        <w:tblLook w:val="04A0" w:firstRow="1" w:lastRow="0" w:firstColumn="1" w:lastColumn="0" w:noHBand="0" w:noVBand="1"/>
      </w:tblPr>
      <w:tblGrid>
        <w:gridCol w:w="561"/>
        <w:gridCol w:w="2692"/>
        <w:gridCol w:w="918"/>
        <w:gridCol w:w="26"/>
        <w:gridCol w:w="1723"/>
        <w:gridCol w:w="13"/>
        <w:gridCol w:w="1114"/>
        <w:gridCol w:w="13"/>
        <w:gridCol w:w="1126"/>
        <w:gridCol w:w="13"/>
        <w:gridCol w:w="1150"/>
        <w:gridCol w:w="807"/>
        <w:gridCol w:w="567"/>
        <w:gridCol w:w="850"/>
        <w:gridCol w:w="709"/>
        <w:gridCol w:w="607"/>
        <w:gridCol w:w="7"/>
        <w:gridCol w:w="1063"/>
        <w:gridCol w:w="7"/>
        <w:gridCol w:w="1009"/>
        <w:gridCol w:w="7"/>
        <w:gridCol w:w="1127"/>
        <w:gridCol w:w="7"/>
        <w:gridCol w:w="8"/>
      </w:tblGrid>
      <w:tr w:rsidR="00C8707A" w:rsidRPr="00A220D9" w14:paraId="4104EF76" w14:textId="77777777" w:rsidTr="00406C70">
        <w:trPr>
          <w:trHeight w:val="987"/>
          <w:tblHeader/>
          <w:jc w:val="center"/>
        </w:trPr>
        <w:tc>
          <w:tcPr>
            <w:tcW w:w="562" w:type="dxa"/>
            <w:vMerge w:val="restart"/>
          </w:tcPr>
          <w:p w14:paraId="6C95213D"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w:t>
            </w:r>
          </w:p>
          <w:p w14:paraId="302904F7"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п/п</w:t>
            </w:r>
          </w:p>
        </w:tc>
        <w:tc>
          <w:tcPr>
            <w:tcW w:w="2694" w:type="dxa"/>
            <w:vMerge w:val="restart"/>
          </w:tcPr>
          <w:p w14:paraId="30B04F79"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Мероприятие </w:t>
            </w:r>
          </w:p>
          <w:p w14:paraId="76E5A354"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подпрограммы</w:t>
            </w:r>
          </w:p>
        </w:tc>
        <w:tc>
          <w:tcPr>
            <w:tcW w:w="919" w:type="dxa"/>
            <w:vMerge w:val="restart"/>
          </w:tcPr>
          <w:p w14:paraId="62B7CD91"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Сроки </w:t>
            </w:r>
          </w:p>
          <w:p w14:paraId="40561DD9"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исполнения мероприятия</w:t>
            </w:r>
          </w:p>
        </w:tc>
        <w:tc>
          <w:tcPr>
            <w:tcW w:w="1749" w:type="dxa"/>
            <w:gridSpan w:val="2"/>
            <w:vMerge w:val="restart"/>
          </w:tcPr>
          <w:p w14:paraId="42C3F66F"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Источники </w:t>
            </w:r>
          </w:p>
          <w:p w14:paraId="72D1C9AD"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финансирования</w:t>
            </w:r>
          </w:p>
        </w:tc>
        <w:tc>
          <w:tcPr>
            <w:tcW w:w="1127" w:type="dxa"/>
            <w:gridSpan w:val="2"/>
            <w:vMerge w:val="restart"/>
          </w:tcPr>
          <w:p w14:paraId="7532EB61"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Всего</w:t>
            </w:r>
            <w:r w:rsidRPr="00027404">
              <w:rPr>
                <w:rFonts w:ascii="Times New Roman" w:hAnsi="Times New Roman" w:cs="Times New Roman"/>
                <w:b w:val="0"/>
                <w:bCs w:val="0"/>
              </w:rPr>
              <w:br/>
              <w:t>(тыс. руб.)</w:t>
            </w:r>
          </w:p>
        </w:tc>
        <w:tc>
          <w:tcPr>
            <w:tcW w:w="7931" w:type="dxa"/>
            <w:gridSpan w:val="14"/>
          </w:tcPr>
          <w:p w14:paraId="3D7CDA0E" w14:textId="77777777" w:rsidR="009E34A4" w:rsidRPr="00027404" w:rsidRDefault="009E34A4"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Объем финансирования по годам (тыс. руб.)</w:t>
            </w:r>
          </w:p>
        </w:tc>
        <w:tc>
          <w:tcPr>
            <w:tcW w:w="1142" w:type="dxa"/>
            <w:gridSpan w:val="3"/>
            <w:tcBorders>
              <w:bottom w:val="nil"/>
            </w:tcBorders>
          </w:tcPr>
          <w:p w14:paraId="79C621A0"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Ответственный за выполнение мероприятия </w:t>
            </w:r>
          </w:p>
        </w:tc>
      </w:tr>
      <w:tr w:rsidR="00B66B5D" w:rsidRPr="00A220D9" w14:paraId="1C6354D4" w14:textId="77777777" w:rsidTr="00406C70">
        <w:trPr>
          <w:gridAfter w:val="1"/>
          <w:wAfter w:w="8" w:type="dxa"/>
          <w:trHeight w:val="277"/>
          <w:tblHeader/>
          <w:jc w:val="center"/>
        </w:trPr>
        <w:tc>
          <w:tcPr>
            <w:tcW w:w="562" w:type="dxa"/>
            <w:vMerge/>
          </w:tcPr>
          <w:p w14:paraId="756350EA" w14:textId="77777777" w:rsidR="00B66B5D" w:rsidRPr="00027404" w:rsidRDefault="00B66B5D" w:rsidP="009D1940">
            <w:pPr>
              <w:pStyle w:val="ConsPlusTitle"/>
              <w:rPr>
                <w:rFonts w:ascii="Times New Roman" w:hAnsi="Times New Roman" w:cs="Times New Roman"/>
                <w:b w:val="0"/>
                <w:bCs w:val="0"/>
              </w:rPr>
            </w:pPr>
          </w:p>
        </w:tc>
        <w:tc>
          <w:tcPr>
            <w:tcW w:w="2694" w:type="dxa"/>
            <w:vMerge/>
          </w:tcPr>
          <w:p w14:paraId="7E24130C" w14:textId="77777777" w:rsidR="00B66B5D" w:rsidRPr="00027404" w:rsidRDefault="00B66B5D" w:rsidP="009D1940">
            <w:pPr>
              <w:pStyle w:val="ConsPlusTitle"/>
              <w:rPr>
                <w:rFonts w:ascii="Times New Roman" w:hAnsi="Times New Roman" w:cs="Times New Roman"/>
                <w:b w:val="0"/>
                <w:bCs w:val="0"/>
              </w:rPr>
            </w:pPr>
          </w:p>
        </w:tc>
        <w:tc>
          <w:tcPr>
            <w:tcW w:w="919" w:type="dxa"/>
            <w:vMerge/>
          </w:tcPr>
          <w:p w14:paraId="48FB9EE2" w14:textId="77777777" w:rsidR="00B66B5D" w:rsidRPr="00027404" w:rsidRDefault="00B66B5D" w:rsidP="009D1940">
            <w:pPr>
              <w:pStyle w:val="ConsPlusTitle"/>
              <w:rPr>
                <w:rFonts w:ascii="Times New Roman" w:hAnsi="Times New Roman" w:cs="Times New Roman"/>
                <w:b w:val="0"/>
                <w:bCs w:val="0"/>
              </w:rPr>
            </w:pPr>
          </w:p>
        </w:tc>
        <w:tc>
          <w:tcPr>
            <w:tcW w:w="1749" w:type="dxa"/>
            <w:gridSpan w:val="2"/>
            <w:vMerge/>
          </w:tcPr>
          <w:p w14:paraId="780B10C0" w14:textId="77777777" w:rsidR="00B66B5D" w:rsidRPr="00027404" w:rsidRDefault="00B66B5D" w:rsidP="009D1940">
            <w:pPr>
              <w:pStyle w:val="ConsPlusTitle"/>
              <w:rPr>
                <w:rFonts w:ascii="Times New Roman" w:hAnsi="Times New Roman" w:cs="Times New Roman"/>
                <w:b w:val="0"/>
                <w:bCs w:val="0"/>
              </w:rPr>
            </w:pPr>
          </w:p>
        </w:tc>
        <w:tc>
          <w:tcPr>
            <w:tcW w:w="1127" w:type="dxa"/>
            <w:gridSpan w:val="2"/>
            <w:vMerge/>
          </w:tcPr>
          <w:p w14:paraId="5B8E8EFC" w14:textId="77777777" w:rsidR="00B66B5D" w:rsidRPr="00027404" w:rsidRDefault="00B66B5D" w:rsidP="009D1940">
            <w:pPr>
              <w:pStyle w:val="ConsPlusTitle"/>
              <w:rPr>
                <w:rFonts w:ascii="Times New Roman" w:hAnsi="Times New Roman" w:cs="Times New Roman"/>
                <w:b w:val="0"/>
                <w:bCs w:val="0"/>
              </w:rPr>
            </w:pPr>
          </w:p>
        </w:tc>
        <w:tc>
          <w:tcPr>
            <w:tcW w:w="1139" w:type="dxa"/>
            <w:gridSpan w:val="2"/>
          </w:tcPr>
          <w:p w14:paraId="07102F7E" w14:textId="77777777"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2023</w:t>
            </w:r>
          </w:p>
        </w:tc>
        <w:tc>
          <w:tcPr>
            <w:tcW w:w="1159" w:type="dxa"/>
            <w:gridSpan w:val="2"/>
          </w:tcPr>
          <w:p w14:paraId="12FAB55D" w14:textId="0540CC86" w:rsidR="00B66B5D" w:rsidRPr="00027404" w:rsidRDefault="00B66B5D" w:rsidP="002F1B69">
            <w:pPr>
              <w:pStyle w:val="ConsPlusTitle"/>
              <w:jc w:val="center"/>
              <w:rPr>
                <w:rFonts w:ascii="Times New Roman" w:hAnsi="Times New Roman" w:cs="Times New Roman"/>
                <w:b w:val="0"/>
                <w:bCs w:val="0"/>
              </w:rPr>
            </w:pPr>
            <w:r w:rsidRPr="00027404">
              <w:rPr>
                <w:rFonts w:ascii="Times New Roman" w:hAnsi="Times New Roman" w:cs="Times New Roman"/>
                <w:b w:val="0"/>
                <w:bCs w:val="0"/>
              </w:rPr>
              <w:t>2024</w:t>
            </w:r>
          </w:p>
        </w:tc>
        <w:tc>
          <w:tcPr>
            <w:tcW w:w="3547" w:type="dxa"/>
            <w:gridSpan w:val="6"/>
          </w:tcPr>
          <w:p w14:paraId="0CF3E306" w14:textId="007AA970"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2025</w:t>
            </w:r>
          </w:p>
        </w:tc>
        <w:tc>
          <w:tcPr>
            <w:tcW w:w="1070" w:type="dxa"/>
            <w:gridSpan w:val="2"/>
          </w:tcPr>
          <w:p w14:paraId="370C7A4A" w14:textId="64595041"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2026</w:t>
            </w:r>
          </w:p>
        </w:tc>
        <w:tc>
          <w:tcPr>
            <w:tcW w:w="1016" w:type="dxa"/>
            <w:gridSpan w:val="2"/>
          </w:tcPr>
          <w:p w14:paraId="74BC49FD" w14:textId="3ABB52F9"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2027</w:t>
            </w:r>
          </w:p>
        </w:tc>
        <w:tc>
          <w:tcPr>
            <w:tcW w:w="1134" w:type="dxa"/>
            <w:gridSpan w:val="2"/>
            <w:tcBorders>
              <w:top w:val="nil"/>
            </w:tcBorders>
          </w:tcPr>
          <w:p w14:paraId="289CA499" w14:textId="77777777" w:rsidR="00B66B5D" w:rsidRPr="00027404" w:rsidRDefault="00B66B5D" w:rsidP="009D1940">
            <w:pPr>
              <w:pStyle w:val="ConsPlusTitle"/>
              <w:jc w:val="center"/>
              <w:rPr>
                <w:rFonts w:ascii="Times New Roman" w:hAnsi="Times New Roman" w:cs="Times New Roman"/>
                <w:b w:val="0"/>
                <w:bCs w:val="0"/>
              </w:rPr>
            </w:pPr>
          </w:p>
        </w:tc>
      </w:tr>
      <w:tr w:rsidR="00B66B5D" w:rsidRPr="00A220D9" w14:paraId="10A618F6" w14:textId="77777777" w:rsidTr="00406C70">
        <w:trPr>
          <w:gridAfter w:val="1"/>
          <w:wAfter w:w="8" w:type="dxa"/>
          <w:tblHeader/>
          <w:jc w:val="center"/>
        </w:trPr>
        <w:tc>
          <w:tcPr>
            <w:tcW w:w="562" w:type="dxa"/>
          </w:tcPr>
          <w:p w14:paraId="29BA1B4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694" w:type="dxa"/>
          </w:tcPr>
          <w:p w14:paraId="63B5AA4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w:t>
            </w:r>
          </w:p>
        </w:tc>
        <w:tc>
          <w:tcPr>
            <w:tcW w:w="919" w:type="dxa"/>
          </w:tcPr>
          <w:p w14:paraId="4B52D2DE"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w:t>
            </w:r>
          </w:p>
        </w:tc>
        <w:tc>
          <w:tcPr>
            <w:tcW w:w="1749" w:type="dxa"/>
            <w:gridSpan w:val="2"/>
          </w:tcPr>
          <w:p w14:paraId="43705D66"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w:t>
            </w:r>
          </w:p>
        </w:tc>
        <w:tc>
          <w:tcPr>
            <w:tcW w:w="1127" w:type="dxa"/>
            <w:gridSpan w:val="2"/>
          </w:tcPr>
          <w:p w14:paraId="48BBE839"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5</w:t>
            </w:r>
          </w:p>
        </w:tc>
        <w:tc>
          <w:tcPr>
            <w:tcW w:w="1139" w:type="dxa"/>
            <w:gridSpan w:val="2"/>
          </w:tcPr>
          <w:p w14:paraId="6BC8A83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6</w:t>
            </w:r>
          </w:p>
        </w:tc>
        <w:tc>
          <w:tcPr>
            <w:tcW w:w="1159" w:type="dxa"/>
            <w:gridSpan w:val="2"/>
          </w:tcPr>
          <w:p w14:paraId="0BE99009" w14:textId="7CC2D7A5" w:rsidR="00B66B5D" w:rsidRPr="00A220D9" w:rsidRDefault="00B66B5D" w:rsidP="002F1B69">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3547" w:type="dxa"/>
            <w:gridSpan w:val="6"/>
          </w:tcPr>
          <w:p w14:paraId="3FC7EFA7" w14:textId="467ADC5A"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8</w:t>
            </w:r>
          </w:p>
        </w:tc>
        <w:tc>
          <w:tcPr>
            <w:tcW w:w="1070" w:type="dxa"/>
            <w:gridSpan w:val="2"/>
          </w:tcPr>
          <w:p w14:paraId="1A476524" w14:textId="091D4D2E"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w:t>
            </w:r>
          </w:p>
        </w:tc>
        <w:tc>
          <w:tcPr>
            <w:tcW w:w="1016" w:type="dxa"/>
            <w:gridSpan w:val="2"/>
          </w:tcPr>
          <w:p w14:paraId="3FFFCE93" w14:textId="0FD2BF02"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1134" w:type="dxa"/>
            <w:gridSpan w:val="2"/>
          </w:tcPr>
          <w:p w14:paraId="70D75A0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r>
      <w:tr w:rsidR="00B66B5D" w:rsidRPr="00A220D9" w14:paraId="15C1B60C" w14:textId="77777777" w:rsidTr="00406C70">
        <w:trPr>
          <w:gridAfter w:val="1"/>
          <w:wAfter w:w="8" w:type="dxa"/>
          <w:trHeight w:val="442"/>
          <w:jc w:val="center"/>
        </w:trPr>
        <w:tc>
          <w:tcPr>
            <w:tcW w:w="562" w:type="dxa"/>
            <w:vMerge w:val="restart"/>
          </w:tcPr>
          <w:p w14:paraId="4F185B6D"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694" w:type="dxa"/>
            <w:vMerge w:val="restart"/>
            <w:tcBorders>
              <w:top w:val="single" w:sz="4" w:space="0" w:color="auto"/>
              <w:left w:val="single" w:sz="4" w:space="0" w:color="auto"/>
              <w:right w:val="single" w:sz="4" w:space="0" w:color="auto"/>
            </w:tcBorders>
          </w:tcPr>
          <w:p w14:paraId="74783811" w14:textId="77777777" w:rsidR="00B66B5D" w:rsidRPr="00DD2651" w:rsidRDefault="00B66B5D" w:rsidP="00B66B5D">
            <w:pPr>
              <w:pStyle w:val="ConsPlusTitle"/>
              <w:rPr>
                <w:rFonts w:ascii="Times New Roman" w:hAnsi="Times New Roman" w:cs="Times New Roman"/>
                <w:lang w:eastAsia="en-US"/>
              </w:rPr>
            </w:pPr>
            <w:r w:rsidRPr="00DD2651">
              <w:rPr>
                <w:rFonts w:ascii="Times New Roman" w:hAnsi="Times New Roman" w:cs="Times New Roman"/>
                <w:lang w:eastAsia="en-US"/>
              </w:rPr>
              <w:t xml:space="preserve">Основное мероприятие 03. </w:t>
            </w:r>
          </w:p>
          <w:p w14:paraId="430BCB5A"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Мероприятия по организации отдыха детей в каникулярное время</w:t>
            </w:r>
          </w:p>
        </w:tc>
        <w:tc>
          <w:tcPr>
            <w:tcW w:w="919" w:type="dxa"/>
            <w:vMerge w:val="restart"/>
            <w:tcBorders>
              <w:top w:val="single" w:sz="4" w:space="0" w:color="auto"/>
              <w:left w:val="single" w:sz="4" w:space="0" w:color="auto"/>
              <w:right w:val="single" w:sz="4" w:space="0" w:color="auto"/>
            </w:tcBorders>
            <w:vAlign w:val="center"/>
          </w:tcPr>
          <w:p w14:paraId="36851A2E" w14:textId="77777777" w:rsidR="00B66B5D" w:rsidRPr="00A220D9" w:rsidRDefault="00B66B5D"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B4A326D"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87D3FA9" w14:textId="118EE1F8" w:rsidR="00B66B5D" w:rsidRPr="00065FBE" w:rsidRDefault="00F1745B" w:rsidP="00B66B5D">
            <w:pPr>
              <w:pStyle w:val="ConsPlusTitle"/>
              <w:jc w:val="center"/>
              <w:rPr>
                <w:rFonts w:ascii="Times New Roman" w:hAnsi="Times New Roman" w:cs="Times New Roman"/>
                <w:b w:val="0"/>
                <w:bCs w:val="0"/>
                <w:color w:val="000000" w:themeColor="text1"/>
                <w:sz w:val="20"/>
                <w:szCs w:val="20"/>
                <w:lang w:val="en-US"/>
              </w:rPr>
            </w:pPr>
            <w:r>
              <w:rPr>
                <w:rFonts w:ascii="Times New Roman" w:hAnsi="Times New Roman" w:cs="Times New Roman"/>
                <w:b w:val="0"/>
                <w:bCs w:val="0"/>
                <w:sz w:val="20"/>
                <w:szCs w:val="20"/>
                <w:lang w:eastAsia="en-US"/>
              </w:rPr>
              <w:t>198 393,27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8001BD9"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40 932,00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17392B6D" w14:textId="5B1F5703" w:rsidR="00B66B5D" w:rsidRPr="00065FBE" w:rsidRDefault="00B66B5D" w:rsidP="00B66B5D">
            <w:pPr>
              <w:pStyle w:val="ConsPlusTitle"/>
              <w:jc w:val="center"/>
              <w:rPr>
                <w:rFonts w:ascii="Times New Roman" w:hAnsi="Times New Roman" w:cs="Times New Roman"/>
                <w:b w:val="0"/>
                <w:bCs w:val="0"/>
                <w:color w:val="000000" w:themeColor="text1"/>
                <w:sz w:val="20"/>
                <w:szCs w:val="20"/>
                <w:lang w:val="en-US"/>
              </w:rPr>
            </w:pPr>
            <w:r w:rsidRPr="00A220D9">
              <w:rPr>
                <w:rFonts w:ascii="Times New Roman" w:hAnsi="Times New Roman" w:cs="Times New Roman"/>
                <w:b w:val="0"/>
                <w:bCs w:val="0"/>
                <w:sz w:val="20"/>
                <w:szCs w:val="20"/>
              </w:rPr>
              <w:t>3</w:t>
            </w:r>
            <w:r w:rsidRPr="00A220D9">
              <w:rPr>
                <w:rFonts w:ascii="Times New Roman" w:hAnsi="Times New Roman" w:cs="Times New Roman"/>
                <w:b w:val="0"/>
                <w:bCs w:val="0"/>
                <w:sz w:val="20"/>
                <w:szCs w:val="20"/>
                <w:lang w:eastAsia="en-US"/>
              </w:rPr>
              <w:t>9</w:t>
            </w:r>
            <w:r>
              <w:rPr>
                <w:rFonts w:ascii="Times New Roman" w:hAnsi="Times New Roman" w:cs="Times New Roman"/>
                <w:b w:val="0"/>
                <w:bCs w:val="0"/>
                <w:sz w:val="20"/>
                <w:szCs w:val="20"/>
                <w:lang w:eastAsia="en-US"/>
              </w:rPr>
              <w:t> </w:t>
            </w:r>
            <w:r w:rsidRPr="00A220D9">
              <w:rPr>
                <w:rFonts w:ascii="Times New Roman" w:hAnsi="Times New Roman" w:cs="Times New Roman"/>
                <w:b w:val="0"/>
                <w:bCs w:val="0"/>
                <w:sz w:val="20"/>
                <w:szCs w:val="20"/>
                <w:lang w:eastAsia="en-US"/>
              </w:rPr>
              <w:t>5</w:t>
            </w:r>
            <w:r>
              <w:rPr>
                <w:rFonts w:ascii="Times New Roman" w:hAnsi="Times New Roman" w:cs="Times New Roman"/>
                <w:b w:val="0"/>
                <w:bCs w:val="0"/>
                <w:sz w:val="20"/>
                <w:szCs w:val="20"/>
                <w:lang w:eastAsia="en-US"/>
              </w:rPr>
              <w:t>20,2</w:t>
            </w:r>
            <w:r>
              <w:rPr>
                <w:rFonts w:ascii="Times New Roman" w:hAnsi="Times New Roman" w:cs="Times New Roman"/>
                <w:b w:val="0"/>
                <w:bCs w:val="0"/>
                <w:sz w:val="20"/>
                <w:szCs w:val="20"/>
                <w:lang w:val="en-US" w:eastAsia="en-US"/>
              </w:rPr>
              <w:t>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4DE5FF70" w14:textId="70FA344A" w:rsidR="00B66B5D" w:rsidRPr="00686165" w:rsidRDefault="00F83B16"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39 001,00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743B50A" w14:textId="2A1C1CB8" w:rsidR="00B66B5D" w:rsidRPr="00A220D9" w:rsidRDefault="00686165"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39 428</w:t>
            </w:r>
            <w:r w:rsidR="00B66B5D"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B84FC33" w14:textId="67CF13BE" w:rsidR="00B66B5D" w:rsidRPr="00A220D9" w:rsidRDefault="00686165"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39 512</w:t>
            </w:r>
            <w:r w:rsidR="00B66B5D" w:rsidRPr="00A220D9">
              <w:rPr>
                <w:rFonts w:ascii="Times New Roman" w:hAnsi="Times New Roman" w:cs="Times New Roman"/>
                <w:b w:val="0"/>
                <w:bCs w:val="0"/>
                <w:sz w:val="20"/>
                <w:szCs w:val="20"/>
                <w:lang w:eastAsia="en-US"/>
              </w:rPr>
              <w:t>,00</w:t>
            </w:r>
          </w:p>
        </w:tc>
        <w:tc>
          <w:tcPr>
            <w:tcW w:w="1134" w:type="dxa"/>
            <w:gridSpan w:val="2"/>
            <w:vMerge w:val="restart"/>
            <w:vAlign w:val="center"/>
          </w:tcPr>
          <w:p w14:paraId="7C098F0C"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B66B5D" w:rsidRPr="00A220D9" w14:paraId="2D69EFD6" w14:textId="77777777" w:rsidTr="00406C70">
        <w:trPr>
          <w:gridAfter w:val="1"/>
          <w:wAfter w:w="8" w:type="dxa"/>
          <w:jc w:val="center"/>
        </w:trPr>
        <w:tc>
          <w:tcPr>
            <w:tcW w:w="562" w:type="dxa"/>
            <w:vMerge/>
          </w:tcPr>
          <w:p w14:paraId="4371B969"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Borders>
              <w:left w:val="single" w:sz="4" w:space="0" w:color="auto"/>
              <w:right w:val="single" w:sz="4" w:space="0" w:color="auto"/>
            </w:tcBorders>
            <w:vAlign w:val="center"/>
          </w:tcPr>
          <w:p w14:paraId="7CE2BCD2"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Borders>
              <w:left w:val="single" w:sz="4" w:space="0" w:color="auto"/>
              <w:right w:val="single" w:sz="4" w:space="0" w:color="auto"/>
            </w:tcBorders>
            <w:vAlign w:val="center"/>
          </w:tcPr>
          <w:p w14:paraId="2172AFAA"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47C9CB79"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38FBC12" w14:textId="0CDAA40F" w:rsidR="00B66B5D" w:rsidRPr="00A220D9" w:rsidRDefault="00F1745B"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53 472,00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C2ED395"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9 758,00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B77DB31" w14:textId="5C59E5AE"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084C6072" w14:textId="028AC478" w:rsidR="00B66B5D" w:rsidRPr="00A220D9" w:rsidRDefault="00AF415E"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10 314,00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0209509" w14:textId="37B881CF"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D023084" w14:textId="5A29A401"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34FEC8CB" w14:textId="77777777" w:rsidR="00B66B5D" w:rsidRPr="00A220D9" w:rsidRDefault="00B66B5D" w:rsidP="00B66B5D">
            <w:pPr>
              <w:pStyle w:val="ConsPlusTitle"/>
              <w:rPr>
                <w:rFonts w:ascii="Times New Roman" w:hAnsi="Times New Roman" w:cs="Times New Roman"/>
                <w:b w:val="0"/>
                <w:bCs w:val="0"/>
                <w:sz w:val="20"/>
                <w:szCs w:val="20"/>
              </w:rPr>
            </w:pPr>
          </w:p>
        </w:tc>
      </w:tr>
      <w:tr w:rsidR="00B66B5D" w:rsidRPr="00A220D9" w14:paraId="1BED2AFC" w14:textId="77777777" w:rsidTr="00406C70">
        <w:trPr>
          <w:gridAfter w:val="1"/>
          <w:wAfter w:w="8" w:type="dxa"/>
          <w:trHeight w:val="1104"/>
          <w:jc w:val="center"/>
        </w:trPr>
        <w:tc>
          <w:tcPr>
            <w:tcW w:w="562" w:type="dxa"/>
            <w:vMerge/>
          </w:tcPr>
          <w:p w14:paraId="5422A149"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Borders>
              <w:left w:val="single" w:sz="4" w:space="0" w:color="auto"/>
              <w:bottom w:val="single" w:sz="4" w:space="0" w:color="auto"/>
              <w:right w:val="single" w:sz="4" w:space="0" w:color="auto"/>
            </w:tcBorders>
            <w:vAlign w:val="center"/>
          </w:tcPr>
          <w:p w14:paraId="4F923E5E"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Borders>
              <w:left w:val="single" w:sz="4" w:space="0" w:color="auto"/>
              <w:bottom w:val="single" w:sz="4" w:space="0" w:color="auto"/>
              <w:right w:val="single" w:sz="4" w:space="0" w:color="auto"/>
            </w:tcBorders>
            <w:vAlign w:val="center"/>
          </w:tcPr>
          <w:p w14:paraId="386F759D"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6FFDD3B"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0D6E811" w14:textId="158647DD" w:rsidR="00B66B5D" w:rsidRPr="00065FBE" w:rsidRDefault="00F1745B" w:rsidP="00B66B5D">
            <w:pPr>
              <w:pStyle w:val="ConsPlusTitle"/>
              <w:jc w:val="center"/>
              <w:rPr>
                <w:rFonts w:ascii="Times New Roman" w:hAnsi="Times New Roman" w:cs="Times New Roman"/>
                <w:b w:val="0"/>
                <w:bCs w:val="0"/>
                <w:color w:val="000000" w:themeColor="text1"/>
                <w:sz w:val="20"/>
                <w:szCs w:val="20"/>
                <w:lang w:val="en-US"/>
              </w:rPr>
            </w:pPr>
            <w:r>
              <w:rPr>
                <w:rFonts w:ascii="Times New Roman" w:hAnsi="Times New Roman" w:cs="Times New Roman"/>
                <w:b w:val="0"/>
                <w:bCs w:val="0"/>
                <w:sz w:val="20"/>
                <w:szCs w:val="20"/>
                <w:lang w:eastAsia="en-US"/>
              </w:rPr>
              <w:t>144 921,27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F91A088"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31 174,00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0C83867" w14:textId="7FCD2B02" w:rsidR="00B66B5D" w:rsidRPr="00065FBE" w:rsidRDefault="00B66B5D" w:rsidP="00B66B5D">
            <w:pPr>
              <w:pStyle w:val="ConsPlusTitle"/>
              <w:jc w:val="center"/>
              <w:rPr>
                <w:rFonts w:ascii="Times New Roman" w:hAnsi="Times New Roman" w:cs="Times New Roman"/>
                <w:b w:val="0"/>
                <w:bCs w:val="0"/>
                <w:color w:val="000000" w:themeColor="text1"/>
                <w:sz w:val="20"/>
                <w:szCs w:val="20"/>
                <w:lang w:val="en-US"/>
              </w:rPr>
            </w:pPr>
            <w:r w:rsidRPr="00A220D9">
              <w:rPr>
                <w:rFonts w:ascii="Times New Roman" w:hAnsi="Times New Roman" w:cs="Times New Roman"/>
                <w:b w:val="0"/>
                <w:bCs w:val="0"/>
                <w:sz w:val="20"/>
                <w:szCs w:val="20"/>
                <w:lang w:eastAsia="en-US"/>
              </w:rPr>
              <w:t>27</w:t>
            </w:r>
            <w:r>
              <w:rPr>
                <w:rFonts w:ascii="Times New Roman" w:hAnsi="Times New Roman" w:cs="Times New Roman"/>
                <w:b w:val="0"/>
                <w:bCs w:val="0"/>
                <w:sz w:val="20"/>
                <w:szCs w:val="20"/>
                <w:lang w:eastAsia="en-US"/>
              </w:rPr>
              <w:t> 686,2</w:t>
            </w:r>
            <w:r>
              <w:rPr>
                <w:rFonts w:ascii="Times New Roman" w:hAnsi="Times New Roman" w:cs="Times New Roman"/>
                <w:b w:val="0"/>
                <w:bCs w:val="0"/>
                <w:sz w:val="20"/>
                <w:szCs w:val="20"/>
                <w:lang w:val="en-US" w:eastAsia="en-US"/>
              </w:rPr>
              <w:t>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15B2BFEB" w14:textId="788F6F6E" w:rsidR="00B66B5D" w:rsidRPr="00AF415E" w:rsidRDefault="00F83B16"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28 687,00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C28ADB1" w14:textId="6AFF9B6D"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00B66B5D"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F9C5D2E" w14:textId="79C21C5E"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134" w:type="dxa"/>
            <w:gridSpan w:val="2"/>
            <w:vMerge/>
          </w:tcPr>
          <w:p w14:paraId="25D5F38D" w14:textId="77777777" w:rsidR="00B66B5D" w:rsidRPr="00A220D9" w:rsidRDefault="00B66B5D" w:rsidP="00B66B5D">
            <w:pPr>
              <w:pStyle w:val="ConsPlusTitle"/>
              <w:rPr>
                <w:rFonts w:ascii="Times New Roman" w:hAnsi="Times New Roman" w:cs="Times New Roman"/>
                <w:b w:val="0"/>
                <w:bCs w:val="0"/>
                <w:sz w:val="20"/>
                <w:szCs w:val="20"/>
              </w:rPr>
            </w:pPr>
          </w:p>
        </w:tc>
      </w:tr>
      <w:tr w:rsidR="00B66B5D" w:rsidRPr="00A220D9" w14:paraId="70E2C22B" w14:textId="77777777" w:rsidTr="00406C70">
        <w:trPr>
          <w:gridAfter w:val="1"/>
          <w:wAfter w:w="8" w:type="dxa"/>
          <w:trHeight w:val="446"/>
          <w:jc w:val="center"/>
        </w:trPr>
        <w:tc>
          <w:tcPr>
            <w:tcW w:w="562" w:type="dxa"/>
            <w:vMerge w:val="restart"/>
          </w:tcPr>
          <w:p w14:paraId="7496D950"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c>
          <w:tcPr>
            <w:tcW w:w="2694" w:type="dxa"/>
            <w:vMerge w:val="restart"/>
          </w:tcPr>
          <w:p w14:paraId="5A1BD51C" w14:textId="77777777" w:rsidR="00B66B5D" w:rsidRPr="00DD2651" w:rsidRDefault="00B66B5D" w:rsidP="00B66B5D">
            <w:pPr>
              <w:pStyle w:val="ConsPlusTitle"/>
              <w:rPr>
                <w:rFonts w:ascii="Times New Roman" w:hAnsi="Times New Roman" w:cs="Times New Roman"/>
              </w:rPr>
            </w:pPr>
            <w:r w:rsidRPr="00DD2651">
              <w:rPr>
                <w:rFonts w:ascii="Times New Roman" w:hAnsi="Times New Roman" w:cs="Times New Roman"/>
              </w:rPr>
              <w:t xml:space="preserve">Мероприятие 03.01. </w:t>
            </w:r>
          </w:p>
          <w:p w14:paraId="78CB8788"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Мероприятия по организации отдыха детей в каникулярное время</w:t>
            </w:r>
          </w:p>
        </w:tc>
        <w:tc>
          <w:tcPr>
            <w:tcW w:w="919" w:type="dxa"/>
            <w:vMerge w:val="restart"/>
            <w:vAlign w:val="center"/>
          </w:tcPr>
          <w:p w14:paraId="331B6FFB" w14:textId="77777777" w:rsidR="00B66B5D" w:rsidRPr="00A220D9" w:rsidRDefault="00B66B5D"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vAlign w:val="center"/>
          </w:tcPr>
          <w:p w14:paraId="3EA3C886"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C509C71" w14:textId="76BD77B8" w:rsidR="00B66B5D" w:rsidRPr="00A220D9" w:rsidRDefault="00F1745B"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146 842,00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B8E53C6"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28 432,00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E3099AA" w14:textId="7CF7F405"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30 508,00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33AC24BC" w14:textId="0FEFEDC9"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28 988,00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983D437" w14:textId="3FAE0478"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29 415,00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1712A6E" w14:textId="4C621DEC"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29 499,00</w:t>
            </w:r>
          </w:p>
        </w:tc>
        <w:tc>
          <w:tcPr>
            <w:tcW w:w="1134" w:type="dxa"/>
            <w:gridSpan w:val="2"/>
            <w:vMerge w:val="restart"/>
            <w:tcBorders>
              <w:top w:val="single" w:sz="4" w:space="0" w:color="auto"/>
              <w:left w:val="single" w:sz="4" w:space="0" w:color="auto"/>
              <w:right w:val="single" w:sz="4" w:space="0" w:color="auto"/>
            </w:tcBorders>
            <w:vAlign w:val="center"/>
          </w:tcPr>
          <w:p w14:paraId="2483D72E"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Управление образования </w:t>
            </w:r>
          </w:p>
        </w:tc>
      </w:tr>
      <w:tr w:rsidR="00AF415E" w:rsidRPr="00A220D9" w14:paraId="75AFABDA" w14:textId="77777777" w:rsidTr="00406C70">
        <w:trPr>
          <w:gridAfter w:val="1"/>
          <w:wAfter w:w="8" w:type="dxa"/>
          <w:jc w:val="center"/>
        </w:trPr>
        <w:tc>
          <w:tcPr>
            <w:tcW w:w="562" w:type="dxa"/>
            <w:vMerge/>
          </w:tcPr>
          <w:p w14:paraId="463FF03E" w14:textId="77777777" w:rsidR="00AF415E" w:rsidRPr="00A220D9" w:rsidRDefault="00AF415E" w:rsidP="00AF415E">
            <w:pPr>
              <w:pStyle w:val="ConsPlusTitle"/>
              <w:rPr>
                <w:rFonts w:ascii="Times New Roman" w:hAnsi="Times New Roman" w:cs="Times New Roman"/>
                <w:b w:val="0"/>
                <w:bCs w:val="0"/>
                <w:sz w:val="20"/>
                <w:szCs w:val="20"/>
              </w:rPr>
            </w:pPr>
          </w:p>
        </w:tc>
        <w:tc>
          <w:tcPr>
            <w:tcW w:w="2694" w:type="dxa"/>
            <w:vMerge/>
          </w:tcPr>
          <w:p w14:paraId="1DF067D9" w14:textId="77777777" w:rsidR="00AF415E" w:rsidRPr="00A220D9" w:rsidRDefault="00AF415E" w:rsidP="00AF415E">
            <w:pPr>
              <w:pStyle w:val="ConsPlusTitle"/>
              <w:rPr>
                <w:rFonts w:ascii="Times New Roman" w:hAnsi="Times New Roman" w:cs="Times New Roman"/>
                <w:b w:val="0"/>
                <w:bCs w:val="0"/>
                <w:sz w:val="20"/>
                <w:szCs w:val="20"/>
              </w:rPr>
            </w:pPr>
          </w:p>
        </w:tc>
        <w:tc>
          <w:tcPr>
            <w:tcW w:w="919" w:type="dxa"/>
            <w:vMerge/>
          </w:tcPr>
          <w:p w14:paraId="2ACCA3D5" w14:textId="77777777" w:rsidR="00AF415E" w:rsidRPr="00A220D9" w:rsidRDefault="00AF415E" w:rsidP="00AF415E">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7B5FE78"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6BEFFE22" w14:textId="56203233" w:rsidR="00AF415E" w:rsidRPr="00A220D9" w:rsidRDefault="00F1745B"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53 472,00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0F5558F"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9 758,00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EE04EDB" w14:textId="4F594D3D"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257CE5E" w14:textId="1C5237F1"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10 314,00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4E3DDD6E" w14:textId="1912A09B"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664B5CE" w14:textId="1FAC4116"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0E769145" w14:textId="77777777" w:rsidR="00AF415E" w:rsidRPr="00A220D9" w:rsidRDefault="00AF415E" w:rsidP="00AF415E">
            <w:pPr>
              <w:pStyle w:val="ConsPlusTitle"/>
              <w:rPr>
                <w:rFonts w:ascii="Times New Roman" w:hAnsi="Times New Roman" w:cs="Times New Roman"/>
                <w:b w:val="0"/>
                <w:bCs w:val="0"/>
                <w:sz w:val="20"/>
                <w:szCs w:val="20"/>
              </w:rPr>
            </w:pPr>
          </w:p>
        </w:tc>
      </w:tr>
      <w:tr w:rsidR="00B66B5D" w:rsidRPr="00A220D9" w14:paraId="2B5A8868" w14:textId="77777777" w:rsidTr="00406C70">
        <w:trPr>
          <w:gridAfter w:val="1"/>
          <w:wAfter w:w="8" w:type="dxa"/>
          <w:trHeight w:val="1062"/>
          <w:jc w:val="center"/>
        </w:trPr>
        <w:tc>
          <w:tcPr>
            <w:tcW w:w="562" w:type="dxa"/>
            <w:vMerge/>
          </w:tcPr>
          <w:p w14:paraId="6F60B557"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Pr>
          <w:p w14:paraId="6C19C137"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Pr>
          <w:p w14:paraId="33164980"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right w:val="single" w:sz="4" w:space="0" w:color="auto"/>
            </w:tcBorders>
            <w:vAlign w:val="center"/>
          </w:tcPr>
          <w:p w14:paraId="790E8A57"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DDE1973"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93 370,00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C8335B6"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0B02DEF" w14:textId="2FF50CE1"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14A5905E" w14:textId="4BBD137C"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18 674,00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21DEE0C0" w14:textId="58A38802"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E60DEB1"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4" w:type="dxa"/>
            <w:gridSpan w:val="2"/>
            <w:vMerge/>
          </w:tcPr>
          <w:p w14:paraId="36991F82" w14:textId="77777777" w:rsidR="00B66B5D" w:rsidRPr="00A220D9" w:rsidRDefault="00B66B5D" w:rsidP="00B66B5D">
            <w:pPr>
              <w:pStyle w:val="ConsPlusTitle"/>
              <w:rPr>
                <w:rFonts w:ascii="Times New Roman" w:hAnsi="Times New Roman" w:cs="Times New Roman"/>
                <w:b w:val="0"/>
                <w:bCs w:val="0"/>
                <w:sz w:val="20"/>
                <w:szCs w:val="20"/>
              </w:rPr>
            </w:pPr>
          </w:p>
        </w:tc>
      </w:tr>
      <w:tr w:rsidR="00F84DA9" w:rsidRPr="00A220D9" w14:paraId="1F277FB0" w14:textId="77777777" w:rsidTr="00406C70">
        <w:trPr>
          <w:gridAfter w:val="2"/>
          <w:wAfter w:w="15" w:type="dxa"/>
          <w:trHeight w:val="746"/>
          <w:jc w:val="center"/>
        </w:trPr>
        <w:tc>
          <w:tcPr>
            <w:tcW w:w="562" w:type="dxa"/>
            <w:vMerge/>
          </w:tcPr>
          <w:p w14:paraId="4B2FD0E0"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val="restart"/>
          </w:tcPr>
          <w:p w14:paraId="046D0C14" w14:textId="77777777" w:rsidR="00F84DA9" w:rsidRPr="00A220D9" w:rsidRDefault="00F84DA9"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Численность детей, охваченных отдыхом и оздоровлением возрасте от 7 до 15 лет, чел.</w:t>
            </w:r>
          </w:p>
        </w:tc>
        <w:tc>
          <w:tcPr>
            <w:tcW w:w="919" w:type="dxa"/>
            <w:vMerge w:val="restart"/>
            <w:tcBorders>
              <w:top w:val="single" w:sz="4" w:space="0" w:color="auto"/>
              <w:left w:val="single" w:sz="4" w:space="0" w:color="auto"/>
              <w:bottom w:val="single" w:sz="4" w:space="0" w:color="auto"/>
              <w:right w:val="single" w:sz="4" w:space="0" w:color="auto"/>
            </w:tcBorders>
            <w:vAlign w:val="center"/>
          </w:tcPr>
          <w:p w14:paraId="6675018D"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49" w:type="dxa"/>
            <w:gridSpan w:val="2"/>
            <w:vMerge w:val="restart"/>
            <w:tcBorders>
              <w:top w:val="single" w:sz="4" w:space="0" w:color="auto"/>
              <w:left w:val="single" w:sz="4" w:space="0" w:color="auto"/>
              <w:bottom w:val="single" w:sz="4" w:space="0" w:color="auto"/>
              <w:right w:val="single" w:sz="4" w:space="0" w:color="auto"/>
            </w:tcBorders>
            <w:vAlign w:val="center"/>
          </w:tcPr>
          <w:p w14:paraId="31C97775"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bottom w:val="single" w:sz="4" w:space="0" w:color="auto"/>
              <w:right w:val="single" w:sz="4" w:space="0" w:color="auto"/>
            </w:tcBorders>
            <w:vAlign w:val="center"/>
          </w:tcPr>
          <w:p w14:paraId="18F8994D" w14:textId="77777777" w:rsidR="00F84DA9" w:rsidRPr="00A220D9" w:rsidRDefault="00F84DA9"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141DD1A1"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1159" w:type="dxa"/>
            <w:gridSpan w:val="2"/>
            <w:vMerge w:val="restart"/>
            <w:tcBorders>
              <w:top w:val="single" w:sz="4" w:space="0" w:color="auto"/>
              <w:left w:val="single" w:sz="4" w:space="0" w:color="auto"/>
              <w:bottom w:val="single" w:sz="4" w:space="0" w:color="auto"/>
              <w:right w:val="single" w:sz="4" w:space="0" w:color="auto"/>
            </w:tcBorders>
            <w:vAlign w:val="center"/>
          </w:tcPr>
          <w:p w14:paraId="56FFB8DF" w14:textId="7545EBB8"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14:paraId="0F590FFE" w14:textId="77777777" w:rsidR="00F84DA9" w:rsidRDefault="00F84DA9"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p w14:paraId="07ABD7EE" w14:textId="40EC1EA5" w:rsidR="00F84DA9" w:rsidRPr="00A220D9" w:rsidRDefault="00F84DA9"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071307">
              <w:rPr>
                <w:rFonts w:ascii="Times New Roman" w:hAnsi="Times New Roman" w:cs="Times New Roman"/>
                <w:b w:val="0"/>
                <w:bCs w:val="0"/>
                <w:sz w:val="20"/>
                <w:szCs w:val="20"/>
              </w:rPr>
              <w:t>5</w:t>
            </w:r>
          </w:p>
        </w:tc>
        <w:tc>
          <w:tcPr>
            <w:tcW w:w="2733" w:type="dxa"/>
            <w:gridSpan w:val="4"/>
            <w:tcBorders>
              <w:top w:val="single" w:sz="4" w:space="0" w:color="auto"/>
              <w:left w:val="single" w:sz="4" w:space="0" w:color="auto"/>
              <w:bottom w:val="single" w:sz="4" w:space="0" w:color="auto"/>
              <w:right w:val="single" w:sz="4" w:space="0" w:color="auto"/>
            </w:tcBorders>
            <w:vAlign w:val="bottom"/>
          </w:tcPr>
          <w:p w14:paraId="2B64235F" w14:textId="74C6BF75" w:rsidR="00F84DA9" w:rsidRPr="00A220D9" w:rsidRDefault="00F84DA9" w:rsidP="00E13B3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070" w:type="dxa"/>
            <w:gridSpan w:val="2"/>
            <w:vMerge w:val="restart"/>
            <w:tcBorders>
              <w:top w:val="single" w:sz="4" w:space="0" w:color="auto"/>
              <w:left w:val="single" w:sz="4" w:space="0" w:color="auto"/>
              <w:right w:val="single" w:sz="4" w:space="0" w:color="auto"/>
            </w:tcBorders>
            <w:vAlign w:val="center"/>
          </w:tcPr>
          <w:p w14:paraId="3BADBD9E" w14:textId="54A9A7C3"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016" w:type="dxa"/>
            <w:gridSpan w:val="2"/>
            <w:vMerge w:val="restart"/>
            <w:tcBorders>
              <w:top w:val="single" w:sz="4" w:space="0" w:color="auto"/>
              <w:left w:val="single" w:sz="4" w:space="0" w:color="auto"/>
              <w:right w:val="single" w:sz="4" w:space="0" w:color="auto"/>
            </w:tcBorders>
            <w:vAlign w:val="center"/>
          </w:tcPr>
          <w:p w14:paraId="13502287" w14:textId="0C2FDBA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Pr>
                <w:rFonts w:ascii="Times New Roman" w:hAnsi="Times New Roman" w:cs="Times New Roman"/>
                <w:b w:val="0"/>
                <w:bCs w:val="0"/>
                <w:sz w:val="20"/>
                <w:szCs w:val="20"/>
              </w:rPr>
              <w:t>7</w:t>
            </w:r>
          </w:p>
        </w:tc>
        <w:tc>
          <w:tcPr>
            <w:tcW w:w="1134" w:type="dxa"/>
            <w:gridSpan w:val="2"/>
            <w:vMerge w:val="restart"/>
            <w:tcBorders>
              <w:top w:val="single" w:sz="4" w:space="0" w:color="auto"/>
              <w:left w:val="single" w:sz="4" w:space="0" w:color="auto"/>
              <w:right w:val="single" w:sz="4" w:space="0" w:color="auto"/>
            </w:tcBorders>
            <w:vAlign w:val="center"/>
          </w:tcPr>
          <w:p w14:paraId="0D94C3C8"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4DA9" w:rsidRPr="00A220D9" w14:paraId="21B5577B" w14:textId="77777777" w:rsidTr="00406C70">
        <w:trPr>
          <w:gridAfter w:val="2"/>
          <w:wAfter w:w="15" w:type="dxa"/>
          <w:trHeight w:val="492"/>
          <w:jc w:val="center"/>
        </w:trPr>
        <w:tc>
          <w:tcPr>
            <w:tcW w:w="562" w:type="dxa"/>
            <w:vMerge/>
          </w:tcPr>
          <w:p w14:paraId="495A46F9"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tcPr>
          <w:p w14:paraId="2761959A" w14:textId="77777777" w:rsidR="00F84DA9" w:rsidRPr="00A220D9" w:rsidRDefault="00F84DA9" w:rsidP="009D1940">
            <w:pPr>
              <w:pStyle w:val="ConsPlusTitle"/>
              <w:rPr>
                <w:rFonts w:ascii="Times New Roman" w:hAnsi="Times New Roman" w:cs="Times New Roman"/>
                <w:b w:val="0"/>
                <w:bCs w:val="0"/>
                <w:sz w:val="20"/>
                <w:szCs w:val="20"/>
              </w:rPr>
            </w:pPr>
          </w:p>
        </w:tc>
        <w:tc>
          <w:tcPr>
            <w:tcW w:w="919" w:type="dxa"/>
            <w:vMerge/>
          </w:tcPr>
          <w:p w14:paraId="65B4F1EF" w14:textId="77777777" w:rsidR="00F84DA9" w:rsidRPr="00A220D9" w:rsidRDefault="00F84DA9" w:rsidP="009D1940">
            <w:pPr>
              <w:pStyle w:val="ConsPlusTitle"/>
              <w:rPr>
                <w:rFonts w:ascii="Times New Roman" w:hAnsi="Times New Roman" w:cs="Times New Roman"/>
                <w:b w:val="0"/>
                <w:bCs w:val="0"/>
                <w:sz w:val="20"/>
                <w:szCs w:val="20"/>
              </w:rPr>
            </w:pPr>
          </w:p>
        </w:tc>
        <w:tc>
          <w:tcPr>
            <w:tcW w:w="1749" w:type="dxa"/>
            <w:gridSpan w:val="2"/>
            <w:vMerge/>
          </w:tcPr>
          <w:p w14:paraId="69B2587B" w14:textId="77777777" w:rsidR="00F84DA9" w:rsidRPr="00A220D9" w:rsidRDefault="00F84DA9" w:rsidP="009D1940">
            <w:pPr>
              <w:pStyle w:val="ConsPlusTitle"/>
              <w:rPr>
                <w:rFonts w:ascii="Times New Roman" w:hAnsi="Times New Roman" w:cs="Times New Roman"/>
                <w:b w:val="0"/>
                <w:bCs w:val="0"/>
                <w:sz w:val="20"/>
                <w:szCs w:val="20"/>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tcPr>
          <w:p w14:paraId="79F94DC8" w14:textId="77777777" w:rsidR="00F84DA9" w:rsidRPr="00A220D9" w:rsidRDefault="00F84DA9" w:rsidP="009D1940">
            <w:pPr>
              <w:pStyle w:val="ConsPlusTitle"/>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6C29EF75" w14:textId="77777777" w:rsidR="00F84DA9" w:rsidRPr="00A220D9" w:rsidRDefault="00F84DA9" w:rsidP="009D1940">
            <w:pPr>
              <w:pStyle w:val="ConsPlusTitle"/>
              <w:rPr>
                <w:rFonts w:ascii="Times New Roman" w:hAnsi="Times New Roman" w:cs="Times New Roman"/>
                <w:b w:val="0"/>
                <w:bCs w:val="0"/>
                <w:sz w:val="20"/>
                <w:szCs w:val="20"/>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tcPr>
          <w:p w14:paraId="1FD45ACF" w14:textId="77777777" w:rsidR="00F84DA9" w:rsidRPr="00A220D9" w:rsidRDefault="00F84DA9" w:rsidP="009D1940">
            <w:pPr>
              <w:pStyle w:val="ConsPlusTitle"/>
              <w:rPr>
                <w:rFonts w:ascii="Times New Roman" w:hAnsi="Times New Roman" w:cs="Times New Roman"/>
                <w:b w:val="0"/>
                <w:bCs w:val="0"/>
                <w:sz w:val="20"/>
                <w:szCs w:val="20"/>
              </w:rPr>
            </w:pPr>
          </w:p>
        </w:tc>
        <w:tc>
          <w:tcPr>
            <w:tcW w:w="807" w:type="dxa"/>
            <w:vMerge/>
            <w:tcBorders>
              <w:top w:val="single" w:sz="4" w:space="0" w:color="auto"/>
              <w:left w:val="single" w:sz="4" w:space="0" w:color="auto"/>
              <w:bottom w:val="single" w:sz="4" w:space="0" w:color="auto"/>
              <w:right w:val="single" w:sz="4" w:space="0" w:color="auto"/>
            </w:tcBorders>
            <w:vAlign w:val="center"/>
          </w:tcPr>
          <w:p w14:paraId="423134E3" w14:textId="77777777" w:rsidR="00F84DA9" w:rsidRPr="00A220D9" w:rsidRDefault="00F84DA9" w:rsidP="009D1940">
            <w:pPr>
              <w:pStyle w:val="ConsPlusTitle"/>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0AC820E" w14:textId="34EA0EF3" w:rsidR="00F84DA9" w:rsidRPr="00A220D9" w:rsidRDefault="00F84DA9" w:rsidP="00802BB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6506182B"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кв.</w:t>
            </w:r>
          </w:p>
        </w:tc>
        <w:tc>
          <w:tcPr>
            <w:tcW w:w="850" w:type="dxa"/>
            <w:tcBorders>
              <w:top w:val="single" w:sz="4" w:space="0" w:color="auto"/>
              <w:left w:val="single" w:sz="4" w:space="0" w:color="auto"/>
              <w:bottom w:val="single" w:sz="4" w:space="0" w:color="auto"/>
              <w:right w:val="single" w:sz="4" w:space="0" w:color="auto"/>
            </w:tcBorders>
            <w:vAlign w:val="center"/>
          </w:tcPr>
          <w:p w14:paraId="35DA1598"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 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709" w:type="dxa"/>
            <w:tcBorders>
              <w:top w:val="single" w:sz="4" w:space="0" w:color="auto"/>
              <w:left w:val="single" w:sz="4" w:space="0" w:color="auto"/>
              <w:bottom w:val="single" w:sz="4" w:space="0" w:color="auto"/>
              <w:right w:val="single" w:sz="4" w:space="0" w:color="auto"/>
            </w:tcBorders>
            <w:vAlign w:val="center"/>
          </w:tcPr>
          <w:p w14:paraId="0A7B383F"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9 мес.</w:t>
            </w:r>
          </w:p>
        </w:tc>
        <w:tc>
          <w:tcPr>
            <w:tcW w:w="607" w:type="dxa"/>
            <w:tcBorders>
              <w:top w:val="single" w:sz="4" w:space="0" w:color="auto"/>
              <w:left w:val="single" w:sz="4" w:space="0" w:color="auto"/>
              <w:bottom w:val="single" w:sz="4" w:space="0" w:color="auto"/>
              <w:right w:val="single" w:sz="4" w:space="0" w:color="auto"/>
            </w:tcBorders>
            <w:vAlign w:val="center"/>
          </w:tcPr>
          <w:p w14:paraId="34297C10"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12 мес.</w:t>
            </w:r>
          </w:p>
        </w:tc>
        <w:tc>
          <w:tcPr>
            <w:tcW w:w="1070" w:type="dxa"/>
            <w:gridSpan w:val="2"/>
            <w:vMerge/>
            <w:tcBorders>
              <w:left w:val="single" w:sz="4" w:space="0" w:color="auto"/>
              <w:bottom w:val="single" w:sz="4" w:space="0" w:color="auto"/>
              <w:right w:val="single" w:sz="4" w:space="0" w:color="auto"/>
            </w:tcBorders>
            <w:vAlign w:val="center"/>
          </w:tcPr>
          <w:p w14:paraId="36894DFA" w14:textId="77777777" w:rsidR="00F84DA9" w:rsidRPr="00A220D9" w:rsidRDefault="00F84DA9" w:rsidP="009D1940">
            <w:pPr>
              <w:pStyle w:val="ConsPlusTitle"/>
              <w:rPr>
                <w:rFonts w:ascii="Times New Roman" w:hAnsi="Times New Roman" w:cs="Times New Roman"/>
                <w:b w:val="0"/>
                <w:bCs w:val="0"/>
                <w:sz w:val="20"/>
                <w:szCs w:val="20"/>
              </w:rPr>
            </w:pPr>
          </w:p>
        </w:tc>
        <w:tc>
          <w:tcPr>
            <w:tcW w:w="1016" w:type="dxa"/>
            <w:gridSpan w:val="2"/>
            <w:vMerge/>
            <w:tcBorders>
              <w:left w:val="single" w:sz="4" w:space="0" w:color="auto"/>
              <w:bottom w:val="single" w:sz="4" w:space="0" w:color="auto"/>
              <w:right w:val="single" w:sz="4" w:space="0" w:color="auto"/>
            </w:tcBorders>
          </w:tcPr>
          <w:p w14:paraId="4C813355" w14:textId="77777777" w:rsidR="00F84DA9" w:rsidRPr="00A220D9" w:rsidRDefault="00F84DA9" w:rsidP="009D1940">
            <w:pPr>
              <w:pStyle w:val="ConsPlusTitle"/>
              <w:rPr>
                <w:rFonts w:ascii="Times New Roman" w:hAnsi="Times New Roman" w:cs="Times New Roman"/>
                <w:b w:val="0"/>
                <w:bCs w:val="0"/>
                <w:sz w:val="20"/>
                <w:szCs w:val="20"/>
              </w:rPr>
            </w:pPr>
          </w:p>
        </w:tc>
        <w:tc>
          <w:tcPr>
            <w:tcW w:w="1134" w:type="dxa"/>
            <w:gridSpan w:val="2"/>
            <w:vMerge/>
            <w:tcBorders>
              <w:left w:val="single" w:sz="4" w:space="0" w:color="auto"/>
              <w:right w:val="single" w:sz="4" w:space="0" w:color="auto"/>
            </w:tcBorders>
          </w:tcPr>
          <w:p w14:paraId="3ED8E426" w14:textId="77777777" w:rsidR="00F84DA9" w:rsidRPr="00A220D9" w:rsidRDefault="00F84DA9" w:rsidP="009D1940">
            <w:pPr>
              <w:pStyle w:val="ConsPlusTitle"/>
              <w:rPr>
                <w:rFonts w:ascii="Times New Roman" w:hAnsi="Times New Roman" w:cs="Times New Roman"/>
                <w:b w:val="0"/>
                <w:bCs w:val="0"/>
                <w:sz w:val="20"/>
                <w:szCs w:val="20"/>
              </w:rPr>
            </w:pPr>
          </w:p>
        </w:tc>
      </w:tr>
      <w:tr w:rsidR="00F84DA9" w:rsidRPr="00A220D9" w14:paraId="5E60D6FE" w14:textId="77777777" w:rsidTr="00406C70">
        <w:trPr>
          <w:gridAfter w:val="2"/>
          <w:wAfter w:w="15" w:type="dxa"/>
          <w:trHeight w:val="369"/>
          <w:jc w:val="center"/>
        </w:trPr>
        <w:tc>
          <w:tcPr>
            <w:tcW w:w="562" w:type="dxa"/>
            <w:vMerge/>
          </w:tcPr>
          <w:p w14:paraId="44E9BCB6"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tcPr>
          <w:p w14:paraId="55F96057" w14:textId="77777777" w:rsidR="00F84DA9" w:rsidRPr="00A220D9" w:rsidRDefault="00F84DA9" w:rsidP="009D1940">
            <w:pPr>
              <w:pStyle w:val="ConsPlusTitle"/>
              <w:rPr>
                <w:rFonts w:ascii="Times New Roman" w:hAnsi="Times New Roman" w:cs="Times New Roman"/>
                <w:b w:val="0"/>
                <w:bCs w:val="0"/>
                <w:sz w:val="20"/>
                <w:szCs w:val="20"/>
              </w:rPr>
            </w:pPr>
          </w:p>
        </w:tc>
        <w:tc>
          <w:tcPr>
            <w:tcW w:w="919" w:type="dxa"/>
            <w:vMerge/>
          </w:tcPr>
          <w:p w14:paraId="5AF1DBB8" w14:textId="77777777" w:rsidR="00F84DA9" w:rsidRPr="00A220D9" w:rsidRDefault="00F84DA9" w:rsidP="009D1940">
            <w:pPr>
              <w:pStyle w:val="ConsPlusTitle"/>
              <w:rPr>
                <w:rFonts w:ascii="Times New Roman" w:hAnsi="Times New Roman" w:cs="Times New Roman"/>
                <w:b w:val="0"/>
                <w:bCs w:val="0"/>
                <w:sz w:val="20"/>
                <w:szCs w:val="20"/>
              </w:rPr>
            </w:pPr>
          </w:p>
        </w:tc>
        <w:tc>
          <w:tcPr>
            <w:tcW w:w="1749" w:type="dxa"/>
            <w:gridSpan w:val="2"/>
            <w:vMerge/>
          </w:tcPr>
          <w:p w14:paraId="0B871430" w14:textId="77777777" w:rsidR="00F84DA9" w:rsidRPr="00A220D9" w:rsidRDefault="00F84DA9" w:rsidP="009D1940">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81E2FF5" w14:textId="031D953B"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7</w:t>
            </w:r>
            <w:r w:rsidR="009E51AF" w:rsidRPr="0014147D">
              <w:rPr>
                <w:rFonts w:ascii="Times New Roman" w:hAnsi="Times New Roman" w:cs="Times New Roman"/>
                <w:b w:val="0"/>
                <w:bCs w:val="0"/>
                <w:sz w:val="20"/>
                <w:szCs w:val="20"/>
              </w:rPr>
              <w:t>0</w:t>
            </w:r>
            <w:r w:rsidRPr="0014147D">
              <w:rPr>
                <w:rFonts w:ascii="Times New Roman" w:hAnsi="Times New Roman" w:cs="Times New Roman"/>
                <w:b w:val="0"/>
                <w:bCs w:val="0"/>
                <w:sz w:val="20"/>
                <w:szCs w:val="20"/>
              </w:rPr>
              <w:t xml:space="preserve"> </w:t>
            </w:r>
            <w:r w:rsidR="009E51AF" w:rsidRPr="0014147D">
              <w:rPr>
                <w:rFonts w:ascii="Times New Roman" w:hAnsi="Times New Roman" w:cs="Times New Roman"/>
                <w:b w:val="0"/>
                <w:bCs w:val="0"/>
                <w:sz w:val="20"/>
                <w:szCs w:val="20"/>
              </w:rPr>
              <w:t>621</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9229E87"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15 343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0285052"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13 960</w:t>
            </w:r>
          </w:p>
        </w:tc>
        <w:tc>
          <w:tcPr>
            <w:tcW w:w="807" w:type="dxa"/>
            <w:tcBorders>
              <w:top w:val="single" w:sz="4" w:space="0" w:color="auto"/>
              <w:left w:val="single" w:sz="4" w:space="0" w:color="auto"/>
              <w:bottom w:val="single" w:sz="4" w:space="0" w:color="auto"/>
              <w:right w:val="single" w:sz="4" w:space="0" w:color="auto"/>
            </w:tcBorders>
            <w:vAlign w:val="center"/>
          </w:tcPr>
          <w:p w14:paraId="138C423E" w14:textId="77777777" w:rsidR="009E51AF" w:rsidRPr="0014147D" w:rsidRDefault="00430E42" w:rsidP="00B66B5D">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w:t>
            </w:r>
          </w:p>
          <w:p w14:paraId="3B5B69F4" w14:textId="18947D01" w:rsidR="00F84DA9" w:rsidRPr="0014147D" w:rsidRDefault="00430E42" w:rsidP="00B66B5D">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068</w:t>
            </w:r>
          </w:p>
        </w:tc>
        <w:tc>
          <w:tcPr>
            <w:tcW w:w="567" w:type="dxa"/>
            <w:tcBorders>
              <w:top w:val="single" w:sz="4" w:space="0" w:color="auto"/>
              <w:left w:val="single" w:sz="4" w:space="0" w:color="auto"/>
              <w:bottom w:val="single" w:sz="4" w:space="0" w:color="auto"/>
              <w:right w:val="single" w:sz="4" w:space="0" w:color="auto"/>
            </w:tcBorders>
            <w:vAlign w:val="center"/>
          </w:tcPr>
          <w:p w14:paraId="059E4B3C" w14:textId="2878C059" w:rsidR="00F84DA9" w:rsidRPr="0014147D" w:rsidRDefault="00430E42"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200</w:t>
            </w:r>
          </w:p>
        </w:tc>
        <w:tc>
          <w:tcPr>
            <w:tcW w:w="850" w:type="dxa"/>
            <w:tcBorders>
              <w:top w:val="single" w:sz="4" w:space="0" w:color="auto"/>
              <w:left w:val="single" w:sz="4" w:space="0" w:color="auto"/>
              <w:bottom w:val="single" w:sz="4" w:space="0" w:color="auto"/>
              <w:right w:val="single" w:sz="4" w:space="0" w:color="auto"/>
            </w:tcBorders>
          </w:tcPr>
          <w:p w14:paraId="25BA99D4" w14:textId="77777777" w:rsidR="00335E6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 xml:space="preserve">4 </w:t>
            </w:r>
          </w:p>
          <w:p w14:paraId="24B8F06D" w14:textId="37FD3B9D"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574</w:t>
            </w:r>
          </w:p>
        </w:tc>
        <w:tc>
          <w:tcPr>
            <w:tcW w:w="709" w:type="dxa"/>
            <w:tcBorders>
              <w:top w:val="single" w:sz="4" w:space="0" w:color="auto"/>
              <w:left w:val="single" w:sz="4" w:space="0" w:color="auto"/>
              <w:bottom w:val="single" w:sz="4" w:space="0" w:color="auto"/>
              <w:right w:val="single" w:sz="4" w:space="0" w:color="auto"/>
            </w:tcBorders>
          </w:tcPr>
          <w:p w14:paraId="094454DC" w14:textId="77777777" w:rsidR="009E51AF"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w:t>
            </w:r>
            <w:r w:rsidR="009E51AF" w:rsidRPr="0014147D">
              <w:rPr>
                <w:rFonts w:ascii="Times New Roman" w:hAnsi="Times New Roman" w:cs="Times New Roman"/>
                <w:b w:val="0"/>
                <w:bCs w:val="0"/>
                <w:sz w:val="20"/>
                <w:szCs w:val="20"/>
              </w:rPr>
              <w:t>1</w:t>
            </w:r>
          </w:p>
          <w:p w14:paraId="65EC3ED7" w14:textId="0D688FA3"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761</w:t>
            </w:r>
          </w:p>
        </w:tc>
        <w:tc>
          <w:tcPr>
            <w:tcW w:w="607" w:type="dxa"/>
            <w:tcBorders>
              <w:top w:val="single" w:sz="4" w:space="0" w:color="auto"/>
              <w:left w:val="single" w:sz="4" w:space="0" w:color="auto"/>
              <w:bottom w:val="single" w:sz="4" w:space="0" w:color="auto"/>
              <w:right w:val="single" w:sz="4" w:space="0" w:color="auto"/>
            </w:tcBorders>
            <w:vAlign w:val="center"/>
          </w:tcPr>
          <w:p w14:paraId="5CF5002D" w14:textId="77777777" w:rsidR="009E51AF"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w:t>
            </w:r>
          </w:p>
          <w:p w14:paraId="3333B59E" w14:textId="5B83738E"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068</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1CB3D5F"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14 070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CFE5095"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14 180</w:t>
            </w:r>
          </w:p>
        </w:tc>
        <w:tc>
          <w:tcPr>
            <w:tcW w:w="1134" w:type="dxa"/>
            <w:gridSpan w:val="2"/>
            <w:vMerge/>
            <w:tcBorders>
              <w:left w:val="single" w:sz="4" w:space="0" w:color="auto"/>
              <w:right w:val="single" w:sz="4" w:space="0" w:color="auto"/>
            </w:tcBorders>
          </w:tcPr>
          <w:p w14:paraId="17A2DF65" w14:textId="77777777" w:rsidR="00F84DA9" w:rsidRPr="00A220D9" w:rsidRDefault="00F84DA9" w:rsidP="009D1940">
            <w:pPr>
              <w:pStyle w:val="ConsPlusTitle"/>
              <w:rPr>
                <w:rFonts w:ascii="Times New Roman" w:hAnsi="Times New Roman" w:cs="Times New Roman"/>
                <w:b w:val="0"/>
                <w:bCs w:val="0"/>
                <w:sz w:val="20"/>
                <w:szCs w:val="20"/>
              </w:rPr>
            </w:pPr>
          </w:p>
        </w:tc>
      </w:tr>
      <w:tr w:rsidR="00AF415E" w:rsidRPr="00A220D9" w14:paraId="73F2FCE4" w14:textId="77777777" w:rsidTr="00406C70">
        <w:trPr>
          <w:gridAfter w:val="1"/>
          <w:wAfter w:w="8" w:type="dxa"/>
          <w:trHeight w:val="522"/>
          <w:jc w:val="center"/>
        </w:trPr>
        <w:tc>
          <w:tcPr>
            <w:tcW w:w="562" w:type="dxa"/>
            <w:vMerge w:val="restart"/>
          </w:tcPr>
          <w:p w14:paraId="4424BC0B"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1.3</w:t>
            </w:r>
          </w:p>
        </w:tc>
        <w:tc>
          <w:tcPr>
            <w:tcW w:w="2694" w:type="dxa"/>
            <w:vMerge w:val="restart"/>
          </w:tcPr>
          <w:p w14:paraId="504ECFCE" w14:textId="77777777" w:rsidR="00AF415E" w:rsidRPr="00DD2651" w:rsidRDefault="00AF415E" w:rsidP="00AF415E">
            <w:pPr>
              <w:pStyle w:val="ConsPlusTitle"/>
              <w:rPr>
                <w:rFonts w:ascii="Times New Roman" w:hAnsi="Times New Roman" w:cs="Times New Roman"/>
              </w:rPr>
            </w:pPr>
            <w:r w:rsidRPr="00DD2651">
              <w:rPr>
                <w:rFonts w:ascii="Times New Roman" w:hAnsi="Times New Roman" w:cs="Times New Roman"/>
              </w:rPr>
              <w:t xml:space="preserve">Мероприятие 03.03. </w:t>
            </w:r>
          </w:p>
          <w:p w14:paraId="7A86FB8E"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19" w:type="dxa"/>
            <w:vMerge w:val="restart"/>
            <w:vAlign w:val="center"/>
          </w:tcPr>
          <w:p w14:paraId="276D821B" w14:textId="77777777" w:rsidR="00AF415E" w:rsidRPr="00A220D9" w:rsidRDefault="00AF415E"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F2501AD"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BE28B5" w14:textId="6B9AB4D5" w:rsidR="00AF415E" w:rsidRPr="00A220D9" w:rsidRDefault="00F1745B"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5</w:t>
            </w:r>
            <w:r w:rsidR="00ED2007">
              <w:rPr>
                <w:rFonts w:ascii="Times New Roman" w:hAnsi="Times New Roman" w:cs="Times New Roman"/>
                <w:b w:val="0"/>
                <w:bCs w:val="0"/>
                <w:sz w:val="20"/>
                <w:szCs w:val="20"/>
              </w:rPr>
              <w:t>1</w:t>
            </w:r>
            <w:r>
              <w:rPr>
                <w:rFonts w:ascii="Times New Roman" w:hAnsi="Times New Roman" w:cs="Times New Roman"/>
                <w:b w:val="0"/>
                <w:bCs w:val="0"/>
                <w:sz w:val="20"/>
                <w:szCs w:val="20"/>
              </w:rPr>
              <w:t> 551,27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F2C7FF2"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93538BC" w14:textId="5DD81466"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9 012,27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0B90BF0" w14:textId="774CB4BA" w:rsidR="00AF415E" w:rsidRPr="00A220D9" w:rsidRDefault="00F83B16"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14 269,19</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9CE6BA0" w14:textId="3694A071"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F039F2F" w14:textId="53715C4C"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134" w:type="dxa"/>
            <w:gridSpan w:val="2"/>
            <w:vMerge w:val="restart"/>
            <w:vAlign w:val="center"/>
          </w:tcPr>
          <w:p w14:paraId="3B8838AC"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Управление образования</w:t>
            </w:r>
          </w:p>
        </w:tc>
      </w:tr>
      <w:tr w:rsidR="00B66B5D" w:rsidRPr="00A220D9" w14:paraId="30753ABD" w14:textId="77777777" w:rsidTr="00406C70">
        <w:trPr>
          <w:gridAfter w:val="1"/>
          <w:wAfter w:w="8" w:type="dxa"/>
          <w:jc w:val="center"/>
        </w:trPr>
        <w:tc>
          <w:tcPr>
            <w:tcW w:w="562" w:type="dxa"/>
            <w:vMerge/>
          </w:tcPr>
          <w:p w14:paraId="4BDCB1EF" w14:textId="77777777" w:rsidR="00B66B5D" w:rsidRPr="00A220D9" w:rsidRDefault="00B66B5D" w:rsidP="009D1940">
            <w:pPr>
              <w:pStyle w:val="ConsPlusTitle"/>
              <w:rPr>
                <w:rFonts w:ascii="Times New Roman" w:hAnsi="Times New Roman" w:cs="Times New Roman"/>
                <w:b w:val="0"/>
                <w:bCs w:val="0"/>
                <w:sz w:val="20"/>
                <w:szCs w:val="20"/>
              </w:rPr>
            </w:pPr>
          </w:p>
        </w:tc>
        <w:tc>
          <w:tcPr>
            <w:tcW w:w="2694" w:type="dxa"/>
            <w:vMerge/>
          </w:tcPr>
          <w:p w14:paraId="6CA30872" w14:textId="77777777" w:rsidR="00B66B5D" w:rsidRPr="00A220D9" w:rsidRDefault="00B66B5D" w:rsidP="009D1940">
            <w:pPr>
              <w:pStyle w:val="ConsPlusTitle"/>
              <w:rPr>
                <w:rFonts w:ascii="Times New Roman" w:hAnsi="Times New Roman" w:cs="Times New Roman"/>
                <w:b w:val="0"/>
                <w:bCs w:val="0"/>
                <w:sz w:val="20"/>
                <w:szCs w:val="20"/>
              </w:rPr>
            </w:pPr>
          </w:p>
        </w:tc>
        <w:tc>
          <w:tcPr>
            <w:tcW w:w="919" w:type="dxa"/>
            <w:vMerge/>
          </w:tcPr>
          <w:p w14:paraId="4587E976" w14:textId="77777777" w:rsidR="00B66B5D" w:rsidRPr="00A220D9" w:rsidRDefault="00B66B5D" w:rsidP="009D1940">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A142B03" w14:textId="77777777" w:rsidR="00B66B5D" w:rsidRPr="00A220D9" w:rsidRDefault="00B66B5D" w:rsidP="009D1940">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 xml:space="preserve">Средства бюджета </w:t>
            </w:r>
            <w:r w:rsidRPr="00A220D9">
              <w:rPr>
                <w:rFonts w:ascii="Times New Roman" w:hAnsi="Times New Roman" w:cs="Times New Roman"/>
                <w:b w:val="0"/>
                <w:bCs w:val="0"/>
                <w:sz w:val="20"/>
                <w:szCs w:val="20"/>
              </w:rPr>
              <w:t>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2C2CF15"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68F2CEC"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DBB40D5" w14:textId="4ACDA473"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7D4BC68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3B32930" w14:textId="3DFBBB43"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B3FC90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4" w:type="dxa"/>
            <w:gridSpan w:val="2"/>
            <w:vMerge/>
          </w:tcPr>
          <w:p w14:paraId="1F44E0EA" w14:textId="77777777" w:rsidR="00B66B5D" w:rsidRPr="00A220D9" w:rsidRDefault="00B66B5D" w:rsidP="009D1940">
            <w:pPr>
              <w:pStyle w:val="ConsPlusTitle"/>
              <w:rPr>
                <w:rFonts w:ascii="Times New Roman" w:hAnsi="Times New Roman" w:cs="Times New Roman"/>
                <w:b w:val="0"/>
                <w:bCs w:val="0"/>
                <w:sz w:val="20"/>
                <w:szCs w:val="20"/>
              </w:rPr>
            </w:pPr>
          </w:p>
        </w:tc>
      </w:tr>
      <w:tr w:rsidR="00AF415E" w:rsidRPr="00A220D9" w14:paraId="77053E12" w14:textId="77777777" w:rsidTr="00406C70">
        <w:trPr>
          <w:gridAfter w:val="1"/>
          <w:wAfter w:w="8" w:type="dxa"/>
          <w:trHeight w:val="972"/>
          <w:jc w:val="center"/>
        </w:trPr>
        <w:tc>
          <w:tcPr>
            <w:tcW w:w="562" w:type="dxa"/>
            <w:vMerge/>
          </w:tcPr>
          <w:p w14:paraId="1C5B3450" w14:textId="77777777" w:rsidR="00AF415E" w:rsidRPr="00A220D9" w:rsidRDefault="00AF415E" w:rsidP="00AF415E">
            <w:pPr>
              <w:pStyle w:val="ConsPlusTitle"/>
              <w:rPr>
                <w:rFonts w:ascii="Times New Roman" w:hAnsi="Times New Roman" w:cs="Times New Roman"/>
                <w:b w:val="0"/>
                <w:bCs w:val="0"/>
                <w:sz w:val="20"/>
                <w:szCs w:val="20"/>
              </w:rPr>
            </w:pPr>
          </w:p>
        </w:tc>
        <w:tc>
          <w:tcPr>
            <w:tcW w:w="2694" w:type="dxa"/>
            <w:vMerge/>
          </w:tcPr>
          <w:p w14:paraId="71F297C2" w14:textId="77777777" w:rsidR="00AF415E" w:rsidRPr="00A220D9" w:rsidRDefault="00AF415E" w:rsidP="00AF415E">
            <w:pPr>
              <w:pStyle w:val="ConsPlusTitle"/>
              <w:rPr>
                <w:rFonts w:ascii="Times New Roman" w:hAnsi="Times New Roman" w:cs="Times New Roman"/>
                <w:b w:val="0"/>
                <w:bCs w:val="0"/>
                <w:sz w:val="20"/>
                <w:szCs w:val="20"/>
              </w:rPr>
            </w:pPr>
          </w:p>
        </w:tc>
        <w:tc>
          <w:tcPr>
            <w:tcW w:w="919" w:type="dxa"/>
            <w:vMerge/>
          </w:tcPr>
          <w:p w14:paraId="02B4DE3F" w14:textId="77777777" w:rsidR="00AF415E" w:rsidRPr="00A220D9" w:rsidRDefault="00AF415E" w:rsidP="00AF415E">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6FBED899"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7884AE4" w14:textId="249AD9EA" w:rsidR="00AF415E" w:rsidRPr="00A220D9" w:rsidRDefault="00F1745B"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5</w:t>
            </w:r>
            <w:r w:rsidR="00ED2007">
              <w:rPr>
                <w:rFonts w:ascii="Times New Roman" w:hAnsi="Times New Roman" w:cs="Times New Roman"/>
                <w:b w:val="0"/>
                <w:bCs w:val="0"/>
                <w:sz w:val="20"/>
                <w:szCs w:val="20"/>
              </w:rPr>
              <w:t>1</w:t>
            </w:r>
            <w:r>
              <w:rPr>
                <w:rFonts w:ascii="Times New Roman" w:hAnsi="Times New Roman" w:cs="Times New Roman"/>
                <w:b w:val="0"/>
                <w:bCs w:val="0"/>
                <w:sz w:val="20"/>
                <w:szCs w:val="20"/>
              </w:rPr>
              <w:t> 551,27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2ADC733"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FBFB61C" w14:textId="42F405AE"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9 012,27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223DDC9C" w14:textId="5886BD7A" w:rsidR="00AF415E" w:rsidRPr="00A220D9" w:rsidRDefault="00F83B16"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14 269,19</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8BA2E0E" w14:textId="5CE2B8AC"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985BFC7" w14:textId="5061E448"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134" w:type="dxa"/>
            <w:gridSpan w:val="2"/>
            <w:vMerge/>
          </w:tcPr>
          <w:p w14:paraId="4934509C" w14:textId="77777777" w:rsidR="00AF415E" w:rsidRPr="00A220D9" w:rsidRDefault="00AF415E" w:rsidP="00AF415E">
            <w:pPr>
              <w:pStyle w:val="ConsPlusTitle"/>
              <w:rPr>
                <w:rFonts w:ascii="Times New Roman" w:hAnsi="Times New Roman" w:cs="Times New Roman"/>
                <w:b w:val="0"/>
                <w:bCs w:val="0"/>
                <w:sz w:val="20"/>
                <w:szCs w:val="20"/>
              </w:rPr>
            </w:pPr>
          </w:p>
        </w:tc>
      </w:tr>
      <w:tr w:rsidR="00BC0BE0" w:rsidRPr="00BC0BE0" w14:paraId="5BC28751" w14:textId="3C995AF7" w:rsidTr="00406C70">
        <w:trPr>
          <w:gridAfter w:val="2"/>
          <w:wAfter w:w="15" w:type="dxa"/>
          <w:trHeight w:val="70"/>
          <w:jc w:val="center"/>
        </w:trPr>
        <w:tc>
          <w:tcPr>
            <w:tcW w:w="562" w:type="dxa"/>
            <w:vMerge/>
          </w:tcPr>
          <w:p w14:paraId="1F2B2ABB"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val="restart"/>
          </w:tcPr>
          <w:p w14:paraId="56131AE1" w14:textId="77777777" w:rsidR="00BC0BE0" w:rsidRPr="00A220D9" w:rsidRDefault="00BC0BE0"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Численность детей, охваченных отдыхом и оздоровлением возрасте от 7 до 15 лет, чел </w:t>
            </w:r>
          </w:p>
        </w:tc>
        <w:tc>
          <w:tcPr>
            <w:tcW w:w="919" w:type="dxa"/>
            <w:vMerge w:val="restart"/>
            <w:vAlign w:val="center"/>
          </w:tcPr>
          <w:p w14:paraId="35FB068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49" w:type="dxa"/>
            <w:gridSpan w:val="2"/>
            <w:vMerge w:val="restart"/>
            <w:vAlign w:val="center"/>
          </w:tcPr>
          <w:p w14:paraId="7A353164"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right w:val="single" w:sz="4" w:space="0" w:color="auto"/>
            </w:tcBorders>
            <w:vAlign w:val="center"/>
          </w:tcPr>
          <w:p w14:paraId="65B4C1D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4FB395EB"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1159" w:type="dxa"/>
            <w:gridSpan w:val="2"/>
            <w:vMerge w:val="restart"/>
            <w:tcBorders>
              <w:top w:val="single" w:sz="4" w:space="0" w:color="auto"/>
              <w:left w:val="single" w:sz="4" w:space="0" w:color="auto"/>
              <w:right w:val="single" w:sz="4" w:space="0" w:color="auto"/>
            </w:tcBorders>
            <w:vAlign w:val="center"/>
          </w:tcPr>
          <w:p w14:paraId="378B265F" w14:textId="4F40509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807" w:type="dxa"/>
            <w:vMerge w:val="restart"/>
            <w:tcBorders>
              <w:top w:val="single" w:sz="4" w:space="0" w:color="auto"/>
              <w:left w:val="single" w:sz="4" w:space="0" w:color="auto"/>
              <w:right w:val="single" w:sz="4" w:space="0" w:color="auto"/>
            </w:tcBorders>
            <w:vAlign w:val="center"/>
          </w:tcPr>
          <w:p w14:paraId="5517ABF5" w14:textId="1DE3F54A"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w:t>
            </w:r>
            <w:r>
              <w:rPr>
                <w:rFonts w:ascii="Times New Roman" w:hAnsi="Times New Roman" w:cs="Times New Roman"/>
                <w:b w:val="0"/>
                <w:bCs w:val="0"/>
                <w:sz w:val="20"/>
                <w:szCs w:val="20"/>
              </w:rPr>
              <w:t>5</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704BE7B8" w14:textId="5DBA7497" w:rsidR="00BC0BE0" w:rsidRPr="00A220D9" w:rsidRDefault="00BC0BE0" w:rsidP="00E13B3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070" w:type="dxa"/>
            <w:gridSpan w:val="2"/>
            <w:vMerge w:val="restart"/>
            <w:tcBorders>
              <w:top w:val="single" w:sz="4" w:space="0" w:color="auto"/>
              <w:left w:val="single" w:sz="4" w:space="0" w:color="auto"/>
              <w:right w:val="single" w:sz="4" w:space="0" w:color="auto"/>
            </w:tcBorders>
            <w:vAlign w:val="center"/>
          </w:tcPr>
          <w:p w14:paraId="2B057C8D" w14:textId="73912FCA"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686165">
              <w:rPr>
                <w:rFonts w:ascii="Times New Roman" w:hAnsi="Times New Roman" w:cs="Times New Roman"/>
                <w:b w:val="0"/>
                <w:bCs w:val="0"/>
                <w:sz w:val="20"/>
                <w:szCs w:val="20"/>
              </w:rPr>
              <w:t>6</w:t>
            </w:r>
          </w:p>
        </w:tc>
        <w:tc>
          <w:tcPr>
            <w:tcW w:w="1016" w:type="dxa"/>
            <w:gridSpan w:val="2"/>
            <w:vMerge w:val="restart"/>
            <w:tcBorders>
              <w:top w:val="single" w:sz="4" w:space="0" w:color="auto"/>
              <w:left w:val="single" w:sz="4" w:space="0" w:color="auto"/>
              <w:right w:val="single" w:sz="4" w:space="0" w:color="auto"/>
            </w:tcBorders>
            <w:vAlign w:val="center"/>
          </w:tcPr>
          <w:p w14:paraId="0C87E6B2" w14:textId="6209D869"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686165">
              <w:rPr>
                <w:rFonts w:ascii="Times New Roman" w:hAnsi="Times New Roman" w:cs="Times New Roman"/>
                <w:b w:val="0"/>
                <w:bCs w:val="0"/>
                <w:sz w:val="20"/>
                <w:szCs w:val="20"/>
              </w:rPr>
              <w:t>7</w:t>
            </w:r>
          </w:p>
        </w:tc>
        <w:tc>
          <w:tcPr>
            <w:tcW w:w="1134" w:type="dxa"/>
            <w:gridSpan w:val="2"/>
            <w:vMerge w:val="restart"/>
            <w:tcBorders>
              <w:top w:val="single" w:sz="4" w:space="0" w:color="auto"/>
              <w:left w:val="single" w:sz="4" w:space="0" w:color="auto"/>
              <w:right w:val="single" w:sz="4" w:space="0" w:color="auto"/>
            </w:tcBorders>
            <w:vAlign w:val="center"/>
          </w:tcPr>
          <w:p w14:paraId="6243878D" w14:textId="2DEE102D" w:rsidR="00BC0BE0" w:rsidRPr="00A220D9" w:rsidRDefault="00BC0BE0"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Х</w:t>
            </w:r>
          </w:p>
        </w:tc>
      </w:tr>
      <w:tr w:rsidR="00BC0BE0" w:rsidRPr="00BC0BE0" w14:paraId="3F7F2348" w14:textId="6A7D02B1" w:rsidTr="00406C70">
        <w:trPr>
          <w:gridAfter w:val="2"/>
          <w:wAfter w:w="15" w:type="dxa"/>
          <w:trHeight w:val="562"/>
          <w:jc w:val="center"/>
        </w:trPr>
        <w:tc>
          <w:tcPr>
            <w:tcW w:w="562" w:type="dxa"/>
            <w:vMerge/>
          </w:tcPr>
          <w:p w14:paraId="50CE135A"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tcPr>
          <w:p w14:paraId="0CC9573D" w14:textId="77777777" w:rsidR="00BC0BE0" w:rsidRPr="00A220D9" w:rsidRDefault="00BC0BE0" w:rsidP="009D1940">
            <w:pPr>
              <w:pStyle w:val="ConsPlusTitle"/>
              <w:rPr>
                <w:rFonts w:ascii="Times New Roman" w:hAnsi="Times New Roman" w:cs="Times New Roman"/>
                <w:b w:val="0"/>
                <w:bCs w:val="0"/>
                <w:sz w:val="20"/>
                <w:szCs w:val="20"/>
              </w:rPr>
            </w:pPr>
          </w:p>
        </w:tc>
        <w:tc>
          <w:tcPr>
            <w:tcW w:w="919" w:type="dxa"/>
            <w:vMerge/>
          </w:tcPr>
          <w:p w14:paraId="23247616" w14:textId="77777777" w:rsidR="00BC0BE0" w:rsidRPr="00A220D9" w:rsidRDefault="00BC0BE0" w:rsidP="009D1940">
            <w:pPr>
              <w:pStyle w:val="ConsPlusTitle"/>
              <w:rPr>
                <w:rFonts w:ascii="Times New Roman" w:hAnsi="Times New Roman" w:cs="Times New Roman"/>
                <w:b w:val="0"/>
                <w:bCs w:val="0"/>
                <w:sz w:val="20"/>
                <w:szCs w:val="20"/>
              </w:rPr>
            </w:pPr>
          </w:p>
        </w:tc>
        <w:tc>
          <w:tcPr>
            <w:tcW w:w="1749" w:type="dxa"/>
            <w:gridSpan w:val="2"/>
            <w:vMerge/>
          </w:tcPr>
          <w:p w14:paraId="48D2E2F0" w14:textId="77777777" w:rsidR="00BC0BE0" w:rsidRPr="00A220D9" w:rsidRDefault="00BC0BE0" w:rsidP="009D1940">
            <w:pPr>
              <w:pStyle w:val="ConsPlusTitle"/>
              <w:rPr>
                <w:rFonts w:ascii="Times New Roman" w:hAnsi="Times New Roman" w:cs="Times New Roman"/>
                <w:b w:val="0"/>
                <w:bCs w:val="0"/>
                <w:sz w:val="20"/>
                <w:szCs w:val="20"/>
              </w:rPr>
            </w:pPr>
          </w:p>
        </w:tc>
        <w:tc>
          <w:tcPr>
            <w:tcW w:w="1127" w:type="dxa"/>
            <w:gridSpan w:val="2"/>
            <w:vMerge/>
            <w:tcBorders>
              <w:left w:val="single" w:sz="4" w:space="0" w:color="auto"/>
              <w:bottom w:val="single" w:sz="4" w:space="0" w:color="auto"/>
              <w:right w:val="single" w:sz="4" w:space="0" w:color="auto"/>
            </w:tcBorders>
            <w:vAlign w:val="center"/>
          </w:tcPr>
          <w:p w14:paraId="5D58ECD3"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37823A1D"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59" w:type="dxa"/>
            <w:gridSpan w:val="2"/>
            <w:vMerge/>
            <w:tcBorders>
              <w:left w:val="single" w:sz="4" w:space="0" w:color="auto"/>
              <w:bottom w:val="single" w:sz="4" w:space="0" w:color="auto"/>
              <w:right w:val="single" w:sz="4" w:space="0" w:color="auto"/>
            </w:tcBorders>
            <w:vAlign w:val="center"/>
          </w:tcPr>
          <w:p w14:paraId="19FC2DC0"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807" w:type="dxa"/>
            <w:vMerge/>
            <w:tcBorders>
              <w:left w:val="single" w:sz="4" w:space="0" w:color="auto"/>
              <w:bottom w:val="single" w:sz="4" w:space="0" w:color="auto"/>
              <w:right w:val="single" w:sz="4" w:space="0" w:color="auto"/>
            </w:tcBorders>
            <w:vAlign w:val="center"/>
          </w:tcPr>
          <w:p w14:paraId="3A5804BC"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A73CF9A" w14:textId="17F8AED6"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47F03145"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кв.</w:t>
            </w:r>
          </w:p>
        </w:tc>
        <w:tc>
          <w:tcPr>
            <w:tcW w:w="850" w:type="dxa"/>
            <w:tcBorders>
              <w:top w:val="single" w:sz="4" w:space="0" w:color="auto"/>
              <w:left w:val="single" w:sz="4" w:space="0" w:color="auto"/>
              <w:bottom w:val="single" w:sz="4" w:space="0" w:color="auto"/>
              <w:right w:val="single" w:sz="4" w:space="0" w:color="auto"/>
            </w:tcBorders>
            <w:vAlign w:val="center"/>
          </w:tcPr>
          <w:p w14:paraId="649EF45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 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709" w:type="dxa"/>
            <w:tcBorders>
              <w:top w:val="single" w:sz="4" w:space="0" w:color="auto"/>
              <w:left w:val="single" w:sz="4" w:space="0" w:color="auto"/>
              <w:bottom w:val="single" w:sz="4" w:space="0" w:color="auto"/>
              <w:right w:val="single" w:sz="4" w:space="0" w:color="auto"/>
            </w:tcBorders>
            <w:vAlign w:val="center"/>
          </w:tcPr>
          <w:p w14:paraId="410F8F82"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мес.</w:t>
            </w:r>
          </w:p>
        </w:tc>
        <w:tc>
          <w:tcPr>
            <w:tcW w:w="607" w:type="dxa"/>
            <w:tcBorders>
              <w:top w:val="single" w:sz="4" w:space="0" w:color="auto"/>
              <w:left w:val="single" w:sz="4" w:space="0" w:color="auto"/>
              <w:bottom w:val="single" w:sz="4" w:space="0" w:color="auto"/>
              <w:right w:val="single" w:sz="4" w:space="0" w:color="auto"/>
            </w:tcBorders>
            <w:vAlign w:val="center"/>
          </w:tcPr>
          <w:p w14:paraId="0D013E07"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мес.</w:t>
            </w:r>
          </w:p>
        </w:tc>
        <w:tc>
          <w:tcPr>
            <w:tcW w:w="1070" w:type="dxa"/>
            <w:gridSpan w:val="2"/>
            <w:vMerge/>
            <w:tcBorders>
              <w:left w:val="single" w:sz="4" w:space="0" w:color="auto"/>
              <w:bottom w:val="single" w:sz="4" w:space="0" w:color="auto"/>
              <w:right w:val="single" w:sz="4" w:space="0" w:color="auto"/>
            </w:tcBorders>
            <w:vAlign w:val="center"/>
          </w:tcPr>
          <w:p w14:paraId="03B5572E"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016" w:type="dxa"/>
            <w:gridSpan w:val="2"/>
            <w:vMerge/>
            <w:tcBorders>
              <w:left w:val="single" w:sz="4" w:space="0" w:color="auto"/>
              <w:bottom w:val="single" w:sz="4" w:space="0" w:color="auto"/>
              <w:right w:val="single" w:sz="4" w:space="0" w:color="auto"/>
            </w:tcBorders>
          </w:tcPr>
          <w:p w14:paraId="5EDE41DF"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34" w:type="dxa"/>
            <w:gridSpan w:val="2"/>
            <w:vMerge/>
            <w:tcBorders>
              <w:left w:val="single" w:sz="4" w:space="0" w:color="auto"/>
              <w:right w:val="single" w:sz="4" w:space="0" w:color="auto"/>
            </w:tcBorders>
          </w:tcPr>
          <w:p w14:paraId="58DD2A53" w14:textId="77777777" w:rsidR="00BC0BE0" w:rsidRPr="00A220D9" w:rsidRDefault="00BC0BE0" w:rsidP="009D1940">
            <w:pPr>
              <w:pStyle w:val="ConsPlusTitle"/>
              <w:jc w:val="center"/>
              <w:rPr>
                <w:rFonts w:ascii="Times New Roman" w:hAnsi="Times New Roman" w:cs="Times New Roman"/>
                <w:b w:val="0"/>
                <w:bCs w:val="0"/>
                <w:sz w:val="20"/>
                <w:szCs w:val="20"/>
              </w:rPr>
            </w:pPr>
          </w:p>
        </w:tc>
      </w:tr>
      <w:tr w:rsidR="00BC0BE0" w:rsidRPr="00BC0BE0" w14:paraId="0400DBEC" w14:textId="37AD8CD1" w:rsidTr="00406C70">
        <w:trPr>
          <w:gridAfter w:val="2"/>
          <w:wAfter w:w="15" w:type="dxa"/>
          <w:trHeight w:val="70"/>
          <w:jc w:val="center"/>
        </w:trPr>
        <w:tc>
          <w:tcPr>
            <w:tcW w:w="562" w:type="dxa"/>
            <w:vMerge/>
          </w:tcPr>
          <w:p w14:paraId="0B794D36"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tcPr>
          <w:p w14:paraId="4793D21B" w14:textId="77777777" w:rsidR="00BC0BE0" w:rsidRPr="00A220D9" w:rsidRDefault="00BC0BE0" w:rsidP="009D1940">
            <w:pPr>
              <w:pStyle w:val="ConsPlusTitle"/>
              <w:rPr>
                <w:rFonts w:ascii="Times New Roman" w:hAnsi="Times New Roman" w:cs="Times New Roman"/>
                <w:b w:val="0"/>
                <w:bCs w:val="0"/>
                <w:sz w:val="20"/>
                <w:szCs w:val="20"/>
              </w:rPr>
            </w:pPr>
          </w:p>
        </w:tc>
        <w:tc>
          <w:tcPr>
            <w:tcW w:w="919" w:type="dxa"/>
            <w:vMerge/>
          </w:tcPr>
          <w:p w14:paraId="0CF02636" w14:textId="77777777" w:rsidR="00BC0BE0" w:rsidRPr="00A220D9" w:rsidRDefault="00BC0BE0" w:rsidP="009D1940">
            <w:pPr>
              <w:pStyle w:val="ConsPlusTitle"/>
              <w:rPr>
                <w:rFonts w:ascii="Times New Roman" w:hAnsi="Times New Roman" w:cs="Times New Roman"/>
                <w:b w:val="0"/>
                <w:bCs w:val="0"/>
                <w:sz w:val="20"/>
                <w:szCs w:val="20"/>
              </w:rPr>
            </w:pPr>
          </w:p>
        </w:tc>
        <w:tc>
          <w:tcPr>
            <w:tcW w:w="1749" w:type="dxa"/>
            <w:gridSpan w:val="2"/>
            <w:vMerge/>
          </w:tcPr>
          <w:p w14:paraId="73F69545" w14:textId="77777777" w:rsidR="00BC0BE0" w:rsidRPr="00A220D9" w:rsidRDefault="00BC0BE0" w:rsidP="009D1940">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5C965FC" w14:textId="6A88F4B5" w:rsidR="00BC0BE0" w:rsidRPr="000F75AB" w:rsidRDefault="00CB3E60" w:rsidP="009D1940">
            <w:pPr>
              <w:pStyle w:val="ConsPlusTitle"/>
              <w:jc w:val="center"/>
              <w:rPr>
                <w:rFonts w:ascii="Times New Roman" w:hAnsi="Times New Roman" w:cs="Times New Roman"/>
                <w:b w:val="0"/>
                <w:bCs w:val="0"/>
                <w:sz w:val="20"/>
                <w:szCs w:val="20"/>
              </w:rPr>
            </w:pPr>
            <w:r w:rsidRPr="008C7422">
              <w:rPr>
                <w:rFonts w:ascii="Times New Roman" w:hAnsi="Times New Roman" w:cs="Times New Roman"/>
                <w:b w:val="0"/>
                <w:bCs w:val="0"/>
                <w:sz w:val="20"/>
                <w:szCs w:val="20"/>
              </w:rPr>
              <w:t>1201</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A5A605F" w14:textId="77777777" w:rsidR="00BC0BE0" w:rsidRPr="000F75AB" w:rsidRDefault="00BC0BE0" w:rsidP="009D1940">
            <w:pPr>
              <w:pStyle w:val="ConsPlusTitle"/>
              <w:jc w:val="center"/>
              <w:rPr>
                <w:rFonts w:ascii="Times New Roman" w:hAnsi="Times New Roman" w:cs="Times New Roman"/>
                <w:b w:val="0"/>
                <w:bCs w:val="0"/>
                <w:sz w:val="20"/>
                <w:szCs w:val="20"/>
              </w:rPr>
            </w:pPr>
            <w:r w:rsidRPr="000F75AB">
              <w:rPr>
                <w:rFonts w:ascii="Times New Roman" w:hAnsi="Times New Roman" w:cs="Times New Roman"/>
                <w:b w:val="0"/>
                <w:bCs w:val="0"/>
                <w:sz w:val="20"/>
                <w:szCs w:val="20"/>
              </w:rPr>
              <w:t>340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82FDE99" w14:textId="77777777" w:rsidR="00BC0BE0" w:rsidRPr="000F75AB" w:rsidRDefault="00BC0BE0" w:rsidP="009D1940">
            <w:pPr>
              <w:pStyle w:val="ConsPlusTitle"/>
              <w:jc w:val="center"/>
              <w:rPr>
                <w:rFonts w:ascii="Times New Roman" w:hAnsi="Times New Roman" w:cs="Times New Roman"/>
                <w:b w:val="0"/>
                <w:bCs w:val="0"/>
                <w:sz w:val="20"/>
                <w:szCs w:val="20"/>
              </w:rPr>
            </w:pPr>
            <w:r w:rsidRPr="000F75AB">
              <w:rPr>
                <w:rFonts w:ascii="Times New Roman" w:hAnsi="Times New Roman" w:cs="Times New Roman"/>
                <w:b w:val="0"/>
                <w:bCs w:val="0"/>
                <w:sz w:val="20"/>
                <w:szCs w:val="20"/>
              </w:rPr>
              <w:t>171</w:t>
            </w:r>
          </w:p>
        </w:tc>
        <w:tc>
          <w:tcPr>
            <w:tcW w:w="807" w:type="dxa"/>
            <w:tcBorders>
              <w:top w:val="single" w:sz="4" w:space="0" w:color="auto"/>
              <w:left w:val="single" w:sz="4" w:space="0" w:color="auto"/>
              <w:bottom w:val="single" w:sz="4" w:space="0" w:color="auto"/>
              <w:right w:val="single" w:sz="4" w:space="0" w:color="auto"/>
            </w:tcBorders>
            <w:vAlign w:val="center"/>
          </w:tcPr>
          <w:p w14:paraId="5FAFAF65" w14:textId="73F194F1" w:rsidR="00BC0BE0" w:rsidRPr="000F75AB" w:rsidRDefault="000C1C81"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567" w:type="dxa"/>
            <w:tcBorders>
              <w:top w:val="single" w:sz="4" w:space="0" w:color="auto"/>
              <w:left w:val="single" w:sz="4" w:space="0" w:color="auto"/>
              <w:bottom w:val="single" w:sz="4" w:space="0" w:color="auto"/>
              <w:right w:val="single" w:sz="4" w:space="0" w:color="auto"/>
            </w:tcBorders>
            <w:vAlign w:val="center"/>
          </w:tcPr>
          <w:p w14:paraId="0F7B755E" w14:textId="6E6C3431"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0E524C33" w14:textId="733F864F"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158</w:t>
            </w:r>
          </w:p>
        </w:tc>
        <w:tc>
          <w:tcPr>
            <w:tcW w:w="709" w:type="dxa"/>
            <w:tcBorders>
              <w:top w:val="single" w:sz="4" w:space="0" w:color="auto"/>
              <w:left w:val="single" w:sz="4" w:space="0" w:color="auto"/>
              <w:bottom w:val="single" w:sz="4" w:space="0" w:color="auto"/>
              <w:right w:val="single" w:sz="4" w:space="0" w:color="auto"/>
            </w:tcBorders>
            <w:vAlign w:val="center"/>
          </w:tcPr>
          <w:p w14:paraId="06420B16" w14:textId="0235B31B"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207</w:t>
            </w:r>
          </w:p>
        </w:tc>
        <w:tc>
          <w:tcPr>
            <w:tcW w:w="607" w:type="dxa"/>
            <w:tcBorders>
              <w:top w:val="single" w:sz="4" w:space="0" w:color="auto"/>
              <w:left w:val="single" w:sz="4" w:space="0" w:color="auto"/>
              <w:bottom w:val="single" w:sz="4" w:space="0" w:color="auto"/>
              <w:right w:val="single" w:sz="4" w:space="0" w:color="auto"/>
            </w:tcBorders>
            <w:vAlign w:val="center"/>
          </w:tcPr>
          <w:p w14:paraId="2EAFF434" w14:textId="65146500"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2F3844FC" w14:textId="68B48A34"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CBB4613" w14:textId="5DE243F6"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134" w:type="dxa"/>
            <w:gridSpan w:val="2"/>
            <w:vMerge/>
            <w:tcBorders>
              <w:left w:val="single" w:sz="4" w:space="0" w:color="auto"/>
              <w:bottom w:val="single" w:sz="4" w:space="0" w:color="auto"/>
              <w:right w:val="single" w:sz="4" w:space="0" w:color="auto"/>
            </w:tcBorders>
          </w:tcPr>
          <w:p w14:paraId="17FFFF87" w14:textId="77777777" w:rsidR="00BC0BE0" w:rsidRPr="00A220D9" w:rsidRDefault="00BC0BE0" w:rsidP="009D1940">
            <w:pPr>
              <w:pStyle w:val="ConsPlusTitle"/>
              <w:jc w:val="center"/>
              <w:rPr>
                <w:rFonts w:ascii="Times New Roman" w:hAnsi="Times New Roman" w:cs="Times New Roman"/>
                <w:b w:val="0"/>
                <w:bCs w:val="0"/>
                <w:sz w:val="20"/>
                <w:szCs w:val="20"/>
              </w:rPr>
            </w:pPr>
          </w:p>
        </w:tc>
      </w:tr>
      <w:tr w:rsidR="00F1745B" w:rsidRPr="00A220D9" w14:paraId="0CABE18D" w14:textId="77777777" w:rsidTr="00406C70">
        <w:trPr>
          <w:gridAfter w:val="1"/>
          <w:wAfter w:w="4" w:type="dxa"/>
          <w:trHeight w:val="529"/>
          <w:jc w:val="center"/>
        </w:trPr>
        <w:tc>
          <w:tcPr>
            <w:tcW w:w="562" w:type="dxa"/>
            <w:vMerge w:val="restart"/>
          </w:tcPr>
          <w:p w14:paraId="30018CCE"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val="restart"/>
          </w:tcPr>
          <w:p w14:paraId="46838AC9"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Итого по подпрограмме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F701397"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9AC6823" w14:textId="583B000B"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198 393,27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623F036"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40 932,00</w:t>
            </w:r>
          </w:p>
        </w:tc>
        <w:tc>
          <w:tcPr>
            <w:tcW w:w="1150" w:type="dxa"/>
            <w:tcBorders>
              <w:top w:val="single" w:sz="4" w:space="0" w:color="auto"/>
              <w:left w:val="single" w:sz="4" w:space="0" w:color="auto"/>
              <w:bottom w:val="single" w:sz="4" w:space="0" w:color="auto"/>
              <w:right w:val="single" w:sz="4" w:space="0" w:color="auto"/>
            </w:tcBorders>
            <w:vAlign w:val="center"/>
          </w:tcPr>
          <w:p w14:paraId="5BC33E3A" w14:textId="0091F43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39 520,27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2374F4C" w14:textId="11D5E95A" w:rsidR="00F1745B" w:rsidRPr="00A220D9" w:rsidRDefault="00F83B16"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39 001,00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C372596" w14:textId="107F4F2A"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39 428</w:t>
            </w:r>
            <w:r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AA9E8A0" w14:textId="27B76C31"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39 512</w:t>
            </w:r>
            <w:r w:rsidRPr="00A220D9">
              <w:rPr>
                <w:rFonts w:ascii="Times New Roman" w:hAnsi="Times New Roman" w:cs="Times New Roman"/>
                <w:b w:val="0"/>
                <w:bCs w:val="0"/>
                <w:sz w:val="20"/>
                <w:szCs w:val="20"/>
                <w:lang w:eastAsia="en-US"/>
              </w:rPr>
              <w:t>,00</w:t>
            </w:r>
          </w:p>
        </w:tc>
        <w:tc>
          <w:tcPr>
            <w:tcW w:w="1134" w:type="dxa"/>
            <w:gridSpan w:val="2"/>
            <w:vMerge w:val="restart"/>
            <w:vAlign w:val="center"/>
          </w:tcPr>
          <w:p w14:paraId="62CDCFDB" w14:textId="77777777" w:rsidR="00F1745B" w:rsidRPr="00A220D9" w:rsidRDefault="00F1745B" w:rsidP="00F1745B">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1745B" w:rsidRPr="00A220D9" w14:paraId="5DC6BE4D" w14:textId="77777777" w:rsidTr="00406C70">
        <w:trPr>
          <w:gridAfter w:val="1"/>
          <w:wAfter w:w="4" w:type="dxa"/>
          <w:jc w:val="center"/>
        </w:trPr>
        <w:tc>
          <w:tcPr>
            <w:tcW w:w="562" w:type="dxa"/>
            <w:vMerge/>
          </w:tcPr>
          <w:p w14:paraId="38F8924C"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tcPr>
          <w:p w14:paraId="331150AA" w14:textId="77777777" w:rsidR="00F1745B" w:rsidRPr="00A220D9" w:rsidRDefault="00F1745B" w:rsidP="00F1745B">
            <w:pPr>
              <w:pStyle w:val="ConsPlusTitle"/>
              <w:rPr>
                <w:rFonts w:ascii="Times New Roman" w:hAnsi="Times New Roman" w:cs="Times New Roman"/>
                <w:b w:val="0"/>
                <w:bCs w:val="0"/>
                <w:sz w:val="20"/>
                <w:szCs w:val="20"/>
              </w:rPr>
            </w:pPr>
          </w:p>
        </w:tc>
        <w:tc>
          <w:tcPr>
            <w:tcW w:w="1736" w:type="dxa"/>
            <w:gridSpan w:val="2"/>
            <w:tcBorders>
              <w:top w:val="single" w:sz="4" w:space="0" w:color="auto"/>
              <w:left w:val="single" w:sz="4" w:space="0" w:color="auto"/>
              <w:bottom w:val="single" w:sz="4" w:space="0" w:color="auto"/>
              <w:right w:val="single" w:sz="4" w:space="0" w:color="auto"/>
            </w:tcBorders>
          </w:tcPr>
          <w:p w14:paraId="3A50688B"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C76DB8" w14:textId="029826ED"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53 472,00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32C901CA"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9 758,00</w:t>
            </w:r>
          </w:p>
        </w:tc>
        <w:tc>
          <w:tcPr>
            <w:tcW w:w="1150" w:type="dxa"/>
            <w:tcBorders>
              <w:top w:val="single" w:sz="4" w:space="0" w:color="auto"/>
              <w:left w:val="single" w:sz="4" w:space="0" w:color="auto"/>
              <w:bottom w:val="single" w:sz="4" w:space="0" w:color="auto"/>
              <w:right w:val="single" w:sz="4" w:space="0" w:color="auto"/>
            </w:tcBorders>
            <w:vAlign w:val="center"/>
          </w:tcPr>
          <w:p w14:paraId="645662F8" w14:textId="631A827A"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FFBB2A2" w14:textId="47A2C79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10 314,00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11FB3F6" w14:textId="539E1A17"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847C57A" w14:textId="23B5DDA7"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18CF24E2" w14:textId="77777777" w:rsidR="00F1745B" w:rsidRPr="00A220D9" w:rsidRDefault="00F1745B" w:rsidP="00F1745B">
            <w:pPr>
              <w:pStyle w:val="ConsPlusTitle"/>
              <w:rPr>
                <w:rFonts w:ascii="Times New Roman" w:hAnsi="Times New Roman" w:cs="Times New Roman"/>
                <w:b w:val="0"/>
                <w:bCs w:val="0"/>
                <w:sz w:val="20"/>
                <w:szCs w:val="20"/>
              </w:rPr>
            </w:pPr>
          </w:p>
        </w:tc>
      </w:tr>
      <w:tr w:rsidR="00F1745B" w:rsidRPr="00A220D9" w14:paraId="242AFEB1" w14:textId="77777777" w:rsidTr="00406C70">
        <w:trPr>
          <w:gridAfter w:val="1"/>
          <w:wAfter w:w="4" w:type="dxa"/>
          <w:trHeight w:val="972"/>
          <w:jc w:val="center"/>
        </w:trPr>
        <w:tc>
          <w:tcPr>
            <w:tcW w:w="562" w:type="dxa"/>
            <w:vMerge/>
          </w:tcPr>
          <w:p w14:paraId="2C7F85C3"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tcPr>
          <w:p w14:paraId="333B51FF" w14:textId="77777777" w:rsidR="00F1745B" w:rsidRPr="00A220D9" w:rsidRDefault="00F1745B" w:rsidP="00F1745B">
            <w:pPr>
              <w:pStyle w:val="ConsPlusTitle"/>
              <w:rPr>
                <w:rFonts w:ascii="Times New Roman" w:hAnsi="Times New Roman" w:cs="Times New Roman"/>
                <w:b w:val="0"/>
                <w:bCs w:val="0"/>
                <w:sz w:val="20"/>
                <w:szCs w:val="20"/>
              </w:rPr>
            </w:pPr>
          </w:p>
        </w:tc>
        <w:tc>
          <w:tcPr>
            <w:tcW w:w="1736" w:type="dxa"/>
            <w:gridSpan w:val="2"/>
            <w:tcBorders>
              <w:top w:val="single" w:sz="4" w:space="0" w:color="auto"/>
              <w:left w:val="single" w:sz="4" w:space="0" w:color="auto"/>
              <w:bottom w:val="single" w:sz="4" w:space="0" w:color="auto"/>
              <w:right w:val="single" w:sz="4" w:space="0" w:color="auto"/>
            </w:tcBorders>
          </w:tcPr>
          <w:p w14:paraId="05C57A68"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3F5A84C" w14:textId="145CF7F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144 921,27</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2462E26"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31 174,00</w:t>
            </w:r>
          </w:p>
        </w:tc>
        <w:tc>
          <w:tcPr>
            <w:tcW w:w="1150" w:type="dxa"/>
            <w:tcBorders>
              <w:top w:val="single" w:sz="4" w:space="0" w:color="auto"/>
              <w:left w:val="single" w:sz="4" w:space="0" w:color="auto"/>
              <w:bottom w:val="single" w:sz="4" w:space="0" w:color="auto"/>
              <w:right w:val="single" w:sz="4" w:space="0" w:color="auto"/>
            </w:tcBorders>
            <w:vAlign w:val="center"/>
          </w:tcPr>
          <w:p w14:paraId="596526AB" w14:textId="58429E5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27 686,27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6142538E" w14:textId="3709C596" w:rsidR="00F1745B" w:rsidRPr="00A220D9" w:rsidRDefault="00F83B16"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28 687,00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889572D" w14:textId="7B5334B8"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7E216C9" w14:textId="090E7EDF"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134" w:type="dxa"/>
            <w:gridSpan w:val="2"/>
            <w:vMerge/>
          </w:tcPr>
          <w:p w14:paraId="44CA6900" w14:textId="77777777" w:rsidR="00F1745B" w:rsidRPr="00A220D9" w:rsidRDefault="00F1745B" w:rsidP="00F1745B">
            <w:pPr>
              <w:pStyle w:val="ConsPlusTitle"/>
              <w:rPr>
                <w:rFonts w:ascii="Times New Roman" w:hAnsi="Times New Roman" w:cs="Times New Roman"/>
                <w:b w:val="0"/>
                <w:bCs w:val="0"/>
                <w:sz w:val="20"/>
                <w:szCs w:val="20"/>
              </w:rPr>
            </w:pPr>
          </w:p>
        </w:tc>
      </w:tr>
    </w:tbl>
    <w:p w14:paraId="5A2E97A4" w14:textId="77777777" w:rsidR="009558D0" w:rsidRDefault="009558D0" w:rsidP="009A103D">
      <w:pPr>
        <w:pStyle w:val="ConsPlusNormal0"/>
        <w:jc w:val="center"/>
        <w:rPr>
          <w:rFonts w:ascii="Times New Roman" w:hAnsi="Times New Roman" w:cs="Times New Roman"/>
          <w:sz w:val="16"/>
          <w:szCs w:val="16"/>
        </w:rPr>
      </w:pPr>
    </w:p>
    <w:p w14:paraId="4EE43694" w14:textId="77777777" w:rsidR="002D5317" w:rsidRPr="00483E38" w:rsidRDefault="002D5317" w:rsidP="00672A33">
      <w:pPr>
        <w:widowControl w:val="0"/>
        <w:tabs>
          <w:tab w:val="left" w:pos="3254"/>
        </w:tabs>
        <w:autoSpaceDE w:val="0"/>
        <w:autoSpaceDN w:val="0"/>
        <w:adjustRightInd w:val="0"/>
        <w:outlineLvl w:val="1"/>
      </w:pPr>
    </w:p>
    <w:p w14:paraId="4839D854" w14:textId="4C26B0D2" w:rsidR="001E723A" w:rsidRDefault="001E723A">
      <w:r>
        <w:br w:type="page"/>
      </w:r>
    </w:p>
    <w:p w14:paraId="59BBA02C" w14:textId="77777777" w:rsidR="00325946" w:rsidRPr="00796324" w:rsidRDefault="00325946" w:rsidP="00325946">
      <w:pPr>
        <w:jc w:val="center"/>
        <w:rPr>
          <w:sz w:val="23"/>
          <w:szCs w:val="23"/>
        </w:rPr>
      </w:pPr>
      <w:r w:rsidRPr="00936283">
        <w:rPr>
          <w:sz w:val="23"/>
          <w:szCs w:val="23"/>
        </w:rPr>
        <w:t xml:space="preserve">Перечень мероприятий подпрограммы </w:t>
      </w:r>
      <w:r>
        <w:rPr>
          <w:sz w:val="23"/>
          <w:szCs w:val="23"/>
          <w:lang w:val="en-US"/>
        </w:rPr>
        <w:t>IV</w:t>
      </w:r>
    </w:p>
    <w:p w14:paraId="0DFCAA2E" w14:textId="77777777" w:rsidR="00325946" w:rsidRPr="00971266" w:rsidRDefault="00325946" w:rsidP="00325946">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3119534B" w14:textId="77777777" w:rsidR="00325946" w:rsidRDefault="00325946" w:rsidP="00325946">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3CFC4F2" w14:textId="77777777" w:rsidR="007D4B69" w:rsidRPr="00483E38" w:rsidRDefault="007D4B69" w:rsidP="00BE1028">
      <w:pPr>
        <w:widowControl w:val="0"/>
        <w:tabs>
          <w:tab w:val="left" w:pos="3254"/>
        </w:tabs>
        <w:autoSpaceDE w:val="0"/>
        <w:autoSpaceDN w:val="0"/>
        <w:adjustRightInd w:val="0"/>
        <w:outlineLvl w:val="1"/>
      </w:pPr>
    </w:p>
    <w:tbl>
      <w:tblPr>
        <w:tblStyle w:val="a7"/>
        <w:tblW w:w="16146" w:type="dxa"/>
        <w:jc w:val="center"/>
        <w:tblLayout w:type="fixed"/>
        <w:tblCellMar>
          <w:left w:w="0" w:type="dxa"/>
          <w:right w:w="0" w:type="dxa"/>
        </w:tblCellMar>
        <w:tblLook w:val="04A0" w:firstRow="1" w:lastRow="0" w:firstColumn="1" w:lastColumn="0" w:noHBand="0" w:noVBand="1"/>
      </w:tblPr>
      <w:tblGrid>
        <w:gridCol w:w="560"/>
        <w:gridCol w:w="3251"/>
        <w:gridCol w:w="847"/>
        <w:gridCol w:w="1699"/>
        <w:gridCol w:w="1132"/>
        <w:gridCol w:w="779"/>
        <w:gridCol w:w="992"/>
        <w:gridCol w:w="884"/>
        <w:gridCol w:w="545"/>
        <w:gridCol w:w="709"/>
        <w:gridCol w:w="425"/>
        <w:gridCol w:w="852"/>
        <w:gridCol w:w="992"/>
        <w:gridCol w:w="1137"/>
        <w:gridCol w:w="1342"/>
      </w:tblGrid>
      <w:tr w:rsidR="00325946" w:rsidRPr="00483E38" w14:paraId="3396EB23" w14:textId="77777777" w:rsidTr="001E5533">
        <w:trPr>
          <w:trHeight w:val="927"/>
          <w:tblHeader/>
          <w:jc w:val="center"/>
        </w:trPr>
        <w:tc>
          <w:tcPr>
            <w:tcW w:w="560" w:type="dxa"/>
            <w:vMerge w:val="restart"/>
          </w:tcPr>
          <w:p w14:paraId="4194EE95" w14:textId="77777777" w:rsidR="00325946" w:rsidRPr="00483E38" w:rsidRDefault="00325946" w:rsidP="000A1C32">
            <w:pPr>
              <w:widowControl w:val="0"/>
              <w:autoSpaceDE w:val="0"/>
              <w:autoSpaceDN w:val="0"/>
              <w:adjustRightInd w:val="0"/>
              <w:ind w:left="-392" w:right="-120" w:firstLine="397"/>
              <w:jc w:val="center"/>
              <w:rPr>
                <w:sz w:val="22"/>
                <w:szCs w:val="22"/>
              </w:rPr>
            </w:pPr>
            <w:bookmarkStart w:id="10" w:name="_Hlk152257591"/>
            <w:r w:rsidRPr="00483E38">
              <w:rPr>
                <w:sz w:val="22"/>
                <w:szCs w:val="22"/>
              </w:rPr>
              <w:t>№</w:t>
            </w:r>
          </w:p>
          <w:p w14:paraId="09918F37" w14:textId="77777777" w:rsidR="00325946" w:rsidRPr="00483E38" w:rsidRDefault="00325946" w:rsidP="000A1C32">
            <w:pPr>
              <w:pStyle w:val="ae"/>
              <w:spacing w:line="240" w:lineRule="auto"/>
              <w:jc w:val="center"/>
            </w:pPr>
            <w:r w:rsidRPr="00483E38">
              <w:t>п/п</w:t>
            </w:r>
          </w:p>
        </w:tc>
        <w:tc>
          <w:tcPr>
            <w:tcW w:w="3251" w:type="dxa"/>
            <w:vMerge w:val="restart"/>
          </w:tcPr>
          <w:p w14:paraId="302FF697" w14:textId="77777777" w:rsidR="00325946" w:rsidRPr="00483E38" w:rsidRDefault="00325946" w:rsidP="000A1C32">
            <w:pPr>
              <w:pStyle w:val="ae"/>
              <w:spacing w:line="240" w:lineRule="auto"/>
              <w:ind w:left="10"/>
              <w:jc w:val="center"/>
            </w:pPr>
            <w:r w:rsidRPr="00483E38">
              <w:t xml:space="preserve">Мероприятие </w:t>
            </w:r>
          </w:p>
          <w:p w14:paraId="3B13CEE1" w14:textId="77777777" w:rsidR="00325946" w:rsidRPr="00483E38" w:rsidRDefault="00325946" w:rsidP="000A1C32">
            <w:pPr>
              <w:pStyle w:val="ae"/>
              <w:spacing w:line="240" w:lineRule="auto"/>
              <w:ind w:left="10"/>
              <w:jc w:val="center"/>
            </w:pPr>
            <w:r w:rsidRPr="00483E38">
              <w:t>подпрограммы</w:t>
            </w:r>
          </w:p>
        </w:tc>
        <w:tc>
          <w:tcPr>
            <w:tcW w:w="847" w:type="dxa"/>
            <w:vMerge w:val="restart"/>
          </w:tcPr>
          <w:p w14:paraId="01F46748" w14:textId="77777777" w:rsidR="00325946" w:rsidRPr="00483E38" w:rsidRDefault="00325946" w:rsidP="000A1C32">
            <w:pPr>
              <w:pStyle w:val="ae"/>
              <w:spacing w:line="240" w:lineRule="auto"/>
              <w:jc w:val="center"/>
            </w:pPr>
            <w:r w:rsidRPr="00483E38">
              <w:t xml:space="preserve">Сроки </w:t>
            </w:r>
          </w:p>
          <w:p w14:paraId="182AEAF5" w14:textId="77777777" w:rsidR="00325946" w:rsidRPr="00483E38" w:rsidRDefault="00325946" w:rsidP="000A1C32">
            <w:pPr>
              <w:pStyle w:val="ae"/>
              <w:spacing w:line="240" w:lineRule="auto"/>
              <w:jc w:val="center"/>
            </w:pPr>
            <w:r w:rsidRPr="00483E38">
              <w:t>исполнения мероприятия</w:t>
            </w:r>
          </w:p>
        </w:tc>
        <w:tc>
          <w:tcPr>
            <w:tcW w:w="1699" w:type="dxa"/>
            <w:vMerge w:val="restart"/>
          </w:tcPr>
          <w:p w14:paraId="41847C84" w14:textId="77777777" w:rsidR="00325946" w:rsidRPr="00483E38" w:rsidRDefault="00325946" w:rsidP="000A1C32">
            <w:pPr>
              <w:pStyle w:val="ae"/>
              <w:spacing w:line="240" w:lineRule="auto"/>
              <w:jc w:val="center"/>
            </w:pPr>
            <w:r w:rsidRPr="00483E38">
              <w:t xml:space="preserve">Источники </w:t>
            </w:r>
          </w:p>
          <w:p w14:paraId="12A9B7B0" w14:textId="77777777" w:rsidR="00325946" w:rsidRPr="00483E38" w:rsidRDefault="00325946" w:rsidP="000A1C32">
            <w:pPr>
              <w:pStyle w:val="ae"/>
              <w:spacing w:line="240" w:lineRule="auto"/>
              <w:jc w:val="center"/>
            </w:pPr>
            <w:r w:rsidRPr="00483E38">
              <w:t>финансирования</w:t>
            </w:r>
          </w:p>
        </w:tc>
        <w:tc>
          <w:tcPr>
            <w:tcW w:w="1132" w:type="dxa"/>
            <w:vMerge w:val="restart"/>
          </w:tcPr>
          <w:p w14:paraId="13F8855A" w14:textId="77777777" w:rsidR="00325946" w:rsidRPr="00483E38" w:rsidRDefault="00325946" w:rsidP="000A1C32">
            <w:pPr>
              <w:pStyle w:val="ae"/>
              <w:spacing w:line="240" w:lineRule="auto"/>
              <w:jc w:val="center"/>
            </w:pPr>
            <w:r w:rsidRPr="00483E38">
              <w:t>Всего</w:t>
            </w:r>
            <w:r w:rsidRPr="00483E38">
              <w:br/>
              <w:t>(тыс. руб.)</w:t>
            </w:r>
          </w:p>
        </w:tc>
        <w:tc>
          <w:tcPr>
            <w:tcW w:w="7315" w:type="dxa"/>
            <w:gridSpan w:val="9"/>
          </w:tcPr>
          <w:p w14:paraId="402079D4" w14:textId="77777777" w:rsidR="00325946" w:rsidRPr="00483E38" w:rsidRDefault="00325946" w:rsidP="000A1C32">
            <w:pPr>
              <w:pStyle w:val="ae"/>
              <w:spacing w:line="240" w:lineRule="auto"/>
              <w:jc w:val="center"/>
            </w:pPr>
            <w:r w:rsidRPr="00483E38">
              <w:t>Объем финансирования по годам (тыс. руб.)</w:t>
            </w:r>
          </w:p>
        </w:tc>
        <w:tc>
          <w:tcPr>
            <w:tcW w:w="1342" w:type="dxa"/>
            <w:tcBorders>
              <w:bottom w:val="nil"/>
            </w:tcBorders>
          </w:tcPr>
          <w:p w14:paraId="38EE9355" w14:textId="35571542" w:rsidR="00325946" w:rsidRPr="00B01D40" w:rsidRDefault="007C13FC" w:rsidP="000A1C32">
            <w:pPr>
              <w:pStyle w:val="ae"/>
              <w:spacing w:line="240" w:lineRule="auto"/>
              <w:jc w:val="center"/>
              <w:rPr>
                <w:sz w:val="20"/>
                <w:szCs w:val="20"/>
              </w:rPr>
            </w:pPr>
            <w:r>
              <w:rPr>
                <w:sz w:val="20"/>
                <w:szCs w:val="20"/>
              </w:rPr>
              <w:t xml:space="preserve"> </w:t>
            </w:r>
            <w:r w:rsidR="00325946" w:rsidRPr="00B01D40">
              <w:rPr>
                <w:sz w:val="20"/>
                <w:szCs w:val="20"/>
              </w:rPr>
              <w:t xml:space="preserve">Ответственный за выполнение мероприятия </w:t>
            </w:r>
          </w:p>
        </w:tc>
      </w:tr>
      <w:tr w:rsidR="001E5533" w:rsidRPr="00483E38" w14:paraId="0358258D" w14:textId="77777777" w:rsidTr="001E5533">
        <w:trPr>
          <w:tblHeader/>
          <w:jc w:val="center"/>
        </w:trPr>
        <w:tc>
          <w:tcPr>
            <w:tcW w:w="560" w:type="dxa"/>
            <w:vMerge/>
          </w:tcPr>
          <w:p w14:paraId="3FC76D97" w14:textId="77777777" w:rsidR="007C13FC" w:rsidRPr="00483E38" w:rsidRDefault="007C13FC" w:rsidP="007C13FC">
            <w:pPr>
              <w:pStyle w:val="ae"/>
              <w:spacing w:line="240" w:lineRule="auto"/>
              <w:jc w:val="center"/>
            </w:pPr>
          </w:p>
        </w:tc>
        <w:tc>
          <w:tcPr>
            <w:tcW w:w="3251" w:type="dxa"/>
            <w:vMerge/>
          </w:tcPr>
          <w:p w14:paraId="60C40575" w14:textId="77777777" w:rsidR="007C13FC" w:rsidRPr="00483E38" w:rsidRDefault="007C13FC" w:rsidP="007C13FC">
            <w:pPr>
              <w:pStyle w:val="ae"/>
              <w:spacing w:line="240" w:lineRule="auto"/>
              <w:ind w:left="10"/>
            </w:pPr>
          </w:p>
        </w:tc>
        <w:tc>
          <w:tcPr>
            <w:tcW w:w="847" w:type="dxa"/>
            <w:vMerge/>
          </w:tcPr>
          <w:p w14:paraId="5B123DE8" w14:textId="77777777" w:rsidR="007C13FC" w:rsidRPr="00483E38" w:rsidRDefault="007C13FC" w:rsidP="007C13FC">
            <w:pPr>
              <w:pStyle w:val="ae"/>
              <w:spacing w:line="240" w:lineRule="auto"/>
            </w:pPr>
          </w:p>
        </w:tc>
        <w:tc>
          <w:tcPr>
            <w:tcW w:w="1699" w:type="dxa"/>
            <w:vMerge/>
          </w:tcPr>
          <w:p w14:paraId="65DDD667" w14:textId="77777777" w:rsidR="007C13FC" w:rsidRPr="00483E38" w:rsidRDefault="007C13FC" w:rsidP="007C13FC">
            <w:pPr>
              <w:pStyle w:val="ae"/>
              <w:spacing w:line="240" w:lineRule="auto"/>
            </w:pPr>
          </w:p>
        </w:tc>
        <w:tc>
          <w:tcPr>
            <w:tcW w:w="1132" w:type="dxa"/>
            <w:vMerge/>
          </w:tcPr>
          <w:p w14:paraId="0A77278E" w14:textId="77777777" w:rsidR="007C13FC" w:rsidRPr="00483E38" w:rsidRDefault="007C13FC" w:rsidP="007C13FC">
            <w:pPr>
              <w:pStyle w:val="ae"/>
              <w:spacing w:line="240" w:lineRule="auto"/>
            </w:pPr>
          </w:p>
        </w:tc>
        <w:tc>
          <w:tcPr>
            <w:tcW w:w="779" w:type="dxa"/>
          </w:tcPr>
          <w:p w14:paraId="183528E9" w14:textId="77777777" w:rsidR="007C13FC" w:rsidRPr="00483E38" w:rsidRDefault="007C13FC" w:rsidP="007C13FC">
            <w:pPr>
              <w:pStyle w:val="ae"/>
              <w:spacing w:line="240" w:lineRule="auto"/>
              <w:jc w:val="center"/>
            </w:pPr>
            <w:r>
              <w:t>2023</w:t>
            </w:r>
          </w:p>
        </w:tc>
        <w:tc>
          <w:tcPr>
            <w:tcW w:w="992" w:type="dxa"/>
          </w:tcPr>
          <w:p w14:paraId="4A6F4092" w14:textId="6341CC2F" w:rsidR="007C13FC" w:rsidRPr="00483E38" w:rsidRDefault="007C13FC" w:rsidP="007C13FC">
            <w:pPr>
              <w:pStyle w:val="ae"/>
              <w:spacing w:line="240" w:lineRule="auto"/>
              <w:jc w:val="center"/>
            </w:pPr>
            <w:r w:rsidRPr="007230DC">
              <w:t xml:space="preserve">2024 </w:t>
            </w:r>
          </w:p>
        </w:tc>
        <w:tc>
          <w:tcPr>
            <w:tcW w:w="3415" w:type="dxa"/>
            <w:gridSpan w:val="5"/>
          </w:tcPr>
          <w:p w14:paraId="5FDE7D59" w14:textId="4758697D" w:rsidR="007C13FC" w:rsidRPr="00483E38" w:rsidRDefault="007C13FC" w:rsidP="007C13FC">
            <w:pPr>
              <w:pStyle w:val="ae"/>
              <w:spacing w:line="240" w:lineRule="auto"/>
              <w:jc w:val="center"/>
            </w:pPr>
            <w:r w:rsidRPr="00483E38">
              <w:t>202</w:t>
            </w:r>
            <w:r>
              <w:t>5</w:t>
            </w:r>
            <w:r w:rsidRPr="00483E38">
              <w:t xml:space="preserve"> </w:t>
            </w:r>
          </w:p>
        </w:tc>
        <w:tc>
          <w:tcPr>
            <w:tcW w:w="992" w:type="dxa"/>
          </w:tcPr>
          <w:p w14:paraId="290CF749" w14:textId="4253937A" w:rsidR="007C13FC" w:rsidRPr="00483E38" w:rsidRDefault="007C13FC" w:rsidP="007C13FC">
            <w:pPr>
              <w:pStyle w:val="ae"/>
              <w:spacing w:line="240" w:lineRule="auto"/>
              <w:jc w:val="center"/>
            </w:pPr>
            <w:r w:rsidRPr="00483E38">
              <w:t>202</w:t>
            </w:r>
            <w:r>
              <w:t>6</w:t>
            </w:r>
            <w:r w:rsidRPr="00483E38">
              <w:t xml:space="preserve"> </w:t>
            </w:r>
          </w:p>
        </w:tc>
        <w:tc>
          <w:tcPr>
            <w:tcW w:w="1137" w:type="dxa"/>
          </w:tcPr>
          <w:p w14:paraId="0BE8C9C9" w14:textId="70A22E4E" w:rsidR="007C13FC" w:rsidRPr="00483E38" w:rsidRDefault="007C13FC" w:rsidP="007C13FC">
            <w:pPr>
              <w:pStyle w:val="ae"/>
              <w:spacing w:line="240" w:lineRule="auto"/>
              <w:jc w:val="center"/>
            </w:pPr>
            <w:r w:rsidRPr="00483E38">
              <w:t>202</w:t>
            </w:r>
            <w:r>
              <w:t>7</w:t>
            </w:r>
            <w:r w:rsidRPr="00483E38">
              <w:t xml:space="preserve"> </w:t>
            </w:r>
          </w:p>
        </w:tc>
        <w:tc>
          <w:tcPr>
            <w:tcW w:w="1342" w:type="dxa"/>
            <w:tcBorders>
              <w:top w:val="nil"/>
            </w:tcBorders>
          </w:tcPr>
          <w:p w14:paraId="7C91E055" w14:textId="77777777" w:rsidR="007C13FC" w:rsidRPr="00483E38" w:rsidRDefault="007C13FC" w:rsidP="007C13FC">
            <w:pPr>
              <w:pStyle w:val="ae"/>
              <w:spacing w:line="240" w:lineRule="auto"/>
            </w:pPr>
          </w:p>
        </w:tc>
      </w:tr>
      <w:tr w:rsidR="001E5533" w:rsidRPr="00483E38" w14:paraId="3D1FD20F" w14:textId="77777777" w:rsidTr="001E5533">
        <w:trPr>
          <w:tblHeader/>
          <w:jc w:val="center"/>
        </w:trPr>
        <w:tc>
          <w:tcPr>
            <w:tcW w:w="560" w:type="dxa"/>
          </w:tcPr>
          <w:p w14:paraId="67A551AF" w14:textId="77777777" w:rsidR="007C13FC" w:rsidRPr="00483E38" w:rsidRDefault="007C13FC" w:rsidP="007C13FC">
            <w:pPr>
              <w:pStyle w:val="ae"/>
              <w:spacing w:line="240" w:lineRule="auto"/>
              <w:jc w:val="center"/>
            </w:pPr>
            <w:r w:rsidRPr="00483E38">
              <w:t>1</w:t>
            </w:r>
          </w:p>
        </w:tc>
        <w:tc>
          <w:tcPr>
            <w:tcW w:w="3251" w:type="dxa"/>
          </w:tcPr>
          <w:p w14:paraId="4C3BA102" w14:textId="77777777" w:rsidR="007C13FC" w:rsidRPr="00483E38" w:rsidRDefault="007C13FC" w:rsidP="007C13FC">
            <w:pPr>
              <w:pStyle w:val="ae"/>
              <w:spacing w:line="240" w:lineRule="auto"/>
              <w:ind w:left="10"/>
              <w:jc w:val="center"/>
            </w:pPr>
            <w:r w:rsidRPr="00483E38">
              <w:t>2</w:t>
            </w:r>
          </w:p>
        </w:tc>
        <w:tc>
          <w:tcPr>
            <w:tcW w:w="847" w:type="dxa"/>
          </w:tcPr>
          <w:p w14:paraId="269C9BED" w14:textId="77777777" w:rsidR="007C13FC" w:rsidRPr="00483E38" w:rsidRDefault="007C13FC" w:rsidP="007C13FC">
            <w:pPr>
              <w:pStyle w:val="ae"/>
              <w:spacing w:line="240" w:lineRule="auto"/>
              <w:jc w:val="center"/>
            </w:pPr>
            <w:r w:rsidRPr="00483E38">
              <w:t>3</w:t>
            </w:r>
          </w:p>
        </w:tc>
        <w:tc>
          <w:tcPr>
            <w:tcW w:w="1699" w:type="dxa"/>
          </w:tcPr>
          <w:p w14:paraId="6116908A" w14:textId="77777777" w:rsidR="007C13FC" w:rsidRPr="00483E38" w:rsidRDefault="007C13FC" w:rsidP="007C13FC">
            <w:pPr>
              <w:pStyle w:val="ae"/>
              <w:spacing w:line="240" w:lineRule="auto"/>
              <w:jc w:val="center"/>
            </w:pPr>
            <w:r w:rsidRPr="00483E38">
              <w:t>4</w:t>
            </w:r>
          </w:p>
        </w:tc>
        <w:tc>
          <w:tcPr>
            <w:tcW w:w="1132" w:type="dxa"/>
          </w:tcPr>
          <w:p w14:paraId="39B3D5E0" w14:textId="77777777" w:rsidR="007C13FC" w:rsidRPr="00483E38" w:rsidRDefault="007C13FC" w:rsidP="007C13FC">
            <w:pPr>
              <w:pStyle w:val="ae"/>
              <w:spacing w:line="240" w:lineRule="auto"/>
              <w:jc w:val="center"/>
            </w:pPr>
            <w:r w:rsidRPr="00483E38">
              <w:t>5</w:t>
            </w:r>
          </w:p>
        </w:tc>
        <w:tc>
          <w:tcPr>
            <w:tcW w:w="779" w:type="dxa"/>
          </w:tcPr>
          <w:p w14:paraId="4320C0C0" w14:textId="77777777" w:rsidR="007C13FC" w:rsidRPr="00483E38" w:rsidRDefault="007C13FC" w:rsidP="007C13FC">
            <w:pPr>
              <w:pStyle w:val="ae"/>
              <w:spacing w:line="240" w:lineRule="auto"/>
              <w:jc w:val="center"/>
            </w:pPr>
            <w:r>
              <w:t>6</w:t>
            </w:r>
          </w:p>
        </w:tc>
        <w:tc>
          <w:tcPr>
            <w:tcW w:w="992" w:type="dxa"/>
          </w:tcPr>
          <w:p w14:paraId="5A8F5F70" w14:textId="6E431E82" w:rsidR="007C13FC" w:rsidRPr="00483E38" w:rsidRDefault="007C13FC" w:rsidP="007C13FC">
            <w:pPr>
              <w:pStyle w:val="ae"/>
              <w:spacing w:line="240" w:lineRule="auto"/>
              <w:jc w:val="center"/>
            </w:pPr>
            <w:r w:rsidRPr="007230DC">
              <w:t>7</w:t>
            </w:r>
          </w:p>
        </w:tc>
        <w:tc>
          <w:tcPr>
            <w:tcW w:w="3415" w:type="dxa"/>
            <w:gridSpan w:val="5"/>
          </w:tcPr>
          <w:p w14:paraId="16DA96F7" w14:textId="4518EC61" w:rsidR="007C13FC" w:rsidRPr="00483E38" w:rsidRDefault="007C13FC" w:rsidP="007C13FC">
            <w:pPr>
              <w:pStyle w:val="ae"/>
              <w:spacing w:line="240" w:lineRule="auto"/>
              <w:jc w:val="center"/>
            </w:pPr>
            <w:r>
              <w:t>8</w:t>
            </w:r>
          </w:p>
        </w:tc>
        <w:tc>
          <w:tcPr>
            <w:tcW w:w="992" w:type="dxa"/>
          </w:tcPr>
          <w:p w14:paraId="494D35C9" w14:textId="08B919E4" w:rsidR="007C13FC" w:rsidRPr="00483E38" w:rsidRDefault="007C13FC" w:rsidP="007C13FC">
            <w:pPr>
              <w:pStyle w:val="ae"/>
              <w:spacing w:line="240" w:lineRule="auto"/>
              <w:jc w:val="center"/>
            </w:pPr>
            <w:r>
              <w:t>9</w:t>
            </w:r>
          </w:p>
        </w:tc>
        <w:tc>
          <w:tcPr>
            <w:tcW w:w="1137" w:type="dxa"/>
          </w:tcPr>
          <w:p w14:paraId="74847124" w14:textId="77777777" w:rsidR="007C13FC" w:rsidRPr="00483E38" w:rsidRDefault="007C13FC" w:rsidP="007C13FC">
            <w:pPr>
              <w:pStyle w:val="ae"/>
              <w:spacing w:line="240" w:lineRule="auto"/>
              <w:jc w:val="center"/>
            </w:pPr>
            <w:r>
              <w:t>10</w:t>
            </w:r>
          </w:p>
        </w:tc>
        <w:tc>
          <w:tcPr>
            <w:tcW w:w="1342" w:type="dxa"/>
          </w:tcPr>
          <w:p w14:paraId="17F56B3D" w14:textId="77777777" w:rsidR="007C13FC" w:rsidRPr="00483E38" w:rsidRDefault="007C13FC" w:rsidP="007C13FC">
            <w:pPr>
              <w:pStyle w:val="ae"/>
              <w:spacing w:line="240" w:lineRule="auto"/>
              <w:jc w:val="center"/>
            </w:pPr>
            <w:r w:rsidRPr="00483E38">
              <w:t>11</w:t>
            </w:r>
          </w:p>
        </w:tc>
      </w:tr>
      <w:tr w:rsidR="001E5533" w:rsidRPr="007C13FC" w14:paraId="7D32E2FC" w14:textId="77777777" w:rsidTr="001E5533">
        <w:trPr>
          <w:trHeight w:val="436"/>
          <w:jc w:val="center"/>
        </w:trPr>
        <w:tc>
          <w:tcPr>
            <w:tcW w:w="560" w:type="dxa"/>
            <w:vMerge w:val="restart"/>
          </w:tcPr>
          <w:p w14:paraId="08CA6D8F" w14:textId="77777777" w:rsidR="001E5533" w:rsidRPr="00483E38" w:rsidRDefault="001E5533" w:rsidP="001E5533">
            <w:pPr>
              <w:pStyle w:val="ae"/>
              <w:jc w:val="center"/>
            </w:pPr>
            <w:r w:rsidRPr="00483E38">
              <w:t>1</w:t>
            </w:r>
          </w:p>
        </w:tc>
        <w:tc>
          <w:tcPr>
            <w:tcW w:w="3251" w:type="dxa"/>
            <w:vMerge w:val="restart"/>
            <w:tcBorders>
              <w:top w:val="single" w:sz="4" w:space="0" w:color="auto"/>
              <w:left w:val="single" w:sz="4" w:space="0" w:color="auto"/>
              <w:right w:val="single" w:sz="4" w:space="0" w:color="auto"/>
            </w:tcBorders>
          </w:tcPr>
          <w:p w14:paraId="7AB80EFB" w14:textId="77777777" w:rsidR="001E5533" w:rsidRPr="00E15611" w:rsidRDefault="001E5533" w:rsidP="001E5533">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 xml:space="preserve">Основное мероприятие 03. </w:t>
            </w:r>
          </w:p>
          <w:p w14:paraId="31EECEFF" w14:textId="75954655" w:rsidR="001E5533" w:rsidRPr="00325946" w:rsidRDefault="001E5533" w:rsidP="001E5533">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Профилактика производственного травматизма</w:t>
            </w:r>
          </w:p>
        </w:tc>
        <w:tc>
          <w:tcPr>
            <w:tcW w:w="847" w:type="dxa"/>
            <w:vMerge w:val="restart"/>
            <w:tcBorders>
              <w:top w:val="single" w:sz="4" w:space="0" w:color="auto"/>
              <w:left w:val="single" w:sz="4" w:space="0" w:color="auto"/>
              <w:right w:val="single" w:sz="4" w:space="0" w:color="auto"/>
            </w:tcBorders>
            <w:vAlign w:val="center"/>
          </w:tcPr>
          <w:p w14:paraId="3187E7D3" w14:textId="436753F7" w:rsidR="001E5533" w:rsidRPr="00325946" w:rsidRDefault="001E5533" w:rsidP="00EA1C8B">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699" w:type="dxa"/>
            <w:tcBorders>
              <w:top w:val="single" w:sz="4" w:space="0" w:color="auto"/>
              <w:left w:val="single" w:sz="4" w:space="0" w:color="auto"/>
              <w:bottom w:val="single" w:sz="4" w:space="0" w:color="auto"/>
              <w:right w:val="single" w:sz="4" w:space="0" w:color="auto"/>
            </w:tcBorders>
            <w:vAlign w:val="center"/>
          </w:tcPr>
          <w:p w14:paraId="26AA06B2" w14:textId="55B81935"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63CFAFA2" w14:textId="060BC8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191B2F1" w14:textId="5600295E"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8AA044" w14:textId="2F0A2B3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36516101"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A332CF2" w14:textId="1D4334E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5BEBCF83" w14:textId="7E3F5AF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0084AECF" w14:textId="77777777" w:rsidR="001E5533" w:rsidRPr="007C13FC" w:rsidRDefault="001E5533" w:rsidP="001E5533">
            <w:pPr>
              <w:pStyle w:val="ae"/>
              <w:jc w:val="center"/>
              <w:rPr>
                <w:b/>
                <w:bCs/>
              </w:rPr>
            </w:pPr>
            <w:r w:rsidRPr="007C13FC">
              <w:rPr>
                <w:rFonts w:eastAsia="Calibri"/>
                <w:b/>
                <w:bCs/>
                <w:sz w:val="20"/>
                <w:szCs w:val="20"/>
              </w:rPr>
              <w:t>Х</w:t>
            </w:r>
          </w:p>
        </w:tc>
      </w:tr>
      <w:tr w:rsidR="001E5533" w:rsidRPr="007C13FC" w14:paraId="0B764790" w14:textId="77777777" w:rsidTr="001E5533">
        <w:trPr>
          <w:jc w:val="center"/>
        </w:trPr>
        <w:tc>
          <w:tcPr>
            <w:tcW w:w="560" w:type="dxa"/>
            <w:vMerge/>
          </w:tcPr>
          <w:p w14:paraId="243AC8B3" w14:textId="77777777" w:rsidR="001E5533" w:rsidRPr="00483E38" w:rsidRDefault="001E5533" w:rsidP="001E5533">
            <w:pPr>
              <w:pStyle w:val="ae"/>
              <w:jc w:val="center"/>
            </w:pPr>
          </w:p>
        </w:tc>
        <w:tc>
          <w:tcPr>
            <w:tcW w:w="3251" w:type="dxa"/>
            <w:vMerge/>
            <w:tcBorders>
              <w:left w:val="single" w:sz="4" w:space="0" w:color="auto"/>
              <w:right w:val="single" w:sz="4" w:space="0" w:color="auto"/>
            </w:tcBorders>
            <w:vAlign w:val="center"/>
          </w:tcPr>
          <w:p w14:paraId="7E32304C"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right w:val="single" w:sz="4" w:space="0" w:color="auto"/>
            </w:tcBorders>
            <w:vAlign w:val="center"/>
          </w:tcPr>
          <w:p w14:paraId="6673D96E" w14:textId="77777777" w:rsidR="001E5533" w:rsidRPr="00325946" w:rsidRDefault="001E5533" w:rsidP="00EA1C8B">
            <w:pPr>
              <w:pStyle w:val="ConsPlusTitle"/>
              <w:jc w:val="center"/>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0FD30BB" w14:textId="5F91E4FC"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7C4331A6" w14:textId="5F9D7BB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8D4A497" w14:textId="2C122F66"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BB154A" w14:textId="3428543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08BE3ED2"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42C88F5" w14:textId="1981198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244126EC" w14:textId="664F8BB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727EF47D" w14:textId="77777777" w:rsidR="001E5533" w:rsidRPr="007C13FC" w:rsidRDefault="001E5533" w:rsidP="001E5533">
            <w:pPr>
              <w:pStyle w:val="ae"/>
              <w:jc w:val="center"/>
              <w:rPr>
                <w:b/>
                <w:bCs/>
              </w:rPr>
            </w:pPr>
          </w:p>
        </w:tc>
      </w:tr>
      <w:tr w:rsidR="001E5533" w:rsidRPr="00483E38" w14:paraId="49F5341D" w14:textId="77777777" w:rsidTr="001E5533">
        <w:trPr>
          <w:jc w:val="center"/>
        </w:trPr>
        <w:tc>
          <w:tcPr>
            <w:tcW w:w="560" w:type="dxa"/>
            <w:vMerge/>
          </w:tcPr>
          <w:p w14:paraId="53A4255F" w14:textId="77777777" w:rsidR="001E5533" w:rsidRPr="00483E38" w:rsidRDefault="001E5533" w:rsidP="001E5533">
            <w:pPr>
              <w:pStyle w:val="ae"/>
              <w:jc w:val="center"/>
            </w:pPr>
          </w:p>
        </w:tc>
        <w:tc>
          <w:tcPr>
            <w:tcW w:w="3251" w:type="dxa"/>
            <w:vMerge/>
            <w:tcBorders>
              <w:left w:val="single" w:sz="4" w:space="0" w:color="auto"/>
              <w:bottom w:val="single" w:sz="4" w:space="0" w:color="auto"/>
              <w:right w:val="single" w:sz="4" w:space="0" w:color="auto"/>
            </w:tcBorders>
            <w:vAlign w:val="center"/>
          </w:tcPr>
          <w:p w14:paraId="5B3A80FB"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bottom w:val="single" w:sz="4" w:space="0" w:color="auto"/>
              <w:right w:val="single" w:sz="4" w:space="0" w:color="auto"/>
            </w:tcBorders>
            <w:vAlign w:val="center"/>
          </w:tcPr>
          <w:p w14:paraId="6E73045B" w14:textId="77777777" w:rsidR="001E5533" w:rsidRPr="00325946" w:rsidRDefault="001E5533" w:rsidP="00EA1C8B">
            <w:pPr>
              <w:pStyle w:val="ConsPlusTitle"/>
              <w:jc w:val="center"/>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6E78F20" w14:textId="14B0BC36"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7C6A82CE" w14:textId="06FEF1F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1D292448" w14:textId="25188B0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6192FB" w14:textId="0A33922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75C71F70"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508333" w14:textId="0FB033F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73BF4769" w14:textId="2931331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0C2386C0" w14:textId="77777777" w:rsidR="001E5533" w:rsidRPr="00483E38" w:rsidRDefault="001E5533" w:rsidP="001E5533">
            <w:pPr>
              <w:pStyle w:val="ae"/>
              <w:jc w:val="center"/>
            </w:pPr>
          </w:p>
        </w:tc>
      </w:tr>
      <w:tr w:rsidR="001E5533" w:rsidRPr="00483E38" w14:paraId="7E65C72A" w14:textId="77777777" w:rsidTr="001E5533">
        <w:trPr>
          <w:trHeight w:val="339"/>
          <w:jc w:val="center"/>
        </w:trPr>
        <w:tc>
          <w:tcPr>
            <w:tcW w:w="560" w:type="dxa"/>
            <w:vMerge w:val="restart"/>
          </w:tcPr>
          <w:p w14:paraId="5EDD177F" w14:textId="77777777" w:rsidR="001E5533" w:rsidRPr="002D44BD" w:rsidRDefault="001E5533" w:rsidP="001E5533">
            <w:pPr>
              <w:pStyle w:val="ae"/>
              <w:jc w:val="center"/>
            </w:pPr>
            <w:r w:rsidRPr="002D44BD">
              <w:t>1.1</w:t>
            </w:r>
          </w:p>
        </w:tc>
        <w:tc>
          <w:tcPr>
            <w:tcW w:w="3251" w:type="dxa"/>
            <w:vMerge w:val="restart"/>
            <w:tcBorders>
              <w:top w:val="single" w:sz="4" w:space="0" w:color="auto"/>
              <w:left w:val="single" w:sz="4" w:space="0" w:color="auto"/>
              <w:right w:val="single" w:sz="4" w:space="0" w:color="auto"/>
            </w:tcBorders>
          </w:tcPr>
          <w:p w14:paraId="5B7810E8" w14:textId="77777777" w:rsidR="001E5533" w:rsidRPr="00E15611" w:rsidRDefault="001E5533" w:rsidP="001E5533">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Мероприятие 03.02.</w:t>
            </w:r>
          </w:p>
          <w:p w14:paraId="12B0329D" w14:textId="282D8CFE" w:rsidR="001E5533" w:rsidRPr="00325946" w:rsidRDefault="001E5533" w:rsidP="001E5533">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847" w:type="dxa"/>
            <w:vMerge w:val="restart"/>
            <w:tcBorders>
              <w:top w:val="single" w:sz="4" w:space="0" w:color="auto"/>
              <w:left w:val="single" w:sz="4" w:space="0" w:color="auto"/>
              <w:right w:val="single" w:sz="4" w:space="0" w:color="auto"/>
            </w:tcBorders>
            <w:vAlign w:val="center"/>
          </w:tcPr>
          <w:p w14:paraId="0C925E85" w14:textId="3A745327" w:rsidR="001E5533" w:rsidRPr="00325946" w:rsidRDefault="001E5533" w:rsidP="00EA1C8B">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699" w:type="dxa"/>
            <w:tcBorders>
              <w:top w:val="single" w:sz="4" w:space="0" w:color="auto"/>
              <w:left w:val="single" w:sz="4" w:space="0" w:color="auto"/>
              <w:bottom w:val="single" w:sz="4" w:space="0" w:color="auto"/>
              <w:right w:val="single" w:sz="4" w:space="0" w:color="auto"/>
            </w:tcBorders>
            <w:vAlign w:val="center"/>
          </w:tcPr>
          <w:p w14:paraId="5FB6177A" w14:textId="12ABEC4F"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67AF79EF" w14:textId="7169C0B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51E5C520" w14:textId="259B5D6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C84DC4" w14:textId="777AC9A4"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5EEAE3F0"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5C3CAE" w14:textId="34C75A9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0C7092EF" w14:textId="02538B8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55C1945E" w14:textId="77777777" w:rsidR="001E5533" w:rsidRPr="00483E38" w:rsidRDefault="001E5533" w:rsidP="001E5533">
            <w:pPr>
              <w:pStyle w:val="ae"/>
              <w:spacing w:line="240" w:lineRule="auto"/>
              <w:jc w:val="center"/>
            </w:pPr>
            <w:r w:rsidRPr="00FF52D1">
              <w:rPr>
                <w:rFonts w:eastAsia="Calibri"/>
                <w:sz w:val="20"/>
                <w:szCs w:val="20"/>
                <w:lang w:eastAsia="ar-SA"/>
              </w:rPr>
              <w:t>Отдел муниципальной службы и кадров</w:t>
            </w:r>
          </w:p>
        </w:tc>
      </w:tr>
      <w:tr w:rsidR="001E5533" w:rsidRPr="00483E38" w14:paraId="153AB8CA" w14:textId="77777777" w:rsidTr="001E5533">
        <w:trPr>
          <w:jc w:val="center"/>
        </w:trPr>
        <w:tc>
          <w:tcPr>
            <w:tcW w:w="560" w:type="dxa"/>
            <w:vMerge/>
          </w:tcPr>
          <w:p w14:paraId="2196A17A" w14:textId="77777777" w:rsidR="001E5533" w:rsidRPr="00483E38" w:rsidRDefault="001E5533" w:rsidP="001E5533">
            <w:pPr>
              <w:pStyle w:val="ae"/>
              <w:jc w:val="center"/>
            </w:pPr>
          </w:p>
        </w:tc>
        <w:tc>
          <w:tcPr>
            <w:tcW w:w="3251" w:type="dxa"/>
            <w:vMerge/>
            <w:tcBorders>
              <w:left w:val="single" w:sz="4" w:space="0" w:color="auto"/>
              <w:right w:val="single" w:sz="4" w:space="0" w:color="auto"/>
            </w:tcBorders>
            <w:vAlign w:val="center"/>
          </w:tcPr>
          <w:p w14:paraId="2ABD8BAE"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right w:val="single" w:sz="4" w:space="0" w:color="auto"/>
            </w:tcBorders>
            <w:vAlign w:val="center"/>
          </w:tcPr>
          <w:p w14:paraId="44A45B31" w14:textId="77777777" w:rsidR="001E5533" w:rsidRPr="00325946" w:rsidRDefault="001E5533" w:rsidP="001E5533">
            <w:pPr>
              <w:pStyle w:val="ConsPlusTitle"/>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182EAAF" w14:textId="5A1C0D3C"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6672023B" w14:textId="5ACB4CC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ECC764A" w14:textId="3A5C1CF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E2BB17" w14:textId="3C9692D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301BC647"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93042C3" w14:textId="4DFAF87E"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0E7CB818" w14:textId="3B6FA946"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61AF180E" w14:textId="77777777" w:rsidR="001E5533" w:rsidRPr="00483E38" w:rsidRDefault="001E5533" w:rsidP="001E5533">
            <w:pPr>
              <w:pStyle w:val="ae"/>
              <w:jc w:val="center"/>
            </w:pPr>
          </w:p>
        </w:tc>
      </w:tr>
      <w:tr w:rsidR="001E5533" w:rsidRPr="00483E38" w14:paraId="47FBCCEC" w14:textId="77777777" w:rsidTr="001E5533">
        <w:trPr>
          <w:jc w:val="center"/>
        </w:trPr>
        <w:tc>
          <w:tcPr>
            <w:tcW w:w="560" w:type="dxa"/>
            <w:vMerge/>
          </w:tcPr>
          <w:p w14:paraId="08CFDFD9" w14:textId="77777777" w:rsidR="001E5533" w:rsidRPr="00483E38" w:rsidRDefault="001E5533" w:rsidP="001E5533">
            <w:pPr>
              <w:pStyle w:val="ae"/>
              <w:jc w:val="center"/>
            </w:pPr>
          </w:p>
        </w:tc>
        <w:tc>
          <w:tcPr>
            <w:tcW w:w="3251" w:type="dxa"/>
            <w:vMerge/>
            <w:tcBorders>
              <w:left w:val="single" w:sz="4" w:space="0" w:color="auto"/>
              <w:bottom w:val="single" w:sz="4" w:space="0" w:color="auto"/>
              <w:right w:val="single" w:sz="4" w:space="0" w:color="auto"/>
            </w:tcBorders>
            <w:vAlign w:val="center"/>
          </w:tcPr>
          <w:p w14:paraId="29CB3FBB"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bottom w:val="single" w:sz="4" w:space="0" w:color="auto"/>
              <w:right w:val="single" w:sz="4" w:space="0" w:color="auto"/>
            </w:tcBorders>
            <w:vAlign w:val="center"/>
          </w:tcPr>
          <w:p w14:paraId="7558AFBD" w14:textId="77777777" w:rsidR="001E5533" w:rsidRPr="00325946" w:rsidRDefault="001E5533" w:rsidP="001E5533">
            <w:pPr>
              <w:pStyle w:val="ConsPlusTitle"/>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62E981B" w14:textId="45BDAEC8"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048E25F8" w14:textId="72C4DBBA"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5C534C9F" w14:textId="0C2D7F1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2AF4C14" w14:textId="778CEC8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1FBE611A"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A06465A" w14:textId="4CE8F2F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23DE694E" w14:textId="674BAB3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267A96E6" w14:textId="77777777" w:rsidR="001E5533" w:rsidRPr="00483E38" w:rsidRDefault="001E5533" w:rsidP="001E5533">
            <w:pPr>
              <w:pStyle w:val="ae"/>
              <w:jc w:val="center"/>
            </w:pPr>
          </w:p>
        </w:tc>
      </w:tr>
      <w:tr w:rsidR="007C13FC" w:rsidRPr="00325946" w14:paraId="5779BD07" w14:textId="77777777" w:rsidTr="00E13B3D">
        <w:trPr>
          <w:trHeight w:val="1383"/>
          <w:jc w:val="center"/>
        </w:trPr>
        <w:tc>
          <w:tcPr>
            <w:tcW w:w="560" w:type="dxa"/>
            <w:vMerge/>
          </w:tcPr>
          <w:p w14:paraId="21F14BA2" w14:textId="77777777" w:rsidR="007C13FC" w:rsidRPr="00483E38" w:rsidRDefault="007C13FC" w:rsidP="00325946">
            <w:pPr>
              <w:pStyle w:val="ae"/>
              <w:jc w:val="center"/>
            </w:pPr>
          </w:p>
        </w:tc>
        <w:tc>
          <w:tcPr>
            <w:tcW w:w="3251" w:type="dxa"/>
            <w:vMerge w:val="restart"/>
            <w:tcBorders>
              <w:top w:val="single" w:sz="4" w:space="0" w:color="auto"/>
              <w:left w:val="single" w:sz="4" w:space="0" w:color="auto"/>
              <w:bottom w:val="single" w:sz="4" w:space="0" w:color="auto"/>
              <w:right w:val="single" w:sz="4" w:space="0" w:color="auto"/>
            </w:tcBorders>
            <w:vAlign w:val="center"/>
          </w:tcPr>
          <w:p w14:paraId="40EF4DC8" w14:textId="60C37B68" w:rsidR="007C13FC" w:rsidRPr="00AC2618" w:rsidRDefault="007C13FC" w:rsidP="00325946">
            <w:pPr>
              <w:pStyle w:val="ConsPlusTitle"/>
              <w:ind w:left="10"/>
              <w:outlineLvl w:val="0"/>
              <w:rPr>
                <w:rFonts w:ascii="Times New Roman" w:hAnsi="Times New Roman" w:cs="Times New Roman"/>
                <w:b w:val="0"/>
                <w:bCs w:val="0"/>
                <w:sz w:val="20"/>
                <w:szCs w:val="20"/>
              </w:rPr>
            </w:pPr>
            <w:r w:rsidRPr="00AC2618">
              <w:rPr>
                <w:rFonts w:ascii="Times New Roman" w:hAnsi="Times New Roman" w:cs="Times New Roman"/>
                <w:b w:val="0"/>
                <w:bCs w:val="0"/>
                <w:sz w:val="20"/>
                <w:szCs w:val="20"/>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3787D9E2" w14:textId="77777777" w:rsidR="007C13FC" w:rsidRPr="002D44BD" w:rsidRDefault="007C13FC" w:rsidP="00325946">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699" w:type="dxa"/>
            <w:vMerge w:val="restart"/>
            <w:tcBorders>
              <w:top w:val="single" w:sz="4" w:space="0" w:color="auto"/>
              <w:left w:val="single" w:sz="4" w:space="0" w:color="auto"/>
              <w:bottom w:val="single" w:sz="4" w:space="0" w:color="auto"/>
              <w:right w:val="single" w:sz="4" w:space="0" w:color="auto"/>
            </w:tcBorders>
            <w:vAlign w:val="center"/>
          </w:tcPr>
          <w:p w14:paraId="71BE7FFA" w14:textId="77777777" w:rsidR="007C13FC" w:rsidRPr="002D44BD" w:rsidRDefault="007C13FC" w:rsidP="00325946">
            <w:pPr>
              <w:pStyle w:val="ae"/>
              <w:jc w:val="center"/>
              <w:rPr>
                <w:sz w:val="20"/>
                <w:szCs w:val="20"/>
              </w:rPr>
            </w:pPr>
            <w:r w:rsidRPr="002D44BD">
              <w:rPr>
                <w:rFonts w:eastAsia="Calibri"/>
                <w:sz w:val="20"/>
                <w:szCs w:val="20"/>
              </w:rPr>
              <w:t>Х</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34408199" w14:textId="24722587" w:rsidR="007C13FC" w:rsidRPr="00325946" w:rsidRDefault="007C13FC" w:rsidP="00325946">
            <w:pPr>
              <w:pStyle w:val="ae"/>
              <w:jc w:val="center"/>
              <w:rPr>
                <w:sz w:val="20"/>
                <w:szCs w:val="20"/>
              </w:rPr>
            </w:pPr>
            <w:r w:rsidRPr="00325946">
              <w:rPr>
                <w:sz w:val="20"/>
                <w:szCs w:val="20"/>
              </w:rPr>
              <w:t>Всего</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9B89417" w14:textId="5F76BC7D" w:rsidR="007C13FC" w:rsidRPr="00325946" w:rsidRDefault="007C13FC" w:rsidP="00400D4E">
            <w:pPr>
              <w:pStyle w:val="ae"/>
              <w:jc w:val="center"/>
              <w:rPr>
                <w:sz w:val="20"/>
                <w:szCs w:val="20"/>
              </w:rPr>
            </w:pPr>
            <w:r w:rsidRPr="00325946">
              <w:rPr>
                <w:sz w:val="20"/>
                <w:szCs w:val="20"/>
              </w:rPr>
              <w:t>2023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915F11A" w14:textId="079E3D00" w:rsidR="007C13FC" w:rsidRPr="00325946" w:rsidRDefault="007C13FC" w:rsidP="00325946">
            <w:pPr>
              <w:pStyle w:val="ae"/>
              <w:jc w:val="center"/>
              <w:rPr>
                <w:sz w:val="20"/>
                <w:szCs w:val="20"/>
              </w:rPr>
            </w:pPr>
            <w:r w:rsidRPr="00325946">
              <w:rPr>
                <w:sz w:val="20"/>
                <w:szCs w:val="20"/>
              </w:rPr>
              <w:t>202</w:t>
            </w:r>
            <w:r>
              <w:rPr>
                <w:sz w:val="20"/>
                <w:szCs w:val="20"/>
              </w:rPr>
              <w:t>4</w:t>
            </w:r>
            <w:r w:rsidRPr="00325946">
              <w:rPr>
                <w:sz w:val="20"/>
                <w:szCs w:val="20"/>
              </w:rPr>
              <w:t xml:space="preserve"> </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14:paraId="082B7C8A" w14:textId="214D54BD" w:rsidR="007C13FC" w:rsidRPr="00325946" w:rsidRDefault="007C13FC" w:rsidP="00325946">
            <w:pPr>
              <w:pStyle w:val="ae"/>
              <w:jc w:val="center"/>
              <w:rPr>
                <w:sz w:val="20"/>
                <w:szCs w:val="20"/>
              </w:rPr>
            </w:pPr>
            <w:r w:rsidRPr="00325946">
              <w:rPr>
                <w:sz w:val="20"/>
                <w:szCs w:val="20"/>
              </w:rPr>
              <w:t>Итого 202</w:t>
            </w:r>
            <w:r>
              <w:rPr>
                <w:sz w:val="20"/>
                <w:szCs w:val="20"/>
              </w:rPr>
              <w:t>5</w:t>
            </w:r>
          </w:p>
        </w:tc>
        <w:tc>
          <w:tcPr>
            <w:tcW w:w="2531" w:type="dxa"/>
            <w:gridSpan w:val="4"/>
            <w:tcBorders>
              <w:top w:val="single" w:sz="4" w:space="0" w:color="auto"/>
              <w:left w:val="single" w:sz="4" w:space="0" w:color="auto"/>
              <w:bottom w:val="single" w:sz="4" w:space="0" w:color="auto"/>
              <w:right w:val="single" w:sz="4" w:space="0" w:color="auto"/>
            </w:tcBorders>
            <w:vAlign w:val="bottom"/>
          </w:tcPr>
          <w:p w14:paraId="49CF3582" w14:textId="2495214E" w:rsidR="007C13FC" w:rsidRPr="00325946" w:rsidRDefault="007C13FC" w:rsidP="00E13B3D">
            <w:pPr>
              <w:pStyle w:val="ae"/>
              <w:rPr>
                <w:sz w:val="20"/>
                <w:szCs w:val="20"/>
              </w:rPr>
            </w:pPr>
            <w:r w:rsidRPr="00325946">
              <w:rPr>
                <w:sz w:val="20"/>
                <w:szCs w:val="20"/>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D448582" w14:textId="1FCA777F" w:rsidR="007C13FC" w:rsidRPr="00325946" w:rsidRDefault="007C13FC" w:rsidP="00325946">
            <w:pPr>
              <w:pStyle w:val="ae"/>
              <w:jc w:val="center"/>
              <w:rPr>
                <w:sz w:val="20"/>
                <w:szCs w:val="20"/>
              </w:rPr>
            </w:pPr>
            <w:r w:rsidRPr="00325946">
              <w:rPr>
                <w:sz w:val="20"/>
                <w:szCs w:val="20"/>
              </w:rPr>
              <w:t>202</w:t>
            </w:r>
            <w:r>
              <w:rPr>
                <w:sz w:val="20"/>
                <w:szCs w:val="20"/>
              </w:rPr>
              <w:t>6</w:t>
            </w:r>
            <w:r w:rsidRPr="00325946">
              <w:rPr>
                <w:sz w:val="20"/>
                <w:szCs w:val="20"/>
              </w:rPr>
              <w:t xml:space="preserve"> </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1C5E8363" w14:textId="49820B3F" w:rsidR="007C13FC" w:rsidRPr="00325946" w:rsidRDefault="007C13FC" w:rsidP="00325946">
            <w:pPr>
              <w:pStyle w:val="ae"/>
              <w:jc w:val="center"/>
              <w:rPr>
                <w:sz w:val="20"/>
                <w:szCs w:val="20"/>
              </w:rPr>
            </w:pPr>
            <w:r w:rsidRPr="00325946">
              <w:rPr>
                <w:sz w:val="20"/>
                <w:szCs w:val="20"/>
              </w:rPr>
              <w:t xml:space="preserve">2027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70E3351E" w14:textId="387E6182" w:rsidR="007C13FC" w:rsidRPr="00325946" w:rsidRDefault="007C13FC" w:rsidP="00325946">
            <w:pPr>
              <w:pStyle w:val="ae"/>
              <w:jc w:val="center"/>
              <w:rPr>
                <w:sz w:val="20"/>
                <w:szCs w:val="20"/>
              </w:rPr>
            </w:pPr>
            <w:r>
              <w:rPr>
                <w:sz w:val="20"/>
                <w:szCs w:val="20"/>
              </w:rPr>
              <w:t>Х</w:t>
            </w:r>
          </w:p>
        </w:tc>
      </w:tr>
      <w:tr w:rsidR="007C13FC" w:rsidRPr="00325946" w14:paraId="2F567553" w14:textId="77777777" w:rsidTr="001E5533">
        <w:trPr>
          <w:trHeight w:val="694"/>
          <w:jc w:val="center"/>
        </w:trPr>
        <w:tc>
          <w:tcPr>
            <w:tcW w:w="560" w:type="dxa"/>
            <w:vMerge/>
          </w:tcPr>
          <w:p w14:paraId="74559C91" w14:textId="77777777" w:rsidR="007C13FC" w:rsidRPr="00483E38" w:rsidRDefault="007C13FC" w:rsidP="00325946">
            <w:pPr>
              <w:pStyle w:val="ae"/>
              <w:jc w:val="center"/>
            </w:pPr>
          </w:p>
        </w:tc>
        <w:tc>
          <w:tcPr>
            <w:tcW w:w="3251" w:type="dxa"/>
            <w:vMerge/>
            <w:tcBorders>
              <w:top w:val="single" w:sz="4" w:space="0" w:color="auto"/>
              <w:left w:val="single" w:sz="4" w:space="0" w:color="auto"/>
              <w:bottom w:val="single" w:sz="4" w:space="0" w:color="auto"/>
              <w:right w:val="single" w:sz="4" w:space="0" w:color="auto"/>
            </w:tcBorders>
            <w:vAlign w:val="center"/>
          </w:tcPr>
          <w:p w14:paraId="13645D84" w14:textId="77777777" w:rsidR="007C13FC" w:rsidRPr="002D44BD" w:rsidRDefault="007C13FC" w:rsidP="00325946">
            <w:pPr>
              <w:pStyle w:val="ConsPlusTitle"/>
              <w:ind w:left="10"/>
              <w:jc w:val="both"/>
              <w:outlineLvl w:val="0"/>
              <w:rPr>
                <w:rFonts w:ascii="Times New Roman" w:hAnsi="Times New Roman" w:cs="Times New Roman"/>
                <w:b w:val="0"/>
                <w:bCs w:val="0"/>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0C6447BB" w14:textId="77777777" w:rsidR="007C13FC" w:rsidRPr="002D44BD" w:rsidRDefault="007C13FC" w:rsidP="00325946">
            <w:pPr>
              <w:pStyle w:val="af1"/>
              <w:jc w:val="center"/>
              <w:outlineLvl w:val="0"/>
              <w:rPr>
                <w:b/>
                <w:bCs/>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7E207BF0" w14:textId="77777777" w:rsidR="007C13FC" w:rsidRPr="002D44BD" w:rsidRDefault="007C13FC" w:rsidP="00325946">
            <w:pPr>
              <w:jc w:val="center"/>
              <w:rPr>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F3FB06E" w14:textId="77777777" w:rsidR="007C13FC" w:rsidRPr="00325946" w:rsidRDefault="007C13FC" w:rsidP="00325946">
            <w:pPr>
              <w:jc w:val="center"/>
              <w:rPr>
                <w:sz w:val="20"/>
                <w:szCs w:val="20"/>
              </w:rPr>
            </w:pPr>
          </w:p>
        </w:tc>
        <w:tc>
          <w:tcPr>
            <w:tcW w:w="779" w:type="dxa"/>
            <w:vMerge/>
            <w:tcBorders>
              <w:top w:val="single" w:sz="4" w:space="0" w:color="auto"/>
              <w:left w:val="single" w:sz="4" w:space="0" w:color="auto"/>
              <w:bottom w:val="single" w:sz="4" w:space="0" w:color="auto"/>
              <w:right w:val="single" w:sz="4" w:space="0" w:color="auto"/>
            </w:tcBorders>
          </w:tcPr>
          <w:p w14:paraId="09604AC0" w14:textId="77777777" w:rsidR="007C13FC" w:rsidRPr="00325946" w:rsidRDefault="007C13FC" w:rsidP="00325946">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E20529C" w14:textId="77777777" w:rsidR="007C13FC" w:rsidRPr="00325946" w:rsidRDefault="007C13FC" w:rsidP="00325946">
            <w:pPr>
              <w:jc w:val="center"/>
              <w:rPr>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14:paraId="214D1115" w14:textId="77777777" w:rsidR="007C13FC" w:rsidRPr="00325946" w:rsidRDefault="007C13FC" w:rsidP="00325946">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201C1844" w14:textId="1415BF00" w:rsidR="007C13FC" w:rsidRPr="00325946" w:rsidRDefault="007C13FC" w:rsidP="00325946">
            <w:pPr>
              <w:pStyle w:val="ae"/>
              <w:jc w:val="center"/>
              <w:rPr>
                <w:sz w:val="20"/>
                <w:szCs w:val="20"/>
              </w:rPr>
            </w:pPr>
            <w:r w:rsidRPr="00325946">
              <w:rPr>
                <w:sz w:val="20"/>
                <w:szCs w:val="20"/>
              </w:rPr>
              <w:t xml:space="preserve">1 </w:t>
            </w:r>
          </w:p>
          <w:p w14:paraId="490E009D" w14:textId="70DBA35F" w:rsidR="007C13FC" w:rsidRPr="00325946" w:rsidRDefault="007C13FC" w:rsidP="00325946">
            <w:pPr>
              <w:pStyle w:val="ae"/>
              <w:jc w:val="center"/>
              <w:rPr>
                <w:sz w:val="20"/>
                <w:szCs w:val="20"/>
              </w:rPr>
            </w:pPr>
            <w:r w:rsidRPr="00325946">
              <w:rPr>
                <w:sz w:val="20"/>
                <w:szCs w:val="20"/>
              </w:rPr>
              <w:t>кв.</w:t>
            </w:r>
          </w:p>
        </w:tc>
        <w:tc>
          <w:tcPr>
            <w:tcW w:w="709" w:type="dxa"/>
            <w:tcBorders>
              <w:top w:val="single" w:sz="4" w:space="0" w:color="auto"/>
              <w:left w:val="single" w:sz="4" w:space="0" w:color="auto"/>
              <w:bottom w:val="single" w:sz="4" w:space="0" w:color="auto"/>
              <w:right w:val="single" w:sz="4" w:space="0" w:color="auto"/>
            </w:tcBorders>
            <w:vAlign w:val="center"/>
          </w:tcPr>
          <w:p w14:paraId="70B7FCA9" w14:textId="77777777" w:rsidR="007C13FC" w:rsidRDefault="007C13FC" w:rsidP="00325946">
            <w:pPr>
              <w:pStyle w:val="ae"/>
              <w:jc w:val="center"/>
              <w:rPr>
                <w:sz w:val="20"/>
                <w:szCs w:val="20"/>
              </w:rPr>
            </w:pPr>
            <w:r w:rsidRPr="00325946">
              <w:rPr>
                <w:sz w:val="20"/>
                <w:szCs w:val="20"/>
              </w:rPr>
              <w:t xml:space="preserve">1 </w:t>
            </w:r>
          </w:p>
          <w:p w14:paraId="393A6DFD" w14:textId="21FFE319" w:rsidR="007C13FC" w:rsidRPr="00325946" w:rsidRDefault="007C13FC" w:rsidP="00325946">
            <w:pPr>
              <w:pStyle w:val="ae"/>
              <w:jc w:val="center"/>
              <w:rPr>
                <w:sz w:val="20"/>
                <w:szCs w:val="20"/>
              </w:rPr>
            </w:pPr>
            <w:r w:rsidRPr="00325946">
              <w:rPr>
                <w:sz w:val="20"/>
                <w:szCs w:val="20"/>
              </w:rPr>
              <w:t>по</w:t>
            </w:r>
            <w:r>
              <w:rPr>
                <w:sz w:val="20"/>
                <w:szCs w:val="20"/>
              </w:rPr>
              <w:t>л</w:t>
            </w:r>
            <w:r w:rsidRPr="00325946">
              <w:rPr>
                <w:sz w:val="20"/>
                <w:szCs w:val="20"/>
              </w:rPr>
              <w:t>уг.</w:t>
            </w:r>
          </w:p>
        </w:tc>
        <w:tc>
          <w:tcPr>
            <w:tcW w:w="425" w:type="dxa"/>
            <w:tcBorders>
              <w:top w:val="single" w:sz="4" w:space="0" w:color="auto"/>
              <w:left w:val="single" w:sz="4" w:space="0" w:color="auto"/>
              <w:bottom w:val="single" w:sz="4" w:space="0" w:color="auto"/>
              <w:right w:val="single" w:sz="4" w:space="0" w:color="auto"/>
            </w:tcBorders>
            <w:vAlign w:val="center"/>
          </w:tcPr>
          <w:p w14:paraId="119A4C6B" w14:textId="6512E975" w:rsidR="007C13FC" w:rsidRPr="00325946" w:rsidRDefault="007C13FC" w:rsidP="00325946">
            <w:pPr>
              <w:pStyle w:val="ae"/>
              <w:jc w:val="center"/>
              <w:rPr>
                <w:sz w:val="20"/>
                <w:szCs w:val="20"/>
              </w:rPr>
            </w:pPr>
            <w:r w:rsidRPr="00325946">
              <w:rPr>
                <w:sz w:val="20"/>
                <w:szCs w:val="20"/>
              </w:rPr>
              <w:t>9 мес.</w:t>
            </w:r>
          </w:p>
        </w:tc>
        <w:tc>
          <w:tcPr>
            <w:tcW w:w="852" w:type="dxa"/>
            <w:tcBorders>
              <w:top w:val="single" w:sz="4" w:space="0" w:color="auto"/>
              <w:left w:val="single" w:sz="4" w:space="0" w:color="auto"/>
              <w:bottom w:val="single" w:sz="4" w:space="0" w:color="auto"/>
              <w:right w:val="single" w:sz="4" w:space="0" w:color="auto"/>
            </w:tcBorders>
            <w:vAlign w:val="center"/>
          </w:tcPr>
          <w:p w14:paraId="027DFB59" w14:textId="77777777" w:rsidR="007C13FC" w:rsidRDefault="007C13FC" w:rsidP="00325946">
            <w:pPr>
              <w:pStyle w:val="ae"/>
              <w:jc w:val="center"/>
              <w:rPr>
                <w:sz w:val="20"/>
                <w:szCs w:val="20"/>
              </w:rPr>
            </w:pPr>
            <w:r w:rsidRPr="00325946">
              <w:rPr>
                <w:sz w:val="20"/>
                <w:szCs w:val="20"/>
              </w:rPr>
              <w:t>12</w:t>
            </w:r>
          </w:p>
          <w:p w14:paraId="67725F9D" w14:textId="5D64E3A4" w:rsidR="007C13FC" w:rsidRPr="00325946" w:rsidRDefault="007C13FC" w:rsidP="00325946">
            <w:pPr>
              <w:pStyle w:val="ae"/>
              <w:jc w:val="center"/>
              <w:rPr>
                <w:sz w:val="20"/>
                <w:szCs w:val="20"/>
              </w:rPr>
            </w:pPr>
            <w:r w:rsidRPr="00325946">
              <w:rPr>
                <w:sz w:val="20"/>
                <w:szCs w:val="20"/>
              </w:rPr>
              <w:t xml:space="preserve"> мес.</w:t>
            </w:r>
          </w:p>
        </w:tc>
        <w:tc>
          <w:tcPr>
            <w:tcW w:w="992" w:type="dxa"/>
            <w:vMerge/>
            <w:tcBorders>
              <w:top w:val="single" w:sz="4" w:space="0" w:color="auto"/>
              <w:left w:val="single" w:sz="4" w:space="0" w:color="auto"/>
              <w:bottom w:val="single" w:sz="4" w:space="0" w:color="auto"/>
              <w:right w:val="single" w:sz="4" w:space="0" w:color="auto"/>
            </w:tcBorders>
            <w:vAlign w:val="center"/>
          </w:tcPr>
          <w:p w14:paraId="29CAF376" w14:textId="77777777" w:rsidR="007C13FC" w:rsidRPr="00325946" w:rsidRDefault="007C13FC" w:rsidP="00325946">
            <w:pPr>
              <w:pStyle w:val="ae"/>
              <w:rPr>
                <w:sz w:val="20"/>
                <w:szCs w:val="20"/>
              </w:rPr>
            </w:pPr>
          </w:p>
        </w:tc>
        <w:tc>
          <w:tcPr>
            <w:tcW w:w="1137" w:type="dxa"/>
            <w:vMerge/>
            <w:tcBorders>
              <w:top w:val="single" w:sz="4" w:space="0" w:color="auto"/>
              <w:left w:val="single" w:sz="4" w:space="0" w:color="auto"/>
              <w:bottom w:val="single" w:sz="4" w:space="0" w:color="auto"/>
              <w:right w:val="single" w:sz="4" w:space="0" w:color="auto"/>
            </w:tcBorders>
            <w:vAlign w:val="center"/>
          </w:tcPr>
          <w:p w14:paraId="6DB3E101" w14:textId="77777777" w:rsidR="007C13FC" w:rsidRPr="00325946" w:rsidRDefault="007C13FC" w:rsidP="00325946">
            <w:pPr>
              <w:pStyle w:val="ae"/>
              <w:jc w:val="center"/>
              <w:rPr>
                <w:sz w:val="20"/>
                <w:szCs w:val="20"/>
              </w:rPr>
            </w:pPr>
          </w:p>
        </w:tc>
        <w:tc>
          <w:tcPr>
            <w:tcW w:w="1342" w:type="dxa"/>
            <w:vMerge/>
          </w:tcPr>
          <w:p w14:paraId="28CBD927" w14:textId="77777777" w:rsidR="007C13FC" w:rsidRPr="00325946" w:rsidRDefault="007C13FC" w:rsidP="00325946">
            <w:pPr>
              <w:pStyle w:val="ae"/>
              <w:jc w:val="center"/>
              <w:rPr>
                <w:sz w:val="20"/>
                <w:szCs w:val="20"/>
              </w:rPr>
            </w:pPr>
          </w:p>
        </w:tc>
      </w:tr>
      <w:tr w:rsidR="007C13FC" w:rsidRPr="00325946" w14:paraId="0A83B3F4" w14:textId="77777777" w:rsidTr="001E5533">
        <w:trPr>
          <w:trHeight w:val="432"/>
          <w:jc w:val="center"/>
        </w:trPr>
        <w:tc>
          <w:tcPr>
            <w:tcW w:w="560" w:type="dxa"/>
            <w:vMerge/>
          </w:tcPr>
          <w:p w14:paraId="22DFC7EC" w14:textId="77777777" w:rsidR="007C13FC" w:rsidRPr="00483E38" w:rsidRDefault="007C13FC" w:rsidP="00325946">
            <w:pPr>
              <w:pStyle w:val="ae"/>
              <w:jc w:val="center"/>
            </w:pPr>
          </w:p>
        </w:tc>
        <w:tc>
          <w:tcPr>
            <w:tcW w:w="3251" w:type="dxa"/>
            <w:vMerge/>
            <w:tcBorders>
              <w:top w:val="single" w:sz="4" w:space="0" w:color="auto"/>
              <w:left w:val="single" w:sz="4" w:space="0" w:color="auto"/>
              <w:bottom w:val="single" w:sz="4" w:space="0" w:color="auto"/>
              <w:right w:val="single" w:sz="4" w:space="0" w:color="auto"/>
            </w:tcBorders>
            <w:vAlign w:val="center"/>
          </w:tcPr>
          <w:p w14:paraId="7E05693F" w14:textId="77777777" w:rsidR="007C13FC" w:rsidRPr="002D44BD" w:rsidRDefault="007C13FC" w:rsidP="00325946">
            <w:pPr>
              <w:pStyle w:val="af1"/>
              <w:ind w:left="10"/>
              <w:jc w:val="both"/>
              <w:outlineLvl w:val="0"/>
              <w:rPr>
                <w:b/>
                <w:bCs/>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30A37ECA" w14:textId="77777777" w:rsidR="007C13FC" w:rsidRPr="002D44BD" w:rsidRDefault="007C13FC" w:rsidP="00325946">
            <w:pPr>
              <w:pStyle w:val="ConsPlusTitle"/>
              <w:jc w:val="center"/>
              <w:outlineLvl w:val="0"/>
              <w:rPr>
                <w:rFonts w:ascii="Times New Roman" w:hAnsi="Times New Roman" w:cs="Times New Roman"/>
                <w:b w:val="0"/>
                <w:bCs w:val="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0B43CA40" w14:textId="77777777" w:rsidR="007C13FC" w:rsidRPr="002D44BD" w:rsidRDefault="007C13FC" w:rsidP="00325946">
            <w:pPr>
              <w:pStyle w:val="ae"/>
              <w:jc w:val="center"/>
              <w:rPr>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42B2BBF0" w14:textId="2AEC7A42" w:rsidR="007C13FC" w:rsidRPr="00325946" w:rsidRDefault="007C13FC" w:rsidP="00325946">
            <w:pPr>
              <w:pStyle w:val="ae"/>
              <w:jc w:val="center"/>
              <w:rPr>
                <w:sz w:val="20"/>
                <w:szCs w:val="20"/>
              </w:rPr>
            </w:pPr>
            <w:r w:rsidRPr="00325946">
              <w:rPr>
                <w:sz w:val="20"/>
                <w:szCs w:val="20"/>
              </w:rPr>
              <w:t>0</w:t>
            </w:r>
          </w:p>
        </w:tc>
        <w:tc>
          <w:tcPr>
            <w:tcW w:w="779" w:type="dxa"/>
            <w:tcBorders>
              <w:top w:val="single" w:sz="4" w:space="0" w:color="auto"/>
              <w:left w:val="single" w:sz="4" w:space="0" w:color="auto"/>
              <w:bottom w:val="single" w:sz="4" w:space="0" w:color="auto"/>
              <w:right w:val="single" w:sz="4" w:space="0" w:color="auto"/>
            </w:tcBorders>
          </w:tcPr>
          <w:p w14:paraId="5DE0B2FD" w14:textId="1D412FE4" w:rsidR="007C13FC" w:rsidRPr="00325946" w:rsidRDefault="007C13FC" w:rsidP="00325946">
            <w:pPr>
              <w:pStyle w:val="ae"/>
              <w:jc w:val="center"/>
              <w:rPr>
                <w:sz w:val="20"/>
                <w:szCs w:val="20"/>
              </w:rPr>
            </w:pPr>
            <w:r w:rsidRPr="0032594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03F74B9" w14:textId="1C4408DC" w:rsidR="007C13FC" w:rsidRPr="00325946" w:rsidRDefault="007C13FC" w:rsidP="00325946">
            <w:pPr>
              <w:pStyle w:val="ae"/>
              <w:jc w:val="center"/>
              <w:rPr>
                <w:sz w:val="20"/>
                <w:szCs w:val="20"/>
              </w:rPr>
            </w:pPr>
            <w:r w:rsidRPr="00325946">
              <w:rPr>
                <w:sz w:val="20"/>
                <w:szCs w:val="20"/>
              </w:rPr>
              <w:t>0</w:t>
            </w:r>
          </w:p>
        </w:tc>
        <w:tc>
          <w:tcPr>
            <w:tcW w:w="884" w:type="dxa"/>
            <w:tcBorders>
              <w:top w:val="single" w:sz="4" w:space="0" w:color="auto"/>
              <w:left w:val="single" w:sz="4" w:space="0" w:color="auto"/>
              <w:bottom w:val="single" w:sz="4" w:space="0" w:color="auto"/>
              <w:right w:val="single" w:sz="4" w:space="0" w:color="auto"/>
            </w:tcBorders>
          </w:tcPr>
          <w:p w14:paraId="239FDC6D" w14:textId="07BB64C6" w:rsidR="007C13FC" w:rsidRPr="00325946" w:rsidRDefault="003925F9" w:rsidP="007C13FC">
            <w:pPr>
              <w:pStyle w:val="ae"/>
              <w:jc w:val="center"/>
              <w:rPr>
                <w:sz w:val="20"/>
                <w:szCs w:val="20"/>
              </w:rPr>
            </w:pPr>
            <w:r>
              <w:rPr>
                <w:sz w:val="20"/>
                <w:szCs w:val="20"/>
              </w:rPr>
              <w:t>0</w:t>
            </w:r>
          </w:p>
        </w:tc>
        <w:tc>
          <w:tcPr>
            <w:tcW w:w="545" w:type="dxa"/>
            <w:tcBorders>
              <w:top w:val="single" w:sz="4" w:space="0" w:color="auto"/>
              <w:left w:val="single" w:sz="4" w:space="0" w:color="auto"/>
              <w:bottom w:val="single" w:sz="4" w:space="0" w:color="auto"/>
              <w:right w:val="single" w:sz="4" w:space="0" w:color="auto"/>
            </w:tcBorders>
          </w:tcPr>
          <w:p w14:paraId="6D6D8464" w14:textId="0353097E" w:rsidR="007C13FC" w:rsidRPr="00325946" w:rsidRDefault="007C13FC" w:rsidP="00325946">
            <w:pPr>
              <w:pStyle w:val="ae"/>
              <w:jc w:val="center"/>
              <w:rPr>
                <w:sz w:val="20"/>
                <w:szCs w:val="20"/>
              </w:rPr>
            </w:pPr>
            <w:r w:rsidRPr="00325946">
              <w:rPr>
                <w:sz w:val="20"/>
                <w:szCs w:val="20"/>
              </w:rPr>
              <w:t>0</w:t>
            </w:r>
          </w:p>
        </w:tc>
        <w:tc>
          <w:tcPr>
            <w:tcW w:w="709" w:type="dxa"/>
            <w:tcBorders>
              <w:top w:val="single" w:sz="4" w:space="0" w:color="auto"/>
              <w:left w:val="single" w:sz="4" w:space="0" w:color="auto"/>
              <w:bottom w:val="single" w:sz="4" w:space="0" w:color="auto"/>
              <w:right w:val="single" w:sz="4" w:space="0" w:color="auto"/>
            </w:tcBorders>
          </w:tcPr>
          <w:p w14:paraId="1D7CF075" w14:textId="046C9B7E" w:rsidR="007C13FC" w:rsidRPr="00325946" w:rsidRDefault="007C13FC" w:rsidP="00325946">
            <w:pPr>
              <w:pStyle w:val="ae"/>
              <w:jc w:val="center"/>
              <w:rPr>
                <w:sz w:val="20"/>
                <w:szCs w:val="20"/>
              </w:rPr>
            </w:pPr>
            <w:r w:rsidRPr="00325946">
              <w:rPr>
                <w:sz w:val="20"/>
                <w:szCs w:val="20"/>
              </w:rPr>
              <w:t>0</w:t>
            </w:r>
          </w:p>
        </w:tc>
        <w:tc>
          <w:tcPr>
            <w:tcW w:w="425" w:type="dxa"/>
            <w:tcBorders>
              <w:top w:val="single" w:sz="4" w:space="0" w:color="auto"/>
              <w:left w:val="single" w:sz="4" w:space="0" w:color="auto"/>
              <w:bottom w:val="single" w:sz="4" w:space="0" w:color="auto"/>
              <w:right w:val="single" w:sz="4" w:space="0" w:color="auto"/>
            </w:tcBorders>
          </w:tcPr>
          <w:p w14:paraId="5D21835B" w14:textId="6F6B5F10" w:rsidR="007C13FC" w:rsidRPr="00325946" w:rsidRDefault="007C13FC" w:rsidP="00325946">
            <w:pPr>
              <w:pStyle w:val="ae"/>
              <w:jc w:val="center"/>
              <w:rPr>
                <w:sz w:val="20"/>
                <w:szCs w:val="20"/>
              </w:rPr>
            </w:pPr>
            <w:r w:rsidRPr="00325946">
              <w:rPr>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69B92581" w14:textId="5679FB65" w:rsidR="007C13FC" w:rsidRPr="00325946" w:rsidRDefault="007C13FC" w:rsidP="00325946">
            <w:pPr>
              <w:pStyle w:val="ae"/>
              <w:jc w:val="center"/>
              <w:rPr>
                <w:sz w:val="20"/>
                <w:szCs w:val="20"/>
              </w:rPr>
            </w:pPr>
            <w:r w:rsidRPr="00325946">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EE0B1D5" w14:textId="37018A72" w:rsidR="007C13FC" w:rsidRPr="00325946" w:rsidRDefault="007C13FC" w:rsidP="00325946">
            <w:pPr>
              <w:pStyle w:val="ae"/>
              <w:jc w:val="center"/>
              <w:rPr>
                <w:sz w:val="20"/>
                <w:szCs w:val="20"/>
              </w:rPr>
            </w:pPr>
            <w:r w:rsidRPr="00325946">
              <w:rPr>
                <w:sz w:val="20"/>
                <w:szCs w:val="20"/>
              </w:rPr>
              <w:t>0</w:t>
            </w:r>
          </w:p>
        </w:tc>
        <w:tc>
          <w:tcPr>
            <w:tcW w:w="1137" w:type="dxa"/>
            <w:tcBorders>
              <w:top w:val="single" w:sz="4" w:space="0" w:color="auto"/>
              <w:left w:val="single" w:sz="4" w:space="0" w:color="auto"/>
              <w:bottom w:val="single" w:sz="4" w:space="0" w:color="auto"/>
              <w:right w:val="single" w:sz="4" w:space="0" w:color="auto"/>
            </w:tcBorders>
          </w:tcPr>
          <w:p w14:paraId="33F5EEBE" w14:textId="22B790E0" w:rsidR="007C13FC" w:rsidRPr="00325946" w:rsidRDefault="007C13FC" w:rsidP="00325946">
            <w:pPr>
              <w:pStyle w:val="ae"/>
              <w:jc w:val="center"/>
              <w:rPr>
                <w:sz w:val="20"/>
                <w:szCs w:val="20"/>
              </w:rPr>
            </w:pPr>
            <w:r w:rsidRPr="00325946">
              <w:rPr>
                <w:sz w:val="20"/>
                <w:szCs w:val="20"/>
              </w:rPr>
              <w:t>0</w:t>
            </w:r>
          </w:p>
        </w:tc>
        <w:tc>
          <w:tcPr>
            <w:tcW w:w="1342" w:type="dxa"/>
            <w:vMerge/>
          </w:tcPr>
          <w:p w14:paraId="7CD4CB2F" w14:textId="77777777" w:rsidR="007C13FC" w:rsidRPr="00325946" w:rsidRDefault="007C13FC" w:rsidP="00325946">
            <w:pPr>
              <w:pStyle w:val="ae"/>
              <w:jc w:val="center"/>
              <w:rPr>
                <w:sz w:val="20"/>
                <w:szCs w:val="20"/>
              </w:rPr>
            </w:pPr>
          </w:p>
        </w:tc>
      </w:tr>
      <w:tr w:rsidR="001E5533" w:rsidRPr="00483E38" w14:paraId="71BD2211" w14:textId="77777777" w:rsidTr="00BA48CE">
        <w:trPr>
          <w:trHeight w:val="438"/>
          <w:jc w:val="center"/>
        </w:trPr>
        <w:tc>
          <w:tcPr>
            <w:tcW w:w="560" w:type="dxa"/>
            <w:vMerge w:val="restart"/>
          </w:tcPr>
          <w:p w14:paraId="2F16E42E" w14:textId="77777777" w:rsidR="001E5533" w:rsidRPr="00483E38" w:rsidRDefault="001E5533" w:rsidP="001E5533">
            <w:pPr>
              <w:pStyle w:val="ae"/>
              <w:jc w:val="center"/>
            </w:pPr>
          </w:p>
        </w:tc>
        <w:tc>
          <w:tcPr>
            <w:tcW w:w="4098" w:type="dxa"/>
            <w:gridSpan w:val="2"/>
            <w:vMerge w:val="restart"/>
          </w:tcPr>
          <w:p w14:paraId="1C3C78B4" w14:textId="77777777" w:rsidR="001E5533" w:rsidRPr="00483E38" w:rsidRDefault="001E5533" w:rsidP="001E5533">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56EF4983" w14:textId="77777777" w:rsidR="001E5533" w:rsidRPr="00483E38" w:rsidRDefault="001E5533" w:rsidP="001E5533">
            <w:pPr>
              <w:pStyle w:val="ConsPlusTitle"/>
              <w:ind w:left="10"/>
              <w:jc w:val="both"/>
              <w:outlineLvl w:val="0"/>
            </w:pPr>
          </w:p>
        </w:tc>
        <w:tc>
          <w:tcPr>
            <w:tcW w:w="1699" w:type="dxa"/>
            <w:tcBorders>
              <w:top w:val="single" w:sz="4" w:space="0" w:color="auto"/>
              <w:left w:val="single" w:sz="4" w:space="0" w:color="auto"/>
              <w:bottom w:val="single" w:sz="4" w:space="0" w:color="auto"/>
              <w:right w:val="single" w:sz="4" w:space="0" w:color="auto"/>
            </w:tcBorders>
            <w:vAlign w:val="center"/>
          </w:tcPr>
          <w:p w14:paraId="34E4024E" w14:textId="6895554F"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2A392A67" w14:textId="65C11A49"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tcPr>
          <w:p w14:paraId="6E1C7081" w14:textId="72EF2176"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41502D1" w14:textId="5B98AF88"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4DD56785" w14:textId="77777777"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19F2CD" w14:textId="4F3F636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6AE3A0BD" w14:textId="53C0FBA4"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399A5BB6" w14:textId="021E911B" w:rsidR="001E5533" w:rsidRPr="00483E38" w:rsidRDefault="001E5533" w:rsidP="001E5533">
            <w:pPr>
              <w:pStyle w:val="ae"/>
              <w:jc w:val="center"/>
            </w:pPr>
            <w:r>
              <w:t>Х</w:t>
            </w:r>
          </w:p>
        </w:tc>
      </w:tr>
      <w:tr w:rsidR="001E5533" w:rsidRPr="00483E38" w14:paraId="5885F1E7" w14:textId="77777777" w:rsidTr="001E5533">
        <w:trPr>
          <w:trHeight w:val="759"/>
          <w:jc w:val="center"/>
        </w:trPr>
        <w:tc>
          <w:tcPr>
            <w:tcW w:w="560" w:type="dxa"/>
            <w:vMerge/>
          </w:tcPr>
          <w:p w14:paraId="7FD0D4EB" w14:textId="77777777" w:rsidR="001E5533" w:rsidRPr="00483E38" w:rsidRDefault="001E5533" w:rsidP="001E5533">
            <w:pPr>
              <w:pStyle w:val="ae"/>
              <w:jc w:val="center"/>
            </w:pPr>
          </w:p>
        </w:tc>
        <w:tc>
          <w:tcPr>
            <w:tcW w:w="4098" w:type="dxa"/>
            <w:gridSpan w:val="2"/>
            <w:vMerge/>
          </w:tcPr>
          <w:p w14:paraId="09852732" w14:textId="77777777" w:rsidR="001E5533" w:rsidRPr="00483E38" w:rsidRDefault="001E5533" w:rsidP="001E5533">
            <w:pPr>
              <w:pStyle w:val="ConsPlusTitle"/>
              <w:ind w:left="10"/>
              <w:outlineLvl w:val="0"/>
              <w:rPr>
                <w:rFonts w:ascii="Times New Roman" w:hAnsi="Times New Roman" w:cs="Times New Roman"/>
                <w:b w:val="0"/>
                <w:bCs w:val="0"/>
              </w:rPr>
            </w:pPr>
          </w:p>
        </w:tc>
        <w:tc>
          <w:tcPr>
            <w:tcW w:w="1699" w:type="dxa"/>
            <w:tcBorders>
              <w:top w:val="single" w:sz="4" w:space="0" w:color="auto"/>
              <w:left w:val="single" w:sz="4" w:space="0" w:color="auto"/>
              <w:bottom w:val="single" w:sz="4" w:space="0" w:color="auto"/>
              <w:right w:val="single" w:sz="4" w:space="0" w:color="auto"/>
            </w:tcBorders>
          </w:tcPr>
          <w:p w14:paraId="543D6B53" w14:textId="07CE5A01"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534B37E7" w14:textId="7409455B"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07AC7037" w14:textId="549EB1FD"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59928B" w14:textId="0B92E5B4"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59A26E04" w14:textId="77777777"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57D0E9" w14:textId="02783C0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4E30527B" w14:textId="00251B5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2ED911A0" w14:textId="77777777" w:rsidR="001E5533" w:rsidRPr="00483E38" w:rsidRDefault="001E5533" w:rsidP="001E5533">
            <w:pPr>
              <w:pStyle w:val="ae"/>
              <w:jc w:val="center"/>
            </w:pPr>
          </w:p>
        </w:tc>
      </w:tr>
      <w:tr w:rsidR="001E5533" w:rsidRPr="00483E38" w14:paraId="504580C2" w14:textId="77777777" w:rsidTr="001E5533">
        <w:trPr>
          <w:trHeight w:val="759"/>
          <w:jc w:val="center"/>
        </w:trPr>
        <w:tc>
          <w:tcPr>
            <w:tcW w:w="560" w:type="dxa"/>
            <w:vMerge/>
          </w:tcPr>
          <w:p w14:paraId="672A6471" w14:textId="77777777" w:rsidR="001E5533" w:rsidRPr="00483E38" w:rsidRDefault="001E5533" w:rsidP="001E5533">
            <w:pPr>
              <w:pStyle w:val="ae"/>
              <w:jc w:val="center"/>
            </w:pPr>
          </w:p>
        </w:tc>
        <w:tc>
          <w:tcPr>
            <w:tcW w:w="4098" w:type="dxa"/>
            <w:gridSpan w:val="2"/>
            <w:vMerge/>
          </w:tcPr>
          <w:p w14:paraId="605C213C" w14:textId="77777777" w:rsidR="001E5533" w:rsidRPr="00483E38" w:rsidRDefault="001E5533" w:rsidP="001E5533">
            <w:pPr>
              <w:pStyle w:val="ae"/>
              <w:ind w:left="10"/>
            </w:pPr>
          </w:p>
        </w:tc>
        <w:tc>
          <w:tcPr>
            <w:tcW w:w="1699" w:type="dxa"/>
            <w:tcBorders>
              <w:top w:val="single" w:sz="4" w:space="0" w:color="auto"/>
              <w:left w:val="single" w:sz="4" w:space="0" w:color="auto"/>
              <w:bottom w:val="single" w:sz="4" w:space="0" w:color="auto"/>
              <w:right w:val="single" w:sz="4" w:space="0" w:color="auto"/>
            </w:tcBorders>
          </w:tcPr>
          <w:p w14:paraId="4973E100" w14:textId="444AA2CE"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7D8B8D8B" w14:textId="0FA2707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6DC217D0" w14:textId="467486B2"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A186C64" w14:textId="1D82D01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76B99123"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6030C79" w14:textId="6F42F4E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1AD51FF3" w14:textId="22B1A272"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7D375F07" w14:textId="77777777" w:rsidR="001E5533" w:rsidRPr="00483E38" w:rsidRDefault="001E5533" w:rsidP="001E5533">
            <w:pPr>
              <w:pStyle w:val="ae"/>
            </w:pPr>
          </w:p>
        </w:tc>
      </w:tr>
      <w:bookmarkEnd w:id="10"/>
    </w:tbl>
    <w:p w14:paraId="5FBD88C5" w14:textId="77777777" w:rsidR="00325946" w:rsidRDefault="00325946" w:rsidP="007D4B69">
      <w:pPr>
        <w:widowControl w:val="0"/>
        <w:tabs>
          <w:tab w:val="left" w:pos="3254"/>
        </w:tabs>
        <w:autoSpaceDE w:val="0"/>
        <w:autoSpaceDN w:val="0"/>
        <w:adjustRightInd w:val="0"/>
        <w:outlineLvl w:val="1"/>
      </w:pPr>
    </w:p>
    <w:p w14:paraId="595BFE34" w14:textId="77777777" w:rsidR="00325946" w:rsidRDefault="00325946" w:rsidP="007D4B69">
      <w:pPr>
        <w:widowControl w:val="0"/>
        <w:tabs>
          <w:tab w:val="left" w:pos="3254"/>
        </w:tabs>
        <w:autoSpaceDE w:val="0"/>
        <w:autoSpaceDN w:val="0"/>
        <w:adjustRightInd w:val="0"/>
        <w:outlineLvl w:val="1"/>
      </w:pPr>
    </w:p>
    <w:p w14:paraId="1B24F28D" w14:textId="39088AD7" w:rsidR="00AC2618" w:rsidRDefault="00AC2618">
      <w:r>
        <w:br w:type="page"/>
      </w:r>
    </w:p>
    <w:p w14:paraId="02A64A7D" w14:textId="77777777" w:rsidR="00AA56CE" w:rsidRPr="00705CEC" w:rsidRDefault="00AA56CE" w:rsidP="00AA56CE">
      <w:pPr>
        <w:jc w:val="center"/>
      </w:pPr>
      <w:r w:rsidRPr="00705CEC">
        <w:t xml:space="preserve">Перечень мероприятий </w:t>
      </w:r>
      <w:bookmarkStart w:id="11" w:name="_Hlk157594194"/>
      <w:r w:rsidRPr="00705CEC">
        <w:t xml:space="preserve">подпрограммы </w:t>
      </w:r>
      <w:r w:rsidRPr="00705CEC">
        <w:rPr>
          <w:lang w:val="en-US"/>
        </w:rPr>
        <w:t>V</w:t>
      </w:r>
    </w:p>
    <w:p w14:paraId="40845515" w14:textId="77777777" w:rsidR="00AA56CE" w:rsidRPr="00705CEC" w:rsidRDefault="00AA56CE" w:rsidP="00AA56CE">
      <w:pPr>
        <w:pStyle w:val="ConsPlusNormal0"/>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bookmarkEnd w:id="11"/>
    <w:p w14:paraId="2FC0DEE6" w14:textId="77777777" w:rsidR="00AA56CE" w:rsidRPr="00617C94" w:rsidRDefault="00AA56CE" w:rsidP="00AA56C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5B8943F" w14:textId="77777777" w:rsidR="00AA56CE" w:rsidRPr="00483E38" w:rsidRDefault="00AA56CE" w:rsidP="0013314D">
      <w:pPr>
        <w:widowControl w:val="0"/>
        <w:tabs>
          <w:tab w:val="left" w:pos="3254"/>
        </w:tabs>
        <w:autoSpaceDE w:val="0"/>
        <w:autoSpaceDN w:val="0"/>
        <w:adjustRightInd w:val="0"/>
        <w:ind w:left="567"/>
        <w:outlineLvl w:val="1"/>
        <w:rPr>
          <w:bCs/>
        </w:rPr>
      </w:pPr>
    </w:p>
    <w:tbl>
      <w:tblPr>
        <w:tblStyle w:val="a7"/>
        <w:tblW w:w="16047" w:type="dxa"/>
        <w:jc w:val="center"/>
        <w:tblLayout w:type="fixed"/>
        <w:tblCellMar>
          <w:left w:w="0" w:type="dxa"/>
          <w:right w:w="0" w:type="dxa"/>
        </w:tblCellMar>
        <w:tblLook w:val="04A0" w:firstRow="1" w:lastRow="0" w:firstColumn="1" w:lastColumn="0" w:noHBand="0" w:noVBand="1"/>
      </w:tblPr>
      <w:tblGrid>
        <w:gridCol w:w="564"/>
        <w:gridCol w:w="2542"/>
        <w:gridCol w:w="849"/>
        <w:gridCol w:w="14"/>
        <w:gridCol w:w="1726"/>
        <w:gridCol w:w="1093"/>
        <w:gridCol w:w="15"/>
        <w:gridCol w:w="991"/>
        <w:gridCol w:w="15"/>
        <w:gridCol w:w="1010"/>
        <w:gridCol w:w="1134"/>
        <w:gridCol w:w="709"/>
        <w:gridCol w:w="709"/>
        <w:gridCol w:w="708"/>
        <w:gridCol w:w="703"/>
        <w:gridCol w:w="992"/>
        <w:gridCol w:w="993"/>
        <w:gridCol w:w="1280"/>
      </w:tblGrid>
      <w:tr w:rsidR="00AA56CE" w:rsidRPr="00483E38" w14:paraId="5D84BD56" w14:textId="77777777" w:rsidTr="00E743BB">
        <w:trPr>
          <w:trHeight w:val="927"/>
          <w:tblHeader/>
          <w:jc w:val="center"/>
        </w:trPr>
        <w:tc>
          <w:tcPr>
            <w:tcW w:w="564" w:type="dxa"/>
            <w:vMerge w:val="restart"/>
          </w:tcPr>
          <w:p w14:paraId="0660CE8C" w14:textId="77777777" w:rsidR="00AA56CE" w:rsidRPr="00483E38" w:rsidRDefault="00AA56CE" w:rsidP="000A1C32">
            <w:pPr>
              <w:widowControl w:val="0"/>
              <w:autoSpaceDE w:val="0"/>
              <w:autoSpaceDN w:val="0"/>
              <w:adjustRightInd w:val="0"/>
              <w:ind w:left="-392" w:right="-120" w:firstLine="397"/>
              <w:jc w:val="center"/>
              <w:rPr>
                <w:sz w:val="22"/>
                <w:szCs w:val="22"/>
              </w:rPr>
            </w:pPr>
            <w:bookmarkStart w:id="12" w:name="_Hlk152259258"/>
            <w:r w:rsidRPr="00483E38">
              <w:rPr>
                <w:sz w:val="22"/>
                <w:szCs w:val="22"/>
              </w:rPr>
              <w:t>№</w:t>
            </w:r>
          </w:p>
          <w:p w14:paraId="4AE09352" w14:textId="77777777" w:rsidR="00AA56CE" w:rsidRPr="00483E38" w:rsidRDefault="00AA56CE" w:rsidP="000A1C32">
            <w:pPr>
              <w:pStyle w:val="ae"/>
              <w:spacing w:line="240" w:lineRule="auto"/>
              <w:jc w:val="center"/>
            </w:pPr>
            <w:r w:rsidRPr="00483E38">
              <w:t>п/п</w:t>
            </w:r>
          </w:p>
        </w:tc>
        <w:tc>
          <w:tcPr>
            <w:tcW w:w="2542" w:type="dxa"/>
            <w:vMerge w:val="restart"/>
          </w:tcPr>
          <w:p w14:paraId="24808F0D" w14:textId="77777777" w:rsidR="00AA56CE" w:rsidRPr="00150011" w:rsidRDefault="00AA56CE" w:rsidP="000A1C32">
            <w:pPr>
              <w:pStyle w:val="ae"/>
              <w:spacing w:line="240" w:lineRule="auto"/>
              <w:ind w:left="10"/>
              <w:jc w:val="center"/>
            </w:pPr>
            <w:r w:rsidRPr="00150011">
              <w:t xml:space="preserve">Мероприятие </w:t>
            </w:r>
          </w:p>
          <w:p w14:paraId="72FCAC87" w14:textId="77777777" w:rsidR="00AA56CE" w:rsidRPr="00150011" w:rsidRDefault="00AA56CE" w:rsidP="000A1C32">
            <w:pPr>
              <w:pStyle w:val="ae"/>
              <w:spacing w:line="240" w:lineRule="auto"/>
              <w:ind w:left="10"/>
              <w:jc w:val="center"/>
            </w:pPr>
            <w:r w:rsidRPr="00150011">
              <w:t>подпрограммы</w:t>
            </w:r>
          </w:p>
        </w:tc>
        <w:tc>
          <w:tcPr>
            <w:tcW w:w="849" w:type="dxa"/>
            <w:vMerge w:val="restart"/>
          </w:tcPr>
          <w:p w14:paraId="6273A9D5" w14:textId="77777777" w:rsidR="00AA56CE" w:rsidRPr="00150011" w:rsidRDefault="00AA56CE" w:rsidP="000A1C32">
            <w:pPr>
              <w:pStyle w:val="ae"/>
              <w:spacing w:line="240" w:lineRule="auto"/>
              <w:jc w:val="center"/>
            </w:pPr>
            <w:r w:rsidRPr="00150011">
              <w:t xml:space="preserve">Сроки </w:t>
            </w:r>
          </w:p>
          <w:p w14:paraId="0A4734B6" w14:textId="77777777" w:rsidR="00AA56CE" w:rsidRPr="00150011" w:rsidRDefault="00AA56CE" w:rsidP="000A1C32">
            <w:pPr>
              <w:pStyle w:val="ae"/>
              <w:spacing w:line="240" w:lineRule="auto"/>
              <w:jc w:val="center"/>
            </w:pPr>
            <w:r w:rsidRPr="00150011">
              <w:t>исполнения мероприятия</w:t>
            </w:r>
          </w:p>
        </w:tc>
        <w:tc>
          <w:tcPr>
            <w:tcW w:w="1740" w:type="dxa"/>
            <w:gridSpan w:val="2"/>
            <w:vMerge w:val="restart"/>
          </w:tcPr>
          <w:p w14:paraId="68BDE5E8" w14:textId="77777777" w:rsidR="00AA56CE" w:rsidRPr="00150011" w:rsidRDefault="00AA56CE" w:rsidP="000A1C32">
            <w:pPr>
              <w:pStyle w:val="ae"/>
              <w:spacing w:line="240" w:lineRule="auto"/>
              <w:jc w:val="center"/>
            </w:pPr>
            <w:r w:rsidRPr="00150011">
              <w:t xml:space="preserve">Источники </w:t>
            </w:r>
          </w:p>
          <w:p w14:paraId="5829F389" w14:textId="77777777" w:rsidR="00AA56CE" w:rsidRPr="00150011" w:rsidRDefault="00AA56CE" w:rsidP="000A1C32">
            <w:pPr>
              <w:pStyle w:val="ae"/>
              <w:spacing w:line="240" w:lineRule="auto"/>
              <w:jc w:val="center"/>
            </w:pPr>
            <w:r w:rsidRPr="00150011">
              <w:t>финансирования</w:t>
            </w:r>
          </w:p>
        </w:tc>
        <w:tc>
          <w:tcPr>
            <w:tcW w:w="1093" w:type="dxa"/>
            <w:vMerge w:val="restart"/>
          </w:tcPr>
          <w:p w14:paraId="5C70AB14" w14:textId="77777777" w:rsidR="00AA56CE" w:rsidRPr="00150011" w:rsidRDefault="00AA56CE" w:rsidP="000A1C32">
            <w:pPr>
              <w:pStyle w:val="ae"/>
              <w:spacing w:line="240" w:lineRule="auto"/>
              <w:jc w:val="center"/>
            </w:pPr>
            <w:r w:rsidRPr="00150011">
              <w:t>Всего</w:t>
            </w:r>
            <w:r w:rsidRPr="00150011">
              <w:br/>
              <w:t>(тыс. руб.)</w:t>
            </w:r>
          </w:p>
        </w:tc>
        <w:tc>
          <w:tcPr>
            <w:tcW w:w="7979" w:type="dxa"/>
            <w:gridSpan w:val="11"/>
          </w:tcPr>
          <w:p w14:paraId="69601613" w14:textId="77777777" w:rsidR="00AA56CE" w:rsidRPr="00150011" w:rsidRDefault="00AA56CE" w:rsidP="000A1C32">
            <w:pPr>
              <w:pStyle w:val="ae"/>
              <w:spacing w:line="240" w:lineRule="auto"/>
              <w:jc w:val="center"/>
            </w:pPr>
            <w:r w:rsidRPr="00150011">
              <w:t>Объем финансирования по годам (тыс. руб.)</w:t>
            </w:r>
          </w:p>
        </w:tc>
        <w:tc>
          <w:tcPr>
            <w:tcW w:w="1280" w:type="dxa"/>
            <w:tcBorders>
              <w:bottom w:val="nil"/>
            </w:tcBorders>
          </w:tcPr>
          <w:p w14:paraId="263BC1C1" w14:textId="77777777" w:rsidR="00AA56CE" w:rsidRPr="00150011" w:rsidRDefault="00AA56CE" w:rsidP="000A1C32">
            <w:pPr>
              <w:pStyle w:val="ae"/>
              <w:spacing w:line="240" w:lineRule="auto"/>
              <w:jc w:val="center"/>
            </w:pPr>
            <w:r w:rsidRPr="00150011">
              <w:t xml:space="preserve">Ответственный за выполнение мероприятия </w:t>
            </w:r>
          </w:p>
        </w:tc>
      </w:tr>
      <w:tr w:rsidR="00EF088E" w:rsidRPr="00483E38" w14:paraId="2088A9D8" w14:textId="77777777" w:rsidTr="00E743BB">
        <w:trPr>
          <w:tblHeader/>
          <w:jc w:val="center"/>
        </w:trPr>
        <w:tc>
          <w:tcPr>
            <w:tcW w:w="564" w:type="dxa"/>
            <w:vMerge/>
          </w:tcPr>
          <w:p w14:paraId="48607D3C" w14:textId="77777777" w:rsidR="00EF088E" w:rsidRPr="00483E38" w:rsidRDefault="00EF088E" w:rsidP="000A1C32">
            <w:pPr>
              <w:pStyle w:val="ae"/>
              <w:spacing w:line="240" w:lineRule="auto"/>
              <w:jc w:val="center"/>
            </w:pPr>
          </w:p>
        </w:tc>
        <w:tc>
          <w:tcPr>
            <w:tcW w:w="2542" w:type="dxa"/>
            <w:vMerge/>
          </w:tcPr>
          <w:p w14:paraId="38B13D57" w14:textId="77777777" w:rsidR="00EF088E" w:rsidRPr="00150011" w:rsidRDefault="00EF088E" w:rsidP="000A1C32">
            <w:pPr>
              <w:pStyle w:val="ae"/>
              <w:spacing w:line="240" w:lineRule="auto"/>
              <w:ind w:left="10"/>
            </w:pPr>
          </w:p>
        </w:tc>
        <w:tc>
          <w:tcPr>
            <w:tcW w:w="849" w:type="dxa"/>
            <w:vMerge/>
          </w:tcPr>
          <w:p w14:paraId="028B0495" w14:textId="77777777" w:rsidR="00EF088E" w:rsidRPr="00150011" w:rsidRDefault="00EF088E" w:rsidP="000A1C32">
            <w:pPr>
              <w:pStyle w:val="ae"/>
              <w:spacing w:line="240" w:lineRule="auto"/>
            </w:pPr>
          </w:p>
        </w:tc>
        <w:tc>
          <w:tcPr>
            <w:tcW w:w="1740" w:type="dxa"/>
            <w:gridSpan w:val="2"/>
            <w:vMerge/>
          </w:tcPr>
          <w:p w14:paraId="2A3B70AB" w14:textId="77777777" w:rsidR="00EF088E" w:rsidRPr="00150011" w:rsidRDefault="00EF088E" w:rsidP="000A1C32">
            <w:pPr>
              <w:pStyle w:val="ae"/>
              <w:spacing w:line="240" w:lineRule="auto"/>
            </w:pPr>
          </w:p>
        </w:tc>
        <w:tc>
          <w:tcPr>
            <w:tcW w:w="1093" w:type="dxa"/>
            <w:vMerge/>
          </w:tcPr>
          <w:p w14:paraId="455E0DDD" w14:textId="77777777" w:rsidR="00EF088E" w:rsidRPr="00150011" w:rsidRDefault="00EF088E" w:rsidP="000A1C32">
            <w:pPr>
              <w:pStyle w:val="ae"/>
              <w:spacing w:line="240" w:lineRule="auto"/>
            </w:pPr>
          </w:p>
        </w:tc>
        <w:tc>
          <w:tcPr>
            <w:tcW w:w="1006" w:type="dxa"/>
            <w:gridSpan w:val="2"/>
          </w:tcPr>
          <w:p w14:paraId="4446BB8A" w14:textId="77777777" w:rsidR="00EF088E" w:rsidRPr="00150011" w:rsidRDefault="00EF088E" w:rsidP="000A1C32">
            <w:pPr>
              <w:pStyle w:val="ae"/>
              <w:spacing w:line="240" w:lineRule="auto"/>
              <w:jc w:val="center"/>
            </w:pPr>
            <w:r w:rsidRPr="00150011">
              <w:t>2023</w:t>
            </w:r>
          </w:p>
        </w:tc>
        <w:tc>
          <w:tcPr>
            <w:tcW w:w="1025" w:type="dxa"/>
            <w:gridSpan w:val="2"/>
          </w:tcPr>
          <w:p w14:paraId="68957852" w14:textId="0E144C6E" w:rsidR="00EF088E" w:rsidRPr="00150011" w:rsidRDefault="00EF088E" w:rsidP="004A31DF">
            <w:pPr>
              <w:pStyle w:val="ae"/>
              <w:spacing w:line="240" w:lineRule="auto"/>
              <w:jc w:val="center"/>
            </w:pPr>
            <w:r w:rsidRPr="00150011">
              <w:t>2024</w:t>
            </w:r>
          </w:p>
        </w:tc>
        <w:tc>
          <w:tcPr>
            <w:tcW w:w="3963" w:type="dxa"/>
            <w:gridSpan w:val="5"/>
          </w:tcPr>
          <w:p w14:paraId="4332E394" w14:textId="636F9C6B" w:rsidR="00EF088E" w:rsidRPr="00150011" w:rsidRDefault="00EF088E" w:rsidP="000A1C32">
            <w:pPr>
              <w:pStyle w:val="ae"/>
              <w:spacing w:line="240" w:lineRule="auto"/>
              <w:jc w:val="center"/>
            </w:pPr>
            <w:r w:rsidRPr="00150011">
              <w:t xml:space="preserve">2025 </w:t>
            </w:r>
          </w:p>
        </w:tc>
        <w:tc>
          <w:tcPr>
            <w:tcW w:w="992" w:type="dxa"/>
          </w:tcPr>
          <w:p w14:paraId="4935BDCD" w14:textId="4BD09AEC" w:rsidR="00EF088E" w:rsidRPr="00150011" w:rsidRDefault="00EF088E" w:rsidP="000A1C32">
            <w:pPr>
              <w:pStyle w:val="ae"/>
              <w:spacing w:line="240" w:lineRule="auto"/>
              <w:jc w:val="center"/>
            </w:pPr>
            <w:r w:rsidRPr="00150011">
              <w:t xml:space="preserve">2025 </w:t>
            </w:r>
          </w:p>
        </w:tc>
        <w:tc>
          <w:tcPr>
            <w:tcW w:w="993" w:type="dxa"/>
          </w:tcPr>
          <w:p w14:paraId="2DBF3D69" w14:textId="1CD438B6" w:rsidR="00EF088E" w:rsidRPr="00150011" w:rsidRDefault="00EF088E" w:rsidP="000A1C32">
            <w:pPr>
              <w:pStyle w:val="ae"/>
              <w:spacing w:line="240" w:lineRule="auto"/>
              <w:jc w:val="center"/>
            </w:pPr>
            <w:r w:rsidRPr="00150011">
              <w:t xml:space="preserve">2026 </w:t>
            </w:r>
          </w:p>
        </w:tc>
        <w:tc>
          <w:tcPr>
            <w:tcW w:w="1280" w:type="dxa"/>
            <w:tcBorders>
              <w:top w:val="nil"/>
            </w:tcBorders>
          </w:tcPr>
          <w:p w14:paraId="5027C3A0" w14:textId="77777777" w:rsidR="00EF088E" w:rsidRPr="00150011" w:rsidRDefault="00EF088E" w:rsidP="000A1C32">
            <w:pPr>
              <w:pStyle w:val="ae"/>
              <w:spacing w:line="240" w:lineRule="auto"/>
            </w:pPr>
          </w:p>
        </w:tc>
      </w:tr>
      <w:tr w:rsidR="00EF088E" w:rsidRPr="00483E38" w14:paraId="3F6F047B" w14:textId="77777777" w:rsidTr="00E743BB">
        <w:trPr>
          <w:tblHeader/>
          <w:jc w:val="center"/>
        </w:trPr>
        <w:tc>
          <w:tcPr>
            <w:tcW w:w="564" w:type="dxa"/>
          </w:tcPr>
          <w:p w14:paraId="35E87958" w14:textId="77777777" w:rsidR="00EF088E" w:rsidRPr="00483E38" w:rsidRDefault="00EF088E" w:rsidP="000A1C32">
            <w:pPr>
              <w:pStyle w:val="ae"/>
              <w:spacing w:line="240" w:lineRule="auto"/>
              <w:jc w:val="center"/>
            </w:pPr>
            <w:r w:rsidRPr="00483E38">
              <w:t>1</w:t>
            </w:r>
          </w:p>
        </w:tc>
        <w:tc>
          <w:tcPr>
            <w:tcW w:w="2542" w:type="dxa"/>
          </w:tcPr>
          <w:p w14:paraId="3283EF73" w14:textId="77777777" w:rsidR="00EF088E" w:rsidRPr="00483E38" w:rsidRDefault="00EF088E" w:rsidP="000A1C32">
            <w:pPr>
              <w:pStyle w:val="ae"/>
              <w:spacing w:line="240" w:lineRule="auto"/>
              <w:ind w:left="10"/>
              <w:jc w:val="center"/>
            </w:pPr>
            <w:r w:rsidRPr="00483E38">
              <w:t>2</w:t>
            </w:r>
          </w:p>
        </w:tc>
        <w:tc>
          <w:tcPr>
            <w:tcW w:w="849" w:type="dxa"/>
          </w:tcPr>
          <w:p w14:paraId="0A85D763" w14:textId="77777777" w:rsidR="00EF088E" w:rsidRPr="00483E38" w:rsidRDefault="00EF088E" w:rsidP="000A1C32">
            <w:pPr>
              <w:pStyle w:val="ae"/>
              <w:spacing w:line="240" w:lineRule="auto"/>
              <w:jc w:val="center"/>
            </w:pPr>
            <w:r w:rsidRPr="00483E38">
              <w:t>3</w:t>
            </w:r>
          </w:p>
        </w:tc>
        <w:tc>
          <w:tcPr>
            <w:tcW w:w="1740" w:type="dxa"/>
            <w:gridSpan w:val="2"/>
          </w:tcPr>
          <w:p w14:paraId="4BA4A4D1" w14:textId="77777777" w:rsidR="00EF088E" w:rsidRPr="00483E38" w:rsidRDefault="00EF088E" w:rsidP="000A1C32">
            <w:pPr>
              <w:pStyle w:val="ae"/>
              <w:spacing w:line="240" w:lineRule="auto"/>
              <w:jc w:val="center"/>
            </w:pPr>
            <w:r w:rsidRPr="00483E38">
              <w:t>4</w:t>
            </w:r>
          </w:p>
        </w:tc>
        <w:tc>
          <w:tcPr>
            <w:tcW w:w="1093" w:type="dxa"/>
          </w:tcPr>
          <w:p w14:paraId="0653B414" w14:textId="77777777" w:rsidR="00EF088E" w:rsidRPr="00483E38" w:rsidRDefault="00EF088E" w:rsidP="000A1C32">
            <w:pPr>
              <w:pStyle w:val="ae"/>
              <w:spacing w:line="240" w:lineRule="auto"/>
              <w:jc w:val="center"/>
            </w:pPr>
            <w:r w:rsidRPr="00483E38">
              <w:t>5</w:t>
            </w:r>
          </w:p>
        </w:tc>
        <w:tc>
          <w:tcPr>
            <w:tcW w:w="1006" w:type="dxa"/>
            <w:gridSpan w:val="2"/>
          </w:tcPr>
          <w:p w14:paraId="5430280D" w14:textId="77777777" w:rsidR="00EF088E" w:rsidRPr="00483E38" w:rsidRDefault="00EF088E" w:rsidP="000A1C32">
            <w:pPr>
              <w:pStyle w:val="ae"/>
              <w:spacing w:line="240" w:lineRule="auto"/>
              <w:jc w:val="center"/>
            </w:pPr>
            <w:r>
              <w:t>6</w:t>
            </w:r>
          </w:p>
        </w:tc>
        <w:tc>
          <w:tcPr>
            <w:tcW w:w="1025" w:type="dxa"/>
            <w:gridSpan w:val="2"/>
          </w:tcPr>
          <w:p w14:paraId="567D4AD2" w14:textId="66587F81" w:rsidR="00EF088E" w:rsidRPr="00483E38" w:rsidRDefault="00EF088E" w:rsidP="004A31DF">
            <w:pPr>
              <w:pStyle w:val="ae"/>
              <w:spacing w:line="240" w:lineRule="auto"/>
              <w:jc w:val="center"/>
            </w:pPr>
          </w:p>
        </w:tc>
        <w:tc>
          <w:tcPr>
            <w:tcW w:w="3963" w:type="dxa"/>
            <w:gridSpan w:val="5"/>
          </w:tcPr>
          <w:p w14:paraId="3448C273" w14:textId="77777777" w:rsidR="00EF088E" w:rsidRPr="00483E38" w:rsidRDefault="00EF088E" w:rsidP="000A1C32">
            <w:pPr>
              <w:pStyle w:val="ae"/>
              <w:spacing w:line="240" w:lineRule="auto"/>
              <w:jc w:val="center"/>
            </w:pPr>
            <w:r>
              <w:t>7</w:t>
            </w:r>
          </w:p>
        </w:tc>
        <w:tc>
          <w:tcPr>
            <w:tcW w:w="992" w:type="dxa"/>
          </w:tcPr>
          <w:p w14:paraId="1FAC3ACD" w14:textId="53E28658" w:rsidR="00EF088E" w:rsidRPr="00483E38" w:rsidRDefault="00EF088E" w:rsidP="000A1C32">
            <w:pPr>
              <w:pStyle w:val="ae"/>
              <w:spacing w:line="240" w:lineRule="auto"/>
              <w:jc w:val="center"/>
            </w:pPr>
            <w:r>
              <w:t>8</w:t>
            </w:r>
          </w:p>
        </w:tc>
        <w:tc>
          <w:tcPr>
            <w:tcW w:w="993" w:type="dxa"/>
          </w:tcPr>
          <w:p w14:paraId="2D587C27" w14:textId="77777777" w:rsidR="00EF088E" w:rsidRPr="00483E38" w:rsidRDefault="00EF088E" w:rsidP="000A1C32">
            <w:pPr>
              <w:pStyle w:val="ae"/>
              <w:spacing w:line="240" w:lineRule="auto"/>
              <w:jc w:val="center"/>
            </w:pPr>
            <w:r>
              <w:t>9</w:t>
            </w:r>
          </w:p>
        </w:tc>
        <w:tc>
          <w:tcPr>
            <w:tcW w:w="1280" w:type="dxa"/>
          </w:tcPr>
          <w:p w14:paraId="25FEEA4B" w14:textId="77777777" w:rsidR="00EF088E" w:rsidRPr="00483E38" w:rsidRDefault="00EF088E" w:rsidP="000A1C32">
            <w:pPr>
              <w:pStyle w:val="ae"/>
              <w:spacing w:line="240" w:lineRule="auto"/>
              <w:jc w:val="center"/>
            </w:pPr>
            <w:r w:rsidRPr="00483E38">
              <w:t>11</w:t>
            </w:r>
          </w:p>
        </w:tc>
      </w:tr>
      <w:tr w:rsidR="00E743BB" w:rsidRPr="00483E38" w14:paraId="58850FFD" w14:textId="77777777" w:rsidTr="00E743BB">
        <w:trPr>
          <w:trHeight w:val="564"/>
          <w:jc w:val="center"/>
        </w:trPr>
        <w:tc>
          <w:tcPr>
            <w:tcW w:w="564" w:type="dxa"/>
            <w:vMerge w:val="restart"/>
          </w:tcPr>
          <w:p w14:paraId="210BB63B" w14:textId="77777777" w:rsidR="00E743BB" w:rsidRPr="00483E38" w:rsidRDefault="00E743BB" w:rsidP="00E743BB">
            <w:pPr>
              <w:pStyle w:val="ae"/>
              <w:jc w:val="center"/>
            </w:pPr>
            <w:r w:rsidRPr="00483E38">
              <w:t>1</w:t>
            </w:r>
          </w:p>
        </w:tc>
        <w:tc>
          <w:tcPr>
            <w:tcW w:w="2542" w:type="dxa"/>
            <w:vMerge w:val="restart"/>
            <w:tcBorders>
              <w:top w:val="single" w:sz="4" w:space="0" w:color="auto"/>
              <w:left w:val="single" w:sz="4" w:space="0" w:color="auto"/>
              <w:right w:val="single" w:sz="4" w:space="0" w:color="auto"/>
            </w:tcBorders>
          </w:tcPr>
          <w:p w14:paraId="595ABD37" w14:textId="77777777" w:rsidR="00E743BB" w:rsidRPr="00E15611" w:rsidRDefault="00E743BB" w:rsidP="00E743BB">
            <w:pPr>
              <w:pStyle w:val="ConsPlusTitle"/>
              <w:ind w:left="10"/>
              <w:outlineLvl w:val="0"/>
              <w:rPr>
                <w:rFonts w:ascii="Times New Roman" w:hAnsi="Times New Roman" w:cs="Times New Roman"/>
                <w:lang w:eastAsia="en-US"/>
              </w:rPr>
            </w:pPr>
            <w:bookmarkStart w:id="13" w:name="_Hlk157594309"/>
            <w:r w:rsidRPr="00E15611">
              <w:rPr>
                <w:rFonts w:ascii="Times New Roman" w:hAnsi="Times New Roman" w:cs="Times New Roman"/>
                <w:lang w:eastAsia="en-US"/>
              </w:rPr>
              <w:t xml:space="preserve">Основное мероприятие 03. </w:t>
            </w:r>
          </w:p>
          <w:p w14:paraId="0919C146" w14:textId="79FFEF4F" w:rsidR="00E743BB" w:rsidRPr="00AA56CE" w:rsidRDefault="00E743BB" w:rsidP="00E743BB">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bookmarkEnd w:id="13"/>
          </w:p>
        </w:tc>
        <w:tc>
          <w:tcPr>
            <w:tcW w:w="849" w:type="dxa"/>
            <w:vMerge w:val="restart"/>
            <w:tcBorders>
              <w:top w:val="single" w:sz="4" w:space="0" w:color="auto"/>
              <w:left w:val="single" w:sz="4" w:space="0" w:color="auto"/>
              <w:right w:val="single" w:sz="4" w:space="0" w:color="auto"/>
            </w:tcBorders>
            <w:vAlign w:val="center"/>
          </w:tcPr>
          <w:p w14:paraId="3C18492F" w14:textId="77777777" w:rsidR="00E743BB" w:rsidRPr="00325946" w:rsidRDefault="00E743BB" w:rsidP="00EA1C8B">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ABC771B" w14:textId="1C1C7128" w:rsidR="00E743BB" w:rsidRPr="0009580D" w:rsidRDefault="00E743BB" w:rsidP="00E743BB">
            <w:pPr>
              <w:pStyle w:val="ConsPlusTitle"/>
              <w:rPr>
                <w:rFonts w:ascii="Times New Roman" w:hAnsi="Times New Roman" w:cs="Times New Roman"/>
                <w:b w:val="0"/>
                <w:bCs w:val="0"/>
              </w:rPr>
            </w:pPr>
            <w:r w:rsidRPr="0009580D">
              <w:rPr>
                <w:rFonts w:ascii="Times New Roman" w:hAnsi="Times New Roman" w:cs="Times New Roman"/>
                <w:b w:val="0"/>
                <w:bCs w:val="0"/>
              </w:rPr>
              <w:t>Итого:</w:t>
            </w:r>
          </w:p>
        </w:tc>
        <w:tc>
          <w:tcPr>
            <w:tcW w:w="1093" w:type="dxa"/>
            <w:vAlign w:val="center"/>
          </w:tcPr>
          <w:p w14:paraId="7B31F0EA" w14:textId="5CDDC697" w:rsidR="00E743BB" w:rsidRPr="00400D4E" w:rsidRDefault="00645D3D" w:rsidP="00E743BB">
            <w:pPr>
              <w:pStyle w:val="ae"/>
              <w:ind w:right="-111"/>
              <w:jc w:val="center"/>
              <w:rPr>
                <w:sz w:val="20"/>
                <w:szCs w:val="20"/>
              </w:rPr>
            </w:pPr>
            <w:r>
              <w:rPr>
                <w:sz w:val="20"/>
                <w:szCs w:val="20"/>
              </w:rPr>
              <w:t>58 683,00</w:t>
            </w:r>
          </w:p>
        </w:tc>
        <w:tc>
          <w:tcPr>
            <w:tcW w:w="1006" w:type="dxa"/>
            <w:gridSpan w:val="2"/>
            <w:vAlign w:val="center"/>
          </w:tcPr>
          <w:p w14:paraId="45F4445B" w14:textId="45E601BE" w:rsidR="00E743BB" w:rsidRPr="00400D4E" w:rsidRDefault="00E743BB" w:rsidP="00E743BB">
            <w:pPr>
              <w:pStyle w:val="ae"/>
              <w:jc w:val="center"/>
              <w:rPr>
                <w:sz w:val="20"/>
                <w:szCs w:val="20"/>
              </w:rPr>
            </w:pPr>
            <w:r w:rsidRPr="00400D4E">
              <w:rPr>
                <w:sz w:val="20"/>
                <w:szCs w:val="20"/>
              </w:rPr>
              <w:t>9 279,00</w:t>
            </w:r>
          </w:p>
        </w:tc>
        <w:tc>
          <w:tcPr>
            <w:tcW w:w="1025" w:type="dxa"/>
            <w:gridSpan w:val="2"/>
            <w:vAlign w:val="center"/>
          </w:tcPr>
          <w:p w14:paraId="46EF40EF" w14:textId="0BAB0361" w:rsidR="00E743BB" w:rsidRPr="00400D4E" w:rsidRDefault="00E743BB" w:rsidP="00E743BB">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2F9FEE13" w14:textId="3BB3DC3C" w:rsidR="00E743BB" w:rsidRPr="00400D4E" w:rsidRDefault="00645D3D" w:rsidP="00E743BB">
            <w:pPr>
              <w:pStyle w:val="ae"/>
              <w:jc w:val="center"/>
              <w:rPr>
                <w:sz w:val="20"/>
                <w:szCs w:val="20"/>
              </w:rPr>
            </w:pPr>
            <w:r>
              <w:rPr>
                <w:sz w:val="20"/>
                <w:szCs w:val="20"/>
              </w:rPr>
              <w:t>12 858,00</w:t>
            </w:r>
          </w:p>
        </w:tc>
        <w:tc>
          <w:tcPr>
            <w:tcW w:w="992" w:type="dxa"/>
            <w:vAlign w:val="center"/>
          </w:tcPr>
          <w:p w14:paraId="639ADD8D" w14:textId="064D772D" w:rsidR="00E743BB" w:rsidRPr="00400D4E" w:rsidRDefault="00645D3D" w:rsidP="00E743BB">
            <w:pPr>
              <w:pStyle w:val="ae"/>
              <w:ind w:left="-108" w:right="-106"/>
              <w:jc w:val="center"/>
              <w:rPr>
                <w:sz w:val="20"/>
                <w:szCs w:val="20"/>
              </w:rPr>
            </w:pPr>
            <w:r>
              <w:rPr>
                <w:sz w:val="20"/>
                <w:szCs w:val="20"/>
              </w:rPr>
              <w:t>12 942,00</w:t>
            </w:r>
          </w:p>
        </w:tc>
        <w:tc>
          <w:tcPr>
            <w:tcW w:w="993" w:type="dxa"/>
            <w:vAlign w:val="center"/>
          </w:tcPr>
          <w:p w14:paraId="47324410" w14:textId="3D50B4FF" w:rsidR="00E743BB" w:rsidRPr="00400D4E" w:rsidRDefault="00645D3D" w:rsidP="00E743BB">
            <w:pPr>
              <w:pStyle w:val="ae"/>
              <w:ind w:left="-110"/>
              <w:jc w:val="center"/>
              <w:rPr>
                <w:sz w:val="20"/>
                <w:szCs w:val="20"/>
              </w:rPr>
            </w:pPr>
            <w:r>
              <w:rPr>
                <w:sz w:val="20"/>
                <w:szCs w:val="20"/>
              </w:rPr>
              <w:t>13 031,00</w:t>
            </w:r>
          </w:p>
        </w:tc>
        <w:tc>
          <w:tcPr>
            <w:tcW w:w="1280" w:type="dxa"/>
            <w:vMerge w:val="restart"/>
            <w:vAlign w:val="center"/>
          </w:tcPr>
          <w:p w14:paraId="707BCD6F" w14:textId="77777777" w:rsidR="00E743BB" w:rsidRPr="00483E38" w:rsidRDefault="00E743BB" w:rsidP="00E743BB">
            <w:pPr>
              <w:pStyle w:val="ae"/>
              <w:jc w:val="center"/>
            </w:pPr>
            <w:r w:rsidRPr="002D44BD">
              <w:rPr>
                <w:rFonts w:eastAsia="Calibri"/>
                <w:sz w:val="20"/>
                <w:szCs w:val="20"/>
              </w:rPr>
              <w:t>Х</w:t>
            </w:r>
          </w:p>
        </w:tc>
      </w:tr>
      <w:tr w:rsidR="00645D3D" w:rsidRPr="00483E38" w14:paraId="41645ADB" w14:textId="77777777" w:rsidTr="00E743BB">
        <w:trPr>
          <w:jc w:val="center"/>
        </w:trPr>
        <w:tc>
          <w:tcPr>
            <w:tcW w:w="564" w:type="dxa"/>
            <w:vMerge/>
          </w:tcPr>
          <w:p w14:paraId="03C32FB6" w14:textId="77777777" w:rsidR="00645D3D" w:rsidRPr="00483E38" w:rsidRDefault="00645D3D" w:rsidP="00645D3D">
            <w:pPr>
              <w:pStyle w:val="ae"/>
              <w:jc w:val="center"/>
            </w:pPr>
          </w:p>
        </w:tc>
        <w:tc>
          <w:tcPr>
            <w:tcW w:w="2542" w:type="dxa"/>
            <w:vMerge/>
            <w:tcBorders>
              <w:left w:val="single" w:sz="4" w:space="0" w:color="auto"/>
              <w:right w:val="single" w:sz="4" w:space="0" w:color="auto"/>
            </w:tcBorders>
            <w:vAlign w:val="center"/>
          </w:tcPr>
          <w:p w14:paraId="720A0193" w14:textId="77777777" w:rsidR="00645D3D" w:rsidRPr="00325946" w:rsidRDefault="00645D3D" w:rsidP="00645D3D">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right w:val="single" w:sz="4" w:space="0" w:color="auto"/>
            </w:tcBorders>
            <w:vAlign w:val="center"/>
          </w:tcPr>
          <w:p w14:paraId="04EB67E8" w14:textId="77777777" w:rsidR="00645D3D" w:rsidRPr="00325946" w:rsidRDefault="00645D3D" w:rsidP="00EA1C8B">
            <w:pPr>
              <w:pStyle w:val="ConsPlusTitle"/>
              <w:jc w:val="center"/>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5FDDA5D" w14:textId="77777777"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093" w:type="dxa"/>
            <w:vAlign w:val="center"/>
          </w:tcPr>
          <w:p w14:paraId="06AF0CA3" w14:textId="35481715" w:rsidR="00645D3D" w:rsidRPr="00400D4E" w:rsidRDefault="00645D3D" w:rsidP="00645D3D">
            <w:pPr>
              <w:pStyle w:val="ae"/>
              <w:jc w:val="center"/>
              <w:rPr>
                <w:sz w:val="20"/>
                <w:szCs w:val="20"/>
              </w:rPr>
            </w:pPr>
            <w:r>
              <w:rPr>
                <w:sz w:val="20"/>
                <w:szCs w:val="20"/>
              </w:rPr>
              <w:t>58 683,00</w:t>
            </w:r>
          </w:p>
        </w:tc>
        <w:tc>
          <w:tcPr>
            <w:tcW w:w="1006" w:type="dxa"/>
            <w:gridSpan w:val="2"/>
            <w:vAlign w:val="center"/>
          </w:tcPr>
          <w:p w14:paraId="04847D72" w14:textId="07326136"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69CD22AD" w14:textId="3C9E0CE7"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67C27061" w14:textId="4213EA81" w:rsidR="00645D3D" w:rsidRPr="00400D4E" w:rsidRDefault="00645D3D" w:rsidP="00645D3D">
            <w:pPr>
              <w:pStyle w:val="ae"/>
              <w:jc w:val="center"/>
              <w:rPr>
                <w:sz w:val="20"/>
                <w:szCs w:val="20"/>
              </w:rPr>
            </w:pPr>
            <w:r>
              <w:rPr>
                <w:sz w:val="20"/>
                <w:szCs w:val="20"/>
              </w:rPr>
              <w:t>12 858,00</w:t>
            </w:r>
          </w:p>
        </w:tc>
        <w:tc>
          <w:tcPr>
            <w:tcW w:w="992" w:type="dxa"/>
            <w:vAlign w:val="center"/>
          </w:tcPr>
          <w:p w14:paraId="7DB843C0" w14:textId="64E97F67"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210C1516" w14:textId="074AC624" w:rsidR="00645D3D" w:rsidRPr="00400D4E" w:rsidRDefault="00645D3D" w:rsidP="00645D3D">
            <w:pPr>
              <w:pStyle w:val="ae"/>
              <w:ind w:right="-102"/>
              <w:jc w:val="center"/>
              <w:rPr>
                <w:sz w:val="20"/>
                <w:szCs w:val="20"/>
              </w:rPr>
            </w:pPr>
            <w:r>
              <w:rPr>
                <w:sz w:val="20"/>
                <w:szCs w:val="20"/>
              </w:rPr>
              <w:t>13 031,00</w:t>
            </w:r>
          </w:p>
        </w:tc>
        <w:tc>
          <w:tcPr>
            <w:tcW w:w="1280" w:type="dxa"/>
            <w:vMerge/>
          </w:tcPr>
          <w:p w14:paraId="5CE7BDAC" w14:textId="77777777" w:rsidR="00645D3D" w:rsidRPr="00483E38" w:rsidRDefault="00645D3D" w:rsidP="00645D3D">
            <w:pPr>
              <w:pStyle w:val="ae"/>
              <w:jc w:val="center"/>
            </w:pPr>
          </w:p>
        </w:tc>
      </w:tr>
      <w:tr w:rsidR="00E743BB" w:rsidRPr="00483E38" w14:paraId="2638195E" w14:textId="77777777" w:rsidTr="00E743BB">
        <w:trPr>
          <w:jc w:val="center"/>
        </w:trPr>
        <w:tc>
          <w:tcPr>
            <w:tcW w:w="564" w:type="dxa"/>
            <w:vMerge/>
          </w:tcPr>
          <w:p w14:paraId="41FE6890" w14:textId="77777777" w:rsidR="00E743BB" w:rsidRPr="00483E38" w:rsidRDefault="00E743BB" w:rsidP="00E743BB">
            <w:pPr>
              <w:pStyle w:val="ae"/>
              <w:jc w:val="center"/>
            </w:pPr>
          </w:p>
        </w:tc>
        <w:tc>
          <w:tcPr>
            <w:tcW w:w="2542" w:type="dxa"/>
            <w:vMerge/>
            <w:tcBorders>
              <w:left w:val="single" w:sz="4" w:space="0" w:color="auto"/>
              <w:bottom w:val="single" w:sz="4" w:space="0" w:color="auto"/>
              <w:right w:val="single" w:sz="4" w:space="0" w:color="auto"/>
            </w:tcBorders>
            <w:vAlign w:val="center"/>
          </w:tcPr>
          <w:p w14:paraId="57FE3075" w14:textId="77777777" w:rsidR="00E743BB" w:rsidRPr="00325946" w:rsidRDefault="00E743BB" w:rsidP="00E743BB">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bottom w:val="single" w:sz="4" w:space="0" w:color="auto"/>
              <w:right w:val="single" w:sz="4" w:space="0" w:color="auto"/>
            </w:tcBorders>
            <w:vAlign w:val="center"/>
          </w:tcPr>
          <w:p w14:paraId="4D95D1AB" w14:textId="77777777" w:rsidR="00E743BB" w:rsidRPr="00325946" w:rsidRDefault="00E743BB" w:rsidP="00EA1C8B">
            <w:pPr>
              <w:pStyle w:val="ConsPlusTitle"/>
              <w:jc w:val="center"/>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7996CCF" w14:textId="77777777" w:rsidR="00E743BB" w:rsidRPr="00400D4E" w:rsidRDefault="00E743BB" w:rsidP="00E743BB">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14:paraId="23EFF2F4" w14:textId="77777777" w:rsidR="00E743BB" w:rsidRPr="00400D4E" w:rsidRDefault="00E743BB" w:rsidP="00E743BB">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4748457E" w14:textId="6F4CF7D8" w:rsidR="00E743BB" w:rsidRPr="00400D4E" w:rsidRDefault="00E743BB" w:rsidP="00E743BB">
            <w:pPr>
              <w:pStyle w:val="ae"/>
              <w:jc w:val="center"/>
              <w:rPr>
                <w:sz w:val="20"/>
                <w:szCs w:val="20"/>
              </w:rPr>
            </w:pPr>
            <w:r w:rsidRPr="00400D4E">
              <w:rPr>
                <w:sz w:val="20"/>
                <w:szCs w:val="20"/>
              </w:rPr>
              <w:t>0,00</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3A9EDE39" w14:textId="24C2388E" w:rsidR="00E743BB" w:rsidRPr="00400D4E" w:rsidRDefault="00E743BB" w:rsidP="00E743BB">
            <w:pPr>
              <w:pStyle w:val="ae"/>
              <w:jc w:val="center"/>
              <w:rPr>
                <w:sz w:val="20"/>
                <w:szCs w:val="20"/>
              </w:rPr>
            </w:pPr>
            <w:r w:rsidRPr="00400D4E">
              <w:rPr>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19A19D99" w14:textId="77777777" w:rsidR="00E743BB" w:rsidRPr="00400D4E" w:rsidRDefault="00E743BB" w:rsidP="00E743BB">
            <w:pPr>
              <w:pStyle w:val="ae"/>
              <w:jc w:val="center"/>
              <w:rPr>
                <w:sz w:val="20"/>
                <w:szCs w:val="20"/>
              </w:rPr>
            </w:pPr>
            <w:r w:rsidRPr="00400D4E">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BBFF650" w14:textId="2993794F" w:rsidR="00E743BB" w:rsidRPr="00400D4E" w:rsidRDefault="00E743BB" w:rsidP="00E743BB">
            <w:pPr>
              <w:pStyle w:val="ae"/>
              <w:ind w:left="-108" w:right="-106"/>
              <w:jc w:val="center"/>
              <w:rPr>
                <w:sz w:val="20"/>
                <w:szCs w:val="20"/>
              </w:rPr>
            </w:pPr>
            <w:r w:rsidRPr="00400D4E">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E595174" w14:textId="77777777" w:rsidR="00E743BB" w:rsidRPr="00400D4E" w:rsidRDefault="00E743BB" w:rsidP="00E743BB">
            <w:pPr>
              <w:pStyle w:val="ae"/>
              <w:ind w:left="-110" w:right="-102" w:firstLine="110"/>
              <w:jc w:val="center"/>
              <w:rPr>
                <w:sz w:val="20"/>
                <w:szCs w:val="20"/>
              </w:rPr>
            </w:pPr>
            <w:r w:rsidRPr="00400D4E">
              <w:rPr>
                <w:sz w:val="20"/>
                <w:szCs w:val="20"/>
              </w:rPr>
              <w:t>0,00</w:t>
            </w:r>
          </w:p>
        </w:tc>
        <w:tc>
          <w:tcPr>
            <w:tcW w:w="1280" w:type="dxa"/>
            <w:vMerge/>
          </w:tcPr>
          <w:p w14:paraId="10123997" w14:textId="77777777" w:rsidR="00E743BB" w:rsidRPr="00483E38" w:rsidRDefault="00E743BB" w:rsidP="00E743BB">
            <w:pPr>
              <w:pStyle w:val="ae"/>
              <w:jc w:val="center"/>
            </w:pPr>
          </w:p>
        </w:tc>
      </w:tr>
      <w:tr w:rsidR="00645D3D" w:rsidRPr="00483E38" w14:paraId="320BFE4D" w14:textId="77777777" w:rsidTr="00E743BB">
        <w:trPr>
          <w:trHeight w:val="424"/>
          <w:jc w:val="center"/>
        </w:trPr>
        <w:tc>
          <w:tcPr>
            <w:tcW w:w="564" w:type="dxa"/>
            <w:vMerge w:val="restart"/>
          </w:tcPr>
          <w:p w14:paraId="5131F7E0" w14:textId="77777777" w:rsidR="00645D3D" w:rsidRPr="002D44BD" w:rsidRDefault="00645D3D" w:rsidP="00645D3D">
            <w:pPr>
              <w:pStyle w:val="ae"/>
              <w:jc w:val="center"/>
            </w:pPr>
            <w:r w:rsidRPr="002D44BD">
              <w:t>1.1</w:t>
            </w:r>
          </w:p>
        </w:tc>
        <w:tc>
          <w:tcPr>
            <w:tcW w:w="2542" w:type="dxa"/>
            <w:vMerge w:val="restart"/>
            <w:tcBorders>
              <w:top w:val="single" w:sz="4" w:space="0" w:color="auto"/>
              <w:left w:val="single" w:sz="4" w:space="0" w:color="auto"/>
              <w:right w:val="single" w:sz="4" w:space="0" w:color="auto"/>
            </w:tcBorders>
          </w:tcPr>
          <w:p w14:paraId="04FF2638" w14:textId="77777777" w:rsidR="00645D3D" w:rsidRPr="00B93221" w:rsidRDefault="00645D3D" w:rsidP="00645D3D">
            <w:pPr>
              <w:pStyle w:val="ConsPlusTitle"/>
              <w:ind w:left="10"/>
              <w:outlineLvl w:val="0"/>
              <w:rPr>
                <w:rFonts w:ascii="Times New Roman" w:hAnsi="Times New Roman" w:cs="Times New Roman"/>
                <w:lang w:eastAsia="en-US"/>
              </w:rPr>
            </w:pPr>
            <w:r w:rsidRPr="00B93221">
              <w:rPr>
                <w:rFonts w:ascii="Times New Roman" w:hAnsi="Times New Roman" w:cs="Times New Roman"/>
                <w:lang w:eastAsia="en-US"/>
              </w:rPr>
              <w:t>Мероприятие 03.02.</w:t>
            </w:r>
          </w:p>
          <w:p w14:paraId="4B69DDA7" w14:textId="2266494F" w:rsidR="00645D3D" w:rsidRPr="00AA56CE" w:rsidRDefault="00645D3D" w:rsidP="00645D3D">
            <w:pPr>
              <w:pStyle w:val="ConsPlusTitle"/>
              <w:ind w:left="10"/>
              <w:outlineLvl w:val="0"/>
              <w:rPr>
                <w:rFonts w:ascii="Times New Roman" w:hAnsi="Times New Roman" w:cs="Times New Roman"/>
                <w:b w:val="0"/>
                <w:bCs w:val="0"/>
                <w:sz w:val="20"/>
                <w:szCs w:val="20"/>
              </w:rPr>
            </w:pPr>
            <w:r w:rsidRPr="00B93221">
              <w:rPr>
                <w:rFonts w:ascii="Times New Roman" w:hAnsi="Times New Roman" w:cs="Times New Roman"/>
                <w:b w:val="0"/>
                <w:bCs w:val="0"/>
                <w:sz w:val="20"/>
                <w:szCs w:val="20"/>
              </w:rPr>
              <w:t xml:space="preserve">Обеспечение переданного государственного полномочия Московской области по созданию комиссий по делам несовершеннолетних и защите их </w:t>
            </w:r>
            <w:r w:rsidRPr="00706DDE">
              <w:rPr>
                <w:rFonts w:ascii="Times New Roman" w:hAnsi="Times New Roman" w:cs="Times New Roman"/>
                <w:b w:val="0"/>
                <w:bCs w:val="0"/>
                <w:sz w:val="20"/>
                <w:szCs w:val="20"/>
              </w:rPr>
              <w:t>прав городских округов Московско</w:t>
            </w:r>
            <w:r w:rsidRPr="00B93221">
              <w:rPr>
                <w:rFonts w:ascii="Times New Roman" w:hAnsi="Times New Roman" w:cs="Times New Roman"/>
                <w:b w:val="0"/>
                <w:bCs w:val="0"/>
                <w:sz w:val="20"/>
                <w:szCs w:val="20"/>
              </w:rPr>
              <w:t>й области</w:t>
            </w:r>
          </w:p>
        </w:tc>
        <w:tc>
          <w:tcPr>
            <w:tcW w:w="849" w:type="dxa"/>
            <w:vMerge w:val="restart"/>
            <w:tcBorders>
              <w:top w:val="single" w:sz="4" w:space="0" w:color="auto"/>
              <w:left w:val="single" w:sz="4" w:space="0" w:color="auto"/>
              <w:right w:val="single" w:sz="4" w:space="0" w:color="auto"/>
            </w:tcBorders>
            <w:vAlign w:val="center"/>
          </w:tcPr>
          <w:p w14:paraId="3769290F" w14:textId="77777777" w:rsidR="00645D3D" w:rsidRPr="00325946" w:rsidRDefault="00645D3D" w:rsidP="00EA1C8B">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858F2AC" w14:textId="0A2DCA53"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Итого:</w:t>
            </w:r>
          </w:p>
        </w:tc>
        <w:tc>
          <w:tcPr>
            <w:tcW w:w="1093" w:type="dxa"/>
            <w:vAlign w:val="center"/>
          </w:tcPr>
          <w:p w14:paraId="6762A299" w14:textId="60622E17" w:rsidR="00645D3D" w:rsidRPr="00400D4E" w:rsidRDefault="00645D3D" w:rsidP="00645D3D">
            <w:pPr>
              <w:pStyle w:val="ae"/>
              <w:ind w:right="-111"/>
              <w:jc w:val="center"/>
              <w:rPr>
                <w:sz w:val="20"/>
                <w:szCs w:val="20"/>
              </w:rPr>
            </w:pPr>
            <w:r>
              <w:rPr>
                <w:sz w:val="20"/>
                <w:szCs w:val="20"/>
              </w:rPr>
              <w:t>58 683,00</w:t>
            </w:r>
          </w:p>
        </w:tc>
        <w:tc>
          <w:tcPr>
            <w:tcW w:w="1006" w:type="dxa"/>
            <w:gridSpan w:val="2"/>
            <w:vAlign w:val="center"/>
          </w:tcPr>
          <w:p w14:paraId="4E04B9EC" w14:textId="5B6A4641"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265D739E" w14:textId="43603EDD"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51C16EAA" w14:textId="04306032" w:rsidR="00645D3D" w:rsidRPr="00400D4E" w:rsidRDefault="00645D3D" w:rsidP="00645D3D">
            <w:pPr>
              <w:pStyle w:val="ae"/>
              <w:jc w:val="center"/>
              <w:rPr>
                <w:sz w:val="20"/>
                <w:szCs w:val="20"/>
              </w:rPr>
            </w:pPr>
            <w:r>
              <w:rPr>
                <w:sz w:val="20"/>
                <w:szCs w:val="20"/>
              </w:rPr>
              <w:t>12 858,00</w:t>
            </w:r>
          </w:p>
        </w:tc>
        <w:tc>
          <w:tcPr>
            <w:tcW w:w="992" w:type="dxa"/>
            <w:vAlign w:val="center"/>
          </w:tcPr>
          <w:p w14:paraId="6A2948EA" w14:textId="13F83718"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4CDF3504" w14:textId="03315FFD" w:rsidR="00645D3D" w:rsidRPr="00400D4E" w:rsidRDefault="006644A1" w:rsidP="006644A1">
            <w:pPr>
              <w:pStyle w:val="ae"/>
              <w:ind w:left="-110"/>
              <w:jc w:val="center"/>
              <w:rPr>
                <w:sz w:val="20"/>
                <w:szCs w:val="20"/>
              </w:rPr>
            </w:pPr>
            <w:r>
              <w:rPr>
                <w:sz w:val="20"/>
                <w:szCs w:val="20"/>
              </w:rPr>
              <w:t>13 031,00</w:t>
            </w:r>
          </w:p>
        </w:tc>
        <w:tc>
          <w:tcPr>
            <w:tcW w:w="1280" w:type="dxa"/>
            <w:vMerge w:val="restart"/>
            <w:vAlign w:val="center"/>
          </w:tcPr>
          <w:p w14:paraId="1C382C66" w14:textId="21869E84" w:rsidR="00645D3D" w:rsidRPr="007E5C51" w:rsidRDefault="00645D3D" w:rsidP="00645D3D">
            <w:pPr>
              <w:pStyle w:val="ae"/>
              <w:spacing w:line="240" w:lineRule="auto"/>
              <w:jc w:val="center"/>
              <w:rPr>
                <w:sz w:val="20"/>
                <w:szCs w:val="20"/>
              </w:rPr>
            </w:pPr>
            <w:r w:rsidRPr="007E5C51">
              <w:rPr>
                <w:sz w:val="20"/>
                <w:szCs w:val="20"/>
              </w:rPr>
              <w:t>Отдел по делам несовершеннолетних и защите их прав</w:t>
            </w:r>
          </w:p>
        </w:tc>
      </w:tr>
      <w:tr w:rsidR="00645D3D" w:rsidRPr="00483E38" w14:paraId="4F6DF59C" w14:textId="77777777" w:rsidTr="00E743BB">
        <w:trPr>
          <w:jc w:val="center"/>
        </w:trPr>
        <w:tc>
          <w:tcPr>
            <w:tcW w:w="564" w:type="dxa"/>
            <w:vMerge/>
          </w:tcPr>
          <w:p w14:paraId="1127A120" w14:textId="77777777" w:rsidR="00645D3D" w:rsidRPr="00483E38" w:rsidRDefault="00645D3D" w:rsidP="00645D3D">
            <w:pPr>
              <w:pStyle w:val="ae"/>
              <w:jc w:val="center"/>
            </w:pPr>
          </w:p>
        </w:tc>
        <w:tc>
          <w:tcPr>
            <w:tcW w:w="2542" w:type="dxa"/>
            <w:vMerge/>
            <w:tcBorders>
              <w:left w:val="single" w:sz="4" w:space="0" w:color="auto"/>
              <w:right w:val="single" w:sz="4" w:space="0" w:color="auto"/>
            </w:tcBorders>
            <w:vAlign w:val="center"/>
          </w:tcPr>
          <w:p w14:paraId="385CF13D" w14:textId="77777777" w:rsidR="00645D3D" w:rsidRPr="00325946" w:rsidRDefault="00645D3D" w:rsidP="00645D3D">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right w:val="single" w:sz="4" w:space="0" w:color="auto"/>
            </w:tcBorders>
            <w:vAlign w:val="center"/>
          </w:tcPr>
          <w:p w14:paraId="609F75DE" w14:textId="77777777" w:rsidR="00645D3D" w:rsidRPr="00325946" w:rsidRDefault="00645D3D" w:rsidP="00645D3D">
            <w:pPr>
              <w:pStyle w:val="ConsPlusTitle"/>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079B524" w14:textId="77777777"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093" w:type="dxa"/>
            <w:vAlign w:val="center"/>
          </w:tcPr>
          <w:p w14:paraId="38270AB5" w14:textId="49340A53" w:rsidR="00645D3D" w:rsidRPr="00400D4E" w:rsidRDefault="00645D3D" w:rsidP="00645D3D">
            <w:pPr>
              <w:pStyle w:val="ae"/>
              <w:jc w:val="center"/>
              <w:rPr>
                <w:sz w:val="20"/>
                <w:szCs w:val="20"/>
              </w:rPr>
            </w:pPr>
            <w:r>
              <w:rPr>
                <w:sz w:val="20"/>
                <w:szCs w:val="20"/>
              </w:rPr>
              <w:t>58 683,00</w:t>
            </w:r>
          </w:p>
        </w:tc>
        <w:tc>
          <w:tcPr>
            <w:tcW w:w="1006" w:type="dxa"/>
            <w:gridSpan w:val="2"/>
            <w:vAlign w:val="center"/>
          </w:tcPr>
          <w:p w14:paraId="4CD2996B" w14:textId="0DC9F438"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46548BA4" w14:textId="0BEE7939"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62488A5A" w14:textId="4EBC564C" w:rsidR="00645D3D" w:rsidRPr="00400D4E" w:rsidRDefault="00645D3D" w:rsidP="00645D3D">
            <w:pPr>
              <w:pStyle w:val="ae"/>
              <w:jc w:val="center"/>
              <w:rPr>
                <w:sz w:val="20"/>
                <w:szCs w:val="20"/>
              </w:rPr>
            </w:pPr>
            <w:r>
              <w:rPr>
                <w:sz w:val="20"/>
                <w:szCs w:val="20"/>
              </w:rPr>
              <w:t>12 858,00</w:t>
            </w:r>
          </w:p>
        </w:tc>
        <w:tc>
          <w:tcPr>
            <w:tcW w:w="992" w:type="dxa"/>
            <w:vAlign w:val="center"/>
          </w:tcPr>
          <w:p w14:paraId="347DF064" w14:textId="1249889C"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5E7BEFB0" w14:textId="6FC809C9" w:rsidR="00645D3D" w:rsidRPr="00400D4E" w:rsidRDefault="00645D3D" w:rsidP="006644A1">
            <w:pPr>
              <w:pStyle w:val="ae"/>
              <w:ind w:right="-102"/>
              <w:jc w:val="center"/>
              <w:rPr>
                <w:sz w:val="20"/>
                <w:szCs w:val="20"/>
              </w:rPr>
            </w:pPr>
            <w:r>
              <w:rPr>
                <w:sz w:val="20"/>
                <w:szCs w:val="20"/>
              </w:rPr>
              <w:t>13 031,00</w:t>
            </w:r>
          </w:p>
        </w:tc>
        <w:tc>
          <w:tcPr>
            <w:tcW w:w="1280" w:type="dxa"/>
            <w:vMerge/>
          </w:tcPr>
          <w:p w14:paraId="4C540C70" w14:textId="77777777" w:rsidR="00645D3D" w:rsidRPr="00483E38" w:rsidRDefault="00645D3D" w:rsidP="00645D3D">
            <w:pPr>
              <w:pStyle w:val="ae"/>
              <w:jc w:val="center"/>
            </w:pPr>
          </w:p>
        </w:tc>
      </w:tr>
      <w:tr w:rsidR="00E743BB" w:rsidRPr="00483E38" w14:paraId="543FA9F2" w14:textId="77777777" w:rsidTr="00E743BB">
        <w:trPr>
          <w:jc w:val="center"/>
        </w:trPr>
        <w:tc>
          <w:tcPr>
            <w:tcW w:w="564" w:type="dxa"/>
            <w:vMerge/>
          </w:tcPr>
          <w:p w14:paraId="4874421B" w14:textId="77777777" w:rsidR="00E743BB" w:rsidRPr="00483E38" w:rsidRDefault="00E743BB" w:rsidP="00E743BB">
            <w:pPr>
              <w:pStyle w:val="ae"/>
              <w:jc w:val="center"/>
            </w:pPr>
          </w:p>
        </w:tc>
        <w:tc>
          <w:tcPr>
            <w:tcW w:w="2542" w:type="dxa"/>
            <w:vMerge/>
            <w:tcBorders>
              <w:left w:val="single" w:sz="4" w:space="0" w:color="auto"/>
              <w:bottom w:val="single" w:sz="4" w:space="0" w:color="auto"/>
              <w:right w:val="single" w:sz="4" w:space="0" w:color="auto"/>
            </w:tcBorders>
            <w:vAlign w:val="center"/>
          </w:tcPr>
          <w:p w14:paraId="2F18D6E2" w14:textId="77777777" w:rsidR="00E743BB" w:rsidRPr="00325946" w:rsidRDefault="00E743BB" w:rsidP="00E743BB">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bottom w:val="single" w:sz="4" w:space="0" w:color="auto"/>
              <w:right w:val="single" w:sz="4" w:space="0" w:color="auto"/>
            </w:tcBorders>
            <w:vAlign w:val="center"/>
          </w:tcPr>
          <w:p w14:paraId="66F8641B" w14:textId="77777777" w:rsidR="00E743BB" w:rsidRPr="00325946" w:rsidRDefault="00E743BB" w:rsidP="00E743BB">
            <w:pPr>
              <w:pStyle w:val="ConsPlusTitle"/>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2254F00" w14:textId="438C312A" w:rsidR="00E743BB" w:rsidRPr="00400D4E" w:rsidRDefault="00E743BB" w:rsidP="00E743BB">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14:paraId="4C54A21E" w14:textId="77777777" w:rsidR="00E743BB" w:rsidRPr="00400D4E" w:rsidRDefault="00E743BB" w:rsidP="00E743BB">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65DC410C" w14:textId="42E24F34" w:rsidR="00E743BB" w:rsidRPr="00400D4E" w:rsidRDefault="00E743BB" w:rsidP="00E743BB">
            <w:pPr>
              <w:pStyle w:val="ae"/>
              <w:jc w:val="center"/>
              <w:rPr>
                <w:sz w:val="20"/>
                <w:szCs w:val="20"/>
              </w:rPr>
            </w:pPr>
            <w:r w:rsidRPr="00400D4E">
              <w:rPr>
                <w:sz w:val="20"/>
                <w:szCs w:val="20"/>
              </w:rPr>
              <w:t>0,00</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4DB855A1" w14:textId="5CA616C0" w:rsidR="00E743BB" w:rsidRPr="00400D4E" w:rsidRDefault="00E743BB" w:rsidP="00E743BB">
            <w:pPr>
              <w:pStyle w:val="ae"/>
              <w:jc w:val="center"/>
              <w:rPr>
                <w:sz w:val="20"/>
                <w:szCs w:val="20"/>
              </w:rPr>
            </w:pPr>
            <w:r w:rsidRPr="00400D4E">
              <w:rPr>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2025EB29" w14:textId="77777777" w:rsidR="00E743BB" w:rsidRPr="00400D4E" w:rsidRDefault="00E743BB" w:rsidP="00E743BB">
            <w:pPr>
              <w:pStyle w:val="ae"/>
              <w:jc w:val="center"/>
              <w:rPr>
                <w:sz w:val="20"/>
                <w:szCs w:val="20"/>
              </w:rPr>
            </w:pPr>
            <w:r w:rsidRPr="00400D4E">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3B9ED63" w14:textId="7A295EC7" w:rsidR="00E743BB" w:rsidRPr="00400D4E" w:rsidRDefault="00E743BB" w:rsidP="00E743BB">
            <w:pPr>
              <w:pStyle w:val="ae"/>
              <w:ind w:left="-108" w:right="-106"/>
              <w:jc w:val="center"/>
              <w:rPr>
                <w:sz w:val="20"/>
                <w:szCs w:val="20"/>
              </w:rPr>
            </w:pPr>
            <w:r w:rsidRPr="00400D4E">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ED4B804" w14:textId="77777777" w:rsidR="00E743BB" w:rsidRPr="00400D4E" w:rsidRDefault="00E743BB" w:rsidP="00E743BB">
            <w:pPr>
              <w:pStyle w:val="ae"/>
              <w:ind w:left="-110"/>
              <w:jc w:val="center"/>
              <w:rPr>
                <w:sz w:val="20"/>
                <w:szCs w:val="20"/>
              </w:rPr>
            </w:pPr>
            <w:r w:rsidRPr="00400D4E">
              <w:rPr>
                <w:sz w:val="20"/>
                <w:szCs w:val="20"/>
              </w:rPr>
              <w:t>0,00</w:t>
            </w:r>
          </w:p>
        </w:tc>
        <w:tc>
          <w:tcPr>
            <w:tcW w:w="1280" w:type="dxa"/>
            <w:vMerge/>
          </w:tcPr>
          <w:p w14:paraId="5D3BA542" w14:textId="77777777" w:rsidR="00E743BB" w:rsidRPr="00483E38" w:rsidRDefault="00E743BB" w:rsidP="00E743BB">
            <w:pPr>
              <w:pStyle w:val="ae"/>
              <w:jc w:val="center"/>
            </w:pPr>
          </w:p>
        </w:tc>
      </w:tr>
      <w:tr w:rsidR="00EF088E" w:rsidRPr="00325946" w14:paraId="64B5E215" w14:textId="77777777" w:rsidTr="00E13B3D">
        <w:trPr>
          <w:trHeight w:val="1291"/>
          <w:jc w:val="center"/>
        </w:trPr>
        <w:tc>
          <w:tcPr>
            <w:tcW w:w="564" w:type="dxa"/>
            <w:vMerge/>
          </w:tcPr>
          <w:p w14:paraId="29678201" w14:textId="77777777" w:rsidR="00EF088E" w:rsidRPr="00483E38" w:rsidRDefault="00EF088E" w:rsidP="000A1C32">
            <w:pPr>
              <w:pStyle w:val="ae"/>
              <w:jc w:val="center"/>
            </w:pPr>
          </w:p>
        </w:tc>
        <w:tc>
          <w:tcPr>
            <w:tcW w:w="2542" w:type="dxa"/>
            <w:vMerge w:val="restart"/>
            <w:tcBorders>
              <w:top w:val="single" w:sz="4" w:space="0" w:color="auto"/>
              <w:left w:val="single" w:sz="4" w:space="0" w:color="auto"/>
              <w:bottom w:val="single" w:sz="4" w:space="0" w:color="auto"/>
              <w:right w:val="single" w:sz="4" w:space="0" w:color="auto"/>
            </w:tcBorders>
            <w:vAlign w:val="center"/>
          </w:tcPr>
          <w:p w14:paraId="02F33915" w14:textId="50C72BD3" w:rsidR="00EF088E" w:rsidRPr="00AA56CE" w:rsidRDefault="00EF088E" w:rsidP="000A1C32">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lang w:eastAsia="en-US"/>
              </w:rPr>
              <w:t>Обеспечение выплаты комиссии по делам несовершеннолетних и защите их прав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47E19081" w14:textId="77777777" w:rsidR="00EF088E" w:rsidRPr="002D44BD" w:rsidRDefault="00EF088E"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40" w:type="dxa"/>
            <w:gridSpan w:val="2"/>
            <w:vMerge w:val="restart"/>
            <w:tcBorders>
              <w:top w:val="single" w:sz="4" w:space="0" w:color="auto"/>
              <w:left w:val="single" w:sz="4" w:space="0" w:color="auto"/>
              <w:bottom w:val="single" w:sz="4" w:space="0" w:color="auto"/>
              <w:right w:val="single" w:sz="4" w:space="0" w:color="auto"/>
            </w:tcBorders>
            <w:vAlign w:val="center"/>
          </w:tcPr>
          <w:p w14:paraId="33716F58" w14:textId="77777777" w:rsidR="00EF088E" w:rsidRPr="007E5C51" w:rsidRDefault="00EF088E" w:rsidP="007E5C51">
            <w:pPr>
              <w:pStyle w:val="ConsPlusTitle"/>
              <w:jc w:val="center"/>
              <w:rPr>
                <w:rFonts w:ascii="Times New Roman" w:hAnsi="Times New Roman" w:cs="Times New Roman"/>
                <w:b w:val="0"/>
                <w:bCs w:val="0"/>
              </w:rPr>
            </w:pPr>
            <w:r w:rsidRPr="007E5C51">
              <w:rPr>
                <w:rFonts w:ascii="Times New Roman" w:eastAsia="Calibri" w:hAnsi="Times New Roman" w:cs="Times New Roman"/>
                <w:b w:val="0"/>
                <w:bCs w:val="0"/>
              </w:rPr>
              <w:t>Х</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14:paraId="21C96294" w14:textId="77777777" w:rsidR="00EF088E" w:rsidRPr="00400D4E" w:rsidRDefault="00EF088E" w:rsidP="000A1C32">
            <w:pPr>
              <w:pStyle w:val="ae"/>
              <w:jc w:val="center"/>
              <w:rPr>
                <w:sz w:val="20"/>
                <w:szCs w:val="20"/>
              </w:rPr>
            </w:pPr>
            <w:r w:rsidRPr="00400D4E">
              <w:rPr>
                <w:sz w:val="20"/>
                <w:szCs w:val="20"/>
              </w:rPr>
              <w:t>Всего</w:t>
            </w:r>
          </w:p>
        </w:tc>
        <w:tc>
          <w:tcPr>
            <w:tcW w:w="1006" w:type="dxa"/>
            <w:gridSpan w:val="2"/>
            <w:vMerge w:val="restart"/>
            <w:tcBorders>
              <w:top w:val="single" w:sz="4" w:space="0" w:color="auto"/>
              <w:left w:val="single" w:sz="4" w:space="0" w:color="auto"/>
              <w:bottom w:val="single" w:sz="4" w:space="0" w:color="auto"/>
              <w:right w:val="single" w:sz="4" w:space="0" w:color="auto"/>
            </w:tcBorders>
            <w:vAlign w:val="center"/>
          </w:tcPr>
          <w:p w14:paraId="7B1217FB" w14:textId="59D504BB" w:rsidR="00EF088E" w:rsidRPr="00A736FA" w:rsidRDefault="00EF088E" w:rsidP="00DC3F38">
            <w:pPr>
              <w:pStyle w:val="ae"/>
              <w:jc w:val="center"/>
              <w:rPr>
                <w:sz w:val="20"/>
                <w:szCs w:val="20"/>
              </w:rPr>
            </w:pPr>
            <w:r w:rsidRPr="00A736FA">
              <w:rPr>
                <w:sz w:val="20"/>
                <w:szCs w:val="20"/>
              </w:rPr>
              <w:t>2023</w:t>
            </w:r>
          </w:p>
        </w:tc>
        <w:tc>
          <w:tcPr>
            <w:tcW w:w="1025" w:type="dxa"/>
            <w:gridSpan w:val="2"/>
            <w:vMerge w:val="restart"/>
            <w:tcBorders>
              <w:top w:val="single" w:sz="4" w:space="0" w:color="auto"/>
              <w:left w:val="single" w:sz="4" w:space="0" w:color="auto"/>
              <w:bottom w:val="single" w:sz="4" w:space="0" w:color="auto"/>
              <w:right w:val="single" w:sz="4" w:space="0" w:color="auto"/>
            </w:tcBorders>
            <w:vAlign w:val="center"/>
          </w:tcPr>
          <w:p w14:paraId="002EE343" w14:textId="003C59CA" w:rsidR="00EF088E" w:rsidRPr="00A736FA" w:rsidRDefault="00EF088E" w:rsidP="000A1C32">
            <w:pPr>
              <w:pStyle w:val="ae"/>
              <w:jc w:val="center"/>
              <w:rPr>
                <w:sz w:val="20"/>
                <w:szCs w:val="20"/>
              </w:rPr>
            </w:pPr>
            <w:r w:rsidRPr="00A736FA">
              <w:rPr>
                <w:sz w:val="20"/>
                <w:szCs w:val="20"/>
              </w:rPr>
              <w:t xml:space="preserve">2024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CA37989" w14:textId="77777777" w:rsidR="0023310D" w:rsidRPr="00A736FA" w:rsidRDefault="00EF088E" w:rsidP="000A1C32">
            <w:pPr>
              <w:pStyle w:val="ae"/>
              <w:jc w:val="center"/>
              <w:rPr>
                <w:sz w:val="20"/>
                <w:szCs w:val="20"/>
              </w:rPr>
            </w:pPr>
            <w:r w:rsidRPr="00A736FA">
              <w:rPr>
                <w:sz w:val="20"/>
                <w:szCs w:val="20"/>
              </w:rPr>
              <w:t xml:space="preserve">Итого </w:t>
            </w:r>
          </w:p>
          <w:p w14:paraId="0E53893E" w14:textId="5CD46E97" w:rsidR="00EF088E" w:rsidRPr="00A736FA" w:rsidRDefault="00EF088E" w:rsidP="000A1C32">
            <w:pPr>
              <w:pStyle w:val="ae"/>
              <w:jc w:val="center"/>
              <w:rPr>
                <w:sz w:val="20"/>
                <w:szCs w:val="20"/>
              </w:rPr>
            </w:pPr>
            <w:r w:rsidRPr="00A736FA">
              <w:rPr>
                <w:sz w:val="20"/>
                <w:szCs w:val="20"/>
              </w:rPr>
              <w:t>2025</w:t>
            </w:r>
          </w:p>
        </w:tc>
        <w:tc>
          <w:tcPr>
            <w:tcW w:w="2829" w:type="dxa"/>
            <w:gridSpan w:val="4"/>
            <w:tcBorders>
              <w:top w:val="single" w:sz="4" w:space="0" w:color="auto"/>
              <w:left w:val="single" w:sz="4" w:space="0" w:color="auto"/>
              <w:bottom w:val="single" w:sz="4" w:space="0" w:color="auto"/>
              <w:right w:val="single" w:sz="4" w:space="0" w:color="auto"/>
            </w:tcBorders>
            <w:vAlign w:val="bottom"/>
          </w:tcPr>
          <w:p w14:paraId="21D1242F" w14:textId="4DA6AD4F" w:rsidR="00EF088E" w:rsidRPr="00A736FA" w:rsidRDefault="00EF088E" w:rsidP="00E13B3D">
            <w:pPr>
              <w:pStyle w:val="ae"/>
              <w:rPr>
                <w:sz w:val="20"/>
                <w:szCs w:val="20"/>
              </w:rPr>
            </w:pPr>
            <w:r w:rsidRPr="00A736FA">
              <w:rPr>
                <w:sz w:val="20"/>
                <w:szCs w:val="20"/>
              </w:rPr>
              <w:t>В том числе:</w:t>
            </w:r>
          </w:p>
        </w:tc>
        <w:tc>
          <w:tcPr>
            <w:tcW w:w="992" w:type="dxa"/>
            <w:vMerge w:val="restart"/>
            <w:tcBorders>
              <w:top w:val="single" w:sz="4" w:space="0" w:color="auto"/>
              <w:left w:val="single" w:sz="4" w:space="0" w:color="auto"/>
              <w:right w:val="single" w:sz="4" w:space="0" w:color="auto"/>
            </w:tcBorders>
            <w:vAlign w:val="center"/>
          </w:tcPr>
          <w:p w14:paraId="6F65E44F" w14:textId="77777777" w:rsidR="00EF088E" w:rsidRPr="00A736FA" w:rsidRDefault="00EF088E" w:rsidP="000A1C32">
            <w:pPr>
              <w:pStyle w:val="ae"/>
              <w:jc w:val="center"/>
              <w:rPr>
                <w:sz w:val="20"/>
                <w:szCs w:val="20"/>
              </w:rPr>
            </w:pPr>
            <w:r w:rsidRPr="00A736FA">
              <w:rPr>
                <w:sz w:val="20"/>
                <w:szCs w:val="20"/>
              </w:rPr>
              <w:t xml:space="preserve">2025 </w:t>
            </w:r>
          </w:p>
        </w:tc>
        <w:tc>
          <w:tcPr>
            <w:tcW w:w="993" w:type="dxa"/>
            <w:vMerge w:val="restart"/>
            <w:tcBorders>
              <w:top w:val="single" w:sz="4" w:space="0" w:color="auto"/>
              <w:left w:val="single" w:sz="4" w:space="0" w:color="auto"/>
              <w:right w:val="single" w:sz="4" w:space="0" w:color="auto"/>
            </w:tcBorders>
            <w:vAlign w:val="center"/>
          </w:tcPr>
          <w:p w14:paraId="32F48CA2" w14:textId="77777777" w:rsidR="00EF088E" w:rsidRPr="00A736FA" w:rsidRDefault="00EF088E" w:rsidP="000A1C32">
            <w:pPr>
              <w:pStyle w:val="ae"/>
              <w:jc w:val="center"/>
              <w:rPr>
                <w:sz w:val="20"/>
                <w:szCs w:val="20"/>
              </w:rPr>
            </w:pPr>
            <w:r w:rsidRPr="00A736FA">
              <w:rPr>
                <w:sz w:val="20"/>
                <w:szCs w:val="20"/>
              </w:rPr>
              <w:t xml:space="preserve">2026 </w:t>
            </w:r>
          </w:p>
        </w:tc>
        <w:tc>
          <w:tcPr>
            <w:tcW w:w="1280" w:type="dxa"/>
            <w:vMerge w:val="restart"/>
            <w:tcBorders>
              <w:top w:val="single" w:sz="4" w:space="0" w:color="auto"/>
              <w:left w:val="single" w:sz="4" w:space="0" w:color="auto"/>
              <w:right w:val="single" w:sz="4" w:space="0" w:color="auto"/>
            </w:tcBorders>
            <w:vAlign w:val="center"/>
          </w:tcPr>
          <w:p w14:paraId="78580B49" w14:textId="1EC9A2FC" w:rsidR="00EF088E" w:rsidRPr="00325946" w:rsidRDefault="00EF088E" w:rsidP="000A1C32">
            <w:pPr>
              <w:pStyle w:val="ae"/>
              <w:jc w:val="center"/>
              <w:rPr>
                <w:sz w:val="20"/>
                <w:szCs w:val="20"/>
              </w:rPr>
            </w:pPr>
            <w:r>
              <w:rPr>
                <w:sz w:val="20"/>
                <w:szCs w:val="20"/>
              </w:rPr>
              <w:t>Х</w:t>
            </w:r>
          </w:p>
        </w:tc>
      </w:tr>
      <w:tr w:rsidR="00EF088E" w:rsidRPr="00325946" w14:paraId="2ED0083F" w14:textId="77777777" w:rsidTr="00CF554F">
        <w:trPr>
          <w:trHeight w:val="437"/>
          <w:jc w:val="center"/>
        </w:trPr>
        <w:tc>
          <w:tcPr>
            <w:tcW w:w="564" w:type="dxa"/>
            <w:vMerge/>
          </w:tcPr>
          <w:p w14:paraId="30AF357E" w14:textId="77777777" w:rsidR="00EF088E" w:rsidRPr="00483E38" w:rsidRDefault="00EF088E" w:rsidP="000A1C32">
            <w:pPr>
              <w:pStyle w:val="ae"/>
              <w:jc w:val="center"/>
            </w:pPr>
          </w:p>
        </w:tc>
        <w:tc>
          <w:tcPr>
            <w:tcW w:w="2542" w:type="dxa"/>
            <w:vMerge/>
            <w:tcBorders>
              <w:top w:val="single" w:sz="4" w:space="0" w:color="auto"/>
              <w:left w:val="single" w:sz="4" w:space="0" w:color="auto"/>
              <w:bottom w:val="single" w:sz="4" w:space="0" w:color="auto"/>
              <w:right w:val="single" w:sz="4" w:space="0" w:color="auto"/>
            </w:tcBorders>
            <w:vAlign w:val="center"/>
          </w:tcPr>
          <w:p w14:paraId="4CA3F1E6" w14:textId="77777777" w:rsidR="00EF088E" w:rsidRPr="002D44BD" w:rsidRDefault="00EF088E" w:rsidP="000A1C32">
            <w:pPr>
              <w:pStyle w:val="ConsPlusTitle"/>
              <w:ind w:left="10"/>
              <w:jc w:val="both"/>
              <w:outlineLvl w:val="0"/>
              <w:rPr>
                <w:rFonts w:ascii="Times New Roman" w:hAnsi="Times New Roman" w:cs="Times New Roman"/>
                <w:b w:val="0"/>
                <w:bCs w:val="0"/>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14:paraId="4883D733" w14:textId="77777777" w:rsidR="00EF088E" w:rsidRPr="002D44BD" w:rsidRDefault="00EF088E" w:rsidP="000A1C32">
            <w:pPr>
              <w:pStyle w:val="af1"/>
              <w:jc w:val="center"/>
              <w:outlineLvl w:val="0"/>
              <w:rPr>
                <w:b/>
                <w:bCs/>
                <w:sz w:val="20"/>
                <w:szCs w:val="20"/>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tcPr>
          <w:p w14:paraId="04E3A6C8" w14:textId="77777777" w:rsidR="00EF088E" w:rsidRPr="00400D4E" w:rsidRDefault="00EF088E" w:rsidP="000A1C32">
            <w:pPr>
              <w:jc w:val="center"/>
              <w:rPr>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14:paraId="2C8205AC" w14:textId="77777777" w:rsidR="00EF088E" w:rsidRPr="00400D4E" w:rsidRDefault="00EF088E" w:rsidP="000A1C32">
            <w:pPr>
              <w:jc w:val="center"/>
              <w:rPr>
                <w:sz w:val="20"/>
                <w:szCs w:val="20"/>
              </w:rPr>
            </w:pPr>
          </w:p>
        </w:tc>
        <w:tc>
          <w:tcPr>
            <w:tcW w:w="1006" w:type="dxa"/>
            <w:gridSpan w:val="2"/>
            <w:vMerge/>
            <w:tcBorders>
              <w:top w:val="single" w:sz="4" w:space="0" w:color="auto"/>
              <w:left w:val="single" w:sz="4" w:space="0" w:color="auto"/>
              <w:bottom w:val="single" w:sz="4" w:space="0" w:color="auto"/>
              <w:right w:val="single" w:sz="4" w:space="0" w:color="auto"/>
            </w:tcBorders>
          </w:tcPr>
          <w:p w14:paraId="1320681C" w14:textId="77777777" w:rsidR="00EF088E" w:rsidRPr="00A736FA" w:rsidRDefault="00EF088E" w:rsidP="000A1C32">
            <w:pPr>
              <w:jc w:val="center"/>
              <w:rPr>
                <w:sz w:val="20"/>
                <w:szCs w:val="20"/>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tcPr>
          <w:p w14:paraId="5D46BEBB" w14:textId="77777777" w:rsidR="00EF088E" w:rsidRPr="00A736FA" w:rsidRDefault="00EF088E" w:rsidP="000A1C3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71CBDC" w14:textId="77777777" w:rsidR="00EF088E" w:rsidRPr="00A736FA" w:rsidRDefault="00EF088E" w:rsidP="000A1C32">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225122" w14:textId="77777777" w:rsidR="00E743BB" w:rsidRPr="00A736FA" w:rsidRDefault="00EF088E" w:rsidP="00040CDA">
            <w:pPr>
              <w:pStyle w:val="ae"/>
              <w:jc w:val="center"/>
              <w:rPr>
                <w:sz w:val="20"/>
                <w:szCs w:val="20"/>
              </w:rPr>
            </w:pPr>
            <w:r w:rsidRPr="00A736FA">
              <w:rPr>
                <w:sz w:val="20"/>
                <w:szCs w:val="20"/>
              </w:rPr>
              <w:t xml:space="preserve">1 </w:t>
            </w:r>
          </w:p>
          <w:p w14:paraId="4416C148" w14:textId="0366DC69" w:rsidR="00EF088E" w:rsidRPr="00A736FA" w:rsidRDefault="00EF088E" w:rsidP="00040CDA">
            <w:pPr>
              <w:pStyle w:val="ae"/>
              <w:jc w:val="center"/>
              <w:rPr>
                <w:sz w:val="20"/>
                <w:szCs w:val="20"/>
              </w:rPr>
            </w:pPr>
            <w:r w:rsidRPr="00A736FA">
              <w:rPr>
                <w:sz w:val="20"/>
                <w:szCs w:val="20"/>
              </w:rPr>
              <w:t>кв.</w:t>
            </w:r>
          </w:p>
        </w:tc>
        <w:tc>
          <w:tcPr>
            <w:tcW w:w="709" w:type="dxa"/>
            <w:tcBorders>
              <w:top w:val="single" w:sz="4" w:space="0" w:color="auto"/>
              <w:left w:val="single" w:sz="4" w:space="0" w:color="auto"/>
              <w:bottom w:val="single" w:sz="4" w:space="0" w:color="auto"/>
              <w:right w:val="single" w:sz="4" w:space="0" w:color="auto"/>
            </w:tcBorders>
            <w:vAlign w:val="center"/>
          </w:tcPr>
          <w:p w14:paraId="621EFB39" w14:textId="77777777" w:rsidR="00E743BB" w:rsidRPr="00A736FA" w:rsidRDefault="00EF088E" w:rsidP="000A1C32">
            <w:pPr>
              <w:pStyle w:val="ae"/>
              <w:jc w:val="center"/>
              <w:rPr>
                <w:sz w:val="20"/>
                <w:szCs w:val="20"/>
              </w:rPr>
            </w:pPr>
            <w:r w:rsidRPr="00A736FA">
              <w:rPr>
                <w:sz w:val="20"/>
                <w:szCs w:val="20"/>
              </w:rPr>
              <w:t>1</w:t>
            </w:r>
          </w:p>
          <w:p w14:paraId="3801BE26" w14:textId="0E2CA768" w:rsidR="00EF088E" w:rsidRPr="00A736FA" w:rsidRDefault="00EF088E" w:rsidP="000A1C32">
            <w:pPr>
              <w:pStyle w:val="ae"/>
              <w:jc w:val="center"/>
              <w:rPr>
                <w:sz w:val="20"/>
                <w:szCs w:val="20"/>
              </w:rPr>
            </w:pPr>
            <w:r w:rsidRPr="00A736FA">
              <w:rPr>
                <w:sz w:val="20"/>
                <w:szCs w:val="20"/>
              </w:rPr>
              <w:t xml:space="preserve"> поуг.</w:t>
            </w:r>
          </w:p>
        </w:tc>
        <w:tc>
          <w:tcPr>
            <w:tcW w:w="708" w:type="dxa"/>
            <w:tcBorders>
              <w:top w:val="single" w:sz="4" w:space="0" w:color="auto"/>
              <w:left w:val="single" w:sz="4" w:space="0" w:color="auto"/>
              <w:bottom w:val="single" w:sz="4" w:space="0" w:color="auto"/>
              <w:right w:val="single" w:sz="4" w:space="0" w:color="auto"/>
            </w:tcBorders>
            <w:vAlign w:val="center"/>
          </w:tcPr>
          <w:p w14:paraId="51498686" w14:textId="77777777" w:rsidR="00E743BB" w:rsidRPr="00A736FA" w:rsidRDefault="00EF088E" w:rsidP="000A1C32">
            <w:pPr>
              <w:pStyle w:val="ae"/>
              <w:jc w:val="center"/>
              <w:rPr>
                <w:sz w:val="20"/>
                <w:szCs w:val="20"/>
              </w:rPr>
            </w:pPr>
            <w:r w:rsidRPr="00A736FA">
              <w:rPr>
                <w:sz w:val="20"/>
                <w:szCs w:val="20"/>
              </w:rPr>
              <w:t xml:space="preserve">9 </w:t>
            </w:r>
          </w:p>
          <w:p w14:paraId="35E88D39" w14:textId="5998AD9F" w:rsidR="00EF088E" w:rsidRPr="00A736FA" w:rsidRDefault="00EF088E" w:rsidP="000A1C32">
            <w:pPr>
              <w:pStyle w:val="ae"/>
              <w:jc w:val="center"/>
              <w:rPr>
                <w:sz w:val="20"/>
                <w:szCs w:val="20"/>
              </w:rPr>
            </w:pPr>
            <w:r w:rsidRPr="00A736FA">
              <w:rPr>
                <w:sz w:val="20"/>
                <w:szCs w:val="20"/>
              </w:rPr>
              <w:t>мес.</w:t>
            </w:r>
          </w:p>
        </w:tc>
        <w:tc>
          <w:tcPr>
            <w:tcW w:w="703" w:type="dxa"/>
            <w:tcBorders>
              <w:top w:val="single" w:sz="4" w:space="0" w:color="auto"/>
              <w:left w:val="single" w:sz="4" w:space="0" w:color="auto"/>
              <w:bottom w:val="single" w:sz="4" w:space="0" w:color="auto"/>
              <w:right w:val="single" w:sz="4" w:space="0" w:color="auto"/>
            </w:tcBorders>
            <w:vAlign w:val="center"/>
          </w:tcPr>
          <w:p w14:paraId="718E83E5" w14:textId="77777777" w:rsidR="00E743BB" w:rsidRPr="00A736FA" w:rsidRDefault="00EF088E" w:rsidP="000A1C32">
            <w:pPr>
              <w:pStyle w:val="ae"/>
              <w:jc w:val="center"/>
              <w:rPr>
                <w:sz w:val="20"/>
                <w:szCs w:val="20"/>
              </w:rPr>
            </w:pPr>
            <w:r w:rsidRPr="00A736FA">
              <w:rPr>
                <w:sz w:val="20"/>
                <w:szCs w:val="20"/>
              </w:rPr>
              <w:t xml:space="preserve">12 </w:t>
            </w:r>
          </w:p>
          <w:p w14:paraId="357EA03F" w14:textId="0CBAB3C0" w:rsidR="00EF088E" w:rsidRPr="00A736FA" w:rsidRDefault="00EF088E" w:rsidP="000A1C32">
            <w:pPr>
              <w:pStyle w:val="ae"/>
              <w:jc w:val="center"/>
              <w:rPr>
                <w:sz w:val="20"/>
                <w:szCs w:val="20"/>
              </w:rPr>
            </w:pPr>
            <w:r w:rsidRPr="00A736FA">
              <w:rPr>
                <w:sz w:val="20"/>
                <w:szCs w:val="20"/>
              </w:rPr>
              <w:t>мес.</w:t>
            </w:r>
          </w:p>
        </w:tc>
        <w:tc>
          <w:tcPr>
            <w:tcW w:w="992" w:type="dxa"/>
            <w:vMerge/>
            <w:tcBorders>
              <w:left w:val="single" w:sz="4" w:space="0" w:color="auto"/>
              <w:bottom w:val="single" w:sz="4" w:space="0" w:color="auto"/>
              <w:right w:val="single" w:sz="4" w:space="0" w:color="auto"/>
            </w:tcBorders>
            <w:vAlign w:val="center"/>
          </w:tcPr>
          <w:p w14:paraId="55D650E0" w14:textId="77777777" w:rsidR="00EF088E" w:rsidRPr="00A736FA" w:rsidRDefault="00EF088E" w:rsidP="000A1C32">
            <w:pPr>
              <w:pStyle w:val="ae"/>
              <w:rPr>
                <w:sz w:val="20"/>
                <w:szCs w:val="20"/>
              </w:rPr>
            </w:pPr>
          </w:p>
        </w:tc>
        <w:tc>
          <w:tcPr>
            <w:tcW w:w="993" w:type="dxa"/>
            <w:vMerge/>
            <w:tcBorders>
              <w:left w:val="single" w:sz="4" w:space="0" w:color="auto"/>
              <w:bottom w:val="single" w:sz="4" w:space="0" w:color="auto"/>
              <w:right w:val="single" w:sz="4" w:space="0" w:color="auto"/>
            </w:tcBorders>
          </w:tcPr>
          <w:p w14:paraId="19E97FDD" w14:textId="77777777" w:rsidR="00EF088E" w:rsidRPr="00A736FA" w:rsidRDefault="00EF088E" w:rsidP="000A1C32">
            <w:pPr>
              <w:pStyle w:val="ae"/>
              <w:jc w:val="center"/>
              <w:rPr>
                <w:sz w:val="20"/>
                <w:szCs w:val="20"/>
              </w:rPr>
            </w:pPr>
          </w:p>
        </w:tc>
        <w:tc>
          <w:tcPr>
            <w:tcW w:w="1280" w:type="dxa"/>
            <w:vMerge/>
            <w:tcBorders>
              <w:left w:val="single" w:sz="4" w:space="0" w:color="auto"/>
              <w:right w:val="single" w:sz="4" w:space="0" w:color="auto"/>
            </w:tcBorders>
          </w:tcPr>
          <w:p w14:paraId="44348B47" w14:textId="77777777" w:rsidR="00EF088E" w:rsidRPr="00400D4E" w:rsidRDefault="00EF088E" w:rsidP="000A1C32">
            <w:pPr>
              <w:pStyle w:val="ae"/>
              <w:jc w:val="center"/>
              <w:rPr>
                <w:sz w:val="20"/>
                <w:szCs w:val="20"/>
              </w:rPr>
            </w:pPr>
          </w:p>
        </w:tc>
      </w:tr>
      <w:tr w:rsidR="0023310D" w:rsidRPr="00325946" w14:paraId="5672C904" w14:textId="77777777" w:rsidTr="00CF554F">
        <w:trPr>
          <w:trHeight w:val="296"/>
          <w:jc w:val="center"/>
        </w:trPr>
        <w:tc>
          <w:tcPr>
            <w:tcW w:w="564" w:type="dxa"/>
            <w:vMerge/>
          </w:tcPr>
          <w:p w14:paraId="7DD93079" w14:textId="77777777" w:rsidR="0023310D" w:rsidRPr="00483E38" w:rsidRDefault="0023310D" w:rsidP="0023310D">
            <w:pPr>
              <w:pStyle w:val="ae"/>
              <w:jc w:val="center"/>
            </w:pPr>
          </w:p>
        </w:tc>
        <w:tc>
          <w:tcPr>
            <w:tcW w:w="2542" w:type="dxa"/>
            <w:vMerge/>
            <w:tcBorders>
              <w:top w:val="single" w:sz="4" w:space="0" w:color="auto"/>
              <w:left w:val="single" w:sz="4" w:space="0" w:color="auto"/>
              <w:bottom w:val="single" w:sz="4" w:space="0" w:color="auto"/>
              <w:right w:val="single" w:sz="4" w:space="0" w:color="auto"/>
            </w:tcBorders>
            <w:vAlign w:val="center"/>
          </w:tcPr>
          <w:p w14:paraId="10259F20" w14:textId="77777777" w:rsidR="0023310D" w:rsidRPr="002D44BD" w:rsidRDefault="0023310D" w:rsidP="0023310D">
            <w:pPr>
              <w:pStyle w:val="af1"/>
              <w:ind w:left="10"/>
              <w:jc w:val="both"/>
              <w:outlineLvl w:val="0"/>
              <w:rPr>
                <w:b/>
                <w:bCs/>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14:paraId="0E564A32" w14:textId="77777777" w:rsidR="0023310D" w:rsidRPr="002D44BD" w:rsidRDefault="0023310D" w:rsidP="0023310D">
            <w:pPr>
              <w:pStyle w:val="ConsPlusTitle"/>
              <w:jc w:val="center"/>
              <w:outlineLvl w:val="0"/>
              <w:rPr>
                <w:rFonts w:ascii="Times New Roman" w:hAnsi="Times New Roman" w:cs="Times New Roman"/>
                <w:b w:val="0"/>
                <w:bCs w:val="0"/>
                <w:sz w:val="20"/>
                <w:szCs w:val="20"/>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tcPr>
          <w:p w14:paraId="1F692327" w14:textId="77777777" w:rsidR="0023310D" w:rsidRPr="00400D4E" w:rsidRDefault="0023310D" w:rsidP="0023310D">
            <w:pPr>
              <w:pStyle w:val="ae"/>
              <w:jc w:val="center"/>
              <w:rPr>
                <w:sz w:val="20"/>
                <w:szCs w:val="20"/>
              </w:rPr>
            </w:pPr>
          </w:p>
        </w:tc>
        <w:tc>
          <w:tcPr>
            <w:tcW w:w="1093" w:type="dxa"/>
            <w:vAlign w:val="center"/>
          </w:tcPr>
          <w:p w14:paraId="1F76517B" w14:textId="6587CBFE" w:rsidR="0023310D" w:rsidRPr="00824654" w:rsidRDefault="00824654" w:rsidP="0023310D">
            <w:pPr>
              <w:pStyle w:val="ConsPlusTitle"/>
              <w:jc w:val="center"/>
              <w:rPr>
                <w:rFonts w:ascii="Times New Roman" w:hAnsi="Times New Roman" w:cs="Times New Roman"/>
                <w:b w:val="0"/>
                <w:bCs w:val="0"/>
                <w:sz w:val="20"/>
                <w:szCs w:val="20"/>
                <w:highlight w:val="yellow"/>
              </w:rPr>
            </w:pPr>
            <w:r w:rsidRPr="00824654">
              <w:rPr>
                <w:rFonts w:ascii="Times New Roman" w:hAnsi="Times New Roman" w:cs="Times New Roman"/>
                <w:b w:val="0"/>
                <w:bCs w:val="0"/>
                <w:sz w:val="20"/>
                <w:szCs w:val="20"/>
              </w:rPr>
              <w:t>58 683,00</w:t>
            </w:r>
          </w:p>
        </w:tc>
        <w:tc>
          <w:tcPr>
            <w:tcW w:w="1006" w:type="dxa"/>
            <w:gridSpan w:val="2"/>
            <w:vAlign w:val="center"/>
          </w:tcPr>
          <w:p w14:paraId="1920AC02" w14:textId="0C29E21A"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9 279,00</w:t>
            </w:r>
          </w:p>
        </w:tc>
        <w:tc>
          <w:tcPr>
            <w:tcW w:w="1025" w:type="dxa"/>
            <w:gridSpan w:val="2"/>
            <w:vAlign w:val="center"/>
          </w:tcPr>
          <w:p w14:paraId="157397C7" w14:textId="6837841F"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10 573,00</w:t>
            </w:r>
          </w:p>
        </w:tc>
        <w:tc>
          <w:tcPr>
            <w:tcW w:w="1134" w:type="dxa"/>
            <w:vAlign w:val="center"/>
          </w:tcPr>
          <w:p w14:paraId="00FD580A" w14:textId="1F60002F"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12 858,00</w:t>
            </w:r>
          </w:p>
        </w:tc>
        <w:tc>
          <w:tcPr>
            <w:tcW w:w="709" w:type="dxa"/>
            <w:vAlign w:val="center"/>
          </w:tcPr>
          <w:p w14:paraId="1A900D66" w14:textId="77777777" w:rsidR="00CF554F"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1 </w:t>
            </w:r>
          </w:p>
          <w:p w14:paraId="0E9278F9" w14:textId="41B6BD7C"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324,37</w:t>
            </w:r>
          </w:p>
        </w:tc>
        <w:tc>
          <w:tcPr>
            <w:tcW w:w="709" w:type="dxa"/>
            <w:vAlign w:val="center"/>
          </w:tcPr>
          <w:p w14:paraId="7B0D20F8" w14:textId="77777777" w:rsidR="00CF554F"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3</w:t>
            </w:r>
          </w:p>
          <w:p w14:paraId="2437AD78" w14:textId="246613AA"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 985,98</w:t>
            </w:r>
          </w:p>
        </w:tc>
        <w:tc>
          <w:tcPr>
            <w:tcW w:w="708" w:type="dxa"/>
            <w:vAlign w:val="center"/>
          </w:tcPr>
          <w:p w14:paraId="3396346D" w14:textId="77777777" w:rsidR="00CF554F"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7</w:t>
            </w:r>
            <w:r w:rsidR="00CF554F" w:rsidRPr="00A736FA">
              <w:rPr>
                <w:rFonts w:ascii="Times New Roman" w:hAnsi="Times New Roman" w:cs="Times New Roman"/>
                <w:b w:val="0"/>
                <w:bCs w:val="0"/>
                <w:sz w:val="20"/>
                <w:szCs w:val="20"/>
              </w:rPr>
              <w:t> </w:t>
            </w:r>
          </w:p>
          <w:p w14:paraId="0706933D" w14:textId="30D6981C"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714,80</w:t>
            </w:r>
          </w:p>
        </w:tc>
        <w:tc>
          <w:tcPr>
            <w:tcW w:w="703" w:type="dxa"/>
            <w:vAlign w:val="center"/>
          </w:tcPr>
          <w:p w14:paraId="0836E937" w14:textId="77777777" w:rsidR="00CF554F"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12</w:t>
            </w:r>
          </w:p>
          <w:p w14:paraId="224B38F2" w14:textId="33DB8981"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 858,00</w:t>
            </w:r>
          </w:p>
        </w:tc>
        <w:tc>
          <w:tcPr>
            <w:tcW w:w="992" w:type="dxa"/>
            <w:vAlign w:val="center"/>
          </w:tcPr>
          <w:p w14:paraId="3AD44EB7" w14:textId="33FD3647"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12 942,00</w:t>
            </w:r>
          </w:p>
        </w:tc>
        <w:tc>
          <w:tcPr>
            <w:tcW w:w="993" w:type="dxa"/>
            <w:vAlign w:val="center"/>
          </w:tcPr>
          <w:p w14:paraId="7DDCA229" w14:textId="78A18D49"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13 031,00</w:t>
            </w:r>
          </w:p>
        </w:tc>
        <w:tc>
          <w:tcPr>
            <w:tcW w:w="1280" w:type="dxa"/>
            <w:tcBorders>
              <w:top w:val="nil"/>
            </w:tcBorders>
          </w:tcPr>
          <w:p w14:paraId="5C1616BA" w14:textId="77777777" w:rsidR="0023310D" w:rsidRPr="0002562F" w:rsidRDefault="0023310D" w:rsidP="0023310D">
            <w:pPr>
              <w:pStyle w:val="ConsPlusTitle"/>
              <w:jc w:val="center"/>
              <w:rPr>
                <w:rFonts w:ascii="Times New Roman" w:hAnsi="Times New Roman" w:cs="Times New Roman"/>
                <w:b w:val="0"/>
                <w:bCs w:val="0"/>
                <w:sz w:val="20"/>
                <w:szCs w:val="20"/>
              </w:rPr>
            </w:pPr>
          </w:p>
        </w:tc>
      </w:tr>
      <w:tr w:rsidR="00645D3D" w:rsidRPr="00483E38" w14:paraId="27B77908" w14:textId="43B10D8D" w:rsidTr="00BA48CE">
        <w:trPr>
          <w:trHeight w:val="438"/>
          <w:jc w:val="center"/>
        </w:trPr>
        <w:tc>
          <w:tcPr>
            <w:tcW w:w="564" w:type="dxa"/>
            <w:vMerge w:val="restart"/>
          </w:tcPr>
          <w:p w14:paraId="0C968A6E" w14:textId="77777777" w:rsidR="00645D3D" w:rsidRPr="00483E38" w:rsidRDefault="00645D3D" w:rsidP="00645D3D">
            <w:pPr>
              <w:pStyle w:val="ae"/>
              <w:jc w:val="center"/>
            </w:pPr>
          </w:p>
        </w:tc>
        <w:tc>
          <w:tcPr>
            <w:tcW w:w="3405" w:type="dxa"/>
            <w:gridSpan w:val="3"/>
            <w:vMerge w:val="restart"/>
          </w:tcPr>
          <w:p w14:paraId="064947A0" w14:textId="77777777" w:rsidR="00645D3D" w:rsidRPr="00400D4E" w:rsidRDefault="00645D3D" w:rsidP="00645D3D">
            <w:pPr>
              <w:pStyle w:val="ConsPlusTitle"/>
              <w:ind w:left="10"/>
              <w:jc w:val="both"/>
              <w:outlineLvl w:val="0"/>
              <w:rPr>
                <w:rFonts w:ascii="Times New Roman" w:hAnsi="Times New Roman" w:cs="Times New Roman"/>
                <w:b w:val="0"/>
                <w:bCs w:val="0"/>
                <w:sz w:val="20"/>
                <w:szCs w:val="20"/>
              </w:rPr>
            </w:pPr>
            <w:r w:rsidRPr="00400D4E">
              <w:rPr>
                <w:rFonts w:ascii="Times New Roman" w:hAnsi="Times New Roman" w:cs="Times New Roman"/>
                <w:b w:val="0"/>
                <w:bCs w:val="0"/>
                <w:sz w:val="20"/>
                <w:szCs w:val="20"/>
              </w:rPr>
              <w:t xml:space="preserve">Итого по подпрограмме. </w:t>
            </w:r>
          </w:p>
          <w:p w14:paraId="444D784D" w14:textId="77777777" w:rsidR="00645D3D" w:rsidRPr="00400D4E" w:rsidRDefault="00645D3D" w:rsidP="00645D3D">
            <w:pPr>
              <w:pStyle w:val="ConsPlusTitle"/>
              <w:ind w:left="10"/>
              <w:jc w:val="both"/>
              <w:outlineLvl w:val="0"/>
              <w:rPr>
                <w:rFonts w:ascii="Times New Roman" w:hAnsi="Times New Roman" w:cs="Times New Roman"/>
                <w:sz w:val="20"/>
                <w:szCs w:val="20"/>
              </w:rPr>
            </w:pPr>
          </w:p>
        </w:tc>
        <w:tc>
          <w:tcPr>
            <w:tcW w:w="1726" w:type="dxa"/>
            <w:tcBorders>
              <w:top w:val="single" w:sz="4" w:space="0" w:color="auto"/>
              <w:left w:val="single" w:sz="4" w:space="0" w:color="auto"/>
              <w:bottom w:val="single" w:sz="4" w:space="0" w:color="auto"/>
              <w:right w:val="single" w:sz="4" w:space="0" w:color="auto"/>
            </w:tcBorders>
            <w:vAlign w:val="center"/>
          </w:tcPr>
          <w:p w14:paraId="6B0CFE22" w14:textId="19B78DDF" w:rsidR="00645D3D" w:rsidRPr="0002562F" w:rsidRDefault="00645D3D" w:rsidP="00645D3D">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Итого:</w:t>
            </w:r>
          </w:p>
        </w:tc>
        <w:tc>
          <w:tcPr>
            <w:tcW w:w="1108" w:type="dxa"/>
            <w:gridSpan w:val="2"/>
            <w:vAlign w:val="center"/>
          </w:tcPr>
          <w:p w14:paraId="6C7E4839" w14:textId="613D1439"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58 683,00</w:t>
            </w:r>
          </w:p>
        </w:tc>
        <w:tc>
          <w:tcPr>
            <w:tcW w:w="1006" w:type="dxa"/>
            <w:gridSpan w:val="2"/>
            <w:vAlign w:val="center"/>
          </w:tcPr>
          <w:p w14:paraId="43A5A5DF" w14:textId="7DDC18FB"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9 279,00</w:t>
            </w:r>
          </w:p>
        </w:tc>
        <w:tc>
          <w:tcPr>
            <w:tcW w:w="1010" w:type="dxa"/>
            <w:vAlign w:val="center"/>
          </w:tcPr>
          <w:p w14:paraId="44D93CE5" w14:textId="37F48178"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10 573,00</w:t>
            </w:r>
          </w:p>
        </w:tc>
        <w:tc>
          <w:tcPr>
            <w:tcW w:w="3963" w:type="dxa"/>
            <w:gridSpan w:val="5"/>
            <w:vAlign w:val="center"/>
          </w:tcPr>
          <w:p w14:paraId="2FA5824D" w14:textId="3A17B86D"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12 858,00</w:t>
            </w:r>
          </w:p>
        </w:tc>
        <w:tc>
          <w:tcPr>
            <w:tcW w:w="992" w:type="dxa"/>
            <w:vAlign w:val="center"/>
          </w:tcPr>
          <w:p w14:paraId="5D01F1B6" w14:textId="32FDB048"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12 942,00</w:t>
            </w:r>
          </w:p>
        </w:tc>
        <w:tc>
          <w:tcPr>
            <w:tcW w:w="993" w:type="dxa"/>
            <w:vAlign w:val="center"/>
          </w:tcPr>
          <w:p w14:paraId="2EA2A8C3" w14:textId="161AF1D7"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13 031,00</w:t>
            </w:r>
          </w:p>
        </w:tc>
        <w:tc>
          <w:tcPr>
            <w:tcW w:w="1280" w:type="dxa"/>
            <w:vMerge w:val="restart"/>
          </w:tcPr>
          <w:p w14:paraId="7A61A60C" w14:textId="77777777" w:rsidR="00645D3D" w:rsidRPr="0002562F" w:rsidRDefault="00645D3D" w:rsidP="00645D3D">
            <w:pPr>
              <w:pStyle w:val="ConsPlusTitle"/>
              <w:jc w:val="center"/>
              <w:rPr>
                <w:rFonts w:ascii="Times New Roman" w:hAnsi="Times New Roman" w:cs="Times New Roman"/>
                <w:b w:val="0"/>
                <w:bCs w:val="0"/>
                <w:sz w:val="20"/>
                <w:szCs w:val="20"/>
              </w:rPr>
            </w:pPr>
          </w:p>
        </w:tc>
      </w:tr>
      <w:tr w:rsidR="00645D3D" w:rsidRPr="00483E38" w14:paraId="7A437EC1" w14:textId="452788E7" w:rsidTr="00E743BB">
        <w:trPr>
          <w:trHeight w:val="759"/>
          <w:jc w:val="center"/>
        </w:trPr>
        <w:tc>
          <w:tcPr>
            <w:tcW w:w="564" w:type="dxa"/>
            <w:vMerge/>
          </w:tcPr>
          <w:p w14:paraId="44AAF90E" w14:textId="77777777" w:rsidR="00645D3D" w:rsidRPr="00483E38" w:rsidRDefault="00645D3D" w:rsidP="00645D3D">
            <w:pPr>
              <w:pStyle w:val="ae"/>
              <w:jc w:val="center"/>
            </w:pPr>
          </w:p>
        </w:tc>
        <w:tc>
          <w:tcPr>
            <w:tcW w:w="3405" w:type="dxa"/>
            <w:gridSpan w:val="3"/>
            <w:vMerge/>
          </w:tcPr>
          <w:p w14:paraId="6E215D0F" w14:textId="77777777" w:rsidR="00645D3D" w:rsidRPr="00400D4E" w:rsidRDefault="00645D3D" w:rsidP="00645D3D">
            <w:pPr>
              <w:pStyle w:val="ConsPlusTitle"/>
              <w:ind w:left="10"/>
              <w:outlineLvl w:val="0"/>
              <w:rPr>
                <w:rFonts w:ascii="Times New Roman" w:hAnsi="Times New Roman" w:cs="Times New Roman"/>
                <w:b w:val="0"/>
                <w:bCs w:val="0"/>
                <w:sz w:val="20"/>
                <w:szCs w:val="20"/>
              </w:rPr>
            </w:pPr>
          </w:p>
        </w:tc>
        <w:tc>
          <w:tcPr>
            <w:tcW w:w="1726" w:type="dxa"/>
            <w:tcBorders>
              <w:top w:val="single" w:sz="4" w:space="0" w:color="auto"/>
              <w:left w:val="single" w:sz="4" w:space="0" w:color="auto"/>
              <w:bottom w:val="single" w:sz="4" w:space="0" w:color="auto"/>
              <w:right w:val="single" w:sz="4" w:space="0" w:color="auto"/>
            </w:tcBorders>
          </w:tcPr>
          <w:p w14:paraId="10FBF386" w14:textId="77777777" w:rsidR="00645D3D" w:rsidRPr="0002562F" w:rsidRDefault="00645D3D" w:rsidP="00645D3D">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Средства бюджета Московской области</w:t>
            </w:r>
          </w:p>
        </w:tc>
        <w:tc>
          <w:tcPr>
            <w:tcW w:w="1108" w:type="dxa"/>
            <w:gridSpan w:val="2"/>
            <w:vAlign w:val="center"/>
          </w:tcPr>
          <w:p w14:paraId="2CBA24E3" w14:textId="0EB2AA78"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58 683,00</w:t>
            </w:r>
          </w:p>
        </w:tc>
        <w:tc>
          <w:tcPr>
            <w:tcW w:w="1006" w:type="dxa"/>
            <w:gridSpan w:val="2"/>
            <w:vAlign w:val="center"/>
          </w:tcPr>
          <w:p w14:paraId="7C25DDB2" w14:textId="4982E206"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9 279,00</w:t>
            </w:r>
          </w:p>
        </w:tc>
        <w:tc>
          <w:tcPr>
            <w:tcW w:w="1010" w:type="dxa"/>
            <w:vAlign w:val="center"/>
          </w:tcPr>
          <w:p w14:paraId="53B6EF92" w14:textId="6FE4C697"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10 573,00</w:t>
            </w:r>
          </w:p>
        </w:tc>
        <w:tc>
          <w:tcPr>
            <w:tcW w:w="3963" w:type="dxa"/>
            <w:gridSpan w:val="5"/>
            <w:vAlign w:val="center"/>
          </w:tcPr>
          <w:p w14:paraId="0DEA9347" w14:textId="36A37E6D"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12 858,00</w:t>
            </w:r>
          </w:p>
        </w:tc>
        <w:tc>
          <w:tcPr>
            <w:tcW w:w="992" w:type="dxa"/>
            <w:vAlign w:val="center"/>
          </w:tcPr>
          <w:p w14:paraId="2C11A243" w14:textId="6301FECB"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12 942,00</w:t>
            </w:r>
          </w:p>
        </w:tc>
        <w:tc>
          <w:tcPr>
            <w:tcW w:w="993" w:type="dxa"/>
            <w:vAlign w:val="center"/>
          </w:tcPr>
          <w:p w14:paraId="3B8A9F3C" w14:textId="1F9CAF3B"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13 031,00</w:t>
            </w:r>
          </w:p>
        </w:tc>
        <w:tc>
          <w:tcPr>
            <w:tcW w:w="1280" w:type="dxa"/>
            <w:vMerge/>
          </w:tcPr>
          <w:p w14:paraId="18BBDAF7" w14:textId="77777777" w:rsidR="00645D3D" w:rsidRPr="0002562F" w:rsidRDefault="00645D3D" w:rsidP="00645D3D">
            <w:pPr>
              <w:pStyle w:val="ConsPlusTitle"/>
              <w:jc w:val="center"/>
              <w:rPr>
                <w:rFonts w:ascii="Times New Roman" w:hAnsi="Times New Roman" w:cs="Times New Roman"/>
                <w:b w:val="0"/>
                <w:bCs w:val="0"/>
                <w:sz w:val="20"/>
                <w:szCs w:val="20"/>
              </w:rPr>
            </w:pPr>
          </w:p>
        </w:tc>
      </w:tr>
      <w:tr w:rsidR="00E743BB" w:rsidRPr="00483E38" w14:paraId="2F74E7A8" w14:textId="77777777" w:rsidTr="00E743BB">
        <w:trPr>
          <w:trHeight w:val="759"/>
          <w:jc w:val="center"/>
        </w:trPr>
        <w:tc>
          <w:tcPr>
            <w:tcW w:w="564" w:type="dxa"/>
            <w:vMerge/>
          </w:tcPr>
          <w:p w14:paraId="0A62A0DC" w14:textId="77777777" w:rsidR="00E743BB" w:rsidRPr="00483E38" w:rsidRDefault="00E743BB" w:rsidP="00E743BB">
            <w:pPr>
              <w:pStyle w:val="ae"/>
              <w:jc w:val="center"/>
            </w:pPr>
          </w:p>
        </w:tc>
        <w:tc>
          <w:tcPr>
            <w:tcW w:w="3405" w:type="dxa"/>
            <w:gridSpan w:val="3"/>
            <w:vMerge/>
          </w:tcPr>
          <w:p w14:paraId="04C1DD62" w14:textId="77777777" w:rsidR="00E743BB" w:rsidRPr="00400D4E" w:rsidRDefault="00E743BB" w:rsidP="00E743BB">
            <w:pPr>
              <w:pStyle w:val="ae"/>
              <w:ind w:left="10"/>
              <w:rPr>
                <w:sz w:val="20"/>
                <w:szCs w:val="20"/>
              </w:rPr>
            </w:pPr>
          </w:p>
        </w:tc>
        <w:tc>
          <w:tcPr>
            <w:tcW w:w="1726" w:type="dxa"/>
            <w:tcBorders>
              <w:top w:val="single" w:sz="4" w:space="0" w:color="auto"/>
              <w:left w:val="single" w:sz="4" w:space="0" w:color="auto"/>
              <w:bottom w:val="single" w:sz="4" w:space="0" w:color="auto"/>
              <w:right w:val="single" w:sz="4" w:space="0" w:color="auto"/>
            </w:tcBorders>
          </w:tcPr>
          <w:p w14:paraId="1C56BAB1" w14:textId="77777777" w:rsidR="00E743BB" w:rsidRPr="0002562F" w:rsidRDefault="00E743BB" w:rsidP="00E743BB">
            <w:pPr>
              <w:pStyle w:val="ConsPlusTitle"/>
              <w:rPr>
                <w:rFonts w:ascii="Times New Roman" w:hAnsi="Times New Roman" w:cs="Times New Roman"/>
                <w:b w:val="0"/>
                <w:bCs w:val="0"/>
                <w:sz w:val="20"/>
                <w:szCs w:val="20"/>
              </w:rPr>
            </w:pPr>
            <w:r w:rsidRPr="0002562F">
              <w:rPr>
                <w:rFonts w:ascii="Times New Roman" w:eastAsia="Calibri" w:hAnsi="Times New Roman" w:cs="Times New Roman"/>
                <w:b w:val="0"/>
                <w:bCs w:val="0"/>
                <w:sz w:val="20"/>
                <w:szCs w:val="20"/>
              </w:rPr>
              <w:t>Средства бюджета Сергиево-Посадского городского округа</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4644D3B8"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597B1541"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10" w:type="dxa"/>
            <w:tcBorders>
              <w:top w:val="single" w:sz="4" w:space="0" w:color="auto"/>
              <w:left w:val="single" w:sz="4" w:space="0" w:color="auto"/>
              <w:bottom w:val="single" w:sz="4" w:space="0" w:color="auto"/>
              <w:right w:val="single" w:sz="4" w:space="0" w:color="auto"/>
            </w:tcBorders>
            <w:vAlign w:val="center"/>
          </w:tcPr>
          <w:p w14:paraId="61EB4F87" w14:textId="6A252085"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1F78971F" w14:textId="0D4894AF" w:rsidR="00E743BB" w:rsidRPr="0002562F" w:rsidRDefault="0023310D" w:rsidP="00E743B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B56E3FC" w14:textId="47ABA8D4"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F74EA46"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280" w:type="dxa"/>
            <w:vMerge/>
          </w:tcPr>
          <w:p w14:paraId="57172F0D" w14:textId="77777777" w:rsidR="00E743BB" w:rsidRPr="00483E38" w:rsidRDefault="00E743BB" w:rsidP="00E743BB">
            <w:pPr>
              <w:pStyle w:val="ae"/>
            </w:pPr>
          </w:p>
        </w:tc>
      </w:tr>
      <w:bookmarkEnd w:id="12"/>
    </w:tbl>
    <w:p w14:paraId="108C9BF3" w14:textId="77777777" w:rsidR="00587A87" w:rsidRPr="00483E38" w:rsidRDefault="00587A87" w:rsidP="007D4B69">
      <w:pPr>
        <w:widowControl w:val="0"/>
        <w:tabs>
          <w:tab w:val="left" w:pos="3254"/>
        </w:tabs>
        <w:autoSpaceDE w:val="0"/>
        <w:autoSpaceDN w:val="0"/>
        <w:adjustRightInd w:val="0"/>
        <w:outlineLvl w:val="1"/>
        <w:rPr>
          <w:b/>
          <w:bCs/>
        </w:rPr>
      </w:pPr>
    </w:p>
    <w:p w14:paraId="654340E7" w14:textId="77777777" w:rsidR="001D792A" w:rsidRDefault="001D792A" w:rsidP="00E16F61">
      <w:pPr>
        <w:widowControl w:val="0"/>
        <w:tabs>
          <w:tab w:val="left" w:pos="3254"/>
        </w:tabs>
        <w:autoSpaceDE w:val="0"/>
        <w:autoSpaceDN w:val="0"/>
        <w:adjustRightInd w:val="0"/>
        <w:jc w:val="both"/>
        <w:outlineLvl w:val="1"/>
        <w:rPr>
          <w:bCs/>
        </w:rPr>
      </w:pPr>
    </w:p>
    <w:p w14:paraId="696FA83C" w14:textId="38ACA5DF" w:rsidR="00325946" w:rsidRDefault="00325946">
      <w:pPr>
        <w:rPr>
          <w:bCs/>
        </w:rPr>
      </w:pPr>
      <w:r>
        <w:rPr>
          <w:bCs/>
        </w:rPr>
        <w:br w:type="page"/>
      </w:r>
    </w:p>
    <w:p w14:paraId="65C57EB2" w14:textId="77777777" w:rsidR="00CB58A7" w:rsidRPr="00796324" w:rsidRDefault="00CB58A7" w:rsidP="00CB58A7">
      <w:pPr>
        <w:pStyle w:val="ConsPlusNormal0"/>
        <w:jc w:val="center"/>
        <w:rPr>
          <w:rFonts w:ascii="Times New Roman" w:hAnsi="Times New Roman" w:cs="Times New Roman"/>
          <w:sz w:val="23"/>
          <w:szCs w:val="23"/>
        </w:rPr>
      </w:pPr>
      <w:r w:rsidRPr="00936283">
        <w:rPr>
          <w:rFonts w:ascii="Times New Roman" w:hAnsi="Times New Roman" w:cs="Times New Roman"/>
          <w:sz w:val="23"/>
          <w:szCs w:val="23"/>
        </w:rPr>
        <w:t xml:space="preserve">Перечень мероприятий подпрограммы </w:t>
      </w:r>
      <w:r>
        <w:rPr>
          <w:rFonts w:ascii="Times New Roman" w:hAnsi="Times New Roman" w:cs="Times New Roman"/>
          <w:sz w:val="23"/>
          <w:szCs w:val="23"/>
          <w:lang w:val="en-US"/>
        </w:rPr>
        <w:t>VI</w:t>
      </w:r>
    </w:p>
    <w:p w14:paraId="649A647A" w14:textId="77777777" w:rsidR="00CB58A7" w:rsidRPr="00971266" w:rsidRDefault="00CB58A7" w:rsidP="00CB58A7">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120D9927" w14:textId="77777777" w:rsidR="00CB58A7" w:rsidRDefault="00CB58A7" w:rsidP="00CB58A7">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60C67627" w14:textId="38AFA344" w:rsidR="007C4C0D" w:rsidRPr="00483E38" w:rsidRDefault="007C4C0D" w:rsidP="00E16F61">
      <w:pPr>
        <w:widowControl w:val="0"/>
        <w:tabs>
          <w:tab w:val="left" w:pos="3254"/>
        </w:tabs>
        <w:autoSpaceDE w:val="0"/>
        <w:autoSpaceDN w:val="0"/>
        <w:adjustRightInd w:val="0"/>
        <w:jc w:val="both"/>
        <w:outlineLvl w:val="1"/>
      </w:pPr>
    </w:p>
    <w:tbl>
      <w:tblPr>
        <w:tblStyle w:val="a7"/>
        <w:tblW w:w="16067"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890"/>
        <w:gridCol w:w="851"/>
        <w:gridCol w:w="567"/>
        <w:gridCol w:w="567"/>
        <w:gridCol w:w="567"/>
        <w:gridCol w:w="567"/>
        <w:gridCol w:w="850"/>
        <w:gridCol w:w="1267"/>
        <w:gridCol w:w="1426"/>
      </w:tblGrid>
      <w:tr w:rsidR="001F5441" w:rsidRPr="00483E38" w14:paraId="4C34C95A" w14:textId="77777777" w:rsidTr="001F5441">
        <w:trPr>
          <w:trHeight w:val="927"/>
          <w:tblHeader/>
          <w:jc w:val="center"/>
        </w:trPr>
        <w:tc>
          <w:tcPr>
            <w:tcW w:w="565" w:type="dxa"/>
            <w:vMerge w:val="restart"/>
          </w:tcPr>
          <w:p w14:paraId="726DB1FD" w14:textId="77777777" w:rsidR="001F5441" w:rsidRPr="00483E38" w:rsidRDefault="001F5441" w:rsidP="000A1C32">
            <w:pPr>
              <w:widowControl w:val="0"/>
              <w:autoSpaceDE w:val="0"/>
              <w:autoSpaceDN w:val="0"/>
              <w:adjustRightInd w:val="0"/>
              <w:ind w:left="-392" w:right="-120" w:firstLine="397"/>
              <w:jc w:val="center"/>
              <w:rPr>
                <w:sz w:val="22"/>
                <w:szCs w:val="22"/>
              </w:rPr>
            </w:pPr>
            <w:r w:rsidRPr="00483E38">
              <w:rPr>
                <w:sz w:val="22"/>
                <w:szCs w:val="22"/>
              </w:rPr>
              <w:t>№</w:t>
            </w:r>
          </w:p>
          <w:p w14:paraId="7552316A" w14:textId="77777777" w:rsidR="001F5441" w:rsidRPr="00483E38" w:rsidRDefault="001F5441" w:rsidP="000A1C32">
            <w:pPr>
              <w:pStyle w:val="ae"/>
              <w:spacing w:line="240" w:lineRule="auto"/>
              <w:jc w:val="center"/>
            </w:pPr>
            <w:r w:rsidRPr="00483E38">
              <w:t>п/п</w:t>
            </w:r>
          </w:p>
        </w:tc>
        <w:tc>
          <w:tcPr>
            <w:tcW w:w="3259" w:type="dxa"/>
            <w:vMerge w:val="restart"/>
          </w:tcPr>
          <w:p w14:paraId="6D3EAF1C" w14:textId="77777777" w:rsidR="001F5441" w:rsidRPr="00483E38" w:rsidRDefault="001F5441" w:rsidP="000A1C32">
            <w:pPr>
              <w:pStyle w:val="ae"/>
              <w:spacing w:line="240" w:lineRule="auto"/>
              <w:ind w:left="10"/>
              <w:jc w:val="center"/>
            </w:pPr>
            <w:r w:rsidRPr="00483E38">
              <w:t xml:space="preserve">Мероприятие </w:t>
            </w:r>
          </w:p>
          <w:p w14:paraId="18D0ABE7" w14:textId="77777777" w:rsidR="001F5441" w:rsidRPr="00483E38" w:rsidRDefault="001F5441" w:rsidP="000A1C32">
            <w:pPr>
              <w:pStyle w:val="ae"/>
              <w:spacing w:line="240" w:lineRule="auto"/>
              <w:ind w:left="10"/>
              <w:jc w:val="center"/>
            </w:pPr>
            <w:r w:rsidRPr="00483E38">
              <w:t>подпрограммы</w:t>
            </w:r>
          </w:p>
        </w:tc>
        <w:tc>
          <w:tcPr>
            <w:tcW w:w="850" w:type="dxa"/>
            <w:vMerge w:val="restart"/>
          </w:tcPr>
          <w:p w14:paraId="185F7198" w14:textId="77777777" w:rsidR="001F5441" w:rsidRPr="00483E38" w:rsidRDefault="001F5441" w:rsidP="000A1C32">
            <w:pPr>
              <w:pStyle w:val="ae"/>
              <w:spacing w:line="240" w:lineRule="auto"/>
              <w:jc w:val="center"/>
            </w:pPr>
            <w:r w:rsidRPr="00483E38">
              <w:t xml:space="preserve">Сроки </w:t>
            </w:r>
          </w:p>
          <w:p w14:paraId="2095A24C" w14:textId="77777777" w:rsidR="001F5441" w:rsidRPr="00483E38" w:rsidRDefault="001F5441" w:rsidP="000A1C32">
            <w:pPr>
              <w:pStyle w:val="ae"/>
              <w:spacing w:line="240" w:lineRule="auto"/>
              <w:jc w:val="center"/>
            </w:pPr>
            <w:r w:rsidRPr="00483E38">
              <w:t>исполнения мероприятия</w:t>
            </w:r>
          </w:p>
        </w:tc>
        <w:tc>
          <w:tcPr>
            <w:tcW w:w="1702" w:type="dxa"/>
            <w:vMerge w:val="restart"/>
          </w:tcPr>
          <w:p w14:paraId="277FFB6D" w14:textId="77777777" w:rsidR="001F5441" w:rsidRPr="00483E38" w:rsidRDefault="001F5441" w:rsidP="000A1C32">
            <w:pPr>
              <w:pStyle w:val="ae"/>
              <w:spacing w:line="240" w:lineRule="auto"/>
              <w:jc w:val="center"/>
            </w:pPr>
            <w:r w:rsidRPr="00483E38">
              <w:t xml:space="preserve">Источники </w:t>
            </w:r>
          </w:p>
          <w:p w14:paraId="73DD58D0" w14:textId="77777777" w:rsidR="001F5441" w:rsidRPr="00483E38" w:rsidRDefault="001F5441" w:rsidP="000A1C32">
            <w:pPr>
              <w:pStyle w:val="ae"/>
              <w:spacing w:line="240" w:lineRule="auto"/>
              <w:jc w:val="center"/>
            </w:pPr>
            <w:r w:rsidRPr="00483E38">
              <w:t>финансирования</w:t>
            </w:r>
          </w:p>
        </w:tc>
        <w:tc>
          <w:tcPr>
            <w:tcW w:w="1133" w:type="dxa"/>
            <w:vMerge w:val="restart"/>
          </w:tcPr>
          <w:p w14:paraId="0DA52A10" w14:textId="77777777" w:rsidR="001F5441" w:rsidRPr="00483E38" w:rsidRDefault="001F5441" w:rsidP="000A1C32">
            <w:pPr>
              <w:pStyle w:val="ae"/>
              <w:spacing w:line="240" w:lineRule="auto"/>
              <w:jc w:val="center"/>
            </w:pPr>
            <w:r w:rsidRPr="00483E38">
              <w:t>Всего</w:t>
            </w:r>
            <w:r w:rsidRPr="00483E38">
              <w:br/>
              <w:t>(тыс. руб.)</w:t>
            </w:r>
          </w:p>
        </w:tc>
        <w:tc>
          <w:tcPr>
            <w:tcW w:w="7132" w:type="dxa"/>
            <w:gridSpan w:val="9"/>
          </w:tcPr>
          <w:p w14:paraId="144B5D17" w14:textId="77777777" w:rsidR="001F5441" w:rsidRPr="00483E38" w:rsidRDefault="001F5441" w:rsidP="000A1C32">
            <w:pPr>
              <w:pStyle w:val="ae"/>
              <w:spacing w:line="240" w:lineRule="auto"/>
              <w:jc w:val="center"/>
            </w:pPr>
            <w:r w:rsidRPr="00483E38">
              <w:t>Объем финансирования по годам (тыс. руб.)</w:t>
            </w:r>
          </w:p>
        </w:tc>
        <w:tc>
          <w:tcPr>
            <w:tcW w:w="1426" w:type="dxa"/>
            <w:vMerge w:val="restart"/>
          </w:tcPr>
          <w:p w14:paraId="2A3EF474" w14:textId="77777777" w:rsidR="001F5441" w:rsidRPr="00B01D40" w:rsidRDefault="001F5441"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1F5441" w:rsidRPr="00483E38" w14:paraId="04C5AAFF" w14:textId="77777777" w:rsidTr="001F5441">
        <w:trPr>
          <w:tblHeader/>
          <w:jc w:val="center"/>
        </w:trPr>
        <w:tc>
          <w:tcPr>
            <w:tcW w:w="565" w:type="dxa"/>
            <w:vMerge/>
          </w:tcPr>
          <w:p w14:paraId="201D58EA" w14:textId="77777777" w:rsidR="001F5441" w:rsidRPr="00483E38" w:rsidRDefault="001F5441" w:rsidP="000A1C32">
            <w:pPr>
              <w:pStyle w:val="ae"/>
              <w:spacing w:line="240" w:lineRule="auto"/>
              <w:jc w:val="center"/>
            </w:pPr>
          </w:p>
        </w:tc>
        <w:tc>
          <w:tcPr>
            <w:tcW w:w="3259" w:type="dxa"/>
            <w:vMerge/>
          </w:tcPr>
          <w:p w14:paraId="20E8CCF8" w14:textId="77777777" w:rsidR="001F5441" w:rsidRPr="00483E38" w:rsidRDefault="001F5441" w:rsidP="000A1C32">
            <w:pPr>
              <w:pStyle w:val="ae"/>
              <w:spacing w:line="240" w:lineRule="auto"/>
              <w:ind w:left="10"/>
            </w:pPr>
          </w:p>
        </w:tc>
        <w:tc>
          <w:tcPr>
            <w:tcW w:w="850" w:type="dxa"/>
            <w:vMerge/>
          </w:tcPr>
          <w:p w14:paraId="1E0C1645" w14:textId="77777777" w:rsidR="001F5441" w:rsidRPr="00483E38" w:rsidRDefault="001F5441" w:rsidP="000A1C32">
            <w:pPr>
              <w:pStyle w:val="ae"/>
              <w:spacing w:line="240" w:lineRule="auto"/>
            </w:pPr>
          </w:p>
        </w:tc>
        <w:tc>
          <w:tcPr>
            <w:tcW w:w="1702" w:type="dxa"/>
            <w:vMerge/>
          </w:tcPr>
          <w:p w14:paraId="50BF162E" w14:textId="77777777" w:rsidR="001F5441" w:rsidRPr="00483E38" w:rsidRDefault="001F5441" w:rsidP="000A1C32">
            <w:pPr>
              <w:pStyle w:val="ae"/>
              <w:spacing w:line="240" w:lineRule="auto"/>
            </w:pPr>
          </w:p>
        </w:tc>
        <w:tc>
          <w:tcPr>
            <w:tcW w:w="1133" w:type="dxa"/>
            <w:vMerge/>
          </w:tcPr>
          <w:p w14:paraId="4DC2B6A1" w14:textId="77777777" w:rsidR="001F5441" w:rsidRPr="00483E38" w:rsidRDefault="001F5441" w:rsidP="000A1C32">
            <w:pPr>
              <w:pStyle w:val="ae"/>
              <w:spacing w:line="240" w:lineRule="auto"/>
            </w:pPr>
          </w:p>
        </w:tc>
        <w:tc>
          <w:tcPr>
            <w:tcW w:w="1006" w:type="dxa"/>
          </w:tcPr>
          <w:p w14:paraId="41E5291D" w14:textId="77777777" w:rsidR="001F5441" w:rsidRPr="00483E38" w:rsidRDefault="001F5441" w:rsidP="000A1C32">
            <w:pPr>
              <w:pStyle w:val="ae"/>
              <w:spacing w:line="240" w:lineRule="auto"/>
              <w:jc w:val="center"/>
            </w:pPr>
            <w:r>
              <w:t>2023</w:t>
            </w:r>
          </w:p>
        </w:tc>
        <w:tc>
          <w:tcPr>
            <w:tcW w:w="890" w:type="dxa"/>
          </w:tcPr>
          <w:p w14:paraId="0F670339" w14:textId="32023283" w:rsidR="001F5441" w:rsidRPr="00483E38" w:rsidRDefault="001F5441" w:rsidP="001F5441">
            <w:pPr>
              <w:pStyle w:val="ae"/>
              <w:spacing w:line="240" w:lineRule="auto"/>
              <w:jc w:val="center"/>
            </w:pPr>
            <w:r w:rsidRPr="00483E38">
              <w:t>202</w:t>
            </w:r>
            <w:r>
              <w:t>4</w:t>
            </w:r>
          </w:p>
        </w:tc>
        <w:tc>
          <w:tcPr>
            <w:tcW w:w="3119" w:type="dxa"/>
            <w:gridSpan w:val="5"/>
          </w:tcPr>
          <w:p w14:paraId="13B2E17A" w14:textId="688ECCD5" w:rsidR="001F5441" w:rsidRPr="00483E38" w:rsidRDefault="001F5441" w:rsidP="000A1C32">
            <w:pPr>
              <w:pStyle w:val="ae"/>
              <w:spacing w:line="240" w:lineRule="auto"/>
              <w:jc w:val="center"/>
            </w:pPr>
            <w:r w:rsidRPr="00483E38">
              <w:t>202</w:t>
            </w:r>
            <w:r>
              <w:t>5</w:t>
            </w:r>
          </w:p>
        </w:tc>
        <w:tc>
          <w:tcPr>
            <w:tcW w:w="850" w:type="dxa"/>
          </w:tcPr>
          <w:p w14:paraId="7DF35255" w14:textId="58B58E7D" w:rsidR="001F5441" w:rsidRPr="00483E38" w:rsidRDefault="001F5441" w:rsidP="000A1C32">
            <w:pPr>
              <w:pStyle w:val="ae"/>
              <w:spacing w:line="240" w:lineRule="auto"/>
              <w:jc w:val="center"/>
            </w:pPr>
            <w:r w:rsidRPr="00483E38">
              <w:t>202</w:t>
            </w:r>
            <w:r>
              <w:t>6</w:t>
            </w:r>
          </w:p>
        </w:tc>
        <w:tc>
          <w:tcPr>
            <w:tcW w:w="1267" w:type="dxa"/>
          </w:tcPr>
          <w:p w14:paraId="7A6369EE" w14:textId="46837BB4" w:rsidR="001F5441" w:rsidRPr="00483E38" w:rsidRDefault="001F5441" w:rsidP="000A1C32">
            <w:pPr>
              <w:pStyle w:val="ae"/>
              <w:spacing w:line="240" w:lineRule="auto"/>
              <w:jc w:val="center"/>
            </w:pPr>
            <w:r w:rsidRPr="00483E38">
              <w:t>202</w:t>
            </w:r>
            <w:r>
              <w:t>7</w:t>
            </w:r>
          </w:p>
        </w:tc>
        <w:tc>
          <w:tcPr>
            <w:tcW w:w="1426" w:type="dxa"/>
            <w:vMerge/>
          </w:tcPr>
          <w:p w14:paraId="52E3B5E3" w14:textId="77777777" w:rsidR="001F5441" w:rsidRPr="00483E38" w:rsidRDefault="001F5441" w:rsidP="000A1C32">
            <w:pPr>
              <w:pStyle w:val="ae"/>
              <w:spacing w:line="240" w:lineRule="auto"/>
            </w:pPr>
          </w:p>
        </w:tc>
      </w:tr>
      <w:tr w:rsidR="001F5441" w:rsidRPr="00483E38" w14:paraId="72434DD6" w14:textId="77777777" w:rsidTr="001F5441">
        <w:trPr>
          <w:tblHeader/>
          <w:jc w:val="center"/>
        </w:trPr>
        <w:tc>
          <w:tcPr>
            <w:tcW w:w="565" w:type="dxa"/>
          </w:tcPr>
          <w:p w14:paraId="2E3DB0D6" w14:textId="77777777" w:rsidR="001F5441" w:rsidRPr="00483E38" w:rsidRDefault="001F5441" w:rsidP="000A1C32">
            <w:pPr>
              <w:pStyle w:val="ae"/>
              <w:spacing w:line="240" w:lineRule="auto"/>
              <w:jc w:val="center"/>
            </w:pPr>
            <w:r w:rsidRPr="00483E38">
              <w:t>1</w:t>
            </w:r>
          </w:p>
        </w:tc>
        <w:tc>
          <w:tcPr>
            <w:tcW w:w="3259" w:type="dxa"/>
          </w:tcPr>
          <w:p w14:paraId="0FB5BE10" w14:textId="77777777" w:rsidR="001F5441" w:rsidRPr="00483E38" w:rsidRDefault="001F5441" w:rsidP="000A1C32">
            <w:pPr>
              <w:pStyle w:val="ae"/>
              <w:spacing w:line="240" w:lineRule="auto"/>
              <w:ind w:left="10"/>
              <w:jc w:val="center"/>
            </w:pPr>
            <w:r w:rsidRPr="00483E38">
              <w:t>2</w:t>
            </w:r>
          </w:p>
        </w:tc>
        <w:tc>
          <w:tcPr>
            <w:tcW w:w="850" w:type="dxa"/>
          </w:tcPr>
          <w:p w14:paraId="4A4927C1" w14:textId="77777777" w:rsidR="001F5441" w:rsidRPr="00483E38" w:rsidRDefault="001F5441" w:rsidP="000A1C32">
            <w:pPr>
              <w:pStyle w:val="ae"/>
              <w:spacing w:line="240" w:lineRule="auto"/>
              <w:jc w:val="center"/>
            </w:pPr>
            <w:r w:rsidRPr="00483E38">
              <w:t>3</w:t>
            </w:r>
          </w:p>
        </w:tc>
        <w:tc>
          <w:tcPr>
            <w:tcW w:w="1702" w:type="dxa"/>
          </w:tcPr>
          <w:p w14:paraId="7386FCF0" w14:textId="77777777" w:rsidR="001F5441" w:rsidRPr="00483E38" w:rsidRDefault="001F5441" w:rsidP="000A1C32">
            <w:pPr>
              <w:pStyle w:val="ae"/>
              <w:spacing w:line="240" w:lineRule="auto"/>
              <w:jc w:val="center"/>
            </w:pPr>
            <w:r w:rsidRPr="00483E38">
              <w:t>4</w:t>
            </w:r>
          </w:p>
        </w:tc>
        <w:tc>
          <w:tcPr>
            <w:tcW w:w="1133" w:type="dxa"/>
          </w:tcPr>
          <w:p w14:paraId="1CA27D9F" w14:textId="77777777" w:rsidR="001F5441" w:rsidRPr="00483E38" w:rsidRDefault="001F5441" w:rsidP="000A1C32">
            <w:pPr>
              <w:pStyle w:val="ae"/>
              <w:spacing w:line="240" w:lineRule="auto"/>
              <w:jc w:val="center"/>
            </w:pPr>
            <w:r w:rsidRPr="00483E38">
              <w:t>5</w:t>
            </w:r>
          </w:p>
        </w:tc>
        <w:tc>
          <w:tcPr>
            <w:tcW w:w="1006" w:type="dxa"/>
          </w:tcPr>
          <w:p w14:paraId="20BA0F1C" w14:textId="77777777" w:rsidR="001F5441" w:rsidRPr="00483E38" w:rsidRDefault="001F5441" w:rsidP="000A1C32">
            <w:pPr>
              <w:pStyle w:val="ae"/>
              <w:spacing w:line="240" w:lineRule="auto"/>
              <w:jc w:val="center"/>
            </w:pPr>
            <w:r>
              <w:t>6</w:t>
            </w:r>
          </w:p>
        </w:tc>
        <w:tc>
          <w:tcPr>
            <w:tcW w:w="890" w:type="dxa"/>
          </w:tcPr>
          <w:p w14:paraId="1CE2708D" w14:textId="48283404" w:rsidR="001F5441" w:rsidRPr="00483E38" w:rsidRDefault="001F5441" w:rsidP="001F5441">
            <w:pPr>
              <w:pStyle w:val="ae"/>
              <w:spacing w:line="240" w:lineRule="auto"/>
              <w:jc w:val="center"/>
            </w:pPr>
            <w:r>
              <w:t>7</w:t>
            </w:r>
          </w:p>
        </w:tc>
        <w:tc>
          <w:tcPr>
            <w:tcW w:w="3119" w:type="dxa"/>
            <w:gridSpan w:val="5"/>
          </w:tcPr>
          <w:p w14:paraId="454DBAB1" w14:textId="103B2756" w:rsidR="001F5441" w:rsidRPr="00483E38" w:rsidRDefault="001F5441" w:rsidP="000A1C32">
            <w:pPr>
              <w:pStyle w:val="ae"/>
              <w:spacing w:line="240" w:lineRule="auto"/>
              <w:jc w:val="center"/>
            </w:pPr>
            <w:r>
              <w:t>8</w:t>
            </w:r>
          </w:p>
        </w:tc>
        <w:tc>
          <w:tcPr>
            <w:tcW w:w="850" w:type="dxa"/>
          </w:tcPr>
          <w:p w14:paraId="3604A0B9" w14:textId="3A671861" w:rsidR="001F5441" w:rsidRPr="00483E38" w:rsidRDefault="001F5441" w:rsidP="000A1C32">
            <w:pPr>
              <w:pStyle w:val="ae"/>
              <w:spacing w:line="240" w:lineRule="auto"/>
              <w:jc w:val="center"/>
            </w:pPr>
            <w:r>
              <w:t>9</w:t>
            </w:r>
          </w:p>
        </w:tc>
        <w:tc>
          <w:tcPr>
            <w:tcW w:w="1267" w:type="dxa"/>
          </w:tcPr>
          <w:p w14:paraId="30C49787" w14:textId="77777777" w:rsidR="001F5441" w:rsidRPr="00483E38" w:rsidRDefault="001F5441" w:rsidP="000A1C32">
            <w:pPr>
              <w:pStyle w:val="ae"/>
              <w:spacing w:line="240" w:lineRule="auto"/>
              <w:jc w:val="center"/>
            </w:pPr>
            <w:r>
              <w:t>10</w:t>
            </w:r>
          </w:p>
        </w:tc>
        <w:tc>
          <w:tcPr>
            <w:tcW w:w="1426" w:type="dxa"/>
          </w:tcPr>
          <w:p w14:paraId="00F5D6EF" w14:textId="77777777" w:rsidR="001F5441" w:rsidRPr="00483E38" w:rsidRDefault="001F5441" w:rsidP="000A1C32">
            <w:pPr>
              <w:pStyle w:val="ae"/>
              <w:spacing w:line="240" w:lineRule="auto"/>
              <w:jc w:val="center"/>
            </w:pPr>
            <w:r w:rsidRPr="00483E38">
              <w:t>11</w:t>
            </w:r>
          </w:p>
        </w:tc>
      </w:tr>
      <w:tr w:rsidR="001F5441" w:rsidRPr="00483E38" w14:paraId="5329BBCA" w14:textId="77777777" w:rsidTr="00E307C8">
        <w:trPr>
          <w:trHeight w:val="436"/>
          <w:jc w:val="center"/>
        </w:trPr>
        <w:tc>
          <w:tcPr>
            <w:tcW w:w="565" w:type="dxa"/>
            <w:vMerge w:val="restart"/>
          </w:tcPr>
          <w:p w14:paraId="1B0E01BB" w14:textId="77777777" w:rsidR="001F5441" w:rsidRPr="00483E38" w:rsidRDefault="001F5441" w:rsidP="001F5441">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tcPr>
          <w:p w14:paraId="702B600D" w14:textId="77777777" w:rsidR="001F5441" w:rsidRDefault="001F5441" w:rsidP="001F5441">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Основное мероприятие 02</w:t>
            </w:r>
            <w:r w:rsidRPr="00B137A7">
              <w:rPr>
                <w:rFonts w:ascii="Times New Roman" w:hAnsi="Times New Roman" w:cs="Times New Roman"/>
                <w:b w:val="0"/>
                <w:bCs w:val="0"/>
                <w:lang w:eastAsia="en-US"/>
              </w:rPr>
              <w:t xml:space="preserve">. </w:t>
            </w:r>
          </w:p>
          <w:p w14:paraId="5C639A6A" w14:textId="1A3EA422" w:rsidR="001F5441" w:rsidRPr="002D44BD" w:rsidRDefault="001F5441" w:rsidP="001F5441">
            <w:pPr>
              <w:pStyle w:val="ConsPlusTitle"/>
              <w:ind w:left="10"/>
              <w:outlineLvl w:val="0"/>
              <w:rPr>
                <w:rFonts w:ascii="Times New Roman" w:hAnsi="Times New Roman" w:cs="Times New Roman"/>
                <w:sz w:val="20"/>
                <w:szCs w:val="20"/>
              </w:rPr>
            </w:pPr>
            <w:r w:rsidRPr="00CB58A7">
              <w:rPr>
                <w:rFonts w:ascii="Times New Roman" w:hAnsi="Times New Roman" w:cs="Times New Roman"/>
                <w:b w:val="0"/>
                <w:bCs w:val="0"/>
                <w:sz w:val="20"/>
                <w:szCs w:val="20"/>
                <w:lang w:eastAsia="en-US"/>
              </w:rPr>
              <w:t>Осуществление имущественной, информационной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427AC8C"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F813887" w14:textId="7A909FCF"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626637" w14:textId="3E17E7B6" w:rsidR="001F5441" w:rsidRPr="00E307C8" w:rsidRDefault="001F5441" w:rsidP="001F5441">
            <w:pPr>
              <w:pStyle w:val="ae"/>
              <w:ind w:right="-111"/>
              <w:jc w:val="center"/>
              <w:rPr>
                <w:sz w:val="20"/>
                <w:szCs w:val="20"/>
              </w:rPr>
            </w:pPr>
            <w:r w:rsidRPr="00E307C8">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8F81748" w14:textId="2E603726" w:rsidR="001F5441" w:rsidRPr="00E307C8" w:rsidRDefault="001F5441" w:rsidP="001F5441">
            <w:pPr>
              <w:pStyle w:val="ae"/>
              <w:jc w:val="center"/>
              <w:rPr>
                <w:sz w:val="20"/>
                <w:szCs w:val="20"/>
              </w:rPr>
            </w:pPr>
            <w:r w:rsidRPr="00E307C8">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0A2140C" w14:textId="75FF6FF0" w:rsidR="001F5441" w:rsidRPr="00E307C8" w:rsidRDefault="001F5441" w:rsidP="001F5441">
            <w:pPr>
              <w:pStyle w:val="ae"/>
              <w:jc w:val="center"/>
              <w:rPr>
                <w:sz w:val="20"/>
                <w:szCs w:val="20"/>
              </w:rPr>
            </w:pPr>
            <w:r w:rsidRPr="00E307C8">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77817750" w14:textId="77777777" w:rsidR="001F5441" w:rsidRPr="00E307C8" w:rsidRDefault="001F5441" w:rsidP="001F5441">
            <w:pPr>
              <w:pStyle w:val="ae"/>
              <w:jc w:val="center"/>
              <w:rPr>
                <w:sz w:val="20"/>
                <w:szCs w:val="20"/>
              </w:rPr>
            </w:pPr>
            <w:r w:rsidRPr="00E307C8">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E809F8" w14:textId="55D21521" w:rsidR="001F5441" w:rsidRPr="00E307C8" w:rsidRDefault="001F5441" w:rsidP="001F5441">
            <w:pPr>
              <w:pStyle w:val="ae"/>
              <w:ind w:left="-108" w:right="-106"/>
              <w:jc w:val="center"/>
              <w:rPr>
                <w:sz w:val="20"/>
                <w:szCs w:val="20"/>
              </w:rPr>
            </w:pPr>
            <w:r w:rsidRPr="00E307C8">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77F7790" w14:textId="1EAEC23E" w:rsidR="001F5441" w:rsidRPr="00E307C8" w:rsidRDefault="001F5441" w:rsidP="001F5441">
            <w:pPr>
              <w:pStyle w:val="ae"/>
              <w:ind w:right="-108"/>
              <w:jc w:val="center"/>
              <w:rPr>
                <w:sz w:val="20"/>
                <w:szCs w:val="20"/>
              </w:rPr>
            </w:pPr>
            <w:r w:rsidRPr="00E307C8">
              <w:rPr>
                <w:sz w:val="20"/>
                <w:szCs w:val="20"/>
              </w:rPr>
              <w:t>0,00</w:t>
            </w:r>
          </w:p>
        </w:tc>
        <w:tc>
          <w:tcPr>
            <w:tcW w:w="1426" w:type="dxa"/>
            <w:vMerge w:val="restart"/>
            <w:vAlign w:val="center"/>
          </w:tcPr>
          <w:p w14:paraId="401A7C92" w14:textId="77777777" w:rsidR="001F5441" w:rsidRPr="00483E38" w:rsidRDefault="001F5441" w:rsidP="001F5441">
            <w:pPr>
              <w:pStyle w:val="ae"/>
              <w:jc w:val="center"/>
            </w:pPr>
            <w:r w:rsidRPr="002D44BD">
              <w:rPr>
                <w:rFonts w:eastAsia="Calibri"/>
                <w:sz w:val="20"/>
                <w:szCs w:val="20"/>
              </w:rPr>
              <w:t>Х</w:t>
            </w:r>
          </w:p>
        </w:tc>
      </w:tr>
      <w:tr w:rsidR="001F5441" w:rsidRPr="00483E38" w14:paraId="7ADA6CB6" w14:textId="77777777" w:rsidTr="001F5441">
        <w:trPr>
          <w:jc w:val="center"/>
        </w:trPr>
        <w:tc>
          <w:tcPr>
            <w:tcW w:w="565" w:type="dxa"/>
            <w:vMerge/>
          </w:tcPr>
          <w:p w14:paraId="03160A8E"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F9F98B6"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B287FD"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F5AF951" w14:textId="7FDE954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1B93AE" w14:textId="14F9D274"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CFD72C6" w14:textId="030F5A2F"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228D35F" w14:textId="6376364F"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01A3EE7D"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341BB41" w14:textId="14F121A2"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5B0159A" w14:textId="65BDCA1A" w:rsidR="001F5441" w:rsidRPr="002D44BD" w:rsidRDefault="001F5441" w:rsidP="001F5441">
            <w:pPr>
              <w:pStyle w:val="ae"/>
              <w:jc w:val="center"/>
              <w:rPr>
                <w:sz w:val="20"/>
                <w:szCs w:val="20"/>
              </w:rPr>
            </w:pPr>
            <w:r w:rsidRPr="004E33B3">
              <w:rPr>
                <w:sz w:val="20"/>
                <w:szCs w:val="20"/>
              </w:rPr>
              <w:t>0,00</w:t>
            </w:r>
          </w:p>
        </w:tc>
        <w:tc>
          <w:tcPr>
            <w:tcW w:w="1426" w:type="dxa"/>
            <w:vMerge/>
          </w:tcPr>
          <w:p w14:paraId="1F3978C2" w14:textId="77777777" w:rsidR="001F5441" w:rsidRPr="00483E38" w:rsidRDefault="001F5441" w:rsidP="001F5441">
            <w:pPr>
              <w:pStyle w:val="ae"/>
              <w:jc w:val="center"/>
            </w:pPr>
          </w:p>
        </w:tc>
      </w:tr>
      <w:tr w:rsidR="001F5441" w:rsidRPr="00483E38" w14:paraId="4F995F1E" w14:textId="77777777" w:rsidTr="001F5441">
        <w:trPr>
          <w:jc w:val="center"/>
        </w:trPr>
        <w:tc>
          <w:tcPr>
            <w:tcW w:w="565" w:type="dxa"/>
            <w:vMerge/>
          </w:tcPr>
          <w:p w14:paraId="288971D6"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3BE0F1FD"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0492F"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059ECAC" w14:textId="1911C782"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Сергиево-Посадского городского округа </w:t>
            </w:r>
          </w:p>
        </w:tc>
        <w:tc>
          <w:tcPr>
            <w:tcW w:w="1133" w:type="dxa"/>
            <w:tcBorders>
              <w:top w:val="single" w:sz="4" w:space="0" w:color="auto"/>
              <w:left w:val="single" w:sz="4" w:space="0" w:color="auto"/>
              <w:bottom w:val="single" w:sz="4" w:space="0" w:color="auto"/>
              <w:right w:val="single" w:sz="4" w:space="0" w:color="auto"/>
            </w:tcBorders>
            <w:vAlign w:val="center"/>
          </w:tcPr>
          <w:p w14:paraId="14D92AE0" w14:textId="22B27EEF"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A4E832E" w14:textId="3AED8A6F"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10B5F92" w14:textId="490E52BC"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0DEA5BF"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C5E4A9F" w14:textId="67346A4B"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6A2390F2" w14:textId="4C4EF034" w:rsidR="001F5441" w:rsidRPr="002D44BD" w:rsidRDefault="001F5441" w:rsidP="001F5441">
            <w:pPr>
              <w:pStyle w:val="ae"/>
              <w:ind w:right="-108"/>
              <w:jc w:val="center"/>
              <w:rPr>
                <w:sz w:val="20"/>
                <w:szCs w:val="20"/>
              </w:rPr>
            </w:pPr>
            <w:r w:rsidRPr="004E33B3">
              <w:rPr>
                <w:sz w:val="20"/>
                <w:szCs w:val="20"/>
              </w:rPr>
              <w:t>0,00</w:t>
            </w:r>
          </w:p>
        </w:tc>
        <w:tc>
          <w:tcPr>
            <w:tcW w:w="1426" w:type="dxa"/>
            <w:vMerge/>
          </w:tcPr>
          <w:p w14:paraId="717C7B76" w14:textId="77777777" w:rsidR="001F5441" w:rsidRPr="00483E38" w:rsidRDefault="001F5441" w:rsidP="001F5441">
            <w:pPr>
              <w:pStyle w:val="ae"/>
              <w:jc w:val="center"/>
            </w:pPr>
          </w:p>
        </w:tc>
      </w:tr>
      <w:tr w:rsidR="001F5441" w:rsidRPr="00483E38" w14:paraId="34F0E24B" w14:textId="77777777" w:rsidTr="00E307C8">
        <w:trPr>
          <w:trHeight w:val="481"/>
          <w:jc w:val="center"/>
        </w:trPr>
        <w:tc>
          <w:tcPr>
            <w:tcW w:w="565" w:type="dxa"/>
            <w:vMerge w:val="restart"/>
          </w:tcPr>
          <w:p w14:paraId="49E2E87A" w14:textId="77777777" w:rsidR="001F5441" w:rsidRPr="002D44BD" w:rsidRDefault="001F5441" w:rsidP="001F5441">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tcPr>
          <w:p w14:paraId="5BA18C13" w14:textId="77777777" w:rsidR="001F5441" w:rsidRDefault="001F5441" w:rsidP="001F5441">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Мероприятие 02.01.</w:t>
            </w:r>
            <w:r w:rsidRPr="00B137A7">
              <w:rPr>
                <w:rFonts w:ascii="Times New Roman" w:hAnsi="Times New Roman" w:cs="Times New Roman"/>
                <w:b w:val="0"/>
                <w:bCs w:val="0"/>
                <w:lang w:eastAsia="en-US"/>
              </w:rPr>
              <w:t xml:space="preserve"> </w:t>
            </w:r>
          </w:p>
          <w:p w14:paraId="32F2EEAF" w14:textId="4B10B94D" w:rsidR="001F5441" w:rsidRPr="00CB58A7" w:rsidRDefault="001F5441" w:rsidP="001F5441">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Предоставление имущественной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BB70C3" w14:textId="77777777" w:rsidR="001F5441" w:rsidRPr="002D44BD" w:rsidRDefault="001F5441" w:rsidP="001F5441">
            <w:pPr>
              <w:pStyle w:val="ConsPlusTitle"/>
              <w:jc w:val="center"/>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91E9D12" w14:textId="194FC8DB"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67CA7F6" w14:textId="00CC62E7" w:rsidR="001F5441" w:rsidRPr="002D44BD" w:rsidRDefault="001F5441" w:rsidP="001F5441">
            <w:pPr>
              <w:pStyle w:val="ae"/>
              <w:ind w:right="-111"/>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7445BD6" w14:textId="254D660C"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48407EB" w14:textId="4588CE90"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78CCF48A"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830A0C9" w14:textId="23330ED6"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8644C9B" w14:textId="634BDB31" w:rsidR="001F5441" w:rsidRPr="002D44BD" w:rsidRDefault="001F5441" w:rsidP="001F5441">
            <w:pPr>
              <w:pStyle w:val="ae"/>
              <w:ind w:right="-111"/>
              <w:jc w:val="center"/>
              <w:rPr>
                <w:sz w:val="20"/>
                <w:szCs w:val="20"/>
              </w:rPr>
            </w:pPr>
            <w:r w:rsidRPr="004E33B3">
              <w:rPr>
                <w:sz w:val="20"/>
                <w:szCs w:val="20"/>
              </w:rPr>
              <w:t>0,00</w:t>
            </w:r>
          </w:p>
        </w:tc>
        <w:tc>
          <w:tcPr>
            <w:tcW w:w="1426" w:type="dxa"/>
            <w:vMerge w:val="restart"/>
          </w:tcPr>
          <w:p w14:paraId="5ADB9506" w14:textId="2CC1D9FB" w:rsidR="001F5441" w:rsidRPr="00483E38" w:rsidRDefault="001F5441" w:rsidP="001F5441">
            <w:pPr>
              <w:pStyle w:val="ae"/>
              <w:spacing w:line="240" w:lineRule="auto"/>
              <w:jc w:val="center"/>
            </w:pPr>
            <w:r w:rsidRPr="00B80432">
              <w:rPr>
                <w:rFonts w:eastAsia="Calibri"/>
                <w:sz w:val="20"/>
                <w:szCs w:val="20"/>
                <w:lang w:eastAsia="ar-SA"/>
              </w:rPr>
              <w:t>Управление развития отраслей социальной сферы</w:t>
            </w:r>
          </w:p>
        </w:tc>
      </w:tr>
      <w:tr w:rsidR="001F5441" w:rsidRPr="00483E38" w14:paraId="7E7F1804" w14:textId="77777777" w:rsidTr="001F5441">
        <w:trPr>
          <w:jc w:val="center"/>
        </w:trPr>
        <w:tc>
          <w:tcPr>
            <w:tcW w:w="565" w:type="dxa"/>
            <w:vMerge/>
          </w:tcPr>
          <w:p w14:paraId="18262C4B"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0B7DF2F2"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DDDC24" w14:textId="77777777" w:rsidR="001F5441" w:rsidRPr="002D44BD" w:rsidRDefault="001F5441" w:rsidP="001F5441">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CC640B" w14:textId="5A1F8816"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E26D45D" w14:textId="77777777" w:rsidR="001F5441" w:rsidRPr="002D44BD" w:rsidRDefault="001F5441" w:rsidP="001F5441">
            <w:pPr>
              <w:pStyle w:val="ae"/>
              <w:jc w:val="center"/>
              <w:rPr>
                <w:sz w:val="20"/>
                <w:szCs w:val="20"/>
              </w:rPr>
            </w:pPr>
            <w:r w:rsidRPr="002D44BD">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ADA982" w14:textId="77777777" w:rsidR="001F5441" w:rsidRPr="002D44BD" w:rsidRDefault="001F5441" w:rsidP="001F5441">
            <w:pPr>
              <w:pStyle w:val="ae"/>
              <w:jc w:val="center"/>
              <w:rPr>
                <w:sz w:val="20"/>
                <w:szCs w:val="20"/>
              </w:rPr>
            </w:pPr>
            <w:r w:rsidRPr="002D44BD">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B4CC321" w14:textId="2C69431B" w:rsidR="001F5441" w:rsidRPr="002D44BD" w:rsidRDefault="001F5441" w:rsidP="001F5441">
            <w:pPr>
              <w:pStyle w:val="ae"/>
              <w:jc w:val="center"/>
              <w:rPr>
                <w:sz w:val="20"/>
                <w:szCs w:val="20"/>
              </w:rPr>
            </w:pPr>
            <w:r w:rsidRPr="002D44BD">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033E178" w14:textId="77777777" w:rsidR="001F5441" w:rsidRPr="002D44BD" w:rsidRDefault="001F5441" w:rsidP="001F5441">
            <w:pPr>
              <w:pStyle w:val="ae"/>
              <w:jc w:val="center"/>
              <w:rPr>
                <w:sz w:val="20"/>
                <w:szCs w:val="20"/>
              </w:rPr>
            </w:pPr>
            <w:r w:rsidRPr="002D44BD">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AE6C032" w14:textId="68FA2A41" w:rsidR="001F5441" w:rsidRPr="002D44BD" w:rsidRDefault="001F5441" w:rsidP="001F5441">
            <w:pPr>
              <w:pStyle w:val="ae"/>
              <w:ind w:left="-108" w:right="-106"/>
              <w:jc w:val="center"/>
              <w:rPr>
                <w:sz w:val="20"/>
                <w:szCs w:val="20"/>
              </w:rPr>
            </w:pPr>
            <w:r w:rsidRPr="002D44BD">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721EE6A" w14:textId="77777777" w:rsidR="001F5441" w:rsidRPr="002D44BD" w:rsidRDefault="001F5441" w:rsidP="001F5441">
            <w:pPr>
              <w:pStyle w:val="ae"/>
              <w:jc w:val="center"/>
              <w:rPr>
                <w:sz w:val="20"/>
                <w:szCs w:val="20"/>
              </w:rPr>
            </w:pPr>
            <w:r w:rsidRPr="002D44BD">
              <w:rPr>
                <w:sz w:val="20"/>
                <w:szCs w:val="20"/>
              </w:rPr>
              <w:t>0,00</w:t>
            </w:r>
          </w:p>
        </w:tc>
        <w:tc>
          <w:tcPr>
            <w:tcW w:w="1426" w:type="dxa"/>
            <w:vMerge/>
          </w:tcPr>
          <w:p w14:paraId="0BC422FE" w14:textId="77777777" w:rsidR="001F5441" w:rsidRPr="00483E38" w:rsidRDefault="001F5441" w:rsidP="001F5441">
            <w:pPr>
              <w:pStyle w:val="ae"/>
              <w:jc w:val="center"/>
            </w:pPr>
          </w:p>
        </w:tc>
      </w:tr>
      <w:tr w:rsidR="001F5441" w:rsidRPr="00483E38" w14:paraId="562CC3C6" w14:textId="77777777" w:rsidTr="001F5441">
        <w:trPr>
          <w:jc w:val="center"/>
        </w:trPr>
        <w:tc>
          <w:tcPr>
            <w:tcW w:w="565" w:type="dxa"/>
            <w:vMerge/>
          </w:tcPr>
          <w:p w14:paraId="6CC93A50"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ECF0406"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DA48D9" w14:textId="77777777" w:rsidR="001F5441" w:rsidRPr="002D44BD" w:rsidRDefault="001F5441" w:rsidP="001F5441">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8C3F346" w14:textId="06B4A73C"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058A9F4" w14:textId="7DC6D2A4"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47CFA91" w14:textId="45E19B4B"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19A54925" w14:textId="5D401FA6"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3066D956"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4F3DA51" w14:textId="024872C0"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30708CC5" w14:textId="215ECABD" w:rsidR="001F5441" w:rsidRPr="002D44BD" w:rsidRDefault="001F5441" w:rsidP="001F5441">
            <w:pPr>
              <w:pStyle w:val="ae"/>
              <w:ind w:right="-108"/>
              <w:jc w:val="center"/>
              <w:rPr>
                <w:sz w:val="20"/>
                <w:szCs w:val="20"/>
              </w:rPr>
            </w:pPr>
            <w:r w:rsidRPr="004E33B3">
              <w:rPr>
                <w:sz w:val="20"/>
                <w:szCs w:val="20"/>
              </w:rPr>
              <w:t>0,00</w:t>
            </w:r>
          </w:p>
        </w:tc>
        <w:tc>
          <w:tcPr>
            <w:tcW w:w="1426" w:type="dxa"/>
            <w:vMerge/>
          </w:tcPr>
          <w:p w14:paraId="68D533B0" w14:textId="77777777" w:rsidR="001F5441" w:rsidRPr="00483E38" w:rsidRDefault="001F5441" w:rsidP="001F5441">
            <w:pPr>
              <w:pStyle w:val="ae"/>
              <w:jc w:val="center"/>
            </w:pPr>
          </w:p>
        </w:tc>
      </w:tr>
      <w:tr w:rsidR="001F5441" w:rsidRPr="00483E38" w14:paraId="71AD71E6" w14:textId="77777777" w:rsidTr="00E13B3D">
        <w:trPr>
          <w:trHeight w:val="497"/>
          <w:jc w:val="center"/>
        </w:trPr>
        <w:tc>
          <w:tcPr>
            <w:tcW w:w="565" w:type="dxa"/>
            <w:vMerge/>
          </w:tcPr>
          <w:p w14:paraId="0E5F5ECC" w14:textId="77777777" w:rsidR="001F5441" w:rsidRPr="00483E38" w:rsidRDefault="001F5441"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tcPr>
          <w:p w14:paraId="7BC45FBE" w14:textId="6C1D5FC2" w:rsidR="001F5441" w:rsidRPr="00CB58A7" w:rsidRDefault="001F5441"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Количество СО НКО, которым предоставляется имущественная и консультационная поддержка, ед</w:t>
            </w:r>
            <w:r>
              <w:rPr>
                <w:rFonts w:ascii="Times New Roman" w:hAnsi="Times New Roman" w:cs="Times New Roman"/>
                <w:b w:val="0"/>
                <w:bCs w:val="0"/>
                <w:sz w:val="20"/>
                <w:szCs w:val="20"/>
                <w:lang w:eastAsia="en-US"/>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99FF99" w14:textId="77777777" w:rsidR="001F5441" w:rsidRPr="002D44BD" w:rsidRDefault="001F5441"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9EF68ED" w14:textId="77777777" w:rsidR="001F5441" w:rsidRPr="002D44BD" w:rsidRDefault="001F5441" w:rsidP="000A1C32">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99057E" w14:textId="77777777" w:rsidR="001F5441" w:rsidRPr="002D44BD" w:rsidRDefault="001F5441" w:rsidP="000A1C32">
            <w:pPr>
              <w:pStyle w:val="ae"/>
              <w:jc w:val="center"/>
              <w:rPr>
                <w:sz w:val="20"/>
                <w:szCs w:val="20"/>
              </w:rPr>
            </w:pPr>
            <w:r w:rsidRPr="002D44BD">
              <w:rPr>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97491DB" w14:textId="77777777" w:rsidR="001F5441" w:rsidRPr="002D44BD" w:rsidRDefault="001F5441" w:rsidP="000A1C32">
            <w:pPr>
              <w:pStyle w:val="ae"/>
              <w:jc w:val="center"/>
              <w:rPr>
                <w:sz w:val="20"/>
                <w:szCs w:val="20"/>
              </w:rPr>
            </w:pPr>
            <w:r w:rsidRPr="002D44BD">
              <w:rPr>
                <w:sz w:val="20"/>
                <w:szCs w:val="20"/>
              </w:rPr>
              <w:t>2023</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14:paraId="380C6BA8" w14:textId="3C94DC0E" w:rsidR="001F5441" w:rsidRPr="002D44BD" w:rsidRDefault="001F5441" w:rsidP="000A1C32">
            <w:pPr>
              <w:pStyle w:val="ae"/>
              <w:jc w:val="center"/>
              <w:rPr>
                <w:sz w:val="20"/>
                <w:szCs w:val="20"/>
              </w:rPr>
            </w:pPr>
            <w:r w:rsidRPr="002D44BD">
              <w:rPr>
                <w:sz w:val="20"/>
                <w:szCs w:val="20"/>
              </w:rPr>
              <w:t>2024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1D8211D" w14:textId="4372A586" w:rsidR="001F5441" w:rsidRPr="002D44BD" w:rsidRDefault="001F5441" w:rsidP="000A1C32">
            <w:pPr>
              <w:pStyle w:val="ae"/>
              <w:jc w:val="center"/>
              <w:rPr>
                <w:sz w:val="20"/>
                <w:szCs w:val="20"/>
              </w:rPr>
            </w:pPr>
            <w:r w:rsidRPr="002D44BD">
              <w:rPr>
                <w:sz w:val="20"/>
                <w:szCs w:val="20"/>
              </w:rPr>
              <w:t>Итого</w:t>
            </w:r>
            <w:r>
              <w:rPr>
                <w:sz w:val="20"/>
                <w:szCs w:val="20"/>
              </w:rPr>
              <w:t xml:space="preserve"> </w:t>
            </w:r>
            <w:r w:rsidRPr="002D44BD">
              <w:rPr>
                <w:sz w:val="20"/>
                <w:szCs w:val="20"/>
              </w:rPr>
              <w:t>202</w:t>
            </w:r>
            <w:r>
              <w:rPr>
                <w:sz w:val="20"/>
                <w:szCs w:val="20"/>
              </w:rPr>
              <w:t>5</w:t>
            </w: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4F8AD17D" w14:textId="52B0C08F" w:rsidR="001F5441" w:rsidRPr="002D44BD" w:rsidRDefault="001F5441" w:rsidP="00E13B3D">
            <w:pPr>
              <w:pStyle w:val="ae"/>
              <w:rPr>
                <w:sz w:val="20"/>
                <w:szCs w:val="20"/>
              </w:rPr>
            </w:pPr>
            <w:r w:rsidRPr="002D44BD">
              <w:rPr>
                <w:sz w:val="20"/>
                <w:szCs w:val="20"/>
              </w:rPr>
              <w:t>В том числе:</w:t>
            </w:r>
          </w:p>
        </w:tc>
        <w:tc>
          <w:tcPr>
            <w:tcW w:w="850" w:type="dxa"/>
            <w:vMerge w:val="restart"/>
            <w:tcBorders>
              <w:top w:val="single" w:sz="4" w:space="0" w:color="auto"/>
              <w:left w:val="single" w:sz="4" w:space="0" w:color="auto"/>
              <w:right w:val="single" w:sz="4" w:space="0" w:color="auto"/>
            </w:tcBorders>
            <w:vAlign w:val="center"/>
          </w:tcPr>
          <w:p w14:paraId="1B9390DD" w14:textId="4AC26FDF" w:rsidR="001F5441" w:rsidRPr="002D44BD" w:rsidRDefault="001F5441" w:rsidP="000A1C32">
            <w:pPr>
              <w:pStyle w:val="ae"/>
              <w:jc w:val="center"/>
              <w:rPr>
                <w:sz w:val="20"/>
                <w:szCs w:val="20"/>
              </w:rPr>
            </w:pPr>
            <w:r w:rsidRPr="002D44BD">
              <w:rPr>
                <w:sz w:val="20"/>
                <w:szCs w:val="20"/>
              </w:rPr>
              <w:t>202</w:t>
            </w:r>
            <w:r>
              <w:rPr>
                <w:sz w:val="20"/>
                <w:szCs w:val="20"/>
              </w:rPr>
              <w:t>6</w:t>
            </w:r>
          </w:p>
        </w:tc>
        <w:tc>
          <w:tcPr>
            <w:tcW w:w="1267" w:type="dxa"/>
            <w:vMerge w:val="restart"/>
            <w:tcBorders>
              <w:top w:val="single" w:sz="4" w:space="0" w:color="auto"/>
              <w:left w:val="single" w:sz="4" w:space="0" w:color="auto"/>
              <w:right w:val="single" w:sz="4" w:space="0" w:color="auto"/>
            </w:tcBorders>
            <w:vAlign w:val="center"/>
          </w:tcPr>
          <w:p w14:paraId="5131B9CD" w14:textId="77777777" w:rsidR="001F5441" w:rsidRPr="002D44BD" w:rsidRDefault="001F5441" w:rsidP="000A1C32">
            <w:pPr>
              <w:pStyle w:val="ae"/>
              <w:jc w:val="center"/>
              <w:rPr>
                <w:sz w:val="20"/>
                <w:szCs w:val="20"/>
              </w:rPr>
            </w:pPr>
            <w:r w:rsidRPr="002D44BD">
              <w:rPr>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7BB1DE63" w14:textId="77777777" w:rsidR="001F5441" w:rsidRPr="002D44BD" w:rsidRDefault="001F5441" w:rsidP="000A1C32">
            <w:pPr>
              <w:pStyle w:val="ae"/>
              <w:jc w:val="center"/>
            </w:pPr>
            <w:r w:rsidRPr="002D44BD">
              <w:rPr>
                <w:rFonts w:eastAsia="Calibri"/>
                <w:sz w:val="20"/>
                <w:szCs w:val="20"/>
              </w:rPr>
              <w:t>Х</w:t>
            </w:r>
          </w:p>
        </w:tc>
      </w:tr>
      <w:tr w:rsidR="001F5441" w:rsidRPr="00483E38" w14:paraId="2258EE28" w14:textId="77777777" w:rsidTr="001F5441">
        <w:trPr>
          <w:trHeight w:val="437"/>
          <w:jc w:val="center"/>
        </w:trPr>
        <w:tc>
          <w:tcPr>
            <w:tcW w:w="565" w:type="dxa"/>
            <w:vMerge/>
          </w:tcPr>
          <w:p w14:paraId="25F7812A" w14:textId="77777777" w:rsidR="001F5441" w:rsidRPr="00483E38" w:rsidRDefault="001F5441"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322DE6F" w14:textId="77777777" w:rsidR="001F5441" w:rsidRPr="002D44BD" w:rsidRDefault="001F5441"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BC0851" w14:textId="77777777" w:rsidR="001F5441" w:rsidRPr="002D44BD" w:rsidRDefault="001F5441"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797C38C" w14:textId="77777777" w:rsidR="001F5441" w:rsidRPr="002D44BD" w:rsidRDefault="001F5441" w:rsidP="000A1C32">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435AD93" w14:textId="77777777" w:rsidR="001F5441" w:rsidRPr="002D44BD" w:rsidRDefault="001F5441" w:rsidP="000A1C32">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A50A077" w14:textId="77777777" w:rsidR="001F5441" w:rsidRPr="002D44BD" w:rsidRDefault="001F5441" w:rsidP="000A1C32">
            <w:pPr>
              <w:pStyle w:val="ae"/>
              <w:jc w:val="center"/>
              <w:rPr>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4228DAAF" w14:textId="77777777" w:rsidR="001F5441" w:rsidRPr="002D44BD" w:rsidRDefault="001F5441" w:rsidP="000A1C32">
            <w:pPr>
              <w:pStyle w:val="ae"/>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FC5760" w14:textId="77777777" w:rsidR="001F5441" w:rsidRPr="002D44BD" w:rsidRDefault="001F5441" w:rsidP="000A1C3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5A432B" w14:textId="44372E69" w:rsidR="001F5441" w:rsidRPr="002D44BD" w:rsidRDefault="001F5441" w:rsidP="000A1C32">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538D3159" w14:textId="77777777" w:rsidR="001F5441" w:rsidRDefault="001F5441" w:rsidP="000A1C32">
            <w:pPr>
              <w:pStyle w:val="ae"/>
              <w:jc w:val="center"/>
              <w:rPr>
                <w:sz w:val="20"/>
                <w:szCs w:val="20"/>
              </w:rPr>
            </w:pPr>
            <w:r w:rsidRPr="002D44BD">
              <w:rPr>
                <w:sz w:val="20"/>
                <w:szCs w:val="20"/>
              </w:rPr>
              <w:t xml:space="preserve">1 </w:t>
            </w:r>
          </w:p>
          <w:p w14:paraId="05CF8910" w14:textId="6AA4E90B" w:rsidR="001F5441" w:rsidRPr="002D44BD" w:rsidRDefault="001F5441" w:rsidP="000A1C32">
            <w:pPr>
              <w:pStyle w:val="ae"/>
              <w:jc w:val="center"/>
              <w:rPr>
                <w:sz w:val="20"/>
                <w:szCs w:val="20"/>
              </w:rPr>
            </w:pPr>
            <w:r w:rsidRPr="002D44BD">
              <w:rPr>
                <w:sz w:val="20"/>
                <w:szCs w:val="20"/>
              </w:rPr>
              <w:t>полуг.</w:t>
            </w:r>
          </w:p>
        </w:tc>
        <w:tc>
          <w:tcPr>
            <w:tcW w:w="567" w:type="dxa"/>
            <w:tcBorders>
              <w:top w:val="single" w:sz="4" w:space="0" w:color="auto"/>
              <w:left w:val="single" w:sz="4" w:space="0" w:color="auto"/>
              <w:bottom w:val="single" w:sz="4" w:space="0" w:color="auto"/>
              <w:right w:val="single" w:sz="4" w:space="0" w:color="auto"/>
            </w:tcBorders>
            <w:vAlign w:val="center"/>
          </w:tcPr>
          <w:p w14:paraId="3D718AA3" w14:textId="77777777" w:rsidR="001F5441" w:rsidRDefault="001F5441" w:rsidP="000A1C32">
            <w:pPr>
              <w:pStyle w:val="ae"/>
              <w:jc w:val="center"/>
              <w:rPr>
                <w:sz w:val="20"/>
                <w:szCs w:val="20"/>
              </w:rPr>
            </w:pPr>
            <w:r w:rsidRPr="002D44BD">
              <w:rPr>
                <w:sz w:val="20"/>
                <w:szCs w:val="20"/>
              </w:rPr>
              <w:t xml:space="preserve">9 </w:t>
            </w:r>
          </w:p>
          <w:p w14:paraId="05C9E662" w14:textId="6AAB01D0" w:rsidR="001F5441" w:rsidRPr="002D44BD" w:rsidRDefault="001F5441" w:rsidP="000A1C32">
            <w:pPr>
              <w:pStyle w:val="ae"/>
              <w:jc w:val="center"/>
              <w:rPr>
                <w:sz w:val="20"/>
                <w:szCs w:val="20"/>
              </w:rPr>
            </w:pPr>
            <w:r w:rsidRPr="002D44BD">
              <w:rPr>
                <w:sz w:val="20"/>
                <w:szCs w:val="20"/>
              </w:rPr>
              <w:t>мес.</w:t>
            </w:r>
          </w:p>
        </w:tc>
        <w:tc>
          <w:tcPr>
            <w:tcW w:w="567" w:type="dxa"/>
            <w:tcBorders>
              <w:top w:val="single" w:sz="4" w:space="0" w:color="auto"/>
              <w:left w:val="single" w:sz="4" w:space="0" w:color="auto"/>
              <w:bottom w:val="single" w:sz="4" w:space="0" w:color="auto"/>
              <w:right w:val="single" w:sz="4" w:space="0" w:color="auto"/>
            </w:tcBorders>
            <w:vAlign w:val="center"/>
          </w:tcPr>
          <w:p w14:paraId="2D980097" w14:textId="77777777" w:rsidR="001F5441" w:rsidRPr="002D44BD" w:rsidRDefault="001F5441" w:rsidP="000A1C32">
            <w:pPr>
              <w:pStyle w:val="ae"/>
              <w:jc w:val="center"/>
              <w:rPr>
                <w:sz w:val="20"/>
                <w:szCs w:val="20"/>
              </w:rPr>
            </w:pPr>
            <w:r w:rsidRPr="002D44BD">
              <w:rPr>
                <w:sz w:val="20"/>
                <w:szCs w:val="20"/>
              </w:rPr>
              <w:t>12 мес.</w:t>
            </w:r>
          </w:p>
        </w:tc>
        <w:tc>
          <w:tcPr>
            <w:tcW w:w="850" w:type="dxa"/>
            <w:vMerge/>
            <w:tcBorders>
              <w:left w:val="single" w:sz="4" w:space="0" w:color="auto"/>
              <w:bottom w:val="single" w:sz="4" w:space="0" w:color="auto"/>
              <w:right w:val="single" w:sz="4" w:space="0" w:color="auto"/>
            </w:tcBorders>
            <w:vAlign w:val="center"/>
          </w:tcPr>
          <w:p w14:paraId="3B5B632B" w14:textId="77777777" w:rsidR="001F5441" w:rsidRPr="002D44BD" w:rsidRDefault="001F5441" w:rsidP="000A1C32">
            <w:pPr>
              <w:pStyle w:val="ae"/>
              <w:rPr>
                <w:sz w:val="20"/>
                <w:szCs w:val="20"/>
              </w:rPr>
            </w:pPr>
          </w:p>
        </w:tc>
        <w:tc>
          <w:tcPr>
            <w:tcW w:w="1267" w:type="dxa"/>
            <w:vMerge/>
            <w:tcBorders>
              <w:left w:val="single" w:sz="4" w:space="0" w:color="auto"/>
              <w:bottom w:val="single" w:sz="4" w:space="0" w:color="auto"/>
              <w:right w:val="single" w:sz="4" w:space="0" w:color="auto"/>
            </w:tcBorders>
            <w:vAlign w:val="center"/>
          </w:tcPr>
          <w:p w14:paraId="3CAD6AF7" w14:textId="77777777" w:rsidR="001F5441" w:rsidRPr="002D44BD" w:rsidRDefault="001F5441" w:rsidP="000A1C32">
            <w:pPr>
              <w:pStyle w:val="ae"/>
              <w:jc w:val="center"/>
              <w:rPr>
                <w:sz w:val="20"/>
                <w:szCs w:val="20"/>
              </w:rPr>
            </w:pPr>
          </w:p>
        </w:tc>
        <w:tc>
          <w:tcPr>
            <w:tcW w:w="1426" w:type="dxa"/>
            <w:vMerge/>
          </w:tcPr>
          <w:p w14:paraId="63ED5168" w14:textId="77777777" w:rsidR="001F5441" w:rsidRPr="00483E38" w:rsidRDefault="001F5441" w:rsidP="000A1C32">
            <w:pPr>
              <w:pStyle w:val="ae"/>
              <w:jc w:val="center"/>
            </w:pPr>
          </w:p>
        </w:tc>
      </w:tr>
      <w:tr w:rsidR="001F5441" w:rsidRPr="00483E38" w14:paraId="552AF1AD" w14:textId="77777777" w:rsidTr="001F5441">
        <w:trPr>
          <w:trHeight w:val="296"/>
          <w:jc w:val="center"/>
        </w:trPr>
        <w:tc>
          <w:tcPr>
            <w:tcW w:w="565" w:type="dxa"/>
            <w:vMerge/>
          </w:tcPr>
          <w:p w14:paraId="48B5332C" w14:textId="77777777" w:rsidR="001F5441" w:rsidRPr="00483E38" w:rsidRDefault="001F5441"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6A78F320" w14:textId="77777777" w:rsidR="001F5441" w:rsidRPr="002D44BD" w:rsidRDefault="001F5441"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141227" w14:textId="77777777" w:rsidR="001F5441" w:rsidRPr="002D44BD" w:rsidRDefault="001F5441" w:rsidP="00CB58A7">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60941DA" w14:textId="77777777" w:rsidR="001F5441" w:rsidRPr="002D44BD" w:rsidRDefault="001F5441" w:rsidP="00CB58A7">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6C30204F" w14:textId="0D3D58F6"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1006" w:type="dxa"/>
            <w:tcBorders>
              <w:top w:val="single" w:sz="4" w:space="0" w:color="auto"/>
              <w:left w:val="single" w:sz="4" w:space="0" w:color="auto"/>
              <w:bottom w:val="single" w:sz="4" w:space="0" w:color="auto"/>
              <w:right w:val="single" w:sz="4" w:space="0" w:color="auto"/>
            </w:tcBorders>
          </w:tcPr>
          <w:p w14:paraId="0D5467EB" w14:textId="481DA475" w:rsidR="001F5441" w:rsidRPr="000A45DA" w:rsidRDefault="001F5441" w:rsidP="00CB58A7">
            <w:pPr>
              <w:pStyle w:val="ae"/>
              <w:jc w:val="center"/>
              <w:rPr>
                <w:sz w:val="20"/>
                <w:szCs w:val="20"/>
              </w:rPr>
            </w:pPr>
            <w:r w:rsidRPr="000A45DA">
              <w:rPr>
                <w:sz w:val="20"/>
                <w:szCs w:val="20"/>
              </w:rPr>
              <w:t>22</w:t>
            </w:r>
          </w:p>
        </w:tc>
        <w:tc>
          <w:tcPr>
            <w:tcW w:w="890" w:type="dxa"/>
            <w:tcBorders>
              <w:top w:val="single" w:sz="4" w:space="0" w:color="auto"/>
              <w:left w:val="single" w:sz="4" w:space="0" w:color="auto"/>
              <w:bottom w:val="single" w:sz="4" w:space="0" w:color="auto"/>
              <w:right w:val="single" w:sz="4" w:space="0" w:color="auto"/>
            </w:tcBorders>
          </w:tcPr>
          <w:p w14:paraId="7A236787" w14:textId="54A7A409" w:rsidR="001F5441" w:rsidRPr="000A45DA" w:rsidRDefault="001F5441" w:rsidP="00CB58A7">
            <w:pPr>
              <w:pStyle w:val="ae"/>
              <w:jc w:val="center"/>
              <w:rPr>
                <w:sz w:val="20"/>
                <w:szCs w:val="20"/>
              </w:rPr>
            </w:pPr>
            <w:r w:rsidRPr="000A45DA">
              <w:rPr>
                <w:sz w:val="20"/>
                <w:szCs w:val="20"/>
              </w:rPr>
              <w:t>22</w:t>
            </w:r>
          </w:p>
        </w:tc>
        <w:tc>
          <w:tcPr>
            <w:tcW w:w="851" w:type="dxa"/>
            <w:tcBorders>
              <w:top w:val="single" w:sz="4" w:space="0" w:color="auto"/>
              <w:left w:val="single" w:sz="4" w:space="0" w:color="auto"/>
              <w:bottom w:val="single" w:sz="4" w:space="0" w:color="auto"/>
              <w:right w:val="single" w:sz="4" w:space="0" w:color="auto"/>
            </w:tcBorders>
          </w:tcPr>
          <w:p w14:paraId="4CDAA020" w14:textId="269FCBAD" w:rsidR="001F5441" w:rsidRPr="000A45DA" w:rsidRDefault="000A45DA" w:rsidP="001F5441">
            <w:pPr>
              <w:pStyle w:val="ae"/>
              <w:jc w:val="center"/>
              <w:rPr>
                <w:sz w:val="20"/>
                <w:szCs w:val="20"/>
              </w:rPr>
            </w:pPr>
            <w:r w:rsidRPr="000A45DA">
              <w:rPr>
                <w:sz w:val="20"/>
                <w:szCs w:val="20"/>
              </w:rPr>
              <w:t>23</w:t>
            </w:r>
          </w:p>
        </w:tc>
        <w:tc>
          <w:tcPr>
            <w:tcW w:w="567" w:type="dxa"/>
            <w:tcBorders>
              <w:top w:val="single" w:sz="4" w:space="0" w:color="auto"/>
              <w:left w:val="single" w:sz="4" w:space="0" w:color="auto"/>
              <w:bottom w:val="single" w:sz="4" w:space="0" w:color="auto"/>
              <w:right w:val="single" w:sz="4" w:space="0" w:color="auto"/>
            </w:tcBorders>
          </w:tcPr>
          <w:p w14:paraId="3B4798FC" w14:textId="767E7614"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4C4C799" w14:textId="3EB5A769"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C2A206F" w14:textId="26A33DF1"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72B12BA" w14:textId="1BC3C506"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850" w:type="dxa"/>
            <w:tcBorders>
              <w:top w:val="single" w:sz="4" w:space="0" w:color="auto"/>
              <w:left w:val="single" w:sz="4" w:space="0" w:color="auto"/>
              <w:bottom w:val="single" w:sz="4" w:space="0" w:color="auto"/>
              <w:right w:val="single" w:sz="4" w:space="0" w:color="auto"/>
            </w:tcBorders>
          </w:tcPr>
          <w:p w14:paraId="1A7A193A" w14:textId="44943976"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1267" w:type="dxa"/>
            <w:tcBorders>
              <w:top w:val="single" w:sz="4" w:space="0" w:color="auto"/>
              <w:left w:val="single" w:sz="4" w:space="0" w:color="auto"/>
              <w:bottom w:val="single" w:sz="4" w:space="0" w:color="auto"/>
              <w:right w:val="single" w:sz="4" w:space="0" w:color="auto"/>
            </w:tcBorders>
          </w:tcPr>
          <w:p w14:paraId="37141EDF" w14:textId="4ABCDC3C"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1426" w:type="dxa"/>
            <w:vMerge/>
          </w:tcPr>
          <w:p w14:paraId="19F1327F" w14:textId="77777777" w:rsidR="001F5441" w:rsidRPr="00483E38" w:rsidRDefault="001F5441" w:rsidP="00CB58A7">
            <w:pPr>
              <w:pStyle w:val="ae"/>
              <w:jc w:val="center"/>
            </w:pPr>
          </w:p>
        </w:tc>
      </w:tr>
      <w:tr w:rsidR="00150011" w:rsidRPr="00483E38" w14:paraId="14B3A2BC" w14:textId="77777777" w:rsidTr="00150011">
        <w:trPr>
          <w:trHeight w:val="558"/>
          <w:jc w:val="center"/>
        </w:trPr>
        <w:tc>
          <w:tcPr>
            <w:tcW w:w="565" w:type="dxa"/>
            <w:vMerge w:val="restart"/>
          </w:tcPr>
          <w:p w14:paraId="78A86ACE" w14:textId="65B7EB7A" w:rsidR="00150011" w:rsidRPr="00483E38" w:rsidRDefault="00150011" w:rsidP="001F5441">
            <w:pPr>
              <w:pStyle w:val="ae"/>
              <w:jc w:val="center"/>
            </w:pPr>
            <w:r w:rsidRPr="00483E38">
              <w:t>2.</w:t>
            </w:r>
          </w:p>
        </w:tc>
        <w:tc>
          <w:tcPr>
            <w:tcW w:w="3259" w:type="dxa"/>
            <w:vMerge w:val="restart"/>
            <w:tcBorders>
              <w:top w:val="single" w:sz="4" w:space="0" w:color="auto"/>
              <w:left w:val="single" w:sz="4" w:space="0" w:color="auto"/>
              <w:right w:val="single" w:sz="4" w:space="0" w:color="auto"/>
            </w:tcBorders>
          </w:tcPr>
          <w:p w14:paraId="528F3A70" w14:textId="77777777" w:rsidR="00150011" w:rsidRPr="00F95546" w:rsidRDefault="00150011" w:rsidP="001F5441">
            <w:pPr>
              <w:pStyle w:val="ConsPlusTitle"/>
              <w:ind w:left="10"/>
              <w:outlineLvl w:val="0"/>
              <w:rPr>
                <w:rFonts w:ascii="Times New Roman" w:hAnsi="Times New Roman" w:cs="Times New Roman"/>
              </w:rPr>
            </w:pPr>
            <w:r w:rsidRPr="00F95546">
              <w:rPr>
                <w:rFonts w:ascii="Times New Roman" w:hAnsi="Times New Roman" w:cs="Times New Roman"/>
              </w:rPr>
              <w:t>Мероприятие 02.02.</w:t>
            </w:r>
          </w:p>
          <w:p w14:paraId="25E04B05" w14:textId="5BC1CBAE" w:rsidR="00150011" w:rsidRPr="00483E38" w:rsidRDefault="00150011" w:rsidP="001F5441">
            <w:pPr>
              <w:pStyle w:val="ConsPlusTitle"/>
              <w:ind w:left="10"/>
              <w:outlineLvl w:val="0"/>
              <w:rPr>
                <w:rFonts w:ascii="Times New Roman" w:hAnsi="Times New Roman" w:cs="Times New Roman"/>
                <w:b w:val="0"/>
                <w:bCs w:val="0"/>
              </w:rPr>
            </w:pPr>
            <w:r w:rsidRPr="00F95546">
              <w:rPr>
                <w:rFonts w:ascii="Times New Roman" w:hAnsi="Times New Roman" w:cs="Times New Roman"/>
                <w:b w:val="0"/>
                <w:bCs w:val="0"/>
                <w:sz w:val="20"/>
                <w:szCs w:val="20"/>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850" w:type="dxa"/>
            <w:vMerge w:val="restart"/>
            <w:tcBorders>
              <w:top w:val="single" w:sz="4" w:space="0" w:color="auto"/>
              <w:left w:val="single" w:sz="4" w:space="0" w:color="auto"/>
              <w:right w:val="single" w:sz="4" w:space="0" w:color="auto"/>
            </w:tcBorders>
            <w:vAlign w:val="center"/>
          </w:tcPr>
          <w:p w14:paraId="28AAC0D4" w14:textId="51E9C616" w:rsidR="00150011" w:rsidRPr="005E53AC" w:rsidRDefault="00150011" w:rsidP="001F5441">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7CD278C" w14:textId="24D92864"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731666" w14:textId="6E73FC13"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E2F4083" w14:textId="4CA6065B"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75CACC5C" w14:textId="24406529"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3BB8DC17"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00EDF7C" w14:textId="4D150DA2"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0E2EC57" w14:textId="4D9B0419"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val="restart"/>
            <w:vAlign w:val="center"/>
          </w:tcPr>
          <w:p w14:paraId="1C917EA1" w14:textId="55B39715" w:rsidR="00150011" w:rsidRPr="00B01D40" w:rsidRDefault="00150011" w:rsidP="001F5441">
            <w:pPr>
              <w:pStyle w:val="ae"/>
              <w:jc w:val="center"/>
              <w:rPr>
                <w:sz w:val="20"/>
                <w:szCs w:val="20"/>
              </w:rPr>
            </w:pPr>
          </w:p>
        </w:tc>
      </w:tr>
      <w:tr w:rsidR="00150011" w:rsidRPr="00483E38" w14:paraId="1B7213B2" w14:textId="77777777" w:rsidTr="001F5441">
        <w:trPr>
          <w:jc w:val="center"/>
        </w:trPr>
        <w:tc>
          <w:tcPr>
            <w:tcW w:w="565" w:type="dxa"/>
            <w:vMerge/>
          </w:tcPr>
          <w:p w14:paraId="4A76C6C6" w14:textId="77777777" w:rsidR="00150011" w:rsidRPr="00483E38" w:rsidRDefault="00150011" w:rsidP="001F5441">
            <w:pPr>
              <w:pStyle w:val="ae"/>
              <w:jc w:val="center"/>
            </w:pPr>
          </w:p>
        </w:tc>
        <w:tc>
          <w:tcPr>
            <w:tcW w:w="3259" w:type="dxa"/>
            <w:vMerge/>
            <w:tcBorders>
              <w:left w:val="single" w:sz="4" w:space="0" w:color="auto"/>
              <w:right w:val="single" w:sz="4" w:space="0" w:color="auto"/>
            </w:tcBorders>
            <w:vAlign w:val="center"/>
          </w:tcPr>
          <w:p w14:paraId="49B46C2A" w14:textId="77777777" w:rsidR="00150011" w:rsidRPr="00483E38" w:rsidRDefault="00150011" w:rsidP="001F5441">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9A65B54" w14:textId="77777777" w:rsidR="00150011" w:rsidRPr="00483E38" w:rsidRDefault="00150011" w:rsidP="001F5441">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4EF902CE" w14:textId="77777777"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p w14:paraId="229F64EC" w14:textId="77777777" w:rsidR="00150011" w:rsidRPr="00DC3F38" w:rsidRDefault="00150011" w:rsidP="001F5441">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7EF8979" w14:textId="4EDC16EE"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B79DBB3" w14:textId="02893C8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2CEE155B" w14:textId="5575AC23"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1C764751"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B607CB" w14:textId="1E1EBE46"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765ACEB6" w14:textId="7E52B08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14B91547" w14:textId="77777777" w:rsidR="00150011" w:rsidRPr="00483E38" w:rsidRDefault="00150011" w:rsidP="001F5441">
            <w:pPr>
              <w:pStyle w:val="ae"/>
              <w:jc w:val="center"/>
            </w:pPr>
          </w:p>
        </w:tc>
      </w:tr>
      <w:tr w:rsidR="00150011" w:rsidRPr="00483E38" w14:paraId="1D610DFE" w14:textId="77777777" w:rsidTr="001F5441">
        <w:trPr>
          <w:trHeight w:val="893"/>
          <w:jc w:val="center"/>
        </w:trPr>
        <w:tc>
          <w:tcPr>
            <w:tcW w:w="565" w:type="dxa"/>
            <w:vMerge/>
          </w:tcPr>
          <w:p w14:paraId="026A5169" w14:textId="77777777" w:rsidR="00150011" w:rsidRPr="00483E38" w:rsidRDefault="00150011" w:rsidP="001F5441">
            <w:pPr>
              <w:pStyle w:val="ae"/>
              <w:jc w:val="center"/>
            </w:pPr>
          </w:p>
        </w:tc>
        <w:tc>
          <w:tcPr>
            <w:tcW w:w="3259" w:type="dxa"/>
            <w:vMerge/>
            <w:tcBorders>
              <w:left w:val="single" w:sz="4" w:space="0" w:color="auto"/>
              <w:bottom w:val="single" w:sz="4" w:space="0" w:color="auto"/>
              <w:right w:val="single" w:sz="4" w:space="0" w:color="auto"/>
            </w:tcBorders>
            <w:vAlign w:val="center"/>
          </w:tcPr>
          <w:p w14:paraId="43C1D008" w14:textId="77777777" w:rsidR="00150011" w:rsidRPr="00483E38" w:rsidRDefault="00150011" w:rsidP="001F5441">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D56A729" w14:textId="77777777" w:rsidR="00150011" w:rsidRPr="00483E38" w:rsidRDefault="00150011" w:rsidP="001F5441">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0057C217" w14:textId="3DF821A7"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1BD98F0" w14:textId="74AA4579"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1A10BF4" w14:textId="5E90D7B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3A544C8F" w14:textId="2BE4CA23"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98E3DB8"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09D746" w14:textId="6EA275CD"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278B74BD" w14:textId="277BDBF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2C0A2CAF" w14:textId="77777777" w:rsidR="00150011" w:rsidRPr="00483E38" w:rsidRDefault="00150011" w:rsidP="001F5441">
            <w:pPr>
              <w:pStyle w:val="ae"/>
              <w:jc w:val="center"/>
            </w:pPr>
          </w:p>
        </w:tc>
      </w:tr>
      <w:tr w:rsidR="001F5441" w:rsidRPr="00483E38" w14:paraId="63770B9B" w14:textId="77777777" w:rsidTr="00E13B3D">
        <w:trPr>
          <w:trHeight w:val="896"/>
          <w:jc w:val="center"/>
        </w:trPr>
        <w:tc>
          <w:tcPr>
            <w:tcW w:w="565" w:type="dxa"/>
            <w:vMerge/>
          </w:tcPr>
          <w:p w14:paraId="2F6289A3" w14:textId="77777777" w:rsidR="001F5441" w:rsidRPr="00483E38" w:rsidRDefault="001F5441" w:rsidP="001F5441">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2470D2D" w14:textId="24C8BC85" w:rsidR="001F5441" w:rsidRPr="00CB58A7" w:rsidRDefault="001F5441" w:rsidP="001F5441">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D164D2"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E158E4D"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C00FAC9"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CA1D08E"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2023</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14:paraId="56CAA1C4" w14:textId="6EAF3C87" w:rsidR="001F5441" w:rsidRPr="00DC3F38" w:rsidRDefault="001F544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2024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1F0307F" w14:textId="60515927" w:rsidR="001F5441" w:rsidRPr="001F5441" w:rsidRDefault="001F5441" w:rsidP="001F5441">
            <w:pPr>
              <w:pStyle w:val="ConsPlusTitle"/>
              <w:jc w:val="center"/>
              <w:rPr>
                <w:rFonts w:ascii="Times New Roman" w:hAnsi="Times New Roman" w:cs="Times New Roman"/>
                <w:b w:val="0"/>
                <w:bCs w:val="0"/>
                <w:sz w:val="20"/>
                <w:szCs w:val="20"/>
              </w:rPr>
            </w:pPr>
            <w:r w:rsidRPr="001F5441">
              <w:rPr>
                <w:rFonts w:ascii="Times New Roman" w:hAnsi="Times New Roman" w:cs="Times New Roman"/>
                <w:b w:val="0"/>
                <w:bCs w:val="0"/>
                <w:sz w:val="20"/>
                <w:szCs w:val="20"/>
              </w:rPr>
              <w:t>Итого 2025</w:t>
            </w: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36ACAF4D" w14:textId="7B20BC99" w:rsidR="001F5441" w:rsidRPr="00DC3F38" w:rsidRDefault="001F5441" w:rsidP="00E13B3D">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 том числе:</w:t>
            </w:r>
          </w:p>
        </w:tc>
        <w:tc>
          <w:tcPr>
            <w:tcW w:w="850" w:type="dxa"/>
            <w:vMerge w:val="restart"/>
            <w:tcBorders>
              <w:top w:val="single" w:sz="4" w:space="0" w:color="auto"/>
              <w:left w:val="single" w:sz="4" w:space="0" w:color="auto"/>
              <w:right w:val="single" w:sz="4" w:space="0" w:color="auto"/>
            </w:tcBorders>
            <w:vAlign w:val="center"/>
          </w:tcPr>
          <w:p w14:paraId="19CDE14F" w14:textId="398E0773"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267" w:type="dxa"/>
            <w:vMerge w:val="restart"/>
            <w:tcBorders>
              <w:top w:val="single" w:sz="4" w:space="0" w:color="auto"/>
              <w:left w:val="single" w:sz="4" w:space="0" w:color="auto"/>
              <w:right w:val="single" w:sz="4" w:space="0" w:color="auto"/>
            </w:tcBorders>
            <w:vAlign w:val="center"/>
          </w:tcPr>
          <w:p w14:paraId="3C022F91" w14:textId="231FA608"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3AE7A378" w14:textId="77777777" w:rsidR="001F5441" w:rsidRPr="00483E38" w:rsidRDefault="001F5441" w:rsidP="001F5441">
            <w:pPr>
              <w:pStyle w:val="ae"/>
              <w:jc w:val="center"/>
            </w:pPr>
            <w:r w:rsidRPr="002B0896">
              <w:rPr>
                <w:rFonts w:eastAsia="Calibri"/>
              </w:rPr>
              <w:t>Х</w:t>
            </w:r>
          </w:p>
        </w:tc>
      </w:tr>
      <w:tr w:rsidR="001F5441" w:rsidRPr="00483E38" w14:paraId="50CFF35B" w14:textId="77777777" w:rsidTr="001F5441">
        <w:trPr>
          <w:trHeight w:val="615"/>
          <w:jc w:val="center"/>
        </w:trPr>
        <w:tc>
          <w:tcPr>
            <w:tcW w:w="565" w:type="dxa"/>
            <w:vMerge/>
          </w:tcPr>
          <w:p w14:paraId="6905316B"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0745B63C" w14:textId="77777777" w:rsidR="001F5441" w:rsidRPr="00483E38" w:rsidRDefault="001F5441" w:rsidP="001F5441">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6CBF8A"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EFCDD43" w14:textId="77777777" w:rsidR="001F5441" w:rsidRPr="00DC3F38" w:rsidRDefault="001F5441" w:rsidP="001F5441">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65C11BCB"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3C542D63"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045E055C"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B83D9F"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005E75" w14:textId="3FF4283B"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w:t>
            </w:r>
          </w:p>
          <w:p w14:paraId="773485A4"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4F7EE4C"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 полуг</w:t>
            </w:r>
          </w:p>
        </w:tc>
        <w:tc>
          <w:tcPr>
            <w:tcW w:w="567" w:type="dxa"/>
            <w:tcBorders>
              <w:top w:val="single" w:sz="4" w:space="0" w:color="auto"/>
              <w:left w:val="single" w:sz="4" w:space="0" w:color="auto"/>
              <w:bottom w:val="single" w:sz="4" w:space="0" w:color="auto"/>
              <w:right w:val="single" w:sz="4" w:space="0" w:color="auto"/>
            </w:tcBorders>
            <w:vAlign w:val="center"/>
          </w:tcPr>
          <w:p w14:paraId="267DAE0E"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9 мес.</w:t>
            </w:r>
          </w:p>
        </w:tc>
        <w:tc>
          <w:tcPr>
            <w:tcW w:w="567" w:type="dxa"/>
            <w:tcBorders>
              <w:top w:val="single" w:sz="4" w:space="0" w:color="auto"/>
              <w:left w:val="single" w:sz="4" w:space="0" w:color="auto"/>
              <w:bottom w:val="single" w:sz="4" w:space="0" w:color="auto"/>
              <w:right w:val="single" w:sz="4" w:space="0" w:color="auto"/>
            </w:tcBorders>
            <w:vAlign w:val="center"/>
          </w:tcPr>
          <w:p w14:paraId="3E8B1DC3"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12 мес.</w:t>
            </w:r>
          </w:p>
        </w:tc>
        <w:tc>
          <w:tcPr>
            <w:tcW w:w="850" w:type="dxa"/>
            <w:vMerge/>
            <w:tcBorders>
              <w:left w:val="single" w:sz="4" w:space="0" w:color="auto"/>
              <w:bottom w:val="single" w:sz="4" w:space="0" w:color="auto"/>
              <w:right w:val="single" w:sz="4" w:space="0" w:color="auto"/>
            </w:tcBorders>
            <w:vAlign w:val="center"/>
          </w:tcPr>
          <w:p w14:paraId="7A019109"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267" w:type="dxa"/>
            <w:vMerge/>
            <w:tcBorders>
              <w:left w:val="single" w:sz="4" w:space="0" w:color="auto"/>
              <w:bottom w:val="single" w:sz="4" w:space="0" w:color="auto"/>
              <w:right w:val="single" w:sz="4" w:space="0" w:color="auto"/>
            </w:tcBorders>
            <w:vAlign w:val="center"/>
          </w:tcPr>
          <w:p w14:paraId="32CA8205"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426" w:type="dxa"/>
            <w:vMerge/>
          </w:tcPr>
          <w:p w14:paraId="1DEAB935" w14:textId="77777777" w:rsidR="001F5441" w:rsidRPr="00483E38" w:rsidRDefault="001F5441" w:rsidP="001F5441">
            <w:pPr>
              <w:pStyle w:val="ae"/>
              <w:jc w:val="center"/>
            </w:pPr>
          </w:p>
        </w:tc>
      </w:tr>
      <w:tr w:rsidR="001F5441" w:rsidRPr="00483E38" w14:paraId="562D2ABC" w14:textId="77777777" w:rsidTr="001F5441">
        <w:trPr>
          <w:trHeight w:val="377"/>
          <w:jc w:val="center"/>
        </w:trPr>
        <w:tc>
          <w:tcPr>
            <w:tcW w:w="565" w:type="dxa"/>
            <w:vMerge/>
          </w:tcPr>
          <w:p w14:paraId="54B7C060"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85C064E" w14:textId="77777777" w:rsidR="001F5441" w:rsidRPr="00483E38" w:rsidRDefault="001F5441" w:rsidP="001F5441">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6AB999"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25F0590" w14:textId="77777777" w:rsidR="001F5441" w:rsidRPr="00DC3F38" w:rsidRDefault="001F5441" w:rsidP="001F5441">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2653D35" w14:textId="0AB872AC" w:rsidR="001F5441" w:rsidRPr="000A45DA" w:rsidRDefault="00A9265F" w:rsidP="001F5441">
            <w:pPr>
              <w:pStyle w:val="ConsPlusTitle"/>
              <w:jc w:val="center"/>
              <w:rPr>
                <w:rFonts w:ascii="Times New Roman" w:hAnsi="Times New Roman" w:cs="Times New Roman"/>
                <w:b w:val="0"/>
                <w:bCs w:val="0"/>
                <w:sz w:val="20"/>
                <w:szCs w:val="20"/>
              </w:rPr>
            </w:pPr>
            <w:r w:rsidRPr="008C7422">
              <w:rPr>
                <w:rFonts w:ascii="Times New Roman" w:hAnsi="Times New Roman" w:cs="Times New Roman"/>
                <w:b w:val="0"/>
                <w:bCs w:val="0"/>
                <w:sz w:val="20"/>
                <w:szCs w:val="20"/>
              </w:rPr>
              <w:t>20</w:t>
            </w:r>
          </w:p>
        </w:tc>
        <w:tc>
          <w:tcPr>
            <w:tcW w:w="1006" w:type="dxa"/>
            <w:tcBorders>
              <w:top w:val="single" w:sz="4" w:space="0" w:color="auto"/>
              <w:left w:val="single" w:sz="4" w:space="0" w:color="auto"/>
              <w:bottom w:val="single" w:sz="4" w:space="0" w:color="auto"/>
              <w:right w:val="single" w:sz="4" w:space="0" w:color="auto"/>
            </w:tcBorders>
            <w:vAlign w:val="center"/>
          </w:tcPr>
          <w:p w14:paraId="00E9D035" w14:textId="6B472CB1"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90" w:type="dxa"/>
            <w:tcBorders>
              <w:top w:val="single" w:sz="4" w:space="0" w:color="auto"/>
              <w:left w:val="single" w:sz="4" w:space="0" w:color="auto"/>
              <w:bottom w:val="single" w:sz="4" w:space="0" w:color="auto"/>
              <w:right w:val="single" w:sz="4" w:space="0" w:color="auto"/>
            </w:tcBorders>
            <w:vAlign w:val="center"/>
          </w:tcPr>
          <w:p w14:paraId="24E52C58" w14:textId="6BCF794F"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4976EF95" w14:textId="1215A098" w:rsidR="001F5441" w:rsidRPr="000A45DA" w:rsidRDefault="004C2E72"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6E2E117" w14:textId="17022CA2"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8E1EDBC" w14:textId="134B9A4A"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E6A143C" w14:textId="5675B65A"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697162A" w14:textId="7411D178"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4D3A3754" w14:textId="43EACF08"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1267" w:type="dxa"/>
            <w:tcBorders>
              <w:top w:val="single" w:sz="4" w:space="0" w:color="auto"/>
              <w:left w:val="single" w:sz="4" w:space="0" w:color="auto"/>
              <w:bottom w:val="single" w:sz="4" w:space="0" w:color="auto"/>
              <w:right w:val="single" w:sz="4" w:space="0" w:color="auto"/>
            </w:tcBorders>
            <w:vAlign w:val="center"/>
          </w:tcPr>
          <w:p w14:paraId="5F4E3EFB" w14:textId="29240AAF"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1426" w:type="dxa"/>
            <w:vMerge/>
          </w:tcPr>
          <w:p w14:paraId="57D309D6" w14:textId="77777777" w:rsidR="001F5441" w:rsidRPr="00483E38" w:rsidRDefault="001F5441" w:rsidP="001F5441">
            <w:pPr>
              <w:pStyle w:val="ae"/>
              <w:jc w:val="center"/>
            </w:pPr>
          </w:p>
        </w:tc>
      </w:tr>
      <w:tr w:rsidR="001F5441" w:rsidRPr="00DD59CD" w14:paraId="40DE61B0" w14:textId="77777777" w:rsidTr="00150011">
        <w:trPr>
          <w:trHeight w:val="385"/>
          <w:jc w:val="center"/>
        </w:trPr>
        <w:tc>
          <w:tcPr>
            <w:tcW w:w="565" w:type="dxa"/>
            <w:vMerge w:val="restart"/>
          </w:tcPr>
          <w:p w14:paraId="19C8491C" w14:textId="77777777" w:rsidR="001F5441" w:rsidRPr="00DD59CD" w:rsidRDefault="001F5441" w:rsidP="001F5441">
            <w:pPr>
              <w:pStyle w:val="ae"/>
              <w:jc w:val="center"/>
              <w:rPr>
                <w:sz w:val="20"/>
                <w:szCs w:val="20"/>
              </w:rPr>
            </w:pPr>
          </w:p>
        </w:tc>
        <w:tc>
          <w:tcPr>
            <w:tcW w:w="4109" w:type="dxa"/>
            <w:gridSpan w:val="2"/>
            <w:vMerge w:val="restart"/>
          </w:tcPr>
          <w:p w14:paraId="33A975E4" w14:textId="77777777" w:rsidR="001F5441" w:rsidRPr="00DD59CD" w:rsidRDefault="001F5441" w:rsidP="001F5441">
            <w:pPr>
              <w:pStyle w:val="ConsPlusTitle"/>
              <w:ind w:left="10"/>
              <w:jc w:val="both"/>
              <w:outlineLvl w:val="0"/>
              <w:rPr>
                <w:rFonts w:ascii="Times New Roman" w:hAnsi="Times New Roman" w:cs="Times New Roman"/>
                <w:b w:val="0"/>
                <w:bCs w:val="0"/>
                <w:sz w:val="20"/>
                <w:szCs w:val="20"/>
              </w:rPr>
            </w:pPr>
            <w:r w:rsidRPr="00DD59CD">
              <w:rPr>
                <w:rFonts w:ascii="Times New Roman" w:hAnsi="Times New Roman" w:cs="Times New Roman"/>
                <w:b w:val="0"/>
                <w:bCs w:val="0"/>
                <w:sz w:val="20"/>
                <w:szCs w:val="20"/>
              </w:rPr>
              <w:t xml:space="preserve">Итого по подпрограмме. </w:t>
            </w:r>
          </w:p>
          <w:p w14:paraId="071C7796" w14:textId="77777777" w:rsidR="001F5441" w:rsidRPr="00DD59CD" w:rsidRDefault="001F5441" w:rsidP="001F5441">
            <w:pPr>
              <w:pStyle w:val="ConsPlusTitle"/>
              <w:ind w:left="10"/>
              <w:jc w:val="both"/>
              <w:outlineLvl w:val="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A245B1B"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FC7FBB2" w14:textId="52428F35"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60F89D3" w14:textId="7492397F"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1D2712EF" w14:textId="1D0D473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F5EFC9C"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0E25E6" w14:textId="2A4CCCF1"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5583EBF7" w14:textId="380F4700"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val="restart"/>
            <w:vAlign w:val="center"/>
          </w:tcPr>
          <w:p w14:paraId="41003AD9" w14:textId="77777777" w:rsidR="001F5441" w:rsidRPr="00DD59CD" w:rsidRDefault="001F5441" w:rsidP="001F5441">
            <w:pPr>
              <w:pStyle w:val="ae"/>
              <w:jc w:val="center"/>
              <w:rPr>
                <w:sz w:val="20"/>
                <w:szCs w:val="20"/>
              </w:rPr>
            </w:pPr>
            <w:r w:rsidRPr="00DD59CD">
              <w:rPr>
                <w:sz w:val="20"/>
                <w:szCs w:val="20"/>
              </w:rPr>
              <w:t>Х</w:t>
            </w:r>
          </w:p>
        </w:tc>
      </w:tr>
      <w:tr w:rsidR="001F5441" w:rsidRPr="00DD59CD" w14:paraId="64DEF5F0" w14:textId="77777777" w:rsidTr="001F5441">
        <w:trPr>
          <w:jc w:val="center"/>
        </w:trPr>
        <w:tc>
          <w:tcPr>
            <w:tcW w:w="565" w:type="dxa"/>
            <w:vMerge/>
          </w:tcPr>
          <w:p w14:paraId="2E566206" w14:textId="77777777" w:rsidR="001F5441" w:rsidRPr="00DD59CD" w:rsidRDefault="001F5441" w:rsidP="001F5441">
            <w:pPr>
              <w:pStyle w:val="ae"/>
              <w:jc w:val="center"/>
              <w:rPr>
                <w:sz w:val="20"/>
                <w:szCs w:val="20"/>
              </w:rPr>
            </w:pPr>
          </w:p>
        </w:tc>
        <w:tc>
          <w:tcPr>
            <w:tcW w:w="4109" w:type="dxa"/>
            <w:gridSpan w:val="2"/>
            <w:vMerge/>
          </w:tcPr>
          <w:p w14:paraId="42FB45CA" w14:textId="77777777" w:rsidR="001F5441" w:rsidRPr="00DD59CD" w:rsidRDefault="001F5441" w:rsidP="001F5441">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CB12668"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731B3D51" w14:textId="1CE4C45C"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70C4EF3" w14:textId="332931FC"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2E3DAA4D" w14:textId="2171C094"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42575BFB"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EBB26B7" w14:textId="0CA573C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32CC3E1" w14:textId="2325A003"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67633B18" w14:textId="77777777" w:rsidR="001F5441" w:rsidRPr="00DD59CD" w:rsidRDefault="001F5441" w:rsidP="001F5441">
            <w:pPr>
              <w:pStyle w:val="ae"/>
              <w:jc w:val="center"/>
              <w:rPr>
                <w:sz w:val="20"/>
                <w:szCs w:val="20"/>
              </w:rPr>
            </w:pPr>
          </w:p>
        </w:tc>
      </w:tr>
      <w:tr w:rsidR="001F5441" w:rsidRPr="00DD59CD" w14:paraId="0A4F10FC" w14:textId="77777777" w:rsidTr="001F5441">
        <w:trPr>
          <w:jc w:val="center"/>
        </w:trPr>
        <w:tc>
          <w:tcPr>
            <w:tcW w:w="565" w:type="dxa"/>
            <w:vMerge/>
          </w:tcPr>
          <w:p w14:paraId="588DF072" w14:textId="77777777" w:rsidR="001F5441" w:rsidRPr="00DD59CD" w:rsidRDefault="001F5441" w:rsidP="001F5441">
            <w:pPr>
              <w:pStyle w:val="ae"/>
              <w:jc w:val="center"/>
              <w:rPr>
                <w:sz w:val="20"/>
                <w:szCs w:val="20"/>
              </w:rPr>
            </w:pPr>
          </w:p>
        </w:tc>
        <w:tc>
          <w:tcPr>
            <w:tcW w:w="4109" w:type="dxa"/>
            <w:gridSpan w:val="2"/>
            <w:vMerge/>
          </w:tcPr>
          <w:p w14:paraId="584E33B5" w14:textId="77777777" w:rsidR="001F5441" w:rsidRPr="00DD59CD" w:rsidRDefault="001F5441" w:rsidP="001F5441">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B228EFB"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7D40010" w14:textId="23F8662D"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B132739" w14:textId="10B183CF"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58D4A580" w14:textId="23F5BF11"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59A939A"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0DDF9A3" w14:textId="36CCB0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493534E5" w14:textId="183EDFC1"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193B12DB" w14:textId="77777777" w:rsidR="001F5441" w:rsidRPr="00DD59CD" w:rsidRDefault="001F5441" w:rsidP="001F5441">
            <w:pPr>
              <w:pStyle w:val="ae"/>
              <w:jc w:val="center"/>
              <w:rPr>
                <w:sz w:val="20"/>
                <w:szCs w:val="20"/>
              </w:rPr>
            </w:pPr>
          </w:p>
        </w:tc>
      </w:tr>
      <w:tr w:rsidR="001F5441" w:rsidRPr="00DD59CD" w14:paraId="5DEF7CED" w14:textId="77777777" w:rsidTr="001F5441">
        <w:trPr>
          <w:trHeight w:val="759"/>
          <w:jc w:val="center"/>
        </w:trPr>
        <w:tc>
          <w:tcPr>
            <w:tcW w:w="565" w:type="dxa"/>
            <w:vMerge/>
          </w:tcPr>
          <w:p w14:paraId="164B5A95" w14:textId="77777777" w:rsidR="001F5441" w:rsidRPr="00DD59CD" w:rsidRDefault="001F5441" w:rsidP="001F5441">
            <w:pPr>
              <w:pStyle w:val="ae"/>
              <w:jc w:val="center"/>
              <w:rPr>
                <w:sz w:val="20"/>
                <w:szCs w:val="20"/>
              </w:rPr>
            </w:pPr>
          </w:p>
        </w:tc>
        <w:tc>
          <w:tcPr>
            <w:tcW w:w="4109" w:type="dxa"/>
            <w:gridSpan w:val="2"/>
            <w:vMerge/>
          </w:tcPr>
          <w:p w14:paraId="63DEC118" w14:textId="77777777" w:rsidR="001F5441" w:rsidRPr="00DD59CD" w:rsidRDefault="001F5441" w:rsidP="001F5441">
            <w:pPr>
              <w:pStyle w:val="ae"/>
              <w:ind w:left="1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3A2B40C"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3E213A4" w14:textId="7F62E3EA"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31847FA" w14:textId="02C7C04C"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58E3402" w14:textId="25AFA5BA"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345CC01"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6E2A0A" w14:textId="24831192"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3FBC9FCD" w14:textId="7E9E4F3D"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424B4DAB" w14:textId="77777777" w:rsidR="001F5441" w:rsidRPr="00DD59CD" w:rsidRDefault="001F5441" w:rsidP="001F5441">
            <w:pPr>
              <w:pStyle w:val="ae"/>
              <w:rPr>
                <w:sz w:val="20"/>
                <w:szCs w:val="20"/>
              </w:rPr>
            </w:pPr>
          </w:p>
        </w:tc>
      </w:tr>
    </w:tbl>
    <w:p w14:paraId="77B844DA" w14:textId="75D2CEDB" w:rsidR="00CB58A7" w:rsidRPr="00DD59CD" w:rsidRDefault="00CB58A7">
      <w:pPr>
        <w:rPr>
          <w:sz w:val="20"/>
          <w:szCs w:val="20"/>
        </w:rPr>
      </w:pPr>
      <w:r w:rsidRPr="00DD59CD">
        <w:rPr>
          <w:sz w:val="20"/>
          <w:szCs w:val="20"/>
        </w:rPr>
        <w:br w:type="page"/>
      </w:r>
    </w:p>
    <w:p w14:paraId="1A02A2AE" w14:textId="77777777" w:rsidR="00740586" w:rsidRPr="00705CEC" w:rsidRDefault="00740586" w:rsidP="00740586">
      <w:pPr>
        <w:pStyle w:val="ConsPlusNormal0"/>
        <w:jc w:val="center"/>
        <w:rPr>
          <w:rFonts w:ascii="Times New Roman" w:hAnsi="Times New Roman" w:cs="Times New Roman"/>
          <w:sz w:val="24"/>
          <w:szCs w:val="24"/>
        </w:rPr>
      </w:pPr>
      <w:r w:rsidRPr="00705CEC">
        <w:rPr>
          <w:rFonts w:ascii="Times New Roman" w:hAnsi="Times New Roman" w:cs="Times New Roman"/>
          <w:sz w:val="24"/>
          <w:szCs w:val="24"/>
        </w:rPr>
        <w:t xml:space="preserve">Перечень мероприятий подпрограммы </w:t>
      </w:r>
      <w:r w:rsidRPr="00705CEC">
        <w:rPr>
          <w:rFonts w:ascii="Times New Roman" w:hAnsi="Times New Roman" w:cs="Times New Roman"/>
          <w:sz w:val="24"/>
          <w:szCs w:val="24"/>
          <w:lang w:val="en-US"/>
        </w:rPr>
        <w:t>VII</w:t>
      </w:r>
    </w:p>
    <w:p w14:paraId="7227A854" w14:textId="77777777" w:rsidR="00740586" w:rsidRPr="00417B46" w:rsidRDefault="00740586" w:rsidP="00740586">
      <w:pPr>
        <w:pStyle w:val="ConsPlusNorm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7671846A" w14:textId="77777777" w:rsidR="00740586" w:rsidRPr="00705CEC" w:rsidRDefault="00740586" w:rsidP="00740586">
      <w:pPr>
        <w:pStyle w:val="ConsPlusNormal0"/>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7BF1D7E8" w14:textId="77777777" w:rsidR="00740586" w:rsidRPr="00271A79" w:rsidRDefault="00740586" w:rsidP="00740586">
      <w:pPr>
        <w:widowControl w:val="0"/>
        <w:autoSpaceDE w:val="0"/>
        <w:autoSpaceDN w:val="0"/>
        <w:jc w:val="center"/>
        <w:rPr>
          <w:sz w:val="16"/>
          <w:szCs w:val="16"/>
        </w:rPr>
      </w:pPr>
    </w:p>
    <w:tbl>
      <w:tblPr>
        <w:tblStyle w:val="a7"/>
        <w:tblW w:w="16067"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1023"/>
        <w:gridCol w:w="709"/>
        <w:gridCol w:w="425"/>
        <w:gridCol w:w="567"/>
        <w:gridCol w:w="567"/>
        <w:gridCol w:w="567"/>
        <w:gridCol w:w="1134"/>
        <w:gridCol w:w="1134"/>
        <w:gridCol w:w="1426"/>
      </w:tblGrid>
      <w:tr w:rsidR="007B4CF7" w:rsidRPr="00483E38" w14:paraId="7C45F2B6" w14:textId="77777777" w:rsidTr="00EF0F6B">
        <w:trPr>
          <w:trHeight w:val="927"/>
          <w:tblHeader/>
          <w:jc w:val="center"/>
        </w:trPr>
        <w:tc>
          <w:tcPr>
            <w:tcW w:w="565" w:type="dxa"/>
            <w:vMerge w:val="restart"/>
          </w:tcPr>
          <w:p w14:paraId="08DAA538" w14:textId="77777777" w:rsidR="007B4CF7" w:rsidRPr="00483E38" w:rsidRDefault="007B4CF7" w:rsidP="000A1C32">
            <w:pPr>
              <w:widowControl w:val="0"/>
              <w:autoSpaceDE w:val="0"/>
              <w:autoSpaceDN w:val="0"/>
              <w:adjustRightInd w:val="0"/>
              <w:ind w:left="-392" w:right="-120" w:firstLine="397"/>
              <w:jc w:val="center"/>
              <w:rPr>
                <w:sz w:val="22"/>
                <w:szCs w:val="22"/>
              </w:rPr>
            </w:pPr>
            <w:r w:rsidRPr="00483E38">
              <w:rPr>
                <w:sz w:val="22"/>
                <w:szCs w:val="22"/>
              </w:rPr>
              <w:t>№</w:t>
            </w:r>
          </w:p>
          <w:p w14:paraId="4701151C" w14:textId="77777777" w:rsidR="007B4CF7" w:rsidRPr="00483E38" w:rsidRDefault="007B4CF7" w:rsidP="000A1C32">
            <w:pPr>
              <w:pStyle w:val="ae"/>
              <w:spacing w:line="240" w:lineRule="auto"/>
              <w:jc w:val="center"/>
            </w:pPr>
            <w:r w:rsidRPr="00483E38">
              <w:t>п/п</w:t>
            </w:r>
          </w:p>
        </w:tc>
        <w:tc>
          <w:tcPr>
            <w:tcW w:w="3259" w:type="dxa"/>
            <w:vMerge w:val="restart"/>
          </w:tcPr>
          <w:p w14:paraId="0F939CC1" w14:textId="77777777" w:rsidR="007B4CF7" w:rsidRPr="00483E38" w:rsidRDefault="007B4CF7" w:rsidP="000A1C32">
            <w:pPr>
              <w:pStyle w:val="ae"/>
              <w:spacing w:line="240" w:lineRule="auto"/>
              <w:ind w:left="10"/>
              <w:jc w:val="center"/>
            </w:pPr>
            <w:r w:rsidRPr="00483E38">
              <w:t xml:space="preserve">Мероприятие </w:t>
            </w:r>
          </w:p>
          <w:p w14:paraId="2CF159D4" w14:textId="77777777" w:rsidR="007B4CF7" w:rsidRPr="00483E38" w:rsidRDefault="007B4CF7" w:rsidP="000A1C32">
            <w:pPr>
              <w:pStyle w:val="ae"/>
              <w:spacing w:line="240" w:lineRule="auto"/>
              <w:ind w:left="10"/>
              <w:jc w:val="center"/>
            </w:pPr>
            <w:r w:rsidRPr="00483E38">
              <w:t>подпрограммы</w:t>
            </w:r>
          </w:p>
        </w:tc>
        <w:tc>
          <w:tcPr>
            <w:tcW w:w="850" w:type="dxa"/>
            <w:vMerge w:val="restart"/>
          </w:tcPr>
          <w:p w14:paraId="420FD8F5" w14:textId="77777777" w:rsidR="007B4CF7" w:rsidRPr="00483E38" w:rsidRDefault="007B4CF7" w:rsidP="000A1C32">
            <w:pPr>
              <w:pStyle w:val="ae"/>
              <w:spacing w:line="240" w:lineRule="auto"/>
              <w:jc w:val="center"/>
            </w:pPr>
            <w:r w:rsidRPr="00483E38">
              <w:t xml:space="preserve">Сроки </w:t>
            </w:r>
          </w:p>
          <w:p w14:paraId="7502F8A8" w14:textId="77777777" w:rsidR="007B4CF7" w:rsidRPr="00483E38" w:rsidRDefault="007B4CF7" w:rsidP="000A1C32">
            <w:pPr>
              <w:pStyle w:val="ae"/>
              <w:spacing w:line="240" w:lineRule="auto"/>
              <w:jc w:val="center"/>
            </w:pPr>
            <w:r w:rsidRPr="00483E38">
              <w:t>исполнения мероприятия</w:t>
            </w:r>
          </w:p>
        </w:tc>
        <w:tc>
          <w:tcPr>
            <w:tcW w:w="1702" w:type="dxa"/>
            <w:vMerge w:val="restart"/>
          </w:tcPr>
          <w:p w14:paraId="0E0A3414" w14:textId="77777777" w:rsidR="007B4CF7" w:rsidRPr="00483E38" w:rsidRDefault="007B4CF7" w:rsidP="000A1C32">
            <w:pPr>
              <w:pStyle w:val="ae"/>
              <w:spacing w:line="240" w:lineRule="auto"/>
              <w:jc w:val="center"/>
            </w:pPr>
            <w:r w:rsidRPr="00483E38">
              <w:t xml:space="preserve">Источники </w:t>
            </w:r>
          </w:p>
          <w:p w14:paraId="387C9E3C" w14:textId="77777777" w:rsidR="007B4CF7" w:rsidRPr="00483E38" w:rsidRDefault="007B4CF7" w:rsidP="000A1C32">
            <w:pPr>
              <w:pStyle w:val="ae"/>
              <w:spacing w:line="240" w:lineRule="auto"/>
              <w:jc w:val="center"/>
            </w:pPr>
            <w:r w:rsidRPr="00483E38">
              <w:t>финансирования</w:t>
            </w:r>
          </w:p>
        </w:tc>
        <w:tc>
          <w:tcPr>
            <w:tcW w:w="1133" w:type="dxa"/>
            <w:vMerge w:val="restart"/>
          </w:tcPr>
          <w:p w14:paraId="1FCF3BC4" w14:textId="77777777" w:rsidR="007B4CF7" w:rsidRPr="00483E38" w:rsidRDefault="007B4CF7" w:rsidP="000A1C32">
            <w:pPr>
              <w:pStyle w:val="ae"/>
              <w:spacing w:line="240" w:lineRule="auto"/>
              <w:jc w:val="center"/>
            </w:pPr>
            <w:r w:rsidRPr="00483E38">
              <w:t>Всего</w:t>
            </w:r>
            <w:r w:rsidRPr="00483E38">
              <w:br/>
              <w:t>(тыс. руб.)</w:t>
            </w:r>
          </w:p>
        </w:tc>
        <w:tc>
          <w:tcPr>
            <w:tcW w:w="7132" w:type="dxa"/>
            <w:gridSpan w:val="9"/>
          </w:tcPr>
          <w:p w14:paraId="6C348B1E" w14:textId="77777777" w:rsidR="007B4CF7" w:rsidRPr="00483E38" w:rsidRDefault="007B4CF7" w:rsidP="000A1C32">
            <w:pPr>
              <w:pStyle w:val="ae"/>
              <w:spacing w:line="240" w:lineRule="auto"/>
              <w:jc w:val="center"/>
            </w:pPr>
            <w:r w:rsidRPr="00483E38">
              <w:t>Объем финансирования по годам (тыс. руб.)</w:t>
            </w:r>
          </w:p>
        </w:tc>
        <w:tc>
          <w:tcPr>
            <w:tcW w:w="1426" w:type="dxa"/>
            <w:vMerge w:val="restart"/>
          </w:tcPr>
          <w:p w14:paraId="36C9F197" w14:textId="77777777" w:rsidR="007B4CF7" w:rsidRPr="00B01D40" w:rsidRDefault="007B4CF7"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7B4CF7" w:rsidRPr="00483E38" w14:paraId="2B16756B" w14:textId="77777777" w:rsidTr="00EF0F6B">
        <w:trPr>
          <w:trHeight w:val="399"/>
          <w:tblHeader/>
          <w:jc w:val="center"/>
        </w:trPr>
        <w:tc>
          <w:tcPr>
            <w:tcW w:w="565" w:type="dxa"/>
            <w:vMerge/>
          </w:tcPr>
          <w:p w14:paraId="227D2D8D" w14:textId="77777777" w:rsidR="007B4CF7" w:rsidRPr="00483E38" w:rsidRDefault="007B4CF7" w:rsidP="000A1C32">
            <w:pPr>
              <w:pStyle w:val="ae"/>
              <w:spacing w:line="240" w:lineRule="auto"/>
              <w:jc w:val="center"/>
            </w:pPr>
          </w:p>
        </w:tc>
        <w:tc>
          <w:tcPr>
            <w:tcW w:w="3259" w:type="dxa"/>
            <w:vMerge/>
          </w:tcPr>
          <w:p w14:paraId="37493066" w14:textId="77777777" w:rsidR="007B4CF7" w:rsidRPr="00483E38" w:rsidRDefault="007B4CF7" w:rsidP="000A1C32">
            <w:pPr>
              <w:pStyle w:val="ae"/>
              <w:spacing w:line="240" w:lineRule="auto"/>
              <w:ind w:left="10"/>
            </w:pPr>
          </w:p>
        </w:tc>
        <w:tc>
          <w:tcPr>
            <w:tcW w:w="850" w:type="dxa"/>
            <w:vMerge/>
          </w:tcPr>
          <w:p w14:paraId="0DD2790C" w14:textId="77777777" w:rsidR="007B4CF7" w:rsidRPr="00483E38" w:rsidRDefault="007B4CF7" w:rsidP="000A1C32">
            <w:pPr>
              <w:pStyle w:val="ae"/>
              <w:spacing w:line="240" w:lineRule="auto"/>
            </w:pPr>
          </w:p>
        </w:tc>
        <w:tc>
          <w:tcPr>
            <w:tcW w:w="1702" w:type="dxa"/>
            <w:vMerge/>
          </w:tcPr>
          <w:p w14:paraId="5E7A797B" w14:textId="77777777" w:rsidR="007B4CF7" w:rsidRPr="00483E38" w:rsidRDefault="007B4CF7" w:rsidP="000A1C32">
            <w:pPr>
              <w:pStyle w:val="ae"/>
              <w:spacing w:line="240" w:lineRule="auto"/>
            </w:pPr>
          </w:p>
        </w:tc>
        <w:tc>
          <w:tcPr>
            <w:tcW w:w="1133" w:type="dxa"/>
            <w:vMerge/>
          </w:tcPr>
          <w:p w14:paraId="1B933F66" w14:textId="77777777" w:rsidR="007B4CF7" w:rsidRPr="00483E38" w:rsidRDefault="007B4CF7" w:rsidP="000A1C32">
            <w:pPr>
              <w:pStyle w:val="ae"/>
              <w:spacing w:line="240" w:lineRule="auto"/>
            </w:pPr>
          </w:p>
        </w:tc>
        <w:tc>
          <w:tcPr>
            <w:tcW w:w="1006" w:type="dxa"/>
          </w:tcPr>
          <w:p w14:paraId="7AF3EC1D" w14:textId="77777777" w:rsidR="007B4CF7" w:rsidRPr="00483E38" w:rsidRDefault="007B4CF7" w:rsidP="000A1C32">
            <w:pPr>
              <w:pStyle w:val="ae"/>
              <w:spacing w:line="240" w:lineRule="auto"/>
              <w:jc w:val="center"/>
            </w:pPr>
            <w:r>
              <w:t>2023</w:t>
            </w:r>
          </w:p>
        </w:tc>
        <w:tc>
          <w:tcPr>
            <w:tcW w:w="1023" w:type="dxa"/>
          </w:tcPr>
          <w:p w14:paraId="7AB62059" w14:textId="10155555" w:rsidR="007B4CF7" w:rsidRPr="00483E38" w:rsidRDefault="007B4CF7" w:rsidP="00EF0F6B">
            <w:pPr>
              <w:pStyle w:val="ae"/>
              <w:spacing w:line="240" w:lineRule="auto"/>
              <w:jc w:val="center"/>
            </w:pPr>
          </w:p>
        </w:tc>
        <w:tc>
          <w:tcPr>
            <w:tcW w:w="2835" w:type="dxa"/>
            <w:gridSpan w:val="5"/>
          </w:tcPr>
          <w:p w14:paraId="56A842BE" w14:textId="06AE327A" w:rsidR="007B4CF7" w:rsidRPr="00483E38" w:rsidRDefault="007B4CF7" w:rsidP="000A1C32">
            <w:pPr>
              <w:pStyle w:val="ae"/>
              <w:spacing w:line="240" w:lineRule="auto"/>
              <w:jc w:val="center"/>
            </w:pPr>
            <w:r w:rsidRPr="00483E38">
              <w:t>202</w:t>
            </w:r>
            <w:r>
              <w:t>5</w:t>
            </w:r>
            <w:r w:rsidRPr="00483E38">
              <w:t xml:space="preserve"> </w:t>
            </w:r>
          </w:p>
        </w:tc>
        <w:tc>
          <w:tcPr>
            <w:tcW w:w="1134" w:type="dxa"/>
          </w:tcPr>
          <w:p w14:paraId="3803F470" w14:textId="1D58615B" w:rsidR="007B4CF7" w:rsidRPr="00483E38" w:rsidRDefault="007B4CF7" w:rsidP="000A1C32">
            <w:pPr>
              <w:pStyle w:val="ae"/>
              <w:spacing w:line="240" w:lineRule="auto"/>
              <w:jc w:val="center"/>
            </w:pPr>
            <w:r w:rsidRPr="00483E38">
              <w:t>202</w:t>
            </w:r>
            <w:r>
              <w:t>6</w:t>
            </w:r>
            <w:r w:rsidRPr="00483E38">
              <w:t xml:space="preserve"> </w:t>
            </w:r>
          </w:p>
        </w:tc>
        <w:tc>
          <w:tcPr>
            <w:tcW w:w="1134" w:type="dxa"/>
          </w:tcPr>
          <w:p w14:paraId="4B7A8E5F" w14:textId="5ECF7087" w:rsidR="007B4CF7" w:rsidRPr="00483E38" w:rsidRDefault="007B4CF7" w:rsidP="000A1C32">
            <w:pPr>
              <w:pStyle w:val="ae"/>
              <w:spacing w:line="240" w:lineRule="auto"/>
              <w:jc w:val="center"/>
            </w:pPr>
            <w:r w:rsidRPr="00483E38">
              <w:t>202</w:t>
            </w:r>
            <w:r>
              <w:t>7</w:t>
            </w:r>
            <w:r w:rsidRPr="00483E38">
              <w:t xml:space="preserve"> </w:t>
            </w:r>
          </w:p>
        </w:tc>
        <w:tc>
          <w:tcPr>
            <w:tcW w:w="1426" w:type="dxa"/>
            <w:vMerge/>
          </w:tcPr>
          <w:p w14:paraId="37B4B87D" w14:textId="77777777" w:rsidR="007B4CF7" w:rsidRPr="00483E38" w:rsidRDefault="007B4CF7" w:rsidP="000A1C32">
            <w:pPr>
              <w:pStyle w:val="ae"/>
              <w:spacing w:line="240" w:lineRule="auto"/>
            </w:pPr>
          </w:p>
        </w:tc>
      </w:tr>
      <w:tr w:rsidR="00EF0F6B" w:rsidRPr="00483E38" w14:paraId="5DB2CD10" w14:textId="77777777" w:rsidTr="00EF0F6B">
        <w:trPr>
          <w:tblHeader/>
          <w:jc w:val="center"/>
        </w:trPr>
        <w:tc>
          <w:tcPr>
            <w:tcW w:w="565" w:type="dxa"/>
          </w:tcPr>
          <w:p w14:paraId="17A353D4" w14:textId="77777777" w:rsidR="00EF0F6B" w:rsidRPr="00483E38" w:rsidRDefault="00EF0F6B" w:rsidP="000A1C32">
            <w:pPr>
              <w:pStyle w:val="ae"/>
              <w:spacing w:line="240" w:lineRule="auto"/>
              <w:jc w:val="center"/>
            </w:pPr>
            <w:r w:rsidRPr="00483E38">
              <w:t>1</w:t>
            </w:r>
          </w:p>
        </w:tc>
        <w:tc>
          <w:tcPr>
            <w:tcW w:w="3259" w:type="dxa"/>
          </w:tcPr>
          <w:p w14:paraId="6FD3AA34" w14:textId="77777777" w:rsidR="00EF0F6B" w:rsidRPr="00483E38" w:rsidRDefault="00EF0F6B" w:rsidP="000A1C32">
            <w:pPr>
              <w:pStyle w:val="ae"/>
              <w:spacing w:line="240" w:lineRule="auto"/>
              <w:ind w:left="10"/>
              <w:jc w:val="center"/>
            </w:pPr>
            <w:r w:rsidRPr="00483E38">
              <w:t>2</w:t>
            </w:r>
          </w:p>
        </w:tc>
        <w:tc>
          <w:tcPr>
            <w:tcW w:w="850" w:type="dxa"/>
          </w:tcPr>
          <w:p w14:paraId="263583F4" w14:textId="77777777" w:rsidR="00EF0F6B" w:rsidRPr="00483E38" w:rsidRDefault="00EF0F6B" w:rsidP="000A1C32">
            <w:pPr>
              <w:pStyle w:val="ae"/>
              <w:spacing w:line="240" w:lineRule="auto"/>
              <w:jc w:val="center"/>
            </w:pPr>
            <w:r w:rsidRPr="00483E38">
              <w:t>3</w:t>
            </w:r>
          </w:p>
        </w:tc>
        <w:tc>
          <w:tcPr>
            <w:tcW w:w="1702" w:type="dxa"/>
          </w:tcPr>
          <w:p w14:paraId="6E13F33E" w14:textId="77777777" w:rsidR="00EF0F6B" w:rsidRPr="00483E38" w:rsidRDefault="00EF0F6B" w:rsidP="000A1C32">
            <w:pPr>
              <w:pStyle w:val="ae"/>
              <w:spacing w:line="240" w:lineRule="auto"/>
              <w:jc w:val="center"/>
            </w:pPr>
            <w:r w:rsidRPr="00483E38">
              <w:t>4</w:t>
            </w:r>
          </w:p>
        </w:tc>
        <w:tc>
          <w:tcPr>
            <w:tcW w:w="1133" w:type="dxa"/>
          </w:tcPr>
          <w:p w14:paraId="0E6775EE" w14:textId="77777777" w:rsidR="00EF0F6B" w:rsidRPr="00483E38" w:rsidRDefault="00EF0F6B" w:rsidP="000A1C32">
            <w:pPr>
              <w:pStyle w:val="ae"/>
              <w:spacing w:line="240" w:lineRule="auto"/>
              <w:jc w:val="center"/>
            </w:pPr>
            <w:r w:rsidRPr="00483E38">
              <w:t>5</w:t>
            </w:r>
          </w:p>
        </w:tc>
        <w:tc>
          <w:tcPr>
            <w:tcW w:w="1006" w:type="dxa"/>
          </w:tcPr>
          <w:p w14:paraId="3223EE39" w14:textId="77777777" w:rsidR="00EF0F6B" w:rsidRPr="00483E38" w:rsidRDefault="00EF0F6B" w:rsidP="000A1C32">
            <w:pPr>
              <w:pStyle w:val="ae"/>
              <w:spacing w:line="240" w:lineRule="auto"/>
              <w:jc w:val="center"/>
            </w:pPr>
            <w:r>
              <w:t>6</w:t>
            </w:r>
          </w:p>
        </w:tc>
        <w:tc>
          <w:tcPr>
            <w:tcW w:w="1023" w:type="dxa"/>
          </w:tcPr>
          <w:p w14:paraId="2776D47B" w14:textId="0972D895" w:rsidR="00EF0F6B" w:rsidRPr="00483E38" w:rsidRDefault="00EF0F6B" w:rsidP="00EF0F6B">
            <w:pPr>
              <w:pStyle w:val="ae"/>
              <w:spacing w:line="240" w:lineRule="auto"/>
              <w:jc w:val="center"/>
            </w:pPr>
            <w:r>
              <w:t>7</w:t>
            </w:r>
          </w:p>
        </w:tc>
        <w:tc>
          <w:tcPr>
            <w:tcW w:w="2835" w:type="dxa"/>
            <w:gridSpan w:val="5"/>
          </w:tcPr>
          <w:p w14:paraId="44937ADD" w14:textId="5B75FE32" w:rsidR="00EF0F6B" w:rsidRPr="00483E38" w:rsidRDefault="00EF0F6B" w:rsidP="000A1C32">
            <w:pPr>
              <w:pStyle w:val="ae"/>
              <w:spacing w:line="240" w:lineRule="auto"/>
              <w:jc w:val="center"/>
            </w:pPr>
            <w:r>
              <w:t>8</w:t>
            </w:r>
          </w:p>
        </w:tc>
        <w:tc>
          <w:tcPr>
            <w:tcW w:w="1134" w:type="dxa"/>
          </w:tcPr>
          <w:p w14:paraId="14C22902" w14:textId="695A081B" w:rsidR="00EF0F6B" w:rsidRPr="00483E38" w:rsidRDefault="00EF0F6B" w:rsidP="000A1C32">
            <w:pPr>
              <w:pStyle w:val="ae"/>
              <w:spacing w:line="240" w:lineRule="auto"/>
              <w:jc w:val="center"/>
            </w:pPr>
            <w:r>
              <w:t>9</w:t>
            </w:r>
          </w:p>
        </w:tc>
        <w:tc>
          <w:tcPr>
            <w:tcW w:w="1134" w:type="dxa"/>
          </w:tcPr>
          <w:p w14:paraId="1C7B7FEA" w14:textId="77777777" w:rsidR="00EF0F6B" w:rsidRPr="00483E38" w:rsidRDefault="00EF0F6B" w:rsidP="000A1C32">
            <w:pPr>
              <w:pStyle w:val="ae"/>
              <w:spacing w:line="240" w:lineRule="auto"/>
              <w:jc w:val="center"/>
            </w:pPr>
            <w:r>
              <w:t>10</w:t>
            </w:r>
          </w:p>
        </w:tc>
        <w:tc>
          <w:tcPr>
            <w:tcW w:w="1426" w:type="dxa"/>
          </w:tcPr>
          <w:p w14:paraId="48E6EA2E" w14:textId="77777777" w:rsidR="00EF0F6B" w:rsidRPr="00483E38" w:rsidRDefault="00EF0F6B" w:rsidP="000A1C32">
            <w:pPr>
              <w:pStyle w:val="ae"/>
              <w:spacing w:line="240" w:lineRule="auto"/>
              <w:jc w:val="center"/>
            </w:pPr>
            <w:r w:rsidRPr="00483E38">
              <w:t>11</w:t>
            </w:r>
          </w:p>
        </w:tc>
      </w:tr>
      <w:tr w:rsidR="00EF0F6B" w:rsidRPr="00483E38" w14:paraId="202B58D4" w14:textId="77777777" w:rsidTr="00E13B3D">
        <w:trPr>
          <w:trHeight w:val="578"/>
          <w:jc w:val="center"/>
        </w:trPr>
        <w:tc>
          <w:tcPr>
            <w:tcW w:w="565" w:type="dxa"/>
            <w:vMerge w:val="restart"/>
          </w:tcPr>
          <w:p w14:paraId="2F71BD4C" w14:textId="77777777" w:rsidR="00EF0F6B" w:rsidRPr="00483E38" w:rsidRDefault="00EF0F6B" w:rsidP="00EF0F6B">
            <w:pPr>
              <w:pStyle w:val="ae"/>
              <w:jc w:val="center"/>
            </w:pPr>
            <w:r w:rsidRPr="00483E38">
              <w:t>1</w:t>
            </w:r>
          </w:p>
        </w:tc>
        <w:tc>
          <w:tcPr>
            <w:tcW w:w="3259" w:type="dxa"/>
            <w:vMerge w:val="restart"/>
          </w:tcPr>
          <w:p w14:paraId="347909A5" w14:textId="77777777" w:rsidR="00EF0F6B" w:rsidRDefault="00EF0F6B" w:rsidP="00EF0F6B">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Основное мероприятие 01.</w:t>
            </w:r>
          </w:p>
          <w:p w14:paraId="48187837" w14:textId="0DA2FA46" w:rsidR="00EF0F6B" w:rsidRPr="00AA56CE" w:rsidRDefault="00EF0F6B" w:rsidP="00EF0F6B">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DC8BB6E" w14:textId="77777777" w:rsidR="00EF0F6B" w:rsidRPr="00325946" w:rsidRDefault="00EF0F6B" w:rsidP="00E13B3D">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8CB68EA"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E84BFE3" w14:textId="36D7C0CC"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05C22A01" w14:textId="2621F73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04D2273B" w14:textId="0417D05B" w:rsidR="00EF0F6B" w:rsidRPr="006307E3" w:rsidRDefault="00EF0F6B"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2323AB6C" w14:textId="55684BC8"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0D37C520" w14:textId="5F60934F"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0F8C5DA0" w14:textId="429FBB25" w:rsidR="00EF0F6B" w:rsidRPr="00DD59CD" w:rsidRDefault="00E13B3D" w:rsidP="00EF0F6B">
            <w:pPr>
              <w:pStyle w:val="ae"/>
              <w:ind w:right="-108"/>
              <w:jc w:val="center"/>
              <w:rPr>
                <w:sz w:val="20"/>
                <w:szCs w:val="20"/>
              </w:rPr>
            </w:pPr>
            <w:r>
              <w:rPr>
                <w:sz w:val="20"/>
                <w:szCs w:val="20"/>
              </w:rPr>
              <w:t>2 479,50</w:t>
            </w:r>
          </w:p>
        </w:tc>
        <w:tc>
          <w:tcPr>
            <w:tcW w:w="1426" w:type="dxa"/>
            <w:vMerge w:val="restart"/>
            <w:vAlign w:val="center"/>
          </w:tcPr>
          <w:p w14:paraId="16F06A51" w14:textId="77777777" w:rsidR="00EF0F6B" w:rsidRPr="00483E38" w:rsidRDefault="00EF0F6B" w:rsidP="00EF0F6B">
            <w:pPr>
              <w:pStyle w:val="ae"/>
              <w:jc w:val="center"/>
            </w:pPr>
            <w:r w:rsidRPr="002D44BD">
              <w:rPr>
                <w:rFonts w:eastAsia="Calibri"/>
                <w:sz w:val="20"/>
                <w:szCs w:val="20"/>
              </w:rPr>
              <w:t>Х</w:t>
            </w:r>
          </w:p>
        </w:tc>
      </w:tr>
      <w:tr w:rsidR="00EF0F6B" w:rsidRPr="00483E38" w14:paraId="5C335A49" w14:textId="77777777" w:rsidTr="00EF0F6B">
        <w:trPr>
          <w:jc w:val="center"/>
        </w:trPr>
        <w:tc>
          <w:tcPr>
            <w:tcW w:w="565" w:type="dxa"/>
            <w:vMerge/>
          </w:tcPr>
          <w:p w14:paraId="39FB87B8" w14:textId="77777777" w:rsidR="00EF0F6B" w:rsidRPr="00483E38" w:rsidRDefault="00EF0F6B" w:rsidP="00EF0F6B">
            <w:pPr>
              <w:pStyle w:val="ae"/>
              <w:jc w:val="center"/>
            </w:pPr>
          </w:p>
        </w:tc>
        <w:tc>
          <w:tcPr>
            <w:tcW w:w="3259" w:type="dxa"/>
            <w:vMerge/>
            <w:tcBorders>
              <w:left w:val="single" w:sz="4" w:space="0" w:color="auto"/>
              <w:right w:val="single" w:sz="4" w:space="0" w:color="auto"/>
            </w:tcBorders>
            <w:vAlign w:val="center"/>
          </w:tcPr>
          <w:p w14:paraId="01927B5C" w14:textId="77777777" w:rsidR="00EF0F6B" w:rsidRPr="00325946" w:rsidRDefault="00EF0F6B" w:rsidP="00EF0F6B">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B931FE8" w14:textId="77777777" w:rsidR="00EF0F6B" w:rsidRPr="00325946" w:rsidRDefault="00EF0F6B" w:rsidP="00E13B3D">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3BFCEC"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662AF7E" w14:textId="114EF7C6"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F352BC" w14:textId="6E522C5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5BB9C798" w14:textId="20A0D6BA"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F7B321C" w14:textId="1EF6D417"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12AEF22" w14:textId="0998A193"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446ED2C" w14:textId="277F1C34" w:rsidR="00EF0F6B" w:rsidRPr="00DD59CD" w:rsidRDefault="00EF0F6B" w:rsidP="00EF0F6B">
            <w:pPr>
              <w:pStyle w:val="ae"/>
              <w:jc w:val="center"/>
              <w:rPr>
                <w:sz w:val="20"/>
                <w:szCs w:val="20"/>
              </w:rPr>
            </w:pPr>
            <w:r w:rsidRPr="00DD59CD">
              <w:rPr>
                <w:sz w:val="20"/>
                <w:szCs w:val="20"/>
              </w:rPr>
              <w:t>0,00</w:t>
            </w:r>
          </w:p>
        </w:tc>
        <w:tc>
          <w:tcPr>
            <w:tcW w:w="1426" w:type="dxa"/>
            <w:vMerge/>
          </w:tcPr>
          <w:p w14:paraId="300573AC" w14:textId="77777777" w:rsidR="00EF0F6B" w:rsidRPr="00483E38" w:rsidRDefault="00EF0F6B" w:rsidP="00EF0F6B">
            <w:pPr>
              <w:pStyle w:val="ae"/>
              <w:jc w:val="center"/>
            </w:pPr>
          </w:p>
        </w:tc>
      </w:tr>
      <w:tr w:rsidR="00E13B3D" w:rsidRPr="00483E38" w14:paraId="2383A5CC" w14:textId="77777777" w:rsidTr="00EF0F6B">
        <w:trPr>
          <w:jc w:val="center"/>
        </w:trPr>
        <w:tc>
          <w:tcPr>
            <w:tcW w:w="565" w:type="dxa"/>
            <w:vMerge/>
          </w:tcPr>
          <w:p w14:paraId="391B8354" w14:textId="77777777" w:rsidR="00E13B3D" w:rsidRPr="00483E38" w:rsidRDefault="00E13B3D" w:rsidP="00E13B3D">
            <w:pPr>
              <w:pStyle w:val="ae"/>
              <w:jc w:val="center"/>
            </w:pPr>
          </w:p>
        </w:tc>
        <w:tc>
          <w:tcPr>
            <w:tcW w:w="3259" w:type="dxa"/>
            <w:vMerge/>
            <w:tcBorders>
              <w:left w:val="single" w:sz="4" w:space="0" w:color="auto"/>
              <w:bottom w:val="single" w:sz="4" w:space="0" w:color="auto"/>
              <w:right w:val="single" w:sz="4" w:space="0" w:color="auto"/>
            </w:tcBorders>
            <w:vAlign w:val="center"/>
          </w:tcPr>
          <w:p w14:paraId="6F89FB10" w14:textId="77777777" w:rsidR="00E13B3D" w:rsidRPr="00325946" w:rsidRDefault="00E13B3D" w:rsidP="00E13B3D">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B7194F1" w14:textId="77777777" w:rsidR="00E13B3D" w:rsidRPr="00325946" w:rsidRDefault="00E13B3D" w:rsidP="00E13B3D">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F6BAC67"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0C1D6DE" w14:textId="59396383"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775CC867" w14:textId="10AAFF23"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3D811BBE" w14:textId="314C3BFD"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F933773" w14:textId="54A6311A"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1D121979" w14:textId="22FD0C08"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6225F8A3" w14:textId="409C7B55" w:rsidR="00E13B3D" w:rsidRPr="00DD59CD" w:rsidRDefault="00E13B3D" w:rsidP="00E13B3D">
            <w:pPr>
              <w:pStyle w:val="ae"/>
              <w:ind w:right="-108"/>
              <w:jc w:val="center"/>
              <w:rPr>
                <w:sz w:val="20"/>
                <w:szCs w:val="20"/>
              </w:rPr>
            </w:pPr>
            <w:r>
              <w:rPr>
                <w:sz w:val="20"/>
                <w:szCs w:val="20"/>
              </w:rPr>
              <w:t>2 479,50</w:t>
            </w:r>
          </w:p>
        </w:tc>
        <w:tc>
          <w:tcPr>
            <w:tcW w:w="1426" w:type="dxa"/>
            <w:vMerge/>
          </w:tcPr>
          <w:p w14:paraId="65C07634" w14:textId="77777777" w:rsidR="00E13B3D" w:rsidRPr="00483E38" w:rsidRDefault="00E13B3D" w:rsidP="00E13B3D">
            <w:pPr>
              <w:pStyle w:val="ae"/>
              <w:jc w:val="center"/>
            </w:pPr>
          </w:p>
        </w:tc>
      </w:tr>
      <w:tr w:rsidR="00E13B3D" w:rsidRPr="00483E38" w14:paraId="17D6B573" w14:textId="77777777" w:rsidTr="00FB72FA">
        <w:trPr>
          <w:trHeight w:val="496"/>
          <w:jc w:val="center"/>
        </w:trPr>
        <w:tc>
          <w:tcPr>
            <w:tcW w:w="565" w:type="dxa"/>
            <w:vMerge w:val="restart"/>
          </w:tcPr>
          <w:p w14:paraId="0C7C5516" w14:textId="77777777" w:rsidR="00E13B3D" w:rsidRPr="002D44BD" w:rsidRDefault="00E13B3D" w:rsidP="00E13B3D">
            <w:pPr>
              <w:pStyle w:val="ae"/>
              <w:jc w:val="center"/>
            </w:pPr>
            <w:r w:rsidRPr="002D44BD">
              <w:t>1.1</w:t>
            </w:r>
          </w:p>
        </w:tc>
        <w:tc>
          <w:tcPr>
            <w:tcW w:w="3259" w:type="dxa"/>
            <w:vMerge w:val="restart"/>
          </w:tcPr>
          <w:p w14:paraId="4DFD689C" w14:textId="77777777" w:rsidR="00E13B3D" w:rsidRPr="0023096F" w:rsidRDefault="00E13B3D" w:rsidP="00E13B3D">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Мероприятие 01.01.</w:t>
            </w:r>
          </w:p>
          <w:p w14:paraId="51848025" w14:textId="4067FB7D" w:rsidR="00E13B3D" w:rsidRPr="0023096F" w:rsidRDefault="00E13B3D" w:rsidP="00E13B3D">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334FF0E" w14:textId="77777777" w:rsidR="00E13B3D" w:rsidRPr="00325946" w:rsidRDefault="00E13B3D" w:rsidP="00E13B3D">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0329A058"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F904CA" w14:textId="7C8DEC1E"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6239BBC2" w14:textId="2F776BA0"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5BE4F47D" w14:textId="30D4D45B"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D96E107" w14:textId="6FE36984"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798458A4" w14:textId="696781B8"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50E91063" w14:textId="6A338420" w:rsidR="00E13B3D" w:rsidRPr="00DD59CD" w:rsidRDefault="00E13B3D" w:rsidP="00E13B3D">
            <w:pPr>
              <w:pStyle w:val="ae"/>
              <w:ind w:right="-111"/>
              <w:jc w:val="center"/>
              <w:rPr>
                <w:sz w:val="20"/>
                <w:szCs w:val="20"/>
              </w:rPr>
            </w:pPr>
            <w:r>
              <w:rPr>
                <w:sz w:val="20"/>
                <w:szCs w:val="20"/>
              </w:rPr>
              <w:t>2 479,50</w:t>
            </w:r>
          </w:p>
        </w:tc>
        <w:tc>
          <w:tcPr>
            <w:tcW w:w="1426" w:type="dxa"/>
            <w:vMerge w:val="restart"/>
            <w:vAlign w:val="center"/>
          </w:tcPr>
          <w:p w14:paraId="18267EAF" w14:textId="096AA784" w:rsidR="00E13B3D" w:rsidRPr="00C30C40" w:rsidRDefault="00E13B3D" w:rsidP="00E13B3D">
            <w:pPr>
              <w:pStyle w:val="ae"/>
              <w:spacing w:line="240" w:lineRule="auto"/>
              <w:jc w:val="center"/>
              <w:rPr>
                <w:sz w:val="20"/>
                <w:szCs w:val="20"/>
              </w:rPr>
            </w:pPr>
            <w:r w:rsidRPr="00C30C40">
              <w:rPr>
                <w:rFonts w:eastAsia="Calibri"/>
                <w:sz w:val="20"/>
                <w:szCs w:val="20"/>
                <w:lang w:eastAsia="ar-SA"/>
              </w:rPr>
              <w:t>Управление развития отраслей социальной сферы</w:t>
            </w:r>
          </w:p>
        </w:tc>
      </w:tr>
      <w:tr w:rsidR="00EF0F6B" w:rsidRPr="00483E38" w14:paraId="47FCD49B" w14:textId="77777777" w:rsidTr="00EF0F6B">
        <w:trPr>
          <w:jc w:val="center"/>
        </w:trPr>
        <w:tc>
          <w:tcPr>
            <w:tcW w:w="565" w:type="dxa"/>
            <w:vMerge/>
          </w:tcPr>
          <w:p w14:paraId="22FBC742" w14:textId="77777777" w:rsidR="00EF0F6B" w:rsidRPr="00483E38" w:rsidRDefault="00EF0F6B" w:rsidP="00EF0F6B">
            <w:pPr>
              <w:pStyle w:val="ae"/>
              <w:jc w:val="center"/>
            </w:pPr>
          </w:p>
        </w:tc>
        <w:tc>
          <w:tcPr>
            <w:tcW w:w="3259" w:type="dxa"/>
            <w:vMerge/>
            <w:tcBorders>
              <w:left w:val="single" w:sz="4" w:space="0" w:color="auto"/>
              <w:right w:val="single" w:sz="4" w:space="0" w:color="auto"/>
            </w:tcBorders>
            <w:vAlign w:val="center"/>
          </w:tcPr>
          <w:p w14:paraId="3017F795" w14:textId="77777777" w:rsidR="00EF0F6B" w:rsidRPr="00325946" w:rsidRDefault="00EF0F6B" w:rsidP="00EF0F6B">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2281E958" w14:textId="77777777" w:rsidR="00EF0F6B" w:rsidRPr="00325946" w:rsidRDefault="00EF0F6B" w:rsidP="00EF0F6B">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CE1A31E"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73BA10C" w14:textId="13407A32"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59E199C" w14:textId="3221D1D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0D493DC2" w14:textId="6471A97E"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5D085D5" w14:textId="7771A715"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DD2E4E9" w14:textId="274965BB"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E0CE11A" w14:textId="405DF7C4" w:rsidR="00EF0F6B" w:rsidRPr="00DD59CD" w:rsidRDefault="00EF0F6B" w:rsidP="00EF0F6B">
            <w:pPr>
              <w:pStyle w:val="ae"/>
              <w:jc w:val="center"/>
              <w:rPr>
                <w:sz w:val="20"/>
                <w:szCs w:val="20"/>
              </w:rPr>
            </w:pPr>
            <w:r w:rsidRPr="00DD59CD">
              <w:rPr>
                <w:sz w:val="20"/>
                <w:szCs w:val="20"/>
              </w:rPr>
              <w:t>0,00</w:t>
            </w:r>
          </w:p>
        </w:tc>
        <w:tc>
          <w:tcPr>
            <w:tcW w:w="1426" w:type="dxa"/>
            <w:vMerge/>
          </w:tcPr>
          <w:p w14:paraId="4F248B32" w14:textId="77777777" w:rsidR="00EF0F6B" w:rsidRPr="00483E38" w:rsidRDefault="00EF0F6B" w:rsidP="00EF0F6B">
            <w:pPr>
              <w:pStyle w:val="ae"/>
              <w:jc w:val="center"/>
            </w:pPr>
          </w:p>
        </w:tc>
      </w:tr>
      <w:tr w:rsidR="00E13B3D" w:rsidRPr="00483E38" w14:paraId="33DB61B8" w14:textId="77777777" w:rsidTr="00EF0F6B">
        <w:trPr>
          <w:jc w:val="center"/>
        </w:trPr>
        <w:tc>
          <w:tcPr>
            <w:tcW w:w="565" w:type="dxa"/>
            <w:vMerge/>
          </w:tcPr>
          <w:p w14:paraId="4975172C" w14:textId="77777777" w:rsidR="00E13B3D" w:rsidRPr="00483E38" w:rsidRDefault="00E13B3D" w:rsidP="00E13B3D">
            <w:pPr>
              <w:pStyle w:val="ae"/>
              <w:jc w:val="center"/>
            </w:pPr>
          </w:p>
        </w:tc>
        <w:tc>
          <w:tcPr>
            <w:tcW w:w="3259" w:type="dxa"/>
            <w:vMerge/>
            <w:tcBorders>
              <w:left w:val="single" w:sz="4" w:space="0" w:color="auto"/>
              <w:bottom w:val="single" w:sz="4" w:space="0" w:color="auto"/>
              <w:right w:val="single" w:sz="4" w:space="0" w:color="auto"/>
            </w:tcBorders>
            <w:vAlign w:val="center"/>
          </w:tcPr>
          <w:p w14:paraId="2C06DD29" w14:textId="77777777" w:rsidR="00E13B3D" w:rsidRPr="00325946" w:rsidRDefault="00E13B3D" w:rsidP="00E13B3D">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E5F3022" w14:textId="77777777" w:rsidR="00E13B3D" w:rsidRPr="00325946" w:rsidRDefault="00E13B3D" w:rsidP="00E13B3D">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4C651B5"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7395FEE" w14:textId="7F35F129"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3F21D267" w14:textId="4A5A4B62"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0F9181F4" w14:textId="09428E07"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5A6B81B" w14:textId="594F6514"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5C331A85" w14:textId="63A4EBD2"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5C9A4D0C" w14:textId="651EA4F2" w:rsidR="00E13B3D" w:rsidRPr="00DD59CD" w:rsidRDefault="00E13B3D" w:rsidP="00E13B3D">
            <w:pPr>
              <w:pStyle w:val="ae"/>
              <w:ind w:right="-108"/>
              <w:jc w:val="center"/>
              <w:rPr>
                <w:sz w:val="20"/>
                <w:szCs w:val="20"/>
              </w:rPr>
            </w:pPr>
            <w:r>
              <w:rPr>
                <w:sz w:val="20"/>
                <w:szCs w:val="20"/>
              </w:rPr>
              <w:t>2 479,50</w:t>
            </w:r>
          </w:p>
        </w:tc>
        <w:tc>
          <w:tcPr>
            <w:tcW w:w="1426" w:type="dxa"/>
            <w:vMerge/>
          </w:tcPr>
          <w:p w14:paraId="268ABF58" w14:textId="77777777" w:rsidR="00E13B3D" w:rsidRPr="00483E38" w:rsidRDefault="00E13B3D" w:rsidP="00E13B3D">
            <w:pPr>
              <w:pStyle w:val="ae"/>
              <w:jc w:val="center"/>
            </w:pPr>
          </w:p>
        </w:tc>
      </w:tr>
      <w:tr w:rsidR="00EF0F6B" w:rsidRPr="00325946" w14:paraId="0CE19B2B" w14:textId="77777777" w:rsidTr="00E13B3D">
        <w:trPr>
          <w:trHeight w:val="1313"/>
          <w:jc w:val="center"/>
        </w:trPr>
        <w:tc>
          <w:tcPr>
            <w:tcW w:w="565" w:type="dxa"/>
            <w:vMerge/>
          </w:tcPr>
          <w:p w14:paraId="0240A604" w14:textId="77777777" w:rsidR="00EF0F6B" w:rsidRPr="00483E38" w:rsidRDefault="00EF0F6B" w:rsidP="00C30C40">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52D9696" w14:textId="214963AE" w:rsidR="00EF0F6B" w:rsidRPr="0023096F" w:rsidRDefault="00EF0F6B"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Количество объектов инфраструктуры для обеспечения доступа инвалидов и маломобильных групп населения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F6B5A3" w14:textId="77777777" w:rsidR="00EF0F6B" w:rsidRPr="002D44BD" w:rsidRDefault="00EF0F6B" w:rsidP="00E51803">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3A30113" w14:textId="77777777" w:rsidR="00EF0F6B" w:rsidRPr="006307E3" w:rsidRDefault="00EF0F6B" w:rsidP="00E51803">
            <w:pPr>
              <w:pStyle w:val="ConsPlusTitle"/>
              <w:jc w:val="center"/>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F6D22C6"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75B43F47" w14:textId="55D22843" w:rsidR="00EF0F6B" w:rsidRPr="006307E3" w:rsidRDefault="00EF0F6B" w:rsidP="00040CDA">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2023</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1EEC8DD1" w14:textId="1678FC3C"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0ECF4BF" w14:textId="250EFAB1"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 202</w:t>
            </w:r>
            <w:r>
              <w:rPr>
                <w:rFonts w:ascii="Times New Roman" w:hAnsi="Times New Roman" w:cs="Times New Roman"/>
                <w:b w:val="0"/>
                <w:bCs w:val="0"/>
                <w:sz w:val="20"/>
                <w:szCs w:val="20"/>
              </w:rPr>
              <w:t>5</w:t>
            </w:r>
          </w:p>
        </w:tc>
        <w:tc>
          <w:tcPr>
            <w:tcW w:w="2126" w:type="dxa"/>
            <w:gridSpan w:val="4"/>
            <w:tcBorders>
              <w:top w:val="single" w:sz="4" w:space="0" w:color="auto"/>
              <w:left w:val="single" w:sz="4" w:space="0" w:color="auto"/>
              <w:bottom w:val="single" w:sz="4" w:space="0" w:color="auto"/>
              <w:right w:val="single" w:sz="4" w:space="0" w:color="auto"/>
            </w:tcBorders>
            <w:vAlign w:val="bottom"/>
          </w:tcPr>
          <w:p w14:paraId="74094AB0" w14:textId="51B67D2C" w:rsidR="00EF0F6B" w:rsidRPr="006307E3" w:rsidRDefault="00EF0F6B"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38331E2" w14:textId="7C805683"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w:t>
            </w:r>
            <w:r w:rsidR="000F3706">
              <w:rPr>
                <w:rFonts w:ascii="Times New Roman" w:hAnsi="Times New Roman" w:cs="Times New Roman"/>
                <w:b w:val="0"/>
                <w:bCs w:val="0"/>
                <w:sz w:val="20"/>
                <w:szCs w:val="20"/>
              </w:rPr>
              <w:t>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2EA0C9C" w14:textId="1F54C111" w:rsidR="00EF0F6B" w:rsidRPr="00325946" w:rsidRDefault="00EF0F6B" w:rsidP="006307E3">
            <w:pPr>
              <w:pStyle w:val="ae"/>
              <w:jc w:val="center"/>
              <w:rPr>
                <w:sz w:val="20"/>
                <w:szCs w:val="20"/>
              </w:rPr>
            </w:pPr>
            <w:r w:rsidRPr="00325946">
              <w:rPr>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57F27E3C" w14:textId="5ABC44D2" w:rsidR="00EF0F6B" w:rsidRPr="00325946" w:rsidRDefault="00EF0F6B" w:rsidP="00C30C40">
            <w:pPr>
              <w:pStyle w:val="ae"/>
              <w:jc w:val="center"/>
              <w:rPr>
                <w:sz w:val="20"/>
                <w:szCs w:val="20"/>
              </w:rPr>
            </w:pPr>
            <w:r>
              <w:rPr>
                <w:sz w:val="20"/>
                <w:szCs w:val="20"/>
              </w:rPr>
              <w:t>Х</w:t>
            </w:r>
          </w:p>
        </w:tc>
      </w:tr>
      <w:tr w:rsidR="00EF0F6B" w:rsidRPr="00325946" w14:paraId="3DC2BF32" w14:textId="77777777" w:rsidTr="00EF0F6B">
        <w:trPr>
          <w:trHeight w:val="273"/>
          <w:jc w:val="center"/>
        </w:trPr>
        <w:tc>
          <w:tcPr>
            <w:tcW w:w="565" w:type="dxa"/>
            <w:vMerge/>
          </w:tcPr>
          <w:p w14:paraId="460A6C28" w14:textId="77777777" w:rsidR="00EF0F6B" w:rsidRPr="00483E38" w:rsidRDefault="00EF0F6B"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E40277" w14:textId="77777777" w:rsidR="00EF0F6B" w:rsidRPr="002D44BD" w:rsidRDefault="00EF0F6B" w:rsidP="00C30C40">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3F5117" w14:textId="77777777" w:rsidR="00EF0F6B" w:rsidRPr="002D44BD" w:rsidRDefault="00EF0F6B" w:rsidP="00C30C40">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E16D298" w14:textId="77777777" w:rsidR="00EF0F6B" w:rsidRPr="006307E3" w:rsidRDefault="00EF0F6B" w:rsidP="006307E3">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C99F925"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29F7D7CF"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023" w:type="dxa"/>
            <w:vMerge/>
            <w:tcBorders>
              <w:top w:val="single" w:sz="4" w:space="0" w:color="auto"/>
              <w:left w:val="single" w:sz="4" w:space="0" w:color="auto"/>
              <w:bottom w:val="single" w:sz="4" w:space="0" w:color="auto"/>
              <w:right w:val="single" w:sz="4" w:space="0" w:color="auto"/>
            </w:tcBorders>
            <w:vAlign w:val="center"/>
          </w:tcPr>
          <w:p w14:paraId="241EF219"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E99EA18"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23A7103" w14:textId="0DDC7C51"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w:t>
            </w:r>
          </w:p>
          <w:p w14:paraId="270E6851"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F6B6AB6" w14:textId="77777777" w:rsidR="00EF0F6B"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 xml:space="preserve">1 </w:t>
            </w:r>
          </w:p>
          <w:p w14:paraId="6EC4B84D" w14:textId="05D109A3"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по</w:t>
            </w:r>
            <w:r>
              <w:rPr>
                <w:rFonts w:ascii="Times New Roman" w:hAnsi="Times New Roman" w:cs="Times New Roman"/>
                <w:b w:val="0"/>
                <w:bCs w:val="0"/>
                <w:sz w:val="20"/>
                <w:szCs w:val="20"/>
              </w:rPr>
              <w:t>л</w:t>
            </w:r>
            <w:r w:rsidRPr="006307E3">
              <w:rPr>
                <w:rFonts w:ascii="Times New Roman" w:hAnsi="Times New Roman" w:cs="Times New Roman"/>
                <w:b w:val="0"/>
                <w:bCs w:val="0"/>
                <w:sz w:val="20"/>
                <w:szCs w:val="20"/>
              </w:rPr>
              <w:t>уг.</w:t>
            </w:r>
          </w:p>
        </w:tc>
        <w:tc>
          <w:tcPr>
            <w:tcW w:w="567" w:type="dxa"/>
            <w:tcBorders>
              <w:top w:val="single" w:sz="4" w:space="0" w:color="auto"/>
              <w:left w:val="single" w:sz="4" w:space="0" w:color="auto"/>
              <w:bottom w:val="single" w:sz="4" w:space="0" w:color="auto"/>
              <w:right w:val="single" w:sz="4" w:space="0" w:color="auto"/>
            </w:tcBorders>
            <w:vAlign w:val="center"/>
          </w:tcPr>
          <w:p w14:paraId="3463654A" w14:textId="77777777" w:rsidR="00406C70"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 xml:space="preserve">9 </w:t>
            </w:r>
          </w:p>
          <w:p w14:paraId="0BDF49C0" w14:textId="2A7DBA5E"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мес.</w:t>
            </w:r>
          </w:p>
        </w:tc>
        <w:tc>
          <w:tcPr>
            <w:tcW w:w="567" w:type="dxa"/>
            <w:tcBorders>
              <w:top w:val="single" w:sz="4" w:space="0" w:color="auto"/>
              <w:left w:val="single" w:sz="4" w:space="0" w:color="auto"/>
              <w:bottom w:val="single" w:sz="4" w:space="0" w:color="auto"/>
              <w:right w:val="single" w:sz="4" w:space="0" w:color="auto"/>
            </w:tcBorders>
            <w:vAlign w:val="center"/>
          </w:tcPr>
          <w:p w14:paraId="101D1442"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12 мес.</w:t>
            </w:r>
          </w:p>
        </w:tc>
        <w:tc>
          <w:tcPr>
            <w:tcW w:w="1134" w:type="dxa"/>
            <w:vMerge/>
            <w:tcBorders>
              <w:top w:val="single" w:sz="4" w:space="0" w:color="auto"/>
              <w:left w:val="single" w:sz="4" w:space="0" w:color="auto"/>
              <w:bottom w:val="single" w:sz="4" w:space="0" w:color="auto"/>
              <w:right w:val="single" w:sz="4" w:space="0" w:color="auto"/>
            </w:tcBorders>
            <w:vAlign w:val="center"/>
          </w:tcPr>
          <w:p w14:paraId="469EE2B8"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CD9E58" w14:textId="77777777" w:rsidR="00EF0F6B" w:rsidRPr="00325946" w:rsidRDefault="00EF0F6B" w:rsidP="006307E3">
            <w:pPr>
              <w:pStyle w:val="ae"/>
              <w:jc w:val="center"/>
              <w:rPr>
                <w:sz w:val="20"/>
                <w:szCs w:val="20"/>
              </w:rPr>
            </w:pPr>
          </w:p>
        </w:tc>
        <w:tc>
          <w:tcPr>
            <w:tcW w:w="1426" w:type="dxa"/>
            <w:vMerge/>
          </w:tcPr>
          <w:p w14:paraId="63408888" w14:textId="77777777" w:rsidR="00EF0F6B" w:rsidRPr="00325946" w:rsidRDefault="00EF0F6B" w:rsidP="00C30C40">
            <w:pPr>
              <w:pStyle w:val="ae"/>
              <w:jc w:val="center"/>
              <w:rPr>
                <w:sz w:val="20"/>
                <w:szCs w:val="20"/>
              </w:rPr>
            </w:pPr>
          </w:p>
        </w:tc>
      </w:tr>
      <w:tr w:rsidR="00EF0F6B" w:rsidRPr="00325946" w14:paraId="1C885C24" w14:textId="77777777" w:rsidTr="00EF0F6B">
        <w:trPr>
          <w:trHeight w:val="296"/>
          <w:jc w:val="center"/>
        </w:trPr>
        <w:tc>
          <w:tcPr>
            <w:tcW w:w="565" w:type="dxa"/>
            <w:vMerge/>
          </w:tcPr>
          <w:p w14:paraId="732DA951" w14:textId="77777777" w:rsidR="00EF0F6B" w:rsidRPr="00483E38" w:rsidRDefault="00EF0F6B"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9C5858F" w14:textId="77777777" w:rsidR="00EF0F6B" w:rsidRPr="002D44BD" w:rsidRDefault="00EF0F6B" w:rsidP="00C30C40">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A17F9C" w14:textId="77777777" w:rsidR="00EF0F6B" w:rsidRPr="002D44BD" w:rsidRDefault="00EF0F6B" w:rsidP="00C30C40">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3A97A81" w14:textId="77777777" w:rsidR="00EF0F6B" w:rsidRPr="006307E3" w:rsidRDefault="00EF0F6B" w:rsidP="006307E3">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7CDAA36" w14:textId="71B9B923" w:rsidR="00EF0F6B" w:rsidRPr="009E3A8F" w:rsidRDefault="001D3280"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74</w:t>
            </w:r>
          </w:p>
        </w:tc>
        <w:tc>
          <w:tcPr>
            <w:tcW w:w="1006" w:type="dxa"/>
            <w:tcBorders>
              <w:top w:val="single" w:sz="4" w:space="0" w:color="auto"/>
              <w:left w:val="single" w:sz="4" w:space="0" w:color="auto"/>
              <w:bottom w:val="single" w:sz="4" w:space="0" w:color="auto"/>
              <w:right w:val="single" w:sz="4" w:space="0" w:color="auto"/>
            </w:tcBorders>
            <w:vAlign w:val="center"/>
          </w:tcPr>
          <w:p w14:paraId="3807C37E" w14:textId="530FDAB7"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10</w:t>
            </w:r>
          </w:p>
        </w:tc>
        <w:tc>
          <w:tcPr>
            <w:tcW w:w="1023" w:type="dxa"/>
            <w:tcBorders>
              <w:top w:val="single" w:sz="4" w:space="0" w:color="auto"/>
              <w:left w:val="single" w:sz="4" w:space="0" w:color="auto"/>
              <w:bottom w:val="single" w:sz="4" w:space="0" w:color="auto"/>
              <w:right w:val="single" w:sz="4" w:space="0" w:color="auto"/>
            </w:tcBorders>
            <w:vAlign w:val="center"/>
          </w:tcPr>
          <w:p w14:paraId="1CE38581" w14:textId="0457A0DE"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FC2A042" w14:textId="1D31BFA0" w:rsidR="00EF0F6B" w:rsidRPr="009E3A8F" w:rsidRDefault="001D3280"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14:paraId="5F855956" w14:textId="12F13632" w:rsidR="00EF0F6B" w:rsidRPr="009E3A8F" w:rsidRDefault="001D3280"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9C13048" w14:textId="275D4118" w:rsidR="00EF0F6B" w:rsidRPr="009E3A8F" w:rsidRDefault="001D3280"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2365ED2F" w14:textId="1C2F2CD2"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w:t>
            </w:r>
            <w:r w:rsidR="001D3280" w:rsidRPr="009E3A8F">
              <w:rPr>
                <w:rFonts w:ascii="Times New Roman" w:hAnsi="Times New Roman" w:cs="Times New Roman"/>
                <w:b w:val="0"/>
                <w:bCs w:val="0"/>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14:paraId="1848F24D" w14:textId="4C8FF765" w:rsidR="00EF0F6B" w:rsidRPr="009E3A8F" w:rsidRDefault="001D3280"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1843FBA" w14:textId="4D08F7B4"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w:t>
            </w:r>
            <w:r w:rsidR="001D3280" w:rsidRPr="009E3A8F">
              <w:rPr>
                <w:rFonts w:ascii="Times New Roman" w:hAnsi="Times New Roman" w:cs="Times New Roman"/>
                <w:b w:val="0"/>
                <w:bCs w:val="0"/>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16A271BF" w14:textId="47974456" w:rsidR="00EF0F6B" w:rsidRPr="009E3A8F" w:rsidRDefault="00EF0F6B" w:rsidP="006307E3">
            <w:pPr>
              <w:pStyle w:val="ae"/>
              <w:jc w:val="center"/>
              <w:rPr>
                <w:sz w:val="20"/>
                <w:szCs w:val="20"/>
              </w:rPr>
            </w:pPr>
            <w:r w:rsidRPr="009E3A8F">
              <w:rPr>
                <w:sz w:val="20"/>
                <w:szCs w:val="20"/>
              </w:rPr>
              <w:t>1</w:t>
            </w:r>
            <w:r w:rsidR="001D3280" w:rsidRPr="009E3A8F">
              <w:rPr>
                <w:sz w:val="20"/>
                <w:szCs w:val="20"/>
              </w:rPr>
              <w:t>6</w:t>
            </w:r>
          </w:p>
        </w:tc>
        <w:tc>
          <w:tcPr>
            <w:tcW w:w="1426" w:type="dxa"/>
            <w:vMerge/>
          </w:tcPr>
          <w:p w14:paraId="70F25A8A" w14:textId="77777777" w:rsidR="00EF0F6B" w:rsidRPr="00325946" w:rsidRDefault="00EF0F6B" w:rsidP="00C30C40">
            <w:pPr>
              <w:pStyle w:val="ae"/>
              <w:jc w:val="center"/>
              <w:rPr>
                <w:sz w:val="20"/>
                <w:szCs w:val="20"/>
              </w:rPr>
            </w:pPr>
          </w:p>
        </w:tc>
      </w:tr>
      <w:tr w:rsidR="00E13B3D" w:rsidRPr="00483E38" w14:paraId="12D28BF2" w14:textId="77777777" w:rsidTr="00E37283">
        <w:trPr>
          <w:trHeight w:val="638"/>
          <w:jc w:val="center"/>
        </w:trPr>
        <w:tc>
          <w:tcPr>
            <w:tcW w:w="565" w:type="dxa"/>
            <w:vMerge w:val="restart"/>
          </w:tcPr>
          <w:p w14:paraId="36439C3B" w14:textId="77777777" w:rsidR="00E13B3D" w:rsidRPr="00483E38" w:rsidRDefault="00E13B3D" w:rsidP="00E13B3D">
            <w:pPr>
              <w:pStyle w:val="ae"/>
              <w:jc w:val="center"/>
            </w:pPr>
          </w:p>
        </w:tc>
        <w:tc>
          <w:tcPr>
            <w:tcW w:w="4109" w:type="dxa"/>
            <w:gridSpan w:val="2"/>
            <w:vMerge w:val="restart"/>
          </w:tcPr>
          <w:p w14:paraId="5ACD6464" w14:textId="77777777" w:rsidR="00E13B3D" w:rsidRPr="00483E38" w:rsidRDefault="00E13B3D" w:rsidP="00E13B3D">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14912BD2" w14:textId="77777777" w:rsidR="00E13B3D" w:rsidRPr="00483E38" w:rsidRDefault="00E13B3D" w:rsidP="00E13B3D">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vAlign w:val="center"/>
          </w:tcPr>
          <w:p w14:paraId="204AC273"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F12813A" w14:textId="0D6569D9"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33F48AE7" w14:textId="6BC0C872"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47818B12" w14:textId="0FC5644A"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9684F66" w14:textId="22A51166"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4FC1127F" w14:textId="5DF1C006"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484D64A6" w14:textId="772790F8" w:rsidR="00E13B3D" w:rsidRPr="00DD59CD" w:rsidRDefault="00E13B3D" w:rsidP="00E13B3D">
            <w:pPr>
              <w:pStyle w:val="ae"/>
              <w:jc w:val="center"/>
              <w:rPr>
                <w:sz w:val="20"/>
                <w:szCs w:val="20"/>
              </w:rPr>
            </w:pPr>
            <w:r>
              <w:rPr>
                <w:sz w:val="20"/>
                <w:szCs w:val="20"/>
              </w:rPr>
              <w:t>2 479,50</w:t>
            </w:r>
          </w:p>
        </w:tc>
        <w:tc>
          <w:tcPr>
            <w:tcW w:w="1426" w:type="dxa"/>
            <w:vMerge w:val="restart"/>
            <w:vAlign w:val="center"/>
          </w:tcPr>
          <w:p w14:paraId="5C1AFFC2" w14:textId="77777777" w:rsidR="00E13B3D" w:rsidRPr="00483E38" w:rsidRDefault="00E13B3D" w:rsidP="00E13B3D">
            <w:pPr>
              <w:pStyle w:val="ae"/>
              <w:jc w:val="center"/>
            </w:pPr>
            <w:r>
              <w:t>Х</w:t>
            </w:r>
          </w:p>
        </w:tc>
      </w:tr>
      <w:tr w:rsidR="002916BE" w:rsidRPr="00483E38" w14:paraId="4C4341FC" w14:textId="77777777" w:rsidTr="00EF0F6B">
        <w:trPr>
          <w:trHeight w:val="759"/>
          <w:jc w:val="center"/>
        </w:trPr>
        <w:tc>
          <w:tcPr>
            <w:tcW w:w="565" w:type="dxa"/>
            <w:vMerge/>
          </w:tcPr>
          <w:p w14:paraId="324F8DEB" w14:textId="77777777" w:rsidR="002916BE" w:rsidRPr="00483E38" w:rsidRDefault="002916BE" w:rsidP="00EF0F6B">
            <w:pPr>
              <w:pStyle w:val="ae"/>
              <w:jc w:val="center"/>
            </w:pPr>
          </w:p>
        </w:tc>
        <w:tc>
          <w:tcPr>
            <w:tcW w:w="4109" w:type="dxa"/>
            <w:gridSpan w:val="2"/>
            <w:vMerge/>
          </w:tcPr>
          <w:p w14:paraId="31044365" w14:textId="77777777" w:rsidR="002916BE" w:rsidRPr="00483E38" w:rsidRDefault="002916BE" w:rsidP="00EF0F6B">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0B9A3710" w14:textId="77777777" w:rsidR="002916BE" w:rsidRPr="006307E3" w:rsidRDefault="002916BE"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63F0B39" w14:textId="1D22BBFA"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B9E5C34" w14:textId="7B7C00C4"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75441034" w14:textId="6D242F43"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C2E57E3" w14:textId="05469FF5" w:rsidR="002916BE" w:rsidRPr="006307E3" w:rsidRDefault="00E13B3D" w:rsidP="00EF0F6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F2E8883" w14:textId="510306F2" w:rsidR="002916BE" w:rsidRPr="006307E3" w:rsidRDefault="002916BE"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4A155B4" w14:textId="17CF03E8" w:rsidR="002916BE" w:rsidRPr="00DD59CD" w:rsidRDefault="002916BE" w:rsidP="00EF0F6B">
            <w:pPr>
              <w:pStyle w:val="ae"/>
              <w:jc w:val="center"/>
              <w:rPr>
                <w:sz w:val="20"/>
                <w:szCs w:val="20"/>
              </w:rPr>
            </w:pPr>
            <w:r w:rsidRPr="00DD59CD">
              <w:rPr>
                <w:sz w:val="20"/>
                <w:szCs w:val="20"/>
              </w:rPr>
              <w:t>0,00</w:t>
            </w:r>
          </w:p>
        </w:tc>
        <w:tc>
          <w:tcPr>
            <w:tcW w:w="1426" w:type="dxa"/>
            <w:vMerge/>
          </w:tcPr>
          <w:p w14:paraId="7C61BAAC" w14:textId="77777777" w:rsidR="002916BE" w:rsidRPr="00483E38" w:rsidRDefault="002916BE" w:rsidP="00EF0F6B">
            <w:pPr>
              <w:pStyle w:val="ae"/>
              <w:jc w:val="center"/>
            </w:pPr>
          </w:p>
        </w:tc>
      </w:tr>
      <w:tr w:rsidR="00E13B3D" w:rsidRPr="00483E38" w14:paraId="32AE05EF" w14:textId="77777777" w:rsidTr="00EF0F6B">
        <w:trPr>
          <w:trHeight w:val="759"/>
          <w:jc w:val="center"/>
        </w:trPr>
        <w:tc>
          <w:tcPr>
            <w:tcW w:w="565" w:type="dxa"/>
            <w:vMerge/>
          </w:tcPr>
          <w:p w14:paraId="4B4730CB" w14:textId="77777777" w:rsidR="00E13B3D" w:rsidRPr="00483E38" w:rsidRDefault="00E13B3D" w:rsidP="00E13B3D">
            <w:pPr>
              <w:pStyle w:val="ae"/>
              <w:jc w:val="center"/>
            </w:pPr>
          </w:p>
        </w:tc>
        <w:tc>
          <w:tcPr>
            <w:tcW w:w="4109" w:type="dxa"/>
            <w:gridSpan w:val="2"/>
            <w:vMerge/>
          </w:tcPr>
          <w:p w14:paraId="0527CA32" w14:textId="77777777" w:rsidR="00E13B3D" w:rsidRPr="00483E38" w:rsidRDefault="00E13B3D" w:rsidP="00E13B3D">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62848999"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19F9D95" w14:textId="3B5659BE"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13 371,60</w:t>
            </w:r>
          </w:p>
        </w:tc>
        <w:tc>
          <w:tcPr>
            <w:tcW w:w="1006" w:type="dxa"/>
            <w:tcBorders>
              <w:top w:val="single" w:sz="4" w:space="0" w:color="auto"/>
              <w:left w:val="single" w:sz="4" w:space="0" w:color="auto"/>
              <w:bottom w:val="single" w:sz="4" w:space="0" w:color="auto"/>
              <w:right w:val="single" w:sz="4" w:space="0" w:color="auto"/>
            </w:tcBorders>
            <w:vAlign w:val="center"/>
          </w:tcPr>
          <w:p w14:paraId="336D1F4B" w14:textId="57D806B9"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7C5642A1" w14:textId="720F8855"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2751DD4" w14:textId="58EE206F"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3 000,00</w:t>
            </w:r>
          </w:p>
        </w:tc>
        <w:tc>
          <w:tcPr>
            <w:tcW w:w="1134" w:type="dxa"/>
            <w:tcBorders>
              <w:top w:val="single" w:sz="4" w:space="0" w:color="auto"/>
              <w:left w:val="single" w:sz="4" w:space="0" w:color="auto"/>
              <w:bottom w:val="single" w:sz="4" w:space="0" w:color="auto"/>
              <w:right w:val="single" w:sz="4" w:space="0" w:color="auto"/>
            </w:tcBorders>
            <w:vAlign w:val="center"/>
          </w:tcPr>
          <w:p w14:paraId="14471825" w14:textId="58D06603"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7A14FE6E" w14:textId="19242F2C" w:rsidR="00E13B3D" w:rsidRPr="00DD59CD" w:rsidRDefault="00E13B3D" w:rsidP="00E13B3D">
            <w:pPr>
              <w:pStyle w:val="ae"/>
              <w:ind w:left="-114"/>
              <w:jc w:val="center"/>
              <w:rPr>
                <w:sz w:val="20"/>
                <w:szCs w:val="20"/>
              </w:rPr>
            </w:pPr>
            <w:r>
              <w:rPr>
                <w:sz w:val="20"/>
                <w:szCs w:val="20"/>
              </w:rPr>
              <w:t>2 479,50</w:t>
            </w:r>
          </w:p>
        </w:tc>
        <w:tc>
          <w:tcPr>
            <w:tcW w:w="1426" w:type="dxa"/>
            <w:vMerge/>
          </w:tcPr>
          <w:p w14:paraId="1271CC0F" w14:textId="77777777" w:rsidR="00E13B3D" w:rsidRPr="00483E38" w:rsidRDefault="00E13B3D" w:rsidP="00E13B3D">
            <w:pPr>
              <w:pStyle w:val="ae"/>
            </w:pPr>
          </w:p>
        </w:tc>
      </w:tr>
    </w:tbl>
    <w:p w14:paraId="7B0BACDA" w14:textId="77777777" w:rsidR="00E16F61" w:rsidRPr="00483E38" w:rsidRDefault="00E16F61" w:rsidP="00D454CE">
      <w:pPr>
        <w:widowControl w:val="0"/>
        <w:tabs>
          <w:tab w:val="left" w:pos="3254"/>
        </w:tabs>
        <w:autoSpaceDE w:val="0"/>
        <w:autoSpaceDN w:val="0"/>
        <w:adjustRightInd w:val="0"/>
        <w:outlineLvl w:val="1"/>
        <w:rPr>
          <w:bCs/>
        </w:rPr>
      </w:pPr>
    </w:p>
    <w:p w14:paraId="55027212" w14:textId="137A6DFA" w:rsidR="009D5CD5" w:rsidRDefault="009D5CD5" w:rsidP="009D5CD5">
      <w:pPr>
        <w:widowControl w:val="0"/>
        <w:tabs>
          <w:tab w:val="left" w:pos="3254"/>
        </w:tabs>
        <w:autoSpaceDE w:val="0"/>
        <w:autoSpaceDN w:val="0"/>
        <w:adjustRightInd w:val="0"/>
        <w:outlineLvl w:val="1"/>
        <w:rPr>
          <w:b/>
          <w:bCs/>
        </w:rPr>
      </w:pPr>
    </w:p>
    <w:p w14:paraId="14CC24B0" w14:textId="622989D1" w:rsidR="00740586" w:rsidRDefault="00AD5036"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r w:rsidRPr="00AD5036">
        <w:t xml:space="preserve">    </w:t>
      </w:r>
    </w:p>
    <w:p w14:paraId="6E98F6E8" w14:textId="77777777" w:rsidR="00740586" w:rsidRDefault="00740586">
      <w:r>
        <w:br w:type="page"/>
      </w:r>
    </w:p>
    <w:p w14:paraId="703B0C30" w14:textId="77777777" w:rsidR="0023096F" w:rsidRDefault="0023096F" w:rsidP="009C18C0">
      <w:pPr>
        <w:widowControl w:val="0"/>
        <w:suppressAutoHyphens/>
        <w:autoSpaceDE w:val="0"/>
        <w:ind w:firstLine="567"/>
        <w:jc w:val="both"/>
        <w:rPr>
          <w:b/>
          <w:lang w:eastAsia="ar-SA"/>
        </w:rPr>
        <w:sectPr w:rsidR="0023096F" w:rsidSect="006F685F">
          <w:pgSz w:w="16838" w:h="11906" w:orient="landscape" w:code="9"/>
          <w:pgMar w:top="1985" w:right="1134" w:bottom="709" w:left="1134" w:header="851" w:footer="737" w:gutter="0"/>
          <w:cols w:space="708"/>
          <w:titlePg/>
          <w:docGrid w:linePitch="326"/>
        </w:sectPr>
      </w:pPr>
    </w:p>
    <w:p w14:paraId="0BFD3F79" w14:textId="77777777" w:rsidR="009C18C0" w:rsidRPr="00C07DC5" w:rsidRDefault="009C18C0" w:rsidP="009C18C0">
      <w:pPr>
        <w:widowControl w:val="0"/>
        <w:suppressAutoHyphens/>
        <w:autoSpaceDE w:val="0"/>
        <w:ind w:firstLine="567"/>
        <w:jc w:val="both"/>
        <w:rPr>
          <w:lang w:eastAsia="ar-SA"/>
        </w:rPr>
      </w:pPr>
      <w:r>
        <w:rPr>
          <w:b/>
          <w:lang w:eastAsia="ar-SA"/>
        </w:rPr>
        <w:t>7</w:t>
      </w:r>
      <w:r w:rsidRPr="00C07DC5">
        <w:rPr>
          <w:b/>
        </w:rPr>
        <w:t>. Порядок</w:t>
      </w:r>
      <w:r w:rsidRPr="00C07DC5">
        <w:rPr>
          <w:b/>
          <w:lang w:eastAsia="ar-SA"/>
        </w:rPr>
        <w:t xml:space="preserve"> взаимодействия ответственного за выполнение мероприятий программы с муниципальным заказчиком муниципальной программы</w:t>
      </w:r>
      <w:r>
        <w:rPr>
          <w:b/>
          <w:lang w:eastAsia="ar-SA"/>
        </w:rPr>
        <w:t>:</w:t>
      </w:r>
    </w:p>
    <w:p w14:paraId="0D78BB95"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.1. Управление реализацией муниципальной программы осуществляет координатор (координаторы) муниципальной программы.</w:t>
      </w:r>
    </w:p>
    <w:p w14:paraId="6BC10690"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.2. Координатор (координаторы) муниципальной программы организовывает работу, направленную на:</w:t>
      </w:r>
    </w:p>
    <w:p w14:paraId="6725AE6F"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2BA1B65C" w14:textId="77777777" w:rsidR="009C18C0" w:rsidRPr="00C07DC5" w:rsidRDefault="009C18C0" w:rsidP="009C18C0">
      <w:pPr>
        <w:widowControl w:val="0"/>
        <w:suppressAutoHyphens/>
        <w:autoSpaceDE w:val="0"/>
        <w:ind w:firstLine="567"/>
        <w:jc w:val="both"/>
        <w:rPr>
          <w:lang w:eastAsia="ar-SA"/>
        </w:rPr>
      </w:pPr>
      <w:r w:rsidRPr="00C07DC5">
        <w:rPr>
          <w:lang w:eastAsia="ar-SA"/>
        </w:rPr>
        <w:t>2) организацию управления муниципальной программой;</w:t>
      </w:r>
    </w:p>
    <w:p w14:paraId="75DDBFAF" w14:textId="77777777" w:rsidR="009C18C0" w:rsidRPr="00C07DC5" w:rsidRDefault="009C18C0" w:rsidP="009C18C0">
      <w:pPr>
        <w:widowControl w:val="0"/>
        <w:suppressAutoHyphens/>
        <w:autoSpaceDE w:val="0"/>
        <w:ind w:firstLine="567"/>
        <w:jc w:val="both"/>
        <w:rPr>
          <w:lang w:eastAsia="ar-SA"/>
        </w:rPr>
      </w:pPr>
      <w:r w:rsidRPr="00C07DC5">
        <w:rPr>
          <w:lang w:eastAsia="ar-SA"/>
        </w:rPr>
        <w:t>3) создание при необходимости комиссии (рабочей группы) по управлению муниципальной программой;</w:t>
      </w:r>
    </w:p>
    <w:p w14:paraId="570F9BBA" w14:textId="77777777" w:rsidR="009C18C0" w:rsidRPr="00C07DC5" w:rsidRDefault="009C18C0" w:rsidP="009C18C0">
      <w:pPr>
        <w:widowControl w:val="0"/>
        <w:suppressAutoHyphens/>
        <w:autoSpaceDE w:val="0"/>
        <w:ind w:firstLine="567"/>
        <w:jc w:val="both"/>
        <w:rPr>
          <w:lang w:eastAsia="ar-SA"/>
        </w:rPr>
      </w:pPr>
      <w:r w:rsidRPr="00C07DC5">
        <w:rPr>
          <w:lang w:eastAsia="ar-SA"/>
        </w:rPr>
        <w:t>4) реализацию муниципальной программы;</w:t>
      </w:r>
    </w:p>
    <w:p w14:paraId="0CD611DB" w14:textId="77777777" w:rsidR="009C18C0" w:rsidRPr="00C07DC5" w:rsidRDefault="009C18C0" w:rsidP="009C18C0">
      <w:pPr>
        <w:widowControl w:val="0"/>
        <w:suppressAutoHyphens/>
        <w:autoSpaceDE w:val="0"/>
        <w:ind w:firstLine="567"/>
        <w:jc w:val="both"/>
        <w:rPr>
          <w:lang w:eastAsia="ar-SA"/>
        </w:rPr>
      </w:pPr>
      <w:r w:rsidRPr="00C07DC5">
        <w:rPr>
          <w:lang w:eastAsia="ar-SA"/>
        </w:rPr>
        <w:t>5) достижение цели (целей) и планируемых результатов реализации муниципальной программы;</w:t>
      </w:r>
    </w:p>
    <w:p w14:paraId="0B77A586"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.3. Муниципальный заказчик программы (подпрограммы):</w:t>
      </w:r>
    </w:p>
    <w:p w14:paraId="0815CA8B" w14:textId="77777777" w:rsidR="009C18C0" w:rsidRPr="00C07DC5" w:rsidRDefault="009C18C0" w:rsidP="009C18C0">
      <w:pPr>
        <w:widowControl w:val="0"/>
        <w:suppressAutoHyphens/>
        <w:autoSpaceDE w:val="0"/>
        <w:ind w:firstLine="567"/>
        <w:jc w:val="both"/>
        <w:rPr>
          <w:lang w:eastAsia="ar-SA"/>
        </w:rPr>
      </w:pPr>
      <w:r w:rsidRPr="00C07DC5">
        <w:rPr>
          <w:lang w:eastAsia="ar-SA"/>
        </w:rPr>
        <w:t>1)  разрабатывает муниципальную программу (подпрограммы);</w:t>
      </w:r>
    </w:p>
    <w:p w14:paraId="4707E733" w14:textId="77777777" w:rsidR="009C18C0" w:rsidRPr="00C07DC5" w:rsidRDefault="009C18C0" w:rsidP="009C18C0">
      <w:pPr>
        <w:widowControl w:val="0"/>
        <w:suppressAutoHyphens/>
        <w:autoSpaceDE w:val="0"/>
        <w:ind w:firstLine="567"/>
        <w:jc w:val="both"/>
        <w:rPr>
          <w:lang w:eastAsia="ar-SA"/>
        </w:rPr>
      </w:pPr>
      <w:r w:rsidRPr="00C07DC5">
        <w:rPr>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53D6BEB" w14:textId="77777777" w:rsidR="009C18C0" w:rsidRPr="00C07DC5" w:rsidRDefault="009C18C0" w:rsidP="009C18C0">
      <w:pPr>
        <w:widowControl w:val="0"/>
        <w:suppressAutoHyphens/>
        <w:autoSpaceDE w:val="0"/>
        <w:ind w:firstLine="567"/>
        <w:jc w:val="both"/>
        <w:rPr>
          <w:lang w:eastAsia="ar-SA"/>
        </w:rPr>
      </w:pPr>
      <w:r w:rsidRPr="00C07DC5">
        <w:rPr>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061C86C" w14:textId="77777777" w:rsidR="009C18C0" w:rsidRPr="00C07DC5" w:rsidRDefault="009C18C0" w:rsidP="009C18C0">
      <w:pPr>
        <w:widowControl w:val="0"/>
        <w:suppressAutoHyphens/>
        <w:autoSpaceDE w:val="0"/>
        <w:ind w:firstLine="567"/>
        <w:jc w:val="both"/>
        <w:rPr>
          <w:lang w:eastAsia="ar-SA"/>
        </w:rPr>
      </w:pPr>
      <w:r w:rsidRPr="00C07DC5">
        <w:rPr>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7252BDF5"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6B4E6167" w14:textId="77777777" w:rsidR="009C18C0" w:rsidRPr="00C07DC5" w:rsidRDefault="009C18C0" w:rsidP="009C18C0">
      <w:pPr>
        <w:widowControl w:val="0"/>
        <w:suppressAutoHyphens/>
        <w:autoSpaceDE w:val="0"/>
        <w:ind w:firstLine="567"/>
        <w:jc w:val="both"/>
        <w:rPr>
          <w:rFonts w:ascii="Arial" w:hAnsi="Arial" w:cs="Arial"/>
          <w:lang w:eastAsia="ar-SA"/>
        </w:rPr>
      </w:pPr>
      <w:r w:rsidRPr="00C07DC5">
        <w:rPr>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14" w:name="_Hlk120779589"/>
      <w:r w:rsidRPr="00C07DC5">
        <w:rPr>
          <w:lang w:eastAsia="ar-SA"/>
        </w:rPr>
        <w:t xml:space="preserve">от </w:t>
      </w:r>
      <w:r>
        <w:rPr>
          <w:lang w:eastAsia="ar-SA"/>
        </w:rPr>
        <w:t>19</w:t>
      </w:r>
      <w:r w:rsidRPr="00C07DC5">
        <w:rPr>
          <w:lang w:eastAsia="ar-SA"/>
        </w:rPr>
        <w:t>.0</w:t>
      </w:r>
      <w:r>
        <w:rPr>
          <w:lang w:eastAsia="ar-SA"/>
        </w:rPr>
        <w:t>8</w:t>
      </w:r>
      <w:r w:rsidRPr="00C07DC5">
        <w:rPr>
          <w:lang w:eastAsia="ar-SA"/>
        </w:rPr>
        <w:t>.20</w:t>
      </w:r>
      <w:r>
        <w:rPr>
          <w:lang w:eastAsia="ar-SA"/>
        </w:rPr>
        <w:t>22</w:t>
      </w:r>
      <w:r w:rsidRPr="00C07DC5">
        <w:rPr>
          <w:lang w:eastAsia="ar-SA"/>
        </w:rPr>
        <w:t xml:space="preserve"> №</w:t>
      </w:r>
      <w:r>
        <w:rPr>
          <w:lang w:eastAsia="ar-SA"/>
        </w:rPr>
        <w:t>881</w:t>
      </w:r>
      <w:r w:rsidRPr="00C07DC5">
        <w:rPr>
          <w:lang w:eastAsia="ar-SA"/>
        </w:rPr>
        <w:t>/</w:t>
      </w:r>
      <w:r>
        <w:rPr>
          <w:lang w:eastAsia="ar-SA"/>
        </w:rPr>
        <w:t>27</w:t>
      </w:r>
      <w:bookmarkEnd w:id="14"/>
      <w:r w:rsidRPr="00C07DC5">
        <w:rPr>
          <w:lang w:eastAsia="ar-SA"/>
        </w:rPr>
        <w:t>;</w:t>
      </w:r>
    </w:p>
    <w:p w14:paraId="38FBA0EF" w14:textId="77777777" w:rsidR="009C18C0" w:rsidRPr="00C07DC5" w:rsidRDefault="009C18C0" w:rsidP="009C18C0">
      <w:pPr>
        <w:widowControl w:val="0"/>
        <w:suppressAutoHyphens/>
        <w:autoSpaceDE w:val="0"/>
        <w:ind w:firstLine="540"/>
        <w:jc w:val="both"/>
        <w:rPr>
          <w:lang w:eastAsia="ar-SA"/>
        </w:rPr>
      </w:pPr>
      <w:r w:rsidRPr="00C07DC5">
        <w:rPr>
          <w:lang w:eastAsia="ar-SA"/>
        </w:rPr>
        <w:t>5) формирует проекты адресных перечней, а также предложения по внесению в них изменений;</w:t>
      </w:r>
    </w:p>
    <w:p w14:paraId="2859B5AF" w14:textId="77777777" w:rsidR="009C18C0" w:rsidRPr="00C07DC5" w:rsidRDefault="009C18C0" w:rsidP="009C18C0">
      <w:pPr>
        <w:widowControl w:val="0"/>
        <w:suppressAutoHyphens/>
        <w:autoSpaceDE w:val="0"/>
        <w:ind w:firstLine="567"/>
        <w:jc w:val="both"/>
        <w:rPr>
          <w:lang w:eastAsia="ar-SA"/>
        </w:rPr>
      </w:pPr>
      <w:r w:rsidRPr="00C07DC5">
        <w:rPr>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49BD1A5" w14:textId="77777777" w:rsidR="009C18C0" w:rsidRPr="00C07DC5" w:rsidRDefault="009C18C0" w:rsidP="009C18C0">
      <w:pPr>
        <w:widowControl w:val="0"/>
        <w:suppressAutoHyphens/>
        <w:autoSpaceDE w:val="0"/>
        <w:ind w:firstLine="567"/>
        <w:jc w:val="both"/>
        <w:rPr>
          <w:lang w:eastAsia="ar-SA"/>
        </w:rPr>
      </w:pPr>
      <w:r w:rsidRPr="00C07DC5">
        <w:rPr>
          <w:lang w:eastAsia="ar-SA"/>
        </w:rPr>
        <w:t>7) участвует в обсуждении вопросов, связанных с реализацией и финансированием муниципальной программы;</w:t>
      </w:r>
    </w:p>
    <w:p w14:paraId="38C65CF7" w14:textId="77777777" w:rsidR="009C18C0" w:rsidRPr="00C07DC5" w:rsidRDefault="009C18C0" w:rsidP="009C18C0">
      <w:pPr>
        <w:widowControl w:val="0"/>
        <w:suppressAutoHyphens/>
        <w:autoSpaceDE w:val="0"/>
        <w:ind w:firstLine="567"/>
        <w:jc w:val="both"/>
        <w:rPr>
          <w:lang w:eastAsia="ar-SA"/>
        </w:rPr>
      </w:pPr>
      <w:r>
        <w:rPr>
          <w:lang w:eastAsia="ar-SA"/>
        </w:rPr>
        <w:t>8</w:t>
      </w:r>
      <w:r w:rsidRPr="00C07DC5">
        <w:rPr>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2CE94826" w14:textId="77777777" w:rsidR="009C18C0" w:rsidRPr="00C07DC5" w:rsidRDefault="009C18C0" w:rsidP="009C18C0">
      <w:pPr>
        <w:widowControl w:val="0"/>
        <w:suppressAutoHyphens/>
        <w:autoSpaceDE w:val="0"/>
        <w:ind w:firstLine="567"/>
        <w:jc w:val="both"/>
        <w:rPr>
          <w:lang w:eastAsia="ar-SA"/>
        </w:rPr>
      </w:pPr>
      <w:r>
        <w:rPr>
          <w:lang w:eastAsia="ar-SA"/>
        </w:rPr>
        <w:t>9</w:t>
      </w:r>
      <w:r w:rsidRPr="00C07DC5">
        <w:rPr>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0C819A2C" w14:textId="77777777" w:rsidR="009C18C0" w:rsidRPr="00C07DC5" w:rsidRDefault="009C18C0" w:rsidP="009C18C0">
      <w:pPr>
        <w:widowControl w:val="0"/>
        <w:suppressAutoHyphens/>
        <w:autoSpaceDE w:val="0"/>
        <w:ind w:firstLine="567"/>
        <w:jc w:val="both"/>
        <w:rPr>
          <w:lang w:eastAsia="ar-SA"/>
        </w:rPr>
      </w:pPr>
      <w:r>
        <w:rPr>
          <w:lang w:eastAsia="ar-SA"/>
        </w:rPr>
        <w:t>10</w:t>
      </w:r>
      <w:r w:rsidRPr="00C07DC5">
        <w:rPr>
          <w:lang w:eastAsia="ar-SA"/>
        </w:rPr>
        <w:t>) обеспечивает выполнение муниципальной программы, а также эффективность и результативность её реализации;</w:t>
      </w:r>
    </w:p>
    <w:p w14:paraId="63043E95" w14:textId="77777777" w:rsidR="009C18C0" w:rsidRPr="00C07DC5" w:rsidRDefault="009C18C0" w:rsidP="009C18C0">
      <w:pPr>
        <w:widowControl w:val="0"/>
        <w:suppressAutoHyphens/>
        <w:autoSpaceDE w:val="0"/>
        <w:ind w:firstLine="567"/>
        <w:jc w:val="both"/>
        <w:rPr>
          <w:lang w:eastAsia="ar-SA"/>
        </w:rPr>
      </w:pPr>
      <w:r w:rsidRPr="00C07DC5">
        <w:rPr>
          <w:lang w:eastAsia="ar-SA"/>
        </w:rPr>
        <w:t>1</w:t>
      </w:r>
      <w:r>
        <w:rPr>
          <w:lang w:eastAsia="ar-SA"/>
        </w:rPr>
        <w:t>1</w:t>
      </w:r>
      <w:r w:rsidRPr="00C07DC5">
        <w:rPr>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4E1C79A" w14:textId="77777777" w:rsidR="009C18C0" w:rsidRPr="00C07DC5" w:rsidRDefault="009C18C0" w:rsidP="009C18C0">
      <w:pPr>
        <w:pStyle w:val="ConsPlusNormal0"/>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15" w:name="_Hlk120779180"/>
      <w:r w:rsidRPr="000A70D8">
        <w:rPr>
          <w:rFonts w:ascii="Times New Roman" w:hAnsi="Times New Roman"/>
          <w:sz w:val="24"/>
          <w:szCs w:val="24"/>
          <w:lang w:eastAsia="ar-SA"/>
        </w:rPr>
        <w:t>формирует в подсистеме ГАСУ МО информацию в соответствии с пунктом 8.2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утвержденным от 17.11.</w:t>
      </w:r>
      <w:r w:rsidRPr="00BB0832">
        <w:rPr>
          <w:rFonts w:ascii="Times New Roman" w:hAnsi="Times New Roman"/>
          <w:sz w:val="24"/>
          <w:szCs w:val="24"/>
          <w:lang w:eastAsia="ar-SA"/>
        </w:rPr>
        <w:t>2022 №499-ПГ</w:t>
      </w:r>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(далее – Порядок).</w:t>
      </w:r>
      <w:bookmarkEnd w:id="15"/>
    </w:p>
    <w:p w14:paraId="54B320E2"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4</w:t>
      </w:r>
      <w:r w:rsidRPr="00C07DC5">
        <w:rPr>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70151F1" w14:textId="77777777" w:rsidR="009C18C0" w:rsidRPr="00C07DC5" w:rsidRDefault="009C18C0" w:rsidP="009C18C0">
      <w:pPr>
        <w:widowControl w:val="0"/>
        <w:suppressAutoHyphens/>
        <w:autoSpaceDE w:val="0"/>
        <w:ind w:firstLine="567"/>
        <w:jc w:val="both"/>
        <w:rPr>
          <w:lang w:eastAsia="ar-SA"/>
        </w:rPr>
      </w:pPr>
      <w:r w:rsidRPr="00C07DC5">
        <w:rPr>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08B19493"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5.</w:t>
      </w:r>
      <w:r w:rsidRPr="00C07DC5">
        <w:rPr>
          <w:lang w:eastAsia="ar-SA"/>
        </w:rPr>
        <w:t xml:space="preserve"> Ответственный за выполнение мероприятия:</w:t>
      </w:r>
    </w:p>
    <w:p w14:paraId="1F9D6EFF" w14:textId="77777777" w:rsidR="009C18C0" w:rsidRPr="00C07DC5" w:rsidRDefault="009C18C0" w:rsidP="009C18C0">
      <w:pPr>
        <w:widowControl w:val="0"/>
        <w:suppressAutoHyphens/>
        <w:autoSpaceDE w:val="0"/>
        <w:ind w:firstLine="567"/>
        <w:jc w:val="both"/>
        <w:rPr>
          <w:lang w:eastAsia="ar-SA"/>
        </w:rPr>
      </w:pPr>
      <w:r w:rsidRPr="00C07DC5">
        <w:rPr>
          <w:lang w:eastAsia="ar-SA"/>
        </w:rPr>
        <w:t>1) формирует прогноз расходов на реализацию мероприятия и направляет его муниципальному заказчику муниципальной программы;</w:t>
      </w:r>
    </w:p>
    <w:p w14:paraId="75B7EAD3" w14:textId="77777777" w:rsidR="009C18C0" w:rsidRPr="00C07DC5" w:rsidRDefault="009C18C0" w:rsidP="009C18C0">
      <w:pPr>
        <w:widowControl w:val="0"/>
        <w:suppressAutoHyphens/>
        <w:autoSpaceDE w:val="0"/>
        <w:ind w:firstLine="567"/>
        <w:jc w:val="both"/>
        <w:rPr>
          <w:lang w:eastAsia="ar-SA"/>
        </w:rPr>
      </w:pPr>
      <w:r w:rsidRPr="00C07DC5">
        <w:rPr>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B897B7"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3) готовит и представляет муниципальному заказчику муниципальной программы </w:t>
      </w:r>
    </w:p>
    <w:p w14:paraId="63A11315" w14:textId="77777777" w:rsidR="009C18C0" w:rsidRPr="00C07DC5" w:rsidRDefault="009C18C0" w:rsidP="009C18C0">
      <w:pPr>
        <w:widowControl w:val="0"/>
        <w:suppressAutoHyphens/>
        <w:autoSpaceDE w:val="0"/>
        <w:jc w:val="both"/>
        <w:rPr>
          <w:rFonts w:ascii="Arial" w:hAnsi="Arial" w:cs="Arial"/>
          <w:b/>
          <w:lang w:eastAsia="ar-SA"/>
        </w:rPr>
      </w:pPr>
      <w:r w:rsidRPr="00C07DC5">
        <w:rPr>
          <w:lang w:eastAsia="ar-SA"/>
        </w:rPr>
        <w:t>отчёт о реализации мероприятия.</w:t>
      </w:r>
    </w:p>
    <w:p w14:paraId="3565F109" w14:textId="77777777" w:rsidR="009C18C0" w:rsidRPr="00C07DC5" w:rsidRDefault="009C18C0" w:rsidP="009C18C0">
      <w:pPr>
        <w:widowControl w:val="0"/>
        <w:suppressAutoHyphens/>
        <w:autoSpaceDE w:val="0"/>
        <w:jc w:val="center"/>
        <w:rPr>
          <w:b/>
          <w:lang w:eastAsia="ar-SA"/>
        </w:rPr>
      </w:pPr>
    </w:p>
    <w:p w14:paraId="22DCA908" w14:textId="77777777" w:rsidR="009C18C0" w:rsidRPr="0009090F" w:rsidRDefault="009C18C0" w:rsidP="009C18C0">
      <w:pPr>
        <w:widowControl w:val="0"/>
        <w:suppressAutoHyphens/>
        <w:autoSpaceDE w:val="0"/>
        <w:jc w:val="center"/>
        <w:rPr>
          <w:lang w:eastAsia="ar-SA"/>
        </w:rPr>
      </w:pPr>
      <w:r>
        <w:rPr>
          <w:b/>
          <w:lang w:eastAsia="ar-SA"/>
        </w:rPr>
        <w:t>8</w:t>
      </w:r>
      <w:r w:rsidRPr="0009090F">
        <w:rPr>
          <w:b/>
          <w:lang w:eastAsia="ar-SA"/>
        </w:rPr>
        <w:t>. Состав, форма и сроки предоставления отчетности о ходе реализации мероприятий муниципальной программы</w:t>
      </w:r>
    </w:p>
    <w:p w14:paraId="064D6BAE" w14:textId="77777777" w:rsidR="009C18C0" w:rsidRPr="0009090F" w:rsidRDefault="009C18C0" w:rsidP="009C18C0">
      <w:pPr>
        <w:widowControl w:val="0"/>
        <w:autoSpaceDE w:val="0"/>
        <w:autoSpaceDN w:val="0"/>
        <w:adjustRightInd w:val="0"/>
        <w:spacing w:before="120"/>
        <w:ind w:firstLine="567"/>
        <w:jc w:val="both"/>
      </w:pPr>
      <w:r>
        <w:t>8</w:t>
      </w:r>
      <w:r w:rsidRPr="0009090F">
        <w:t>.1. Контроль за реализацией муниципальной программы осуществляется администрацией Сергиево-Посадского городского округа.</w:t>
      </w:r>
    </w:p>
    <w:p w14:paraId="6328A888" w14:textId="77777777" w:rsidR="009C18C0" w:rsidRPr="0009090F" w:rsidRDefault="009C18C0" w:rsidP="009C18C0">
      <w:pPr>
        <w:widowControl w:val="0"/>
        <w:autoSpaceDE w:val="0"/>
        <w:autoSpaceDN w:val="0"/>
        <w:adjustRightInd w:val="0"/>
        <w:ind w:firstLine="567"/>
        <w:jc w:val="both"/>
      </w:pPr>
      <w:r>
        <w:t>8</w:t>
      </w:r>
      <w:r w:rsidRPr="0009090F">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29D65DB2" w14:textId="77777777" w:rsidR="009C18C0" w:rsidRPr="0009090F" w:rsidRDefault="009C18C0" w:rsidP="009C18C0">
      <w:pPr>
        <w:autoSpaceDE w:val="0"/>
        <w:autoSpaceDN w:val="0"/>
        <w:adjustRightInd w:val="0"/>
        <w:ind w:firstLine="540"/>
        <w:jc w:val="both"/>
      </w:pPr>
      <w:r w:rsidRPr="0009090F">
        <w:t>1)  оперативный отчёт о реализации мероприятий муниципальной программы не позднее 15 числа месяца, следующего за отчётным кварталом;</w:t>
      </w:r>
    </w:p>
    <w:p w14:paraId="1FD54BE9" w14:textId="77777777" w:rsidR="009C18C0" w:rsidRPr="0009090F" w:rsidRDefault="009C18C0" w:rsidP="009C18C0">
      <w:pPr>
        <w:autoSpaceDE w:val="0"/>
        <w:autoSpaceDN w:val="0"/>
        <w:adjustRightInd w:val="0"/>
        <w:ind w:firstLine="540"/>
        <w:jc w:val="both"/>
      </w:pPr>
      <w:r w:rsidRPr="0009090F">
        <w:t>2) ежегодно в срок до 15 февраля года, следующего за отчётным, оперативный годовой отчёт о реализации мероприятий муниципальной программы.</w:t>
      </w:r>
    </w:p>
    <w:p w14:paraId="54CDDFBE" w14:textId="77777777" w:rsidR="009C18C0" w:rsidRPr="0009090F" w:rsidRDefault="009C18C0" w:rsidP="009C18C0">
      <w:pPr>
        <w:autoSpaceDE w:val="0"/>
        <w:autoSpaceDN w:val="0"/>
        <w:adjustRightInd w:val="0"/>
        <w:ind w:firstLine="540"/>
        <w:jc w:val="both"/>
      </w:pPr>
      <w:r w:rsidRPr="0009090F">
        <w:t>8.3. Оперативный (годовой) отчёт о реализации мероприятий муниципальной программы содержит:</w:t>
      </w:r>
    </w:p>
    <w:p w14:paraId="790D5B67" w14:textId="77777777" w:rsidR="009C18C0" w:rsidRPr="0009090F" w:rsidRDefault="009C18C0" w:rsidP="009C18C0">
      <w:pPr>
        <w:autoSpaceDE w:val="0"/>
        <w:autoSpaceDN w:val="0"/>
        <w:adjustRightInd w:val="0"/>
        <w:ind w:firstLine="539"/>
        <w:jc w:val="both"/>
      </w:pPr>
      <w:r w:rsidRPr="0009090F">
        <w:t xml:space="preserve"> а) аналитическую записку, в которой отражается:</w:t>
      </w:r>
    </w:p>
    <w:p w14:paraId="10788764" w14:textId="77777777" w:rsidR="009C18C0" w:rsidRPr="0009090F" w:rsidRDefault="009C18C0" w:rsidP="009C18C0">
      <w:pPr>
        <w:autoSpaceDE w:val="0"/>
        <w:autoSpaceDN w:val="0"/>
        <w:adjustRightInd w:val="0"/>
        <w:ind w:firstLine="539"/>
        <w:jc w:val="both"/>
      </w:pPr>
      <w:r w:rsidRPr="0009090F">
        <w:t>- анализ достижения показателей муниципальной программы;</w:t>
      </w:r>
    </w:p>
    <w:p w14:paraId="7AEEBC4D" w14:textId="77777777" w:rsidR="009C18C0" w:rsidRPr="0009090F" w:rsidRDefault="009C18C0" w:rsidP="009C18C0">
      <w:pPr>
        <w:autoSpaceDE w:val="0"/>
        <w:autoSpaceDN w:val="0"/>
        <w:adjustRightInd w:val="0"/>
        <w:ind w:firstLine="539"/>
        <w:jc w:val="both"/>
      </w:pPr>
      <w:r w:rsidRPr="0009090F">
        <w:t>- анализ выполнения мероприятий муниципальной программы, влияющих на достижение результатов и показателей муниципальной программы;</w:t>
      </w:r>
    </w:p>
    <w:p w14:paraId="33BABFEC" w14:textId="77777777" w:rsidR="009C18C0" w:rsidRPr="0009090F" w:rsidRDefault="009C18C0" w:rsidP="009C18C0">
      <w:pPr>
        <w:widowControl w:val="0"/>
        <w:autoSpaceDE w:val="0"/>
        <w:autoSpaceDN w:val="0"/>
        <w:adjustRightInd w:val="0"/>
        <w:ind w:firstLine="539"/>
        <w:contextualSpacing/>
        <w:jc w:val="both"/>
        <w:rPr>
          <w:rFonts w:ascii="Arial" w:hAnsi="Arial" w:cs="Arial"/>
        </w:rPr>
      </w:pPr>
      <w:r w:rsidRPr="0009090F">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rPr>
        <w:t xml:space="preserve"> </w:t>
      </w:r>
    </w:p>
    <w:p w14:paraId="1E619495" w14:textId="77777777" w:rsidR="009C18C0" w:rsidRPr="0009090F" w:rsidRDefault="009C18C0" w:rsidP="009C18C0">
      <w:pPr>
        <w:autoSpaceDE w:val="0"/>
        <w:autoSpaceDN w:val="0"/>
        <w:adjustRightInd w:val="0"/>
        <w:ind w:firstLine="539"/>
        <w:jc w:val="both"/>
      </w:pPr>
      <w:r w:rsidRPr="0009090F">
        <w:t>- анализ фактически произведенных расходов, в том числе по источникам финансирования, с указанием основных причин не освоения средств.</w:t>
      </w:r>
    </w:p>
    <w:p w14:paraId="208DD56C" w14:textId="77777777" w:rsidR="009C18C0" w:rsidRPr="0009090F" w:rsidRDefault="009C18C0" w:rsidP="009C18C0">
      <w:pPr>
        <w:autoSpaceDE w:val="0"/>
        <w:autoSpaceDN w:val="0"/>
        <w:adjustRightInd w:val="0"/>
        <w:ind w:firstLine="539"/>
        <w:jc w:val="both"/>
      </w:pPr>
      <w:r w:rsidRPr="0009090F">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7C415A09" w14:textId="77777777" w:rsidR="009C18C0" w:rsidRPr="0009090F" w:rsidRDefault="009C18C0" w:rsidP="009C18C0">
      <w:pPr>
        <w:autoSpaceDE w:val="0"/>
        <w:autoSpaceDN w:val="0"/>
        <w:adjustRightInd w:val="0"/>
        <w:ind w:firstLine="539"/>
        <w:jc w:val="both"/>
      </w:pPr>
      <w:r w:rsidRPr="0009090F">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228083F" w14:textId="77777777" w:rsidR="009C18C0" w:rsidRDefault="009C18C0" w:rsidP="009C18C0">
      <w:pPr>
        <w:autoSpaceDE w:val="0"/>
        <w:autoSpaceDN w:val="0"/>
        <w:adjustRightInd w:val="0"/>
        <w:ind w:firstLine="540"/>
        <w:jc w:val="both"/>
      </w:pPr>
      <w:r w:rsidRPr="0009090F">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t>по форме согласно приложениям №5 и №6 Порядка.</w:t>
      </w:r>
      <w:r w:rsidRPr="0009090F">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14:paraId="04D15832" w14:textId="77777777" w:rsidR="009C18C0" w:rsidRPr="00D65C53" w:rsidRDefault="009C18C0" w:rsidP="009C18C0">
      <w:pPr>
        <w:tabs>
          <w:tab w:val="left" w:pos="2008"/>
        </w:tabs>
      </w:pPr>
      <w:r>
        <w:tab/>
      </w:r>
    </w:p>
    <w:p w14:paraId="4763FE8F" w14:textId="77777777" w:rsidR="00E064B9" w:rsidRPr="005779A8" w:rsidRDefault="00E064B9"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p>
    <w:sectPr w:rsidR="00E064B9" w:rsidRPr="005779A8" w:rsidSect="006F685F">
      <w:pgSz w:w="11906" w:h="16838" w:code="9"/>
      <w:pgMar w:top="1134" w:right="709" w:bottom="1134" w:left="1985" w:header="851" w:footer="73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C6864" w14:textId="77777777" w:rsidR="00A24062" w:rsidRDefault="00A24062" w:rsidP="004C53E7">
      <w:r>
        <w:separator/>
      </w:r>
    </w:p>
  </w:endnote>
  <w:endnote w:type="continuationSeparator" w:id="0">
    <w:p w14:paraId="66C3AD7C" w14:textId="77777777" w:rsidR="00A24062" w:rsidRDefault="00A24062" w:rsidP="004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PT Sans">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24C7A" w14:textId="77777777" w:rsidR="00C675F3" w:rsidRDefault="00C675F3" w:rsidP="0021485D">
    <w:pPr>
      <w:pStyle w:val="a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457CCEDE" w14:textId="77777777" w:rsidR="00C675F3" w:rsidRDefault="00C675F3" w:rsidP="0021485D">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F418A" w14:textId="77777777" w:rsidR="00A24062" w:rsidRDefault="00A24062" w:rsidP="004C53E7">
      <w:r>
        <w:separator/>
      </w:r>
    </w:p>
  </w:footnote>
  <w:footnote w:type="continuationSeparator" w:id="0">
    <w:p w14:paraId="719B0469" w14:textId="77777777" w:rsidR="00A24062" w:rsidRDefault="00A24062" w:rsidP="004C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CEDB" w14:textId="77777777" w:rsidR="00C675F3" w:rsidRDefault="00C675F3">
    <w:pPr>
      <w:pStyle w:val="af7"/>
      <w:jc w:val="center"/>
    </w:pPr>
    <w:r>
      <w:fldChar w:fldCharType="begin"/>
    </w:r>
    <w:r>
      <w:instrText>PAGE   \* MERGEFORMAT</w:instrText>
    </w:r>
    <w:r>
      <w:fldChar w:fldCharType="separate"/>
    </w:r>
    <w:r w:rsidR="00010684">
      <w:rPr>
        <w:noProof/>
      </w:rPr>
      <w:t>2</w:t>
    </w:r>
    <w:r>
      <w:fldChar w:fldCharType="end"/>
    </w:r>
  </w:p>
  <w:p w14:paraId="28246860" w14:textId="77777777" w:rsidR="00C675F3" w:rsidRDefault="00C675F3">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025255"/>
      <w:docPartObj>
        <w:docPartGallery w:val="Page Numbers (Top of Page)"/>
        <w:docPartUnique/>
      </w:docPartObj>
    </w:sdtPr>
    <w:sdtEndPr/>
    <w:sdtContent>
      <w:p w14:paraId="6C5FEEDA" w14:textId="6A26663A" w:rsidR="00C17C96" w:rsidRDefault="00C17C96">
        <w:pPr>
          <w:pStyle w:val="af7"/>
          <w:jc w:val="center"/>
        </w:pPr>
        <w:r>
          <w:fldChar w:fldCharType="begin"/>
        </w:r>
        <w:r>
          <w:instrText>PAGE   \* MERGEFORMAT</w:instrText>
        </w:r>
        <w:r>
          <w:fldChar w:fldCharType="separate"/>
        </w:r>
        <w:r w:rsidR="00010684">
          <w:rPr>
            <w:noProof/>
          </w:rPr>
          <w:t>1</w:t>
        </w:r>
        <w:r>
          <w:fldChar w:fldCharType="end"/>
        </w:r>
      </w:p>
    </w:sdtContent>
  </w:sdt>
  <w:p w14:paraId="7C97B0EB" w14:textId="77777777" w:rsidR="00C17C96" w:rsidRDefault="00C17C96">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613444"/>
      <w:docPartObj>
        <w:docPartGallery w:val="Page Numbers (Top of Page)"/>
        <w:docPartUnique/>
      </w:docPartObj>
    </w:sdtPr>
    <w:sdtEndPr/>
    <w:sdtContent>
      <w:p w14:paraId="7C5C6875" w14:textId="71F04B11" w:rsidR="00425B47" w:rsidRDefault="00425B47">
        <w:pPr>
          <w:pStyle w:val="af7"/>
          <w:jc w:val="center"/>
        </w:pPr>
        <w:r>
          <w:fldChar w:fldCharType="begin"/>
        </w:r>
        <w:r>
          <w:instrText>PAGE   \* MERGEFORMAT</w:instrText>
        </w:r>
        <w:r>
          <w:fldChar w:fldCharType="separate"/>
        </w:r>
        <w:r w:rsidR="00010684">
          <w:rPr>
            <w:noProof/>
          </w:rPr>
          <w:t>6</w:t>
        </w:r>
        <w:r>
          <w:fldChar w:fldCharType="end"/>
        </w:r>
      </w:p>
    </w:sdtContent>
  </w:sdt>
  <w:p w14:paraId="63DBD37B" w14:textId="77777777" w:rsidR="00425B47" w:rsidRDefault="00425B4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1" w15:restartNumberingAfterBreak="0">
    <w:nsid w:val="079B6F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A95C3F"/>
    <w:multiLevelType w:val="hybridMultilevel"/>
    <w:tmpl w:val="79182F2C"/>
    <w:lvl w:ilvl="0" w:tplc="9F74A7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15:restartNumberingAfterBreak="0">
    <w:nsid w:val="09B169B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F154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C1A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2F2326B"/>
    <w:multiLevelType w:val="hybridMultilevel"/>
    <w:tmpl w:val="A0D2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951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B1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3131" w:hanging="720"/>
      </w:pPr>
      <w:rPr>
        <w:b w:val="0"/>
        <w:sz w:val="24"/>
        <w:szCs w:val="24"/>
      </w:rPr>
    </w:lvl>
    <w:lvl w:ilvl="2">
      <w:start w:val="1"/>
      <w:numFmt w:val="decimal"/>
      <w:pStyle w:val="111"/>
      <w:isLgl/>
      <w:lvlText w:val="%1.%2.%3."/>
      <w:lvlJc w:val="left"/>
      <w:pPr>
        <w:ind w:left="1146"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54811D24"/>
    <w:multiLevelType w:val="hybridMultilevel"/>
    <w:tmpl w:val="4D504C8C"/>
    <w:lvl w:ilvl="0" w:tplc="EF620814">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15:restartNumberingAfterBreak="0">
    <w:nsid w:val="7A526E8D"/>
    <w:multiLevelType w:val="hybridMultilevel"/>
    <w:tmpl w:val="BDE8F6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3"/>
  </w:num>
  <w:num w:numId="2">
    <w:abstractNumId w:val="9"/>
  </w:num>
  <w:num w:numId="3">
    <w:abstractNumId w:val="4"/>
  </w:num>
  <w:num w:numId="4">
    <w:abstractNumId w:val="7"/>
  </w:num>
  <w:num w:numId="5">
    <w:abstractNumId w:val="1"/>
  </w:num>
  <w:num w:numId="6">
    <w:abstractNumId w:val="11"/>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1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defaultTabStop w:val="709"/>
  <w:autoHyphenation/>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F2"/>
    <w:rsid w:val="00000042"/>
    <w:rsid w:val="00000ECE"/>
    <w:rsid w:val="000015D1"/>
    <w:rsid w:val="00001660"/>
    <w:rsid w:val="00002041"/>
    <w:rsid w:val="0000262E"/>
    <w:rsid w:val="000037B6"/>
    <w:rsid w:val="00004153"/>
    <w:rsid w:val="00004F0B"/>
    <w:rsid w:val="000050E3"/>
    <w:rsid w:val="000056F3"/>
    <w:rsid w:val="0000685F"/>
    <w:rsid w:val="00007730"/>
    <w:rsid w:val="00010684"/>
    <w:rsid w:val="00010F4A"/>
    <w:rsid w:val="00010FEA"/>
    <w:rsid w:val="00011317"/>
    <w:rsid w:val="00012147"/>
    <w:rsid w:val="00012164"/>
    <w:rsid w:val="00012FC5"/>
    <w:rsid w:val="00012FCF"/>
    <w:rsid w:val="000134F6"/>
    <w:rsid w:val="00013608"/>
    <w:rsid w:val="00015434"/>
    <w:rsid w:val="00015B89"/>
    <w:rsid w:val="00015FDF"/>
    <w:rsid w:val="00016353"/>
    <w:rsid w:val="00016D1D"/>
    <w:rsid w:val="00017443"/>
    <w:rsid w:val="0002016F"/>
    <w:rsid w:val="00020339"/>
    <w:rsid w:val="00020C6D"/>
    <w:rsid w:val="000228E1"/>
    <w:rsid w:val="00022E70"/>
    <w:rsid w:val="0002485B"/>
    <w:rsid w:val="00024903"/>
    <w:rsid w:val="00024C19"/>
    <w:rsid w:val="0002562F"/>
    <w:rsid w:val="000264DA"/>
    <w:rsid w:val="00027278"/>
    <w:rsid w:val="00027404"/>
    <w:rsid w:val="00027660"/>
    <w:rsid w:val="00030AD0"/>
    <w:rsid w:val="000317F6"/>
    <w:rsid w:val="000318A3"/>
    <w:rsid w:val="00033916"/>
    <w:rsid w:val="00033B02"/>
    <w:rsid w:val="000352D0"/>
    <w:rsid w:val="0003593B"/>
    <w:rsid w:val="0003680C"/>
    <w:rsid w:val="000377E5"/>
    <w:rsid w:val="00040CDA"/>
    <w:rsid w:val="00042430"/>
    <w:rsid w:val="00042B08"/>
    <w:rsid w:val="000444F3"/>
    <w:rsid w:val="00045ED5"/>
    <w:rsid w:val="00050D47"/>
    <w:rsid w:val="00050DAE"/>
    <w:rsid w:val="00051235"/>
    <w:rsid w:val="00054D92"/>
    <w:rsid w:val="00055721"/>
    <w:rsid w:val="00055B97"/>
    <w:rsid w:val="00055CA7"/>
    <w:rsid w:val="00056503"/>
    <w:rsid w:val="00057144"/>
    <w:rsid w:val="0005798D"/>
    <w:rsid w:val="00062D6A"/>
    <w:rsid w:val="00063339"/>
    <w:rsid w:val="00065818"/>
    <w:rsid w:val="00065C5D"/>
    <w:rsid w:val="00065FBE"/>
    <w:rsid w:val="00066062"/>
    <w:rsid w:val="000674A5"/>
    <w:rsid w:val="000701DE"/>
    <w:rsid w:val="000707B2"/>
    <w:rsid w:val="00070BC4"/>
    <w:rsid w:val="00071307"/>
    <w:rsid w:val="00072464"/>
    <w:rsid w:val="00072913"/>
    <w:rsid w:val="00072916"/>
    <w:rsid w:val="00073086"/>
    <w:rsid w:val="00073A00"/>
    <w:rsid w:val="0007416B"/>
    <w:rsid w:val="0007592C"/>
    <w:rsid w:val="00076F68"/>
    <w:rsid w:val="000777AA"/>
    <w:rsid w:val="00081242"/>
    <w:rsid w:val="00082034"/>
    <w:rsid w:val="00082F70"/>
    <w:rsid w:val="00083C6D"/>
    <w:rsid w:val="0008581D"/>
    <w:rsid w:val="00085F5E"/>
    <w:rsid w:val="00086C42"/>
    <w:rsid w:val="00086F4A"/>
    <w:rsid w:val="00087112"/>
    <w:rsid w:val="000875E4"/>
    <w:rsid w:val="00087766"/>
    <w:rsid w:val="00090033"/>
    <w:rsid w:val="00091C12"/>
    <w:rsid w:val="00093E4D"/>
    <w:rsid w:val="00095049"/>
    <w:rsid w:val="0009580D"/>
    <w:rsid w:val="000972EF"/>
    <w:rsid w:val="000976AC"/>
    <w:rsid w:val="00097B59"/>
    <w:rsid w:val="00097E34"/>
    <w:rsid w:val="000A3292"/>
    <w:rsid w:val="000A45DA"/>
    <w:rsid w:val="000A5724"/>
    <w:rsid w:val="000A694F"/>
    <w:rsid w:val="000A7486"/>
    <w:rsid w:val="000A749E"/>
    <w:rsid w:val="000B0F72"/>
    <w:rsid w:val="000B27BA"/>
    <w:rsid w:val="000B3E4C"/>
    <w:rsid w:val="000B5AD4"/>
    <w:rsid w:val="000B6A0E"/>
    <w:rsid w:val="000B6BE0"/>
    <w:rsid w:val="000C1A38"/>
    <w:rsid w:val="000C1C81"/>
    <w:rsid w:val="000C1C98"/>
    <w:rsid w:val="000C246F"/>
    <w:rsid w:val="000C2EF7"/>
    <w:rsid w:val="000C3936"/>
    <w:rsid w:val="000C571E"/>
    <w:rsid w:val="000C5943"/>
    <w:rsid w:val="000C6FE9"/>
    <w:rsid w:val="000D0AA1"/>
    <w:rsid w:val="000D0EB4"/>
    <w:rsid w:val="000D1227"/>
    <w:rsid w:val="000D1FDC"/>
    <w:rsid w:val="000D28C7"/>
    <w:rsid w:val="000D6B87"/>
    <w:rsid w:val="000D7664"/>
    <w:rsid w:val="000D7BEA"/>
    <w:rsid w:val="000D7F1F"/>
    <w:rsid w:val="000E00DA"/>
    <w:rsid w:val="000E0286"/>
    <w:rsid w:val="000E10A7"/>
    <w:rsid w:val="000E269E"/>
    <w:rsid w:val="000E27D9"/>
    <w:rsid w:val="000E2902"/>
    <w:rsid w:val="000E2A6C"/>
    <w:rsid w:val="000E3332"/>
    <w:rsid w:val="000E34CA"/>
    <w:rsid w:val="000E5BD3"/>
    <w:rsid w:val="000E6715"/>
    <w:rsid w:val="000E7179"/>
    <w:rsid w:val="000E78FD"/>
    <w:rsid w:val="000F0E35"/>
    <w:rsid w:val="000F13FB"/>
    <w:rsid w:val="000F1573"/>
    <w:rsid w:val="000F172A"/>
    <w:rsid w:val="000F19BB"/>
    <w:rsid w:val="000F31C1"/>
    <w:rsid w:val="000F3706"/>
    <w:rsid w:val="000F3CD2"/>
    <w:rsid w:val="000F4602"/>
    <w:rsid w:val="000F5B15"/>
    <w:rsid w:val="000F6B54"/>
    <w:rsid w:val="000F6B74"/>
    <w:rsid w:val="000F75AB"/>
    <w:rsid w:val="00101119"/>
    <w:rsid w:val="00101CAD"/>
    <w:rsid w:val="00102513"/>
    <w:rsid w:val="00102F46"/>
    <w:rsid w:val="00104C04"/>
    <w:rsid w:val="00105C89"/>
    <w:rsid w:val="00106B4D"/>
    <w:rsid w:val="0010722A"/>
    <w:rsid w:val="0010771E"/>
    <w:rsid w:val="0011092E"/>
    <w:rsid w:val="0011222E"/>
    <w:rsid w:val="001124F0"/>
    <w:rsid w:val="00112658"/>
    <w:rsid w:val="00112D5E"/>
    <w:rsid w:val="00113055"/>
    <w:rsid w:val="00113CF8"/>
    <w:rsid w:val="00114FB4"/>
    <w:rsid w:val="00115109"/>
    <w:rsid w:val="00115BD9"/>
    <w:rsid w:val="001166AF"/>
    <w:rsid w:val="001170FD"/>
    <w:rsid w:val="00117429"/>
    <w:rsid w:val="00120605"/>
    <w:rsid w:val="00121484"/>
    <w:rsid w:val="001226E3"/>
    <w:rsid w:val="00123643"/>
    <w:rsid w:val="00124632"/>
    <w:rsid w:val="00125387"/>
    <w:rsid w:val="0012538F"/>
    <w:rsid w:val="00125449"/>
    <w:rsid w:val="00125F75"/>
    <w:rsid w:val="00127524"/>
    <w:rsid w:val="001277B3"/>
    <w:rsid w:val="00131322"/>
    <w:rsid w:val="001313F3"/>
    <w:rsid w:val="001316CE"/>
    <w:rsid w:val="001329BC"/>
    <w:rsid w:val="0013314D"/>
    <w:rsid w:val="001337F3"/>
    <w:rsid w:val="00133813"/>
    <w:rsid w:val="001338E2"/>
    <w:rsid w:val="00134A4D"/>
    <w:rsid w:val="001369DB"/>
    <w:rsid w:val="0014147D"/>
    <w:rsid w:val="00142933"/>
    <w:rsid w:val="00142C4C"/>
    <w:rsid w:val="00143DFB"/>
    <w:rsid w:val="00145044"/>
    <w:rsid w:val="00146D49"/>
    <w:rsid w:val="00147077"/>
    <w:rsid w:val="0014710B"/>
    <w:rsid w:val="00147EB2"/>
    <w:rsid w:val="00150011"/>
    <w:rsid w:val="001500AC"/>
    <w:rsid w:val="00151CF2"/>
    <w:rsid w:val="001533DE"/>
    <w:rsid w:val="00153F0B"/>
    <w:rsid w:val="001552A3"/>
    <w:rsid w:val="00157ACD"/>
    <w:rsid w:val="00157E57"/>
    <w:rsid w:val="00163350"/>
    <w:rsid w:val="001638DA"/>
    <w:rsid w:val="00164491"/>
    <w:rsid w:val="001650D9"/>
    <w:rsid w:val="00165B5C"/>
    <w:rsid w:val="0016680C"/>
    <w:rsid w:val="0017010A"/>
    <w:rsid w:val="00170A9E"/>
    <w:rsid w:val="0017274B"/>
    <w:rsid w:val="00172982"/>
    <w:rsid w:val="00172E0D"/>
    <w:rsid w:val="001730C5"/>
    <w:rsid w:val="001730DF"/>
    <w:rsid w:val="001744E8"/>
    <w:rsid w:val="001759B2"/>
    <w:rsid w:val="001807BE"/>
    <w:rsid w:val="00180B0D"/>
    <w:rsid w:val="00180C1F"/>
    <w:rsid w:val="00181C45"/>
    <w:rsid w:val="00181E48"/>
    <w:rsid w:val="001821C0"/>
    <w:rsid w:val="001831B9"/>
    <w:rsid w:val="001851F2"/>
    <w:rsid w:val="0018652D"/>
    <w:rsid w:val="0018685B"/>
    <w:rsid w:val="001868B9"/>
    <w:rsid w:val="00187015"/>
    <w:rsid w:val="0018745D"/>
    <w:rsid w:val="00187542"/>
    <w:rsid w:val="001905B4"/>
    <w:rsid w:val="00193AB4"/>
    <w:rsid w:val="00194B92"/>
    <w:rsid w:val="00194F30"/>
    <w:rsid w:val="001955FC"/>
    <w:rsid w:val="001967B9"/>
    <w:rsid w:val="001969EB"/>
    <w:rsid w:val="00197118"/>
    <w:rsid w:val="00197906"/>
    <w:rsid w:val="001A02A9"/>
    <w:rsid w:val="001A0780"/>
    <w:rsid w:val="001A1C0F"/>
    <w:rsid w:val="001A2759"/>
    <w:rsid w:val="001A2C33"/>
    <w:rsid w:val="001A4179"/>
    <w:rsid w:val="001A536E"/>
    <w:rsid w:val="001A5EA6"/>
    <w:rsid w:val="001A6520"/>
    <w:rsid w:val="001A67A9"/>
    <w:rsid w:val="001A7B59"/>
    <w:rsid w:val="001B12F6"/>
    <w:rsid w:val="001B1859"/>
    <w:rsid w:val="001B2572"/>
    <w:rsid w:val="001B2A92"/>
    <w:rsid w:val="001B38A3"/>
    <w:rsid w:val="001B3E89"/>
    <w:rsid w:val="001B4B6E"/>
    <w:rsid w:val="001B4BC4"/>
    <w:rsid w:val="001B5DFB"/>
    <w:rsid w:val="001B7169"/>
    <w:rsid w:val="001B7BC5"/>
    <w:rsid w:val="001C0783"/>
    <w:rsid w:val="001C14A4"/>
    <w:rsid w:val="001C1800"/>
    <w:rsid w:val="001C1D17"/>
    <w:rsid w:val="001C5642"/>
    <w:rsid w:val="001C5992"/>
    <w:rsid w:val="001C6324"/>
    <w:rsid w:val="001C6BEE"/>
    <w:rsid w:val="001C72CE"/>
    <w:rsid w:val="001C7659"/>
    <w:rsid w:val="001D0393"/>
    <w:rsid w:val="001D0E6D"/>
    <w:rsid w:val="001D17B4"/>
    <w:rsid w:val="001D2153"/>
    <w:rsid w:val="001D2C54"/>
    <w:rsid w:val="001D314C"/>
    <w:rsid w:val="001D3280"/>
    <w:rsid w:val="001D396B"/>
    <w:rsid w:val="001D3B5B"/>
    <w:rsid w:val="001D4D98"/>
    <w:rsid w:val="001D5064"/>
    <w:rsid w:val="001D595D"/>
    <w:rsid w:val="001D61D7"/>
    <w:rsid w:val="001D6C59"/>
    <w:rsid w:val="001D7181"/>
    <w:rsid w:val="001D719F"/>
    <w:rsid w:val="001D792A"/>
    <w:rsid w:val="001D7DB4"/>
    <w:rsid w:val="001E0FB4"/>
    <w:rsid w:val="001E15C9"/>
    <w:rsid w:val="001E19B5"/>
    <w:rsid w:val="001E1C37"/>
    <w:rsid w:val="001E3C8F"/>
    <w:rsid w:val="001E4EDA"/>
    <w:rsid w:val="001E5533"/>
    <w:rsid w:val="001E593A"/>
    <w:rsid w:val="001E5C51"/>
    <w:rsid w:val="001E5EB9"/>
    <w:rsid w:val="001E666C"/>
    <w:rsid w:val="001E69AB"/>
    <w:rsid w:val="001E723A"/>
    <w:rsid w:val="001E7532"/>
    <w:rsid w:val="001E7B15"/>
    <w:rsid w:val="001F0382"/>
    <w:rsid w:val="001F07D5"/>
    <w:rsid w:val="001F21D0"/>
    <w:rsid w:val="001F3428"/>
    <w:rsid w:val="001F3B73"/>
    <w:rsid w:val="001F3DA2"/>
    <w:rsid w:val="001F3E53"/>
    <w:rsid w:val="001F5441"/>
    <w:rsid w:val="001F6100"/>
    <w:rsid w:val="001F6427"/>
    <w:rsid w:val="001F6B96"/>
    <w:rsid w:val="001F703B"/>
    <w:rsid w:val="00200417"/>
    <w:rsid w:val="00200926"/>
    <w:rsid w:val="00200EB5"/>
    <w:rsid w:val="0020142E"/>
    <w:rsid w:val="002022E0"/>
    <w:rsid w:val="0020369C"/>
    <w:rsid w:val="00203786"/>
    <w:rsid w:val="002049F1"/>
    <w:rsid w:val="0020570A"/>
    <w:rsid w:val="00205B01"/>
    <w:rsid w:val="00205E8A"/>
    <w:rsid w:val="00206DBB"/>
    <w:rsid w:val="00207F66"/>
    <w:rsid w:val="0021006B"/>
    <w:rsid w:val="0021099B"/>
    <w:rsid w:val="00211C4C"/>
    <w:rsid w:val="00212E0B"/>
    <w:rsid w:val="002131DD"/>
    <w:rsid w:val="00213EE4"/>
    <w:rsid w:val="0021580D"/>
    <w:rsid w:val="002159CB"/>
    <w:rsid w:val="002160D8"/>
    <w:rsid w:val="00220AA1"/>
    <w:rsid w:val="00220C92"/>
    <w:rsid w:val="002228D8"/>
    <w:rsid w:val="0022429F"/>
    <w:rsid w:val="0022484D"/>
    <w:rsid w:val="002248B9"/>
    <w:rsid w:val="00224A92"/>
    <w:rsid w:val="00225B75"/>
    <w:rsid w:val="0022725F"/>
    <w:rsid w:val="0023096F"/>
    <w:rsid w:val="0023108B"/>
    <w:rsid w:val="002313B4"/>
    <w:rsid w:val="0023158C"/>
    <w:rsid w:val="00232CBD"/>
    <w:rsid w:val="00232F0B"/>
    <w:rsid w:val="0023310D"/>
    <w:rsid w:val="00233D71"/>
    <w:rsid w:val="00234607"/>
    <w:rsid w:val="00235999"/>
    <w:rsid w:val="00235A1C"/>
    <w:rsid w:val="00236593"/>
    <w:rsid w:val="002367C0"/>
    <w:rsid w:val="002369B0"/>
    <w:rsid w:val="00237467"/>
    <w:rsid w:val="002402CB"/>
    <w:rsid w:val="002413B8"/>
    <w:rsid w:val="002417F6"/>
    <w:rsid w:val="00243C6D"/>
    <w:rsid w:val="0024519F"/>
    <w:rsid w:val="002458B9"/>
    <w:rsid w:val="00245F32"/>
    <w:rsid w:val="00246EB7"/>
    <w:rsid w:val="00247D99"/>
    <w:rsid w:val="002517C5"/>
    <w:rsid w:val="00252466"/>
    <w:rsid w:val="0025363B"/>
    <w:rsid w:val="00255B33"/>
    <w:rsid w:val="00256A87"/>
    <w:rsid w:val="002572B6"/>
    <w:rsid w:val="00260A2D"/>
    <w:rsid w:val="00261D8E"/>
    <w:rsid w:val="002620FB"/>
    <w:rsid w:val="00262203"/>
    <w:rsid w:val="002628A9"/>
    <w:rsid w:val="00263795"/>
    <w:rsid w:val="00264A1F"/>
    <w:rsid w:val="00264E64"/>
    <w:rsid w:val="00265E1B"/>
    <w:rsid w:val="00266CEF"/>
    <w:rsid w:val="00267461"/>
    <w:rsid w:val="00267A0A"/>
    <w:rsid w:val="00267E5C"/>
    <w:rsid w:val="00272374"/>
    <w:rsid w:val="0027320E"/>
    <w:rsid w:val="00273B2D"/>
    <w:rsid w:val="00273BC1"/>
    <w:rsid w:val="002745DC"/>
    <w:rsid w:val="00274F4E"/>
    <w:rsid w:val="00275C96"/>
    <w:rsid w:val="00276300"/>
    <w:rsid w:val="0028051E"/>
    <w:rsid w:val="00280CCA"/>
    <w:rsid w:val="00280DE0"/>
    <w:rsid w:val="00281974"/>
    <w:rsid w:val="00282B96"/>
    <w:rsid w:val="0028320E"/>
    <w:rsid w:val="00283412"/>
    <w:rsid w:val="00284356"/>
    <w:rsid w:val="00284759"/>
    <w:rsid w:val="00287CF8"/>
    <w:rsid w:val="002916BE"/>
    <w:rsid w:val="00291765"/>
    <w:rsid w:val="002924BF"/>
    <w:rsid w:val="002926E2"/>
    <w:rsid w:val="002928B0"/>
    <w:rsid w:val="0029351C"/>
    <w:rsid w:val="00293D0D"/>
    <w:rsid w:val="00294B2A"/>
    <w:rsid w:val="00296309"/>
    <w:rsid w:val="0029779E"/>
    <w:rsid w:val="002A03CE"/>
    <w:rsid w:val="002A1C8E"/>
    <w:rsid w:val="002A2F04"/>
    <w:rsid w:val="002A3B83"/>
    <w:rsid w:val="002A42A4"/>
    <w:rsid w:val="002A4471"/>
    <w:rsid w:val="002A59D0"/>
    <w:rsid w:val="002A6508"/>
    <w:rsid w:val="002A6C3C"/>
    <w:rsid w:val="002B0C7F"/>
    <w:rsid w:val="002B1654"/>
    <w:rsid w:val="002B1B91"/>
    <w:rsid w:val="002B22A2"/>
    <w:rsid w:val="002B2496"/>
    <w:rsid w:val="002B49FC"/>
    <w:rsid w:val="002B5569"/>
    <w:rsid w:val="002B6525"/>
    <w:rsid w:val="002B6DBA"/>
    <w:rsid w:val="002C0232"/>
    <w:rsid w:val="002C128B"/>
    <w:rsid w:val="002C2181"/>
    <w:rsid w:val="002C258E"/>
    <w:rsid w:val="002C2BC1"/>
    <w:rsid w:val="002C3B1B"/>
    <w:rsid w:val="002C5288"/>
    <w:rsid w:val="002C5429"/>
    <w:rsid w:val="002C6101"/>
    <w:rsid w:val="002C7B4D"/>
    <w:rsid w:val="002D042E"/>
    <w:rsid w:val="002D1166"/>
    <w:rsid w:val="002D2B44"/>
    <w:rsid w:val="002D2DB0"/>
    <w:rsid w:val="002D44BD"/>
    <w:rsid w:val="002D52E4"/>
    <w:rsid w:val="002D5317"/>
    <w:rsid w:val="002D5816"/>
    <w:rsid w:val="002D6005"/>
    <w:rsid w:val="002E151B"/>
    <w:rsid w:val="002E1ECE"/>
    <w:rsid w:val="002E23E9"/>
    <w:rsid w:val="002E3A77"/>
    <w:rsid w:val="002E423F"/>
    <w:rsid w:val="002E42B8"/>
    <w:rsid w:val="002E4ACE"/>
    <w:rsid w:val="002E5368"/>
    <w:rsid w:val="002E6FD1"/>
    <w:rsid w:val="002E7C79"/>
    <w:rsid w:val="002E7E59"/>
    <w:rsid w:val="002F03DC"/>
    <w:rsid w:val="002F03E9"/>
    <w:rsid w:val="002F0414"/>
    <w:rsid w:val="002F1B69"/>
    <w:rsid w:val="002F2A00"/>
    <w:rsid w:val="002F38A2"/>
    <w:rsid w:val="002F4175"/>
    <w:rsid w:val="002F4570"/>
    <w:rsid w:val="002F56C5"/>
    <w:rsid w:val="002F6BE2"/>
    <w:rsid w:val="002F7535"/>
    <w:rsid w:val="003007E5"/>
    <w:rsid w:val="00300ABF"/>
    <w:rsid w:val="0030376A"/>
    <w:rsid w:val="00303D0A"/>
    <w:rsid w:val="00306A6E"/>
    <w:rsid w:val="00307651"/>
    <w:rsid w:val="00307F14"/>
    <w:rsid w:val="00310642"/>
    <w:rsid w:val="00310FA8"/>
    <w:rsid w:val="00311123"/>
    <w:rsid w:val="00312143"/>
    <w:rsid w:val="00314F75"/>
    <w:rsid w:val="00316559"/>
    <w:rsid w:val="00316AA4"/>
    <w:rsid w:val="00316BF8"/>
    <w:rsid w:val="00317906"/>
    <w:rsid w:val="00317A20"/>
    <w:rsid w:val="00320C84"/>
    <w:rsid w:val="00322101"/>
    <w:rsid w:val="00323632"/>
    <w:rsid w:val="00323BD2"/>
    <w:rsid w:val="00324311"/>
    <w:rsid w:val="00324637"/>
    <w:rsid w:val="00325167"/>
    <w:rsid w:val="0032533A"/>
    <w:rsid w:val="00325946"/>
    <w:rsid w:val="00326909"/>
    <w:rsid w:val="00327B11"/>
    <w:rsid w:val="00330253"/>
    <w:rsid w:val="00331016"/>
    <w:rsid w:val="0033110E"/>
    <w:rsid w:val="00331FEA"/>
    <w:rsid w:val="003334FD"/>
    <w:rsid w:val="0033411A"/>
    <w:rsid w:val="00334314"/>
    <w:rsid w:val="00335E69"/>
    <w:rsid w:val="00340C1F"/>
    <w:rsid w:val="00341209"/>
    <w:rsid w:val="00341454"/>
    <w:rsid w:val="00341A8C"/>
    <w:rsid w:val="00341EAB"/>
    <w:rsid w:val="003430B5"/>
    <w:rsid w:val="00344217"/>
    <w:rsid w:val="00344E1B"/>
    <w:rsid w:val="003452B5"/>
    <w:rsid w:val="00346D92"/>
    <w:rsid w:val="00346F9F"/>
    <w:rsid w:val="00350CBA"/>
    <w:rsid w:val="00351916"/>
    <w:rsid w:val="003529B9"/>
    <w:rsid w:val="003529FC"/>
    <w:rsid w:val="00353470"/>
    <w:rsid w:val="00353A40"/>
    <w:rsid w:val="003543B6"/>
    <w:rsid w:val="00354D92"/>
    <w:rsid w:val="00355625"/>
    <w:rsid w:val="00355BFF"/>
    <w:rsid w:val="00357773"/>
    <w:rsid w:val="003616AB"/>
    <w:rsid w:val="00361A30"/>
    <w:rsid w:val="0036216D"/>
    <w:rsid w:val="00365B2A"/>
    <w:rsid w:val="00365CBF"/>
    <w:rsid w:val="003666F9"/>
    <w:rsid w:val="00367AB3"/>
    <w:rsid w:val="0037113D"/>
    <w:rsid w:val="00372BDE"/>
    <w:rsid w:val="00372EDC"/>
    <w:rsid w:val="00372EE5"/>
    <w:rsid w:val="003756AC"/>
    <w:rsid w:val="00375DAF"/>
    <w:rsid w:val="003778A1"/>
    <w:rsid w:val="003806F4"/>
    <w:rsid w:val="003830F2"/>
    <w:rsid w:val="00384708"/>
    <w:rsid w:val="00385B5A"/>
    <w:rsid w:val="003867FE"/>
    <w:rsid w:val="00386BE1"/>
    <w:rsid w:val="00386E4A"/>
    <w:rsid w:val="00387D37"/>
    <w:rsid w:val="00391619"/>
    <w:rsid w:val="00392062"/>
    <w:rsid w:val="00392472"/>
    <w:rsid w:val="003925F9"/>
    <w:rsid w:val="00392CC1"/>
    <w:rsid w:val="003933EE"/>
    <w:rsid w:val="00395335"/>
    <w:rsid w:val="00396EF6"/>
    <w:rsid w:val="003A04B5"/>
    <w:rsid w:val="003A0747"/>
    <w:rsid w:val="003A0B03"/>
    <w:rsid w:val="003A1306"/>
    <w:rsid w:val="003A1FD6"/>
    <w:rsid w:val="003A34DE"/>
    <w:rsid w:val="003A353E"/>
    <w:rsid w:val="003A395D"/>
    <w:rsid w:val="003A41C3"/>
    <w:rsid w:val="003A587B"/>
    <w:rsid w:val="003A592D"/>
    <w:rsid w:val="003A6180"/>
    <w:rsid w:val="003A6A4F"/>
    <w:rsid w:val="003A745B"/>
    <w:rsid w:val="003A76DC"/>
    <w:rsid w:val="003A7D7F"/>
    <w:rsid w:val="003B0FB2"/>
    <w:rsid w:val="003B1EE0"/>
    <w:rsid w:val="003B2BF2"/>
    <w:rsid w:val="003B39A4"/>
    <w:rsid w:val="003B6CDC"/>
    <w:rsid w:val="003B74AA"/>
    <w:rsid w:val="003C05A2"/>
    <w:rsid w:val="003C0A5F"/>
    <w:rsid w:val="003C2FC1"/>
    <w:rsid w:val="003C34DD"/>
    <w:rsid w:val="003C48A4"/>
    <w:rsid w:val="003C5389"/>
    <w:rsid w:val="003C53C6"/>
    <w:rsid w:val="003C5466"/>
    <w:rsid w:val="003C5945"/>
    <w:rsid w:val="003C68AE"/>
    <w:rsid w:val="003C68EB"/>
    <w:rsid w:val="003C6A50"/>
    <w:rsid w:val="003C72E9"/>
    <w:rsid w:val="003C7774"/>
    <w:rsid w:val="003D033A"/>
    <w:rsid w:val="003D085B"/>
    <w:rsid w:val="003D27C2"/>
    <w:rsid w:val="003D3AA4"/>
    <w:rsid w:val="003D3DA2"/>
    <w:rsid w:val="003D4FA4"/>
    <w:rsid w:val="003D63D9"/>
    <w:rsid w:val="003E0017"/>
    <w:rsid w:val="003E0D05"/>
    <w:rsid w:val="003E1335"/>
    <w:rsid w:val="003E1767"/>
    <w:rsid w:val="003E36B4"/>
    <w:rsid w:val="003E3EB7"/>
    <w:rsid w:val="003E4899"/>
    <w:rsid w:val="003E5224"/>
    <w:rsid w:val="003E55DD"/>
    <w:rsid w:val="003E57F1"/>
    <w:rsid w:val="003E70AE"/>
    <w:rsid w:val="003F111C"/>
    <w:rsid w:val="003F2004"/>
    <w:rsid w:val="003F252D"/>
    <w:rsid w:val="003F2B8B"/>
    <w:rsid w:val="003F4DF3"/>
    <w:rsid w:val="003F6734"/>
    <w:rsid w:val="003F6811"/>
    <w:rsid w:val="003F7A80"/>
    <w:rsid w:val="0040080B"/>
    <w:rsid w:val="00400937"/>
    <w:rsid w:val="00400D4E"/>
    <w:rsid w:val="004019C9"/>
    <w:rsid w:val="00401C77"/>
    <w:rsid w:val="00402CAD"/>
    <w:rsid w:val="00402DCA"/>
    <w:rsid w:val="00404110"/>
    <w:rsid w:val="00404160"/>
    <w:rsid w:val="00404A24"/>
    <w:rsid w:val="00406834"/>
    <w:rsid w:val="00406C70"/>
    <w:rsid w:val="004073F1"/>
    <w:rsid w:val="004118CD"/>
    <w:rsid w:val="004137FD"/>
    <w:rsid w:val="004150AF"/>
    <w:rsid w:val="0041567F"/>
    <w:rsid w:val="00415D02"/>
    <w:rsid w:val="00416083"/>
    <w:rsid w:val="0041613F"/>
    <w:rsid w:val="00422DB0"/>
    <w:rsid w:val="004230C1"/>
    <w:rsid w:val="0042532D"/>
    <w:rsid w:val="00425B47"/>
    <w:rsid w:val="0042650B"/>
    <w:rsid w:val="00426C82"/>
    <w:rsid w:val="00426D08"/>
    <w:rsid w:val="004270FC"/>
    <w:rsid w:val="004278C4"/>
    <w:rsid w:val="00430066"/>
    <w:rsid w:val="00430E42"/>
    <w:rsid w:val="00431FEC"/>
    <w:rsid w:val="0043226C"/>
    <w:rsid w:val="00432AE7"/>
    <w:rsid w:val="0043358E"/>
    <w:rsid w:val="00433925"/>
    <w:rsid w:val="004339D5"/>
    <w:rsid w:val="00433D8C"/>
    <w:rsid w:val="00434742"/>
    <w:rsid w:val="004352A9"/>
    <w:rsid w:val="004354BE"/>
    <w:rsid w:val="00435671"/>
    <w:rsid w:val="00435A4B"/>
    <w:rsid w:val="00435C23"/>
    <w:rsid w:val="00436691"/>
    <w:rsid w:val="00436D94"/>
    <w:rsid w:val="00437EC2"/>
    <w:rsid w:val="00440005"/>
    <w:rsid w:val="00440677"/>
    <w:rsid w:val="0044256D"/>
    <w:rsid w:val="00442AFB"/>
    <w:rsid w:val="0044341D"/>
    <w:rsid w:val="00444051"/>
    <w:rsid w:val="00444449"/>
    <w:rsid w:val="004513DC"/>
    <w:rsid w:val="004531B3"/>
    <w:rsid w:val="00454DA1"/>
    <w:rsid w:val="0045783B"/>
    <w:rsid w:val="004603C6"/>
    <w:rsid w:val="004603E5"/>
    <w:rsid w:val="0046082D"/>
    <w:rsid w:val="00460D66"/>
    <w:rsid w:val="004613F3"/>
    <w:rsid w:val="00462575"/>
    <w:rsid w:val="00462DE0"/>
    <w:rsid w:val="00462ECF"/>
    <w:rsid w:val="004633EE"/>
    <w:rsid w:val="00465437"/>
    <w:rsid w:val="00465D9C"/>
    <w:rsid w:val="004673CF"/>
    <w:rsid w:val="004676C3"/>
    <w:rsid w:val="00467780"/>
    <w:rsid w:val="00470646"/>
    <w:rsid w:val="004709D9"/>
    <w:rsid w:val="004714AE"/>
    <w:rsid w:val="00472A00"/>
    <w:rsid w:val="00472B68"/>
    <w:rsid w:val="00472E67"/>
    <w:rsid w:val="00472F69"/>
    <w:rsid w:val="0047304B"/>
    <w:rsid w:val="00473865"/>
    <w:rsid w:val="00473FF8"/>
    <w:rsid w:val="00474FE0"/>
    <w:rsid w:val="0047668E"/>
    <w:rsid w:val="00477201"/>
    <w:rsid w:val="004774D0"/>
    <w:rsid w:val="004777EA"/>
    <w:rsid w:val="00477EC7"/>
    <w:rsid w:val="0048156E"/>
    <w:rsid w:val="004826D2"/>
    <w:rsid w:val="00482C9D"/>
    <w:rsid w:val="004838CB"/>
    <w:rsid w:val="00483E38"/>
    <w:rsid w:val="00485EE8"/>
    <w:rsid w:val="00490845"/>
    <w:rsid w:val="00490A58"/>
    <w:rsid w:val="00491120"/>
    <w:rsid w:val="004934FF"/>
    <w:rsid w:val="00493E3A"/>
    <w:rsid w:val="004941DA"/>
    <w:rsid w:val="0049487E"/>
    <w:rsid w:val="00495265"/>
    <w:rsid w:val="00495768"/>
    <w:rsid w:val="00496811"/>
    <w:rsid w:val="00497DA3"/>
    <w:rsid w:val="004A2223"/>
    <w:rsid w:val="004A31DF"/>
    <w:rsid w:val="004A4400"/>
    <w:rsid w:val="004A4FE6"/>
    <w:rsid w:val="004A518C"/>
    <w:rsid w:val="004A5653"/>
    <w:rsid w:val="004A5CDB"/>
    <w:rsid w:val="004A69C5"/>
    <w:rsid w:val="004A6D18"/>
    <w:rsid w:val="004B00FA"/>
    <w:rsid w:val="004B0C64"/>
    <w:rsid w:val="004B3D8F"/>
    <w:rsid w:val="004B4453"/>
    <w:rsid w:val="004B5532"/>
    <w:rsid w:val="004B69F0"/>
    <w:rsid w:val="004B6A46"/>
    <w:rsid w:val="004B7E97"/>
    <w:rsid w:val="004C0A86"/>
    <w:rsid w:val="004C1202"/>
    <w:rsid w:val="004C22FE"/>
    <w:rsid w:val="004C2E72"/>
    <w:rsid w:val="004C53E7"/>
    <w:rsid w:val="004C5419"/>
    <w:rsid w:val="004C74F9"/>
    <w:rsid w:val="004D0EF2"/>
    <w:rsid w:val="004D17B8"/>
    <w:rsid w:val="004D311A"/>
    <w:rsid w:val="004D3784"/>
    <w:rsid w:val="004D3AD6"/>
    <w:rsid w:val="004D5825"/>
    <w:rsid w:val="004D6329"/>
    <w:rsid w:val="004D67B6"/>
    <w:rsid w:val="004D7544"/>
    <w:rsid w:val="004D7E6F"/>
    <w:rsid w:val="004E2A3F"/>
    <w:rsid w:val="004E3601"/>
    <w:rsid w:val="004E475C"/>
    <w:rsid w:val="004E74F8"/>
    <w:rsid w:val="004E7BD9"/>
    <w:rsid w:val="004F0F7C"/>
    <w:rsid w:val="004F2348"/>
    <w:rsid w:val="004F2363"/>
    <w:rsid w:val="004F25CD"/>
    <w:rsid w:val="004F27AE"/>
    <w:rsid w:val="004F3515"/>
    <w:rsid w:val="004F44EA"/>
    <w:rsid w:val="004F469A"/>
    <w:rsid w:val="004F587D"/>
    <w:rsid w:val="004F7D44"/>
    <w:rsid w:val="005002D1"/>
    <w:rsid w:val="0050063B"/>
    <w:rsid w:val="00501C7E"/>
    <w:rsid w:val="005023E4"/>
    <w:rsid w:val="0050269D"/>
    <w:rsid w:val="005030E0"/>
    <w:rsid w:val="005032D3"/>
    <w:rsid w:val="00504BC2"/>
    <w:rsid w:val="005065C9"/>
    <w:rsid w:val="00507339"/>
    <w:rsid w:val="00507470"/>
    <w:rsid w:val="005112E0"/>
    <w:rsid w:val="00511747"/>
    <w:rsid w:val="005125FE"/>
    <w:rsid w:val="00512EEA"/>
    <w:rsid w:val="00514882"/>
    <w:rsid w:val="00514F44"/>
    <w:rsid w:val="00517E74"/>
    <w:rsid w:val="00521417"/>
    <w:rsid w:val="0052188A"/>
    <w:rsid w:val="005246BD"/>
    <w:rsid w:val="00526AC4"/>
    <w:rsid w:val="00527931"/>
    <w:rsid w:val="00531B92"/>
    <w:rsid w:val="0053281F"/>
    <w:rsid w:val="00532E90"/>
    <w:rsid w:val="00532F72"/>
    <w:rsid w:val="005338CA"/>
    <w:rsid w:val="00533C70"/>
    <w:rsid w:val="00533DAF"/>
    <w:rsid w:val="00535CBE"/>
    <w:rsid w:val="005410A2"/>
    <w:rsid w:val="00542BC0"/>
    <w:rsid w:val="00544120"/>
    <w:rsid w:val="005454ED"/>
    <w:rsid w:val="00546398"/>
    <w:rsid w:val="00552066"/>
    <w:rsid w:val="00554520"/>
    <w:rsid w:val="0055475F"/>
    <w:rsid w:val="00554ECC"/>
    <w:rsid w:val="0055697A"/>
    <w:rsid w:val="00557246"/>
    <w:rsid w:val="00557486"/>
    <w:rsid w:val="005574FE"/>
    <w:rsid w:val="00557DF2"/>
    <w:rsid w:val="005600D3"/>
    <w:rsid w:val="0056033D"/>
    <w:rsid w:val="005617F8"/>
    <w:rsid w:val="0056222D"/>
    <w:rsid w:val="005623CC"/>
    <w:rsid w:val="00562482"/>
    <w:rsid w:val="00562701"/>
    <w:rsid w:val="00563D1D"/>
    <w:rsid w:val="00563DD7"/>
    <w:rsid w:val="00566DB6"/>
    <w:rsid w:val="00567D4B"/>
    <w:rsid w:val="00571ADD"/>
    <w:rsid w:val="005727DD"/>
    <w:rsid w:val="00572942"/>
    <w:rsid w:val="00573763"/>
    <w:rsid w:val="00573A87"/>
    <w:rsid w:val="005750C9"/>
    <w:rsid w:val="00575979"/>
    <w:rsid w:val="00575DAB"/>
    <w:rsid w:val="0057634E"/>
    <w:rsid w:val="0057722B"/>
    <w:rsid w:val="005779A8"/>
    <w:rsid w:val="00577C62"/>
    <w:rsid w:val="005802A8"/>
    <w:rsid w:val="00580C87"/>
    <w:rsid w:val="00581D89"/>
    <w:rsid w:val="00582395"/>
    <w:rsid w:val="00582DE4"/>
    <w:rsid w:val="00584C7B"/>
    <w:rsid w:val="00584CC8"/>
    <w:rsid w:val="005851C1"/>
    <w:rsid w:val="00587A87"/>
    <w:rsid w:val="0059088F"/>
    <w:rsid w:val="00591477"/>
    <w:rsid w:val="00591B7D"/>
    <w:rsid w:val="005933F8"/>
    <w:rsid w:val="005943D7"/>
    <w:rsid w:val="00594533"/>
    <w:rsid w:val="00595881"/>
    <w:rsid w:val="00596738"/>
    <w:rsid w:val="00596D0D"/>
    <w:rsid w:val="00597253"/>
    <w:rsid w:val="005A09D8"/>
    <w:rsid w:val="005A0D79"/>
    <w:rsid w:val="005A0F2C"/>
    <w:rsid w:val="005A0FA1"/>
    <w:rsid w:val="005A1617"/>
    <w:rsid w:val="005A2279"/>
    <w:rsid w:val="005A24E7"/>
    <w:rsid w:val="005A26E2"/>
    <w:rsid w:val="005A3ED9"/>
    <w:rsid w:val="005A42CE"/>
    <w:rsid w:val="005A5A44"/>
    <w:rsid w:val="005A6BB3"/>
    <w:rsid w:val="005A6F41"/>
    <w:rsid w:val="005A71D9"/>
    <w:rsid w:val="005B12EF"/>
    <w:rsid w:val="005B28F1"/>
    <w:rsid w:val="005B369B"/>
    <w:rsid w:val="005B3A89"/>
    <w:rsid w:val="005B3E3B"/>
    <w:rsid w:val="005B69C2"/>
    <w:rsid w:val="005B6C58"/>
    <w:rsid w:val="005B74FD"/>
    <w:rsid w:val="005C16B5"/>
    <w:rsid w:val="005C2143"/>
    <w:rsid w:val="005C47E4"/>
    <w:rsid w:val="005C4F5E"/>
    <w:rsid w:val="005C4F84"/>
    <w:rsid w:val="005C5F94"/>
    <w:rsid w:val="005C6380"/>
    <w:rsid w:val="005C72E5"/>
    <w:rsid w:val="005C7538"/>
    <w:rsid w:val="005C75E0"/>
    <w:rsid w:val="005D11AF"/>
    <w:rsid w:val="005D1580"/>
    <w:rsid w:val="005D1BC0"/>
    <w:rsid w:val="005D1FA3"/>
    <w:rsid w:val="005D36A8"/>
    <w:rsid w:val="005D3895"/>
    <w:rsid w:val="005D3A08"/>
    <w:rsid w:val="005D449F"/>
    <w:rsid w:val="005D5B8E"/>
    <w:rsid w:val="005D6308"/>
    <w:rsid w:val="005D6353"/>
    <w:rsid w:val="005E0068"/>
    <w:rsid w:val="005E0A5F"/>
    <w:rsid w:val="005E0FFF"/>
    <w:rsid w:val="005E244F"/>
    <w:rsid w:val="005E2FA1"/>
    <w:rsid w:val="005E3622"/>
    <w:rsid w:val="005E53AC"/>
    <w:rsid w:val="005E6942"/>
    <w:rsid w:val="005F06BE"/>
    <w:rsid w:val="005F13BF"/>
    <w:rsid w:val="005F1628"/>
    <w:rsid w:val="005F3318"/>
    <w:rsid w:val="005F43E4"/>
    <w:rsid w:val="005F4B34"/>
    <w:rsid w:val="005F59D1"/>
    <w:rsid w:val="005F5A6A"/>
    <w:rsid w:val="005F6581"/>
    <w:rsid w:val="005F7705"/>
    <w:rsid w:val="005F7AFA"/>
    <w:rsid w:val="005F7F06"/>
    <w:rsid w:val="006016E0"/>
    <w:rsid w:val="0060198F"/>
    <w:rsid w:val="00601DC7"/>
    <w:rsid w:val="00602167"/>
    <w:rsid w:val="006043CE"/>
    <w:rsid w:val="00604ECC"/>
    <w:rsid w:val="00606C4E"/>
    <w:rsid w:val="00606F6B"/>
    <w:rsid w:val="00607AEF"/>
    <w:rsid w:val="00610C3E"/>
    <w:rsid w:val="00613573"/>
    <w:rsid w:val="006138B6"/>
    <w:rsid w:val="00613DE0"/>
    <w:rsid w:val="006142FE"/>
    <w:rsid w:val="00614D27"/>
    <w:rsid w:val="00614E45"/>
    <w:rsid w:val="00615003"/>
    <w:rsid w:val="006204C1"/>
    <w:rsid w:val="00620ADC"/>
    <w:rsid w:val="00620ED2"/>
    <w:rsid w:val="00621BE8"/>
    <w:rsid w:val="00621F9C"/>
    <w:rsid w:val="00623856"/>
    <w:rsid w:val="006250F7"/>
    <w:rsid w:val="00625BDA"/>
    <w:rsid w:val="00626900"/>
    <w:rsid w:val="006270AC"/>
    <w:rsid w:val="006274D3"/>
    <w:rsid w:val="00627A15"/>
    <w:rsid w:val="006307E3"/>
    <w:rsid w:val="00630D8E"/>
    <w:rsid w:val="00632CEB"/>
    <w:rsid w:val="00633AC0"/>
    <w:rsid w:val="00634BC3"/>
    <w:rsid w:val="00634C6D"/>
    <w:rsid w:val="00635830"/>
    <w:rsid w:val="00636F50"/>
    <w:rsid w:val="00636FA4"/>
    <w:rsid w:val="0063741F"/>
    <w:rsid w:val="0063796E"/>
    <w:rsid w:val="0064003A"/>
    <w:rsid w:val="00640102"/>
    <w:rsid w:val="00641E45"/>
    <w:rsid w:val="0064204E"/>
    <w:rsid w:val="006421F8"/>
    <w:rsid w:val="00644F1C"/>
    <w:rsid w:val="00645309"/>
    <w:rsid w:val="00645D3D"/>
    <w:rsid w:val="006465A1"/>
    <w:rsid w:val="00647AB7"/>
    <w:rsid w:val="0065091E"/>
    <w:rsid w:val="006510DC"/>
    <w:rsid w:val="00652006"/>
    <w:rsid w:val="00653213"/>
    <w:rsid w:val="00654107"/>
    <w:rsid w:val="006553E6"/>
    <w:rsid w:val="00655BF3"/>
    <w:rsid w:val="00655ED6"/>
    <w:rsid w:val="00656FB9"/>
    <w:rsid w:val="0065767B"/>
    <w:rsid w:val="006601D9"/>
    <w:rsid w:val="006644A1"/>
    <w:rsid w:val="00665ACC"/>
    <w:rsid w:val="00665C9C"/>
    <w:rsid w:val="0066709D"/>
    <w:rsid w:val="00670565"/>
    <w:rsid w:val="00670DC8"/>
    <w:rsid w:val="00670E39"/>
    <w:rsid w:val="00671BBC"/>
    <w:rsid w:val="00672A33"/>
    <w:rsid w:val="00676544"/>
    <w:rsid w:val="00676F39"/>
    <w:rsid w:val="00676FB7"/>
    <w:rsid w:val="006824C3"/>
    <w:rsid w:val="006826C7"/>
    <w:rsid w:val="006832B1"/>
    <w:rsid w:val="0068476B"/>
    <w:rsid w:val="00684C0F"/>
    <w:rsid w:val="00686165"/>
    <w:rsid w:val="00686309"/>
    <w:rsid w:val="006873BD"/>
    <w:rsid w:val="00687489"/>
    <w:rsid w:val="00687B68"/>
    <w:rsid w:val="00687CA4"/>
    <w:rsid w:val="0069097B"/>
    <w:rsid w:val="00690BF7"/>
    <w:rsid w:val="006915AF"/>
    <w:rsid w:val="006918AE"/>
    <w:rsid w:val="00691CAF"/>
    <w:rsid w:val="00691EAD"/>
    <w:rsid w:val="006921FE"/>
    <w:rsid w:val="0069237F"/>
    <w:rsid w:val="00694D29"/>
    <w:rsid w:val="0069589A"/>
    <w:rsid w:val="006967F2"/>
    <w:rsid w:val="00696808"/>
    <w:rsid w:val="00696EEB"/>
    <w:rsid w:val="006970F4"/>
    <w:rsid w:val="00697DCA"/>
    <w:rsid w:val="006A05DD"/>
    <w:rsid w:val="006A0B4C"/>
    <w:rsid w:val="006A1748"/>
    <w:rsid w:val="006A1E27"/>
    <w:rsid w:val="006A20D3"/>
    <w:rsid w:val="006A37F1"/>
    <w:rsid w:val="006A4A33"/>
    <w:rsid w:val="006A4BA7"/>
    <w:rsid w:val="006A53B0"/>
    <w:rsid w:val="006A59AB"/>
    <w:rsid w:val="006A61F5"/>
    <w:rsid w:val="006A7A5B"/>
    <w:rsid w:val="006A7E49"/>
    <w:rsid w:val="006B10AE"/>
    <w:rsid w:val="006B2021"/>
    <w:rsid w:val="006B4F09"/>
    <w:rsid w:val="006B543F"/>
    <w:rsid w:val="006B7734"/>
    <w:rsid w:val="006B7C43"/>
    <w:rsid w:val="006C0C30"/>
    <w:rsid w:val="006C0D4A"/>
    <w:rsid w:val="006C10C1"/>
    <w:rsid w:val="006C21AB"/>
    <w:rsid w:val="006C3754"/>
    <w:rsid w:val="006C3ABB"/>
    <w:rsid w:val="006C3C3E"/>
    <w:rsid w:val="006C4399"/>
    <w:rsid w:val="006C4A54"/>
    <w:rsid w:val="006C4B4F"/>
    <w:rsid w:val="006C589A"/>
    <w:rsid w:val="006C6E58"/>
    <w:rsid w:val="006D0DEC"/>
    <w:rsid w:val="006D3381"/>
    <w:rsid w:val="006D3EF8"/>
    <w:rsid w:val="006D55E3"/>
    <w:rsid w:val="006D5D62"/>
    <w:rsid w:val="006D700C"/>
    <w:rsid w:val="006D7657"/>
    <w:rsid w:val="006D7744"/>
    <w:rsid w:val="006D7B88"/>
    <w:rsid w:val="006E043E"/>
    <w:rsid w:val="006E10CC"/>
    <w:rsid w:val="006E27B7"/>
    <w:rsid w:val="006E2A06"/>
    <w:rsid w:val="006E2CA6"/>
    <w:rsid w:val="006E2F60"/>
    <w:rsid w:val="006E3079"/>
    <w:rsid w:val="006E43CD"/>
    <w:rsid w:val="006E4749"/>
    <w:rsid w:val="006E4CC2"/>
    <w:rsid w:val="006E4F5C"/>
    <w:rsid w:val="006E5AFE"/>
    <w:rsid w:val="006E7CC2"/>
    <w:rsid w:val="006F0894"/>
    <w:rsid w:val="006F094E"/>
    <w:rsid w:val="006F208E"/>
    <w:rsid w:val="006F2298"/>
    <w:rsid w:val="006F2729"/>
    <w:rsid w:val="006F357B"/>
    <w:rsid w:val="006F4489"/>
    <w:rsid w:val="006F5033"/>
    <w:rsid w:val="006F5448"/>
    <w:rsid w:val="006F5485"/>
    <w:rsid w:val="006F685F"/>
    <w:rsid w:val="0070132C"/>
    <w:rsid w:val="00701EE5"/>
    <w:rsid w:val="00702A87"/>
    <w:rsid w:val="00702F49"/>
    <w:rsid w:val="00703064"/>
    <w:rsid w:val="00703435"/>
    <w:rsid w:val="00703DDC"/>
    <w:rsid w:val="007053C5"/>
    <w:rsid w:val="00705A71"/>
    <w:rsid w:val="00706B13"/>
    <w:rsid w:val="00706D8F"/>
    <w:rsid w:val="00706DDE"/>
    <w:rsid w:val="007073A2"/>
    <w:rsid w:val="00707995"/>
    <w:rsid w:val="0071076E"/>
    <w:rsid w:val="007115D5"/>
    <w:rsid w:val="007118C9"/>
    <w:rsid w:val="00711ECA"/>
    <w:rsid w:val="007143AB"/>
    <w:rsid w:val="0071492C"/>
    <w:rsid w:val="00716556"/>
    <w:rsid w:val="00716E7E"/>
    <w:rsid w:val="007216AB"/>
    <w:rsid w:val="007222BB"/>
    <w:rsid w:val="007229D6"/>
    <w:rsid w:val="00722C97"/>
    <w:rsid w:val="00723E40"/>
    <w:rsid w:val="00724F73"/>
    <w:rsid w:val="007251BF"/>
    <w:rsid w:val="00725945"/>
    <w:rsid w:val="00725A3C"/>
    <w:rsid w:val="0072777E"/>
    <w:rsid w:val="00727DC9"/>
    <w:rsid w:val="00730065"/>
    <w:rsid w:val="00730204"/>
    <w:rsid w:val="007308F4"/>
    <w:rsid w:val="00730B78"/>
    <w:rsid w:val="00731AEA"/>
    <w:rsid w:val="00732FED"/>
    <w:rsid w:val="007338B1"/>
    <w:rsid w:val="00735F5C"/>
    <w:rsid w:val="00737CC2"/>
    <w:rsid w:val="00740586"/>
    <w:rsid w:val="00741031"/>
    <w:rsid w:val="00741257"/>
    <w:rsid w:val="00741E79"/>
    <w:rsid w:val="007426E7"/>
    <w:rsid w:val="00742C26"/>
    <w:rsid w:val="0074420A"/>
    <w:rsid w:val="00744E57"/>
    <w:rsid w:val="00752667"/>
    <w:rsid w:val="00752D6B"/>
    <w:rsid w:val="00753828"/>
    <w:rsid w:val="00754ED8"/>
    <w:rsid w:val="00757B10"/>
    <w:rsid w:val="00757C03"/>
    <w:rsid w:val="00760590"/>
    <w:rsid w:val="007614FB"/>
    <w:rsid w:val="00763308"/>
    <w:rsid w:val="0076378C"/>
    <w:rsid w:val="0076424A"/>
    <w:rsid w:val="00765FD6"/>
    <w:rsid w:val="007678A2"/>
    <w:rsid w:val="00767934"/>
    <w:rsid w:val="00771ACC"/>
    <w:rsid w:val="00771DA2"/>
    <w:rsid w:val="00771E67"/>
    <w:rsid w:val="00773108"/>
    <w:rsid w:val="00774017"/>
    <w:rsid w:val="0077459C"/>
    <w:rsid w:val="0077480A"/>
    <w:rsid w:val="00774D60"/>
    <w:rsid w:val="00776E32"/>
    <w:rsid w:val="00777C1E"/>
    <w:rsid w:val="007800A1"/>
    <w:rsid w:val="007808DD"/>
    <w:rsid w:val="0078193A"/>
    <w:rsid w:val="00781FEA"/>
    <w:rsid w:val="0078209F"/>
    <w:rsid w:val="0078373B"/>
    <w:rsid w:val="007849E9"/>
    <w:rsid w:val="0078791A"/>
    <w:rsid w:val="00787FA1"/>
    <w:rsid w:val="00790829"/>
    <w:rsid w:val="007921FC"/>
    <w:rsid w:val="00792478"/>
    <w:rsid w:val="00793B0E"/>
    <w:rsid w:val="007947E2"/>
    <w:rsid w:val="007967AE"/>
    <w:rsid w:val="007976F1"/>
    <w:rsid w:val="007979D2"/>
    <w:rsid w:val="007A0093"/>
    <w:rsid w:val="007A0EEF"/>
    <w:rsid w:val="007A20F7"/>
    <w:rsid w:val="007A28A7"/>
    <w:rsid w:val="007A38D8"/>
    <w:rsid w:val="007A4E4C"/>
    <w:rsid w:val="007A4E8D"/>
    <w:rsid w:val="007A69C7"/>
    <w:rsid w:val="007A6ABB"/>
    <w:rsid w:val="007A7FDD"/>
    <w:rsid w:val="007B0D23"/>
    <w:rsid w:val="007B16F3"/>
    <w:rsid w:val="007B1AF7"/>
    <w:rsid w:val="007B1B53"/>
    <w:rsid w:val="007B39BF"/>
    <w:rsid w:val="007B39CE"/>
    <w:rsid w:val="007B466C"/>
    <w:rsid w:val="007B4CF7"/>
    <w:rsid w:val="007B5878"/>
    <w:rsid w:val="007B590C"/>
    <w:rsid w:val="007B5D1D"/>
    <w:rsid w:val="007C0219"/>
    <w:rsid w:val="007C13FC"/>
    <w:rsid w:val="007C21D1"/>
    <w:rsid w:val="007C2C22"/>
    <w:rsid w:val="007C3E1E"/>
    <w:rsid w:val="007C4B6B"/>
    <w:rsid w:val="007C4C0D"/>
    <w:rsid w:val="007C53D3"/>
    <w:rsid w:val="007C55B7"/>
    <w:rsid w:val="007D1B05"/>
    <w:rsid w:val="007D3213"/>
    <w:rsid w:val="007D3A29"/>
    <w:rsid w:val="007D3CA4"/>
    <w:rsid w:val="007D4B69"/>
    <w:rsid w:val="007D4FE3"/>
    <w:rsid w:val="007D5845"/>
    <w:rsid w:val="007D58C4"/>
    <w:rsid w:val="007D69C9"/>
    <w:rsid w:val="007E0209"/>
    <w:rsid w:val="007E0BDD"/>
    <w:rsid w:val="007E16CE"/>
    <w:rsid w:val="007E26CF"/>
    <w:rsid w:val="007E29A7"/>
    <w:rsid w:val="007E3EBC"/>
    <w:rsid w:val="007E40F3"/>
    <w:rsid w:val="007E494D"/>
    <w:rsid w:val="007E498F"/>
    <w:rsid w:val="007E4C19"/>
    <w:rsid w:val="007E4EB4"/>
    <w:rsid w:val="007E53C8"/>
    <w:rsid w:val="007E5C51"/>
    <w:rsid w:val="007E64C3"/>
    <w:rsid w:val="007E7A43"/>
    <w:rsid w:val="007E7D43"/>
    <w:rsid w:val="007F071B"/>
    <w:rsid w:val="007F1085"/>
    <w:rsid w:val="007F2753"/>
    <w:rsid w:val="007F4734"/>
    <w:rsid w:val="007F60D5"/>
    <w:rsid w:val="007F6F03"/>
    <w:rsid w:val="00800404"/>
    <w:rsid w:val="00800A43"/>
    <w:rsid w:val="00800B9A"/>
    <w:rsid w:val="00802797"/>
    <w:rsid w:val="008027E7"/>
    <w:rsid w:val="00802BB0"/>
    <w:rsid w:val="008031AA"/>
    <w:rsid w:val="00804179"/>
    <w:rsid w:val="00804BB9"/>
    <w:rsid w:val="00807690"/>
    <w:rsid w:val="00807D2E"/>
    <w:rsid w:val="00807F5B"/>
    <w:rsid w:val="00810F0E"/>
    <w:rsid w:val="008123C1"/>
    <w:rsid w:val="0081329C"/>
    <w:rsid w:val="008133CE"/>
    <w:rsid w:val="00813C19"/>
    <w:rsid w:val="00813D3E"/>
    <w:rsid w:val="00817161"/>
    <w:rsid w:val="00820157"/>
    <w:rsid w:val="00821BD6"/>
    <w:rsid w:val="008227C0"/>
    <w:rsid w:val="008235BE"/>
    <w:rsid w:val="00824654"/>
    <w:rsid w:val="008248D1"/>
    <w:rsid w:val="00824B62"/>
    <w:rsid w:val="0083073C"/>
    <w:rsid w:val="00831172"/>
    <w:rsid w:val="008319D2"/>
    <w:rsid w:val="0083273F"/>
    <w:rsid w:val="008340AD"/>
    <w:rsid w:val="0083563E"/>
    <w:rsid w:val="00835745"/>
    <w:rsid w:val="00836248"/>
    <w:rsid w:val="00836339"/>
    <w:rsid w:val="0083779D"/>
    <w:rsid w:val="0084039A"/>
    <w:rsid w:val="008408A3"/>
    <w:rsid w:val="008411A1"/>
    <w:rsid w:val="00841DC0"/>
    <w:rsid w:val="00843E4F"/>
    <w:rsid w:val="00844DEB"/>
    <w:rsid w:val="008452A7"/>
    <w:rsid w:val="008452D0"/>
    <w:rsid w:val="00845CFB"/>
    <w:rsid w:val="0084633D"/>
    <w:rsid w:val="00846A54"/>
    <w:rsid w:val="00846A97"/>
    <w:rsid w:val="0084729B"/>
    <w:rsid w:val="00847F86"/>
    <w:rsid w:val="008510F2"/>
    <w:rsid w:val="00851973"/>
    <w:rsid w:val="0085229C"/>
    <w:rsid w:val="008534ED"/>
    <w:rsid w:val="00855FFA"/>
    <w:rsid w:val="00857888"/>
    <w:rsid w:val="00857D47"/>
    <w:rsid w:val="008606C6"/>
    <w:rsid w:val="00860D52"/>
    <w:rsid w:val="00860DB9"/>
    <w:rsid w:val="008620E5"/>
    <w:rsid w:val="00862DDC"/>
    <w:rsid w:val="008639BF"/>
    <w:rsid w:val="00863B05"/>
    <w:rsid w:val="00863C71"/>
    <w:rsid w:val="00866ED5"/>
    <w:rsid w:val="0086709F"/>
    <w:rsid w:val="00867DE1"/>
    <w:rsid w:val="0087012B"/>
    <w:rsid w:val="008741E6"/>
    <w:rsid w:val="00874F90"/>
    <w:rsid w:val="0087571D"/>
    <w:rsid w:val="008767D4"/>
    <w:rsid w:val="00877D61"/>
    <w:rsid w:val="00877F7F"/>
    <w:rsid w:val="0088124F"/>
    <w:rsid w:val="00881B04"/>
    <w:rsid w:val="008822B9"/>
    <w:rsid w:val="008825EC"/>
    <w:rsid w:val="00882C69"/>
    <w:rsid w:val="0088303F"/>
    <w:rsid w:val="008841AF"/>
    <w:rsid w:val="00884B65"/>
    <w:rsid w:val="00885BFF"/>
    <w:rsid w:val="00886691"/>
    <w:rsid w:val="00887577"/>
    <w:rsid w:val="00887921"/>
    <w:rsid w:val="00892C45"/>
    <w:rsid w:val="00893033"/>
    <w:rsid w:val="0089422A"/>
    <w:rsid w:val="008963C9"/>
    <w:rsid w:val="008972FF"/>
    <w:rsid w:val="00897579"/>
    <w:rsid w:val="008A0069"/>
    <w:rsid w:val="008A2441"/>
    <w:rsid w:val="008A2E35"/>
    <w:rsid w:val="008A2E9E"/>
    <w:rsid w:val="008A43B3"/>
    <w:rsid w:val="008A5276"/>
    <w:rsid w:val="008A6CB4"/>
    <w:rsid w:val="008B04FF"/>
    <w:rsid w:val="008B12AA"/>
    <w:rsid w:val="008B2754"/>
    <w:rsid w:val="008B293E"/>
    <w:rsid w:val="008B3131"/>
    <w:rsid w:val="008B3EA3"/>
    <w:rsid w:val="008B479F"/>
    <w:rsid w:val="008B4B5F"/>
    <w:rsid w:val="008B51E6"/>
    <w:rsid w:val="008B54E4"/>
    <w:rsid w:val="008B578E"/>
    <w:rsid w:val="008B5BED"/>
    <w:rsid w:val="008B65E7"/>
    <w:rsid w:val="008B674B"/>
    <w:rsid w:val="008B7BF5"/>
    <w:rsid w:val="008B7EB2"/>
    <w:rsid w:val="008C03A5"/>
    <w:rsid w:val="008C1285"/>
    <w:rsid w:val="008C1883"/>
    <w:rsid w:val="008C1AD4"/>
    <w:rsid w:val="008C293A"/>
    <w:rsid w:val="008C2A9D"/>
    <w:rsid w:val="008C3391"/>
    <w:rsid w:val="008C3950"/>
    <w:rsid w:val="008C39C2"/>
    <w:rsid w:val="008C3D21"/>
    <w:rsid w:val="008C46B5"/>
    <w:rsid w:val="008C5488"/>
    <w:rsid w:val="008C7422"/>
    <w:rsid w:val="008C7810"/>
    <w:rsid w:val="008D0B1D"/>
    <w:rsid w:val="008D0E2C"/>
    <w:rsid w:val="008D10B4"/>
    <w:rsid w:val="008D13F3"/>
    <w:rsid w:val="008D17F8"/>
    <w:rsid w:val="008D2663"/>
    <w:rsid w:val="008D2725"/>
    <w:rsid w:val="008D333C"/>
    <w:rsid w:val="008D394B"/>
    <w:rsid w:val="008D3A91"/>
    <w:rsid w:val="008D3D65"/>
    <w:rsid w:val="008D3FBE"/>
    <w:rsid w:val="008D3FFD"/>
    <w:rsid w:val="008D4677"/>
    <w:rsid w:val="008D6591"/>
    <w:rsid w:val="008E08EC"/>
    <w:rsid w:val="008E0ADB"/>
    <w:rsid w:val="008E166A"/>
    <w:rsid w:val="008E354B"/>
    <w:rsid w:val="008E3BCD"/>
    <w:rsid w:val="008E7547"/>
    <w:rsid w:val="008E7961"/>
    <w:rsid w:val="008E7F23"/>
    <w:rsid w:val="008F0931"/>
    <w:rsid w:val="008F0BDB"/>
    <w:rsid w:val="008F1284"/>
    <w:rsid w:val="008F14C8"/>
    <w:rsid w:val="008F1C72"/>
    <w:rsid w:val="008F4648"/>
    <w:rsid w:val="008F502C"/>
    <w:rsid w:val="008F50A3"/>
    <w:rsid w:val="008F513F"/>
    <w:rsid w:val="008F676C"/>
    <w:rsid w:val="008F74D0"/>
    <w:rsid w:val="008F7DD8"/>
    <w:rsid w:val="009027A5"/>
    <w:rsid w:val="0090413C"/>
    <w:rsid w:val="009042AA"/>
    <w:rsid w:val="00904417"/>
    <w:rsid w:val="00904647"/>
    <w:rsid w:val="00904F94"/>
    <w:rsid w:val="00906738"/>
    <w:rsid w:val="009079A3"/>
    <w:rsid w:val="00912650"/>
    <w:rsid w:val="00913002"/>
    <w:rsid w:val="00913405"/>
    <w:rsid w:val="00915333"/>
    <w:rsid w:val="009153A6"/>
    <w:rsid w:val="00915DB2"/>
    <w:rsid w:val="0092040A"/>
    <w:rsid w:val="0092068E"/>
    <w:rsid w:val="00920C48"/>
    <w:rsid w:val="009212A5"/>
    <w:rsid w:val="00922411"/>
    <w:rsid w:val="0092257D"/>
    <w:rsid w:val="00922B74"/>
    <w:rsid w:val="00923397"/>
    <w:rsid w:val="009239B9"/>
    <w:rsid w:val="00923C66"/>
    <w:rsid w:val="00923FC3"/>
    <w:rsid w:val="00924D12"/>
    <w:rsid w:val="00925E3D"/>
    <w:rsid w:val="009260BB"/>
    <w:rsid w:val="0092625C"/>
    <w:rsid w:val="009278DB"/>
    <w:rsid w:val="00930025"/>
    <w:rsid w:val="00931E80"/>
    <w:rsid w:val="009323B8"/>
    <w:rsid w:val="00932D2E"/>
    <w:rsid w:val="009347B4"/>
    <w:rsid w:val="00936512"/>
    <w:rsid w:val="00936687"/>
    <w:rsid w:val="00936D88"/>
    <w:rsid w:val="00944C16"/>
    <w:rsid w:val="00945262"/>
    <w:rsid w:val="00946BD5"/>
    <w:rsid w:val="0094758C"/>
    <w:rsid w:val="00947D3A"/>
    <w:rsid w:val="00950E59"/>
    <w:rsid w:val="0095137C"/>
    <w:rsid w:val="00952622"/>
    <w:rsid w:val="009529E7"/>
    <w:rsid w:val="0095405E"/>
    <w:rsid w:val="0095443F"/>
    <w:rsid w:val="0095467A"/>
    <w:rsid w:val="00955042"/>
    <w:rsid w:val="009558D0"/>
    <w:rsid w:val="00955E29"/>
    <w:rsid w:val="009566F2"/>
    <w:rsid w:val="009570A4"/>
    <w:rsid w:val="009601E2"/>
    <w:rsid w:val="0096103D"/>
    <w:rsid w:val="00961E23"/>
    <w:rsid w:val="00962539"/>
    <w:rsid w:val="009625CA"/>
    <w:rsid w:val="00962A57"/>
    <w:rsid w:val="00962D4E"/>
    <w:rsid w:val="00963C25"/>
    <w:rsid w:val="00964A87"/>
    <w:rsid w:val="00964C24"/>
    <w:rsid w:val="009650E4"/>
    <w:rsid w:val="0096707F"/>
    <w:rsid w:val="00971007"/>
    <w:rsid w:val="009712A6"/>
    <w:rsid w:val="00972B8F"/>
    <w:rsid w:val="009736DB"/>
    <w:rsid w:val="00973C10"/>
    <w:rsid w:val="00973E90"/>
    <w:rsid w:val="00974FE8"/>
    <w:rsid w:val="009760F4"/>
    <w:rsid w:val="0097665D"/>
    <w:rsid w:val="0097685C"/>
    <w:rsid w:val="00977382"/>
    <w:rsid w:val="00977CE1"/>
    <w:rsid w:val="00980A57"/>
    <w:rsid w:val="00980F2A"/>
    <w:rsid w:val="00981120"/>
    <w:rsid w:val="009817DF"/>
    <w:rsid w:val="009841D9"/>
    <w:rsid w:val="00984B7B"/>
    <w:rsid w:val="00984C47"/>
    <w:rsid w:val="0098583F"/>
    <w:rsid w:val="00985A06"/>
    <w:rsid w:val="00985D82"/>
    <w:rsid w:val="00985F6A"/>
    <w:rsid w:val="00986262"/>
    <w:rsid w:val="00986746"/>
    <w:rsid w:val="0099131A"/>
    <w:rsid w:val="00991517"/>
    <w:rsid w:val="00992BAE"/>
    <w:rsid w:val="00993C2D"/>
    <w:rsid w:val="00995165"/>
    <w:rsid w:val="00995843"/>
    <w:rsid w:val="00995CAD"/>
    <w:rsid w:val="00995D66"/>
    <w:rsid w:val="00996103"/>
    <w:rsid w:val="009A0101"/>
    <w:rsid w:val="009A0203"/>
    <w:rsid w:val="009A103D"/>
    <w:rsid w:val="009A1365"/>
    <w:rsid w:val="009A1473"/>
    <w:rsid w:val="009A2379"/>
    <w:rsid w:val="009A3D7C"/>
    <w:rsid w:val="009A3F39"/>
    <w:rsid w:val="009A5296"/>
    <w:rsid w:val="009A61F5"/>
    <w:rsid w:val="009A6317"/>
    <w:rsid w:val="009A6790"/>
    <w:rsid w:val="009A6A07"/>
    <w:rsid w:val="009B0A67"/>
    <w:rsid w:val="009B2558"/>
    <w:rsid w:val="009B2EA9"/>
    <w:rsid w:val="009B4024"/>
    <w:rsid w:val="009B48B3"/>
    <w:rsid w:val="009B4DEA"/>
    <w:rsid w:val="009B5DA8"/>
    <w:rsid w:val="009B61D8"/>
    <w:rsid w:val="009B6992"/>
    <w:rsid w:val="009B737C"/>
    <w:rsid w:val="009B74E1"/>
    <w:rsid w:val="009B7A37"/>
    <w:rsid w:val="009C0B89"/>
    <w:rsid w:val="009C18C0"/>
    <w:rsid w:val="009C1AB4"/>
    <w:rsid w:val="009C284F"/>
    <w:rsid w:val="009C3BD4"/>
    <w:rsid w:val="009C4438"/>
    <w:rsid w:val="009C6FDD"/>
    <w:rsid w:val="009C7308"/>
    <w:rsid w:val="009C7405"/>
    <w:rsid w:val="009C7AF0"/>
    <w:rsid w:val="009C7D7E"/>
    <w:rsid w:val="009D080D"/>
    <w:rsid w:val="009D09B9"/>
    <w:rsid w:val="009D1236"/>
    <w:rsid w:val="009D2452"/>
    <w:rsid w:val="009D273D"/>
    <w:rsid w:val="009D4026"/>
    <w:rsid w:val="009D4604"/>
    <w:rsid w:val="009D4ED5"/>
    <w:rsid w:val="009D5CD5"/>
    <w:rsid w:val="009D715F"/>
    <w:rsid w:val="009D73A9"/>
    <w:rsid w:val="009E0287"/>
    <w:rsid w:val="009E04A0"/>
    <w:rsid w:val="009E33CF"/>
    <w:rsid w:val="009E34A4"/>
    <w:rsid w:val="009E3A8F"/>
    <w:rsid w:val="009E3CC3"/>
    <w:rsid w:val="009E45F6"/>
    <w:rsid w:val="009E4BF4"/>
    <w:rsid w:val="009E4C00"/>
    <w:rsid w:val="009E51AF"/>
    <w:rsid w:val="009E5714"/>
    <w:rsid w:val="009E5908"/>
    <w:rsid w:val="009E65B5"/>
    <w:rsid w:val="009E754F"/>
    <w:rsid w:val="009F22CA"/>
    <w:rsid w:val="009F2D94"/>
    <w:rsid w:val="009F3778"/>
    <w:rsid w:val="009F463C"/>
    <w:rsid w:val="009F53E8"/>
    <w:rsid w:val="009F603B"/>
    <w:rsid w:val="009F6C66"/>
    <w:rsid w:val="009F75A4"/>
    <w:rsid w:val="00A01312"/>
    <w:rsid w:val="00A04BBF"/>
    <w:rsid w:val="00A054EA"/>
    <w:rsid w:val="00A0774C"/>
    <w:rsid w:val="00A07DCC"/>
    <w:rsid w:val="00A108B0"/>
    <w:rsid w:val="00A109C9"/>
    <w:rsid w:val="00A1272B"/>
    <w:rsid w:val="00A12A96"/>
    <w:rsid w:val="00A135FA"/>
    <w:rsid w:val="00A15DAC"/>
    <w:rsid w:val="00A16D3B"/>
    <w:rsid w:val="00A17411"/>
    <w:rsid w:val="00A17741"/>
    <w:rsid w:val="00A17EC8"/>
    <w:rsid w:val="00A20A78"/>
    <w:rsid w:val="00A2169B"/>
    <w:rsid w:val="00A220D9"/>
    <w:rsid w:val="00A23DCD"/>
    <w:rsid w:val="00A23E0C"/>
    <w:rsid w:val="00A24062"/>
    <w:rsid w:val="00A247A3"/>
    <w:rsid w:val="00A250FD"/>
    <w:rsid w:val="00A25AD2"/>
    <w:rsid w:val="00A265D7"/>
    <w:rsid w:val="00A27CA5"/>
    <w:rsid w:val="00A27EF7"/>
    <w:rsid w:val="00A30701"/>
    <w:rsid w:val="00A31A57"/>
    <w:rsid w:val="00A321F6"/>
    <w:rsid w:val="00A3372B"/>
    <w:rsid w:val="00A35EC5"/>
    <w:rsid w:val="00A36E59"/>
    <w:rsid w:val="00A406FC"/>
    <w:rsid w:val="00A40D6C"/>
    <w:rsid w:val="00A41AD9"/>
    <w:rsid w:val="00A41B0B"/>
    <w:rsid w:val="00A41D4A"/>
    <w:rsid w:val="00A42BF6"/>
    <w:rsid w:val="00A43EE5"/>
    <w:rsid w:val="00A44161"/>
    <w:rsid w:val="00A449A4"/>
    <w:rsid w:val="00A46571"/>
    <w:rsid w:val="00A50863"/>
    <w:rsid w:val="00A51A28"/>
    <w:rsid w:val="00A51AA4"/>
    <w:rsid w:val="00A51E21"/>
    <w:rsid w:val="00A523D2"/>
    <w:rsid w:val="00A52CBF"/>
    <w:rsid w:val="00A52FA4"/>
    <w:rsid w:val="00A54E70"/>
    <w:rsid w:val="00A54F74"/>
    <w:rsid w:val="00A5502E"/>
    <w:rsid w:val="00A55034"/>
    <w:rsid w:val="00A5626C"/>
    <w:rsid w:val="00A5705B"/>
    <w:rsid w:val="00A570D8"/>
    <w:rsid w:val="00A60299"/>
    <w:rsid w:val="00A6126B"/>
    <w:rsid w:val="00A6149D"/>
    <w:rsid w:val="00A65039"/>
    <w:rsid w:val="00A65A1C"/>
    <w:rsid w:val="00A665F4"/>
    <w:rsid w:val="00A66A69"/>
    <w:rsid w:val="00A67D3C"/>
    <w:rsid w:val="00A72E7A"/>
    <w:rsid w:val="00A734E8"/>
    <w:rsid w:val="00A736FA"/>
    <w:rsid w:val="00A73956"/>
    <w:rsid w:val="00A766D5"/>
    <w:rsid w:val="00A76ED1"/>
    <w:rsid w:val="00A778D2"/>
    <w:rsid w:val="00A80E20"/>
    <w:rsid w:val="00A8110E"/>
    <w:rsid w:val="00A815B9"/>
    <w:rsid w:val="00A824CA"/>
    <w:rsid w:val="00A83200"/>
    <w:rsid w:val="00A83842"/>
    <w:rsid w:val="00A85410"/>
    <w:rsid w:val="00A8759B"/>
    <w:rsid w:val="00A87846"/>
    <w:rsid w:val="00A87F45"/>
    <w:rsid w:val="00A919C5"/>
    <w:rsid w:val="00A92197"/>
    <w:rsid w:val="00A9265F"/>
    <w:rsid w:val="00A93BA7"/>
    <w:rsid w:val="00A942AC"/>
    <w:rsid w:val="00A96BEC"/>
    <w:rsid w:val="00A97CA2"/>
    <w:rsid w:val="00A97DC0"/>
    <w:rsid w:val="00A97EF8"/>
    <w:rsid w:val="00AA06DE"/>
    <w:rsid w:val="00AA56CE"/>
    <w:rsid w:val="00AA61EC"/>
    <w:rsid w:val="00AA786B"/>
    <w:rsid w:val="00AA78B1"/>
    <w:rsid w:val="00AB0194"/>
    <w:rsid w:val="00AB0942"/>
    <w:rsid w:val="00AB1BCE"/>
    <w:rsid w:val="00AB1E64"/>
    <w:rsid w:val="00AB395B"/>
    <w:rsid w:val="00AB43D6"/>
    <w:rsid w:val="00AB667C"/>
    <w:rsid w:val="00AB6795"/>
    <w:rsid w:val="00AB74CE"/>
    <w:rsid w:val="00AB7CE8"/>
    <w:rsid w:val="00AC2618"/>
    <w:rsid w:val="00AC26B2"/>
    <w:rsid w:val="00AC2841"/>
    <w:rsid w:val="00AC39F9"/>
    <w:rsid w:val="00AC3AEA"/>
    <w:rsid w:val="00AC3E44"/>
    <w:rsid w:val="00AC4325"/>
    <w:rsid w:val="00AC5558"/>
    <w:rsid w:val="00AC57CB"/>
    <w:rsid w:val="00AC741C"/>
    <w:rsid w:val="00AD0051"/>
    <w:rsid w:val="00AD04F8"/>
    <w:rsid w:val="00AD23BD"/>
    <w:rsid w:val="00AD36C8"/>
    <w:rsid w:val="00AD3EC2"/>
    <w:rsid w:val="00AD429B"/>
    <w:rsid w:val="00AD48EF"/>
    <w:rsid w:val="00AD4F7A"/>
    <w:rsid w:val="00AD5036"/>
    <w:rsid w:val="00AD5519"/>
    <w:rsid w:val="00AD6FDF"/>
    <w:rsid w:val="00AE070B"/>
    <w:rsid w:val="00AE1E1E"/>
    <w:rsid w:val="00AE2561"/>
    <w:rsid w:val="00AE2ED2"/>
    <w:rsid w:val="00AE3531"/>
    <w:rsid w:val="00AE3F38"/>
    <w:rsid w:val="00AE744B"/>
    <w:rsid w:val="00AF021A"/>
    <w:rsid w:val="00AF14D0"/>
    <w:rsid w:val="00AF242B"/>
    <w:rsid w:val="00AF28FD"/>
    <w:rsid w:val="00AF2B93"/>
    <w:rsid w:val="00AF3173"/>
    <w:rsid w:val="00AF415E"/>
    <w:rsid w:val="00AF417D"/>
    <w:rsid w:val="00AF478C"/>
    <w:rsid w:val="00AF4F2F"/>
    <w:rsid w:val="00AF4FB8"/>
    <w:rsid w:val="00AF59FF"/>
    <w:rsid w:val="00AF7B7A"/>
    <w:rsid w:val="00B00411"/>
    <w:rsid w:val="00B00A58"/>
    <w:rsid w:val="00B00CEE"/>
    <w:rsid w:val="00B010E6"/>
    <w:rsid w:val="00B01D40"/>
    <w:rsid w:val="00B022E3"/>
    <w:rsid w:val="00B02A39"/>
    <w:rsid w:val="00B02B32"/>
    <w:rsid w:val="00B03300"/>
    <w:rsid w:val="00B03EC7"/>
    <w:rsid w:val="00B04212"/>
    <w:rsid w:val="00B050A4"/>
    <w:rsid w:val="00B06166"/>
    <w:rsid w:val="00B104D2"/>
    <w:rsid w:val="00B105BC"/>
    <w:rsid w:val="00B1097D"/>
    <w:rsid w:val="00B116B2"/>
    <w:rsid w:val="00B11861"/>
    <w:rsid w:val="00B13460"/>
    <w:rsid w:val="00B14801"/>
    <w:rsid w:val="00B148DA"/>
    <w:rsid w:val="00B15EAD"/>
    <w:rsid w:val="00B16C92"/>
    <w:rsid w:val="00B16F47"/>
    <w:rsid w:val="00B171FF"/>
    <w:rsid w:val="00B17412"/>
    <w:rsid w:val="00B20285"/>
    <w:rsid w:val="00B21B47"/>
    <w:rsid w:val="00B22AF3"/>
    <w:rsid w:val="00B22D2A"/>
    <w:rsid w:val="00B23CB5"/>
    <w:rsid w:val="00B243FA"/>
    <w:rsid w:val="00B24550"/>
    <w:rsid w:val="00B272E2"/>
    <w:rsid w:val="00B32707"/>
    <w:rsid w:val="00B32A58"/>
    <w:rsid w:val="00B33AE5"/>
    <w:rsid w:val="00B34760"/>
    <w:rsid w:val="00B34BCE"/>
    <w:rsid w:val="00B35C9F"/>
    <w:rsid w:val="00B368E2"/>
    <w:rsid w:val="00B36FA5"/>
    <w:rsid w:val="00B37CCF"/>
    <w:rsid w:val="00B40184"/>
    <w:rsid w:val="00B41025"/>
    <w:rsid w:val="00B4109B"/>
    <w:rsid w:val="00B41393"/>
    <w:rsid w:val="00B41627"/>
    <w:rsid w:val="00B42566"/>
    <w:rsid w:val="00B43021"/>
    <w:rsid w:val="00B45D4F"/>
    <w:rsid w:val="00B45E82"/>
    <w:rsid w:val="00B47DB0"/>
    <w:rsid w:val="00B5056D"/>
    <w:rsid w:val="00B50EEC"/>
    <w:rsid w:val="00B52FB4"/>
    <w:rsid w:val="00B53A99"/>
    <w:rsid w:val="00B53CA7"/>
    <w:rsid w:val="00B53DE4"/>
    <w:rsid w:val="00B53EAE"/>
    <w:rsid w:val="00B54848"/>
    <w:rsid w:val="00B54D27"/>
    <w:rsid w:val="00B54D4C"/>
    <w:rsid w:val="00B54EE2"/>
    <w:rsid w:val="00B557CB"/>
    <w:rsid w:val="00B5580B"/>
    <w:rsid w:val="00B55CFC"/>
    <w:rsid w:val="00B5600D"/>
    <w:rsid w:val="00B560A0"/>
    <w:rsid w:val="00B56118"/>
    <w:rsid w:val="00B56404"/>
    <w:rsid w:val="00B57011"/>
    <w:rsid w:val="00B57CFE"/>
    <w:rsid w:val="00B60892"/>
    <w:rsid w:val="00B62264"/>
    <w:rsid w:val="00B6285E"/>
    <w:rsid w:val="00B644AE"/>
    <w:rsid w:val="00B649DA"/>
    <w:rsid w:val="00B65A3D"/>
    <w:rsid w:val="00B65E43"/>
    <w:rsid w:val="00B66292"/>
    <w:rsid w:val="00B66B5D"/>
    <w:rsid w:val="00B70472"/>
    <w:rsid w:val="00B7101F"/>
    <w:rsid w:val="00B71BB1"/>
    <w:rsid w:val="00B72047"/>
    <w:rsid w:val="00B72137"/>
    <w:rsid w:val="00B72A44"/>
    <w:rsid w:val="00B72E63"/>
    <w:rsid w:val="00B730FA"/>
    <w:rsid w:val="00B73B22"/>
    <w:rsid w:val="00B745E6"/>
    <w:rsid w:val="00B75B85"/>
    <w:rsid w:val="00B75DF8"/>
    <w:rsid w:val="00B75F5C"/>
    <w:rsid w:val="00B7606A"/>
    <w:rsid w:val="00B770E1"/>
    <w:rsid w:val="00B80290"/>
    <w:rsid w:val="00B80432"/>
    <w:rsid w:val="00B80C7D"/>
    <w:rsid w:val="00B80F3C"/>
    <w:rsid w:val="00B82146"/>
    <w:rsid w:val="00B82206"/>
    <w:rsid w:val="00B82427"/>
    <w:rsid w:val="00B8277B"/>
    <w:rsid w:val="00B828C1"/>
    <w:rsid w:val="00B836CC"/>
    <w:rsid w:val="00B83F4F"/>
    <w:rsid w:val="00B84871"/>
    <w:rsid w:val="00B850AB"/>
    <w:rsid w:val="00B856E0"/>
    <w:rsid w:val="00B86230"/>
    <w:rsid w:val="00B872F4"/>
    <w:rsid w:val="00B903A8"/>
    <w:rsid w:val="00B90D60"/>
    <w:rsid w:val="00B9213C"/>
    <w:rsid w:val="00B929E3"/>
    <w:rsid w:val="00B93221"/>
    <w:rsid w:val="00B94C81"/>
    <w:rsid w:val="00B94CF5"/>
    <w:rsid w:val="00B95788"/>
    <w:rsid w:val="00B9764D"/>
    <w:rsid w:val="00BA0092"/>
    <w:rsid w:val="00BA0538"/>
    <w:rsid w:val="00BA05B8"/>
    <w:rsid w:val="00BA06EE"/>
    <w:rsid w:val="00BA2B2B"/>
    <w:rsid w:val="00BA2B8C"/>
    <w:rsid w:val="00BA368E"/>
    <w:rsid w:val="00BA3DB2"/>
    <w:rsid w:val="00BA4785"/>
    <w:rsid w:val="00BA48CE"/>
    <w:rsid w:val="00BA5295"/>
    <w:rsid w:val="00BA5394"/>
    <w:rsid w:val="00BA5B41"/>
    <w:rsid w:val="00BA6455"/>
    <w:rsid w:val="00BA66AA"/>
    <w:rsid w:val="00BA7432"/>
    <w:rsid w:val="00BA791D"/>
    <w:rsid w:val="00BB0273"/>
    <w:rsid w:val="00BB0390"/>
    <w:rsid w:val="00BB0FBD"/>
    <w:rsid w:val="00BB1BCC"/>
    <w:rsid w:val="00BB2B71"/>
    <w:rsid w:val="00BB3009"/>
    <w:rsid w:val="00BB542E"/>
    <w:rsid w:val="00BB5A61"/>
    <w:rsid w:val="00BB642E"/>
    <w:rsid w:val="00BB6C37"/>
    <w:rsid w:val="00BB6FD4"/>
    <w:rsid w:val="00BB79EA"/>
    <w:rsid w:val="00BB7FBC"/>
    <w:rsid w:val="00BC0AC2"/>
    <w:rsid w:val="00BC0BE0"/>
    <w:rsid w:val="00BC4275"/>
    <w:rsid w:val="00BC4484"/>
    <w:rsid w:val="00BC72B2"/>
    <w:rsid w:val="00BD02E9"/>
    <w:rsid w:val="00BD141A"/>
    <w:rsid w:val="00BD1737"/>
    <w:rsid w:val="00BD2F7A"/>
    <w:rsid w:val="00BD4D2B"/>
    <w:rsid w:val="00BE0A05"/>
    <w:rsid w:val="00BE0FDC"/>
    <w:rsid w:val="00BE1028"/>
    <w:rsid w:val="00BE3686"/>
    <w:rsid w:val="00BE3915"/>
    <w:rsid w:val="00BE3C97"/>
    <w:rsid w:val="00BE4413"/>
    <w:rsid w:val="00BE48AD"/>
    <w:rsid w:val="00BE4B85"/>
    <w:rsid w:val="00BE4C13"/>
    <w:rsid w:val="00BE593A"/>
    <w:rsid w:val="00BE60A2"/>
    <w:rsid w:val="00BE6836"/>
    <w:rsid w:val="00BE6AC2"/>
    <w:rsid w:val="00BE6E73"/>
    <w:rsid w:val="00BF0BC5"/>
    <w:rsid w:val="00BF20F0"/>
    <w:rsid w:val="00BF2870"/>
    <w:rsid w:val="00BF35C6"/>
    <w:rsid w:val="00BF3BCD"/>
    <w:rsid w:val="00BF406D"/>
    <w:rsid w:val="00BF51DE"/>
    <w:rsid w:val="00BF67EB"/>
    <w:rsid w:val="00BF6D3A"/>
    <w:rsid w:val="00BF6ECC"/>
    <w:rsid w:val="00BF7000"/>
    <w:rsid w:val="00BF7C75"/>
    <w:rsid w:val="00C00E1F"/>
    <w:rsid w:val="00C05934"/>
    <w:rsid w:val="00C068D2"/>
    <w:rsid w:val="00C10E91"/>
    <w:rsid w:val="00C12522"/>
    <w:rsid w:val="00C129F1"/>
    <w:rsid w:val="00C1443C"/>
    <w:rsid w:val="00C14C2D"/>
    <w:rsid w:val="00C1565F"/>
    <w:rsid w:val="00C158BB"/>
    <w:rsid w:val="00C1668B"/>
    <w:rsid w:val="00C1718C"/>
    <w:rsid w:val="00C17C96"/>
    <w:rsid w:val="00C209CB"/>
    <w:rsid w:val="00C21198"/>
    <w:rsid w:val="00C212E8"/>
    <w:rsid w:val="00C21C0F"/>
    <w:rsid w:val="00C24575"/>
    <w:rsid w:val="00C25389"/>
    <w:rsid w:val="00C26543"/>
    <w:rsid w:val="00C26BF6"/>
    <w:rsid w:val="00C279F6"/>
    <w:rsid w:val="00C3000F"/>
    <w:rsid w:val="00C300AD"/>
    <w:rsid w:val="00C30C40"/>
    <w:rsid w:val="00C324E6"/>
    <w:rsid w:val="00C32CBB"/>
    <w:rsid w:val="00C32E4A"/>
    <w:rsid w:val="00C32E56"/>
    <w:rsid w:val="00C32FF6"/>
    <w:rsid w:val="00C33530"/>
    <w:rsid w:val="00C3368C"/>
    <w:rsid w:val="00C33B54"/>
    <w:rsid w:val="00C343D6"/>
    <w:rsid w:val="00C347A2"/>
    <w:rsid w:val="00C34AA1"/>
    <w:rsid w:val="00C35005"/>
    <w:rsid w:val="00C35168"/>
    <w:rsid w:val="00C35236"/>
    <w:rsid w:val="00C363E1"/>
    <w:rsid w:val="00C3769B"/>
    <w:rsid w:val="00C37892"/>
    <w:rsid w:val="00C40AD4"/>
    <w:rsid w:val="00C41C9F"/>
    <w:rsid w:val="00C41EBD"/>
    <w:rsid w:val="00C41EF5"/>
    <w:rsid w:val="00C41FE5"/>
    <w:rsid w:val="00C42F38"/>
    <w:rsid w:val="00C432CA"/>
    <w:rsid w:val="00C45721"/>
    <w:rsid w:val="00C4693B"/>
    <w:rsid w:val="00C50CFA"/>
    <w:rsid w:val="00C50DFB"/>
    <w:rsid w:val="00C50FAF"/>
    <w:rsid w:val="00C51145"/>
    <w:rsid w:val="00C51367"/>
    <w:rsid w:val="00C51E9C"/>
    <w:rsid w:val="00C52A93"/>
    <w:rsid w:val="00C55F44"/>
    <w:rsid w:val="00C575D2"/>
    <w:rsid w:val="00C609D5"/>
    <w:rsid w:val="00C6114A"/>
    <w:rsid w:val="00C613FB"/>
    <w:rsid w:val="00C62429"/>
    <w:rsid w:val="00C62CDF"/>
    <w:rsid w:val="00C64A57"/>
    <w:rsid w:val="00C65ADD"/>
    <w:rsid w:val="00C65D54"/>
    <w:rsid w:val="00C665F1"/>
    <w:rsid w:val="00C66B57"/>
    <w:rsid w:val="00C66C63"/>
    <w:rsid w:val="00C67074"/>
    <w:rsid w:val="00C67410"/>
    <w:rsid w:val="00C675F3"/>
    <w:rsid w:val="00C7071C"/>
    <w:rsid w:val="00C72E53"/>
    <w:rsid w:val="00C73464"/>
    <w:rsid w:val="00C734CD"/>
    <w:rsid w:val="00C73598"/>
    <w:rsid w:val="00C7484C"/>
    <w:rsid w:val="00C76BCE"/>
    <w:rsid w:val="00C773FC"/>
    <w:rsid w:val="00C776B9"/>
    <w:rsid w:val="00C77B04"/>
    <w:rsid w:val="00C80DFB"/>
    <w:rsid w:val="00C81014"/>
    <w:rsid w:val="00C81816"/>
    <w:rsid w:val="00C819BD"/>
    <w:rsid w:val="00C829DE"/>
    <w:rsid w:val="00C83197"/>
    <w:rsid w:val="00C84096"/>
    <w:rsid w:val="00C849C4"/>
    <w:rsid w:val="00C849E8"/>
    <w:rsid w:val="00C84F78"/>
    <w:rsid w:val="00C85B34"/>
    <w:rsid w:val="00C8707A"/>
    <w:rsid w:val="00C87198"/>
    <w:rsid w:val="00C87556"/>
    <w:rsid w:val="00C90850"/>
    <w:rsid w:val="00C90999"/>
    <w:rsid w:val="00C9269B"/>
    <w:rsid w:val="00C92B2E"/>
    <w:rsid w:val="00C932DA"/>
    <w:rsid w:val="00C93FBC"/>
    <w:rsid w:val="00C941D6"/>
    <w:rsid w:val="00C943BD"/>
    <w:rsid w:val="00C94495"/>
    <w:rsid w:val="00C94B33"/>
    <w:rsid w:val="00C96978"/>
    <w:rsid w:val="00C97BC2"/>
    <w:rsid w:val="00CA08E7"/>
    <w:rsid w:val="00CA0AFA"/>
    <w:rsid w:val="00CA12A1"/>
    <w:rsid w:val="00CA218C"/>
    <w:rsid w:val="00CA360F"/>
    <w:rsid w:val="00CA5D29"/>
    <w:rsid w:val="00CA5EF5"/>
    <w:rsid w:val="00CB15CA"/>
    <w:rsid w:val="00CB35F1"/>
    <w:rsid w:val="00CB3E60"/>
    <w:rsid w:val="00CB4152"/>
    <w:rsid w:val="00CB451A"/>
    <w:rsid w:val="00CB49EF"/>
    <w:rsid w:val="00CB4F17"/>
    <w:rsid w:val="00CB58A7"/>
    <w:rsid w:val="00CB5D27"/>
    <w:rsid w:val="00CB67AC"/>
    <w:rsid w:val="00CB6C55"/>
    <w:rsid w:val="00CC0E0C"/>
    <w:rsid w:val="00CC24A9"/>
    <w:rsid w:val="00CC2541"/>
    <w:rsid w:val="00CC25B3"/>
    <w:rsid w:val="00CC29A9"/>
    <w:rsid w:val="00CC4693"/>
    <w:rsid w:val="00CC4B3A"/>
    <w:rsid w:val="00CC5837"/>
    <w:rsid w:val="00CC599D"/>
    <w:rsid w:val="00CC62CC"/>
    <w:rsid w:val="00CC6B48"/>
    <w:rsid w:val="00CC6BB6"/>
    <w:rsid w:val="00CC6C8C"/>
    <w:rsid w:val="00CC7EED"/>
    <w:rsid w:val="00CD17BC"/>
    <w:rsid w:val="00CD197C"/>
    <w:rsid w:val="00CD288F"/>
    <w:rsid w:val="00CD4031"/>
    <w:rsid w:val="00CD41E7"/>
    <w:rsid w:val="00CD5518"/>
    <w:rsid w:val="00CD6456"/>
    <w:rsid w:val="00CD75D7"/>
    <w:rsid w:val="00CD7CB3"/>
    <w:rsid w:val="00CE02E4"/>
    <w:rsid w:val="00CE2608"/>
    <w:rsid w:val="00CE3116"/>
    <w:rsid w:val="00CE5C7E"/>
    <w:rsid w:val="00CE6579"/>
    <w:rsid w:val="00CE672A"/>
    <w:rsid w:val="00CE68F9"/>
    <w:rsid w:val="00CE6CA7"/>
    <w:rsid w:val="00CE7C07"/>
    <w:rsid w:val="00CE7C4C"/>
    <w:rsid w:val="00CF0573"/>
    <w:rsid w:val="00CF0BB7"/>
    <w:rsid w:val="00CF140A"/>
    <w:rsid w:val="00CF3EE2"/>
    <w:rsid w:val="00CF3FDE"/>
    <w:rsid w:val="00CF554F"/>
    <w:rsid w:val="00CF5C17"/>
    <w:rsid w:val="00CF5FE2"/>
    <w:rsid w:val="00CF6951"/>
    <w:rsid w:val="00CF7707"/>
    <w:rsid w:val="00D01390"/>
    <w:rsid w:val="00D02F0C"/>
    <w:rsid w:val="00D0569C"/>
    <w:rsid w:val="00D103E7"/>
    <w:rsid w:val="00D10F10"/>
    <w:rsid w:val="00D112AE"/>
    <w:rsid w:val="00D11FAB"/>
    <w:rsid w:val="00D12386"/>
    <w:rsid w:val="00D12837"/>
    <w:rsid w:val="00D12CDF"/>
    <w:rsid w:val="00D13D39"/>
    <w:rsid w:val="00D14479"/>
    <w:rsid w:val="00D15296"/>
    <w:rsid w:val="00D166F0"/>
    <w:rsid w:val="00D16722"/>
    <w:rsid w:val="00D167D0"/>
    <w:rsid w:val="00D16D6C"/>
    <w:rsid w:val="00D20609"/>
    <w:rsid w:val="00D206E3"/>
    <w:rsid w:val="00D230C3"/>
    <w:rsid w:val="00D231ED"/>
    <w:rsid w:val="00D23BE3"/>
    <w:rsid w:val="00D242DC"/>
    <w:rsid w:val="00D2574A"/>
    <w:rsid w:val="00D25EA9"/>
    <w:rsid w:val="00D26008"/>
    <w:rsid w:val="00D26266"/>
    <w:rsid w:val="00D26C9E"/>
    <w:rsid w:val="00D27C61"/>
    <w:rsid w:val="00D30387"/>
    <w:rsid w:val="00D31A65"/>
    <w:rsid w:val="00D32E36"/>
    <w:rsid w:val="00D347ED"/>
    <w:rsid w:val="00D35137"/>
    <w:rsid w:val="00D35FA2"/>
    <w:rsid w:val="00D36AE1"/>
    <w:rsid w:val="00D37681"/>
    <w:rsid w:val="00D404BB"/>
    <w:rsid w:val="00D415CC"/>
    <w:rsid w:val="00D41B7A"/>
    <w:rsid w:val="00D41E82"/>
    <w:rsid w:val="00D436BD"/>
    <w:rsid w:val="00D43A10"/>
    <w:rsid w:val="00D44871"/>
    <w:rsid w:val="00D44E1A"/>
    <w:rsid w:val="00D45020"/>
    <w:rsid w:val="00D454CE"/>
    <w:rsid w:val="00D50959"/>
    <w:rsid w:val="00D51A51"/>
    <w:rsid w:val="00D51C2D"/>
    <w:rsid w:val="00D52A60"/>
    <w:rsid w:val="00D5319B"/>
    <w:rsid w:val="00D53B90"/>
    <w:rsid w:val="00D542A9"/>
    <w:rsid w:val="00D54CCB"/>
    <w:rsid w:val="00D55129"/>
    <w:rsid w:val="00D553B8"/>
    <w:rsid w:val="00D608B9"/>
    <w:rsid w:val="00D629EF"/>
    <w:rsid w:val="00D63AFE"/>
    <w:rsid w:val="00D64DB5"/>
    <w:rsid w:val="00D64FC3"/>
    <w:rsid w:val="00D65677"/>
    <w:rsid w:val="00D66554"/>
    <w:rsid w:val="00D66802"/>
    <w:rsid w:val="00D70A7F"/>
    <w:rsid w:val="00D71FC4"/>
    <w:rsid w:val="00D72465"/>
    <w:rsid w:val="00D73651"/>
    <w:rsid w:val="00D74212"/>
    <w:rsid w:val="00D746F2"/>
    <w:rsid w:val="00D7598C"/>
    <w:rsid w:val="00D75EDB"/>
    <w:rsid w:val="00D76F52"/>
    <w:rsid w:val="00D77B75"/>
    <w:rsid w:val="00D803ED"/>
    <w:rsid w:val="00D8113F"/>
    <w:rsid w:val="00D833DC"/>
    <w:rsid w:val="00D84AA4"/>
    <w:rsid w:val="00D86A1A"/>
    <w:rsid w:val="00D86B54"/>
    <w:rsid w:val="00D871AC"/>
    <w:rsid w:val="00D90676"/>
    <w:rsid w:val="00D9107B"/>
    <w:rsid w:val="00D91DE3"/>
    <w:rsid w:val="00D92EBC"/>
    <w:rsid w:val="00D939FB"/>
    <w:rsid w:val="00D94180"/>
    <w:rsid w:val="00D951BE"/>
    <w:rsid w:val="00D954AB"/>
    <w:rsid w:val="00D95DEF"/>
    <w:rsid w:val="00D9628C"/>
    <w:rsid w:val="00D96293"/>
    <w:rsid w:val="00D96738"/>
    <w:rsid w:val="00DA00E9"/>
    <w:rsid w:val="00DA2B78"/>
    <w:rsid w:val="00DA34DB"/>
    <w:rsid w:val="00DA3602"/>
    <w:rsid w:val="00DA4BCD"/>
    <w:rsid w:val="00DA5573"/>
    <w:rsid w:val="00DA5DFC"/>
    <w:rsid w:val="00DA63A9"/>
    <w:rsid w:val="00DA63D8"/>
    <w:rsid w:val="00DA71E5"/>
    <w:rsid w:val="00DA73EA"/>
    <w:rsid w:val="00DA7884"/>
    <w:rsid w:val="00DB08AF"/>
    <w:rsid w:val="00DB0F0D"/>
    <w:rsid w:val="00DB1381"/>
    <w:rsid w:val="00DB1CBB"/>
    <w:rsid w:val="00DB4017"/>
    <w:rsid w:val="00DB47E8"/>
    <w:rsid w:val="00DB5C91"/>
    <w:rsid w:val="00DB6480"/>
    <w:rsid w:val="00DB6A4F"/>
    <w:rsid w:val="00DB6AA1"/>
    <w:rsid w:val="00DB741D"/>
    <w:rsid w:val="00DC18BA"/>
    <w:rsid w:val="00DC27B1"/>
    <w:rsid w:val="00DC2A26"/>
    <w:rsid w:val="00DC2D01"/>
    <w:rsid w:val="00DC315B"/>
    <w:rsid w:val="00DC3F38"/>
    <w:rsid w:val="00DC3FB6"/>
    <w:rsid w:val="00DC5785"/>
    <w:rsid w:val="00DC622C"/>
    <w:rsid w:val="00DC67CC"/>
    <w:rsid w:val="00DD2651"/>
    <w:rsid w:val="00DD298E"/>
    <w:rsid w:val="00DD3CB2"/>
    <w:rsid w:val="00DD4919"/>
    <w:rsid w:val="00DD4F55"/>
    <w:rsid w:val="00DD59CD"/>
    <w:rsid w:val="00DD5CE5"/>
    <w:rsid w:val="00DD654B"/>
    <w:rsid w:val="00DD69A1"/>
    <w:rsid w:val="00DD6A13"/>
    <w:rsid w:val="00DD7B3E"/>
    <w:rsid w:val="00DE0854"/>
    <w:rsid w:val="00DE09E6"/>
    <w:rsid w:val="00DE2670"/>
    <w:rsid w:val="00DE29B9"/>
    <w:rsid w:val="00DE4A93"/>
    <w:rsid w:val="00DE4C18"/>
    <w:rsid w:val="00DE5A60"/>
    <w:rsid w:val="00DE5B2A"/>
    <w:rsid w:val="00DE672A"/>
    <w:rsid w:val="00DE7BF8"/>
    <w:rsid w:val="00DF0AC3"/>
    <w:rsid w:val="00DF0E12"/>
    <w:rsid w:val="00DF153D"/>
    <w:rsid w:val="00DF15A3"/>
    <w:rsid w:val="00DF2287"/>
    <w:rsid w:val="00DF3A5F"/>
    <w:rsid w:val="00DF3EAB"/>
    <w:rsid w:val="00DF44DA"/>
    <w:rsid w:val="00DF5861"/>
    <w:rsid w:val="00DF586F"/>
    <w:rsid w:val="00DF617F"/>
    <w:rsid w:val="00DF6450"/>
    <w:rsid w:val="00E0094D"/>
    <w:rsid w:val="00E00BDE"/>
    <w:rsid w:val="00E00BEC"/>
    <w:rsid w:val="00E01112"/>
    <w:rsid w:val="00E031EC"/>
    <w:rsid w:val="00E04027"/>
    <w:rsid w:val="00E04D2D"/>
    <w:rsid w:val="00E05ACD"/>
    <w:rsid w:val="00E064B9"/>
    <w:rsid w:val="00E067A0"/>
    <w:rsid w:val="00E07505"/>
    <w:rsid w:val="00E07F87"/>
    <w:rsid w:val="00E1193D"/>
    <w:rsid w:val="00E13B3D"/>
    <w:rsid w:val="00E14268"/>
    <w:rsid w:val="00E14601"/>
    <w:rsid w:val="00E15484"/>
    <w:rsid w:val="00E154C8"/>
    <w:rsid w:val="00E15611"/>
    <w:rsid w:val="00E163D0"/>
    <w:rsid w:val="00E16F61"/>
    <w:rsid w:val="00E17DC5"/>
    <w:rsid w:val="00E20599"/>
    <w:rsid w:val="00E20D45"/>
    <w:rsid w:val="00E21109"/>
    <w:rsid w:val="00E219E3"/>
    <w:rsid w:val="00E22531"/>
    <w:rsid w:val="00E2269D"/>
    <w:rsid w:val="00E2277E"/>
    <w:rsid w:val="00E22C04"/>
    <w:rsid w:val="00E24357"/>
    <w:rsid w:val="00E24398"/>
    <w:rsid w:val="00E2559E"/>
    <w:rsid w:val="00E25BB2"/>
    <w:rsid w:val="00E26000"/>
    <w:rsid w:val="00E26E60"/>
    <w:rsid w:val="00E271A3"/>
    <w:rsid w:val="00E27E7C"/>
    <w:rsid w:val="00E30413"/>
    <w:rsid w:val="00E307C8"/>
    <w:rsid w:val="00E30D83"/>
    <w:rsid w:val="00E31B36"/>
    <w:rsid w:val="00E34193"/>
    <w:rsid w:val="00E36444"/>
    <w:rsid w:val="00E37283"/>
    <w:rsid w:val="00E41406"/>
    <w:rsid w:val="00E422FD"/>
    <w:rsid w:val="00E43DD4"/>
    <w:rsid w:val="00E44202"/>
    <w:rsid w:val="00E454F0"/>
    <w:rsid w:val="00E4561E"/>
    <w:rsid w:val="00E45B87"/>
    <w:rsid w:val="00E46988"/>
    <w:rsid w:val="00E50177"/>
    <w:rsid w:val="00E5032B"/>
    <w:rsid w:val="00E50489"/>
    <w:rsid w:val="00E50760"/>
    <w:rsid w:val="00E50C4F"/>
    <w:rsid w:val="00E5108C"/>
    <w:rsid w:val="00E51803"/>
    <w:rsid w:val="00E51961"/>
    <w:rsid w:val="00E523EB"/>
    <w:rsid w:val="00E53CE6"/>
    <w:rsid w:val="00E56D83"/>
    <w:rsid w:val="00E5730D"/>
    <w:rsid w:val="00E57CAD"/>
    <w:rsid w:val="00E6058B"/>
    <w:rsid w:val="00E60D8A"/>
    <w:rsid w:val="00E61485"/>
    <w:rsid w:val="00E614B6"/>
    <w:rsid w:val="00E62138"/>
    <w:rsid w:val="00E62C77"/>
    <w:rsid w:val="00E6444B"/>
    <w:rsid w:val="00E64BFC"/>
    <w:rsid w:val="00E66CBA"/>
    <w:rsid w:val="00E6730D"/>
    <w:rsid w:val="00E677CA"/>
    <w:rsid w:val="00E7096C"/>
    <w:rsid w:val="00E7256F"/>
    <w:rsid w:val="00E72D13"/>
    <w:rsid w:val="00E73000"/>
    <w:rsid w:val="00E73485"/>
    <w:rsid w:val="00E743BB"/>
    <w:rsid w:val="00E74ECE"/>
    <w:rsid w:val="00E75FF4"/>
    <w:rsid w:val="00E769BE"/>
    <w:rsid w:val="00E76E1E"/>
    <w:rsid w:val="00E773D8"/>
    <w:rsid w:val="00E77B68"/>
    <w:rsid w:val="00E8043A"/>
    <w:rsid w:val="00E80AFD"/>
    <w:rsid w:val="00E81AB3"/>
    <w:rsid w:val="00E835EE"/>
    <w:rsid w:val="00E836C9"/>
    <w:rsid w:val="00E84261"/>
    <w:rsid w:val="00E84C07"/>
    <w:rsid w:val="00E86203"/>
    <w:rsid w:val="00E87465"/>
    <w:rsid w:val="00E87E0A"/>
    <w:rsid w:val="00E87F17"/>
    <w:rsid w:val="00E90C48"/>
    <w:rsid w:val="00E91787"/>
    <w:rsid w:val="00E92C92"/>
    <w:rsid w:val="00E933DD"/>
    <w:rsid w:val="00E9520F"/>
    <w:rsid w:val="00E957AE"/>
    <w:rsid w:val="00E9595E"/>
    <w:rsid w:val="00E97D78"/>
    <w:rsid w:val="00E97DFA"/>
    <w:rsid w:val="00EA12EE"/>
    <w:rsid w:val="00EA19C7"/>
    <w:rsid w:val="00EA1C8B"/>
    <w:rsid w:val="00EA22D7"/>
    <w:rsid w:val="00EA23F5"/>
    <w:rsid w:val="00EA2449"/>
    <w:rsid w:val="00EA2BA1"/>
    <w:rsid w:val="00EA2F06"/>
    <w:rsid w:val="00EA2F3D"/>
    <w:rsid w:val="00EA3F4D"/>
    <w:rsid w:val="00EA4210"/>
    <w:rsid w:val="00EA4603"/>
    <w:rsid w:val="00EA5019"/>
    <w:rsid w:val="00EA5D9C"/>
    <w:rsid w:val="00EA6744"/>
    <w:rsid w:val="00EA6804"/>
    <w:rsid w:val="00EA6E50"/>
    <w:rsid w:val="00EA71C2"/>
    <w:rsid w:val="00EA75F4"/>
    <w:rsid w:val="00EB14BC"/>
    <w:rsid w:val="00EB45ED"/>
    <w:rsid w:val="00EB5A29"/>
    <w:rsid w:val="00EB5C3F"/>
    <w:rsid w:val="00EB6B23"/>
    <w:rsid w:val="00EB7EAA"/>
    <w:rsid w:val="00EC0958"/>
    <w:rsid w:val="00EC31BA"/>
    <w:rsid w:val="00EC33CE"/>
    <w:rsid w:val="00EC3BD7"/>
    <w:rsid w:val="00EC436C"/>
    <w:rsid w:val="00EC4381"/>
    <w:rsid w:val="00EC5326"/>
    <w:rsid w:val="00EC57AE"/>
    <w:rsid w:val="00ED11EF"/>
    <w:rsid w:val="00ED12F4"/>
    <w:rsid w:val="00ED1D57"/>
    <w:rsid w:val="00ED2007"/>
    <w:rsid w:val="00ED36F3"/>
    <w:rsid w:val="00ED485B"/>
    <w:rsid w:val="00ED4899"/>
    <w:rsid w:val="00ED4D16"/>
    <w:rsid w:val="00ED5D1B"/>
    <w:rsid w:val="00ED6A2C"/>
    <w:rsid w:val="00ED7121"/>
    <w:rsid w:val="00ED7260"/>
    <w:rsid w:val="00ED7D56"/>
    <w:rsid w:val="00EE19B0"/>
    <w:rsid w:val="00EE1F29"/>
    <w:rsid w:val="00EE2B47"/>
    <w:rsid w:val="00EE33E7"/>
    <w:rsid w:val="00EE3DA9"/>
    <w:rsid w:val="00EE495D"/>
    <w:rsid w:val="00EE4DC7"/>
    <w:rsid w:val="00EE521B"/>
    <w:rsid w:val="00EE5271"/>
    <w:rsid w:val="00EE5318"/>
    <w:rsid w:val="00EE5D07"/>
    <w:rsid w:val="00EE615C"/>
    <w:rsid w:val="00EF05EB"/>
    <w:rsid w:val="00EF088E"/>
    <w:rsid w:val="00EF0F6B"/>
    <w:rsid w:val="00EF13DE"/>
    <w:rsid w:val="00EF2B25"/>
    <w:rsid w:val="00EF468F"/>
    <w:rsid w:val="00EF4952"/>
    <w:rsid w:val="00EF6458"/>
    <w:rsid w:val="00F00148"/>
    <w:rsid w:val="00F00166"/>
    <w:rsid w:val="00F00B0D"/>
    <w:rsid w:val="00F043F4"/>
    <w:rsid w:val="00F04BFC"/>
    <w:rsid w:val="00F0508D"/>
    <w:rsid w:val="00F05BDC"/>
    <w:rsid w:val="00F06126"/>
    <w:rsid w:val="00F0676A"/>
    <w:rsid w:val="00F06AB5"/>
    <w:rsid w:val="00F06DF9"/>
    <w:rsid w:val="00F071ED"/>
    <w:rsid w:val="00F113FD"/>
    <w:rsid w:val="00F1157E"/>
    <w:rsid w:val="00F115D2"/>
    <w:rsid w:val="00F1171F"/>
    <w:rsid w:val="00F12F24"/>
    <w:rsid w:val="00F14430"/>
    <w:rsid w:val="00F14F95"/>
    <w:rsid w:val="00F153DD"/>
    <w:rsid w:val="00F15587"/>
    <w:rsid w:val="00F15CBC"/>
    <w:rsid w:val="00F1745B"/>
    <w:rsid w:val="00F179D8"/>
    <w:rsid w:val="00F17B89"/>
    <w:rsid w:val="00F21CB9"/>
    <w:rsid w:val="00F22F6B"/>
    <w:rsid w:val="00F23A06"/>
    <w:rsid w:val="00F23ABF"/>
    <w:rsid w:val="00F23EAB"/>
    <w:rsid w:val="00F2511B"/>
    <w:rsid w:val="00F25238"/>
    <w:rsid w:val="00F25CA8"/>
    <w:rsid w:val="00F27901"/>
    <w:rsid w:val="00F27DA7"/>
    <w:rsid w:val="00F31B49"/>
    <w:rsid w:val="00F32254"/>
    <w:rsid w:val="00F32D6D"/>
    <w:rsid w:val="00F3542D"/>
    <w:rsid w:val="00F35607"/>
    <w:rsid w:val="00F4056B"/>
    <w:rsid w:val="00F41263"/>
    <w:rsid w:val="00F4197B"/>
    <w:rsid w:val="00F42F76"/>
    <w:rsid w:val="00F44865"/>
    <w:rsid w:val="00F450B9"/>
    <w:rsid w:val="00F457D0"/>
    <w:rsid w:val="00F46D15"/>
    <w:rsid w:val="00F501E2"/>
    <w:rsid w:val="00F51C1A"/>
    <w:rsid w:val="00F51D2D"/>
    <w:rsid w:val="00F52184"/>
    <w:rsid w:val="00F52961"/>
    <w:rsid w:val="00F54650"/>
    <w:rsid w:val="00F55371"/>
    <w:rsid w:val="00F56EC9"/>
    <w:rsid w:val="00F5733B"/>
    <w:rsid w:val="00F60B31"/>
    <w:rsid w:val="00F61346"/>
    <w:rsid w:val="00F6193E"/>
    <w:rsid w:val="00F61AE6"/>
    <w:rsid w:val="00F651C5"/>
    <w:rsid w:val="00F663F3"/>
    <w:rsid w:val="00F66D57"/>
    <w:rsid w:val="00F67C9E"/>
    <w:rsid w:val="00F7156C"/>
    <w:rsid w:val="00F7207E"/>
    <w:rsid w:val="00F7273D"/>
    <w:rsid w:val="00F731C4"/>
    <w:rsid w:val="00F73BA4"/>
    <w:rsid w:val="00F73BBE"/>
    <w:rsid w:val="00F73C35"/>
    <w:rsid w:val="00F73FAA"/>
    <w:rsid w:val="00F740EF"/>
    <w:rsid w:val="00F74E11"/>
    <w:rsid w:val="00F75135"/>
    <w:rsid w:val="00F75800"/>
    <w:rsid w:val="00F75C1F"/>
    <w:rsid w:val="00F76175"/>
    <w:rsid w:val="00F76C36"/>
    <w:rsid w:val="00F77459"/>
    <w:rsid w:val="00F77DCE"/>
    <w:rsid w:val="00F80BDC"/>
    <w:rsid w:val="00F8189A"/>
    <w:rsid w:val="00F82B1F"/>
    <w:rsid w:val="00F83991"/>
    <w:rsid w:val="00F83B16"/>
    <w:rsid w:val="00F83B3E"/>
    <w:rsid w:val="00F84A7D"/>
    <w:rsid w:val="00F84DA9"/>
    <w:rsid w:val="00F8628B"/>
    <w:rsid w:val="00F87666"/>
    <w:rsid w:val="00F90504"/>
    <w:rsid w:val="00F91074"/>
    <w:rsid w:val="00F92671"/>
    <w:rsid w:val="00F92B9B"/>
    <w:rsid w:val="00F94190"/>
    <w:rsid w:val="00F9421D"/>
    <w:rsid w:val="00F94554"/>
    <w:rsid w:val="00F9459B"/>
    <w:rsid w:val="00F95546"/>
    <w:rsid w:val="00F95EBA"/>
    <w:rsid w:val="00F96B5C"/>
    <w:rsid w:val="00F971CF"/>
    <w:rsid w:val="00FA092C"/>
    <w:rsid w:val="00FA0D19"/>
    <w:rsid w:val="00FA174A"/>
    <w:rsid w:val="00FA1D13"/>
    <w:rsid w:val="00FA319C"/>
    <w:rsid w:val="00FA3E73"/>
    <w:rsid w:val="00FA517A"/>
    <w:rsid w:val="00FA65EC"/>
    <w:rsid w:val="00FA6810"/>
    <w:rsid w:val="00FA6EAA"/>
    <w:rsid w:val="00FA73FA"/>
    <w:rsid w:val="00FB0016"/>
    <w:rsid w:val="00FB05A7"/>
    <w:rsid w:val="00FB0704"/>
    <w:rsid w:val="00FB1399"/>
    <w:rsid w:val="00FB1B8B"/>
    <w:rsid w:val="00FB1BAB"/>
    <w:rsid w:val="00FB1D8A"/>
    <w:rsid w:val="00FB22BF"/>
    <w:rsid w:val="00FB23B9"/>
    <w:rsid w:val="00FB3ECB"/>
    <w:rsid w:val="00FB45EA"/>
    <w:rsid w:val="00FB72FA"/>
    <w:rsid w:val="00FB7813"/>
    <w:rsid w:val="00FC0843"/>
    <w:rsid w:val="00FC22C8"/>
    <w:rsid w:val="00FC2690"/>
    <w:rsid w:val="00FC2FCD"/>
    <w:rsid w:val="00FC3253"/>
    <w:rsid w:val="00FC3E18"/>
    <w:rsid w:val="00FC46E0"/>
    <w:rsid w:val="00FC4B53"/>
    <w:rsid w:val="00FC513F"/>
    <w:rsid w:val="00FC5A5E"/>
    <w:rsid w:val="00FC6B86"/>
    <w:rsid w:val="00FC7606"/>
    <w:rsid w:val="00FC78D6"/>
    <w:rsid w:val="00FC7E08"/>
    <w:rsid w:val="00FD0B43"/>
    <w:rsid w:val="00FD0FD4"/>
    <w:rsid w:val="00FD1D23"/>
    <w:rsid w:val="00FD3786"/>
    <w:rsid w:val="00FD3F25"/>
    <w:rsid w:val="00FD3F97"/>
    <w:rsid w:val="00FD465E"/>
    <w:rsid w:val="00FD57CB"/>
    <w:rsid w:val="00FD63AB"/>
    <w:rsid w:val="00FE0A5B"/>
    <w:rsid w:val="00FE1933"/>
    <w:rsid w:val="00FE26D3"/>
    <w:rsid w:val="00FE2B2B"/>
    <w:rsid w:val="00FE3A96"/>
    <w:rsid w:val="00FE4D51"/>
    <w:rsid w:val="00FE4E24"/>
    <w:rsid w:val="00FE7148"/>
    <w:rsid w:val="00FE7CB2"/>
    <w:rsid w:val="00FE7F9F"/>
    <w:rsid w:val="00FF2371"/>
    <w:rsid w:val="00FF309E"/>
    <w:rsid w:val="00FF37FF"/>
    <w:rsid w:val="00FF4F18"/>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CC16B"/>
  <w15:docId w15:val="{768EEAFF-4907-416B-A4C6-64C5EB0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nhideWhenUsed="1" w:qFormat="1"/>
    <w:lsdException w:name="heading 4" w:uiPriority="0"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2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52"/>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
    <w:next w:val="a"/>
    <w:link w:val="12"/>
    <w:uiPriority w:val="99"/>
    <w:qFormat/>
    <w:rsid w:val="00860D52"/>
    <w:pPr>
      <w:keepNext/>
      <w:jc w:val="center"/>
      <w:outlineLvl w:val="0"/>
    </w:pPr>
    <w:rPr>
      <w:i/>
      <w:iCs/>
      <w:spacing w:val="16"/>
      <w:sz w:val="30"/>
      <w:szCs w:val="30"/>
    </w:rPr>
  </w:style>
  <w:style w:type="paragraph" w:styleId="2">
    <w:name w:val="heading 2"/>
    <w:aliases w:val="H2,h2,2,Header 2"/>
    <w:basedOn w:val="a"/>
    <w:next w:val="a"/>
    <w:link w:val="20"/>
    <w:uiPriority w:val="9"/>
    <w:qFormat/>
    <w:rsid w:val="00860D52"/>
    <w:pPr>
      <w:keepNext/>
      <w:jc w:val="center"/>
      <w:outlineLvl w:val="1"/>
    </w:pPr>
    <w:rPr>
      <w:b/>
      <w:bCs/>
      <w:spacing w:val="146"/>
      <w:sz w:val="40"/>
      <w:szCs w:val="40"/>
    </w:rPr>
  </w:style>
  <w:style w:type="paragraph" w:styleId="3">
    <w:name w:val="heading 3"/>
    <w:basedOn w:val="a"/>
    <w:next w:val="a"/>
    <w:link w:val="30"/>
    <w:uiPriority w:val="99"/>
    <w:qFormat/>
    <w:rsid w:val="00860D52"/>
    <w:pPr>
      <w:keepNext/>
      <w:jc w:val="center"/>
      <w:outlineLvl w:val="2"/>
    </w:pPr>
    <w:rPr>
      <w:spacing w:val="64"/>
      <w:sz w:val="32"/>
      <w:szCs w:val="32"/>
    </w:rPr>
  </w:style>
  <w:style w:type="paragraph" w:styleId="4">
    <w:name w:val="heading 4"/>
    <w:aliases w:val="H4"/>
    <w:basedOn w:val="a"/>
    <w:next w:val="a"/>
    <w:link w:val="40"/>
    <w:qFormat/>
    <w:rsid w:val="00860D52"/>
    <w:pPr>
      <w:keepNext/>
      <w:jc w:val="center"/>
      <w:outlineLvl w:val="3"/>
    </w:pPr>
    <w:rPr>
      <w:spacing w:val="38"/>
      <w:u w:val="single"/>
    </w:rPr>
  </w:style>
  <w:style w:type="paragraph" w:styleId="5">
    <w:name w:val="heading 5"/>
    <w:basedOn w:val="a"/>
    <w:next w:val="a"/>
    <w:link w:val="50"/>
    <w:uiPriority w:val="9"/>
    <w:qFormat/>
    <w:rsid w:val="00860D52"/>
    <w:pPr>
      <w:keepNext/>
      <w:spacing w:line="216" w:lineRule="auto"/>
      <w:ind w:left="-360"/>
      <w:jc w:val="right"/>
      <w:outlineLvl w:val="4"/>
    </w:pPr>
    <w:rPr>
      <w:b/>
      <w:bCs/>
    </w:rPr>
  </w:style>
  <w:style w:type="paragraph" w:styleId="6">
    <w:name w:val="heading 6"/>
    <w:basedOn w:val="a"/>
    <w:next w:val="a"/>
    <w:link w:val="60"/>
    <w:qFormat/>
    <w:rsid w:val="00860D52"/>
    <w:pPr>
      <w:keepNext/>
      <w:outlineLvl w:val="5"/>
    </w:pPr>
    <w:rPr>
      <w:b/>
      <w:bCs/>
      <w:sz w:val="28"/>
      <w:szCs w:val="28"/>
    </w:rPr>
  </w:style>
  <w:style w:type="paragraph" w:styleId="7">
    <w:name w:val="heading 7"/>
    <w:basedOn w:val="a"/>
    <w:next w:val="a"/>
    <w:link w:val="70"/>
    <w:uiPriority w:val="99"/>
    <w:qFormat/>
    <w:rsid w:val="00860D52"/>
    <w:pPr>
      <w:keepNext/>
      <w:outlineLvl w:val="6"/>
    </w:pPr>
    <w:rPr>
      <w:sz w:val="28"/>
      <w:szCs w:val="28"/>
    </w:rPr>
  </w:style>
  <w:style w:type="paragraph" w:styleId="8">
    <w:name w:val="heading 8"/>
    <w:basedOn w:val="a"/>
    <w:next w:val="a"/>
    <w:link w:val="80"/>
    <w:uiPriority w:val="99"/>
    <w:qFormat/>
    <w:rsid w:val="00860D52"/>
    <w:pPr>
      <w:keepNext/>
      <w:jc w:val="both"/>
      <w:outlineLvl w:val="7"/>
    </w:pPr>
    <w:rPr>
      <w:sz w:val="28"/>
      <w:szCs w:val="28"/>
    </w:rPr>
  </w:style>
  <w:style w:type="paragraph" w:styleId="9">
    <w:name w:val="heading 9"/>
    <w:basedOn w:val="a"/>
    <w:next w:val="a"/>
    <w:link w:val="90"/>
    <w:uiPriority w:val="99"/>
    <w:qFormat/>
    <w:rsid w:val="00860D52"/>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uiPriority w:val="99"/>
    <w:locked/>
    <w:rsid w:val="00C62429"/>
    <w:rPr>
      <w:rFonts w:ascii="Cambria" w:hAnsi="Cambria" w:cs="Cambria"/>
      <w:b/>
      <w:bCs/>
      <w:kern w:val="32"/>
      <w:sz w:val="32"/>
      <w:szCs w:val="32"/>
    </w:rPr>
  </w:style>
  <w:style w:type="character" w:customStyle="1" w:styleId="20">
    <w:name w:val="Заголовок 2 Знак"/>
    <w:aliases w:val="H2 Знак,h2 Знак,2 Знак,Header 2 Знак"/>
    <w:link w:val="2"/>
    <w:uiPriority w:val="9"/>
    <w:semiHidden/>
    <w:locked/>
    <w:rsid w:val="00C62429"/>
    <w:rPr>
      <w:rFonts w:ascii="Cambria" w:hAnsi="Cambria" w:cs="Cambria"/>
      <w:b/>
      <w:bCs/>
      <w:i/>
      <w:iCs/>
      <w:sz w:val="28"/>
      <w:szCs w:val="28"/>
    </w:rPr>
  </w:style>
  <w:style w:type="character" w:customStyle="1" w:styleId="30">
    <w:name w:val="Заголовок 3 Знак"/>
    <w:link w:val="3"/>
    <w:uiPriority w:val="99"/>
    <w:semiHidden/>
    <w:locked/>
    <w:rsid w:val="00C62429"/>
    <w:rPr>
      <w:rFonts w:ascii="Cambria" w:hAnsi="Cambria" w:cs="Cambria"/>
      <w:b/>
      <w:bCs/>
      <w:sz w:val="26"/>
      <w:szCs w:val="26"/>
    </w:rPr>
  </w:style>
  <w:style w:type="character" w:customStyle="1" w:styleId="40">
    <w:name w:val="Заголовок 4 Знак"/>
    <w:aliases w:val="H4 Знак"/>
    <w:link w:val="4"/>
    <w:semiHidden/>
    <w:locked/>
    <w:rsid w:val="00C62429"/>
    <w:rPr>
      <w:rFonts w:ascii="Calibri" w:hAnsi="Calibri" w:cs="Calibri"/>
      <w:b/>
      <w:bCs/>
      <w:sz w:val="28"/>
      <w:szCs w:val="28"/>
    </w:rPr>
  </w:style>
  <w:style w:type="character" w:customStyle="1" w:styleId="50">
    <w:name w:val="Заголовок 5 Знак"/>
    <w:link w:val="5"/>
    <w:uiPriority w:val="9"/>
    <w:semiHidden/>
    <w:locked/>
    <w:rsid w:val="00C62429"/>
    <w:rPr>
      <w:rFonts w:ascii="Calibri" w:hAnsi="Calibri" w:cs="Calibri"/>
      <w:b/>
      <w:bCs/>
      <w:i/>
      <w:iCs/>
      <w:sz w:val="26"/>
      <w:szCs w:val="26"/>
    </w:rPr>
  </w:style>
  <w:style w:type="character" w:customStyle="1" w:styleId="60">
    <w:name w:val="Заголовок 6 Знак"/>
    <w:link w:val="6"/>
    <w:semiHidden/>
    <w:locked/>
    <w:rsid w:val="00C62429"/>
    <w:rPr>
      <w:rFonts w:ascii="Calibri" w:hAnsi="Calibri" w:cs="Calibri"/>
      <w:b/>
      <w:bCs/>
    </w:rPr>
  </w:style>
  <w:style w:type="character" w:customStyle="1" w:styleId="70">
    <w:name w:val="Заголовок 7 Знак"/>
    <w:link w:val="7"/>
    <w:uiPriority w:val="99"/>
    <w:semiHidden/>
    <w:locked/>
    <w:rsid w:val="00C62429"/>
    <w:rPr>
      <w:rFonts w:ascii="Calibri" w:hAnsi="Calibri" w:cs="Calibri"/>
      <w:sz w:val="24"/>
      <w:szCs w:val="24"/>
    </w:rPr>
  </w:style>
  <w:style w:type="character" w:customStyle="1" w:styleId="80">
    <w:name w:val="Заголовок 8 Знак"/>
    <w:link w:val="8"/>
    <w:uiPriority w:val="99"/>
    <w:semiHidden/>
    <w:locked/>
    <w:rsid w:val="00C62429"/>
    <w:rPr>
      <w:rFonts w:ascii="Calibri" w:hAnsi="Calibri" w:cs="Calibri"/>
      <w:i/>
      <w:iCs/>
      <w:sz w:val="24"/>
      <w:szCs w:val="24"/>
    </w:rPr>
  </w:style>
  <w:style w:type="character" w:customStyle="1" w:styleId="90">
    <w:name w:val="Заголовок 9 Знак"/>
    <w:link w:val="9"/>
    <w:uiPriority w:val="99"/>
    <w:semiHidden/>
    <w:locked/>
    <w:rsid w:val="00C62429"/>
    <w:rPr>
      <w:rFonts w:ascii="Cambria" w:hAnsi="Cambria" w:cs="Cambria"/>
    </w:rPr>
  </w:style>
  <w:style w:type="paragraph" w:styleId="a3">
    <w:name w:val="Body Text Indent"/>
    <w:basedOn w:val="a"/>
    <w:link w:val="a4"/>
    <w:uiPriority w:val="99"/>
    <w:rsid w:val="00860D52"/>
    <w:pPr>
      <w:ind w:firstLine="819"/>
      <w:jc w:val="both"/>
    </w:pPr>
    <w:rPr>
      <w:sz w:val="26"/>
      <w:szCs w:val="26"/>
    </w:rPr>
  </w:style>
  <w:style w:type="character" w:customStyle="1" w:styleId="a4">
    <w:name w:val="Основной текст с отступом Знак"/>
    <w:link w:val="a3"/>
    <w:uiPriority w:val="99"/>
    <w:semiHidden/>
    <w:locked/>
    <w:rsid w:val="00C62429"/>
    <w:rPr>
      <w:sz w:val="24"/>
      <w:szCs w:val="24"/>
    </w:rPr>
  </w:style>
  <w:style w:type="paragraph" w:styleId="21">
    <w:name w:val="Body Text Indent 2"/>
    <w:basedOn w:val="a"/>
    <w:link w:val="22"/>
    <w:uiPriority w:val="99"/>
    <w:rsid w:val="00860D52"/>
    <w:pPr>
      <w:ind w:firstLine="851"/>
      <w:jc w:val="both"/>
    </w:pPr>
    <w:rPr>
      <w:sz w:val="26"/>
      <w:szCs w:val="26"/>
    </w:rPr>
  </w:style>
  <w:style w:type="character" w:customStyle="1" w:styleId="22">
    <w:name w:val="Основной текст с отступом 2 Знак"/>
    <w:link w:val="21"/>
    <w:uiPriority w:val="99"/>
    <w:semiHidden/>
    <w:locked/>
    <w:rsid w:val="00C62429"/>
    <w:rPr>
      <w:sz w:val="24"/>
      <w:szCs w:val="24"/>
    </w:rPr>
  </w:style>
  <w:style w:type="paragraph" w:styleId="a5">
    <w:name w:val="Body Text"/>
    <w:basedOn w:val="a"/>
    <w:link w:val="a6"/>
    <w:uiPriority w:val="99"/>
    <w:rsid w:val="00860D52"/>
    <w:rPr>
      <w:sz w:val="28"/>
      <w:szCs w:val="28"/>
    </w:rPr>
  </w:style>
  <w:style w:type="character" w:customStyle="1" w:styleId="a6">
    <w:name w:val="Основной текст Знак"/>
    <w:link w:val="a5"/>
    <w:uiPriority w:val="99"/>
    <w:semiHidden/>
    <w:locked/>
    <w:rsid w:val="00C62429"/>
    <w:rPr>
      <w:sz w:val="24"/>
      <w:szCs w:val="24"/>
    </w:rPr>
  </w:style>
  <w:style w:type="paragraph" w:styleId="23">
    <w:name w:val="Body Text 2"/>
    <w:basedOn w:val="a"/>
    <w:link w:val="24"/>
    <w:uiPriority w:val="99"/>
    <w:rsid w:val="00860D52"/>
    <w:pPr>
      <w:jc w:val="both"/>
    </w:pPr>
    <w:rPr>
      <w:sz w:val="28"/>
      <w:szCs w:val="28"/>
    </w:rPr>
  </w:style>
  <w:style w:type="character" w:customStyle="1" w:styleId="24">
    <w:name w:val="Основной текст 2 Знак"/>
    <w:link w:val="23"/>
    <w:uiPriority w:val="99"/>
    <w:semiHidden/>
    <w:locked/>
    <w:rsid w:val="00C62429"/>
    <w:rPr>
      <w:sz w:val="24"/>
      <w:szCs w:val="24"/>
    </w:rPr>
  </w:style>
  <w:style w:type="table" w:styleId="a7">
    <w:name w:val="Table Grid"/>
    <w:basedOn w:val="a1"/>
    <w:uiPriority w:val="39"/>
    <w:rsid w:val="00DC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74E11"/>
    <w:rPr>
      <w:color w:val="0000FF"/>
      <w:u w:val="single"/>
    </w:rPr>
  </w:style>
  <w:style w:type="paragraph" w:styleId="a9">
    <w:name w:val="Balloon Text"/>
    <w:basedOn w:val="a"/>
    <w:link w:val="aa"/>
    <w:uiPriority w:val="99"/>
    <w:semiHidden/>
    <w:rsid w:val="009C7AF0"/>
    <w:rPr>
      <w:rFonts w:ascii="Tahoma" w:hAnsi="Tahoma" w:cs="Tahoma"/>
      <w:sz w:val="16"/>
      <w:szCs w:val="16"/>
    </w:rPr>
  </w:style>
  <w:style w:type="character" w:customStyle="1" w:styleId="aa">
    <w:name w:val="Текст выноски Знак"/>
    <w:link w:val="a9"/>
    <w:uiPriority w:val="99"/>
    <w:locked/>
    <w:rsid w:val="009C7AF0"/>
    <w:rPr>
      <w:rFonts w:ascii="Tahoma" w:hAnsi="Tahoma" w:cs="Tahoma"/>
      <w:sz w:val="16"/>
      <w:szCs w:val="16"/>
    </w:rPr>
  </w:style>
  <w:style w:type="paragraph" w:customStyle="1" w:styleId="13">
    <w:name w:val="Обычный1"/>
    <w:uiPriority w:val="99"/>
    <w:rsid w:val="00947D3A"/>
    <w:pPr>
      <w:widowControl w:val="0"/>
      <w:spacing w:after="200" w:line="276" w:lineRule="auto"/>
    </w:pPr>
    <w:rPr>
      <w:rFonts w:ascii="Calibri" w:hAnsi="Calibri" w:cs="Calibri"/>
      <w:color w:val="000000"/>
      <w:sz w:val="22"/>
      <w:szCs w:val="22"/>
    </w:rPr>
  </w:style>
  <w:style w:type="paragraph" w:customStyle="1" w:styleId="14">
    <w:name w:val="Без интервала1"/>
    <w:uiPriority w:val="99"/>
    <w:rsid w:val="00E00BDE"/>
    <w:rPr>
      <w:rFonts w:ascii="Calibri" w:hAnsi="Calibri" w:cs="Calibri"/>
      <w:sz w:val="22"/>
      <w:szCs w:val="22"/>
    </w:rPr>
  </w:style>
  <w:style w:type="paragraph" w:styleId="31">
    <w:name w:val="Body Text 3"/>
    <w:basedOn w:val="a"/>
    <w:link w:val="32"/>
    <w:uiPriority w:val="99"/>
    <w:semiHidden/>
    <w:unhideWhenUsed/>
    <w:locked/>
    <w:rsid w:val="00E5108C"/>
    <w:pPr>
      <w:spacing w:after="120"/>
    </w:pPr>
    <w:rPr>
      <w:sz w:val="16"/>
      <w:szCs w:val="16"/>
    </w:rPr>
  </w:style>
  <w:style w:type="character" w:customStyle="1" w:styleId="32">
    <w:name w:val="Основной текст 3 Знак"/>
    <w:link w:val="31"/>
    <w:uiPriority w:val="99"/>
    <w:semiHidden/>
    <w:rsid w:val="00E5108C"/>
    <w:rPr>
      <w:sz w:val="16"/>
      <w:szCs w:val="16"/>
    </w:rPr>
  </w:style>
  <w:style w:type="paragraph" w:styleId="ab">
    <w:name w:val="List Paragraph"/>
    <w:basedOn w:val="a"/>
    <w:link w:val="ac"/>
    <w:uiPriority w:val="34"/>
    <w:qFormat/>
    <w:rsid w:val="00E5108C"/>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33DAF"/>
    <w:pPr>
      <w:autoSpaceDE w:val="0"/>
      <w:autoSpaceDN w:val="0"/>
      <w:adjustRightInd w:val="0"/>
    </w:pPr>
    <w:rPr>
      <w:color w:val="000000"/>
      <w:sz w:val="24"/>
      <w:szCs w:val="24"/>
    </w:rPr>
  </w:style>
  <w:style w:type="character" w:customStyle="1" w:styleId="ad">
    <w:name w:val="Без интервала Знак"/>
    <w:link w:val="ae"/>
    <w:uiPriority w:val="1"/>
    <w:locked/>
    <w:rsid w:val="00DD5CE5"/>
    <w:rPr>
      <w:sz w:val="22"/>
      <w:szCs w:val="22"/>
      <w:lang w:eastAsia="en-US"/>
    </w:rPr>
  </w:style>
  <w:style w:type="paragraph" w:styleId="ae">
    <w:name w:val="No Spacing"/>
    <w:basedOn w:val="a"/>
    <w:link w:val="ad"/>
    <w:qFormat/>
    <w:rsid w:val="00DD5CE5"/>
    <w:pPr>
      <w:spacing w:line="276" w:lineRule="auto"/>
    </w:pPr>
    <w:rPr>
      <w:sz w:val="22"/>
      <w:szCs w:val="22"/>
      <w:lang w:eastAsia="en-US"/>
    </w:rPr>
  </w:style>
  <w:style w:type="character" w:customStyle="1" w:styleId="ac">
    <w:name w:val="Абзац списка Знак"/>
    <w:link w:val="ab"/>
    <w:uiPriority w:val="99"/>
    <w:locked/>
    <w:rsid w:val="00DD5CE5"/>
    <w:rPr>
      <w:rFonts w:ascii="Calibri" w:eastAsia="Calibri" w:hAnsi="Calibri"/>
      <w:sz w:val="22"/>
      <w:szCs w:val="22"/>
      <w:lang w:eastAsia="en-US"/>
    </w:rPr>
  </w:style>
  <w:style w:type="character" w:styleId="af">
    <w:name w:val="FollowedHyperlink"/>
    <w:uiPriority w:val="99"/>
    <w:semiHidden/>
    <w:unhideWhenUsed/>
    <w:locked/>
    <w:rsid w:val="009D5CD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9D5CD5"/>
    <w:rPr>
      <w:rFonts w:ascii="Cambria" w:eastAsia="Times New Roman" w:hAnsi="Cambria" w:cs="Times New Roman" w:hint="default"/>
      <w:b/>
      <w:bCs/>
      <w:color w:val="365F91"/>
      <w:sz w:val="28"/>
      <w:szCs w:val="28"/>
      <w:lang w:eastAsia="en-US"/>
    </w:rPr>
  </w:style>
  <w:style w:type="character" w:customStyle="1" w:styleId="210">
    <w:name w:val="Заголовок 2 Знак1"/>
    <w:aliases w:val="H2 Знак1,h2 Знак1,2 Знак1,Header 2 Знак1"/>
    <w:uiPriority w:val="99"/>
    <w:semiHidden/>
    <w:rsid w:val="009D5CD5"/>
    <w:rPr>
      <w:rFonts w:ascii="Cambria" w:eastAsia="Times New Roman" w:hAnsi="Cambria" w:cs="Times New Roman" w:hint="default"/>
      <w:b/>
      <w:bCs/>
      <w:color w:val="4F81BD"/>
      <w:sz w:val="26"/>
      <w:szCs w:val="26"/>
      <w:lang w:eastAsia="en-US"/>
    </w:rPr>
  </w:style>
  <w:style w:type="character" w:customStyle="1" w:styleId="41">
    <w:name w:val="Заголовок 4 Знак1"/>
    <w:aliases w:val="H4 Знак1"/>
    <w:semiHidden/>
    <w:rsid w:val="009D5CD5"/>
    <w:rPr>
      <w:rFonts w:ascii="Cambria" w:eastAsia="Times New Roman" w:hAnsi="Cambria" w:cs="Times New Roman" w:hint="default"/>
      <w:b/>
      <w:bCs/>
      <w:i/>
      <w:iCs/>
      <w:color w:val="4F81BD"/>
      <w:sz w:val="22"/>
      <w:szCs w:val="22"/>
      <w:lang w:eastAsia="en-US"/>
    </w:rPr>
  </w:style>
  <w:style w:type="paragraph" w:styleId="HTML">
    <w:name w:val="HTML Preformatted"/>
    <w:basedOn w:val="a"/>
    <w:link w:val="HTML0"/>
    <w:uiPriority w:val="99"/>
    <w:unhideWhenUsed/>
    <w:locked/>
    <w:rsid w:val="009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customStyle="1" w:styleId="HTML0">
    <w:name w:val="Стандартный HTML Знак"/>
    <w:basedOn w:val="a0"/>
    <w:link w:val="HTML"/>
    <w:uiPriority w:val="99"/>
    <w:rsid w:val="009D5CD5"/>
    <w:rPr>
      <w:rFonts w:ascii="Courier New" w:hAnsi="Courier New" w:cs="Courier New"/>
      <w:sz w:val="24"/>
      <w:szCs w:val="24"/>
      <w:lang w:eastAsia="zh-CN"/>
    </w:rPr>
  </w:style>
  <w:style w:type="character" w:styleId="af0">
    <w:name w:val="Strong"/>
    <w:qFormat/>
    <w:rsid w:val="009D5CD5"/>
    <w:rPr>
      <w:rFonts w:ascii="Times New Roman" w:hAnsi="Times New Roman" w:cs="Times New Roman" w:hint="default"/>
      <w:b/>
      <w:bCs/>
    </w:rPr>
  </w:style>
  <w:style w:type="paragraph" w:styleId="af1">
    <w:name w:val="Normal (Web)"/>
    <w:basedOn w:val="a"/>
    <w:unhideWhenUsed/>
    <w:locked/>
    <w:rsid w:val="009D5CD5"/>
    <w:pPr>
      <w:spacing w:before="100" w:beforeAutospacing="1" w:after="100" w:afterAutospacing="1"/>
    </w:pPr>
  </w:style>
  <w:style w:type="paragraph" w:styleId="15">
    <w:name w:val="toc 1"/>
    <w:basedOn w:val="a"/>
    <w:next w:val="a"/>
    <w:autoRedefine/>
    <w:uiPriority w:val="39"/>
    <w:unhideWhenUsed/>
    <w:rsid w:val="009D5CD5"/>
    <w:pPr>
      <w:spacing w:after="100" w:line="276" w:lineRule="auto"/>
    </w:pPr>
    <w:rPr>
      <w:rFonts w:ascii="Calibri" w:hAnsi="Calibri"/>
      <w:sz w:val="22"/>
      <w:szCs w:val="22"/>
    </w:rPr>
  </w:style>
  <w:style w:type="paragraph" w:styleId="25">
    <w:name w:val="toc 2"/>
    <w:basedOn w:val="a"/>
    <w:next w:val="a"/>
    <w:autoRedefine/>
    <w:uiPriority w:val="39"/>
    <w:unhideWhenUsed/>
    <w:rsid w:val="009D5CD5"/>
    <w:pPr>
      <w:spacing w:after="1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9D5CD5"/>
    <w:pPr>
      <w:spacing w:after="100" w:line="276" w:lineRule="auto"/>
      <w:ind w:left="440"/>
    </w:pPr>
    <w:rPr>
      <w:rFonts w:ascii="Calibri" w:eastAsia="Calibri" w:hAnsi="Calibri"/>
      <w:sz w:val="22"/>
      <w:szCs w:val="22"/>
      <w:lang w:eastAsia="en-US"/>
    </w:rPr>
  </w:style>
  <w:style w:type="paragraph" w:styleId="42">
    <w:name w:val="toc 4"/>
    <w:basedOn w:val="a"/>
    <w:next w:val="a"/>
    <w:autoRedefine/>
    <w:uiPriority w:val="39"/>
    <w:unhideWhenUsed/>
    <w:rsid w:val="009D5CD5"/>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9D5CD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D5CD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D5CD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D5CD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D5CD5"/>
    <w:pPr>
      <w:spacing w:after="100" w:line="276" w:lineRule="auto"/>
      <w:ind w:left="1760"/>
    </w:pPr>
    <w:rPr>
      <w:rFonts w:ascii="Calibri" w:hAnsi="Calibri"/>
      <w:sz w:val="22"/>
      <w:szCs w:val="22"/>
    </w:rPr>
  </w:style>
  <w:style w:type="paragraph" w:styleId="af2">
    <w:name w:val="Normal Indent"/>
    <w:basedOn w:val="a"/>
    <w:uiPriority w:val="99"/>
    <w:semiHidden/>
    <w:unhideWhenUsed/>
    <w:locked/>
    <w:rsid w:val="009D5CD5"/>
    <w:pPr>
      <w:ind w:left="708"/>
    </w:pPr>
  </w:style>
  <w:style w:type="paragraph" w:styleId="af3">
    <w:name w:val="footnote text"/>
    <w:basedOn w:val="a"/>
    <w:link w:val="af4"/>
    <w:uiPriority w:val="99"/>
    <w:semiHidden/>
    <w:unhideWhenUsed/>
    <w:locked/>
    <w:rsid w:val="009D5CD5"/>
    <w:rPr>
      <w:rFonts w:ascii="Calibri" w:hAnsi="Calibri"/>
      <w:sz w:val="20"/>
      <w:szCs w:val="20"/>
    </w:rPr>
  </w:style>
  <w:style w:type="character" w:customStyle="1" w:styleId="af4">
    <w:name w:val="Текст сноски Знак"/>
    <w:basedOn w:val="a0"/>
    <w:link w:val="af3"/>
    <w:uiPriority w:val="99"/>
    <w:semiHidden/>
    <w:rsid w:val="009D5CD5"/>
    <w:rPr>
      <w:rFonts w:ascii="Calibri" w:hAnsi="Calibri"/>
    </w:rPr>
  </w:style>
  <w:style w:type="paragraph" w:styleId="af5">
    <w:name w:val="annotation text"/>
    <w:basedOn w:val="a"/>
    <w:link w:val="af6"/>
    <w:uiPriority w:val="99"/>
    <w:semiHidden/>
    <w:unhideWhenUsed/>
    <w:locked/>
    <w:rsid w:val="009D5CD5"/>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semiHidden/>
    <w:rsid w:val="009D5CD5"/>
    <w:rPr>
      <w:rFonts w:ascii="Calibri" w:eastAsia="Calibri" w:hAnsi="Calibri"/>
      <w:lang w:eastAsia="en-US"/>
    </w:rPr>
  </w:style>
  <w:style w:type="paragraph" w:styleId="af7">
    <w:name w:val="header"/>
    <w:basedOn w:val="a"/>
    <w:link w:val="af8"/>
    <w:uiPriority w:val="99"/>
    <w:unhideWhenUsed/>
    <w:locked/>
    <w:rsid w:val="009D5CD5"/>
    <w:pPr>
      <w:tabs>
        <w:tab w:val="center" w:pos="4677"/>
        <w:tab w:val="right" w:pos="9355"/>
      </w:tabs>
    </w:pPr>
  </w:style>
  <w:style w:type="character" w:customStyle="1" w:styleId="af8">
    <w:name w:val="Верхний колонтитул Знак"/>
    <w:basedOn w:val="a0"/>
    <w:link w:val="af7"/>
    <w:uiPriority w:val="99"/>
    <w:rsid w:val="009D5CD5"/>
    <w:rPr>
      <w:sz w:val="24"/>
      <w:szCs w:val="24"/>
    </w:rPr>
  </w:style>
  <w:style w:type="paragraph" w:styleId="af9">
    <w:name w:val="footer"/>
    <w:basedOn w:val="a"/>
    <w:link w:val="afa"/>
    <w:uiPriority w:val="99"/>
    <w:unhideWhenUsed/>
    <w:locked/>
    <w:rsid w:val="009D5CD5"/>
    <w:pPr>
      <w:tabs>
        <w:tab w:val="center" w:pos="4677"/>
        <w:tab w:val="right" w:pos="9355"/>
      </w:tabs>
    </w:pPr>
  </w:style>
  <w:style w:type="character" w:customStyle="1" w:styleId="afa">
    <w:name w:val="Нижний колонтитул Знак"/>
    <w:basedOn w:val="a0"/>
    <w:link w:val="af9"/>
    <w:uiPriority w:val="99"/>
    <w:rsid w:val="009D5CD5"/>
    <w:rPr>
      <w:sz w:val="24"/>
      <w:szCs w:val="24"/>
    </w:rPr>
  </w:style>
  <w:style w:type="paragraph" w:styleId="afb">
    <w:name w:val="caption"/>
    <w:basedOn w:val="a"/>
    <w:next w:val="a"/>
    <w:uiPriority w:val="35"/>
    <w:semiHidden/>
    <w:unhideWhenUsed/>
    <w:qFormat/>
    <w:rsid w:val="009D5CD5"/>
    <w:pPr>
      <w:spacing w:after="200" w:line="276" w:lineRule="auto"/>
    </w:pPr>
    <w:rPr>
      <w:rFonts w:ascii="Calibri" w:eastAsia="Calibri" w:hAnsi="Calibri"/>
      <w:b/>
      <w:bCs/>
      <w:color w:val="4F81BD"/>
      <w:sz w:val="18"/>
      <w:szCs w:val="18"/>
      <w:lang w:eastAsia="en-US"/>
    </w:rPr>
  </w:style>
  <w:style w:type="paragraph" w:styleId="afc">
    <w:name w:val="endnote text"/>
    <w:basedOn w:val="a"/>
    <w:link w:val="afd"/>
    <w:uiPriority w:val="99"/>
    <w:semiHidden/>
    <w:unhideWhenUsed/>
    <w:locked/>
    <w:rsid w:val="009D5CD5"/>
    <w:rPr>
      <w:rFonts w:ascii="Calibri" w:eastAsia="Calibri" w:hAnsi="Calibri"/>
      <w:sz w:val="20"/>
      <w:szCs w:val="20"/>
      <w:lang w:eastAsia="en-US"/>
    </w:rPr>
  </w:style>
  <w:style w:type="character" w:customStyle="1" w:styleId="afd">
    <w:name w:val="Текст концевой сноски Знак"/>
    <w:basedOn w:val="a0"/>
    <w:link w:val="afc"/>
    <w:uiPriority w:val="99"/>
    <w:semiHidden/>
    <w:rsid w:val="009D5CD5"/>
    <w:rPr>
      <w:rFonts w:ascii="Calibri" w:eastAsia="Calibri" w:hAnsi="Calibri"/>
      <w:lang w:eastAsia="en-US"/>
    </w:rPr>
  </w:style>
  <w:style w:type="paragraph" w:styleId="afe">
    <w:name w:val="List"/>
    <w:basedOn w:val="a"/>
    <w:uiPriority w:val="99"/>
    <w:semiHidden/>
    <w:unhideWhenUsed/>
    <w:locked/>
    <w:rsid w:val="009D5CD5"/>
    <w:pPr>
      <w:ind w:left="283" w:hanging="283"/>
      <w:contextualSpacing/>
    </w:pPr>
  </w:style>
  <w:style w:type="paragraph" w:styleId="aff">
    <w:name w:val="Title"/>
    <w:basedOn w:val="a"/>
    <w:next w:val="a"/>
    <w:link w:val="aff0"/>
    <w:uiPriority w:val="99"/>
    <w:qFormat/>
    <w:rsid w:val="009D5CD5"/>
    <w:pPr>
      <w:pBdr>
        <w:bottom w:val="single" w:sz="8" w:space="4" w:color="4F81BD"/>
      </w:pBdr>
      <w:spacing w:after="300" w:line="276" w:lineRule="auto"/>
      <w:contextualSpacing/>
    </w:pPr>
    <w:rPr>
      <w:rFonts w:ascii="Cambria" w:hAnsi="Cambria"/>
      <w:color w:val="17365D"/>
      <w:spacing w:val="5"/>
      <w:kern w:val="28"/>
      <w:sz w:val="52"/>
      <w:szCs w:val="52"/>
      <w:lang w:eastAsia="en-US"/>
    </w:rPr>
  </w:style>
  <w:style w:type="character" w:customStyle="1" w:styleId="aff0">
    <w:name w:val="Название Знак"/>
    <w:basedOn w:val="a0"/>
    <w:link w:val="aff"/>
    <w:uiPriority w:val="99"/>
    <w:rsid w:val="009D5CD5"/>
    <w:rPr>
      <w:rFonts w:ascii="Cambria" w:hAnsi="Cambria"/>
      <w:color w:val="17365D"/>
      <w:spacing w:val="5"/>
      <w:kern w:val="28"/>
      <w:sz w:val="52"/>
      <w:szCs w:val="52"/>
      <w:lang w:eastAsia="en-US"/>
    </w:rPr>
  </w:style>
  <w:style w:type="paragraph" w:styleId="aff1">
    <w:name w:val="Subtitle"/>
    <w:basedOn w:val="a"/>
    <w:next w:val="a"/>
    <w:link w:val="aff2"/>
    <w:uiPriority w:val="99"/>
    <w:qFormat/>
    <w:rsid w:val="009D5CD5"/>
    <w:pPr>
      <w:spacing w:after="200" w:line="276" w:lineRule="auto"/>
    </w:pPr>
    <w:rPr>
      <w:rFonts w:ascii="Cambria" w:hAnsi="Cambria"/>
      <w:i/>
      <w:iCs/>
      <w:color w:val="4F81BD"/>
      <w:spacing w:val="15"/>
      <w:sz w:val="22"/>
      <w:szCs w:val="22"/>
      <w:lang w:eastAsia="en-US"/>
    </w:rPr>
  </w:style>
  <w:style w:type="character" w:customStyle="1" w:styleId="aff2">
    <w:name w:val="Подзаголовок Знак"/>
    <w:basedOn w:val="a0"/>
    <w:link w:val="aff1"/>
    <w:uiPriority w:val="99"/>
    <w:rsid w:val="009D5CD5"/>
    <w:rPr>
      <w:rFonts w:ascii="Cambria" w:hAnsi="Cambria"/>
      <w:i/>
      <w:iCs/>
      <w:color w:val="4F81BD"/>
      <w:spacing w:val="15"/>
      <w:sz w:val="22"/>
      <w:szCs w:val="22"/>
      <w:lang w:eastAsia="en-US"/>
    </w:rPr>
  </w:style>
  <w:style w:type="paragraph" w:styleId="aff3">
    <w:name w:val="Date"/>
    <w:basedOn w:val="a"/>
    <w:next w:val="a"/>
    <w:link w:val="aff4"/>
    <w:uiPriority w:val="99"/>
    <w:semiHidden/>
    <w:unhideWhenUsed/>
    <w:locked/>
    <w:rsid w:val="009D5CD5"/>
  </w:style>
  <w:style w:type="character" w:customStyle="1" w:styleId="aff4">
    <w:name w:val="Дата Знак"/>
    <w:basedOn w:val="a0"/>
    <w:link w:val="aff3"/>
    <w:uiPriority w:val="99"/>
    <w:semiHidden/>
    <w:rsid w:val="009D5CD5"/>
    <w:rPr>
      <w:sz w:val="24"/>
      <w:szCs w:val="24"/>
    </w:rPr>
  </w:style>
  <w:style w:type="paragraph" w:styleId="aff5">
    <w:name w:val="Body Text First Indent"/>
    <w:basedOn w:val="a5"/>
    <w:link w:val="aff6"/>
    <w:uiPriority w:val="99"/>
    <w:semiHidden/>
    <w:unhideWhenUsed/>
    <w:locked/>
    <w:rsid w:val="009D5CD5"/>
    <w:pPr>
      <w:spacing w:after="120"/>
      <w:ind w:firstLine="210"/>
    </w:pPr>
    <w:rPr>
      <w:sz w:val="24"/>
      <w:szCs w:val="24"/>
    </w:rPr>
  </w:style>
  <w:style w:type="character" w:customStyle="1" w:styleId="aff6">
    <w:name w:val="Красная строка Знак"/>
    <w:basedOn w:val="a6"/>
    <w:link w:val="aff5"/>
    <w:uiPriority w:val="99"/>
    <w:semiHidden/>
    <w:rsid w:val="009D5CD5"/>
    <w:rPr>
      <w:sz w:val="24"/>
      <w:szCs w:val="24"/>
    </w:rPr>
  </w:style>
  <w:style w:type="character" w:customStyle="1" w:styleId="aff7">
    <w:name w:val="Цитата Знак"/>
    <w:link w:val="aff8"/>
    <w:uiPriority w:val="29"/>
    <w:semiHidden/>
    <w:locked/>
    <w:rsid w:val="009D5CD5"/>
    <w:rPr>
      <w:i/>
      <w:iCs/>
      <w:color w:val="000000"/>
      <w:sz w:val="22"/>
      <w:szCs w:val="22"/>
      <w:lang w:eastAsia="en-US"/>
    </w:rPr>
  </w:style>
  <w:style w:type="paragraph" w:styleId="aff8">
    <w:name w:val="Block Text"/>
    <w:basedOn w:val="a"/>
    <w:next w:val="a"/>
    <w:link w:val="aff7"/>
    <w:uiPriority w:val="29"/>
    <w:semiHidden/>
    <w:unhideWhenUsed/>
    <w:qFormat/>
    <w:locked/>
    <w:rsid w:val="009D5CD5"/>
    <w:pPr>
      <w:spacing w:after="200" w:line="276" w:lineRule="auto"/>
    </w:pPr>
    <w:rPr>
      <w:i/>
      <w:iCs/>
      <w:color w:val="000000"/>
      <w:sz w:val="22"/>
      <w:szCs w:val="22"/>
      <w:lang w:eastAsia="en-US"/>
    </w:rPr>
  </w:style>
  <w:style w:type="paragraph" w:styleId="aff9">
    <w:name w:val="annotation subject"/>
    <w:basedOn w:val="af5"/>
    <w:next w:val="af5"/>
    <w:link w:val="affa"/>
    <w:uiPriority w:val="99"/>
    <w:semiHidden/>
    <w:unhideWhenUsed/>
    <w:locked/>
    <w:rsid w:val="009D5CD5"/>
    <w:rPr>
      <w:b/>
      <w:bCs/>
    </w:rPr>
  </w:style>
  <w:style w:type="character" w:customStyle="1" w:styleId="affa">
    <w:name w:val="Тема примечания Знак"/>
    <w:basedOn w:val="af6"/>
    <w:link w:val="aff9"/>
    <w:uiPriority w:val="99"/>
    <w:semiHidden/>
    <w:rsid w:val="009D5CD5"/>
    <w:rPr>
      <w:rFonts w:ascii="Calibri" w:eastAsia="Calibri" w:hAnsi="Calibri"/>
      <w:b/>
      <w:bCs/>
      <w:lang w:eastAsia="en-US"/>
    </w:rPr>
  </w:style>
  <w:style w:type="paragraph" w:styleId="affb">
    <w:name w:val="Revision"/>
    <w:uiPriority w:val="99"/>
    <w:semiHidden/>
    <w:rsid w:val="009D5CD5"/>
    <w:rPr>
      <w:rFonts w:ascii="Calibri" w:eastAsia="Calibri" w:hAnsi="Calibri"/>
      <w:sz w:val="22"/>
      <w:szCs w:val="22"/>
      <w:lang w:eastAsia="en-US"/>
    </w:rPr>
  </w:style>
  <w:style w:type="paragraph" w:styleId="26">
    <w:name w:val="Quote"/>
    <w:basedOn w:val="a"/>
    <w:next w:val="a"/>
    <w:link w:val="27"/>
    <w:uiPriority w:val="29"/>
    <w:qFormat/>
    <w:rsid w:val="009D5CD5"/>
    <w:pPr>
      <w:spacing w:after="200" w:line="276" w:lineRule="auto"/>
    </w:pPr>
    <w:rPr>
      <w:rFonts w:ascii="Calibri" w:eastAsia="Calibri" w:hAnsi="Calibri"/>
      <w:i/>
      <w:iCs/>
      <w:color w:val="000000"/>
      <w:sz w:val="22"/>
      <w:szCs w:val="22"/>
      <w:lang w:eastAsia="en-US"/>
    </w:rPr>
  </w:style>
  <w:style w:type="character" w:customStyle="1" w:styleId="27">
    <w:name w:val="Цитата 2 Знак"/>
    <w:basedOn w:val="a0"/>
    <w:link w:val="26"/>
    <w:uiPriority w:val="29"/>
    <w:rsid w:val="009D5CD5"/>
    <w:rPr>
      <w:rFonts w:ascii="Calibri" w:eastAsia="Calibri" w:hAnsi="Calibri"/>
      <w:i/>
      <w:iCs/>
      <w:color w:val="000000"/>
      <w:sz w:val="22"/>
      <w:szCs w:val="22"/>
      <w:lang w:eastAsia="en-US"/>
    </w:rPr>
  </w:style>
  <w:style w:type="paragraph" w:styleId="affc">
    <w:name w:val="Intense Quote"/>
    <w:basedOn w:val="a"/>
    <w:next w:val="a"/>
    <w:link w:val="affd"/>
    <w:uiPriority w:val="30"/>
    <w:qFormat/>
    <w:rsid w:val="009D5CD5"/>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d">
    <w:name w:val="Выделенная цитата Знак"/>
    <w:basedOn w:val="a0"/>
    <w:link w:val="affc"/>
    <w:uiPriority w:val="30"/>
    <w:rsid w:val="009D5CD5"/>
    <w:rPr>
      <w:rFonts w:ascii="Calibri" w:eastAsia="Calibri" w:hAnsi="Calibri"/>
      <w:b/>
      <w:bCs/>
      <w:i/>
      <w:iCs/>
      <w:color w:val="4F81BD"/>
      <w:sz w:val="22"/>
      <w:szCs w:val="22"/>
      <w:lang w:eastAsia="en-US"/>
    </w:rPr>
  </w:style>
  <w:style w:type="paragraph" w:styleId="affe">
    <w:name w:val="TOC Heading"/>
    <w:basedOn w:val="10"/>
    <w:next w:val="a"/>
    <w:uiPriority w:val="39"/>
    <w:semiHidden/>
    <w:unhideWhenUsed/>
    <w:qFormat/>
    <w:rsid w:val="009D5CD5"/>
    <w:pPr>
      <w:keepLines/>
      <w:spacing w:before="480" w:line="276" w:lineRule="auto"/>
      <w:jc w:val="both"/>
      <w:outlineLvl w:val="9"/>
    </w:pPr>
    <w:rPr>
      <w:rFonts w:ascii="Cambria" w:hAnsi="Cambria"/>
      <w:b/>
      <w:bCs/>
      <w:i w:val="0"/>
      <w:iCs w:val="0"/>
      <w:color w:val="365F91"/>
      <w:spacing w:val="0"/>
      <w:sz w:val="28"/>
      <w:szCs w:val="28"/>
      <w:lang w:eastAsia="en-US"/>
    </w:rPr>
  </w:style>
  <w:style w:type="paragraph" w:customStyle="1" w:styleId="ConsPlusTitle">
    <w:name w:val="ConsPlusTitle"/>
    <w:qFormat/>
    <w:rsid w:val="009D5CD5"/>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9D5CD5"/>
    <w:rPr>
      <w:rFonts w:ascii="Arial" w:hAnsi="Arial" w:cs="Arial"/>
    </w:rPr>
  </w:style>
  <w:style w:type="paragraph" w:customStyle="1" w:styleId="ConsPlusNormal0">
    <w:name w:val="ConsPlusNormal"/>
    <w:link w:val="ConsPlusNormal"/>
    <w:qFormat/>
    <w:rsid w:val="009D5CD5"/>
    <w:pPr>
      <w:autoSpaceDE w:val="0"/>
      <w:autoSpaceDN w:val="0"/>
      <w:adjustRightInd w:val="0"/>
    </w:pPr>
    <w:rPr>
      <w:rFonts w:ascii="Arial" w:hAnsi="Arial" w:cs="Arial"/>
    </w:rPr>
  </w:style>
  <w:style w:type="paragraph" w:customStyle="1" w:styleId="2-">
    <w:name w:val="Рег. Заголовок 2-го уровня регламента"/>
    <w:basedOn w:val="ConsPlusNormal0"/>
    <w:uiPriority w:val="99"/>
    <w:qFormat/>
    <w:rsid w:val="009D5CD5"/>
    <w:pPr>
      <w:numPr>
        <w:numId w:val="9"/>
      </w:numPr>
      <w:tabs>
        <w:tab w:val="num" w:pos="360"/>
        <w:tab w:val="num" w:pos="720"/>
      </w:tabs>
      <w:spacing w:before="360" w:after="240"/>
      <w:ind w:left="0" w:firstLine="0"/>
      <w:jc w:val="center"/>
      <w:outlineLvl w:val="1"/>
    </w:pPr>
    <w:rPr>
      <w:rFonts w:ascii="Times New Roman" w:eastAsia="Calibri" w:hAnsi="Times New Roman" w:cs="Times New Roman"/>
      <w:b/>
      <w:i/>
      <w:sz w:val="28"/>
      <w:szCs w:val="28"/>
    </w:rPr>
  </w:style>
  <w:style w:type="paragraph" w:customStyle="1" w:styleId="111">
    <w:name w:val="Рег. 1.1.1"/>
    <w:basedOn w:val="a"/>
    <w:uiPriority w:val="99"/>
    <w:qFormat/>
    <w:rsid w:val="009D5CD5"/>
    <w:pPr>
      <w:numPr>
        <w:ilvl w:val="2"/>
        <w:numId w:val="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0"/>
    <w:uiPriority w:val="99"/>
    <w:qFormat/>
    <w:rsid w:val="009D5CD5"/>
    <w:pPr>
      <w:numPr>
        <w:ilvl w:val="1"/>
        <w:numId w:val="9"/>
      </w:numPr>
      <w:tabs>
        <w:tab w:val="num" w:pos="360"/>
        <w:tab w:val="num" w:pos="1440"/>
      </w:tabs>
      <w:spacing w:line="276" w:lineRule="auto"/>
      <w:ind w:left="0" w:firstLine="0"/>
      <w:jc w:val="both"/>
    </w:pPr>
    <w:rPr>
      <w:rFonts w:ascii="Times New Roman" w:eastAsia="Calibri" w:hAnsi="Times New Roman" w:cs="Times New Roman"/>
      <w:sz w:val="28"/>
      <w:szCs w:val="28"/>
    </w:rPr>
  </w:style>
  <w:style w:type="paragraph" w:customStyle="1" w:styleId="ConsPlusNonformat">
    <w:name w:val="ConsPlusNonformat"/>
    <w:uiPriority w:val="99"/>
    <w:rsid w:val="009D5CD5"/>
    <w:pPr>
      <w:widowControl w:val="0"/>
      <w:autoSpaceDE w:val="0"/>
      <w:autoSpaceDN w:val="0"/>
      <w:adjustRightInd w:val="0"/>
    </w:pPr>
    <w:rPr>
      <w:rFonts w:ascii="Courier New" w:hAnsi="Courier New" w:cs="Courier New"/>
    </w:rPr>
  </w:style>
  <w:style w:type="paragraph" w:customStyle="1" w:styleId="ConsPlusCell">
    <w:name w:val="ConsPlusCell"/>
    <w:qFormat/>
    <w:rsid w:val="009D5CD5"/>
    <w:pPr>
      <w:widowControl w:val="0"/>
      <w:autoSpaceDE w:val="0"/>
      <w:autoSpaceDN w:val="0"/>
      <w:adjustRightInd w:val="0"/>
    </w:pPr>
    <w:rPr>
      <w:rFonts w:ascii="Calibri" w:hAnsi="Calibri" w:cs="Calibri"/>
      <w:sz w:val="22"/>
      <w:szCs w:val="22"/>
    </w:rPr>
  </w:style>
  <w:style w:type="character" w:customStyle="1" w:styleId="afff">
    <w:name w:val="Основной текст_"/>
    <w:link w:val="28"/>
    <w:qFormat/>
    <w:locked/>
    <w:rsid w:val="009D5CD5"/>
    <w:rPr>
      <w:sz w:val="17"/>
      <w:szCs w:val="17"/>
      <w:shd w:val="clear" w:color="auto" w:fill="FFFFFF"/>
    </w:rPr>
  </w:style>
  <w:style w:type="paragraph" w:customStyle="1" w:styleId="28">
    <w:name w:val="Основной текст2"/>
    <w:basedOn w:val="a"/>
    <w:link w:val="afff"/>
    <w:rsid w:val="009D5CD5"/>
    <w:pPr>
      <w:widowControl w:val="0"/>
      <w:shd w:val="clear" w:color="auto" w:fill="FFFFFF"/>
      <w:spacing w:line="202" w:lineRule="exact"/>
      <w:ind w:hanging="540"/>
    </w:pPr>
    <w:rPr>
      <w:sz w:val="17"/>
      <w:szCs w:val="17"/>
    </w:rPr>
  </w:style>
  <w:style w:type="paragraph" w:customStyle="1" w:styleId="afff0">
    <w:name w:val="Знак"/>
    <w:basedOn w:val="a"/>
    <w:uiPriority w:val="99"/>
    <w:rsid w:val="009D5CD5"/>
    <w:pPr>
      <w:spacing w:after="160" w:line="240" w:lineRule="exact"/>
    </w:pPr>
    <w:rPr>
      <w:rFonts w:ascii="Verdana" w:hAnsi="Verdana"/>
      <w:lang w:val="en-US" w:eastAsia="en-US"/>
    </w:rPr>
  </w:style>
  <w:style w:type="paragraph" w:customStyle="1" w:styleId="29">
    <w:name w:val="Знак2"/>
    <w:basedOn w:val="a"/>
    <w:uiPriority w:val="99"/>
    <w:rsid w:val="009D5CD5"/>
    <w:pPr>
      <w:spacing w:after="160" w:line="240" w:lineRule="exact"/>
    </w:pPr>
    <w:rPr>
      <w:rFonts w:ascii="Verdana" w:hAnsi="Verdana"/>
      <w:sz w:val="20"/>
      <w:szCs w:val="20"/>
      <w:lang w:val="en-US" w:eastAsia="en-US"/>
    </w:rPr>
  </w:style>
  <w:style w:type="paragraph" w:customStyle="1" w:styleId="font5">
    <w:name w:val="font5"/>
    <w:basedOn w:val="a"/>
    <w:uiPriority w:val="99"/>
    <w:rsid w:val="009D5CD5"/>
    <w:pPr>
      <w:spacing w:before="100" w:beforeAutospacing="1" w:after="100" w:afterAutospacing="1"/>
    </w:pPr>
    <w:rPr>
      <w:b/>
      <w:bCs/>
      <w:color w:val="000000"/>
      <w:sz w:val="16"/>
      <w:szCs w:val="16"/>
    </w:rPr>
  </w:style>
  <w:style w:type="paragraph" w:customStyle="1" w:styleId="font6">
    <w:name w:val="font6"/>
    <w:basedOn w:val="a"/>
    <w:uiPriority w:val="99"/>
    <w:rsid w:val="009D5CD5"/>
    <w:pPr>
      <w:spacing w:before="100" w:beforeAutospacing="1" w:after="100" w:afterAutospacing="1"/>
    </w:pPr>
    <w:rPr>
      <w:rFonts w:ascii="Calibri" w:hAnsi="Calibri"/>
      <w:color w:val="000000"/>
      <w:sz w:val="16"/>
      <w:szCs w:val="16"/>
    </w:rPr>
  </w:style>
  <w:style w:type="paragraph" w:customStyle="1" w:styleId="font7">
    <w:name w:val="font7"/>
    <w:basedOn w:val="a"/>
    <w:uiPriority w:val="99"/>
    <w:rsid w:val="009D5CD5"/>
    <w:pPr>
      <w:spacing w:before="100" w:beforeAutospacing="1" w:after="100" w:afterAutospacing="1"/>
    </w:pPr>
    <w:rPr>
      <w:color w:val="000000"/>
      <w:sz w:val="16"/>
      <w:szCs w:val="16"/>
    </w:rPr>
  </w:style>
  <w:style w:type="paragraph" w:customStyle="1" w:styleId="xl63">
    <w:name w:val="xl63"/>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4">
    <w:name w:val="xl64"/>
    <w:basedOn w:val="a"/>
    <w:uiPriority w:val="99"/>
    <w:rsid w:val="009D5CD5"/>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5">
    <w:name w:val="xl65"/>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66">
    <w:name w:val="xl66"/>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67">
    <w:name w:val="xl67"/>
    <w:basedOn w:val="a"/>
    <w:uiPriority w:val="99"/>
    <w:rsid w:val="009D5CD5"/>
    <w:pPr>
      <w:pBdr>
        <w:top w:val="single" w:sz="8" w:space="0" w:color="auto"/>
        <w:left w:val="single" w:sz="8" w:space="0" w:color="auto"/>
        <w:right w:val="single" w:sz="8" w:space="0" w:color="auto"/>
      </w:pBdr>
      <w:spacing w:before="100" w:beforeAutospacing="1" w:after="100" w:afterAutospacing="1"/>
    </w:pPr>
  </w:style>
  <w:style w:type="paragraph" w:customStyle="1" w:styleId="xl68">
    <w:name w:val="xl6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69">
    <w:name w:val="xl6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70">
    <w:name w:val="xl7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71">
    <w:name w:val="xl7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72">
    <w:name w:val="xl7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73">
    <w:name w:val="xl7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74">
    <w:name w:val="xl74"/>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75">
    <w:name w:val="xl75"/>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76">
    <w:name w:val="xl76"/>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77">
    <w:name w:val="xl77"/>
    <w:basedOn w:val="a"/>
    <w:uiPriority w:val="99"/>
    <w:rsid w:val="009D5CD5"/>
    <w:pPr>
      <w:spacing w:before="100" w:beforeAutospacing="1" w:after="100" w:afterAutospacing="1"/>
    </w:pPr>
  </w:style>
  <w:style w:type="paragraph" w:customStyle="1" w:styleId="xl78">
    <w:name w:val="xl7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79">
    <w:name w:val="xl7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80">
    <w:name w:val="xl8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81">
    <w:name w:val="xl8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82">
    <w:name w:val="xl8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83">
    <w:name w:val="xl8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5">
    <w:name w:val="xl85"/>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6">
    <w:name w:val="xl86"/>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87">
    <w:name w:val="xl87"/>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8">
    <w:name w:val="xl88"/>
    <w:basedOn w:val="a"/>
    <w:uiPriority w:val="99"/>
    <w:rsid w:val="009D5CD5"/>
    <w:pPr>
      <w:spacing w:before="100" w:beforeAutospacing="1" w:after="100" w:afterAutospacing="1"/>
    </w:pPr>
  </w:style>
  <w:style w:type="paragraph" w:customStyle="1" w:styleId="xl89">
    <w:name w:val="xl89"/>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0">
    <w:name w:val="xl90"/>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1">
    <w:name w:val="xl91"/>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2">
    <w:name w:val="xl92"/>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3">
    <w:name w:val="xl93"/>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94">
    <w:name w:val="xl94"/>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95">
    <w:name w:val="xl95"/>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6">
    <w:name w:val="xl96"/>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7">
    <w:name w:val="xl97"/>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8">
    <w:name w:val="xl98"/>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9">
    <w:name w:val="xl99"/>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1">
    <w:name w:val="xl101"/>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2">
    <w:name w:val="xl102"/>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3">
    <w:name w:val="xl103"/>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5">
    <w:name w:val="xl105"/>
    <w:basedOn w:val="a"/>
    <w:uiPriority w:val="99"/>
    <w:rsid w:val="009D5CD5"/>
    <w:pPr>
      <w:pBdr>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6">
    <w:name w:val="xl106"/>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7">
    <w:name w:val="xl107"/>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8">
    <w:name w:val="xl108"/>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9">
    <w:name w:val="xl109"/>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0">
    <w:name w:val="xl110"/>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1">
    <w:name w:val="xl111"/>
    <w:basedOn w:val="a"/>
    <w:uiPriority w:val="99"/>
    <w:rsid w:val="009D5CD5"/>
    <w:pPr>
      <w:pBdr>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2">
    <w:name w:val="xl112"/>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3">
    <w:name w:val="xl113"/>
    <w:basedOn w:val="a"/>
    <w:uiPriority w:val="99"/>
    <w:rsid w:val="009D5CD5"/>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character" w:customStyle="1" w:styleId="ListParagraphChar">
    <w:name w:val="List Paragraph Char"/>
    <w:link w:val="16"/>
    <w:locked/>
    <w:rsid w:val="009D5CD5"/>
  </w:style>
  <w:style w:type="paragraph" w:customStyle="1" w:styleId="16">
    <w:name w:val="Абзац списка1"/>
    <w:basedOn w:val="a"/>
    <w:link w:val="ListParagraphChar"/>
    <w:rsid w:val="009D5CD5"/>
    <w:pPr>
      <w:spacing w:after="200" w:line="276" w:lineRule="auto"/>
      <w:ind w:left="720"/>
    </w:pPr>
    <w:rPr>
      <w:sz w:val="20"/>
      <w:szCs w:val="20"/>
    </w:rPr>
  </w:style>
  <w:style w:type="paragraph" w:customStyle="1" w:styleId="afff1">
    <w:name w:val="_Текст"/>
    <w:basedOn w:val="a"/>
    <w:uiPriority w:val="99"/>
    <w:rsid w:val="009D5CD5"/>
    <w:pPr>
      <w:ind w:right="454" w:firstLine="720"/>
      <w:jc w:val="both"/>
    </w:pPr>
    <w:rPr>
      <w:sz w:val="28"/>
      <w:szCs w:val="20"/>
    </w:rPr>
  </w:style>
  <w:style w:type="paragraph" w:customStyle="1" w:styleId="2a">
    <w:name w:val="Абзац списка2"/>
    <w:basedOn w:val="a"/>
    <w:uiPriority w:val="99"/>
    <w:rsid w:val="009D5CD5"/>
    <w:pPr>
      <w:spacing w:after="200" w:line="276" w:lineRule="auto"/>
      <w:ind w:left="720"/>
    </w:pPr>
    <w:rPr>
      <w:rFonts w:ascii="Calibri" w:hAnsi="Calibri"/>
      <w:sz w:val="22"/>
      <w:szCs w:val="22"/>
      <w:lang w:eastAsia="en-US"/>
    </w:rPr>
  </w:style>
  <w:style w:type="paragraph" w:customStyle="1" w:styleId="34">
    <w:name w:val="Знак3"/>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font8">
    <w:name w:val="font8"/>
    <w:basedOn w:val="a"/>
    <w:uiPriority w:val="99"/>
    <w:rsid w:val="009D5CD5"/>
    <w:pPr>
      <w:spacing w:before="100" w:beforeAutospacing="1" w:after="100" w:afterAutospacing="1"/>
    </w:pPr>
    <w:rPr>
      <w:i/>
      <w:iCs/>
      <w:color w:val="000000"/>
      <w:sz w:val="18"/>
      <w:szCs w:val="18"/>
    </w:rPr>
  </w:style>
  <w:style w:type="paragraph" w:customStyle="1" w:styleId="xl114">
    <w:name w:val="xl114"/>
    <w:basedOn w:val="a"/>
    <w:uiPriority w:val="99"/>
    <w:rsid w:val="009D5CD5"/>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115">
    <w:name w:val="xl115"/>
    <w:basedOn w:val="a"/>
    <w:uiPriority w:val="99"/>
    <w:rsid w:val="009D5CD5"/>
    <w:pPr>
      <w:pBdr>
        <w:left w:val="single" w:sz="4" w:space="0" w:color="auto"/>
        <w:right w:val="single" w:sz="4" w:space="0" w:color="auto"/>
      </w:pBdr>
      <w:spacing w:before="100" w:beforeAutospacing="1" w:after="100" w:afterAutospacing="1"/>
      <w:jc w:val="both"/>
    </w:pPr>
    <w:rPr>
      <w:sz w:val="18"/>
      <w:szCs w:val="18"/>
    </w:rPr>
  </w:style>
  <w:style w:type="paragraph" w:customStyle="1" w:styleId="xl116">
    <w:name w:val="xl116"/>
    <w:basedOn w:val="a"/>
    <w:uiPriority w:val="99"/>
    <w:rsid w:val="009D5CD5"/>
    <w:pPr>
      <w:pBdr>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8">
    <w:name w:val="xl11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9">
    <w:name w:val="xl11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0">
    <w:name w:val="xl12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1">
    <w:name w:val="xl12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2">
    <w:name w:val="xl12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3">
    <w:name w:val="xl123"/>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4">
    <w:name w:val="xl124"/>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25">
    <w:name w:val="xl125"/>
    <w:basedOn w:val="a"/>
    <w:uiPriority w:val="99"/>
    <w:rsid w:val="009D5CD5"/>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color w:val="000000"/>
      <w:sz w:val="18"/>
      <w:szCs w:val="18"/>
    </w:rPr>
  </w:style>
  <w:style w:type="paragraph" w:customStyle="1" w:styleId="xl126">
    <w:name w:val="xl12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uiPriority w:val="99"/>
    <w:rsid w:val="009D5CD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uiPriority w:val="99"/>
    <w:rsid w:val="009D5CD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
    <w:uiPriority w:val="99"/>
    <w:rsid w:val="009D5CD5"/>
    <w:pPr>
      <w:pBdr>
        <w:top w:val="single" w:sz="4" w:space="0" w:color="auto"/>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1">
    <w:name w:val="xl131"/>
    <w:basedOn w:val="a"/>
    <w:uiPriority w:val="99"/>
    <w:rsid w:val="009D5CD5"/>
    <w:pPr>
      <w:pBdr>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2">
    <w:name w:val="xl132"/>
    <w:basedOn w:val="a"/>
    <w:uiPriority w:val="99"/>
    <w:rsid w:val="009D5CD5"/>
    <w:pPr>
      <w:pBdr>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3">
    <w:name w:val="xl133"/>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color w:val="000000"/>
      <w:sz w:val="18"/>
      <w:szCs w:val="18"/>
    </w:rPr>
  </w:style>
  <w:style w:type="paragraph" w:customStyle="1" w:styleId="xl134">
    <w:name w:val="xl134"/>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5">
    <w:name w:val="xl135"/>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6">
    <w:name w:val="xl13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7">
    <w:name w:val="xl13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8">
    <w:name w:val="xl13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9">
    <w:name w:val="xl13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0">
    <w:name w:val="xl14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1">
    <w:name w:val="xl14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3">
    <w:name w:val="xl143"/>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44">
    <w:name w:val="xl144"/>
    <w:basedOn w:val="a"/>
    <w:uiPriority w:val="99"/>
    <w:rsid w:val="009D5C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45">
    <w:name w:val="xl145"/>
    <w:basedOn w:val="a"/>
    <w:uiPriority w:val="99"/>
    <w:rsid w:val="009D5C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46">
    <w:name w:val="xl146"/>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9D5CD5"/>
    <w:pPr>
      <w:pBdr>
        <w:left w:val="single" w:sz="4" w:space="0" w:color="auto"/>
        <w:right w:val="single" w:sz="4" w:space="0" w:color="auto"/>
      </w:pBdr>
      <w:spacing w:before="100" w:beforeAutospacing="1" w:after="100" w:afterAutospacing="1"/>
    </w:pPr>
    <w:rPr>
      <w:color w:val="000000"/>
      <w:sz w:val="18"/>
      <w:szCs w:val="18"/>
    </w:rPr>
  </w:style>
  <w:style w:type="paragraph" w:customStyle="1" w:styleId="xl150">
    <w:name w:val="xl15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52">
    <w:name w:val="xl15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3">
    <w:name w:val="xl153"/>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4">
    <w:name w:val="xl154"/>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5">
    <w:name w:val="xl155"/>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6">
    <w:name w:val="xl156"/>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8">
    <w:name w:val="xl158"/>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b/>
      <w:bCs/>
      <w:color w:val="000000"/>
      <w:sz w:val="18"/>
      <w:szCs w:val="18"/>
    </w:rPr>
  </w:style>
  <w:style w:type="paragraph" w:customStyle="1" w:styleId="xl159">
    <w:name w:val="xl159"/>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60">
    <w:name w:val="xl160"/>
    <w:basedOn w:val="a"/>
    <w:uiPriority w:val="99"/>
    <w:rsid w:val="009D5CD5"/>
    <w:pPr>
      <w:pBdr>
        <w:top w:val="single" w:sz="8"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1">
    <w:name w:val="xl161"/>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4">
    <w:name w:val="xl164"/>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5">
    <w:name w:val="xl165"/>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6">
    <w:name w:val="xl166"/>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7">
    <w:name w:val="xl167"/>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rPr>
  </w:style>
  <w:style w:type="paragraph" w:customStyle="1" w:styleId="xl168">
    <w:name w:val="xl168"/>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69">
    <w:name w:val="xl169"/>
    <w:basedOn w:val="a"/>
    <w:uiPriority w:val="99"/>
    <w:rsid w:val="009D5CD5"/>
    <w:pPr>
      <w:pBdr>
        <w:top w:val="single" w:sz="4" w:space="0" w:color="auto"/>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0">
    <w:name w:val="xl170"/>
    <w:basedOn w:val="a"/>
    <w:uiPriority w:val="99"/>
    <w:rsid w:val="009D5CD5"/>
    <w:pPr>
      <w:pBdr>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1">
    <w:name w:val="xl171"/>
    <w:basedOn w:val="a"/>
    <w:uiPriority w:val="99"/>
    <w:rsid w:val="009D5CD5"/>
    <w:pPr>
      <w:pBdr>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2">
    <w:name w:val="xl172"/>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73">
    <w:name w:val="xl173"/>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4">
    <w:name w:val="xl174"/>
    <w:basedOn w:val="a"/>
    <w:uiPriority w:val="99"/>
    <w:rsid w:val="009D5CD5"/>
    <w:pPr>
      <w:pBdr>
        <w:top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5">
    <w:name w:val="xl175"/>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6">
    <w:name w:val="xl176"/>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7">
    <w:name w:val="xl177"/>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b/>
      <w:bCs/>
      <w:color w:val="000000"/>
      <w:sz w:val="18"/>
      <w:szCs w:val="18"/>
    </w:rPr>
  </w:style>
  <w:style w:type="paragraph" w:customStyle="1" w:styleId="xl178">
    <w:name w:val="xl178"/>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17">
    <w:name w:val="Знак1"/>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43">
    <w:name w:val="Знак4"/>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260">
    <w:name w:val="Основной текст26"/>
    <w:basedOn w:val="a"/>
    <w:uiPriority w:val="99"/>
    <w:rsid w:val="009D5CD5"/>
    <w:pPr>
      <w:shd w:val="clear" w:color="auto" w:fill="FFFFFF"/>
      <w:spacing w:line="0" w:lineRule="atLeast"/>
      <w:ind w:hanging="360"/>
    </w:pPr>
    <w:rPr>
      <w:color w:val="000000"/>
      <w:sz w:val="18"/>
      <w:szCs w:val="18"/>
    </w:rPr>
  </w:style>
  <w:style w:type="paragraph" w:customStyle="1" w:styleId="Standard">
    <w:name w:val="Standard"/>
    <w:uiPriority w:val="99"/>
    <w:rsid w:val="009D5CD5"/>
    <w:pPr>
      <w:suppressAutoHyphens/>
      <w:autoSpaceDN w:val="0"/>
    </w:pPr>
    <w:rPr>
      <w:kern w:val="3"/>
      <w:sz w:val="24"/>
      <w:szCs w:val="24"/>
      <w:lang w:eastAsia="zh-CN"/>
    </w:rPr>
  </w:style>
  <w:style w:type="paragraph" w:customStyle="1" w:styleId="35">
    <w:name w:val="Абзац списка3"/>
    <w:basedOn w:val="a"/>
    <w:uiPriority w:val="99"/>
    <w:rsid w:val="009D5CD5"/>
    <w:pPr>
      <w:spacing w:after="200" w:line="276" w:lineRule="auto"/>
      <w:ind w:left="720"/>
    </w:pPr>
    <w:rPr>
      <w:rFonts w:ascii="Calibri" w:hAnsi="Calibri" w:cs="Calibri"/>
      <w:sz w:val="22"/>
      <w:szCs w:val="22"/>
    </w:rPr>
  </w:style>
  <w:style w:type="character" w:customStyle="1" w:styleId="53">
    <w:name w:val="Заголовок №5 (3)_"/>
    <w:link w:val="530"/>
    <w:uiPriority w:val="99"/>
    <w:locked/>
    <w:rsid w:val="009D5CD5"/>
    <w:rPr>
      <w:b/>
      <w:bCs/>
      <w:sz w:val="26"/>
      <w:szCs w:val="26"/>
      <w:shd w:val="clear" w:color="auto" w:fill="FFFFFF"/>
    </w:rPr>
  </w:style>
  <w:style w:type="paragraph" w:customStyle="1" w:styleId="530">
    <w:name w:val="Заголовок №5 (3)"/>
    <w:basedOn w:val="a"/>
    <w:link w:val="53"/>
    <w:uiPriority w:val="99"/>
    <w:rsid w:val="009D5CD5"/>
    <w:pPr>
      <w:widowControl w:val="0"/>
      <w:shd w:val="clear" w:color="auto" w:fill="FFFFFF"/>
      <w:spacing w:after="60" w:line="240" w:lineRule="atLeast"/>
      <w:jc w:val="center"/>
      <w:outlineLvl w:val="4"/>
    </w:pPr>
    <w:rPr>
      <w:b/>
      <w:bCs/>
      <w:sz w:val="26"/>
      <w:szCs w:val="26"/>
    </w:rPr>
  </w:style>
  <w:style w:type="paragraph" w:customStyle="1" w:styleId="afff2">
    <w:name w:val="Нормальный (таблица)"/>
    <w:basedOn w:val="a"/>
    <w:next w:val="a"/>
    <w:uiPriority w:val="99"/>
    <w:rsid w:val="009D5CD5"/>
    <w:pPr>
      <w:widowControl w:val="0"/>
      <w:autoSpaceDE w:val="0"/>
      <w:autoSpaceDN w:val="0"/>
      <w:adjustRightInd w:val="0"/>
      <w:jc w:val="both"/>
    </w:pPr>
    <w:rPr>
      <w:rFonts w:ascii="Arial" w:eastAsia="Calibri" w:hAnsi="Arial" w:cs="Arial"/>
    </w:rPr>
  </w:style>
  <w:style w:type="paragraph" w:customStyle="1" w:styleId="Style8">
    <w:name w:val="Style8"/>
    <w:basedOn w:val="a"/>
    <w:uiPriority w:val="99"/>
    <w:rsid w:val="009D5CD5"/>
    <w:pPr>
      <w:widowControl w:val="0"/>
      <w:autoSpaceDE w:val="0"/>
      <w:autoSpaceDN w:val="0"/>
      <w:adjustRightInd w:val="0"/>
    </w:pPr>
    <w:rPr>
      <w:rFonts w:ascii="Bookman Old Style" w:hAnsi="Bookman Old Style"/>
    </w:rPr>
  </w:style>
  <w:style w:type="paragraph" w:customStyle="1" w:styleId="afff3">
    <w:name w:val="Прижатый влево"/>
    <w:basedOn w:val="a"/>
    <w:next w:val="a"/>
    <w:uiPriority w:val="99"/>
    <w:rsid w:val="009D5CD5"/>
    <w:pPr>
      <w:widowControl w:val="0"/>
      <w:autoSpaceDE w:val="0"/>
      <w:autoSpaceDN w:val="0"/>
      <w:adjustRightInd w:val="0"/>
    </w:pPr>
    <w:rPr>
      <w:rFonts w:ascii="Arial" w:eastAsia="Calibri" w:hAnsi="Arial" w:cs="Arial"/>
    </w:rPr>
  </w:style>
  <w:style w:type="paragraph" w:customStyle="1" w:styleId="formattext">
    <w:name w:val="formattext"/>
    <w:basedOn w:val="a"/>
    <w:rsid w:val="009D5CD5"/>
    <w:pPr>
      <w:spacing w:before="100" w:beforeAutospacing="1" w:after="100" w:afterAutospacing="1"/>
    </w:pPr>
  </w:style>
  <w:style w:type="paragraph" w:customStyle="1" w:styleId="112">
    <w:name w:val="Заголовок 11"/>
    <w:basedOn w:val="a"/>
    <w:next w:val="a"/>
    <w:uiPriority w:val="99"/>
    <w:qFormat/>
    <w:locked/>
    <w:rsid w:val="009D5CD5"/>
    <w:pPr>
      <w:keepNext/>
      <w:spacing w:before="240" w:after="60" w:line="276" w:lineRule="auto"/>
      <w:outlineLvl w:val="0"/>
    </w:pPr>
    <w:rPr>
      <w:rFonts w:ascii="Cambria" w:hAnsi="Cambria"/>
      <w:b/>
      <w:bCs/>
      <w:kern w:val="32"/>
      <w:sz w:val="32"/>
      <w:szCs w:val="32"/>
      <w:lang w:eastAsia="en-US"/>
    </w:rPr>
  </w:style>
  <w:style w:type="paragraph" w:customStyle="1" w:styleId="211">
    <w:name w:val="Заголовок 21"/>
    <w:basedOn w:val="a"/>
    <w:next w:val="a"/>
    <w:uiPriority w:val="99"/>
    <w:qFormat/>
    <w:locked/>
    <w:rsid w:val="009D5CD5"/>
    <w:pPr>
      <w:keepNext/>
      <w:spacing w:before="240" w:after="60" w:line="276" w:lineRule="auto"/>
      <w:outlineLvl w:val="1"/>
    </w:pPr>
    <w:rPr>
      <w:rFonts w:ascii="Cambria" w:hAnsi="Cambria"/>
      <w:b/>
      <w:bCs/>
      <w:i/>
      <w:iCs/>
      <w:sz w:val="28"/>
      <w:szCs w:val="28"/>
      <w:lang w:eastAsia="en-US"/>
    </w:rPr>
  </w:style>
  <w:style w:type="paragraph" w:customStyle="1" w:styleId="310">
    <w:name w:val="Заголовок 31"/>
    <w:basedOn w:val="a"/>
    <w:next w:val="a"/>
    <w:uiPriority w:val="99"/>
    <w:qFormat/>
    <w:locked/>
    <w:rsid w:val="009D5CD5"/>
    <w:pPr>
      <w:keepNext/>
      <w:spacing w:before="240" w:after="60" w:line="276" w:lineRule="auto"/>
      <w:outlineLvl w:val="2"/>
    </w:pPr>
    <w:rPr>
      <w:rFonts w:ascii="Cambria" w:hAnsi="Cambria"/>
      <w:b/>
      <w:bCs/>
      <w:sz w:val="26"/>
      <w:szCs w:val="26"/>
      <w:lang w:eastAsia="en-US"/>
    </w:rPr>
  </w:style>
  <w:style w:type="paragraph" w:customStyle="1" w:styleId="Style6">
    <w:name w:val="Style6"/>
    <w:basedOn w:val="a"/>
    <w:uiPriority w:val="99"/>
    <w:rsid w:val="009D5CD5"/>
    <w:pPr>
      <w:widowControl w:val="0"/>
      <w:autoSpaceDE w:val="0"/>
      <w:autoSpaceDN w:val="0"/>
      <w:adjustRightInd w:val="0"/>
      <w:spacing w:line="260" w:lineRule="exact"/>
      <w:ind w:hanging="389"/>
    </w:pPr>
    <w:rPr>
      <w:rFonts w:ascii="Bookman Old Style" w:hAnsi="Bookman Old Style"/>
    </w:rPr>
  </w:style>
  <w:style w:type="paragraph" w:customStyle="1" w:styleId="Style7">
    <w:name w:val="Style7"/>
    <w:basedOn w:val="a"/>
    <w:uiPriority w:val="99"/>
    <w:rsid w:val="009D5CD5"/>
    <w:pPr>
      <w:widowControl w:val="0"/>
      <w:autoSpaceDE w:val="0"/>
      <w:autoSpaceDN w:val="0"/>
      <w:adjustRightInd w:val="0"/>
      <w:spacing w:line="265" w:lineRule="exact"/>
      <w:ind w:firstLine="710"/>
      <w:jc w:val="both"/>
    </w:pPr>
    <w:rPr>
      <w:rFonts w:ascii="Bookman Old Style" w:hAnsi="Bookman Old Style"/>
    </w:rPr>
  </w:style>
  <w:style w:type="paragraph" w:customStyle="1" w:styleId="Style9">
    <w:name w:val="Style9"/>
    <w:basedOn w:val="a"/>
    <w:uiPriority w:val="99"/>
    <w:rsid w:val="009D5CD5"/>
    <w:pPr>
      <w:widowControl w:val="0"/>
      <w:autoSpaceDE w:val="0"/>
      <w:autoSpaceDN w:val="0"/>
      <w:adjustRightInd w:val="0"/>
      <w:spacing w:line="257" w:lineRule="exact"/>
      <w:ind w:firstLine="701"/>
    </w:pPr>
    <w:rPr>
      <w:rFonts w:ascii="Bookman Old Style" w:hAnsi="Bookman Old Style"/>
    </w:rPr>
  </w:style>
  <w:style w:type="paragraph" w:customStyle="1" w:styleId="Style13">
    <w:name w:val="Style13"/>
    <w:basedOn w:val="a"/>
    <w:uiPriority w:val="99"/>
    <w:rsid w:val="009D5CD5"/>
    <w:pPr>
      <w:widowControl w:val="0"/>
      <w:autoSpaceDE w:val="0"/>
      <w:autoSpaceDN w:val="0"/>
      <w:adjustRightInd w:val="0"/>
      <w:spacing w:line="274" w:lineRule="exact"/>
      <w:ind w:firstLine="696"/>
    </w:pPr>
    <w:rPr>
      <w:rFonts w:ascii="Bookman Old Style" w:hAnsi="Bookman Old Style"/>
    </w:rPr>
  </w:style>
  <w:style w:type="paragraph" w:customStyle="1" w:styleId="Style14">
    <w:name w:val="Style14"/>
    <w:basedOn w:val="a"/>
    <w:uiPriority w:val="99"/>
    <w:rsid w:val="009D5CD5"/>
    <w:pPr>
      <w:widowControl w:val="0"/>
      <w:autoSpaceDE w:val="0"/>
      <w:autoSpaceDN w:val="0"/>
      <w:adjustRightInd w:val="0"/>
    </w:pPr>
    <w:rPr>
      <w:rFonts w:ascii="Bookman Old Style" w:hAnsi="Bookman Old Style"/>
    </w:rPr>
  </w:style>
  <w:style w:type="paragraph" w:customStyle="1" w:styleId="Style15">
    <w:name w:val="Style15"/>
    <w:basedOn w:val="a"/>
    <w:uiPriority w:val="99"/>
    <w:rsid w:val="009D5CD5"/>
    <w:pPr>
      <w:widowControl w:val="0"/>
      <w:autoSpaceDE w:val="0"/>
      <w:autoSpaceDN w:val="0"/>
      <w:adjustRightInd w:val="0"/>
      <w:spacing w:line="275" w:lineRule="exact"/>
      <w:ind w:firstLine="696"/>
      <w:jc w:val="both"/>
    </w:pPr>
    <w:rPr>
      <w:rFonts w:ascii="Bookman Old Style" w:hAnsi="Bookman Old Style"/>
    </w:rPr>
  </w:style>
  <w:style w:type="paragraph" w:customStyle="1" w:styleId="ConsPlusDocList">
    <w:name w:val="ConsPlusDocList"/>
    <w:uiPriority w:val="99"/>
    <w:rsid w:val="009D5CD5"/>
    <w:pPr>
      <w:widowControl w:val="0"/>
      <w:autoSpaceDE w:val="0"/>
      <w:autoSpaceDN w:val="0"/>
    </w:pPr>
    <w:rPr>
      <w:rFonts w:ascii="Courier New" w:hAnsi="Courier New" w:cs="Courier New"/>
    </w:rPr>
  </w:style>
  <w:style w:type="paragraph" w:customStyle="1" w:styleId="ConsPlusTitlePage">
    <w:name w:val="ConsPlusTitlePage"/>
    <w:uiPriority w:val="99"/>
    <w:rsid w:val="009D5CD5"/>
    <w:pPr>
      <w:widowControl w:val="0"/>
      <w:autoSpaceDE w:val="0"/>
      <w:autoSpaceDN w:val="0"/>
    </w:pPr>
    <w:rPr>
      <w:rFonts w:ascii="Tahoma" w:hAnsi="Tahoma" w:cs="Tahoma"/>
    </w:rPr>
  </w:style>
  <w:style w:type="paragraph" w:customStyle="1" w:styleId="ConsPlusJurTerm">
    <w:name w:val="ConsPlusJurTerm"/>
    <w:uiPriority w:val="99"/>
    <w:rsid w:val="009D5CD5"/>
    <w:pPr>
      <w:widowControl w:val="0"/>
      <w:autoSpaceDE w:val="0"/>
      <w:autoSpaceDN w:val="0"/>
    </w:pPr>
    <w:rPr>
      <w:rFonts w:ascii="Tahoma" w:hAnsi="Tahoma" w:cs="Tahoma"/>
      <w:sz w:val="26"/>
    </w:rPr>
  </w:style>
  <w:style w:type="paragraph" w:customStyle="1" w:styleId="18">
    <w:name w:val="Название объекта1"/>
    <w:basedOn w:val="a"/>
    <w:uiPriority w:val="99"/>
    <w:rsid w:val="009D5CD5"/>
    <w:pPr>
      <w:spacing w:before="100" w:beforeAutospacing="1" w:after="100" w:afterAutospacing="1"/>
    </w:pPr>
  </w:style>
  <w:style w:type="paragraph" w:customStyle="1" w:styleId="notes">
    <w:name w:val="notes"/>
    <w:basedOn w:val="a"/>
    <w:uiPriority w:val="99"/>
    <w:rsid w:val="009D5CD5"/>
    <w:pPr>
      <w:spacing w:before="100" w:beforeAutospacing="1" w:after="100" w:afterAutospacing="1"/>
    </w:pPr>
  </w:style>
  <w:style w:type="paragraph" w:customStyle="1" w:styleId="Style1">
    <w:name w:val="Style1"/>
    <w:basedOn w:val="a"/>
    <w:uiPriority w:val="99"/>
    <w:semiHidden/>
    <w:rsid w:val="009D5CD5"/>
    <w:pPr>
      <w:widowControl w:val="0"/>
      <w:autoSpaceDE w:val="0"/>
      <w:autoSpaceDN w:val="0"/>
      <w:adjustRightInd w:val="0"/>
    </w:pPr>
  </w:style>
  <w:style w:type="paragraph" w:customStyle="1" w:styleId="msonormalmailrucssattributepostfix">
    <w:name w:val="msonormal_mailru_css_attribute_postfix"/>
    <w:basedOn w:val="a"/>
    <w:uiPriority w:val="99"/>
    <w:semiHidden/>
    <w:rsid w:val="009D5CD5"/>
    <w:pPr>
      <w:spacing w:before="100" w:beforeAutospacing="1" w:after="100" w:afterAutospacing="1"/>
    </w:p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uiPriority w:val="99"/>
    <w:semiHidden/>
    <w:rsid w:val="009D5CD5"/>
    <w:pPr>
      <w:spacing w:before="100" w:beforeAutospacing="1" w:after="100" w:afterAutospacing="1"/>
    </w:pPr>
  </w:style>
  <w:style w:type="paragraph" w:customStyle="1" w:styleId="ConsPlusTextList">
    <w:name w:val="ConsPlusTextList"/>
    <w:uiPriority w:val="99"/>
    <w:semiHidden/>
    <w:rsid w:val="009D5CD5"/>
    <w:pPr>
      <w:widowControl w:val="0"/>
      <w:autoSpaceDE w:val="0"/>
      <w:autoSpaceDN w:val="0"/>
      <w:adjustRightInd w:val="0"/>
    </w:pPr>
    <w:rPr>
      <w:sz w:val="24"/>
      <w:szCs w:val="24"/>
    </w:rPr>
  </w:style>
  <w:style w:type="paragraph" w:customStyle="1" w:styleId="ConsPlusTextList1">
    <w:name w:val="ConsPlusTextList1"/>
    <w:uiPriority w:val="99"/>
    <w:semiHidden/>
    <w:rsid w:val="009D5CD5"/>
    <w:pPr>
      <w:widowControl w:val="0"/>
      <w:autoSpaceDE w:val="0"/>
      <w:autoSpaceDN w:val="0"/>
      <w:adjustRightInd w:val="0"/>
    </w:pPr>
    <w:rPr>
      <w:sz w:val="24"/>
      <w:szCs w:val="24"/>
    </w:rPr>
  </w:style>
  <w:style w:type="paragraph" w:customStyle="1" w:styleId="44">
    <w:name w:val="Абзац списка4"/>
    <w:basedOn w:val="a"/>
    <w:rsid w:val="009D5CD5"/>
    <w:pPr>
      <w:spacing w:after="200" w:line="276" w:lineRule="auto"/>
      <w:ind w:left="720"/>
    </w:pPr>
    <w:rPr>
      <w:rFonts w:ascii="Calibri" w:hAnsi="Calibri" w:cs="Calibri"/>
      <w:sz w:val="22"/>
      <w:szCs w:val="22"/>
      <w:lang w:eastAsia="en-US"/>
    </w:rPr>
  </w:style>
  <w:style w:type="paragraph" w:customStyle="1" w:styleId="msonormal0">
    <w:name w:val="msonormal"/>
    <w:basedOn w:val="a"/>
    <w:uiPriority w:val="99"/>
    <w:semiHidden/>
    <w:rsid w:val="009D5CD5"/>
    <w:pPr>
      <w:spacing w:before="100" w:beforeAutospacing="1" w:after="100" w:afterAutospacing="1"/>
    </w:pPr>
  </w:style>
  <w:style w:type="character" w:styleId="afff4">
    <w:name w:val="footnote reference"/>
    <w:uiPriority w:val="99"/>
    <w:semiHidden/>
    <w:unhideWhenUsed/>
    <w:locked/>
    <w:rsid w:val="009D5CD5"/>
    <w:rPr>
      <w:vertAlign w:val="superscript"/>
    </w:rPr>
  </w:style>
  <w:style w:type="character" w:styleId="afff5">
    <w:name w:val="annotation reference"/>
    <w:semiHidden/>
    <w:unhideWhenUsed/>
    <w:locked/>
    <w:rsid w:val="009D5CD5"/>
    <w:rPr>
      <w:sz w:val="16"/>
      <w:szCs w:val="16"/>
    </w:rPr>
  </w:style>
  <w:style w:type="character" w:styleId="afff6">
    <w:name w:val="endnote reference"/>
    <w:uiPriority w:val="99"/>
    <w:semiHidden/>
    <w:unhideWhenUsed/>
    <w:locked/>
    <w:rsid w:val="009D5CD5"/>
    <w:rPr>
      <w:vertAlign w:val="superscript"/>
    </w:rPr>
  </w:style>
  <w:style w:type="character" w:styleId="afff7">
    <w:name w:val="Placeholder Text"/>
    <w:uiPriority w:val="99"/>
    <w:semiHidden/>
    <w:rsid w:val="009D5CD5"/>
    <w:rPr>
      <w:color w:val="808080"/>
    </w:rPr>
  </w:style>
  <w:style w:type="character" w:styleId="afff8">
    <w:name w:val="Subtle Emphasis"/>
    <w:uiPriority w:val="19"/>
    <w:qFormat/>
    <w:rsid w:val="009D5CD5"/>
    <w:rPr>
      <w:i/>
      <w:iCs/>
      <w:color w:val="808080"/>
    </w:rPr>
  </w:style>
  <w:style w:type="character" w:styleId="afff9">
    <w:name w:val="Intense Emphasis"/>
    <w:uiPriority w:val="21"/>
    <w:qFormat/>
    <w:rsid w:val="009D5CD5"/>
    <w:rPr>
      <w:b/>
      <w:bCs/>
      <w:i/>
      <w:iCs/>
      <w:color w:val="4F81BD"/>
    </w:rPr>
  </w:style>
  <w:style w:type="character" w:styleId="afffa">
    <w:name w:val="Subtle Reference"/>
    <w:uiPriority w:val="31"/>
    <w:qFormat/>
    <w:rsid w:val="009D5CD5"/>
    <w:rPr>
      <w:smallCaps/>
      <w:color w:val="C0504D"/>
      <w:u w:val="single"/>
    </w:rPr>
  </w:style>
  <w:style w:type="character" w:styleId="afffb">
    <w:name w:val="Intense Reference"/>
    <w:uiPriority w:val="32"/>
    <w:qFormat/>
    <w:rsid w:val="009D5CD5"/>
    <w:rPr>
      <w:b/>
      <w:bCs/>
      <w:smallCaps/>
      <w:color w:val="C0504D"/>
      <w:spacing w:val="5"/>
      <w:u w:val="single"/>
    </w:rPr>
  </w:style>
  <w:style w:type="character" w:styleId="afffc">
    <w:name w:val="Book Title"/>
    <w:uiPriority w:val="33"/>
    <w:qFormat/>
    <w:rsid w:val="009D5CD5"/>
    <w:rPr>
      <w:b/>
      <w:bCs/>
      <w:smallCaps/>
      <w:spacing w:val="5"/>
    </w:rPr>
  </w:style>
  <w:style w:type="character" w:customStyle="1" w:styleId="19">
    <w:name w:val="Основной текст1"/>
    <w:rsid w:val="009D5CD5"/>
    <w:rPr>
      <w:rFonts w:ascii="Courier New" w:eastAsia="Courier New" w:hAnsi="Courier New" w:cs="Courier New" w:hint="default"/>
      <w:color w:val="000000"/>
      <w:spacing w:val="0"/>
      <w:w w:val="100"/>
      <w:position w:val="0"/>
      <w:sz w:val="17"/>
      <w:szCs w:val="17"/>
      <w:shd w:val="clear" w:color="auto" w:fill="FFFFFF"/>
      <w:lang w:val="ru-RU"/>
    </w:rPr>
  </w:style>
  <w:style w:type="character" w:customStyle="1" w:styleId="82">
    <w:name w:val="Основной текст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30">
    <w:name w:val="Основной текст1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40">
    <w:name w:val="Основной текст1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
    <w:name w:val="Основной текст (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6">
    <w:name w:val="Основной текст (4)_"/>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62">
    <w:name w:val="Основной текст + 6"/>
    <w:aliases w:val="5 pt,Малые прописные"/>
    <w:rsid w:val="009D5CD5"/>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character" w:customStyle="1" w:styleId="180">
    <w:name w:val="Основной текст1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90">
    <w:name w:val="Основной текст19"/>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20">
    <w:name w:val="Основной текст22"/>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0">
    <w:name w:val="Основной текст2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0">
    <w:name w:val="Основной текст2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00">
    <w:name w:val="Основной текст + Масштаб 50%"/>
    <w:rsid w:val="009D5CD5"/>
    <w:rPr>
      <w:rFonts w:ascii="Times New Roman" w:eastAsia="Times New Roman" w:hAnsi="Times New Roman" w:cs="Times New Roman" w:hint="default"/>
      <w:b w:val="0"/>
      <w:bCs w:val="0"/>
      <w:i w:val="0"/>
      <w:iCs w:val="0"/>
      <w:smallCaps w:val="0"/>
      <w:strike w:val="0"/>
      <w:dstrike w:val="0"/>
      <w:spacing w:val="0"/>
      <w:w w:val="50"/>
      <w:sz w:val="18"/>
      <w:szCs w:val="18"/>
      <w:u w:val="none"/>
      <w:effect w:val="none"/>
      <w:shd w:val="clear" w:color="auto" w:fill="FFFFFF"/>
    </w:rPr>
  </w:style>
  <w:style w:type="character" w:customStyle="1" w:styleId="810">
    <w:name w:val="Основной текст + 81"/>
    <w:aliases w:val="5 pt6"/>
    <w:uiPriority w:val="99"/>
    <w:rsid w:val="009D5CD5"/>
    <w:rPr>
      <w:rFonts w:ascii="Times New Roman" w:hAnsi="Times New Roman" w:cs="Times New Roman" w:hint="default"/>
      <w:strike w:val="0"/>
      <w:dstrike w:val="0"/>
      <w:sz w:val="17"/>
      <w:szCs w:val="17"/>
      <w:u w:val="none"/>
      <w:effect w:val="none"/>
    </w:rPr>
  </w:style>
  <w:style w:type="character" w:customStyle="1" w:styleId="11pt4">
    <w:name w:val="Основной текст + 11 pt4"/>
    <w:uiPriority w:val="99"/>
    <w:rsid w:val="009D5CD5"/>
    <w:rPr>
      <w:rFonts w:ascii="Times New Roman" w:hAnsi="Times New Roman" w:cs="Times New Roman" w:hint="default"/>
      <w:strike w:val="0"/>
      <w:dstrike w:val="0"/>
      <w:sz w:val="22"/>
      <w:szCs w:val="22"/>
      <w:u w:val="none"/>
      <w:effect w:val="none"/>
    </w:rPr>
  </w:style>
  <w:style w:type="character" w:customStyle="1" w:styleId="A50">
    <w:name w:val="A5"/>
    <w:uiPriority w:val="99"/>
    <w:rsid w:val="009D5CD5"/>
    <w:rPr>
      <w:rFonts w:ascii="PT Sans" w:hAnsi="PT Sans" w:hint="default"/>
      <w:color w:val="000000"/>
      <w:sz w:val="32"/>
    </w:rPr>
  </w:style>
  <w:style w:type="character" w:customStyle="1" w:styleId="HeaderChar">
    <w:name w:val="Header Char"/>
    <w:semiHidden/>
    <w:locked/>
    <w:rsid w:val="009D5CD5"/>
    <w:rPr>
      <w:rFonts w:ascii="Times New Roman" w:eastAsia="Times New Roman" w:hAnsi="Times New Roman" w:cs="Times New Roman" w:hint="default"/>
      <w:lang w:val="x-none" w:eastAsia="ru-RU"/>
    </w:rPr>
  </w:style>
  <w:style w:type="character" w:customStyle="1" w:styleId="FooterChar">
    <w:name w:val="Footer Char"/>
    <w:semiHidden/>
    <w:locked/>
    <w:rsid w:val="009D5CD5"/>
    <w:rPr>
      <w:rFonts w:ascii="Times New Roman" w:eastAsia="Times New Roman" w:hAnsi="Times New Roman" w:cs="Times New Roman" w:hint="default"/>
      <w:lang w:val="x-none" w:eastAsia="ru-RU"/>
    </w:rPr>
  </w:style>
  <w:style w:type="character" w:customStyle="1" w:styleId="BalloonTextChar">
    <w:name w:val="Balloon Text Char"/>
    <w:semiHidden/>
    <w:locked/>
    <w:rsid w:val="009D5CD5"/>
    <w:rPr>
      <w:rFonts w:ascii="Tahoma" w:hAnsi="Tahoma" w:cs="Tahoma" w:hint="default"/>
      <w:sz w:val="16"/>
      <w:lang w:val="x-none" w:eastAsia="ru-RU"/>
    </w:rPr>
  </w:style>
  <w:style w:type="character" w:customStyle="1" w:styleId="1a">
    <w:name w:val="Замещающий текст1"/>
    <w:semiHidden/>
    <w:rsid w:val="009D5CD5"/>
    <w:rPr>
      <w:color w:val="808080"/>
    </w:rPr>
  </w:style>
  <w:style w:type="character" w:customStyle="1" w:styleId="Heading1Char">
    <w:name w:val="Heading 1 Char"/>
    <w:locked/>
    <w:rsid w:val="009D5CD5"/>
    <w:rPr>
      <w:rFonts w:ascii="Cambria" w:hAnsi="Cambria" w:cs="Cambria" w:hint="default"/>
      <w:b/>
      <w:bCs/>
      <w:kern w:val="32"/>
      <w:sz w:val="32"/>
      <w:szCs w:val="32"/>
      <w:lang w:val="x-none" w:eastAsia="en-US"/>
    </w:rPr>
  </w:style>
  <w:style w:type="character" w:customStyle="1" w:styleId="Heading2Char">
    <w:name w:val="Heading 2 Char"/>
    <w:locked/>
    <w:rsid w:val="009D5CD5"/>
    <w:rPr>
      <w:rFonts w:ascii="Cambria" w:hAnsi="Cambria" w:cs="Cambria" w:hint="default"/>
      <w:b/>
      <w:bCs/>
      <w:i/>
      <w:iCs/>
      <w:sz w:val="28"/>
      <w:szCs w:val="28"/>
      <w:lang w:val="x-none" w:eastAsia="en-US"/>
    </w:rPr>
  </w:style>
  <w:style w:type="character" w:customStyle="1" w:styleId="Heading3Char">
    <w:name w:val="Heading 3 Char"/>
    <w:locked/>
    <w:rsid w:val="009D5CD5"/>
    <w:rPr>
      <w:rFonts w:ascii="Cambria" w:hAnsi="Cambria" w:cs="Cambria" w:hint="default"/>
      <w:b/>
      <w:bCs/>
      <w:sz w:val="26"/>
      <w:szCs w:val="26"/>
      <w:lang w:val="x-none" w:eastAsia="en-US"/>
    </w:rPr>
  </w:style>
  <w:style w:type="character" w:customStyle="1" w:styleId="BodyTextChar">
    <w:name w:val="Body Text Char"/>
    <w:uiPriority w:val="99"/>
    <w:locked/>
    <w:rsid w:val="009D5CD5"/>
    <w:rPr>
      <w:rFonts w:ascii="Times New Roman" w:hAnsi="Times New Roman" w:cs="Times New Roman" w:hint="default"/>
      <w:sz w:val="26"/>
      <w:szCs w:val="26"/>
      <w:shd w:val="clear" w:color="auto" w:fill="FFFFFF"/>
    </w:rPr>
  </w:style>
  <w:style w:type="character" w:customStyle="1" w:styleId="1b">
    <w:name w:val="Основной текст Знак1"/>
    <w:uiPriority w:val="99"/>
    <w:locked/>
    <w:rsid w:val="009D5CD5"/>
    <w:rPr>
      <w:rFonts w:ascii="Times New Roman" w:hAnsi="Times New Roman" w:cs="Times New Roman" w:hint="default"/>
      <w:lang w:eastAsia="en-US"/>
    </w:rPr>
  </w:style>
  <w:style w:type="character" w:customStyle="1" w:styleId="BodyTextChar1">
    <w:name w:val="Body Text Char1"/>
    <w:locked/>
    <w:rsid w:val="009D5CD5"/>
    <w:rPr>
      <w:lang w:val="x-none" w:eastAsia="en-US"/>
    </w:rPr>
  </w:style>
  <w:style w:type="character" w:customStyle="1" w:styleId="2b">
    <w:name w:val="Основной текст (2)"/>
    <w:rsid w:val="009D5CD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FontStyle24">
    <w:name w:val="Font Style24"/>
    <w:rsid w:val="009D5CD5"/>
    <w:rPr>
      <w:rFonts w:ascii="Arial Narrow" w:hAnsi="Arial Narrow" w:hint="default"/>
      <w:spacing w:val="10"/>
      <w:sz w:val="22"/>
    </w:rPr>
  </w:style>
  <w:style w:type="character" w:customStyle="1" w:styleId="1c">
    <w:name w:val="Гиперссылка1"/>
    <w:uiPriority w:val="99"/>
    <w:rsid w:val="009D5CD5"/>
    <w:rPr>
      <w:color w:val="0000FF"/>
      <w:u w:val="single"/>
    </w:rPr>
  </w:style>
  <w:style w:type="character" w:customStyle="1" w:styleId="311">
    <w:name w:val="Заголовок 3 Знак1"/>
    <w:uiPriority w:val="9"/>
    <w:semiHidden/>
    <w:rsid w:val="009D5CD5"/>
    <w:rPr>
      <w:rFonts w:ascii="Cambria" w:eastAsia="Times New Roman" w:hAnsi="Cambria" w:cs="Times New Roman" w:hint="default"/>
      <w:b/>
      <w:bCs/>
      <w:color w:val="4F81BD"/>
      <w:sz w:val="28"/>
    </w:rPr>
  </w:style>
  <w:style w:type="character" w:customStyle="1" w:styleId="FontStyle19">
    <w:name w:val="Font Style19"/>
    <w:rsid w:val="009D5CD5"/>
    <w:rPr>
      <w:rFonts w:ascii="Bookman Old Style" w:hAnsi="Bookman Old Style" w:hint="default"/>
      <w:sz w:val="32"/>
    </w:rPr>
  </w:style>
  <w:style w:type="character" w:customStyle="1" w:styleId="-">
    <w:name w:val="Интернет-ссылка"/>
    <w:uiPriority w:val="99"/>
    <w:rsid w:val="009D5CD5"/>
    <w:rPr>
      <w:color w:val="0000FF"/>
      <w:u w:val="single"/>
    </w:rPr>
  </w:style>
  <w:style w:type="character" w:customStyle="1" w:styleId="FontStyle18">
    <w:name w:val="Font Style18"/>
    <w:uiPriority w:val="99"/>
    <w:rsid w:val="009D5CD5"/>
    <w:rPr>
      <w:rFonts w:ascii="Times New Roman" w:hAnsi="Times New Roman" w:cs="Times New Roman" w:hint="default"/>
      <w:b/>
      <w:bCs/>
      <w:color w:val="000000"/>
      <w:sz w:val="22"/>
      <w:szCs w:val="22"/>
    </w:rPr>
  </w:style>
  <w:style w:type="table" w:styleId="-3">
    <w:name w:val="Light Shading Accent 3"/>
    <w:basedOn w:val="a1"/>
    <w:uiPriority w:val="60"/>
    <w:rsid w:val="009D5CD5"/>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етка таблицы1"/>
    <w:basedOn w:val="a1"/>
    <w:uiPriority w:val="9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99"/>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locked/>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D5CD5"/>
    <w:pPr>
      <w:numPr>
        <w:numId w:val="13"/>
      </w:numPr>
    </w:pPr>
  </w:style>
  <w:style w:type="character" w:styleId="afffd">
    <w:name w:val="page number"/>
    <w:basedOn w:val="a0"/>
    <w:locked/>
    <w:rsid w:val="00C675F3"/>
  </w:style>
  <w:style w:type="character" w:styleId="afffe">
    <w:name w:val="Emphasis"/>
    <w:qFormat/>
    <w:rsid w:val="00DC2D01"/>
    <w:rPr>
      <w:i/>
      <w:iCs/>
    </w:rPr>
  </w:style>
  <w:style w:type="character" w:customStyle="1" w:styleId="WW8Num1z6">
    <w:name w:val="WW8Num1z6"/>
    <w:rsid w:val="00DC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228">
      <w:bodyDiv w:val="1"/>
      <w:marLeft w:val="0"/>
      <w:marRight w:val="0"/>
      <w:marTop w:val="0"/>
      <w:marBottom w:val="0"/>
      <w:divBdr>
        <w:top w:val="none" w:sz="0" w:space="0" w:color="auto"/>
        <w:left w:val="none" w:sz="0" w:space="0" w:color="auto"/>
        <w:bottom w:val="none" w:sz="0" w:space="0" w:color="auto"/>
        <w:right w:val="none" w:sz="0" w:space="0" w:color="auto"/>
      </w:divBdr>
    </w:div>
    <w:div w:id="163522277">
      <w:bodyDiv w:val="1"/>
      <w:marLeft w:val="0"/>
      <w:marRight w:val="0"/>
      <w:marTop w:val="0"/>
      <w:marBottom w:val="0"/>
      <w:divBdr>
        <w:top w:val="none" w:sz="0" w:space="0" w:color="auto"/>
        <w:left w:val="none" w:sz="0" w:space="0" w:color="auto"/>
        <w:bottom w:val="none" w:sz="0" w:space="0" w:color="auto"/>
        <w:right w:val="none" w:sz="0" w:space="0" w:color="auto"/>
      </w:divBdr>
    </w:div>
    <w:div w:id="737442194">
      <w:bodyDiv w:val="1"/>
      <w:marLeft w:val="0"/>
      <w:marRight w:val="0"/>
      <w:marTop w:val="0"/>
      <w:marBottom w:val="0"/>
      <w:divBdr>
        <w:top w:val="none" w:sz="0" w:space="0" w:color="auto"/>
        <w:left w:val="none" w:sz="0" w:space="0" w:color="auto"/>
        <w:bottom w:val="none" w:sz="0" w:space="0" w:color="auto"/>
        <w:right w:val="none" w:sz="0" w:space="0" w:color="auto"/>
      </w:divBdr>
    </w:div>
    <w:div w:id="822282721">
      <w:bodyDiv w:val="1"/>
      <w:marLeft w:val="0"/>
      <w:marRight w:val="0"/>
      <w:marTop w:val="0"/>
      <w:marBottom w:val="0"/>
      <w:divBdr>
        <w:top w:val="none" w:sz="0" w:space="0" w:color="auto"/>
        <w:left w:val="none" w:sz="0" w:space="0" w:color="auto"/>
        <w:bottom w:val="none" w:sz="0" w:space="0" w:color="auto"/>
        <w:right w:val="none" w:sz="0" w:space="0" w:color="auto"/>
      </w:divBdr>
    </w:div>
    <w:div w:id="1062404587">
      <w:bodyDiv w:val="1"/>
      <w:marLeft w:val="0"/>
      <w:marRight w:val="0"/>
      <w:marTop w:val="0"/>
      <w:marBottom w:val="0"/>
      <w:divBdr>
        <w:top w:val="none" w:sz="0" w:space="0" w:color="auto"/>
        <w:left w:val="none" w:sz="0" w:space="0" w:color="auto"/>
        <w:bottom w:val="none" w:sz="0" w:space="0" w:color="auto"/>
        <w:right w:val="none" w:sz="0" w:space="0" w:color="auto"/>
      </w:divBdr>
    </w:div>
    <w:div w:id="1360083188">
      <w:bodyDiv w:val="1"/>
      <w:marLeft w:val="0"/>
      <w:marRight w:val="0"/>
      <w:marTop w:val="0"/>
      <w:marBottom w:val="0"/>
      <w:divBdr>
        <w:top w:val="none" w:sz="0" w:space="0" w:color="auto"/>
        <w:left w:val="none" w:sz="0" w:space="0" w:color="auto"/>
        <w:bottom w:val="none" w:sz="0" w:space="0" w:color="auto"/>
        <w:right w:val="none" w:sz="0" w:space="0" w:color="auto"/>
      </w:divBdr>
    </w:div>
    <w:div w:id="1763791695">
      <w:bodyDiv w:val="1"/>
      <w:marLeft w:val="0"/>
      <w:marRight w:val="0"/>
      <w:marTop w:val="0"/>
      <w:marBottom w:val="0"/>
      <w:divBdr>
        <w:top w:val="none" w:sz="0" w:space="0" w:color="auto"/>
        <w:left w:val="none" w:sz="0" w:space="0" w:color="auto"/>
        <w:bottom w:val="none" w:sz="0" w:space="0" w:color="auto"/>
        <w:right w:val="none" w:sz="0" w:space="0" w:color="auto"/>
      </w:divBdr>
    </w:div>
    <w:div w:id="1965496880">
      <w:bodyDiv w:val="1"/>
      <w:marLeft w:val="0"/>
      <w:marRight w:val="0"/>
      <w:marTop w:val="0"/>
      <w:marBottom w:val="0"/>
      <w:divBdr>
        <w:top w:val="none" w:sz="0" w:space="0" w:color="auto"/>
        <w:left w:val="none" w:sz="0" w:space="0" w:color="auto"/>
        <w:bottom w:val="none" w:sz="0" w:space="0" w:color="auto"/>
        <w:right w:val="none" w:sz="0" w:space="0" w:color="auto"/>
      </w:divBdr>
    </w:div>
    <w:div w:id="2111047865">
      <w:marLeft w:val="0"/>
      <w:marRight w:val="0"/>
      <w:marTop w:val="0"/>
      <w:marBottom w:val="0"/>
      <w:divBdr>
        <w:top w:val="none" w:sz="0" w:space="0" w:color="auto"/>
        <w:left w:val="none" w:sz="0" w:space="0" w:color="auto"/>
        <w:bottom w:val="none" w:sz="0" w:space="0" w:color="auto"/>
        <w:right w:val="none" w:sz="0" w:space="0" w:color="auto"/>
      </w:divBdr>
    </w:div>
    <w:div w:id="2111047866">
      <w:marLeft w:val="0"/>
      <w:marRight w:val="0"/>
      <w:marTop w:val="0"/>
      <w:marBottom w:val="0"/>
      <w:divBdr>
        <w:top w:val="none" w:sz="0" w:space="0" w:color="auto"/>
        <w:left w:val="none" w:sz="0" w:space="0" w:color="auto"/>
        <w:bottom w:val="none" w:sz="0" w:space="0" w:color="auto"/>
        <w:right w:val="none" w:sz="0" w:space="0" w:color="auto"/>
      </w:divBdr>
    </w:div>
    <w:div w:id="2111047867">
      <w:marLeft w:val="0"/>
      <w:marRight w:val="0"/>
      <w:marTop w:val="0"/>
      <w:marBottom w:val="0"/>
      <w:divBdr>
        <w:top w:val="none" w:sz="0" w:space="0" w:color="auto"/>
        <w:left w:val="none" w:sz="0" w:space="0" w:color="auto"/>
        <w:bottom w:val="none" w:sz="0" w:space="0" w:color="auto"/>
        <w:right w:val="none" w:sz="0" w:space="0" w:color="auto"/>
      </w:divBdr>
    </w:div>
    <w:div w:id="2111047868">
      <w:marLeft w:val="0"/>
      <w:marRight w:val="0"/>
      <w:marTop w:val="0"/>
      <w:marBottom w:val="0"/>
      <w:divBdr>
        <w:top w:val="none" w:sz="0" w:space="0" w:color="auto"/>
        <w:left w:val="none" w:sz="0" w:space="0" w:color="auto"/>
        <w:bottom w:val="none" w:sz="0" w:space="0" w:color="auto"/>
        <w:right w:val="none" w:sz="0" w:space="0" w:color="auto"/>
      </w:divBdr>
    </w:div>
    <w:div w:id="2111047869">
      <w:marLeft w:val="0"/>
      <w:marRight w:val="0"/>
      <w:marTop w:val="0"/>
      <w:marBottom w:val="0"/>
      <w:divBdr>
        <w:top w:val="none" w:sz="0" w:space="0" w:color="auto"/>
        <w:left w:val="none" w:sz="0" w:space="0" w:color="auto"/>
        <w:bottom w:val="none" w:sz="0" w:space="0" w:color="auto"/>
        <w:right w:val="none" w:sz="0" w:space="0" w:color="auto"/>
      </w:divBdr>
    </w:div>
    <w:div w:id="2111047870">
      <w:marLeft w:val="0"/>
      <w:marRight w:val="0"/>
      <w:marTop w:val="0"/>
      <w:marBottom w:val="0"/>
      <w:divBdr>
        <w:top w:val="none" w:sz="0" w:space="0" w:color="auto"/>
        <w:left w:val="none" w:sz="0" w:space="0" w:color="auto"/>
        <w:bottom w:val="none" w:sz="0" w:space="0" w:color="auto"/>
        <w:right w:val="none" w:sz="0" w:space="0" w:color="auto"/>
      </w:divBdr>
    </w:div>
    <w:div w:id="2111047871">
      <w:marLeft w:val="0"/>
      <w:marRight w:val="0"/>
      <w:marTop w:val="0"/>
      <w:marBottom w:val="0"/>
      <w:divBdr>
        <w:top w:val="none" w:sz="0" w:space="0" w:color="auto"/>
        <w:left w:val="none" w:sz="0" w:space="0" w:color="auto"/>
        <w:bottom w:val="none" w:sz="0" w:space="0" w:color="auto"/>
        <w:right w:val="none" w:sz="0" w:space="0" w:color="auto"/>
      </w:divBdr>
    </w:div>
    <w:div w:id="2111047872">
      <w:marLeft w:val="0"/>
      <w:marRight w:val="0"/>
      <w:marTop w:val="0"/>
      <w:marBottom w:val="0"/>
      <w:divBdr>
        <w:top w:val="none" w:sz="0" w:space="0" w:color="auto"/>
        <w:left w:val="none" w:sz="0" w:space="0" w:color="auto"/>
        <w:bottom w:val="none" w:sz="0" w:space="0" w:color="auto"/>
        <w:right w:val="none" w:sz="0" w:space="0" w:color="auto"/>
      </w:divBdr>
    </w:div>
    <w:div w:id="2111047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4716-FA0D-4854-8017-BE732EEB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10704</Words>
  <Characters>61014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г.Зарайск</Company>
  <LinksUpToDate>false</LinksUpToDate>
  <CharactersWithSpaces>71575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Борисовна</dc:creator>
  <cp:lastModifiedBy>Матвеенко</cp:lastModifiedBy>
  <cp:revision>2</cp:revision>
  <cp:lastPrinted>2025-02-14T07:12:00Z</cp:lastPrinted>
  <dcterms:created xsi:type="dcterms:W3CDTF">2025-12-11T15:14:00Z</dcterms:created>
  <dcterms:modified xsi:type="dcterms:W3CDTF">2025-12-11T15:14:00Z</dcterms:modified>
</cp:coreProperties>
</file>