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4" w:rsidRDefault="00027E14" w:rsidP="005E2F54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Главы Сергиево-Посадского муниципального района</w:t>
      </w:r>
    </w:p>
    <w:p w:rsidR="00027E14" w:rsidRDefault="00D13FF8" w:rsidP="005E2F54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23.03.2015 № 413-ПГ</w:t>
      </w:r>
      <w:bookmarkStart w:id="0" w:name="_GoBack"/>
      <w:bookmarkEnd w:id="0"/>
    </w:p>
    <w:p w:rsidR="00027E14" w:rsidRDefault="00027E14" w:rsidP="00C51AF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027E14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027E14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027E14" w:rsidRPr="00525102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027E14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</w:t>
      </w:r>
      <w:proofErr w:type="gramStart"/>
      <w:r w:rsidRPr="0052510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 xml:space="preserve">ОВЫШЕНИЕ КАЧЕСТВА ПРЕДОСТАВЛЕНИЯ ГОСУДАРСТВЕННЫХИ МУНИЦИПАЛЬНЫХ УСЛУГ </w:t>
      </w:r>
    </w:p>
    <w:p w:rsidR="00027E14" w:rsidRPr="00525102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В 2014-2018 ГОДЫ»</w:t>
      </w:r>
    </w:p>
    <w:p w:rsidR="00027E14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Паспорт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027E14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 в 2014-2018 годы»</w:t>
      </w:r>
    </w:p>
    <w:p w:rsidR="00027E14" w:rsidRDefault="00027E14" w:rsidP="002F3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90"/>
        <w:gridCol w:w="1944"/>
        <w:gridCol w:w="948"/>
        <w:gridCol w:w="936"/>
        <w:gridCol w:w="979"/>
        <w:gridCol w:w="850"/>
        <w:gridCol w:w="823"/>
        <w:gridCol w:w="1134"/>
      </w:tblGrid>
      <w:tr w:rsidR="00027E14" w:rsidRPr="00525102">
        <w:trPr>
          <w:trHeight w:val="1400"/>
          <w:tblCellSpacing w:w="5" w:type="nil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 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2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программа муниципального образования</w:t>
            </w:r>
          </w:p>
          <w:p w:rsidR="00027E14" w:rsidRPr="00525102" w:rsidRDefault="00027E14" w:rsidP="0047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«Сергиево-Посадский муниципальный район Московской области» «Снижение административных барьеров, повышение качества  предоставления государственных и муниципальных услуг на базе муниципального бюджетного учреждения «Многофункциональный центр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525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Сергиево-П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осадского муниципального района</w:t>
            </w:r>
            <w:r w:rsidRPr="00525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2014-2018 годы» 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E14" w:rsidRPr="00525102">
        <w:trPr>
          <w:trHeight w:val="80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25102">
              <w:rPr>
                <w:rFonts w:ascii="Times New Roman" w:hAnsi="Times New Roman" w:cs="Times New Roman"/>
                <w:sz w:val="24"/>
                <w:szCs w:val="24"/>
              </w:rPr>
              <w:t xml:space="preserve">цели) муниципальной программы       </w:t>
            </w:r>
          </w:p>
        </w:tc>
        <w:tc>
          <w:tcPr>
            <w:tcW w:w="7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5A2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      </w:r>
          </w:p>
        </w:tc>
      </w:tr>
      <w:tr w:rsidR="00027E14" w:rsidRPr="00525102">
        <w:trPr>
          <w:trHeight w:val="35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2F3F44" w:rsidRDefault="00027E14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3F44">
              <w:rPr>
                <w:rFonts w:ascii="Times New Roman" w:hAnsi="Times New Roman" w:cs="Times New Roman"/>
                <w:sz w:val="24"/>
                <w:szCs w:val="24"/>
              </w:rPr>
              <w:t xml:space="preserve">Задачи  муниципальной программы     </w:t>
            </w:r>
          </w:p>
        </w:tc>
        <w:tc>
          <w:tcPr>
            <w:tcW w:w="7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2F3F44" w:rsidRDefault="00027E14" w:rsidP="00F2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44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общесистемных мер по снижению административных барьеров и повышению доступности государственных и муниципальных услуг в муниципальном образовании «Сергиево-Посадский муниципальный район Московской области». </w:t>
            </w:r>
          </w:p>
          <w:p w:rsidR="00027E14" w:rsidRPr="002F3F44" w:rsidRDefault="00027E14" w:rsidP="00F2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44">
              <w:rPr>
                <w:rFonts w:ascii="Times New Roman" w:hAnsi="Times New Roman" w:cs="Times New Roman"/>
                <w:sz w:val="24"/>
                <w:szCs w:val="24"/>
              </w:rPr>
              <w:t>2.Создание и развитие в муниципальном образовании «Сергиево-Посадский муниципальный район Московской области»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услуг.</w:t>
            </w:r>
          </w:p>
          <w:p w:rsidR="00027E14" w:rsidRPr="002F3F44" w:rsidRDefault="00027E14" w:rsidP="00F21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F44">
              <w:rPr>
                <w:rFonts w:ascii="Times New Roman" w:hAnsi="Times New Roman" w:cs="Times New Roman"/>
                <w:sz w:val="24"/>
                <w:szCs w:val="24"/>
              </w:rPr>
              <w:t>3.Организация мониторинга качества и доступности предоставления государственных и муниципальных услуг в муниципальном образовании «Сергиево-Посадский муниципальный район Московской области».</w:t>
            </w:r>
          </w:p>
        </w:tc>
      </w:tr>
      <w:tr w:rsidR="00027E14" w:rsidRPr="00525102">
        <w:trPr>
          <w:trHeight w:val="426"/>
          <w:tblCellSpacing w:w="5" w:type="nil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района, курирующий вопросы экономики и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E14" w:rsidRPr="00525102">
        <w:trPr>
          <w:trHeight w:val="60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муниципальной программы   </w:t>
            </w:r>
          </w:p>
        </w:tc>
        <w:tc>
          <w:tcPr>
            <w:tcW w:w="7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04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E14" w:rsidRPr="00525102">
        <w:trPr>
          <w:trHeight w:val="400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           </w:t>
            </w:r>
          </w:p>
        </w:tc>
        <w:tc>
          <w:tcPr>
            <w:tcW w:w="7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40B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2014-2018 гг.</w:t>
            </w:r>
          </w:p>
        </w:tc>
      </w:tr>
      <w:tr w:rsidR="00027E14" w:rsidRPr="00525102">
        <w:trPr>
          <w:trHeight w:val="399"/>
          <w:tblCellSpacing w:w="5" w:type="nil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4F7770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  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03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мероприятий муниципальной программы, </w:t>
            </w:r>
            <w:proofErr w:type="spellStart"/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E14" w:rsidRPr="00525102">
        <w:trPr>
          <w:trHeight w:val="390"/>
          <w:tblCellSpacing w:w="5" w:type="nil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E3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40B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7E14" w:rsidRPr="00525102">
        <w:trPr>
          <w:trHeight w:val="419"/>
          <w:tblCellSpacing w:w="5" w:type="nil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603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Default="00027E14" w:rsidP="00E856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27E14" w:rsidRPr="00525102" w:rsidRDefault="00027E14" w:rsidP="00E856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CE7996" w:rsidRDefault="00027E14" w:rsidP="00837E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96">
              <w:rPr>
                <w:rFonts w:ascii="Times New Roman" w:hAnsi="Times New Roman" w:cs="Times New Roman"/>
                <w:sz w:val="24"/>
                <w:szCs w:val="24"/>
              </w:rPr>
              <w:t>59544,4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21352,2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27E14" w:rsidRPr="00525102">
        <w:trPr>
          <w:trHeight w:val="279"/>
          <w:tblCellSpacing w:w="5" w:type="nil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042459" w:rsidRDefault="00027E14" w:rsidP="006C3A0B">
            <w:pPr>
              <w:pStyle w:val="ConsPlusCell"/>
              <w:rPr>
                <w:rFonts w:ascii="Times New Roman" w:hAnsi="Times New Roman" w:cs="Times New Roman"/>
              </w:rPr>
            </w:pPr>
            <w:r w:rsidRPr="0004245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8A20F1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14" w:rsidRPr="00525102">
        <w:trPr>
          <w:trHeight w:val="279"/>
          <w:tblCellSpacing w:w="5" w:type="nil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042459" w:rsidRDefault="00027E14" w:rsidP="006C3A0B">
            <w:pPr>
              <w:pStyle w:val="ConsPlusCell"/>
              <w:rPr>
                <w:rFonts w:ascii="Times New Roman" w:hAnsi="Times New Roman" w:cs="Times New Roman"/>
              </w:rPr>
            </w:pPr>
            <w:r w:rsidRPr="0004245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32574,0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16812,0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15762,0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8A20F1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14" w:rsidRPr="00525102">
        <w:trPr>
          <w:trHeight w:val="279"/>
          <w:tblCellSpacing w:w="5" w:type="nil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042459" w:rsidRDefault="00027E14" w:rsidP="006C3A0B">
            <w:pPr>
              <w:pStyle w:val="ConsPlusCell"/>
              <w:rPr>
                <w:rFonts w:ascii="Times New Roman" w:hAnsi="Times New Roman" w:cs="Times New Roman"/>
              </w:rPr>
            </w:pPr>
            <w:r w:rsidRPr="00042459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CE79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12273,2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CA58BC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C">
              <w:rPr>
                <w:rFonts w:ascii="Times New Roman" w:hAnsi="Times New Roman" w:cs="Times New Roman"/>
                <w:sz w:val="24"/>
                <w:szCs w:val="24"/>
              </w:rPr>
              <w:t>5590,2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1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27E14" w:rsidRPr="00525102">
        <w:trPr>
          <w:trHeight w:val="279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6C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042459" w:rsidRDefault="00027E14" w:rsidP="006C3A0B">
            <w:pPr>
              <w:pStyle w:val="ConsPlusCell"/>
              <w:rPr>
                <w:rFonts w:ascii="Times New Roman" w:hAnsi="Times New Roman" w:cs="Times New Roman"/>
              </w:rPr>
            </w:pPr>
            <w:r w:rsidRPr="00042459">
              <w:rPr>
                <w:rFonts w:ascii="Times New Roman" w:hAnsi="Times New Roman" w:cs="Times New Roman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2F3F44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2F3F44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2F3F44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E856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14" w:rsidRPr="00525102">
        <w:trPr>
          <w:trHeight w:val="217"/>
          <w:tblCellSpacing w:w="5" w:type="nil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E810F0" w:rsidRDefault="00027E14" w:rsidP="00936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муниципальной программы</w:t>
            </w:r>
          </w:p>
        </w:tc>
        <w:tc>
          <w:tcPr>
            <w:tcW w:w="7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E810F0" w:rsidRDefault="00027E14" w:rsidP="001B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МФЦ, </w:t>
            </w:r>
            <w:proofErr w:type="gramStart"/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в Сергиево-Посадском муниципальном районе– 2:</w:t>
            </w:r>
          </w:p>
          <w:p w:rsidR="00027E14" w:rsidRPr="00E810F0" w:rsidRDefault="00027E14" w:rsidP="001B6A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- городское поселение Сергиев Посад - 25 окон;</w:t>
            </w:r>
          </w:p>
          <w:p w:rsidR="00027E14" w:rsidRPr="00E810F0" w:rsidRDefault="00027E14" w:rsidP="001B6A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- городское поселение Хотьково – 6 окон.</w:t>
            </w:r>
          </w:p>
          <w:p w:rsidR="00027E14" w:rsidRPr="00E810F0" w:rsidRDefault="00027E14" w:rsidP="001B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2. Количество созданных «окон» доступа к государственным и муниципальным услугам по принципу «одного окна» на базе удаленных рабочих мест к концу 2015 года – не менее 16 окон.</w:t>
            </w:r>
          </w:p>
          <w:p w:rsidR="00027E14" w:rsidRPr="00E810F0" w:rsidRDefault="00027E14" w:rsidP="001B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3. 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 2018 году - не менее 90 процентов.</w:t>
            </w:r>
          </w:p>
          <w:p w:rsidR="00027E14" w:rsidRPr="00E810F0" w:rsidRDefault="00027E14" w:rsidP="001B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4. 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 до не менее 90 процентов к концу 2018 года.</w:t>
            </w:r>
          </w:p>
          <w:p w:rsidR="00027E14" w:rsidRPr="00E810F0" w:rsidRDefault="00027E14" w:rsidP="001B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5. Увеличение доли регламентированных муниципальных услуг (функций) до 100 процентов.</w:t>
            </w:r>
          </w:p>
          <w:p w:rsidR="00027E14" w:rsidRPr="00E810F0" w:rsidRDefault="00027E14" w:rsidP="001B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6. Снижение среднего числа обращений представителей </w:t>
            </w:r>
            <w:proofErr w:type="gramStart"/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местного самоуправления Сергиево-Посадского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для получения одной муниципальной услуги, связанной со сферой предпринимательской деятельности, до 2 раз.</w:t>
            </w:r>
          </w:p>
          <w:p w:rsidR="00027E14" w:rsidRPr="00E810F0" w:rsidRDefault="00027E14" w:rsidP="001B6A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7. Сокращение времени ожидания в очереди при обращении заявителя в органы местного самоуправления Сергиево-Посадского муниципального района для получения муниципальных услуг до 15 минут.</w:t>
            </w:r>
          </w:p>
        </w:tc>
      </w:tr>
    </w:tbl>
    <w:p w:rsidR="00027E14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</w:rPr>
        <w:t>1. Характеристика проблемы и прогноз развития ситуации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</w:rPr>
        <w:t>с учетом реализации муниципальной программы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102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07.05.2012 №601 «</w:t>
      </w:r>
      <w:r w:rsidRPr="00525102">
        <w:rPr>
          <w:rFonts w:ascii="Times New Roman" w:hAnsi="Times New Roman" w:cs="Times New Roman"/>
          <w:sz w:val="24"/>
          <w:szCs w:val="24"/>
          <w:lang w:eastAsia="ru-RU"/>
        </w:rPr>
        <w:t>Об основных направлениях совершенствования системы государственного управления» р</w:t>
      </w:r>
      <w:r w:rsidRPr="00525102">
        <w:rPr>
          <w:rFonts w:ascii="Times New Roman" w:hAnsi="Times New Roman" w:cs="Times New Roman"/>
          <w:sz w:val="24"/>
          <w:szCs w:val="24"/>
        </w:rPr>
        <w:t xml:space="preserve">ешение проблемы повышения качества и доступности государственных и муниципальных услуг, исполнения государственных и муниципальных функций является приоритетной задачей на текущем этапе развития системы государственного и муниципального управления как для Российской Федерации в целом, Московской области, так и для Сергиево-Посадского муниципального района в частности. </w:t>
      </w:r>
      <w:proofErr w:type="gramEnd"/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В целях реформирования системы муниципального управления в Сергиево-Посадском муниципальном районе поставлена задача более активного внедрения в деятельность органов местного самоуправления муниципального района современных информационных технологий, оказания качественных муниципальных услуг населению и юридическим лицам, в том числе в электронном виде.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До настоящего времени на территории Сергиево-Посадского муниципального района не решенными остаются следующие проблемы в сфере предоставления государственных (муниципальных) услуг: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период оформления заявителями своих прав на получение государственных и муниципальных услуг может составлять длительное время, что приводит к экономически необоснованным затратам не только для каждого работодателя, но и для муниципального района в целом;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отсутствие единой системы информационно-справочной поддержки населения и организаций по вопросам получения государственных (муниципальных) услуг, что приводит к недостаточному уровню информированности граждан и юридических лиц о порядке, способах и условиях получения государственных (муниципальных) услуг;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некомфортные условия получения государственных (муниципальных) услуг;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отсутствие полноценной системы мониторинга качества и доступности государственных (муниципальных) услуг;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отсутствие многофункционального центра.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Ключевой формой предоставления любых публичных услуг на территории Сергиево-Посадского муниципального района  должен стать многофункциональный центр предоставления государственных и муниципальных услуг. Многофункциональный центр должен стать единственной точкой приема заявителей и предоставления им конечного результата государственной или муниципальной услуги.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Предоставление возможности получения в первую очередь особо значимых, массовых, а также иных государственных (муниципальных) услуг в одном месте – в МФЦ – позволит максимально приблизить государственные (муниципальные) услуги к заявителю.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создание МФЦ по принципу «одного окна». Получатель государственных и муниципальных услуг предоставляет в многофункциональный центр заявление на оказание ему услуг и минимально необходимый пакет документов. Подготовка пакета документов для предоставления услуги, согласование пакета документов с органами исполнительной власти </w:t>
      </w:r>
      <w:r w:rsidRPr="00525102">
        <w:rPr>
          <w:rFonts w:ascii="Times New Roman" w:hAnsi="Times New Roman" w:cs="Times New Roman"/>
          <w:sz w:val="24"/>
          <w:szCs w:val="24"/>
        </w:rPr>
        <w:lastRenderedPageBreak/>
        <w:t>(организациями), включая территориальные органы федеральных органов исполнительной власти, является функцией МФЦ.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Муниципальная программа разработана в целях продолжения работы по оптимизации государственных и муниципальных услуг (функций), в соответствии с государственной программой Московской области «Эффективная власть» на 2014 – 2018 годы, утвержденной Постановлением Правительства Московской области от 23.08.2013 № 660/37.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Повышение качества и доступности государственных и муниципальных услуг, исполнения государственных и муниципальных функций является одной из приоритетных задач на текущем этапе развития системы государственного и муниципального управления. Реализация данной задачи затрагивает такие аспекты государственного и муниципального управления, как: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организация предоставления услуг на базе МФЦ;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формирование системы мониторинга качества и доступности государственных и муниципальных услуг;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регламентация предоставления государственных и муниципальных услуг, в том числе предоставления услуг государственными и муниципальными учреждениями и организациями негосударственного сектора в сфере образования, здравоохранения, социальной защиты населения, культуры и спорта и др.;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нормативное правовое обеспечение предоставления необходимых и обязательных для получения государственных и муниципальных услуг и взимания платы за их оказание.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Решение рассмотренных проблем представляется целесообразным с использованием программно-целевого метода. Преимущества программно-целевого метода определяются, прежде всего, применением проектного подхода, который будет использован при решении поставленных задач. Данный подход предполагает наличие единой системы сбора и анализа информации об уровне оказания государственных и муниципальных услуг на территории Сергиево-Посадского муниципального района, определении территориального размещения МФЦ и оценки воздействия реализуемых мероприятий на повышение качества предоставления государственных и муниципальных услуг.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Проектный подход включает также детальное календарное планирование, сопоставление альтернативных вариантов достижения желаемых результатов, принятие мер по повышению качества исполнения, постоянный мониторинг и оценку результатов отдельных мероприятий.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Основу проектного подхода должна составить единая информационная система управления процессами предоставления государственных и муниципальных услуг в Московской области, позволяющая проводить мониторинг реализации мероприятий данной муниципальной программы, вырабатывать и принимать меры корректирующего воздействия.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В рамках муниципальной программы предусмотрен механизм управления, включающий: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- создание единой системы мониторинга информации об уровне предоставления государственных и муниципальных услуг в Сергиево-Посадском муниципальном районе;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- оценку воздействия реализуемых мероприятий на повышение качества предоставления государственных и муниципальных услуг;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- детальное календарное планирование (с учетом зависимости между выполняемыми различными участниками видами деятельности), сопоставление альтернативных вариантов достижения желаемых результатов, оценку и управление рисками, принятие мер по повышению качества исполнения </w:t>
      </w:r>
      <w:proofErr w:type="spellStart"/>
      <w:r w:rsidRPr="00525102">
        <w:rPr>
          <w:rFonts w:ascii="Times New Roman" w:hAnsi="Times New Roman" w:cs="Times New Roman"/>
          <w:sz w:val="24"/>
          <w:szCs w:val="24"/>
        </w:rPr>
        <w:t>муниципальнойпрограммы</w:t>
      </w:r>
      <w:proofErr w:type="spellEnd"/>
      <w:r w:rsidRPr="00525102">
        <w:rPr>
          <w:rFonts w:ascii="Times New Roman" w:hAnsi="Times New Roman" w:cs="Times New Roman"/>
          <w:sz w:val="24"/>
          <w:szCs w:val="24"/>
        </w:rPr>
        <w:t>;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- постоянный мониторинг результатов отдельных мероприятий муниципальной программы.</w:t>
      </w:r>
    </w:p>
    <w:p w:rsidR="00027E14" w:rsidRPr="00525102" w:rsidRDefault="00027E14" w:rsidP="00666D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Дальнейшее расширение сети МФЦ путем создания филиалов или удаленных </w:t>
      </w:r>
      <w:r w:rsidRPr="00525102">
        <w:rPr>
          <w:rFonts w:ascii="Times New Roman" w:hAnsi="Times New Roman" w:cs="Times New Roman"/>
          <w:sz w:val="24"/>
          <w:szCs w:val="24"/>
        </w:rPr>
        <w:lastRenderedPageBreak/>
        <w:t>рабочих мест за счет средств бюджетов муниципальных образований Сергиево-Посадского муниципального района (городских и сельских поселений) и привлеченных средств.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</w:rPr>
        <w:t>2. Цели и задачи муниципальной программы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Default="00027E14" w:rsidP="005A2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Целями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027E14" w:rsidRDefault="00027E14" w:rsidP="00E81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027E14" w:rsidRPr="00E810F0" w:rsidRDefault="00027E14" w:rsidP="00E8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F0">
        <w:rPr>
          <w:rFonts w:ascii="Times New Roman" w:hAnsi="Times New Roman" w:cs="Times New Roman"/>
          <w:sz w:val="24"/>
          <w:szCs w:val="24"/>
        </w:rPr>
        <w:t xml:space="preserve">1.Реализация общесистемных мер по снижению административных барьеров и повышению доступности государственных и муниципальных услуг в муниципальном образовании «Сергиево-Посадский муниципальный район Московской области». </w:t>
      </w:r>
    </w:p>
    <w:p w:rsidR="00027E14" w:rsidRPr="00E810F0" w:rsidRDefault="00027E14" w:rsidP="00E8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F0">
        <w:rPr>
          <w:rFonts w:ascii="Times New Roman" w:hAnsi="Times New Roman" w:cs="Times New Roman"/>
          <w:sz w:val="24"/>
          <w:szCs w:val="24"/>
        </w:rPr>
        <w:t>2.Создание и развитие в муниципальном образовании «Сергиево-Посадский муниципальный район Московской области»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услуг.</w:t>
      </w:r>
    </w:p>
    <w:p w:rsidR="00027E14" w:rsidRPr="00525102" w:rsidRDefault="00027E14" w:rsidP="00E8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F0">
        <w:rPr>
          <w:rFonts w:ascii="Times New Roman" w:hAnsi="Times New Roman" w:cs="Times New Roman"/>
          <w:sz w:val="24"/>
          <w:szCs w:val="24"/>
        </w:rPr>
        <w:t>3.Организация мониторинга качества и доступности предоставления государственных и муниципальных услуг в муниципальном образовании «Сергиево-Посадский муниципальный район Московской области».</w:t>
      </w:r>
    </w:p>
    <w:p w:rsidR="00027E14" w:rsidRPr="00525102" w:rsidRDefault="00027E14" w:rsidP="00E81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525102">
        <w:rPr>
          <w:rFonts w:ascii="Times New Roman" w:hAnsi="Times New Roman" w:cs="Times New Roman"/>
          <w:sz w:val="24"/>
          <w:szCs w:val="24"/>
        </w:rPr>
        <w:t xml:space="preserve"> включает в себя комплекс мероприятий, который позволит достичь следующих результатов:</w:t>
      </w:r>
    </w:p>
    <w:p w:rsidR="00027E14" w:rsidRPr="00525102" w:rsidRDefault="00027E14" w:rsidP="002946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102">
        <w:rPr>
          <w:rFonts w:ascii="Times New Roman" w:hAnsi="Times New Roman" w:cs="Times New Roman"/>
          <w:sz w:val="24"/>
          <w:szCs w:val="24"/>
        </w:rPr>
        <w:t>упрощение процедур получения гражданами и юридическими лицами массовых, общественно значимых государственных и муниципальных услуг за счет реализации принципа «единого окна»;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создание МФЦ;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сокращение количества документов, требуемых заявителю для получения государственной (муниципальной) услуги;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сокращение сроков предоставления государственных и муниципальных услуг;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повышение комфортности получения гражданами и юридическими лицами государственных и муниципальных услуг;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противодействие коррупции, ликвидация рынка посреднических услуг при предоставлении государственных и муниципальных услуг;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повышение удовлетворенности получателей государственных и муниципальных услуг их качеством;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внедрение практики интерактивного взаимодействия с заявителем при предоставлении государственных и муниципальных услуг;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развитие и совершенствование форм межведомственного взаимодействия;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создание информационной инфраструктуры центра обслуживания на основе типовых технических решений, обеспечивающей комплексную модель информационного обеспечения центра;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организация информационного обмена данными между территориальными органами федеральных органов исполнительной власти, региональными государственными органами и органами местного самоуправления Сергиево-Посадского муниципального района;</w:t>
      </w:r>
    </w:p>
    <w:p w:rsidR="00027E14" w:rsidRPr="00525102" w:rsidRDefault="00027E14" w:rsidP="0029461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формирование и внедрение системы мониторинга качества и доступности государственных и муниципальных услуг.</w:t>
      </w:r>
    </w:p>
    <w:p w:rsidR="00027E14" w:rsidRPr="00525102" w:rsidRDefault="00027E14" w:rsidP="0029461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0941AC">
      <w:pPr>
        <w:spacing w:after="0" w:line="240" w:lineRule="auto"/>
        <w:ind w:left="7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Задачу повышения качества государственных и муниципальных услуг предлагается решить также за счет реализации комплексного проекта информатизации МФЦ и использования системы электронной очереди.</w:t>
      </w:r>
    </w:p>
    <w:p w:rsidR="00027E14" w:rsidRPr="00525102" w:rsidRDefault="00027E14" w:rsidP="000941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lastRenderedPageBreak/>
        <w:t>Указанные цели и задачи соответствуют приоритетам социально-экономического развития Сергиево-Посадского муниципального района Московской области, направлены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27E14" w:rsidRPr="00525102" w:rsidRDefault="00027E14" w:rsidP="00F864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CB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027E14" w:rsidRPr="00525102" w:rsidRDefault="00027E14" w:rsidP="00CB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587E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ab/>
      </w:r>
      <w:r w:rsidRPr="00525102">
        <w:rPr>
          <w:rFonts w:ascii="Times New Roman" w:hAnsi="Times New Roman" w:cs="Times New Roman"/>
          <w:sz w:val="24"/>
          <w:szCs w:val="24"/>
        </w:rPr>
        <w:tab/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27E14" w:rsidRPr="00525102" w:rsidRDefault="00027E14" w:rsidP="00587E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бюджетов Сергиево-Посадского муниципального района и поселений. </w:t>
      </w:r>
    </w:p>
    <w:p w:rsidR="00027E14" w:rsidRPr="00B1164F" w:rsidRDefault="00027E14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64F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</w:t>
      </w:r>
      <w:proofErr w:type="gramEnd"/>
    </w:p>
    <w:p w:rsidR="00027E14" w:rsidRPr="00B1164F" w:rsidRDefault="00027E14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4F">
        <w:rPr>
          <w:rFonts w:ascii="Times New Roman" w:hAnsi="Times New Roman" w:cs="Times New Roman"/>
          <w:sz w:val="24"/>
          <w:szCs w:val="24"/>
        </w:rPr>
        <w:t>Ремонт зданий, предназначенных для размещения МФЦ предоставления государственных и муниципальных услуг.</w:t>
      </w:r>
    </w:p>
    <w:p w:rsidR="00027E14" w:rsidRPr="00B1164F" w:rsidRDefault="00027E14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4F">
        <w:rPr>
          <w:rFonts w:ascii="Times New Roman" w:hAnsi="Times New Roman" w:cs="Times New Roman"/>
          <w:sz w:val="24"/>
          <w:szCs w:val="24"/>
        </w:rPr>
        <w:t>Проведение работ по материально-техническому оснащению помещений МФЦ предметами мебели и иными предметами бытового назначения.</w:t>
      </w:r>
    </w:p>
    <w:p w:rsidR="00027E14" w:rsidRPr="00B1164F" w:rsidRDefault="00027E14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4F">
        <w:rPr>
          <w:rFonts w:ascii="Times New Roman" w:hAnsi="Times New Roman" w:cs="Times New Roman"/>
          <w:sz w:val="24"/>
          <w:szCs w:val="24"/>
        </w:rPr>
        <w:t>Закупка компьютерного, серверного и программного обеспечения, оргтехники, сре</w:t>
      </w:r>
      <w:proofErr w:type="gramStart"/>
      <w:r w:rsidRPr="00B1164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1164F">
        <w:rPr>
          <w:rFonts w:ascii="Times New Roman" w:hAnsi="Times New Roman" w:cs="Times New Roman"/>
          <w:sz w:val="24"/>
          <w:szCs w:val="24"/>
        </w:rPr>
        <w:t>язи.</w:t>
      </w:r>
    </w:p>
    <w:p w:rsidR="00027E14" w:rsidRPr="00B1164F" w:rsidRDefault="00027E14" w:rsidP="00DE528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4F">
        <w:rPr>
          <w:rFonts w:ascii="Times New Roman" w:hAnsi="Times New Roman" w:cs="Times New Roman"/>
          <w:sz w:val="24"/>
          <w:szCs w:val="24"/>
        </w:rPr>
        <w:t>Проведение работ по созданию системы защиты персональных данных многофункциональных центров.</w:t>
      </w:r>
    </w:p>
    <w:p w:rsidR="00027E14" w:rsidRPr="00525102" w:rsidRDefault="00027E14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Default="00027E14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52510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525102">
        <w:rPr>
          <w:rFonts w:ascii="Times New Roman" w:hAnsi="Times New Roman" w:cs="Times New Roman"/>
          <w:sz w:val="24"/>
          <w:szCs w:val="24"/>
        </w:rPr>
        <w:t xml:space="preserve"> №1 к настоящей муниципальной программе.</w:t>
      </w:r>
    </w:p>
    <w:p w:rsidR="00027E14" w:rsidRPr="00525102" w:rsidRDefault="00027E14" w:rsidP="0058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5E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Программа рассчитана на период 2014-2018 годов.</w:t>
      </w:r>
    </w:p>
    <w:p w:rsidR="00027E14" w:rsidRPr="00525102" w:rsidRDefault="00027E14" w:rsidP="00A640C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027E14" w:rsidRPr="00525102" w:rsidSect="008E7FBF">
          <w:headerReference w:type="default" r:id="rId8"/>
          <w:footerReference w:type="default" r:id="rId9"/>
          <w:pgSz w:w="11906" w:h="16838"/>
          <w:pgMar w:top="1134" w:right="567" w:bottom="1134" w:left="1985" w:header="709" w:footer="873" w:gutter="0"/>
          <w:cols w:space="708"/>
          <w:docGrid w:linePitch="360"/>
        </w:sectPr>
      </w:pPr>
    </w:p>
    <w:p w:rsidR="00027E14" w:rsidRPr="00EF4B7F" w:rsidRDefault="00027E14" w:rsidP="004B7F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5"/>
      <w:bookmarkEnd w:id="1"/>
      <w:r w:rsidRPr="00EF4B7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027E14" w:rsidRPr="00EF4B7F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2498"/>
        <w:gridCol w:w="1701"/>
        <w:gridCol w:w="1189"/>
        <w:gridCol w:w="2830"/>
        <w:gridCol w:w="1065"/>
        <w:gridCol w:w="1276"/>
        <w:gridCol w:w="870"/>
        <w:gridCol w:w="850"/>
        <w:gridCol w:w="851"/>
        <w:gridCol w:w="850"/>
        <w:gridCol w:w="851"/>
      </w:tblGrid>
      <w:tr w:rsidR="00027E14" w:rsidRPr="00EF4B7F">
        <w:trPr>
          <w:trHeight w:val="800"/>
          <w:tblCellSpacing w:w="5" w:type="nil"/>
        </w:trPr>
        <w:tc>
          <w:tcPr>
            <w:tcW w:w="485" w:type="dxa"/>
            <w:vMerge w:val="restart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98" w:type="dxa"/>
            <w:vMerge w:val="restart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890" w:type="dxa"/>
            <w:gridSpan w:val="2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Планируемый объем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 на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данной задачи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2830" w:type="dxa"/>
            <w:vMerge w:val="restart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достижение цели и решение задач</w:t>
            </w:r>
          </w:p>
        </w:tc>
        <w:tc>
          <w:tcPr>
            <w:tcW w:w="1065" w:type="dxa"/>
            <w:vMerge w:val="restart"/>
          </w:tcPr>
          <w:p w:rsidR="00027E14" w:rsidRPr="00EF4B7F" w:rsidRDefault="00027E14" w:rsidP="007A3EE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 xml:space="preserve">Единица  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(на начало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программы)</w:t>
            </w:r>
          </w:p>
        </w:tc>
        <w:tc>
          <w:tcPr>
            <w:tcW w:w="4272" w:type="dxa"/>
            <w:gridSpan w:val="5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по годам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</w:tr>
      <w:tr w:rsidR="00027E14" w:rsidRPr="00EF4B7F">
        <w:trPr>
          <w:trHeight w:val="480"/>
          <w:tblCellSpacing w:w="5" w:type="nil"/>
        </w:trPr>
        <w:tc>
          <w:tcPr>
            <w:tcW w:w="485" w:type="dxa"/>
            <w:vMerge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</w:t>
            </w:r>
          </w:p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89" w:type="dxa"/>
          </w:tcPr>
          <w:p w:rsidR="00027E14" w:rsidRPr="00EF4B7F" w:rsidRDefault="00027E14" w:rsidP="00B1164F">
            <w:pPr>
              <w:pStyle w:val="ConsPlusCell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0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27E14" w:rsidRPr="00EF4B7F">
        <w:trPr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EF4B7F">
        <w:trPr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Реализация общесистемных мер по снижению административных барьеров и повышению доступности государственных и муниципальных услуг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701" w:type="dxa"/>
          </w:tcPr>
          <w:p w:rsidR="00027E14" w:rsidRPr="00EF4B7F" w:rsidRDefault="00027E14" w:rsidP="00EF4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027E14" w:rsidRPr="00060498" w:rsidRDefault="00027E14" w:rsidP="00EF4B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</w:tcPr>
          <w:p w:rsidR="00027E14" w:rsidRPr="00060498" w:rsidRDefault="00027E14" w:rsidP="00EF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8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обращений представителей </w:t>
            </w:r>
            <w:proofErr w:type="gramStart"/>
            <w:r w:rsidRPr="00060498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060498">
              <w:rPr>
                <w:rFonts w:ascii="Times New Roman" w:hAnsi="Times New Roman" w:cs="Times New Roman"/>
                <w:sz w:val="20"/>
                <w:szCs w:val="20"/>
              </w:rPr>
              <w:t xml:space="preserve"> в орган местного самоуправления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7E14" w:rsidRPr="00EF4B7F">
        <w:trPr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7E14" w:rsidRPr="00060498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060498" w:rsidRDefault="00027E14" w:rsidP="00EF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8">
              <w:rPr>
                <w:rFonts w:ascii="Times New Roman" w:hAnsi="Times New Roman" w:cs="Times New Roman"/>
                <w:sz w:val="20"/>
                <w:szCs w:val="20"/>
              </w:rPr>
              <w:t>Время ожидания в очереди при обращении заявителя в орган местного самоуправления для получения муниципальных (государственных) услуг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27E14" w:rsidRPr="00EF4B7F">
        <w:trPr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7E14" w:rsidRPr="00060498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060498" w:rsidRDefault="00027E14" w:rsidP="0027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8">
              <w:rPr>
                <w:rFonts w:ascii="Times New Roman" w:hAnsi="Times New Roman" w:cs="Times New Roman"/>
                <w:sz w:val="20"/>
                <w:szCs w:val="20"/>
              </w:rPr>
              <w:t xml:space="preserve">Доля  муниципальных услуг (функций), информация о которых содержится в Сводном реестре государственных и муниципальных услуг (функций) и на официальном сайте администрации Сергиево-Посадского </w:t>
            </w:r>
            <w:r w:rsidRPr="00060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27E14" w:rsidRPr="00EF4B7F">
        <w:trPr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7E14" w:rsidRPr="00060498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060498" w:rsidRDefault="00027E14" w:rsidP="0027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регламентированных муниципальных услуг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27E14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0" w:type="dxa"/>
          </w:tcPr>
          <w:p w:rsidR="00027E14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27E14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27E14" w:rsidRPr="00EF4B7F">
        <w:trPr>
          <w:trHeight w:val="913"/>
          <w:tblCellSpacing w:w="5" w:type="nil"/>
        </w:trPr>
        <w:tc>
          <w:tcPr>
            <w:tcW w:w="485" w:type="dxa"/>
            <w:vMerge w:val="restart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98" w:type="dxa"/>
            <w:vMerge w:val="restart"/>
          </w:tcPr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Создание и развитие в муниципальном образовании «Сергиево-Посадский муниципальный район Московской области»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027E14" w:rsidRPr="00971ADE" w:rsidRDefault="00027E14" w:rsidP="00971A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DE">
              <w:rPr>
                <w:rFonts w:ascii="Times New Roman" w:hAnsi="Times New Roman" w:cs="Times New Roman"/>
                <w:sz w:val="20"/>
                <w:szCs w:val="20"/>
              </w:rPr>
              <w:t>22315,4</w:t>
            </w:r>
          </w:p>
        </w:tc>
        <w:tc>
          <w:tcPr>
            <w:tcW w:w="1189" w:type="dxa"/>
          </w:tcPr>
          <w:p w:rsidR="00027E14" w:rsidRPr="00971ADE" w:rsidRDefault="00027E14" w:rsidP="004B38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37229,0</w:t>
            </w:r>
          </w:p>
        </w:tc>
        <w:tc>
          <w:tcPr>
            <w:tcW w:w="2830" w:type="dxa"/>
          </w:tcPr>
          <w:p w:rsidR="00027E14" w:rsidRPr="00EF4B7F" w:rsidRDefault="00027E14" w:rsidP="00EF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«окон» доступа к государственным и муниципальным услугам по принципу «одного окна», в том числе: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EF4B7F">
        <w:trPr>
          <w:trHeight w:val="375"/>
          <w:tblCellSpacing w:w="5" w:type="nil"/>
        </w:trPr>
        <w:tc>
          <w:tcPr>
            <w:tcW w:w="485" w:type="dxa"/>
            <w:vMerge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на базе МФЦ:</w:t>
            </w:r>
          </w:p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Pr="00EF4B7F" w:rsidRDefault="00027E14" w:rsidP="00EF4B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- ГП Сергиев Посад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7E14" w:rsidRPr="00EF4B7F" w:rsidRDefault="00027E14" w:rsidP="000604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EF4B7F">
        <w:trPr>
          <w:trHeight w:val="300"/>
          <w:tblCellSpacing w:w="5" w:type="nil"/>
        </w:trPr>
        <w:tc>
          <w:tcPr>
            <w:tcW w:w="485" w:type="dxa"/>
            <w:vMerge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- ГП Хотьково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EF4B7F">
        <w:trPr>
          <w:trHeight w:val="109"/>
          <w:tblCellSpacing w:w="5" w:type="nil"/>
        </w:trPr>
        <w:tc>
          <w:tcPr>
            <w:tcW w:w="485" w:type="dxa"/>
            <w:vMerge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на базе удаленных рабочих мест: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EF4B7F">
        <w:trPr>
          <w:trHeight w:val="363"/>
          <w:tblCellSpacing w:w="5" w:type="nil"/>
        </w:trPr>
        <w:tc>
          <w:tcPr>
            <w:tcW w:w="485" w:type="dxa"/>
            <w:vMerge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созданных</w:t>
            </w:r>
            <w:proofErr w:type="gramEnd"/>
            <w:r w:rsidRPr="00EF4B7F">
              <w:rPr>
                <w:rFonts w:ascii="Times New Roman" w:hAnsi="Times New Roman" w:cs="Times New Roman"/>
                <w:sz w:val="20"/>
                <w:szCs w:val="20"/>
              </w:rPr>
              <w:t xml:space="preserve"> МФЦ 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EF4B7F">
        <w:trPr>
          <w:trHeight w:val="109"/>
          <w:tblCellSpacing w:w="5" w:type="nil"/>
        </w:trPr>
        <w:tc>
          <w:tcPr>
            <w:tcW w:w="485" w:type="dxa"/>
            <w:vMerge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EF4B7F" w:rsidRDefault="00027E14" w:rsidP="004B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пребывания, 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центрахпредоставления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27E14" w:rsidRPr="00EF4B7F">
        <w:trPr>
          <w:trHeight w:val="320"/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98" w:type="dxa"/>
          </w:tcPr>
          <w:p w:rsidR="00027E14" w:rsidRPr="00EF4B7F" w:rsidRDefault="00027E14" w:rsidP="008D63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Организация мониторинга качества и доступности предоставления государственных и муниципальных услуг в муниципальном образовании «Сергиево-Посадский муниципальный район Московской области</w:t>
            </w: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EF4B7F" w:rsidRDefault="00027E14" w:rsidP="004B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услуг, в том числе: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27E14" w:rsidRPr="00EF4B7F">
        <w:trPr>
          <w:trHeight w:val="320"/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EF4B7F" w:rsidRDefault="00027E14" w:rsidP="004B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граждан качеством и доступностью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услуг, предоставляемых непосредственно органами местного самоуправления </w:t>
            </w:r>
          </w:p>
        </w:tc>
        <w:tc>
          <w:tcPr>
            <w:tcW w:w="1065" w:type="dxa"/>
          </w:tcPr>
          <w:p w:rsidR="00027E14" w:rsidRPr="00EF4B7F" w:rsidRDefault="00027E14" w:rsidP="000604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27E14" w:rsidRPr="00293C6F">
        <w:trPr>
          <w:trHeight w:val="320"/>
          <w:tblCellSpacing w:w="5" w:type="nil"/>
        </w:trPr>
        <w:tc>
          <w:tcPr>
            <w:tcW w:w="485" w:type="dxa"/>
          </w:tcPr>
          <w:p w:rsidR="00027E14" w:rsidRPr="00EF4B7F" w:rsidRDefault="00027E14" w:rsidP="007A3E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027E14" w:rsidRPr="00EF4B7F" w:rsidRDefault="00027E14" w:rsidP="007A3EE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7E14" w:rsidRPr="00EF4B7F" w:rsidRDefault="00027E14" w:rsidP="007A3E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27E14" w:rsidRPr="00EF4B7F" w:rsidRDefault="00027E14" w:rsidP="004B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1065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27E14" w:rsidRPr="00EF4B7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027E14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027E14" w:rsidRDefault="00027E14" w:rsidP="00567573">
      <w:pPr>
        <w:rPr>
          <w:rFonts w:ascii="Times New Roman" w:hAnsi="Times New Roman" w:cs="Times New Roman"/>
          <w:sz w:val="28"/>
          <w:szCs w:val="28"/>
        </w:rPr>
      </w:pPr>
    </w:p>
    <w:p w:rsidR="00027E14" w:rsidRDefault="00027E14" w:rsidP="001113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Default="00027E14" w:rsidP="001113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Pr="00525102" w:rsidRDefault="00027E14" w:rsidP="004A289C">
      <w:pPr>
        <w:pStyle w:val="ConsPlusNormal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Pr="00525102" w:rsidRDefault="00027E14" w:rsidP="0011139D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27E14" w:rsidRPr="00525102" w:rsidSect="00B1164F">
          <w:pgSz w:w="16838" w:h="11905" w:orient="landscape"/>
          <w:pgMar w:top="1134" w:right="567" w:bottom="1134" w:left="1134" w:header="426" w:footer="113" w:gutter="0"/>
          <w:cols w:space="720"/>
          <w:noEndnote/>
          <w:docGrid w:linePitch="299"/>
        </w:sectPr>
      </w:pPr>
    </w:p>
    <w:p w:rsidR="00027E14" w:rsidRDefault="00027E14" w:rsidP="0011139D">
      <w:pPr>
        <w:pStyle w:val="ConsPlusNormal"/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Перечень мероприятий муниципальной программы</w:t>
      </w:r>
    </w:p>
    <w:p w:rsidR="00027E14" w:rsidRDefault="00027E14" w:rsidP="0011139D">
      <w:pPr>
        <w:pStyle w:val="ConsPlusNormal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Pr="00A073C3" w:rsidRDefault="00027E14" w:rsidP="0011139D">
      <w:pPr>
        <w:pStyle w:val="ConsPlusNormal"/>
        <w:ind w:left="2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 указан в Приложении №1 к муниципальной программе.</w:t>
      </w:r>
    </w:p>
    <w:p w:rsidR="00027E14" w:rsidRDefault="00027E14" w:rsidP="0011139D">
      <w:pPr>
        <w:widowControl w:val="0"/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Default="00027E14" w:rsidP="0011139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9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gramStart"/>
      <w:r w:rsidRPr="00525102">
        <w:rPr>
          <w:rFonts w:ascii="Times New Roman" w:hAnsi="Times New Roman" w:cs="Times New Roman"/>
          <w:b/>
          <w:bCs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</w:p>
    <w:p w:rsidR="00027E14" w:rsidRPr="00525102" w:rsidRDefault="00027E14" w:rsidP="00634DAF">
      <w:pPr>
        <w:widowControl w:val="0"/>
        <w:autoSpaceDE w:val="0"/>
        <w:autoSpaceDN w:val="0"/>
        <w:adjustRightInd w:val="0"/>
        <w:spacing w:after="0" w:line="240" w:lineRule="auto"/>
        <w:ind w:left="-180"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26"/>
        <w:gridCol w:w="3876"/>
        <w:gridCol w:w="626"/>
        <w:gridCol w:w="744"/>
        <w:gridCol w:w="904"/>
        <w:gridCol w:w="708"/>
      </w:tblGrid>
      <w:tr w:rsidR="00027E14" w:rsidRPr="00910F25">
        <w:trPr>
          <w:trHeight w:val="247"/>
        </w:trPr>
        <w:tc>
          <w:tcPr>
            <w:tcW w:w="279" w:type="pct"/>
          </w:tcPr>
          <w:p w:rsidR="00027E14" w:rsidRPr="00910F25" w:rsidRDefault="00027E14" w:rsidP="007A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17" w:type="pct"/>
          </w:tcPr>
          <w:p w:rsidR="00027E14" w:rsidRPr="00910F25" w:rsidRDefault="00027E14" w:rsidP="007A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37" w:type="pct"/>
          </w:tcPr>
          <w:p w:rsidR="00027E14" w:rsidRPr="00910F25" w:rsidRDefault="00027E14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Методика расчёта (определение)</w:t>
            </w:r>
          </w:p>
        </w:tc>
        <w:tc>
          <w:tcPr>
            <w:tcW w:w="329" w:type="pct"/>
          </w:tcPr>
          <w:p w:rsidR="00027E14" w:rsidRPr="00910F25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" w:type="pct"/>
          </w:tcPr>
          <w:p w:rsidR="00027E14" w:rsidRPr="00910F25" w:rsidRDefault="00027E14" w:rsidP="00552E45">
            <w:pPr>
              <w:spacing w:after="0" w:line="240" w:lineRule="auto"/>
              <w:ind w:left="-106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Значение базового показателя</w:t>
            </w:r>
          </w:p>
        </w:tc>
        <w:tc>
          <w:tcPr>
            <w:tcW w:w="475" w:type="pct"/>
          </w:tcPr>
          <w:p w:rsidR="00027E14" w:rsidRPr="00910F25" w:rsidRDefault="00027E14" w:rsidP="003158A7">
            <w:pPr>
              <w:spacing w:after="0" w:line="240" w:lineRule="auto"/>
              <w:ind w:left="-7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Статистические источники/ источники информации</w:t>
            </w:r>
          </w:p>
        </w:tc>
        <w:tc>
          <w:tcPr>
            <w:tcW w:w="372" w:type="pct"/>
          </w:tcPr>
          <w:p w:rsidR="00027E14" w:rsidRPr="00910F25" w:rsidRDefault="00027E14" w:rsidP="003158A7">
            <w:pPr>
              <w:spacing w:after="0" w:line="240" w:lineRule="auto"/>
              <w:ind w:left="-73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027E14" w:rsidRPr="00634DAF">
        <w:trPr>
          <w:trHeight w:val="641"/>
        </w:trPr>
        <w:tc>
          <w:tcPr>
            <w:tcW w:w="279" w:type="pct"/>
          </w:tcPr>
          <w:p w:rsidR="00027E14" w:rsidRPr="00910F25" w:rsidRDefault="00027E14" w:rsidP="009837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910F25" w:rsidRDefault="00027E14" w:rsidP="0091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 xml:space="preserve">Среднее число обращений представителей </w:t>
            </w:r>
            <w:proofErr w:type="gramStart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gramEnd"/>
            <w:r w:rsidRPr="00910F25">
              <w:rPr>
                <w:rFonts w:ascii="Times New Roman" w:hAnsi="Times New Roman" w:cs="Times New Roman"/>
                <w:sz w:val="18"/>
                <w:szCs w:val="18"/>
              </w:rPr>
              <w:t xml:space="preserve"> в орган местного самоуправления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2037" w:type="pct"/>
          </w:tcPr>
          <w:p w:rsidR="00027E14" w:rsidRPr="00910F25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 основе данных мониторинга по каждой услуге, связанной со сферой предпринимательской деятельности. В ходе опросов выясняется количество обращений каждого заявителя для получения конкретной услуги. Среднее число обращений определяется путем деления суммы всех выявленных значений по числу обращений на количество опрошенных респондентов</w:t>
            </w:r>
          </w:p>
        </w:tc>
        <w:tc>
          <w:tcPr>
            <w:tcW w:w="329" w:type="pct"/>
          </w:tcPr>
          <w:p w:rsidR="00027E14" w:rsidRPr="00910F25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91" w:type="pct"/>
          </w:tcPr>
          <w:p w:rsidR="00027E14" w:rsidRPr="00910F25" w:rsidRDefault="00027E14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5" w:type="pct"/>
          </w:tcPr>
          <w:p w:rsidR="00027E14" w:rsidRPr="00910F25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данные мониторинга</w:t>
            </w:r>
          </w:p>
        </w:tc>
        <w:tc>
          <w:tcPr>
            <w:tcW w:w="372" w:type="pct"/>
          </w:tcPr>
          <w:p w:rsidR="00027E14" w:rsidRPr="00910F25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F2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2B49CE" w:rsidRDefault="00027E14" w:rsidP="009837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2B49CE" w:rsidRDefault="00027E14" w:rsidP="0091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Время ожидания в очереди при обращении заявителя в орган местного самоуправления для получения муниципальных (государственных) услуг</w:t>
            </w:r>
          </w:p>
        </w:tc>
        <w:tc>
          <w:tcPr>
            <w:tcW w:w="2037" w:type="pct"/>
          </w:tcPr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 основе данных мониторинга по формуле:</w:t>
            </w:r>
          </w:p>
          <w:bookmarkStart w:id="2" w:name="BM83"/>
          <w:bookmarkEnd w:id="2"/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2B49CE">
              <w:rPr>
                <w:rFonts w:ascii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1878C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6300" cy="352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9C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878C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6300" cy="352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9C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T –среднее время ожидания в очереди при обращении заявителя в орган местного самоуправления для получения муниципальных (государственных) услуг;</w:t>
            </w:r>
          </w:p>
          <w:p w:rsidR="00027E14" w:rsidRPr="002B49CE" w:rsidRDefault="00027E14" w:rsidP="0031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–время ожидания в очереди при обращении заявителя в орган местного самоуправления для получения муниципальных (государственных) услуг по каждому случаю обращения;</w:t>
            </w:r>
          </w:p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n –общее количество обращений заявителей в орган местного самоуправления для получения муниципальных (государственных) услуг</w:t>
            </w:r>
          </w:p>
        </w:tc>
        <w:tc>
          <w:tcPr>
            <w:tcW w:w="329" w:type="pct"/>
          </w:tcPr>
          <w:p w:rsidR="00027E14" w:rsidRPr="002B49CE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391" w:type="pct"/>
          </w:tcPr>
          <w:p w:rsidR="00027E14" w:rsidRPr="002B49CE" w:rsidRDefault="00027E14" w:rsidP="002B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5" w:type="pct"/>
          </w:tcPr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данные мониторинга</w:t>
            </w:r>
          </w:p>
        </w:tc>
        <w:tc>
          <w:tcPr>
            <w:tcW w:w="372" w:type="pct"/>
          </w:tcPr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2B49CE" w:rsidRDefault="00027E14" w:rsidP="009837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3158A7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Доля  муниципальных услуг (функций), информация о которых содержится в Сводном реестре государственных и муниципальных услуг (функций) и на официальном сайте администрации Сергиево-Посадского муниципального района</w:t>
            </w:r>
          </w:p>
        </w:tc>
        <w:tc>
          <w:tcPr>
            <w:tcW w:w="2037" w:type="pct"/>
          </w:tcPr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Дру</w:t>
            </w:r>
            <w:proofErr w:type="spellEnd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 = Кру / Оку x 100%,</w:t>
            </w:r>
          </w:p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Дру</w:t>
            </w:r>
            <w:proofErr w:type="spellEnd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оля муниципальных услуг (функций), информация о которых содержится в Сводном реестре государственных и муниципальных услуг (функций) и на официальном сайте администрации Сергиево-Посадского муниципального района; </w:t>
            </w:r>
          </w:p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Кру </w:t>
            </w:r>
            <w:proofErr w:type="gramStart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оличество муниципальных услуг (функций), информация о которых содержится в Сводном реестре государственных и муниципальных услуг и на официальном сайте администрации Сергиево-Посадского муниципального района;</w:t>
            </w:r>
          </w:p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Оку </w:t>
            </w:r>
            <w:proofErr w:type="gramStart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бщее количество муниципальных услуг (функций) в муниципальном образовании.</w:t>
            </w:r>
          </w:p>
        </w:tc>
        <w:tc>
          <w:tcPr>
            <w:tcW w:w="329" w:type="pct"/>
          </w:tcPr>
          <w:p w:rsidR="00027E14" w:rsidRPr="002B49CE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1" w:type="pct"/>
          </w:tcPr>
          <w:p w:rsidR="00027E14" w:rsidRPr="002B49CE" w:rsidRDefault="00027E14" w:rsidP="002B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75" w:type="pct"/>
          </w:tcPr>
          <w:p w:rsidR="00027E14" w:rsidRPr="002B49CE" w:rsidRDefault="00027E14" w:rsidP="003158A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сведения из Сводного реестра</w:t>
            </w:r>
          </w:p>
        </w:tc>
        <w:tc>
          <w:tcPr>
            <w:tcW w:w="372" w:type="pct"/>
          </w:tcPr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2B49CE" w:rsidRDefault="00027E14" w:rsidP="009837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3158A7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регламентированных муниципальных услуг</w:t>
            </w:r>
          </w:p>
        </w:tc>
        <w:tc>
          <w:tcPr>
            <w:tcW w:w="2037" w:type="pct"/>
          </w:tcPr>
          <w:p w:rsidR="00027E14" w:rsidRPr="003158A7" w:rsidRDefault="00027E14" w:rsidP="006C2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027E14" w:rsidRDefault="00027E14" w:rsidP="006C2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 / Оку x 100%,</w:t>
            </w:r>
          </w:p>
          <w:p w:rsidR="00027E14" w:rsidRDefault="00027E14" w:rsidP="006C2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доля регламентированных муниципальных услуг от общего количества муниципальных услуг;</w:t>
            </w:r>
          </w:p>
          <w:p w:rsidR="00027E14" w:rsidRDefault="00027E14" w:rsidP="006C2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Рур – количество муниципальных услуг,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предоставлению которых разработаны и утверждены в установленном порядке административные регламенты;</w:t>
            </w:r>
          </w:p>
          <w:p w:rsidR="00027E14" w:rsidRPr="003158A7" w:rsidRDefault="00027E14" w:rsidP="006C2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Оку – общее количество муниципальных услуг.</w:t>
            </w:r>
          </w:p>
        </w:tc>
        <w:tc>
          <w:tcPr>
            <w:tcW w:w="329" w:type="pct"/>
          </w:tcPr>
          <w:p w:rsidR="00027E14" w:rsidRPr="002B49CE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391" w:type="pct"/>
          </w:tcPr>
          <w:p w:rsidR="00027E14" w:rsidRPr="002B49CE" w:rsidRDefault="00027E14" w:rsidP="002B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75" w:type="pct"/>
          </w:tcPr>
          <w:p w:rsidR="00027E14" w:rsidRPr="002B49CE" w:rsidRDefault="00027E14" w:rsidP="003158A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2B49CE">
              <w:rPr>
                <w:rFonts w:ascii="Times New Roman" w:hAnsi="Times New Roman" w:cs="Times New Roman"/>
                <w:sz w:val="18"/>
                <w:szCs w:val="18"/>
              </w:rPr>
              <w:t>сведения из Сводного реестра</w:t>
            </w:r>
          </w:p>
        </w:tc>
        <w:tc>
          <w:tcPr>
            <w:tcW w:w="372" w:type="pct"/>
          </w:tcPr>
          <w:p w:rsidR="00027E14" w:rsidRPr="002B49C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3158A7" w:rsidRDefault="00027E14" w:rsidP="009837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3158A7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«окон» доступа к государственным и муниципальным услугам по принципу «одного окна», в том числе: </w:t>
            </w:r>
          </w:p>
          <w:p w:rsidR="00027E14" w:rsidRPr="003158A7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на базе МФЦ</w:t>
            </w:r>
          </w:p>
          <w:p w:rsidR="00027E14" w:rsidRPr="003158A7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на базе удаленных рабочих мест</w:t>
            </w:r>
          </w:p>
        </w:tc>
        <w:tc>
          <w:tcPr>
            <w:tcW w:w="2037" w:type="pct"/>
          </w:tcPr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путем непосредственного подсчета «окон» доступа к государственным и муниципальным услугам по принципу «одного окна», фактически созданных в отчетном периоде.</w:t>
            </w:r>
          </w:p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Целевое значение количества «окон» доступа в МФЦ и привлеченных организациях определяется в соответствии с методикой, утвержденной протоколом Правительственной комиссии по проведению административной реформы от 30.10.2012 №  135(с учетом изменений, утвержденных протоколом заседания Правительственной комиссии по проведению административной реформы от 13 ноября 2013 года № 138).</w:t>
            </w:r>
          </w:p>
        </w:tc>
        <w:tc>
          <w:tcPr>
            <w:tcW w:w="329" w:type="pct"/>
          </w:tcPr>
          <w:p w:rsidR="00027E14" w:rsidRPr="003158A7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91" w:type="pct"/>
          </w:tcPr>
          <w:p w:rsidR="00027E14" w:rsidRPr="003158A7" w:rsidRDefault="00027E14" w:rsidP="008A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pct"/>
          </w:tcPr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непосредственный подсчет «окон» доступа</w:t>
            </w:r>
          </w:p>
        </w:tc>
        <w:tc>
          <w:tcPr>
            <w:tcW w:w="372" w:type="pct"/>
          </w:tcPr>
          <w:p w:rsidR="00027E14" w:rsidRPr="003158A7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3158A7" w:rsidRDefault="00027E14" w:rsidP="0091213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3158A7" w:rsidRDefault="00027E14" w:rsidP="009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2037" w:type="pct"/>
          </w:tcPr>
          <w:p w:rsidR="00027E14" w:rsidRPr="003158A7" w:rsidRDefault="00027E14" w:rsidP="00912135">
            <w:pPr>
              <w:pStyle w:val="a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 135 (с учетом изменений, утвержденных протоколом заседания Правительственной комиссии по проведению административной реформы от 13 ноября 2013 года № 138).</w:t>
            </w:r>
          </w:p>
        </w:tc>
        <w:tc>
          <w:tcPr>
            <w:tcW w:w="329" w:type="pct"/>
          </w:tcPr>
          <w:p w:rsidR="00027E14" w:rsidRPr="003158A7" w:rsidRDefault="00027E14" w:rsidP="0091213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1" w:type="pct"/>
          </w:tcPr>
          <w:p w:rsidR="00027E14" w:rsidRPr="003158A7" w:rsidRDefault="00027E14" w:rsidP="0091213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pct"/>
          </w:tcPr>
          <w:p w:rsidR="00027E14" w:rsidRPr="003158A7" w:rsidRDefault="00027E14" w:rsidP="00912135">
            <w:pPr>
              <w:pStyle w:val="a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</w:tcPr>
          <w:p w:rsidR="00027E14" w:rsidRPr="003158A7" w:rsidRDefault="00027E14" w:rsidP="00912135">
            <w:pPr>
              <w:pStyle w:val="a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8A7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552E45" w:rsidRDefault="00027E14" w:rsidP="0098376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pct"/>
          </w:tcPr>
          <w:p w:rsidR="00027E14" w:rsidRPr="00552E45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услуг, в том числе:</w:t>
            </w:r>
          </w:p>
        </w:tc>
        <w:tc>
          <w:tcPr>
            <w:tcW w:w="2037" w:type="pct"/>
          </w:tcPr>
          <w:p w:rsidR="00027E14" w:rsidRPr="00552E45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4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по формуле на основе данных социологических опросов заявителей: </w:t>
            </w:r>
            <w:proofErr w:type="spellStart"/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Дуд</w:t>
            </w:r>
            <w:proofErr w:type="spellEnd"/>
            <w:r w:rsidRPr="00552E45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552E45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Дзмфц</w:t>
            </w:r>
            <w:proofErr w:type="spellEnd"/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)/2</w:t>
            </w:r>
          </w:p>
          <w:p w:rsidR="00027E14" w:rsidRPr="00552E45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:rsidR="00027E14" w:rsidRPr="00552E45" w:rsidRDefault="00027E14" w:rsidP="0097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1" w:type="pct"/>
          </w:tcPr>
          <w:p w:rsidR="00027E14" w:rsidRPr="00552E45" w:rsidRDefault="00027E14" w:rsidP="0031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027E14" w:rsidRPr="00552E45" w:rsidRDefault="00027E14" w:rsidP="0031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данные социологических опросов</w:t>
            </w:r>
          </w:p>
        </w:tc>
        <w:tc>
          <w:tcPr>
            <w:tcW w:w="372" w:type="pct"/>
          </w:tcPr>
          <w:p w:rsidR="00027E14" w:rsidRPr="00552E45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E4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442B8E" w:rsidRDefault="00027E14" w:rsidP="007A3E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117" w:type="pct"/>
          </w:tcPr>
          <w:p w:rsidR="00027E14" w:rsidRPr="00442B8E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граждан качеством и доступностью государственных и муниципальных услуг, предоставляемых непосредственно органами местного самоуправления</w:t>
            </w:r>
          </w:p>
        </w:tc>
        <w:tc>
          <w:tcPr>
            <w:tcW w:w="2037" w:type="pct"/>
          </w:tcPr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 основании данных мониторинга, путем проведения опросов заявителей, обращающихся за получением услуги непосредственно в органы местного самоуправления.</w:t>
            </w:r>
          </w:p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proofErr w:type="gram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spellEnd"/>
            <w:proofErr w:type="gram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 х 100%,</w:t>
            </w:r>
          </w:p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оля заявителей, удовлетворенных качеством предоставленных  государственных и муниципальных </w:t>
            </w: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услугнепосредственно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 в органах местного самоуправления от общего числа опрошенных заявителей;</w:t>
            </w:r>
          </w:p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оличество заявителей, которые ответили положительно на вопрос об удовлетворенности качеством предоставления государственной или муниципальной услуги, предоставленной непосредственно в органе местного самоуправления;</w:t>
            </w:r>
          </w:p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бщеечисло</w:t>
            </w:r>
            <w:proofErr w:type="spellEnd"/>
            <w:r w:rsidRPr="00442B8E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заявителей, обратившихся за получением услуги непосредственно в органы местного самоуправления, участвовавших в опросе</w:t>
            </w:r>
          </w:p>
        </w:tc>
        <w:tc>
          <w:tcPr>
            <w:tcW w:w="329" w:type="pct"/>
          </w:tcPr>
          <w:p w:rsidR="00027E14" w:rsidRPr="00442B8E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91" w:type="pct"/>
          </w:tcPr>
          <w:p w:rsidR="00027E14" w:rsidRPr="00442B8E" w:rsidRDefault="00027E14" w:rsidP="0055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5" w:type="pct"/>
          </w:tcPr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данные мониторинга</w:t>
            </w:r>
          </w:p>
        </w:tc>
        <w:tc>
          <w:tcPr>
            <w:tcW w:w="372" w:type="pct"/>
          </w:tcPr>
          <w:p w:rsidR="00027E14" w:rsidRPr="00442B8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B8E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027E14" w:rsidRPr="00634DAF">
        <w:trPr>
          <w:trHeight w:val="109"/>
        </w:trPr>
        <w:tc>
          <w:tcPr>
            <w:tcW w:w="279" w:type="pct"/>
          </w:tcPr>
          <w:p w:rsidR="00027E14" w:rsidRPr="003F5C1E" w:rsidRDefault="00027E14" w:rsidP="007A3E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117" w:type="pct"/>
          </w:tcPr>
          <w:p w:rsidR="00027E14" w:rsidRPr="003F5C1E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2037" w:type="pct"/>
          </w:tcPr>
          <w:p w:rsidR="00027E14" w:rsidRPr="003F5C1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027E14" w:rsidRPr="003F5C1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Дзмфц</w:t>
            </w:r>
            <w:proofErr w:type="spell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Кзмфц</w:t>
            </w:r>
            <w:proofErr w:type="spell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spell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 xml:space="preserve"> x 100%,</w:t>
            </w:r>
          </w:p>
          <w:p w:rsidR="00027E14" w:rsidRPr="003F5C1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027E14" w:rsidRPr="003F5C1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Дзмфц</w:t>
            </w:r>
            <w:proofErr w:type="spell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оля заявителей, удовлетворенных качеством предоставления государственных и  муниципальных услуг на базе МФЦ от общего числа опрошенных заявителей;</w:t>
            </w:r>
          </w:p>
          <w:p w:rsidR="00027E14" w:rsidRPr="003F5C1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Кзмфц</w:t>
            </w:r>
            <w:proofErr w:type="spell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proofErr w:type="gram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оличество заявителей, которые ответили положительно на вопрос об удовлетворенности качеством предоставления  государственной или муниципальной услуги на базе МФЦ;</w:t>
            </w:r>
          </w:p>
          <w:p w:rsidR="00027E14" w:rsidRPr="003F5C1E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F5C1E">
              <w:rPr>
                <w:rFonts w:ascii="Times New Roman" w:hAnsi="Times New Roman" w:cs="Times New Roman"/>
                <w:sz w:val="18"/>
                <w:szCs w:val="18"/>
              </w:rPr>
              <w:t xml:space="preserve"> общее число заявителей, обратившихся за получением услуги в МФЦ, участвовавших в опросе</w:t>
            </w:r>
          </w:p>
        </w:tc>
        <w:tc>
          <w:tcPr>
            <w:tcW w:w="329" w:type="pct"/>
          </w:tcPr>
          <w:p w:rsidR="00027E14" w:rsidRPr="003F5C1E" w:rsidRDefault="00027E14" w:rsidP="0097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391" w:type="pct"/>
          </w:tcPr>
          <w:p w:rsidR="00027E14" w:rsidRPr="003F5C1E" w:rsidRDefault="00027E14" w:rsidP="0044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5" w:type="pct"/>
          </w:tcPr>
          <w:p w:rsidR="00027E14" w:rsidRPr="003F5C1E" w:rsidRDefault="00027E14" w:rsidP="0088011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данные социологических опросов</w:t>
            </w:r>
          </w:p>
        </w:tc>
        <w:tc>
          <w:tcPr>
            <w:tcW w:w="372" w:type="pct"/>
          </w:tcPr>
          <w:p w:rsidR="00027E14" w:rsidRPr="00634DAF" w:rsidRDefault="00027E14" w:rsidP="007A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1E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027E14" w:rsidRPr="00634DAF" w:rsidRDefault="00027E14" w:rsidP="0098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27E14" w:rsidRDefault="00027E14" w:rsidP="00E1330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Par727"/>
      <w:bookmarkEnd w:id="3"/>
    </w:p>
    <w:p w:rsidR="00027E14" w:rsidRPr="00525102" w:rsidRDefault="00027E14" w:rsidP="00E1330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27E14" w:rsidRPr="00525102" w:rsidRDefault="00027E14" w:rsidP="00EE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EE1437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25102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27E14" w:rsidRPr="00525102" w:rsidRDefault="00027E14" w:rsidP="00EE1437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5251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>: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027E14" w:rsidRPr="00525102" w:rsidRDefault="00027E14" w:rsidP="00EE1437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525102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4) 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525102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525102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</w:t>
      </w:r>
      <w:proofErr w:type="spellStart"/>
      <w:r w:rsidRPr="00525102">
        <w:rPr>
          <w:rFonts w:ascii="Times New Roman" w:hAnsi="Times New Roman" w:cs="Times New Roman"/>
          <w:sz w:val="24"/>
          <w:szCs w:val="24"/>
        </w:rPr>
        <w:t>финансированияпрограммы</w:t>
      </w:r>
      <w:proofErr w:type="spellEnd"/>
      <w:r w:rsidRPr="00525102">
        <w:rPr>
          <w:rFonts w:ascii="Times New Roman" w:hAnsi="Times New Roman" w:cs="Times New Roman"/>
          <w:sz w:val="24"/>
          <w:szCs w:val="24"/>
        </w:rPr>
        <w:t xml:space="preserve"> на очередной </w:t>
      </w:r>
      <w:proofErr w:type="spellStart"/>
      <w:r w:rsidRPr="00525102">
        <w:rPr>
          <w:rFonts w:ascii="Times New Roman" w:hAnsi="Times New Roman" w:cs="Times New Roman"/>
          <w:sz w:val="24"/>
          <w:szCs w:val="24"/>
        </w:rPr>
        <w:t>финансовыйгод</w:t>
      </w:r>
      <w:proofErr w:type="spellEnd"/>
      <w:r w:rsidRPr="00525102">
        <w:rPr>
          <w:rFonts w:ascii="Times New Roman" w:hAnsi="Times New Roman" w:cs="Times New Roman"/>
          <w:sz w:val="24"/>
          <w:szCs w:val="24"/>
        </w:rPr>
        <w:t xml:space="preserve">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1"/>
      <w:bookmarkEnd w:id="5"/>
      <w:r w:rsidRPr="00525102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7) обеспечивает взаимодействие между </w:t>
      </w:r>
      <w:proofErr w:type="gramStart"/>
      <w:r w:rsidRPr="00525102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</w:t>
      </w:r>
      <w:proofErr w:type="gramStart"/>
      <w:r w:rsidRPr="0052510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экономического развития и агропромышленного комплекса администрации Сергиево-</w:t>
      </w:r>
      <w:r w:rsidRPr="00525102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отчёт о реализации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7"/>
      <w:bookmarkEnd w:id="6"/>
      <w:r w:rsidRPr="00525102">
        <w:rPr>
          <w:rFonts w:ascii="Times New Roman" w:hAnsi="Times New Roman" w:cs="Times New Roman"/>
          <w:sz w:val="24"/>
          <w:szCs w:val="24"/>
        </w:rPr>
        <w:t>11)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8"/>
      <w:bookmarkEnd w:id="7"/>
      <w:r w:rsidRPr="00525102">
        <w:rPr>
          <w:rFonts w:ascii="Times New Roman" w:hAnsi="Times New Roman" w:cs="Times New Roman"/>
          <w:sz w:val="24"/>
          <w:szCs w:val="24"/>
        </w:rPr>
        <w:t>12) размещает на своем официальном сайте в сети Интернет утвержденную муниципальную программу;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 w:rsidRPr="00525102">
        <w:rPr>
          <w:rFonts w:ascii="Times New Roman" w:hAnsi="Times New Roman" w:cs="Times New Roman"/>
          <w:sz w:val="24"/>
          <w:szCs w:val="24"/>
        </w:rPr>
        <w:t>13) обеспечивает эффективность и результативность реализации муниципальной программы.</w:t>
      </w:r>
    </w:p>
    <w:p w:rsidR="00027E14" w:rsidRPr="00525102" w:rsidRDefault="00027E14" w:rsidP="00EE1437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10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программы: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27E14" w:rsidRPr="00525102" w:rsidRDefault="00027E14" w:rsidP="00EE1437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027E14" w:rsidRPr="00525102" w:rsidRDefault="00027E14" w:rsidP="00BF5186">
      <w:pPr>
        <w:pStyle w:val="ConsPlusNormal"/>
        <w:ind w:right="-8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E14" w:rsidRPr="00525102" w:rsidRDefault="00027E14" w:rsidP="007533C9">
      <w:pPr>
        <w:pStyle w:val="ConsPlusNormal"/>
        <w:numPr>
          <w:ilvl w:val="0"/>
          <w:numId w:val="21"/>
        </w:numPr>
        <w:ind w:right="-8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5102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027E14" w:rsidRPr="00525102" w:rsidRDefault="00027E14" w:rsidP="00BF5186">
      <w:pPr>
        <w:pStyle w:val="ConsPlusNormal"/>
        <w:ind w:right="-8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14" w:rsidRPr="00525102" w:rsidRDefault="00027E14" w:rsidP="00BF5186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1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027E14" w:rsidRPr="00525102" w:rsidRDefault="00027E14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5251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5102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Pr="00525102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525102">
        <w:rPr>
          <w:rFonts w:ascii="Times New Roman" w:hAnsi="Times New Roman" w:cs="Times New Roman"/>
          <w:sz w:val="24"/>
          <w:szCs w:val="24"/>
        </w:rPr>
        <w:t xml:space="preserve"> муниципальный заказчик ежеквартально до 20 числа месяца, следующего за отчетным кварталом, направляет в управление экономического развития и агропромышленного комплекса администрации Сергиево-Посадского муниципального района оперативный отчет, который содержит:</w:t>
      </w:r>
    </w:p>
    <w:p w:rsidR="00027E14" w:rsidRPr="00525102" w:rsidRDefault="00027E14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 xml:space="preserve">- перечень выполненных мероприятий </w:t>
      </w:r>
      <w:r w:rsidRPr="00525102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525102">
        <w:rPr>
          <w:rFonts w:ascii="Times New Roman" w:hAnsi="Times New Roman" w:cs="Times New Roman"/>
          <w:sz w:val="24"/>
          <w:szCs w:val="24"/>
        </w:rPr>
        <w:t xml:space="preserve"> с указанием объемов и источников финансирования и результатов выполнения </w:t>
      </w:r>
      <w:r w:rsidRPr="00525102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Pr="00525102">
        <w:rPr>
          <w:rFonts w:ascii="Times New Roman" w:hAnsi="Times New Roman" w:cs="Times New Roman"/>
          <w:sz w:val="24"/>
          <w:szCs w:val="24"/>
        </w:rPr>
        <w:t>;</w:t>
      </w:r>
    </w:p>
    <w:p w:rsidR="00027E14" w:rsidRPr="00525102" w:rsidRDefault="00027E14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027E14" w:rsidRPr="00525102" w:rsidRDefault="00027E14" w:rsidP="00BF5186">
      <w:pPr>
        <w:spacing w:after="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102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экономического развития и агропромышленного комплекса для оценки эффективности реализации муниципальной программы.</w:t>
      </w:r>
      <w:proofErr w:type="gramEnd"/>
    </w:p>
    <w:p w:rsidR="00027E14" w:rsidRPr="00525102" w:rsidRDefault="00027E14" w:rsidP="00BF5186">
      <w:pPr>
        <w:autoSpaceDE w:val="0"/>
        <w:autoSpaceDN w:val="0"/>
        <w:adjustRightInd w:val="0"/>
        <w:ind w:right="-8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27E14" w:rsidRPr="00525102" w:rsidSect="00B82145">
          <w:pgSz w:w="11905" w:h="16838"/>
          <w:pgMar w:top="1134" w:right="567" w:bottom="1134" w:left="1985" w:header="227" w:footer="0" w:gutter="0"/>
          <w:cols w:space="720"/>
          <w:noEndnote/>
          <w:docGrid w:linePitch="299"/>
        </w:sectPr>
      </w:pP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10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865"/>
      <w:bookmarkEnd w:id="9"/>
      <w:r w:rsidRPr="00525102">
        <w:rPr>
          <w:rFonts w:ascii="Times New Roman" w:hAnsi="Times New Roman" w:cs="Times New Roman"/>
          <w:sz w:val="20"/>
          <w:szCs w:val="20"/>
        </w:rPr>
        <w:t>ПЕРЕЧЕНЬ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102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27E14" w:rsidRPr="00525102" w:rsidRDefault="0002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102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27E14" w:rsidRDefault="00027E14" w:rsidP="0070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2B6">
        <w:rPr>
          <w:rFonts w:ascii="Times New Roman" w:hAnsi="Times New Roman" w:cs="Times New Roman"/>
          <w:sz w:val="20"/>
          <w:szCs w:val="20"/>
        </w:rPr>
        <w:t>«СНИЖ</w:t>
      </w:r>
      <w:r>
        <w:rPr>
          <w:rFonts w:ascii="Times New Roman" w:hAnsi="Times New Roman" w:cs="Times New Roman"/>
          <w:sz w:val="20"/>
          <w:szCs w:val="20"/>
        </w:rPr>
        <w:t xml:space="preserve">ЕНИЕ АДМИНИСТРАТИВНЫХ БАРЬЕРОВ, </w:t>
      </w:r>
      <w:r w:rsidRPr="007062B6">
        <w:rPr>
          <w:rFonts w:ascii="Times New Roman" w:hAnsi="Times New Roman" w:cs="Times New Roman"/>
          <w:sz w:val="20"/>
          <w:szCs w:val="20"/>
        </w:rPr>
        <w:t xml:space="preserve">ПОВЫШЕНИЕ КАЧЕСТВА ПРЕДОСТАВЛЕНИЯ </w:t>
      </w:r>
    </w:p>
    <w:p w:rsidR="00027E14" w:rsidRDefault="00027E14" w:rsidP="0070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2B6">
        <w:rPr>
          <w:rFonts w:ascii="Times New Roman" w:hAnsi="Times New Roman" w:cs="Times New Roman"/>
          <w:sz w:val="20"/>
          <w:szCs w:val="20"/>
        </w:rPr>
        <w:t>ГОСУДАРСТВЕННЫХИ МУНИЦИПАЛЬНЫХ УСЛУГ НА БАЗЕ МУНИЦИПАЛЬНОГО БЮДЖЕТНОГО УЧРЕЖДЕНИЯ</w:t>
      </w:r>
    </w:p>
    <w:p w:rsidR="00027E14" w:rsidRDefault="00027E14" w:rsidP="0070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2B6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27E14" w:rsidRDefault="00027E14" w:rsidP="0070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62B6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 В 2014-2018 ГОДЫ»</w:t>
      </w:r>
    </w:p>
    <w:p w:rsidR="00027E14" w:rsidRPr="007062B6" w:rsidRDefault="00027E14" w:rsidP="00706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8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"/>
        <w:gridCol w:w="1542"/>
        <w:gridCol w:w="1931"/>
        <w:gridCol w:w="1138"/>
        <w:gridCol w:w="136"/>
        <w:gridCol w:w="855"/>
        <w:gridCol w:w="995"/>
        <w:gridCol w:w="825"/>
        <w:gridCol w:w="6"/>
        <w:gridCol w:w="852"/>
        <w:gridCol w:w="789"/>
        <w:gridCol w:w="16"/>
        <w:gridCol w:w="780"/>
        <w:gridCol w:w="32"/>
        <w:gridCol w:w="840"/>
        <w:gridCol w:w="717"/>
        <w:gridCol w:w="1664"/>
        <w:gridCol w:w="36"/>
        <w:gridCol w:w="1422"/>
      </w:tblGrid>
      <w:tr w:rsidR="00027E14" w:rsidRPr="00525102">
        <w:trPr>
          <w:trHeight w:val="540"/>
          <w:tblCellSpacing w:w="5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/п      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</w:t>
            </w:r>
          </w:p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                   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B11539">
            <w:pPr>
              <w:pStyle w:val="ConsPlusCell"/>
              <w:ind w:right="-130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Срок    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мероприятия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40578B">
            <w:pPr>
              <w:pStyle w:val="ConsPlusCell"/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мероприятия в текущем финансовом году (</w:t>
            </w:r>
            <w:proofErr w:type="spellStart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3214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Всего 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4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по годам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руб.)                  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 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  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27E14" w:rsidRPr="00525102">
        <w:trPr>
          <w:trHeight w:val="1174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3214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A57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A575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525102">
        <w:trPr>
          <w:tblCellSpacing w:w="5" w:type="nil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433A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433A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3214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27E14" w:rsidRPr="005F535F">
        <w:trPr>
          <w:tblCellSpacing w:w="5" w:type="nil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3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7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FB1B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535F">
              <w:rPr>
                <w:rFonts w:ascii="Times New Roman" w:hAnsi="Times New Roman" w:cs="Times New Roman"/>
                <w:sz w:val="20"/>
                <w:szCs w:val="20"/>
              </w:rPr>
              <w:t>Реализация общесистемных мер по снижению административных барьеров и повышению доступности государственных и муниципальных услуг в муниципальном образовании «Сергиево-Посадский муниципальный район Московской области»</w:t>
            </w:r>
          </w:p>
        </w:tc>
      </w:tr>
      <w:tr w:rsidR="00027E14" w:rsidRPr="00634DAF">
        <w:trPr>
          <w:tblCellSpacing w:w="5" w:type="nil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Приведение нормативных правовых актов органов местного самоуправления Сергиево-Посадского муниципального района в соответствие с требованиями Федерального закона от 27.07.2010 № 210-ФЗ «Об организации предоставления государственных </w:t>
            </w:r>
            <w:r w:rsidRPr="005F5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муниципальных услуг»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Анализ нормативных правовых актов органов местного самоуправления Сергиево-Посадского муниципального района на соответствие требованиям Федерального закона от 27.07.2010 № 210-ФЗ.</w:t>
            </w:r>
          </w:p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 xml:space="preserve">2. Внесение необходимых изменений в нормативные правовые акты </w:t>
            </w:r>
            <w:r w:rsidRPr="005F5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Сергиево-Посадского муниципального района, содержащие несоответствие Федерального закона от 27.07.2010 № 210-ФЗ.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2014-2018 гг.</w:t>
            </w:r>
          </w:p>
        </w:tc>
        <w:tc>
          <w:tcPr>
            <w:tcW w:w="5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BE7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Утвержденные нормативные правовые акты органов местного самоуправления Сергиево-Посадского муниципального </w:t>
            </w:r>
            <w:proofErr w:type="spellStart"/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районав</w:t>
            </w:r>
            <w:proofErr w:type="spellEnd"/>
            <w:r w:rsidRPr="005F535F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с требованиями Федерального закона от 27.07.2010 № 210-ФЗ</w:t>
            </w:r>
          </w:p>
        </w:tc>
      </w:tr>
      <w:tr w:rsidR="00027E14" w:rsidRPr="00634DAF">
        <w:trPr>
          <w:tblCellSpacing w:w="5" w:type="nil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5F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Установление порядка досудебного (внесудебного) обжалования в административных регламентах предоставления муниципальных услуг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Внесение дополнений в административные регламенты предоставления муниципальных услуг в части порядка досудебного (внесудебного) обжалования действий органов, предоставляющих услуги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2014-2018 гг.</w:t>
            </w:r>
          </w:p>
        </w:tc>
        <w:tc>
          <w:tcPr>
            <w:tcW w:w="5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Отраслевые (функциональные) органы администрации Сергиево-Посадского муниципального района по соответствующим направлениям деятельности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F535F" w:rsidRDefault="00027E14" w:rsidP="00BE7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35F">
              <w:rPr>
                <w:rFonts w:ascii="Times New Roman" w:hAnsi="Times New Roman" w:cs="Times New Roman"/>
                <w:sz w:val="18"/>
                <w:szCs w:val="18"/>
              </w:rPr>
              <w:t>Утвержденные административные регламенты предоставления муниципальных услуг с предусмотренным порядком досудебного (внесудебного) обжалования</w:t>
            </w:r>
          </w:p>
        </w:tc>
      </w:tr>
      <w:tr w:rsidR="00027E14" w:rsidRPr="00634DAF">
        <w:trPr>
          <w:tblCellSpacing w:w="5" w:type="nil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Сокращение  времени ожидания в очереди при обращении заявителя в орган местного самоуправления для получения муниципальных услуг до 15 минут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</w:t>
            </w: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в административные регламенты предоставления муниципальных услуг в части сокращения времени ожидания в очереди при обращении заявителя в орган</w:t>
            </w:r>
            <w:proofErr w:type="gramEnd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для получения муниципальных услуг до 15 минут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5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Отраслевые (функциональные) органы администрации Сергиево-Посадского муниципального района по соответствующим направлениям деятельности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E7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Утвержденные административные регламенты предоставления муниципальных услуг, предусматривающие время ожидания в очереди при обращении заявителя в орган местного самоуправления для получения муниципальных услуг до 15 минут</w:t>
            </w:r>
          </w:p>
        </w:tc>
      </w:tr>
      <w:tr w:rsidR="00027E14" w:rsidRPr="00634DAF">
        <w:trPr>
          <w:tblCellSpacing w:w="5" w:type="nil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среднего числа обращений представителей </w:t>
            </w: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бизнес-сообщества</w:t>
            </w:r>
            <w:proofErr w:type="gramEnd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 в орган местного самоуправления для получения одной муниципальной услуги, связанной со сферой предпринимательской деятельности, до 2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Внесение изменений в административные регламенты предоставления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услуг, связанных со сферой предпринимательской деятельности, в части снижения среднего числа обращений представителей </w:t>
            </w: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gramEnd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 в орган местного самоуправления для получения одной муниципальной услуги до 2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бюджета Сергиево-Посадского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5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5274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2324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Отраслевые (функциональные) органы администрации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Сергиево-Посадского муниципального района по соответствующим направлениям деятельности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E7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Утвержденные административные регламенты предоставления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услуг, предусматривающие не более 2 обращений представителей </w:t>
            </w: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gramEnd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</w:tr>
      <w:tr w:rsidR="00027E14" w:rsidRPr="00430249">
        <w:trPr>
          <w:trHeight w:val="260"/>
          <w:tblCellSpacing w:w="5" w:type="nil"/>
        </w:trPr>
        <w:tc>
          <w:tcPr>
            <w:tcW w:w="1498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2.</w:t>
            </w: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развитие в муниципальном образовании «Сергиево-Посадский муниципальный район Московской области»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</w:t>
            </w:r>
          </w:p>
        </w:tc>
      </w:tr>
      <w:tr w:rsidR="00027E14" w:rsidRPr="00430249">
        <w:trPr>
          <w:trHeight w:val="360"/>
          <w:tblCellSpacing w:w="5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F63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Ремонт зданий, предназначенных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  <w:t>для размещения МФЦ предоставления государственных и муниципальных услуг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конкурсных процедур на выполнение работ, закупок по реализации </w:t>
            </w:r>
            <w:proofErr w:type="spellStart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софинансируемых</w:t>
            </w:r>
            <w:proofErr w:type="spellEnd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мероприятий в соответствии с законодательством  Российской Федерации и условиями Соглашений.</w:t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A575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2014-2018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DC5D8F" w:rsidRDefault="00027E14" w:rsidP="004715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16335</w:t>
            </w:r>
            <w:r w:rsidRPr="00DC5D8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DC5D8F" w:rsidRDefault="00027E14" w:rsidP="004715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C5D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6335</w:t>
            </w:r>
            <w:r w:rsidRPr="00DC5D8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5274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Расчет сметы расходов на ремонт зданий. Конкурсы, аукционы, котировки</w:t>
            </w:r>
          </w:p>
        </w:tc>
      </w:tr>
      <w:tr w:rsidR="00027E14" w:rsidRPr="00430249">
        <w:trPr>
          <w:trHeight w:val="540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47159A">
            <w:pPr>
              <w:pStyle w:val="ConsPlusCell"/>
              <w:ind w:left="-58" w:right="-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4655,0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540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F71F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         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6623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6623,0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659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5057,0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5057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634DAF">
        <w:trPr>
          <w:trHeight w:val="737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9025DD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365"/>
          <w:tblCellSpacing w:w="5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         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материально-техническому     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оснащению помещений МФЦ    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  <w:t>предметами мебели и иными предметами бытового назначения)</w:t>
            </w:r>
            <w:proofErr w:type="gramEnd"/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2F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конкурсных процедур на выполнение работ, закупок по реализации </w:t>
            </w:r>
            <w:proofErr w:type="spellStart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софинансируемыхмероприятий</w:t>
            </w:r>
            <w:proofErr w:type="spellEnd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соответствии с законодательством  Российской Федерации и условиями Соглашений.</w:t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4E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2014-2018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4F49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2788,2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2788,2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Оснащение мебелью</w:t>
            </w:r>
          </w:p>
        </w:tc>
      </w:tr>
      <w:tr w:rsidR="00027E14" w:rsidRPr="00430249">
        <w:trPr>
          <w:trHeight w:val="540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         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974,0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701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1814,2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1814,2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634DAF">
        <w:trPr>
          <w:trHeight w:val="900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360"/>
          <w:tblCellSpacing w:w="5" w:type="nil"/>
        </w:trPr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Закупка </w:t>
            </w: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компьютерного</w:t>
            </w:r>
            <w:proofErr w:type="gramEnd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серверного и программного</w:t>
            </w:r>
          </w:p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обеспечения, оргтехники,</w:t>
            </w:r>
          </w:p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</w:t>
            </w:r>
            <w:proofErr w:type="gramStart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язи                 </w:t>
            </w:r>
          </w:p>
        </w:tc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433AC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конкурсных процедур на выполнение работ, закупок по реализации </w:t>
            </w:r>
            <w:proofErr w:type="spellStart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софинансируемых</w:t>
            </w:r>
            <w:proofErr w:type="spellEnd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мероприятий в соответствии с законодательством  Российской Федерации и условиями Соглашений.</w:t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4E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2014-2018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11733,1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11733,1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Аппаратно-техническое оснащение</w:t>
            </w:r>
          </w:p>
        </w:tc>
      </w:tr>
      <w:tr w:rsidR="00027E14" w:rsidRPr="00430249">
        <w:trPr>
          <w:trHeight w:val="344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         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D6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8026,0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8026,0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633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3707,1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3707,1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634DAF">
        <w:trPr>
          <w:trHeight w:val="723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430249">
        <w:trPr>
          <w:trHeight w:val="184"/>
          <w:tblCellSpacing w:w="5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F63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0462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созданию системы защиты персональных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данных многофункциональных центров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4E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2014-2018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1553,9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Сергиево-Посадского муниципального </w:t>
            </w:r>
            <w:r w:rsidRPr="00430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Установка системы защиты персональных данных</w:t>
            </w:r>
          </w:p>
        </w:tc>
      </w:tr>
      <w:tr w:rsidR="00027E14" w:rsidRPr="00430249">
        <w:trPr>
          <w:trHeight w:val="419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706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         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C420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1189,0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E14" w:rsidRPr="00430249">
        <w:trPr>
          <w:trHeight w:val="683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E14" w:rsidRPr="00634DAF">
        <w:trPr>
          <w:trHeight w:val="349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E14" w:rsidRPr="00634DAF">
        <w:trPr>
          <w:trHeight w:val="304"/>
          <w:tblCellSpacing w:w="5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</w:t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 деятельности 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225D94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Формирование и утверждение муниципального задания 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на очередной финансовый год в декабре текущего года.</w:t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2. Обеспечение финансирования </w:t>
            </w:r>
            <w:proofErr w:type="spellStart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деятельностимуниципального</w:t>
            </w:r>
            <w:proofErr w:type="spellEnd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бюджетного учреждения «Многофункциональный центр предоставления государственных и муниципальных услуг </w:t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Сергиево-Посадского муниципального района»</w:t>
            </w:r>
            <w:r w:rsidRPr="00430249">
              <w:rPr>
                <w:color w:val="000000"/>
                <w:sz w:val="18"/>
                <w:szCs w:val="18"/>
              </w:rPr>
              <w:t>.</w:t>
            </w:r>
            <w:r w:rsidRPr="00430249">
              <w:rPr>
                <w:color w:val="000000"/>
                <w:sz w:val="18"/>
                <w:szCs w:val="18"/>
              </w:rPr>
              <w:br/>
            </w: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Заключение контрактов и договоров на поставку товаров, оказание услуг, выполнение работ в соответствии с     44-ФЗ в течение года в соответствии с планом процедур  закупок, утвержденным руководителем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  <w:p w:rsidR="00027E14" w:rsidRPr="00430249" w:rsidRDefault="00027E14" w:rsidP="00225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Проведение мероприятий по организации предоставления государственных и муниципальных </w:t>
            </w:r>
            <w:proofErr w:type="spellStart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услугмуниципальным</w:t>
            </w:r>
            <w:proofErr w:type="spellEnd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бюджетным</w:t>
            </w:r>
            <w:proofErr w:type="gramEnd"/>
            <w:r w:rsidRPr="004302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r w:rsidRPr="00430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586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2014-2018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27134,2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21352,2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6B3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ЦИОГВ Московской области</w:t>
            </w:r>
          </w:p>
          <w:p w:rsidR="00027E14" w:rsidRPr="00430249" w:rsidRDefault="00027E14" w:rsidP="006B3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Сергиево-Посадского муниципального района </w:t>
            </w:r>
          </w:p>
          <w:p w:rsidR="00027E14" w:rsidRPr="00430249" w:rsidRDefault="00027E14" w:rsidP="006B38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Хотьково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Обеспечение работы МФЦ</w:t>
            </w:r>
          </w:p>
        </w:tc>
      </w:tr>
      <w:tr w:rsidR="00027E14" w:rsidRPr="00634DAF">
        <w:trPr>
          <w:trHeight w:val="349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         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027E14" w:rsidRPr="00634DAF">
        <w:trPr>
          <w:trHeight w:val="349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027E14" w:rsidRPr="00634DAF">
        <w:trPr>
          <w:trHeight w:val="349"/>
          <w:tblCellSpacing w:w="5" w:type="nil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B059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166A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3214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634DAF" w:rsidRDefault="00027E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027E14" w:rsidRPr="00430249">
        <w:trPr>
          <w:trHeight w:val="613"/>
          <w:tblCellSpacing w:w="5" w:type="nil"/>
        </w:trPr>
        <w:tc>
          <w:tcPr>
            <w:tcW w:w="149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3.Организация мониторинга качества и доступности предоставления государственных и муниципальных услуг в муниципальном образовании «Сергиево-Посадский муниципальный район Московской области».</w:t>
            </w:r>
          </w:p>
        </w:tc>
      </w:tr>
      <w:tr w:rsidR="00027E14" w:rsidRPr="00881ACD">
        <w:trPr>
          <w:trHeight w:val="900"/>
          <w:tblCellSpacing w:w="5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Организация мониторинга качества и доступности предоставления государственных и муниципальных услуг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Формирование запросов в органы, предоставляющие муниципальные услуги, МФЦ и привлеченные организации,  о количестве предоставленных государственных и муниципальных услугах за отчетный период ежеквартально не позднее 10 числа месяца, следующего за отчетным кварталом текущего года.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7A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2014-2018 гг.</w:t>
            </w:r>
          </w:p>
        </w:tc>
        <w:tc>
          <w:tcPr>
            <w:tcW w:w="5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430249" w:rsidRDefault="00027E14" w:rsidP="004466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27E14" w:rsidRPr="00430249" w:rsidRDefault="00027E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881ACD" w:rsidRDefault="00027E14" w:rsidP="00971ADE">
            <w:pPr>
              <w:pStyle w:val="ConsPlusCell"/>
              <w:ind w:left="-31"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43024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качества и доступности предоставления </w:t>
            </w: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государственных и муниципальных услуг</w:t>
            </w:r>
          </w:p>
        </w:tc>
      </w:tr>
      <w:tr w:rsidR="00027E14" w:rsidRPr="00525102">
        <w:trPr>
          <w:trHeight w:val="360"/>
          <w:tblCellSpacing w:w="5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Программе           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2014-2018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71A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59544,4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33740,2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21352,2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0F35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0F35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5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Pr="005251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510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525102">
        <w:trPr>
          <w:trHeight w:val="360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71ADE">
            <w:pPr>
              <w:pStyle w:val="ConsPlusCell"/>
              <w:ind w:left="-58" w:right="-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4655,0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4655,0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525102">
        <w:trPr>
          <w:trHeight w:val="360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области          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32574,0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16812,0</w:t>
            </w:r>
          </w:p>
          <w:p w:rsidR="00027E14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15762,0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525102">
        <w:trPr>
          <w:trHeight w:val="540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0F35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22315,4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12273,2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5590,2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</w:t>
            </w:r>
            <w:r w:rsidRPr="005251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</w:t>
            </w:r>
            <w:r w:rsidRPr="005251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510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14" w:rsidRPr="00525102">
        <w:trPr>
          <w:trHeight w:val="643"/>
          <w:tblCellSpacing w:w="5" w:type="nil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0249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 Сергиево-Посадского муниципального района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14" w:rsidRPr="00525102" w:rsidRDefault="00027E14" w:rsidP="009121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E14" w:rsidRDefault="00027E14" w:rsidP="0008567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27E14" w:rsidRPr="00056D73" w:rsidRDefault="00027E14" w:rsidP="0008567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027E14" w:rsidRPr="00056D73" w:rsidSect="00A84F91">
      <w:footerReference w:type="default" r:id="rId11"/>
      <w:pgSz w:w="16838" w:h="11905" w:orient="landscape"/>
      <w:pgMar w:top="1134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14" w:rsidRDefault="00027E14" w:rsidP="00055452">
      <w:pPr>
        <w:spacing w:after="0" w:line="240" w:lineRule="auto"/>
      </w:pPr>
      <w:r>
        <w:separator/>
      </w:r>
    </w:p>
  </w:endnote>
  <w:endnote w:type="continuationSeparator" w:id="0">
    <w:p w:rsidR="00027E14" w:rsidRDefault="00027E14" w:rsidP="0005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14" w:rsidRPr="004A1977" w:rsidRDefault="00027E14">
    <w:pPr>
      <w:pStyle w:val="a9"/>
      <w:rPr>
        <w:rFonts w:ascii="Times New Roman" w:hAnsi="Times New Roman" w:cs="Times New Roman"/>
        <w:sz w:val="24"/>
        <w:szCs w:val="24"/>
      </w:rPr>
    </w:pPr>
    <w:r w:rsidRPr="004A1977">
      <w:rPr>
        <w:rFonts w:ascii="Times New Roman" w:hAnsi="Times New Roman" w:cs="Times New Roman"/>
        <w:sz w:val="24"/>
        <w:szCs w:val="24"/>
      </w:rPr>
      <w:t>Пост.400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14" w:rsidRPr="004A1977" w:rsidRDefault="00027E14" w:rsidP="004A1977">
    <w:pPr>
      <w:pStyle w:val="a9"/>
      <w:rPr>
        <w:rFonts w:ascii="Times New Roman" w:hAnsi="Times New Roman" w:cs="Times New Roman"/>
        <w:sz w:val="24"/>
        <w:szCs w:val="24"/>
      </w:rPr>
    </w:pPr>
    <w:r w:rsidRPr="004A1977">
      <w:rPr>
        <w:rFonts w:ascii="Times New Roman" w:hAnsi="Times New Roman" w:cs="Times New Roman"/>
        <w:sz w:val="24"/>
        <w:szCs w:val="24"/>
      </w:rPr>
      <w:t>Пост.400</w:t>
    </w:r>
  </w:p>
  <w:p w:rsidR="00027E14" w:rsidRDefault="00027E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14" w:rsidRDefault="00027E14" w:rsidP="00055452">
      <w:pPr>
        <w:spacing w:after="0" w:line="240" w:lineRule="auto"/>
      </w:pPr>
      <w:r>
        <w:separator/>
      </w:r>
    </w:p>
  </w:footnote>
  <w:footnote w:type="continuationSeparator" w:id="0">
    <w:p w:rsidR="00027E14" w:rsidRDefault="00027E14" w:rsidP="0005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14" w:rsidRDefault="001878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3FF8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8FF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1B2A33"/>
    <w:multiLevelType w:val="hybridMultilevel"/>
    <w:tmpl w:val="CE0085A8"/>
    <w:lvl w:ilvl="0" w:tplc="5DA2A6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5E0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A96E07"/>
    <w:multiLevelType w:val="hybridMultilevel"/>
    <w:tmpl w:val="F52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18A3"/>
    <w:multiLevelType w:val="hybridMultilevel"/>
    <w:tmpl w:val="64463066"/>
    <w:lvl w:ilvl="0" w:tplc="FE245E2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D662D"/>
    <w:multiLevelType w:val="hybridMultilevel"/>
    <w:tmpl w:val="8178699E"/>
    <w:lvl w:ilvl="0" w:tplc="8C982A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F2EFC"/>
    <w:multiLevelType w:val="hybridMultilevel"/>
    <w:tmpl w:val="55EA4798"/>
    <w:lvl w:ilvl="0" w:tplc="A57CF882">
      <w:start w:val="5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7E5CAD"/>
    <w:multiLevelType w:val="hybridMultilevel"/>
    <w:tmpl w:val="F04C38EC"/>
    <w:lvl w:ilvl="0" w:tplc="FB349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78348E2"/>
    <w:multiLevelType w:val="hybridMultilevel"/>
    <w:tmpl w:val="3370C48A"/>
    <w:lvl w:ilvl="0" w:tplc="648E2E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5E6064"/>
    <w:multiLevelType w:val="hybridMultilevel"/>
    <w:tmpl w:val="7AB4C484"/>
    <w:lvl w:ilvl="0" w:tplc="00F64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BC679B"/>
    <w:multiLevelType w:val="hybridMultilevel"/>
    <w:tmpl w:val="0646E9A0"/>
    <w:lvl w:ilvl="0" w:tplc="DA7C6A80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9736D"/>
    <w:multiLevelType w:val="hybridMultilevel"/>
    <w:tmpl w:val="29645AA4"/>
    <w:lvl w:ilvl="0" w:tplc="B9C44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5F110F"/>
    <w:multiLevelType w:val="hybridMultilevel"/>
    <w:tmpl w:val="478E9E9E"/>
    <w:lvl w:ilvl="0" w:tplc="DA7C6A80">
      <w:start w:val="1"/>
      <w:numFmt w:val="bullet"/>
      <w:lvlText w:val="−"/>
      <w:lvlJc w:val="left"/>
      <w:pPr>
        <w:ind w:left="1259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5">
    <w:nsid w:val="59D225BD"/>
    <w:multiLevelType w:val="hybridMultilevel"/>
    <w:tmpl w:val="84B0C256"/>
    <w:lvl w:ilvl="0" w:tplc="2F90FCC6">
      <w:start w:val="1"/>
      <w:numFmt w:val="decimal"/>
      <w:lvlText w:val="%1."/>
      <w:lvlJc w:val="left"/>
      <w:pPr>
        <w:ind w:left="113" w:firstLine="247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C72DD"/>
    <w:multiLevelType w:val="hybridMultilevel"/>
    <w:tmpl w:val="E26CF628"/>
    <w:lvl w:ilvl="0" w:tplc="1310A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3A02F6"/>
    <w:multiLevelType w:val="hybridMultilevel"/>
    <w:tmpl w:val="5FFE2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3C706E"/>
    <w:multiLevelType w:val="hybridMultilevel"/>
    <w:tmpl w:val="4AAE7178"/>
    <w:lvl w:ilvl="0" w:tplc="F094E6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1346B"/>
    <w:multiLevelType w:val="hybridMultilevel"/>
    <w:tmpl w:val="65EA21A4"/>
    <w:lvl w:ilvl="0" w:tplc="90BCE3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64EDD"/>
    <w:multiLevelType w:val="hybridMultilevel"/>
    <w:tmpl w:val="80BC1942"/>
    <w:lvl w:ilvl="0" w:tplc="DA7C6A80">
      <w:start w:val="1"/>
      <w:numFmt w:val="bullet"/>
      <w:lvlText w:val="−"/>
      <w:lvlJc w:val="left"/>
      <w:pPr>
        <w:ind w:left="126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6C6A614B"/>
    <w:multiLevelType w:val="hybridMultilevel"/>
    <w:tmpl w:val="8A58B8C4"/>
    <w:lvl w:ilvl="0" w:tplc="DA7C6A80">
      <w:start w:val="1"/>
      <w:numFmt w:val="bullet"/>
      <w:lvlText w:val="−"/>
      <w:lvlJc w:val="left"/>
      <w:pPr>
        <w:ind w:left="126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6FEA3460"/>
    <w:multiLevelType w:val="hybridMultilevel"/>
    <w:tmpl w:val="30F2084E"/>
    <w:lvl w:ilvl="0" w:tplc="0EC8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B6CBB"/>
    <w:multiLevelType w:val="hybridMultilevel"/>
    <w:tmpl w:val="FBD4B2B6"/>
    <w:lvl w:ilvl="0" w:tplc="E40C52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7171F"/>
    <w:multiLevelType w:val="multilevel"/>
    <w:tmpl w:val="90628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D22E0"/>
    <w:multiLevelType w:val="hybridMultilevel"/>
    <w:tmpl w:val="AECEB77E"/>
    <w:lvl w:ilvl="0" w:tplc="B980D6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23"/>
  </w:num>
  <w:num w:numId="5">
    <w:abstractNumId w:val="22"/>
  </w:num>
  <w:num w:numId="6">
    <w:abstractNumId w:val="13"/>
  </w:num>
  <w:num w:numId="7">
    <w:abstractNumId w:val="9"/>
  </w:num>
  <w:num w:numId="8">
    <w:abstractNumId w:val="5"/>
  </w:num>
  <w:num w:numId="9">
    <w:abstractNumId w:val="17"/>
  </w:num>
  <w:num w:numId="10">
    <w:abstractNumId w:val="11"/>
  </w:num>
  <w:num w:numId="11">
    <w:abstractNumId w:val="21"/>
  </w:num>
  <w:num w:numId="12">
    <w:abstractNumId w:val="20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  <w:num w:numId="17">
    <w:abstractNumId w:val="7"/>
  </w:num>
  <w:num w:numId="18">
    <w:abstractNumId w:val="16"/>
  </w:num>
  <w:num w:numId="19">
    <w:abstractNumId w:val="8"/>
  </w:num>
  <w:num w:numId="20">
    <w:abstractNumId w:val="3"/>
  </w:num>
  <w:num w:numId="21">
    <w:abstractNumId w:val="19"/>
  </w:num>
  <w:num w:numId="22">
    <w:abstractNumId w:val="12"/>
  </w:num>
  <w:num w:numId="23">
    <w:abstractNumId w:val="24"/>
  </w:num>
  <w:num w:numId="24">
    <w:abstractNumId w:val="0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73"/>
    <w:rsid w:val="00003896"/>
    <w:rsid w:val="00016164"/>
    <w:rsid w:val="00017770"/>
    <w:rsid w:val="0002553B"/>
    <w:rsid w:val="00027E14"/>
    <w:rsid w:val="00031372"/>
    <w:rsid w:val="00042459"/>
    <w:rsid w:val="00046265"/>
    <w:rsid w:val="00053D0E"/>
    <w:rsid w:val="000541F3"/>
    <w:rsid w:val="00055452"/>
    <w:rsid w:val="00055CE3"/>
    <w:rsid w:val="00056D73"/>
    <w:rsid w:val="00060498"/>
    <w:rsid w:val="00067CFF"/>
    <w:rsid w:val="000702FA"/>
    <w:rsid w:val="00077889"/>
    <w:rsid w:val="0008417F"/>
    <w:rsid w:val="00085673"/>
    <w:rsid w:val="00087C7C"/>
    <w:rsid w:val="000941AC"/>
    <w:rsid w:val="000A2098"/>
    <w:rsid w:val="000A50E5"/>
    <w:rsid w:val="000B4376"/>
    <w:rsid w:val="000B45A3"/>
    <w:rsid w:val="000C7852"/>
    <w:rsid w:val="000D2600"/>
    <w:rsid w:val="000E0A8F"/>
    <w:rsid w:val="000E149E"/>
    <w:rsid w:val="000F353D"/>
    <w:rsid w:val="00100FE6"/>
    <w:rsid w:val="00107F8F"/>
    <w:rsid w:val="0011139D"/>
    <w:rsid w:val="00115E47"/>
    <w:rsid w:val="00122DD6"/>
    <w:rsid w:val="00125E3B"/>
    <w:rsid w:val="00136D4F"/>
    <w:rsid w:val="001405C2"/>
    <w:rsid w:val="00144C3B"/>
    <w:rsid w:val="001600A0"/>
    <w:rsid w:val="00165162"/>
    <w:rsid w:val="00165E22"/>
    <w:rsid w:val="00166A6B"/>
    <w:rsid w:val="001741F0"/>
    <w:rsid w:val="00175365"/>
    <w:rsid w:val="001778FD"/>
    <w:rsid w:val="001866AF"/>
    <w:rsid w:val="001878CD"/>
    <w:rsid w:val="00191C65"/>
    <w:rsid w:val="001B6AEF"/>
    <w:rsid w:val="001C0C1D"/>
    <w:rsid w:val="001E0423"/>
    <w:rsid w:val="001E0D8A"/>
    <w:rsid w:val="001E1F57"/>
    <w:rsid w:val="001E4C7B"/>
    <w:rsid w:val="001F0B17"/>
    <w:rsid w:val="001F3401"/>
    <w:rsid w:val="001F370A"/>
    <w:rsid w:val="001F63BE"/>
    <w:rsid w:val="002035D6"/>
    <w:rsid w:val="002174D6"/>
    <w:rsid w:val="00225ABF"/>
    <w:rsid w:val="00225D94"/>
    <w:rsid w:val="002324D9"/>
    <w:rsid w:val="002428A0"/>
    <w:rsid w:val="002455E5"/>
    <w:rsid w:val="00250125"/>
    <w:rsid w:val="00261F25"/>
    <w:rsid w:val="002633EC"/>
    <w:rsid w:val="00263A67"/>
    <w:rsid w:val="0026600C"/>
    <w:rsid w:val="00266447"/>
    <w:rsid w:val="002774F7"/>
    <w:rsid w:val="002820DB"/>
    <w:rsid w:val="00286812"/>
    <w:rsid w:val="00293C6F"/>
    <w:rsid w:val="0029461F"/>
    <w:rsid w:val="002954CD"/>
    <w:rsid w:val="002B3140"/>
    <w:rsid w:val="002B49CE"/>
    <w:rsid w:val="002C0C8D"/>
    <w:rsid w:val="002E7E50"/>
    <w:rsid w:val="002F1F0A"/>
    <w:rsid w:val="002F3F44"/>
    <w:rsid w:val="00301697"/>
    <w:rsid w:val="00303C2C"/>
    <w:rsid w:val="00303E65"/>
    <w:rsid w:val="00312150"/>
    <w:rsid w:val="003158A7"/>
    <w:rsid w:val="0032146A"/>
    <w:rsid w:val="0032269B"/>
    <w:rsid w:val="00325B59"/>
    <w:rsid w:val="003342E2"/>
    <w:rsid w:val="0034158D"/>
    <w:rsid w:val="0036700C"/>
    <w:rsid w:val="0037061D"/>
    <w:rsid w:val="00377288"/>
    <w:rsid w:val="00377394"/>
    <w:rsid w:val="003774B3"/>
    <w:rsid w:val="003806B7"/>
    <w:rsid w:val="00394212"/>
    <w:rsid w:val="003972E0"/>
    <w:rsid w:val="003A32BD"/>
    <w:rsid w:val="003A51BF"/>
    <w:rsid w:val="003A552E"/>
    <w:rsid w:val="003A6AD3"/>
    <w:rsid w:val="003B1333"/>
    <w:rsid w:val="003B52E6"/>
    <w:rsid w:val="003C2244"/>
    <w:rsid w:val="003D5927"/>
    <w:rsid w:val="003F1FBC"/>
    <w:rsid w:val="003F5C1E"/>
    <w:rsid w:val="004018F8"/>
    <w:rsid w:val="0040578B"/>
    <w:rsid w:val="00405FC5"/>
    <w:rsid w:val="00423415"/>
    <w:rsid w:val="004255A8"/>
    <w:rsid w:val="00430249"/>
    <w:rsid w:val="00433AC1"/>
    <w:rsid w:val="00442B8E"/>
    <w:rsid w:val="00446678"/>
    <w:rsid w:val="004634BF"/>
    <w:rsid w:val="00470FD2"/>
    <w:rsid w:val="0047159A"/>
    <w:rsid w:val="004771D1"/>
    <w:rsid w:val="00482154"/>
    <w:rsid w:val="004A1977"/>
    <w:rsid w:val="004A289C"/>
    <w:rsid w:val="004B3888"/>
    <w:rsid w:val="004B6020"/>
    <w:rsid w:val="004B7F9C"/>
    <w:rsid w:val="004C34F7"/>
    <w:rsid w:val="004D33DB"/>
    <w:rsid w:val="004E7F3E"/>
    <w:rsid w:val="004F490D"/>
    <w:rsid w:val="004F636D"/>
    <w:rsid w:val="004F7770"/>
    <w:rsid w:val="0050409C"/>
    <w:rsid w:val="00513E27"/>
    <w:rsid w:val="005143C7"/>
    <w:rsid w:val="00525102"/>
    <w:rsid w:val="0052748F"/>
    <w:rsid w:val="005459FA"/>
    <w:rsid w:val="005472B2"/>
    <w:rsid w:val="00552E45"/>
    <w:rsid w:val="00555DC5"/>
    <w:rsid w:val="00560CF3"/>
    <w:rsid w:val="00565A2A"/>
    <w:rsid w:val="00567573"/>
    <w:rsid w:val="00567BA7"/>
    <w:rsid w:val="00574F69"/>
    <w:rsid w:val="0057719A"/>
    <w:rsid w:val="005821A1"/>
    <w:rsid w:val="005834E9"/>
    <w:rsid w:val="00584586"/>
    <w:rsid w:val="005869AC"/>
    <w:rsid w:val="00587E71"/>
    <w:rsid w:val="0059487C"/>
    <w:rsid w:val="005A2E45"/>
    <w:rsid w:val="005A47EB"/>
    <w:rsid w:val="005B0A31"/>
    <w:rsid w:val="005C4FCA"/>
    <w:rsid w:val="005C627E"/>
    <w:rsid w:val="005D52CD"/>
    <w:rsid w:val="005D6FE4"/>
    <w:rsid w:val="005E1457"/>
    <w:rsid w:val="005E2F54"/>
    <w:rsid w:val="005E59D6"/>
    <w:rsid w:val="005F535F"/>
    <w:rsid w:val="005F7176"/>
    <w:rsid w:val="00603443"/>
    <w:rsid w:val="00613579"/>
    <w:rsid w:val="00617D20"/>
    <w:rsid w:val="006220EC"/>
    <w:rsid w:val="0062222D"/>
    <w:rsid w:val="006342AB"/>
    <w:rsid w:val="00634DAF"/>
    <w:rsid w:val="00640B65"/>
    <w:rsid w:val="00647AA9"/>
    <w:rsid w:val="00653AD5"/>
    <w:rsid w:val="00654FE2"/>
    <w:rsid w:val="00666D8A"/>
    <w:rsid w:val="006854F8"/>
    <w:rsid w:val="00687373"/>
    <w:rsid w:val="006918A1"/>
    <w:rsid w:val="006B00EE"/>
    <w:rsid w:val="006B064B"/>
    <w:rsid w:val="006B389E"/>
    <w:rsid w:val="006C2DBF"/>
    <w:rsid w:val="006C2EB5"/>
    <w:rsid w:val="006C3A0B"/>
    <w:rsid w:val="006C40FA"/>
    <w:rsid w:val="006D643A"/>
    <w:rsid w:val="006E2A9B"/>
    <w:rsid w:val="006E35F3"/>
    <w:rsid w:val="006F1CE1"/>
    <w:rsid w:val="006F5918"/>
    <w:rsid w:val="007062B6"/>
    <w:rsid w:val="007062C5"/>
    <w:rsid w:val="007148A1"/>
    <w:rsid w:val="00717F12"/>
    <w:rsid w:val="0073299B"/>
    <w:rsid w:val="00734303"/>
    <w:rsid w:val="007441D4"/>
    <w:rsid w:val="007533C9"/>
    <w:rsid w:val="00761B40"/>
    <w:rsid w:val="007648E6"/>
    <w:rsid w:val="007666F1"/>
    <w:rsid w:val="007706E8"/>
    <w:rsid w:val="00771A89"/>
    <w:rsid w:val="00772ACD"/>
    <w:rsid w:val="00780CAE"/>
    <w:rsid w:val="00786A13"/>
    <w:rsid w:val="00787277"/>
    <w:rsid w:val="00791A4E"/>
    <w:rsid w:val="00791A7D"/>
    <w:rsid w:val="00797D53"/>
    <w:rsid w:val="007A023D"/>
    <w:rsid w:val="007A3EEF"/>
    <w:rsid w:val="007B0B4F"/>
    <w:rsid w:val="007B712F"/>
    <w:rsid w:val="007D608F"/>
    <w:rsid w:val="007D6759"/>
    <w:rsid w:val="007E6487"/>
    <w:rsid w:val="007F1EC0"/>
    <w:rsid w:val="007F7AC0"/>
    <w:rsid w:val="00810AD8"/>
    <w:rsid w:val="00815EA0"/>
    <w:rsid w:val="00817BF6"/>
    <w:rsid w:val="008254A8"/>
    <w:rsid w:val="00831CA6"/>
    <w:rsid w:val="00834DDD"/>
    <w:rsid w:val="00837EB4"/>
    <w:rsid w:val="008418C2"/>
    <w:rsid w:val="00841ED1"/>
    <w:rsid w:val="00854EA9"/>
    <w:rsid w:val="00855093"/>
    <w:rsid w:val="00874003"/>
    <w:rsid w:val="00875CC8"/>
    <w:rsid w:val="00880116"/>
    <w:rsid w:val="00881ACD"/>
    <w:rsid w:val="00881F4D"/>
    <w:rsid w:val="00885B68"/>
    <w:rsid w:val="0089159D"/>
    <w:rsid w:val="00892D6A"/>
    <w:rsid w:val="0089740C"/>
    <w:rsid w:val="008A0935"/>
    <w:rsid w:val="008A1595"/>
    <w:rsid w:val="008A20F1"/>
    <w:rsid w:val="008A2603"/>
    <w:rsid w:val="008A4BF2"/>
    <w:rsid w:val="008A6BA8"/>
    <w:rsid w:val="008B2922"/>
    <w:rsid w:val="008B3378"/>
    <w:rsid w:val="008B3D08"/>
    <w:rsid w:val="008C0BA4"/>
    <w:rsid w:val="008C2D3B"/>
    <w:rsid w:val="008D633E"/>
    <w:rsid w:val="008E2A23"/>
    <w:rsid w:val="008E7FBF"/>
    <w:rsid w:val="008F1652"/>
    <w:rsid w:val="008F7F66"/>
    <w:rsid w:val="00901D66"/>
    <w:rsid w:val="009025DD"/>
    <w:rsid w:val="00903111"/>
    <w:rsid w:val="0090773F"/>
    <w:rsid w:val="00910F25"/>
    <w:rsid w:val="00912135"/>
    <w:rsid w:val="00913EA1"/>
    <w:rsid w:val="0092210F"/>
    <w:rsid w:val="009242E9"/>
    <w:rsid w:val="00932CCB"/>
    <w:rsid w:val="00933474"/>
    <w:rsid w:val="0093389B"/>
    <w:rsid w:val="00934280"/>
    <w:rsid w:val="009365F5"/>
    <w:rsid w:val="0095024A"/>
    <w:rsid w:val="009515AA"/>
    <w:rsid w:val="00953C0C"/>
    <w:rsid w:val="009567B3"/>
    <w:rsid w:val="00960D1F"/>
    <w:rsid w:val="00967449"/>
    <w:rsid w:val="00971ADE"/>
    <w:rsid w:val="00972F27"/>
    <w:rsid w:val="00974329"/>
    <w:rsid w:val="009746A8"/>
    <w:rsid w:val="00975F57"/>
    <w:rsid w:val="00983764"/>
    <w:rsid w:val="009840FC"/>
    <w:rsid w:val="00991B48"/>
    <w:rsid w:val="00997D21"/>
    <w:rsid w:val="009A2679"/>
    <w:rsid w:val="009C24AE"/>
    <w:rsid w:val="009D0E28"/>
    <w:rsid w:val="009D1100"/>
    <w:rsid w:val="009D1BDE"/>
    <w:rsid w:val="009D5C5B"/>
    <w:rsid w:val="00A03C84"/>
    <w:rsid w:val="00A073C3"/>
    <w:rsid w:val="00A21047"/>
    <w:rsid w:val="00A23823"/>
    <w:rsid w:val="00A31283"/>
    <w:rsid w:val="00A338E5"/>
    <w:rsid w:val="00A448C7"/>
    <w:rsid w:val="00A4631A"/>
    <w:rsid w:val="00A46368"/>
    <w:rsid w:val="00A53D69"/>
    <w:rsid w:val="00A56F99"/>
    <w:rsid w:val="00A5752D"/>
    <w:rsid w:val="00A640C4"/>
    <w:rsid w:val="00A712F3"/>
    <w:rsid w:val="00A77934"/>
    <w:rsid w:val="00A84F91"/>
    <w:rsid w:val="00A9276D"/>
    <w:rsid w:val="00A95205"/>
    <w:rsid w:val="00A952AF"/>
    <w:rsid w:val="00AA633C"/>
    <w:rsid w:val="00AB08A6"/>
    <w:rsid w:val="00AB35C9"/>
    <w:rsid w:val="00AB5520"/>
    <w:rsid w:val="00AC3CC2"/>
    <w:rsid w:val="00AC5A2E"/>
    <w:rsid w:val="00AF1475"/>
    <w:rsid w:val="00B059A5"/>
    <w:rsid w:val="00B11539"/>
    <w:rsid w:val="00B1164F"/>
    <w:rsid w:val="00B14D2F"/>
    <w:rsid w:val="00B20D23"/>
    <w:rsid w:val="00B23A64"/>
    <w:rsid w:val="00B42077"/>
    <w:rsid w:val="00B42BEB"/>
    <w:rsid w:val="00B472F8"/>
    <w:rsid w:val="00B54A19"/>
    <w:rsid w:val="00B61B5B"/>
    <w:rsid w:val="00B64BF1"/>
    <w:rsid w:val="00B71C61"/>
    <w:rsid w:val="00B7428A"/>
    <w:rsid w:val="00B758C4"/>
    <w:rsid w:val="00B77CD6"/>
    <w:rsid w:val="00B82145"/>
    <w:rsid w:val="00B86D5B"/>
    <w:rsid w:val="00B977DF"/>
    <w:rsid w:val="00BA6FD0"/>
    <w:rsid w:val="00BA7318"/>
    <w:rsid w:val="00BA74BF"/>
    <w:rsid w:val="00BC3579"/>
    <w:rsid w:val="00BD65F9"/>
    <w:rsid w:val="00BE7D1B"/>
    <w:rsid w:val="00BF13B7"/>
    <w:rsid w:val="00BF5186"/>
    <w:rsid w:val="00BF62FB"/>
    <w:rsid w:val="00C052B5"/>
    <w:rsid w:val="00C13F0D"/>
    <w:rsid w:val="00C2247F"/>
    <w:rsid w:val="00C24A9D"/>
    <w:rsid w:val="00C33E3D"/>
    <w:rsid w:val="00C42008"/>
    <w:rsid w:val="00C4661B"/>
    <w:rsid w:val="00C51AFF"/>
    <w:rsid w:val="00C67CA6"/>
    <w:rsid w:val="00C77CD4"/>
    <w:rsid w:val="00C84F9A"/>
    <w:rsid w:val="00C86314"/>
    <w:rsid w:val="00C87567"/>
    <w:rsid w:val="00C91A4C"/>
    <w:rsid w:val="00C92D53"/>
    <w:rsid w:val="00CA58BC"/>
    <w:rsid w:val="00CA67C1"/>
    <w:rsid w:val="00CA77D0"/>
    <w:rsid w:val="00CB2085"/>
    <w:rsid w:val="00CE7996"/>
    <w:rsid w:val="00CF4C8A"/>
    <w:rsid w:val="00D100BB"/>
    <w:rsid w:val="00D13FF8"/>
    <w:rsid w:val="00D20787"/>
    <w:rsid w:val="00D27701"/>
    <w:rsid w:val="00D35055"/>
    <w:rsid w:val="00D410A6"/>
    <w:rsid w:val="00D41725"/>
    <w:rsid w:val="00D41E3C"/>
    <w:rsid w:val="00D6180F"/>
    <w:rsid w:val="00D650D3"/>
    <w:rsid w:val="00D7345E"/>
    <w:rsid w:val="00D75426"/>
    <w:rsid w:val="00D766AE"/>
    <w:rsid w:val="00D83C9C"/>
    <w:rsid w:val="00D876B6"/>
    <w:rsid w:val="00DA0012"/>
    <w:rsid w:val="00DA3CA9"/>
    <w:rsid w:val="00DC5D8F"/>
    <w:rsid w:val="00DE528A"/>
    <w:rsid w:val="00DE5FE5"/>
    <w:rsid w:val="00DF04FC"/>
    <w:rsid w:val="00DF0EE1"/>
    <w:rsid w:val="00DF3C00"/>
    <w:rsid w:val="00E036E7"/>
    <w:rsid w:val="00E12A87"/>
    <w:rsid w:val="00E13304"/>
    <w:rsid w:val="00E23B66"/>
    <w:rsid w:val="00E300B2"/>
    <w:rsid w:val="00E33871"/>
    <w:rsid w:val="00E4160E"/>
    <w:rsid w:val="00E44EC6"/>
    <w:rsid w:val="00E545E1"/>
    <w:rsid w:val="00E643B3"/>
    <w:rsid w:val="00E71B9E"/>
    <w:rsid w:val="00E77845"/>
    <w:rsid w:val="00E810F0"/>
    <w:rsid w:val="00E811E4"/>
    <w:rsid w:val="00E82D96"/>
    <w:rsid w:val="00E85615"/>
    <w:rsid w:val="00E86656"/>
    <w:rsid w:val="00EB390C"/>
    <w:rsid w:val="00EB656E"/>
    <w:rsid w:val="00EC0BF0"/>
    <w:rsid w:val="00ED6016"/>
    <w:rsid w:val="00ED719D"/>
    <w:rsid w:val="00EE1437"/>
    <w:rsid w:val="00EE2A15"/>
    <w:rsid w:val="00EE3BC7"/>
    <w:rsid w:val="00EE5661"/>
    <w:rsid w:val="00EF3F64"/>
    <w:rsid w:val="00EF4B7F"/>
    <w:rsid w:val="00EF54A4"/>
    <w:rsid w:val="00EF5A5F"/>
    <w:rsid w:val="00EF5A75"/>
    <w:rsid w:val="00F21FFC"/>
    <w:rsid w:val="00F25721"/>
    <w:rsid w:val="00F25733"/>
    <w:rsid w:val="00F42F23"/>
    <w:rsid w:val="00F53540"/>
    <w:rsid w:val="00F53D6F"/>
    <w:rsid w:val="00F56F11"/>
    <w:rsid w:val="00F60947"/>
    <w:rsid w:val="00F63E56"/>
    <w:rsid w:val="00F70C18"/>
    <w:rsid w:val="00F71F2D"/>
    <w:rsid w:val="00F8021E"/>
    <w:rsid w:val="00F82201"/>
    <w:rsid w:val="00F86471"/>
    <w:rsid w:val="00F903A1"/>
    <w:rsid w:val="00FB0330"/>
    <w:rsid w:val="00FB1BF6"/>
    <w:rsid w:val="00FB240C"/>
    <w:rsid w:val="00FC0146"/>
    <w:rsid w:val="00FC54B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F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225D94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rPr>
      <w:rFonts w:ascii="Cambria" w:hAnsi="Cambria" w:cs="Cambria"/>
      <w:lang w:eastAsia="en-US"/>
    </w:rPr>
  </w:style>
  <w:style w:type="paragraph" w:customStyle="1" w:styleId="ConsPlusNormal">
    <w:name w:val="ConsPlusNorma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056D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DA0012"/>
    <w:pPr>
      <w:ind w:left="720"/>
    </w:pPr>
  </w:style>
  <w:style w:type="paragraph" w:styleId="a4">
    <w:name w:val="Balloon Text"/>
    <w:basedOn w:val="a"/>
    <w:link w:val="a5"/>
    <w:uiPriority w:val="99"/>
    <w:semiHidden/>
    <w:rsid w:val="008B292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292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B20D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0554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55452"/>
    <w:rPr>
      <w:lang w:eastAsia="en-US"/>
    </w:rPr>
  </w:style>
  <w:style w:type="paragraph" w:styleId="a9">
    <w:name w:val="footer"/>
    <w:basedOn w:val="a"/>
    <w:link w:val="aa"/>
    <w:uiPriority w:val="99"/>
    <w:rsid w:val="000554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55452"/>
    <w:rPr>
      <w:lang w:eastAsia="en-US"/>
    </w:rPr>
  </w:style>
  <w:style w:type="paragraph" w:styleId="ab">
    <w:name w:val="footnote text"/>
    <w:basedOn w:val="a"/>
    <w:link w:val="ac"/>
    <w:uiPriority w:val="99"/>
    <w:semiHidden/>
    <w:rsid w:val="009837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983764"/>
    <w:rPr>
      <w:rFonts w:ascii="Calibri" w:hAnsi="Calibri" w:cs="Calibri"/>
      <w:lang w:val="ru-RU" w:eastAsia="en-US"/>
    </w:rPr>
  </w:style>
  <w:style w:type="character" w:customStyle="1" w:styleId="90">
    <w:name w:val="Заголовок 9 Знак"/>
    <w:link w:val="9"/>
    <w:uiPriority w:val="99"/>
    <w:locked/>
    <w:rsid w:val="00225D94"/>
    <w:rPr>
      <w:rFonts w:ascii="Arial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F"/>
    <w:pPr>
      <w:spacing w:after="200" w:line="276" w:lineRule="auto"/>
    </w:pPr>
    <w:rPr>
      <w:rFonts w:cs="Calibri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225D94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rPr>
      <w:rFonts w:ascii="Cambria" w:hAnsi="Cambria" w:cs="Cambria"/>
      <w:lang w:eastAsia="en-US"/>
    </w:rPr>
  </w:style>
  <w:style w:type="paragraph" w:customStyle="1" w:styleId="ConsPlusNormal">
    <w:name w:val="ConsPlusNorma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056D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6D7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DA0012"/>
    <w:pPr>
      <w:ind w:left="720"/>
    </w:pPr>
  </w:style>
  <w:style w:type="paragraph" w:styleId="a4">
    <w:name w:val="Balloon Text"/>
    <w:basedOn w:val="a"/>
    <w:link w:val="a5"/>
    <w:uiPriority w:val="99"/>
    <w:semiHidden/>
    <w:rsid w:val="008B292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292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B20D2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0554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55452"/>
    <w:rPr>
      <w:lang w:eastAsia="en-US"/>
    </w:rPr>
  </w:style>
  <w:style w:type="paragraph" w:styleId="a9">
    <w:name w:val="footer"/>
    <w:basedOn w:val="a"/>
    <w:link w:val="aa"/>
    <w:uiPriority w:val="99"/>
    <w:rsid w:val="000554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55452"/>
    <w:rPr>
      <w:lang w:eastAsia="en-US"/>
    </w:rPr>
  </w:style>
  <w:style w:type="paragraph" w:styleId="ab">
    <w:name w:val="footnote text"/>
    <w:basedOn w:val="a"/>
    <w:link w:val="ac"/>
    <w:uiPriority w:val="99"/>
    <w:semiHidden/>
    <w:rsid w:val="009837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983764"/>
    <w:rPr>
      <w:rFonts w:ascii="Calibri" w:hAnsi="Calibri" w:cs="Calibri"/>
      <w:lang w:val="ru-RU" w:eastAsia="en-US"/>
    </w:rPr>
  </w:style>
  <w:style w:type="character" w:customStyle="1" w:styleId="90">
    <w:name w:val="Заголовок 9 Знак"/>
    <w:link w:val="9"/>
    <w:uiPriority w:val="99"/>
    <w:locked/>
    <w:rsid w:val="00225D94"/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4474</Words>
  <Characters>37016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МУНИЦИПАЛЬНОГО ОБРАЗОВАНИЯ</vt:lpstr>
    </vt:vector>
  </TitlesOfParts>
  <Company>EcoOkna</Company>
  <LinksUpToDate>false</LinksUpToDate>
  <CharactersWithSpaces>41408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МУНИЦИПАЛЬНОГО ОБРАЗОВАНИЯ</dc:title>
  <dc:subject/>
  <dc:creator>Гукаев Георгий Тамерланович</dc:creator>
  <cp:keywords/>
  <dc:description/>
  <cp:lastModifiedBy>Бахирева</cp:lastModifiedBy>
  <cp:revision>3</cp:revision>
  <cp:lastPrinted>2015-03-18T08:22:00Z</cp:lastPrinted>
  <dcterms:created xsi:type="dcterms:W3CDTF">2015-03-24T13:30:00Z</dcterms:created>
  <dcterms:modified xsi:type="dcterms:W3CDTF">2015-03-25T10:48:00Z</dcterms:modified>
</cp:coreProperties>
</file>