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0AC" w:rsidRPr="008040AC" w:rsidRDefault="008040AC" w:rsidP="008040AC">
      <w:pPr>
        <w:pStyle w:val="a4"/>
        <w:tabs>
          <w:tab w:val="center" w:pos="7442"/>
          <w:tab w:val="left" w:pos="13283"/>
        </w:tabs>
        <w:ind w:left="9639"/>
        <w:jc w:val="left"/>
        <w:rPr>
          <w:rFonts w:ascii="Times New Roman" w:hAnsi="Times New Roman"/>
          <w:sz w:val="24"/>
          <w:szCs w:val="24"/>
        </w:rPr>
      </w:pPr>
      <w:r w:rsidRPr="008040AC">
        <w:rPr>
          <w:rFonts w:ascii="Times New Roman" w:hAnsi="Times New Roman"/>
          <w:sz w:val="24"/>
          <w:szCs w:val="24"/>
        </w:rPr>
        <w:t>УТВЕРЖДЕНА</w:t>
      </w:r>
    </w:p>
    <w:p w:rsidR="008040AC" w:rsidRDefault="008040AC" w:rsidP="004A2A6C">
      <w:pPr>
        <w:pStyle w:val="a4"/>
        <w:tabs>
          <w:tab w:val="center" w:pos="7442"/>
          <w:tab w:val="left" w:pos="13283"/>
        </w:tabs>
        <w:ind w:left="9639"/>
        <w:jc w:val="left"/>
        <w:rPr>
          <w:rFonts w:ascii="Times New Roman" w:hAnsi="Times New Roman"/>
          <w:b/>
          <w:bCs/>
        </w:rPr>
      </w:pPr>
      <w:r w:rsidRPr="008040AC">
        <w:rPr>
          <w:rFonts w:ascii="Times New Roman" w:hAnsi="Times New Roman"/>
          <w:sz w:val="24"/>
          <w:szCs w:val="24"/>
        </w:rPr>
        <w:t>Постановлением Главы Сергиево-Посадского муниципального района Московск</w:t>
      </w:r>
      <w:r w:rsidR="0084539B">
        <w:rPr>
          <w:rFonts w:ascii="Times New Roman" w:hAnsi="Times New Roman"/>
          <w:sz w:val="24"/>
          <w:szCs w:val="24"/>
        </w:rPr>
        <w:t xml:space="preserve">ой области от </w:t>
      </w:r>
      <w:r w:rsidR="00014964">
        <w:rPr>
          <w:rFonts w:ascii="Times New Roman" w:hAnsi="Times New Roman"/>
          <w:sz w:val="24"/>
          <w:szCs w:val="24"/>
        </w:rPr>
        <w:t>23.03.</w:t>
      </w:r>
      <w:r w:rsidR="0084539B">
        <w:rPr>
          <w:rFonts w:ascii="Times New Roman" w:hAnsi="Times New Roman"/>
          <w:sz w:val="24"/>
          <w:szCs w:val="24"/>
        </w:rPr>
        <w:t>2015</w:t>
      </w:r>
      <w:r w:rsidRPr="008040AC">
        <w:rPr>
          <w:rFonts w:ascii="Times New Roman" w:hAnsi="Times New Roman"/>
          <w:sz w:val="24"/>
          <w:szCs w:val="24"/>
        </w:rPr>
        <w:t xml:space="preserve"> №</w:t>
      </w:r>
      <w:bookmarkStart w:id="0" w:name="Par34"/>
      <w:bookmarkEnd w:id="0"/>
      <w:r w:rsidR="00014964">
        <w:rPr>
          <w:rFonts w:ascii="Times New Roman" w:hAnsi="Times New Roman"/>
          <w:sz w:val="24"/>
          <w:szCs w:val="24"/>
        </w:rPr>
        <w:t>411-ПГ</w:t>
      </w:r>
    </w:p>
    <w:p w:rsidR="00225D20" w:rsidRDefault="00225D20">
      <w:pPr>
        <w:widowControl w:val="0"/>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ПАСПОРТ</w:t>
      </w:r>
    </w:p>
    <w:p w:rsidR="00BF6724" w:rsidRPr="003F75EC" w:rsidRDefault="00225D20">
      <w:pPr>
        <w:widowControl w:val="0"/>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МУНИЦИПАЛЬНОЙ ПРОГРАММЫ</w:t>
      </w:r>
    </w:p>
    <w:p w:rsidR="003F75EC" w:rsidRPr="003F75EC" w:rsidRDefault="003F75EC">
      <w:pPr>
        <w:widowControl w:val="0"/>
        <w:autoSpaceDE w:val="0"/>
        <w:autoSpaceDN w:val="0"/>
        <w:adjustRightInd w:val="0"/>
        <w:spacing w:after="0" w:line="240" w:lineRule="auto"/>
        <w:jc w:val="center"/>
        <w:rPr>
          <w:rFonts w:ascii="Times New Roman" w:hAnsi="Times New Roman" w:cs="Times New Roman"/>
          <w:b/>
          <w:bCs/>
        </w:rPr>
      </w:pPr>
      <w:r w:rsidRPr="003F75EC">
        <w:rPr>
          <w:rFonts w:ascii="Times New Roman" w:hAnsi="Times New Roman" w:cs="Times New Roman"/>
          <w:b/>
          <w:bCs/>
        </w:rPr>
        <w:t>МУНИЦИПАЛЬНОГО ОБРАЗОВАНИЯ «СЕРГИЕВО-ПОСАДСКИЙ МУНИЦИПАЛЬНЫЙ РАЙОН МОСКОВСКОЙ ОБЛАСТИ</w:t>
      </w:r>
      <w:r w:rsidR="001251C2">
        <w:rPr>
          <w:rFonts w:ascii="Times New Roman" w:hAnsi="Times New Roman" w:cs="Times New Roman"/>
          <w:b/>
          <w:bCs/>
        </w:rPr>
        <w:t>»</w:t>
      </w:r>
      <w:r w:rsidRPr="003F75EC">
        <w:rPr>
          <w:rFonts w:ascii="Times New Roman" w:hAnsi="Times New Roman" w:cs="Times New Roman"/>
          <w:b/>
          <w:bCs/>
        </w:rPr>
        <w:t xml:space="preserve"> </w:t>
      </w:r>
    </w:p>
    <w:p w:rsidR="00BF6724" w:rsidRPr="003F75EC" w:rsidRDefault="00BF6724">
      <w:pPr>
        <w:widowControl w:val="0"/>
        <w:autoSpaceDE w:val="0"/>
        <w:autoSpaceDN w:val="0"/>
        <w:adjustRightInd w:val="0"/>
        <w:spacing w:after="0" w:line="240" w:lineRule="auto"/>
        <w:jc w:val="center"/>
        <w:rPr>
          <w:rFonts w:ascii="Times New Roman" w:hAnsi="Times New Roman" w:cs="Times New Roman"/>
          <w:b/>
          <w:bCs/>
        </w:rPr>
      </w:pPr>
      <w:r w:rsidRPr="003F75EC">
        <w:rPr>
          <w:rFonts w:ascii="Times New Roman" w:hAnsi="Times New Roman" w:cs="Times New Roman"/>
          <w:b/>
          <w:bCs/>
        </w:rPr>
        <w:t xml:space="preserve">"ЖИЛИЩЕ" </w:t>
      </w:r>
    </w:p>
    <w:p w:rsidR="00BF6724" w:rsidRPr="003F75EC" w:rsidRDefault="00BF6724" w:rsidP="003F75EC">
      <w:pPr>
        <w:widowControl w:val="0"/>
        <w:autoSpaceDE w:val="0"/>
        <w:autoSpaceDN w:val="0"/>
        <w:adjustRightInd w:val="0"/>
        <w:spacing w:after="0" w:line="240" w:lineRule="auto"/>
        <w:jc w:val="center"/>
        <w:rPr>
          <w:rFonts w:ascii="Times New Roman" w:hAnsi="Times New Roman" w:cs="Times New Roman"/>
        </w:rPr>
      </w:pPr>
      <w:bookmarkStart w:id="1" w:name="Par37"/>
      <w:bookmarkEnd w:id="1"/>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3119"/>
        <w:gridCol w:w="1559"/>
        <w:gridCol w:w="1701"/>
        <w:gridCol w:w="1559"/>
        <w:gridCol w:w="1701"/>
        <w:gridCol w:w="1985"/>
        <w:gridCol w:w="1417"/>
        <w:gridCol w:w="1604"/>
      </w:tblGrid>
      <w:tr w:rsidR="00BF6724" w:rsidRPr="003F75EC" w:rsidTr="0081223F">
        <w:trPr>
          <w:tblCellSpacing w:w="5" w:type="nil"/>
        </w:trPr>
        <w:tc>
          <w:tcPr>
            <w:tcW w:w="3119" w:type="dxa"/>
            <w:tcBorders>
              <w:top w:val="single" w:sz="4" w:space="0" w:color="auto"/>
              <w:left w:val="single" w:sz="4" w:space="0" w:color="auto"/>
              <w:bottom w:val="single" w:sz="4" w:space="0" w:color="auto"/>
              <w:right w:val="single" w:sz="4" w:space="0" w:color="auto"/>
            </w:tcBorders>
          </w:tcPr>
          <w:p w:rsidR="00BF6724" w:rsidRPr="003F75EC" w:rsidRDefault="00BF6724">
            <w:pPr>
              <w:widowControl w:val="0"/>
              <w:autoSpaceDE w:val="0"/>
              <w:autoSpaceDN w:val="0"/>
              <w:adjustRightInd w:val="0"/>
              <w:spacing w:after="0" w:line="240" w:lineRule="auto"/>
              <w:rPr>
                <w:rFonts w:ascii="Times New Roman" w:hAnsi="Times New Roman" w:cs="Times New Roman"/>
              </w:rPr>
            </w:pPr>
            <w:r w:rsidRPr="003F75EC">
              <w:rPr>
                <w:rFonts w:ascii="Times New Roman" w:hAnsi="Times New Roman" w:cs="Times New Roman"/>
              </w:rPr>
              <w:t>Наименование муниципальной программы</w:t>
            </w:r>
          </w:p>
        </w:tc>
        <w:tc>
          <w:tcPr>
            <w:tcW w:w="11526" w:type="dxa"/>
            <w:gridSpan w:val="7"/>
            <w:tcBorders>
              <w:top w:val="single" w:sz="4" w:space="0" w:color="auto"/>
              <w:left w:val="single" w:sz="4" w:space="0" w:color="auto"/>
              <w:bottom w:val="single" w:sz="4" w:space="0" w:color="auto"/>
              <w:right w:val="single" w:sz="4" w:space="0" w:color="auto"/>
            </w:tcBorders>
          </w:tcPr>
          <w:p w:rsidR="00BF6724" w:rsidRPr="003F75EC" w:rsidRDefault="003F75EC">
            <w:pPr>
              <w:widowControl w:val="0"/>
              <w:autoSpaceDE w:val="0"/>
              <w:autoSpaceDN w:val="0"/>
              <w:adjustRightInd w:val="0"/>
              <w:spacing w:after="0" w:line="240" w:lineRule="auto"/>
              <w:rPr>
                <w:rFonts w:ascii="Times New Roman" w:hAnsi="Times New Roman" w:cs="Times New Roman"/>
              </w:rPr>
            </w:pPr>
            <w:r w:rsidRPr="003F75EC">
              <w:rPr>
                <w:rFonts w:ascii="Times New Roman" w:hAnsi="Times New Roman" w:cs="Times New Roman"/>
              </w:rPr>
              <w:t>Муниципальная программа муниципального образования «Сергиево-Посадский муниципальный район Московской области» «Жилище»</w:t>
            </w:r>
            <w:r w:rsidR="00BF6724" w:rsidRPr="003F75EC">
              <w:rPr>
                <w:rFonts w:ascii="Times New Roman" w:hAnsi="Times New Roman" w:cs="Times New Roman"/>
              </w:rPr>
              <w:t xml:space="preserve"> (далее - муниципальная программа)</w:t>
            </w:r>
          </w:p>
        </w:tc>
      </w:tr>
      <w:tr w:rsidR="00BF6724" w:rsidRPr="003F75EC" w:rsidTr="0081223F">
        <w:trPr>
          <w:tblCellSpacing w:w="5" w:type="nil"/>
        </w:trPr>
        <w:tc>
          <w:tcPr>
            <w:tcW w:w="3119" w:type="dxa"/>
            <w:tcBorders>
              <w:top w:val="single" w:sz="4" w:space="0" w:color="auto"/>
              <w:left w:val="single" w:sz="4" w:space="0" w:color="auto"/>
              <w:bottom w:val="single" w:sz="4" w:space="0" w:color="auto"/>
              <w:right w:val="single" w:sz="4" w:space="0" w:color="auto"/>
            </w:tcBorders>
          </w:tcPr>
          <w:p w:rsidR="00BF6724" w:rsidRPr="003F75EC" w:rsidRDefault="00BF6724">
            <w:pPr>
              <w:widowControl w:val="0"/>
              <w:autoSpaceDE w:val="0"/>
              <w:autoSpaceDN w:val="0"/>
              <w:adjustRightInd w:val="0"/>
              <w:spacing w:after="0" w:line="240" w:lineRule="auto"/>
              <w:rPr>
                <w:rFonts w:ascii="Times New Roman" w:hAnsi="Times New Roman" w:cs="Times New Roman"/>
              </w:rPr>
            </w:pPr>
            <w:r w:rsidRPr="003F75EC">
              <w:rPr>
                <w:rFonts w:ascii="Times New Roman" w:hAnsi="Times New Roman" w:cs="Times New Roman"/>
              </w:rPr>
              <w:t>Цели муниципальной программы</w:t>
            </w:r>
          </w:p>
        </w:tc>
        <w:tc>
          <w:tcPr>
            <w:tcW w:w="11526" w:type="dxa"/>
            <w:gridSpan w:val="7"/>
            <w:tcBorders>
              <w:top w:val="single" w:sz="4" w:space="0" w:color="auto"/>
              <w:left w:val="single" w:sz="4" w:space="0" w:color="auto"/>
              <w:bottom w:val="single" w:sz="4" w:space="0" w:color="auto"/>
              <w:right w:val="single" w:sz="4" w:space="0" w:color="auto"/>
            </w:tcBorders>
          </w:tcPr>
          <w:p w:rsidR="00BF6724" w:rsidRPr="003F75EC" w:rsidRDefault="00BF6724" w:rsidP="003F75EC">
            <w:pPr>
              <w:widowControl w:val="0"/>
              <w:autoSpaceDE w:val="0"/>
              <w:autoSpaceDN w:val="0"/>
              <w:adjustRightInd w:val="0"/>
              <w:spacing w:after="0" w:line="240" w:lineRule="auto"/>
              <w:rPr>
                <w:rFonts w:ascii="Times New Roman" w:hAnsi="Times New Roman" w:cs="Times New Roman"/>
              </w:rPr>
            </w:pPr>
            <w:r w:rsidRPr="003F75EC">
              <w:rPr>
                <w:rFonts w:ascii="Times New Roman" w:hAnsi="Times New Roman" w:cs="Times New Roman"/>
              </w:rPr>
              <w:t xml:space="preserve">Повышение доступности жилья для населения, обеспечение безопасных и комфортных условий проживания в </w:t>
            </w:r>
            <w:r w:rsidR="003F75EC" w:rsidRPr="003F75EC">
              <w:rPr>
                <w:rFonts w:ascii="Times New Roman" w:hAnsi="Times New Roman" w:cs="Times New Roman"/>
              </w:rPr>
              <w:t>Сергиево-Посадском муниципальном районе</w:t>
            </w:r>
          </w:p>
        </w:tc>
      </w:tr>
      <w:tr w:rsidR="00BF6724" w:rsidRPr="003F75EC" w:rsidTr="0081223F">
        <w:trPr>
          <w:tblCellSpacing w:w="5" w:type="nil"/>
        </w:trPr>
        <w:tc>
          <w:tcPr>
            <w:tcW w:w="3119" w:type="dxa"/>
            <w:tcBorders>
              <w:top w:val="single" w:sz="4" w:space="0" w:color="auto"/>
              <w:left w:val="single" w:sz="4" w:space="0" w:color="auto"/>
              <w:bottom w:val="single" w:sz="4" w:space="0" w:color="auto"/>
              <w:right w:val="single" w:sz="4" w:space="0" w:color="auto"/>
            </w:tcBorders>
          </w:tcPr>
          <w:p w:rsidR="00BF6724" w:rsidRPr="003F75EC" w:rsidRDefault="00BF6724">
            <w:pPr>
              <w:widowControl w:val="0"/>
              <w:autoSpaceDE w:val="0"/>
              <w:autoSpaceDN w:val="0"/>
              <w:adjustRightInd w:val="0"/>
              <w:spacing w:after="0" w:line="240" w:lineRule="auto"/>
              <w:rPr>
                <w:rFonts w:ascii="Times New Roman" w:hAnsi="Times New Roman" w:cs="Times New Roman"/>
              </w:rPr>
            </w:pPr>
            <w:r w:rsidRPr="003F75EC">
              <w:rPr>
                <w:rFonts w:ascii="Times New Roman" w:hAnsi="Times New Roman" w:cs="Times New Roman"/>
              </w:rPr>
              <w:t>Задачи муниципальной программы</w:t>
            </w:r>
          </w:p>
        </w:tc>
        <w:tc>
          <w:tcPr>
            <w:tcW w:w="11526" w:type="dxa"/>
            <w:gridSpan w:val="7"/>
            <w:tcBorders>
              <w:top w:val="single" w:sz="4" w:space="0" w:color="auto"/>
              <w:left w:val="single" w:sz="4" w:space="0" w:color="auto"/>
              <w:bottom w:val="single" w:sz="4" w:space="0" w:color="auto"/>
              <w:right w:val="single" w:sz="4" w:space="0" w:color="auto"/>
            </w:tcBorders>
          </w:tcPr>
          <w:p w:rsidR="00457E5A" w:rsidRDefault="00457E5A" w:rsidP="00457E5A">
            <w:pPr>
              <w:autoSpaceDE w:val="0"/>
              <w:autoSpaceDN w:val="0"/>
              <w:adjustRightInd w:val="0"/>
              <w:spacing w:after="0" w:line="240" w:lineRule="auto"/>
              <w:rPr>
                <w:rFonts w:ascii="Times New Roman" w:hAnsi="Times New Roman" w:cs="Times New Roman"/>
              </w:rPr>
            </w:pPr>
            <w:r>
              <w:rPr>
                <w:rFonts w:ascii="Times New Roman" w:hAnsi="Times New Roman" w:cs="Times New Roman"/>
              </w:rPr>
              <w:t>Улучшение жилищных условий отдельных категорий граждан, в том числе с использованием ипотечных жилищных кредитов.</w:t>
            </w:r>
          </w:p>
          <w:p w:rsidR="00457E5A" w:rsidRDefault="00457E5A" w:rsidP="00457E5A">
            <w:pPr>
              <w:autoSpaceDE w:val="0"/>
              <w:autoSpaceDN w:val="0"/>
              <w:adjustRightInd w:val="0"/>
              <w:spacing w:after="0" w:line="240" w:lineRule="auto"/>
              <w:rPr>
                <w:rFonts w:ascii="Times New Roman" w:hAnsi="Times New Roman" w:cs="Times New Roman"/>
              </w:rPr>
            </w:pPr>
            <w:r>
              <w:rPr>
                <w:rFonts w:ascii="Times New Roman" w:hAnsi="Times New Roman" w:cs="Times New Roman"/>
              </w:rPr>
              <w:t>Развитие жилищного строительства</w:t>
            </w:r>
          </w:p>
          <w:p w:rsidR="00BF6724" w:rsidRPr="003F75EC" w:rsidRDefault="00457E5A" w:rsidP="00457E5A">
            <w:pPr>
              <w:autoSpaceDE w:val="0"/>
              <w:autoSpaceDN w:val="0"/>
              <w:adjustRightInd w:val="0"/>
              <w:spacing w:after="0" w:line="240" w:lineRule="auto"/>
              <w:rPr>
                <w:rFonts w:ascii="Times New Roman" w:hAnsi="Times New Roman" w:cs="Times New Roman"/>
              </w:rPr>
            </w:pPr>
            <w:r>
              <w:rPr>
                <w:rFonts w:ascii="Times New Roman" w:hAnsi="Times New Roman" w:cs="Times New Roman"/>
              </w:rPr>
              <w:t>Переселение граждан из аварийного жилищного фонда.</w:t>
            </w:r>
          </w:p>
        </w:tc>
      </w:tr>
      <w:tr w:rsidR="00BF6724" w:rsidRPr="003F75EC" w:rsidTr="0081223F">
        <w:trPr>
          <w:tblCellSpacing w:w="5" w:type="nil"/>
        </w:trPr>
        <w:tc>
          <w:tcPr>
            <w:tcW w:w="3119" w:type="dxa"/>
            <w:tcBorders>
              <w:top w:val="single" w:sz="4" w:space="0" w:color="auto"/>
              <w:left w:val="single" w:sz="4" w:space="0" w:color="auto"/>
              <w:bottom w:val="single" w:sz="4" w:space="0" w:color="auto"/>
              <w:right w:val="single" w:sz="4" w:space="0" w:color="auto"/>
            </w:tcBorders>
          </w:tcPr>
          <w:p w:rsidR="00BF6724" w:rsidRPr="003F75EC" w:rsidRDefault="00BF6724">
            <w:pPr>
              <w:widowControl w:val="0"/>
              <w:autoSpaceDE w:val="0"/>
              <w:autoSpaceDN w:val="0"/>
              <w:adjustRightInd w:val="0"/>
              <w:spacing w:after="0" w:line="240" w:lineRule="auto"/>
              <w:rPr>
                <w:rFonts w:ascii="Times New Roman" w:hAnsi="Times New Roman" w:cs="Times New Roman"/>
              </w:rPr>
            </w:pPr>
            <w:r w:rsidRPr="003F75EC">
              <w:rPr>
                <w:rFonts w:ascii="Times New Roman" w:hAnsi="Times New Roman" w:cs="Times New Roman"/>
              </w:rPr>
              <w:t>Координатор муниципальной программы</w:t>
            </w:r>
          </w:p>
        </w:tc>
        <w:tc>
          <w:tcPr>
            <w:tcW w:w="11526" w:type="dxa"/>
            <w:gridSpan w:val="7"/>
            <w:tcBorders>
              <w:top w:val="single" w:sz="4" w:space="0" w:color="auto"/>
              <w:left w:val="single" w:sz="4" w:space="0" w:color="auto"/>
              <w:bottom w:val="single" w:sz="4" w:space="0" w:color="auto"/>
              <w:right w:val="single" w:sz="4" w:space="0" w:color="auto"/>
            </w:tcBorders>
          </w:tcPr>
          <w:p w:rsidR="00BF6724" w:rsidRPr="003F75EC" w:rsidRDefault="00203C7D" w:rsidP="00225D20">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Заместитель Главы администрации Сергиево-Посадского муниципального района</w:t>
            </w:r>
            <w:r w:rsidR="000C5768">
              <w:rPr>
                <w:rFonts w:ascii="Times New Roman" w:hAnsi="Times New Roman" w:cs="Times New Roman"/>
              </w:rPr>
              <w:t>, курирующий вопросы</w:t>
            </w:r>
            <w:r>
              <w:rPr>
                <w:rFonts w:ascii="Times New Roman" w:hAnsi="Times New Roman" w:cs="Times New Roman"/>
              </w:rPr>
              <w:t xml:space="preserve"> муниципального имущества, землепользования, </w:t>
            </w:r>
            <w:r w:rsidR="00826A60">
              <w:rPr>
                <w:rFonts w:ascii="Times New Roman" w:hAnsi="Times New Roman" w:cs="Times New Roman"/>
              </w:rPr>
              <w:t>архитектуры и градостроительства</w:t>
            </w:r>
          </w:p>
        </w:tc>
      </w:tr>
      <w:tr w:rsidR="00BF6724" w:rsidRPr="003F75EC" w:rsidTr="0081223F">
        <w:trPr>
          <w:tblCellSpacing w:w="5" w:type="nil"/>
        </w:trPr>
        <w:tc>
          <w:tcPr>
            <w:tcW w:w="3119" w:type="dxa"/>
            <w:tcBorders>
              <w:top w:val="single" w:sz="4" w:space="0" w:color="auto"/>
              <w:left w:val="single" w:sz="4" w:space="0" w:color="auto"/>
              <w:bottom w:val="single" w:sz="4" w:space="0" w:color="auto"/>
              <w:right w:val="single" w:sz="4" w:space="0" w:color="auto"/>
            </w:tcBorders>
          </w:tcPr>
          <w:p w:rsidR="00BF6724" w:rsidRPr="003F75EC" w:rsidRDefault="001E61BA">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Муниципальный заказчик</w:t>
            </w:r>
          </w:p>
        </w:tc>
        <w:tc>
          <w:tcPr>
            <w:tcW w:w="11526" w:type="dxa"/>
            <w:gridSpan w:val="7"/>
            <w:tcBorders>
              <w:top w:val="single" w:sz="4" w:space="0" w:color="auto"/>
              <w:left w:val="single" w:sz="4" w:space="0" w:color="auto"/>
              <w:bottom w:val="single" w:sz="4" w:space="0" w:color="auto"/>
              <w:right w:val="single" w:sz="4" w:space="0" w:color="auto"/>
            </w:tcBorders>
          </w:tcPr>
          <w:p w:rsidR="00BF6724" w:rsidRPr="003F75EC" w:rsidRDefault="00BF6724" w:rsidP="00225D20">
            <w:pPr>
              <w:widowControl w:val="0"/>
              <w:autoSpaceDE w:val="0"/>
              <w:autoSpaceDN w:val="0"/>
              <w:adjustRightInd w:val="0"/>
              <w:spacing w:after="0" w:line="240" w:lineRule="auto"/>
              <w:rPr>
                <w:rFonts w:ascii="Times New Roman" w:hAnsi="Times New Roman" w:cs="Times New Roman"/>
              </w:rPr>
            </w:pPr>
            <w:r w:rsidRPr="003F75EC">
              <w:rPr>
                <w:rFonts w:ascii="Times New Roman" w:hAnsi="Times New Roman" w:cs="Times New Roman"/>
              </w:rPr>
              <w:t xml:space="preserve">Управление </w:t>
            </w:r>
            <w:r w:rsidR="00826A60">
              <w:rPr>
                <w:rFonts w:ascii="Times New Roman" w:hAnsi="Times New Roman" w:cs="Times New Roman"/>
              </w:rPr>
              <w:t xml:space="preserve">муниципальной собственности администрации Сергиево-Посадского муниципального района </w:t>
            </w:r>
            <w:r w:rsidRPr="003F75EC">
              <w:rPr>
                <w:rFonts w:ascii="Times New Roman" w:hAnsi="Times New Roman" w:cs="Times New Roman"/>
              </w:rPr>
              <w:t xml:space="preserve"> (далее - Муниципальный заказчик)</w:t>
            </w:r>
          </w:p>
        </w:tc>
      </w:tr>
      <w:tr w:rsidR="00BF6724" w:rsidRPr="003F75EC" w:rsidTr="0081223F">
        <w:trPr>
          <w:tblCellSpacing w:w="5" w:type="nil"/>
        </w:trPr>
        <w:tc>
          <w:tcPr>
            <w:tcW w:w="3119" w:type="dxa"/>
            <w:tcBorders>
              <w:top w:val="single" w:sz="4" w:space="0" w:color="auto"/>
              <w:left w:val="single" w:sz="4" w:space="0" w:color="auto"/>
              <w:bottom w:val="single" w:sz="4" w:space="0" w:color="auto"/>
              <w:right w:val="single" w:sz="4" w:space="0" w:color="auto"/>
            </w:tcBorders>
          </w:tcPr>
          <w:p w:rsidR="00BF6724" w:rsidRPr="003F75EC" w:rsidRDefault="00BF6724">
            <w:pPr>
              <w:widowControl w:val="0"/>
              <w:autoSpaceDE w:val="0"/>
              <w:autoSpaceDN w:val="0"/>
              <w:adjustRightInd w:val="0"/>
              <w:spacing w:after="0" w:line="240" w:lineRule="auto"/>
              <w:rPr>
                <w:rFonts w:ascii="Times New Roman" w:hAnsi="Times New Roman" w:cs="Times New Roman"/>
              </w:rPr>
            </w:pPr>
            <w:r w:rsidRPr="003F75EC">
              <w:rPr>
                <w:rFonts w:ascii="Times New Roman" w:hAnsi="Times New Roman" w:cs="Times New Roman"/>
              </w:rPr>
              <w:t>Сроки реализации муниципальной программы</w:t>
            </w:r>
          </w:p>
        </w:tc>
        <w:tc>
          <w:tcPr>
            <w:tcW w:w="11526" w:type="dxa"/>
            <w:gridSpan w:val="7"/>
            <w:tcBorders>
              <w:top w:val="single" w:sz="4" w:space="0" w:color="auto"/>
              <w:left w:val="single" w:sz="4" w:space="0" w:color="auto"/>
              <w:bottom w:val="single" w:sz="4" w:space="0" w:color="auto"/>
              <w:right w:val="single" w:sz="4" w:space="0" w:color="auto"/>
            </w:tcBorders>
          </w:tcPr>
          <w:p w:rsidR="00BF6724" w:rsidRPr="00826A60" w:rsidRDefault="00FA7BD9">
            <w:pPr>
              <w:widowControl w:val="0"/>
              <w:autoSpaceDE w:val="0"/>
              <w:autoSpaceDN w:val="0"/>
              <w:adjustRightInd w:val="0"/>
              <w:spacing w:after="0" w:line="240" w:lineRule="auto"/>
              <w:rPr>
                <w:rFonts w:ascii="Times New Roman" w:hAnsi="Times New Roman" w:cs="Times New Roman"/>
                <w:color w:val="FF0000"/>
              </w:rPr>
            </w:pPr>
            <w:r w:rsidRPr="0038200F">
              <w:rPr>
                <w:rFonts w:ascii="Times New Roman" w:hAnsi="Times New Roman" w:cs="Times New Roman"/>
              </w:rPr>
              <w:t>2015</w:t>
            </w:r>
            <w:r w:rsidR="00826A60" w:rsidRPr="0038200F">
              <w:rPr>
                <w:rFonts w:ascii="Times New Roman" w:hAnsi="Times New Roman" w:cs="Times New Roman"/>
              </w:rPr>
              <w:t>-2024</w:t>
            </w:r>
            <w:r w:rsidR="00BF6724" w:rsidRPr="0038200F">
              <w:rPr>
                <w:rFonts w:ascii="Times New Roman" w:hAnsi="Times New Roman" w:cs="Times New Roman"/>
              </w:rPr>
              <w:t xml:space="preserve"> годы</w:t>
            </w:r>
          </w:p>
        </w:tc>
      </w:tr>
      <w:tr w:rsidR="00BF6724" w:rsidRPr="003F75EC" w:rsidTr="0081223F">
        <w:trPr>
          <w:trHeight w:val="2223"/>
          <w:tblCellSpacing w:w="5" w:type="nil"/>
        </w:trPr>
        <w:tc>
          <w:tcPr>
            <w:tcW w:w="3119" w:type="dxa"/>
            <w:tcBorders>
              <w:top w:val="single" w:sz="4" w:space="0" w:color="auto"/>
              <w:left w:val="single" w:sz="4" w:space="0" w:color="auto"/>
              <w:bottom w:val="single" w:sz="4" w:space="0" w:color="auto"/>
              <w:right w:val="single" w:sz="4" w:space="0" w:color="auto"/>
            </w:tcBorders>
          </w:tcPr>
          <w:p w:rsidR="00BF6724" w:rsidRPr="003F75EC" w:rsidRDefault="00BF6724">
            <w:pPr>
              <w:widowControl w:val="0"/>
              <w:autoSpaceDE w:val="0"/>
              <w:autoSpaceDN w:val="0"/>
              <w:adjustRightInd w:val="0"/>
              <w:spacing w:after="0" w:line="240" w:lineRule="auto"/>
              <w:rPr>
                <w:rFonts w:ascii="Times New Roman" w:hAnsi="Times New Roman" w:cs="Times New Roman"/>
              </w:rPr>
            </w:pPr>
            <w:r w:rsidRPr="003F75EC">
              <w:rPr>
                <w:rFonts w:ascii="Times New Roman" w:hAnsi="Times New Roman" w:cs="Times New Roman"/>
              </w:rPr>
              <w:t>Перечень подпрограмм</w:t>
            </w:r>
          </w:p>
        </w:tc>
        <w:tc>
          <w:tcPr>
            <w:tcW w:w="11526" w:type="dxa"/>
            <w:gridSpan w:val="7"/>
            <w:tcBorders>
              <w:top w:val="single" w:sz="4" w:space="0" w:color="auto"/>
              <w:left w:val="single" w:sz="4" w:space="0" w:color="auto"/>
              <w:bottom w:val="single" w:sz="4" w:space="0" w:color="auto"/>
              <w:right w:val="single" w:sz="4" w:space="0" w:color="auto"/>
            </w:tcBorders>
          </w:tcPr>
          <w:p w:rsidR="00BF6724" w:rsidRPr="00FA7BD9" w:rsidRDefault="00E07901">
            <w:pPr>
              <w:widowControl w:val="0"/>
              <w:autoSpaceDE w:val="0"/>
              <w:autoSpaceDN w:val="0"/>
              <w:adjustRightInd w:val="0"/>
              <w:spacing w:after="0" w:line="240" w:lineRule="auto"/>
              <w:rPr>
                <w:rFonts w:ascii="Times New Roman" w:hAnsi="Times New Roman" w:cs="Times New Roman"/>
              </w:rPr>
            </w:pPr>
            <w:hyperlink w:anchor="Par204" w:history="1">
              <w:r w:rsidR="00BF6724" w:rsidRPr="00FA7BD9">
                <w:rPr>
                  <w:rFonts w:ascii="Times New Roman" w:hAnsi="Times New Roman" w:cs="Times New Roman"/>
                </w:rPr>
                <w:t>Подпрограмма</w:t>
              </w:r>
            </w:hyperlink>
            <w:r w:rsidR="00B5760E">
              <w:rPr>
                <w:rFonts w:ascii="Times New Roman" w:hAnsi="Times New Roman" w:cs="Times New Roman"/>
              </w:rPr>
              <w:t xml:space="preserve"> «</w:t>
            </w:r>
            <w:r w:rsidR="00BF6724" w:rsidRPr="00FA7BD9">
              <w:rPr>
                <w:rFonts w:ascii="Times New Roman" w:hAnsi="Times New Roman" w:cs="Times New Roman"/>
              </w:rPr>
              <w:t>Обеспечение жильем молодых семей</w:t>
            </w:r>
            <w:r w:rsidR="00B5760E">
              <w:rPr>
                <w:rFonts w:ascii="Times New Roman" w:hAnsi="Times New Roman" w:cs="Times New Roman"/>
              </w:rPr>
              <w:t>»</w:t>
            </w:r>
          </w:p>
          <w:p w:rsidR="00BF6724" w:rsidRPr="00FA7BD9" w:rsidRDefault="00E07901">
            <w:pPr>
              <w:widowControl w:val="0"/>
              <w:autoSpaceDE w:val="0"/>
              <w:autoSpaceDN w:val="0"/>
              <w:adjustRightInd w:val="0"/>
              <w:spacing w:after="0" w:line="240" w:lineRule="auto"/>
              <w:rPr>
                <w:rFonts w:ascii="Times New Roman" w:hAnsi="Times New Roman" w:cs="Times New Roman"/>
              </w:rPr>
            </w:pPr>
            <w:hyperlink w:anchor="Par1761" w:history="1">
              <w:r w:rsidR="00BF6724" w:rsidRPr="00FA7BD9">
                <w:rPr>
                  <w:rFonts w:ascii="Times New Roman" w:hAnsi="Times New Roman" w:cs="Times New Roman"/>
                </w:rPr>
                <w:t>Подпрограмма</w:t>
              </w:r>
            </w:hyperlink>
            <w:r w:rsidR="00B5760E">
              <w:rPr>
                <w:rFonts w:ascii="Times New Roman" w:hAnsi="Times New Roman" w:cs="Times New Roman"/>
              </w:rPr>
              <w:t xml:space="preserve"> «</w:t>
            </w:r>
            <w:r w:rsidR="00BF6724" w:rsidRPr="00FA7BD9">
              <w:rPr>
                <w:rFonts w:ascii="Times New Roman" w:hAnsi="Times New Roman" w:cs="Times New Roman"/>
              </w:rPr>
              <w:t>Обеспечение жильем детей-сирот и детей, оставшихся без попечения род</w:t>
            </w:r>
            <w:r w:rsidR="00B5760E">
              <w:rPr>
                <w:rFonts w:ascii="Times New Roman" w:hAnsi="Times New Roman" w:cs="Times New Roman"/>
              </w:rPr>
              <w:t>ителей, а также лиц из их числа»</w:t>
            </w:r>
          </w:p>
          <w:p w:rsidR="00BF6724" w:rsidRPr="00FA7BD9" w:rsidRDefault="00E07901">
            <w:pPr>
              <w:widowControl w:val="0"/>
              <w:autoSpaceDE w:val="0"/>
              <w:autoSpaceDN w:val="0"/>
              <w:adjustRightInd w:val="0"/>
              <w:spacing w:after="0" w:line="240" w:lineRule="auto"/>
              <w:rPr>
                <w:rFonts w:ascii="Times New Roman" w:hAnsi="Times New Roman" w:cs="Times New Roman"/>
              </w:rPr>
            </w:pPr>
            <w:hyperlink w:anchor="Par2043" w:history="1">
              <w:r w:rsidR="00BF6724" w:rsidRPr="00FA7BD9">
                <w:rPr>
                  <w:rFonts w:ascii="Times New Roman" w:hAnsi="Times New Roman" w:cs="Times New Roman"/>
                </w:rPr>
                <w:t>Подпрограмма</w:t>
              </w:r>
            </w:hyperlink>
            <w:r w:rsidR="00B5760E">
              <w:rPr>
                <w:rFonts w:ascii="Times New Roman" w:hAnsi="Times New Roman" w:cs="Times New Roman"/>
              </w:rPr>
              <w:t xml:space="preserve"> «Социальная ипотека»</w:t>
            </w:r>
          </w:p>
          <w:p w:rsidR="00BF6724" w:rsidRPr="00FA7BD9" w:rsidRDefault="00E07901">
            <w:pPr>
              <w:widowControl w:val="0"/>
              <w:autoSpaceDE w:val="0"/>
              <w:autoSpaceDN w:val="0"/>
              <w:adjustRightInd w:val="0"/>
              <w:spacing w:after="0" w:line="240" w:lineRule="auto"/>
              <w:rPr>
                <w:rFonts w:ascii="Times New Roman" w:hAnsi="Times New Roman" w:cs="Times New Roman"/>
              </w:rPr>
            </w:pPr>
            <w:hyperlink w:anchor="Par2319" w:history="1">
              <w:r w:rsidR="00BF6724" w:rsidRPr="00FA7BD9">
                <w:rPr>
                  <w:rFonts w:ascii="Times New Roman" w:hAnsi="Times New Roman" w:cs="Times New Roman"/>
                </w:rPr>
                <w:t>Подпрограмма</w:t>
              </w:r>
            </w:hyperlink>
            <w:r w:rsidR="00B5760E">
              <w:rPr>
                <w:rFonts w:ascii="Times New Roman" w:hAnsi="Times New Roman" w:cs="Times New Roman"/>
              </w:rPr>
              <w:t xml:space="preserve"> «</w:t>
            </w:r>
            <w:r w:rsidR="00BF6724" w:rsidRPr="00FA7BD9">
              <w:rPr>
                <w:rFonts w:ascii="Times New Roman" w:hAnsi="Times New Roman" w:cs="Times New Roman"/>
              </w:rPr>
              <w:t>Улучшение жилищных условий семей, имеющих семь и более детей</w:t>
            </w:r>
            <w:r w:rsidR="00B5760E">
              <w:rPr>
                <w:rFonts w:ascii="Times New Roman" w:hAnsi="Times New Roman" w:cs="Times New Roman"/>
              </w:rPr>
              <w:t>»</w:t>
            </w:r>
          </w:p>
          <w:p w:rsidR="000767DA" w:rsidRPr="00FA7BD9" w:rsidRDefault="00E07901" w:rsidP="000767DA">
            <w:pPr>
              <w:widowControl w:val="0"/>
              <w:autoSpaceDE w:val="0"/>
              <w:autoSpaceDN w:val="0"/>
              <w:adjustRightInd w:val="0"/>
              <w:spacing w:after="0" w:line="240" w:lineRule="auto"/>
              <w:rPr>
                <w:rFonts w:ascii="Times New Roman" w:hAnsi="Times New Roman" w:cs="Times New Roman"/>
              </w:rPr>
            </w:pPr>
            <w:hyperlink r:id="rId9" w:history="1">
              <w:r w:rsidR="000767DA" w:rsidRPr="00FA7BD9">
                <w:rPr>
                  <w:rStyle w:val="a3"/>
                  <w:rFonts w:ascii="Times New Roman" w:hAnsi="Times New Roman" w:cs="Times New Roman"/>
                  <w:color w:val="auto"/>
                  <w:u w:val="none"/>
                </w:rPr>
                <w:t>Подпрограмма</w:t>
              </w:r>
            </w:hyperlink>
            <w:r w:rsidR="00B5760E">
              <w:rPr>
                <w:rFonts w:ascii="Times New Roman" w:hAnsi="Times New Roman" w:cs="Times New Roman"/>
              </w:rPr>
              <w:t xml:space="preserve"> «</w:t>
            </w:r>
            <w:r w:rsidR="000767DA" w:rsidRPr="00FA7BD9">
              <w:rPr>
                <w:rFonts w:ascii="Times New Roman" w:hAnsi="Times New Roman" w:cs="Times New Roman"/>
              </w:rPr>
              <w:t>Обеспечение жильем ветеранов, инвалидов и</w:t>
            </w:r>
            <w:r w:rsidR="00B5760E">
              <w:rPr>
                <w:rFonts w:ascii="Times New Roman" w:hAnsi="Times New Roman" w:cs="Times New Roman"/>
              </w:rPr>
              <w:t xml:space="preserve"> семей, имеющих детей-инвалидов»</w:t>
            </w:r>
          </w:p>
          <w:p w:rsidR="00B5760E" w:rsidRDefault="000D1AE1">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Подпрограмма «</w:t>
            </w:r>
            <w:r w:rsidR="00B5760E">
              <w:rPr>
                <w:rFonts w:ascii="Times New Roman" w:hAnsi="Times New Roman" w:cs="Times New Roman"/>
              </w:rPr>
              <w:t>Предоставление жилых помещений гражданам, стоящим в очереди на улучшение жилищных условий»</w:t>
            </w:r>
          </w:p>
          <w:p w:rsidR="0071649E" w:rsidRDefault="0071649E">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Подпрограмма «Развитие жилищного строительства»</w:t>
            </w:r>
          </w:p>
          <w:p w:rsidR="007C687E" w:rsidRPr="007C687E" w:rsidRDefault="001207AB">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hAnsi="Times New Roman" w:cs="Times New Roman"/>
              </w:rPr>
              <w:t>Подпрограмма «</w:t>
            </w:r>
            <w:r w:rsidRPr="00C14D96">
              <w:rPr>
                <w:rFonts w:ascii="Times New Roman" w:eastAsia="Times New Roman" w:hAnsi="Times New Roman" w:cs="Times New Roman"/>
                <w:lang w:eastAsia="ru-RU"/>
              </w:rPr>
              <w:t>Переселение граждан из многоквартирных жилых домов, признанных аварийными в установленном законодательством  порядке</w:t>
            </w:r>
            <w:r>
              <w:rPr>
                <w:rFonts w:ascii="Times New Roman" w:eastAsia="Times New Roman" w:hAnsi="Times New Roman" w:cs="Times New Roman"/>
                <w:lang w:eastAsia="ru-RU"/>
              </w:rPr>
              <w:t>»</w:t>
            </w:r>
          </w:p>
        </w:tc>
      </w:tr>
      <w:tr w:rsidR="00BF6724" w:rsidRPr="003F75EC" w:rsidTr="0081223F">
        <w:trPr>
          <w:tblCellSpacing w:w="5" w:type="nil"/>
        </w:trPr>
        <w:tc>
          <w:tcPr>
            <w:tcW w:w="3119" w:type="dxa"/>
            <w:vMerge w:val="restart"/>
            <w:tcBorders>
              <w:top w:val="single" w:sz="4" w:space="0" w:color="auto"/>
              <w:left w:val="single" w:sz="4" w:space="0" w:color="auto"/>
              <w:bottom w:val="single" w:sz="4" w:space="0" w:color="auto"/>
              <w:right w:val="single" w:sz="4" w:space="0" w:color="auto"/>
            </w:tcBorders>
          </w:tcPr>
          <w:p w:rsidR="00BF6724" w:rsidRPr="003F75EC" w:rsidRDefault="00BF6724">
            <w:pPr>
              <w:widowControl w:val="0"/>
              <w:autoSpaceDE w:val="0"/>
              <w:autoSpaceDN w:val="0"/>
              <w:adjustRightInd w:val="0"/>
              <w:spacing w:after="0" w:line="240" w:lineRule="auto"/>
              <w:rPr>
                <w:rFonts w:ascii="Times New Roman" w:hAnsi="Times New Roman" w:cs="Times New Roman"/>
              </w:rPr>
            </w:pPr>
            <w:r w:rsidRPr="003F75EC">
              <w:rPr>
                <w:rFonts w:ascii="Times New Roman" w:hAnsi="Times New Roman" w:cs="Times New Roman"/>
              </w:rPr>
              <w:t>Источники финансирования муниципальной программы</w:t>
            </w:r>
          </w:p>
        </w:tc>
        <w:tc>
          <w:tcPr>
            <w:tcW w:w="11526" w:type="dxa"/>
            <w:gridSpan w:val="7"/>
            <w:tcBorders>
              <w:top w:val="single" w:sz="4" w:space="0" w:color="auto"/>
              <w:left w:val="single" w:sz="4" w:space="0" w:color="auto"/>
              <w:bottom w:val="single" w:sz="4" w:space="0" w:color="auto"/>
              <w:right w:val="single" w:sz="4" w:space="0" w:color="auto"/>
            </w:tcBorders>
          </w:tcPr>
          <w:p w:rsidR="00BF6724" w:rsidRPr="003F75EC" w:rsidRDefault="00BF6724">
            <w:pPr>
              <w:widowControl w:val="0"/>
              <w:autoSpaceDE w:val="0"/>
              <w:autoSpaceDN w:val="0"/>
              <w:adjustRightInd w:val="0"/>
              <w:spacing w:after="0" w:line="240" w:lineRule="auto"/>
              <w:rPr>
                <w:rFonts w:ascii="Times New Roman" w:hAnsi="Times New Roman" w:cs="Times New Roman"/>
              </w:rPr>
            </w:pPr>
            <w:r w:rsidRPr="003F75EC">
              <w:rPr>
                <w:rFonts w:ascii="Times New Roman" w:hAnsi="Times New Roman" w:cs="Times New Roman"/>
              </w:rPr>
              <w:t>Расходы (тыс. рублей)</w:t>
            </w:r>
          </w:p>
        </w:tc>
      </w:tr>
      <w:tr w:rsidR="00642EA6" w:rsidRPr="003F75EC" w:rsidTr="0081223F">
        <w:trPr>
          <w:tblCellSpacing w:w="5" w:type="nil"/>
        </w:trPr>
        <w:tc>
          <w:tcPr>
            <w:tcW w:w="3119" w:type="dxa"/>
            <w:vMerge/>
            <w:tcBorders>
              <w:top w:val="single" w:sz="4" w:space="0" w:color="auto"/>
              <w:left w:val="single" w:sz="4" w:space="0" w:color="auto"/>
              <w:bottom w:val="single" w:sz="4" w:space="0" w:color="auto"/>
              <w:right w:val="single" w:sz="4" w:space="0" w:color="auto"/>
            </w:tcBorders>
          </w:tcPr>
          <w:p w:rsidR="00642EA6" w:rsidRPr="003F75EC" w:rsidRDefault="00642EA6">
            <w:pPr>
              <w:widowControl w:val="0"/>
              <w:autoSpaceDE w:val="0"/>
              <w:autoSpaceDN w:val="0"/>
              <w:adjustRightInd w:val="0"/>
              <w:spacing w:after="0" w:line="240" w:lineRule="auto"/>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642EA6" w:rsidRPr="003F75EC" w:rsidRDefault="00642EA6">
            <w:pPr>
              <w:widowControl w:val="0"/>
              <w:autoSpaceDE w:val="0"/>
              <w:autoSpaceDN w:val="0"/>
              <w:adjustRightInd w:val="0"/>
              <w:spacing w:after="0" w:line="240" w:lineRule="auto"/>
              <w:rPr>
                <w:rFonts w:ascii="Times New Roman" w:hAnsi="Times New Roman" w:cs="Times New Roman"/>
              </w:rPr>
            </w:pPr>
            <w:r w:rsidRPr="003F75EC">
              <w:rPr>
                <w:rFonts w:ascii="Times New Roman" w:hAnsi="Times New Roman" w:cs="Times New Roman"/>
              </w:rPr>
              <w:t>Всего</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642EA6" w:rsidRPr="003F75EC" w:rsidRDefault="00642EA6">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2015</w:t>
            </w:r>
            <w:r w:rsidRPr="003F75EC">
              <w:rPr>
                <w:rFonts w:ascii="Times New Roman" w:hAnsi="Times New Roman" w:cs="Times New Roman"/>
              </w:rPr>
              <w:t xml:space="preserve"> год</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642EA6" w:rsidRPr="003F75EC" w:rsidRDefault="00642EA6">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2016</w:t>
            </w:r>
            <w:r w:rsidRPr="003F75EC">
              <w:rPr>
                <w:rFonts w:ascii="Times New Roman" w:hAnsi="Times New Roman" w:cs="Times New Roman"/>
              </w:rPr>
              <w:t xml:space="preserve"> год</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642EA6" w:rsidRPr="003F75EC" w:rsidRDefault="00642EA6">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2017</w:t>
            </w:r>
            <w:r w:rsidRPr="003F75EC">
              <w:rPr>
                <w:rFonts w:ascii="Times New Roman" w:hAnsi="Times New Roman" w:cs="Times New Roman"/>
              </w:rPr>
              <w:t xml:space="preserve"> год</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rsidR="00642EA6" w:rsidRPr="003F75EC" w:rsidRDefault="00642EA6">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2018 год</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642EA6" w:rsidRPr="003F75EC" w:rsidRDefault="00642EA6">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2019 год</w:t>
            </w:r>
          </w:p>
        </w:tc>
        <w:tc>
          <w:tcPr>
            <w:tcW w:w="1604" w:type="dxa"/>
            <w:tcBorders>
              <w:top w:val="single" w:sz="4" w:space="0" w:color="auto"/>
              <w:left w:val="single" w:sz="4" w:space="0" w:color="auto"/>
              <w:bottom w:val="single" w:sz="4" w:space="0" w:color="auto"/>
              <w:right w:val="single" w:sz="4" w:space="0" w:color="auto"/>
            </w:tcBorders>
            <w:shd w:val="clear" w:color="auto" w:fill="FFFFFF" w:themeFill="background1"/>
          </w:tcPr>
          <w:p w:rsidR="00642EA6" w:rsidRPr="003F75EC" w:rsidRDefault="00642EA6">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2020-2024 годы</w:t>
            </w:r>
          </w:p>
        </w:tc>
      </w:tr>
      <w:tr w:rsidR="00A90766" w:rsidRPr="003F75EC" w:rsidTr="00DF75B7">
        <w:trPr>
          <w:tblCellSpacing w:w="5" w:type="nil"/>
        </w:trPr>
        <w:tc>
          <w:tcPr>
            <w:tcW w:w="3119" w:type="dxa"/>
            <w:tcBorders>
              <w:top w:val="single" w:sz="4" w:space="0" w:color="auto"/>
              <w:left w:val="single" w:sz="4" w:space="0" w:color="auto"/>
              <w:bottom w:val="single" w:sz="4" w:space="0" w:color="auto"/>
              <w:right w:val="single" w:sz="4" w:space="0" w:color="auto"/>
            </w:tcBorders>
          </w:tcPr>
          <w:p w:rsidR="00A90766" w:rsidRPr="003F75EC" w:rsidRDefault="00A90766">
            <w:pPr>
              <w:widowControl w:val="0"/>
              <w:autoSpaceDE w:val="0"/>
              <w:autoSpaceDN w:val="0"/>
              <w:adjustRightInd w:val="0"/>
              <w:spacing w:after="0" w:line="240" w:lineRule="auto"/>
              <w:rPr>
                <w:rFonts w:ascii="Times New Roman" w:hAnsi="Times New Roman" w:cs="Times New Roman"/>
              </w:rPr>
            </w:pPr>
            <w:r w:rsidRPr="003F75EC">
              <w:rPr>
                <w:rFonts w:ascii="Times New Roman" w:hAnsi="Times New Roman" w:cs="Times New Roman"/>
              </w:rPr>
              <w:lastRenderedPageBreak/>
              <w:t>В том числе по годам</w:t>
            </w:r>
          </w:p>
        </w:tc>
        <w:tc>
          <w:tcPr>
            <w:tcW w:w="1559" w:type="dxa"/>
            <w:vMerge w:val="restart"/>
            <w:tcBorders>
              <w:top w:val="single" w:sz="4" w:space="0" w:color="auto"/>
              <w:left w:val="single" w:sz="4" w:space="0" w:color="auto"/>
              <w:right w:val="single" w:sz="4" w:space="0" w:color="auto"/>
            </w:tcBorders>
            <w:shd w:val="clear" w:color="auto" w:fill="FFFFFF" w:themeFill="background1"/>
          </w:tcPr>
          <w:p w:rsidR="00A90766" w:rsidRPr="00B17CF1" w:rsidRDefault="00B17CF1" w:rsidP="00851708">
            <w:pPr>
              <w:widowControl w:val="0"/>
              <w:autoSpaceDE w:val="0"/>
              <w:autoSpaceDN w:val="0"/>
              <w:adjustRightInd w:val="0"/>
              <w:spacing w:after="0" w:line="240" w:lineRule="auto"/>
              <w:rPr>
                <w:rFonts w:ascii="Times New Roman" w:hAnsi="Times New Roman" w:cs="Times New Roman"/>
              </w:rPr>
            </w:pPr>
            <w:r w:rsidRPr="00B17CF1">
              <w:rPr>
                <w:rFonts w:ascii="Times New Roman" w:hAnsi="Times New Roman" w:cs="Times New Roman"/>
              </w:rPr>
              <w:t>41 821 </w:t>
            </w:r>
            <w:r w:rsidR="00851708">
              <w:rPr>
                <w:rFonts w:ascii="Times New Roman" w:hAnsi="Times New Roman" w:cs="Times New Roman"/>
              </w:rPr>
              <w:t>352</w:t>
            </w:r>
            <w:r w:rsidRPr="00B17CF1">
              <w:rPr>
                <w:rFonts w:ascii="Times New Roman" w:hAnsi="Times New Roman" w:cs="Times New Roman"/>
              </w:rPr>
              <w:t>,74</w:t>
            </w:r>
          </w:p>
        </w:tc>
        <w:tc>
          <w:tcPr>
            <w:tcW w:w="1701" w:type="dxa"/>
            <w:vMerge w:val="restart"/>
            <w:tcBorders>
              <w:top w:val="single" w:sz="4" w:space="0" w:color="auto"/>
              <w:left w:val="single" w:sz="4" w:space="0" w:color="auto"/>
              <w:right w:val="single" w:sz="4" w:space="0" w:color="auto"/>
            </w:tcBorders>
            <w:shd w:val="clear" w:color="auto" w:fill="FFFFFF" w:themeFill="background1"/>
          </w:tcPr>
          <w:p w:rsidR="00A90766" w:rsidRPr="00F742C4" w:rsidRDefault="00F742C4" w:rsidP="00CA5E64">
            <w:pPr>
              <w:widowControl w:val="0"/>
              <w:autoSpaceDE w:val="0"/>
              <w:autoSpaceDN w:val="0"/>
              <w:adjustRightInd w:val="0"/>
              <w:spacing w:after="0" w:line="240" w:lineRule="auto"/>
              <w:rPr>
                <w:rFonts w:ascii="Times New Roman" w:hAnsi="Times New Roman" w:cs="Times New Roman"/>
              </w:rPr>
            </w:pPr>
            <w:r w:rsidRPr="00F742C4">
              <w:rPr>
                <w:rFonts w:ascii="Times New Roman" w:hAnsi="Times New Roman" w:cs="Times New Roman"/>
              </w:rPr>
              <w:t>10 212 262,83</w:t>
            </w:r>
          </w:p>
        </w:tc>
        <w:tc>
          <w:tcPr>
            <w:tcW w:w="1559" w:type="dxa"/>
            <w:vMerge w:val="restart"/>
            <w:tcBorders>
              <w:top w:val="single" w:sz="4" w:space="0" w:color="auto"/>
              <w:left w:val="single" w:sz="4" w:space="0" w:color="auto"/>
              <w:right w:val="single" w:sz="4" w:space="0" w:color="auto"/>
            </w:tcBorders>
            <w:shd w:val="clear" w:color="auto" w:fill="auto"/>
          </w:tcPr>
          <w:p w:rsidR="00A90766" w:rsidRPr="00F742C4" w:rsidRDefault="00B17CF1" w:rsidP="004A2A6C">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7 461 413,00</w:t>
            </w:r>
          </w:p>
        </w:tc>
        <w:tc>
          <w:tcPr>
            <w:tcW w:w="1701" w:type="dxa"/>
            <w:vMerge w:val="restart"/>
            <w:tcBorders>
              <w:top w:val="single" w:sz="4" w:space="0" w:color="auto"/>
              <w:left w:val="single" w:sz="4" w:space="0" w:color="auto"/>
              <w:right w:val="single" w:sz="4" w:space="0" w:color="auto"/>
            </w:tcBorders>
            <w:shd w:val="clear" w:color="auto" w:fill="FFFFFF" w:themeFill="background1"/>
          </w:tcPr>
          <w:p w:rsidR="00A90766" w:rsidRPr="00B17CF1" w:rsidRDefault="00F742C4" w:rsidP="008F4397">
            <w:pPr>
              <w:widowControl w:val="0"/>
              <w:autoSpaceDE w:val="0"/>
              <w:autoSpaceDN w:val="0"/>
              <w:adjustRightInd w:val="0"/>
              <w:spacing w:after="0" w:line="240" w:lineRule="auto"/>
              <w:rPr>
                <w:rFonts w:ascii="Times New Roman" w:hAnsi="Times New Roman" w:cs="Times New Roman"/>
              </w:rPr>
            </w:pPr>
            <w:r w:rsidRPr="00B17CF1">
              <w:rPr>
                <w:rFonts w:ascii="Times New Roman" w:hAnsi="Times New Roman" w:cs="Times New Roman"/>
              </w:rPr>
              <w:t>7 </w:t>
            </w:r>
            <w:r w:rsidR="00B17CF1">
              <w:rPr>
                <w:rFonts w:ascii="Times New Roman" w:hAnsi="Times New Roman" w:cs="Times New Roman"/>
              </w:rPr>
              <w:t>3</w:t>
            </w:r>
            <w:r w:rsidR="00B17CF1" w:rsidRPr="00B17CF1">
              <w:rPr>
                <w:rFonts w:ascii="Times New Roman" w:hAnsi="Times New Roman" w:cs="Times New Roman"/>
              </w:rPr>
              <w:t>25 </w:t>
            </w:r>
            <w:r w:rsidR="008F4397">
              <w:rPr>
                <w:rFonts w:ascii="Times New Roman" w:hAnsi="Times New Roman" w:cs="Times New Roman"/>
              </w:rPr>
              <w:t>465</w:t>
            </w:r>
            <w:r w:rsidR="00B17CF1" w:rsidRPr="00B17CF1">
              <w:rPr>
                <w:rFonts w:ascii="Times New Roman" w:hAnsi="Times New Roman" w:cs="Times New Roman"/>
              </w:rPr>
              <w:t>,47</w:t>
            </w:r>
          </w:p>
        </w:tc>
        <w:tc>
          <w:tcPr>
            <w:tcW w:w="1985" w:type="dxa"/>
            <w:vMerge w:val="restart"/>
            <w:tcBorders>
              <w:top w:val="single" w:sz="4" w:space="0" w:color="auto"/>
              <w:left w:val="single" w:sz="4" w:space="0" w:color="auto"/>
              <w:right w:val="single" w:sz="4" w:space="0" w:color="auto"/>
            </w:tcBorders>
            <w:shd w:val="clear" w:color="auto" w:fill="FFFFFF" w:themeFill="background1"/>
          </w:tcPr>
          <w:p w:rsidR="00A90766" w:rsidRPr="00F742C4" w:rsidRDefault="00F742C4" w:rsidP="00CA5E64">
            <w:pPr>
              <w:widowControl w:val="0"/>
              <w:autoSpaceDE w:val="0"/>
              <w:autoSpaceDN w:val="0"/>
              <w:adjustRightInd w:val="0"/>
              <w:spacing w:after="0" w:line="240" w:lineRule="auto"/>
              <w:rPr>
                <w:rFonts w:ascii="Times New Roman" w:hAnsi="Times New Roman" w:cs="Times New Roman"/>
              </w:rPr>
            </w:pPr>
            <w:r w:rsidRPr="00F742C4">
              <w:rPr>
                <w:rFonts w:ascii="Times New Roman" w:hAnsi="Times New Roman" w:cs="Times New Roman"/>
              </w:rPr>
              <w:t>8 076 233,07</w:t>
            </w:r>
          </w:p>
        </w:tc>
        <w:tc>
          <w:tcPr>
            <w:tcW w:w="1417" w:type="dxa"/>
            <w:vMerge w:val="restart"/>
            <w:tcBorders>
              <w:top w:val="single" w:sz="4" w:space="0" w:color="auto"/>
              <w:left w:val="single" w:sz="4" w:space="0" w:color="auto"/>
              <w:right w:val="single" w:sz="4" w:space="0" w:color="auto"/>
            </w:tcBorders>
            <w:shd w:val="clear" w:color="auto" w:fill="FFFFFF" w:themeFill="background1"/>
          </w:tcPr>
          <w:p w:rsidR="00A90766" w:rsidRPr="00F742C4" w:rsidRDefault="00F742C4">
            <w:pPr>
              <w:widowControl w:val="0"/>
              <w:autoSpaceDE w:val="0"/>
              <w:autoSpaceDN w:val="0"/>
              <w:adjustRightInd w:val="0"/>
              <w:spacing w:after="0" w:line="240" w:lineRule="auto"/>
              <w:rPr>
                <w:rFonts w:ascii="Times New Roman" w:hAnsi="Times New Roman" w:cs="Times New Roman"/>
              </w:rPr>
            </w:pPr>
            <w:r w:rsidRPr="00F742C4">
              <w:rPr>
                <w:rFonts w:ascii="Times New Roman" w:hAnsi="Times New Roman" w:cs="Times New Roman"/>
              </w:rPr>
              <w:t>8 701 390,37</w:t>
            </w:r>
          </w:p>
        </w:tc>
        <w:tc>
          <w:tcPr>
            <w:tcW w:w="1604" w:type="dxa"/>
            <w:vMerge w:val="restart"/>
            <w:tcBorders>
              <w:top w:val="single" w:sz="4" w:space="0" w:color="auto"/>
              <w:left w:val="single" w:sz="4" w:space="0" w:color="auto"/>
              <w:right w:val="single" w:sz="4" w:space="0" w:color="auto"/>
            </w:tcBorders>
            <w:shd w:val="clear" w:color="auto" w:fill="FFFFFF" w:themeFill="background1"/>
          </w:tcPr>
          <w:p w:rsidR="00A90766" w:rsidRPr="00F742C4" w:rsidRDefault="00F742C4">
            <w:pPr>
              <w:widowControl w:val="0"/>
              <w:autoSpaceDE w:val="0"/>
              <w:autoSpaceDN w:val="0"/>
              <w:adjustRightInd w:val="0"/>
              <w:spacing w:after="0" w:line="240" w:lineRule="auto"/>
              <w:rPr>
                <w:rFonts w:ascii="Times New Roman" w:hAnsi="Times New Roman" w:cs="Times New Roman"/>
              </w:rPr>
            </w:pPr>
            <w:r w:rsidRPr="00F742C4">
              <w:rPr>
                <w:rFonts w:ascii="Times New Roman" w:hAnsi="Times New Roman" w:cs="Times New Roman"/>
              </w:rPr>
              <w:t>44 588,00</w:t>
            </w:r>
          </w:p>
        </w:tc>
      </w:tr>
      <w:tr w:rsidR="00A90766" w:rsidRPr="003F75EC" w:rsidTr="00DF75B7">
        <w:trPr>
          <w:tblCellSpacing w:w="5" w:type="nil"/>
        </w:trPr>
        <w:tc>
          <w:tcPr>
            <w:tcW w:w="3119" w:type="dxa"/>
            <w:tcBorders>
              <w:top w:val="single" w:sz="4" w:space="0" w:color="auto"/>
              <w:left w:val="single" w:sz="4" w:space="0" w:color="auto"/>
              <w:bottom w:val="single" w:sz="4" w:space="0" w:color="auto"/>
              <w:right w:val="single" w:sz="4" w:space="0" w:color="auto"/>
            </w:tcBorders>
          </w:tcPr>
          <w:p w:rsidR="00A90766" w:rsidRPr="003F75EC" w:rsidRDefault="00A90766">
            <w:pPr>
              <w:widowControl w:val="0"/>
              <w:autoSpaceDE w:val="0"/>
              <w:autoSpaceDN w:val="0"/>
              <w:adjustRightInd w:val="0"/>
              <w:spacing w:after="0" w:line="240" w:lineRule="auto"/>
              <w:rPr>
                <w:rFonts w:ascii="Times New Roman" w:hAnsi="Times New Roman" w:cs="Times New Roman"/>
              </w:rPr>
            </w:pPr>
            <w:r w:rsidRPr="003F75EC">
              <w:rPr>
                <w:rFonts w:ascii="Times New Roman" w:hAnsi="Times New Roman" w:cs="Times New Roman"/>
              </w:rPr>
              <w:t>Всего</w:t>
            </w:r>
          </w:p>
        </w:tc>
        <w:tc>
          <w:tcPr>
            <w:tcW w:w="1559" w:type="dxa"/>
            <w:vMerge/>
            <w:tcBorders>
              <w:left w:val="single" w:sz="4" w:space="0" w:color="auto"/>
              <w:right w:val="single" w:sz="4" w:space="0" w:color="auto"/>
            </w:tcBorders>
            <w:shd w:val="clear" w:color="auto" w:fill="FFFFFF" w:themeFill="background1"/>
          </w:tcPr>
          <w:p w:rsidR="00A90766" w:rsidRPr="00B17CF1" w:rsidRDefault="00A90766">
            <w:pPr>
              <w:widowControl w:val="0"/>
              <w:autoSpaceDE w:val="0"/>
              <w:autoSpaceDN w:val="0"/>
              <w:adjustRightInd w:val="0"/>
              <w:spacing w:after="0" w:line="240" w:lineRule="auto"/>
              <w:rPr>
                <w:rFonts w:ascii="Times New Roman" w:hAnsi="Times New Roman" w:cs="Times New Roman"/>
              </w:rPr>
            </w:pPr>
          </w:p>
        </w:tc>
        <w:tc>
          <w:tcPr>
            <w:tcW w:w="1701" w:type="dxa"/>
            <w:vMerge/>
            <w:tcBorders>
              <w:left w:val="single" w:sz="4" w:space="0" w:color="auto"/>
              <w:right w:val="single" w:sz="4" w:space="0" w:color="auto"/>
            </w:tcBorders>
            <w:shd w:val="clear" w:color="auto" w:fill="FFFFFF" w:themeFill="background1"/>
          </w:tcPr>
          <w:p w:rsidR="00A90766" w:rsidRPr="00F742C4" w:rsidRDefault="00A90766">
            <w:pPr>
              <w:widowControl w:val="0"/>
              <w:autoSpaceDE w:val="0"/>
              <w:autoSpaceDN w:val="0"/>
              <w:adjustRightInd w:val="0"/>
              <w:spacing w:after="0" w:line="240" w:lineRule="auto"/>
              <w:rPr>
                <w:rFonts w:ascii="Times New Roman" w:hAnsi="Times New Roman" w:cs="Times New Roman"/>
              </w:rPr>
            </w:pPr>
          </w:p>
        </w:tc>
        <w:tc>
          <w:tcPr>
            <w:tcW w:w="1559" w:type="dxa"/>
            <w:vMerge/>
            <w:tcBorders>
              <w:left w:val="single" w:sz="4" w:space="0" w:color="auto"/>
              <w:right w:val="single" w:sz="4" w:space="0" w:color="auto"/>
            </w:tcBorders>
            <w:shd w:val="clear" w:color="auto" w:fill="auto"/>
          </w:tcPr>
          <w:p w:rsidR="00A90766" w:rsidRPr="00F742C4" w:rsidRDefault="00A90766">
            <w:pPr>
              <w:widowControl w:val="0"/>
              <w:autoSpaceDE w:val="0"/>
              <w:autoSpaceDN w:val="0"/>
              <w:adjustRightInd w:val="0"/>
              <w:spacing w:after="0" w:line="240" w:lineRule="auto"/>
              <w:rPr>
                <w:rFonts w:ascii="Times New Roman" w:hAnsi="Times New Roman" w:cs="Times New Roman"/>
              </w:rPr>
            </w:pPr>
          </w:p>
        </w:tc>
        <w:tc>
          <w:tcPr>
            <w:tcW w:w="1701" w:type="dxa"/>
            <w:vMerge/>
            <w:tcBorders>
              <w:left w:val="single" w:sz="4" w:space="0" w:color="auto"/>
              <w:right w:val="single" w:sz="4" w:space="0" w:color="auto"/>
            </w:tcBorders>
            <w:shd w:val="clear" w:color="auto" w:fill="FFFFFF" w:themeFill="background1"/>
          </w:tcPr>
          <w:p w:rsidR="00A90766" w:rsidRPr="00F742C4" w:rsidRDefault="00A90766">
            <w:pPr>
              <w:widowControl w:val="0"/>
              <w:autoSpaceDE w:val="0"/>
              <w:autoSpaceDN w:val="0"/>
              <w:adjustRightInd w:val="0"/>
              <w:spacing w:after="0" w:line="240" w:lineRule="auto"/>
              <w:rPr>
                <w:rFonts w:ascii="Times New Roman" w:hAnsi="Times New Roman" w:cs="Times New Roman"/>
              </w:rPr>
            </w:pPr>
          </w:p>
        </w:tc>
        <w:tc>
          <w:tcPr>
            <w:tcW w:w="1985" w:type="dxa"/>
            <w:vMerge/>
            <w:tcBorders>
              <w:left w:val="single" w:sz="4" w:space="0" w:color="auto"/>
              <w:right w:val="single" w:sz="4" w:space="0" w:color="auto"/>
            </w:tcBorders>
            <w:shd w:val="clear" w:color="auto" w:fill="FFFFFF" w:themeFill="background1"/>
          </w:tcPr>
          <w:p w:rsidR="00A90766" w:rsidRPr="00F742C4" w:rsidRDefault="00A90766">
            <w:pPr>
              <w:widowControl w:val="0"/>
              <w:autoSpaceDE w:val="0"/>
              <w:autoSpaceDN w:val="0"/>
              <w:adjustRightInd w:val="0"/>
              <w:spacing w:after="0" w:line="240" w:lineRule="auto"/>
              <w:rPr>
                <w:rFonts w:ascii="Times New Roman" w:hAnsi="Times New Roman" w:cs="Times New Roman"/>
              </w:rPr>
            </w:pPr>
          </w:p>
        </w:tc>
        <w:tc>
          <w:tcPr>
            <w:tcW w:w="1417" w:type="dxa"/>
            <w:vMerge/>
            <w:tcBorders>
              <w:left w:val="single" w:sz="4" w:space="0" w:color="auto"/>
              <w:right w:val="single" w:sz="4" w:space="0" w:color="auto"/>
            </w:tcBorders>
            <w:shd w:val="clear" w:color="auto" w:fill="FFFFFF" w:themeFill="background1"/>
          </w:tcPr>
          <w:p w:rsidR="00A90766" w:rsidRPr="00F742C4" w:rsidRDefault="00A90766">
            <w:pPr>
              <w:widowControl w:val="0"/>
              <w:autoSpaceDE w:val="0"/>
              <w:autoSpaceDN w:val="0"/>
              <w:adjustRightInd w:val="0"/>
              <w:spacing w:after="0" w:line="240" w:lineRule="auto"/>
              <w:rPr>
                <w:rFonts w:ascii="Times New Roman" w:hAnsi="Times New Roman" w:cs="Times New Roman"/>
              </w:rPr>
            </w:pPr>
          </w:p>
        </w:tc>
        <w:tc>
          <w:tcPr>
            <w:tcW w:w="1604" w:type="dxa"/>
            <w:vMerge/>
            <w:tcBorders>
              <w:left w:val="single" w:sz="4" w:space="0" w:color="auto"/>
              <w:right w:val="single" w:sz="4" w:space="0" w:color="auto"/>
            </w:tcBorders>
            <w:shd w:val="clear" w:color="auto" w:fill="FFFFFF" w:themeFill="background1"/>
          </w:tcPr>
          <w:p w:rsidR="00A90766" w:rsidRPr="00F742C4" w:rsidRDefault="00A90766">
            <w:pPr>
              <w:widowControl w:val="0"/>
              <w:autoSpaceDE w:val="0"/>
              <w:autoSpaceDN w:val="0"/>
              <w:adjustRightInd w:val="0"/>
              <w:spacing w:after="0" w:line="240" w:lineRule="auto"/>
              <w:rPr>
                <w:rFonts w:ascii="Times New Roman" w:hAnsi="Times New Roman" w:cs="Times New Roman"/>
              </w:rPr>
            </w:pPr>
          </w:p>
        </w:tc>
      </w:tr>
      <w:tr w:rsidR="00A90766" w:rsidRPr="003F75EC" w:rsidTr="00DF75B7">
        <w:trPr>
          <w:tblCellSpacing w:w="5" w:type="nil"/>
        </w:trPr>
        <w:tc>
          <w:tcPr>
            <w:tcW w:w="3119" w:type="dxa"/>
            <w:tcBorders>
              <w:top w:val="single" w:sz="4" w:space="0" w:color="auto"/>
              <w:left w:val="single" w:sz="4" w:space="0" w:color="auto"/>
              <w:bottom w:val="single" w:sz="4" w:space="0" w:color="auto"/>
              <w:right w:val="single" w:sz="4" w:space="0" w:color="auto"/>
            </w:tcBorders>
          </w:tcPr>
          <w:p w:rsidR="00A90766" w:rsidRPr="003F75EC" w:rsidRDefault="00A90766">
            <w:pPr>
              <w:widowControl w:val="0"/>
              <w:autoSpaceDE w:val="0"/>
              <w:autoSpaceDN w:val="0"/>
              <w:adjustRightInd w:val="0"/>
              <w:spacing w:after="0" w:line="240" w:lineRule="auto"/>
              <w:rPr>
                <w:rFonts w:ascii="Times New Roman" w:hAnsi="Times New Roman" w:cs="Times New Roman"/>
              </w:rPr>
            </w:pPr>
            <w:r w:rsidRPr="003F75EC">
              <w:rPr>
                <w:rFonts w:ascii="Times New Roman" w:hAnsi="Times New Roman" w:cs="Times New Roman"/>
              </w:rPr>
              <w:t>В том числе:</w:t>
            </w:r>
          </w:p>
        </w:tc>
        <w:tc>
          <w:tcPr>
            <w:tcW w:w="1559" w:type="dxa"/>
            <w:vMerge/>
            <w:tcBorders>
              <w:left w:val="single" w:sz="4" w:space="0" w:color="auto"/>
              <w:bottom w:val="single" w:sz="4" w:space="0" w:color="auto"/>
              <w:right w:val="single" w:sz="4" w:space="0" w:color="auto"/>
            </w:tcBorders>
            <w:shd w:val="clear" w:color="auto" w:fill="FFFFFF" w:themeFill="background1"/>
          </w:tcPr>
          <w:p w:rsidR="00A90766" w:rsidRPr="00B17CF1" w:rsidRDefault="00A90766">
            <w:pPr>
              <w:widowControl w:val="0"/>
              <w:autoSpaceDE w:val="0"/>
              <w:autoSpaceDN w:val="0"/>
              <w:adjustRightInd w:val="0"/>
              <w:spacing w:after="0" w:line="240" w:lineRule="auto"/>
              <w:rPr>
                <w:rFonts w:ascii="Times New Roman" w:hAnsi="Times New Roman" w:cs="Times New Roman"/>
              </w:rPr>
            </w:pPr>
          </w:p>
        </w:tc>
        <w:tc>
          <w:tcPr>
            <w:tcW w:w="1701" w:type="dxa"/>
            <w:vMerge/>
            <w:tcBorders>
              <w:left w:val="single" w:sz="4" w:space="0" w:color="auto"/>
              <w:bottom w:val="single" w:sz="4" w:space="0" w:color="auto"/>
              <w:right w:val="single" w:sz="4" w:space="0" w:color="auto"/>
            </w:tcBorders>
            <w:shd w:val="clear" w:color="auto" w:fill="FFFFFF" w:themeFill="background1"/>
          </w:tcPr>
          <w:p w:rsidR="00A90766" w:rsidRPr="00F742C4" w:rsidRDefault="00A90766">
            <w:pPr>
              <w:widowControl w:val="0"/>
              <w:autoSpaceDE w:val="0"/>
              <w:autoSpaceDN w:val="0"/>
              <w:adjustRightInd w:val="0"/>
              <w:spacing w:after="0" w:line="240" w:lineRule="auto"/>
              <w:rPr>
                <w:rFonts w:ascii="Times New Roman" w:hAnsi="Times New Roman" w:cs="Times New Roman"/>
              </w:rPr>
            </w:pPr>
          </w:p>
        </w:tc>
        <w:tc>
          <w:tcPr>
            <w:tcW w:w="1559" w:type="dxa"/>
            <w:vMerge/>
            <w:tcBorders>
              <w:left w:val="single" w:sz="4" w:space="0" w:color="auto"/>
              <w:bottom w:val="single" w:sz="4" w:space="0" w:color="auto"/>
              <w:right w:val="single" w:sz="4" w:space="0" w:color="auto"/>
            </w:tcBorders>
            <w:shd w:val="clear" w:color="auto" w:fill="auto"/>
          </w:tcPr>
          <w:p w:rsidR="00A90766" w:rsidRPr="00F742C4" w:rsidRDefault="00A90766">
            <w:pPr>
              <w:widowControl w:val="0"/>
              <w:autoSpaceDE w:val="0"/>
              <w:autoSpaceDN w:val="0"/>
              <w:adjustRightInd w:val="0"/>
              <w:spacing w:after="0" w:line="240" w:lineRule="auto"/>
              <w:rPr>
                <w:rFonts w:ascii="Times New Roman" w:hAnsi="Times New Roman" w:cs="Times New Roman"/>
              </w:rPr>
            </w:pPr>
          </w:p>
        </w:tc>
        <w:tc>
          <w:tcPr>
            <w:tcW w:w="1701" w:type="dxa"/>
            <w:vMerge/>
            <w:tcBorders>
              <w:left w:val="single" w:sz="4" w:space="0" w:color="auto"/>
              <w:bottom w:val="single" w:sz="4" w:space="0" w:color="auto"/>
              <w:right w:val="single" w:sz="4" w:space="0" w:color="auto"/>
            </w:tcBorders>
            <w:shd w:val="clear" w:color="auto" w:fill="FFFFFF" w:themeFill="background1"/>
          </w:tcPr>
          <w:p w:rsidR="00A90766" w:rsidRPr="00F742C4" w:rsidRDefault="00A90766">
            <w:pPr>
              <w:widowControl w:val="0"/>
              <w:autoSpaceDE w:val="0"/>
              <w:autoSpaceDN w:val="0"/>
              <w:adjustRightInd w:val="0"/>
              <w:spacing w:after="0" w:line="240" w:lineRule="auto"/>
              <w:rPr>
                <w:rFonts w:ascii="Times New Roman" w:hAnsi="Times New Roman" w:cs="Times New Roman"/>
              </w:rPr>
            </w:pPr>
          </w:p>
        </w:tc>
        <w:tc>
          <w:tcPr>
            <w:tcW w:w="1985" w:type="dxa"/>
            <w:vMerge/>
            <w:tcBorders>
              <w:left w:val="single" w:sz="4" w:space="0" w:color="auto"/>
              <w:bottom w:val="single" w:sz="4" w:space="0" w:color="auto"/>
              <w:right w:val="single" w:sz="4" w:space="0" w:color="auto"/>
            </w:tcBorders>
            <w:shd w:val="clear" w:color="auto" w:fill="FFFFFF" w:themeFill="background1"/>
          </w:tcPr>
          <w:p w:rsidR="00A90766" w:rsidRPr="00F742C4" w:rsidRDefault="00A90766">
            <w:pPr>
              <w:widowControl w:val="0"/>
              <w:autoSpaceDE w:val="0"/>
              <w:autoSpaceDN w:val="0"/>
              <w:adjustRightInd w:val="0"/>
              <w:spacing w:after="0" w:line="240" w:lineRule="auto"/>
              <w:rPr>
                <w:rFonts w:ascii="Times New Roman" w:hAnsi="Times New Roman" w:cs="Times New Roman"/>
              </w:rPr>
            </w:pPr>
          </w:p>
        </w:tc>
        <w:tc>
          <w:tcPr>
            <w:tcW w:w="1417" w:type="dxa"/>
            <w:vMerge/>
            <w:tcBorders>
              <w:left w:val="single" w:sz="4" w:space="0" w:color="auto"/>
              <w:bottom w:val="single" w:sz="4" w:space="0" w:color="auto"/>
              <w:right w:val="single" w:sz="4" w:space="0" w:color="auto"/>
            </w:tcBorders>
            <w:shd w:val="clear" w:color="auto" w:fill="FFFFFF" w:themeFill="background1"/>
          </w:tcPr>
          <w:p w:rsidR="00A90766" w:rsidRPr="00F742C4" w:rsidRDefault="00A90766">
            <w:pPr>
              <w:widowControl w:val="0"/>
              <w:autoSpaceDE w:val="0"/>
              <w:autoSpaceDN w:val="0"/>
              <w:adjustRightInd w:val="0"/>
              <w:spacing w:after="0" w:line="240" w:lineRule="auto"/>
              <w:rPr>
                <w:rFonts w:ascii="Times New Roman" w:hAnsi="Times New Roman" w:cs="Times New Roman"/>
              </w:rPr>
            </w:pPr>
          </w:p>
        </w:tc>
        <w:tc>
          <w:tcPr>
            <w:tcW w:w="1604" w:type="dxa"/>
            <w:vMerge/>
            <w:tcBorders>
              <w:left w:val="single" w:sz="4" w:space="0" w:color="auto"/>
              <w:bottom w:val="single" w:sz="4" w:space="0" w:color="auto"/>
              <w:right w:val="single" w:sz="4" w:space="0" w:color="auto"/>
            </w:tcBorders>
            <w:shd w:val="clear" w:color="auto" w:fill="FFFFFF" w:themeFill="background1"/>
          </w:tcPr>
          <w:p w:rsidR="00A90766" w:rsidRPr="00F742C4" w:rsidRDefault="00A90766">
            <w:pPr>
              <w:widowControl w:val="0"/>
              <w:autoSpaceDE w:val="0"/>
              <w:autoSpaceDN w:val="0"/>
              <w:adjustRightInd w:val="0"/>
              <w:spacing w:after="0" w:line="240" w:lineRule="auto"/>
              <w:rPr>
                <w:rFonts w:ascii="Times New Roman" w:hAnsi="Times New Roman" w:cs="Times New Roman"/>
              </w:rPr>
            </w:pPr>
          </w:p>
        </w:tc>
      </w:tr>
      <w:tr w:rsidR="00642EA6" w:rsidRPr="003F75EC" w:rsidTr="00DF75B7">
        <w:trPr>
          <w:trHeight w:val="698"/>
          <w:tblCellSpacing w:w="5" w:type="nil"/>
        </w:trPr>
        <w:tc>
          <w:tcPr>
            <w:tcW w:w="3119" w:type="dxa"/>
            <w:tcBorders>
              <w:top w:val="single" w:sz="4" w:space="0" w:color="auto"/>
              <w:left w:val="single" w:sz="4" w:space="0" w:color="auto"/>
              <w:bottom w:val="single" w:sz="4" w:space="0" w:color="auto"/>
              <w:right w:val="single" w:sz="4" w:space="0" w:color="auto"/>
            </w:tcBorders>
          </w:tcPr>
          <w:p w:rsidR="00642EA6" w:rsidRPr="003F75EC" w:rsidRDefault="001E61BA">
            <w:pPr>
              <w:widowControl w:val="0"/>
              <w:autoSpaceDE w:val="0"/>
              <w:autoSpaceDN w:val="0"/>
              <w:adjustRightInd w:val="0"/>
              <w:spacing w:after="0" w:line="240" w:lineRule="auto"/>
              <w:rPr>
                <w:rFonts w:ascii="Times New Roman" w:hAnsi="Times New Roman" w:cs="Times New Roman"/>
              </w:rPr>
            </w:pPr>
            <w:r w:rsidRPr="003F75EC">
              <w:rPr>
                <w:rFonts w:ascii="Times New Roman" w:hAnsi="Times New Roman" w:cs="Times New Roman"/>
              </w:rPr>
              <w:t>Средства федерального бюджета</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642EA6" w:rsidRPr="00B17CF1" w:rsidRDefault="000F6853">
            <w:pPr>
              <w:widowControl w:val="0"/>
              <w:autoSpaceDE w:val="0"/>
              <w:autoSpaceDN w:val="0"/>
              <w:adjustRightInd w:val="0"/>
              <w:spacing w:after="0" w:line="240" w:lineRule="auto"/>
              <w:rPr>
                <w:rFonts w:ascii="Times New Roman" w:hAnsi="Times New Roman" w:cs="Times New Roman"/>
              </w:rPr>
            </w:pPr>
            <w:r w:rsidRPr="00B17CF1">
              <w:rPr>
                <w:rFonts w:ascii="Times New Roman" w:hAnsi="Times New Roman" w:cs="Times New Roman"/>
              </w:rPr>
              <w:t>102 164,56</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642EA6" w:rsidRPr="00F742C4" w:rsidRDefault="000F6853">
            <w:pPr>
              <w:widowControl w:val="0"/>
              <w:autoSpaceDE w:val="0"/>
              <w:autoSpaceDN w:val="0"/>
              <w:adjustRightInd w:val="0"/>
              <w:spacing w:after="0" w:line="240" w:lineRule="auto"/>
              <w:rPr>
                <w:rFonts w:ascii="Times New Roman" w:hAnsi="Times New Roman" w:cs="Times New Roman"/>
              </w:rPr>
            </w:pPr>
            <w:r w:rsidRPr="00F742C4">
              <w:rPr>
                <w:rFonts w:ascii="Times New Roman" w:hAnsi="Times New Roman" w:cs="Times New Roman"/>
              </w:rPr>
              <w:t>94 576,43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42EA6" w:rsidRPr="00F742C4" w:rsidRDefault="000F6853" w:rsidP="00CA5E64">
            <w:pPr>
              <w:widowControl w:val="0"/>
              <w:autoSpaceDE w:val="0"/>
              <w:autoSpaceDN w:val="0"/>
              <w:adjustRightInd w:val="0"/>
              <w:spacing w:after="0" w:line="240" w:lineRule="auto"/>
              <w:rPr>
                <w:rFonts w:ascii="Times New Roman" w:hAnsi="Times New Roman" w:cs="Times New Roman"/>
              </w:rPr>
            </w:pPr>
            <w:r w:rsidRPr="00F742C4">
              <w:rPr>
                <w:rFonts w:ascii="Times New Roman" w:hAnsi="Times New Roman" w:cs="Times New Roman"/>
              </w:rPr>
              <w:t>2 763,43</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642EA6" w:rsidRPr="00F742C4" w:rsidRDefault="000F6853">
            <w:pPr>
              <w:widowControl w:val="0"/>
              <w:autoSpaceDE w:val="0"/>
              <w:autoSpaceDN w:val="0"/>
              <w:adjustRightInd w:val="0"/>
              <w:spacing w:after="0" w:line="240" w:lineRule="auto"/>
              <w:rPr>
                <w:rFonts w:ascii="Times New Roman" w:hAnsi="Times New Roman" w:cs="Times New Roman"/>
              </w:rPr>
            </w:pPr>
            <w:r w:rsidRPr="00F742C4">
              <w:rPr>
                <w:rFonts w:ascii="Times New Roman" w:hAnsi="Times New Roman" w:cs="Times New Roman"/>
              </w:rPr>
              <w:t>2 873,85</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rsidR="00642EA6" w:rsidRPr="00F742C4" w:rsidRDefault="000F6853">
            <w:pPr>
              <w:widowControl w:val="0"/>
              <w:autoSpaceDE w:val="0"/>
              <w:autoSpaceDN w:val="0"/>
              <w:adjustRightInd w:val="0"/>
              <w:spacing w:after="0" w:line="240" w:lineRule="auto"/>
              <w:rPr>
                <w:rFonts w:ascii="Times New Roman" w:hAnsi="Times New Roman" w:cs="Times New Roman"/>
              </w:rPr>
            </w:pPr>
            <w:r w:rsidRPr="00F742C4">
              <w:rPr>
                <w:rFonts w:ascii="Times New Roman" w:hAnsi="Times New Roman" w:cs="Times New Roman"/>
              </w:rPr>
              <w:t>1 950,85</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642EA6" w:rsidRPr="00F742C4" w:rsidRDefault="000F6853">
            <w:pPr>
              <w:widowControl w:val="0"/>
              <w:autoSpaceDE w:val="0"/>
              <w:autoSpaceDN w:val="0"/>
              <w:adjustRightInd w:val="0"/>
              <w:spacing w:after="0" w:line="240" w:lineRule="auto"/>
              <w:rPr>
                <w:rFonts w:ascii="Times New Roman" w:hAnsi="Times New Roman" w:cs="Times New Roman"/>
              </w:rPr>
            </w:pPr>
            <w:r w:rsidRPr="00F742C4">
              <w:rPr>
                <w:rFonts w:ascii="Times New Roman" w:hAnsi="Times New Roman" w:cs="Times New Roman"/>
              </w:rPr>
              <w:t>-</w:t>
            </w:r>
          </w:p>
        </w:tc>
        <w:tc>
          <w:tcPr>
            <w:tcW w:w="1604" w:type="dxa"/>
            <w:tcBorders>
              <w:top w:val="single" w:sz="4" w:space="0" w:color="auto"/>
              <w:left w:val="single" w:sz="4" w:space="0" w:color="auto"/>
              <w:bottom w:val="single" w:sz="4" w:space="0" w:color="auto"/>
              <w:right w:val="single" w:sz="4" w:space="0" w:color="auto"/>
            </w:tcBorders>
            <w:shd w:val="clear" w:color="auto" w:fill="FFFFFF" w:themeFill="background1"/>
          </w:tcPr>
          <w:p w:rsidR="00642EA6" w:rsidRPr="00F742C4" w:rsidRDefault="00AA1503">
            <w:pPr>
              <w:widowControl w:val="0"/>
              <w:autoSpaceDE w:val="0"/>
              <w:autoSpaceDN w:val="0"/>
              <w:adjustRightInd w:val="0"/>
              <w:spacing w:after="0" w:line="240" w:lineRule="auto"/>
              <w:rPr>
                <w:rFonts w:ascii="Times New Roman" w:hAnsi="Times New Roman" w:cs="Times New Roman"/>
              </w:rPr>
            </w:pPr>
            <w:r w:rsidRPr="00F742C4">
              <w:rPr>
                <w:rFonts w:ascii="Times New Roman" w:hAnsi="Times New Roman" w:cs="Times New Roman"/>
              </w:rPr>
              <w:t>-</w:t>
            </w:r>
          </w:p>
        </w:tc>
      </w:tr>
      <w:tr w:rsidR="00642EA6" w:rsidRPr="003F75EC" w:rsidTr="008F4397">
        <w:trPr>
          <w:trHeight w:val="612"/>
          <w:tblCellSpacing w:w="5" w:type="nil"/>
        </w:trPr>
        <w:tc>
          <w:tcPr>
            <w:tcW w:w="3119" w:type="dxa"/>
            <w:tcBorders>
              <w:top w:val="single" w:sz="4" w:space="0" w:color="auto"/>
              <w:left w:val="single" w:sz="4" w:space="0" w:color="auto"/>
              <w:bottom w:val="single" w:sz="4" w:space="0" w:color="auto"/>
              <w:right w:val="single" w:sz="4" w:space="0" w:color="auto"/>
            </w:tcBorders>
          </w:tcPr>
          <w:p w:rsidR="00642EA6" w:rsidRPr="003F75EC" w:rsidRDefault="001E61BA">
            <w:pPr>
              <w:widowControl w:val="0"/>
              <w:autoSpaceDE w:val="0"/>
              <w:autoSpaceDN w:val="0"/>
              <w:adjustRightInd w:val="0"/>
              <w:spacing w:after="0" w:line="240" w:lineRule="auto"/>
              <w:rPr>
                <w:rFonts w:ascii="Times New Roman" w:hAnsi="Times New Roman" w:cs="Times New Roman"/>
              </w:rPr>
            </w:pPr>
            <w:r w:rsidRPr="003F75EC">
              <w:rPr>
                <w:rFonts w:ascii="Times New Roman" w:hAnsi="Times New Roman" w:cs="Times New Roman"/>
              </w:rPr>
              <w:t>Средства бюджета Московской области</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642EA6" w:rsidRPr="00B17CF1" w:rsidRDefault="00817FF7">
            <w:pPr>
              <w:widowControl w:val="0"/>
              <w:autoSpaceDE w:val="0"/>
              <w:autoSpaceDN w:val="0"/>
              <w:adjustRightInd w:val="0"/>
              <w:spacing w:after="0" w:line="240" w:lineRule="auto"/>
              <w:rPr>
                <w:rFonts w:ascii="Times New Roman" w:hAnsi="Times New Roman" w:cs="Times New Roman"/>
              </w:rPr>
            </w:pPr>
            <w:r w:rsidRPr="00B17CF1">
              <w:rPr>
                <w:rFonts w:ascii="Times New Roman" w:hAnsi="Times New Roman" w:cs="Times New Roman"/>
              </w:rPr>
              <w:t>465 814,04</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642EA6" w:rsidRPr="00F742C4" w:rsidRDefault="00CA6152">
            <w:pPr>
              <w:widowControl w:val="0"/>
              <w:autoSpaceDE w:val="0"/>
              <w:autoSpaceDN w:val="0"/>
              <w:adjustRightInd w:val="0"/>
              <w:spacing w:after="0" w:line="240" w:lineRule="auto"/>
              <w:rPr>
                <w:rFonts w:ascii="Times New Roman" w:hAnsi="Times New Roman" w:cs="Times New Roman"/>
              </w:rPr>
            </w:pPr>
            <w:r w:rsidRPr="00F742C4">
              <w:rPr>
                <w:rFonts w:ascii="Times New Roman" w:hAnsi="Times New Roman" w:cs="Times New Roman"/>
              </w:rPr>
              <w:t>282 886,84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42EA6" w:rsidRPr="00F742C4" w:rsidRDefault="00CA6152" w:rsidP="00CA5E64">
            <w:pPr>
              <w:widowControl w:val="0"/>
              <w:autoSpaceDE w:val="0"/>
              <w:autoSpaceDN w:val="0"/>
              <w:adjustRightInd w:val="0"/>
              <w:spacing w:after="0" w:line="240" w:lineRule="auto"/>
              <w:rPr>
                <w:rFonts w:ascii="Times New Roman" w:hAnsi="Times New Roman" w:cs="Times New Roman"/>
              </w:rPr>
            </w:pPr>
            <w:r w:rsidRPr="00F742C4">
              <w:rPr>
                <w:rFonts w:ascii="Times New Roman" w:hAnsi="Times New Roman" w:cs="Times New Roman"/>
              </w:rPr>
              <w:t>39 035,64</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642EA6" w:rsidRPr="00F742C4" w:rsidRDefault="00CA6152">
            <w:pPr>
              <w:widowControl w:val="0"/>
              <w:autoSpaceDE w:val="0"/>
              <w:autoSpaceDN w:val="0"/>
              <w:adjustRightInd w:val="0"/>
              <w:spacing w:after="0" w:line="240" w:lineRule="auto"/>
              <w:rPr>
                <w:rFonts w:ascii="Times New Roman" w:hAnsi="Times New Roman" w:cs="Times New Roman"/>
              </w:rPr>
            </w:pPr>
            <w:r w:rsidRPr="00F742C4">
              <w:rPr>
                <w:rFonts w:ascii="Times New Roman" w:hAnsi="Times New Roman" w:cs="Times New Roman"/>
              </w:rPr>
              <w:t>28 997,28</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rsidR="00642EA6" w:rsidRPr="00F742C4" w:rsidRDefault="00CA6152">
            <w:pPr>
              <w:widowControl w:val="0"/>
              <w:autoSpaceDE w:val="0"/>
              <w:autoSpaceDN w:val="0"/>
              <w:adjustRightInd w:val="0"/>
              <w:spacing w:after="0" w:line="240" w:lineRule="auto"/>
              <w:rPr>
                <w:rFonts w:ascii="Times New Roman" w:hAnsi="Times New Roman" w:cs="Times New Roman"/>
              </w:rPr>
            </w:pPr>
            <w:r w:rsidRPr="00F742C4">
              <w:rPr>
                <w:rFonts w:ascii="Times New Roman" w:hAnsi="Times New Roman" w:cs="Times New Roman"/>
              </w:rPr>
              <w:t>77 428,28</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642EA6" w:rsidRPr="00F742C4" w:rsidRDefault="008D2B1B">
            <w:pPr>
              <w:widowControl w:val="0"/>
              <w:autoSpaceDE w:val="0"/>
              <w:autoSpaceDN w:val="0"/>
              <w:adjustRightInd w:val="0"/>
              <w:spacing w:after="0" w:line="240" w:lineRule="auto"/>
              <w:rPr>
                <w:rFonts w:ascii="Times New Roman" w:hAnsi="Times New Roman" w:cs="Times New Roman"/>
              </w:rPr>
            </w:pPr>
            <w:r w:rsidRPr="00F742C4">
              <w:rPr>
                <w:rFonts w:ascii="Times New Roman" w:hAnsi="Times New Roman" w:cs="Times New Roman"/>
              </w:rPr>
              <w:t>7</w:t>
            </w:r>
            <w:r w:rsidR="00F742C4" w:rsidRPr="00F742C4">
              <w:rPr>
                <w:rFonts w:ascii="Times New Roman" w:hAnsi="Times New Roman" w:cs="Times New Roman"/>
              </w:rPr>
              <w:t> </w:t>
            </w:r>
            <w:r w:rsidRPr="00F742C4">
              <w:rPr>
                <w:rFonts w:ascii="Times New Roman" w:hAnsi="Times New Roman" w:cs="Times New Roman"/>
              </w:rPr>
              <w:t>493</w:t>
            </w:r>
            <w:r w:rsidR="00F742C4" w:rsidRPr="00F742C4">
              <w:rPr>
                <w:rFonts w:ascii="Times New Roman" w:hAnsi="Times New Roman" w:cs="Times New Roman"/>
              </w:rPr>
              <w:t>,00</w:t>
            </w:r>
          </w:p>
        </w:tc>
        <w:tc>
          <w:tcPr>
            <w:tcW w:w="1604" w:type="dxa"/>
            <w:tcBorders>
              <w:top w:val="single" w:sz="4" w:space="0" w:color="auto"/>
              <w:left w:val="single" w:sz="4" w:space="0" w:color="auto"/>
              <w:bottom w:val="single" w:sz="4" w:space="0" w:color="auto"/>
              <w:right w:val="single" w:sz="4" w:space="0" w:color="auto"/>
            </w:tcBorders>
            <w:shd w:val="clear" w:color="auto" w:fill="FFFFFF" w:themeFill="background1"/>
          </w:tcPr>
          <w:p w:rsidR="00642EA6" w:rsidRPr="00F742C4" w:rsidRDefault="008D2B1B">
            <w:pPr>
              <w:widowControl w:val="0"/>
              <w:autoSpaceDE w:val="0"/>
              <w:autoSpaceDN w:val="0"/>
              <w:adjustRightInd w:val="0"/>
              <w:spacing w:after="0" w:line="240" w:lineRule="auto"/>
              <w:rPr>
                <w:rFonts w:ascii="Times New Roman" w:hAnsi="Times New Roman" w:cs="Times New Roman"/>
              </w:rPr>
            </w:pPr>
            <w:r w:rsidRPr="00F742C4">
              <w:rPr>
                <w:rFonts w:ascii="Times New Roman" w:hAnsi="Times New Roman" w:cs="Times New Roman"/>
              </w:rPr>
              <w:t>29</w:t>
            </w:r>
            <w:r w:rsidR="00F742C4" w:rsidRPr="00F742C4">
              <w:rPr>
                <w:rFonts w:ascii="Times New Roman" w:hAnsi="Times New Roman" w:cs="Times New Roman"/>
              </w:rPr>
              <w:t> </w:t>
            </w:r>
            <w:r w:rsidRPr="00F742C4">
              <w:rPr>
                <w:rFonts w:ascii="Times New Roman" w:hAnsi="Times New Roman" w:cs="Times New Roman"/>
              </w:rPr>
              <w:t>973</w:t>
            </w:r>
            <w:r w:rsidR="00F742C4" w:rsidRPr="00F742C4">
              <w:rPr>
                <w:rFonts w:ascii="Times New Roman" w:hAnsi="Times New Roman" w:cs="Times New Roman"/>
              </w:rPr>
              <w:t>,00</w:t>
            </w:r>
          </w:p>
        </w:tc>
      </w:tr>
      <w:tr w:rsidR="00642EA6" w:rsidRPr="003F75EC" w:rsidTr="00B17CF1">
        <w:trPr>
          <w:trHeight w:val="817"/>
          <w:tblCellSpacing w:w="5" w:type="nil"/>
        </w:trPr>
        <w:tc>
          <w:tcPr>
            <w:tcW w:w="3119" w:type="dxa"/>
            <w:tcBorders>
              <w:top w:val="single" w:sz="4" w:space="0" w:color="auto"/>
              <w:left w:val="single" w:sz="4" w:space="0" w:color="auto"/>
              <w:bottom w:val="single" w:sz="4" w:space="0" w:color="auto"/>
              <w:right w:val="single" w:sz="4" w:space="0" w:color="auto"/>
            </w:tcBorders>
          </w:tcPr>
          <w:p w:rsidR="00642EA6" w:rsidRPr="003F75EC" w:rsidRDefault="00642EA6" w:rsidP="00FA7BD9">
            <w:pPr>
              <w:widowControl w:val="0"/>
              <w:autoSpaceDE w:val="0"/>
              <w:autoSpaceDN w:val="0"/>
              <w:adjustRightInd w:val="0"/>
              <w:spacing w:after="0" w:line="240" w:lineRule="auto"/>
              <w:rPr>
                <w:rFonts w:ascii="Times New Roman" w:hAnsi="Times New Roman" w:cs="Times New Roman"/>
              </w:rPr>
            </w:pPr>
            <w:r w:rsidRPr="003F75EC">
              <w:rPr>
                <w:rFonts w:ascii="Times New Roman" w:hAnsi="Times New Roman" w:cs="Times New Roman"/>
              </w:rPr>
              <w:t xml:space="preserve">Средства бюджета </w:t>
            </w:r>
            <w:r>
              <w:rPr>
                <w:rFonts w:ascii="Times New Roman" w:hAnsi="Times New Roman" w:cs="Times New Roman"/>
              </w:rPr>
              <w:t>Сергиево-Посадского муниципального района</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642EA6" w:rsidRPr="00B17CF1" w:rsidRDefault="00B17CF1" w:rsidP="008F4397">
            <w:pPr>
              <w:widowControl w:val="0"/>
              <w:autoSpaceDE w:val="0"/>
              <w:autoSpaceDN w:val="0"/>
              <w:adjustRightInd w:val="0"/>
              <w:spacing w:after="0" w:line="240" w:lineRule="auto"/>
              <w:rPr>
                <w:rFonts w:ascii="Times New Roman" w:hAnsi="Times New Roman" w:cs="Times New Roman"/>
              </w:rPr>
            </w:pPr>
            <w:r w:rsidRPr="00B17CF1">
              <w:rPr>
                <w:rFonts w:ascii="Times New Roman" w:hAnsi="Times New Roman" w:cs="Times New Roman"/>
              </w:rPr>
              <w:t>338 </w:t>
            </w:r>
            <w:r w:rsidR="008F4397">
              <w:rPr>
                <w:rFonts w:ascii="Times New Roman" w:hAnsi="Times New Roman" w:cs="Times New Roman"/>
              </w:rPr>
              <w:t>749</w:t>
            </w:r>
            <w:r w:rsidRPr="00B17CF1">
              <w:rPr>
                <w:rFonts w:ascii="Times New Roman" w:hAnsi="Times New Roman" w:cs="Times New Roman"/>
              </w:rPr>
              <w:t>,64</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642EA6" w:rsidRPr="00F742C4" w:rsidRDefault="00817FF7">
            <w:pPr>
              <w:widowControl w:val="0"/>
              <w:autoSpaceDE w:val="0"/>
              <w:autoSpaceDN w:val="0"/>
              <w:adjustRightInd w:val="0"/>
              <w:spacing w:after="0" w:line="240" w:lineRule="auto"/>
              <w:rPr>
                <w:rFonts w:ascii="Times New Roman" w:hAnsi="Times New Roman" w:cs="Times New Roman"/>
              </w:rPr>
            </w:pPr>
            <w:r w:rsidRPr="00F742C4">
              <w:rPr>
                <w:rFonts w:ascii="Times New Roman" w:hAnsi="Times New Roman" w:cs="Times New Roman"/>
              </w:rPr>
              <w:t>1 620,00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42EA6" w:rsidRPr="00F742C4" w:rsidRDefault="00B17CF1" w:rsidP="00CA5E64">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1 189,00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642EA6" w:rsidRPr="00F742C4" w:rsidRDefault="008F4397" w:rsidP="00CA5E64">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1 189</w:t>
            </w:r>
            <w:r w:rsidR="00B17CF1">
              <w:rPr>
                <w:rFonts w:ascii="Times New Roman" w:hAnsi="Times New Roman" w:cs="Times New Roman"/>
              </w:rPr>
              <w:t>,00</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rsidR="00642EA6" w:rsidRPr="00F742C4" w:rsidRDefault="00817FF7">
            <w:pPr>
              <w:widowControl w:val="0"/>
              <w:autoSpaceDE w:val="0"/>
              <w:autoSpaceDN w:val="0"/>
              <w:adjustRightInd w:val="0"/>
              <w:spacing w:after="0" w:line="240" w:lineRule="auto"/>
              <w:rPr>
                <w:rFonts w:ascii="Times New Roman" w:hAnsi="Times New Roman" w:cs="Times New Roman"/>
              </w:rPr>
            </w:pPr>
            <w:r w:rsidRPr="00F742C4">
              <w:rPr>
                <w:rFonts w:ascii="Times New Roman" w:hAnsi="Times New Roman" w:cs="Times New Roman"/>
              </w:rPr>
              <w:t>126 486,69</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642EA6" w:rsidRPr="00F742C4" w:rsidRDefault="00301B54" w:rsidP="00DF75B7">
            <w:pPr>
              <w:widowControl w:val="0"/>
              <w:autoSpaceDE w:val="0"/>
              <w:autoSpaceDN w:val="0"/>
              <w:adjustRightInd w:val="0"/>
              <w:spacing w:after="0" w:line="240" w:lineRule="auto"/>
              <w:rPr>
                <w:rFonts w:ascii="Times New Roman" w:hAnsi="Times New Roman" w:cs="Times New Roman"/>
              </w:rPr>
            </w:pPr>
            <w:r w:rsidRPr="00F742C4">
              <w:rPr>
                <w:rFonts w:ascii="Times New Roman" w:hAnsi="Times New Roman" w:cs="Times New Roman"/>
              </w:rPr>
              <w:t>207 962,95</w:t>
            </w:r>
          </w:p>
        </w:tc>
        <w:tc>
          <w:tcPr>
            <w:tcW w:w="1604" w:type="dxa"/>
            <w:tcBorders>
              <w:top w:val="single" w:sz="4" w:space="0" w:color="auto"/>
              <w:left w:val="single" w:sz="4" w:space="0" w:color="auto"/>
              <w:bottom w:val="single" w:sz="4" w:space="0" w:color="auto"/>
              <w:right w:val="single" w:sz="4" w:space="0" w:color="auto"/>
            </w:tcBorders>
            <w:shd w:val="clear" w:color="auto" w:fill="FFFFFF" w:themeFill="background1"/>
          </w:tcPr>
          <w:p w:rsidR="00642EA6" w:rsidRPr="00F742C4" w:rsidRDefault="00301B54">
            <w:pPr>
              <w:widowControl w:val="0"/>
              <w:autoSpaceDE w:val="0"/>
              <w:autoSpaceDN w:val="0"/>
              <w:adjustRightInd w:val="0"/>
              <w:spacing w:after="0" w:line="240" w:lineRule="auto"/>
              <w:rPr>
                <w:rFonts w:ascii="Times New Roman" w:hAnsi="Times New Roman" w:cs="Times New Roman"/>
              </w:rPr>
            </w:pPr>
            <w:r w:rsidRPr="00F742C4">
              <w:rPr>
                <w:rFonts w:ascii="Times New Roman" w:hAnsi="Times New Roman" w:cs="Times New Roman"/>
              </w:rPr>
              <w:t>302</w:t>
            </w:r>
            <w:r w:rsidR="00F742C4" w:rsidRPr="00F742C4">
              <w:rPr>
                <w:rFonts w:ascii="Times New Roman" w:hAnsi="Times New Roman" w:cs="Times New Roman"/>
              </w:rPr>
              <w:t>,00</w:t>
            </w:r>
          </w:p>
        </w:tc>
      </w:tr>
      <w:tr w:rsidR="00642EA6" w:rsidRPr="003F75EC" w:rsidTr="00DF75B7">
        <w:trPr>
          <w:tblCellSpacing w:w="5" w:type="nil"/>
        </w:trPr>
        <w:tc>
          <w:tcPr>
            <w:tcW w:w="3119" w:type="dxa"/>
            <w:tcBorders>
              <w:top w:val="single" w:sz="4" w:space="0" w:color="auto"/>
              <w:left w:val="single" w:sz="4" w:space="0" w:color="auto"/>
              <w:bottom w:val="single" w:sz="4" w:space="0" w:color="auto"/>
              <w:right w:val="single" w:sz="4" w:space="0" w:color="auto"/>
            </w:tcBorders>
          </w:tcPr>
          <w:p w:rsidR="00642EA6" w:rsidRPr="003F75EC" w:rsidRDefault="00642EA6">
            <w:pPr>
              <w:widowControl w:val="0"/>
              <w:autoSpaceDE w:val="0"/>
              <w:autoSpaceDN w:val="0"/>
              <w:adjustRightInd w:val="0"/>
              <w:spacing w:after="0" w:line="240" w:lineRule="auto"/>
              <w:rPr>
                <w:rFonts w:ascii="Times New Roman" w:hAnsi="Times New Roman" w:cs="Times New Roman"/>
              </w:rPr>
            </w:pPr>
            <w:r w:rsidRPr="003F75EC">
              <w:rPr>
                <w:rFonts w:ascii="Times New Roman" w:hAnsi="Times New Roman" w:cs="Times New Roman"/>
              </w:rPr>
              <w:t>Внебюджетные источники</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642EA6" w:rsidRPr="00254751" w:rsidRDefault="00C04C37" w:rsidP="00A17DEF">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40 </w:t>
            </w:r>
            <w:r w:rsidR="00A17DEF">
              <w:rPr>
                <w:rFonts w:ascii="Times New Roman" w:hAnsi="Times New Roman" w:cs="Times New Roman"/>
              </w:rPr>
              <w:t>914</w:t>
            </w:r>
            <w:r>
              <w:rPr>
                <w:rFonts w:ascii="Times New Roman" w:hAnsi="Times New Roman" w:cs="Times New Roman"/>
              </w:rPr>
              <w:t xml:space="preserve"> 624,5</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642EA6" w:rsidRPr="003F75EC" w:rsidRDefault="00A17DEF" w:rsidP="00C04C37">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9 833</w:t>
            </w:r>
            <w:r w:rsidR="00301B54">
              <w:rPr>
                <w:rFonts w:ascii="Times New Roman" w:hAnsi="Times New Roman" w:cs="Times New Roman"/>
              </w:rPr>
              <w:t> </w:t>
            </w:r>
            <w:r w:rsidR="00C04C37">
              <w:rPr>
                <w:rFonts w:ascii="Times New Roman" w:hAnsi="Times New Roman" w:cs="Times New Roman"/>
              </w:rPr>
              <w:t>179,56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01B54" w:rsidRPr="00DF75B7" w:rsidRDefault="00301B54" w:rsidP="00C04C37">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7</w:t>
            </w:r>
            <w:r w:rsidR="00C04C37">
              <w:rPr>
                <w:rFonts w:ascii="Times New Roman" w:hAnsi="Times New Roman" w:cs="Times New Roman"/>
              </w:rPr>
              <w:t> 418 424,93</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942D48" w:rsidRPr="003F75EC" w:rsidRDefault="00C04C37">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7 292 405,34</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rsidR="00642EA6" w:rsidRPr="003F75EC" w:rsidRDefault="00C04C37">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7 870 367,25</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642EA6" w:rsidRPr="003F75EC" w:rsidRDefault="000D1254">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8 485 934,42</w:t>
            </w:r>
          </w:p>
        </w:tc>
        <w:tc>
          <w:tcPr>
            <w:tcW w:w="1604" w:type="dxa"/>
            <w:tcBorders>
              <w:top w:val="single" w:sz="4" w:space="0" w:color="auto"/>
              <w:left w:val="single" w:sz="4" w:space="0" w:color="auto"/>
              <w:bottom w:val="single" w:sz="4" w:space="0" w:color="auto"/>
              <w:right w:val="single" w:sz="4" w:space="0" w:color="auto"/>
            </w:tcBorders>
            <w:shd w:val="clear" w:color="auto" w:fill="FFFFFF" w:themeFill="background1"/>
          </w:tcPr>
          <w:p w:rsidR="00642EA6" w:rsidRPr="003F75EC" w:rsidRDefault="00301B54">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14</w:t>
            </w:r>
            <w:r w:rsidR="00F742C4">
              <w:rPr>
                <w:rFonts w:ascii="Times New Roman" w:hAnsi="Times New Roman" w:cs="Times New Roman"/>
              </w:rPr>
              <w:t> </w:t>
            </w:r>
            <w:r>
              <w:rPr>
                <w:rFonts w:ascii="Times New Roman" w:hAnsi="Times New Roman" w:cs="Times New Roman"/>
              </w:rPr>
              <w:t>313</w:t>
            </w:r>
            <w:r w:rsidR="00F742C4">
              <w:rPr>
                <w:rFonts w:ascii="Times New Roman" w:hAnsi="Times New Roman" w:cs="Times New Roman"/>
              </w:rPr>
              <w:t>,00</w:t>
            </w:r>
          </w:p>
        </w:tc>
      </w:tr>
      <w:tr w:rsidR="00A90766" w:rsidRPr="00212D3E" w:rsidTr="00AE1D6C">
        <w:trPr>
          <w:trHeight w:val="1555"/>
          <w:tblCellSpacing w:w="5" w:type="nil"/>
        </w:trPr>
        <w:tc>
          <w:tcPr>
            <w:tcW w:w="3119" w:type="dxa"/>
            <w:tcBorders>
              <w:top w:val="single" w:sz="4" w:space="0" w:color="auto"/>
              <w:left w:val="single" w:sz="4" w:space="0" w:color="auto"/>
              <w:bottom w:val="single" w:sz="4" w:space="0" w:color="auto"/>
              <w:right w:val="single" w:sz="4" w:space="0" w:color="auto"/>
            </w:tcBorders>
          </w:tcPr>
          <w:p w:rsidR="00A90766" w:rsidRPr="00212D3E" w:rsidRDefault="00A90766">
            <w:pPr>
              <w:widowControl w:val="0"/>
              <w:autoSpaceDE w:val="0"/>
              <w:autoSpaceDN w:val="0"/>
              <w:adjustRightInd w:val="0"/>
              <w:spacing w:after="0" w:line="240" w:lineRule="auto"/>
              <w:rPr>
                <w:rFonts w:ascii="Times New Roman" w:hAnsi="Times New Roman" w:cs="Times New Roman"/>
              </w:rPr>
            </w:pPr>
            <w:r w:rsidRPr="00212D3E">
              <w:rPr>
                <w:rFonts w:ascii="Times New Roman" w:hAnsi="Times New Roman" w:cs="Times New Roman"/>
              </w:rPr>
              <w:t>Планируемые результаты реализации муниципальной программы</w:t>
            </w:r>
          </w:p>
        </w:tc>
        <w:tc>
          <w:tcPr>
            <w:tcW w:w="11526" w:type="dxa"/>
            <w:gridSpan w:val="7"/>
            <w:tcBorders>
              <w:top w:val="single" w:sz="4" w:space="0" w:color="auto"/>
              <w:left w:val="single" w:sz="4" w:space="0" w:color="auto"/>
              <w:bottom w:val="single" w:sz="4" w:space="0" w:color="auto"/>
              <w:right w:val="single" w:sz="4" w:space="0" w:color="auto"/>
            </w:tcBorders>
            <w:shd w:val="clear" w:color="auto" w:fill="auto"/>
          </w:tcPr>
          <w:p w:rsidR="00212D3E" w:rsidRPr="00DF75B7" w:rsidRDefault="00212D3E" w:rsidP="00AE1D6C">
            <w:pPr>
              <w:pStyle w:val="ab"/>
              <w:numPr>
                <w:ilvl w:val="0"/>
                <w:numId w:val="20"/>
              </w:numPr>
              <w:autoSpaceDE w:val="0"/>
              <w:autoSpaceDN w:val="0"/>
              <w:adjustRightInd w:val="0"/>
              <w:spacing w:after="0" w:line="240" w:lineRule="auto"/>
              <w:ind w:left="67" w:firstLine="0"/>
              <w:rPr>
                <w:rFonts w:ascii="Times New Roman" w:hAnsi="Times New Roman" w:cs="Times New Roman"/>
              </w:rPr>
            </w:pPr>
            <w:r w:rsidRPr="00DF75B7">
              <w:rPr>
                <w:rFonts w:ascii="Times New Roman" w:hAnsi="Times New Roman" w:cs="Times New Roman"/>
              </w:rPr>
              <w:t>Количество свидетельств, выданных молодым семьям</w:t>
            </w:r>
            <w:r w:rsidR="00994071" w:rsidRPr="00DF75B7">
              <w:rPr>
                <w:rFonts w:ascii="Times New Roman" w:hAnsi="Times New Roman" w:cs="Times New Roman"/>
              </w:rPr>
              <w:t xml:space="preserve">, к 2018 году </w:t>
            </w:r>
            <w:r w:rsidRPr="00DF75B7">
              <w:rPr>
                <w:rFonts w:ascii="Times New Roman" w:hAnsi="Times New Roman" w:cs="Times New Roman"/>
              </w:rPr>
              <w:t xml:space="preserve"> - 59 штук</w:t>
            </w:r>
          </w:p>
          <w:p w:rsidR="00212D3E" w:rsidRPr="00DF75B7" w:rsidRDefault="00212D3E" w:rsidP="00AE1D6C">
            <w:pPr>
              <w:pStyle w:val="ab"/>
              <w:numPr>
                <w:ilvl w:val="0"/>
                <w:numId w:val="20"/>
              </w:numPr>
              <w:autoSpaceDE w:val="0"/>
              <w:autoSpaceDN w:val="0"/>
              <w:adjustRightInd w:val="0"/>
              <w:spacing w:after="0" w:line="240" w:lineRule="auto"/>
              <w:ind w:left="67" w:firstLine="0"/>
              <w:rPr>
                <w:rFonts w:ascii="Times New Roman" w:hAnsi="Times New Roman" w:cs="Times New Roman"/>
              </w:rPr>
            </w:pPr>
            <w:r w:rsidRPr="00DF75B7">
              <w:rPr>
                <w:rFonts w:ascii="Times New Roman" w:hAnsi="Times New Roman" w:cs="Times New Roman"/>
              </w:rPr>
              <w:t>Доля молодых семей, улучшивших жилищные условия, в общей численности молодых семей, изъявивших желание принять участие в реализации подпрограммы, к 2018 году – 81,25 процентов</w:t>
            </w:r>
          </w:p>
          <w:p w:rsidR="00212D3E" w:rsidRPr="00DF75B7" w:rsidRDefault="00212D3E" w:rsidP="00AE1D6C">
            <w:pPr>
              <w:pStyle w:val="ab"/>
              <w:numPr>
                <w:ilvl w:val="0"/>
                <w:numId w:val="20"/>
              </w:numPr>
              <w:autoSpaceDE w:val="0"/>
              <w:autoSpaceDN w:val="0"/>
              <w:adjustRightInd w:val="0"/>
              <w:spacing w:after="0" w:line="240" w:lineRule="auto"/>
              <w:ind w:left="67" w:firstLine="0"/>
              <w:rPr>
                <w:rFonts w:ascii="Times New Roman" w:hAnsi="Times New Roman" w:cs="Times New Roman"/>
              </w:rPr>
            </w:pPr>
            <w:r w:rsidRPr="00DF75B7">
              <w:rPr>
                <w:rFonts w:ascii="Times New Roman" w:hAnsi="Times New Roman" w:cs="Times New Roman"/>
              </w:rPr>
              <w:t>Количество детей-сирот и детей, оставшихся без попечения родителей, а также лиц из их числа, обе</w:t>
            </w:r>
            <w:r w:rsidR="00FD61AB" w:rsidRPr="00DF75B7">
              <w:rPr>
                <w:rFonts w:ascii="Times New Roman" w:hAnsi="Times New Roman" w:cs="Times New Roman"/>
              </w:rPr>
              <w:t>с</w:t>
            </w:r>
            <w:r w:rsidR="00C84D46" w:rsidRPr="00DF75B7">
              <w:rPr>
                <w:rFonts w:ascii="Times New Roman" w:hAnsi="Times New Roman" w:cs="Times New Roman"/>
              </w:rPr>
              <w:t>печенных жилыми помещениями - 79</w:t>
            </w:r>
            <w:r w:rsidRPr="00DF75B7">
              <w:rPr>
                <w:rFonts w:ascii="Times New Roman" w:hAnsi="Times New Roman" w:cs="Times New Roman"/>
              </w:rPr>
              <w:t xml:space="preserve"> человек</w:t>
            </w:r>
          </w:p>
          <w:p w:rsidR="00AE1D6C" w:rsidRPr="00DF75B7" w:rsidRDefault="00212D3E" w:rsidP="00AE1D6C">
            <w:pPr>
              <w:pStyle w:val="ab"/>
              <w:numPr>
                <w:ilvl w:val="0"/>
                <w:numId w:val="20"/>
              </w:numPr>
              <w:autoSpaceDE w:val="0"/>
              <w:autoSpaceDN w:val="0"/>
              <w:adjustRightInd w:val="0"/>
              <w:spacing w:after="0" w:line="240" w:lineRule="auto"/>
              <w:ind w:left="68" w:firstLine="0"/>
              <w:rPr>
                <w:rFonts w:ascii="Times New Roman" w:hAnsi="Times New Roman" w:cs="Times New Roman"/>
              </w:rPr>
            </w:pPr>
            <w:r w:rsidRPr="00DF75B7">
              <w:rPr>
                <w:rFonts w:ascii="Times New Roman" w:hAnsi="Times New Roman" w:cs="Times New Roman"/>
              </w:rPr>
              <w:t>Количество детей-сирот и детей, оставшихся без попечения родителей, а также лиц из их числа, имеющих и не реализовавших право на обеспечение жилыми помещениями – 5 человек</w:t>
            </w:r>
          </w:p>
          <w:p w:rsidR="00AE1D6C" w:rsidRPr="00DF75B7" w:rsidRDefault="00212D3E" w:rsidP="00AE1D6C">
            <w:pPr>
              <w:pStyle w:val="ab"/>
              <w:numPr>
                <w:ilvl w:val="0"/>
                <w:numId w:val="20"/>
              </w:numPr>
              <w:autoSpaceDE w:val="0"/>
              <w:autoSpaceDN w:val="0"/>
              <w:adjustRightInd w:val="0"/>
              <w:spacing w:after="0" w:line="240" w:lineRule="auto"/>
              <w:ind w:left="68" w:firstLine="0"/>
              <w:rPr>
                <w:rFonts w:ascii="Times New Roman" w:hAnsi="Times New Roman" w:cs="Times New Roman"/>
              </w:rPr>
            </w:pPr>
            <w:r w:rsidRPr="00DF75B7">
              <w:rPr>
                <w:rFonts w:ascii="Times New Roman" w:hAnsi="Times New Roman" w:cs="Times New Roman"/>
              </w:rPr>
              <w:t>Количество участников подпрограммы, улучшивших жилищные условия с помощью мер государственной поддержки в сфере ипотечного жилищного кредитования, - 1 человек.</w:t>
            </w:r>
          </w:p>
          <w:p w:rsidR="00AE1D6C" w:rsidRPr="00DF75B7" w:rsidRDefault="00212D3E" w:rsidP="00AE1D6C">
            <w:pPr>
              <w:pStyle w:val="ab"/>
              <w:numPr>
                <w:ilvl w:val="0"/>
                <w:numId w:val="20"/>
              </w:numPr>
              <w:autoSpaceDE w:val="0"/>
              <w:autoSpaceDN w:val="0"/>
              <w:adjustRightInd w:val="0"/>
              <w:spacing w:after="0" w:line="240" w:lineRule="auto"/>
              <w:ind w:left="68" w:firstLine="0"/>
              <w:rPr>
                <w:rFonts w:ascii="Times New Roman" w:hAnsi="Times New Roman" w:cs="Times New Roman"/>
              </w:rPr>
            </w:pPr>
            <w:r w:rsidRPr="00DF75B7">
              <w:rPr>
                <w:rFonts w:ascii="Times New Roman" w:hAnsi="Times New Roman" w:cs="Times New Roman"/>
              </w:rPr>
              <w:t xml:space="preserve"> Доля граждан, получивших жилищный ипотечный кредит, в общей численности граждан, желающих получить жилищный ипотечный кредит, процент/человек – 100/1</w:t>
            </w:r>
            <w:r w:rsidR="00AE1D6C" w:rsidRPr="00DF75B7">
              <w:rPr>
                <w:rFonts w:ascii="Times New Roman" w:hAnsi="Times New Roman" w:cs="Times New Roman"/>
              </w:rPr>
              <w:t>.</w:t>
            </w:r>
          </w:p>
          <w:p w:rsidR="00994071" w:rsidRPr="00DF75B7" w:rsidRDefault="00994071" w:rsidP="00AE1D6C">
            <w:pPr>
              <w:pStyle w:val="ab"/>
              <w:numPr>
                <w:ilvl w:val="0"/>
                <w:numId w:val="20"/>
              </w:numPr>
              <w:autoSpaceDE w:val="0"/>
              <w:autoSpaceDN w:val="0"/>
              <w:adjustRightInd w:val="0"/>
              <w:spacing w:after="0" w:line="240" w:lineRule="auto"/>
              <w:ind w:left="68" w:firstLine="0"/>
              <w:rPr>
                <w:rFonts w:ascii="Times New Roman" w:hAnsi="Times New Roman" w:cs="Times New Roman"/>
              </w:rPr>
            </w:pPr>
            <w:r w:rsidRPr="00DF75B7">
              <w:rPr>
                <w:rFonts w:ascii="Times New Roman" w:hAnsi="Times New Roman" w:cs="Times New Roman"/>
              </w:rPr>
              <w:t>Количество участников подпрограммы, улучшивших свои  жилищные условия с помощью мер государственной поддержки в сфере ипотечного жилищ</w:t>
            </w:r>
            <w:r w:rsidR="00FD61AB" w:rsidRPr="00DF75B7">
              <w:rPr>
                <w:rFonts w:ascii="Times New Roman" w:hAnsi="Times New Roman" w:cs="Times New Roman"/>
              </w:rPr>
              <w:t>ного кредитования – 1</w:t>
            </w:r>
            <w:r w:rsidRPr="00DF75B7">
              <w:rPr>
                <w:rFonts w:ascii="Times New Roman" w:hAnsi="Times New Roman" w:cs="Times New Roman"/>
              </w:rPr>
              <w:t xml:space="preserve"> человек</w:t>
            </w:r>
          </w:p>
          <w:p w:rsidR="00AE1D6C" w:rsidRPr="00DF75B7" w:rsidRDefault="00212D3E" w:rsidP="00AE1D6C">
            <w:pPr>
              <w:pStyle w:val="ab"/>
              <w:numPr>
                <w:ilvl w:val="0"/>
                <w:numId w:val="20"/>
              </w:numPr>
              <w:shd w:val="clear" w:color="auto" w:fill="FFFFFF" w:themeFill="background1"/>
              <w:tabs>
                <w:tab w:val="right" w:pos="67"/>
              </w:tabs>
              <w:autoSpaceDE w:val="0"/>
              <w:autoSpaceDN w:val="0"/>
              <w:adjustRightInd w:val="0"/>
              <w:spacing w:after="0" w:line="240" w:lineRule="auto"/>
              <w:ind w:left="68" w:firstLine="0"/>
              <w:rPr>
                <w:rFonts w:ascii="Times New Roman" w:hAnsi="Times New Roman" w:cs="Times New Roman"/>
              </w:rPr>
            </w:pPr>
            <w:r w:rsidRPr="00DF75B7">
              <w:rPr>
                <w:rFonts w:ascii="Times New Roman" w:hAnsi="Times New Roman" w:cs="Times New Roman"/>
              </w:rPr>
              <w:t>Количество участников подпрограммы, получивших компенсацию, предоставляемую для погашения основной части долга по ипотечному жилищному кредиту, - 8 человек.</w:t>
            </w:r>
          </w:p>
          <w:p w:rsidR="00994071" w:rsidRPr="00DF75B7" w:rsidRDefault="00994071" w:rsidP="00AE1D6C">
            <w:pPr>
              <w:pStyle w:val="ab"/>
              <w:numPr>
                <w:ilvl w:val="0"/>
                <w:numId w:val="20"/>
              </w:numPr>
              <w:shd w:val="clear" w:color="auto" w:fill="FFFFFF" w:themeFill="background1"/>
              <w:tabs>
                <w:tab w:val="right" w:pos="67"/>
              </w:tabs>
              <w:autoSpaceDE w:val="0"/>
              <w:autoSpaceDN w:val="0"/>
              <w:adjustRightInd w:val="0"/>
              <w:spacing w:after="0" w:line="240" w:lineRule="auto"/>
              <w:ind w:left="68" w:firstLine="0"/>
              <w:rPr>
                <w:rFonts w:ascii="Times New Roman" w:hAnsi="Times New Roman" w:cs="Times New Roman"/>
              </w:rPr>
            </w:pPr>
            <w:r w:rsidRPr="00DF75B7">
              <w:rPr>
                <w:rFonts w:ascii="Times New Roman" w:hAnsi="Times New Roman" w:cs="Times New Roman"/>
              </w:rPr>
              <w:t>Количество свидетельств, выданных семьям, имеющим семь и более детей, к 2016 году – 2 штуки.</w:t>
            </w:r>
          </w:p>
          <w:p w:rsidR="00994071" w:rsidRPr="00DF75B7" w:rsidRDefault="00994071" w:rsidP="001251C2">
            <w:pPr>
              <w:pStyle w:val="ab"/>
              <w:numPr>
                <w:ilvl w:val="0"/>
                <w:numId w:val="20"/>
              </w:numPr>
              <w:spacing w:after="0" w:line="240" w:lineRule="auto"/>
              <w:ind w:left="67" w:firstLine="0"/>
              <w:rPr>
                <w:rFonts w:ascii="Times New Roman" w:eastAsia="Calibri" w:hAnsi="Times New Roman" w:cs="Times New Roman"/>
              </w:rPr>
            </w:pPr>
            <w:r w:rsidRPr="00DF75B7">
              <w:rPr>
                <w:rFonts w:ascii="Times New Roman" w:hAnsi="Times New Roman" w:cs="Times New Roman"/>
              </w:rPr>
              <w:t>Количество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социальную поддержку по обеспечению жилыми помещениями за счет с</w:t>
            </w:r>
            <w:r w:rsidR="00801879" w:rsidRPr="00DF75B7">
              <w:rPr>
                <w:rFonts w:ascii="Times New Roman" w:hAnsi="Times New Roman" w:cs="Times New Roman"/>
              </w:rPr>
              <w:t>редств федерального бюджета, - 4</w:t>
            </w:r>
            <w:r w:rsidRPr="00DF75B7">
              <w:rPr>
                <w:rFonts w:ascii="Times New Roman" w:hAnsi="Times New Roman" w:cs="Times New Roman"/>
              </w:rPr>
              <w:t xml:space="preserve"> человека</w:t>
            </w:r>
          </w:p>
          <w:p w:rsidR="00212D3E" w:rsidRPr="00DF75B7" w:rsidRDefault="00212D3E" w:rsidP="00AE1D6C">
            <w:pPr>
              <w:pStyle w:val="ab"/>
              <w:numPr>
                <w:ilvl w:val="0"/>
                <w:numId w:val="20"/>
              </w:numPr>
              <w:shd w:val="clear" w:color="auto" w:fill="FFFFFF" w:themeFill="background1"/>
              <w:tabs>
                <w:tab w:val="right" w:pos="67"/>
              </w:tabs>
              <w:autoSpaceDE w:val="0"/>
              <w:autoSpaceDN w:val="0"/>
              <w:adjustRightInd w:val="0"/>
              <w:spacing w:after="0" w:line="240" w:lineRule="auto"/>
              <w:ind w:left="68" w:firstLine="0"/>
              <w:rPr>
                <w:rFonts w:ascii="Times New Roman" w:hAnsi="Times New Roman" w:cs="Times New Roman"/>
              </w:rPr>
            </w:pPr>
            <w:r w:rsidRPr="00DF75B7">
              <w:rPr>
                <w:rFonts w:ascii="Times New Roman" w:hAnsi="Times New Roman" w:cs="Times New Roman"/>
              </w:rPr>
              <w:t>Количество семей стоящих в очереди на улучшение жилищных условий к 2019 году 1697 семей</w:t>
            </w:r>
            <w:r w:rsidR="00AE1D6C" w:rsidRPr="00DF75B7">
              <w:rPr>
                <w:rFonts w:ascii="Times New Roman" w:hAnsi="Times New Roman" w:cs="Times New Roman"/>
              </w:rPr>
              <w:t>.</w:t>
            </w:r>
          </w:p>
          <w:p w:rsidR="00AE1D6C" w:rsidRPr="00DF75B7" w:rsidRDefault="00212D3E" w:rsidP="00AE1D6C">
            <w:pPr>
              <w:pStyle w:val="ab"/>
              <w:numPr>
                <w:ilvl w:val="0"/>
                <w:numId w:val="20"/>
              </w:numPr>
              <w:spacing w:after="0" w:line="240" w:lineRule="auto"/>
              <w:ind w:left="68" w:firstLine="0"/>
              <w:rPr>
                <w:rFonts w:ascii="Times New Roman" w:eastAsia="Calibri" w:hAnsi="Times New Roman" w:cs="Times New Roman"/>
              </w:rPr>
            </w:pPr>
            <w:r w:rsidRPr="00DF75B7">
              <w:rPr>
                <w:rFonts w:ascii="Times New Roman" w:hAnsi="Times New Roman" w:cs="Times New Roman"/>
              </w:rPr>
              <w:t>Доля семей, обеспеченных жилыми помещениями, к общему количеству семей, стоящих в очереди на улучшение жилищных условий в муниципальном образовании к 2019 году составит 2,02 процента</w:t>
            </w:r>
          </w:p>
          <w:p w:rsidR="00212D3E" w:rsidRPr="00DF75B7" w:rsidRDefault="00212D3E" w:rsidP="00AE1D6C">
            <w:pPr>
              <w:pStyle w:val="ab"/>
              <w:numPr>
                <w:ilvl w:val="0"/>
                <w:numId w:val="20"/>
              </w:numPr>
              <w:spacing w:after="0" w:line="240" w:lineRule="auto"/>
              <w:ind w:left="68" w:firstLine="0"/>
              <w:rPr>
                <w:rFonts w:ascii="Times New Roman" w:eastAsia="Calibri" w:hAnsi="Times New Roman" w:cs="Times New Roman"/>
              </w:rPr>
            </w:pPr>
            <w:r w:rsidRPr="00DF75B7">
              <w:rPr>
                <w:rFonts w:ascii="Times New Roman" w:eastAsia="Calibri" w:hAnsi="Times New Roman" w:cs="Times New Roman"/>
              </w:rPr>
              <w:t>Увеличение годового объема ввода жилья до 157,5 тыс. кв. м в 2019 году, в том числе по годам:</w:t>
            </w:r>
          </w:p>
          <w:p w:rsidR="00212D3E" w:rsidRPr="00DF75B7" w:rsidRDefault="00212D3E" w:rsidP="00AE1D6C">
            <w:pPr>
              <w:spacing w:after="0" w:line="240" w:lineRule="auto"/>
              <w:ind w:left="68"/>
              <w:rPr>
                <w:rFonts w:ascii="Times New Roman" w:eastAsia="Calibri" w:hAnsi="Times New Roman" w:cs="Times New Roman"/>
              </w:rPr>
            </w:pPr>
            <w:proofErr w:type="gramStart"/>
            <w:r w:rsidRPr="00DF75B7">
              <w:rPr>
                <w:rFonts w:ascii="Times New Roman" w:eastAsia="Calibri" w:hAnsi="Times New Roman" w:cs="Times New Roman"/>
              </w:rPr>
              <w:t>2015 г. – 151,08 тыс. кв. м, 2016 г. - 146 тыс. кв. м, 2017 г. – 142,28 тыс. кв. м, 2018 г. – 150,02 тыс. кв. м, 2019 г. – 157,5 тыс. кв. м.</w:t>
            </w:r>
            <w:proofErr w:type="gramEnd"/>
          </w:p>
          <w:p w:rsidR="00212D3E" w:rsidRPr="00DF75B7" w:rsidRDefault="00212D3E" w:rsidP="00AE1D6C">
            <w:pPr>
              <w:numPr>
                <w:ilvl w:val="0"/>
                <w:numId w:val="20"/>
              </w:numPr>
              <w:spacing w:after="0" w:line="240" w:lineRule="auto"/>
              <w:ind w:left="68" w:firstLine="0"/>
              <w:rPr>
                <w:rFonts w:ascii="Times New Roman" w:eastAsia="Calibri" w:hAnsi="Times New Roman" w:cs="Times New Roman"/>
              </w:rPr>
            </w:pPr>
            <w:r w:rsidRPr="00DF75B7">
              <w:rPr>
                <w:rFonts w:ascii="Times New Roman" w:eastAsia="Calibri" w:hAnsi="Times New Roman" w:cs="Times New Roman"/>
              </w:rPr>
              <w:t xml:space="preserve"> Увеличение годового объема ввода жилья экономического класса до 42,8 тыс. кв. м в 2019 году, в том числе по годам:</w:t>
            </w:r>
          </w:p>
          <w:p w:rsidR="00212D3E" w:rsidRPr="00DF75B7" w:rsidRDefault="00212D3E" w:rsidP="00AE1D6C">
            <w:pPr>
              <w:spacing w:after="0" w:line="240" w:lineRule="auto"/>
              <w:ind w:left="68"/>
              <w:rPr>
                <w:rFonts w:ascii="Times New Roman" w:eastAsia="Calibri" w:hAnsi="Times New Roman" w:cs="Times New Roman"/>
              </w:rPr>
            </w:pPr>
            <w:proofErr w:type="gramStart"/>
            <w:r w:rsidRPr="00DF75B7">
              <w:rPr>
                <w:rFonts w:ascii="Times New Roman" w:eastAsia="Calibri" w:hAnsi="Times New Roman" w:cs="Times New Roman"/>
              </w:rPr>
              <w:lastRenderedPageBreak/>
              <w:t>2015– 25,2 тыс. кв. м, 2016 г. – 26,3 тыс. кв. м, 2017 г. – 42,2 тыс. кв. м, 2018 г. – 42,8 тыс. кв. м, 2019 г. – 42,8 тыс. кв. м.</w:t>
            </w:r>
            <w:proofErr w:type="gramEnd"/>
          </w:p>
          <w:p w:rsidR="00212D3E" w:rsidRPr="00DF75B7" w:rsidRDefault="00212D3E" w:rsidP="00AE1D6C">
            <w:pPr>
              <w:numPr>
                <w:ilvl w:val="0"/>
                <w:numId w:val="20"/>
              </w:numPr>
              <w:spacing w:after="0" w:line="240" w:lineRule="auto"/>
              <w:ind w:left="68" w:firstLine="0"/>
              <w:rPr>
                <w:rFonts w:ascii="Times New Roman" w:eastAsia="Calibri" w:hAnsi="Times New Roman" w:cs="Times New Roman"/>
              </w:rPr>
            </w:pPr>
            <w:r w:rsidRPr="00DF75B7">
              <w:rPr>
                <w:rFonts w:ascii="Times New Roman" w:eastAsia="Calibri" w:hAnsi="Times New Roman" w:cs="Times New Roman"/>
              </w:rPr>
              <w:t>Рост доли в общем объеме годового ввода жилья, соответствующего стандартам экономического класса до 27,2% в 2019 году, в том числе по годам:</w:t>
            </w:r>
          </w:p>
          <w:p w:rsidR="00AE1D6C" w:rsidRPr="00DF75B7" w:rsidRDefault="00212D3E" w:rsidP="00AE1D6C">
            <w:pPr>
              <w:spacing w:after="0" w:line="240" w:lineRule="auto"/>
              <w:ind w:left="68"/>
              <w:rPr>
                <w:rFonts w:ascii="Times New Roman" w:eastAsia="Calibri" w:hAnsi="Times New Roman" w:cs="Times New Roman"/>
              </w:rPr>
            </w:pPr>
            <w:proofErr w:type="gramStart"/>
            <w:r w:rsidRPr="00DF75B7">
              <w:rPr>
                <w:rFonts w:ascii="Times New Roman" w:eastAsia="Calibri" w:hAnsi="Times New Roman" w:cs="Times New Roman"/>
              </w:rPr>
              <w:t>2015– 16,68 тыс. кв. м, 2016 г. – 18,01 тыс. кв. м, 2017 г. – 29,66 тыс. кв. м, 2018 г. – 28,5 тыс. кв. м, 2019 г. – 27,2 тыс. кв. м.</w:t>
            </w:r>
            <w:proofErr w:type="gramEnd"/>
          </w:p>
          <w:p w:rsidR="00212D3E" w:rsidRPr="00DF75B7" w:rsidRDefault="00994071" w:rsidP="00AE1D6C">
            <w:pPr>
              <w:spacing w:after="0" w:line="240" w:lineRule="auto"/>
              <w:ind w:left="68"/>
              <w:rPr>
                <w:rFonts w:ascii="Times New Roman" w:eastAsia="Calibri" w:hAnsi="Times New Roman" w:cs="Times New Roman"/>
              </w:rPr>
            </w:pPr>
            <w:r w:rsidRPr="00DF75B7">
              <w:rPr>
                <w:rFonts w:ascii="Times New Roman" w:eastAsia="Calibri" w:hAnsi="Times New Roman" w:cs="Times New Roman"/>
              </w:rPr>
              <w:t>16</w:t>
            </w:r>
            <w:r w:rsidR="00AE1D6C" w:rsidRPr="00DF75B7">
              <w:rPr>
                <w:rFonts w:ascii="Times New Roman" w:eastAsia="Calibri" w:hAnsi="Times New Roman" w:cs="Times New Roman"/>
              </w:rPr>
              <w:t xml:space="preserve">. </w:t>
            </w:r>
            <w:r w:rsidR="00212D3E" w:rsidRPr="00DF75B7">
              <w:rPr>
                <w:rFonts w:ascii="Times New Roman" w:eastAsia="Calibri" w:hAnsi="Times New Roman" w:cs="Times New Roman"/>
              </w:rPr>
              <w:t>Рост доли годового ввода малоэтажного жилья, в том числе индивидуального жилищного строительства, до 30,0% в 2019 году, в том числе по годам:</w:t>
            </w:r>
          </w:p>
          <w:p w:rsidR="00212D3E" w:rsidRPr="00DF75B7" w:rsidRDefault="00212D3E" w:rsidP="00AE1D6C">
            <w:pPr>
              <w:spacing w:after="0" w:line="240" w:lineRule="auto"/>
              <w:ind w:left="68"/>
              <w:rPr>
                <w:rFonts w:ascii="Times New Roman" w:eastAsia="Calibri" w:hAnsi="Times New Roman" w:cs="Times New Roman"/>
              </w:rPr>
            </w:pPr>
            <w:proofErr w:type="gramStart"/>
            <w:r w:rsidRPr="00DF75B7">
              <w:rPr>
                <w:rFonts w:ascii="Times New Roman" w:eastAsia="Calibri" w:hAnsi="Times New Roman" w:cs="Times New Roman"/>
              </w:rPr>
              <w:t>2015– 28,13 тыс. кв. м, 2016 г. – 29,04 тыс. кв. м, 2017 г. – 29,65 тыс. кв. м, 2018 г. – 29,96 тыс. кв. м, 2019 г. – 30,0 тыс. кв. м.</w:t>
            </w:r>
            <w:proofErr w:type="gramEnd"/>
          </w:p>
          <w:p w:rsidR="00212D3E" w:rsidRPr="00DF75B7" w:rsidRDefault="00994071" w:rsidP="00994071">
            <w:pPr>
              <w:spacing w:after="0" w:line="240" w:lineRule="auto"/>
              <w:ind w:left="67"/>
              <w:rPr>
                <w:rFonts w:ascii="Times New Roman" w:eastAsia="Calibri" w:hAnsi="Times New Roman" w:cs="Times New Roman"/>
              </w:rPr>
            </w:pPr>
            <w:r w:rsidRPr="00DF75B7">
              <w:rPr>
                <w:rFonts w:ascii="Times New Roman" w:eastAsia="Calibri" w:hAnsi="Times New Roman" w:cs="Times New Roman"/>
              </w:rPr>
              <w:t xml:space="preserve"> 17</w:t>
            </w:r>
            <w:r w:rsidR="00212D3E" w:rsidRPr="00DF75B7">
              <w:rPr>
                <w:rFonts w:ascii="Times New Roman" w:eastAsia="Calibri" w:hAnsi="Times New Roman" w:cs="Times New Roman"/>
              </w:rPr>
              <w:t>. Снижение средней стоимости одного квадратного метра жилья в 2019 году на 12,2 %, в том числе по годам:</w:t>
            </w:r>
          </w:p>
          <w:p w:rsidR="00212D3E" w:rsidRPr="00DF75B7" w:rsidRDefault="00212D3E" w:rsidP="00994071">
            <w:pPr>
              <w:spacing w:after="0" w:line="240" w:lineRule="auto"/>
              <w:ind w:left="67"/>
              <w:rPr>
                <w:rFonts w:ascii="Times New Roman" w:eastAsia="Calibri" w:hAnsi="Times New Roman" w:cs="Times New Roman"/>
              </w:rPr>
            </w:pPr>
            <w:r w:rsidRPr="00DF75B7">
              <w:rPr>
                <w:rFonts w:ascii="Times New Roman" w:eastAsia="Calibri" w:hAnsi="Times New Roman" w:cs="Times New Roman"/>
              </w:rPr>
              <w:t>2015– 3,7 %, 2016 г. – 5,9%, 2017 г. – 7,8 %, 2018 г. – 10,0%, 2019 г. – 12,2%.</w:t>
            </w:r>
          </w:p>
          <w:p w:rsidR="00212D3E" w:rsidRPr="00DF75B7" w:rsidRDefault="00994071" w:rsidP="00994071">
            <w:pPr>
              <w:spacing w:after="0" w:line="240" w:lineRule="auto"/>
              <w:ind w:left="67"/>
              <w:rPr>
                <w:rFonts w:ascii="Times New Roman" w:eastAsia="Calibri" w:hAnsi="Times New Roman" w:cs="Times New Roman"/>
              </w:rPr>
            </w:pPr>
            <w:r w:rsidRPr="00DF75B7">
              <w:rPr>
                <w:rFonts w:ascii="Times New Roman" w:eastAsia="Calibri" w:hAnsi="Times New Roman" w:cs="Times New Roman"/>
              </w:rPr>
              <w:t xml:space="preserve"> 18</w:t>
            </w:r>
            <w:r w:rsidR="00212D3E" w:rsidRPr="00DF75B7">
              <w:rPr>
                <w:rFonts w:ascii="Times New Roman" w:eastAsia="Calibri" w:hAnsi="Times New Roman" w:cs="Times New Roman"/>
              </w:rPr>
              <w:t>.  Увеличение уровня обеспеченности населения жильем в среднем на одного жителя  в 2019 до  33,25 кв. м, в том числе по годам:</w:t>
            </w:r>
          </w:p>
          <w:p w:rsidR="00212D3E" w:rsidRPr="00DF75B7" w:rsidRDefault="00212D3E" w:rsidP="00994071">
            <w:pPr>
              <w:spacing w:after="0" w:line="240" w:lineRule="auto"/>
              <w:ind w:left="67"/>
              <w:rPr>
                <w:rFonts w:ascii="Times New Roman" w:eastAsia="Calibri" w:hAnsi="Times New Roman" w:cs="Times New Roman"/>
              </w:rPr>
            </w:pPr>
            <w:proofErr w:type="gramStart"/>
            <w:r w:rsidRPr="00DF75B7">
              <w:rPr>
                <w:rFonts w:ascii="Times New Roman" w:eastAsia="Calibri" w:hAnsi="Times New Roman" w:cs="Times New Roman"/>
              </w:rPr>
              <w:t>2015 г. – 31,92 кв. м, 2016 г. – 32,62 кв. м, 2017 г. – 33,25 кв. м, 2018 г. – 33,17. кв. м, 2019 г. – 33,25 кв. м.</w:t>
            </w:r>
            <w:proofErr w:type="gramEnd"/>
          </w:p>
          <w:p w:rsidR="00994071" w:rsidRPr="00DF75B7" w:rsidRDefault="00994071" w:rsidP="00994071">
            <w:pPr>
              <w:autoSpaceDE w:val="0"/>
              <w:autoSpaceDN w:val="0"/>
              <w:adjustRightInd w:val="0"/>
              <w:spacing w:after="0" w:line="240" w:lineRule="auto"/>
              <w:ind w:left="67"/>
              <w:rPr>
                <w:rFonts w:ascii="Times New Roman" w:eastAsia="Calibri" w:hAnsi="Times New Roman" w:cs="Times New Roman"/>
              </w:rPr>
            </w:pPr>
            <w:r w:rsidRPr="00DF75B7">
              <w:rPr>
                <w:rFonts w:ascii="Times New Roman" w:eastAsia="Calibri" w:hAnsi="Times New Roman" w:cs="Times New Roman"/>
              </w:rPr>
              <w:t>19</w:t>
            </w:r>
            <w:r w:rsidR="001251C2" w:rsidRPr="00DF75B7">
              <w:rPr>
                <w:rFonts w:ascii="Times New Roman" w:eastAsia="Calibri" w:hAnsi="Times New Roman" w:cs="Times New Roman"/>
              </w:rPr>
              <w:t xml:space="preserve">. </w:t>
            </w:r>
            <w:r w:rsidR="00212D3E" w:rsidRPr="00DF75B7">
              <w:rPr>
                <w:rFonts w:ascii="Times New Roman" w:eastAsia="Calibri" w:hAnsi="Times New Roman" w:cs="Times New Roman"/>
              </w:rPr>
              <w:t>Доведение степени готовности объектов социальной инфраструктуры до 100% в 2017 году</w:t>
            </w:r>
          </w:p>
          <w:p w:rsidR="00212D3E" w:rsidRPr="00DF75B7" w:rsidRDefault="00994071" w:rsidP="00994071">
            <w:pPr>
              <w:autoSpaceDE w:val="0"/>
              <w:autoSpaceDN w:val="0"/>
              <w:adjustRightInd w:val="0"/>
              <w:spacing w:after="0" w:line="240" w:lineRule="auto"/>
              <w:ind w:left="67"/>
              <w:rPr>
                <w:rFonts w:ascii="Times New Roman" w:eastAsia="Times New Roman" w:hAnsi="Times New Roman" w:cs="Times New Roman"/>
                <w:lang w:eastAsia="ru-RU"/>
              </w:rPr>
            </w:pPr>
            <w:r w:rsidRPr="00DF75B7">
              <w:rPr>
                <w:rFonts w:ascii="Times New Roman" w:eastAsia="Calibri" w:hAnsi="Times New Roman" w:cs="Times New Roman"/>
              </w:rPr>
              <w:t xml:space="preserve">20. </w:t>
            </w:r>
            <w:r w:rsidR="00212D3E" w:rsidRPr="00DF75B7">
              <w:rPr>
                <w:rFonts w:ascii="Times New Roman" w:eastAsia="Times New Roman" w:hAnsi="Times New Roman" w:cs="Times New Roman"/>
                <w:lang w:eastAsia="ru-RU"/>
              </w:rPr>
              <w:t xml:space="preserve">Количество граждан, </w:t>
            </w:r>
            <w:r w:rsidR="00212D3E" w:rsidRPr="00DF75B7">
              <w:rPr>
                <w:rFonts w:ascii="Times New Roman" w:eastAsia="Times New Roman" w:hAnsi="Times New Roman" w:cs="Times New Roman"/>
                <w:lang w:eastAsia="ru-RU"/>
              </w:rPr>
              <w:br w:type="page"/>
              <w:t>переселенных из аварийного жилищного фонда – 4 794 человека</w:t>
            </w:r>
          </w:p>
          <w:p w:rsidR="00212D3E" w:rsidRPr="00DF75B7" w:rsidRDefault="00994071" w:rsidP="00994071">
            <w:pPr>
              <w:autoSpaceDE w:val="0"/>
              <w:autoSpaceDN w:val="0"/>
              <w:adjustRightInd w:val="0"/>
              <w:spacing w:after="0" w:line="240" w:lineRule="auto"/>
              <w:ind w:left="67"/>
              <w:rPr>
                <w:rFonts w:ascii="Times New Roman" w:eastAsia="Times New Roman" w:hAnsi="Times New Roman" w:cs="Times New Roman"/>
                <w:lang w:eastAsia="ru-RU"/>
              </w:rPr>
            </w:pPr>
            <w:r w:rsidRPr="00DF75B7">
              <w:rPr>
                <w:rFonts w:ascii="Times New Roman" w:eastAsia="Times New Roman" w:hAnsi="Times New Roman" w:cs="Times New Roman"/>
                <w:lang w:eastAsia="ru-RU"/>
              </w:rPr>
              <w:t>21</w:t>
            </w:r>
            <w:r w:rsidR="00AE1D6C" w:rsidRPr="00DF75B7">
              <w:rPr>
                <w:rFonts w:ascii="Times New Roman" w:eastAsia="Times New Roman" w:hAnsi="Times New Roman" w:cs="Times New Roman"/>
                <w:lang w:eastAsia="ru-RU"/>
              </w:rPr>
              <w:t xml:space="preserve">. </w:t>
            </w:r>
            <w:r w:rsidR="00212D3E" w:rsidRPr="00DF75B7">
              <w:rPr>
                <w:rFonts w:ascii="Times New Roman" w:eastAsia="Times New Roman" w:hAnsi="Times New Roman" w:cs="Times New Roman"/>
                <w:lang w:eastAsia="ru-RU"/>
              </w:rPr>
              <w:t xml:space="preserve">Площадь расселенных помещений -  65 427,8 </w:t>
            </w:r>
            <w:proofErr w:type="spellStart"/>
            <w:r w:rsidR="00212D3E" w:rsidRPr="00DF75B7">
              <w:rPr>
                <w:rFonts w:ascii="Times New Roman" w:eastAsia="Times New Roman" w:hAnsi="Times New Roman" w:cs="Times New Roman"/>
                <w:lang w:eastAsia="ru-RU"/>
              </w:rPr>
              <w:t>кв.м</w:t>
            </w:r>
            <w:proofErr w:type="spellEnd"/>
            <w:r w:rsidR="00212D3E" w:rsidRPr="00DF75B7">
              <w:rPr>
                <w:rFonts w:ascii="Times New Roman" w:eastAsia="Times New Roman" w:hAnsi="Times New Roman" w:cs="Times New Roman"/>
                <w:lang w:eastAsia="ru-RU"/>
              </w:rPr>
              <w:t>.</w:t>
            </w:r>
          </w:p>
          <w:p w:rsidR="00212D3E" w:rsidRPr="00DF75B7" w:rsidRDefault="00994071" w:rsidP="00994071">
            <w:pPr>
              <w:autoSpaceDE w:val="0"/>
              <w:autoSpaceDN w:val="0"/>
              <w:adjustRightInd w:val="0"/>
              <w:spacing w:after="0" w:line="240" w:lineRule="auto"/>
              <w:ind w:left="67"/>
              <w:rPr>
                <w:rFonts w:ascii="Times New Roman" w:eastAsia="Times New Roman" w:hAnsi="Times New Roman" w:cs="Times New Roman"/>
                <w:lang w:eastAsia="ru-RU"/>
              </w:rPr>
            </w:pPr>
            <w:r w:rsidRPr="00DF75B7">
              <w:rPr>
                <w:rFonts w:ascii="Times New Roman" w:eastAsia="Times New Roman" w:hAnsi="Times New Roman" w:cs="Times New Roman"/>
                <w:lang w:eastAsia="ru-RU"/>
              </w:rPr>
              <w:t>22</w:t>
            </w:r>
            <w:r w:rsidR="00AE1D6C" w:rsidRPr="00DF75B7">
              <w:rPr>
                <w:rFonts w:ascii="Times New Roman" w:eastAsia="Times New Roman" w:hAnsi="Times New Roman" w:cs="Times New Roman"/>
                <w:lang w:eastAsia="ru-RU"/>
              </w:rPr>
              <w:t xml:space="preserve">. </w:t>
            </w:r>
            <w:r w:rsidR="00212D3E" w:rsidRPr="00DF75B7">
              <w:rPr>
                <w:rFonts w:ascii="Times New Roman" w:eastAsia="Times New Roman" w:hAnsi="Times New Roman" w:cs="Times New Roman"/>
                <w:lang w:eastAsia="ru-RU"/>
              </w:rPr>
              <w:t>Количество расселяемых помещений – 1 901  единицы</w:t>
            </w:r>
          </w:p>
          <w:p w:rsidR="00AE1D6C" w:rsidRPr="00DF75B7" w:rsidRDefault="00994071" w:rsidP="00994071">
            <w:pPr>
              <w:pStyle w:val="ab"/>
              <w:autoSpaceDE w:val="0"/>
              <w:autoSpaceDN w:val="0"/>
              <w:adjustRightInd w:val="0"/>
              <w:spacing w:after="0" w:line="240" w:lineRule="auto"/>
              <w:ind w:left="67"/>
              <w:rPr>
                <w:rFonts w:ascii="Times New Roman" w:eastAsia="Times New Roman" w:hAnsi="Times New Roman" w:cs="Times New Roman"/>
                <w:lang w:eastAsia="ru-RU"/>
              </w:rPr>
            </w:pPr>
            <w:r w:rsidRPr="00DF75B7">
              <w:rPr>
                <w:rFonts w:ascii="Times New Roman" w:eastAsia="Times New Roman" w:hAnsi="Times New Roman" w:cs="Times New Roman"/>
                <w:lang w:eastAsia="ru-RU"/>
              </w:rPr>
              <w:t>23</w:t>
            </w:r>
            <w:r w:rsidR="00AE1D6C" w:rsidRPr="00DF75B7">
              <w:rPr>
                <w:rFonts w:ascii="Times New Roman" w:eastAsia="Times New Roman" w:hAnsi="Times New Roman" w:cs="Times New Roman"/>
                <w:lang w:eastAsia="ru-RU"/>
              </w:rPr>
              <w:t xml:space="preserve">. </w:t>
            </w:r>
            <w:r w:rsidR="00212D3E" w:rsidRPr="00DF75B7">
              <w:rPr>
                <w:rFonts w:ascii="Times New Roman" w:eastAsia="Times New Roman" w:hAnsi="Times New Roman" w:cs="Times New Roman"/>
                <w:lang w:eastAsia="ru-RU"/>
              </w:rPr>
              <w:t>Количество расселяемых домов – 135 едини</w:t>
            </w:r>
          </w:p>
          <w:p w:rsidR="00212D3E" w:rsidRPr="00DF75B7" w:rsidRDefault="00212D3E" w:rsidP="00212D3E">
            <w:pPr>
              <w:pStyle w:val="ab"/>
              <w:autoSpaceDE w:val="0"/>
              <w:autoSpaceDN w:val="0"/>
              <w:adjustRightInd w:val="0"/>
              <w:spacing w:after="0" w:line="240" w:lineRule="auto"/>
              <w:ind w:left="208"/>
              <w:rPr>
                <w:rFonts w:ascii="Times New Roman" w:hAnsi="Times New Roman" w:cs="Times New Roman"/>
              </w:rPr>
            </w:pPr>
          </w:p>
        </w:tc>
      </w:tr>
    </w:tbl>
    <w:p w:rsidR="00BF6724" w:rsidRPr="00212D3E" w:rsidRDefault="00BF6724">
      <w:pPr>
        <w:widowControl w:val="0"/>
        <w:autoSpaceDE w:val="0"/>
        <w:autoSpaceDN w:val="0"/>
        <w:adjustRightInd w:val="0"/>
        <w:spacing w:after="0" w:line="240" w:lineRule="auto"/>
        <w:jc w:val="both"/>
        <w:rPr>
          <w:rFonts w:ascii="Times New Roman" w:hAnsi="Times New Roman" w:cs="Times New Roman"/>
        </w:rPr>
      </w:pPr>
    </w:p>
    <w:p w:rsidR="009C4DE0" w:rsidRDefault="009C4DE0">
      <w:pPr>
        <w:widowControl w:val="0"/>
        <w:autoSpaceDE w:val="0"/>
        <w:autoSpaceDN w:val="0"/>
        <w:adjustRightInd w:val="0"/>
        <w:spacing w:after="0" w:line="240" w:lineRule="auto"/>
        <w:jc w:val="both"/>
        <w:rPr>
          <w:rFonts w:ascii="Times New Roman" w:hAnsi="Times New Roman" w:cs="Times New Roman"/>
        </w:rPr>
      </w:pPr>
    </w:p>
    <w:p w:rsidR="009C4DE0" w:rsidRDefault="009C4DE0">
      <w:pPr>
        <w:widowControl w:val="0"/>
        <w:autoSpaceDE w:val="0"/>
        <w:autoSpaceDN w:val="0"/>
        <w:adjustRightInd w:val="0"/>
        <w:spacing w:after="0" w:line="240" w:lineRule="auto"/>
        <w:jc w:val="both"/>
        <w:rPr>
          <w:rFonts w:ascii="Times New Roman" w:hAnsi="Times New Roman" w:cs="Times New Roman"/>
        </w:rPr>
      </w:pPr>
    </w:p>
    <w:p w:rsidR="009C4DE0" w:rsidRDefault="009C4DE0">
      <w:pPr>
        <w:widowControl w:val="0"/>
        <w:autoSpaceDE w:val="0"/>
        <w:autoSpaceDN w:val="0"/>
        <w:adjustRightInd w:val="0"/>
        <w:spacing w:after="0" w:line="240" w:lineRule="auto"/>
        <w:jc w:val="both"/>
        <w:rPr>
          <w:rFonts w:ascii="Times New Roman" w:hAnsi="Times New Roman" w:cs="Times New Roman"/>
        </w:rPr>
      </w:pPr>
    </w:p>
    <w:p w:rsidR="009C4DE0" w:rsidRDefault="009C4DE0">
      <w:pPr>
        <w:widowControl w:val="0"/>
        <w:autoSpaceDE w:val="0"/>
        <w:autoSpaceDN w:val="0"/>
        <w:adjustRightInd w:val="0"/>
        <w:spacing w:after="0" w:line="240" w:lineRule="auto"/>
        <w:jc w:val="both"/>
        <w:rPr>
          <w:rFonts w:ascii="Times New Roman" w:hAnsi="Times New Roman" w:cs="Times New Roman"/>
        </w:rPr>
      </w:pPr>
    </w:p>
    <w:p w:rsidR="009C4DE0" w:rsidRDefault="009C4DE0">
      <w:pPr>
        <w:widowControl w:val="0"/>
        <w:autoSpaceDE w:val="0"/>
        <w:autoSpaceDN w:val="0"/>
        <w:adjustRightInd w:val="0"/>
        <w:spacing w:after="0" w:line="240" w:lineRule="auto"/>
        <w:jc w:val="both"/>
        <w:rPr>
          <w:rFonts w:ascii="Times New Roman" w:hAnsi="Times New Roman" w:cs="Times New Roman"/>
        </w:rPr>
      </w:pPr>
    </w:p>
    <w:p w:rsidR="009C4DE0" w:rsidRDefault="009C4DE0">
      <w:pPr>
        <w:widowControl w:val="0"/>
        <w:autoSpaceDE w:val="0"/>
        <w:autoSpaceDN w:val="0"/>
        <w:adjustRightInd w:val="0"/>
        <w:spacing w:after="0" w:line="240" w:lineRule="auto"/>
        <w:jc w:val="both"/>
        <w:rPr>
          <w:rFonts w:ascii="Times New Roman" w:hAnsi="Times New Roman" w:cs="Times New Roman"/>
        </w:rPr>
      </w:pPr>
    </w:p>
    <w:p w:rsidR="009C4DE0" w:rsidRDefault="009C4DE0">
      <w:pPr>
        <w:widowControl w:val="0"/>
        <w:autoSpaceDE w:val="0"/>
        <w:autoSpaceDN w:val="0"/>
        <w:adjustRightInd w:val="0"/>
        <w:spacing w:after="0" w:line="240" w:lineRule="auto"/>
        <w:jc w:val="both"/>
        <w:rPr>
          <w:rFonts w:ascii="Times New Roman" w:hAnsi="Times New Roman" w:cs="Times New Roman"/>
        </w:rPr>
      </w:pPr>
    </w:p>
    <w:p w:rsidR="009C4DE0" w:rsidRDefault="009C4DE0">
      <w:pPr>
        <w:widowControl w:val="0"/>
        <w:autoSpaceDE w:val="0"/>
        <w:autoSpaceDN w:val="0"/>
        <w:adjustRightInd w:val="0"/>
        <w:spacing w:after="0" w:line="240" w:lineRule="auto"/>
        <w:jc w:val="both"/>
        <w:rPr>
          <w:rFonts w:ascii="Times New Roman" w:hAnsi="Times New Roman" w:cs="Times New Roman"/>
        </w:rPr>
      </w:pPr>
    </w:p>
    <w:p w:rsidR="00225D20" w:rsidRDefault="00225D20">
      <w:pPr>
        <w:widowControl w:val="0"/>
        <w:autoSpaceDE w:val="0"/>
        <w:autoSpaceDN w:val="0"/>
        <w:adjustRightInd w:val="0"/>
        <w:spacing w:after="0" w:line="240" w:lineRule="auto"/>
        <w:jc w:val="both"/>
        <w:rPr>
          <w:rFonts w:ascii="Times New Roman" w:hAnsi="Times New Roman" w:cs="Times New Roman"/>
        </w:rPr>
      </w:pPr>
    </w:p>
    <w:p w:rsidR="00225D20" w:rsidRDefault="00225D20">
      <w:pPr>
        <w:widowControl w:val="0"/>
        <w:autoSpaceDE w:val="0"/>
        <w:autoSpaceDN w:val="0"/>
        <w:adjustRightInd w:val="0"/>
        <w:spacing w:after="0" w:line="240" w:lineRule="auto"/>
        <w:jc w:val="both"/>
        <w:rPr>
          <w:rFonts w:ascii="Times New Roman" w:hAnsi="Times New Roman" w:cs="Times New Roman"/>
        </w:rPr>
      </w:pPr>
    </w:p>
    <w:p w:rsidR="00225D20" w:rsidRDefault="00225D20">
      <w:pPr>
        <w:widowControl w:val="0"/>
        <w:autoSpaceDE w:val="0"/>
        <w:autoSpaceDN w:val="0"/>
        <w:adjustRightInd w:val="0"/>
        <w:spacing w:after="0" w:line="240" w:lineRule="auto"/>
        <w:jc w:val="both"/>
        <w:rPr>
          <w:rFonts w:ascii="Times New Roman" w:hAnsi="Times New Roman" w:cs="Times New Roman"/>
        </w:rPr>
      </w:pPr>
    </w:p>
    <w:p w:rsidR="00225D20" w:rsidRDefault="00225D20">
      <w:pPr>
        <w:widowControl w:val="0"/>
        <w:autoSpaceDE w:val="0"/>
        <w:autoSpaceDN w:val="0"/>
        <w:adjustRightInd w:val="0"/>
        <w:spacing w:after="0" w:line="240" w:lineRule="auto"/>
        <w:jc w:val="both"/>
        <w:rPr>
          <w:rFonts w:ascii="Times New Roman" w:hAnsi="Times New Roman" w:cs="Times New Roman"/>
        </w:rPr>
      </w:pPr>
    </w:p>
    <w:p w:rsidR="00225D20" w:rsidRDefault="00225D20">
      <w:pPr>
        <w:widowControl w:val="0"/>
        <w:autoSpaceDE w:val="0"/>
        <w:autoSpaceDN w:val="0"/>
        <w:adjustRightInd w:val="0"/>
        <w:spacing w:after="0" w:line="240" w:lineRule="auto"/>
        <w:jc w:val="both"/>
        <w:rPr>
          <w:rFonts w:ascii="Times New Roman" w:hAnsi="Times New Roman" w:cs="Times New Roman"/>
        </w:rPr>
      </w:pPr>
    </w:p>
    <w:p w:rsidR="00C20902" w:rsidRDefault="00C20902">
      <w:pPr>
        <w:widowControl w:val="0"/>
        <w:autoSpaceDE w:val="0"/>
        <w:autoSpaceDN w:val="0"/>
        <w:adjustRightInd w:val="0"/>
        <w:spacing w:after="0" w:line="240" w:lineRule="auto"/>
        <w:jc w:val="both"/>
        <w:rPr>
          <w:rFonts w:ascii="Times New Roman" w:hAnsi="Times New Roman" w:cs="Times New Roman"/>
        </w:rPr>
      </w:pPr>
    </w:p>
    <w:p w:rsidR="00225D20" w:rsidRDefault="00225D20">
      <w:pPr>
        <w:widowControl w:val="0"/>
        <w:autoSpaceDE w:val="0"/>
        <w:autoSpaceDN w:val="0"/>
        <w:adjustRightInd w:val="0"/>
        <w:spacing w:after="0" w:line="240" w:lineRule="auto"/>
        <w:jc w:val="both"/>
        <w:rPr>
          <w:rFonts w:ascii="Times New Roman" w:hAnsi="Times New Roman" w:cs="Times New Roman"/>
        </w:rPr>
      </w:pPr>
    </w:p>
    <w:p w:rsidR="009C4DE0" w:rsidRDefault="009C4DE0">
      <w:pPr>
        <w:widowControl w:val="0"/>
        <w:autoSpaceDE w:val="0"/>
        <w:autoSpaceDN w:val="0"/>
        <w:adjustRightInd w:val="0"/>
        <w:spacing w:after="0" w:line="240" w:lineRule="auto"/>
        <w:jc w:val="both"/>
        <w:rPr>
          <w:rFonts w:ascii="Times New Roman" w:hAnsi="Times New Roman" w:cs="Times New Roman"/>
        </w:rPr>
      </w:pPr>
    </w:p>
    <w:p w:rsidR="009C4DE0" w:rsidRDefault="009C4DE0">
      <w:pPr>
        <w:widowControl w:val="0"/>
        <w:autoSpaceDE w:val="0"/>
        <w:autoSpaceDN w:val="0"/>
        <w:adjustRightInd w:val="0"/>
        <w:spacing w:after="0" w:line="240" w:lineRule="auto"/>
        <w:jc w:val="both"/>
        <w:rPr>
          <w:rFonts w:ascii="Times New Roman" w:hAnsi="Times New Roman" w:cs="Times New Roman"/>
        </w:rPr>
      </w:pPr>
    </w:p>
    <w:p w:rsidR="009C4DE0" w:rsidRDefault="009C4DE0">
      <w:pPr>
        <w:widowControl w:val="0"/>
        <w:autoSpaceDE w:val="0"/>
        <w:autoSpaceDN w:val="0"/>
        <w:adjustRightInd w:val="0"/>
        <w:spacing w:after="0" w:line="240" w:lineRule="auto"/>
        <w:jc w:val="both"/>
        <w:rPr>
          <w:rFonts w:ascii="Times New Roman" w:hAnsi="Times New Roman" w:cs="Times New Roman"/>
        </w:rPr>
      </w:pPr>
    </w:p>
    <w:p w:rsidR="00BF6724" w:rsidRPr="0034737D" w:rsidRDefault="00BF6724">
      <w:pPr>
        <w:widowControl w:val="0"/>
        <w:autoSpaceDE w:val="0"/>
        <w:autoSpaceDN w:val="0"/>
        <w:adjustRightInd w:val="0"/>
        <w:spacing w:after="0" w:line="240" w:lineRule="auto"/>
        <w:jc w:val="center"/>
        <w:outlineLvl w:val="1"/>
        <w:rPr>
          <w:rFonts w:ascii="Times New Roman" w:hAnsi="Times New Roman" w:cs="Times New Roman"/>
          <w:b/>
        </w:rPr>
      </w:pPr>
      <w:bookmarkStart w:id="2" w:name="Par119"/>
      <w:bookmarkEnd w:id="2"/>
      <w:r w:rsidRPr="0034737D">
        <w:rPr>
          <w:rFonts w:ascii="Times New Roman" w:hAnsi="Times New Roman" w:cs="Times New Roman"/>
          <w:b/>
        </w:rPr>
        <w:lastRenderedPageBreak/>
        <w:t>1. Характеристика проблемы в сфере</w:t>
      </w:r>
    </w:p>
    <w:p w:rsidR="00BF6724" w:rsidRPr="0034737D" w:rsidRDefault="00BF6724">
      <w:pPr>
        <w:widowControl w:val="0"/>
        <w:autoSpaceDE w:val="0"/>
        <w:autoSpaceDN w:val="0"/>
        <w:adjustRightInd w:val="0"/>
        <w:spacing w:after="0" w:line="240" w:lineRule="auto"/>
        <w:jc w:val="center"/>
        <w:rPr>
          <w:rFonts w:ascii="Times New Roman" w:hAnsi="Times New Roman" w:cs="Times New Roman"/>
          <w:b/>
        </w:rPr>
      </w:pPr>
      <w:r w:rsidRPr="0034737D">
        <w:rPr>
          <w:rFonts w:ascii="Times New Roman" w:hAnsi="Times New Roman" w:cs="Times New Roman"/>
          <w:b/>
        </w:rPr>
        <w:t>реализации муниципальной программы</w:t>
      </w:r>
    </w:p>
    <w:p w:rsidR="00BF6724" w:rsidRPr="003F75EC" w:rsidRDefault="00BF6724">
      <w:pPr>
        <w:widowControl w:val="0"/>
        <w:autoSpaceDE w:val="0"/>
        <w:autoSpaceDN w:val="0"/>
        <w:adjustRightInd w:val="0"/>
        <w:spacing w:after="0" w:line="240" w:lineRule="auto"/>
        <w:jc w:val="both"/>
        <w:rPr>
          <w:rFonts w:ascii="Times New Roman" w:hAnsi="Times New Roman" w:cs="Times New Roman"/>
        </w:rPr>
      </w:pPr>
    </w:p>
    <w:p w:rsidR="00BF6724" w:rsidRPr="003F75EC" w:rsidRDefault="00BF6724">
      <w:pPr>
        <w:widowControl w:val="0"/>
        <w:autoSpaceDE w:val="0"/>
        <w:autoSpaceDN w:val="0"/>
        <w:adjustRightInd w:val="0"/>
        <w:spacing w:after="0" w:line="240" w:lineRule="auto"/>
        <w:ind w:firstLine="540"/>
        <w:jc w:val="both"/>
        <w:rPr>
          <w:rFonts w:ascii="Times New Roman" w:hAnsi="Times New Roman" w:cs="Times New Roman"/>
        </w:rPr>
      </w:pPr>
      <w:r w:rsidRPr="003F75EC">
        <w:rPr>
          <w:rFonts w:ascii="Times New Roman" w:hAnsi="Times New Roman" w:cs="Times New Roman"/>
        </w:rPr>
        <w:t>Необходимо обеспечить существенное улучшение ситуации в жилищной сфере, повысить доступность жилья для населения.</w:t>
      </w:r>
    </w:p>
    <w:p w:rsidR="00BF6724" w:rsidRPr="003F75EC" w:rsidRDefault="00BF6724">
      <w:pPr>
        <w:widowControl w:val="0"/>
        <w:autoSpaceDE w:val="0"/>
        <w:autoSpaceDN w:val="0"/>
        <w:adjustRightInd w:val="0"/>
        <w:spacing w:after="0" w:line="240" w:lineRule="auto"/>
        <w:ind w:firstLine="540"/>
        <w:jc w:val="both"/>
        <w:rPr>
          <w:rFonts w:ascii="Times New Roman" w:hAnsi="Times New Roman" w:cs="Times New Roman"/>
        </w:rPr>
      </w:pPr>
      <w:r w:rsidRPr="003F75EC">
        <w:rPr>
          <w:rFonts w:ascii="Times New Roman" w:hAnsi="Times New Roman" w:cs="Times New Roman"/>
        </w:rPr>
        <w:t>Сохраняется напряженность в обеспечении жильем отдельных категорий граждан, определенных законодательством Российской Федерации, в пределах установленных социальных стандартов.</w:t>
      </w:r>
      <w:r w:rsidR="00801879">
        <w:rPr>
          <w:rFonts w:ascii="Times New Roman" w:hAnsi="Times New Roman" w:cs="Times New Roman"/>
        </w:rPr>
        <w:t xml:space="preserve"> </w:t>
      </w:r>
      <w:r w:rsidR="00457E5A">
        <w:rPr>
          <w:rFonts w:ascii="Times New Roman" w:hAnsi="Times New Roman" w:cs="Times New Roman"/>
        </w:rPr>
        <w:t>П</w:t>
      </w:r>
      <w:r w:rsidRPr="003F75EC">
        <w:rPr>
          <w:rFonts w:ascii="Times New Roman" w:hAnsi="Times New Roman" w:cs="Times New Roman"/>
        </w:rPr>
        <w:t xml:space="preserve">о прежнему приобретение и строительство жилья с использованием рыночных механизмов остаются доступными лишь ограниченному кругу </w:t>
      </w:r>
      <w:r w:rsidR="007A565E">
        <w:rPr>
          <w:rFonts w:ascii="Times New Roman" w:hAnsi="Times New Roman" w:cs="Times New Roman"/>
        </w:rPr>
        <w:t>граждан</w:t>
      </w:r>
      <w:r w:rsidRPr="003F75EC">
        <w:rPr>
          <w:rFonts w:ascii="Times New Roman" w:hAnsi="Times New Roman" w:cs="Times New Roman"/>
        </w:rPr>
        <w:t>.</w:t>
      </w:r>
    </w:p>
    <w:p w:rsidR="00457E5A" w:rsidRPr="0034737D" w:rsidRDefault="00457E5A" w:rsidP="00457E5A">
      <w:pPr>
        <w:autoSpaceDE w:val="0"/>
        <w:autoSpaceDN w:val="0"/>
        <w:adjustRightInd w:val="0"/>
        <w:spacing w:after="0" w:line="240" w:lineRule="auto"/>
        <w:ind w:firstLine="540"/>
        <w:jc w:val="both"/>
        <w:rPr>
          <w:rFonts w:ascii="Times New Roman" w:hAnsi="Times New Roman" w:cs="Times New Roman"/>
        </w:rPr>
      </w:pPr>
      <w:r w:rsidRPr="0034737D">
        <w:rPr>
          <w:rFonts w:ascii="Times New Roman" w:hAnsi="Times New Roman" w:cs="Times New Roman"/>
        </w:rPr>
        <w:t>Программа нацелена на решение наиболее важных социально-экономических вопросов на территории Сергиево-Посадского муниципального района путем обеспечения жильем молодых семей; обеспечения жилыми помещениями детей-сирот и детей, оставшихся без попечения родителей</w:t>
      </w:r>
      <w:r w:rsidR="0034737D" w:rsidRPr="0034737D">
        <w:rPr>
          <w:rFonts w:ascii="Times New Roman" w:hAnsi="Times New Roman" w:cs="Times New Roman"/>
        </w:rPr>
        <w:t>,</w:t>
      </w:r>
      <w:r w:rsidRPr="0034737D">
        <w:rPr>
          <w:rFonts w:ascii="Times New Roman" w:hAnsi="Times New Roman" w:cs="Times New Roman"/>
        </w:rPr>
        <w:t xml:space="preserve"> иных категорий граждан</w:t>
      </w:r>
      <w:r w:rsidR="00736107" w:rsidRPr="0034737D">
        <w:rPr>
          <w:rFonts w:ascii="Times New Roman" w:hAnsi="Times New Roman" w:cs="Times New Roman"/>
        </w:rPr>
        <w:t xml:space="preserve">, </w:t>
      </w:r>
      <w:r w:rsidR="00736107" w:rsidRPr="003F75EC">
        <w:rPr>
          <w:rFonts w:ascii="Times New Roman" w:hAnsi="Times New Roman" w:cs="Times New Roman"/>
        </w:rPr>
        <w:t>определенных законодательством Российской Федерации</w:t>
      </w:r>
      <w:r w:rsidRPr="0034737D">
        <w:rPr>
          <w:rFonts w:ascii="Times New Roman" w:hAnsi="Times New Roman" w:cs="Times New Roman"/>
        </w:rPr>
        <w:t xml:space="preserve"> путем создания благоприятных условий для </w:t>
      </w:r>
      <w:r w:rsidR="0034737D" w:rsidRPr="0034737D">
        <w:rPr>
          <w:rFonts w:ascii="Times New Roman" w:hAnsi="Times New Roman" w:cs="Times New Roman"/>
        </w:rPr>
        <w:t>развития жилищного строительства</w:t>
      </w:r>
      <w:r w:rsidRPr="0034737D">
        <w:rPr>
          <w:rFonts w:ascii="Times New Roman" w:hAnsi="Times New Roman" w:cs="Times New Roman"/>
        </w:rPr>
        <w:t>.</w:t>
      </w:r>
    </w:p>
    <w:p w:rsidR="00BF6724" w:rsidRPr="0034737D" w:rsidRDefault="00BF6724">
      <w:pPr>
        <w:widowControl w:val="0"/>
        <w:autoSpaceDE w:val="0"/>
        <w:autoSpaceDN w:val="0"/>
        <w:adjustRightInd w:val="0"/>
        <w:spacing w:after="0" w:line="240" w:lineRule="auto"/>
        <w:jc w:val="both"/>
        <w:rPr>
          <w:rFonts w:ascii="Times New Roman" w:hAnsi="Times New Roman" w:cs="Times New Roman"/>
        </w:rPr>
      </w:pPr>
    </w:p>
    <w:p w:rsidR="00BF6724" w:rsidRPr="0034737D" w:rsidRDefault="00BF6724">
      <w:pPr>
        <w:widowControl w:val="0"/>
        <w:autoSpaceDE w:val="0"/>
        <w:autoSpaceDN w:val="0"/>
        <w:adjustRightInd w:val="0"/>
        <w:spacing w:after="0" w:line="240" w:lineRule="auto"/>
        <w:jc w:val="center"/>
        <w:outlineLvl w:val="1"/>
        <w:rPr>
          <w:rFonts w:ascii="Times New Roman" w:hAnsi="Times New Roman" w:cs="Times New Roman"/>
          <w:b/>
        </w:rPr>
      </w:pPr>
      <w:bookmarkStart w:id="3" w:name="Par129"/>
      <w:bookmarkEnd w:id="3"/>
      <w:r w:rsidRPr="0034737D">
        <w:rPr>
          <w:rFonts w:ascii="Times New Roman" w:hAnsi="Times New Roman" w:cs="Times New Roman"/>
          <w:b/>
        </w:rPr>
        <w:t>2. Перечень и краткое описание</w:t>
      </w:r>
    </w:p>
    <w:p w:rsidR="00BF6724" w:rsidRPr="0034737D" w:rsidRDefault="00BF6724">
      <w:pPr>
        <w:widowControl w:val="0"/>
        <w:autoSpaceDE w:val="0"/>
        <w:autoSpaceDN w:val="0"/>
        <w:adjustRightInd w:val="0"/>
        <w:spacing w:after="0" w:line="240" w:lineRule="auto"/>
        <w:jc w:val="center"/>
        <w:rPr>
          <w:rFonts w:ascii="Times New Roman" w:hAnsi="Times New Roman" w:cs="Times New Roman"/>
          <w:b/>
        </w:rPr>
      </w:pPr>
      <w:r w:rsidRPr="0034737D">
        <w:rPr>
          <w:rFonts w:ascii="Times New Roman" w:hAnsi="Times New Roman" w:cs="Times New Roman"/>
          <w:b/>
        </w:rPr>
        <w:t>подпрограмм муниципальной программы</w:t>
      </w:r>
    </w:p>
    <w:p w:rsidR="00BF6724" w:rsidRPr="003F75EC" w:rsidRDefault="00BF6724">
      <w:pPr>
        <w:widowControl w:val="0"/>
        <w:autoSpaceDE w:val="0"/>
        <w:autoSpaceDN w:val="0"/>
        <w:adjustRightInd w:val="0"/>
        <w:spacing w:after="0" w:line="240" w:lineRule="auto"/>
        <w:jc w:val="both"/>
        <w:rPr>
          <w:rFonts w:ascii="Times New Roman" w:hAnsi="Times New Roman" w:cs="Times New Roman"/>
        </w:rPr>
      </w:pPr>
    </w:p>
    <w:p w:rsidR="00BF6724" w:rsidRPr="00642EA6" w:rsidRDefault="00BF6724">
      <w:pPr>
        <w:widowControl w:val="0"/>
        <w:autoSpaceDE w:val="0"/>
        <w:autoSpaceDN w:val="0"/>
        <w:adjustRightInd w:val="0"/>
        <w:spacing w:after="0" w:line="240" w:lineRule="auto"/>
        <w:ind w:firstLine="540"/>
        <w:jc w:val="both"/>
        <w:rPr>
          <w:rFonts w:ascii="Times New Roman" w:hAnsi="Times New Roman" w:cs="Times New Roman"/>
        </w:rPr>
      </w:pPr>
      <w:r w:rsidRPr="00642EA6">
        <w:rPr>
          <w:rFonts w:ascii="Times New Roman" w:hAnsi="Times New Roman" w:cs="Times New Roman"/>
        </w:rPr>
        <w:t>Комплексный характер целей и задач муниципальной программы обуславливает целесообразность использования программно-целевого метода управления для скоординированного достижения взаимоувязанных целей и решения соответствующих им задач как в целом по муниципальной программе, так и по ее отдельным блокам.</w:t>
      </w:r>
    </w:p>
    <w:p w:rsidR="00BF6724" w:rsidRPr="00642EA6" w:rsidRDefault="00BF6724">
      <w:pPr>
        <w:widowControl w:val="0"/>
        <w:autoSpaceDE w:val="0"/>
        <w:autoSpaceDN w:val="0"/>
        <w:adjustRightInd w:val="0"/>
        <w:spacing w:after="0" w:line="240" w:lineRule="auto"/>
        <w:ind w:firstLine="540"/>
        <w:jc w:val="both"/>
        <w:rPr>
          <w:rFonts w:ascii="Times New Roman" w:hAnsi="Times New Roman" w:cs="Times New Roman"/>
        </w:rPr>
      </w:pPr>
      <w:r w:rsidRPr="00642EA6">
        <w:rPr>
          <w:rFonts w:ascii="Times New Roman" w:hAnsi="Times New Roman" w:cs="Times New Roman"/>
        </w:rPr>
        <w:t>В состав муниципальной программы включены следующие подпрограммы:</w:t>
      </w:r>
    </w:p>
    <w:p w:rsidR="00BF6724" w:rsidRPr="00642EA6" w:rsidRDefault="00BF6724">
      <w:pPr>
        <w:widowControl w:val="0"/>
        <w:autoSpaceDE w:val="0"/>
        <w:autoSpaceDN w:val="0"/>
        <w:adjustRightInd w:val="0"/>
        <w:spacing w:after="0" w:line="240" w:lineRule="auto"/>
        <w:ind w:firstLine="540"/>
        <w:jc w:val="both"/>
        <w:rPr>
          <w:rFonts w:ascii="Times New Roman" w:hAnsi="Times New Roman" w:cs="Times New Roman"/>
        </w:rPr>
      </w:pPr>
      <w:r w:rsidRPr="00642EA6">
        <w:rPr>
          <w:rFonts w:ascii="Times New Roman" w:hAnsi="Times New Roman" w:cs="Times New Roman"/>
        </w:rPr>
        <w:t xml:space="preserve">1) </w:t>
      </w:r>
      <w:hyperlink w:anchor="Par204" w:history="1">
        <w:r w:rsidRPr="00642EA6">
          <w:rPr>
            <w:rFonts w:ascii="Times New Roman" w:hAnsi="Times New Roman" w:cs="Times New Roman"/>
          </w:rPr>
          <w:t>подпрограмма</w:t>
        </w:r>
      </w:hyperlink>
      <w:r w:rsidRPr="00642EA6">
        <w:rPr>
          <w:rFonts w:ascii="Times New Roman" w:hAnsi="Times New Roman" w:cs="Times New Roman"/>
        </w:rPr>
        <w:t xml:space="preserve"> "Обеспечение жильем молодых семей</w:t>
      </w:r>
      <w:r w:rsidRPr="00B83644">
        <w:rPr>
          <w:rFonts w:ascii="Times New Roman" w:hAnsi="Times New Roman" w:cs="Times New Roman"/>
        </w:rPr>
        <w:t>" (приложение N 1 к муниципальной программе</w:t>
      </w:r>
      <w:r w:rsidRPr="00642EA6">
        <w:rPr>
          <w:rFonts w:ascii="Times New Roman" w:hAnsi="Times New Roman" w:cs="Times New Roman"/>
        </w:rPr>
        <w:t>).</w:t>
      </w:r>
    </w:p>
    <w:p w:rsidR="00BF6724" w:rsidRPr="00642EA6" w:rsidRDefault="00BF6724">
      <w:pPr>
        <w:widowControl w:val="0"/>
        <w:autoSpaceDE w:val="0"/>
        <w:autoSpaceDN w:val="0"/>
        <w:adjustRightInd w:val="0"/>
        <w:spacing w:after="0" w:line="240" w:lineRule="auto"/>
        <w:ind w:firstLine="540"/>
        <w:jc w:val="both"/>
        <w:rPr>
          <w:rFonts w:ascii="Times New Roman" w:hAnsi="Times New Roman" w:cs="Times New Roman"/>
        </w:rPr>
      </w:pPr>
      <w:r w:rsidRPr="00642EA6">
        <w:rPr>
          <w:rFonts w:ascii="Times New Roman" w:hAnsi="Times New Roman" w:cs="Times New Roman"/>
        </w:rPr>
        <w:t>Мероприятия подпрограммы предусматривают оказание поддержки молодым семьям, являющимся участницами подпрограммы в улучшении жилищных условий путем предоставления им социальных выплат;</w:t>
      </w:r>
    </w:p>
    <w:p w:rsidR="00BF6724" w:rsidRPr="00B83644" w:rsidRDefault="00BF6724">
      <w:pPr>
        <w:widowControl w:val="0"/>
        <w:autoSpaceDE w:val="0"/>
        <w:autoSpaceDN w:val="0"/>
        <w:adjustRightInd w:val="0"/>
        <w:spacing w:after="0" w:line="240" w:lineRule="auto"/>
        <w:ind w:firstLine="540"/>
        <w:jc w:val="both"/>
        <w:rPr>
          <w:rFonts w:ascii="Times New Roman" w:hAnsi="Times New Roman" w:cs="Times New Roman"/>
        </w:rPr>
      </w:pPr>
      <w:r w:rsidRPr="00642EA6">
        <w:rPr>
          <w:rFonts w:ascii="Times New Roman" w:hAnsi="Times New Roman" w:cs="Times New Roman"/>
        </w:rPr>
        <w:t xml:space="preserve">2) </w:t>
      </w:r>
      <w:hyperlink w:anchor="Par1761" w:history="1">
        <w:r w:rsidRPr="00642EA6">
          <w:rPr>
            <w:rFonts w:ascii="Times New Roman" w:hAnsi="Times New Roman" w:cs="Times New Roman"/>
          </w:rPr>
          <w:t>подпрограмма</w:t>
        </w:r>
      </w:hyperlink>
      <w:r w:rsidRPr="00642EA6">
        <w:rPr>
          <w:rFonts w:ascii="Times New Roman" w:hAnsi="Times New Roman" w:cs="Times New Roman"/>
        </w:rPr>
        <w:t xml:space="preserve"> "Обеспечение жильем детей-сирот и детей, оставшихся без попечения родителей, а также лиц из их </w:t>
      </w:r>
      <w:r w:rsidRPr="00B83644">
        <w:rPr>
          <w:rFonts w:ascii="Times New Roman" w:hAnsi="Times New Roman" w:cs="Times New Roman"/>
        </w:rPr>
        <w:t>числа" (приложение N 2 к муниципальной программе).</w:t>
      </w:r>
    </w:p>
    <w:p w:rsidR="00BF6724" w:rsidRPr="00B83644" w:rsidRDefault="00BF6724">
      <w:pPr>
        <w:widowControl w:val="0"/>
        <w:autoSpaceDE w:val="0"/>
        <w:autoSpaceDN w:val="0"/>
        <w:adjustRightInd w:val="0"/>
        <w:spacing w:after="0" w:line="240" w:lineRule="auto"/>
        <w:ind w:firstLine="540"/>
        <w:jc w:val="both"/>
        <w:rPr>
          <w:rFonts w:ascii="Times New Roman" w:hAnsi="Times New Roman" w:cs="Times New Roman"/>
        </w:rPr>
      </w:pPr>
      <w:proofErr w:type="gramStart"/>
      <w:r w:rsidRPr="00B83644">
        <w:rPr>
          <w:rFonts w:ascii="Times New Roman" w:hAnsi="Times New Roman" w:cs="Times New Roman"/>
        </w:rPr>
        <w:t xml:space="preserve">Мероприятия подпрограммы направлены на решение вопросов по обеспечению жилыми помещениями детей-сирот и детей, оставшихся без попечения родителей, а также лиц из их числа в соответствии с </w:t>
      </w:r>
      <w:hyperlink r:id="rId10" w:history="1">
        <w:r w:rsidRPr="00B83644">
          <w:rPr>
            <w:rFonts w:ascii="Times New Roman" w:hAnsi="Times New Roman" w:cs="Times New Roman"/>
          </w:rPr>
          <w:t>Законом</w:t>
        </w:r>
      </w:hyperlink>
      <w:r w:rsidRPr="00B83644">
        <w:rPr>
          <w:rFonts w:ascii="Times New Roman" w:hAnsi="Times New Roman" w:cs="Times New Roman"/>
        </w:rPr>
        <w:t xml:space="preserve"> Московской области от 29.12.2007 N 248/2007-ОЗ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w:t>
      </w:r>
      <w:proofErr w:type="gramEnd"/>
    </w:p>
    <w:p w:rsidR="00BF6724" w:rsidRPr="00B83644" w:rsidRDefault="00BF6724">
      <w:pPr>
        <w:widowControl w:val="0"/>
        <w:autoSpaceDE w:val="0"/>
        <w:autoSpaceDN w:val="0"/>
        <w:adjustRightInd w:val="0"/>
        <w:spacing w:after="0" w:line="240" w:lineRule="auto"/>
        <w:ind w:firstLine="540"/>
        <w:jc w:val="both"/>
        <w:rPr>
          <w:rFonts w:ascii="Times New Roman" w:hAnsi="Times New Roman" w:cs="Times New Roman"/>
        </w:rPr>
      </w:pPr>
      <w:r w:rsidRPr="00B83644">
        <w:rPr>
          <w:rFonts w:ascii="Times New Roman" w:hAnsi="Times New Roman" w:cs="Times New Roman"/>
        </w:rPr>
        <w:t xml:space="preserve">3) </w:t>
      </w:r>
      <w:hyperlink w:anchor="Par2043" w:history="1">
        <w:r w:rsidRPr="00B83644">
          <w:rPr>
            <w:rFonts w:ascii="Times New Roman" w:hAnsi="Times New Roman" w:cs="Times New Roman"/>
          </w:rPr>
          <w:t>подпрограмма</w:t>
        </w:r>
      </w:hyperlink>
      <w:r w:rsidRPr="00B83644">
        <w:rPr>
          <w:rFonts w:ascii="Times New Roman" w:hAnsi="Times New Roman" w:cs="Times New Roman"/>
        </w:rPr>
        <w:t xml:space="preserve"> "Социальная ипотека" (приложение N 3 к муниципальной программе).</w:t>
      </w:r>
    </w:p>
    <w:p w:rsidR="00BF6724" w:rsidRPr="00B83644" w:rsidRDefault="00BF6724">
      <w:pPr>
        <w:widowControl w:val="0"/>
        <w:autoSpaceDE w:val="0"/>
        <w:autoSpaceDN w:val="0"/>
        <w:adjustRightInd w:val="0"/>
        <w:spacing w:after="0" w:line="240" w:lineRule="auto"/>
        <w:ind w:firstLine="540"/>
        <w:jc w:val="both"/>
        <w:rPr>
          <w:rFonts w:ascii="Times New Roman" w:hAnsi="Times New Roman" w:cs="Times New Roman"/>
        </w:rPr>
      </w:pPr>
      <w:r w:rsidRPr="00B83644">
        <w:rPr>
          <w:rFonts w:ascii="Times New Roman" w:hAnsi="Times New Roman" w:cs="Times New Roman"/>
        </w:rPr>
        <w:t>Мероприятия подпрограммы предусматривают оказание муниципальной поддержки отдельным категориям граждан при улучшении жилищных условий с использованием ипотечных жилищных кредитов.</w:t>
      </w:r>
    </w:p>
    <w:p w:rsidR="00BF6724" w:rsidRPr="00B83644" w:rsidRDefault="00BF6724">
      <w:pPr>
        <w:widowControl w:val="0"/>
        <w:autoSpaceDE w:val="0"/>
        <w:autoSpaceDN w:val="0"/>
        <w:adjustRightInd w:val="0"/>
        <w:spacing w:after="0" w:line="240" w:lineRule="auto"/>
        <w:ind w:firstLine="540"/>
        <w:jc w:val="both"/>
        <w:rPr>
          <w:rFonts w:ascii="Times New Roman" w:hAnsi="Times New Roman" w:cs="Times New Roman"/>
        </w:rPr>
      </w:pPr>
      <w:r w:rsidRPr="00B83644">
        <w:rPr>
          <w:rFonts w:ascii="Times New Roman" w:hAnsi="Times New Roman" w:cs="Times New Roman"/>
        </w:rPr>
        <w:t>Реализация мероприятий подпрограммы позволит снизить затраты граждан на приобретение (строительство) жилого помещения, тем самым повышая уровень доступности ипотечного жилищного кредитования;</w:t>
      </w:r>
    </w:p>
    <w:p w:rsidR="00846A1A" w:rsidRPr="00B83644" w:rsidRDefault="00BF6724" w:rsidP="00846A1A">
      <w:pPr>
        <w:widowControl w:val="0"/>
        <w:autoSpaceDE w:val="0"/>
        <w:autoSpaceDN w:val="0"/>
        <w:adjustRightInd w:val="0"/>
        <w:spacing w:after="0" w:line="240" w:lineRule="auto"/>
        <w:ind w:firstLine="540"/>
        <w:jc w:val="both"/>
        <w:rPr>
          <w:rFonts w:ascii="Times New Roman" w:hAnsi="Times New Roman" w:cs="Times New Roman"/>
        </w:rPr>
      </w:pPr>
      <w:r w:rsidRPr="00B83644">
        <w:rPr>
          <w:rFonts w:ascii="Times New Roman" w:hAnsi="Times New Roman" w:cs="Times New Roman"/>
        </w:rPr>
        <w:t xml:space="preserve">4) </w:t>
      </w:r>
      <w:hyperlink w:anchor="Par2319" w:history="1">
        <w:r w:rsidRPr="00B83644">
          <w:rPr>
            <w:rFonts w:ascii="Times New Roman" w:hAnsi="Times New Roman" w:cs="Times New Roman"/>
          </w:rPr>
          <w:t>подпрограмма</w:t>
        </w:r>
      </w:hyperlink>
      <w:r w:rsidRPr="00B83644">
        <w:rPr>
          <w:rFonts w:ascii="Times New Roman" w:hAnsi="Times New Roman" w:cs="Times New Roman"/>
        </w:rPr>
        <w:t xml:space="preserve"> "Улучшение жилищных условий семей, имеющих семь и более детей" (приложение</w:t>
      </w:r>
      <w:r w:rsidR="00846A1A" w:rsidRPr="00B83644">
        <w:rPr>
          <w:rFonts w:ascii="Times New Roman" w:hAnsi="Times New Roman" w:cs="Times New Roman"/>
        </w:rPr>
        <w:t xml:space="preserve"> N 4 к муниципальной программе).</w:t>
      </w:r>
    </w:p>
    <w:p w:rsidR="00BF6724" w:rsidRPr="00642EA6" w:rsidRDefault="00BF6724">
      <w:pPr>
        <w:widowControl w:val="0"/>
        <w:autoSpaceDE w:val="0"/>
        <w:autoSpaceDN w:val="0"/>
        <w:adjustRightInd w:val="0"/>
        <w:spacing w:after="0" w:line="240" w:lineRule="auto"/>
        <w:ind w:firstLine="540"/>
        <w:jc w:val="both"/>
        <w:rPr>
          <w:rFonts w:ascii="Times New Roman" w:hAnsi="Times New Roman" w:cs="Times New Roman"/>
        </w:rPr>
      </w:pPr>
      <w:r w:rsidRPr="00642EA6">
        <w:rPr>
          <w:rFonts w:ascii="Times New Roman" w:hAnsi="Times New Roman" w:cs="Times New Roman"/>
        </w:rPr>
        <w:t>Мероприятия подпрограммы предусматривают оказание поддержки семьям, имеющим семь и более детей, являющимся участниками подпрограммы, в улучшении жилищных условий путем предоставления им жилищных субсидий.</w:t>
      </w:r>
    </w:p>
    <w:p w:rsidR="00846A1A" w:rsidRPr="00642EA6" w:rsidRDefault="00846A1A" w:rsidP="00846A1A">
      <w:pPr>
        <w:widowControl w:val="0"/>
        <w:autoSpaceDE w:val="0"/>
        <w:autoSpaceDN w:val="0"/>
        <w:adjustRightInd w:val="0"/>
        <w:spacing w:after="0" w:line="240" w:lineRule="auto"/>
        <w:ind w:firstLine="540"/>
        <w:jc w:val="both"/>
        <w:rPr>
          <w:rFonts w:ascii="Times New Roman" w:hAnsi="Times New Roman" w:cs="Times New Roman"/>
        </w:rPr>
      </w:pPr>
      <w:r w:rsidRPr="00642EA6">
        <w:rPr>
          <w:rFonts w:ascii="Times New Roman" w:hAnsi="Times New Roman" w:cs="Times New Roman"/>
        </w:rPr>
        <w:t xml:space="preserve">5) </w:t>
      </w:r>
      <w:hyperlink r:id="rId11" w:history="1">
        <w:r w:rsidRPr="00642EA6">
          <w:rPr>
            <w:rStyle w:val="a3"/>
            <w:rFonts w:ascii="Times New Roman" w:hAnsi="Times New Roman" w:cs="Times New Roman"/>
            <w:color w:val="auto"/>
            <w:u w:val="none"/>
          </w:rPr>
          <w:t>подпрограмма</w:t>
        </w:r>
      </w:hyperlink>
      <w:r w:rsidRPr="00642EA6">
        <w:rPr>
          <w:rFonts w:ascii="Times New Roman" w:hAnsi="Times New Roman" w:cs="Times New Roman"/>
        </w:rPr>
        <w:t xml:space="preserve"> "Обеспечение жильем ветеранов, инвалидов и семей, имеющих детей-инвалидов</w:t>
      </w:r>
      <w:proofErr w:type="gramStart"/>
      <w:r w:rsidRPr="00642EA6">
        <w:rPr>
          <w:rFonts w:ascii="Times New Roman" w:hAnsi="Times New Roman" w:cs="Times New Roman"/>
        </w:rPr>
        <w:t>"</w:t>
      </w:r>
      <w:r w:rsidR="00B83644" w:rsidRPr="00B83644">
        <w:rPr>
          <w:rFonts w:ascii="Times New Roman" w:hAnsi="Times New Roman" w:cs="Times New Roman"/>
        </w:rPr>
        <w:t>(</w:t>
      </w:r>
      <w:proofErr w:type="gramEnd"/>
      <w:r w:rsidR="00B83644" w:rsidRPr="00B83644">
        <w:rPr>
          <w:rFonts w:ascii="Times New Roman" w:hAnsi="Times New Roman" w:cs="Times New Roman"/>
        </w:rPr>
        <w:t xml:space="preserve">приложение N </w:t>
      </w:r>
      <w:r w:rsidR="00B83644">
        <w:rPr>
          <w:rFonts w:ascii="Times New Roman" w:hAnsi="Times New Roman" w:cs="Times New Roman"/>
        </w:rPr>
        <w:t>5</w:t>
      </w:r>
      <w:r w:rsidR="00B83644" w:rsidRPr="00B83644">
        <w:rPr>
          <w:rFonts w:ascii="Times New Roman" w:hAnsi="Times New Roman" w:cs="Times New Roman"/>
        </w:rPr>
        <w:t xml:space="preserve"> к муниципальной программе)</w:t>
      </w:r>
      <w:r w:rsidRPr="00642EA6">
        <w:rPr>
          <w:rFonts w:ascii="Times New Roman" w:hAnsi="Times New Roman" w:cs="Times New Roman"/>
        </w:rPr>
        <w:t>.</w:t>
      </w:r>
    </w:p>
    <w:p w:rsidR="00846A1A" w:rsidRPr="00642EA6" w:rsidRDefault="00846A1A" w:rsidP="00846A1A">
      <w:pPr>
        <w:widowControl w:val="0"/>
        <w:autoSpaceDE w:val="0"/>
        <w:autoSpaceDN w:val="0"/>
        <w:adjustRightInd w:val="0"/>
        <w:spacing w:after="0" w:line="240" w:lineRule="auto"/>
        <w:ind w:firstLine="540"/>
        <w:jc w:val="both"/>
        <w:rPr>
          <w:rFonts w:ascii="Times New Roman" w:hAnsi="Times New Roman" w:cs="Times New Roman"/>
        </w:rPr>
      </w:pPr>
      <w:r w:rsidRPr="00642EA6">
        <w:rPr>
          <w:rFonts w:ascii="Times New Roman" w:hAnsi="Times New Roman" w:cs="Times New Roman"/>
        </w:rPr>
        <w:t>Мероприятия подпрограммы предусматривают оказание поддержки ветеранам, инвалидам и семьям, имеющим детей-инвалидов, являющихся участниками подпрограммы, в улучшении жилищных условий путем предоставления им жилищных субсидий.</w:t>
      </w:r>
    </w:p>
    <w:p w:rsidR="00B5760E" w:rsidRDefault="00B5760E" w:rsidP="00846A1A">
      <w:pPr>
        <w:widowControl w:val="0"/>
        <w:autoSpaceDE w:val="0"/>
        <w:autoSpaceDN w:val="0"/>
        <w:adjustRightInd w:val="0"/>
        <w:spacing w:after="0" w:line="240" w:lineRule="auto"/>
        <w:ind w:firstLine="540"/>
        <w:jc w:val="both"/>
        <w:rPr>
          <w:rFonts w:ascii="Times New Roman" w:hAnsi="Times New Roman" w:cs="Times New Roman"/>
        </w:rPr>
      </w:pPr>
      <w:r w:rsidRPr="00642EA6">
        <w:rPr>
          <w:rFonts w:ascii="Times New Roman" w:hAnsi="Times New Roman" w:cs="Times New Roman"/>
        </w:rPr>
        <w:t>6) подпрограмма «Предоставление жилых помещений гражданам, стоящим в очереди на улучшение жилищных условий»</w:t>
      </w:r>
      <w:r w:rsidR="00B83644" w:rsidRPr="00B83644">
        <w:rPr>
          <w:rFonts w:ascii="Times New Roman" w:hAnsi="Times New Roman" w:cs="Times New Roman"/>
        </w:rPr>
        <w:t xml:space="preserve"> (приложение N </w:t>
      </w:r>
      <w:r w:rsidR="00B83644">
        <w:rPr>
          <w:rFonts w:ascii="Times New Roman" w:hAnsi="Times New Roman" w:cs="Times New Roman"/>
        </w:rPr>
        <w:t>6</w:t>
      </w:r>
      <w:r w:rsidR="00B83644" w:rsidRPr="00B83644">
        <w:rPr>
          <w:rFonts w:ascii="Times New Roman" w:hAnsi="Times New Roman" w:cs="Times New Roman"/>
        </w:rPr>
        <w:t xml:space="preserve"> к муниципальной программе)</w:t>
      </w:r>
      <w:r w:rsidR="00B83644">
        <w:rPr>
          <w:rFonts w:ascii="Times New Roman" w:hAnsi="Times New Roman" w:cs="Times New Roman"/>
        </w:rPr>
        <w:t>.</w:t>
      </w:r>
    </w:p>
    <w:p w:rsidR="001E61BA" w:rsidRDefault="001E61BA" w:rsidP="00846A1A">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lastRenderedPageBreak/>
        <w:t xml:space="preserve">Мероприятия подпрограммы предусматривают </w:t>
      </w:r>
      <w:r w:rsidRPr="001E61BA">
        <w:rPr>
          <w:rFonts w:ascii="Times New Roman" w:hAnsi="Times New Roman" w:cs="Times New Roman"/>
        </w:rPr>
        <w:t>обеспечения жильем граждан, нуждающихся в предоставлении жилых помещений по договорам социального найма</w:t>
      </w:r>
      <w:r>
        <w:rPr>
          <w:rFonts w:ascii="Times New Roman" w:hAnsi="Times New Roman" w:cs="Times New Roman"/>
        </w:rPr>
        <w:t>.</w:t>
      </w:r>
    </w:p>
    <w:p w:rsidR="00C5311B" w:rsidRPr="007B42B3" w:rsidRDefault="00C5311B" w:rsidP="00846A1A">
      <w:pPr>
        <w:widowControl w:val="0"/>
        <w:autoSpaceDE w:val="0"/>
        <w:autoSpaceDN w:val="0"/>
        <w:adjustRightInd w:val="0"/>
        <w:spacing w:after="0" w:line="240" w:lineRule="auto"/>
        <w:ind w:firstLine="540"/>
        <w:jc w:val="both"/>
        <w:rPr>
          <w:rFonts w:ascii="Times New Roman" w:hAnsi="Times New Roman" w:cs="Times New Roman"/>
        </w:rPr>
      </w:pPr>
      <w:r w:rsidRPr="007B42B3">
        <w:rPr>
          <w:rFonts w:ascii="Times New Roman" w:hAnsi="Times New Roman" w:cs="Times New Roman"/>
        </w:rPr>
        <w:t>7) подпрограмма «Развитие жилищного строительства» (приложение №7 к муниципальной программе).</w:t>
      </w:r>
    </w:p>
    <w:p w:rsidR="00C5311B" w:rsidRPr="007B42B3" w:rsidRDefault="00C5311B" w:rsidP="00846A1A">
      <w:pPr>
        <w:widowControl w:val="0"/>
        <w:autoSpaceDE w:val="0"/>
        <w:autoSpaceDN w:val="0"/>
        <w:adjustRightInd w:val="0"/>
        <w:spacing w:after="0" w:line="240" w:lineRule="auto"/>
        <w:ind w:firstLine="540"/>
        <w:jc w:val="both"/>
        <w:rPr>
          <w:rFonts w:ascii="Times New Roman" w:hAnsi="Times New Roman" w:cs="Times New Roman"/>
        </w:rPr>
      </w:pPr>
      <w:r w:rsidRPr="007B42B3">
        <w:rPr>
          <w:rFonts w:ascii="Times New Roman" w:hAnsi="Times New Roman" w:cs="Times New Roman"/>
        </w:rPr>
        <w:t>Мероприятия подпрограммы предусматривают создание условий для развития жилищного строительства.</w:t>
      </w:r>
    </w:p>
    <w:p w:rsidR="00C5311B" w:rsidRPr="007B42B3" w:rsidRDefault="00C5311B" w:rsidP="00846A1A">
      <w:pPr>
        <w:widowControl w:val="0"/>
        <w:autoSpaceDE w:val="0"/>
        <w:autoSpaceDN w:val="0"/>
        <w:adjustRightInd w:val="0"/>
        <w:spacing w:after="0" w:line="240" w:lineRule="auto"/>
        <w:ind w:firstLine="540"/>
        <w:jc w:val="both"/>
        <w:rPr>
          <w:rFonts w:ascii="Times New Roman" w:hAnsi="Times New Roman" w:cs="Times New Roman"/>
        </w:rPr>
      </w:pPr>
      <w:r w:rsidRPr="007B42B3">
        <w:rPr>
          <w:rFonts w:ascii="Times New Roman" w:hAnsi="Times New Roman" w:cs="Times New Roman"/>
        </w:rPr>
        <w:t>8)</w:t>
      </w:r>
      <w:r w:rsidR="007B42B3" w:rsidRPr="007B42B3">
        <w:rPr>
          <w:rFonts w:ascii="Times New Roman" w:hAnsi="Times New Roman" w:cs="Times New Roman"/>
        </w:rPr>
        <w:t xml:space="preserve"> подпрограмма «Переселение граждан из многоквартирных жилых домов, признанных аварийными в установленном законодательством порядке» (приложение№8 к муниципальной подпрограмме)</w:t>
      </w:r>
    </w:p>
    <w:p w:rsidR="00846A1A" w:rsidRPr="00642EA6" w:rsidRDefault="007B42B3" w:rsidP="0034737D">
      <w:pPr>
        <w:widowControl w:val="0"/>
        <w:autoSpaceDE w:val="0"/>
        <w:autoSpaceDN w:val="0"/>
        <w:adjustRightInd w:val="0"/>
        <w:spacing w:after="0" w:line="240" w:lineRule="auto"/>
        <w:ind w:firstLine="540"/>
        <w:jc w:val="both"/>
        <w:rPr>
          <w:rFonts w:ascii="Times New Roman" w:hAnsi="Times New Roman" w:cs="Times New Roman"/>
        </w:rPr>
      </w:pPr>
      <w:r w:rsidRPr="007B42B3">
        <w:rPr>
          <w:rFonts w:ascii="Times New Roman" w:hAnsi="Times New Roman" w:cs="Times New Roman"/>
        </w:rPr>
        <w:t>Мероприятия подпрограммы предусматривают переселение граждан из многоквартирных жилых домов, признанных аварийными в установле</w:t>
      </w:r>
      <w:r w:rsidR="0034737D">
        <w:rPr>
          <w:rFonts w:ascii="Times New Roman" w:hAnsi="Times New Roman" w:cs="Times New Roman"/>
        </w:rPr>
        <w:t>нном законодательством порядке.</w:t>
      </w:r>
    </w:p>
    <w:p w:rsidR="00BF6724" w:rsidRPr="00642EA6" w:rsidRDefault="00BF6724" w:rsidP="007B42B3">
      <w:pPr>
        <w:widowControl w:val="0"/>
        <w:autoSpaceDE w:val="0"/>
        <w:autoSpaceDN w:val="0"/>
        <w:adjustRightInd w:val="0"/>
        <w:spacing w:after="0" w:line="240" w:lineRule="auto"/>
        <w:ind w:firstLine="540"/>
        <w:jc w:val="both"/>
        <w:rPr>
          <w:rFonts w:ascii="Times New Roman" w:hAnsi="Times New Roman" w:cs="Times New Roman"/>
        </w:rPr>
      </w:pPr>
    </w:p>
    <w:p w:rsidR="00BF6724" w:rsidRPr="0034737D" w:rsidRDefault="00BF6724">
      <w:pPr>
        <w:widowControl w:val="0"/>
        <w:autoSpaceDE w:val="0"/>
        <w:autoSpaceDN w:val="0"/>
        <w:adjustRightInd w:val="0"/>
        <w:spacing w:after="0" w:line="240" w:lineRule="auto"/>
        <w:jc w:val="center"/>
        <w:outlineLvl w:val="1"/>
        <w:rPr>
          <w:rFonts w:ascii="Times New Roman" w:hAnsi="Times New Roman" w:cs="Times New Roman"/>
          <w:b/>
        </w:rPr>
      </w:pPr>
      <w:bookmarkStart w:id="4" w:name="Par145"/>
      <w:bookmarkEnd w:id="4"/>
      <w:r w:rsidRPr="0034737D">
        <w:rPr>
          <w:rFonts w:ascii="Times New Roman" w:hAnsi="Times New Roman" w:cs="Times New Roman"/>
          <w:b/>
        </w:rPr>
        <w:t>3. Цели и задачи муниципальной программы и подпрограмм</w:t>
      </w:r>
    </w:p>
    <w:p w:rsidR="00BF6724" w:rsidRPr="0034737D" w:rsidRDefault="00BF6724">
      <w:pPr>
        <w:widowControl w:val="0"/>
        <w:autoSpaceDE w:val="0"/>
        <w:autoSpaceDN w:val="0"/>
        <w:adjustRightInd w:val="0"/>
        <w:spacing w:after="0" w:line="240" w:lineRule="auto"/>
        <w:jc w:val="both"/>
        <w:rPr>
          <w:rFonts w:ascii="Times New Roman" w:hAnsi="Times New Roman" w:cs="Times New Roman"/>
          <w:b/>
        </w:rPr>
      </w:pPr>
    </w:p>
    <w:p w:rsidR="00BF6724" w:rsidRPr="0034737D" w:rsidRDefault="00BF6724">
      <w:pPr>
        <w:widowControl w:val="0"/>
        <w:autoSpaceDE w:val="0"/>
        <w:autoSpaceDN w:val="0"/>
        <w:adjustRightInd w:val="0"/>
        <w:spacing w:after="0" w:line="240" w:lineRule="auto"/>
        <w:jc w:val="center"/>
        <w:outlineLvl w:val="2"/>
        <w:rPr>
          <w:rFonts w:ascii="Times New Roman" w:hAnsi="Times New Roman" w:cs="Times New Roman"/>
          <w:b/>
        </w:rPr>
      </w:pPr>
      <w:bookmarkStart w:id="5" w:name="Par147"/>
      <w:bookmarkEnd w:id="5"/>
      <w:r w:rsidRPr="0034737D">
        <w:rPr>
          <w:rFonts w:ascii="Times New Roman" w:hAnsi="Times New Roman" w:cs="Times New Roman"/>
          <w:b/>
        </w:rPr>
        <w:t>3.1. Цель и задачи муниципальной программы</w:t>
      </w:r>
    </w:p>
    <w:p w:rsidR="00BF6724" w:rsidRPr="0034737D" w:rsidRDefault="00BF6724">
      <w:pPr>
        <w:widowControl w:val="0"/>
        <w:autoSpaceDE w:val="0"/>
        <w:autoSpaceDN w:val="0"/>
        <w:adjustRightInd w:val="0"/>
        <w:spacing w:after="0" w:line="240" w:lineRule="auto"/>
        <w:jc w:val="both"/>
        <w:rPr>
          <w:rFonts w:ascii="Times New Roman" w:hAnsi="Times New Roman" w:cs="Times New Roman"/>
          <w:b/>
        </w:rPr>
      </w:pPr>
    </w:p>
    <w:p w:rsidR="00BF6724" w:rsidRPr="00642EA6" w:rsidRDefault="00BF6724">
      <w:pPr>
        <w:widowControl w:val="0"/>
        <w:autoSpaceDE w:val="0"/>
        <w:autoSpaceDN w:val="0"/>
        <w:adjustRightInd w:val="0"/>
        <w:spacing w:after="0" w:line="240" w:lineRule="auto"/>
        <w:ind w:firstLine="540"/>
        <w:jc w:val="both"/>
        <w:rPr>
          <w:rFonts w:ascii="Times New Roman" w:hAnsi="Times New Roman" w:cs="Times New Roman"/>
        </w:rPr>
      </w:pPr>
      <w:r w:rsidRPr="00642EA6">
        <w:rPr>
          <w:rFonts w:ascii="Times New Roman" w:hAnsi="Times New Roman" w:cs="Times New Roman"/>
        </w:rPr>
        <w:t xml:space="preserve">Цели, задачи и основные направления реализации муниципальной программы позволяют учесть основные проблемы в строительстве и приобретении жилья на территории </w:t>
      </w:r>
      <w:r w:rsidR="00846A1A" w:rsidRPr="00642EA6">
        <w:rPr>
          <w:rFonts w:ascii="Times New Roman" w:hAnsi="Times New Roman" w:cs="Times New Roman"/>
        </w:rPr>
        <w:t>Сергиево-Посадского муниципального района</w:t>
      </w:r>
      <w:r w:rsidRPr="00642EA6">
        <w:rPr>
          <w:rFonts w:ascii="Times New Roman" w:hAnsi="Times New Roman" w:cs="Times New Roman"/>
        </w:rPr>
        <w:t>.</w:t>
      </w:r>
    </w:p>
    <w:p w:rsidR="00BF6724" w:rsidRPr="00642EA6" w:rsidRDefault="00BF6724">
      <w:pPr>
        <w:widowControl w:val="0"/>
        <w:autoSpaceDE w:val="0"/>
        <w:autoSpaceDN w:val="0"/>
        <w:adjustRightInd w:val="0"/>
        <w:spacing w:after="0" w:line="240" w:lineRule="auto"/>
        <w:ind w:firstLine="540"/>
        <w:jc w:val="both"/>
        <w:rPr>
          <w:rFonts w:ascii="Times New Roman" w:hAnsi="Times New Roman" w:cs="Times New Roman"/>
        </w:rPr>
      </w:pPr>
      <w:r w:rsidRPr="00642EA6">
        <w:rPr>
          <w:rFonts w:ascii="Times New Roman" w:hAnsi="Times New Roman" w:cs="Times New Roman"/>
        </w:rPr>
        <w:t>Цели муниципальной программы - повышение доступности жилья для населения, обеспечение безопасных и</w:t>
      </w:r>
      <w:r w:rsidR="00846A1A" w:rsidRPr="00642EA6">
        <w:rPr>
          <w:rFonts w:ascii="Times New Roman" w:hAnsi="Times New Roman" w:cs="Times New Roman"/>
        </w:rPr>
        <w:t xml:space="preserve"> комфортных условий проживания </w:t>
      </w:r>
      <w:r w:rsidR="0032605E">
        <w:rPr>
          <w:rFonts w:ascii="Times New Roman" w:hAnsi="Times New Roman" w:cs="Times New Roman"/>
        </w:rPr>
        <w:t>в</w:t>
      </w:r>
      <w:r w:rsidR="000C5768">
        <w:rPr>
          <w:rFonts w:ascii="Times New Roman" w:hAnsi="Times New Roman" w:cs="Times New Roman"/>
        </w:rPr>
        <w:t xml:space="preserve"> </w:t>
      </w:r>
      <w:r w:rsidR="0032605E">
        <w:rPr>
          <w:rFonts w:ascii="Times New Roman" w:hAnsi="Times New Roman" w:cs="Times New Roman"/>
        </w:rPr>
        <w:t>Сергиево-Посадском муниципальном районе</w:t>
      </w:r>
      <w:r w:rsidRPr="00642EA6">
        <w:rPr>
          <w:rFonts w:ascii="Times New Roman" w:hAnsi="Times New Roman" w:cs="Times New Roman"/>
        </w:rPr>
        <w:t>.</w:t>
      </w:r>
    </w:p>
    <w:p w:rsidR="00BF6724" w:rsidRPr="00642EA6" w:rsidRDefault="00BF6724">
      <w:pPr>
        <w:widowControl w:val="0"/>
        <w:autoSpaceDE w:val="0"/>
        <w:autoSpaceDN w:val="0"/>
        <w:adjustRightInd w:val="0"/>
        <w:spacing w:after="0" w:line="240" w:lineRule="auto"/>
        <w:ind w:firstLine="540"/>
        <w:jc w:val="both"/>
        <w:rPr>
          <w:rFonts w:ascii="Times New Roman" w:hAnsi="Times New Roman" w:cs="Times New Roman"/>
        </w:rPr>
      </w:pPr>
      <w:r w:rsidRPr="00642EA6">
        <w:rPr>
          <w:rFonts w:ascii="Times New Roman" w:hAnsi="Times New Roman" w:cs="Times New Roman"/>
        </w:rPr>
        <w:t>Задачи муниципальной программы:</w:t>
      </w:r>
    </w:p>
    <w:p w:rsidR="00BF6724" w:rsidRDefault="0034737D">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У</w:t>
      </w:r>
      <w:r w:rsidR="00BF6724" w:rsidRPr="00642EA6">
        <w:rPr>
          <w:rFonts w:ascii="Times New Roman" w:hAnsi="Times New Roman" w:cs="Times New Roman"/>
        </w:rPr>
        <w:t>лучшение жилищных условий отдельных категорий граждан, в том числе с использованием ипотечных жилищных кредитов.</w:t>
      </w:r>
    </w:p>
    <w:p w:rsidR="0034737D" w:rsidRDefault="0034737D">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Развитие жилищного строительства</w:t>
      </w:r>
    </w:p>
    <w:p w:rsidR="0034737D" w:rsidRPr="00642EA6" w:rsidRDefault="0034737D">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Переселение граждан из аварийного жилищного фонда</w:t>
      </w:r>
    </w:p>
    <w:p w:rsidR="00BF6724" w:rsidRPr="00642EA6" w:rsidRDefault="00BF6724">
      <w:pPr>
        <w:widowControl w:val="0"/>
        <w:autoSpaceDE w:val="0"/>
        <w:autoSpaceDN w:val="0"/>
        <w:adjustRightInd w:val="0"/>
        <w:spacing w:after="0" w:line="240" w:lineRule="auto"/>
        <w:jc w:val="both"/>
        <w:rPr>
          <w:rFonts w:ascii="Times New Roman" w:hAnsi="Times New Roman" w:cs="Times New Roman"/>
        </w:rPr>
      </w:pPr>
    </w:p>
    <w:p w:rsidR="00BF6724" w:rsidRPr="0034737D" w:rsidRDefault="00BF6724">
      <w:pPr>
        <w:widowControl w:val="0"/>
        <w:autoSpaceDE w:val="0"/>
        <w:autoSpaceDN w:val="0"/>
        <w:adjustRightInd w:val="0"/>
        <w:spacing w:after="0" w:line="240" w:lineRule="auto"/>
        <w:jc w:val="center"/>
        <w:outlineLvl w:val="2"/>
        <w:rPr>
          <w:rFonts w:ascii="Times New Roman" w:hAnsi="Times New Roman" w:cs="Times New Roman"/>
          <w:b/>
        </w:rPr>
      </w:pPr>
      <w:bookmarkStart w:id="6" w:name="Par154"/>
      <w:bookmarkEnd w:id="6"/>
      <w:r w:rsidRPr="0034737D">
        <w:rPr>
          <w:rFonts w:ascii="Times New Roman" w:hAnsi="Times New Roman" w:cs="Times New Roman"/>
          <w:b/>
        </w:rPr>
        <w:t>3.2. Цели и задачи подпрограмм</w:t>
      </w:r>
    </w:p>
    <w:p w:rsidR="00BF6724" w:rsidRPr="00642EA6" w:rsidRDefault="00BF6724">
      <w:pPr>
        <w:widowControl w:val="0"/>
        <w:autoSpaceDE w:val="0"/>
        <w:autoSpaceDN w:val="0"/>
        <w:adjustRightInd w:val="0"/>
        <w:spacing w:after="0" w:line="240" w:lineRule="auto"/>
        <w:jc w:val="both"/>
        <w:rPr>
          <w:rFonts w:ascii="Times New Roman" w:hAnsi="Times New Roman" w:cs="Times New Roman"/>
        </w:rPr>
      </w:pPr>
    </w:p>
    <w:p w:rsidR="00BF6724" w:rsidRPr="00AE1D6C" w:rsidRDefault="00BF6724">
      <w:pPr>
        <w:widowControl w:val="0"/>
        <w:autoSpaceDE w:val="0"/>
        <w:autoSpaceDN w:val="0"/>
        <w:adjustRightInd w:val="0"/>
        <w:spacing w:after="0" w:line="240" w:lineRule="auto"/>
        <w:ind w:firstLine="540"/>
        <w:jc w:val="both"/>
        <w:rPr>
          <w:rFonts w:ascii="Times New Roman" w:hAnsi="Times New Roman" w:cs="Times New Roman"/>
        </w:rPr>
      </w:pPr>
      <w:r w:rsidRPr="00AE1D6C">
        <w:rPr>
          <w:rFonts w:ascii="Times New Roman" w:hAnsi="Times New Roman" w:cs="Times New Roman"/>
        </w:rPr>
        <w:t xml:space="preserve">Основной целью </w:t>
      </w:r>
      <w:hyperlink w:anchor="Par204" w:history="1">
        <w:r w:rsidRPr="00AE1D6C">
          <w:rPr>
            <w:rFonts w:ascii="Times New Roman" w:hAnsi="Times New Roman" w:cs="Times New Roman"/>
          </w:rPr>
          <w:t>подпрограммы</w:t>
        </w:r>
      </w:hyperlink>
      <w:r w:rsidRPr="00AE1D6C">
        <w:rPr>
          <w:rFonts w:ascii="Times New Roman" w:hAnsi="Times New Roman" w:cs="Times New Roman"/>
        </w:rPr>
        <w:t xml:space="preserve"> "Обеспечение жильем молодых семей" является улучшение жилищных условий молодых семей.</w:t>
      </w:r>
    </w:p>
    <w:p w:rsidR="00AE1D6C" w:rsidRPr="00AE1D6C" w:rsidRDefault="00BF672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E1D6C">
        <w:rPr>
          <w:rFonts w:ascii="Times New Roman" w:hAnsi="Times New Roman" w:cs="Times New Roman"/>
        </w:rPr>
        <w:t xml:space="preserve">Для достижения поставленной цели предполагается решить следующую задачу - </w:t>
      </w:r>
      <w:r w:rsidR="00AE1D6C" w:rsidRPr="00AE1D6C">
        <w:rPr>
          <w:rFonts w:ascii="Times New Roman" w:hAnsi="Times New Roman" w:cs="Times New Roman"/>
        </w:rPr>
        <w:t>предоставление молодым семьям социальных выплат на приобретение жилого помещения или строительство индивидуального жилого дома</w:t>
      </w:r>
      <w:r w:rsidR="00AE1D6C" w:rsidRPr="00AE1D6C">
        <w:rPr>
          <w:rFonts w:ascii="Times New Roman" w:eastAsia="Times New Roman" w:hAnsi="Times New Roman" w:cs="Times New Roman"/>
          <w:sz w:val="24"/>
          <w:szCs w:val="24"/>
          <w:lang w:eastAsia="ru-RU"/>
        </w:rPr>
        <w:t>.</w:t>
      </w:r>
    </w:p>
    <w:p w:rsidR="00BF6724" w:rsidRPr="00AE1D6C" w:rsidRDefault="00BF6724">
      <w:pPr>
        <w:widowControl w:val="0"/>
        <w:autoSpaceDE w:val="0"/>
        <w:autoSpaceDN w:val="0"/>
        <w:adjustRightInd w:val="0"/>
        <w:spacing w:after="0" w:line="240" w:lineRule="auto"/>
        <w:ind w:firstLine="540"/>
        <w:jc w:val="both"/>
        <w:rPr>
          <w:rFonts w:ascii="Times New Roman" w:hAnsi="Times New Roman" w:cs="Times New Roman"/>
        </w:rPr>
      </w:pPr>
      <w:r w:rsidRPr="00AE1D6C">
        <w:rPr>
          <w:rFonts w:ascii="Times New Roman" w:hAnsi="Times New Roman" w:cs="Times New Roman"/>
        </w:rPr>
        <w:t xml:space="preserve">Основной целью </w:t>
      </w:r>
      <w:hyperlink w:anchor="Par1761" w:history="1">
        <w:r w:rsidRPr="00AE1D6C">
          <w:rPr>
            <w:rFonts w:ascii="Times New Roman" w:hAnsi="Times New Roman" w:cs="Times New Roman"/>
          </w:rPr>
          <w:t>подпрограммы</w:t>
        </w:r>
      </w:hyperlink>
      <w:r w:rsidRPr="00AE1D6C">
        <w:rPr>
          <w:rFonts w:ascii="Times New Roman" w:hAnsi="Times New Roman" w:cs="Times New Roman"/>
        </w:rPr>
        <w:t xml:space="preserve"> "Обеспечение жильем детей-сирот и детей, оставшихся без попечения родителей, а также лиц из их числа" является обеспечение жилыми помещениями детей-сирот и детей, оставшихся без попечения родителей, а также лиц из их числа.</w:t>
      </w:r>
    </w:p>
    <w:p w:rsidR="00BF6724" w:rsidRPr="00AE1D6C" w:rsidRDefault="00BF6724" w:rsidP="00AE1D6C">
      <w:pPr>
        <w:widowControl w:val="0"/>
        <w:autoSpaceDE w:val="0"/>
        <w:autoSpaceDN w:val="0"/>
        <w:adjustRightInd w:val="0"/>
        <w:spacing w:after="0" w:line="240" w:lineRule="auto"/>
        <w:jc w:val="both"/>
        <w:rPr>
          <w:rFonts w:ascii="Calibri" w:hAnsi="Calibri" w:cs="Calibri"/>
        </w:rPr>
      </w:pPr>
      <w:r w:rsidRPr="00AE1D6C">
        <w:rPr>
          <w:rFonts w:ascii="Times New Roman" w:hAnsi="Times New Roman" w:cs="Times New Roman"/>
        </w:rPr>
        <w:t xml:space="preserve">Для достижения поставленной цели предполагается решить следующую задачу - </w:t>
      </w:r>
      <w:r w:rsidR="00AE1D6C" w:rsidRPr="00AE1D6C">
        <w:rPr>
          <w:rFonts w:ascii="Times New Roman" w:hAnsi="Times New Roman" w:cs="Times New Roman"/>
        </w:rPr>
        <w:t>приобретение в собственность Сергиево-Посадского муниципального района Московской области и предоставление жилых помещений детям-сиротам и детям, оставшимся без попечения родителей, а также лицам из их числа по договорам найма специализированных жилых помещений</w:t>
      </w:r>
    </w:p>
    <w:p w:rsidR="00BF6724" w:rsidRPr="00AE1D6C" w:rsidRDefault="00BF6724">
      <w:pPr>
        <w:widowControl w:val="0"/>
        <w:autoSpaceDE w:val="0"/>
        <w:autoSpaceDN w:val="0"/>
        <w:adjustRightInd w:val="0"/>
        <w:spacing w:after="0" w:line="240" w:lineRule="auto"/>
        <w:ind w:firstLine="540"/>
        <w:jc w:val="both"/>
        <w:rPr>
          <w:rFonts w:ascii="Times New Roman" w:hAnsi="Times New Roman" w:cs="Times New Roman"/>
        </w:rPr>
      </w:pPr>
      <w:r w:rsidRPr="00AE1D6C">
        <w:rPr>
          <w:rFonts w:ascii="Times New Roman" w:hAnsi="Times New Roman" w:cs="Times New Roman"/>
        </w:rPr>
        <w:t xml:space="preserve">Основной целью </w:t>
      </w:r>
      <w:hyperlink w:anchor="Par2043" w:history="1">
        <w:r w:rsidRPr="00AE1D6C">
          <w:rPr>
            <w:rFonts w:ascii="Times New Roman" w:hAnsi="Times New Roman" w:cs="Times New Roman"/>
          </w:rPr>
          <w:t>подпрограммы</w:t>
        </w:r>
      </w:hyperlink>
      <w:r w:rsidRPr="00AE1D6C">
        <w:rPr>
          <w:rFonts w:ascii="Times New Roman" w:hAnsi="Times New Roman" w:cs="Times New Roman"/>
        </w:rPr>
        <w:t xml:space="preserve"> "Социальная ипотека" является улучшение жилищных условий отдельных категорий граждан с использованием ипотечных жилищных кредитов.</w:t>
      </w:r>
    </w:p>
    <w:p w:rsidR="00AE1D6C" w:rsidRDefault="00AE1D6C" w:rsidP="00AE1D6C">
      <w:pPr>
        <w:widowControl w:val="0"/>
        <w:autoSpaceDE w:val="0"/>
        <w:autoSpaceDN w:val="0"/>
        <w:adjustRightInd w:val="0"/>
        <w:spacing w:after="0" w:line="240" w:lineRule="auto"/>
        <w:jc w:val="both"/>
        <w:rPr>
          <w:rFonts w:ascii="Calibri" w:hAnsi="Calibri" w:cs="Calibri"/>
        </w:rPr>
      </w:pPr>
      <w:r w:rsidRPr="00AE1D6C">
        <w:rPr>
          <w:rFonts w:ascii="Times New Roman" w:hAnsi="Times New Roman" w:cs="Times New Roman"/>
        </w:rPr>
        <w:t xml:space="preserve">         Для достижения поставленной цели предполагается решить следующую задачу - оказание государственной и муниципальной поддержки отдельным категориям граждан в приобретении (строительстве) жилья</w:t>
      </w:r>
      <w:r>
        <w:rPr>
          <w:rFonts w:ascii="Times New Roman" w:hAnsi="Times New Roman" w:cs="Times New Roman"/>
        </w:rPr>
        <w:t>.</w:t>
      </w:r>
    </w:p>
    <w:p w:rsidR="00BF6724" w:rsidRPr="00DF5430" w:rsidRDefault="00BF6724">
      <w:pPr>
        <w:widowControl w:val="0"/>
        <w:autoSpaceDE w:val="0"/>
        <w:autoSpaceDN w:val="0"/>
        <w:adjustRightInd w:val="0"/>
        <w:spacing w:after="0" w:line="240" w:lineRule="auto"/>
        <w:ind w:firstLine="540"/>
        <w:jc w:val="both"/>
        <w:rPr>
          <w:rFonts w:ascii="Times New Roman" w:hAnsi="Times New Roman" w:cs="Times New Roman"/>
        </w:rPr>
      </w:pPr>
      <w:r w:rsidRPr="00AE1D6C">
        <w:rPr>
          <w:rFonts w:ascii="Times New Roman" w:hAnsi="Times New Roman" w:cs="Times New Roman"/>
        </w:rPr>
        <w:t xml:space="preserve">Основной целью </w:t>
      </w:r>
      <w:hyperlink w:anchor="Par2319" w:history="1">
        <w:r w:rsidRPr="00AE1D6C">
          <w:rPr>
            <w:rFonts w:ascii="Times New Roman" w:hAnsi="Times New Roman" w:cs="Times New Roman"/>
          </w:rPr>
          <w:t>подпрограммы</w:t>
        </w:r>
      </w:hyperlink>
      <w:r w:rsidRPr="00AE1D6C">
        <w:rPr>
          <w:rFonts w:ascii="Times New Roman" w:hAnsi="Times New Roman" w:cs="Times New Roman"/>
        </w:rPr>
        <w:t xml:space="preserve"> "Улучшение жилищных условий семей, имеющих семь и более детей" является улучшение жилищных условий семей, имеющих семь и </w:t>
      </w:r>
      <w:r w:rsidRPr="00DF5430">
        <w:rPr>
          <w:rFonts w:ascii="Times New Roman" w:hAnsi="Times New Roman" w:cs="Times New Roman"/>
        </w:rPr>
        <w:t>более детей.</w:t>
      </w:r>
    </w:p>
    <w:p w:rsidR="00DF5430" w:rsidRPr="00DF5430" w:rsidRDefault="00BF6724" w:rsidP="00DF5430">
      <w:pPr>
        <w:widowControl w:val="0"/>
        <w:autoSpaceDE w:val="0"/>
        <w:autoSpaceDN w:val="0"/>
        <w:adjustRightInd w:val="0"/>
        <w:spacing w:after="0" w:line="240" w:lineRule="auto"/>
        <w:ind w:firstLine="540"/>
        <w:jc w:val="both"/>
        <w:rPr>
          <w:rFonts w:ascii="Times New Roman" w:hAnsi="Times New Roman" w:cs="Times New Roman"/>
        </w:rPr>
      </w:pPr>
      <w:r w:rsidRPr="00DF5430">
        <w:rPr>
          <w:rFonts w:ascii="Times New Roman" w:hAnsi="Times New Roman" w:cs="Times New Roman"/>
        </w:rPr>
        <w:t xml:space="preserve">Для достижения поставленной цели предполагается решить следующую задачу - </w:t>
      </w:r>
      <w:r w:rsidR="00DF5430" w:rsidRPr="00DF5430">
        <w:rPr>
          <w:rFonts w:ascii="Times New Roman" w:hAnsi="Times New Roman" w:cs="Times New Roman"/>
        </w:rPr>
        <w:t xml:space="preserve">предоставление семьям, имеющим семь и более детей, жилищных </w:t>
      </w:r>
      <w:r w:rsidR="00DF5430" w:rsidRPr="00DF5430">
        <w:rPr>
          <w:rFonts w:ascii="Times New Roman" w:hAnsi="Times New Roman" w:cs="Times New Roman"/>
        </w:rPr>
        <w:lastRenderedPageBreak/>
        <w:t>субсидий на приобретение жилого помещения или строительство индивидуального жилого дома</w:t>
      </w:r>
      <w:proofErr w:type="gramStart"/>
      <w:r w:rsidR="00DF5430" w:rsidRPr="00DF5430">
        <w:rPr>
          <w:rFonts w:ascii="Times New Roman" w:hAnsi="Times New Roman" w:cs="Times New Roman"/>
        </w:rPr>
        <w:t xml:space="preserve"> .</w:t>
      </w:r>
      <w:proofErr w:type="gramEnd"/>
    </w:p>
    <w:p w:rsidR="00DF5430" w:rsidRPr="00DF5430" w:rsidRDefault="00846A1A" w:rsidP="00DF5430">
      <w:pPr>
        <w:widowControl w:val="0"/>
        <w:autoSpaceDE w:val="0"/>
        <w:autoSpaceDN w:val="0"/>
        <w:adjustRightInd w:val="0"/>
        <w:spacing w:after="0" w:line="240" w:lineRule="auto"/>
        <w:ind w:firstLine="540"/>
        <w:jc w:val="both"/>
        <w:rPr>
          <w:rFonts w:ascii="Times New Roman" w:hAnsi="Times New Roman" w:cs="Times New Roman"/>
        </w:rPr>
      </w:pPr>
      <w:r w:rsidRPr="00DF5430">
        <w:rPr>
          <w:rFonts w:ascii="Times New Roman" w:hAnsi="Times New Roman" w:cs="Times New Roman"/>
        </w:rPr>
        <w:t xml:space="preserve">Основной целью </w:t>
      </w:r>
      <w:hyperlink w:anchor="Par2319" w:history="1">
        <w:r w:rsidRPr="00DF5430">
          <w:rPr>
            <w:rFonts w:ascii="Times New Roman" w:hAnsi="Times New Roman" w:cs="Times New Roman"/>
          </w:rPr>
          <w:t>подпрограммы</w:t>
        </w:r>
      </w:hyperlink>
      <w:r w:rsidR="00DF5430" w:rsidRPr="00DF5430">
        <w:rPr>
          <w:rFonts w:ascii="Times New Roman" w:hAnsi="Times New Roman" w:cs="Times New Roman"/>
        </w:rPr>
        <w:t xml:space="preserve"> </w:t>
      </w:r>
      <w:r w:rsidR="006E668A" w:rsidRPr="00DF5430">
        <w:rPr>
          <w:rFonts w:ascii="Times New Roman" w:hAnsi="Times New Roman" w:cs="Times New Roman"/>
        </w:rPr>
        <w:t>"Обеспечение жильем ветеранов, инвалидов и семей, имеющих детей-инвалидов"</w:t>
      </w:r>
      <w:r w:rsidRPr="00DF5430">
        <w:rPr>
          <w:rFonts w:ascii="Times New Roman" w:hAnsi="Times New Roman" w:cs="Times New Roman"/>
        </w:rPr>
        <w:t xml:space="preserve"> является </w:t>
      </w:r>
      <w:r w:rsidR="00DF5430" w:rsidRPr="00DF5430">
        <w:rPr>
          <w:rFonts w:ascii="Times New Roman" w:hAnsi="Times New Roman" w:cs="Times New Roman"/>
        </w:rPr>
        <w:t>обеспечение жильем ветеранов, инвалидов и семей, имеющих детей инвалидов.</w:t>
      </w:r>
    </w:p>
    <w:p w:rsidR="00846A1A" w:rsidRPr="00DF5430" w:rsidRDefault="00DF5430" w:rsidP="00DF5430">
      <w:pPr>
        <w:widowControl w:val="0"/>
        <w:autoSpaceDE w:val="0"/>
        <w:autoSpaceDN w:val="0"/>
        <w:adjustRightInd w:val="0"/>
        <w:spacing w:after="0" w:line="240" w:lineRule="auto"/>
        <w:ind w:firstLine="540"/>
        <w:jc w:val="both"/>
        <w:rPr>
          <w:rFonts w:ascii="Times New Roman" w:hAnsi="Times New Roman" w:cs="Times New Roman"/>
        </w:rPr>
      </w:pPr>
      <w:r w:rsidRPr="00DF5430">
        <w:rPr>
          <w:rFonts w:ascii="Times New Roman" w:hAnsi="Times New Roman" w:cs="Times New Roman"/>
        </w:rPr>
        <w:t>Для достижения поставленной цели предполагается решить следующую задачу - координация финансовых и организационных вопросов по обеспечению жилыми помещениями инвалидов и ветеранов боевых действий, инвалидов и семей, имеющих детей-инвалидов.</w:t>
      </w:r>
    </w:p>
    <w:p w:rsidR="000E32F8" w:rsidRPr="00DF5430" w:rsidRDefault="00DF5430" w:rsidP="00DF5430">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w:t>
      </w:r>
      <w:r w:rsidR="000E32F8" w:rsidRPr="00DF5430">
        <w:rPr>
          <w:rFonts w:ascii="Times New Roman" w:hAnsi="Times New Roman" w:cs="Times New Roman"/>
        </w:rPr>
        <w:t xml:space="preserve">Основной целью подпрограммы «Предоставление жилых помещений гражданам, стоящим в очереди на улучшение жилищных условий» является </w:t>
      </w:r>
    </w:p>
    <w:p w:rsidR="00DF5430" w:rsidRPr="00DF5430" w:rsidRDefault="00DF5430" w:rsidP="005A1D20">
      <w:pPr>
        <w:widowControl w:val="0"/>
        <w:autoSpaceDE w:val="0"/>
        <w:autoSpaceDN w:val="0"/>
        <w:adjustRightInd w:val="0"/>
        <w:spacing w:after="0" w:line="240" w:lineRule="auto"/>
        <w:jc w:val="both"/>
        <w:rPr>
          <w:rFonts w:ascii="Times New Roman" w:hAnsi="Times New Roman" w:cs="Times New Roman"/>
        </w:rPr>
      </w:pPr>
      <w:r w:rsidRPr="00DF5430">
        <w:rPr>
          <w:rFonts w:ascii="Times New Roman" w:hAnsi="Times New Roman" w:cs="Times New Roman"/>
        </w:rPr>
        <w:t>обеспечение жилыми помещениями малоимущих граждан, проживающих на территории Сергиево-Посадского муниципального района Московской области, признанных нуждающимися в улучшении жилищных условий.</w:t>
      </w:r>
    </w:p>
    <w:p w:rsidR="00DF5430" w:rsidRPr="00DF5430" w:rsidRDefault="00DF5430" w:rsidP="005A1D20">
      <w:pPr>
        <w:widowControl w:val="0"/>
        <w:autoSpaceDE w:val="0"/>
        <w:autoSpaceDN w:val="0"/>
        <w:adjustRightInd w:val="0"/>
        <w:spacing w:after="0" w:line="240" w:lineRule="auto"/>
        <w:jc w:val="both"/>
        <w:rPr>
          <w:rFonts w:ascii="Times New Roman" w:hAnsi="Times New Roman" w:cs="Times New Roman"/>
        </w:rPr>
      </w:pPr>
      <w:r w:rsidRPr="00DF5430">
        <w:rPr>
          <w:rFonts w:ascii="Times New Roman" w:hAnsi="Times New Roman" w:cs="Times New Roman"/>
        </w:rPr>
        <w:t xml:space="preserve">       </w:t>
      </w:r>
      <w:r w:rsidR="000E32F8" w:rsidRPr="00DF5430">
        <w:rPr>
          <w:rFonts w:ascii="Times New Roman" w:hAnsi="Times New Roman" w:cs="Times New Roman"/>
        </w:rPr>
        <w:t>Для достижения поставленной цели</w:t>
      </w:r>
      <w:r w:rsidRPr="00DF5430">
        <w:rPr>
          <w:rFonts w:ascii="Times New Roman" w:hAnsi="Times New Roman" w:cs="Times New Roman"/>
        </w:rPr>
        <w:t xml:space="preserve"> предполагается решить следующие задачи: </w:t>
      </w:r>
    </w:p>
    <w:p w:rsidR="00DF5430" w:rsidRPr="00DF5430" w:rsidRDefault="000E32F8" w:rsidP="00DF5430">
      <w:pPr>
        <w:autoSpaceDE w:val="0"/>
        <w:autoSpaceDN w:val="0"/>
        <w:adjustRightInd w:val="0"/>
        <w:spacing w:after="0" w:line="240" w:lineRule="auto"/>
        <w:ind w:firstLine="540"/>
        <w:jc w:val="both"/>
        <w:rPr>
          <w:rFonts w:ascii="Times New Roman" w:hAnsi="Times New Roman" w:cs="Times New Roman"/>
        </w:rPr>
      </w:pPr>
      <w:r w:rsidRPr="00DF5430">
        <w:rPr>
          <w:rFonts w:ascii="Times New Roman" w:hAnsi="Times New Roman" w:cs="Times New Roman"/>
        </w:rPr>
        <w:t xml:space="preserve"> </w:t>
      </w:r>
      <w:r w:rsidR="00DF5430" w:rsidRPr="00DF5430">
        <w:rPr>
          <w:rFonts w:ascii="Times New Roman" w:hAnsi="Times New Roman" w:cs="Times New Roman"/>
        </w:rPr>
        <w:t>- формирование муниципального жилищного фонда социального использования для обеспечения жильем малоимущих граждан;</w:t>
      </w:r>
    </w:p>
    <w:p w:rsidR="00DF5430" w:rsidRPr="00DF5430" w:rsidRDefault="00DF5430" w:rsidP="00DF5430">
      <w:pPr>
        <w:autoSpaceDE w:val="0"/>
        <w:autoSpaceDN w:val="0"/>
        <w:adjustRightInd w:val="0"/>
        <w:spacing w:after="0" w:line="240" w:lineRule="auto"/>
        <w:ind w:firstLine="540"/>
        <w:jc w:val="both"/>
        <w:rPr>
          <w:rFonts w:ascii="Times New Roman" w:hAnsi="Times New Roman" w:cs="Times New Roman"/>
        </w:rPr>
      </w:pPr>
      <w:r w:rsidRPr="00DF5430">
        <w:rPr>
          <w:rFonts w:ascii="Times New Roman" w:hAnsi="Times New Roman" w:cs="Times New Roman"/>
        </w:rPr>
        <w:t>- сокращение количества граждан, состоящих на учете в качестве нуждающихся в жилых помещениях.</w:t>
      </w:r>
    </w:p>
    <w:p w:rsidR="00BF555F" w:rsidRPr="00DF5430" w:rsidRDefault="00DF5430" w:rsidP="00DF5430">
      <w:pPr>
        <w:widowControl w:val="0"/>
        <w:autoSpaceDE w:val="0"/>
        <w:autoSpaceDN w:val="0"/>
        <w:adjustRightInd w:val="0"/>
        <w:spacing w:after="0" w:line="240" w:lineRule="auto"/>
        <w:jc w:val="both"/>
        <w:rPr>
          <w:rFonts w:ascii="Times New Roman" w:hAnsi="Times New Roman" w:cs="Times New Roman"/>
        </w:rPr>
      </w:pPr>
      <w:r w:rsidRPr="00DF5430">
        <w:rPr>
          <w:rFonts w:ascii="Times New Roman" w:hAnsi="Times New Roman" w:cs="Times New Roman"/>
        </w:rPr>
        <w:t xml:space="preserve">        </w:t>
      </w:r>
      <w:r w:rsidR="00BF555F" w:rsidRPr="00DF5430">
        <w:rPr>
          <w:rFonts w:ascii="Times New Roman" w:hAnsi="Times New Roman" w:cs="Times New Roman"/>
        </w:rPr>
        <w:t xml:space="preserve">Основной целью  подпрограммы «Развитие жилищного строительства» является  развитие жилищного строительства на территории Сергиево-Посадского  муниципального района, отвечающего стандартам ценовой доступности, </w:t>
      </w:r>
      <w:proofErr w:type="spellStart"/>
      <w:r w:rsidR="00BF555F" w:rsidRPr="00DF5430">
        <w:rPr>
          <w:rFonts w:ascii="Times New Roman" w:hAnsi="Times New Roman" w:cs="Times New Roman"/>
        </w:rPr>
        <w:t>энергоэффективности</w:t>
      </w:r>
      <w:proofErr w:type="spellEnd"/>
      <w:r w:rsidR="00BF555F" w:rsidRPr="00DF5430">
        <w:rPr>
          <w:rFonts w:ascii="Times New Roman" w:hAnsi="Times New Roman" w:cs="Times New Roman"/>
        </w:rPr>
        <w:t xml:space="preserve"> и </w:t>
      </w:r>
      <w:proofErr w:type="spellStart"/>
      <w:r w:rsidR="00BF555F" w:rsidRPr="00DF5430">
        <w:rPr>
          <w:rFonts w:ascii="Times New Roman" w:hAnsi="Times New Roman" w:cs="Times New Roman"/>
        </w:rPr>
        <w:t>экологичности</w:t>
      </w:r>
      <w:proofErr w:type="spellEnd"/>
      <w:r w:rsidR="00BF555F" w:rsidRPr="00DF5430">
        <w:rPr>
          <w:rFonts w:ascii="Times New Roman" w:hAnsi="Times New Roman" w:cs="Times New Roman"/>
        </w:rPr>
        <w:t>.</w:t>
      </w:r>
    </w:p>
    <w:p w:rsidR="00BF555F" w:rsidRPr="00DF5430" w:rsidRDefault="00DF5430" w:rsidP="00DF5430">
      <w:pPr>
        <w:widowControl w:val="0"/>
        <w:autoSpaceDE w:val="0"/>
        <w:autoSpaceDN w:val="0"/>
        <w:adjustRightInd w:val="0"/>
        <w:spacing w:after="0" w:line="240" w:lineRule="auto"/>
        <w:jc w:val="both"/>
        <w:rPr>
          <w:rFonts w:ascii="Times New Roman" w:hAnsi="Times New Roman" w:cs="Times New Roman"/>
        </w:rPr>
      </w:pPr>
      <w:r w:rsidRPr="00DF5430">
        <w:rPr>
          <w:rFonts w:ascii="Times New Roman" w:hAnsi="Times New Roman" w:cs="Times New Roman"/>
        </w:rPr>
        <w:t xml:space="preserve">        </w:t>
      </w:r>
      <w:r w:rsidR="00BF555F" w:rsidRPr="00DF5430">
        <w:rPr>
          <w:rFonts w:ascii="Times New Roman" w:hAnsi="Times New Roman" w:cs="Times New Roman"/>
        </w:rPr>
        <w:t xml:space="preserve">Для достижения поставленной цели предполагается решить следующие задачи: создание условий для развития жилищного строительства, поддержка реализации проектов развития территорий в целях жилищного </w:t>
      </w:r>
      <w:proofErr w:type="spellStart"/>
      <w:r w:rsidR="00BF555F" w:rsidRPr="00DF5430">
        <w:rPr>
          <w:rFonts w:ascii="Times New Roman" w:hAnsi="Times New Roman" w:cs="Times New Roman"/>
        </w:rPr>
        <w:t>строительства</w:t>
      </w:r>
      <w:proofErr w:type="gramStart"/>
      <w:r w:rsidR="00BF555F" w:rsidRPr="00DF5430">
        <w:rPr>
          <w:rFonts w:ascii="Times New Roman" w:hAnsi="Times New Roman" w:cs="Times New Roman"/>
        </w:rPr>
        <w:t>;с</w:t>
      </w:r>
      <w:proofErr w:type="gramEnd"/>
      <w:r w:rsidR="00BF555F" w:rsidRPr="00DF5430">
        <w:rPr>
          <w:rFonts w:ascii="Times New Roman" w:hAnsi="Times New Roman" w:cs="Times New Roman"/>
        </w:rPr>
        <w:t>троительство</w:t>
      </w:r>
      <w:proofErr w:type="spellEnd"/>
      <w:r w:rsidR="00BF555F" w:rsidRPr="00DF5430">
        <w:rPr>
          <w:rFonts w:ascii="Times New Roman" w:hAnsi="Times New Roman" w:cs="Times New Roman"/>
        </w:rPr>
        <w:t xml:space="preserve"> объектов социальной инфраструктуры.</w:t>
      </w:r>
    </w:p>
    <w:p w:rsidR="00BF555F" w:rsidRPr="00DF5430" w:rsidRDefault="00BF555F" w:rsidP="00BF555F">
      <w:pPr>
        <w:widowControl w:val="0"/>
        <w:autoSpaceDE w:val="0"/>
        <w:autoSpaceDN w:val="0"/>
        <w:adjustRightInd w:val="0"/>
        <w:spacing w:after="0" w:line="240" w:lineRule="auto"/>
        <w:ind w:firstLine="540"/>
        <w:jc w:val="both"/>
        <w:rPr>
          <w:rFonts w:ascii="Times New Roman" w:hAnsi="Times New Roman" w:cs="Times New Roman"/>
        </w:rPr>
      </w:pPr>
      <w:r w:rsidRPr="00DF5430">
        <w:rPr>
          <w:rFonts w:ascii="Times New Roman" w:hAnsi="Times New Roman" w:cs="Times New Roman"/>
        </w:rPr>
        <w:t>Достижение целей и решение задач подпрограммы осуществляется путем обеспечения населения объектами жилищного, социального и рекреационного назначения за счет средств бюджетных и внебюджетных источников.</w:t>
      </w:r>
    </w:p>
    <w:p w:rsidR="006679A4" w:rsidRPr="00DF5430" w:rsidRDefault="00DF5430" w:rsidP="006679A4">
      <w:pPr>
        <w:autoSpaceDE w:val="0"/>
        <w:autoSpaceDN w:val="0"/>
        <w:adjustRightInd w:val="0"/>
        <w:spacing w:after="0" w:line="240" w:lineRule="auto"/>
        <w:jc w:val="both"/>
        <w:rPr>
          <w:rFonts w:ascii="Times New Roman" w:eastAsia="Times New Roman" w:hAnsi="Times New Roman" w:cs="Courier New"/>
          <w:sz w:val="23"/>
          <w:szCs w:val="23"/>
          <w:lang w:eastAsia="ru-RU"/>
        </w:rPr>
      </w:pPr>
      <w:r>
        <w:rPr>
          <w:rFonts w:ascii="Times New Roman" w:hAnsi="Times New Roman" w:cs="Times New Roman"/>
        </w:rPr>
        <w:t xml:space="preserve">          </w:t>
      </w:r>
      <w:r w:rsidR="00BF555F" w:rsidRPr="00DF5430">
        <w:rPr>
          <w:rFonts w:ascii="Times New Roman" w:hAnsi="Times New Roman" w:cs="Times New Roman"/>
        </w:rPr>
        <w:t xml:space="preserve">Основной целью  подпрограммы «Переселение граждан из многоквартирных жилых домов, признанных аварийными в установленном законодательством порядке» </w:t>
      </w:r>
      <w:r w:rsidRPr="00DF5430">
        <w:rPr>
          <w:rFonts w:ascii="Times New Roman" w:hAnsi="Times New Roman" w:cs="Times New Roman"/>
        </w:rPr>
        <w:t xml:space="preserve">является </w:t>
      </w:r>
      <w:r w:rsidRPr="00DF5430">
        <w:rPr>
          <w:rFonts w:ascii="Times New Roman" w:eastAsia="Times New Roman" w:hAnsi="Times New Roman" w:cs="Times New Roman"/>
          <w:sz w:val="23"/>
          <w:szCs w:val="23"/>
          <w:lang w:eastAsia="ru-RU"/>
        </w:rPr>
        <w:t>ликвидация аварийного жилого фонда в Сергиево-Посадском муниципальном районе.</w:t>
      </w:r>
    </w:p>
    <w:p w:rsidR="00BF555F" w:rsidRDefault="00DF5430" w:rsidP="00DF5430">
      <w:pPr>
        <w:autoSpaceDE w:val="0"/>
        <w:autoSpaceDN w:val="0"/>
        <w:adjustRightInd w:val="0"/>
        <w:spacing w:after="0" w:line="240" w:lineRule="auto"/>
        <w:jc w:val="both"/>
        <w:rPr>
          <w:rFonts w:ascii="Times New Roman" w:eastAsia="Times New Roman" w:hAnsi="Times New Roman" w:cs="Times New Roman"/>
          <w:sz w:val="23"/>
          <w:szCs w:val="23"/>
          <w:lang w:eastAsia="ru-RU"/>
        </w:rPr>
      </w:pPr>
      <w:r>
        <w:rPr>
          <w:rFonts w:ascii="Times New Roman" w:hAnsi="Times New Roman" w:cs="Times New Roman"/>
        </w:rPr>
        <w:t xml:space="preserve">          </w:t>
      </w:r>
      <w:proofErr w:type="gramStart"/>
      <w:r w:rsidR="00BF555F" w:rsidRPr="00DF5430">
        <w:rPr>
          <w:rFonts w:ascii="Times New Roman" w:hAnsi="Times New Roman" w:cs="Times New Roman"/>
        </w:rPr>
        <w:t>Для достижения поставленной цели предполагается решить сле</w:t>
      </w:r>
      <w:r w:rsidR="006679A4" w:rsidRPr="00DF5430">
        <w:rPr>
          <w:rFonts w:ascii="Times New Roman" w:hAnsi="Times New Roman" w:cs="Times New Roman"/>
        </w:rPr>
        <w:t>дующую задачу</w:t>
      </w:r>
      <w:r w:rsidRPr="00DF5430">
        <w:rPr>
          <w:rFonts w:ascii="Times New Roman" w:hAnsi="Times New Roman" w:cs="Times New Roman"/>
        </w:rPr>
        <w:t xml:space="preserve"> - </w:t>
      </w:r>
      <w:r w:rsidRPr="00DF5430">
        <w:rPr>
          <w:rFonts w:ascii="Times New Roman" w:eastAsia="Times New Roman" w:hAnsi="Times New Roman" w:cs="Times New Roman"/>
          <w:sz w:val="23"/>
          <w:szCs w:val="23"/>
          <w:lang w:eastAsia="ru-RU"/>
        </w:rPr>
        <w:t>переселение граждан, проживающих в признанных в установленном действующим законодательством порядке аварийными в многоквартирных жилых домах.</w:t>
      </w:r>
      <w:proofErr w:type="gramEnd"/>
    </w:p>
    <w:p w:rsidR="00DF5430" w:rsidRPr="0034737D" w:rsidRDefault="00DF5430" w:rsidP="00DF5430">
      <w:pPr>
        <w:autoSpaceDE w:val="0"/>
        <w:autoSpaceDN w:val="0"/>
        <w:adjustRightInd w:val="0"/>
        <w:spacing w:after="0" w:line="240" w:lineRule="auto"/>
        <w:jc w:val="both"/>
        <w:rPr>
          <w:rFonts w:ascii="Times New Roman" w:hAnsi="Times New Roman" w:cs="Times New Roman"/>
          <w:color w:val="FF0000"/>
        </w:rPr>
      </w:pPr>
    </w:p>
    <w:p w:rsidR="00BF6724" w:rsidRDefault="007A565E" w:rsidP="005A1D20">
      <w:pPr>
        <w:widowControl w:val="0"/>
        <w:autoSpaceDE w:val="0"/>
        <w:autoSpaceDN w:val="0"/>
        <w:adjustRightInd w:val="0"/>
        <w:spacing w:after="0" w:line="240" w:lineRule="auto"/>
        <w:jc w:val="center"/>
        <w:outlineLvl w:val="1"/>
        <w:rPr>
          <w:rFonts w:ascii="Times New Roman" w:hAnsi="Times New Roman" w:cs="Times New Roman"/>
          <w:b/>
        </w:rPr>
      </w:pPr>
      <w:bookmarkStart w:id="7" w:name="Par171"/>
      <w:bookmarkEnd w:id="7"/>
      <w:r w:rsidRPr="007B42B3">
        <w:rPr>
          <w:rFonts w:ascii="Times New Roman" w:hAnsi="Times New Roman" w:cs="Times New Roman"/>
          <w:b/>
        </w:rPr>
        <w:t>4</w:t>
      </w:r>
      <w:r w:rsidR="00BF6724" w:rsidRPr="007B42B3">
        <w:rPr>
          <w:rFonts w:ascii="Times New Roman" w:hAnsi="Times New Roman" w:cs="Times New Roman"/>
          <w:b/>
        </w:rPr>
        <w:t xml:space="preserve">. </w:t>
      </w:r>
      <w:r w:rsidR="0032605E">
        <w:rPr>
          <w:rFonts w:ascii="Times New Roman" w:hAnsi="Times New Roman" w:cs="Times New Roman"/>
          <w:b/>
        </w:rPr>
        <w:t>Обобщенная характеристика основных мероприятий муниципальной программы</w:t>
      </w:r>
    </w:p>
    <w:p w:rsidR="00DF5430" w:rsidRDefault="00DF5430" w:rsidP="005A1D20">
      <w:pPr>
        <w:widowControl w:val="0"/>
        <w:autoSpaceDE w:val="0"/>
        <w:autoSpaceDN w:val="0"/>
        <w:adjustRightInd w:val="0"/>
        <w:spacing w:after="0" w:line="240" w:lineRule="auto"/>
        <w:jc w:val="center"/>
        <w:outlineLvl w:val="1"/>
        <w:rPr>
          <w:rFonts w:ascii="Times New Roman" w:hAnsi="Times New Roman" w:cs="Times New Roman"/>
          <w:b/>
        </w:rPr>
      </w:pPr>
    </w:p>
    <w:p w:rsidR="005A1D20" w:rsidRDefault="005A1D20" w:rsidP="005A1D20">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Достижение целей и решение задач муниципальной программы осуществляются путем скоординированного выполнения комплекса взаимоувязанных по срокам, ресурсам, исполнителям и результатам мероприятий, предусмотренных в подпрограммах, входящих в состав муниципальной программы.</w:t>
      </w:r>
    </w:p>
    <w:p w:rsidR="009B6274" w:rsidRDefault="009B6274" w:rsidP="005A1D20">
      <w:pPr>
        <w:widowControl w:val="0"/>
        <w:autoSpaceDE w:val="0"/>
        <w:autoSpaceDN w:val="0"/>
        <w:adjustRightInd w:val="0"/>
        <w:spacing w:after="0" w:line="240" w:lineRule="auto"/>
        <w:jc w:val="center"/>
        <w:outlineLvl w:val="1"/>
        <w:rPr>
          <w:rFonts w:ascii="Times New Roman" w:hAnsi="Times New Roman" w:cs="Times New Roman"/>
          <w:b/>
        </w:rPr>
      </w:pPr>
    </w:p>
    <w:p w:rsidR="00E86BE8" w:rsidRDefault="00E86BE8" w:rsidP="005A1D20">
      <w:pPr>
        <w:widowControl w:val="0"/>
        <w:autoSpaceDE w:val="0"/>
        <w:autoSpaceDN w:val="0"/>
        <w:adjustRightInd w:val="0"/>
        <w:spacing w:after="0" w:line="240" w:lineRule="auto"/>
        <w:jc w:val="center"/>
        <w:outlineLvl w:val="1"/>
        <w:rPr>
          <w:rFonts w:ascii="Times New Roman" w:hAnsi="Times New Roman" w:cs="Times New Roman"/>
          <w:b/>
        </w:rPr>
      </w:pPr>
    </w:p>
    <w:p w:rsidR="00E86BE8" w:rsidRDefault="00E86BE8" w:rsidP="005A1D20">
      <w:pPr>
        <w:widowControl w:val="0"/>
        <w:autoSpaceDE w:val="0"/>
        <w:autoSpaceDN w:val="0"/>
        <w:adjustRightInd w:val="0"/>
        <w:spacing w:after="0" w:line="240" w:lineRule="auto"/>
        <w:jc w:val="center"/>
        <w:outlineLvl w:val="1"/>
        <w:rPr>
          <w:rFonts w:ascii="Times New Roman" w:hAnsi="Times New Roman" w:cs="Times New Roman"/>
          <w:b/>
        </w:rPr>
      </w:pPr>
      <w:r>
        <w:rPr>
          <w:rFonts w:ascii="Times New Roman" w:hAnsi="Times New Roman" w:cs="Times New Roman"/>
          <w:b/>
        </w:rPr>
        <w:t>5. Планируемые результаты реализации муниципальной программы</w:t>
      </w:r>
    </w:p>
    <w:p w:rsidR="006F59FA" w:rsidRDefault="006F59FA" w:rsidP="005A1D20">
      <w:pPr>
        <w:widowControl w:val="0"/>
        <w:autoSpaceDE w:val="0"/>
        <w:autoSpaceDN w:val="0"/>
        <w:adjustRightInd w:val="0"/>
        <w:spacing w:after="0" w:line="240" w:lineRule="auto"/>
        <w:outlineLvl w:val="1"/>
        <w:rPr>
          <w:rFonts w:ascii="Times New Roman" w:hAnsi="Times New Roman" w:cs="Times New Roman"/>
        </w:rPr>
      </w:pPr>
    </w:p>
    <w:p w:rsidR="006F59FA" w:rsidRDefault="006F59FA" w:rsidP="005A1D20">
      <w:pPr>
        <w:widowControl w:val="0"/>
        <w:autoSpaceDE w:val="0"/>
        <w:autoSpaceDN w:val="0"/>
        <w:adjustRightInd w:val="0"/>
        <w:spacing w:after="0" w:line="240" w:lineRule="auto"/>
        <w:outlineLvl w:val="1"/>
        <w:rPr>
          <w:rFonts w:ascii="Times New Roman" w:hAnsi="Times New Roman" w:cs="Times New Roman"/>
        </w:rPr>
      </w:pPr>
      <w:r>
        <w:rPr>
          <w:rFonts w:ascii="Times New Roman" w:hAnsi="Times New Roman" w:cs="Times New Roman"/>
        </w:rPr>
        <w:t xml:space="preserve">     Планируемые результаты реализации муниципальной программы приведены в Приложении №9.</w:t>
      </w:r>
    </w:p>
    <w:p w:rsidR="0013186E" w:rsidRDefault="0013186E" w:rsidP="005A1D20">
      <w:pPr>
        <w:widowControl w:val="0"/>
        <w:autoSpaceDE w:val="0"/>
        <w:autoSpaceDN w:val="0"/>
        <w:adjustRightInd w:val="0"/>
        <w:spacing w:after="0" w:line="240" w:lineRule="auto"/>
        <w:jc w:val="center"/>
        <w:outlineLvl w:val="1"/>
        <w:rPr>
          <w:rFonts w:ascii="Times New Roman" w:hAnsi="Times New Roman" w:cs="Times New Roman"/>
          <w:b/>
        </w:rPr>
      </w:pPr>
    </w:p>
    <w:p w:rsidR="00E86BE8" w:rsidRDefault="006F59FA" w:rsidP="005A1D20">
      <w:pPr>
        <w:widowControl w:val="0"/>
        <w:autoSpaceDE w:val="0"/>
        <w:autoSpaceDN w:val="0"/>
        <w:adjustRightInd w:val="0"/>
        <w:spacing w:after="0" w:line="240" w:lineRule="auto"/>
        <w:jc w:val="center"/>
        <w:outlineLvl w:val="1"/>
        <w:rPr>
          <w:rFonts w:ascii="Times New Roman" w:hAnsi="Times New Roman" w:cs="Times New Roman"/>
          <w:b/>
        </w:rPr>
      </w:pPr>
      <w:r w:rsidRPr="006F59FA">
        <w:rPr>
          <w:rFonts w:ascii="Times New Roman" w:hAnsi="Times New Roman" w:cs="Times New Roman"/>
          <w:b/>
        </w:rPr>
        <w:t xml:space="preserve">6. Методика </w:t>
      </w:r>
      <w:proofErr w:type="gramStart"/>
      <w:r w:rsidRPr="006F59FA">
        <w:rPr>
          <w:rFonts w:ascii="Times New Roman" w:hAnsi="Times New Roman" w:cs="Times New Roman"/>
          <w:b/>
        </w:rPr>
        <w:t>расчёта  значений показателей эффективности реализации программы</w:t>
      </w:r>
      <w:proofErr w:type="gramEnd"/>
      <w:r w:rsidRPr="006F59FA">
        <w:rPr>
          <w:rFonts w:ascii="Times New Roman" w:hAnsi="Times New Roman" w:cs="Times New Roman"/>
          <w:b/>
        </w:rPr>
        <w:t>.</w:t>
      </w:r>
    </w:p>
    <w:p w:rsidR="006F59FA" w:rsidRDefault="006F59FA" w:rsidP="005A1D20">
      <w:pPr>
        <w:widowControl w:val="0"/>
        <w:autoSpaceDE w:val="0"/>
        <w:autoSpaceDN w:val="0"/>
        <w:adjustRightInd w:val="0"/>
        <w:spacing w:after="0" w:line="240" w:lineRule="auto"/>
        <w:jc w:val="center"/>
        <w:outlineLvl w:val="1"/>
        <w:rPr>
          <w:rFonts w:ascii="Times New Roman" w:hAnsi="Times New Roman" w:cs="Times New Roman"/>
          <w:b/>
        </w:rPr>
      </w:pPr>
    </w:p>
    <w:p w:rsidR="000F5520" w:rsidRPr="00233581" w:rsidRDefault="000C5768" w:rsidP="005A1D20">
      <w:pPr>
        <w:rPr>
          <w:rFonts w:ascii="Times New Roman" w:eastAsia="Calibri" w:hAnsi="Times New Roman" w:cs="Times New Roman"/>
          <w:b/>
          <w:sz w:val="24"/>
          <w:szCs w:val="24"/>
        </w:rPr>
      </w:pPr>
      <w:r>
        <w:rPr>
          <w:rFonts w:ascii="Times New Roman" w:eastAsia="Calibri" w:hAnsi="Times New Roman" w:cs="Times New Roman"/>
          <w:b/>
          <w:sz w:val="24"/>
          <w:szCs w:val="24"/>
        </w:rPr>
        <w:t>Подпрограмма</w:t>
      </w:r>
      <w:r w:rsidR="000F5520" w:rsidRPr="00233581">
        <w:rPr>
          <w:rFonts w:ascii="Times New Roman" w:eastAsia="Calibri" w:hAnsi="Times New Roman" w:cs="Times New Roman"/>
          <w:b/>
          <w:sz w:val="24"/>
          <w:szCs w:val="24"/>
        </w:rPr>
        <w:t xml:space="preserve"> «Обеспечение жильем молодых семей»</w:t>
      </w:r>
    </w:p>
    <w:p w:rsidR="0082061B" w:rsidRPr="0070471C" w:rsidRDefault="0082061B" w:rsidP="005A1D20">
      <w:pPr>
        <w:autoSpaceDE w:val="0"/>
        <w:autoSpaceDN w:val="0"/>
        <w:adjustRightInd w:val="0"/>
        <w:spacing w:after="0" w:line="240" w:lineRule="auto"/>
        <w:jc w:val="both"/>
        <w:rPr>
          <w:rFonts w:ascii="Times New Roman" w:eastAsia="Calibri" w:hAnsi="Times New Roman" w:cs="Times New Roman"/>
          <w:color w:val="000000"/>
          <w:sz w:val="24"/>
          <w:szCs w:val="24"/>
        </w:rPr>
      </w:pPr>
      <w:r w:rsidRPr="0070471C">
        <w:rPr>
          <w:rFonts w:ascii="Times New Roman" w:eastAsia="Calibri" w:hAnsi="Times New Roman" w:cs="Times New Roman"/>
          <w:color w:val="000000"/>
          <w:sz w:val="24"/>
          <w:szCs w:val="24"/>
        </w:rPr>
        <w:t xml:space="preserve">Наименование показателя: </w:t>
      </w:r>
      <w:r>
        <w:rPr>
          <w:rFonts w:ascii="Times New Roman" w:eastAsia="Calibri" w:hAnsi="Times New Roman" w:cs="Times New Roman"/>
          <w:color w:val="000000"/>
          <w:sz w:val="24"/>
          <w:szCs w:val="24"/>
        </w:rPr>
        <w:t>количество свидетельств, выданных молодым семьям</w:t>
      </w:r>
    </w:p>
    <w:p w:rsidR="0082061B" w:rsidRPr="0070471C" w:rsidRDefault="0082061B" w:rsidP="005A1D20">
      <w:pPr>
        <w:autoSpaceDE w:val="0"/>
        <w:autoSpaceDN w:val="0"/>
        <w:adjustRightInd w:val="0"/>
        <w:spacing w:after="0" w:line="240" w:lineRule="auto"/>
        <w:jc w:val="both"/>
        <w:rPr>
          <w:rFonts w:ascii="Times New Roman" w:eastAsia="Calibri" w:hAnsi="Times New Roman" w:cs="Times New Roman"/>
          <w:color w:val="000000"/>
          <w:sz w:val="24"/>
          <w:szCs w:val="24"/>
        </w:rPr>
      </w:pPr>
      <w:r w:rsidRPr="0070471C">
        <w:rPr>
          <w:rFonts w:ascii="Times New Roman" w:eastAsia="Calibri" w:hAnsi="Times New Roman" w:cs="Times New Roman"/>
          <w:color w:val="000000"/>
          <w:sz w:val="24"/>
          <w:szCs w:val="24"/>
        </w:rPr>
        <w:lastRenderedPageBreak/>
        <w:t xml:space="preserve">      Значение целевого показателя </w:t>
      </w:r>
      <w:r w:rsidR="00AA5F17">
        <w:rPr>
          <w:rFonts w:ascii="Times New Roman" w:eastAsia="Calibri" w:hAnsi="Times New Roman" w:cs="Times New Roman"/>
          <w:color w:val="000000"/>
          <w:sz w:val="24"/>
          <w:szCs w:val="24"/>
        </w:rPr>
        <w:t xml:space="preserve">определяется путем суммирования количества свидетельств,  выданных молодым семьям, администрацией Сергиево-Посадского муниципального района и количества свидетельств,  выданных молодым семьям, администрацией </w:t>
      </w:r>
      <w:r>
        <w:rPr>
          <w:rFonts w:ascii="Times New Roman" w:eastAsia="Calibri" w:hAnsi="Times New Roman" w:cs="Times New Roman"/>
          <w:color w:val="000000"/>
          <w:sz w:val="24"/>
          <w:szCs w:val="24"/>
        </w:rPr>
        <w:t>город</w:t>
      </w:r>
      <w:r w:rsidR="00AA5F17">
        <w:rPr>
          <w:rFonts w:ascii="Times New Roman" w:eastAsia="Calibri" w:hAnsi="Times New Roman" w:cs="Times New Roman"/>
          <w:color w:val="000000"/>
          <w:sz w:val="24"/>
          <w:szCs w:val="24"/>
        </w:rPr>
        <w:t>ского поселения Сергиев Посад</w:t>
      </w:r>
      <w:r w:rsidRPr="0070471C">
        <w:rPr>
          <w:rFonts w:ascii="Times New Roman" w:eastAsia="Calibri" w:hAnsi="Times New Roman" w:cs="Times New Roman"/>
          <w:color w:val="000000"/>
          <w:sz w:val="24"/>
          <w:szCs w:val="24"/>
        </w:rPr>
        <w:t>.</w:t>
      </w:r>
    </w:p>
    <w:p w:rsidR="0082061B" w:rsidRPr="0070471C" w:rsidRDefault="0082061B" w:rsidP="005A1D20">
      <w:pPr>
        <w:autoSpaceDE w:val="0"/>
        <w:autoSpaceDN w:val="0"/>
        <w:adjustRightInd w:val="0"/>
        <w:spacing w:after="0" w:line="240" w:lineRule="auto"/>
        <w:jc w:val="both"/>
        <w:rPr>
          <w:rFonts w:ascii="Times New Roman" w:eastAsia="Calibri" w:hAnsi="Times New Roman" w:cs="Times New Roman"/>
          <w:color w:val="000000"/>
          <w:sz w:val="24"/>
          <w:szCs w:val="24"/>
        </w:rPr>
      </w:pPr>
      <w:r w:rsidRPr="0070471C">
        <w:rPr>
          <w:rFonts w:ascii="Times New Roman" w:eastAsia="Calibri" w:hAnsi="Times New Roman" w:cs="Times New Roman"/>
          <w:color w:val="000000"/>
          <w:sz w:val="24"/>
          <w:szCs w:val="24"/>
        </w:rPr>
        <w:t xml:space="preserve">       Единица измерения: </w:t>
      </w:r>
      <w:r w:rsidR="00AA5F17">
        <w:rPr>
          <w:rFonts w:ascii="Times New Roman" w:eastAsia="Calibri" w:hAnsi="Times New Roman" w:cs="Times New Roman"/>
          <w:color w:val="000000"/>
          <w:sz w:val="24"/>
          <w:szCs w:val="24"/>
        </w:rPr>
        <w:t>штуки</w:t>
      </w:r>
      <w:r w:rsidRPr="0070471C">
        <w:rPr>
          <w:rFonts w:ascii="Times New Roman" w:eastAsia="Calibri" w:hAnsi="Times New Roman" w:cs="Times New Roman"/>
          <w:color w:val="000000"/>
          <w:sz w:val="24"/>
          <w:szCs w:val="24"/>
        </w:rPr>
        <w:t>.</w:t>
      </w:r>
    </w:p>
    <w:p w:rsidR="0082061B" w:rsidRPr="0070471C" w:rsidRDefault="0082061B" w:rsidP="005A1D20">
      <w:pPr>
        <w:autoSpaceDE w:val="0"/>
        <w:autoSpaceDN w:val="0"/>
        <w:adjustRightInd w:val="0"/>
        <w:spacing w:after="0" w:line="240" w:lineRule="auto"/>
        <w:jc w:val="both"/>
        <w:rPr>
          <w:rFonts w:ascii="Times New Roman" w:eastAsia="Calibri" w:hAnsi="Times New Roman" w:cs="Times New Roman"/>
          <w:color w:val="000000"/>
          <w:sz w:val="24"/>
          <w:szCs w:val="24"/>
        </w:rPr>
      </w:pPr>
      <w:r w:rsidRPr="0070471C">
        <w:rPr>
          <w:rFonts w:ascii="Times New Roman" w:eastAsia="Calibri" w:hAnsi="Times New Roman" w:cs="Times New Roman"/>
          <w:color w:val="000000"/>
          <w:sz w:val="24"/>
          <w:szCs w:val="24"/>
        </w:rPr>
        <w:t xml:space="preserve">       Значение базового показателя: </w:t>
      </w:r>
      <w:r w:rsidR="00AA5F17">
        <w:rPr>
          <w:rFonts w:ascii="Times New Roman" w:eastAsia="Calibri" w:hAnsi="Times New Roman" w:cs="Times New Roman"/>
          <w:color w:val="000000"/>
          <w:sz w:val="24"/>
          <w:szCs w:val="24"/>
        </w:rPr>
        <w:t>19</w:t>
      </w:r>
    </w:p>
    <w:p w:rsidR="0082061B" w:rsidRPr="0070471C" w:rsidRDefault="0082061B" w:rsidP="005A1D20">
      <w:pPr>
        <w:autoSpaceDE w:val="0"/>
        <w:autoSpaceDN w:val="0"/>
        <w:adjustRightInd w:val="0"/>
        <w:spacing w:after="0" w:line="240" w:lineRule="auto"/>
        <w:jc w:val="both"/>
        <w:rPr>
          <w:rFonts w:ascii="Times New Roman" w:eastAsia="Calibri" w:hAnsi="Times New Roman" w:cs="Times New Roman"/>
          <w:color w:val="000000"/>
          <w:sz w:val="24"/>
          <w:szCs w:val="24"/>
        </w:rPr>
      </w:pPr>
      <w:r w:rsidRPr="0070471C">
        <w:rPr>
          <w:rFonts w:ascii="Times New Roman" w:eastAsia="Calibri" w:hAnsi="Times New Roman" w:cs="Times New Roman"/>
          <w:color w:val="000000"/>
          <w:sz w:val="24"/>
          <w:szCs w:val="24"/>
        </w:rPr>
        <w:t xml:space="preserve">       Источник данных </w:t>
      </w:r>
      <w:proofErr w:type="gramStart"/>
      <w:r w:rsidR="00AA5F17">
        <w:rPr>
          <w:rFonts w:ascii="Times New Roman" w:eastAsia="Calibri" w:hAnsi="Times New Roman" w:cs="Times New Roman"/>
          <w:color w:val="000000"/>
          <w:sz w:val="24"/>
          <w:szCs w:val="24"/>
        </w:rPr>
        <w:t>–</w:t>
      </w:r>
      <w:r w:rsidR="00233581">
        <w:rPr>
          <w:rFonts w:ascii="Times New Roman" w:eastAsia="Calibri" w:hAnsi="Times New Roman" w:cs="Times New Roman"/>
          <w:color w:val="000000"/>
          <w:sz w:val="24"/>
          <w:szCs w:val="24"/>
        </w:rPr>
        <w:t>а</w:t>
      </w:r>
      <w:proofErr w:type="gramEnd"/>
      <w:r w:rsidR="00AA5F17">
        <w:rPr>
          <w:rFonts w:ascii="Times New Roman" w:eastAsia="Calibri" w:hAnsi="Times New Roman" w:cs="Times New Roman"/>
          <w:color w:val="000000"/>
          <w:sz w:val="24"/>
          <w:szCs w:val="24"/>
        </w:rPr>
        <w:t>дминистрация Сергиево-Посадского муниципального района, администрация городского поселения Сергиев Посад</w:t>
      </w:r>
      <w:r w:rsidRPr="0070471C">
        <w:rPr>
          <w:rFonts w:ascii="Times New Roman" w:eastAsia="Calibri" w:hAnsi="Times New Roman" w:cs="Times New Roman"/>
          <w:color w:val="000000"/>
          <w:sz w:val="24"/>
          <w:szCs w:val="24"/>
        </w:rPr>
        <w:t>.</w:t>
      </w:r>
    </w:p>
    <w:p w:rsidR="0082061B" w:rsidRDefault="0082061B" w:rsidP="005A1D20">
      <w:pPr>
        <w:autoSpaceDE w:val="0"/>
        <w:autoSpaceDN w:val="0"/>
        <w:adjustRightInd w:val="0"/>
        <w:spacing w:after="0" w:line="240" w:lineRule="auto"/>
        <w:jc w:val="both"/>
        <w:rPr>
          <w:rFonts w:ascii="Times New Roman" w:eastAsia="Calibri" w:hAnsi="Times New Roman" w:cs="Times New Roman"/>
          <w:color w:val="000000"/>
          <w:sz w:val="24"/>
          <w:szCs w:val="24"/>
        </w:rPr>
      </w:pPr>
      <w:r w:rsidRPr="0070471C">
        <w:rPr>
          <w:rFonts w:ascii="Times New Roman" w:eastAsia="Calibri" w:hAnsi="Times New Roman" w:cs="Times New Roman"/>
          <w:color w:val="000000"/>
          <w:sz w:val="24"/>
          <w:szCs w:val="24"/>
        </w:rPr>
        <w:t xml:space="preserve">       Периодичность представления: один раз в год.</w:t>
      </w:r>
    </w:p>
    <w:p w:rsidR="00AA5F17" w:rsidRDefault="00AA5F17" w:rsidP="005A1D20">
      <w:pPr>
        <w:autoSpaceDE w:val="0"/>
        <w:autoSpaceDN w:val="0"/>
        <w:adjustRightInd w:val="0"/>
        <w:spacing w:after="0" w:line="240" w:lineRule="auto"/>
        <w:jc w:val="both"/>
        <w:rPr>
          <w:rFonts w:ascii="Times New Roman" w:eastAsia="Calibri" w:hAnsi="Times New Roman" w:cs="Times New Roman"/>
          <w:color w:val="000000"/>
          <w:sz w:val="24"/>
          <w:szCs w:val="24"/>
        </w:rPr>
      </w:pPr>
    </w:p>
    <w:p w:rsidR="00AA5F17" w:rsidRPr="0070471C" w:rsidRDefault="00AA5F17" w:rsidP="005A1D20">
      <w:pPr>
        <w:autoSpaceDE w:val="0"/>
        <w:autoSpaceDN w:val="0"/>
        <w:adjustRightInd w:val="0"/>
        <w:spacing w:after="0" w:line="240" w:lineRule="auto"/>
        <w:jc w:val="both"/>
        <w:rPr>
          <w:rFonts w:ascii="Times New Roman" w:eastAsia="Calibri" w:hAnsi="Times New Roman" w:cs="Times New Roman"/>
          <w:color w:val="000000"/>
          <w:sz w:val="24"/>
          <w:szCs w:val="24"/>
        </w:rPr>
      </w:pPr>
      <w:r w:rsidRPr="0070471C">
        <w:rPr>
          <w:rFonts w:ascii="Times New Roman" w:eastAsia="Calibri" w:hAnsi="Times New Roman" w:cs="Times New Roman"/>
          <w:color w:val="000000"/>
          <w:sz w:val="24"/>
          <w:szCs w:val="24"/>
        </w:rPr>
        <w:t xml:space="preserve">Наименование показателя: </w:t>
      </w:r>
      <w:r>
        <w:rPr>
          <w:rFonts w:ascii="Times New Roman" w:eastAsia="Calibri" w:hAnsi="Times New Roman" w:cs="Times New Roman"/>
          <w:color w:val="000000"/>
          <w:sz w:val="24"/>
          <w:szCs w:val="24"/>
        </w:rPr>
        <w:t>доля молодых семей, улучшивших жилищные условия</w:t>
      </w:r>
    </w:p>
    <w:p w:rsidR="00AA5F17" w:rsidRPr="0070471C" w:rsidRDefault="00AA5F17" w:rsidP="005A1D2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0471C">
        <w:rPr>
          <w:rFonts w:ascii="Times New Roman" w:eastAsia="Times New Roman" w:hAnsi="Times New Roman" w:cs="Times New Roman"/>
          <w:sz w:val="24"/>
          <w:szCs w:val="24"/>
          <w:lang w:eastAsia="ru-RU"/>
        </w:rPr>
        <w:t>При расчете значения целевого показателя применяются данные о</w:t>
      </w:r>
      <w:r>
        <w:rPr>
          <w:rFonts w:ascii="Times New Roman" w:eastAsia="Times New Roman" w:hAnsi="Times New Roman" w:cs="Times New Roman"/>
          <w:sz w:val="24"/>
          <w:szCs w:val="24"/>
          <w:lang w:eastAsia="ru-RU"/>
        </w:rPr>
        <w:t>б</w:t>
      </w:r>
      <w:r w:rsidRPr="0070471C">
        <w:rPr>
          <w:rFonts w:ascii="Times New Roman" w:eastAsia="Times New Roman" w:hAnsi="Times New Roman" w:cs="Times New Roman"/>
          <w:sz w:val="24"/>
          <w:szCs w:val="24"/>
          <w:lang w:eastAsia="ru-RU"/>
        </w:rPr>
        <w:t xml:space="preserve"> общем </w:t>
      </w:r>
      <w:r>
        <w:rPr>
          <w:rFonts w:ascii="Times New Roman" w:eastAsia="Times New Roman" w:hAnsi="Times New Roman" w:cs="Times New Roman"/>
          <w:sz w:val="24"/>
          <w:szCs w:val="24"/>
          <w:lang w:eastAsia="ru-RU"/>
        </w:rPr>
        <w:t xml:space="preserve">количестве молодых семей, изъявивших желание получить социальную выплату </w:t>
      </w:r>
      <w:r w:rsidRPr="00A323E7">
        <w:rPr>
          <w:rFonts w:ascii="Times New Roman" w:eastAsia="Times New Roman" w:hAnsi="Times New Roman" w:cs="Times New Roman"/>
          <w:sz w:val="24"/>
          <w:szCs w:val="24"/>
          <w:lang w:eastAsia="ru-RU"/>
        </w:rPr>
        <w:t>выплат на приобретение жилого помещения или строительство индивидуального жилого дома</w:t>
      </w:r>
      <w:r>
        <w:rPr>
          <w:rFonts w:ascii="Times New Roman" w:eastAsia="Times New Roman" w:hAnsi="Times New Roman" w:cs="Times New Roman"/>
          <w:sz w:val="24"/>
          <w:szCs w:val="24"/>
          <w:lang w:eastAsia="ru-RU"/>
        </w:rPr>
        <w:t xml:space="preserve"> в </w:t>
      </w:r>
      <w:r w:rsidRPr="0070471C">
        <w:rPr>
          <w:rFonts w:ascii="Times New Roman" w:eastAsia="Times New Roman" w:hAnsi="Times New Roman" w:cs="Times New Roman"/>
          <w:sz w:val="24"/>
          <w:szCs w:val="24"/>
          <w:lang w:eastAsia="ru-RU"/>
        </w:rPr>
        <w:t xml:space="preserve"> Сергиево-Посадском муниципальном районе,  </w:t>
      </w:r>
      <w:r w:rsidR="00602B10">
        <w:rPr>
          <w:rFonts w:ascii="Times New Roman" w:eastAsia="Times New Roman" w:hAnsi="Times New Roman" w:cs="Times New Roman"/>
          <w:sz w:val="24"/>
          <w:szCs w:val="24"/>
          <w:lang w:eastAsia="ru-RU"/>
        </w:rPr>
        <w:t>и количестве молодых семей, улучшивших жилищные условия</w:t>
      </w:r>
      <w:r w:rsidRPr="0070471C">
        <w:rPr>
          <w:rFonts w:ascii="Times New Roman" w:eastAsia="Times New Roman" w:hAnsi="Times New Roman" w:cs="Times New Roman"/>
          <w:sz w:val="24"/>
          <w:szCs w:val="24"/>
          <w:lang w:eastAsia="ru-RU"/>
        </w:rPr>
        <w:t xml:space="preserve">. Значение целевого индикатора рассчитывается как отношение </w:t>
      </w:r>
      <w:r w:rsidR="00602B10">
        <w:rPr>
          <w:rFonts w:ascii="Times New Roman" w:eastAsia="Times New Roman" w:hAnsi="Times New Roman" w:cs="Times New Roman"/>
          <w:sz w:val="24"/>
          <w:szCs w:val="24"/>
          <w:lang w:eastAsia="ru-RU"/>
        </w:rPr>
        <w:t>количества молодых семей, улучшивших жилищные условия,</w:t>
      </w:r>
      <w:r w:rsidRPr="0070471C">
        <w:rPr>
          <w:rFonts w:ascii="Times New Roman" w:eastAsia="Times New Roman" w:hAnsi="Times New Roman" w:cs="Times New Roman"/>
          <w:sz w:val="24"/>
          <w:szCs w:val="24"/>
          <w:lang w:eastAsia="ru-RU"/>
        </w:rPr>
        <w:t xml:space="preserve"> к общему </w:t>
      </w:r>
      <w:r w:rsidR="000F0053">
        <w:rPr>
          <w:rFonts w:ascii="Times New Roman" w:eastAsia="Times New Roman" w:hAnsi="Times New Roman" w:cs="Times New Roman"/>
          <w:sz w:val="24"/>
          <w:szCs w:val="24"/>
          <w:lang w:eastAsia="ru-RU"/>
        </w:rPr>
        <w:t>количеству</w:t>
      </w:r>
      <w:r w:rsidR="00602B10">
        <w:rPr>
          <w:rFonts w:ascii="Times New Roman" w:eastAsia="Times New Roman" w:hAnsi="Times New Roman" w:cs="Times New Roman"/>
          <w:sz w:val="24"/>
          <w:szCs w:val="24"/>
          <w:lang w:eastAsia="ru-RU"/>
        </w:rPr>
        <w:t xml:space="preserve"> молодых семей, изъявивших желание получить социальную выплату </w:t>
      </w:r>
      <w:r w:rsidR="00602B10" w:rsidRPr="00A323E7">
        <w:rPr>
          <w:rFonts w:ascii="Times New Roman" w:eastAsia="Times New Roman" w:hAnsi="Times New Roman" w:cs="Times New Roman"/>
          <w:sz w:val="24"/>
          <w:szCs w:val="24"/>
          <w:lang w:eastAsia="ru-RU"/>
        </w:rPr>
        <w:t>выплат на приобретение жилого помещения или строительство индивидуального жилого дома</w:t>
      </w:r>
      <w:r w:rsidR="00602B10">
        <w:rPr>
          <w:rFonts w:ascii="Times New Roman" w:eastAsia="Times New Roman" w:hAnsi="Times New Roman" w:cs="Times New Roman"/>
          <w:sz w:val="24"/>
          <w:szCs w:val="24"/>
          <w:lang w:eastAsia="ru-RU"/>
        </w:rPr>
        <w:t xml:space="preserve"> в </w:t>
      </w:r>
      <w:r w:rsidR="00602B10" w:rsidRPr="0070471C">
        <w:rPr>
          <w:rFonts w:ascii="Times New Roman" w:eastAsia="Times New Roman" w:hAnsi="Times New Roman" w:cs="Times New Roman"/>
          <w:sz w:val="24"/>
          <w:szCs w:val="24"/>
          <w:lang w:eastAsia="ru-RU"/>
        </w:rPr>
        <w:t xml:space="preserve"> Сергиево-Посадском муниципальном районе</w:t>
      </w:r>
    </w:p>
    <w:p w:rsidR="00AA5F17" w:rsidRPr="0070471C" w:rsidRDefault="00AA5F17" w:rsidP="00AA5F17">
      <w:pPr>
        <w:autoSpaceDE w:val="0"/>
        <w:autoSpaceDN w:val="0"/>
        <w:adjustRightInd w:val="0"/>
        <w:spacing w:after="0" w:line="240" w:lineRule="auto"/>
        <w:jc w:val="both"/>
        <w:rPr>
          <w:rFonts w:ascii="Times New Roman" w:eastAsia="Calibri" w:hAnsi="Times New Roman" w:cs="Times New Roman"/>
          <w:color w:val="000000"/>
          <w:sz w:val="24"/>
          <w:szCs w:val="24"/>
        </w:rPr>
      </w:pPr>
      <w:r w:rsidRPr="0070471C">
        <w:rPr>
          <w:rFonts w:ascii="Times New Roman" w:eastAsia="Calibri" w:hAnsi="Times New Roman" w:cs="Times New Roman"/>
          <w:color w:val="000000"/>
          <w:sz w:val="24"/>
          <w:szCs w:val="24"/>
        </w:rPr>
        <w:t xml:space="preserve">       Единица измерения: </w:t>
      </w:r>
      <w:r w:rsidR="00602B10">
        <w:rPr>
          <w:rFonts w:ascii="Times New Roman" w:eastAsia="Calibri" w:hAnsi="Times New Roman" w:cs="Times New Roman"/>
          <w:color w:val="000000"/>
          <w:sz w:val="24"/>
          <w:szCs w:val="24"/>
        </w:rPr>
        <w:t>проценты</w:t>
      </w:r>
      <w:r w:rsidRPr="0070471C">
        <w:rPr>
          <w:rFonts w:ascii="Times New Roman" w:eastAsia="Calibri" w:hAnsi="Times New Roman" w:cs="Times New Roman"/>
          <w:color w:val="000000"/>
          <w:sz w:val="24"/>
          <w:szCs w:val="24"/>
        </w:rPr>
        <w:t>.</w:t>
      </w:r>
    </w:p>
    <w:p w:rsidR="00AA5F17" w:rsidRPr="0070471C" w:rsidRDefault="00AA5F17" w:rsidP="00AA5F17">
      <w:pPr>
        <w:autoSpaceDE w:val="0"/>
        <w:autoSpaceDN w:val="0"/>
        <w:adjustRightInd w:val="0"/>
        <w:spacing w:after="0" w:line="240" w:lineRule="auto"/>
        <w:jc w:val="both"/>
        <w:rPr>
          <w:rFonts w:ascii="Times New Roman" w:eastAsia="Calibri" w:hAnsi="Times New Roman" w:cs="Times New Roman"/>
          <w:color w:val="000000"/>
          <w:sz w:val="24"/>
          <w:szCs w:val="24"/>
        </w:rPr>
      </w:pPr>
      <w:r w:rsidRPr="0070471C">
        <w:rPr>
          <w:rFonts w:ascii="Times New Roman" w:eastAsia="Calibri" w:hAnsi="Times New Roman" w:cs="Times New Roman"/>
          <w:color w:val="000000"/>
          <w:sz w:val="24"/>
          <w:szCs w:val="24"/>
        </w:rPr>
        <w:t xml:space="preserve">       Значение базового показателя: </w:t>
      </w:r>
      <w:r w:rsidR="00602B10">
        <w:rPr>
          <w:rFonts w:ascii="Times New Roman" w:eastAsia="Calibri" w:hAnsi="Times New Roman" w:cs="Times New Roman"/>
          <w:color w:val="000000"/>
          <w:sz w:val="24"/>
          <w:szCs w:val="24"/>
        </w:rPr>
        <w:t>70.</w:t>
      </w:r>
    </w:p>
    <w:p w:rsidR="00AA5F17" w:rsidRPr="0070471C" w:rsidRDefault="00AA5F17" w:rsidP="00AA5F17">
      <w:pPr>
        <w:autoSpaceDE w:val="0"/>
        <w:autoSpaceDN w:val="0"/>
        <w:adjustRightInd w:val="0"/>
        <w:spacing w:after="0" w:line="240" w:lineRule="auto"/>
        <w:jc w:val="both"/>
        <w:rPr>
          <w:rFonts w:ascii="Times New Roman" w:eastAsia="Calibri" w:hAnsi="Times New Roman" w:cs="Times New Roman"/>
          <w:color w:val="000000"/>
          <w:sz w:val="24"/>
          <w:szCs w:val="24"/>
        </w:rPr>
      </w:pPr>
      <w:r w:rsidRPr="0070471C">
        <w:rPr>
          <w:rFonts w:ascii="Times New Roman" w:eastAsia="Calibri" w:hAnsi="Times New Roman" w:cs="Times New Roman"/>
          <w:color w:val="000000"/>
          <w:sz w:val="24"/>
          <w:szCs w:val="24"/>
        </w:rPr>
        <w:t xml:space="preserve">       Источник данных </w:t>
      </w:r>
      <w:proofErr w:type="gramStart"/>
      <w:r>
        <w:rPr>
          <w:rFonts w:ascii="Times New Roman" w:eastAsia="Calibri" w:hAnsi="Times New Roman" w:cs="Times New Roman"/>
          <w:color w:val="000000"/>
          <w:sz w:val="24"/>
          <w:szCs w:val="24"/>
        </w:rPr>
        <w:t>–</w:t>
      </w:r>
      <w:r w:rsidR="00233581">
        <w:rPr>
          <w:rFonts w:ascii="Times New Roman" w:eastAsia="Calibri" w:hAnsi="Times New Roman" w:cs="Times New Roman"/>
          <w:color w:val="000000"/>
          <w:sz w:val="24"/>
          <w:szCs w:val="24"/>
        </w:rPr>
        <w:t>а</w:t>
      </w:r>
      <w:proofErr w:type="gramEnd"/>
      <w:r>
        <w:rPr>
          <w:rFonts w:ascii="Times New Roman" w:eastAsia="Calibri" w:hAnsi="Times New Roman" w:cs="Times New Roman"/>
          <w:color w:val="000000"/>
          <w:sz w:val="24"/>
          <w:szCs w:val="24"/>
        </w:rPr>
        <w:t>дминистрация Сергиево-Посадского муниципального района, администрация городского поселения Сергиев Посад</w:t>
      </w:r>
      <w:r w:rsidRPr="0070471C">
        <w:rPr>
          <w:rFonts w:ascii="Times New Roman" w:eastAsia="Calibri" w:hAnsi="Times New Roman" w:cs="Times New Roman"/>
          <w:color w:val="000000"/>
          <w:sz w:val="24"/>
          <w:szCs w:val="24"/>
        </w:rPr>
        <w:t>.</w:t>
      </w:r>
    </w:p>
    <w:p w:rsidR="00AA5F17" w:rsidRDefault="00AA5F17" w:rsidP="00AA5F17">
      <w:pPr>
        <w:autoSpaceDE w:val="0"/>
        <w:autoSpaceDN w:val="0"/>
        <w:adjustRightInd w:val="0"/>
        <w:spacing w:after="0" w:line="240" w:lineRule="auto"/>
        <w:jc w:val="both"/>
        <w:rPr>
          <w:rFonts w:ascii="Times New Roman" w:eastAsia="Calibri" w:hAnsi="Times New Roman" w:cs="Times New Roman"/>
          <w:color w:val="000000"/>
          <w:sz w:val="24"/>
          <w:szCs w:val="24"/>
        </w:rPr>
      </w:pPr>
      <w:r w:rsidRPr="0070471C">
        <w:rPr>
          <w:rFonts w:ascii="Times New Roman" w:eastAsia="Calibri" w:hAnsi="Times New Roman" w:cs="Times New Roman"/>
          <w:color w:val="000000"/>
          <w:sz w:val="24"/>
          <w:szCs w:val="24"/>
        </w:rPr>
        <w:t xml:space="preserve">       Периодичность представления: один раз в год.</w:t>
      </w:r>
    </w:p>
    <w:p w:rsidR="00AA5F17" w:rsidRPr="0070471C" w:rsidRDefault="00AA5F17" w:rsidP="0082061B">
      <w:pPr>
        <w:autoSpaceDE w:val="0"/>
        <w:autoSpaceDN w:val="0"/>
        <w:adjustRightInd w:val="0"/>
        <w:spacing w:after="0" w:line="240" w:lineRule="auto"/>
        <w:jc w:val="both"/>
        <w:rPr>
          <w:rFonts w:ascii="Times New Roman" w:eastAsia="Calibri" w:hAnsi="Times New Roman" w:cs="Times New Roman"/>
          <w:color w:val="000000"/>
          <w:sz w:val="24"/>
          <w:szCs w:val="24"/>
        </w:rPr>
      </w:pPr>
    </w:p>
    <w:p w:rsidR="0082061B" w:rsidRPr="0070471C" w:rsidRDefault="0082061B" w:rsidP="0082061B">
      <w:pPr>
        <w:autoSpaceDE w:val="0"/>
        <w:autoSpaceDN w:val="0"/>
        <w:adjustRightInd w:val="0"/>
        <w:spacing w:after="0" w:line="240" w:lineRule="auto"/>
        <w:jc w:val="both"/>
        <w:rPr>
          <w:rFonts w:ascii="Times New Roman" w:eastAsia="Calibri" w:hAnsi="Times New Roman" w:cs="Times New Roman"/>
          <w:color w:val="000000"/>
          <w:sz w:val="24"/>
          <w:szCs w:val="24"/>
        </w:rPr>
      </w:pPr>
    </w:p>
    <w:p w:rsidR="000F5520" w:rsidRDefault="000C5768" w:rsidP="00AA5F17">
      <w:pPr>
        <w:autoSpaceDE w:val="0"/>
        <w:autoSpaceDN w:val="0"/>
        <w:adjustRightInd w:val="0"/>
        <w:spacing w:after="0" w:line="240" w:lineRule="auto"/>
        <w:jc w:val="both"/>
        <w:outlineLvl w:val="0"/>
        <w:rPr>
          <w:rFonts w:ascii="Times New Roman" w:eastAsia="Calibri" w:hAnsi="Times New Roman" w:cs="Times New Roman"/>
          <w:b/>
          <w:sz w:val="24"/>
          <w:szCs w:val="24"/>
        </w:rPr>
      </w:pPr>
      <w:r>
        <w:rPr>
          <w:rFonts w:ascii="Times New Roman" w:eastAsia="Calibri" w:hAnsi="Times New Roman" w:cs="Times New Roman"/>
          <w:b/>
          <w:sz w:val="24"/>
          <w:szCs w:val="24"/>
        </w:rPr>
        <w:t>Подпрограмма</w:t>
      </w:r>
      <w:r w:rsidR="00AA5F17" w:rsidRPr="00602B10">
        <w:rPr>
          <w:rFonts w:ascii="Times New Roman" w:eastAsia="Calibri" w:hAnsi="Times New Roman" w:cs="Times New Roman"/>
          <w:b/>
          <w:sz w:val="24"/>
          <w:szCs w:val="24"/>
        </w:rPr>
        <w:t xml:space="preserve"> «</w:t>
      </w:r>
      <w:r w:rsidR="00602B10" w:rsidRPr="00602B10">
        <w:rPr>
          <w:rFonts w:ascii="Times New Roman" w:eastAsia="Calibri" w:hAnsi="Times New Roman" w:cs="Times New Roman"/>
          <w:b/>
          <w:sz w:val="24"/>
          <w:szCs w:val="24"/>
        </w:rPr>
        <w:t>Обеспечение</w:t>
      </w:r>
      <w:r w:rsidR="00602B10" w:rsidRPr="00602B10">
        <w:rPr>
          <w:rFonts w:ascii="Times New Roman" w:hAnsi="Times New Roman" w:cs="Times New Roman"/>
          <w:b/>
        </w:rPr>
        <w:t xml:space="preserve"> жильем детей-сирот и детей, оставшихся без попечения родителей, а также лиц из их числа»</w:t>
      </w:r>
    </w:p>
    <w:p w:rsidR="00602B10" w:rsidRDefault="00602B10" w:rsidP="00602B10">
      <w:pPr>
        <w:autoSpaceDE w:val="0"/>
        <w:autoSpaceDN w:val="0"/>
        <w:adjustRightInd w:val="0"/>
        <w:spacing w:after="0" w:line="240" w:lineRule="auto"/>
        <w:jc w:val="both"/>
        <w:rPr>
          <w:rFonts w:ascii="Times New Roman" w:eastAsia="Calibri" w:hAnsi="Times New Roman" w:cs="Times New Roman"/>
          <w:color w:val="000000"/>
          <w:sz w:val="24"/>
          <w:szCs w:val="24"/>
        </w:rPr>
      </w:pPr>
    </w:p>
    <w:p w:rsidR="00602B10" w:rsidRPr="0070471C" w:rsidRDefault="00602B10" w:rsidP="00602B10">
      <w:pPr>
        <w:autoSpaceDE w:val="0"/>
        <w:autoSpaceDN w:val="0"/>
        <w:adjustRightInd w:val="0"/>
        <w:spacing w:after="0" w:line="240" w:lineRule="auto"/>
        <w:jc w:val="both"/>
        <w:rPr>
          <w:rFonts w:ascii="Times New Roman" w:eastAsia="Calibri" w:hAnsi="Times New Roman" w:cs="Times New Roman"/>
          <w:color w:val="000000"/>
          <w:sz w:val="24"/>
          <w:szCs w:val="24"/>
        </w:rPr>
      </w:pPr>
      <w:r w:rsidRPr="0070471C">
        <w:rPr>
          <w:rFonts w:ascii="Times New Roman" w:eastAsia="Calibri" w:hAnsi="Times New Roman" w:cs="Times New Roman"/>
          <w:color w:val="000000"/>
          <w:sz w:val="24"/>
          <w:szCs w:val="24"/>
        </w:rPr>
        <w:t xml:space="preserve">Наименование показателя: </w:t>
      </w:r>
      <w:r>
        <w:rPr>
          <w:rFonts w:ascii="Times New Roman" w:eastAsia="Calibri" w:hAnsi="Times New Roman" w:cs="Times New Roman"/>
          <w:color w:val="000000"/>
          <w:sz w:val="24"/>
          <w:szCs w:val="24"/>
        </w:rPr>
        <w:t xml:space="preserve">количество </w:t>
      </w:r>
      <w:r w:rsidRPr="00602B10">
        <w:rPr>
          <w:rFonts w:ascii="Times New Roman" w:eastAsia="Calibri" w:hAnsi="Times New Roman" w:cs="Times New Roman"/>
          <w:color w:val="000000"/>
          <w:sz w:val="24"/>
          <w:szCs w:val="24"/>
        </w:rPr>
        <w:t>детей-сирот и детей, оставшихся без попечения родителей, а также лиц из их числа</w:t>
      </w:r>
      <w:r>
        <w:rPr>
          <w:rFonts w:ascii="Times New Roman" w:eastAsia="Calibri" w:hAnsi="Times New Roman" w:cs="Times New Roman"/>
          <w:color w:val="000000"/>
          <w:sz w:val="24"/>
          <w:szCs w:val="24"/>
        </w:rPr>
        <w:t>, обеспеченных жилыми помещениями</w:t>
      </w:r>
    </w:p>
    <w:p w:rsidR="00602B10" w:rsidRPr="0070471C" w:rsidRDefault="00602B10" w:rsidP="00602B10">
      <w:pPr>
        <w:autoSpaceDE w:val="0"/>
        <w:autoSpaceDN w:val="0"/>
        <w:adjustRightInd w:val="0"/>
        <w:spacing w:after="0" w:line="240" w:lineRule="auto"/>
        <w:jc w:val="both"/>
        <w:rPr>
          <w:rFonts w:ascii="Times New Roman" w:eastAsia="Calibri" w:hAnsi="Times New Roman" w:cs="Times New Roman"/>
          <w:color w:val="000000"/>
          <w:sz w:val="24"/>
          <w:szCs w:val="24"/>
        </w:rPr>
      </w:pPr>
      <w:r w:rsidRPr="0070471C">
        <w:rPr>
          <w:rFonts w:ascii="Times New Roman" w:eastAsia="Calibri" w:hAnsi="Times New Roman" w:cs="Times New Roman"/>
          <w:color w:val="000000"/>
          <w:sz w:val="24"/>
          <w:szCs w:val="24"/>
        </w:rPr>
        <w:t xml:space="preserve">      Значение целевого показателя </w:t>
      </w:r>
      <w:r>
        <w:rPr>
          <w:rFonts w:ascii="Times New Roman" w:eastAsia="Calibri" w:hAnsi="Times New Roman" w:cs="Times New Roman"/>
          <w:color w:val="000000"/>
          <w:sz w:val="24"/>
          <w:szCs w:val="24"/>
        </w:rPr>
        <w:t>определяется на основании данных о количестве заключенных договоров специализированного найма жилого помещения.</w:t>
      </w:r>
    </w:p>
    <w:p w:rsidR="00602B10" w:rsidRPr="0070471C" w:rsidRDefault="00602B10" w:rsidP="00602B10">
      <w:pPr>
        <w:autoSpaceDE w:val="0"/>
        <w:autoSpaceDN w:val="0"/>
        <w:adjustRightInd w:val="0"/>
        <w:spacing w:after="0" w:line="240" w:lineRule="auto"/>
        <w:jc w:val="both"/>
        <w:rPr>
          <w:rFonts w:ascii="Times New Roman" w:eastAsia="Calibri" w:hAnsi="Times New Roman" w:cs="Times New Roman"/>
          <w:color w:val="000000"/>
          <w:sz w:val="24"/>
          <w:szCs w:val="24"/>
        </w:rPr>
      </w:pPr>
      <w:r w:rsidRPr="0070471C">
        <w:rPr>
          <w:rFonts w:ascii="Times New Roman" w:eastAsia="Calibri" w:hAnsi="Times New Roman" w:cs="Times New Roman"/>
          <w:color w:val="000000"/>
          <w:sz w:val="24"/>
          <w:szCs w:val="24"/>
        </w:rPr>
        <w:t xml:space="preserve">       Единица измерения: </w:t>
      </w:r>
      <w:r>
        <w:rPr>
          <w:rFonts w:ascii="Times New Roman" w:eastAsia="Calibri" w:hAnsi="Times New Roman" w:cs="Times New Roman"/>
          <w:color w:val="000000"/>
          <w:sz w:val="24"/>
          <w:szCs w:val="24"/>
        </w:rPr>
        <w:t>человек</w:t>
      </w:r>
      <w:r w:rsidRPr="0070471C">
        <w:rPr>
          <w:rFonts w:ascii="Times New Roman" w:eastAsia="Calibri" w:hAnsi="Times New Roman" w:cs="Times New Roman"/>
          <w:color w:val="000000"/>
          <w:sz w:val="24"/>
          <w:szCs w:val="24"/>
        </w:rPr>
        <w:t>.</w:t>
      </w:r>
    </w:p>
    <w:p w:rsidR="00602B10" w:rsidRPr="0070471C" w:rsidRDefault="00602B10" w:rsidP="00602B10">
      <w:pPr>
        <w:autoSpaceDE w:val="0"/>
        <w:autoSpaceDN w:val="0"/>
        <w:adjustRightInd w:val="0"/>
        <w:spacing w:after="0" w:line="240" w:lineRule="auto"/>
        <w:jc w:val="both"/>
        <w:rPr>
          <w:rFonts w:ascii="Times New Roman" w:eastAsia="Calibri" w:hAnsi="Times New Roman" w:cs="Times New Roman"/>
          <w:color w:val="000000"/>
          <w:sz w:val="24"/>
          <w:szCs w:val="24"/>
        </w:rPr>
      </w:pPr>
      <w:r w:rsidRPr="0070471C">
        <w:rPr>
          <w:rFonts w:ascii="Times New Roman" w:eastAsia="Calibri" w:hAnsi="Times New Roman" w:cs="Times New Roman"/>
          <w:color w:val="000000"/>
          <w:sz w:val="24"/>
          <w:szCs w:val="24"/>
        </w:rPr>
        <w:t xml:space="preserve">       Значение базового показателя: </w:t>
      </w:r>
      <w:r>
        <w:rPr>
          <w:rFonts w:ascii="Times New Roman" w:eastAsia="Calibri" w:hAnsi="Times New Roman" w:cs="Times New Roman"/>
          <w:color w:val="000000"/>
          <w:sz w:val="24"/>
          <w:szCs w:val="24"/>
        </w:rPr>
        <w:t>19</w:t>
      </w:r>
    </w:p>
    <w:p w:rsidR="00602B10" w:rsidRPr="0070471C" w:rsidRDefault="00602B10" w:rsidP="00602B10">
      <w:pPr>
        <w:autoSpaceDE w:val="0"/>
        <w:autoSpaceDN w:val="0"/>
        <w:adjustRightInd w:val="0"/>
        <w:spacing w:after="0" w:line="240" w:lineRule="auto"/>
        <w:jc w:val="both"/>
        <w:rPr>
          <w:rFonts w:ascii="Times New Roman" w:eastAsia="Calibri" w:hAnsi="Times New Roman" w:cs="Times New Roman"/>
          <w:color w:val="000000"/>
          <w:sz w:val="24"/>
          <w:szCs w:val="24"/>
        </w:rPr>
      </w:pPr>
      <w:r w:rsidRPr="0070471C">
        <w:rPr>
          <w:rFonts w:ascii="Times New Roman" w:eastAsia="Calibri" w:hAnsi="Times New Roman" w:cs="Times New Roman"/>
          <w:color w:val="000000"/>
          <w:sz w:val="24"/>
          <w:szCs w:val="24"/>
        </w:rPr>
        <w:t xml:space="preserve">       Источник данных </w:t>
      </w:r>
      <w:proofErr w:type="gramStart"/>
      <w:r>
        <w:rPr>
          <w:rFonts w:ascii="Times New Roman" w:eastAsia="Calibri" w:hAnsi="Times New Roman" w:cs="Times New Roman"/>
          <w:color w:val="000000"/>
          <w:sz w:val="24"/>
          <w:szCs w:val="24"/>
        </w:rPr>
        <w:t>–</w:t>
      </w:r>
      <w:r w:rsidR="00233581">
        <w:rPr>
          <w:rFonts w:ascii="Times New Roman" w:eastAsia="Calibri" w:hAnsi="Times New Roman" w:cs="Times New Roman"/>
          <w:color w:val="000000"/>
          <w:sz w:val="24"/>
          <w:szCs w:val="24"/>
        </w:rPr>
        <w:t>а</w:t>
      </w:r>
      <w:proofErr w:type="gramEnd"/>
      <w:r>
        <w:rPr>
          <w:rFonts w:ascii="Times New Roman" w:eastAsia="Calibri" w:hAnsi="Times New Roman" w:cs="Times New Roman"/>
          <w:color w:val="000000"/>
          <w:sz w:val="24"/>
          <w:szCs w:val="24"/>
        </w:rPr>
        <w:t>дминистрация Сергиево-Посадского муниципального района</w:t>
      </w:r>
      <w:r w:rsidRPr="0070471C">
        <w:rPr>
          <w:rFonts w:ascii="Times New Roman" w:eastAsia="Calibri" w:hAnsi="Times New Roman" w:cs="Times New Roman"/>
          <w:color w:val="000000"/>
          <w:sz w:val="24"/>
          <w:szCs w:val="24"/>
        </w:rPr>
        <w:t>.</w:t>
      </w:r>
    </w:p>
    <w:p w:rsidR="00602B10" w:rsidRDefault="00602B10" w:rsidP="00602B10">
      <w:pPr>
        <w:autoSpaceDE w:val="0"/>
        <w:autoSpaceDN w:val="0"/>
        <w:adjustRightInd w:val="0"/>
        <w:spacing w:after="0" w:line="240" w:lineRule="auto"/>
        <w:jc w:val="both"/>
        <w:rPr>
          <w:rFonts w:ascii="Times New Roman" w:eastAsia="Calibri" w:hAnsi="Times New Roman" w:cs="Times New Roman"/>
          <w:color w:val="000000"/>
          <w:sz w:val="24"/>
          <w:szCs w:val="24"/>
        </w:rPr>
      </w:pPr>
      <w:r w:rsidRPr="0070471C">
        <w:rPr>
          <w:rFonts w:ascii="Times New Roman" w:eastAsia="Calibri" w:hAnsi="Times New Roman" w:cs="Times New Roman"/>
          <w:color w:val="000000"/>
          <w:sz w:val="24"/>
          <w:szCs w:val="24"/>
        </w:rPr>
        <w:t xml:space="preserve">       Периодичность представления: один раз в год.</w:t>
      </w:r>
    </w:p>
    <w:p w:rsidR="00602B10" w:rsidRDefault="00602B10" w:rsidP="00602B10">
      <w:pPr>
        <w:autoSpaceDE w:val="0"/>
        <w:autoSpaceDN w:val="0"/>
        <w:adjustRightInd w:val="0"/>
        <w:spacing w:after="0" w:line="240" w:lineRule="auto"/>
        <w:jc w:val="both"/>
        <w:rPr>
          <w:rFonts w:ascii="Times New Roman" w:eastAsia="Calibri" w:hAnsi="Times New Roman" w:cs="Times New Roman"/>
          <w:color w:val="000000"/>
          <w:sz w:val="24"/>
          <w:szCs w:val="24"/>
        </w:rPr>
      </w:pPr>
    </w:p>
    <w:p w:rsidR="00602B10" w:rsidRPr="0070471C" w:rsidRDefault="00602B10" w:rsidP="00602B10">
      <w:pPr>
        <w:autoSpaceDE w:val="0"/>
        <w:autoSpaceDN w:val="0"/>
        <w:adjustRightInd w:val="0"/>
        <w:spacing w:after="0" w:line="240" w:lineRule="auto"/>
        <w:jc w:val="both"/>
        <w:rPr>
          <w:rFonts w:ascii="Times New Roman" w:eastAsia="Calibri" w:hAnsi="Times New Roman" w:cs="Times New Roman"/>
          <w:color w:val="000000"/>
          <w:sz w:val="24"/>
          <w:szCs w:val="24"/>
        </w:rPr>
      </w:pPr>
      <w:r w:rsidRPr="0070471C">
        <w:rPr>
          <w:rFonts w:ascii="Times New Roman" w:eastAsia="Calibri" w:hAnsi="Times New Roman" w:cs="Times New Roman"/>
          <w:color w:val="000000"/>
          <w:sz w:val="24"/>
          <w:szCs w:val="24"/>
        </w:rPr>
        <w:t xml:space="preserve">Наименование показателя: </w:t>
      </w:r>
      <w:r>
        <w:rPr>
          <w:rFonts w:ascii="Times New Roman" w:eastAsia="Calibri" w:hAnsi="Times New Roman" w:cs="Times New Roman"/>
          <w:color w:val="000000"/>
          <w:sz w:val="24"/>
          <w:szCs w:val="24"/>
        </w:rPr>
        <w:t xml:space="preserve">количество </w:t>
      </w:r>
      <w:r w:rsidRPr="00602B10">
        <w:rPr>
          <w:rFonts w:ascii="Times New Roman" w:eastAsia="Calibri" w:hAnsi="Times New Roman" w:cs="Times New Roman"/>
          <w:color w:val="000000"/>
          <w:sz w:val="24"/>
          <w:szCs w:val="24"/>
        </w:rPr>
        <w:t>детей-сирот и детей, оставшихся без попечения родителей, а также лиц из их числа</w:t>
      </w:r>
      <w:r>
        <w:rPr>
          <w:rFonts w:ascii="Times New Roman" w:eastAsia="Calibri" w:hAnsi="Times New Roman" w:cs="Times New Roman"/>
          <w:color w:val="000000"/>
          <w:sz w:val="24"/>
          <w:szCs w:val="24"/>
        </w:rPr>
        <w:t>,  имеющих и не реализовавших право на обеспечение жилыми помещениями</w:t>
      </w:r>
    </w:p>
    <w:p w:rsidR="00602B10" w:rsidRPr="0070471C" w:rsidRDefault="00602B10" w:rsidP="00602B10">
      <w:pPr>
        <w:autoSpaceDE w:val="0"/>
        <w:autoSpaceDN w:val="0"/>
        <w:adjustRightInd w:val="0"/>
        <w:spacing w:after="0" w:line="240" w:lineRule="auto"/>
        <w:jc w:val="both"/>
        <w:rPr>
          <w:rFonts w:ascii="Times New Roman" w:eastAsia="Calibri" w:hAnsi="Times New Roman" w:cs="Times New Roman"/>
          <w:color w:val="000000"/>
          <w:sz w:val="24"/>
          <w:szCs w:val="24"/>
        </w:rPr>
      </w:pPr>
      <w:proofErr w:type="gramStart"/>
      <w:r w:rsidRPr="0070471C">
        <w:rPr>
          <w:rFonts w:ascii="Times New Roman" w:eastAsia="Calibri" w:hAnsi="Times New Roman" w:cs="Times New Roman"/>
          <w:color w:val="000000"/>
          <w:sz w:val="24"/>
          <w:szCs w:val="24"/>
        </w:rPr>
        <w:lastRenderedPageBreak/>
        <w:t xml:space="preserve">Значение целевого показателя </w:t>
      </w:r>
      <w:r w:rsidR="000C50E4">
        <w:rPr>
          <w:rFonts w:ascii="Times New Roman" w:eastAsia="Calibri" w:hAnsi="Times New Roman" w:cs="Times New Roman"/>
          <w:color w:val="000000"/>
          <w:sz w:val="24"/>
          <w:szCs w:val="24"/>
        </w:rPr>
        <w:t xml:space="preserve">рассчитывается как разница между общим количеством детей-сирот </w:t>
      </w:r>
      <w:r w:rsidRPr="00602B10">
        <w:rPr>
          <w:rFonts w:ascii="Times New Roman" w:eastAsia="Calibri" w:hAnsi="Times New Roman" w:cs="Times New Roman"/>
          <w:color w:val="000000"/>
          <w:sz w:val="24"/>
          <w:szCs w:val="24"/>
        </w:rPr>
        <w:t>и детей, оставшихся без попечения родителей</w:t>
      </w:r>
      <w:r w:rsidR="000C50E4">
        <w:rPr>
          <w:rFonts w:ascii="Times New Roman" w:eastAsia="Calibri" w:hAnsi="Times New Roman" w:cs="Times New Roman"/>
          <w:color w:val="000000"/>
          <w:sz w:val="24"/>
          <w:szCs w:val="24"/>
        </w:rPr>
        <w:t>, а также лиц из их числа</w:t>
      </w:r>
      <w:r w:rsidRPr="00602B10">
        <w:rPr>
          <w:rFonts w:ascii="Times New Roman" w:eastAsia="Calibri" w:hAnsi="Times New Roman" w:cs="Times New Roman"/>
          <w:color w:val="000000"/>
          <w:sz w:val="24"/>
          <w:szCs w:val="24"/>
        </w:rPr>
        <w:t>,</w:t>
      </w:r>
      <w:r w:rsidR="000C50E4">
        <w:rPr>
          <w:rFonts w:ascii="Times New Roman" w:eastAsia="Calibri" w:hAnsi="Times New Roman" w:cs="Times New Roman"/>
          <w:color w:val="000000"/>
          <w:sz w:val="24"/>
          <w:szCs w:val="24"/>
        </w:rPr>
        <w:t xml:space="preserve"> подлежащих обеспечению в отчетном  году и общим количеством детей-сирот и детей, оставшихся без попечения родителей, а также лиц из их числа</w:t>
      </w:r>
      <w:r>
        <w:rPr>
          <w:rFonts w:ascii="Times New Roman" w:eastAsia="Calibri" w:hAnsi="Times New Roman" w:cs="Times New Roman"/>
          <w:color w:val="000000"/>
          <w:sz w:val="24"/>
          <w:szCs w:val="24"/>
        </w:rPr>
        <w:t>,</w:t>
      </w:r>
      <w:r w:rsidR="000C50E4">
        <w:rPr>
          <w:rFonts w:ascii="Times New Roman" w:eastAsia="Calibri" w:hAnsi="Times New Roman" w:cs="Times New Roman"/>
          <w:color w:val="000000"/>
          <w:sz w:val="24"/>
          <w:szCs w:val="24"/>
        </w:rPr>
        <w:t xml:space="preserve"> заключивших</w:t>
      </w:r>
      <w:r>
        <w:rPr>
          <w:rFonts w:ascii="Times New Roman" w:eastAsia="Calibri" w:hAnsi="Times New Roman" w:cs="Times New Roman"/>
          <w:color w:val="000000"/>
          <w:sz w:val="24"/>
          <w:szCs w:val="24"/>
        </w:rPr>
        <w:t xml:space="preserve"> договор специализированного найма жилого помещения</w:t>
      </w:r>
      <w:r w:rsidR="000C50E4">
        <w:rPr>
          <w:rFonts w:ascii="Times New Roman" w:eastAsia="Calibri" w:hAnsi="Times New Roman" w:cs="Times New Roman"/>
          <w:color w:val="000000"/>
          <w:sz w:val="24"/>
          <w:szCs w:val="24"/>
        </w:rPr>
        <w:t xml:space="preserve"> в отчетном  году</w:t>
      </w:r>
      <w:r>
        <w:rPr>
          <w:rFonts w:ascii="Times New Roman" w:eastAsia="Calibri" w:hAnsi="Times New Roman" w:cs="Times New Roman"/>
          <w:color w:val="000000"/>
          <w:sz w:val="24"/>
          <w:szCs w:val="24"/>
        </w:rPr>
        <w:t>.</w:t>
      </w:r>
      <w:proofErr w:type="gramEnd"/>
    </w:p>
    <w:p w:rsidR="00602B10" w:rsidRPr="0070471C" w:rsidRDefault="00602B10" w:rsidP="00602B10">
      <w:pPr>
        <w:autoSpaceDE w:val="0"/>
        <w:autoSpaceDN w:val="0"/>
        <w:adjustRightInd w:val="0"/>
        <w:spacing w:after="0" w:line="240" w:lineRule="auto"/>
        <w:jc w:val="both"/>
        <w:rPr>
          <w:rFonts w:ascii="Times New Roman" w:eastAsia="Calibri" w:hAnsi="Times New Roman" w:cs="Times New Roman"/>
          <w:color w:val="000000"/>
          <w:sz w:val="24"/>
          <w:szCs w:val="24"/>
        </w:rPr>
      </w:pPr>
      <w:r w:rsidRPr="0070471C">
        <w:rPr>
          <w:rFonts w:ascii="Times New Roman" w:eastAsia="Calibri" w:hAnsi="Times New Roman" w:cs="Times New Roman"/>
          <w:color w:val="000000"/>
          <w:sz w:val="24"/>
          <w:szCs w:val="24"/>
        </w:rPr>
        <w:t xml:space="preserve">       Единица измерения: </w:t>
      </w:r>
      <w:r>
        <w:rPr>
          <w:rFonts w:ascii="Times New Roman" w:eastAsia="Calibri" w:hAnsi="Times New Roman" w:cs="Times New Roman"/>
          <w:color w:val="000000"/>
          <w:sz w:val="24"/>
          <w:szCs w:val="24"/>
        </w:rPr>
        <w:t>человек</w:t>
      </w:r>
      <w:r w:rsidRPr="0070471C">
        <w:rPr>
          <w:rFonts w:ascii="Times New Roman" w:eastAsia="Calibri" w:hAnsi="Times New Roman" w:cs="Times New Roman"/>
          <w:color w:val="000000"/>
          <w:sz w:val="24"/>
          <w:szCs w:val="24"/>
        </w:rPr>
        <w:t>.</w:t>
      </w:r>
    </w:p>
    <w:p w:rsidR="00602B10" w:rsidRPr="0070471C" w:rsidRDefault="00602B10" w:rsidP="00602B10">
      <w:pPr>
        <w:autoSpaceDE w:val="0"/>
        <w:autoSpaceDN w:val="0"/>
        <w:adjustRightInd w:val="0"/>
        <w:spacing w:after="0" w:line="240" w:lineRule="auto"/>
        <w:jc w:val="both"/>
        <w:rPr>
          <w:rFonts w:ascii="Times New Roman" w:eastAsia="Calibri" w:hAnsi="Times New Roman" w:cs="Times New Roman"/>
          <w:color w:val="000000"/>
          <w:sz w:val="24"/>
          <w:szCs w:val="24"/>
        </w:rPr>
      </w:pPr>
      <w:r w:rsidRPr="0070471C">
        <w:rPr>
          <w:rFonts w:ascii="Times New Roman" w:eastAsia="Calibri" w:hAnsi="Times New Roman" w:cs="Times New Roman"/>
          <w:color w:val="000000"/>
          <w:sz w:val="24"/>
          <w:szCs w:val="24"/>
        </w:rPr>
        <w:t xml:space="preserve">       Значение базового показателя: </w:t>
      </w:r>
      <w:r w:rsidR="000C50E4">
        <w:rPr>
          <w:rFonts w:ascii="Times New Roman" w:eastAsia="Calibri" w:hAnsi="Times New Roman" w:cs="Times New Roman"/>
          <w:color w:val="000000"/>
          <w:sz w:val="24"/>
          <w:szCs w:val="24"/>
        </w:rPr>
        <w:t>0</w:t>
      </w:r>
    </w:p>
    <w:p w:rsidR="00602B10" w:rsidRPr="0070471C" w:rsidRDefault="00602B10" w:rsidP="00602B10">
      <w:pPr>
        <w:autoSpaceDE w:val="0"/>
        <w:autoSpaceDN w:val="0"/>
        <w:adjustRightInd w:val="0"/>
        <w:spacing w:after="0" w:line="240" w:lineRule="auto"/>
        <w:jc w:val="both"/>
        <w:rPr>
          <w:rFonts w:ascii="Times New Roman" w:eastAsia="Calibri" w:hAnsi="Times New Roman" w:cs="Times New Roman"/>
          <w:color w:val="000000"/>
          <w:sz w:val="24"/>
          <w:szCs w:val="24"/>
        </w:rPr>
      </w:pPr>
      <w:r w:rsidRPr="0070471C">
        <w:rPr>
          <w:rFonts w:ascii="Times New Roman" w:eastAsia="Calibri" w:hAnsi="Times New Roman" w:cs="Times New Roman"/>
          <w:color w:val="000000"/>
          <w:sz w:val="24"/>
          <w:szCs w:val="24"/>
        </w:rPr>
        <w:t xml:space="preserve">       Источник данных </w:t>
      </w:r>
      <w:proofErr w:type="gramStart"/>
      <w:r>
        <w:rPr>
          <w:rFonts w:ascii="Times New Roman" w:eastAsia="Calibri" w:hAnsi="Times New Roman" w:cs="Times New Roman"/>
          <w:color w:val="000000"/>
          <w:sz w:val="24"/>
          <w:szCs w:val="24"/>
        </w:rPr>
        <w:t>–</w:t>
      </w:r>
      <w:r w:rsidR="00233581">
        <w:rPr>
          <w:rFonts w:ascii="Times New Roman" w:eastAsia="Calibri" w:hAnsi="Times New Roman" w:cs="Times New Roman"/>
          <w:color w:val="000000"/>
          <w:sz w:val="24"/>
          <w:szCs w:val="24"/>
        </w:rPr>
        <w:t>а</w:t>
      </w:r>
      <w:proofErr w:type="gramEnd"/>
      <w:r>
        <w:rPr>
          <w:rFonts w:ascii="Times New Roman" w:eastAsia="Calibri" w:hAnsi="Times New Roman" w:cs="Times New Roman"/>
          <w:color w:val="000000"/>
          <w:sz w:val="24"/>
          <w:szCs w:val="24"/>
        </w:rPr>
        <w:t>дминистрация Сергиево-Посадского муниципального района</w:t>
      </w:r>
      <w:r w:rsidRPr="0070471C">
        <w:rPr>
          <w:rFonts w:ascii="Times New Roman" w:eastAsia="Calibri" w:hAnsi="Times New Roman" w:cs="Times New Roman"/>
          <w:color w:val="000000"/>
          <w:sz w:val="24"/>
          <w:szCs w:val="24"/>
        </w:rPr>
        <w:t>.</w:t>
      </w:r>
    </w:p>
    <w:p w:rsidR="00602B10" w:rsidRDefault="00602B10" w:rsidP="00602B10">
      <w:pPr>
        <w:autoSpaceDE w:val="0"/>
        <w:autoSpaceDN w:val="0"/>
        <w:adjustRightInd w:val="0"/>
        <w:spacing w:after="0" w:line="240" w:lineRule="auto"/>
        <w:jc w:val="both"/>
        <w:rPr>
          <w:rFonts w:ascii="Times New Roman" w:eastAsia="Calibri" w:hAnsi="Times New Roman" w:cs="Times New Roman"/>
          <w:color w:val="000000"/>
          <w:sz w:val="24"/>
          <w:szCs w:val="24"/>
        </w:rPr>
      </w:pPr>
      <w:r w:rsidRPr="0070471C">
        <w:rPr>
          <w:rFonts w:ascii="Times New Roman" w:eastAsia="Calibri" w:hAnsi="Times New Roman" w:cs="Times New Roman"/>
          <w:color w:val="000000"/>
          <w:sz w:val="24"/>
          <w:szCs w:val="24"/>
        </w:rPr>
        <w:t xml:space="preserve">       Периодичность представления: один раз в год.</w:t>
      </w:r>
    </w:p>
    <w:p w:rsidR="000C50E4" w:rsidRDefault="000C50E4" w:rsidP="00602B10">
      <w:pPr>
        <w:autoSpaceDE w:val="0"/>
        <w:autoSpaceDN w:val="0"/>
        <w:adjustRightInd w:val="0"/>
        <w:spacing w:after="0" w:line="240" w:lineRule="auto"/>
        <w:jc w:val="both"/>
        <w:rPr>
          <w:rFonts w:ascii="Times New Roman" w:eastAsia="Calibri" w:hAnsi="Times New Roman" w:cs="Times New Roman"/>
          <w:color w:val="000000"/>
          <w:sz w:val="24"/>
          <w:szCs w:val="24"/>
        </w:rPr>
      </w:pPr>
    </w:p>
    <w:p w:rsidR="000C50E4" w:rsidRDefault="000C5768" w:rsidP="000C50E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Подпрограмма</w:t>
      </w:r>
      <w:r w:rsidR="000C50E4">
        <w:rPr>
          <w:rFonts w:ascii="Times New Roman" w:eastAsia="Times New Roman" w:hAnsi="Times New Roman" w:cs="Times New Roman"/>
          <w:b/>
          <w:sz w:val="24"/>
          <w:szCs w:val="24"/>
          <w:lang w:eastAsia="ru-RU"/>
        </w:rPr>
        <w:t xml:space="preserve"> «Социальная ипотека».</w:t>
      </w:r>
    </w:p>
    <w:p w:rsidR="000C50E4" w:rsidRDefault="000C50E4" w:rsidP="00602B10">
      <w:pPr>
        <w:autoSpaceDE w:val="0"/>
        <w:autoSpaceDN w:val="0"/>
        <w:adjustRightInd w:val="0"/>
        <w:spacing w:after="0" w:line="240" w:lineRule="auto"/>
        <w:jc w:val="both"/>
        <w:rPr>
          <w:rFonts w:ascii="Times New Roman" w:eastAsia="Calibri" w:hAnsi="Times New Roman" w:cs="Times New Roman"/>
          <w:color w:val="000000"/>
          <w:sz w:val="24"/>
          <w:szCs w:val="24"/>
        </w:rPr>
      </w:pPr>
    </w:p>
    <w:p w:rsidR="000F0053" w:rsidRPr="0070471C" w:rsidRDefault="000F0053" w:rsidP="000F0053">
      <w:pPr>
        <w:autoSpaceDE w:val="0"/>
        <w:autoSpaceDN w:val="0"/>
        <w:adjustRightInd w:val="0"/>
        <w:spacing w:after="0" w:line="240" w:lineRule="auto"/>
        <w:jc w:val="both"/>
        <w:rPr>
          <w:rFonts w:ascii="Times New Roman" w:eastAsia="Calibri" w:hAnsi="Times New Roman" w:cs="Times New Roman"/>
          <w:color w:val="000000"/>
          <w:sz w:val="24"/>
          <w:szCs w:val="24"/>
        </w:rPr>
      </w:pPr>
      <w:r w:rsidRPr="0070471C">
        <w:rPr>
          <w:rFonts w:ascii="Times New Roman" w:eastAsia="Calibri" w:hAnsi="Times New Roman" w:cs="Times New Roman"/>
          <w:color w:val="000000"/>
          <w:sz w:val="24"/>
          <w:szCs w:val="24"/>
        </w:rPr>
        <w:t xml:space="preserve">Наименование показателя: </w:t>
      </w:r>
      <w:r>
        <w:rPr>
          <w:rFonts w:ascii="Times New Roman" w:eastAsia="Calibri" w:hAnsi="Times New Roman" w:cs="Times New Roman"/>
          <w:color w:val="000000"/>
          <w:sz w:val="24"/>
          <w:szCs w:val="24"/>
        </w:rPr>
        <w:t>Доля граждан, получивших жилищный ипотечный кредит в общей численности граждан, желающих получить жилищный ипотечный кредит</w:t>
      </w:r>
    </w:p>
    <w:p w:rsidR="000F0053" w:rsidRDefault="000F0053" w:rsidP="000F0053">
      <w:pPr>
        <w:autoSpaceDE w:val="0"/>
        <w:autoSpaceDN w:val="0"/>
        <w:adjustRightInd w:val="0"/>
        <w:spacing w:after="0" w:line="240" w:lineRule="auto"/>
        <w:ind w:firstLine="540"/>
        <w:jc w:val="both"/>
        <w:rPr>
          <w:rFonts w:ascii="Times New Roman" w:eastAsia="Calibri" w:hAnsi="Times New Roman" w:cs="Times New Roman"/>
          <w:color w:val="000000"/>
          <w:sz w:val="24"/>
          <w:szCs w:val="24"/>
        </w:rPr>
      </w:pPr>
      <w:r w:rsidRPr="0070471C">
        <w:rPr>
          <w:rFonts w:ascii="Times New Roman" w:eastAsia="Times New Roman" w:hAnsi="Times New Roman" w:cs="Times New Roman"/>
          <w:sz w:val="24"/>
          <w:szCs w:val="24"/>
          <w:lang w:eastAsia="ru-RU"/>
        </w:rPr>
        <w:t>При расчете значения целевого показателя применяются данные о</w:t>
      </w:r>
      <w:r>
        <w:rPr>
          <w:rFonts w:ascii="Times New Roman" w:eastAsia="Times New Roman" w:hAnsi="Times New Roman" w:cs="Times New Roman"/>
          <w:sz w:val="24"/>
          <w:szCs w:val="24"/>
          <w:lang w:eastAsia="ru-RU"/>
        </w:rPr>
        <w:t>б</w:t>
      </w:r>
      <w:r w:rsidRPr="0070471C">
        <w:rPr>
          <w:rFonts w:ascii="Times New Roman" w:eastAsia="Times New Roman" w:hAnsi="Times New Roman" w:cs="Times New Roman"/>
          <w:sz w:val="24"/>
          <w:szCs w:val="24"/>
          <w:lang w:eastAsia="ru-RU"/>
        </w:rPr>
        <w:t xml:space="preserve"> общем </w:t>
      </w:r>
      <w:r>
        <w:rPr>
          <w:rFonts w:ascii="Times New Roman" w:eastAsia="Times New Roman" w:hAnsi="Times New Roman" w:cs="Times New Roman"/>
          <w:sz w:val="24"/>
          <w:szCs w:val="24"/>
          <w:lang w:eastAsia="ru-RU"/>
        </w:rPr>
        <w:t>количестве врачей, учителей, спортсменов, желающих получить социальную субсидию и количестве врачей, учителей, спортсменов, получивших жилищный ипотечный кредит</w:t>
      </w:r>
      <w:r w:rsidRPr="0070471C">
        <w:rPr>
          <w:rFonts w:ascii="Times New Roman" w:eastAsia="Times New Roman" w:hAnsi="Times New Roman" w:cs="Times New Roman"/>
          <w:sz w:val="24"/>
          <w:szCs w:val="24"/>
          <w:lang w:eastAsia="ru-RU"/>
        </w:rPr>
        <w:t xml:space="preserve">. Значение целевого индикатора рассчитывается как отношение </w:t>
      </w:r>
      <w:r>
        <w:rPr>
          <w:rFonts w:ascii="Times New Roman" w:eastAsia="Times New Roman" w:hAnsi="Times New Roman" w:cs="Times New Roman"/>
          <w:sz w:val="24"/>
          <w:szCs w:val="24"/>
          <w:lang w:eastAsia="ru-RU"/>
        </w:rPr>
        <w:t>количества врачей, учителей, спортсменов, получивших жилищный ипотечный кредит,</w:t>
      </w:r>
      <w:r w:rsidRPr="0070471C">
        <w:rPr>
          <w:rFonts w:ascii="Times New Roman" w:eastAsia="Times New Roman" w:hAnsi="Times New Roman" w:cs="Times New Roman"/>
          <w:sz w:val="24"/>
          <w:szCs w:val="24"/>
          <w:lang w:eastAsia="ru-RU"/>
        </w:rPr>
        <w:t xml:space="preserve"> к общему </w:t>
      </w:r>
      <w:r>
        <w:rPr>
          <w:rFonts w:ascii="Times New Roman" w:eastAsia="Times New Roman" w:hAnsi="Times New Roman" w:cs="Times New Roman"/>
          <w:sz w:val="24"/>
          <w:szCs w:val="24"/>
          <w:lang w:eastAsia="ru-RU"/>
        </w:rPr>
        <w:t>количеству врачей, учителей, спортсменов, желающих  получить социальную  субсидию</w:t>
      </w:r>
    </w:p>
    <w:p w:rsidR="000F0053" w:rsidRPr="0070471C" w:rsidRDefault="000F0053" w:rsidP="000F0053">
      <w:pPr>
        <w:autoSpaceDE w:val="0"/>
        <w:autoSpaceDN w:val="0"/>
        <w:adjustRightInd w:val="0"/>
        <w:spacing w:after="0" w:line="240" w:lineRule="auto"/>
        <w:jc w:val="both"/>
        <w:rPr>
          <w:rFonts w:ascii="Times New Roman" w:eastAsia="Calibri" w:hAnsi="Times New Roman" w:cs="Times New Roman"/>
          <w:color w:val="000000"/>
          <w:sz w:val="24"/>
          <w:szCs w:val="24"/>
        </w:rPr>
      </w:pPr>
      <w:r w:rsidRPr="0070471C">
        <w:rPr>
          <w:rFonts w:ascii="Times New Roman" w:eastAsia="Calibri" w:hAnsi="Times New Roman" w:cs="Times New Roman"/>
          <w:color w:val="000000"/>
          <w:sz w:val="24"/>
          <w:szCs w:val="24"/>
        </w:rPr>
        <w:t xml:space="preserve">Единица измерения: </w:t>
      </w:r>
      <w:r>
        <w:rPr>
          <w:rFonts w:ascii="Times New Roman" w:eastAsia="Calibri" w:hAnsi="Times New Roman" w:cs="Times New Roman"/>
          <w:color w:val="000000"/>
          <w:sz w:val="24"/>
          <w:szCs w:val="24"/>
        </w:rPr>
        <w:t>процентов/человек</w:t>
      </w:r>
      <w:r w:rsidRPr="0070471C">
        <w:rPr>
          <w:rFonts w:ascii="Times New Roman" w:eastAsia="Calibri" w:hAnsi="Times New Roman" w:cs="Times New Roman"/>
          <w:color w:val="000000"/>
          <w:sz w:val="24"/>
          <w:szCs w:val="24"/>
        </w:rPr>
        <w:t>.</w:t>
      </w:r>
    </w:p>
    <w:p w:rsidR="000F0053" w:rsidRPr="0070471C" w:rsidRDefault="000F0053" w:rsidP="000F0053">
      <w:pPr>
        <w:autoSpaceDE w:val="0"/>
        <w:autoSpaceDN w:val="0"/>
        <w:adjustRightInd w:val="0"/>
        <w:spacing w:after="0" w:line="240" w:lineRule="auto"/>
        <w:jc w:val="both"/>
        <w:rPr>
          <w:rFonts w:ascii="Times New Roman" w:eastAsia="Calibri" w:hAnsi="Times New Roman" w:cs="Times New Roman"/>
          <w:color w:val="000000"/>
          <w:sz w:val="24"/>
          <w:szCs w:val="24"/>
        </w:rPr>
      </w:pPr>
      <w:r w:rsidRPr="0070471C">
        <w:rPr>
          <w:rFonts w:ascii="Times New Roman" w:eastAsia="Calibri" w:hAnsi="Times New Roman" w:cs="Times New Roman"/>
          <w:color w:val="000000"/>
          <w:sz w:val="24"/>
          <w:szCs w:val="24"/>
        </w:rPr>
        <w:t xml:space="preserve">       Значение базового показателя: </w:t>
      </w:r>
      <w:r w:rsidR="000C5768">
        <w:rPr>
          <w:rFonts w:ascii="Times New Roman" w:eastAsia="Calibri" w:hAnsi="Times New Roman" w:cs="Times New Roman"/>
          <w:color w:val="000000"/>
          <w:sz w:val="24"/>
          <w:szCs w:val="24"/>
        </w:rPr>
        <w:t>100/7</w:t>
      </w:r>
    </w:p>
    <w:p w:rsidR="000F0053" w:rsidRPr="0070471C" w:rsidRDefault="000F0053" w:rsidP="000F0053">
      <w:pPr>
        <w:autoSpaceDE w:val="0"/>
        <w:autoSpaceDN w:val="0"/>
        <w:adjustRightInd w:val="0"/>
        <w:spacing w:after="0" w:line="240" w:lineRule="auto"/>
        <w:jc w:val="both"/>
        <w:rPr>
          <w:rFonts w:ascii="Times New Roman" w:eastAsia="Calibri" w:hAnsi="Times New Roman" w:cs="Times New Roman"/>
          <w:color w:val="000000"/>
          <w:sz w:val="24"/>
          <w:szCs w:val="24"/>
        </w:rPr>
      </w:pPr>
      <w:r w:rsidRPr="0070471C">
        <w:rPr>
          <w:rFonts w:ascii="Times New Roman" w:eastAsia="Calibri" w:hAnsi="Times New Roman" w:cs="Times New Roman"/>
          <w:color w:val="000000"/>
          <w:sz w:val="24"/>
          <w:szCs w:val="24"/>
        </w:rPr>
        <w:t xml:space="preserve">       Источник данных </w:t>
      </w:r>
      <w:proofErr w:type="gramStart"/>
      <w:r>
        <w:rPr>
          <w:rFonts w:ascii="Times New Roman" w:eastAsia="Calibri" w:hAnsi="Times New Roman" w:cs="Times New Roman"/>
          <w:color w:val="000000"/>
          <w:sz w:val="24"/>
          <w:szCs w:val="24"/>
        </w:rPr>
        <w:t>–</w:t>
      </w:r>
      <w:r w:rsidR="00233581">
        <w:rPr>
          <w:rFonts w:ascii="Times New Roman" w:eastAsia="Calibri" w:hAnsi="Times New Roman" w:cs="Times New Roman"/>
          <w:color w:val="000000"/>
          <w:sz w:val="24"/>
          <w:szCs w:val="24"/>
        </w:rPr>
        <w:t>а</w:t>
      </w:r>
      <w:proofErr w:type="gramEnd"/>
      <w:r>
        <w:rPr>
          <w:rFonts w:ascii="Times New Roman" w:eastAsia="Calibri" w:hAnsi="Times New Roman" w:cs="Times New Roman"/>
          <w:color w:val="000000"/>
          <w:sz w:val="24"/>
          <w:szCs w:val="24"/>
        </w:rPr>
        <w:t>дминистрация Сергиево-Посадского муниципального района</w:t>
      </w:r>
      <w:r w:rsidRPr="0070471C">
        <w:rPr>
          <w:rFonts w:ascii="Times New Roman" w:eastAsia="Calibri" w:hAnsi="Times New Roman" w:cs="Times New Roman"/>
          <w:color w:val="000000"/>
          <w:sz w:val="24"/>
          <w:szCs w:val="24"/>
        </w:rPr>
        <w:t>.</w:t>
      </w:r>
    </w:p>
    <w:p w:rsidR="000F0053" w:rsidRDefault="000F0053" w:rsidP="000F0053">
      <w:pPr>
        <w:autoSpaceDE w:val="0"/>
        <w:autoSpaceDN w:val="0"/>
        <w:adjustRightInd w:val="0"/>
        <w:spacing w:after="0" w:line="240" w:lineRule="auto"/>
        <w:jc w:val="both"/>
        <w:rPr>
          <w:rFonts w:ascii="Times New Roman" w:eastAsia="Calibri" w:hAnsi="Times New Roman" w:cs="Times New Roman"/>
          <w:color w:val="000000"/>
          <w:sz w:val="24"/>
          <w:szCs w:val="24"/>
        </w:rPr>
      </w:pPr>
      <w:r w:rsidRPr="0070471C">
        <w:rPr>
          <w:rFonts w:ascii="Times New Roman" w:eastAsia="Calibri" w:hAnsi="Times New Roman" w:cs="Times New Roman"/>
          <w:color w:val="000000"/>
          <w:sz w:val="24"/>
          <w:szCs w:val="24"/>
        </w:rPr>
        <w:t xml:space="preserve">       Периодичность представления: один раз в год.</w:t>
      </w:r>
    </w:p>
    <w:p w:rsidR="000F0053" w:rsidRDefault="000F0053" w:rsidP="000F0053">
      <w:pPr>
        <w:autoSpaceDE w:val="0"/>
        <w:autoSpaceDN w:val="0"/>
        <w:adjustRightInd w:val="0"/>
        <w:spacing w:after="0" w:line="240" w:lineRule="auto"/>
        <w:jc w:val="both"/>
        <w:rPr>
          <w:rFonts w:ascii="Times New Roman" w:eastAsia="Calibri" w:hAnsi="Times New Roman" w:cs="Times New Roman"/>
          <w:color w:val="000000"/>
          <w:sz w:val="24"/>
          <w:szCs w:val="24"/>
        </w:rPr>
      </w:pPr>
    </w:p>
    <w:p w:rsidR="000F0053" w:rsidRPr="0070471C" w:rsidRDefault="000F0053" w:rsidP="000F0053">
      <w:pPr>
        <w:autoSpaceDE w:val="0"/>
        <w:autoSpaceDN w:val="0"/>
        <w:adjustRightInd w:val="0"/>
        <w:spacing w:after="0" w:line="240" w:lineRule="auto"/>
        <w:jc w:val="both"/>
        <w:rPr>
          <w:rFonts w:ascii="Times New Roman" w:eastAsia="Calibri" w:hAnsi="Times New Roman" w:cs="Times New Roman"/>
          <w:color w:val="000000"/>
          <w:sz w:val="24"/>
          <w:szCs w:val="24"/>
        </w:rPr>
      </w:pPr>
      <w:r w:rsidRPr="0070471C">
        <w:rPr>
          <w:rFonts w:ascii="Times New Roman" w:eastAsia="Calibri" w:hAnsi="Times New Roman" w:cs="Times New Roman"/>
          <w:color w:val="000000"/>
          <w:sz w:val="24"/>
          <w:szCs w:val="24"/>
        </w:rPr>
        <w:t xml:space="preserve">Наименование показателя: </w:t>
      </w:r>
      <w:r>
        <w:rPr>
          <w:rFonts w:ascii="Times New Roman" w:eastAsia="Calibri" w:hAnsi="Times New Roman" w:cs="Times New Roman"/>
          <w:color w:val="000000"/>
          <w:sz w:val="24"/>
          <w:szCs w:val="24"/>
        </w:rPr>
        <w:t>количество участников подпрограммы, улучшивших жилищные условия с помощью мер государственной поддержки в сфере ипотечного жилищного кредитования</w:t>
      </w:r>
    </w:p>
    <w:p w:rsidR="000F0053" w:rsidRPr="0070471C" w:rsidRDefault="000F0053" w:rsidP="000F0053">
      <w:pPr>
        <w:autoSpaceDE w:val="0"/>
        <w:autoSpaceDN w:val="0"/>
        <w:adjustRightInd w:val="0"/>
        <w:spacing w:after="0" w:line="240" w:lineRule="auto"/>
        <w:jc w:val="both"/>
        <w:rPr>
          <w:rFonts w:ascii="Times New Roman" w:eastAsia="Calibri" w:hAnsi="Times New Roman" w:cs="Times New Roman"/>
          <w:color w:val="000000"/>
          <w:sz w:val="24"/>
          <w:szCs w:val="24"/>
        </w:rPr>
      </w:pPr>
      <w:r w:rsidRPr="0070471C">
        <w:rPr>
          <w:rFonts w:ascii="Times New Roman" w:eastAsia="Times New Roman" w:hAnsi="Times New Roman" w:cs="Times New Roman"/>
          <w:sz w:val="24"/>
          <w:szCs w:val="24"/>
          <w:lang w:eastAsia="ru-RU"/>
        </w:rPr>
        <w:t>При расчете значения целевого показателя применяются данные о</w:t>
      </w:r>
      <w:r>
        <w:rPr>
          <w:rFonts w:ascii="Times New Roman" w:eastAsia="Times New Roman" w:hAnsi="Times New Roman" w:cs="Times New Roman"/>
          <w:sz w:val="24"/>
          <w:szCs w:val="24"/>
          <w:lang w:eastAsia="ru-RU"/>
        </w:rPr>
        <w:t>б</w:t>
      </w:r>
      <w:r w:rsidRPr="0070471C">
        <w:rPr>
          <w:rFonts w:ascii="Times New Roman" w:eastAsia="Times New Roman" w:hAnsi="Times New Roman" w:cs="Times New Roman"/>
          <w:sz w:val="24"/>
          <w:szCs w:val="24"/>
          <w:lang w:eastAsia="ru-RU"/>
        </w:rPr>
        <w:t xml:space="preserve"> общем </w:t>
      </w:r>
      <w:r>
        <w:rPr>
          <w:rFonts w:ascii="Times New Roman" w:eastAsia="Times New Roman" w:hAnsi="Times New Roman" w:cs="Times New Roman"/>
          <w:sz w:val="24"/>
          <w:szCs w:val="24"/>
          <w:lang w:eastAsia="ru-RU"/>
        </w:rPr>
        <w:t xml:space="preserve">количестве врачей, учителей, спортсменов, </w:t>
      </w:r>
      <w:r>
        <w:rPr>
          <w:rFonts w:ascii="Times New Roman" w:eastAsia="Calibri" w:hAnsi="Times New Roman" w:cs="Times New Roman"/>
          <w:color w:val="000000"/>
          <w:sz w:val="24"/>
          <w:szCs w:val="24"/>
        </w:rPr>
        <w:t>улучшивших жилищные условия с помощью мер государственной поддержки в сфере ипотечного жилищного кредитования</w:t>
      </w:r>
    </w:p>
    <w:p w:rsidR="000F0053" w:rsidRPr="0070471C" w:rsidRDefault="000F0053" w:rsidP="000F0053">
      <w:pPr>
        <w:autoSpaceDE w:val="0"/>
        <w:autoSpaceDN w:val="0"/>
        <w:adjustRightInd w:val="0"/>
        <w:spacing w:after="0" w:line="240" w:lineRule="auto"/>
        <w:jc w:val="both"/>
        <w:rPr>
          <w:rFonts w:ascii="Times New Roman" w:eastAsia="Calibri" w:hAnsi="Times New Roman" w:cs="Times New Roman"/>
          <w:color w:val="000000"/>
          <w:sz w:val="24"/>
          <w:szCs w:val="24"/>
        </w:rPr>
      </w:pPr>
      <w:r w:rsidRPr="0070471C">
        <w:rPr>
          <w:rFonts w:ascii="Times New Roman" w:eastAsia="Calibri" w:hAnsi="Times New Roman" w:cs="Times New Roman"/>
          <w:color w:val="000000"/>
          <w:sz w:val="24"/>
          <w:szCs w:val="24"/>
        </w:rPr>
        <w:t xml:space="preserve">Единица измерения: </w:t>
      </w:r>
      <w:r>
        <w:rPr>
          <w:rFonts w:ascii="Times New Roman" w:eastAsia="Calibri" w:hAnsi="Times New Roman" w:cs="Times New Roman"/>
          <w:color w:val="000000"/>
          <w:sz w:val="24"/>
          <w:szCs w:val="24"/>
        </w:rPr>
        <w:t>человек</w:t>
      </w:r>
      <w:r w:rsidRPr="0070471C">
        <w:rPr>
          <w:rFonts w:ascii="Times New Roman" w:eastAsia="Calibri" w:hAnsi="Times New Roman" w:cs="Times New Roman"/>
          <w:color w:val="000000"/>
          <w:sz w:val="24"/>
          <w:szCs w:val="24"/>
        </w:rPr>
        <w:t>.</w:t>
      </w:r>
    </w:p>
    <w:p w:rsidR="000F0053" w:rsidRPr="0070471C" w:rsidRDefault="000F0053" w:rsidP="000F0053">
      <w:pPr>
        <w:autoSpaceDE w:val="0"/>
        <w:autoSpaceDN w:val="0"/>
        <w:adjustRightInd w:val="0"/>
        <w:spacing w:after="0" w:line="240" w:lineRule="auto"/>
        <w:jc w:val="both"/>
        <w:rPr>
          <w:rFonts w:ascii="Times New Roman" w:eastAsia="Calibri" w:hAnsi="Times New Roman" w:cs="Times New Roman"/>
          <w:color w:val="000000"/>
          <w:sz w:val="24"/>
          <w:szCs w:val="24"/>
        </w:rPr>
      </w:pPr>
      <w:r w:rsidRPr="0070471C">
        <w:rPr>
          <w:rFonts w:ascii="Times New Roman" w:eastAsia="Calibri" w:hAnsi="Times New Roman" w:cs="Times New Roman"/>
          <w:color w:val="000000"/>
          <w:sz w:val="24"/>
          <w:szCs w:val="24"/>
        </w:rPr>
        <w:t xml:space="preserve">       Значение базового показателя: </w:t>
      </w:r>
      <w:r>
        <w:rPr>
          <w:rFonts w:ascii="Times New Roman" w:eastAsia="Calibri" w:hAnsi="Times New Roman" w:cs="Times New Roman"/>
          <w:color w:val="000000"/>
          <w:sz w:val="24"/>
          <w:szCs w:val="24"/>
        </w:rPr>
        <w:t>7</w:t>
      </w:r>
    </w:p>
    <w:p w:rsidR="000F0053" w:rsidRDefault="000F0053" w:rsidP="000F0053">
      <w:pPr>
        <w:autoSpaceDE w:val="0"/>
        <w:autoSpaceDN w:val="0"/>
        <w:adjustRightInd w:val="0"/>
        <w:spacing w:after="0" w:line="240" w:lineRule="auto"/>
        <w:jc w:val="both"/>
        <w:rPr>
          <w:rFonts w:ascii="Times New Roman" w:eastAsia="Calibri" w:hAnsi="Times New Roman" w:cs="Times New Roman"/>
          <w:color w:val="000000"/>
          <w:sz w:val="24"/>
          <w:szCs w:val="24"/>
        </w:rPr>
      </w:pPr>
      <w:r w:rsidRPr="0070471C">
        <w:rPr>
          <w:rFonts w:ascii="Times New Roman" w:eastAsia="Calibri" w:hAnsi="Times New Roman" w:cs="Times New Roman"/>
          <w:color w:val="000000"/>
          <w:sz w:val="24"/>
          <w:szCs w:val="24"/>
        </w:rPr>
        <w:t xml:space="preserve">       Источник данных </w:t>
      </w:r>
      <w:proofErr w:type="gramStart"/>
      <w:r>
        <w:rPr>
          <w:rFonts w:ascii="Times New Roman" w:eastAsia="Calibri" w:hAnsi="Times New Roman" w:cs="Times New Roman"/>
          <w:color w:val="000000"/>
          <w:sz w:val="24"/>
          <w:szCs w:val="24"/>
        </w:rPr>
        <w:t>–</w:t>
      </w:r>
      <w:r w:rsidR="00233581">
        <w:rPr>
          <w:rFonts w:ascii="Times New Roman" w:eastAsia="Calibri" w:hAnsi="Times New Roman" w:cs="Times New Roman"/>
          <w:color w:val="000000"/>
          <w:sz w:val="24"/>
          <w:szCs w:val="24"/>
        </w:rPr>
        <w:t>а</w:t>
      </w:r>
      <w:proofErr w:type="gramEnd"/>
      <w:r>
        <w:rPr>
          <w:rFonts w:ascii="Times New Roman" w:eastAsia="Calibri" w:hAnsi="Times New Roman" w:cs="Times New Roman"/>
          <w:color w:val="000000"/>
          <w:sz w:val="24"/>
          <w:szCs w:val="24"/>
        </w:rPr>
        <w:t>дминистрация Сергиево-Посадского муниципального района</w:t>
      </w:r>
      <w:r w:rsidRPr="0070471C">
        <w:rPr>
          <w:rFonts w:ascii="Times New Roman" w:eastAsia="Calibri" w:hAnsi="Times New Roman" w:cs="Times New Roman"/>
          <w:color w:val="000000"/>
          <w:sz w:val="24"/>
          <w:szCs w:val="24"/>
        </w:rPr>
        <w:t>.</w:t>
      </w:r>
    </w:p>
    <w:p w:rsidR="000F0053" w:rsidRDefault="000F0053" w:rsidP="000F0053">
      <w:pPr>
        <w:autoSpaceDE w:val="0"/>
        <w:autoSpaceDN w:val="0"/>
        <w:adjustRightInd w:val="0"/>
        <w:spacing w:after="0" w:line="240" w:lineRule="auto"/>
        <w:jc w:val="both"/>
        <w:rPr>
          <w:rFonts w:ascii="Times New Roman" w:eastAsia="Calibri" w:hAnsi="Times New Roman" w:cs="Times New Roman"/>
          <w:color w:val="000000"/>
          <w:sz w:val="24"/>
          <w:szCs w:val="24"/>
        </w:rPr>
      </w:pPr>
    </w:p>
    <w:p w:rsidR="000F0053" w:rsidRPr="0070471C" w:rsidRDefault="000F0053" w:rsidP="000F0053">
      <w:pPr>
        <w:autoSpaceDE w:val="0"/>
        <w:autoSpaceDN w:val="0"/>
        <w:adjustRightInd w:val="0"/>
        <w:spacing w:after="0" w:line="240" w:lineRule="auto"/>
        <w:jc w:val="both"/>
        <w:rPr>
          <w:rFonts w:ascii="Times New Roman" w:eastAsia="Calibri" w:hAnsi="Times New Roman" w:cs="Times New Roman"/>
          <w:color w:val="000000"/>
          <w:sz w:val="24"/>
          <w:szCs w:val="24"/>
        </w:rPr>
      </w:pPr>
      <w:r w:rsidRPr="0070471C">
        <w:rPr>
          <w:rFonts w:ascii="Times New Roman" w:eastAsia="Calibri" w:hAnsi="Times New Roman" w:cs="Times New Roman"/>
          <w:color w:val="000000"/>
          <w:sz w:val="24"/>
          <w:szCs w:val="24"/>
        </w:rPr>
        <w:t xml:space="preserve">Наименование показателя: </w:t>
      </w:r>
      <w:r>
        <w:rPr>
          <w:rFonts w:ascii="Times New Roman" w:eastAsia="Calibri" w:hAnsi="Times New Roman" w:cs="Times New Roman"/>
          <w:color w:val="000000"/>
          <w:sz w:val="24"/>
          <w:szCs w:val="24"/>
        </w:rPr>
        <w:t>количество участников подпрограммы, получивших компенсацию, предоставляемую для погашения основной части долга по ипотечному жилищному кредиту</w:t>
      </w:r>
    </w:p>
    <w:p w:rsidR="00233581" w:rsidRPr="0070471C" w:rsidRDefault="000F0053" w:rsidP="00233581">
      <w:pPr>
        <w:autoSpaceDE w:val="0"/>
        <w:autoSpaceDN w:val="0"/>
        <w:adjustRightInd w:val="0"/>
        <w:spacing w:after="0" w:line="240" w:lineRule="auto"/>
        <w:jc w:val="both"/>
        <w:rPr>
          <w:rFonts w:ascii="Times New Roman" w:eastAsia="Calibri" w:hAnsi="Times New Roman" w:cs="Times New Roman"/>
          <w:color w:val="000000"/>
          <w:sz w:val="24"/>
          <w:szCs w:val="24"/>
        </w:rPr>
      </w:pPr>
      <w:r w:rsidRPr="0070471C">
        <w:rPr>
          <w:rFonts w:ascii="Times New Roman" w:eastAsia="Times New Roman" w:hAnsi="Times New Roman" w:cs="Times New Roman"/>
          <w:sz w:val="24"/>
          <w:szCs w:val="24"/>
          <w:lang w:eastAsia="ru-RU"/>
        </w:rPr>
        <w:t>При расчете значения целевого показателя применяются данные о</w:t>
      </w:r>
      <w:r>
        <w:rPr>
          <w:rFonts w:ascii="Times New Roman" w:eastAsia="Times New Roman" w:hAnsi="Times New Roman" w:cs="Times New Roman"/>
          <w:sz w:val="24"/>
          <w:szCs w:val="24"/>
          <w:lang w:eastAsia="ru-RU"/>
        </w:rPr>
        <w:t>б</w:t>
      </w:r>
      <w:r w:rsidRPr="0070471C">
        <w:rPr>
          <w:rFonts w:ascii="Times New Roman" w:eastAsia="Times New Roman" w:hAnsi="Times New Roman" w:cs="Times New Roman"/>
          <w:sz w:val="24"/>
          <w:szCs w:val="24"/>
          <w:lang w:eastAsia="ru-RU"/>
        </w:rPr>
        <w:t xml:space="preserve"> общем </w:t>
      </w:r>
      <w:r>
        <w:rPr>
          <w:rFonts w:ascii="Times New Roman" w:eastAsia="Times New Roman" w:hAnsi="Times New Roman" w:cs="Times New Roman"/>
          <w:sz w:val="24"/>
          <w:szCs w:val="24"/>
          <w:lang w:eastAsia="ru-RU"/>
        </w:rPr>
        <w:t xml:space="preserve">количестве врачей, учителей, спортсменов, </w:t>
      </w:r>
      <w:r w:rsidR="00233581">
        <w:rPr>
          <w:rFonts w:ascii="Times New Roman" w:eastAsia="Calibri" w:hAnsi="Times New Roman" w:cs="Times New Roman"/>
          <w:color w:val="000000"/>
          <w:sz w:val="24"/>
          <w:szCs w:val="24"/>
        </w:rPr>
        <w:t>получивших компенсацию, предоставляемую для погашения основной части долга по ипотечному жилищному кредиту</w:t>
      </w:r>
    </w:p>
    <w:p w:rsidR="000F0053" w:rsidRPr="0070471C" w:rsidRDefault="000F0053" w:rsidP="000F0053">
      <w:pPr>
        <w:autoSpaceDE w:val="0"/>
        <w:autoSpaceDN w:val="0"/>
        <w:adjustRightInd w:val="0"/>
        <w:spacing w:after="0" w:line="240" w:lineRule="auto"/>
        <w:jc w:val="both"/>
        <w:rPr>
          <w:rFonts w:ascii="Times New Roman" w:eastAsia="Calibri" w:hAnsi="Times New Roman" w:cs="Times New Roman"/>
          <w:color w:val="000000"/>
          <w:sz w:val="24"/>
          <w:szCs w:val="24"/>
        </w:rPr>
      </w:pPr>
      <w:r w:rsidRPr="0070471C">
        <w:rPr>
          <w:rFonts w:ascii="Times New Roman" w:eastAsia="Calibri" w:hAnsi="Times New Roman" w:cs="Times New Roman"/>
          <w:color w:val="000000"/>
          <w:sz w:val="24"/>
          <w:szCs w:val="24"/>
        </w:rPr>
        <w:t xml:space="preserve">Единица измерения: </w:t>
      </w:r>
      <w:r>
        <w:rPr>
          <w:rFonts w:ascii="Times New Roman" w:eastAsia="Calibri" w:hAnsi="Times New Roman" w:cs="Times New Roman"/>
          <w:color w:val="000000"/>
          <w:sz w:val="24"/>
          <w:szCs w:val="24"/>
        </w:rPr>
        <w:t>человек</w:t>
      </w:r>
      <w:r w:rsidRPr="0070471C">
        <w:rPr>
          <w:rFonts w:ascii="Times New Roman" w:eastAsia="Calibri" w:hAnsi="Times New Roman" w:cs="Times New Roman"/>
          <w:color w:val="000000"/>
          <w:sz w:val="24"/>
          <w:szCs w:val="24"/>
        </w:rPr>
        <w:t>.</w:t>
      </w:r>
    </w:p>
    <w:p w:rsidR="000F0053" w:rsidRPr="0070471C" w:rsidRDefault="000F0053" w:rsidP="000F0053">
      <w:pPr>
        <w:autoSpaceDE w:val="0"/>
        <w:autoSpaceDN w:val="0"/>
        <w:adjustRightInd w:val="0"/>
        <w:spacing w:after="0" w:line="240" w:lineRule="auto"/>
        <w:jc w:val="both"/>
        <w:rPr>
          <w:rFonts w:ascii="Times New Roman" w:eastAsia="Calibri" w:hAnsi="Times New Roman" w:cs="Times New Roman"/>
          <w:color w:val="000000"/>
          <w:sz w:val="24"/>
          <w:szCs w:val="24"/>
        </w:rPr>
      </w:pPr>
      <w:r w:rsidRPr="0070471C">
        <w:rPr>
          <w:rFonts w:ascii="Times New Roman" w:eastAsia="Calibri" w:hAnsi="Times New Roman" w:cs="Times New Roman"/>
          <w:color w:val="000000"/>
          <w:sz w:val="24"/>
          <w:szCs w:val="24"/>
        </w:rPr>
        <w:t xml:space="preserve">       Значение базового показателя: </w:t>
      </w:r>
      <w:r w:rsidR="000C5768">
        <w:rPr>
          <w:rFonts w:ascii="Times New Roman" w:eastAsia="Calibri" w:hAnsi="Times New Roman" w:cs="Times New Roman"/>
          <w:color w:val="000000"/>
          <w:sz w:val="24"/>
          <w:szCs w:val="24"/>
        </w:rPr>
        <w:t>7</w:t>
      </w:r>
    </w:p>
    <w:p w:rsidR="000F0053" w:rsidRDefault="000F0053" w:rsidP="000F0053">
      <w:pPr>
        <w:autoSpaceDE w:val="0"/>
        <w:autoSpaceDN w:val="0"/>
        <w:adjustRightInd w:val="0"/>
        <w:spacing w:after="0" w:line="240" w:lineRule="auto"/>
        <w:jc w:val="both"/>
        <w:rPr>
          <w:rFonts w:ascii="Times New Roman" w:eastAsia="Calibri" w:hAnsi="Times New Roman" w:cs="Times New Roman"/>
          <w:color w:val="000000"/>
          <w:sz w:val="24"/>
          <w:szCs w:val="24"/>
        </w:rPr>
      </w:pPr>
      <w:r w:rsidRPr="0070471C">
        <w:rPr>
          <w:rFonts w:ascii="Times New Roman" w:eastAsia="Calibri" w:hAnsi="Times New Roman" w:cs="Times New Roman"/>
          <w:color w:val="000000"/>
          <w:sz w:val="24"/>
          <w:szCs w:val="24"/>
        </w:rPr>
        <w:t xml:space="preserve">       Источник данных </w:t>
      </w:r>
      <w:proofErr w:type="gramStart"/>
      <w:r>
        <w:rPr>
          <w:rFonts w:ascii="Times New Roman" w:eastAsia="Calibri" w:hAnsi="Times New Roman" w:cs="Times New Roman"/>
          <w:color w:val="000000"/>
          <w:sz w:val="24"/>
          <w:szCs w:val="24"/>
        </w:rPr>
        <w:t>–</w:t>
      </w:r>
      <w:r w:rsidR="00233581">
        <w:rPr>
          <w:rFonts w:ascii="Times New Roman" w:eastAsia="Calibri" w:hAnsi="Times New Roman" w:cs="Times New Roman"/>
          <w:color w:val="000000"/>
          <w:sz w:val="24"/>
          <w:szCs w:val="24"/>
        </w:rPr>
        <w:t>а</w:t>
      </w:r>
      <w:proofErr w:type="gramEnd"/>
      <w:r>
        <w:rPr>
          <w:rFonts w:ascii="Times New Roman" w:eastAsia="Calibri" w:hAnsi="Times New Roman" w:cs="Times New Roman"/>
          <w:color w:val="000000"/>
          <w:sz w:val="24"/>
          <w:szCs w:val="24"/>
        </w:rPr>
        <w:t>дминистрация Сергиево-Посадского муниципального района</w:t>
      </w:r>
      <w:r w:rsidRPr="0070471C">
        <w:rPr>
          <w:rFonts w:ascii="Times New Roman" w:eastAsia="Calibri" w:hAnsi="Times New Roman" w:cs="Times New Roman"/>
          <w:color w:val="000000"/>
          <w:sz w:val="24"/>
          <w:szCs w:val="24"/>
        </w:rPr>
        <w:t>.</w:t>
      </w:r>
    </w:p>
    <w:p w:rsidR="000F0053" w:rsidRPr="0070471C" w:rsidRDefault="000F0053" w:rsidP="000F0053">
      <w:pPr>
        <w:autoSpaceDE w:val="0"/>
        <w:autoSpaceDN w:val="0"/>
        <w:adjustRightInd w:val="0"/>
        <w:spacing w:after="0" w:line="240" w:lineRule="auto"/>
        <w:jc w:val="both"/>
        <w:rPr>
          <w:rFonts w:ascii="Times New Roman" w:eastAsia="Calibri" w:hAnsi="Times New Roman" w:cs="Times New Roman"/>
          <w:color w:val="000000"/>
          <w:sz w:val="24"/>
          <w:szCs w:val="24"/>
        </w:rPr>
      </w:pPr>
    </w:p>
    <w:p w:rsidR="000F5520" w:rsidRDefault="000F5520" w:rsidP="00707527">
      <w:pPr>
        <w:spacing w:after="0" w:line="240" w:lineRule="auto"/>
        <w:rPr>
          <w:rFonts w:ascii="Times New Roman" w:eastAsia="Times New Roman" w:hAnsi="Times New Roman" w:cs="Times New Roman"/>
          <w:b/>
          <w:sz w:val="24"/>
          <w:szCs w:val="24"/>
          <w:lang w:eastAsia="ru-RU"/>
        </w:rPr>
      </w:pPr>
    </w:p>
    <w:p w:rsidR="00707527" w:rsidRDefault="000C5768" w:rsidP="0082061B">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Подпрограмма</w:t>
      </w:r>
      <w:r w:rsidR="00707527">
        <w:rPr>
          <w:rFonts w:ascii="Times New Roman" w:eastAsia="Times New Roman" w:hAnsi="Times New Roman" w:cs="Times New Roman"/>
          <w:b/>
          <w:sz w:val="24"/>
          <w:szCs w:val="24"/>
          <w:lang w:eastAsia="ru-RU"/>
        </w:rPr>
        <w:t xml:space="preserve"> «</w:t>
      </w:r>
      <w:r w:rsidR="00967DE0" w:rsidRPr="00967DE0">
        <w:rPr>
          <w:rFonts w:ascii="Times New Roman" w:eastAsia="Times New Roman" w:hAnsi="Times New Roman" w:cs="Times New Roman"/>
          <w:b/>
          <w:sz w:val="24"/>
          <w:szCs w:val="24"/>
          <w:lang w:eastAsia="ru-RU"/>
        </w:rPr>
        <w:t>Улучшение жилищных условий семей, имеющих семь и более детей</w:t>
      </w:r>
      <w:r w:rsidR="00707527">
        <w:rPr>
          <w:rFonts w:ascii="Times New Roman" w:eastAsia="Times New Roman" w:hAnsi="Times New Roman" w:cs="Times New Roman"/>
          <w:b/>
          <w:sz w:val="24"/>
          <w:szCs w:val="24"/>
          <w:lang w:eastAsia="ru-RU"/>
        </w:rPr>
        <w:t>».</w:t>
      </w:r>
    </w:p>
    <w:p w:rsidR="00967DE0" w:rsidRDefault="00967DE0" w:rsidP="0082061B">
      <w:pPr>
        <w:spacing w:after="0" w:line="240" w:lineRule="auto"/>
        <w:rPr>
          <w:rFonts w:ascii="Times New Roman" w:eastAsia="Times New Roman" w:hAnsi="Times New Roman" w:cs="Times New Roman"/>
          <w:b/>
          <w:sz w:val="24"/>
          <w:szCs w:val="24"/>
          <w:lang w:eastAsia="ru-RU"/>
        </w:rPr>
      </w:pPr>
    </w:p>
    <w:p w:rsidR="0082061B" w:rsidRPr="0070471C" w:rsidRDefault="0082061B" w:rsidP="0082061B">
      <w:pPr>
        <w:autoSpaceDE w:val="0"/>
        <w:autoSpaceDN w:val="0"/>
        <w:adjustRightInd w:val="0"/>
        <w:spacing w:after="0" w:line="240" w:lineRule="auto"/>
        <w:jc w:val="both"/>
        <w:rPr>
          <w:rFonts w:ascii="Times New Roman" w:eastAsia="Calibri" w:hAnsi="Times New Roman" w:cs="Times New Roman"/>
          <w:color w:val="000000"/>
          <w:sz w:val="24"/>
          <w:szCs w:val="24"/>
        </w:rPr>
      </w:pPr>
      <w:r w:rsidRPr="0070471C">
        <w:rPr>
          <w:rFonts w:ascii="Times New Roman" w:eastAsia="Calibri" w:hAnsi="Times New Roman" w:cs="Times New Roman"/>
          <w:color w:val="000000"/>
          <w:sz w:val="24"/>
          <w:szCs w:val="24"/>
        </w:rPr>
        <w:t xml:space="preserve">Наименование показателя: </w:t>
      </w:r>
      <w:r>
        <w:rPr>
          <w:rFonts w:ascii="Times New Roman" w:eastAsia="Calibri" w:hAnsi="Times New Roman" w:cs="Times New Roman"/>
          <w:color w:val="000000"/>
          <w:sz w:val="24"/>
          <w:szCs w:val="24"/>
        </w:rPr>
        <w:t xml:space="preserve">количество свидетельств, выданных </w:t>
      </w:r>
      <w:r w:rsidR="00233581">
        <w:rPr>
          <w:rFonts w:ascii="Times New Roman" w:eastAsia="Calibri" w:hAnsi="Times New Roman" w:cs="Times New Roman"/>
          <w:color w:val="000000"/>
          <w:sz w:val="24"/>
          <w:szCs w:val="24"/>
        </w:rPr>
        <w:t>семьям, имеющим семь и более детей</w:t>
      </w:r>
    </w:p>
    <w:p w:rsidR="0082061B" w:rsidRPr="0070471C" w:rsidRDefault="0082061B" w:rsidP="0082061B">
      <w:pPr>
        <w:autoSpaceDE w:val="0"/>
        <w:autoSpaceDN w:val="0"/>
        <w:adjustRightInd w:val="0"/>
        <w:spacing w:after="0" w:line="240" w:lineRule="auto"/>
        <w:jc w:val="both"/>
        <w:rPr>
          <w:rFonts w:ascii="Times New Roman" w:eastAsia="Calibri" w:hAnsi="Times New Roman" w:cs="Times New Roman"/>
          <w:color w:val="000000"/>
          <w:sz w:val="24"/>
          <w:szCs w:val="24"/>
        </w:rPr>
      </w:pPr>
      <w:r w:rsidRPr="0070471C">
        <w:rPr>
          <w:rFonts w:ascii="Times New Roman" w:eastAsia="Calibri" w:hAnsi="Times New Roman" w:cs="Times New Roman"/>
          <w:color w:val="000000"/>
          <w:sz w:val="24"/>
          <w:szCs w:val="24"/>
        </w:rPr>
        <w:t xml:space="preserve">      Значение целевого показателя </w:t>
      </w:r>
      <w:r w:rsidR="00233581">
        <w:rPr>
          <w:rFonts w:ascii="Times New Roman" w:eastAsia="Calibri" w:hAnsi="Times New Roman" w:cs="Times New Roman"/>
          <w:color w:val="000000"/>
          <w:sz w:val="24"/>
          <w:szCs w:val="24"/>
        </w:rPr>
        <w:t>определяется на основании данных о количестве свидетельств, выданных семьям, имеющим семь и более детей</w:t>
      </w:r>
    </w:p>
    <w:p w:rsidR="0082061B" w:rsidRPr="0070471C" w:rsidRDefault="0082061B" w:rsidP="0082061B">
      <w:pPr>
        <w:autoSpaceDE w:val="0"/>
        <w:autoSpaceDN w:val="0"/>
        <w:adjustRightInd w:val="0"/>
        <w:spacing w:after="0" w:line="240" w:lineRule="auto"/>
        <w:jc w:val="both"/>
        <w:rPr>
          <w:rFonts w:ascii="Times New Roman" w:eastAsia="Calibri" w:hAnsi="Times New Roman" w:cs="Times New Roman"/>
          <w:color w:val="000000"/>
          <w:sz w:val="24"/>
          <w:szCs w:val="24"/>
        </w:rPr>
      </w:pPr>
      <w:r w:rsidRPr="0070471C">
        <w:rPr>
          <w:rFonts w:ascii="Times New Roman" w:eastAsia="Calibri" w:hAnsi="Times New Roman" w:cs="Times New Roman"/>
          <w:color w:val="000000"/>
          <w:sz w:val="24"/>
          <w:szCs w:val="24"/>
        </w:rPr>
        <w:t xml:space="preserve">       Единица измерения: </w:t>
      </w:r>
      <w:r w:rsidR="00233581">
        <w:rPr>
          <w:rFonts w:ascii="Times New Roman" w:eastAsia="Calibri" w:hAnsi="Times New Roman" w:cs="Times New Roman"/>
          <w:color w:val="000000"/>
          <w:sz w:val="24"/>
          <w:szCs w:val="24"/>
        </w:rPr>
        <w:t>штука</w:t>
      </w:r>
    </w:p>
    <w:p w:rsidR="0082061B" w:rsidRPr="0070471C" w:rsidRDefault="0082061B" w:rsidP="0082061B">
      <w:pPr>
        <w:autoSpaceDE w:val="0"/>
        <w:autoSpaceDN w:val="0"/>
        <w:adjustRightInd w:val="0"/>
        <w:spacing w:after="0" w:line="240" w:lineRule="auto"/>
        <w:jc w:val="both"/>
        <w:rPr>
          <w:rFonts w:ascii="Times New Roman" w:eastAsia="Calibri" w:hAnsi="Times New Roman" w:cs="Times New Roman"/>
          <w:color w:val="000000"/>
          <w:sz w:val="24"/>
          <w:szCs w:val="24"/>
        </w:rPr>
      </w:pPr>
      <w:r w:rsidRPr="0070471C">
        <w:rPr>
          <w:rFonts w:ascii="Times New Roman" w:eastAsia="Calibri" w:hAnsi="Times New Roman" w:cs="Times New Roman"/>
          <w:color w:val="000000"/>
          <w:sz w:val="24"/>
          <w:szCs w:val="24"/>
        </w:rPr>
        <w:t xml:space="preserve">       Значение базового показателя: </w:t>
      </w:r>
      <w:r w:rsidR="00233581">
        <w:rPr>
          <w:rFonts w:ascii="Times New Roman" w:eastAsia="Calibri" w:hAnsi="Times New Roman" w:cs="Times New Roman"/>
          <w:color w:val="000000"/>
          <w:sz w:val="24"/>
          <w:szCs w:val="24"/>
        </w:rPr>
        <w:t>2</w:t>
      </w:r>
    </w:p>
    <w:p w:rsidR="0082061B" w:rsidRPr="0070471C" w:rsidRDefault="0082061B" w:rsidP="0082061B">
      <w:pPr>
        <w:autoSpaceDE w:val="0"/>
        <w:autoSpaceDN w:val="0"/>
        <w:adjustRightInd w:val="0"/>
        <w:spacing w:after="0" w:line="240" w:lineRule="auto"/>
        <w:jc w:val="both"/>
        <w:rPr>
          <w:rFonts w:ascii="Times New Roman" w:eastAsia="Calibri" w:hAnsi="Times New Roman" w:cs="Times New Roman"/>
          <w:color w:val="000000"/>
          <w:sz w:val="24"/>
          <w:szCs w:val="24"/>
        </w:rPr>
      </w:pPr>
      <w:r w:rsidRPr="0070471C">
        <w:rPr>
          <w:rFonts w:ascii="Times New Roman" w:eastAsia="Calibri" w:hAnsi="Times New Roman" w:cs="Times New Roman"/>
          <w:color w:val="000000"/>
          <w:sz w:val="24"/>
          <w:szCs w:val="24"/>
        </w:rPr>
        <w:t xml:space="preserve">       Источник данных </w:t>
      </w:r>
      <w:proofErr w:type="gramStart"/>
      <w:r w:rsidR="00233581">
        <w:rPr>
          <w:rFonts w:ascii="Times New Roman" w:eastAsia="Calibri" w:hAnsi="Times New Roman" w:cs="Times New Roman"/>
          <w:color w:val="000000"/>
          <w:sz w:val="24"/>
          <w:szCs w:val="24"/>
        </w:rPr>
        <w:t>–а</w:t>
      </w:r>
      <w:proofErr w:type="gramEnd"/>
      <w:r w:rsidR="00233581">
        <w:rPr>
          <w:rFonts w:ascii="Times New Roman" w:eastAsia="Calibri" w:hAnsi="Times New Roman" w:cs="Times New Roman"/>
          <w:color w:val="000000"/>
          <w:sz w:val="24"/>
          <w:szCs w:val="24"/>
        </w:rPr>
        <w:t xml:space="preserve">дминистрация Сергиево-Посадского муниципального района </w:t>
      </w:r>
    </w:p>
    <w:p w:rsidR="0082061B" w:rsidRPr="0070471C" w:rsidRDefault="0082061B" w:rsidP="0082061B">
      <w:pPr>
        <w:autoSpaceDE w:val="0"/>
        <w:autoSpaceDN w:val="0"/>
        <w:adjustRightInd w:val="0"/>
        <w:spacing w:after="0" w:line="240" w:lineRule="auto"/>
        <w:jc w:val="both"/>
        <w:rPr>
          <w:rFonts w:ascii="Times New Roman" w:eastAsia="Calibri" w:hAnsi="Times New Roman" w:cs="Times New Roman"/>
          <w:color w:val="000000"/>
          <w:sz w:val="24"/>
          <w:szCs w:val="24"/>
        </w:rPr>
      </w:pPr>
      <w:r w:rsidRPr="0070471C">
        <w:rPr>
          <w:rFonts w:ascii="Times New Roman" w:eastAsia="Calibri" w:hAnsi="Times New Roman" w:cs="Times New Roman"/>
          <w:color w:val="000000"/>
          <w:sz w:val="24"/>
          <w:szCs w:val="24"/>
        </w:rPr>
        <w:t xml:space="preserve">       Периодичность представления: один раз в год.</w:t>
      </w:r>
    </w:p>
    <w:p w:rsidR="00707527" w:rsidRDefault="00707527" w:rsidP="00110E0A">
      <w:pPr>
        <w:spacing w:after="0" w:line="240" w:lineRule="auto"/>
        <w:rPr>
          <w:rFonts w:ascii="Times New Roman" w:eastAsia="Times New Roman" w:hAnsi="Times New Roman" w:cs="Times New Roman"/>
          <w:b/>
          <w:sz w:val="24"/>
          <w:szCs w:val="24"/>
          <w:lang w:eastAsia="ru-RU"/>
        </w:rPr>
      </w:pPr>
    </w:p>
    <w:p w:rsidR="00707527" w:rsidRDefault="00707527" w:rsidP="00110E0A">
      <w:pPr>
        <w:spacing w:after="0" w:line="240" w:lineRule="auto"/>
        <w:rPr>
          <w:rFonts w:ascii="Times New Roman" w:eastAsia="Times New Roman" w:hAnsi="Times New Roman" w:cs="Times New Roman"/>
          <w:b/>
          <w:sz w:val="24"/>
          <w:szCs w:val="24"/>
          <w:lang w:eastAsia="ru-RU"/>
        </w:rPr>
      </w:pPr>
    </w:p>
    <w:p w:rsidR="00110E0A" w:rsidRPr="00AA3E94" w:rsidRDefault="000C5768" w:rsidP="00110E0A">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Подпрограмма</w:t>
      </w:r>
      <w:r w:rsidR="00743817">
        <w:rPr>
          <w:rFonts w:ascii="Times New Roman" w:eastAsia="Times New Roman" w:hAnsi="Times New Roman" w:cs="Times New Roman"/>
          <w:b/>
          <w:sz w:val="24"/>
          <w:szCs w:val="24"/>
          <w:lang w:eastAsia="ru-RU"/>
        </w:rPr>
        <w:t xml:space="preserve"> «</w:t>
      </w:r>
      <w:r w:rsidR="00233581">
        <w:rPr>
          <w:rFonts w:ascii="Times New Roman" w:eastAsia="Times New Roman" w:hAnsi="Times New Roman" w:cs="Times New Roman"/>
          <w:b/>
          <w:sz w:val="24"/>
          <w:szCs w:val="24"/>
          <w:lang w:eastAsia="ru-RU"/>
        </w:rPr>
        <w:t>Обеспечение жильем ветеранов, инвалидов и семей, имеющих детей-инвалидов</w:t>
      </w:r>
      <w:r w:rsidR="00743817">
        <w:rPr>
          <w:rFonts w:ascii="Times New Roman" w:eastAsia="Times New Roman" w:hAnsi="Times New Roman" w:cs="Times New Roman"/>
          <w:b/>
          <w:sz w:val="24"/>
          <w:szCs w:val="24"/>
          <w:lang w:eastAsia="ru-RU"/>
        </w:rPr>
        <w:t>»</w:t>
      </w:r>
      <w:r w:rsidR="00110E0A" w:rsidRPr="00AA3E94">
        <w:rPr>
          <w:rFonts w:ascii="Times New Roman" w:eastAsia="Times New Roman" w:hAnsi="Times New Roman" w:cs="Times New Roman"/>
          <w:b/>
          <w:sz w:val="24"/>
          <w:szCs w:val="24"/>
          <w:lang w:eastAsia="ru-RU"/>
        </w:rPr>
        <w:t>.</w:t>
      </w:r>
    </w:p>
    <w:p w:rsidR="00110E0A" w:rsidRPr="00AA3E94" w:rsidRDefault="00110E0A" w:rsidP="00110E0A">
      <w:pPr>
        <w:spacing w:after="0" w:line="240" w:lineRule="auto"/>
        <w:ind w:firstLine="720"/>
        <w:jc w:val="center"/>
        <w:rPr>
          <w:rFonts w:ascii="Times New Roman" w:eastAsia="Times New Roman" w:hAnsi="Times New Roman" w:cs="Times New Roman"/>
          <w:b/>
          <w:sz w:val="24"/>
          <w:szCs w:val="24"/>
          <w:lang w:eastAsia="ru-RU"/>
        </w:rPr>
      </w:pPr>
    </w:p>
    <w:p w:rsidR="00233581" w:rsidRPr="0070471C" w:rsidRDefault="00233581" w:rsidP="00233581">
      <w:pPr>
        <w:autoSpaceDE w:val="0"/>
        <w:autoSpaceDN w:val="0"/>
        <w:adjustRightInd w:val="0"/>
        <w:spacing w:after="0" w:line="240" w:lineRule="auto"/>
        <w:jc w:val="both"/>
        <w:rPr>
          <w:rFonts w:ascii="Times New Roman" w:eastAsia="Calibri" w:hAnsi="Times New Roman" w:cs="Times New Roman"/>
          <w:color w:val="000000"/>
          <w:sz w:val="24"/>
          <w:szCs w:val="24"/>
        </w:rPr>
      </w:pPr>
      <w:r w:rsidRPr="0070471C">
        <w:rPr>
          <w:rFonts w:ascii="Times New Roman" w:eastAsia="Calibri" w:hAnsi="Times New Roman" w:cs="Times New Roman"/>
          <w:color w:val="000000"/>
          <w:sz w:val="24"/>
          <w:szCs w:val="24"/>
        </w:rPr>
        <w:t xml:space="preserve">Наименование показателя: </w:t>
      </w:r>
      <w:r>
        <w:rPr>
          <w:rFonts w:ascii="Times New Roman" w:eastAsia="Calibri" w:hAnsi="Times New Roman" w:cs="Times New Roman"/>
          <w:color w:val="000000"/>
          <w:sz w:val="24"/>
          <w:szCs w:val="24"/>
        </w:rPr>
        <w:t>количество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социальную поддержку по обеспечению жилыми помещениями за счет средств федерального бюджета</w:t>
      </w:r>
    </w:p>
    <w:p w:rsidR="00233581" w:rsidRDefault="00233581" w:rsidP="00233581">
      <w:pPr>
        <w:autoSpaceDE w:val="0"/>
        <w:autoSpaceDN w:val="0"/>
        <w:adjustRightInd w:val="0"/>
        <w:spacing w:after="0" w:line="240" w:lineRule="auto"/>
        <w:jc w:val="both"/>
        <w:rPr>
          <w:rFonts w:ascii="Times New Roman" w:eastAsia="Calibri" w:hAnsi="Times New Roman" w:cs="Times New Roman"/>
          <w:color w:val="000000"/>
          <w:sz w:val="24"/>
          <w:szCs w:val="24"/>
        </w:rPr>
      </w:pPr>
      <w:r w:rsidRPr="0070471C">
        <w:rPr>
          <w:rFonts w:ascii="Times New Roman" w:eastAsia="Calibri" w:hAnsi="Times New Roman" w:cs="Times New Roman"/>
          <w:color w:val="000000"/>
          <w:sz w:val="24"/>
          <w:szCs w:val="24"/>
        </w:rPr>
        <w:t xml:space="preserve">      Значение целевого показателя </w:t>
      </w:r>
      <w:r>
        <w:rPr>
          <w:rFonts w:ascii="Times New Roman" w:eastAsia="Calibri" w:hAnsi="Times New Roman" w:cs="Times New Roman"/>
          <w:color w:val="000000"/>
          <w:sz w:val="24"/>
          <w:szCs w:val="24"/>
        </w:rPr>
        <w:t>определяется на основании данных о количестве</w:t>
      </w:r>
      <w:r w:rsidR="000C5768">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инвалидов и ветеранов боевых действий, членов семей погибших (умерших) инвалидов и ветеранов боевых действий, инвалидов и семей, имеющих детей-инвалидов</w:t>
      </w:r>
      <w:r w:rsidR="00FA596B">
        <w:rPr>
          <w:rFonts w:ascii="Times New Roman" w:eastAsia="Calibri" w:hAnsi="Times New Roman" w:cs="Times New Roman"/>
          <w:color w:val="000000"/>
          <w:sz w:val="24"/>
          <w:szCs w:val="24"/>
        </w:rPr>
        <w:t>, которые приобрел</w:t>
      </w:r>
      <w:r>
        <w:rPr>
          <w:rFonts w:ascii="Times New Roman" w:eastAsia="Calibri" w:hAnsi="Times New Roman" w:cs="Times New Roman"/>
          <w:color w:val="000000"/>
          <w:sz w:val="24"/>
          <w:szCs w:val="24"/>
        </w:rPr>
        <w:t>и жилые помещения за счет средств федерального бюджета</w:t>
      </w:r>
    </w:p>
    <w:p w:rsidR="00233581" w:rsidRPr="0070471C" w:rsidRDefault="00233581" w:rsidP="00233581">
      <w:pPr>
        <w:autoSpaceDE w:val="0"/>
        <w:autoSpaceDN w:val="0"/>
        <w:adjustRightInd w:val="0"/>
        <w:spacing w:after="0" w:line="240" w:lineRule="auto"/>
        <w:jc w:val="both"/>
        <w:rPr>
          <w:rFonts w:ascii="Times New Roman" w:eastAsia="Calibri" w:hAnsi="Times New Roman" w:cs="Times New Roman"/>
          <w:color w:val="000000"/>
          <w:sz w:val="24"/>
          <w:szCs w:val="24"/>
        </w:rPr>
      </w:pPr>
      <w:r w:rsidRPr="0070471C">
        <w:rPr>
          <w:rFonts w:ascii="Times New Roman" w:eastAsia="Calibri" w:hAnsi="Times New Roman" w:cs="Times New Roman"/>
          <w:color w:val="000000"/>
          <w:sz w:val="24"/>
          <w:szCs w:val="24"/>
        </w:rPr>
        <w:t xml:space="preserve">       Единица измерения: </w:t>
      </w:r>
      <w:r>
        <w:rPr>
          <w:rFonts w:ascii="Times New Roman" w:eastAsia="Calibri" w:hAnsi="Times New Roman" w:cs="Times New Roman"/>
          <w:color w:val="000000"/>
          <w:sz w:val="24"/>
          <w:szCs w:val="24"/>
        </w:rPr>
        <w:t>человек</w:t>
      </w:r>
    </w:p>
    <w:p w:rsidR="00233581" w:rsidRPr="0070471C" w:rsidRDefault="00233581" w:rsidP="00233581">
      <w:pPr>
        <w:autoSpaceDE w:val="0"/>
        <w:autoSpaceDN w:val="0"/>
        <w:adjustRightInd w:val="0"/>
        <w:spacing w:after="0" w:line="240" w:lineRule="auto"/>
        <w:jc w:val="both"/>
        <w:rPr>
          <w:rFonts w:ascii="Times New Roman" w:eastAsia="Calibri" w:hAnsi="Times New Roman" w:cs="Times New Roman"/>
          <w:color w:val="000000"/>
          <w:sz w:val="24"/>
          <w:szCs w:val="24"/>
        </w:rPr>
      </w:pPr>
      <w:r w:rsidRPr="0070471C">
        <w:rPr>
          <w:rFonts w:ascii="Times New Roman" w:eastAsia="Calibri" w:hAnsi="Times New Roman" w:cs="Times New Roman"/>
          <w:color w:val="000000"/>
          <w:sz w:val="24"/>
          <w:szCs w:val="24"/>
        </w:rPr>
        <w:t xml:space="preserve">       Значение базового показателя: </w:t>
      </w:r>
      <w:r>
        <w:rPr>
          <w:rFonts w:ascii="Times New Roman" w:eastAsia="Calibri" w:hAnsi="Times New Roman" w:cs="Times New Roman"/>
          <w:color w:val="000000"/>
          <w:sz w:val="24"/>
          <w:szCs w:val="24"/>
        </w:rPr>
        <w:t>1</w:t>
      </w:r>
    </w:p>
    <w:p w:rsidR="00233581" w:rsidRPr="0070471C" w:rsidRDefault="00233581" w:rsidP="00233581">
      <w:pPr>
        <w:autoSpaceDE w:val="0"/>
        <w:autoSpaceDN w:val="0"/>
        <w:adjustRightInd w:val="0"/>
        <w:spacing w:after="0" w:line="240" w:lineRule="auto"/>
        <w:jc w:val="both"/>
        <w:rPr>
          <w:rFonts w:ascii="Times New Roman" w:eastAsia="Calibri" w:hAnsi="Times New Roman" w:cs="Times New Roman"/>
          <w:color w:val="000000"/>
          <w:sz w:val="24"/>
          <w:szCs w:val="24"/>
        </w:rPr>
      </w:pPr>
      <w:r w:rsidRPr="0070471C">
        <w:rPr>
          <w:rFonts w:ascii="Times New Roman" w:eastAsia="Calibri" w:hAnsi="Times New Roman" w:cs="Times New Roman"/>
          <w:color w:val="000000"/>
          <w:sz w:val="24"/>
          <w:szCs w:val="24"/>
        </w:rPr>
        <w:t xml:space="preserve">       Источник данных </w:t>
      </w:r>
      <w:r>
        <w:rPr>
          <w:rFonts w:ascii="Times New Roman" w:eastAsia="Calibri" w:hAnsi="Times New Roman" w:cs="Times New Roman"/>
          <w:color w:val="000000"/>
          <w:sz w:val="24"/>
          <w:szCs w:val="24"/>
        </w:rPr>
        <w:t>–</w:t>
      </w:r>
      <w:r w:rsidR="000C5768">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 xml:space="preserve">администрация Сергиево-Посадского муниципального района </w:t>
      </w:r>
    </w:p>
    <w:p w:rsidR="00233581" w:rsidRDefault="00233581" w:rsidP="00233581">
      <w:pPr>
        <w:autoSpaceDE w:val="0"/>
        <w:autoSpaceDN w:val="0"/>
        <w:adjustRightInd w:val="0"/>
        <w:spacing w:after="0" w:line="240" w:lineRule="auto"/>
        <w:jc w:val="both"/>
        <w:rPr>
          <w:rFonts w:ascii="Times New Roman" w:eastAsia="Calibri" w:hAnsi="Times New Roman" w:cs="Times New Roman"/>
          <w:color w:val="000000"/>
          <w:sz w:val="24"/>
          <w:szCs w:val="24"/>
        </w:rPr>
      </w:pPr>
      <w:r w:rsidRPr="0070471C">
        <w:rPr>
          <w:rFonts w:ascii="Times New Roman" w:eastAsia="Calibri" w:hAnsi="Times New Roman" w:cs="Times New Roman"/>
          <w:color w:val="000000"/>
          <w:sz w:val="24"/>
          <w:szCs w:val="24"/>
        </w:rPr>
        <w:t xml:space="preserve">       Периодичность представления: один раз в год.</w:t>
      </w:r>
    </w:p>
    <w:p w:rsidR="00967DE0" w:rsidRPr="0070471C" w:rsidRDefault="00967DE0" w:rsidP="00233581">
      <w:pPr>
        <w:autoSpaceDE w:val="0"/>
        <w:autoSpaceDN w:val="0"/>
        <w:adjustRightInd w:val="0"/>
        <w:spacing w:after="0" w:line="240" w:lineRule="auto"/>
        <w:jc w:val="both"/>
        <w:rPr>
          <w:rFonts w:ascii="Times New Roman" w:eastAsia="Calibri" w:hAnsi="Times New Roman" w:cs="Times New Roman"/>
          <w:color w:val="000000"/>
          <w:sz w:val="24"/>
          <w:szCs w:val="24"/>
        </w:rPr>
      </w:pPr>
    </w:p>
    <w:p w:rsidR="00110E0A" w:rsidRDefault="000C5768" w:rsidP="007C15BF">
      <w:pPr>
        <w:autoSpaceDE w:val="0"/>
        <w:autoSpaceDN w:val="0"/>
        <w:adjustRightInd w:val="0"/>
        <w:spacing w:after="0" w:line="240" w:lineRule="auto"/>
        <w:rPr>
          <w:rFonts w:ascii="Times New Roman" w:eastAsia="Calibri" w:hAnsi="Times New Roman" w:cs="Times New Roman"/>
          <w:b/>
          <w:bCs/>
          <w:color w:val="000000"/>
          <w:sz w:val="24"/>
          <w:szCs w:val="24"/>
        </w:rPr>
      </w:pPr>
      <w:r>
        <w:rPr>
          <w:rFonts w:ascii="Times New Roman" w:eastAsia="Calibri" w:hAnsi="Times New Roman" w:cs="Times New Roman"/>
          <w:b/>
          <w:color w:val="000000"/>
          <w:sz w:val="24"/>
          <w:szCs w:val="24"/>
        </w:rPr>
        <w:t>П</w:t>
      </w:r>
      <w:r>
        <w:rPr>
          <w:rFonts w:ascii="Times New Roman" w:eastAsia="Calibri" w:hAnsi="Times New Roman" w:cs="Times New Roman"/>
          <w:b/>
          <w:bCs/>
          <w:color w:val="000000"/>
          <w:sz w:val="24"/>
          <w:szCs w:val="24"/>
        </w:rPr>
        <w:t xml:space="preserve">одпрограмма </w:t>
      </w:r>
      <w:r w:rsidR="00233581" w:rsidRPr="00233581">
        <w:rPr>
          <w:rFonts w:ascii="Times New Roman" w:eastAsia="Calibri" w:hAnsi="Times New Roman" w:cs="Times New Roman"/>
          <w:b/>
          <w:bCs/>
          <w:color w:val="000000"/>
          <w:sz w:val="24"/>
          <w:szCs w:val="24"/>
        </w:rPr>
        <w:t>«Предоставление жилых помещений гражданам, стоящим в очереди на улучшение жилищных условий»</w:t>
      </w:r>
    </w:p>
    <w:p w:rsidR="00233581" w:rsidRDefault="00233581" w:rsidP="00233581">
      <w:pPr>
        <w:autoSpaceDE w:val="0"/>
        <w:autoSpaceDN w:val="0"/>
        <w:adjustRightInd w:val="0"/>
        <w:spacing w:after="0" w:line="240" w:lineRule="auto"/>
        <w:jc w:val="both"/>
        <w:rPr>
          <w:rFonts w:ascii="Times New Roman" w:eastAsia="Calibri" w:hAnsi="Times New Roman" w:cs="Times New Roman"/>
          <w:color w:val="000000"/>
          <w:sz w:val="24"/>
          <w:szCs w:val="24"/>
        </w:rPr>
      </w:pPr>
    </w:p>
    <w:p w:rsidR="00233581" w:rsidRDefault="00233581" w:rsidP="00233581">
      <w:pPr>
        <w:autoSpaceDE w:val="0"/>
        <w:autoSpaceDN w:val="0"/>
        <w:adjustRightInd w:val="0"/>
        <w:spacing w:after="0" w:line="240" w:lineRule="auto"/>
        <w:jc w:val="both"/>
        <w:rPr>
          <w:rFonts w:ascii="Times New Roman" w:eastAsia="Calibri" w:hAnsi="Times New Roman" w:cs="Times New Roman"/>
          <w:color w:val="000000"/>
          <w:sz w:val="24"/>
          <w:szCs w:val="24"/>
        </w:rPr>
      </w:pPr>
      <w:r w:rsidRPr="0070471C">
        <w:rPr>
          <w:rFonts w:ascii="Times New Roman" w:eastAsia="Calibri" w:hAnsi="Times New Roman" w:cs="Times New Roman"/>
          <w:color w:val="000000"/>
          <w:sz w:val="24"/>
          <w:szCs w:val="24"/>
        </w:rPr>
        <w:t xml:space="preserve">Наименование показателя: </w:t>
      </w:r>
      <w:r>
        <w:rPr>
          <w:rFonts w:ascii="Times New Roman" w:hAnsi="Times New Roman" w:cs="Times New Roman"/>
        </w:rPr>
        <w:t>к</w:t>
      </w:r>
      <w:r w:rsidRPr="00C14D96">
        <w:rPr>
          <w:rFonts w:ascii="Times New Roman" w:hAnsi="Times New Roman" w:cs="Times New Roman"/>
        </w:rPr>
        <w:t>оличество семей стоящих в очереди на улучшение жилищных условий</w:t>
      </w:r>
    </w:p>
    <w:p w:rsidR="00FA596B" w:rsidRDefault="00233581" w:rsidP="00233581">
      <w:pPr>
        <w:autoSpaceDE w:val="0"/>
        <w:autoSpaceDN w:val="0"/>
        <w:adjustRightInd w:val="0"/>
        <w:spacing w:after="0" w:line="240" w:lineRule="auto"/>
        <w:jc w:val="both"/>
        <w:rPr>
          <w:rFonts w:ascii="Times New Roman" w:eastAsia="Calibri" w:hAnsi="Times New Roman" w:cs="Times New Roman"/>
          <w:color w:val="000000"/>
          <w:sz w:val="24"/>
          <w:szCs w:val="24"/>
        </w:rPr>
      </w:pPr>
      <w:r w:rsidRPr="0070471C">
        <w:rPr>
          <w:rFonts w:ascii="Times New Roman" w:eastAsia="Calibri" w:hAnsi="Times New Roman" w:cs="Times New Roman"/>
          <w:color w:val="000000"/>
          <w:sz w:val="24"/>
          <w:szCs w:val="24"/>
        </w:rPr>
        <w:t xml:space="preserve">Значение целевого показателя </w:t>
      </w:r>
      <w:r>
        <w:rPr>
          <w:rFonts w:ascii="Times New Roman" w:eastAsia="Calibri" w:hAnsi="Times New Roman" w:cs="Times New Roman"/>
          <w:color w:val="000000"/>
          <w:sz w:val="24"/>
          <w:szCs w:val="24"/>
        </w:rPr>
        <w:t>определяется на основании данных о количестве</w:t>
      </w:r>
      <w:r w:rsidR="000C5768">
        <w:rPr>
          <w:rFonts w:ascii="Times New Roman" w:eastAsia="Calibri" w:hAnsi="Times New Roman" w:cs="Times New Roman"/>
          <w:color w:val="000000"/>
          <w:sz w:val="24"/>
          <w:szCs w:val="24"/>
        </w:rPr>
        <w:t xml:space="preserve"> </w:t>
      </w:r>
      <w:r w:rsidR="00FA596B">
        <w:rPr>
          <w:rFonts w:ascii="Times New Roman" w:eastAsia="Calibri" w:hAnsi="Times New Roman" w:cs="Times New Roman"/>
          <w:color w:val="000000"/>
          <w:sz w:val="24"/>
          <w:szCs w:val="24"/>
        </w:rPr>
        <w:t>семей, состоящих на учете нуждающихся в улучшении жилищных условий, по данным городских поселений, входящих в состав Сергиево-Посадского муниципального района, а также на основании данных о количестве семей</w:t>
      </w:r>
      <w:r w:rsidR="000C5768">
        <w:rPr>
          <w:rFonts w:ascii="Times New Roman" w:eastAsia="Calibri" w:hAnsi="Times New Roman" w:cs="Times New Roman"/>
          <w:color w:val="000000"/>
          <w:sz w:val="24"/>
          <w:szCs w:val="24"/>
        </w:rPr>
        <w:t>,</w:t>
      </w:r>
      <w:r w:rsidR="00FA596B">
        <w:rPr>
          <w:rFonts w:ascii="Times New Roman" w:eastAsia="Calibri" w:hAnsi="Times New Roman" w:cs="Times New Roman"/>
          <w:color w:val="000000"/>
          <w:sz w:val="24"/>
          <w:szCs w:val="24"/>
        </w:rPr>
        <w:t xml:space="preserve"> состоящих на учете нуждающихся в улучшении жилищных условий по данным администрации Сергиево-Посадского муниципального района.  </w:t>
      </w:r>
    </w:p>
    <w:p w:rsidR="00233581" w:rsidRPr="0070471C" w:rsidRDefault="00233581" w:rsidP="00233581">
      <w:pPr>
        <w:autoSpaceDE w:val="0"/>
        <w:autoSpaceDN w:val="0"/>
        <w:adjustRightInd w:val="0"/>
        <w:spacing w:after="0" w:line="240" w:lineRule="auto"/>
        <w:jc w:val="both"/>
        <w:rPr>
          <w:rFonts w:ascii="Times New Roman" w:eastAsia="Calibri" w:hAnsi="Times New Roman" w:cs="Times New Roman"/>
          <w:color w:val="000000"/>
          <w:sz w:val="24"/>
          <w:szCs w:val="24"/>
        </w:rPr>
      </w:pPr>
      <w:r w:rsidRPr="0070471C">
        <w:rPr>
          <w:rFonts w:ascii="Times New Roman" w:eastAsia="Calibri" w:hAnsi="Times New Roman" w:cs="Times New Roman"/>
          <w:color w:val="000000"/>
          <w:sz w:val="24"/>
          <w:szCs w:val="24"/>
        </w:rPr>
        <w:t xml:space="preserve">       Единица измерения: </w:t>
      </w:r>
      <w:r w:rsidR="00FA596B">
        <w:rPr>
          <w:rFonts w:ascii="Times New Roman" w:eastAsia="Calibri" w:hAnsi="Times New Roman" w:cs="Times New Roman"/>
          <w:color w:val="000000"/>
          <w:sz w:val="24"/>
          <w:szCs w:val="24"/>
        </w:rPr>
        <w:t>семьи</w:t>
      </w:r>
    </w:p>
    <w:p w:rsidR="00233581" w:rsidRPr="0070471C" w:rsidRDefault="00233581" w:rsidP="00233581">
      <w:pPr>
        <w:autoSpaceDE w:val="0"/>
        <w:autoSpaceDN w:val="0"/>
        <w:adjustRightInd w:val="0"/>
        <w:spacing w:after="0" w:line="240" w:lineRule="auto"/>
        <w:jc w:val="both"/>
        <w:rPr>
          <w:rFonts w:ascii="Times New Roman" w:eastAsia="Calibri" w:hAnsi="Times New Roman" w:cs="Times New Roman"/>
          <w:color w:val="000000"/>
          <w:sz w:val="24"/>
          <w:szCs w:val="24"/>
        </w:rPr>
      </w:pPr>
      <w:r w:rsidRPr="0070471C">
        <w:rPr>
          <w:rFonts w:ascii="Times New Roman" w:eastAsia="Calibri" w:hAnsi="Times New Roman" w:cs="Times New Roman"/>
          <w:color w:val="000000"/>
          <w:sz w:val="24"/>
          <w:szCs w:val="24"/>
        </w:rPr>
        <w:t xml:space="preserve">       Значение базового показателя: </w:t>
      </w:r>
      <w:r w:rsidR="00FA596B">
        <w:rPr>
          <w:rFonts w:ascii="Times New Roman" w:eastAsia="Calibri" w:hAnsi="Times New Roman" w:cs="Times New Roman"/>
          <w:color w:val="000000"/>
          <w:sz w:val="24"/>
          <w:szCs w:val="24"/>
        </w:rPr>
        <w:t>1839</w:t>
      </w:r>
    </w:p>
    <w:p w:rsidR="00233581" w:rsidRPr="0070471C" w:rsidRDefault="00233581" w:rsidP="00233581">
      <w:pPr>
        <w:autoSpaceDE w:val="0"/>
        <w:autoSpaceDN w:val="0"/>
        <w:adjustRightInd w:val="0"/>
        <w:spacing w:after="0" w:line="240" w:lineRule="auto"/>
        <w:jc w:val="both"/>
        <w:rPr>
          <w:rFonts w:ascii="Times New Roman" w:eastAsia="Calibri" w:hAnsi="Times New Roman" w:cs="Times New Roman"/>
          <w:color w:val="000000"/>
          <w:sz w:val="24"/>
          <w:szCs w:val="24"/>
        </w:rPr>
      </w:pPr>
      <w:r w:rsidRPr="0070471C">
        <w:rPr>
          <w:rFonts w:ascii="Times New Roman" w:eastAsia="Calibri" w:hAnsi="Times New Roman" w:cs="Times New Roman"/>
          <w:color w:val="000000"/>
          <w:sz w:val="24"/>
          <w:szCs w:val="24"/>
        </w:rPr>
        <w:lastRenderedPageBreak/>
        <w:t xml:space="preserve">       Источник данных </w:t>
      </w:r>
      <w:proofErr w:type="gramStart"/>
      <w:r>
        <w:rPr>
          <w:rFonts w:ascii="Times New Roman" w:eastAsia="Calibri" w:hAnsi="Times New Roman" w:cs="Times New Roman"/>
          <w:color w:val="000000"/>
          <w:sz w:val="24"/>
          <w:szCs w:val="24"/>
        </w:rPr>
        <w:t>–</w:t>
      </w:r>
      <w:r w:rsidR="00FA596B">
        <w:rPr>
          <w:rFonts w:ascii="Times New Roman" w:eastAsia="Calibri" w:hAnsi="Times New Roman" w:cs="Times New Roman"/>
          <w:color w:val="000000"/>
          <w:sz w:val="24"/>
          <w:szCs w:val="24"/>
        </w:rPr>
        <w:t>а</w:t>
      </w:r>
      <w:proofErr w:type="gramEnd"/>
      <w:r w:rsidR="00FA596B">
        <w:rPr>
          <w:rFonts w:ascii="Times New Roman" w:eastAsia="Calibri" w:hAnsi="Times New Roman" w:cs="Times New Roman"/>
          <w:color w:val="000000"/>
          <w:sz w:val="24"/>
          <w:szCs w:val="24"/>
        </w:rPr>
        <w:t xml:space="preserve">дминистрации городских поселений, входящих в состав Сергиево-Посадского муниципального района, </w:t>
      </w:r>
      <w:r>
        <w:rPr>
          <w:rFonts w:ascii="Times New Roman" w:eastAsia="Calibri" w:hAnsi="Times New Roman" w:cs="Times New Roman"/>
          <w:color w:val="000000"/>
          <w:sz w:val="24"/>
          <w:szCs w:val="24"/>
        </w:rPr>
        <w:t xml:space="preserve">администрация Сергиево-Посадского муниципального района </w:t>
      </w:r>
    </w:p>
    <w:p w:rsidR="00233581" w:rsidRPr="0070471C" w:rsidRDefault="00233581" w:rsidP="00233581">
      <w:pPr>
        <w:autoSpaceDE w:val="0"/>
        <w:autoSpaceDN w:val="0"/>
        <w:adjustRightInd w:val="0"/>
        <w:spacing w:after="0" w:line="240" w:lineRule="auto"/>
        <w:jc w:val="both"/>
        <w:rPr>
          <w:rFonts w:ascii="Times New Roman" w:eastAsia="Calibri" w:hAnsi="Times New Roman" w:cs="Times New Roman"/>
          <w:color w:val="000000"/>
          <w:sz w:val="24"/>
          <w:szCs w:val="24"/>
        </w:rPr>
      </w:pPr>
      <w:r w:rsidRPr="0070471C">
        <w:rPr>
          <w:rFonts w:ascii="Times New Roman" w:eastAsia="Calibri" w:hAnsi="Times New Roman" w:cs="Times New Roman"/>
          <w:color w:val="000000"/>
          <w:sz w:val="24"/>
          <w:szCs w:val="24"/>
        </w:rPr>
        <w:t xml:space="preserve">       Периодичность представления: один раз в год.</w:t>
      </w:r>
    </w:p>
    <w:p w:rsidR="00FA596B" w:rsidRDefault="00FA596B" w:rsidP="00FA596B">
      <w:pPr>
        <w:autoSpaceDE w:val="0"/>
        <w:autoSpaceDN w:val="0"/>
        <w:adjustRightInd w:val="0"/>
        <w:spacing w:after="0" w:line="240" w:lineRule="auto"/>
        <w:jc w:val="both"/>
        <w:rPr>
          <w:rFonts w:ascii="Times New Roman" w:eastAsia="Calibri" w:hAnsi="Times New Roman" w:cs="Times New Roman"/>
          <w:color w:val="000000"/>
          <w:sz w:val="24"/>
          <w:szCs w:val="24"/>
        </w:rPr>
      </w:pPr>
    </w:p>
    <w:p w:rsidR="00FA596B" w:rsidRDefault="00FA596B" w:rsidP="00FA596B">
      <w:pPr>
        <w:autoSpaceDE w:val="0"/>
        <w:autoSpaceDN w:val="0"/>
        <w:adjustRightInd w:val="0"/>
        <w:spacing w:after="0" w:line="240" w:lineRule="auto"/>
        <w:jc w:val="both"/>
        <w:rPr>
          <w:rFonts w:ascii="Times New Roman" w:eastAsia="Calibri" w:hAnsi="Times New Roman" w:cs="Times New Roman"/>
          <w:color w:val="000000"/>
          <w:sz w:val="24"/>
          <w:szCs w:val="24"/>
        </w:rPr>
      </w:pPr>
      <w:r w:rsidRPr="0070471C">
        <w:rPr>
          <w:rFonts w:ascii="Times New Roman" w:eastAsia="Calibri" w:hAnsi="Times New Roman" w:cs="Times New Roman"/>
          <w:color w:val="000000"/>
          <w:sz w:val="24"/>
          <w:szCs w:val="24"/>
        </w:rPr>
        <w:t xml:space="preserve">Наименование показателя: </w:t>
      </w:r>
      <w:r>
        <w:rPr>
          <w:rFonts w:ascii="Times New Roman" w:hAnsi="Times New Roman" w:cs="Times New Roman"/>
        </w:rPr>
        <w:t>д</w:t>
      </w:r>
      <w:r w:rsidRPr="00C14D96">
        <w:rPr>
          <w:rFonts w:ascii="Times New Roman" w:hAnsi="Times New Roman" w:cs="Times New Roman"/>
        </w:rPr>
        <w:t>оля семей, обеспеченных жилыми помещениями, к общему количеству семей, стоящих в очереди на улучшение жилищных условий в муниципальном образовании</w:t>
      </w:r>
    </w:p>
    <w:p w:rsidR="00FA596B" w:rsidRDefault="00FA596B" w:rsidP="00FA596B">
      <w:pPr>
        <w:autoSpaceDE w:val="0"/>
        <w:autoSpaceDN w:val="0"/>
        <w:adjustRightInd w:val="0"/>
        <w:spacing w:after="0" w:line="240" w:lineRule="auto"/>
        <w:jc w:val="both"/>
        <w:rPr>
          <w:rFonts w:ascii="Times New Roman" w:eastAsia="Calibri" w:hAnsi="Times New Roman" w:cs="Times New Roman"/>
          <w:color w:val="000000"/>
          <w:sz w:val="24"/>
          <w:szCs w:val="24"/>
        </w:rPr>
      </w:pPr>
      <w:r w:rsidRPr="0070471C">
        <w:rPr>
          <w:rFonts w:ascii="Times New Roman" w:eastAsia="Calibri" w:hAnsi="Times New Roman" w:cs="Times New Roman"/>
          <w:color w:val="000000"/>
          <w:sz w:val="24"/>
          <w:szCs w:val="24"/>
        </w:rPr>
        <w:t>Значение целевого показателя</w:t>
      </w:r>
      <w:r>
        <w:rPr>
          <w:rFonts w:ascii="Times New Roman" w:eastAsia="Calibri" w:hAnsi="Times New Roman" w:cs="Times New Roman"/>
          <w:color w:val="000000"/>
          <w:sz w:val="24"/>
          <w:szCs w:val="24"/>
        </w:rPr>
        <w:t xml:space="preserve"> рассчитывается как отношение общего количества семей обеспеченных жилыми помещениями к общему количеству семей состоящих на учете нуждающихся в улучшении жилищных условий. </w:t>
      </w:r>
    </w:p>
    <w:p w:rsidR="00FA596B" w:rsidRPr="0070471C" w:rsidRDefault="00FA596B" w:rsidP="00FA596B">
      <w:pPr>
        <w:autoSpaceDE w:val="0"/>
        <w:autoSpaceDN w:val="0"/>
        <w:adjustRightInd w:val="0"/>
        <w:spacing w:after="0" w:line="240" w:lineRule="auto"/>
        <w:jc w:val="both"/>
        <w:rPr>
          <w:rFonts w:ascii="Times New Roman" w:eastAsia="Calibri" w:hAnsi="Times New Roman" w:cs="Times New Roman"/>
          <w:color w:val="000000"/>
          <w:sz w:val="24"/>
          <w:szCs w:val="24"/>
        </w:rPr>
      </w:pPr>
      <w:r w:rsidRPr="0070471C">
        <w:rPr>
          <w:rFonts w:ascii="Times New Roman" w:eastAsia="Calibri" w:hAnsi="Times New Roman" w:cs="Times New Roman"/>
          <w:color w:val="000000"/>
          <w:sz w:val="24"/>
          <w:szCs w:val="24"/>
        </w:rPr>
        <w:t xml:space="preserve">       Единица измерения: </w:t>
      </w:r>
      <w:r>
        <w:rPr>
          <w:rFonts w:ascii="Times New Roman" w:eastAsia="Calibri" w:hAnsi="Times New Roman" w:cs="Times New Roman"/>
          <w:color w:val="000000"/>
          <w:sz w:val="24"/>
          <w:szCs w:val="24"/>
        </w:rPr>
        <w:t>проценты</w:t>
      </w:r>
    </w:p>
    <w:p w:rsidR="00FA596B" w:rsidRPr="0070471C" w:rsidRDefault="00FA596B" w:rsidP="00FA596B">
      <w:pPr>
        <w:autoSpaceDE w:val="0"/>
        <w:autoSpaceDN w:val="0"/>
        <w:adjustRightInd w:val="0"/>
        <w:spacing w:after="0" w:line="240" w:lineRule="auto"/>
        <w:jc w:val="both"/>
        <w:rPr>
          <w:rFonts w:ascii="Times New Roman" w:eastAsia="Calibri" w:hAnsi="Times New Roman" w:cs="Times New Roman"/>
          <w:color w:val="000000"/>
          <w:sz w:val="24"/>
          <w:szCs w:val="24"/>
        </w:rPr>
      </w:pPr>
      <w:r w:rsidRPr="0070471C">
        <w:rPr>
          <w:rFonts w:ascii="Times New Roman" w:eastAsia="Calibri" w:hAnsi="Times New Roman" w:cs="Times New Roman"/>
          <w:color w:val="000000"/>
          <w:sz w:val="24"/>
          <w:szCs w:val="24"/>
        </w:rPr>
        <w:t xml:space="preserve">       Значение базового показателя: </w:t>
      </w:r>
      <w:r>
        <w:rPr>
          <w:rFonts w:ascii="Times New Roman" w:eastAsia="Calibri" w:hAnsi="Times New Roman" w:cs="Times New Roman"/>
          <w:color w:val="000000"/>
          <w:sz w:val="24"/>
          <w:szCs w:val="24"/>
        </w:rPr>
        <w:t>3,53</w:t>
      </w:r>
    </w:p>
    <w:p w:rsidR="00FA596B" w:rsidRPr="0070471C" w:rsidRDefault="00FA596B" w:rsidP="00FA596B">
      <w:pPr>
        <w:autoSpaceDE w:val="0"/>
        <w:autoSpaceDN w:val="0"/>
        <w:adjustRightInd w:val="0"/>
        <w:spacing w:after="0" w:line="240" w:lineRule="auto"/>
        <w:jc w:val="both"/>
        <w:rPr>
          <w:rFonts w:ascii="Times New Roman" w:eastAsia="Calibri" w:hAnsi="Times New Roman" w:cs="Times New Roman"/>
          <w:color w:val="000000"/>
          <w:sz w:val="24"/>
          <w:szCs w:val="24"/>
        </w:rPr>
      </w:pPr>
      <w:r w:rsidRPr="0070471C">
        <w:rPr>
          <w:rFonts w:ascii="Times New Roman" w:eastAsia="Calibri" w:hAnsi="Times New Roman" w:cs="Times New Roman"/>
          <w:color w:val="000000"/>
          <w:sz w:val="24"/>
          <w:szCs w:val="24"/>
        </w:rPr>
        <w:t xml:space="preserve">       Источник данных </w:t>
      </w:r>
      <w:proofErr w:type="gramStart"/>
      <w:r>
        <w:rPr>
          <w:rFonts w:ascii="Times New Roman" w:eastAsia="Calibri" w:hAnsi="Times New Roman" w:cs="Times New Roman"/>
          <w:color w:val="000000"/>
          <w:sz w:val="24"/>
          <w:szCs w:val="24"/>
        </w:rPr>
        <w:t>–а</w:t>
      </w:r>
      <w:proofErr w:type="gramEnd"/>
      <w:r>
        <w:rPr>
          <w:rFonts w:ascii="Times New Roman" w:eastAsia="Calibri" w:hAnsi="Times New Roman" w:cs="Times New Roman"/>
          <w:color w:val="000000"/>
          <w:sz w:val="24"/>
          <w:szCs w:val="24"/>
        </w:rPr>
        <w:t xml:space="preserve">дминистрации городских поселений, входящих в состав Сергиево-Посадского муниципального района, администрация Сергиево-Посадского муниципального района </w:t>
      </w:r>
    </w:p>
    <w:p w:rsidR="00FA596B" w:rsidRPr="0070471C" w:rsidRDefault="00FA596B" w:rsidP="00FA596B">
      <w:pPr>
        <w:autoSpaceDE w:val="0"/>
        <w:autoSpaceDN w:val="0"/>
        <w:adjustRightInd w:val="0"/>
        <w:spacing w:after="0" w:line="240" w:lineRule="auto"/>
        <w:jc w:val="both"/>
        <w:rPr>
          <w:rFonts w:ascii="Times New Roman" w:eastAsia="Calibri" w:hAnsi="Times New Roman" w:cs="Times New Roman"/>
          <w:color w:val="000000"/>
          <w:sz w:val="24"/>
          <w:szCs w:val="24"/>
        </w:rPr>
      </w:pPr>
      <w:r w:rsidRPr="0070471C">
        <w:rPr>
          <w:rFonts w:ascii="Times New Roman" w:eastAsia="Calibri" w:hAnsi="Times New Roman" w:cs="Times New Roman"/>
          <w:color w:val="000000"/>
          <w:sz w:val="24"/>
          <w:szCs w:val="24"/>
        </w:rPr>
        <w:t xml:space="preserve">       Периодичность представления: один раз в год.</w:t>
      </w:r>
    </w:p>
    <w:p w:rsidR="00233581" w:rsidRDefault="00233581" w:rsidP="007C15BF">
      <w:pPr>
        <w:autoSpaceDE w:val="0"/>
        <w:autoSpaceDN w:val="0"/>
        <w:adjustRightInd w:val="0"/>
        <w:spacing w:after="0" w:line="240" w:lineRule="auto"/>
        <w:rPr>
          <w:rFonts w:ascii="Times New Roman" w:eastAsia="Calibri" w:hAnsi="Times New Roman" w:cs="Times New Roman"/>
          <w:b/>
          <w:bCs/>
          <w:color w:val="000000"/>
          <w:sz w:val="24"/>
          <w:szCs w:val="24"/>
        </w:rPr>
      </w:pPr>
    </w:p>
    <w:p w:rsidR="00FA596B" w:rsidRPr="00233581" w:rsidRDefault="00FA596B" w:rsidP="007C15BF">
      <w:pPr>
        <w:autoSpaceDE w:val="0"/>
        <w:autoSpaceDN w:val="0"/>
        <w:adjustRightInd w:val="0"/>
        <w:spacing w:after="0" w:line="240" w:lineRule="auto"/>
        <w:rPr>
          <w:rFonts w:ascii="Times New Roman" w:eastAsia="Calibri" w:hAnsi="Times New Roman" w:cs="Times New Roman"/>
          <w:b/>
          <w:bCs/>
          <w:color w:val="000000"/>
          <w:sz w:val="24"/>
          <w:szCs w:val="24"/>
        </w:rPr>
      </w:pPr>
    </w:p>
    <w:p w:rsidR="007C15BF" w:rsidRPr="0070471C" w:rsidRDefault="000C5768" w:rsidP="007C15BF">
      <w:pPr>
        <w:autoSpaceDE w:val="0"/>
        <w:autoSpaceDN w:val="0"/>
        <w:adjustRightInd w:val="0"/>
        <w:spacing w:after="0" w:line="240" w:lineRule="auto"/>
        <w:rPr>
          <w:rFonts w:ascii="Times New Roman" w:eastAsia="Calibri" w:hAnsi="Times New Roman" w:cs="Times New Roman"/>
          <w:b/>
          <w:color w:val="000000"/>
          <w:sz w:val="24"/>
          <w:szCs w:val="24"/>
        </w:rPr>
      </w:pPr>
      <w:r>
        <w:rPr>
          <w:rFonts w:ascii="Times New Roman" w:eastAsia="Calibri" w:hAnsi="Times New Roman" w:cs="Times New Roman"/>
          <w:b/>
          <w:bCs/>
          <w:color w:val="000000"/>
          <w:sz w:val="24"/>
          <w:szCs w:val="24"/>
        </w:rPr>
        <w:t>Подпрограмма</w:t>
      </w:r>
      <w:r w:rsidR="007C15BF" w:rsidRPr="0070471C">
        <w:rPr>
          <w:rFonts w:ascii="Times New Roman" w:eastAsia="Calibri" w:hAnsi="Times New Roman" w:cs="Times New Roman"/>
          <w:b/>
          <w:bCs/>
          <w:color w:val="000000"/>
          <w:sz w:val="24"/>
          <w:szCs w:val="24"/>
        </w:rPr>
        <w:t xml:space="preserve"> </w:t>
      </w:r>
      <w:r w:rsidR="007C15BF" w:rsidRPr="00233581">
        <w:rPr>
          <w:rFonts w:ascii="Times New Roman" w:eastAsia="Calibri" w:hAnsi="Times New Roman" w:cs="Times New Roman"/>
          <w:b/>
          <w:bCs/>
          <w:color w:val="000000"/>
          <w:sz w:val="24"/>
          <w:szCs w:val="24"/>
        </w:rPr>
        <w:t>«Развитие</w:t>
      </w:r>
      <w:r w:rsidR="007C15BF">
        <w:rPr>
          <w:rFonts w:ascii="Times New Roman" w:eastAsia="Calibri" w:hAnsi="Times New Roman" w:cs="Times New Roman"/>
          <w:b/>
          <w:color w:val="000000"/>
          <w:sz w:val="24"/>
          <w:szCs w:val="24"/>
        </w:rPr>
        <w:t xml:space="preserve"> жилищного строительства</w:t>
      </w:r>
      <w:r w:rsidR="007C15BF" w:rsidRPr="0070471C">
        <w:rPr>
          <w:rFonts w:ascii="Times New Roman" w:eastAsia="Calibri" w:hAnsi="Times New Roman" w:cs="Times New Roman"/>
          <w:b/>
          <w:color w:val="000000"/>
          <w:sz w:val="24"/>
          <w:szCs w:val="24"/>
        </w:rPr>
        <w:t>»</w:t>
      </w:r>
    </w:p>
    <w:p w:rsidR="007C15BF" w:rsidRPr="0070471C" w:rsidRDefault="007C15BF" w:rsidP="0082061B">
      <w:pPr>
        <w:autoSpaceDE w:val="0"/>
        <w:autoSpaceDN w:val="0"/>
        <w:adjustRightInd w:val="0"/>
        <w:spacing w:after="0" w:line="240" w:lineRule="auto"/>
        <w:jc w:val="both"/>
        <w:rPr>
          <w:rFonts w:ascii="Times New Roman" w:eastAsia="Calibri" w:hAnsi="Times New Roman" w:cs="Times New Roman"/>
          <w:b/>
          <w:color w:val="000000"/>
          <w:sz w:val="24"/>
          <w:szCs w:val="24"/>
        </w:rPr>
      </w:pPr>
    </w:p>
    <w:p w:rsidR="007C15BF" w:rsidRPr="0070471C" w:rsidRDefault="007C15BF" w:rsidP="007C15BF">
      <w:pPr>
        <w:autoSpaceDE w:val="0"/>
        <w:autoSpaceDN w:val="0"/>
        <w:adjustRightInd w:val="0"/>
        <w:spacing w:after="0" w:line="240" w:lineRule="auto"/>
        <w:jc w:val="both"/>
        <w:rPr>
          <w:rFonts w:ascii="Times New Roman" w:eastAsia="Calibri" w:hAnsi="Times New Roman" w:cs="Times New Roman"/>
          <w:color w:val="000000"/>
          <w:sz w:val="24"/>
          <w:szCs w:val="24"/>
        </w:rPr>
      </w:pPr>
      <w:r w:rsidRPr="0070471C">
        <w:rPr>
          <w:rFonts w:ascii="Times New Roman" w:eastAsia="Calibri" w:hAnsi="Times New Roman" w:cs="Times New Roman"/>
          <w:color w:val="000000"/>
          <w:sz w:val="24"/>
          <w:szCs w:val="24"/>
        </w:rPr>
        <w:t xml:space="preserve"> Наименование показателя: годовой объем ввода жилья</w:t>
      </w:r>
    </w:p>
    <w:p w:rsidR="007C15BF" w:rsidRPr="0070471C" w:rsidRDefault="007C15BF" w:rsidP="007C15BF">
      <w:pPr>
        <w:autoSpaceDE w:val="0"/>
        <w:autoSpaceDN w:val="0"/>
        <w:adjustRightInd w:val="0"/>
        <w:spacing w:after="0" w:line="240" w:lineRule="auto"/>
        <w:jc w:val="both"/>
        <w:rPr>
          <w:rFonts w:ascii="Times New Roman" w:eastAsia="Calibri" w:hAnsi="Times New Roman" w:cs="Times New Roman"/>
          <w:color w:val="000000"/>
          <w:sz w:val="24"/>
          <w:szCs w:val="24"/>
        </w:rPr>
      </w:pPr>
      <w:r w:rsidRPr="0070471C">
        <w:rPr>
          <w:rFonts w:ascii="Times New Roman" w:eastAsia="Calibri" w:hAnsi="Times New Roman" w:cs="Times New Roman"/>
          <w:color w:val="000000"/>
          <w:sz w:val="24"/>
          <w:szCs w:val="24"/>
        </w:rPr>
        <w:t xml:space="preserve">      Значение целевого показателя ежегодно рассчитывается органом государственной статистики. При расчете значения целевого показателя применяются данные о вводе жилья (статистические формы отчетности С-1, ИЖС, 1- разрешение).</w:t>
      </w:r>
    </w:p>
    <w:p w:rsidR="007C15BF" w:rsidRPr="0070471C" w:rsidRDefault="007C15BF" w:rsidP="007C15BF">
      <w:pPr>
        <w:autoSpaceDE w:val="0"/>
        <w:autoSpaceDN w:val="0"/>
        <w:adjustRightInd w:val="0"/>
        <w:spacing w:after="0" w:line="240" w:lineRule="auto"/>
        <w:jc w:val="both"/>
        <w:rPr>
          <w:rFonts w:ascii="Times New Roman" w:eastAsia="Calibri" w:hAnsi="Times New Roman" w:cs="Times New Roman"/>
          <w:color w:val="000000"/>
          <w:sz w:val="24"/>
          <w:szCs w:val="24"/>
        </w:rPr>
      </w:pPr>
      <w:r w:rsidRPr="0070471C">
        <w:rPr>
          <w:rFonts w:ascii="Times New Roman" w:eastAsia="Calibri" w:hAnsi="Times New Roman" w:cs="Times New Roman"/>
          <w:color w:val="000000"/>
          <w:sz w:val="24"/>
          <w:szCs w:val="24"/>
        </w:rPr>
        <w:t xml:space="preserve">       Единица измерения: тыс. кв. м.</w:t>
      </w:r>
    </w:p>
    <w:p w:rsidR="007C15BF" w:rsidRPr="0070471C" w:rsidRDefault="007C15BF" w:rsidP="007C15BF">
      <w:pPr>
        <w:autoSpaceDE w:val="0"/>
        <w:autoSpaceDN w:val="0"/>
        <w:adjustRightInd w:val="0"/>
        <w:spacing w:after="0" w:line="240" w:lineRule="auto"/>
        <w:jc w:val="both"/>
        <w:rPr>
          <w:rFonts w:ascii="Times New Roman" w:eastAsia="Calibri" w:hAnsi="Times New Roman" w:cs="Times New Roman"/>
          <w:color w:val="000000"/>
          <w:sz w:val="24"/>
          <w:szCs w:val="24"/>
        </w:rPr>
      </w:pPr>
      <w:r w:rsidRPr="0070471C">
        <w:rPr>
          <w:rFonts w:ascii="Times New Roman" w:eastAsia="Calibri" w:hAnsi="Times New Roman" w:cs="Times New Roman"/>
          <w:color w:val="000000"/>
          <w:sz w:val="24"/>
          <w:szCs w:val="24"/>
        </w:rPr>
        <w:t xml:space="preserve">       Значение базового показателя: 150,62 тыс. кв. м.</w:t>
      </w:r>
    </w:p>
    <w:p w:rsidR="007C15BF" w:rsidRPr="0070471C" w:rsidRDefault="007C15BF" w:rsidP="007C15BF">
      <w:pPr>
        <w:autoSpaceDE w:val="0"/>
        <w:autoSpaceDN w:val="0"/>
        <w:adjustRightInd w:val="0"/>
        <w:spacing w:after="0" w:line="240" w:lineRule="auto"/>
        <w:jc w:val="both"/>
        <w:rPr>
          <w:rFonts w:ascii="Times New Roman" w:eastAsia="Calibri" w:hAnsi="Times New Roman" w:cs="Times New Roman"/>
          <w:color w:val="000000"/>
          <w:sz w:val="24"/>
          <w:szCs w:val="24"/>
        </w:rPr>
      </w:pPr>
      <w:r w:rsidRPr="0070471C">
        <w:rPr>
          <w:rFonts w:ascii="Times New Roman" w:eastAsia="Calibri" w:hAnsi="Times New Roman" w:cs="Times New Roman"/>
          <w:color w:val="000000"/>
          <w:sz w:val="24"/>
          <w:szCs w:val="24"/>
        </w:rPr>
        <w:t xml:space="preserve">       Источник данных - Территориальный орган Федеральной службы государственной статистики по г. Сергиев Посад Московской области (далее - орган государственной статистики).</w:t>
      </w:r>
    </w:p>
    <w:p w:rsidR="007C15BF" w:rsidRPr="0070471C" w:rsidRDefault="007C15BF" w:rsidP="007C15BF">
      <w:pPr>
        <w:autoSpaceDE w:val="0"/>
        <w:autoSpaceDN w:val="0"/>
        <w:adjustRightInd w:val="0"/>
        <w:spacing w:after="0" w:line="240" w:lineRule="auto"/>
        <w:jc w:val="both"/>
        <w:rPr>
          <w:rFonts w:ascii="Times New Roman" w:eastAsia="Calibri" w:hAnsi="Times New Roman" w:cs="Times New Roman"/>
          <w:color w:val="000000"/>
          <w:sz w:val="24"/>
          <w:szCs w:val="24"/>
        </w:rPr>
      </w:pPr>
      <w:r w:rsidRPr="0070471C">
        <w:rPr>
          <w:rFonts w:ascii="Times New Roman" w:eastAsia="Calibri" w:hAnsi="Times New Roman" w:cs="Times New Roman"/>
          <w:color w:val="000000"/>
          <w:sz w:val="24"/>
          <w:szCs w:val="24"/>
        </w:rPr>
        <w:t xml:space="preserve">       Периодичность представления: один раз в год.</w:t>
      </w:r>
    </w:p>
    <w:p w:rsidR="007C15BF" w:rsidRPr="0070471C" w:rsidRDefault="007C15BF" w:rsidP="007C15BF">
      <w:pPr>
        <w:autoSpaceDE w:val="0"/>
        <w:autoSpaceDN w:val="0"/>
        <w:adjustRightInd w:val="0"/>
        <w:spacing w:after="0" w:line="240" w:lineRule="auto"/>
        <w:jc w:val="both"/>
        <w:rPr>
          <w:rFonts w:ascii="Times New Roman" w:eastAsia="Calibri" w:hAnsi="Times New Roman" w:cs="Times New Roman"/>
          <w:color w:val="000000"/>
          <w:sz w:val="24"/>
          <w:szCs w:val="24"/>
        </w:rPr>
      </w:pPr>
    </w:p>
    <w:p w:rsidR="007C15BF" w:rsidRPr="0070471C" w:rsidRDefault="007C15BF" w:rsidP="007C15BF">
      <w:pPr>
        <w:autoSpaceDE w:val="0"/>
        <w:autoSpaceDN w:val="0"/>
        <w:adjustRightInd w:val="0"/>
        <w:spacing w:after="0" w:line="240" w:lineRule="auto"/>
        <w:outlineLvl w:val="0"/>
        <w:rPr>
          <w:rFonts w:ascii="Times New Roman" w:eastAsia="Times New Roman" w:hAnsi="Times New Roman" w:cs="Times New Roman"/>
          <w:sz w:val="24"/>
          <w:szCs w:val="24"/>
          <w:lang w:eastAsia="ru-RU"/>
        </w:rPr>
      </w:pPr>
      <w:r w:rsidRPr="0070471C">
        <w:rPr>
          <w:rFonts w:ascii="Times New Roman" w:eastAsia="Times New Roman" w:hAnsi="Times New Roman" w:cs="Times New Roman"/>
          <w:sz w:val="24"/>
          <w:szCs w:val="24"/>
          <w:lang w:eastAsia="ru-RU"/>
        </w:rPr>
        <w:t>Наименование показателя: годовой объем ввода жилья экономического класса.</w:t>
      </w:r>
    </w:p>
    <w:p w:rsidR="007C15BF" w:rsidRPr="0070471C" w:rsidRDefault="007C15BF" w:rsidP="007C15B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0471C">
        <w:rPr>
          <w:rFonts w:ascii="Times New Roman" w:eastAsia="Times New Roman" w:hAnsi="Times New Roman" w:cs="Times New Roman"/>
          <w:sz w:val="24"/>
          <w:szCs w:val="24"/>
          <w:lang w:eastAsia="ru-RU"/>
        </w:rPr>
        <w:t>При расчете значения целевого показателя применяются данные о вводе жилья органов местного самоуправления городских и сельских поселений, входящих в состав Сергиево-Посадского муниципального района. Значение целевого показателя рассчитывается путем суммирования значений целевого показателя по городским и сельским поселениям, входящих в состав Сергиево-Посадского муниципального района.</w:t>
      </w:r>
    </w:p>
    <w:p w:rsidR="007C15BF" w:rsidRPr="0070471C" w:rsidRDefault="007C15BF" w:rsidP="007C15BF">
      <w:pPr>
        <w:autoSpaceDE w:val="0"/>
        <w:autoSpaceDN w:val="0"/>
        <w:adjustRightInd w:val="0"/>
        <w:spacing w:after="0" w:line="240" w:lineRule="auto"/>
        <w:jc w:val="both"/>
        <w:rPr>
          <w:rFonts w:ascii="Times New Roman" w:eastAsia="Calibri" w:hAnsi="Times New Roman" w:cs="Times New Roman"/>
          <w:color w:val="000000"/>
          <w:sz w:val="24"/>
          <w:szCs w:val="24"/>
        </w:rPr>
      </w:pPr>
      <w:r w:rsidRPr="0070471C">
        <w:rPr>
          <w:rFonts w:ascii="Times New Roman" w:eastAsia="Calibri" w:hAnsi="Times New Roman" w:cs="Times New Roman"/>
          <w:color w:val="000000"/>
          <w:sz w:val="24"/>
          <w:szCs w:val="24"/>
        </w:rPr>
        <w:t xml:space="preserve">         Единица измерения: тыс. кв. м.</w:t>
      </w:r>
    </w:p>
    <w:p w:rsidR="007C15BF" w:rsidRPr="0070471C" w:rsidRDefault="007C15BF" w:rsidP="007C15B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0471C">
        <w:rPr>
          <w:rFonts w:ascii="Times New Roman" w:eastAsia="Times New Roman" w:hAnsi="Times New Roman" w:cs="Times New Roman"/>
          <w:sz w:val="24"/>
          <w:szCs w:val="24"/>
          <w:lang w:eastAsia="ru-RU"/>
        </w:rPr>
        <w:t>Значение базового показателя: 15,01 тыс. кв. м.</w:t>
      </w:r>
    </w:p>
    <w:p w:rsidR="007C15BF" w:rsidRPr="0070471C" w:rsidRDefault="007C15BF" w:rsidP="007C15B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0471C">
        <w:rPr>
          <w:rFonts w:ascii="Times New Roman" w:eastAsia="Times New Roman" w:hAnsi="Times New Roman" w:cs="Times New Roman"/>
          <w:sz w:val="24"/>
          <w:szCs w:val="24"/>
          <w:lang w:eastAsia="ru-RU"/>
        </w:rPr>
        <w:t>Источник данных - органы местного самоуправления городских и сельских поселений, входящих в состав Сергиево-Посадского муниципального района.</w:t>
      </w:r>
    </w:p>
    <w:p w:rsidR="007C15BF" w:rsidRPr="0070471C" w:rsidRDefault="007C15BF" w:rsidP="007C15BF">
      <w:pPr>
        <w:autoSpaceDE w:val="0"/>
        <w:autoSpaceDN w:val="0"/>
        <w:adjustRightInd w:val="0"/>
        <w:spacing w:after="0" w:line="240" w:lineRule="auto"/>
        <w:jc w:val="both"/>
        <w:rPr>
          <w:rFonts w:ascii="Times New Roman" w:eastAsia="Calibri" w:hAnsi="Times New Roman" w:cs="Times New Roman"/>
          <w:color w:val="000000"/>
          <w:sz w:val="24"/>
          <w:szCs w:val="24"/>
        </w:rPr>
      </w:pPr>
      <w:r w:rsidRPr="0070471C">
        <w:rPr>
          <w:rFonts w:ascii="Times New Roman" w:eastAsia="Calibri" w:hAnsi="Times New Roman" w:cs="Times New Roman"/>
          <w:color w:val="000000"/>
          <w:sz w:val="24"/>
          <w:szCs w:val="24"/>
        </w:rPr>
        <w:t xml:space="preserve">         Периодичность представления: один раз в год.</w:t>
      </w:r>
    </w:p>
    <w:p w:rsidR="007C15BF" w:rsidRPr="0070471C" w:rsidRDefault="007C15BF" w:rsidP="007C15B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7C15BF" w:rsidRPr="0070471C" w:rsidRDefault="007C15BF" w:rsidP="007C15BF">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70471C">
        <w:rPr>
          <w:rFonts w:ascii="Times New Roman" w:eastAsia="Times New Roman" w:hAnsi="Times New Roman" w:cs="Times New Roman"/>
          <w:sz w:val="24"/>
          <w:szCs w:val="24"/>
          <w:lang w:eastAsia="ru-RU"/>
        </w:rPr>
        <w:t>Наименование показателя: доля годового ввода жилья, соответствующего стандартам  экономического класса.</w:t>
      </w:r>
    </w:p>
    <w:p w:rsidR="007C15BF" w:rsidRPr="0070471C" w:rsidRDefault="007C15BF" w:rsidP="007C15B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0471C">
        <w:rPr>
          <w:rFonts w:ascii="Times New Roman" w:eastAsia="Times New Roman" w:hAnsi="Times New Roman" w:cs="Times New Roman"/>
          <w:sz w:val="24"/>
          <w:szCs w:val="24"/>
          <w:lang w:eastAsia="ru-RU"/>
        </w:rPr>
        <w:t>При расчете значения целевого показателя применяются данные о</w:t>
      </w:r>
      <w:r w:rsidR="00AA5F17">
        <w:rPr>
          <w:rFonts w:ascii="Times New Roman" w:eastAsia="Times New Roman" w:hAnsi="Times New Roman" w:cs="Times New Roman"/>
          <w:sz w:val="24"/>
          <w:szCs w:val="24"/>
          <w:lang w:eastAsia="ru-RU"/>
        </w:rPr>
        <w:t>б</w:t>
      </w:r>
      <w:r w:rsidRPr="0070471C">
        <w:rPr>
          <w:rFonts w:ascii="Times New Roman" w:eastAsia="Times New Roman" w:hAnsi="Times New Roman" w:cs="Times New Roman"/>
          <w:sz w:val="24"/>
          <w:szCs w:val="24"/>
          <w:lang w:eastAsia="ru-RU"/>
        </w:rPr>
        <w:t xml:space="preserve"> общем объеме ввода жилья в Сергиево-Посадском муниципальном районе,  ввод жилья экономического класса  городских и сельских поселений, входящих в состав Сергиево-Посадского муниципального района. Значение целевого индикатора рассчитывается как отношение объема годового ввода жилья экономического класса городских и сельских поселений, входящих в состав Сергиево-Посадского муниципального района к общему объему годового ввода жилья в Сергиево-Посадском муниципальном районе.</w:t>
      </w:r>
    </w:p>
    <w:p w:rsidR="007C15BF" w:rsidRPr="0070471C" w:rsidRDefault="007C15BF" w:rsidP="007C15B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0471C">
        <w:rPr>
          <w:rFonts w:ascii="Times New Roman" w:eastAsia="Times New Roman" w:hAnsi="Times New Roman" w:cs="Times New Roman"/>
          <w:sz w:val="24"/>
          <w:szCs w:val="24"/>
          <w:lang w:eastAsia="ru-RU"/>
        </w:rPr>
        <w:t>Единица измерения: процент.</w:t>
      </w:r>
    </w:p>
    <w:p w:rsidR="007C15BF" w:rsidRPr="0070471C" w:rsidRDefault="007C15BF" w:rsidP="007C15B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0471C">
        <w:rPr>
          <w:rFonts w:ascii="Times New Roman" w:eastAsia="Times New Roman" w:hAnsi="Times New Roman" w:cs="Times New Roman"/>
          <w:sz w:val="24"/>
          <w:szCs w:val="24"/>
          <w:lang w:eastAsia="ru-RU"/>
        </w:rPr>
        <w:t>Значение базового показателя: 10,03 %.</w:t>
      </w:r>
    </w:p>
    <w:p w:rsidR="007C15BF" w:rsidRPr="0070471C" w:rsidRDefault="007C15BF" w:rsidP="007C15B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0471C">
        <w:rPr>
          <w:rFonts w:ascii="Times New Roman" w:eastAsia="Times New Roman" w:hAnsi="Times New Roman" w:cs="Times New Roman"/>
          <w:sz w:val="24"/>
          <w:szCs w:val="24"/>
          <w:lang w:eastAsia="ru-RU"/>
        </w:rPr>
        <w:t>Источник данных - орган государственной статистики, органы местного самоуправления городских и сельских поселений, входящих в состав Сергиево-Посадского муниципального района.</w:t>
      </w:r>
    </w:p>
    <w:p w:rsidR="007C15BF" w:rsidRPr="0070471C" w:rsidRDefault="007C15BF" w:rsidP="007C15BF">
      <w:pPr>
        <w:autoSpaceDE w:val="0"/>
        <w:autoSpaceDN w:val="0"/>
        <w:adjustRightInd w:val="0"/>
        <w:spacing w:after="0" w:line="240" w:lineRule="auto"/>
        <w:jc w:val="both"/>
        <w:rPr>
          <w:rFonts w:ascii="Times New Roman" w:eastAsia="Calibri" w:hAnsi="Times New Roman" w:cs="Times New Roman"/>
          <w:color w:val="000000"/>
          <w:sz w:val="24"/>
          <w:szCs w:val="24"/>
        </w:rPr>
      </w:pPr>
      <w:r w:rsidRPr="0070471C">
        <w:rPr>
          <w:rFonts w:ascii="Times New Roman" w:eastAsia="Calibri" w:hAnsi="Times New Roman" w:cs="Times New Roman"/>
          <w:color w:val="000000"/>
          <w:sz w:val="24"/>
          <w:szCs w:val="24"/>
        </w:rPr>
        <w:t xml:space="preserve">        Периодичность представления: один раз в год.</w:t>
      </w:r>
    </w:p>
    <w:p w:rsidR="007C15BF" w:rsidRPr="0070471C" w:rsidRDefault="007C15BF" w:rsidP="007C15BF">
      <w:pPr>
        <w:autoSpaceDE w:val="0"/>
        <w:autoSpaceDN w:val="0"/>
        <w:adjustRightInd w:val="0"/>
        <w:spacing w:after="0" w:line="240" w:lineRule="auto"/>
        <w:jc w:val="both"/>
        <w:rPr>
          <w:rFonts w:ascii="Times New Roman" w:eastAsia="Calibri" w:hAnsi="Times New Roman" w:cs="Times New Roman"/>
          <w:color w:val="000000"/>
          <w:sz w:val="24"/>
          <w:szCs w:val="24"/>
        </w:rPr>
      </w:pPr>
    </w:p>
    <w:p w:rsidR="007C15BF" w:rsidRPr="0070471C" w:rsidRDefault="007C15BF" w:rsidP="007C15BF">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70471C">
        <w:rPr>
          <w:rFonts w:ascii="Times New Roman" w:eastAsia="Times New Roman" w:hAnsi="Times New Roman" w:cs="Times New Roman"/>
          <w:sz w:val="24"/>
          <w:szCs w:val="24"/>
          <w:lang w:eastAsia="ru-RU"/>
        </w:rPr>
        <w:t>Наименование показателя: доля годового ввода малоэтажного жилья, в том числе индивидуального жилищного строительства.</w:t>
      </w:r>
    </w:p>
    <w:p w:rsidR="007C15BF" w:rsidRPr="0070471C" w:rsidRDefault="007C15BF" w:rsidP="007C15B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0471C">
        <w:rPr>
          <w:rFonts w:ascii="Times New Roman" w:eastAsia="Times New Roman" w:hAnsi="Times New Roman" w:cs="Times New Roman"/>
          <w:sz w:val="24"/>
          <w:szCs w:val="24"/>
          <w:lang w:eastAsia="ru-RU"/>
        </w:rPr>
        <w:t>При расчете значения целевого показателя применяются данные о</w:t>
      </w:r>
      <w:r w:rsidR="00AA5F17">
        <w:rPr>
          <w:rFonts w:ascii="Times New Roman" w:eastAsia="Times New Roman" w:hAnsi="Times New Roman" w:cs="Times New Roman"/>
          <w:sz w:val="24"/>
          <w:szCs w:val="24"/>
          <w:lang w:eastAsia="ru-RU"/>
        </w:rPr>
        <w:t>б</w:t>
      </w:r>
      <w:r w:rsidRPr="0070471C">
        <w:rPr>
          <w:rFonts w:ascii="Times New Roman" w:eastAsia="Times New Roman" w:hAnsi="Times New Roman" w:cs="Times New Roman"/>
          <w:sz w:val="24"/>
          <w:szCs w:val="24"/>
          <w:lang w:eastAsia="ru-RU"/>
        </w:rPr>
        <w:t xml:space="preserve"> общем объеме ввода жилья в Сергиево-Посадском муниципальном районе,  ввод малоэтажного жилья, в том числе индивидуального жилищного строительства. Значение целевого индикатора рассчитывается как отношение объема годового ввода малоэтажного жилья, в том числе индивидуального жилищного строительства к общему объему годового ввода жилья в Сергиево-Посадском муниципальном районе.</w:t>
      </w:r>
    </w:p>
    <w:p w:rsidR="007C15BF" w:rsidRPr="0070471C" w:rsidRDefault="007C15BF" w:rsidP="007C15B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0471C">
        <w:rPr>
          <w:rFonts w:ascii="Times New Roman" w:eastAsia="Times New Roman" w:hAnsi="Times New Roman" w:cs="Times New Roman"/>
          <w:sz w:val="24"/>
          <w:szCs w:val="24"/>
          <w:lang w:eastAsia="ru-RU"/>
        </w:rPr>
        <w:t>Единица измерения: процент.</w:t>
      </w:r>
    </w:p>
    <w:p w:rsidR="007C15BF" w:rsidRPr="0070471C" w:rsidRDefault="007C15BF" w:rsidP="007C15B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0471C">
        <w:rPr>
          <w:rFonts w:ascii="Times New Roman" w:eastAsia="Times New Roman" w:hAnsi="Times New Roman" w:cs="Times New Roman"/>
          <w:sz w:val="24"/>
          <w:szCs w:val="24"/>
          <w:lang w:eastAsia="ru-RU"/>
        </w:rPr>
        <w:t>Значение базового показателя: 28,68 %.</w:t>
      </w:r>
    </w:p>
    <w:p w:rsidR="007C15BF" w:rsidRPr="0070471C" w:rsidRDefault="007C15BF" w:rsidP="007C15B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0471C">
        <w:rPr>
          <w:rFonts w:ascii="Times New Roman" w:eastAsia="Times New Roman" w:hAnsi="Times New Roman" w:cs="Times New Roman"/>
          <w:sz w:val="24"/>
          <w:szCs w:val="24"/>
          <w:lang w:eastAsia="ru-RU"/>
        </w:rPr>
        <w:t>Источник данных - орган государственной статистики.</w:t>
      </w:r>
    </w:p>
    <w:p w:rsidR="007C15BF" w:rsidRPr="0070471C" w:rsidRDefault="007C15BF" w:rsidP="007C15BF">
      <w:pPr>
        <w:autoSpaceDE w:val="0"/>
        <w:autoSpaceDN w:val="0"/>
        <w:adjustRightInd w:val="0"/>
        <w:spacing w:after="0" w:line="240" w:lineRule="auto"/>
        <w:jc w:val="both"/>
        <w:rPr>
          <w:rFonts w:ascii="Times New Roman" w:eastAsia="Calibri" w:hAnsi="Times New Roman" w:cs="Times New Roman"/>
          <w:color w:val="000000"/>
          <w:sz w:val="24"/>
          <w:szCs w:val="24"/>
        </w:rPr>
      </w:pPr>
      <w:r w:rsidRPr="0070471C">
        <w:rPr>
          <w:rFonts w:ascii="Times New Roman" w:eastAsia="Calibri" w:hAnsi="Times New Roman" w:cs="Times New Roman"/>
          <w:color w:val="000000"/>
          <w:sz w:val="24"/>
          <w:szCs w:val="24"/>
        </w:rPr>
        <w:t xml:space="preserve">        Периодичность представления: один раз в год.</w:t>
      </w:r>
    </w:p>
    <w:p w:rsidR="007C15BF" w:rsidRPr="0070471C" w:rsidRDefault="007C15BF" w:rsidP="007C15B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7C15BF" w:rsidRPr="0070471C" w:rsidRDefault="007C15BF" w:rsidP="007C15BF">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70471C">
        <w:rPr>
          <w:rFonts w:ascii="Times New Roman" w:eastAsia="Times New Roman" w:hAnsi="Times New Roman" w:cs="Times New Roman"/>
          <w:sz w:val="24"/>
          <w:szCs w:val="24"/>
          <w:lang w:eastAsia="ru-RU"/>
        </w:rPr>
        <w:t>Наименование показателя: снижение средней стоимости одного квадратного метра жилья.</w:t>
      </w:r>
    </w:p>
    <w:p w:rsidR="007C15BF" w:rsidRPr="0070471C" w:rsidRDefault="007C15BF" w:rsidP="007C15B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0471C">
        <w:rPr>
          <w:rFonts w:ascii="Times New Roman" w:eastAsia="Times New Roman" w:hAnsi="Times New Roman" w:cs="Times New Roman"/>
          <w:sz w:val="24"/>
          <w:szCs w:val="24"/>
          <w:lang w:eastAsia="ru-RU"/>
        </w:rPr>
        <w:t xml:space="preserve">При расчете значения целевого показателя применяются данные о средней стоимости одного квадратного метра жилья (тыс. рублей) на первичном рынке жилья. Целевой показатель рассчитывается как отклонение среднего значения стоимости одного квадратного метра жилья по Сергиево-Посадскому муниципальному району от средней стоимости одного квадратного метра жилья в 2012 году, с учетом индекса-дефлятора на соответствующий год по виду экономической деятельности "строительство". </w:t>
      </w:r>
    </w:p>
    <w:p w:rsidR="007C15BF" w:rsidRPr="0070471C" w:rsidRDefault="007C15BF" w:rsidP="007C15B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0471C">
        <w:rPr>
          <w:rFonts w:ascii="Times New Roman" w:eastAsia="Times New Roman" w:hAnsi="Times New Roman" w:cs="Times New Roman"/>
          <w:sz w:val="24"/>
          <w:szCs w:val="24"/>
          <w:lang w:eastAsia="ru-RU"/>
        </w:rPr>
        <w:t>Единица измерения: процент.</w:t>
      </w:r>
    </w:p>
    <w:p w:rsidR="007C15BF" w:rsidRPr="0070471C" w:rsidRDefault="007C15BF" w:rsidP="007C15B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0471C">
        <w:rPr>
          <w:rFonts w:ascii="Times New Roman" w:eastAsia="Times New Roman" w:hAnsi="Times New Roman" w:cs="Times New Roman"/>
          <w:sz w:val="24"/>
          <w:szCs w:val="24"/>
          <w:lang w:eastAsia="ru-RU"/>
        </w:rPr>
        <w:t>Значение базового показателя: 1,2 %.</w:t>
      </w:r>
    </w:p>
    <w:p w:rsidR="007C15BF" w:rsidRPr="0070471C" w:rsidRDefault="007C15BF" w:rsidP="007C15B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0471C">
        <w:rPr>
          <w:rFonts w:ascii="Times New Roman" w:eastAsia="Times New Roman" w:hAnsi="Times New Roman" w:cs="Times New Roman"/>
          <w:sz w:val="24"/>
          <w:szCs w:val="24"/>
          <w:lang w:eastAsia="ru-RU"/>
        </w:rPr>
        <w:t>Источник данных - орган государственной статистики</w:t>
      </w:r>
    </w:p>
    <w:p w:rsidR="007C15BF" w:rsidRPr="0070471C" w:rsidRDefault="007C15BF" w:rsidP="007C15BF">
      <w:pPr>
        <w:autoSpaceDE w:val="0"/>
        <w:autoSpaceDN w:val="0"/>
        <w:adjustRightInd w:val="0"/>
        <w:spacing w:after="0" w:line="240" w:lineRule="auto"/>
        <w:jc w:val="both"/>
        <w:rPr>
          <w:rFonts w:ascii="Times New Roman" w:eastAsia="Calibri" w:hAnsi="Times New Roman" w:cs="Times New Roman"/>
          <w:color w:val="000000"/>
          <w:sz w:val="24"/>
          <w:szCs w:val="24"/>
        </w:rPr>
      </w:pPr>
      <w:r w:rsidRPr="0070471C">
        <w:rPr>
          <w:rFonts w:ascii="Times New Roman" w:eastAsia="Calibri" w:hAnsi="Times New Roman" w:cs="Times New Roman"/>
          <w:color w:val="000000"/>
          <w:sz w:val="24"/>
          <w:szCs w:val="24"/>
        </w:rPr>
        <w:t xml:space="preserve">         Периодичность представления: один раз в год.</w:t>
      </w:r>
    </w:p>
    <w:p w:rsidR="007C15BF" w:rsidRPr="0070471C" w:rsidRDefault="007C15BF" w:rsidP="007C15B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7C15BF" w:rsidRPr="0070471C" w:rsidRDefault="007C15BF" w:rsidP="007C15BF">
      <w:pPr>
        <w:autoSpaceDE w:val="0"/>
        <w:autoSpaceDN w:val="0"/>
        <w:adjustRightInd w:val="0"/>
        <w:spacing w:after="0" w:line="240" w:lineRule="auto"/>
        <w:outlineLvl w:val="0"/>
        <w:rPr>
          <w:rFonts w:ascii="Times New Roman" w:eastAsia="Times New Roman" w:hAnsi="Times New Roman" w:cs="Times New Roman"/>
          <w:sz w:val="24"/>
          <w:szCs w:val="24"/>
          <w:lang w:eastAsia="ru-RU"/>
        </w:rPr>
      </w:pPr>
      <w:r w:rsidRPr="0070471C">
        <w:rPr>
          <w:rFonts w:ascii="Times New Roman" w:eastAsia="Times New Roman" w:hAnsi="Times New Roman" w:cs="Times New Roman"/>
          <w:sz w:val="24"/>
          <w:szCs w:val="24"/>
          <w:lang w:eastAsia="ru-RU"/>
        </w:rPr>
        <w:t>Наименование показателя: уровень обеспеченности населения жильем</w:t>
      </w:r>
    </w:p>
    <w:p w:rsidR="007C15BF" w:rsidRPr="0070471C" w:rsidRDefault="007C15BF" w:rsidP="007C15B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0471C">
        <w:rPr>
          <w:rFonts w:ascii="Times New Roman" w:eastAsia="Times New Roman" w:hAnsi="Times New Roman" w:cs="Times New Roman"/>
          <w:sz w:val="24"/>
          <w:szCs w:val="24"/>
          <w:lang w:eastAsia="ru-RU"/>
        </w:rPr>
        <w:t xml:space="preserve">При расчете целевого показателя применяются данные об обеспеченности населения жильем. Значение целевого показателя ежегодно рассчитывается органом государственной статистики. В случае если на дату расчета значения целевого показателя отсутствуют </w:t>
      </w:r>
      <w:r w:rsidRPr="0070471C">
        <w:rPr>
          <w:rFonts w:ascii="Times New Roman" w:eastAsia="Times New Roman" w:hAnsi="Times New Roman" w:cs="Times New Roman"/>
          <w:sz w:val="24"/>
          <w:szCs w:val="24"/>
          <w:lang w:eastAsia="ru-RU"/>
        </w:rPr>
        <w:lastRenderedPageBreak/>
        <w:t>опубликованные в статистических сборниках данные об обеспеченности населения жильем, целевой показатель по Сергиево-Посадскому муниципальному району рассчитывается по формуле:</w:t>
      </w:r>
    </w:p>
    <w:p w:rsidR="007C15BF" w:rsidRPr="0070471C" w:rsidRDefault="007C15BF" w:rsidP="007C15B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1139825" cy="46291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39825" cy="462915"/>
                    </a:xfrm>
                    <a:prstGeom prst="rect">
                      <a:avLst/>
                    </a:prstGeom>
                    <a:noFill/>
                    <a:ln>
                      <a:noFill/>
                    </a:ln>
                  </pic:spPr>
                </pic:pic>
              </a:graphicData>
            </a:graphic>
          </wp:inline>
        </w:drawing>
      </w:r>
    </w:p>
    <w:p w:rsidR="007C15BF" w:rsidRPr="0070471C" w:rsidRDefault="007C15BF" w:rsidP="007C15BF">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C15BF" w:rsidRPr="0070471C" w:rsidRDefault="007C15BF" w:rsidP="007C15B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0471C">
        <w:rPr>
          <w:rFonts w:ascii="Times New Roman" w:eastAsia="Times New Roman" w:hAnsi="Times New Roman" w:cs="Times New Roman"/>
          <w:sz w:val="24"/>
          <w:szCs w:val="24"/>
          <w:lang w:eastAsia="ru-RU"/>
        </w:rPr>
        <w:t>где:</w:t>
      </w:r>
    </w:p>
    <w:p w:rsidR="007C15BF" w:rsidRPr="0070471C" w:rsidRDefault="007C15BF" w:rsidP="007C15B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0471C">
        <w:rPr>
          <w:rFonts w:ascii="Times New Roman" w:eastAsia="Times New Roman" w:hAnsi="Times New Roman" w:cs="Times New Roman"/>
          <w:sz w:val="24"/>
          <w:szCs w:val="24"/>
          <w:lang w:eastAsia="ru-RU"/>
        </w:rPr>
        <w:t>ОЖ - уровень обеспеченности населения жильем в Сергиево-Посадском муниципальном районе;</w:t>
      </w:r>
    </w:p>
    <w:p w:rsidR="007C15BF" w:rsidRPr="0070471C" w:rsidRDefault="007C15BF" w:rsidP="007C15B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0471C">
        <w:rPr>
          <w:rFonts w:ascii="Times New Roman" w:eastAsia="Times New Roman" w:hAnsi="Times New Roman" w:cs="Times New Roman"/>
          <w:sz w:val="24"/>
          <w:szCs w:val="24"/>
          <w:lang w:eastAsia="ru-RU"/>
        </w:rPr>
        <w:t>ПЛОЩ - общая площадь жилищного фонда в Сергиево-Посадском муниципальном районе на конец года;</w:t>
      </w:r>
    </w:p>
    <w:p w:rsidR="007C15BF" w:rsidRPr="0070471C" w:rsidRDefault="007C15BF" w:rsidP="007C15B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0471C">
        <w:rPr>
          <w:rFonts w:ascii="Times New Roman" w:eastAsia="Times New Roman" w:hAnsi="Times New Roman" w:cs="Times New Roman"/>
          <w:sz w:val="24"/>
          <w:szCs w:val="24"/>
          <w:lang w:eastAsia="ru-RU"/>
        </w:rPr>
        <w:t>НАС - общая численность населения в Сергиево-Посадском муниципальном районе на конец года.</w:t>
      </w:r>
    </w:p>
    <w:p w:rsidR="007C15BF" w:rsidRPr="0070471C" w:rsidRDefault="007C15BF" w:rsidP="007C15B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0471C">
        <w:rPr>
          <w:rFonts w:ascii="Times New Roman" w:eastAsia="Times New Roman" w:hAnsi="Times New Roman" w:cs="Times New Roman"/>
          <w:sz w:val="24"/>
          <w:szCs w:val="24"/>
          <w:lang w:eastAsia="ru-RU"/>
        </w:rPr>
        <w:t xml:space="preserve">Единица измерения: </w:t>
      </w:r>
      <w:proofErr w:type="spellStart"/>
      <w:r w:rsidRPr="0070471C">
        <w:rPr>
          <w:rFonts w:ascii="Times New Roman" w:eastAsia="Times New Roman" w:hAnsi="Times New Roman" w:cs="Times New Roman"/>
          <w:sz w:val="24"/>
          <w:szCs w:val="24"/>
          <w:lang w:eastAsia="ru-RU"/>
        </w:rPr>
        <w:t>км</w:t>
      </w:r>
      <w:proofErr w:type="gramStart"/>
      <w:r w:rsidRPr="0070471C">
        <w:rPr>
          <w:rFonts w:ascii="Times New Roman" w:eastAsia="Times New Roman" w:hAnsi="Times New Roman" w:cs="Times New Roman"/>
          <w:sz w:val="24"/>
          <w:szCs w:val="24"/>
          <w:lang w:eastAsia="ru-RU"/>
        </w:rPr>
        <w:t>.м</w:t>
      </w:r>
      <w:proofErr w:type="spellEnd"/>
      <w:proofErr w:type="gramEnd"/>
      <w:r w:rsidRPr="0070471C">
        <w:rPr>
          <w:rFonts w:ascii="Times New Roman" w:eastAsia="Times New Roman" w:hAnsi="Times New Roman" w:cs="Times New Roman"/>
          <w:sz w:val="24"/>
          <w:szCs w:val="24"/>
          <w:lang w:eastAsia="ru-RU"/>
        </w:rPr>
        <w:t>.</w:t>
      </w:r>
    </w:p>
    <w:p w:rsidR="007C15BF" w:rsidRPr="0070471C" w:rsidRDefault="007C15BF" w:rsidP="007C15B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0471C">
        <w:rPr>
          <w:rFonts w:ascii="Times New Roman" w:eastAsia="Times New Roman" w:hAnsi="Times New Roman" w:cs="Times New Roman"/>
          <w:sz w:val="24"/>
          <w:szCs w:val="24"/>
          <w:lang w:eastAsia="ru-RU"/>
        </w:rPr>
        <w:t xml:space="preserve">Значение базового показателя: 31,12 кв. м. </w:t>
      </w:r>
    </w:p>
    <w:p w:rsidR="007C15BF" w:rsidRPr="0070471C" w:rsidRDefault="007C15BF" w:rsidP="007C15B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0471C">
        <w:rPr>
          <w:rFonts w:ascii="Times New Roman" w:eastAsia="Times New Roman" w:hAnsi="Times New Roman" w:cs="Times New Roman"/>
          <w:sz w:val="24"/>
          <w:szCs w:val="24"/>
          <w:lang w:eastAsia="ru-RU"/>
        </w:rPr>
        <w:t>Источник данных - орган государственной статистики</w:t>
      </w:r>
    </w:p>
    <w:p w:rsidR="007C15BF" w:rsidRPr="0070471C" w:rsidRDefault="007C15BF" w:rsidP="007C15BF">
      <w:pPr>
        <w:autoSpaceDE w:val="0"/>
        <w:autoSpaceDN w:val="0"/>
        <w:adjustRightInd w:val="0"/>
        <w:spacing w:after="0" w:line="240" w:lineRule="auto"/>
        <w:jc w:val="both"/>
        <w:rPr>
          <w:rFonts w:ascii="Times New Roman" w:eastAsia="Calibri" w:hAnsi="Times New Roman" w:cs="Times New Roman"/>
          <w:color w:val="000000"/>
          <w:sz w:val="24"/>
          <w:szCs w:val="24"/>
        </w:rPr>
      </w:pPr>
      <w:r w:rsidRPr="0070471C">
        <w:rPr>
          <w:rFonts w:ascii="Times New Roman" w:eastAsia="Calibri" w:hAnsi="Times New Roman" w:cs="Times New Roman"/>
          <w:color w:val="000000"/>
          <w:sz w:val="24"/>
          <w:szCs w:val="24"/>
        </w:rPr>
        <w:t xml:space="preserve">         Периодичность представления: один раз в год.</w:t>
      </w:r>
    </w:p>
    <w:p w:rsidR="007C15BF" w:rsidRPr="0070471C" w:rsidRDefault="007C15BF" w:rsidP="007C15B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7C15BF" w:rsidRPr="0070471C" w:rsidRDefault="007C15BF" w:rsidP="007C15BF">
      <w:pPr>
        <w:autoSpaceDE w:val="0"/>
        <w:autoSpaceDN w:val="0"/>
        <w:adjustRightInd w:val="0"/>
        <w:spacing w:after="0" w:line="240" w:lineRule="auto"/>
        <w:outlineLvl w:val="0"/>
        <w:rPr>
          <w:rFonts w:ascii="Times New Roman" w:eastAsia="Times New Roman" w:hAnsi="Times New Roman" w:cs="Times New Roman"/>
          <w:bCs/>
          <w:sz w:val="24"/>
          <w:szCs w:val="24"/>
          <w:lang w:eastAsia="ru-RU"/>
        </w:rPr>
      </w:pPr>
      <w:r w:rsidRPr="0070471C">
        <w:rPr>
          <w:rFonts w:ascii="Times New Roman" w:eastAsia="Times New Roman" w:hAnsi="Times New Roman" w:cs="Times New Roman"/>
          <w:sz w:val="24"/>
          <w:szCs w:val="24"/>
          <w:lang w:eastAsia="ru-RU"/>
        </w:rPr>
        <w:t>Наименование показателя: к</w:t>
      </w:r>
      <w:r w:rsidRPr="0070471C">
        <w:rPr>
          <w:rFonts w:ascii="Times New Roman" w:eastAsia="Times New Roman" w:hAnsi="Times New Roman" w:cs="Times New Roman"/>
          <w:bCs/>
          <w:sz w:val="24"/>
          <w:szCs w:val="24"/>
          <w:lang w:eastAsia="ru-RU"/>
        </w:rPr>
        <w:t>оэффициент доступности жилья</w:t>
      </w:r>
    </w:p>
    <w:p w:rsidR="007C15BF" w:rsidRPr="0070471C" w:rsidRDefault="007C15BF" w:rsidP="007C15BF">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70471C">
        <w:rPr>
          <w:rFonts w:ascii="Times New Roman" w:eastAsia="Times New Roman" w:hAnsi="Times New Roman" w:cs="Times New Roman"/>
          <w:bCs/>
          <w:sz w:val="24"/>
          <w:szCs w:val="24"/>
          <w:lang w:eastAsia="ru-RU"/>
        </w:rPr>
        <w:t xml:space="preserve">Значение целевого показателя рассчитывается как отношение средней рыночной стоимости стандартной квартиры общей площадью 54 кв. м к среднему годовому совокупному денежному доходу семьи из 3 человек в </w:t>
      </w:r>
      <w:r w:rsidRPr="0070471C">
        <w:rPr>
          <w:rFonts w:ascii="Times New Roman" w:eastAsia="Times New Roman" w:hAnsi="Times New Roman" w:cs="Times New Roman"/>
          <w:sz w:val="24"/>
          <w:szCs w:val="24"/>
          <w:lang w:eastAsia="ru-RU"/>
        </w:rPr>
        <w:t>Сергиево-Посадском муниципальном районе</w:t>
      </w:r>
      <w:r w:rsidRPr="0070471C">
        <w:rPr>
          <w:rFonts w:ascii="Times New Roman" w:eastAsia="Times New Roman" w:hAnsi="Times New Roman" w:cs="Times New Roman"/>
          <w:bCs/>
          <w:sz w:val="24"/>
          <w:szCs w:val="24"/>
          <w:lang w:eastAsia="ru-RU"/>
        </w:rPr>
        <w:t>.</w:t>
      </w:r>
    </w:p>
    <w:p w:rsidR="007C15BF" w:rsidRPr="0070471C" w:rsidRDefault="007C15BF" w:rsidP="007C15B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0471C">
        <w:rPr>
          <w:rFonts w:ascii="Times New Roman" w:eastAsia="Times New Roman" w:hAnsi="Times New Roman" w:cs="Times New Roman"/>
          <w:sz w:val="24"/>
          <w:szCs w:val="24"/>
          <w:lang w:eastAsia="ru-RU"/>
        </w:rPr>
        <w:t>Единица измерения: год</w:t>
      </w:r>
    </w:p>
    <w:p w:rsidR="007C15BF" w:rsidRPr="0070471C" w:rsidRDefault="007C15BF" w:rsidP="007C15B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0471C">
        <w:rPr>
          <w:rFonts w:ascii="Times New Roman" w:eastAsia="Times New Roman" w:hAnsi="Times New Roman" w:cs="Times New Roman"/>
          <w:sz w:val="24"/>
          <w:szCs w:val="24"/>
          <w:lang w:eastAsia="ru-RU"/>
        </w:rPr>
        <w:t>Значение базового показателя: 2,88 г.</w:t>
      </w:r>
    </w:p>
    <w:p w:rsidR="007C15BF" w:rsidRPr="0070471C" w:rsidRDefault="007C15BF" w:rsidP="007C15BF">
      <w:pPr>
        <w:autoSpaceDE w:val="0"/>
        <w:autoSpaceDN w:val="0"/>
        <w:adjustRightInd w:val="0"/>
        <w:spacing w:after="0" w:line="240" w:lineRule="auto"/>
        <w:jc w:val="both"/>
        <w:rPr>
          <w:rFonts w:ascii="Times New Roman" w:eastAsia="Calibri" w:hAnsi="Times New Roman" w:cs="Times New Roman"/>
          <w:color w:val="000000"/>
          <w:sz w:val="24"/>
          <w:szCs w:val="24"/>
        </w:rPr>
      </w:pPr>
      <w:r w:rsidRPr="0070471C">
        <w:rPr>
          <w:rFonts w:ascii="Times New Roman" w:eastAsia="Calibri" w:hAnsi="Times New Roman" w:cs="Times New Roman"/>
          <w:color w:val="000000"/>
          <w:sz w:val="24"/>
          <w:szCs w:val="24"/>
        </w:rPr>
        <w:t xml:space="preserve">         Периодичность представления: один раз в год.</w:t>
      </w:r>
    </w:p>
    <w:p w:rsidR="007C15BF" w:rsidRPr="0070471C" w:rsidRDefault="007C15BF" w:rsidP="007C15BF">
      <w:pPr>
        <w:autoSpaceDE w:val="0"/>
        <w:autoSpaceDN w:val="0"/>
        <w:adjustRightInd w:val="0"/>
        <w:spacing w:after="0" w:line="240" w:lineRule="auto"/>
        <w:jc w:val="both"/>
        <w:rPr>
          <w:rFonts w:ascii="Times New Roman" w:eastAsia="Calibri" w:hAnsi="Times New Roman" w:cs="Times New Roman"/>
          <w:color w:val="000000"/>
          <w:sz w:val="24"/>
          <w:szCs w:val="24"/>
        </w:rPr>
      </w:pPr>
    </w:p>
    <w:p w:rsidR="007C15BF" w:rsidRPr="0070471C" w:rsidRDefault="007C15BF" w:rsidP="007C15BF">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70471C">
        <w:rPr>
          <w:rFonts w:ascii="Times New Roman" w:eastAsia="Times New Roman" w:hAnsi="Times New Roman" w:cs="Times New Roman"/>
          <w:sz w:val="24"/>
          <w:szCs w:val="24"/>
          <w:lang w:eastAsia="ru-RU"/>
        </w:rPr>
        <w:t>Наименование показателя: степень готовности объектов социальной инфраструктуры.</w:t>
      </w:r>
    </w:p>
    <w:p w:rsidR="007C15BF" w:rsidRPr="0070471C" w:rsidRDefault="007C15BF" w:rsidP="007C15BF">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70471C">
        <w:rPr>
          <w:rFonts w:ascii="Times New Roman" w:eastAsia="Times New Roman" w:hAnsi="Times New Roman" w:cs="Times New Roman"/>
          <w:bCs/>
          <w:sz w:val="24"/>
          <w:szCs w:val="24"/>
          <w:lang w:eastAsia="ru-RU"/>
        </w:rPr>
        <w:t xml:space="preserve">Значение целевого показателя рассчитывается как отношение построенных объектов социальной </w:t>
      </w:r>
      <w:proofErr w:type="gramStart"/>
      <w:r w:rsidRPr="0070471C">
        <w:rPr>
          <w:rFonts w:ascii="Times New Roman" w:eastAsia="Times New Roman" w:hAnsi="Times New Roman" w:cs="Times New Roman"/>
          <w:bCs/>
          <w:sz w:val="24"/>
          <w:szCs w:val="24"/>
          <w:lang w:eastAsia="ru-RU"/>
        </w:rPr>
        <w:t>инфраструктуры</w:t>
      </w:r>
      <w:proofErr w:type="gramEnd"/>
      <w:r w:rsidRPr="0070471C">
        <w:rPr>
          <w:rFonts w:ascii="Times New Roman" w:eastAsia="Times New Roman" w:hAnsi="Times New Roman" w:cs="Times New Roman"/>
          <w:bCs/>
          <w:sz w:val="24"/>
          <w:szCs w:val="24"/>
          <w:lang w:eastAsia="ru-RU"/>
        </w:rPr>
        <w:t xml:space="preserve">  к общему числу планируемых к строительству объектов социальной инфраструктуры.</w:t>
      </w:r>
    </w:p>
    <w:p w:rsidR="007C15BF" w:rsidRPr="0070471C" w:rsidRDefault="007C15BF" w:rsidP="007C15B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0471C">
        <w:rPr>
          <w:rFonts w:ascii="Times New Roman" w:eastAsia="Times New Roman" w:hAnsi="Times New Roman" w:cs="Times New Roman"/>
          <w:sz w:val="24"/>
          <w:szCs w:val="24"/>
          <w:lang w:eastAsia="ru-RU"/>
        </w:rPr>
        <w:t>Единица измерения: процент.</w:t>
      </w:r>
    </w:p>
    <w:p w:rsidR="007C15BF" w:rsidRPr="0070471C" w:rsidRDefault="007C15BF" w:rsidP="007C15B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0471C">
        <w:rPr>
          <w:rFonts w:ascii="Times New Roman" w:eastAsia="Times New Roman" w:hAnsi="Times New Roman" w:cs="Times New Roman"/>
          <w:sz w:val="24"/>
          <w:szCs w:val="24"/>
          <w:lang w:eastAsia="ru-RU"/>
        </w:rPr>
        <w:t>Значение базового показателя</w:t>
      </w:r>
      <w:proofErr w:type="gramStart"/>
      <w:r w:rsidRPr="0070471C">
        <w:rPr>
          <w:rFonts w:ascii="Times New Roman" w:eastAsia="Times New Roman" w:hAnsi="Times New Roman" w:cs="Times New Roman"/>
          <w:sz w:val="24"/>
          <w:szCs w:val="24"/>
          <w:lang w:eastAsia="ru-RU"/>
        </w:rPr>
        <w:t>: -.</w:t>
      </w:r>
      <w:proofErr w:type="gramEnd"/>
    </w:p>
    <w:p w:rsidR="007C15BF" w:rsidRDefault="007C15BF" w:rsidP="007C15BF">
      <w:pPr>
        <w:autoSpaceDE w:val="0"/>
        <w:autoSpaceDN w:val="0"/>
        <w:adjustRightInd w:val="0"/>
        <w:spacing w:after="0" w:line="240" w:lineRule="auto"/>
        <w:jc w:val="both"/>
        <w:rPr>
          <w:rFonts w:ascii="Times New Roman" w:eastAsia="Calibri" w:hAnsi="Times New Roman" w:cs="Times New Roman"/>
          <w:color w:val="000000"/>
          <w:sz w:val="24"/>
          <w:szCs w:val="24"/>
        </w:rPr>
      </w:pPr>
      <w:r w:rsidRPr="0070471C">
        <w:rPr>
          <w:rFonts w:ascii="Times New Roman" w:eastAsia="Calibri" w:hAnsi="Times New Roman" w:cs="Times New Roman"/>
          <w:color w:val="000000"/>
          <w:sz w:val="24"/>
          <w:szCs w:val="24"/>
        </w:rPr>
        <w:t xml:space="preserve">         Периодичность представления: один раз в год.</w:t>
      </w:r>
    </w:p>
    <w:p w:rsidR="006679A4" w:rsidRPr="0070471C" w:rsidRDefault="006679A4" w:rsidP="007C15BF">
      <w:pPr>
        <w:autoSpaceDE w:val="0"/>
        <w:autoSpaceDN w:val="0"/>
        <w:adjustRightInd w:val="0"/>
        <w:spacing w:after="0" w:line="240" w:lineRule="auto"/>
        <w:jc w:val="both"/>
        <w:rPr>
          <w:rFonts w:ascii="Times New Roman" w:eastAsia="Calibri" w:hAnsi="Times New Roman" w:cs="Times New Roman"/>
          <w:color w:val="000000"/>
          <w:sz w:val="24"/>
          <w:szCs w:val="24"/>
        </w:rPr>
      </w:pPr>
    </w:p>
    <w:p w:rsidR="006679A4" w:rsidRPr="00124C11" w:rsidRDefault="000C5768" w:rsidP="006679A4">
      <w:pPr>
        <w:autoSpaceDE w:val="0"/>
        <w:autoSpaceDN w:val="0"/>
        <w:adjustRightInd w:val="0"/>
        <w:spacing w:after="0" w:line="240" w:lineRule="auto"/>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Подпрограмма</w:t>
      </w:r>
      <w:r w:rsidR="006679A4" w:rsidRPr="0070471C">
        <w:rPr>
          <w:rFonts w:ascii="Times New Roman" w:eastAsia="Calibri" w:hAnsi="Times New Roman" w:cs="Times New Roman"/>
          <w:b/>
          <w:bCs/>
          <w:color w:val="000000"/>
          <w:sz w:val="24"/>
          <w:szCs w:val="24"/>
        </w:rPr>
        <w:t xml:space="preserve"> </w:t>
      </w:r>
      <w:r w:rsidR="006679A4" w:rsidRPr="00124C11">
        <w:rPr>
          <w:rFonts w:ascii="Times New Roman" w:eastAsia="Calibri" w:hAnsi="Times New Roman" w:cs="Times New Roman"/>
          <w:b/>
          <w:bCs/>
          <w:color w:val="000000"/>
          <w:sz w:val="24"/>
          <w:szCs w:val="24"/>
        </w:rPr>
        <w:t>«</w:t>
      </w:r>
      <w:r w:rsidR="00124C11" w:rsidRPr="00124C11">
        <w:rPr>
          <w:rFonts w:ascii="Times New Roman" w:eastAsia="Calibri" w:hAnsi="Times New Roman" w:cs="Times New Roman"/>
          <w:b/>
          <w:bCs/>
          <w:color w:val="000000"/>
          <w:sz w:val="24"/>
          <w:szCs w:val="24"/>
        </w:rPr>
        <w:t>Переселение граждан из многоквартирных жилых домов, признанных аварийными в установленном законодательством  порядке</w:t>
      </w:r>
      <w:r w:rsidR="006679A4" w:rsidRPr="00124C11">
        <w:rPr>
          <w:rFonts w:ascii="Times New Roman" w:eastAsia="Calibri" w:hAnsi="Times New Roman" w:cs="Times New Roman"/>
          <w:b/>
          <w:bCs/>
          <w:color w:val="000000"/>
          <w:sz w:val="24"/>
          <w:szCs w:val="24"/>
        </w:rPr>
        <w:t>»</w:t>
      </w:r>
      <w:r w:rsidR="00124C11">
        <w:rPr>
          <w:rFonts w:ascii="Times New Roman" w:eastAsia="Calibri" w:hAnsi="Times New Roman" w:cs="Times New Roman"/>
          <w:b/>
          <w:bCs/>
          <w:color w:val="000000"/>
          <w:sz w:val="24"/>
          <w:szCs w:val="24"/>
        </w:rPr>
        <w:t>.</w:t>
      </w:r>
    </w:p>
    <w:p w:rsidR="006679A4" w:rsidRPr="0070471C" w:rsidRDefault="006679A4" w:rsidP="006679A4">
      <w:pPr>
        <w:autoSpaceDE w:val="0"/>
        <w:autoSpaceDN w:val="0"/>
        <w:adjustRightInd w:val="0"/>
        <w:spacing w:after="0" w:line="240" w:lineRule="auto"/>
        <w:jc w:val="both"/>
        <w:rPr>
          <w:rFonts w:ascii="Times New Roman" w:eastAsia="Calibri" w:hAnsi="Times New Roman" w:cs="Times New Roman"/>
          <w:b/>
          <w:color w:val="000000"/>
          <w:sz w:val="24"/>
          <w:szCs w:val="24"/>
        </w:rPr>
      </w:pPr>
    </w:p>
    <w:p w:rsidR="006679A4" w:rsidRPr="0070471C" w:rsidRDefault="006679A4" w:rsidP="006679A4">
      <w:pPr>
        <w:autoSpaceDE w:val="0"/>
        <w:autoSpaceDN w:val="0"/>
        <w:adjustRightInd w:val="0"/>
        <w:spacing w:after="0" w:line="240" w:lineRule="auto"/>
        <w:jc w:val="both"/>
        <w:rPr>
          <w:rFonts w:ascii="Times New Roman" w:eastAsia="Calibri" w:hAnsi="Times New Roman" w:cs="Times New Roman"/>
          <w:color w:val="000000"/>
          <w:sz w:val="24"/>
          <w:szCs w:val="24"/>
        </w:rPr>
      </w:pPr>
      <w:r w:rsidRPr="0070471C">
        <w:rPr>
          <w:rFonts w:ascii="Times New Roman" w:eastAsia="Calibri" w:hAnsi="Times New Roman" w:cs="Times New Roman"/>
          <w:color w:val="000000"/>
          <w:sz w:val="24"/>
          <w:szCs w:val="24"/>
        </w:rPr>
        <w:t xml:space="preserve"> Наименование показателя: </w:t>
      </w:r>
      <w:r w:rsidRPr="006679A4">
        <w:rPr>
          <w:rFonts w:ascii="Times New Roman" w:eastAsia="Calibri" w:hAnsi="Times New Roman" w:cs="Times New Roman"/>
          <w:color w:val="000000"/>
          <w:sz w:val="24"/>
          <w:szCs w:val="24"/>
        </w:rPr>
        <w:t>Количество граждан, переселенных из аварийного жилищного фонда</w:t>
      </w:r>
    </w:p>
    <w:p w:rsidR="006679A4" w:rsidRPr="006679A4" w:rsidRDefault="006679A4" w:rsidP="006679A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0471C">
        <w:rPr>
          <w:rFonts w:ascii="Times New Roman" w:eastAsia="Times New Roman" w:hAnsi="Times New Roman" w:cs="Times New Roman"/>
          <w:sz w:val="24"/>
          <w:szCs w:val="24"/>
          <w:lang w:eastAsia="ru-RU"/>
        </w:rPr>
        <w:t>При расчете значения целевого показателя применяются данные о</w:t>
      </w:r>
      <w:r>
        <w:rPr>
          <w:rFonts w:ascii="Times New Roman" w:eastAsia="Times New Roman" w:hAnsi="Times New Roman" w:cs="Times New Roman"/>
          <w:sz w:val="24"/>
          <w:szCs w:val="24"/>
          <w:lang w:eastAsia="ru-RU"/>
        </w:rPr>
        <w:t>б</w:t>
      </w:r>
      <w:r w:rsidRPr="0070471C">
        <w:rPr>
          <w:rFonts w:ascii="Times New Roman" w:eastAsia="Times New Roman" w:hAnsi="Times New Roman" w:cs="Times New Roman"/>
          <w:sz w:val="24"/>
          <w:szCs w:val="24"/>
          <w:lang w:eastAsia="ru-RU"/>
        </w:rPr>
        <w:t xml:space="preserve"> общем </w:t>
      </w:r>
      <w:r>
        <w:rPr>
          <w:rFonts w:ascii="Times New Roman" w:eastAsia="Times New Roman" w:hAnsi="Times New Roman" w:cs="Times New Roman"/>
          <w:sz w:val="24"/>
          <w:szCs w:val="24"/>
          <w:lang w:eastAsia="ru-RU"/>
        </w:rPr>
        <w:t>количестве граждан,</w:t>
      </w:r>
      <w:r w:rsidRPr="006679A4">
        <w:rPr>
          <w:rFonts w:ascii="Times New Roman" w:eastAsia="Calibri" w:hAnsi="Times New Roman" w:cs="Times New Roman"/>
          <w:color w:val="000000"/>
          <w:sz w:val="24"/>
          <w:szCs w:val="24"/>
        </w:rPr>
        <w:t xml:space="preserve"> переселенных из аварийного жилищного фонда</w:t>
      </w:r>
      <w:r>
        <w:rPr>
          <w:rFonts w:ascii="Times New Roman" w:eastAsia="Times New Roman" w:hAnsi="Times New Roman" w:cs="Times New Roman"/>
          <w:sz w:val="24"/>
          <w:szCs w:val="24"/>
          <w:lang w:eastAsia="ru-RU"/>
        </w:rPr>
        <w:t xml:space="preserve">  на основании данных администрации Сергиево-Посадского муниципального района и данных, предоставленных городскими поселениями, входящими в состав Сергиево-Посадского муниципального района.</w:t>
      </w:r>
    </w:p>
    <w:p w:rsidR="006679A4" w:rsidRPr="0070471C" w:rsidRDefault="006679A4" w:rsidP="006679A4">
      <w:pPr>
        <w:autoSpaceDE w:val="0"/>
        <w:autoSpaceDN w:val="0"/>
        <w:adjustRightInd w:val="0"/>
        <w:spacing w:after="0" w:line="240" w:lineRule="auto"/>
        <w:jc w:val="both"/>
        <w:rPr>
          <w:rFonts w:ascii="Times New Roman" w:eastAsia="Calibri" w:hAnsi="Times New Roman" w:cs="Times New Roman"/>
          <w:color w:val="000000"/>
          <w:sz w:val="24"/>
          <w:szCs w:val="24"/>
        </w:rPr>
      </w:pPr>
      <w:r w:rsidRPr="0070471C">
        <w:rPr>
          <w:rFonts w:ascii="Times New Roman" w:eastAsia="Calibri" w:hAnsi="Times New Roman" w:cs="Times New Roman"/>
          <w:color w:val="000000"/>
          <w:sz w:val="24"/>
          <w:szCs w:val="24"/>
        </w:rPr>
        <w:lastRenderedPageBreak/>
        <w:t xml:space="preserve">       Единица измерения: </w:t>
      </w:r>
      <w:r>
        <w:rPr>
          <w:rFonts w:ascii="Times New Roman" w:eastAsia="Calibri" w:hAnsi="Times New Roman" w:cs="Times New Roman"/>
          <w:color w:val="000000"/>
          <w:sz w:val="24"/>
          <w:szCs w:val="24"/>
        </w:rPr>
        <w:t>человек</w:t>
      </w:r>
    </w:p>
    <w:p w:rsidR="006679A4" w:rsidRPr="0070471C" w:rsidRDefault="006679A4" w:rsidP="006679A4">
      <w:pPr>
        <w:autoSpaceDE w:val="0"/>
        <w:autoSpaceDN w:val="0"/>
        <w:adjustRightInd w:val="0"/>
        <w:spacing w:after="0" w:line="240" w:lineRule="auto"/>
        <w:jc w:val="both"/>
        <w:rPr>
          <w:rFonts w:ascii="Times New Roman" w:eastAsia="Calibri" w:hAnsi="Times New Roman" w:cs="Times New Roman"/>
          <w:color w:val="000000"/>
          <w:sz w:val="24"/>
          <w:szCs w:val="24"/>
        </w:rPr>
      </w:pPr>
      <w:r w:rsidRPr="0070471C">
        <w:rPr>
          <w:rFonts w:ascii="Times New Roman" w:eastAsia="Calibri" w:hAnsi="Times New Roman" w:cs="Times New Roman"/>
          <w:color w:val="000000"/>
          <w:sz w:val="24"/>
          <w:szCs w:val="24"/>
        </w:rPr>
        <w:t xml:space="preserve">       Значение базового показателя: </w:t>
      </w:r>
      <w:r>
        <w:rPr>
          <w:rFonts w:ascii="Times New Roman" w:eastAsia="Calibri" w:hAnsi="Times New Roman" w:cs="Times New Roman"/>
          <w:color w:val="000000"/>
          <w:sz w:val="24"/>
          <w:szCs w:val="24"/>
        </w:rPr>
        <w:t>330</w:t>
      </w:r>
    </w:p>
    <w:p w:rsidR="006679A4" w:rsidRPr="0070471C" w:rsidRDefault="006679A4" w:rsidP="006679A4">
      <w:pPr>
        <w:autoSpaceDE w:val="0"/>
        <w:autoSpaceDN w:val="0"/>
        <w:adjustRightInd w:val="0"/>
        <w:spacing w:after="0" w:line="240" w:lineRule="auto"/>
        <w:jc w:val="both"/>
        <w:rPr>
          <w:rFonts w:ascii="Times New Roman" w:eastAsia="Calibri" w:hAnsi="Times New Roman" w:cs="Times New Roman"/>
          <w:color w:val="000000"/>
          <w:sz w:val="24"/>
          <w:szCs w:val="24"/>
        </w:rPr>
      </w:pPr>
      <w:r w:rsidRPr="0070471C">
        <w:rPr>
          <w:rFonts w:ascii="Times New Roman" w:eastAsia="Calibri" w:hAnsi="Times New Roman" w:cs="Times New Roman"/>
          <w:color w:val="000000"/>
          <w:sz w:val="24"/>
          <w:szCs w:val="24"/>
        </w:rPr>
        <w:t xml:space="preserve">       Источник данных </w:t>
      </w:r>
      <w:proofErr w:type="gramStart"/>
      <w:r>
        <w:rPr>
          <w:rFonts w:ascii="Times New Roman" w:eastAsia="Calibri" w:hAnsi="Times New Roman" w:cs="Times New Roman"/>
          <w:color w:val="000000"/>
          <w:sz w:val="24"/>
          <w:szCs w:val="24"/>
        </w:rPr>
        <w:t>–а</w:t>
      </w:r>
      <w:proofErr w:type="gramEnd"/>
      <w:r>
        <w:rPr>
          <w:rFonts w:ascii="Times New Roman" w:eastAsia="Calibri" w:hAnsi="Times New Roman" w:cs="Times New Roman"/>
          <w:color w:val="000000"/>
          <w:sz w:val="24"/>
          <w:szCs w:val="24"/>
        </w:rPr>
        <w:t>дминистрации городских поселений, входящих в состав Сергиево-Посадского муниципального района, администрация Сергиево-Посадского муниципального района.</w:t>
      </w:r>
      <w:r w:rsidRPr="0070471C">
        <w:rPr>
          <w:rFonts w:ascii="Times New Roman" w:eastAsia="Calibri" w:hAnsi="Times New Roman" w:cs="Times New Roman"/>
          <w:color w:val="000000"/>
          <w:sz w:val="24"/>
          <w:szCs w:val="24"/>
        </w:rPr>
        <w:t>.</w:t>
      </w:r>
    </w:p>
    <w:p w:rsidR="006679A4" w:rsidRPr="0070471C" w:rsidRDefault="006679A4" w:rsidP="006679A4">
      <w:pPr>
        <w:autoSpaceDE w:val="0"/>
        <w:autoSpaceDN w:val="0"/>
        <w:adjustRightInd w:val="0"/>
        <w:spacing w:after="0" w:line="240" w:lineRule="auto"/>
        <w:jc w:val="both"/>
        <w:rPr>
          <w:rFonts w:ascii="Times New Roman" w:eastAsia="Calibri" w:hAnsi="Times New Roman" w:cs="Times New Roman"/>
          <w:color w:val="000000"/>
          <w:sz w:val="24"/>
          <w:szCs w:val="24"/>
        </w:rPr>
      </w:pPr>
      <w:r w:rsidRPr="0070471C">
        <w:rPr>
          <w:rFonts w:ascii="Times New Roman" w:eastAsia="Calibri" w:hAnsi="Times New Roman" w:cs="Times New Roman"/>
          <w:color w:val="000000"/>
          <w:sz w:val="24"/>
          <w:szCs w:val="24"/>
        </w:rPr>
        <w:t xml:space="preserve">       Периодичность представления: один раз в год.</w:t>
      </w:r>
    </w:p>
    <w:p w:rsidR="006679A4" w:rsidRDefault="006679A4" w:rsidP="006679A4">
      <w:pPr>
        <w:autoSpaceDE w:val="0"/>
        <w:autoSpaceDN w:val="0"/>
        <w:adjustRightInd w:val="0"/>
        <w:spacing w:after="0" w:line="240" w:lineRule="auto"/>
        <w:jc w:val="both"/>
        <w:rPr>
          <w:rFonts w:ascii="Times New Roman" w:eastAsia="Calibri" w:hAnsi="Times New Roman" w:cs="Times New Roman"/>
          <w:color w:val="000000"/>
          <w:sz w:val="24"/>
          <w:szCs w:val="24"/>
        </w:rPr>
      </w:pPr>
    </w:p>
    <w:p w:rsidR="006679A4" w:rsidRPr="0070471C" w:rsidRDefault="006679A4" w:rsidP="006679A4">
      <w:pPr>
        <w:autoSpaceDE w:val="0"/>
        <w:autoSpaceDN w:val="0"/>
        <w:adjustRightInd w:val="0"/>
        <w:spacing w:after="0" w:line="240" w:lineRule="auto"/>
        <w:jc w:val="both"/>
        <w:rPr>
          <w:rFonts w:ascii="Times New Roman" w:eastAsia="Calibri" w:hAnsi="Times New Roman" w:cs="Times New Roman"/>
          <w:color w:val="000000"/>
          <w:sz w:val="24"/>
          <w:szCs w:val="24"/>
        </w:rPr>
      </w:pPr>
      <w:r w:rsidRPr="0070471C">
        <w:rPr>
          <w:rFonts w:ascii="Times New Roman" w:eastAsia="Calibri" w:hAnsi="Times New Roman" w:cs="Times New Roman"/>
          <w:color w:val="000000"/>
          <w:sz w:val="24"/>
          <w:szCs w:val="24"/>
        </w:rPr>
        <w:t>Наименование показателя</w:t>
      </w:r>
      <w:r>
        <w:rPr>
          <w:rFonts w:ascii="Times New Roman" w:eastAsia="Times New Roman" w:hAnsi="Times New Roman" w:cs="Times New Roman"/>
          <w:lang w:eastAsia="ru-RU"/>
        </w:rPr>
        <w:t>: п</w:t>
      </w:r>
      <w:r w:rsidRPr="00C14D96">
        <w:rPr>
          <w:rFonts w:ascii="Times New Roman" w:eastAsia="Times New Roman" w:hAnsi="Times New Roman" w:cs="Times New Roman"/>
          <w:lang w:eastAsia="ru-RU"/>
        </w:rPr>
        <w:t>лощадь расселенных помещений</w:t>
      </w:r>
    </w:p>
    <w:p w:rsidR="006679A4" w:rsidRPr="006679A4" w:rsidRDefault="006679A4" w:rsidP="006679A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0471C">
        <w:rPr>
          <w:rFonts w:ascii="Times New Roman" w:eastAsia="Times New Roman" w:hAnsi="Times New Roman" w:cs="Times New Roman"/>
          <w:sz w:val="24"/>
          <w:szCs w:val="24"/>
          <w:lang w:eastAsia="ru-RU"/>
        </w:rPr>
        <w:t xml:space="preserve">При расчете значения целевого показателя применяются данные </w:t>
      </w:r>
      <w:r>
        <w:rPr>
          <w:rFonts w:ascii="Times New Roman" w:eastAsia="Times New Roman" w:hAnsi="Times New Roman" w:cs="Times New Roman"/>
          <w:sz w:val="24"/>
          <w:szCs w:val="24"/>
          <w:lang w:eastAsia="ru-RU"/>
        </w:rPr>
        <w:t>об общем количестве площади жилых помещений</w:t>
      </w:r>
      <w:r w:rsidR="00801879">
        <w:rPr>
          <w:rFonts w:ascii="Times New Roman" w:eastAsia="Times New Roman" w:hAnsi="Times New Roman" w:cs="Times New Roman"/>
          <w:sz w:val="24"/>
          <w:szCs w:val="24"/>
          <w:lang w:eastAsia="ru-RU"/>
        </w:rPr>
        <w:t xml:space="preserve">, </w:t>
      </w:r>
      <w:r w:rsidR="00124C11">
        <w:rPr>
          <w:rFonts w:ascii="Times New Roman" w:eastAsia="Calibri" w:hAnsi="Times New Roman" w:cs="Times New Roman"/>
          <w:color w:val="000000"/>
          <w:sz w:val="24"/>
          <w:szCs w:val="24"/>
        </w:rPr>
        <w:t>расселенного</w:t>
      </w:r>
      <w:r w:rsidRPr="006679A4">
        <w:rPr>
          <w:rFonts w:ascii="Times New Roman" w:eastAsia="Calibri" w:hAnsi="Times New Roman" w:cs="Times New Roman"/>
          <w:color w:val="000000"/>
          <w:sz w:val="24"/>
          <w:szCs w:val="24"/>
        </w:rPr>
        <w:t xml:space="preserve"> аварийного жилищного фонда</w:t>
      </w:r>
      <w:r>
        <w:rPr>
          <w:rFonts w:ascii="Times New Roman" w:eastAsia="Times New Roman" w:hAnsi="Times New Roman" w:cs="Times New Roman"/>
          <w:sz w:val="24"/>
          <w:szCs w:val="24"/>
          <w:lang w:eastAsia="ru-RU"/>
        </w:rPr>
        <w:t xml:space="preserve">  на основании данных администрации Сергиево-Посадского муниципального района и данных, предоставленных городскими поселениями, входящими в состав Сергиево-Посадского муниципального района.</w:t>
      </w:r>
    </w:p>
    <w:p w:rsidR="006679A4" w:rsidRPr="0070471C" w:rsidRDefault="006679A4" w:rsidP="006679A4">
      <w:pPr>
        <w:autoSpaceDE w:val="0"/>
        <w:autoSpaceDN w:val="0"/>
        <w:adjustRightInd w:val="0"/>
        <w:spacing w:after="0" w:line="240" w:lineRule="auto"/>
        <w:jc w:val="both"/>
        <w:rPr>
          <w:rFonts w:ascii="Times New Roman" w:eastAsia="Calibri" w:hAnsi="Times New Roman" w:cs="Times New Roman"/>
          <w:color w:val="000000"/>
          <w:sz w:val="24"/>
          <w:szCs w:val="24"/>
        </w:rPr>
      </w:pPr>
      <w:r w:rsidRPr="0070471C">
        <w:rPr>
          <w:rFonts w:ascii="Times New Roman" w:eastAsia="Calibri" w:hAnsi="Times New Roman" w:cs="Times New Roman"/>
          <w:color w:val="000000"/>
          <w:sz w:val="24"/>
          <w:szCs w:val="24"/>
        </w:rPr>
        <w:t xml:space="preserve">       Единица измерения: </w:t>
      </w:r>
      <w:proofErr w:type="spellStart"/>
      <w:r w:rsidR="00124C11">
        <w:rPr>
          <w:rFonts w:ascii="Times New Roman" w:eastAsia="Calibri" w:hAnsi="Times New Roman" w:cs="Times New Roman"/>
          <w:color w:val="000000"/>
          <w:sz w:val="24"/>
          <w:szCs w:val="24"/>
        </w:rPr>
        <w:t>кв.м</w:t>
      </w:r>
      <w:proofErr w:type="spellEnd"/>
      <w:r w:rsidR="00124C11">
        <w:rPr>
          <w:rFonts w:ascii="Times New Roman" w:eastAsia="Calibri" w:hAnsi="Times New Roman" w:cs="Times New Roman"/>
          <w:color w:val="000000"/>
          <w:sz w:val="24"/>
          <w:szCs w:val="24"/>
        </w:rPr>
        <w:t>.</w:t>
      </w:r>
    </w:p>
    <w:p w:rsidR="00124C11" w:rsidRDefault="006679A4" w:rsidP="006679A4">
      <w:pPr>
        <w:autoSpaceDE w:val="0"/>
        <w:autoSpaceDN w:val="0"/>
        <w:adjustRightInd w:val="0"/>
        <w:spacing w:after="0" w:line="240" w:lineRule="auto"/>
        <w:jc w:val="both"/>
        <w:rPr>
          <w:rFonts w:ascii="Times New Roman" w:eastAsia="Calibri" w:hAnsi="Times New Roman" w:cs="Times New Roman"/>
          <w:color w:val="000000"/>
          <w:sz w:val="24"/>
          <w:szCs w:val="24"/>
        </w:rPr>
      </w:pPr>
      <w:r w:rsidRPr="0070471C">
        <w:rPr>
          <w:rFonts w:ascii="Times New Roman" w:eastAsia="Calibri" w:hAnsi="Times New Roman" w:cs="Times New Roman"/>
          <w:color w:val="000000"/>
          <w:sz w:val="24"/>
          <w:szCs w:val="24"/>
        </w:rPr>
        <w:t xml:space="preserve">       Значение базового показателя: </w:t>
      </w:r>
      <w:r w:rsidR="00124C11" w:rsidRPr="00C14D96">
        <w:rPr>
          <w:rFonts w:ascii="Times New Roman" w:eastAsia="Times New Roman" w:hAnsi="Times New Roman" w:cs="Times New Roman"/>
          <w:lang w:eastAsia="ru-RU"/>
        </w:rPr>
        <w:t>5 244,3</w:t>
      </w:r>
    </w:p>
    <w:p w:rsidR="006679A4" w:rsidRPr="0070471C" w:rsidRDefault="006679A4" w:rsidP="006679A4">
      <w:pPr>
        <w:autoSpaceDE w:val="0"/>
        <w:autoSpaceDN w:val="0"/>
        <w:adjustRightInd w:val="0"/>
        <w:spacing w:after="0" w:line="240" w:lineRule="auto"/>
        <w:jc w:val="both"/>
        <w:rPr>
          <w:rFonts w:ascii="Times New Roman" w:eastAsia="Calibri" w:hAnsi="Times New Roman" w:cs="Times New Roman"/>
          <w:color w:val="000000"/>
          <w:sz w:val="24"/>
          <w:szCs w:val="24"/>
        </w:rPr>
      </w:pPr>
      <w:r w:rsidRPr="0070471C">
        <w:rPr>
          <w:rFonts w:ascii="Times New Roman" w:eastAsia="Calibri" w:hAnsi="Times New Roman" w:cs="Times New Roman"/>
          <w:color w:val="000000"/>
          <w:sz w:val="24"/>
          <w:szCs w:val="24"/>
        </w:rPr>
        <w:t xml:space="preserve">Источник данных </w:t>
      </w:r>
      <w:proofErr w:type="gramStart"/>
      <w:r>
        <w:rPr>
          <w:rFonts w:ascii="Times New Roman" w:eastAsia="Calibri" w:hAnsi="Times New Roman" w:cs="Times New Roman"/>
          <w:color w:val="000000"/>
          <w:sz w:val="24"/>
          <w:szCs w:val="24"/>
        </w:rPr>
        <w:t>–а</w:t>
      </w:r>
      <w:proofErr w:type="gramEnd"/>
      <w:r>
        <w:rPr>
          <w:rFonts w:ascii="Times New Roman" w:eastAsia="Calibri" w:hAnsi="Times New Roman" w:cs="Times New Roman"/>
          <w:color w:val="000000"/>
          <w:sz w:val="24"/>
          <w:szCs w:val="24"/>
        </w:rPr>
        <w:t>дминистрации городских поселений, входящих в состав Сергиево-Посадского муниципального района, администрация Сергиево-Посадского муниципального района.</w:t>
      </w:r>
      <w:r w:rsidRPr="0070471C">
        <w:rPr>
          <w:rFonts w:ascii="Times New Roman" w:eastAsia="Calibri" w:hAnsi="Times New Roman" w:cs="Times New Roman"/>
          <w:color w:val="000000"/>
          <w:sz w:val="24"/>
          <w:szCs w:val="24"/>
        </w:rPr>
        <w:t>.</w:t>
      </w:r>
    </w:p>
    <w:p w:rsidR="006679A4" w:rsidRPr="0070471C" w:rsidRDefault="006679A4" w:rsidP="006679A4">
      <w:pPr>
        <w:autoSpaceDE w:val="0"/>
        <w:autoSpaceDN w:val="0"/>
        <w:adjustRightInd w:val="0"/>
        <w:spacing w:after="0" w:line="240" w:lineRule="auto"/>
        <w:jc w:val="both"/>
        <w:rPr>
          <w:rFonts w:ascii="Times New Roman" w:eastAsia="Calibri" w:hAnsi="Times New Roman" w:cs="Times New Roman"/>
          <w:color w:val="000000"/>
          <w:sz w:val="24"/>
          <w:szCs w:val="24"/>
        </w:rPr>
      </w:pPr>
      <w:r w:rsidRPr="0070471C">
        <w:rPr>
          <w:rFonts w:ascii="Times New Roman" w:eastAsia="Calibri" w:hAnsi="Times New Roman" w:cs="Times New Roman"/>
          <w:color w:val="000000"/>
          <w:sz w:val="24"/>
          <w:szCs w:val="24"/>
        </w:rPr>
        <w:t xml:space="preserve">       Периодичность представления: один раз в год.</w:t>
      </w:r>
    </w:p>
    <w:p w:rsidR="00124C11" w:rsidRDefault="00124C11" w:rsidP="00124C11">
      <w:pPr>
        <w:autoSpaceDE w:val="0"/>
        <w:autoSpaceDN w:val="0"/>
        <w:adjustRightInd w:val="0"/>
        <w:spacing w:after="0" w:line="240" w:lineRule="auto"/>
        <w:jc w:val="both"/>
        <w:rPr>
          <w:rFonts w:ascii="Times New Roman" w:eastAsia="Calibri" w:hAnsi="Times New Roman" w:cs="Times New Roman"/>
          <w:color w:val="000000"/>
          <w:sz w:val="24"/>
          <w:szCs w:val="24"/>
        </w:rPr>
      </w:pPr>
    </w:p>
    <w:p w:rsidR="00124C11" w:rsidRPr="0070471C" w:rsidRDefault="00124C11" w:rsidP="00124C11">
      <w:pPr>
        <w:autoSpaceDE w:val="0"/>
        <w:autoSpaceDN w:val="0"/>
        <w:adjustRightInd w:val="0"/>
        <w:spacing w:after="0" w:line="240" w:lineRule="auto"/>
        <w:jc w:val="both"/>
        <w:rPr>
          <w:rFonts w:ascii="Times New Roman" w:eastAsia="Calibri" w:hAnsi="Times New Roman" w:cs="Times New Roman"/>
          <w:color w:val="000000"/>
          <w:sz w:val="24"/>
          <w:szCs w:val="24"/>
        </w:rPr>
      </w:pPr>
      <w:r w:rsidRPr="0070471C">
        <w:rPr>
          <w:rFonts w:ascii="Times New Roman" w:eastAsia="Calibri" w:hAnsi="Times New Roman" w:cs="Times New Roman"/>
          <w:color w:val="000000"/>
          <w:sz w:val="24"/>
          <w:szCs w:val="24"/>
        </w:rPr>
        <w:t>Наименование показателя</w:t>
      </w:r>
      <w:r>
        <w:rPr>
          <w:rFonts w:ascii="Times New Roman" w:eastAsia="Times New Roman" w:hAnsi="Times New Roman" w:cs="Times New Roman"/>
          <w:lang w:eastAsia="ru-RU"/>
        </w:rPr>
        <w:t>: к</w:t>
      </w:r>
      <w:r w:rsidRPr="00C14D96">
        <w:rPr>
          <w:rFonts w:ascii="Times New Roman" w:eastAsia="Times New Roman" w:hAnsi="Times New Roman" w:cs="Times New Roman"/>
          <w:lang w:eastAsia="ru-RU"/>
        </w:rPr>
        <w:t>оличество расселяемых помещений</w:t>
      </w:r>
    </w:p>
    <w:p w:rsidR="00124C11" w:rsidRPr="006679A4" w:rsidRDefault="00124C11" w:rsidP="00124C1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0471C">
        <w:rPr>
          <w:rFonts w:ascii="Times New Roman" w:eastAsia="Times New Roman" w:hAnsi="Times New Roman" w:cs="Times New Roman"/>
          <w:sz w:val="24"/>
          <w:szCs w:val="24"/>
          <w:lang w:eastAsia="ru-RU"/>
        </w:rPr>
        <w:t xml:space="preserve">При расчете значения целевого показателя применяются данные </w:t>
      </w:r>
      <w:r>
        <w:rPr>
          <w:rFonts w:ascii="Times New Roman" w:eastAsia="Times New Roman" w:hAnsi="Times New Roman" w:cs="Times New Roman"/>
          <w:sz w:val="24"/>
          <w:szCs w:val="24"/>
          <w:lang w:eastAsia="ru-RU"/>
        </w:rPr>
        <w:t>об общем количестве жилых помещений,</w:t>
      </w:r>
      <w:r w:rsidR="00801879">
        <w:rPr>
          <w:rFonts w:ascii="Times New Roman" w:eastAsia="Times New Roman" w:hAnsi="Times New Roman" w:cs="Times New Roman"/>
          <w:sz w:val="24"/>
          <w:szCs w:val="24"/>
          <w:lang w:eastAsia="ru-RU"/>
        </w:rPr>
        <w:t xml:space="preserve"> </w:t>
      </w:r>
      <w:r>
        <w:rPr>
          <w:rFonts w:ascii="Times New Roman" w:eastAsia="Calibri" w:hAnsi="Times New Roman" w:cs="Times New Roman"/>
          <w:color w:val="000000"/>
          <w:sz w:val="24"/>
          <w:szCs w:val="24"/>
        </w:rPr>
        <w:t xml:space="preserve">расселенного </w:t>
      </w:r>
      <w:r w:rsidRPr="006679A4">
        <w:rPr>
          <w:rFonts w:ascii="Times New Roman" w:eastAsia="Calibri" w:hAnsi="Times New Roman" w:cs="Times New Roman"/>
          <w:color w:val="000000"/>
          <w:sz w:val="24"/>
          <w:szCs w:val="24"/>
        </w:rPr>
        <w:t>аварийного жилищного фонда</w:t>
      </w:r>
      <w:r>
        <w:rPr>
          <w:rFonts w:ascii="Times New Roman" w:eastAsia="Times New Roman" w:hAnsi="Times New Roman" w:cs="Times New Roman"/>
          <w:sz w:val="24"/>
          <w:szCs w:val="24"/>
          <w:lang w:eastAsia="ru-RU"/>
        </w:rPr>
        <w:t xml:space="preserve">  на основании данных администрации Сергиево-Посадского муниципального района и данных, предоставленных городскими поселениями, входящими в состав Сергиево-Посадского муниципального района.</w:t>
      </w:r>
    </w:p>
    <w:p w:rsidR="00124C11" w:rsidRPr="0070471C" w:rsidRDefault="00124C11" w:rsidP="00124C11">
      <w:pPr>
        <w:autoSpaceDE w:val="0"/>
        <w:autoSpaceDN w:val="0"/>
        <w:adjustRightInd w:val="0"/>
        <w:spacing w:after="0" w:line="240" w:lineRule="auto"/>
        <w:jc w:val="both"/>
        <w:rPr>
          <w:rFonts w:ascii="Times New Roman" w:eastAsia="Calibri" w:hAnsi="Times New Roman" w:cs="Times New Roman"/>
          <w:color w:val="000000"/>
          <w:sz w:val="24"/>
          <w:szCs w:val="24"/>
        </w:rPr>
      </w:pPr>
      <w:r w:rsidRPr="0070471C">
        <w:rPr>
          <w:rFonts w:ascii="Times New Roman" w:eastAsia="Calibri" w:hAnsi="Times New Roman" w:cs="Times New Roman"/>
          <w:color w:val="000000"/>
          <w:sz w:val="24"/>
          <w:szCs w:val="24"/>
        </w:rPr>
        <w:t xml:space="preserve">       Единица измерения: </w:t>
      </w:r>
      <w:r>
        <w:rPr>
          <w:rFonts w:ascii="Times New Roman" w:eastAsia="Calibri" w:hAnsi="Times New Roman" w:cs="Times New Roman"/>
          <w:color w:val="000000"/>
          <w:sz w:val="24"/>
          <w:szCs w:val="24"/>
        </w:rPr>
        <w:t>единицы</w:t>
      </w:r>
    </w:p>
    <w:p w:rsidR="00124C11" w:rsidRDefault="00124C11" w:rsidP="00124C11">
      <w:pPr>
        <w:autoSpaceDE w:val="0"/>
        <w:autoSpaceDN w:val="0"/>
        <w:adjustRightInd w:val="0"/>
        <w:spacing w:after="0" w:line="240" w:lineRule="auto"/>
        <w:jc w:val="both"/>
        <w:rPr>
          <w:rFonts w:ascii="Times New Roman" w:eastAsia="Calibri" w:hAnsi="Times New Roman" w:cs="Times New Roman"/>
          <w:color w:val="000000"/>
          <w:sz w:val="24"/>
          <w:szCs w:val="24"/>
        </w:rPr>
      </w:pPr>
      <w:r w:rsidRPr="0070471C">
        <w:rPr>
          <w:rFonts w:ascii="Times New Roman" w:eastAsia="Calibri" w:hAnsi="Times New Roman" w:cs="Times New Roman"/>
          <w:color w:val="000000"/>
          <w:sz w:val="24"/>
          <w:szCs w:val="24"/>
        </w:rPr>
        <w:t xml:space="preserve">       Значение базового показателя: </w:t>
      </w:r>
      <w:r>
        <w:rPr>
          <w:rFonts w:ascii="Times New Roman" w:eastAsia="Times New Roman" w:hAnsi="Times New Roman" w:cs="Times New Roman"/>
          <w:lang w:eastAsia="ru-RU"/>
        </w:rPr>
        <w:t>216</w:t>
      </w:r>
    </w:p>
    <w:p w:rsidR="00124C11" w:rsidRPr="0070471C" w:rsidRDefault="00124C11" w:rsidP="00124C11">
      <w:pPr>
        <w:autoSpaceDE w:val="0"/>
        <w:autoSpaceDN w:val="0"/>
        <w:adjustRightInd w:val="0"/>
        <w:spacing w:after="0" w:line="240" w:lineRule="auto"/>
        <w:jc w:val="both"/>
        <w:rPr>
          <w:rFonts w:ascii="Times New Roman" w:eastAsia="Calibri" w:hAnsi="Times New Roman" w:cs="Times New Roman"/>
          <w:color w:val="000000"/>
          <w:sz w:val="24"/>
          <w:szCs w:val="24"/>
        </w:rPr>
      </w:pPr>
      <w:r w:rsidRPr="0070471C">
        <w:rPr>
          <w:rFonts w:ascii="Times New Roman" w:eastAsia="Calibri" w:hAnsi="Times New Roman" w:cs="Times New Roman"/>
          <w:color w:val="000000"/>
          <w:sz w:val="24"/>
          <w:szCs w:val="24"/>
        </w:rPr>
        <w:t xml:space="preserve">Источник данных </w:t>
      </w:r>
      <w:proofErr w:type="gramStart"/>
      <w:r>
        <w:rPr>
          <w:rFonts w:ascii="Times New Roman" w:eastAsia="Calibri" w:hAnsi="Times New Roman" w:cs="Times New Roman"/>
          <w:color w:val="000000"/>
          <w:sz w:val="24"/>
          <w:szCs w:val="24"/>
        </w:rPr>
        <w:t>–а</w:t>
      </w:r>
      <w:proofErr w:type="gramEnd"/>
      <w:r>
        <w:rPr>
          <w:rFonts w:ascii="Times New Roman" w:eastAsia="Calibri" w:hAnsi="Times New Roman" w:cs="Times New Roman"/>
          <w:color w:val="000000"/>
          <w:sz w:val="24"/>
          <w:szCs w:val="24"/>
        </w:rPr>
        <w:t>дминистрации городских поселений, входящих в состав Сергиево-Посадского муниципального района, администрация Сергиево-Посадского муниципального района.</w:t>
      </w:r>
      <w:r w:rsidRPr="0070471C">
        <w:rPr>
          <w:rFonts w:ascii="Times New Roman" w:eastAsia="Calibri" w:hAnsi="Times New Roman" w:cs="Times New Roman"/>
          <w:color w:val="000000"/>
          <w:sz w:val="24"/>
          <w:szCs w:val="24"/>
        </w:rPr>
        <w:t>.</w:t>
      </w:r>
    </w:p>
    <w:p w:rsidR="00124C11" w:rsidRPr="0070471C" w:rsidRDefault="00124C11" w:rsidP="00124C11">
      <w:pPr>
        <w:autoSpaceDE w:val="0"/>
        <w:autoSpaceDN w:val="0"/>
        <w:adjustRightInd w:val="0"/>
        <w:spacing w:after="0" w:line="240" w:lineRule="auto"/>
        <w:jc w:val="both"/>
        <w:rPr>
          <w:rFonts w:ascii="Times New Roman" w:eastAsia="Calibri" w:hAnsi="Times New Roman" w:cs="Times New Roman"/>
          <w:color w:val="000000"/>
          <w:sz w:val="24"/>
          <w:szCs w:val="24"/>
        </w:rPr>
      </w:pPr>
      <w:r w:rsidRPr="0070471C">
        <w:rPr>
          <w:rFonts w:ascii="Times New Roman" w:eastAsia="Calibri" w:hAnsi="Times New Roman" w:cs="Times New Roman"/>
          <w:color w:val="000000"/>
          <w:sz w:val="24"/>
          <w:szCs w:val="24"/>
        </w:rPr>
        <w:t xml:space="preserve">       Периодичность представления: один раз в год.</w:t>
      </w:r>
    </w:p>
    <w:p w:rsidR="007C15BF" w:rsidRPr="0070471C" w:rsidRDefault="007C15BF" w:rsidP="007C15BF">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p>
    <w:p w:rsidR="00124C11" w:rsidRPr="0070471C" w:rsidRDefault="00124C11" w:rsidP="00124C11">
      <w:pPr>
        <w:autoSpaceDE w:val="0"/>
        <w:autoSpaceDN w:val="0"/>
        <w:adjustRightInd w:val="0"/>
        <w:spacing w:after="0" w:line="240" w:lineRule="auto"/>
        <w:jc w:val="both"/>
        <w:rPr>
          <w:rFonts w:ascii="Times New Roman" w:eastAsia="Calibri" w:hAnsi="Times New Roman" w:cs="Times New Roman"/>
          <w:color w:val="000000"/>
          <w:sz w:val="24"/>
          <w:szCs w:val="24"/>
        </w:rPr>
      </w:pPr>
      <w:r w:rsidRPr="0070471C">
        <w:rPr>
          <w:rFonts w:ascii="Times New Roman" w:eastAsia="Calibri" w:hAnsi="Times New Roman" w:cs="Times New Roman"/>
          <w:color w:val="000000"/>
          <w:sz w:val="24"/>
          <w:szCs w:val="24"/>
        </w:rPr>
        <w:t>Наименование показателя</w:t>
      </w:r>
      <w:r>
        <w:rPr>
          <w:rFonts w:ascii="Times New Roman" w:eastAsia="Times New Roman" w:hAnsi="Times New Roman" w:cs="Times New Roman"/>
          <w:lang w:eastAsia="ru-RU"/>
        </w:rPr>
        <w:t>: к</w:t>
      </w:r>
      <w:r w:rsidRPr="00C14D96">
        <w:rPr>
          <w:rFonts w:ascii="Times New Roman" w:eastAsia="Times New Roman" w:hAnsi="Times New Roman" w:cs="Times New Roman"/>
          <w:lang w:eastAsia="ru-RU"/>
        </w:rPr>
        <w:t>оличество расселяемых домов</w:t>
      </w:r>
    </w:p>
    <w:p w:rsidR="00124C11" w:rsidRPr="006679A4" w:rsidRDefault="00124C11" w:rsidP="00124C1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0471C">
        <w:rPr>
          <w:rFonts w:ascii="Times New Roman" w:eastAsia="Times New Roman" w:hAnsi="Times New Roman" w:cs="Times New Roman"/>
          <w:sz w:val="24"/>
          <w:szCs w:val="24"/>
          <w:lang w:eastAsia="ru-RU"/>
        </w:rPr>
        <w:t xml:space="preserve">При расчете значения целевого показателя применяются данные </w:t>
      </w:r>
      <w:r>
        <w:rPr>
          <w:rFonts w:ascii="Times New Roman" w:eastAsia="Times New Roman" w:hAnsi="Times New Roman" w:cs="Times New Roman"/>
          <w:sz w:val="24"/>
          <w:szCs w:val="24"/>
          <w:lang w:eastAsia="ru-RU"/>
        </w:rPr>
        <w:t>об общем количестве жилых домов,</w:t>
      </w:r>
      <w:r w:rsidR="00801879">
        <w:rPr>
          <w:rFonts w:ascii="Times New Roman" w:eastAsia="Times New Roman" w:hAnsi="Times New Roman" w:cs="Times New Roman"/>
          <w:sz w:val="24"/>
          <w:szCs w:val="24"/>
          <w:lang w:eastAsia="ru-RU"/>
        </w:rPr>
        <w:t xml:space="preserve"> </w:t>
      </w:r>
      <w:r>
        <w:rPr>
          <w:rFonts w:ascii="Times New Roman" w:eastAsia="Calibri" w:hAnsi="Times New Roman" w:cs="Times New Roman"/>
          <w:color w:val="000000"/>
          <w:sz w:val="24"/>
          <w:szCs w:val="24"/>
        </w:rPr>
        <w:t xml:space="preserve">расселенного </w:t>
      </w:r>
      <w:r w:rsidRPr="006679A4">
        <w:rPr>
          <w:rFonts w:ascii="Times New Roman" w:eastAsia="Calibri" w:hAnsi="Times New Roman" w:cs="Times New Roman"/>
          <w:color w:val="000000"/>
          <w:sz w:val="24"/>
          <w:szCs w:val="24"/>
        </w:rPr>
        <w:t>аварийного жилищного фонда</w:t>
      </w:r>
      <w:r>
        <w:rPr>
          <w:rFonts w:ascii="Times New Roman" w:eastAsia="Times New Roman" w:hAnsi="Times New Roman" w:cs="Times New Roman"/>
          <w:sz w:val="24"/>
          <w:szCs w:val="24"/>
          <w:lang w:eastAsia="ru-RU"/>
        </w:rPr>
        <w:t xml:space="preserve">  на основании данных администрации Сергиево-Посадского муниципального района и данных, предоставленных городскими поселениями, входящими в состав Сергиево-Посадского муниципального района.</w:t>
      </w:r>
    </w:p>
    <w:p w:rsidR="00124C11" w:rsidRPr="0070471C" w:rsidRDefault="00124C11" w:rsidP="00124C11">
      <w:pPr>
        <w:autoSpaceDE w:val="0"/>
        <w:autoSpaceDN w:val="0"/>
        <w:adjustRightInd w:val="0"/>
        <w:spacing w:after="0" w:line="240" w:lineRule="auto"/>
        <w:jc w:val="both"/>
        <w:rPr>
          <w:rFonts w:ascii="Times New Roman" w:eastAsia="Calibri" w:hAnsi="Times New Roman" w:cs="Times New Roman"/>
          <w:color w:val="000000"/>
          <w:sz w:val="24"/>
          <w:szCs w:val="24"/>
        </w:rPr>
      </w:pPr>
      <w:r w:rsidRPr="0070471C">
        <w:rPr>
          <w:rFonts w:ascii="Times New Roman" w:eastAsia="Calibri" w:hAnsi="Times New Roman" w:cs="Times New Roman"/>
          <w:color w:val="000000"/>
          <w:sz w:val="24"/>
          <w:szCs w:val="24"/>
        </w:rPr>
        <w:t xml:space="preserve">       Единица измерения: </w:t>
      </w:r>
      <w:r>
        <w:rPr>
          <w:rFonts w:ascii="Times New Roman" w:eastAsia="Calibri" w:hAnsi="Times New Roman" w:cs="Times New Roman"/>
          <w:color w:val="000000"/>
          <w:sz w:val="24"/>
          <w:szCs w:val="24"/>
        </w:rPr>
        <w:t>единицы</w:t>
      </w:r>
    </w:p>
    <w:p w:rsidR="00124C11" w:rsidRDefault="00124C11" w:rsidP="00124C11">
      <w:pPr>
        <w:autoSpaceDE w:val="0"/>
        <w:autoSpaceDN w:val="0"/>
        <w:adjustRightInd w:val="0"/>
        <w:spacing w:after="0" w:line="240" w:lineRule="auto"/>
        <w:jc w:val="both"/>
        <w:rPr>
          <w:rFonts w:ascii="Times New Roman" w:eastAsia="Calibri" w:hAnsi="Times New Roman" w:cs="Times New Roman"/>
          <w:color w:val="000000"/>
          <w:sz w:val="24"/>
          <w:szCs w:val="24"/>
        </w:rPr>
      </w:pPr>
      <w:r w:rsidRPr="0070471C">
        <w:rPr>
          <w:rFonts w:ascii="Times New Roman" w:eastAsia="Calibri" w:hAnsi="Times New Roman" w:cs="Times New Roman"/>
          <w:color w:val="000000"/>
          <w:sz w:val="24"/>
          <w:szCs w:val="24"/>
        </w:rPr>
        <w:t xml:space="preserve">       Значение базового показателя: </w:t>
      </w:r>
      <w:r w:rsidRPr="00C14D96">
        <w:rPr>
          <w:rFonts w:ascii="Times New Roman" w:eastAsia="Times New Roman" w:hAnsi="Times New Roman" w:cs="Times New Roman"/>
          <w:lang w:eastAsia="ru-RU"/>
        </w:rPr>
        <w:t>16</w:t>
      </w:r>
    </w:p>
    <w:p w:rsidR="00124C11" w:rsidRPr="0070471C" w:rsidRDefault="00124C11" w:rsidP="00124C11">
      <w:pPr>
        <w:autoSpaceDE w:val="0"/>
        <w:autoSpaceDN w:val="0"/>
        <w:adjustRightInd w:val="0"/>
        <w:spacing w:after="0" w:line="240" w:lineRule="auto"/>
        <w:jc w:val="both"/>
        <w:rPr>
          <w:rFonts w:ascii="Times New Roman" w:eastAsia="Calibri" w:hAnsi="Times New Roman" w:cs="Times New Roman"/>
          <w:color w:val="000000"/>
          <w:sz w:val="24"/>
          <w:szCs w:val="24"/>
        </w:rPr>
      </w:pPr>
      <w:r w:rsidRPr="0070471C">
        <w:rPr>
          <w:rFonts w:ascii="Times New Roman" w:eastAsia="Calibri" w:hAnsi="Times New Roman" w:cs="Times New Roman"/>
          <w:color w:val="000000"/>
          <w:sz w:val="24"/>
          <w:szCs w:val="24"/>
        </w:rPr>
        <w:t xml:space="preserve">Источник данных </w:t>
      </w:r>
      <w:r>
        <w:rPr>
          <w:rFonts w:ascii="Times New Roman" w:eastAsia="Calibri" w:hAnsi="Times New Roman" w:cs="Times New Roman"/>
          <w:color w:val="000000"/>
          <w:sz w:val="24"/>
          <w:szCs w:val="24"/>
        </w:rPr>
        <w:t>–</w:t>
      </w:r>
      <w:r w:rsidR="00801879">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администрации городских поселений, входящих в состав Сергиево-Посадского муниципального района, администрация Сергиево-Посадского муниципального района</w:t>
      </w:r>
      <w:proofErr w:type="gramStart"/>
      <w:r>
        <w:rPr>
          <w:rFonts w:ascii="Times New Roman" w:eastAsia="Calibri" w:hAnsi="Times New Roman" w:cs="Times New Roman"/>
          <w:color w:val="000000"/>
          <w:sz w:val="24"/>
          <w:szCs w:val="24"/>
        </w:rPr>
        <w:t>.</w:t>
      </w:r>
      <w:r w:rsidRPr="0070471C">
        <w:rPr>
          <w:rFonts w:ascii="Times New Roman" w:eastAsia="Calibri" w:hAnsi="Times New Roman" w:cs="Times New Roman"/>
          <w:color w:val="000000"/>
          <w:sz w:val="24"/>
          <w:szCs w:val="24"/>
        </w:rPr>
        <w:t>.</w:t>
      </w:r>
      <w:proofErr w:type="gramEnd"/>
    </w:p>
    <w:p w:rsidR="00124C11" w:rsidRPr="0070471C" w:rsidRDefault="00124C11" w:rsidP="00124C11">
      <w:pPr>
        <w:autoSpaceDE w:val="0"/>
        <w:autoSpaceDN w:val="0"/>
        <w:adjustRightInd w:val="0"/>
        <w:spacing w:after="0" w:line="240" w:lineRule="auto"/>
        <w:jc w:val="both"/>
        <w:rPr>
          <w:rFonts w:ascii="Times New Roman" w:eastAsia="Calibri" w:hAnsi="Times New Roman" w:cs="Times New Roman"/>
          <w:color w:val="000000"/>
          <w:sz w:val="24"/>
          <w:szCs w:val="24"/>
        </w:rPr>
      </w:pPr>
      <w:r w:rsidRPr="0070471C">
        <w:rPr>
          <w:rFonts w:ascii="Times New Roman" w:eastAsia="Calibri" w:hAnsi="Times New Roman" w:cs="Times New Roman"/>
          <w:color w:val="000000"/>
          <w:sz w:val="24"/>
          <w:szCs w:val="24"/>
        </w:rPr>
        <w:t xml:space="preserve">       Периодичность представления: один раз в год.</w:t>
      </w:r>
    </w:p>
    <w:p w:rsidR="007C15BF" w:rsidRPr="0070471C" w:rsidRDefault="007C15BF" w:rsidP="007C15BF">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p>
    <w:p w:rsidR="006F59FA" w:rsidRDefault="006F59FA" w:rsidP="006F59FA">
      <w:pPr>
        <w:widowControl w:val="0"/>
        <w:shd w:val="clear" w:color="auto" w:fill="FFFFFF" w:themeFill="background1"/>
        <w:autoSpaceDE w:val="0"/>
        <w:autoSpaceDN w:val="0"/>
        <w:adjustRightInd w:val="0"/>
        <w:spacing w:after="0" w:line="240" w:lineRule="auto"/>
        <w:jc w:val="center"/>
        <w:outlineLvl w:val="1"/>
        <w:rPr>
          <w:rFonts w:ascii="Times New Roman" w:hAnsi="Times New Roman" w:cs="Times New Roman"/>
          <w:b/>
        </w:rPr>
      </w:pPr>
    </w:p>
    <w:p w:rsidR="00FA7BD9" w:rsidRDefault="006F59FA" w:rsidP="006F59FA">
      <w:pPr>
        <w:widowControl w:val="0"/>
        <w:shd w:val="clear" w:color="auto" w:fill="FFFFFF" w:themeFill="background1"/>
        <w:autoSpaceDE w:val="0"/>
        <w:autoSpaceDN w:val="0"/>
        <w:adjustRightInd w:val="0"/>
        <w:spacing w:after="0" w:line="240" w:lineRule="auto"/>
        <w:jc w:val="center"/>
        <w:outlineLvl w:val="1"/>
        <w:rPr>
          <w:rFonts w:ascii="Times New Roman" w:hAnsi="Times New Roman" w:cs="Times New Roman"/>
          <w:b/>
        </w:rPr>
      </w:pPr>
      <w:r>
        <w:rPr>
          <w:rFonts w:ascii="Times New Roman" w:hAnsi="Times New Roman" w:cs="Times New Roman"/>
          <w:b/>
        </w:rPr>
        <w:t>7. Порядок взаимодействия ответственного за выполнение мероприятий программы.</w:t>
      </w:r>
      <w:bookmarkStart w:id="8" w:name="Par176"/>
      <w:bookmarkEnd w:id="8"/>
    </w:p>
    <w:p w:rsidR="00743817" w:rsidRDefault="00743817" w:rsidP="00743817">
      <w:pPr>
        <w:spacing w:after="0" w:line="240" w:lineRule="auto"/>
        <w:jc w:val="center"/>
        <w:rPr>
          <w:rFonts w:ascii="Times New Roman" w:eastAsia="Times New Roman" w:hAnsi="Times New Roman" w:cs="Times New Roman"/>
          <w:b/>
          <w:sz w:val="24"/>
          <w:szCs w:val="24"/>
          <w:lang w:eastAsia="ru-RU"/>
        </w:rPr>
      </w:pPr>
    </w:p>
    <w:p w:rsidR="000F5520" w:rsidRPr="00967DE0" w:rsidRDefault="000C5768" w:rsidP="00967DE0">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П</w:t>
      </w:r>
      <w:r w:rsidR="000F5520" w:rsidRPr="00967DE0">
        <w:rPr>
          <w:rFonts w:ascii="Times New Roman" w:eastAsia="Calibri" w:hAnsi="Times New Roman" w:cs="Times New Roman"/>
          <w:b/>
          <w:sz w:val="24"/>
          <w:szCs w:val="24"/>
        </w:rPr>
        <w:t>од</w:t>
      </w:r>
      <w:r>
        <w:rPr>
          <w:rFonts w:ascii="Times New Roman" w:eastAsia="Calibri" w:hAnsi="Times New Roman" w:cs="Times New Roman"/>
          <w:b/>
          <w:sz w:val="24"/>
          <w:szCs w:val="24"/>
        </w:rPr>
        <w:t>программа</w:t>
      </w:r>
      <w:r w:rsidR="000F5520" w:rsidRPr="00967DE0">
        <w:rPr>
          <w:rFonts w:ascii="Times New Roman" w:eastAsia="Calibri" w:hAnsi="Times New Roman" w:cs="Times New Roman"/>
          <w:b/>
          <w:sz w:val="24"/>
          <w:szCs w:val="24"/>
        </w:rPr>
        <w:t xml:space="preserve"> «Обеспечение жильем молодых семей»</w:t>
      </w:r>
    </w:p>
    <w:p w:rsidR="000F5520" w:rsidRPr="00967DE0" w:rsidRDefault="000F5520" w:rsidP="000F5520">
      <w:pPr>
        <w:spacing w:after="0" w:line="240" w:lineRule="auto"/>
        <w:jc w:val="both"/>
        <w:rPr>
          <w:rFonts w:ascii="Times New Roman" w:eastAsia="Calibri" w:hAnsi="Times New Roman" w:cs="Times New Roman"/>
          <w:sz w:val="24"/>
          <w:szCs w:val="24"/>
        </w:rPr>
      </w:pPr>
    </w:p>
    <w:p w:rsidR="000F5520" w:rsidRPr="00967DE0" w:rsidRDefault="000F5520" w:rsidP="000F5520">
      <w:pPr>
        <w:spacing w:after="0" w:line="240" w:lineRule="auto"/>
        <w:ind w:firstLine="540"/>
        <w:jc w:val="both"/>
        <w:rPr>
          <w:rFonts w:ascii="Times New Roman" w:eastAsia="Calibri" w:hAnsi="Times New Roman" w:cs="Times New Roman"/>
          <w:sz w:val="24"/>
          <w:szCs w:val="24"/>
        </w:rPr>
      </w:pPr>
      <w:r w:rsidRPr="00967DE0">
        <w:rPr>
          <w:rFonts w:ascii="Times New Roman" w:eastAsia="Calibri" w:hAnsi="Times New Roman" w:cs="Times New Roman"/>
          <w:sz w:val="24"/>
          <w:szCs w:val="24"/>
        </w:rPr>
        <w:t>Муниципальный заказчик организует мероприятия по реализации подпрограммы и взаимодействие с Государственным заказчиком.</w:t>
      </w:r>
    </w:p>
    <w:p w:rsidR="000F5520" w:rsidRPr="00967DE0" w:rsidRDefault="000F5520" w:rsidP="000F5520">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967DE0">
        <w:rPr>
          <w:rFonts w:ascii="Times New Roman" w:eastAsia="Calibri" w:hAnsi="Times New Roman" w:cs="Times New Roman"/>
          <w:sz w:val="24"/>
          <w:szCs w:val="24"/>
        </w:rPr>
        <w:t>Муниципальный заказчик осуществляет:</w:t>
      </w:r>
    </w:p>
    <w:p w:rsidR="000F5520" w:rsidRPr="00967DE0" w:rsidRDefault="000F5520" w:rsidP="000F5520">
      <w:pPr>
        <w:autoSpaceDE w:val="0"/>
        <w:autoSpaceDN w:val="0"/>
        <w:adjustRightInd w:val="0"/>
        <w:spacing w:after="0" w:line="240" w:lineRule="auto"/>
        <w:ind w:firstLine="540"/>
        <w:jc w:val="both"/>
        <w:rPr>
          <w:rFonts w:ascii="Times New Roman" w:eastAsia="Calibri" w:hAnsi="Times New Roman" w:cs="Times New Roman"/>
          <w:sz w:val="24"/>
          <w:szCs w:val="24"/>
        </w:rPr>
      </w:pPr>
      <w:proofErr w:type="gramStart"/>
      <w:r w:rsidRPr="00967DE0">
        <w:rPr>
          <w:rFonts w:ascii="Times New Roman" w:eastAsia="Calibri" w:hAnsi="Times New Roman" w:cs="Times New Roman"/>
          <w:color w:val="000000"/>
          <w:sz w:val="24"/>
          <w:szCs w:val="24"/>
        </w:rPr>
        <w:t xml:space="preserve">обеспечение взаимодействия с органами местного самоуправления муниципальных образований Сергиево-Посадского муниципального района Московской области, </w:t>
      </w:r>
      <w:r w:rsidRPr="00967DE0">
        <w:rPr>
          <w:rFonts w:ascii="Times New Roman" w:eastAsia="Calibri" w:hAnsi="Times New Roman" w:cs="Times New Roman"/>
          <w:sz w:val="24"/>
          <w:szCs w:val="24"/>
        </w:rPr>
        <w:t xml:space="preserve"> осуществляющих принятие молодых семей на учет в качестве нуждающихся в жилых помещения в порядке, установленном законодательством Российской Федерации;</w:t>
      </w:r>
      <w:proofErr w:type="gramEnd"/>
    </w:p>
    <w:p w:rsidR="000F5520" w:rsidRPr="00967DE0" w:rsidRDefault="000F5520" w:rsidP="000F5520">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967DE0">
        <w:rPr>
          <w:rFonts w:ascii="Times New Roman" w:eastAsia="Calibri" w:hAnsi="Times New Roman" w:cs="Times New Roman"/>
          <w:sz w:val="24"/>
          <w:szCs w:val="24"/>
        </w:rPr>
        <w:t xml:space="preserve"> проверку документов, предоставляемых молодыми семьями для участия в муниципальной подпрограмме;</w:t>
      </w:r>
    </w:p>
    <w:p w:rsidR="000F5520" w:rsidRPr="00967DE0" w:rsidRDefault="000F5520" w:rsidP="000F5520">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967DE0">
        <w:rPr>
          <w:rFonts w:ascii="Times New Roman" w:eastAsia="Calibri" w:hAnsi="Times New Roman" w:cs="Times New Roman"/>
          <w:sz w:val="24"/>
          <w:szCs w:val="24"/>
        </w:rPr>
        <w:t>формирование списков молодых семей – участниц муниципальной подпрограммы, изъявивших желание получить социальную выплату в планируемом году;</w:t>
      </w:r>
    </w:p>
    <w:p w:rsidR="000F5520" w:rsidRPr="00967DE0" w:rsidRDefault="000F5520" w:rsidP="000F5520">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967DE0">
        <w:rPr>
          <w:rFonts w:ascii="Times New Roman" w:eastAsia="Calibri" w:hAnsi="Times New Roman" w:cs="Times New Roman"/>
          <w:sz w:val="24"/>
          <w:szCs w:val="24"/>
        </w:rPr>
        <w:t>определение ежегодных объемов финансирования на реализацию мероприятий подпрограммы за счет средств бюджета муниципального района, бюджета Московской области и федерального  бюджета;</w:t>
      </w:r>
    </w:p>
    <w:p w:rsidR="000F5520" w:rsidRPr="00967DE0" w:rsidRDefault="000F5520" w:rsidP="000F5520">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967DE0">
        <w:rPr>
          <w:rFonts w:ascii="Times New Roman" w:eastAsia="Calibri" w:hAnsi="Times New Roman" w:cs="Times New Roman"/>
          <w:sz w:val="24"/>
          <w:szCs w:val="24"/>
        </w:rPr>
        <w:t>выдачу молодым семьям свидетельств о праве на получение социальной выплаты на приобретение жилого помещения или строительство индивидуального жилого дома;</w:t>
      </w:r>
    </w:p>
    <w:p w:rsidR="000F5520" w:rsidRPr="00A323E7" w:rsidRDefault="000F5520" w:rsidP="000F5520">
      <w:pPr>
        <w:spacing w:after="0" w:line="240" w:lineRule="auto"/>
        <w:jc w:val="both"/>
        <w:rPr>
          <w:rFonts w:ascii="Times New Roman" w:eastAsia="Calibri" w:hAnsi="Times New Roman" w:cs="Times New Roman"/>
          <w:color w:val="000000"/>
          <w:sz w:val="24"/>
          <w:szCs w:val="24"/>
        </w:rPr>
      </w:pPr>
      <w:r w:rsidRPr="00967DE0">
        <w:rPr>
          <w:rFonts w:ascii="Times New Roman" w:eastAsia="Calibri" w:hAnsi="Times New Roman" w:cs="Times New Roman"/>
          <w:color w:val="000000"/>
          <w:sz w:val="24"/>
          <w:szCs w:val="24"/>
        </w:rPr>
        <w:tab/>
        <w:t>представление государственному заказчику в установленный срок и по установленным формам отчетов о ходе выполнения мероприятий Государственной подпрограммы, включая отчет об использовании бюджетных средств.</w:t>
      </w:r>
    </w:p>
    <w:p w:rsidR="00967DE0" w:rsidRPr="0070471C" w:rsidRDefault="00967DE0" w:rsidP="00967DE0">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p>
    <w:p w:rsidR="000F5520" w:rsidRPr="00A323E7" w:rsidRDefault="000F5520" w:rsidP="000F5520">
      <w:pPr>
        <w:spacing w:after="0" w:line="240" w:lineRule="auto"/>
        <w:jc w:val="both"/>
        <w:rPr>
          <w:rFonts w:ascii="Times New Roman" w:eastAsia="Calibri" w:hAnsi="Times New Roman" w:cs="Times New Roman"/>
          <w:color w:val="000000"/>
          <w:sz w:val="24"/>
          <w:szCs w:val="24"/>
        </w:rPr>
      </w:pPr>
    </w:p>
    <w:p w:rsidR="00967DE0" w:rsidRDefault="000C5768" w:rsidP="00967DE0">
      <w:pPr>
        <w:widowControl w:val="0"/>
        <w:autoSpaceDE w:val="0"/>
        <w:autoSpaceDN w:val="0"/>
        <w:adjustRightInd w:val="0"/>
        <w:spacing w:after="0" w:line="240" w:lineRule="auto"/>
        <w:jc w:val="center"/>
        <w:rPr>
          <w:rFonts w:ascii="Times New Roman" w:hAnsi="Times New Roman" w:cs="Times New Roman"/>
          <w:b/>
        </w:rPr>
      </w:pPr>
      <w:r>
        <w:rPr>
          <w:rFonts w:ascii="Times New Roman" w:hAnsi="Times New Roman" w:cs="Times New Roman"/>
          <w:b/>
        </w:rPr>
        <w:t xml:space="preserve">Подпрограмма </w:t>
      </w:r>
      <w:r w:rsidR="00967DE0">
        <w:rPr>
          <w:rFonts w:ascii="Times New Roman" w:hAnsi="Times New Roman" w:cs="Times New Roman"/>
          <w:b/>
        </w:rPr>
        <w:t xml:space="preserve"> «</w:t>
      </w:r>
      <w:r w:rsidR="00967DE0" w:rsidRPr="00602B10">
        <w:rPr>
          <w:rFonts w:ascii="Times New Roman" w:eastAsia="Calibri" w:hAnsi="Times New Roman" w:cs="Times New Roman"/>
          <w:b/>
          <w:sz w:val="24"/>
          <w:szCs w:val="24"/>
        </w:rPr>
        <w:t>Обеспечение</w:t>
      </w:r>
      <w:r w:rsidR="00967DE0" w:rsidRPr="00602B10">
        <w:rPr>
          <w:rFonts w:ascii="Times New Roman" w:hAnsi="Times New Roman" w:cs="Times New Roman"/>
          <w:b/>
        </w:rPr>
        <w:t xml:space="preserve"> жильем детей-сирот и детей, оставшихся без попечения родителей, а также лиц из их числа</w:t>
      </w:r>
      <w:r w:rsidR="00967DE0">
        <w:rPr>
          <w:rFonts w:ascii="Times New Roman" w:hAnsi="Times New Roman" w:cs="Times New Roman"/>
          <w:b/>
        </w:rPr>
        <w:t>»</w:t>
      </w:r>
    </w:p>
    <w:p w:rsidR="00743817" w:rsidRDefault="00743817" w:rsidP="00743817">
      <w:pPr>
        <w:spacing w:after="0" w:line="240" w:lineRule="auto"/>
        <w:jc w:val="center"/>
        <w:rPr>
          <w:rFonts w:ascii="Times New Roman" w:eastAsia="Times New Roman" w:hAnsi="Times New Roman" w:cs="Times New Roman"/>
          <w:b/>
          <w:sz w:val="24"/>
          <w:szCs w:val="24"/>
          <w:lang w:eastAsia="ru-RU"/>
        </w:rPr>
      </w:pPr>
    </w:p>
    <w:p w:rsidR="00967DE0" w:rsidRPr="0087492B" w:rsidRDefault="0087492B" w:rsidP="0087492B">
      <w:pPr>
        <w:spacing w:after="0" w:line="240" w:lineRule="auto"/>
        <w:rPr>
          <w:rFonts w:ascii="Times New Roman" w:eastAsia="Times New Roman" w:hAnsi="Times New Roman" w:cs="Times New Roman"/>
          <w:sz w:val="24"/>
          <w:szCs w:val="24"/>
          <w:lang w:eastAsia="ru-RU"/>
        </w:rPr>
      </w:pPr>
      <w:r w:rsidRPr="0087492B">
        <w:rPr>
          <w:rFonts w:ascii="Times New Roman" w:eastAsia="Times New Roman" w:hAnsi="Times New Roman" w:cs="Times New Roman"/>
          <w:sz w:val="24"/>
          <w:szCs w:val="24"/>
          <w:lang w:eastAsia="ru-RU"/>
        </w:rPr>
        <w:t>Исполнителем подпрограммы является управление муниципальной собственности администрации Сергиево-Посадского муниципального района</w:t>
      </w:r>
      <w:r>
        <w:rPr>
          <w:rFonts w:ascii="Times New Roman" w:eastAsia="Times New Roman" w:hAnsi="Times New Roman" w:cs="Times New Roman"/>
          <w:sz w:val="24"/>
          <w:szCs w:val="24"/>
          <w:lang w:eastAsia="ru-RU"/>
        </w:rPr>
        <w:t xml:space="preserve">, которое в рамках выполнения мероприятий подпрограммы осуществляет взаимодействие  с Министерством образования Московской области и управлением опеки и попечительства Министерства образования Московской области по Сергиево-Посадскому муниципальному району </w:t>
      </w:r>
    </w:p>
    <w:p w:rsidR="000F5520" w:rsidRDefault="000F5520" w:rsidP="00F92800">
      <w:pPr>
        <w:widowControl w:val="0"/>
        <w:autoSpaceDE w:val="0"/>
        <w:autoSpaceDN w:val="0"/>
        <w:adjustRightInd w:val="0"/>
        <w:spacing w:after="0" w:line="240" w:lineRule="auto"/>
        <w:jc w:val="center"/>
        <w:rPr>
          <w:rFonts w:ascii="Times New Roman" w:hAnsi="Times New Roman" w:cs="Times New Roman"/>
          <w:b/>
        </w:rPr>
      </w:pPr>
    </w:p>
    <w:p w:rsidR="00F92800" w:rsidRDefault="000C5768" w:rsidP="00F92800">
      <w:pPr>
        <w:widowControl w:val="0"/>
        <w:autoSpaceDE w:val="0"/>
        <w:autoSpaceDN w:val="0"/>
        <w:adjustRightInd w:val="0"/>
        <w:spacing w:after="0" w:line="240" w:lineRule="auto"/>
        <w:jc w:val="center"/>
        <w:rPr>
          <w:rFonts w:ascii="Times New Roman" w:hAnsi="Times New Roman" w:cs="Times New Roman"/>
          <w:b/>
        </w:rPr>
      </w:pPr>
      <w:r>
        <w:rPr>
          <w:rFonts w:ascii="Times New Roman" w:hAnsi="Times New Roman" w:cs="Times New Roman"/>
          <w:b/>
        </w:rPr>
        <w:t xml:space="preserve">Подпрограмма </w:t>
      </w:r>
      <w:r w:rsidR="00F92800">
        <w:rPr>
          <w:rFonts w:ascii="Times New Roman" w:hAnsi="Times New Roman" w:cs="Times New Roman"/>
          <w:b/>
        </w:rPr>
        <w:t xml:space="preserve"> «Социальная ипотека»</w:t>
      </w:r>
    </w:p>
    <w:p w:rsidR="00F92800" w:rsidRDefault="00F92800" w:rsidP="00F92800">
      <w:pPr>
        <w:widowControl w:val="0"/>
        <w:autoSpaceDE w:val="0"/>
        <w:autoSpaceDN w:val="0"/>
        <w:adjustRightInd w:val="0"/>
        <w:spacing w:after="0" w:line="240" w:lineRule="auto"/>
        <w:jc w:val="both"/>
        <w:rPr>
          <w:rFonts w:ascii="Times New Roman" w:hAnsi="Times New Roman" w:cs="Times New Roman"/>
          <w:color w:val="FF0000"/>
        </w:rPr>
      </w:pPr>
    </w:p>
    <w:p w:rsidR="00F92800" w:rsidRDefault="00F92800" w:rsidP="00F92800">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Муниципальный заказчик организует мероприятия по реализации подпрограммы и взаимодействие с </w:t>
      </w:r>
      <w:r w:rsidR="0087492B">
        <w:rPr>
          <w:rFonts w:ascii="Times New Roman" w:hAnsi="Times New Roman" w:cs="Times New Roman"/>
        </w:rPr>
        <w:t>Министерством строительного комплекса Московской области (далее – Государственный заказчик)</w:t>
      </w:r>
      <w:r>
        <w:rPr>
          <w:rFonts w:ascii="Times New Roman" w:hAnsi="Times New Roman" w:cs="Times New Roman"/>
        </w:rPr>
        <w:t>.</w:t>
      </w:r>
    </w:p>
    <w:p w:rsidR="00F92800" w:rsidRDefault="00F92800" w:rsidP="00F92800">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Управление образования, управление по физической культуре, спорту и работе с молодежью и управление здравоохранения администрации Сергиево-Посадского муниципального района:</w:t>
      </w:r>
    </w:p>
    <w:p w:rsidR="00F92800" w:rsidRDefault="00F92800" w:rsidP="00F92800">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осуществляют мониторинг обеспечения жильем учителей, врачей, спортсменов, желающих улучшить свои жилищные условия с помощью мер государственной поддержки;</w:t>
      </w:r>
    </w:p>
    <w:p w:rsidR="00225D20" w:rsidRDefault="00225D20" w:rsidP="00F92800">
      <w:pPr>
        <w:autoSpaceDE w:val="0"/>
        <w:autoSpaceDN w:val="0"/>
        <w:adjustRightInd w:val="0"/>
        <w:spacing w:after="0" w:line="240" w:lineRule="auto"/>
        <w:ind w:firstLine="540"/>
        <w:jc w:val="both"/>
        <w:rPr>
          <w:rFonts w:ascii="Times New Roman" w:hAnsi="Times New Roman" w:cs="Times New Roman"/>
        </w:rPr>
      </w:pPr>
    </w:p>
    <w:p w:rsidR="00F92800" w:rsidRDefault="00F92800" w:rsidP="00F92800">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lastRenderedPageBreak/>
        <w:t>ежеквартально до 5 числа месяца, следующего за отчетным кварталом, направляют Муниципальному  заказчику отчет о результатах мониторинга обеспечения жильем учителей, врачей, спортсменов, желающих улучшить свои жилищные условия с помощью мер государственной поддержки;</w:t>
      </w:r>
    </w:p>
    <w:p w:rsidR="00F92800" w:rsidRDefault="00F92800" w:rsidP="00F92800">
      <w:pPr>
        <w:autoSpaceDE w:val="0"/>
        <w:autoSpaceDN w:val="0"/>
        <w:adjustRightInd w:val="0"/>
        <w:spacing w:after="0" w:line="240" w:lineRule="auto"/>
        <w:ind w:firstLine="540"/>
        <w:jc w:val="both"/>
        <w:rPr>
          <w:rFonts w:ascii="Times New Roman" w:hAnsi="Times New Roman" w:cs="Times New Roman"/>
        </w:rPr>
      </w:pPr>
      <w:proofErr w:type="gramStart"/>
      <w:r>
        <w:rPr>
          <w:rFonts w:ascii="Times New Roman" w:hAnsi="Times New Roman" w:cs="Times New Roman"/>
        </w:rPr>
        <w:t>на основании представленных врачами, учителями, спортсменами документов в соответствии с  Порядком формирования органами местного самоуправления муниципальных образований списков учителей, врачей, спортсменов, изъявивших желание стать участниками подпрограммы «Социальная ипотека» государственной программы Московской области «Жилище»,  формируют списки учителей, врачей и молодых учителей, изъявивших желание стать участниками муниципальной программы и представляют их Муниципальному заказчику;</w:t>
      </w:r>
      <w:proofErr w:type="gramEnd"/>
    </w:p>
    <w:p w:rsidR="00F92800" w:rsidRDefault="00F92800" w:rsidP="00F92800">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выступают одной из сторон при заключении трехстороннего соглашения с участником муниципальной программы и работодателем об обеспечении жильем врачей</w:t>
      </w:r>
      <w:proofErr w:type="gramStart"/>
      <w:r>
        <w:rPr>
          <w:rFonts w:ascii="Times New Roman" w:hAnsi="Times New Roman" w:cs="Times New Roman"/>
        </w:rPr>
        <w:t xml:space="preserve"> ,</w:t>
      </w:r>
      <w:proofErr w:type="gramEnd"/>
      <w:r>
        <w:rPr>
          <w:rFonts w:ascii="Times New Roman" w:hAnsi="Times New Roman" w:cs="Times New Roman"/>
        </w:rPr>
        <w:t xml:space="preserve"> учителей, спортсменов с использованием на эти цели жилищной субсидии;</w:t>
      </w:r>
    </w:p>
    <w:p w:rsidR="00F92800" w:rsidRDefault="00F92800" w:rsidP="00F92800">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принимают решение о  признании учителей, врачей, спортсменов, </w:t>
      </w:r>
      <w:proofErr w:type="gramStart"/>
      <w:r>
        <w:rPr>
          <w:rFonts w:ascii="Times New Roman" w:hAnsi="Times New Roman" w:cs="Times New Roman"/>
        </w:rPr>
        <w:t>имеющими</w:t>
      </w:r>
      <w:proofErr w:type="gramEnd"/>
      <w:r>
        <w:rPr>
          <w:rFonts w:ascii="Times New Roman" w:hAnsi="Times New Roman" w:cs="Times New Roman"/>
        </w:rPr>
        <w:t xml:space="preserve"> доходы либо иные денежные средства, достаточные для оплаты расчетной (средней) стоимости жилья в части, превышающей размер предоставляемой жилищной субсидии;</w:t>
      </w:r>
    </w:p>
    <w:p w:rsidR="00F92800" w:rsidRDefault="00F92800" w:rsidP="00F92800">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несут ответственность за реализацию мероприятий муниципальной программы, по которым являются ответственными исполнителями.</w:t>
      </w:r>
    </w:p>
    <w:p w:rsidR="00F92800" w:rsidRDefault="00F92800" w:rsidP="00F92800">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Муниципальный заказчик осуществляет:</w:t>
      </w:r>
    </w:p>
    <w:p w:rsidR="00F92800" w:rsidRDefault="00F92800" w:rsidP="00F92800">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подготовку и принятие нормативных правовых актов, предусматривающих поддержку категорий граждан, предусмотренных муниципальной программой, при улучшении ими жилищных условий с использованием ипотечных жилищных кредитов;</w:t>
      </w:r>
    </w:p>
    <w:p w:rsidR="00F92800" w:rsidRDefault="00F92800" w:rsidP="00F92800">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ежегодно формирует списки участников муниципальной программы в муниципальном образовании на основании </w:t>
      </w:r>
      <w:proofErr w:type="gramStart"/>
      <w:r>
        <w:rPr>
          <w:rFonts w:ascii="Times New Roman" w:hAnsi="Times New Roman" w:cs="Times New Roman"/>
        </w:rPr>
        <w:t>данных, предоставленных управлениями образования и здравоохранения  и передает</w:t>
      </w:r>
      <w:proofErr w:type="gramEnd"/>
      <w:r>
        <w:rPr>
          <w:rFonts w:ascii="Times New Roman" w:hAnsi="Times New Roman" w:cs="Times New Roman"/>
        </w:rPr>
        <w:t xml:space="preserve"> сформированные списки на согласование в центральные исполнительные органы государственной власти;</w:t>
      </w:r>
    </w:p>
    <w:p w:rsidR="00F92800" w:rsidRDefault="00F92800" w:rsidP="00F92800">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ежегодно определяет и утверждает в бюджете муниципального района объем средств, выделяемых на реализацию муниципальной подпрограммы;</w:t>
      </w:r>
    </w:p>
    <w:p w:rsidR="00F92800" w:rsidRDefault="00F92800" w:rsidP="00F92800">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осуществляет расчет жилищной субсидии участникам муниципальной подпрограммы;</w:t>
      </w:r>
    </w:p>
    <w:p w:rsidR="00F92800" w:rsidRDefault="00F92800" w:rsidP="00F92800">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ведет учет участников муниципальной программы, улучшивших жилищные условия;</w:t>
      </w:r>
    </w:p>
    <w:p w:rsidR="00F92800" w:rsidRDefault="00F92800" w:rsidP="00F92800">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представляет ежеквартальный и ежегодный отчеты о реализации мероприятий муниципальной программы Государственному заказчику по форме и в сроки, установленные порядком разработки и реализации государственных программ Московской области.</w:t>
      </w:r>
    </w:p>
    <w:p w:rsidR="00F92800" w:rsidRDefault="00F92800" w:rsidP="00707527">
      <w:pPr>
        <w:spacing w:after="0" w:line="240" w:lineRule="auto"/>
        <w:ind w:firstLine="720"/>
        <w:rPr>
          <w:rFonts w:ascii="Times New Roman" w:eastAsia="Times New Roman" w:hAnsi="Times New Roman" w:cs="Times New Roman"/>
          <w:b/>
          <w:sz w:val="24"/>
          <w:szCs w:val="24"/>
          <w:lang w:eastAsia="ru-RU"/>
        </w:rPr>
      </w:pPr>
    </w:p>
    <w:p w:rsidR="00707527" w:rsidRPr="00967DE0" w:rsidRDefault="000C5768" w:rsidP="00707527">
      <w:pPr>
        <w:spacing w:after="0" w:line="240" w:lineRule="auto"/>
        <w:ind w:firstLine="72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Подпрограмма </w:t>
      </w:r>
      <w:r w:rsidR="00707527" w:rsidRPr="00967DE0">
        <w:rPr>
          <w:rFonts w:ascii="Times New Roman" w:eastAsia="Times New Roman" w:hAnsi="Times New Roman" w:cs="Times New Roman"/>
          <w:b/>
          <w:sz w:val="24"/>
          <w:szCs w:val="24"/>
          <w:lang w:eastAsia="ru-RU"/>
        </w:rPr>
        <w:t xml:space="preserve"> «</w:t>
      </w:r>
      <w:r w:rsidR="00967DE0" w:rsidRPr="00967DE0">
        <w:rPr>
          <w:rFonts w:ascii="Times New Roman" w:hAnsi="Times New Roman" w:cs="Times New Roman"/>
          <w:b/>
        </w:rPr>
        <w:t>Улучшение жилищных условий семей, имеющих семь и более детей</w:t>
      </w:r>
      <w:r w:rsidR="00707527" w:rsidRPr="00967DE0">
        <w:rPr>
          <w:rFonts w:ascii="Times New Roman" w:eastAsia="Times New Roman" w:hAnsi="Times New Roman" w:cs="Times New Roman"/>
          <w:b/>
          <w:sz w:val="24"/>
          <w:szCs w:val="24"/>
          <w:lang w:eastAsia="ru-RU"/>
        </w:rPr>
        <w:t>».</w:t>
      </w:r>
    </w:p>
    <w:p w:rsidR="00707527" w:rsidRDefault="00707527" w:rsidP="00707527">
      <w:pPr>
        <w:spacing w:after="0" w:line="240" w:lineRule="auto"/>
        <w:ind w:firstLine="720"/>
        <w:jc w:val="center"/>
        <w:rPr>
          <w:rFonts w:ascii="Times New Roman" w:eastAsia="Times New Roman" w:hAnsi="Times New Roman" w:cs="Times New Roman"/>
          <w:b/>
          <w:sz w:val="24"/>
          <w:szCs w:val="24"/>
          <w:lang w:eastAsia="ru-RU"/>
        </w:rPr>
      </w:pPr>
    </w:p>
    <w:p w:rsidR="00707527" w:rsidRDefault="00707527" w:rsidP="00707527">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Муниципальный заказчик организует мероприятия по реализации муниципальной подпрограммы и взаимодействие с  Министерством строительного комплекса Московской области, как с главным распорядителем средств бюджета Московской области, направленных на реализацию исполнения мероприятий муниципальной подпрограммы.</w:t>
      </w:r>
    </w:p>
    <w:p w:rsidR="00707527" w:rsidRDefault="00707527" w:rsidP="0070752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Муниципальный заказчик осуществляет:</w:t>
      </w:r>
    </w:p>
    <w:p w:rsidR="00707527" w:rsidRDefault="00707527" w:rsidP="00707527">
      <w:pPr>
        <w:autoSpaceDE w:val="0"/>
        <w:autoSpaceDN w:val="0"/>
        <w:adjustRightInd w:val="0"/>
        <w:spacing w:after="0" w:line="240" w:lineRule="auto"/>
        <w:ind w:firstLine="539"/>
        <w:jc w:val="both"/>
        <w:outlineLvl w:val="3"/>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на основании предоставленных многодетными семьями документов, указанных в пункте 10 Порядка предоставления жилищных субсидий многодетным семьям на приобретение жилого помещения или строительство индивидуального жилого дома, утвержденного подпрограммой «Улучшение жилищных условий семей, имеющих семь и более детей» государственной программы Московской области «Жилище», органы местного самоуправления городских и сельских поселений Сергиево-Посадского муниципального района Московской области представляют муниципальному заказчику списки многодетных семей, изъявивших</w:t>
      </w:r>
      <w:proofErr w:type="gramEnd"/>
      <w:r>
        <w:rPr>
          <w:rFonts w:ascii="Times New Roman" w:eastAsia="Times New Roman" w:hAnsi="Times New Roman" w:cs="Times New Roman"/>
          <w:sz w:val="24"/>
          <w:szCs w:val="24"/>
          <w:lang w:eastAsia="ru-RU"/>
        </w:rPr>
        <w:t xml:space="preserve"> желание получить жилищную субсидию.</w:t>
      </w:r>
    </w:p>
    <w:p w:rsidR="00707527" w:rsidRDefault="00707527" w:rsidP="00707527">
      <w:pPr>
        <w:widowControl w:val="0"/>
        <w:autoSpaceDE w:val="0"/>
        <w:autoSpaceDN w:val="0"/>
        <w:adjustRightInd w:val="0"/>
        <w:spacing w:after="0" w:line="240" w:lineRule="auto"/>
        <w:ind w:firstLine="51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подготовку и принятие нормативных правовых актов, предусматривающих поддержку многодетных семей, предусмотренных Подпрограммой предоставления жилищных субсидий многодетным семьям на приобретение жилого помещения или строительство индивидуального жилого дома;</w:t>
      </w:r>
    </w:p>
    <w:p w:rsidR="00707527" w:rsidRDefault="00707527" w:rsidP="00707527">
      <w:pPr>
        <w:widowControl w:val="0"/>
        <w:autoSpaceDE w:val="0"/>
        <w:autoSpaceDN w:val="0"/>
        <w:adjustRightInd w:val="0"/>
        <w:spacing w:after="0" w:line="240" w:lineRule="auto"/>
        <w:ind w:firstLine="51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ежегодно формирует списки участников муниципальной подпрограммы в Сергиево-Посадском муниципальном районе и передает </w:t>
      </w:r>
      <w:r>
        <w:rPr>
          <w:rFonts w:ascii="Times New Roman" w:eastAsia="Times New Roman" w:hAnsi="Times New Roman" w:cs="Times New Roman"/>
          <w:sz w:val="24"/>
          <w:szCs w:val="24"/>
          <w:lang w:eastAsia="ru-RU"/>
        </w:rPr>
        <w:lastRenderedPageBreak/>
        <w:t>сформированные списки на согласование в Министерство строительного комплекса Московской области;</w:t>
      </w:r>
    </w:p>
    <w:p w:rsidR="00707527" w:rsidRDefault="00707527" w:rsidP="00707527">
      <w:pPr>
        <w:widowControl w:val="0"/>
        <w:autoSpaceDE w:val="0"/>
        <w:autoSpaceDN w:val="0"/>
        <w:adjustRightInd w:val="0"/>
        <w:spacing w:after="0" w:line="240" w:lineRule="auto"/>
        <w:ind w:firstLine="51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ежегодно определяет и утверждает в бюджете муниципального района объем средств, выделяемых на реализацию муниципальной подпрограммы;</w:t>
      </w:r>
    </w:p>
    <w:p w:rsidR="00707527" w:rsidRDefault="00707527" w:rsidP="00707527">
      <w:pPr>
        <w:widowControl w:val="0"/>
        <w:autoSpaceDE w:val="0"/>
        <w:autoSpaceDN w:val="0"/>
        <w:adjustRightInd w:val="0"/>
        <w:spacing w:after="0" w:line="240" w:lineRule="auto"/>
        <w:ind w:firstLine="51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выступает одной из сторон при заключении двухстороннего соглашения с Министерством строительного комплекса Московской области об обеспечении многодетных семей жилищной субсидией;</w:t>
      </w:r>
    </w:p>
    <w:p w:rsidR="00707527" w:rsidRDefault="00707527" w:rsidP="00707527">
      <w:pPr>
        <w:widowControl w:val="0"/>
        <w:autoSpaceDE w:val="0"/>
        <w:autoSpaceDN w:val="0"/>
        <w:adjustRightInd w:val="0"/>
        <w:spacing w:after="0" w:line="240" w:lineRule="auto"/>
        <w:ind w:firstLine="51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осуществляет расчет жилищной субсидии участникам муниципальной подпрограммы;</w:t>
      </w:r>
    </w:p>
    <w:p w:rsidR="00707527" w:rsidRDefault="00707527" w:rsidP="00707527">
      <w:pPr>
        <w:widowControl w:val="0"/>
        <w:autoSpaceDE w:val="0"/>
        <w:autoSpaceDN w:val="0"/>
        <w:adjustRightInd w:val="0"/>
        <w:spacing w:after="0" w:line="240" w:lineRule="auto"/>
        <w:ind w:firstLine="51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ведет учет участников муниципальной подпрограммы, улучшивших жилищные условия;</w:t>
      </w:r>
    </w:p>
    <w:p w:rsidR="00707527" w:rsidRDefault="00707527" w:rsidP="0087492B">
      <w:pPr>
        <w:widowControl w:val="0"/>
        <w:autoSpaceDE w:val="0"/>
        <w:autoSpaceDN w:val="0"/>
        <w:adjustRightInd w:val="0"/>
        <w:spacing w:after="0" w:line="240" w:lineRule="auto"/>
        <w:ind w:firstLine="51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представляет в Министерство строительного комплекса Московской области по форме и в указанные им сроки ежеквартальные и ежегодные отчеты о реализации мероприятий муниципальной подпрограммы, установленные Правилам предоставления жилищных субсидий многодетным семьям на приобретение жилого помещения или строительство индивидуального жилого дома подпрограммы «Улучшение жилищных условий семей, имеющих семь и более детей» государственной программы Московской области «Жилище», утвержденной постановлением  Правительства Московской области от</w:t>
      </w:r>
      <w:proofErr w:type="gramEnd"/>
      <w:r>
        <w:rPr>
          <w:rFonts w:ascii="Times New Roman" w:eastAsia="Times New Roman" w:hAnsi="Times New Roman" w:cs="Times New Roman"/>
          <w:sz w:val="24"/>
          <w:szCs w:val="24"/>
          <w:lang w:eastAsia="ru-RU"/>
        </w:rPr>
        <w:t xml:space="preserve"> 23.08.2013 № 655/34 «Об утверждении государственной программы </w:t>
      </w:r>
      <w:r w:rsidR="0087492B">
        <w:rPr>
          <w:rFonts w:ascii="Times New Roman" w:eastAsia="Times New Roman" w:hAnsi="Times New Roman" w:cs="Times New Roman"/>
          <w:sz w:val="24"/>
          <w:szCs w:val="24"/>
          <w:lang w:eastAsia="ru-RU"/>
        </w:rPr>
        <w:t>«Жилище».</w:t>
      </w:r>
    </w:p>
    <w:p w:rsidR="00707527" w:rsidRDefault="00707527" w:rsidP="00743817">
      <w:pPr>
        <w:spacing w:after="0" w:line="240" w:lineRule="auto"/>
        <w:jc w:val="center"/>
        <w:rPr>
          <w:rFonts w:ascii="Times New Roman" w:eastAsia="Times New Roman" w:hAnsi="Times New Roman" w:cs="Times New Roman"/>
          <w:b/>
          <w:sz w:val="24"/>
          <w:szCs w:val="24"/>
          <w:lang w:eastAsia="ru-RU"/>
        </w:rPr>
      </w:pPr>
    </w:p>
    <w:p w:rsidR="00743817" w:rsidRPr="00AA3E94" w:rsidRDefault="000C5768" w:rsidP="0074381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Подпрограмма </w:t>
      </w:r>
      <w:r w:rsidR="00967DE0">
        <w:rPr>
          <w:rFonts w:ascii="Times New Roman" w:eastAsia="Times New Roman" w:hAnsi="Times New Roman" w:cs="Times New Roman"/>
          <w:b/>
          <w:sz w:val="24"/>
          <w:szCs w:val="24"/>
          <w:lang w:eastAsia="ru-RU"/>
        </w:rPr>
        <w:t>«Обеспечение жильем ветеранов, инвалидов и семей, имеющих детей-инвалидов»</w:t>
      </w:r>
      <w:r w:rsidR="00743817" w:rsidRPr="00AA3E94">
        <w:rPr>
          <w:rFonts w:ascii="Times New Roman" w:eastAsia="Times New Roman" w:hAnsi="Times New Roman" w:cs="Times New Roman"/>
          <w:b/>
          <w:sz w:val="24"/>
          <w:szCs w:val="24"/>
          <w:lang w:eastAsia="ru-RU"/>
        </w:rPr>
        <w:t>.</w:t>
      </w:r>
    </w:p>
    <w:p w:rsidR="00743817" w:rsidRPr="00AA3E94" w:rsidRDefault="00743817" w:rsidP="00743817">
      <w:pPr>
        <w:spacing w:after="0" w:line="240" w:lineRule="auto"/>
        <w:ind w:firstLine="720"/>
        <w:jc w:val="center"/>
        <w:rPr>
          <w:rFonts w:ascii="Times New Roman" w:eastAsia="Times New Roman" w:hAnsi="Times New Roman" w:cs="Times New Roman"/>
          <w:b/>
          <w:sz w:val="24"/>
          <w:szCs w:val="24"/>
          <w:lang w:eastAsia="ru-RU"/>
        </w:rPr>
      </w:pPr>
    </w:p>
    <w:p w:rsidR="00743817" w:rsidRPr="002B2FF8" w:rsidRDefault="00743817" w:rsidP="00743817">
      <w:pPr>
        <w:spacing w:after="0" w:line="240" w:lineRule="auto"/>
        <w:ind w:firstLine="540"/>
        <w:jc w:val="both"/>
        <w:rPr>
          <w:rFonts w:ascii="Times New Roman" w:eastAsia="Times New Roman" w:hAnsi="Times New Roman" w:cs="Times New Roman"/>
          <w:sz w:val="24"/>
          <w:szCs w:val="24"/>
          <w:lang w:eastAsia="ru-RU"/>
        </w:rPr>
      </w:pPr>
      <w:r w:rsidRPr="00AA3E94">
        <w:rPr>
          <w:rFonts w:ascii="Times New Roman" w:eastAsia="Times New Roman" w:hAnsi="Times New Roman" w:cs="Times New Roman"/>
          <w:sz w:val="24"/>
          <w:szCs w:val="24"/>
          <w:lang w:eastAsia="ru-RU"/>
        </w:rPr>
        <w:t xml:space="preserve">Муниципальный заказчик организует мероприятия по реализации </w:t>
      </w:r>
      <w:r>
        <w:rPr>
          <w:rFonts w:ascii="Times New Roman" w:eastAsia="Times New Roman" w:hAnsi="Times New Roman" w:cs="Times New Roman"/>
          <w:sz w:val="24"/>
          <w:szCs w:val="24"/>
          <w:lang w:eastAsia="ru-RU"/>
        </w:rPr>
        <w:t>муниципальной п</w:t>
      </w:r>
      <w:r w:rsidRPr="00AA3E94">
        <w:rPr>
          <w:rFonts w:ascii="Times New Roman" w:eastAsia="Times New Roman" w:hAnsi="Times New Roman" w:cs="Times New Roman"/>
          <w:sz w:val="24"/>
          <w:szCs w:val="24"/>
          <w:lang w:eastAsia="ru-RU"/>
        </w:rPr>
        <w:t xml:space="preserve">одпрограммы и взаимодействие с органами местного самоуправления городских и сельских </w:t>
      </w:r>
      <w:r w:rsidRPr="002B2FF8">
        <w:rPr>
          <w:rFonts w:ascii="Times New Roman" w:eastAsia="Times New Roman" w:hAnsi="Times New Roman" w:cs="Times New Roman"/>
          <w:sz w:val="24"/>
          <w:szCs w:val="24"/>
          <w:lang w:eastAsia="ru-RU"/>
        </w:rPr>
        <w:t>поселений Сергиево-Посадского муниципального района Московской области, а так же с Министерством строительного комплекса Московской области, как с главным заказчиком средств федерального бюджета, направленных на реализацию исполнения мероприятий муниципальной подпрограммы.</w:t>
      </w:r>
    </w:p>
    <w:p w:rsidR="00743817" w:rsidRPr="002B2FF8" w:rsidRDefault="00743817" w:rsidP="007438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2FF8">
        <w:rPr>
          <w:rFonts w:ascii="Times New Roman" w:eastAsia="Times New Roman" w:hAnsi="Times New Roman" w:cs="Times New Roman"/>
          <w:sz w:val="24"/>
          <w:szCs w:val="24"/>
          <w:lang w:eastAsia="ru-RU"/>
        </w:rPr>
        <w:t xml:space="preserve">        Муниципальный заказчик осуществляет:</w:t>
      </w:r>
    </w:p>
    <w:p w:rsidR="00743817" w:rsidRPr="002B2FF8" w:rsidRDefault="00743817" w:rsidP="00743817">
      <w:pPr>
        <w:widowControl w:val="0"/>
        <w:autoSpaceDE w:val="0"/>
        <w:autoSpaceDN w:val="0"/>
        <w:adjustRightInd w:val="0"/>
        <w:spacing w:after="0" w:line="240" w:lineRule="auto"/>
        <w:ind w:firstLine="510"/>
        <w:jc w:val="both"/>
        <w:rPr>
          <w:rFonts w:ascii="Times New Roman" w:eastAsia="Times New Roman" w:hAnsi="Times New Roman" w:cs="Times New Roman"/>
          <w:sz w:val="24"/>
          <w:szCs w:val="24"/>
          <w:lang w:eastAsia="ru-RU"/>
        </w:rPr>
      </w:pPr>
      <w:r w:rsidRPr="002B2FF8">
        <w:rPr>
          <w:rFonts w:ascii="Times New Roman" w:eastAsia="Times New Roman" w:hAnsi="Times New Roman" w:cs="Times New Roman"/>
          <w:sz w:val="24"/>
          <w:szCs w:val="24"/>
          <w:lang w:eastAsia="ru-RU"/>
        </w:rPr>
        <w:t>- подготовку и принятие нормативных правовых актов, предусматривающих предоставления мер социальной поддержки по обеспечению жилыми помещениями за счет средств федерального бюджета, предусмотренных муниципальной подпрограммой;</w:t>
      </w:r>
    </w:p>
    <w:p w:rsidR="00743817" w:rsidRPr="002B2FF8" w:rsidRDefault="00743817" w:rsidP="00743817">
      <w:pPr>
        <w:widowControl w:val="0"/>
        <w:autoSpaceDE w:val="0"/>
        <w:autoSpaceDN w:val="0"/>
        <w:adjustRightInd w:val="0"/>
        <w:spacing w:after="0" w:line="240" w:lineRule="auto"/>
        <w:ind w:firstLine="510"/>
        <w:jc w:val="both"/>
        <w:rPr>
          <w:rFonts w:ascii="Times New Roman" w:eastAsia="Times New Roman" w:hAnsi="Times New Roman" w:cs="Times New Roman"/>
          <w:sz w:val="24"/>
          <w:szCs w:val="24"/>
          <w:lang w:eastAsia="ru-RU"/>
        </w:rPr>
      </w:pPr>
      <w:proofErr w:type="gramStart"/>
      <w:r w:rsidRPr="002B2FF8">
        <w:rPr>
          <w:rFonts w:ascii="Times New Roman" w:eastAsia="Times New Roman" w:hAnsi="Times New Roman" w:cs="Times New Roman"/>
          <w:sz w:val="24"/>
          <w:szCs w:val="24"/>
          <w:lang w:eastAsia="ru-RU"/>
        </w:rPr>
        <w:t>- ежегодно формирует сп</w:t>
      </w:r>
      <w:r>
        <w:rPr>
          <w:rFonts w:ascii="Times New Roman" w:eastAsia="Times New Roman" w:hAnsi="Times New Roman" w:cs="Times New Roman"/>
          <w:sz w:val="24"/>
          <w:szCs w:val="24"/>
          <w:lang w:eastAsia="ru-RU"/>
        </w:rPr>
        <w:t>исок граждан указанных в части 2</w:t>
      </w:r>
      <w:r w:rsidRPr="002B2FF8">
        <w:rPr>
          <w:rFonts w:ascii="Times New Roman" w:eastAsia="Times New Roman" w:hAnsi="Times New Roman" w:cs="Times New Roman"/>
          <w:sz w:val="24"/>
          <w:szCs w:val="24"/>
          <w:lang w:eastAsia="ru-RU"/>
        </w:rPr>
        <w:t xml:space="preserve"> статьи 1  Закона Московской области от 26.07.2006 №125/2006-ОЗ «Об обеспечении жилыми помещениями за счет средств федерального бюджета  отдельных категорий ветеранов, инвалидов и семей, имеющих детей-инвалидов» по Сергиево-Посадскому муниципальному району Московской области и передает сформированные список на согласование в Министерство строительного комплекса Московской области;</w:t>
      </w:r>
      <w:proofErr w:type="gramEnd"/>
    </w:p>
    <w:p w:rsidR="00743817" w:rsidRPr="00AA3E94" w:rsidRDefault="00743817" w:rsidP="00743817">
      <w:pPr>
        <w:widowControl w:val="0"/>
        <w:autoSpaceDE w:val="0"/>
        <w:autoSpaceDN w:val="0"/>
        <w:adjustRightInd w:val="0"/>
        <w:spacing w:after="0" w:line="240" w:lineRule="auto"/>
        <w:ind w:firstLine="510"/>
        <w:jc w:val="both"/>
        <w:rPr>
          <w:rFonts w:ascii="Times New Roman" w:eastAsia="Times New Roman" w:hAnsi="Times New Roman" w:cs="Times New Roman"/>
          <w:sz w:val="24"/>
          <w:szCs w:val="24"/>
          <w:lang w:eastAsia="ru-RU"/>
        </w:rPr>
      </w:pPr>
      <w:r w:rsidRPr="002B2FF8">
        <w:rPr>
          <w:rFonts w:ascii="Times New Roman" w:eastAsia="Times New Roman" w:hAnsi="Times New Roman" w:cs="Times New Roman"/>
          <w:sz w:val="24"/>
          <w:szCs w:val="24"/>
          <w:lang w:eastAsia="ru-RU"/>
        </w:rPr>
        <w:t xml:space="preserve">- выступает одной </w:t>
      </w:r>
      <w:proofErr w:type="gramStart"/>
      <w:r w:rsidRPr="002B2FF8">
        <w:rPr>
          <w:rFonts w:ascii="Times New Roman" w:eastAsia="Times New Roman" w:hAnsi="Times New Roman" w:cs="Times New Roman"/>
          <w:sz w:val="24"/>
          <w:szCs w:val="24"/>
          <w:lang w:eastAsia="ru-RU"/>
        </w:rPr>
        <w:t>из сторон при заключении двухстороннего соглашения с Министерством строительного</w:t>
      </w:r>
      <w:r w:rsidRPr="00AA3E94">
        <w:rPr>
          <w:rFonts w:ascii="Times New Roman" w:eastAsia="Times New Roman" w:hAnsi="Times New Roman" w:cs="Times New Roman"/>
          <w:sz w:val="24"/>
          <w:szCs w:val="24"/>
          <w:lang w:eastAsia="ru-RU"/>
        </w:rPr>
        <w:t xml:space="preserve"> комплекса Московской области о взаимодействии мероприятий по предоставлению</w:t>
      </w:r>
      <w:proofErr w:type="gramEnd"/>
      <w:r w:rsidRPr="00AA3E94">
        <w:rPr>
          <w:rFonts w:ascii="Times New Roman" w:eastAsia="Times New Roman" w:hAnsi="Times New Roman" w:cs="Times New Roman"/>
          <w:sz w:val="24"/>
          <w:szCs w:val="24"/>
          <w:lang w:eastAsia="ru-RU"/>
        </w:rPr>
        <w:t xml:space="preserve"> мер социальной поддержки гражданам по обеспечению жилыми помещениями за счет средств федерального бюджета;</w:t>
      </w:r>
    </w:p>
    <w:p w:rsidR="00743817" w:rsidRPr="00AA3E94" w:rsidRDefault="00743817" w:rsidP="00743817">
      <w:pPr>
        <w:widowControl w:val="0"/>
        <w:autoSpaceDE w:val="0"/>
        <w:autoSpaceDN w:val="0"/>
        <w:adjustRightInd w:val="0"/>
        <w:spacing w:after="0" w:line="240" w:lineRule="auto"/>
        <w:ind w:firstLine="510"/>
        <w:jc w:val="both"/>
        <w:rPr>
          <w:rFonts w:ascii="Times New Roman" w:eastAsia="Times New Roman" w:hAnsi="Times New Roman" w:cs="Times New Roman"/>
          <w:sz w:val="24"/>
          <w:szCs w:val="24"/>
          <w:lang w:eastAsia="ru-RU"/>
        </w:rPr>
      </w:pPr>
      <w:r w:rsidRPr="00AA3E94">
        <w:rPr>
          <w:rFonts w:ascii="Times New Roman" w:eastAsia="Times New Roman" w:hAnsi="Times New Roman" w:cs="Times New Roman"/>
          <w:sz w:val="24"/>
          <w:szCs w:val="24"/>
          <w:lang w:eastAsia="ru-RU"/>
        </w:rPr>
        <w:t>- представляет в Министерство строительного комплекса Московской области по форме и в указанные им сроки ежемесячные и ежеквартальные отчеты о реализации мероприятий по предоставлению мер социальной поддержки гражданам по обеспечению жилыми помещениями за сче</w:t>
      </w:r>
      <w:r>
        <w:rPr>
          <w:rFonts w:ascii="Times New Roman" w:eastAsia="Times New Roman" w:hAnsi="Times New Roman" w:cs="Times New Roman"/>
          <w:sz w:val="24"/>
          <w:szCs w:val="24"/>
          <w:lang w:eastAsia="ru-RU"/>
        </w:rPr>
        <w:t>т средств федерального бюджета муниципальной п</w:t>
      </w:r>
      <w:r w:rsidRPr="00AA3E94">
        <w:rPr>
          <w:rFonts w:ascii="Times New Roman" w:eastAsia="Times New Roman" w:hAnsi="Times New Roman" w:cs="Times New Roman"/>
          <w:sz w:val="24"/>
          <w:szCs w:val="24"/>
          <w:lang w:eastAsia="ru-RU"/>
        </w:rPr>
        <w:t>одпрограммы.</w:t>
      </w:r>
    </w:p>
    <w:p w:rsidR="00743817" w:rsidRDefault="00743817" w:rsidP="006F59FA">
      <w:pPr>
        <w:widowControl w:val="0"/>
        <w:shd w:val="clear" w:color="auto" w:fill="FFFFFF" w:themeFill="background1"/>
        <w:autoSpaceDE w:val="0"/>
        <w:autoSpaceDN w:val="0"/>
        <w:adjustRightInd w:val="0"/>
        <w:spacing w:after="0" w:line="240" w:lineRule="auto"/>
        <w:jc w:val="center"/>
        <w:outlineLvl w:val="1"/>
        <w:rPr>
          <w:rFonts w:ascii="Times New Roman" w:hAnsi="Times New Roman" w:cs="Times New Roman"/>
          <w:b/>
        </w:rPr>
      </w:pPr>
    </w:p>
    <w:p w:rsidR="0087492B" w:rsidRDefault="000C5768" w:rsidP="0087492B">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Подпрограмма </w:t>
      </w:r>
      <w:r w:rsidR="0087492B" w:rsidRPr="00233581">
        <w:rPr>
          <w:rFonts w:ascii="Times New Roman" w:eastAsia="Calibri" w:hAnsi="Times New Roman" w:cs="Times New Roman"/>
          <w:b/>
          <w:bCs/>
          <w:color w:val="000000"/>
          <w:sz w:val="24"/>
          <w:szCs w:val="24"/>
        </w:rPr>
        <w:t>«Предоставление жилых помещений гражданам, стоящим в очереди на улучшение жилищных условий»</w:t>
      </w:r>
      <w:r w:rsidR="0087492B" w:rsidRPr="00AA3E94">
        <w:rPr>
          <w:rFonts w:ascii="Times New Roman" w:eastAsia="Times New Roman" w:hAnsi="Times New Roman" w:cs="Times New Roman"/>
          <w:b/>
          <w:sz w:val="24"/>
          <w:szCs w:val="24"/>
          <w:lang w:eastAsia="ru-RU"/>
        </w:rPr>
        <w:t>.</w:t>
      </w:r>
    </w:p>
    <w:p w:rsidR="0087492B" w:rsidRPr="0070471C" w:rsidRDefault="0087492B" w:rsidP="0087492B">
      <w:pPr>
        <w:widowControl w:val="0"/>
        <w:autoSpaceDE w:val="0"/>
        <w:autoSpaceDN w:val="0"/>
        <w:adjustRightInd w:val="0"/>
        <w:spacing w:after="0" w:line="240" w:lineRule="auto"/>
        <w:ind w:firstLine="851"/>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Муниципальный заказчик п</w:t>
      </w:r>
      <w:r w:rsidRPr="0070471C">
        <w:rPr>
          <w:rFonts w:ascii="Times New Roman" w:eastAsia="Times New Roman" w:hAnsi="Times New Roman" w:cs="Times New Roman"/>
          <w:sz w:val="24"/>
          <w:szCs w:val="24"/>
          <w:lang w:eastAsia="ru-RU"/>
        </w:rPr>
        <w:t>одпрограммы орг</w:t>
      </w:r>
      <w:r>
        <w:rPr>
          <w:rFonts w:ascii="Times New Roman" w:eastAsia="Times New Roman" w:hAnsi="Times New Roman" w:cs="Times New Roman"/>
          <w:sz w:val="24"/>
          <w:szCs w:val="24"/>
          <w:lang w:eastAsia="ru-RU"/>
        </w:rPr>
        <w:t>анизует управление реализацией п</w:t>
      </w:r>
      <w:r w:rsidRPr="0070471C">
        <w:rPr>
          <w:rFonts w:ascii="Times New Roman" w:eastAsia="Times New Roman" w:hAnsi="Times New Roman" w:cs="Times New Roman"/>
          <w:sz w:val="24"/>
          <w:szCs w:val="24"/>
          <w:lang w:eastAsia="ru-RU"/>
        </w:rPr>
        <w:t>одпрограммы и взаимодей</w:t>
      </w:r>
      <w:r>
        <w:rPr>
          <w:rFonts w:ascii="Times New Roman" w:eastAsia="Times New Roman" w:hAnsi="Times New Roman" w:cs="Times New Roman"/>
          <w:sz w:val="24"/>
          <w:szCs w:val="24"/>
          <w:lang w:eastAsia="ru-RU"/>
        </w:rPr>
        <w:t>ствие с участниками реализации п</w:t>
      </w:r>
      <w:r w:rsidRPr="0070471C">
        <w:rPr>
          <w:rFonts w:ascii="Times New Roman" w:eastAsia="Times New Roman" w:hAnsi="Times New Roman" w:cs="Times New Roman"/>
          <w:sz w:val="24"/>
          <w:szCs w:val="24"/>
          <w:lang w:eastAsia="ru-RU"/>
        </w:rPr>
        <w:t>одпрограммы.</w:t>
      </w:r>
    </w:p>
    <w:p w:rsidR="0087492B" w:rsidRPr="0070471C" w:rsidRDefault="0087492B" w:rsidP="0087492B">
      <w:pPr>
        <w:widowControl w:val="0"/>
        <w:autoSpaceDE w:val="0"/>
        <w:autoSpaceDN w:val="0"/>
        <w:adjustRightInd w:val="0"/>
        <w:spacing w:after="0" w:line="240" w:lineRule="auto"/>
        <w:ind w:firstLine="851"/>
        <w:jc w:val="both"/>
        <w:outlineLvl w:val="1"/>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lastRenderedPageBreak/>
        <w:t>Муниципальный заказчик п</w:t>
      </w:r>
      <w:r w:rsidRPr="0070471C">
        <w:rPr>
          <w:rFonts w:ascii="Times New Roman" w:eastAsia="Times New Roman" w:hAnsi="Times New Roman" w:cs="Times New Roman"/>
          <w:sz w:val="24"/>
          <w:szCs w:val="24"/>
          <w:lang w:eastAsia="ru-RU"/>
        </w:rPr>
        <w:t xml:space="preserve">одпрограммы </w:t>
      </w:r>
      <w:r>
        <w:rPr>
          <w:rFonts w:ascii="Times New Roman" w:eastAsia="Times New Roman" w:hAnsi="Times New Roman" w:cs="Times New Roman"/>
          <w:sz w:val="24"/>
          <w:szCs w:val="24"/>
          <w:lang w:eastAsia="ru-RU"/>
        </w:rPr>
        <w:t>в целях управления реализацией п</w:t>
      </w:r>
      <w:r w:rsidRPr="0070471C">
        <w:rPr>
          <w:rFonts w:ascii="Times New Roman" w:eastAsia="Times New Roman" w:hAnsi="Times New Roman" w:cs="Times New Roman"/>
          <w:sz w:val="24"/>
          <w:szCs w:val="24"/>
          <w:lang w:eastAsia="ru-RU"/>
        </w:rPr>
        <w:t>одпрограммы обеспечивает: плани</w:t>
      </w:r>
      <w:r>
        <w:rPr>
          <w:rFonts w:ascii="Times New Roman" w:eastAsia="Times New Roman" w:hAnsi="Times New Roman" w:cs="Times New Roman"/>
          <w:sz w:val="24"/>
          <w:szCs w:val="24"/>
          <w:lang w:eastAsia="ru-RU"/>
        </w:rPr>
        <w:t>рование реализации мероприятий п</w:t>
      </w:r>
      <w:r w:rsidRPr="0070471C">
        <w:rPr>
          <w:rFonts w:ascii="Times New Roman" w:eastAsia="Times New Roman" w:hAnsi="Times New Roman" w:cs="Times New Roman"/>
          <w:sz w:val="24"/>
          <w:szCs w:val="24"/>
          <w:lang w:eastAsia="ru-RU"/>
        </w:rPr>
        <w:t>о</w:t>
      </w:r>
      <w:r>
        <w:rPr>
          <w:rFonts w:ascii="Times New Roman" w:eastAsia="Times New Roman" w:hAnsi="Times New Roman" w:cs="Times New Roman"/>
          <w:sz w:val="24"/>
          <w:szCs w:val="24"/>
          <w:lang w:eastAsia="ru-RU"/>
        </w:rPr>
        <w:t>дпрограммы в рамках параметров п</w:t>
      </w:r>
      <w:r w:rsidRPr="0070471C">
        <w:rPr>
          <w:rFonts w:ascii="Times New Roman" w:eastAsia="Times New Roman" w:hAnsi="Times New Roman" w:cs="Times New Roman"/>
          <w:sz w:val="24"/>
          <w:szCs w:val="24"/>
          <w:lang w:eastAsia="ru-RU"/>
        </w:rPr>
        <w:t>одпрограммы на соответствующий год, мон</w:t>
      </w:r>
      <w:r>
        <w:rPr>
          <w:rFonts w:ascii="Times New Roman" w:eastAsia="Times New Roman" w:hAnsi="Times New Roman" w:cs="Times New Roman"/>
          <w:sz w:val="24"/>
          <w:szCs w:val="24"/>
          <w:lang w:eastAsia="ru-RU"/>
        </w:rPr>
        <w:t>иторинг реализации мероприятий п</w:t>
      </w:r>
      <w:r w:rsidRPr="0070471C">
        <w:rPr>
          <w:rFonts w:ascii="Times New Roman" w:eastAsia="Times New Roman" w:hAnsi="Times New Roman" w:cs="Times New Roman"/>
          <w:sz w:val="24"/>
          <w:szCs w:val="24"/>
          <w:lang w:eastAsia="ru-RU"/>
        </w:rPr>
        <w:t>одпрограммы</w:t>
      </w:r>
      <w:r>
        <w:rPr>
          <w:rFonts w:ascii="Times New Roman" w:eastAsia="Times New Roman" w:hAnsi="Times New Roman" w:cs="Times New Roman"/>
          <w:sz w:val="24"/>
          <w:szCs w:val="24"/>
          <w:lang w:eastAsia="ru-RU"/>
        </w:rPr>
        <w:t>, целевых значений показателей п</w:t>
      </w:r>
      <w:r w:rsidRPr="0070471C">
        <w:rPr>
          <w:rFonts w:ascii="Times New Roman" w:eastAsia="Times New Roman" w:hAnsi="Times New Roman" w:cs="Times New Roman"/>
          <w:sz w:val="24"/>
          <w:szCs w:val="24"/>
          <w:lang w:eastAsia="ru-RU"/>
        </w:rPr>
        <w:t>одпрогр</w:t>
      </w:r>
      <w:r>
        <w:rPr>
          <w:rFonts w:ascii="Times New Roman" w:eastAsia="Times New Roman" w:hAnsi="Times New Roman" w:cs="Times New Roman"/>
          <w:sz w:val="24"/>
          <w:szCs w:val="24"/>
          <w:lang w:eastAsia="ru-RU"/>
        </w:rPr>
        <w:t>аммы и показателей мероприятий п</w:t>
      </w:r>
      <w:r w:rsidRPr="0070471C">
        <w:rPr>
          <w:rFonts w:ascii="Times New Roman" w:eastAsia="Times New Roman" w:hAnsi="Times New Roman" w:cs="Times New Roman"/>
          <w:sz w:val="24"/>
          <w:szCs w:val="24"/>
          <w:lang w:eastAsia="ru-RU"/>
        </w:rPr>
        <w:t>одпрограммы, осуществляет анализ и оценку фактически до</w:t>
      </w:r>
      <w:r>
        <w:rPr>
          <w:rFonts w:ascii="Times New Roman" w:eastAsia="Times New Roman" w:hAnsi="Times New Roman" w:cs="Times New Roman"/>
          <w:sz w:val="24"/>
          <w:szCs w:val="24"/>
          <w:lang w:eastAsia="ru-RU"/>
        </w:rPr>
        <w:t>стигаемых значений показателей п</w:t>
      </w:r>
      <w:r w:rsidRPr="0070471C">
        <w:rPr>
          <w:rFonts w:ascii="Times New Roman" w:eastAsia="Times New Roman" w:hAnsi="Times New Roman" w:cs="Times New Roman"/>
          <w:sz w:val="24"/>
          <w:szCs w:val="24"/>
          <w:lang w:eastAsia="ru-RU"/>
        </w:rPr>
        <w:t>одпрограммы в ходе ее реализации и по итогам отчетного периода, осуществляет ежегодную оценку результативнос</w:t>
      </w:r>
      <w:r>
        <w:rPr>
          <w:rFonts w:ascii="Times New Roman" w:eastAsia="Times New Roman" w:hAnsi="Times New Roman" w:cs="Times New Roman"/>
          <w:sz w:val="24"/>
          <w:szCs w:val="24"/>
          <w:lang w:eastAsia="ru-RU"/>
        </w:rPr>
        <w:t>ти и эффективности мероприятий п</w:t>
      </w:r>
      <w:r w:rsidRPr="0070471C">
        <w:rPr>
          <w:rFonts w:ascii="Times New Roman" w:eastAsia="Times New Roman" w:hAnsi="Times New Roman" w:cs="Times New Roman"/>
          <w:sz w:val="24"/>
          <w:szCs w:val="24"/>
          <w:lang w:eastAsia="ru-RU"/>
        </w:rPr>
        <w:t>одпрограммы, формирует аналитические</w:t>
      </w:r>
      <w:proofErr w:type="gramEnd"/>
      <w:r w:rsidR="00801879">
        <w:rPr>
          <w:rFonts w:ascii="Times New Roman" w:eastAsia="Times New Roman" w:hAnsi="Times New Roman" w:cs="Times New Roman"/>
          <w:sz w:val="24"/>
          <w:szCs w:val="24"/>
          <w:lang w:eastAsia="ru-RU"/>
        </w:rPr>
        <w:t xml:space="preserve"> </w:t>
      </w:r>
      <w:proofErr w:type="gramStart"/>
      <w:r w:rsidRPr="0070471C">
        <w:rPr>
          <w:rFonts w:ascii="Times New Roman" w:eastAsia="Times New Roman" w:hAnsi="Times New Roman" w:cs="Times New Roman"/>
          <w:sz w:val="24"/>
          <w:szCs w:val="24"/>
          <w:lang w:eastAsia="ru-RU"/>
        </w:rPr>
        <w:t xml:space="preserve">справки и итоговые </w:t>
      </w:r>
      <w:r>
        <w:rPr>
          <w:rFonts w:ascii="Times New Roman" w:eastAsia="Times New Roman" w:hAnsi="Times New Roman" w:cs="Times New Roman"/>
          <w:sz w:val="24"/>
          <w:szCs w:val="24"/>
          <w:lang w:eastAsia="ru-RU"/>
        </w:rPr>
        <w:t>доклады о ходе реализации подпрограммы в соответствии с п</w:t>
      </w:r>
      <w:r w:rsidRPr="0070471C">
        <w:rPr>
          <w:rFonts w:ascii="Times New Roman" w:eastAsia="Times New Roman" w:hAnsi="Times New Roman" w:cs="Times New Roman"/>
          <w:sz w:val="24"/>
          <w:szCs w:val="24"/>
          <w:lang w:eastAsia="ru-RU"/>
        </w:rPr>
        <w:t>остановлением Главы Сергиево-Посадского муниципального района от 21.08.2013 № 1785-ПГ «Об утверждении Порядка принятия решений о разработке муниципальных программ муниципального образования «Сергиево-Посадский муниципальный район Московской области», их формирования и реализации» (далее — Порядок), обеспечивает контроль реализации мероприятий Подпрограммы в ходе её реализации, вносит в установленном Порядке предложе</w:t>
      </w:r>
      <w:r>
        <w:rPr>
          <w:rFonts w:ascii="Times New Roman" w:eastAsia="Times New Roman" w:hAnsi="Times New Roman" w:cs="Times New Roman"/>
          <w:sz w:val="24"/>
          <w:szCs w:val="24"/>
          <w:lang w:eastAsia="ru-RU"/>
        </w:rPr>
        <w:t>ния о корректировке параметров п</w:t>
      </w:r>
      <w:r w:rsidRPr="0070471C">
        <w:rPr>
          <w:rFonts w:ascii="Times New Roman" w:eastAsia="Times New Roman" w:hAnsi="Times New Roman" w:cs="Times New Roman"/>
          <w:sz w:val="24"/>
          <w:szCs w:val="24"/>
          <w:lang w:eastAsia="ru-RU"/>
        </w:rPr>
        <w:t>одпрограммы, обеспечивает</w:t>
      </w:r>
      <w:proofErr w:type="gramEnd"/>
      <w:r w:rsidRPr="0070471C">
        <w:rPr>
          <w:rFonts w:ascii="Times New Roman" w:eastAsia="Times New Roman" w:hAnsi="Times New Roman" w:cs="Times New Roman"/>
          <w:sz w:val="24"/>
          <w:szCs w:val="24"/>
          <w:lang w:eastAsia="ru-RU"/>
        </w:rPr>
        <w:t xml:space="preserve"> информаци</w:t>
      </w:r>
      <w:r>
        <w:rPr>
          <w:rFonts w:ascii="Times New Roman" w:eastAsia="Times New Roman" w:hAnsi="Times New Roman" w:cs="Times New Roman"/>
          <w:sz w:val="24"/>
          <w:szCs w:val="24"/>
          <w:lang w:eastAsia="ru-RU"/>
        </w:rPr>
        <w:t>онное сопровождение реализации п</w:t>
      </w:r>
      <w:r w:rsidRPr="0070471C">
        <w:rPr>
          <w:rFonts w:ascii="Times New Roman" w:eastAsia="Times New Roman" w:hAnsi="Times New Roman" w:cs="Times New Roman"/>
          <w:sz w:val="24"/>
          <w:szCs w:val="24"/>
          <w:lang w:eastAsia="ru-RU"/>
        </w:rPr>
        <w:t>одпрограммы.</w:t>
      </w:r>
    </w:p>
    <w:p w:rsidR="0087492B" w:rsidRPr="0070471C" w:rsidRDefault="0087492B" w:rsidP="0087492B">
      <w:pPr>
        <w:widowControl w:val="0"/>
        <w:autoSpaceDE w:val="0"/>
        <w:autoSpaceDN w:val="0"/>
        <w:adjustRightInd w:val="0"/>
        <w:spacing w:after="0" w:line="240" w:lineRule="auto"/>
        <w:ind w:firstLine="851"/>
        <w:jc w:val="both"/>
        <w:outlineLvl w:val="1"/>
        <w:rPr>
          <w:rFonts w:ascii="Times New Roman" w:eastAsia="Times New Roman" w:hAnsi="Times New Roman" w:cs="Times New Roman"/>
          <w:sz w:val="24"/>
          <w:szCs w:val="24"/>
          <w:lang w:eastAsia="ru-RU"/>
        </w:rPr>
      </w:pPr>
      <w:r w:rsidRPr="0070471C">
        <w:rPr>
          <w:rFonts w:ascii="Times New Roman" w:eastAsia="Times New Roman" w:hAnsi="Times New Roman" w:cs="Times New Roman"/>
          <w:sz w:val="24"/>
          <w:szCs w:val="24"/>
          <w:lang w:eastAsia="ru-RU"/>
        </w:rPr>
        <w:t>Исполнители мероприятий Подпрограммы готовят и представляют муниципальному заказчику Подпрограммы отчеты о ходе реализации мероприятий и о результатах реализованных мероприятий.</w:t>
      </w:r>
    </w:p>
    <w:p w:rsidR="00743817" w:rsidRDefault="00743817" w:rsidP="0087492B">
      <w:pPr>
        <w:widowControl w:val="0"/>
        <w:shd w:val="clear" w:color="auto" w:fill="FFFFFF" w:themeFill="background1"/>
        <w:autoSpaceDE w:val="0"/>
        <w:autoSpaceDN w:val="0"/>
        <w:adjustRightInd w:val="0"/>
        <w:spacing w:after="0" w:line="240" w:lineRule="auto"/>
        <w:outlineLvl w:val="1"/>
        <w:rPr>
          <w:rFonts w:ascii="Times New Roman" w:hAnsi="Times New Roman" w:cs="Times New Roman"/>
          <w:b/>
        </w:rPr>
      </w:pPr>
    </w:p>
    <w:p w:rsidR="00C860F5" w:rsidRPr="0070471C" w:rsidRDefault="000C5768" w:rsidP="00967DE0">
      <w:pPr>
        <w:spacing w:after="0" w:line="240" w:lineRule="auto"/>
        <w:ind w:firstLine="1080"/>
        <w:rPr>
          <w:rFonts w:ascii="Times New Roman" w:eastAsia="Calibri" w:hAnsi="Times New Roman" w:cs="Times New Roman"/>
          <w:b/>
          <w:sz w:val="24"/>
          <w:szCs w:val="24"/>
        </w:rPr>
      </w:pPr>
      <w:r>
        <w:rPr>
          <w:rFonts w:ascii="Times New Roman" w:eastAsia="Calibri" w:hAnsi="Times New Roman" w:cs="Times New Roman"/>
          <w:b/>
          <w:sz w:val="24"/>
          <w:szCs w:val="24"/>
        </w:rPr>
        <w:t xml:space="preserve">Подпрограмма </w:t>
      </w:r>
      <w:r w:rsidR="00967DE0">
        <w:rPr>
          <w:rFonts w:ascii="Times New Roman" w:eastAsia="Calibri" w:hAnsi="Times New Roman" w:cs="Times New Roman"/>
          <w:b/>
          <w:sz w:val="24"/>
          <w:szCs w:val="24"/>
        </w:rPr>
        <w:t>«</w:t>
      </w:r>
      <w:r w:rsidR="00C860F5">
        <w:rPr>
          <w:rFonts w:ascii="Times New Roman" w:eastAsia="Calibri" w:hAnsi="Times New Roman" w:cs="Times New Roman"/>
          <w:b/>
          <w:sz w:val="24"/>
          <w:szCs w:val="24"/>
        </w:rPr>
        <w:t>Развитие жилищного строительства</w:t>
      </w:r>
      <w:r w:rsidR="00967DE0">
        <w:rPr>
          <w:rFonts w:ascii="Times New Roman" w:eastAsia="Calibri" w:hAnsi="Times New Roman" w:cs="Times New Roman"/>
          <w:b/>
          <w:sz w:val="24"/>
          <w:szCs w:val="24"/>
        </w:rPr>
        <w:t>»</w:t>
      </w:r>
    </w:p>
    <w:p w:rsidR="00C860F5" w:rsidRPr="0070471C" w:rsidRDefault="00C860F5" w:rsidP="00967DE0">
      <w:pPr>
        <w:spacing w:after="0" w:line="240" w:lineRule="auto"/>
        <w:rPr>
          <w:rFonts w:ascii="Times New Roman" w:eastAsia="Calibri" w:hAnsi="Times New Roman" w:cs="Times New Roman"/>
          <w:b/>
          <w:sz w:val="24"/>
          <w:szCs w:val="24"/>
        </w:rPr>
      </w:pPr>
    </w:p>
    <w:p w:rsidR="00C860F5" w:rsidRPr="0070471C" w:rsidRDefault="009B6274" w:rsidP="00C860F5">
      <w:pPr>
        <w:widowControl w:val="0"/>
        <w:autoSpaceDE w:val="0"/>
        <w:autoSpaceDN w:val="0"/>
        <w:adjustRightInd w:val="0"/>
        <w:spacing w:after="0" w:line="240" w:lineRule="auto"/>
        <w:ind w:firstLine="851"/>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Муниципальный заказчик п</w:t>
      </w:r>
      <w:r w:rsidR="00C860F5" w:rsidRPr="0070471C">
        <w:rPr>
          <w:rFonts w:ascii="Times New Roman" w:eastAsia="Times New Roman" w:hAnsi="Times New Roman" w:cs="Times New Roman"/>
          <w:sz w:val="24"/>
          <w:szCs w:val="24"/>
          <w:lang w:eastAsia="ru-RU"/>
        </w:rPr>
        <w:t>одпрограммы орг</w:t>
      </w:r>
      <w:r>
        <w:rPr>
          <w:rFonts w:ascii="Times New Roman" w:eastAsia="Times New Roman" w:hAnsi="Times New Roman" w:cs="Times New Roman"/>
          <w:sz w:val="24"/>
          <w:szCs w:val="24"/>
          <w:lang w:eastAsia="ru-RU"/>
        </w:rPr>
        <w:t>анизует управление реализацией п</w:t>
      </w:r>
      <w:r w:rsidR="00C860F5" w:rsidRPr="0070471C">
        <w:rPr>
          <w:rFonts w:ascii="Times New Roman" w:eastAsia="Times New Roman" w:hAnsi="Times New Roman" w:cs="Times New Roman"/>
          <w:sz w:val="24"/>
          <w:szCs w:val="24"/>
          <w:lang w:eastAsia="ru-RU"/>
        </w:rPr>
        <w:t>одпрограммы и взаимодей</w:t>
      </w:r>
      <w:r>
        <w:rPr>
          <w:rFonts w:ascii="Times New Roman" w:eastAsia="Times New Roman" w:hAnsi="Times New Roman" w:cs="Times New Roman"/>
          <w:sz w:val="24"/>
          <w:szCs w:val="24"/>
          <w:lang w:eastAsia="ru-RU"/>
        </w:rPr>
        <w:t>ствие с участниками реализации п</w:t>
      </w:r>
      <w:r w:rsidR="00C860F5" w:rsidRPr="0070471C">
        <w:rPr>
          <w:rFonts w:ascii="Times New Roman" w:eastAsia="Times New Roman" w:hAnsi="Times New Roman" w:cs="Times New Roman"/>
          <w:sz w:val="24"/>
          <w:szCs w:val="24"/>
          <w:lang w:eastAsia="ru-RU"/>
        </w:rPr>
        <w:t>одпрограммы.</w:t>
      </w:r>
    </w:p>
    <w:p w:rsidR="00C860F5" w:rsidRPr="0070471C" w:rsidRDefault="009B6274" w:rsidP="00C860F5">
      <w:pPr>
        <w:widowControl w:val="0"/>
        <w:autoSpaceDE w:val="0"/>
        <w:autoSpaceDN w:val="0"/>
        <w:adjustRightInd w:val="0"/>
        <w:spacing w:after="0" w:line="240" w:lineRule="auto"/>
        <w:ind w:firstLine="851"/>
        <w:jc w:val="both"/>
        <w:outlineLvl w:val="1"/>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Муниципальный заказчик п</w:t>
      </w:r>
      <w:r w:rsidR="00C860F5" w:rsidRPr="0070471C">
        <w:rPr>
          <w:rFonts w:ascii="Times New Roman" w:eastAsia="Times New Roman" w:hAnsi="Times New Roman" w:cs="Times New Roman"/>
          <w:sz w:val="24"/>
          <w:szCs w:val="24"/>
          <w:lang w:eastAsia="ru-RU"/>
        </w:rPr>
        <w:t xml:space="preserve">одпрограммы </w:t>
      </w:r>
      <w:r>
        <w:rPr>
          <w:rFonts w:ascii="Times New Roman" w:eastAsia="Times New Roman" w:hAnsi="Times New Roman" w:cs="Times New Roman"/>
          <w:sz w:val="24"/>
          <w:szCs w:val="24"/>
          <w:lang w:eastAsia="ru-RU"/>
        </w:rPr>
        <w:t>в целях управления реализацией п</w:t>
      </w:r>
      <w:r w:rsidR="00C860F5" w:rsidRPr="0070471C">
        <w:rPr>
          <w:rFonts w:ascii="Times New Roman" w:eastAsia="Times New Roman" w:hAnsi="Times New Roman" w:cs="Times New Roman"/>
          <w:sz w:val="24"/>
          <w:szCs w:val="24"/>
          <w:lang w:eastAsia="ru-RU"/>
        </w:rPr>
        <w:t>одпрограммы обеспечивает: плани</w:t>
      </w:r>
      <w:r>
        <w:rPr>
          <w:rFonts w:ascii="Times New Roman" w:eastAsia="Times New Roman" w:hAnsi="Times New Roman" w:cs="Times New Roman"/>
          <w:sz w:val="24"/>
          <w:szCs w:val="24"/>
          <w:lang w:eastAsia="ru-RU"/>
        </w:rPr>
        <w:t>рование реализации мероприятий п</w:t>
      </w:r>
      <w:r w:rsidR="00C860F5" w:rsidRPr="0070471C">
        <w:rPr>
          <w:rFonts w:ascii="Times New Roman" w:eastAsia="Times New Roman" w:hAnsi="Times New Roman" w:cs="Times New Roman"/>
          <w:sz w:val="24"/>
          <w:szCs w:val="24"/>
          <w:lang w:eastAsia="ru-RU"/>
        </w:rPr>
        <w:t>о</w:t>
      </w:r>
      <w:r>
        <w:rPr>
          <w:rFonts w:ascii="Times New Roman" w:eastAsia="Times New Roman" w:hAnsi="Times New Roman" w:cs="Times New Roman"/>
          <w:sz w:val="24"/>
          <w:szCs w:val="24"/>
          <w:lang w:eastAsia="ru-RU"/>
        </w:rPr>
        <w:t>дпрограммы в рамках параметров п</w:t>
      </w:r>
      <w:r w:rsidR="00C860F5" w:rsidRPr="0070471C">
        <w:rPr>
          <w:rFonts w:ascii="Times New Roman" w:eastAsia="Times New Roman" w:hAnsi="Times New Roman" w:cs="Times New Roman"/>
          <w:sz w:val="24"/>
          <w:szCs w:val="24"/>
          <w:lang w:eastAsia="ru-RU"/>
        </w:rPr>
        <w:t>одпрограммы на соответствующий год, мон</w:t>
      </w:r>
      <w:r>
        <w:rPr>
          <w:rFonts w:ascii="Times New Roman" w:eastAsia="Times New Roman" w:hAnsi="Times New Roman" w:cs="Times New Roman"/>
          <w:sz w:val="24"/>
          <w:szCs w:val="24"/>
          <w:lang w:eastAsia="ru-RU"/>
        </w:rPr>
        <w:t>иторинг реализации мероприятий п</w:t>
      </w:r>
      <w:r w:rsidR="00C860F5" w:rsidRPr="0070471C">
        <w:rPr>
          <w:rFonts w:ascii="Times New Roman" w:eastAsia="Times New Roman" w:hAnsi="Times New Roman" w:cs="Times New Roman"/>
          <w:sz w:val="24"/>
          <w:szCs w:val="24"/>
          <w:lang w:eastAsia="ru-RU"/>
        </w:rPr>
        <w:t>одпрограммы</w:t>
      </w:r>
      <w:r>
        <w:rPr>
          <w:rFonts w:ascii="Times New Roman" w:eastAsia="Times New Roman" w:hAnsi="Times New Roman" w:cs="Times New Roman"/>
          <w:sz w:val="24"/>
          <w:szCs w:val="24"/>
          <w:lang w:eastAsia="ru-RU"/>
        </w:rPr>
        <w:t>, целевых значений показателей п</w:t>
      </w:r>
      <w:r w:rsidR="00C860F5" w:rsidRPr="0070471C">
        <w:rPr>
          <w:rFonts w:ascii="Times New Roman" w:eastAsia="Times New Roman" w:hAnsi="Times New Roman" w:cs="Times New Roman"/>
          <w:sz w:val="24"/>
          <w:szCs w:val="24"/>
          <w:lang w:eastAsia="ru-RU"/>
        </w:rPr>
        <w:t>одпрогр</w:t>
      </w:r>
      <w:r>
        <w:rPr>
          <w:rFonts w:ascii="Times New Roman" w:eastAsia="Times New Roman" w:hAnsi="Times New Roman" w:cs="Times New Roman"/>
          <w:sz w:val="24"/>
          <w:szCs w:val="24"/>
          <w:lang w:eastAsia="ru-RU"/>
        </w:rPr>
        <w:t>аммы и показателей мероприятий п</w:t>
      </w:r>
      <w:r w:rsidR="00C860F5" w:rsidRPr="0070471C">
        <w:rPr>
          <w:rFonts w:ascii="Times New Roman" w:eastAsia="Times New Roman" w:hAnsi="Times New Roman" w:cs="Times New Roman"/>
          <w:sz w:val="24"/>
          <w:szCs w:val="24"/>
          <w:lang w:eastAsia="ru-RU"/>
        </w:rPr>
        <w:t>одпрограммы, осуществляет анализ и оценку фактически до</w:t>
      </w:r>
      <w:r>
        <w:rPr>
          <w:rFonts w:ascii="Times New Roman" w:eastAsia="Times New Roman" w:hAnsi="Times New Roman" w:cs="Times New Roman"/>
          <w:sz w:val="24"/>
          <w:szCs w:val="24"/>
          <w:lang w:eastAsia="ru-RU"/>
        </w:rPr>
        <w:t>стигаемых значений показателей п</w:t>
      </w:r>
      <w:r w:rsidR="00C860F5" w:rsidRPr="0070471C">
        <w:rPr>
          <w:rFonts w:ascii="Times New Roman" w:eastAsia="Times New Roman" w:hAnsi="Times New Roman" w:cs="Times New Roman"/>
          <w:sz w:val="24"/>
          <w:szCs w:val="24"/>
          <w:lang w:eastAsia="ru-RU"/>
        </w:rPr>
        <w:t>одпрограммы в ходе ее реализации и по итогам отчетного периода, осуществляет ежегодную оценку результативнос</w:t>
      </w:r>
      <w:r>
        <w:rPr>
          <w:rFonts w:ascii="Times New Roman" w:eastAsia="Times New Roman" w:hAnsi="Times New Roman" w:cs="Times New Roman"/>
          <w:sz w:val="24"/>
          <w:szCs w:val="24"/>
          <w:lang w:eastAsia="ru-RU"/>
        </w:rPr>
        <w:t>ти и эффективности мероприятий п</w:t>
      </w:r>
      <w:r w:rsidR="00C860F5" w:rsidRPr="0070471C">
        <w:rPr>
          <w:rFonts w:ascii="Times New Roman" w:eastAsia="Times New Roman" w:hAnsi="Times New Roman" w:cs="Times New Roman"/>
          <w:sz w:val="24"/>
          <w:szCs w:val="24"/>
          <w:lang w:eastAsia="ru-RU"/>
        </w:rPr>
        <w:t>одпрограммы, формирует аналитические</w:t>
      </w:r>
      <w:proofErr w:type="gramEnd"/>
      <w:r w:rsidR="00C860F5" w:rsidRPr="0070471C">
        <w:rPr>
          <w:rFonts w:ascii="Times New Roman" w:eastAsia="Times New Roman" w:hAnsi="Times New Roman" w:cs="Times New Roman"/>
          <w:sz w:val="24"/>
          <w:szCs w:val="24"/>
          <w:lang w:eastAsia="ru-RU"/>
        </w:rPr>
        <w:t xml:space="preserve"> справки и итоговые </w:t>
      </w:r>
      <w:r>
        <w:rPr>
          <w:rFonts w:ascii="Times New Roman" w:eastAsia="Times New Roman" w:hAnsi="Times New Roman" w:cs="Times New Roman"/>
          <w:sz w:val="24"/>
          <w:szCs w:val="24"/>
          <w:lang w:eastAsia="ru-RU"/>
        </w:rPr>
        <w:t>доклады о ходе реализации п</w:t>
      </w:r>
      <w:r w:rsidR="00C860F5" w:rsidRPr="0070471C">
        <w:rPr>
          <w:rFonts w:ascii="Times New Roman" w:eastAsia="Times New Roman" w:hAnsi="Times New Roman" w:cs="Times New Roman"/>
          <w:sz w:val="24"/>
          <w:szCs w:val="24"/>
          <w:lang w:eastAsia="ru-RU"/>
        </w:rPr>
        <w:t xml:space="preserve">одпрограммы в соответствии с </w:t>
      </w:r>
      <w:r>
        <w:rPr>
          <w:rFonts w:ascii="Times New Roman" w:eastAsia="Times New Roman" w:hAnsi="Times New Roman" w:cs="Times New Roman"/>
          <w:sz w:val="24"/>
          <w:szCs w:val="24"/>
          <w:lang w:eastAsia="ru-RU"/>
        </w:rPr>
        <w:t>Порядком</w:t>
      </w:r>
      <w:r w:rsidR="00C860F5" w:rsidRPr="0070471C">
        <w:rPr>
          <w:rFonts w:ascii="Times New Roman" w:eastAsia="Times New Roman" w:hAnsi="Times New Roman" w:cs="Times New Roman"/>
          <w:sz w:val="24"/>
          <w:szCs w:val="24"/>
          <w:lang w:eastAsia="ru-RU"/>
        </w:rPr>
        <w:t>, обеспечивает к</w:t>
      </w:r>
      <w:r>
        <w:rPr>
          <w:rFonts w:ascii="Times New Roman" w:eastAsia="Times New Roman" w:hAnsi="Times New Roman" w:cs="Times New Roman"/>
          <w:sz w:val="24"/>
          <w:szCs w:val="24"/>
          <w:lang w:eastAsia="ru-RU"/>
        </w:rPr>
        <w:t>онтроль реализации мероприятий п</w:t>
      </w:r>
      <w:r w:rsidR="00C860F5" w:rsidRPr="0070471C">
        <w:rPr>
          <w:rFonts w:ascii="Times New Roman" w:eastAsia="Times New Roman" w:hAnsi="Times New Roman" w:cs="Times New Roman"/>
          <w:sz w:val="24"/>
          <w:szCs w:val="24"/>
          <w:lang w:eastAsia="ru-RU"/>
        </w:rPr>
        <w:t>одпрограммы в ходе её реал</w:t>
      </w:r>
      <w:r>
        <w:rPr>
          <w:rFonts w:ascii="Times New Roman" w:eastAsia="Times New Roman" w:hAnsi="Times New Roman" w:cs="Times New Roman"/>
          <w:sz w:val="24"/>
          <w:szCs w:val="24"/>
          <w:lang w:eastAsia="ru-RU"/>
        </w:rPr>
        <w:t>изации, вносит в установленном п</w:t>
      </w:r>
      <w:r w:rsidR="00C860F5" w:rsidRPr="0070471C">
        <w:rPr>
          <w:rFonts w:ascii="Times New Roman" w:eastAsia="Times New Roman" w:hAnsi="Times New Roman" w:cs="Times New Roman"/>
          <w:sz w:val="24"/>
          <w:szCs w:val="24"/>
          <w:lang w:eastAsia="ru-RU"/>
        </w:rPr>
        <w:t>орядке предложе</w:t>
      </w:r>
      <w:r>
        <w:rPr>
          <w:rFonts w:ascii="Times New Roman" w:eastAsia="Times New Roman" w:hAnsi="Times New Roman" w:cs="Times New Roman"/>
          <w:sz w:val="24"/>
          <w:szCs w:val="24"/>
          <w:lang w:eastAsia="ru-RU"/>
        </w:rPr>
        <w:t>ния о корректировке параметров п</w:t>
      </w:r>
      <w:r w:rsidR="00C860F5" w:rsidRPr="0070471C">
        <w:rPr>
          <w:rFonts w:ascii="Times New Roman" w:eastAsia="Times New Roman" w:hAnsi="Times New Roman" w:cs="Times New Roman"/>
          <w:sz w:val="24"/>
          <w:szCs w:val="24"/>
          <w:lang w:eastAsia="ru-RU"/>
        </w:rPr>
        <w:t>одпрограммы, обеспечивает информаци</w:t>
      </w:r>
      <w:r>
        <w:rPr>
          <w:rFonts w:ascii="Times New Roman" w:eastAsia="Times New Roman" w:hAnsi="Times New Roman" w:cs="Times New Roman"/>
          <w:sz w:val="24"/>
          <w:szCs w:val="24"/>
          <w:lang w:eastAsia="ru-RU"/>
        </w:rPr>
        <w:t>онное сопровождение реализации п</w:t>
      </w:r>
      <w:r w:rsidR="00C860F5" w:rsidRPr="0070471C">
        <w:rPr>
          <w:rFonts w:ascii="Times New Roman" w:eastAsia="Times New Roman" w:hAnsi="Times New Roman" w:cs="Times New Roman"/>
          <w:sz w:val="24"/>
          <w:szCs w:val="24"/>
          <w:lang w:eastAsia="ru-RU"/>
        </w:rPr>
        <w:t>одпрограммы.</w:t>
      </w:r>
    </w:p>
    <w:p w:rsidR="00C860F5" w:rsidRDefault="009B6274" w:rsidP="00C860F5">
      <w:pPr>
        <w:widowControl w:val="0"/>
        <w:autoSpaceDE w:val="0"/>
        <w:autoSpaceDN w:val="0"/>
        <w:adjustRightInd w:val="0"/>
        <w:spacing w:after="0" w:line="240" w:lineRule="auto"/>
        <w:ind w:firstLine="851"/>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Исполнители мероприятий п</w:t>
      </w:r>
      <w:r w:rsidR="00C860F5" w:rsidRPr="0070471C">
        <w:rPr>
          <w:rFonts w:ascii="Times New Roman" w:eastAsia="Times New Roman" w:hAnsi="Times New Roman" w:cs="Times New Roman"/>
          <w:sz w:val="24"/>
          <w:szCs w:val="24"/>
          <w:lang w:eastAsia="ru-RU"/>
        </w:rPr>
        <w:t>одпрограммы готовят и представляют муниципальному заказчику Подпрограммы отчеты о ходе реализации мероприятий и о результатах реализованных мероприятий.</w:t>
      </w:r>
    </w:p>
    <w:p w:rsidR="00124C11" w:rsidRDefault="00124C11" w:rsidP="00124C11">
      <w:pPr>
        <w:autoSpaceDE w:val="0"/>
        <w:autoSpaceDN w:val="0"/>
        <w:adjustRightInd w:val="0"/>
        <w:spacing w:after="0" w:line="240" w:lineRule="auto"/>
        <w:rPr>
          <w:rFonts w:ascii="Times New Roman" w:eastAsia="Calibri" w:hAnsi="Times New Roman" w:cs="Times New Roman"/>
          <w:b/>
          <w:bCs/>
          <w:color w:val="000000"/>
          <w:sz w:val="24"/>
          <w:szCs w:val="24"/>
        </w:rPr>
      </w:pPr>
    </w:p>
    <w:p w:rsidR="00124C11" w:rsidRPr="00124C11" w:rsidRDefault="000C5768" w:rsidP="000C5768">
      <w:pPr>
        <w:autoSpaceDE w:val="0"/>
        <w:autoSpaceDN w:val="0"/>
        <w:adjustRightInd w:val="0"/>
        <w:spacing w:after="0" w:line="240" w:lineRule="auto"/>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 xml:space="preserve">Подпрограмма </w:t>
      </w:r>
      <w:r w:rsidR="00124C11" w:rsidRPr="00124C11">
        <w:rPr>
          <w:rFonts w:ascii="Times New Roman" w:eastAsia="Calibri" w:hAnsi="Times New Roman" w:cs="Times New Roman"/>
          <w:b/>
          <w:bCs/>
          <w:color w:val="000000"/>
          <w:sz w:val="24"/>
          <w:szCs w:val="24"/>
        </w:rPr>
        <w:t>«Переселение граждан из многоквартирных жилых домов, признанных аварийными в установленном законодательством  порядке»</w:t>
      </w:r>
      <w:r w:rsidR="00124C11">
        <w:rPr>
          <w:rFonts w:ascii="Times New Roman" w:eastAsia="Calibri" w:hAnsi="Times New Roman" w:cs="Times New Roman"/>
          <w:b/>
          <w:bCs/>
          <w:color w:val="000000"/>
          <w:sz w:val="24"/>
          <w:szCs w:val="24"/>
        </w:rPr>
        <w:t>.</w:t>
      </w:r>
    </w:p>
    <w:p w:rsidR="00124C11" w:rsidRPr="0070471C" w:rsidRDefault="00124C11" w:rsidP="00124C11">
      <w:pPr>
        <w:widowControl w:val="0"/>
        <w:autoSpaceDE w:val="0"/>
        <w:autoSpaceDN w:val="0"/>
        <w:adjustRightInd w:val="0"/>
        <w:spacing w:after="0" w:line="240" w:lineRule="auto"/>
        <w:ind w:firstLine="851"/>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Муниципальный заказчик п</w:t>
      </w:r>
      <w:r w:rsidRPr="0070471C">
        <w:rPr>
          <w:rFonts w:ascii="Times New Roman" w:eastAsia="Times New Roman" w:hAnsi="Times New Roman" w:cs="Times New Roman"/>
          <w:sz w:val="24"/>
          <w:szCs w:val="24"/>
          <w:lang w:eastAsia="ru-RU"/>
        </w:rPr>
        <w:t>одпрограммы орг</w:t>
      </w:r>
      <w:r>
        <w:rPr>
          <w:rFonts w:ascii="Times New Roman" w:eastAsia="Times New Roman" w:hAnsi="Times New Roman" w:cs="Times New Roman"/>
          <w:sz w:val="24"/>
          <w:szCs w:val="24"/>
          <w:lang w:eastAsia="ru-RU"/>
        </w:rPr>
        <w:t>анизует управление реализацией п</w:t>
      </w:r>
      <w:r w:rsidRPr="0070471C">
        <w:rPr>
          <w:rFonts w:ascii="Times New Roman" w:eastAsia="Times New Roman" w:hAnsi="Times New Roman" w:cs="Times New Roman"/>
          <w:sz w:val="24"/>
          <w:szCs w:val="24"/>
          <w:lang w:eastAsia="ru-RU"/>
        </w:rPr>
        <w:t>одпрограммы и взаимодей</w:t>
      </w:r>
      <w:r>
        <w:rPr>
          <w:rFonts w:ascii="Times New Roman" w:eastAsia="Times New Roman" w:hAnsi="Times New Roman" w:cs="Times New Roman"/>
          <w:sz w:val="24"/>
          <w:szCs w:val="24"/>
          <w:lang w:eastAsia="ru-RU"/>
        </w:rPr>
        <w:t>ствие с участниками реализации п</w:t>
      </w:r>
      <w:r w:rsidRPr="0070471C">
        <w:rPr>
          <w:rFonts w:ascii="Times New Roman" w:eastAsia="Times New Roman" w:hAnsi="Times New Roman" w:cs="Times New Roman"/>
          <w:sz w:val="24"/>
          <w:szCs w:val="24"/>
          <w:lang w:eastAsia="ru-RU"/>
        </w:rPr>
        <w:t>одпрограммы.</w:t>
      </w:r>
    </w:p>
    <w:p w:rsidR="00124C11" w:rsidRPr="0070471C" w:rsidRDefault="00124C11" w:rsidP="00124C11">
      <w:pPr>
        <w:widowControl w:val="0"/>
        <w:autoSpaceDE w:val="0"/>
        <w:autoSpaceDN w:val="0"/>
        <w:adjustRightInd w:val="0"/>
        <w:spacing w:after="0" w:line="240" w:lineRule="auto"/>
        <w:ind w:firstLine="851"/>
        <w:jc w:val="both"/>
        <w:outlineLvl w:val="1"/>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Муниципальный заказчик п</w:t>
      </w:r>
      <w:r w:rsidRPr="0070471C">
        <w:rPr>
          <w:rFonts w:ascii="Times New Roman" w:eastAsia="Times New Roman" w:hAnsi="Times New Roman" w:cs="Times New Roman"/>
          <w:sz w:val="24"/>
          <w:szCs w:val="24"/>
          <w:lang w:eastAsia="ru-RU"/>
        </w:rPr>
        <w:t xml:space="preserve">одпрограммы </w:t>
      </w:r>
      <w:r>
        <w:rPr>
          <w:rFonts w:ascii="Times New Roman" w:eastAsia="Times New Roman" w:hAnsi="Times New Roman" w:cs="Times New Roman"/>
          <w:sz w:val="24"/>
          <w:szCs w:val="24"/>
          <w:lang w:eastAsia="ru-RU"/>
        </w:rPr>
        <w:t>в целях управления реализацией п</w:t>
      </w:r>
      <w:r w:rsidRPr="0070471C">
        <w:rPr>
          <w:rFonts w:ascii="Times New Roman" w:eastAsia="Times New Roman" w:hAnsi="Times New Roman" w:cs="Times New Roman"/>
          <w:sz w:val="24"/>
          <w:szCs w:val="24"/>
          <w:lang w:eastAsia="ru-RU"/>
        </w:rPr>
        <w:t>одпрограммы обеспечивает: плани</w:t>
      </w:r>
      <w:r>
        <w:rPr>
          <w:rFonts w:ascii="Times New Roman" w:eastAsia="Times New Roman" w:hAnsi="Times New Roman" w:cs="Times New Roman"/>
          <w:sz w:val="24"/>
          <w:szCs w:val="24"/>
          <w:lang w:eastAsia="ru-RU"/>
        </w:rPr>
        <w:t>рование реализации мероприятий п</w:t>
      </w:r>
      <w:r w:rsidRPr="0070471C">
        <w:rPr>
          <w:rFonts w:ascii="Times New Roman" w:eastAsia="Times New Roman" w:hAnsi="Times New Roman" w:cs="Times New Roman"/>
          <w:sz w:val="24"/>
          <w:szCs w:val="24"/>
          <w:lang w:eastAsia="ru-RU"/>
        </w:rPr>
        <w:t>о</w:t>
      </w:r>
      <w:r>
        <w:rPr>
          <w:rFonts w:ascii="Times New Roman" w:eastAsia="Times New Roman" w:hAnsi="Times New Roman" w:cs="Times New Roman"/>
          <w:sz w:val="24"/>
          <w:szCs w:val="24"/>
          <w:lang w:eastAsia="ru-RU"/>
        </w:rPr>
        <w:t>дпрограммы в рамках параметров п</w:t>
      </w:r>
      <w:r w:rsidRPr="0070471C">
        <w:rPr>
          <w:rFonts w:ascii="Times New Roman" w:eastAsia="Times New Roman" w:hAnsi="Times New Roman" w:cs="Times New Roman"/>
          <w:sz w:val="24"/>
          <w:szCs w:val="24"/>
          <w:lang w:eastAsia="ru-RU"/>
        </w:rPr>
        <w:t>одпрограммы на соответствующий год, мон</w:t>
      </w:r>
      <w:r>
        <w:rPr>
          <w:rFonts w:ascii="Times New Roman" w:eastAsia="Times New Roman" w:hAnsi="Times New Roman" w:cs="Times New Roman"/>
          <w:sz w:val="24"/>
          <w:szCs w:val="24"/>
          <w:lang w:eastAsia="ru-RU"/>
        </w:rPr>
        <w:t>иторинг реализации мероприятий п</w:t>
      </w:r>
      <w:r w:rsidRPr="0070471C">
        <w:rPr>
          <w:rFonts w:ascii="Times New Roman" w:eastAsia="Times New Roman" w:hAnsi="Times New Roman" w:cs="Times New Roman"/>
          <w:sz w:val="24"/>
          <w:szCs w:val="24"/>
          <w:lang w:eastAsia="ru-RU"/>
        </w:rPr>
        <w:t>одпрограммы</w:t>
      </w:r>
      <w:r>
        <w:rPr>
          <w:rFonts w:ascii="Times New Roman" w:eastAsia="Times New Roman" w:hAnsi="Times New Roman" w:cs="Times New Roman"/>
          <w:sz w:val="24"/>
          <w:szCs w:val="24"/>
          <w:lang w:eastAsia="ru-RU"/>
        </w:rPr>
        <w:t>, целевых значений показателей п</w:t>
      </w:r>
      <w:r w:rsidRPr="0070471C">
        <w:rPr>
          <w:rFonts w:ascii="Times New Roman" w:eastAsia="Times New Roman" w:hAnsi="Times New Roman" w:cs="Times New Roman"/>
          <w:sz w:val="24"/>
          <w:szCs w:val="24"/>
          <w:lang w:eastAsia="ru-RU"/>
        </w:rPr>
        <w:t>одпрогр</w:t>
      </w:r>
      <w:r>
        <w:rPr>
          <w:rFonts w:ascii="Times New Roman" w:eastAsia="Times New Roman" w:hAnsi="Times New Roman" w:cs="Times New Roman"/>
          <w:sz w:val="24"/>
          <w:szCs w:val="24"/>
          <w:lang w:eastAsia="ru-RU"/>
        </w:rPr>
        <w:t>аммы и показателей мероприятий п</w:t>
      </w:r>
      <w:r w:rsidRPr="0070471C">
        <w:rPr>
          <w:rFonts w:ascii="Times New Roman" w:eastAsia="Times New Roman" w:hAnsi="Times New Roman" w:cs="Times New Roman"/>
          <w:sz w:val="24"/>
          <w:szCs w:val="24"/>
          <w:lang w:eastAsia="ru-RU"/>
        </w:rPr>
        <w:t>одпрограммы, осуществляет анализ и оценку фактически до</w:t>
      </w:r>
      <w:r>
        <w:rPr>
          <w:rFonts w:ascii="Times New Roman" w:eastAsia="Times New Roman" w:hAnsi="Times New Roman" w:cs="Times New Roman"/>
          <w:sz w:val="24"/>
          <w:szCs w:val="24"/>
          <w:lang w:eastAsia="ru-RU"/>
        </w:rPr>
        <w:t>стигаемых значений показателей п</w:t>
      </w:r>
      <w:r w:rsidRPr="0070471C">
        <w:rPr>
          <w:rFonts w:ascii="Times New Roman" w:eastAsia="Times New Roman" w:hAnsi="Times New Roman" w:cs="Times New Roman"/>
          <w:sz w:val="24"/>
          <w:szCs w:val="24"/>
          <w:lang w:eastAsia="ru-RU"/>
        </w:rPr>
        <w:t xml:space="preserve">одпрограммы в ходе ее реализации и по итогам отчетного периода, осуществляет ежегодную </w:t>
      </w:r>
      <w:r w:rsidRPr="0070471C">
        <w:rPr>
          <w:rFonts w:ascii="Times New Roman" w:eastAsia="Times New Roman" w:hAnsi="Times New Roman" w:cs="Times New Roman"/>
          <w:sz w:val="24"/>
          <w:szCs w:val="24"/>
          <w:lang w:eastAsia="ru-RU"/>
        </w:rPr>
        <w:lastRenderedPageBreak/>
        <w:t>оценку результативнос</w:t>
      </w:r>
      <w:r>
        <w:rPr>
          <w:rFonts w:ascii="Times New Roman" w:eastAsia="Times New Roman" w:hAnsi="Times New Roman" w:cs="Times New Roman"/>
          <w:sz w:val="24"/>
          <w:szCs w:val="24"/>
          <w:lang w:eastAsia="ru-RU"/>
        </w:rPr>
        <w:t>ти и эффективности мероприятий п</w:t>
      </w:r>
      <w:r w:rsidRPr="0070471C">
        <w:rPr>
          <w:rFonts w:ascii="Times New Roman" w:eastAsia="Times New Roman" w:hAnsi="Times New Roman" w:cs="Times New Roman"/>
          <w:sz w:val="24"/>
          <w:szCs w:val="24"/>
          <w:lang w:eastAsia="ru-RU"/>
        </w:rPr>
        <w:t>одпрограммы, формирует аналитические</w:t>
      </w:r>
      <w:proofErr w:type="gramEnd"/>
      <w:r w:rsidRPr="0070471C">
        <w:rPr>
          <w:rFonts w:ascii="Times New Roman" w:eastAsia="Times New Roman" w:hAnsi="Times New Roman" w:cs="Times New Roman"/>
          <w:sz w:val="24"/>
          <w:szCs w:val="24"/>
          <w:lang w:eastAsia="ru-RU"/>
        </w:rPr>
        <w:t xml:space="preserve"> справки и итоговые </w:t>
      </w:r>
      <w:r>
        <w:rPr>
          <w:rFonts w:ascii="Times New Roman" w:eastAsia="Times New Roman" w:hAnsi="Times New Roman" w:cs="Times New Roman"/>
          <w:sz w:val="24"/>
          <w:szCs w:val="24"/>
          <w:lang w:eastAsia="ru-RU"/>
        </w:rPr>
        <w:t>доклады о ходе реализации п</w:t>
      </w:r>
      <w:r w:rsidRPr="0070471C">
        <w:rPr>
          <w:rFonts w:ascii="Times New Roman" w:eastAsia="Times New Roman" w:hAnsi="Times New Roman" w:cs="Times New Roman"/>
          <w:sz w:val="24"/>
          <w:szCs w:val="24"/>
          <w:lang w:eastAsia="ru-RU"/>
        </w:rPr>
        <w:t xml:space="preserve">одпрограммы в соответствии с </w:t>
      </w:r>
      <w:r>
        <w:rPr>
          <w:rFonts w:ascii="Times New Roman" w:eastAsia="Times New Roman" w:hAnsi="Times New Roman" w:cs="Times New Roman"/>
          <w:sz w:val="24"/>
          <w:szCs w:val="24"/>
          <w:lang w:eastAsia="ru-RU"/>
        </w:rPr>
        <w:t>Порядком</w:t>
      </w:r>
      <w:r w:rsidRPr="0070471C">
        <w:rPr>
          <w:rFonts w:ascii="Times New Roman" w:eastAsia="Times New Roman" w:hAnsi="Times New Roman" w:cs="Times New Roman"/>
          <w:sz w:val="24"/>
          <w:szCs w:val="24"/>
          <w:lang w:eastAsia="ru-RU"/>
        </w:rPr>
        <w:t>, обеспечивает к</w:t>
      </w:r>
      <w:r>
        <w:rPr>
          <w:rFonts w:ascii="Times New Roman" w:eastAsia="Times New Roman" w:hAnsi="Times New Roman" w:cs="Times New Roman"/>
          <w:sz w:val="24"/>
          <w:szCs w:val="24"/>
          <w:lang w:eastAsia="ru-RU"/>
        </w:rPr>
        <w:t>онтроль реализации мероприятий п</w:t>
      </w:r>
      <w:r w:rsidRPr="0070471C">
        <w:rPr>
          <w:rFonts w:ascii="Times New Roman" w:eastAsia="Times New Roman" w:hAnsi="Times New Roman" w:cs="Times New Roman"/>
          <w:sz w:val="24"/>
          <w:szCs w:val="24"/>
          <w:lang w:eastAsia="ru-RU"/>
        </w:rPr>
        <w:t>одпрограммы в ходе её реал</w:t>
      </w:r>
      <w:r>
        <w:rPr>
          <w:rFonts w:ascii="Times New Roman" w:eastAsia="Times New Roman" w:hAnsi="Times New Roman" w:cs="Times New Roman"/>
          <w:sz w:val="24"/>
          <w:szCs w:val="24"/>
          <w:lang w:eastAsia="ru-RU"/>
        </w:rPr>
        <w:t>изации, вносит в установленном п</w:t>
      </w:r>
      <w:r w:rsidRPr="0070471C">
        <w:rPr>
          <w:rFonts w:ascii="Times New Roman" w:eastAsia="Times New Roman" w:hAnsi="Times New Roman" w:cs="Times New Roman"/>
          <w:sz w:val="24"/>
          <w:szCs w:val="24"/>
          <w:lang w:eastAsia="ru-RU"/>
        </w:rPr>
        <w:t>орядке предложе</w:t>
      </w:r>
      <w:r>
        <w:rPr>
          <w:rFonts w:ascii="Times New Roman" w:eastAsia="Times New Roman" w:hAnsi="Times New Roman" w:cs="Times New Roman"/>
          <w:sz w:val="24"/>
          <w:szCs w:val="24"/>
          <w:lang w:eastAsia="ru-RU"/>
        </w:rPr>
        <w:t>ния о корректировке параметров п</w:t>
      </w:r>
      <w:r w:rsidRPr="0070471C">
        <w:rPr>
          <w:rFonts w:ascii="Times New Roman" w:eastAsia="Times New Roman" w:hAnsi="Times New Roman" w:cs="Times New Roman"/>
          <w:sz w:val="24"/>
          <w:szCs w:val="24"/>
          <w:lang w:eastAsia="ru-RU"/>
        </w:rPr>
        <w:t>одпрограммы, обеспечивает информаци</w:t>
      </w:r>
      <w:r>
        <w:rPr>
          <w:rFonts w:ascii="Times New Roman" w:eastAsia="Times New Roman" w:hAnsi="Times New Roman" w:cs="Times New Roman"/>
          <w:sz w:val="24"/>
          <w:szCs w:val="24"/>
          <w:lang w:eastAsia="ru-RU"/>
        </w:rPr>
        <w:t>онное сопровождение реализации п</w:t>
      </w:r>
      <w:r w:rsidRPr="0070471C">
        <w:rPr>
          <w:rFonts w:ascii="Times New Roman" w:eastAsia="Times New Roman" w:hAnsi="Times New Roman" w:cs="Times New Roman"/>
          <w:sz w:val="24"/>
          <w:szCs w:val="24"/>
          <w:lang w:eastAsia="ru-RU"/>
        </w:rPr>
        <w:t>одпрограммы.</w:t>
      </w:r>
    </w:p>
    <w:p w:rsidR="00124C11" w:rsidRDefault="00124C11" w:rsidP="00124C11">
      <w:pPr>
        <w:widowControl w:val="0"/>
        <w:autoSpaceDE w:val="0"/>
        <w:autoSpaceDN w:val="0"/>
        <w:adjustRightInd w:val="0"/>
        <w:spacing w:after="0" w:line="240" w:lineRule="auto"/>
        <w:ind w:firstLine="851"/>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Исполнители мероприятий п</w:t>
      </w:r>
      <w:r w:rsidRPr="0070471C">
        <w:rPr>
          <w:rFonts w:ascii="Times New Roman" w:eastAsia="Times New Roman" w:hAnsi="Times New Roman" w:cs="Times New Roman"/>
          <w:sz w:val="24"/>
          <w:szCs w:val="24"/>
          <w:lang w:eastAsia="ru-RU"/>
        </w:rPr>
        <w:t>одпрограммы готовят и представляют муниципальному заказчику Подпрограммы отчеты о ходе реализации мероприятий и о результатах реализованных мероприятий.</w:t>
      </w:r>
    </w:p>
    <w:p w:rsidR="00C860F5" w:rsidRPr="0070471C" w:rsidRDefault="00C860F5" w:rsidP="00C860F5">
      <w:pPr>
        <w:widowControl w:val="0"/>
        <w:autoSpaceDE w:val="0"/>
        <w:autoSpaceDN w:val="0"/>
        <w:adjustRightInd w:val="0"/>
        <w:spacing w:after="0" w:line="240" w:lineRule="auto"/>
        <w:ind w:firstLine="851"/>
        <w:jc w:val="both"/>
        <w:outlineLvl w:val="1"/>
        <w:rPr>
          <w:rFonts w:ascii="Times New Roman" w:eastAsia="Times New Roman" w:hAnsi="Times New Roman" w:cs="Times New Roman"/>
          <w:sz w:val="24"/>
          <w:szCs w:val="24"/>
          <w:lang w:eastAsia="ru-RU"/>
        </w:rPr>
      </w:pPr>
    </w:p>
    <w:p w:rsidR="00C860F5" w:rsidRPr="006F59FA" w:rsidRDefault="00C860F5" w:rsidP="006F59FA">
      <w:pPr>
        <w:widowControl w:val="0"/>
        <w:shd w:val="clear" w:color="auto" w:fill="FFFFFF" w:themeFill="background1"/>
        <w:autoSpaceDE w:val="0"/>
        <w:autoSpaceDN w:val="0"/>
        <w:adjustRightInd w:val="0"/>
        <w:spacing w:after="0" w:line="240" w:lineRule="auto"/>
        <w:jc w:val="center"/>
        <w:outlineLvl w:val="1"/>
        <w:rPr>
          <w:rFonts w:ascii="Times New Roman" w:hAnsi="Times New Roman" w:cs="Times New Roman"/>
          <w:b/>
        </w:rPr>
      </w:pPr>
      <w:r>
        <w:rPr>
          <w:rFonts w:ascii="Times New Roman" w:hAnsi="Times New Roman" w:cs="Times New Roman"/>
          <w:b/>
        </w:rPr>
        <w:t>8. Состав, форма и сроки предоставления отчетности о ходе реализации мероприятий муниципальной программы</w:t>
      </w:r>
    </w:p>
    <w:p w:rsidR="000D1AE1" w:rsidRPr="0038200F" w:rsidRDefault="000D1AE1" w:rsidP="006F59FA">
      <w:pPr>
        <w:widowControl w:val="0"/>
        <w:shd w:val="clear" w:color="auto" w:fill="FFFFFF" w:themeFill="background1"/>
        <w:autoSpaceDE w:val="0"/>
        <w:autoSpaceDN w:val="0"/>
        <w:adjustRightInd w:val="0"/>
        <w:spacing w:after="0" w:line="240" w:lineRule="auto"/>
        <w:jc w:val="both"/>
        <w:rPr>
          <w:rFonts w:ascii="Times New Roman" w:hAnsi="Times New Roman" w:cs="Times New Roman"/>
          <w:color w:val="FF0000"/>
        </w:rPr>
      </w:pPr>
    </w:p>
    <w:p w:rsidR="000D1AE1" w:rsidRPr="0038200F" w:rsidRDefault="000D1AE1" w:rsidP="000D1AE1">
      <w:pPr>
        <w:widowControl w:val="0"/>
        <w:autoSpaceDE w:val="0"/>
        <w:autoSpaceDN w:val="0"/>
        <w:adjustRightInd w:val="0"/>
        <w:spacing w:after="0" w:line="240" w:lineRule="auto"/>
        <w:jc w:val="both"/>
        <w:rPr>
          <w:rFonts w:ascii="Times New Roman" w:hAnsi="Times New Roman" w:cs="Times New Roman"/>
        </w:rPr>
      </w:pPr>
      <w:proofErr w:type="gramStart"/>
      <w:r w:rsidRPr="0038200F">
        <w:rPr>
          <w:rFonts w:ascii="Times New Roman" w:hAnsi="Times New Roman" w:cs="Times New Roman"/>
        </w:rPr>
        <w:t>Контроль за</w:t>
      </w:r>
      <w:proofErr w:type="gramEnd"/>
      <w:r w:rsidRPr="0038200F">
        <w:rPr>
          <w:rFonts w:ascii="Times New Roman" w:hAnsi="Times New Roman" w:cs="Times New Roman"/>
        </w:rPr>
        <w:t xml:space="preserve"> реализацией муниципальной программы осуществляется </w:t>
      </w:r>
      <w:r w:rsidR="006F59FA">
        <w:rPr>
          <w:rFonts w:ascii="Times New Roman" w:hAnsi="Times New Roman" w:cs="Times New Roman"/>
        </w:rPr>
        <w:t xml:space="preserve">администрацией </w:t>
      </w:r>
      <w:r w:rsidRPr="0038200F">
        <w:rPr>
          <w:rFonts w:ascii="Times New Roman" w:hAnsi="Times New Roman" w:cs="Times New Roman"/>
        </w:rPr>
        <w:t>Сергиево-Посадского муниципального района.</w:t>
      </w:r>
    </w:p>
    <w:p w:rsidR="000D1AE1" w:rsidRPr="0038200F" w:rsidRDefault="000D1AE1" w:rsidP="000D1AE1">
      <w:pPr>
        <w:widowControl w:val="0"/>
        <w:autoSpaceDE w:val="0"/>
        <w:autoSpaceDN w:val="0"/>
        <w:adjustRightInd w:val="0"/>
        <w:spacing w:after="0" w:line="240" w:lineRule="auto"/>
        <w:jc w:val="both"/>
        <w:rPr>
          <w:rFonts w:ascii="Times New Roman" w:hAnsi="Times New Roman" w:cs="Times New Roman"/>
        </w:rPr>
      </w:pPr>
      <w:r w:rsidRPr="0038200F">
        <w:rPr>
          <w:rFonts w:ascii="Times New Roman" w:hAnsi="Times New Roman" w:cs="Times New Roman"/>
        </w:rPr>
        <w:t xml:space="preserve"> С целью </w:t>
      </w:r>
      <w:proofErr w:type="gramStart"/>
      <w:r w:rsidRPr="0038200F">
        <w:rPr>
          <w:rFonts w:ascii="Times New Roman" w:hAnsi="Times New Roman" w:cs="Times New Roman"/>
        </w:rPr>
        <w:t>контроля за</w:t>
      </w:r>
      <w:proofErr w:type="gramEnd"/>
      <w:r w:rsidRPr="0038200F">
        <w:rPr>
          <w:rFonts w:ascii="Times New Roman" w:hAnsi="Times New Roman" w:cs="Times New Roman"/>
        </w:rPr>
        <w:t xml:space="preserve"> реализацией муниципальной  программы муниципальный заказчик раз в полугодие до 20 числа месяца, следующего за отчётным полугодием, направляет в управление </w:t>
      </w:r>
      <w:r w:rsidR="00225D20">
        <w:rPr>
          <w:rFonts w:ascii="Times New Roman" w:hAnsi="Times New Roman" w:cs="Times New Roman"/>
        </w:rPr>
        <w:t>экономики</w:t>
      </w:r>
      <w:r w:rsidRPr="0038200F">
        <w:rPr>
          <w:rFonts w:ascii="Times New Roman" w:hAnsi="Times New Roman" w:cs="Times New Roman"/>
        </w:rPr>
        <w:t xml:space="preserve"> оперативный отчёт, который содержит:</w:t>
      </w:r>
    </w:p>
    <w:p w:rsidR="000D1AE1" w:rsidRPr="0038200F" w:rsidRDefault="000D1AE1" w:rsidP="000D1AE1">
      <w:pPr>
        <w:widowControl w:val="0"/>
        <w:autoSpaceDE w:val="0"/>
        <w:autoSpaceDN w:val="0"/>
        <w:adjustRightInd w:val="0"/>
        <w:spacing w:after="0" w:line="240" w:lineRule="auto"/>
        <w:jc w:val="both"/>
        <w:rPr>
          <w:rFonts w:ascii="Times New Roman" w:hAnsi="Times New Roman" w:cs="Times New Roman"/>
        </w:rPr>
      </w:pPr>
      <w:r w:rsidRPr="0038200F">
        <w:rPr>
          <w:rFonts w:ascii="Times New Roman" w:hAnsi="Times New Roman" w:cs="Times New Roman"/>
        </w:rPr>
        <w:t>перечень выполненных мероприятий муниципальной программы с указанием объёмов и источников финансирования и результатов выполнения мероприятий;</w:t>
      </w:r>
    </w:p>
    <w:p w:rsidR="000D1AE1" w:rsidRPr="0038200F" w:rsidRDefault="000D1AE1" w:rsidP="000D1AE1">
      <w:pPr>
        <w:widowControl w:val="0"/>
        <w:autoSpaceDE w:val="0"/>
        <w:autoSpaceDN w:val="0"/>
        <w:adjustRightInd w:val="0"/>
        <w:spacing w:after="0" w:line="240" w:lineRule="auto"/>
        <w:jc w:val="both"/>
        <w:rPr>
          <w:rFonts w:ascii="Times New Roman" w:hAnsi="Times New Roman" w:cs="Times New Roman"/>
        </w:rPr>
      </w:pPr>
      <w:r w:rsidRPr="0038200F">
        <w:rPr>
          <w:rFonts w:ascii="Times New Roman" w:hAnsi="Times New Roman" w:cs="Times New Roman"/>
        </w:rPr>
        <w:t>анализ причин несвоевременного выполнения программных мероприятий.</w:t>
      </w:r>
    </w:p>
    <w:p w:rsidR="000D1AE1" w:rsidRPr="0038200F" w:rsidRDefault="000D1AE1" w:rsidP="000D1AE1">
      <w:pPr>
        <w:widowControl w:val="0"/>
        <w:autoSpaceDE w:val="0"/>
        <w:autoSpaceDN w:val="0"/>
        <w:adjustRightInd w:val="0"/>
        <w:spacing w:after="0" w:line="240" w:lineRule="auto"/>
        <w:jc w:val="both"/>
        <w:rPr>
          <w:rFonts w:ascii="Times New Roman" w:hAnsi="Times New Roman" w:cs="Times New Roman"/>
        </w:rPr>
      </w:pPr>
      <w:proofErr w:type="gramStart"/>
      <w:r w:rsidRPr="0038200F">
        <w:rPr>
          <w:rFonts w:ascii="Times New Roman" w:hAnsi="Times New Roman" w:cs="Times New Roman"/>
        </w:rPr>
        <w:t xml:space="preserve">Муниципальный заказчик ежегодно готовит годовой отчёт о реализации муниципальной программы и до 1 марта года, следующего за отчётным, представляет его в управление </w:t>
      </w:r>
      <w:r w:rsidR="00225D20">
        <w:rPr>
          <w:rFonts w:ascii="Times New Roman" w:hAnsi="Times New Roman" w:cs="Times New Roman"/>
        </w:rPr>
        <w:t>экономики</w:t>
      </w:r>
      <w:r w:rsidRPr="0038200F">
        <w:rPr>
          <w:rFonts w:ascii="Times New Roman" w:hAnsi="Times New Roman" w:cs="Times New Roman"/>
        </w:rPr>
        <w:t xml:space="preserve"> для оценки эффективности реализации муниципальной программы.</w:t>
      </w:r>
      <w:proofErr w:type="gramEnd"/>
    </w:p>
    <w:p w:rsidR="000D1AE1" w:rsidRPr="0038200F" w:rsidRDefault="000D1AE1" w:rsidP="000D1AE1">
      <w:pPr>
        <w:widowControl w:val="0"/>
        <w:autoSpaceDE w:val="0"/>
        <w:autoSpaceDN w:val="0"/>
        <w:adjustRightInd w:val="0"/>
        <w:spacing w:after="0" w:line="240" w:lineRule="auto"/>
        <w:jc w:val="both"/>
        <w:rPr>
          <w:rFonts w:ascii="Times New Roman" w:hAnsi="Times New Roman" w:cs="Times New Roman"/>
        </w:rPr>
      </w:pPr>
      <w:r w:rsidRPr="0038200F">
        <w:rPr>
          <w:rFonts w:ascii="Times New Roman" w:hAnsi="Times New Roman" w:cs="Times New Roman"/>
        </w:rPr>
        <w:t xml:space="preserve"> После окончания срока реализации муниципальной программы муниципальный заказчик представляет Главе Сергиево-Посадского муниципального района на утверждение не позднее 1 мая года, следующего за последним годом реализации муниципальной программы, итоговый отчёт о ее реализации.</w:t>
      </w:r>
    </w:p>
    <w:p w:rsidR="000D1AE1" w:rsidRPr="0038200F" w:rsidRDefault="000D1AE1" w:rsidP="000D1AE1">
      <w:pPr>
        <w:widowControl w:val="0"/>
        <w:autoSpaceDE w:val="0"/>
        <w:autoSpaceDN w:val="0"/>
        <w:adjustRightInd w:val="0"/>
        <w:spacing w:after="0" w:line="240" w:lineRule="auto"/>
        <w:jc w:val="both"/>
        <w:rPr>
          <w:rFonts w:ascii="Times New Roman" w:hAnsi="Times New Roman" w:cs="Times New Roman"/>
        </w:rPr>
      </w:pPr>
      <w:r w:rsidRPr="0038200F">
        <w:rPr>
          <w:rFonts w:ascii="Times New Roman" w:hAnsi="Times New Roman" w:cs="Times New Roman"/>
        </w:rPr>
        <w:t xml:space="preserve"> Годовой и </w:t>
      </w:r>
      <w:proofErr w:type="gramStart"/>
      <w:r w:rsidRPr="0038200F">
        <w:rPr>
          <w:rFonts w:ascii="Times New Roman" w:hAnsi="Times New Roman" w:cs="Times New Roman"/>
        </w:rPr>
        <w:t>итоговый</w:t>
      </w:r>
      <w:proofErr w:type="gramEnd"/>
      <w:r w:rsidRPr="0038200F">
        <w:rPr>
          <w:rFonts w:ascii="Times New Roman" w:hAnsi="Times New Roman" w:cs="Times New Roman"/>
        </w:rPr>
        <w:t xml:space="preserve"> отчёты о реализации муниципальной программы должны содержать:</w:t>
      </w:r>
    </w:p>
    <w:p w:rsidR="000D1AE1" w:rsidRPr="0038200F" w:rsidRDefault="000D1AE1" w:rsidP="000D1AE1">
      <w:pPr>
        <w:widowControl w:val="0"/>
        <w:autoSpaceDE w:val="0"/>
        <w:autoSpaceDN w:val="0"/>
        <w:adjustRightInd w:val="0"/>
        <w:spacing w:after="0" w:line="240" w:lineRule="auto"/>
        <w:jc w:val="both"/>
        <w:rPr>
          <w:rFonts w:ascii="Times New Roman" w:hAnsi="Times New Roman" w:cs="Times New Roman"/>
        </w:rPr>
      </w:pPr>
      <w:r w:rsidRPr="0038200F">
        <w:rPr>
          <w:rFonts w:ascii="Times New Roman" w:hAnsi="Times New Roman" w:cs="Times New Roman"/>
        </w:rPr>
        <w:t>1) аналитическую записку, в которой указываются:</w:t>
      </w:r>
    </w:p>
    <w:p w:rsidR="000D1AE1" w:rsidRPr="0038200F" w:rsidRDefault="000D1AE1" w:rsidP="000D1AE1">
      <w:pPr>
        <w:widowControl w:val="0"/>
        <w:autoSpaceDE w:val="0"/>
        <w:autoSpaceDN w:val="0"/>
        <w:adjustRightInd w:val="0"/>
        <w:spacing w:after="0" w:line="240" w:lineRule="auto"/>
        <w:jc w:val="both"/>
        <w:rPr>
          <w:rFonts w:ascii="Times New Roman" w:hAnsi="Times New Roman" w:cs="Times New Roman"/>
        </w:rPr>
      </w:pPr>
      <w:r w:rsidRPr="0038200F">
        <w:rPr>
          <w:rFonts w:ascii="Times New Roman" w:hAnsi="Times New Roman" w:cs="Times New Roman"/>
        </w:rPr>
        <w:t>степень достижения запланированных результатов и намеченных целей муниципальной программы и подпрограмм;</w:t>
      </w:r>
    </w:p>
    <w:p w:rsidR="000D1AE1" w:rsidRPr="0038200F" w:rsidRDefault="000D1AE1" w:rsidP="000D1AE1">
      <w:pPr>
        <w:widowControl w:val="0"/>
        <w:autoSpaceDE w:val="0"/>
        <w:autoSpaceDN w:val="0"/>
        <w:adjustRightInd w:val="0"/>
        <w:spacing w:after="0" w:line="240" w:lineRule="auto"/>
        <w:jc w:val="both"/>
        <w:rPr>
          <w:rFonts w:ascii="Times New Roman" w:hAnsi="Times New Roman" w:cs="Times New Roman"/>
        </w:rPr>
      </w:pPr>
      <w:r w:rsidRPr="0038200F">
        <w:rPr>
          <w:rFonts w:ascii="Times New Roman" w:hAnsi="Times New Roman" w:cs="Times New Roman"/>
        </w:rPr>
        <w:t>общий объём фактически произведенных расходов, всего и в том числе по источникам финансирования;</w:t>
      </w:r>
    </w:p>
    <w:p w:rsidR="000D1AE1" w:rsidRPr="0038200F" w:rsidRDefault="000D1AE1" w:rsidP="000D1AE1">
      <w:pPr>
        <w:widowControl w:val="0"/>
        <w:autoSpaceDE w:val="0"/>
        <w:autoSpaceDN w:val="0"/>
        <w:adjustRightInd w:val="0"/>
        <w:spacing w:after="0" w:line="240" w:lineRule="auto"/>
        <w:jc w:val="both"/>
        <w:rPr>
          <w:rFonts w:ascii="Times New Roman" w:hAnsi="Times New Roman" w:cs="Times New Roman"/>
        </w:rPr>
      </w:pPr>
      <w:r w:rsidRPr="0038200F">
        <w:rPr>
          <w:rFonts w:ascii="Times New Roman" w:hAnsi="Times New Roman" w:cs="Times New Roman"/>
        </w:rPr>
        <w:t>2) таблицу, в которой указываются:</w:t>
      </w:r>
    </w:p>
    <w:p w:rsidR="000D1AE1" w:rsidRPr="0038200F" w:rsidRDefault="000D1AE1" w:rsidP="000D1AE1">
      <w:pPr>
        <w:widowControl w:val="0"/>
        <w:autoSpaceDE w:val="0"/>
        <w:autoSpaceDN w:val="0"/>
        <w:adjustRightInd w:val="0"/>
        <w:spacing w:after="0" w:line="240" w:lineRule="auto"/>
        <w:jc w:val="both"/>
        <w:rPr>
          <w:rFonts w:ascii="Times New Roman" w:hAnsi="Times New Roman" w:cs="Times New Roman"/>
        </w:rPr>
      </w:pPr>
      <w:r w:rsidRPr="0038200F">
        <w:rPr>
          <w:rFonts w:ascii="Times New Roman" w:hAnsi="Times New Roman" w:cs="Times New Roman"/>
        </w:rPr>
        <w:t>данные об использовании средств бюджета Сергиево-Посадского муниципального района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w:t>
      </w:r>
    </w:p>
    <w:p w:rsidR="000D1AE1" w:rsidRPr="0038200F" w:rsidRDefault="000D1AE1" w:rsidP="000D1AE1">
      <w:pPr>
        <w:widowControl w:val="0"/>
        <w:autoSpaceDE w:val="0"/>
        <w:autoSpaceDN w:val="0"/>
        <w:adjustRightInd w:val="0"/>
        <w:spacing w:after="0" w:line="240" w:lineRule="auto"/>
        <w:jc w:val="both"/>
        <w:rPr>
          <w:rFonts w:ascii="Times New Roman" w:hAnsi="Times New Roman" w:cs="Times New Roman"/>
        </w:rPr>
      </w:pPr>
      <w:r w:rsidRPr="0038200F">
        <w:rPr>
          <w:rFonts w:ascii="Times New Roman" w:hAnsi="Times New Roman" w:cs="Times New Roman"/>
        </w:rPr>
        <w:t>по мероприятиям, не завершенным в утвержденные сроки, - причины их невыполнения и предложения по дальнейшей реализации.</w:t>
      </w:r>
    </w:p>
    <w:p w:rsidR="000D1AE1" w:rsidRPr="0038200F" w:rsidRDefault="000D1AE1" w:rsidP="000D1AE1">
      <w:pPr>
        <w:widowControl w:val="0"/>
        <w:autoSpaceDE w:val="0"/>
        <w:autoSpaceDN w:val="0"/>
        <w:adjustRightInd w:val="0"/>
        <w:spacing w:after="0" w:line="240" w:lineRule="auto"/>
        <w:jc w:val="both"/>
        <w:rPr>
          <w:rFonts w:ascii="Times New Roman" w:hAnsi="Times New Roman" w:cs="Times New Roman"/>
        </w:rPr>
      </w:pPr>
      <w:r w:rsidRPr="0038200F">
        <w:rPr>
          <w:rFonts w:ascii="Times New Roman" w:hAnsi="Times New Roman" w:cs="Times New Roman"/>
        </w:rPr>
        <w:t>По показателям, не достигшим запланированного уровня, приводятся причины невыполнения и предложения по их дальнейшему достижению.</w:t>
      </w:r>
    </w:p>
    <w:p w:rsidR="00C5731B" w:rsidRDefault="00C5731B">
      <w:pPr>
        <w:widowControl w:val="0"/>
        <w:autoSpaceDE w:val="0"/>
        <w:autoSpaceDN w:val="0"/>
        <w:adjustRightInd w:val="0"/>
        <w:spacing w:after="0" w:line="240" w:lineRule="auto"/>
        <w:jc w:val="right"/>
        <w:outlineLvl w:val="1"/>
        <w:rPr>
          <w:rFonts w:ascii="Times New Roman" w:hAnsi="Times New Roman" w:cs="Times New Roman"/>
        </w:rPr>
      </w:pPr>
    </w:p>
    <w:p w:rsidR="009C4DE0" w:rsidRDefault="009C4DE0">
      <w:pPr>
        <w:widowControl w:val="0"/>
        <w:autoSpaceDE w:val="0"/>
        <w:autoSpaceDN w:val="0"/>
        <w:adjustRightInd w:val="0"/>
        <w:spacing w:after="0" w:line="240" w:lineRule="auto"/>
        <w:jc w:val="right"/>
        <w:outlineLvl w:val="1"/>
        <w:rPr>
          <w:rFonts w:ascii="Times New Roman" w:hAnsi="Times New Roman" w:cs="Times New Roman"/>
        </w:rPr>
      </w:pPr>
    </w:p>
    <w:p w:rsidR="009C4DE0" w:rsidRDefault="009C4DE0">
      <w:pPr>
        <w:widowControl w:val="0"/>
        <w:autoSpaceDE w:val="0"/>
        <w:autoSpaceDN w:val="0"/>
        <w:adjustRightInd w:val="0"/>
        <w:spacing w:after="0" w:line="240" w:lineRule="auto"/>
        <w:jc w:val="right"/>
        <w:outlineLvl w:val="1"/>
        <w:rPr>
          <w:rFonts w:ascii="Times New Roman" w:hAnsi="Times New Roman" w:cs="Times New Roman"/>
        </w:rPr>
      </w:pPr>
    </w:p>
    <w:p w:rsidR="009C4DE0" w:rsidRDefault="009C4DE0">
      <w:pPr>
        <w:widowControl w:val="0"/>
        <w:autoSpaceDE w:val="0"/>
        <w:autoSpaceDN w:val="0"/>
        <w:adjustRightInd w:val="0"/>
        <w:spacing w:after="0" w:line="240" w:lineRule="auto"/>
        <w:jc w:val="right"/>
        <w:outlineLvl w:val="1"/>
        <w:rPr>
          <w:rFonts w:ascii="Times New Roman" w:hAnsi="Times New Roman" w:cs="Times New Roman"/>
        </w:rPr>
      </w:pPr>
    </w:p>
    <w:p w:rsidR="009C4DE0" w:rsidRDefault="009C4DE0">
      <w:pPr>
        <w:widowControl w:val="0"/>
        <w:autoSpaceDE w:val="0"/>
        <w:autoSpaceDN w:val="0"/>
        <w:adjustRightInd w:val="0"/>
        <w:spacing w:after="0" w:line="240" w:lineRule="auto"/>
        <w:jc w:val="right"/>
        <w:outlineLvl w:val="1"/>
        <w:rPr>
          <w:rFonts w:ascii="Times New Roman" w:hAnsi="Times New Roman" w:cs="Times New Roman"/>
        </w:rPr>
      </w:pPr>
    </w:p>
    <w:p w:rsidR="009C4DE0" w:rsidRDefault="009C4DE0">
      <w:pPr>
        <w:widowControl w:val="0"/>
        <w:autoSpaceDE w:val="0"/>
        <w:autoSpaceDN w:val="0"/>
        <w:adjustRightInd w:val="0"/>
        <w:spacing w:after="0" w:line="240" w:lineRule="auto"/>
        <w:jc w:val="right"/>
        <w:outlineLvl w:val="1"/>
        <w:rPr>
          <w:rFonts w:ascii="Times New Roman" w:hAnsi="Times New Roman" w:cs="Times New Roman"/>
        </w:rPr>
      </w:pPr>
    </w:p>
    <w:p w:rsidR="00225D20" w:rsidRDefault="00225D20">
      <w:pPr>
        <w:widowControl w:val="0"/>
        <w:autoSpaceDE w:val="0"/>
        <w:autoSpaceDN w:val="0"/>
        <w:adjustRightInd w:val="0"/>
        <w:spacing w:after="0" w:line="240" w:lineRule="auto"/>
        <w:jc w:val="right"/>
        <w:outlineLvl w:val="1"/>
        <w:rPr>
          <w:rFonts w:ascii="Times New Roman" w:hAnsi="Times New Roman" w:cs="Times New Roman"/>
        </w:rPr>
      </w:pPr>
    </w:p>
    <w:p w:rsidR="00225D20" w:rsidRDefault="00225D20">
      <w:pPr>
        <w:widowControl w:val="0"/>
        <w:autoSpaceDE w:val="0"/>
        <w:autoSpaceDN w:val="0"/>
        <w:adjustRightInd w:val="0"/>
        <w:spacing w:after="0" w:line="240" w:lineRule="auto"/>
        <w:jc w:val="right"/>
        <w:outlineLvl w:val="1"/>
        <w:rPr>
          <w:rFonts w:ascii="Times New Roman" w:hAnsi="Times New Roman" w:cs="Times New Roman"/>
        </w:rPr>
      </w:pPr>
    </w:p>
    <w:p w:rsidR="009C4DE0" w:rsidRDefault="009C4DE0">
      <w:pPr>
        <w:widowControl w:val="0"/>
        <w:autoSpaceDE w:val="0"/>
        <w:autoSpaceDN w:val="0"/>
        <w:adjustRightInd w:val="0"/>
        <w:spacing w:after="0" w:line="240" w:lineRule="auto"/>
        <w:jc w:val="right"/>
        <w:outlineLvl w:val="1"/>
        <w:rPr>
          <w:rFonts w:ascii="Times New Roman" w:hAnsi="Times New Roman" w:cs="Times New Roman"/>
        </w:rPr>
      </w:pPr>
    </w:p>
    <w:p w:rsidR="009C4DE0" w:rsidRDefault="009C4DE0">
      <w:pPr>
        <w:widowControl w:val="0"/>
        <w:autoSpaceDE w:val="0"/>
        <w:autoSpaceDN w:val="0"/>
        <w:adjustRightInd w:val="0"/>
        <w:spacing w:after="0" w:line="240" w:lineRule="auto"/>
        <w:jc w:val="right"/>
        <w:outlineLvl w:val="1"/>
        <w:rPr>
          <w:rFonts w:ascii="Times New Roman" w:hAnsi="Times New Roman" w:cs="Times New Roman"/>
        </w:rPr>
      </w:pPr>
    </w:p>
    <w:p w:rsidR="009C4DE0" w:rsidRDefault="009C4DE0">
      <w:pPr>
        <w:widowControl w:val="0"/>
        <w:autoSpaceDE w:val="0"/>
        <w:autoSpaceDN w:val="0"/>
        <w:adjustRightInd w:val="0"/>
        <w:spacing w:after="0" w:line="240" w:lineRule="auto"/>
        <w:jc w:val="right"/>
        <w:outlineLvl w:val="1"/>
        <w:rPr>
          <w:rFonts w:ascii="Times New Roman" w:hAnsi="Times New Roman" w:cs="Times New Roman"/>
        </w:rPr>
      </w:pPr>
    </w:p>
    <w:p w:rsidR="009C4DE0" w:rsidRDefault="009C4DE0">
      <w:pPr>
        <w:widowControl w:val="0"/>
        <w:autoSpaceDE w:val="0"/>
        <w:autoSpaceDN w:val="0"/>
        <w:adjustRightInd w:val="0"/>
        <w:spacing w:after="0" w:line="240" w:lineRule="auto"/>
        <w:jc w:val="right"/>
        <w:outlineLvl w:val="1"/>
        <w:rPr>
          <w:rFonts w:ascii="Times New Roman" w:hAnsi="Times New Roman" w:cs="Times New Roman"/>
        </w:rPr>
      </w:pPr>
    </w:p>
    <w:p w:rsidR="00BF6724" w:rsidRPr="003F75EC" w:rsidRDefault="006E668A">
      <w:pPr>
        <w:widowControl w:val="0"/>
        <w:autoSpaceDE w:val="0"/>
        <w:autoSpaceDN w:val="0"/>
        <w:adjustRightInd w:val="0"/>
        <w:spacing w:after="0" w:line="240" w:lineRule="auto"/>
        <w:jc w:val="right"/>
        <w:outlineLvl w:val="1"/>
        <w:rPr>
          <w:rFonts w:ascii="Times New Roman" w:hAnsi="Times New Roman" w:cs="Times New Roman"/>
        </w:rPr>
      </w:pPr>
      <w:r>
        <w:rPr>
          <w:rFonts w:ascii="Times New Roman" w:hAnsi="Times New Roman" w:cs="Times New Roman"/>
        </w:rPr>
        <w:t>Приложение</w:t>
      </w:r>
      <w:r w:rsidR="00BF6724" w:rsidRPr="003F75EC">
        <w:rPr>
          <w:rFonts w:ascii="Times New Roman" w:hAnsi="Times New Roman" w:cs="Times New Roman"/>
        </w:rPr>
        <w:t xml:space="preserve"> N 1</w:t>
      </w:r>
    </w:p>
    <w:p w:rsidR="00BF6724" w:rsidRPr="003F75EC" w:rsidRDefault="00BF6724">
      <w:pPr>
        <w:widowControl w:val="0"/>
        <w:autoSpaceDE w:val="0"/>
        <w:autoSpaceDN w:val="0"/>
        <w:adjustRightInd w:val="0"/>
        <w:spacing w:after="0" w:line="240" w:lineRule="auto"/>
        <w:jc w:val="right"/>
        <w:rPr>
          <w:rFonts w:ascii="Times New Roman" w:hAnsi="Times New Roman" w:cs="Times New Roman"/>
        </w:rPr>
      </w:pPr>
      <w:r w:rsidRPr="003F75EC">
        <w:rPr>
          <w:rFonts w:ascii="Times New Roman" w:hAnsi="Times New Roman" w:cs="Times New Roman"/>
        </w:rPr>
        <w:t>к муниципальной программе</w:t>
      </w:r>
    </w:p>
    <w:p w:rsidR="00FA7BD9" w:rsidRDefault="00FA7BD9">
      <w:pPr>
        <w:widowControl w:val="0"/>
        <w:autoSpaceDE w:val="0"/>
        <w:autoSpaceDN w:val="0"/>
        <w:adjustRightInd w:val="0"/>
        <w:spacing w:after="0" w:line="240" w:lineRule="auto"/>
        <w:jc w:val="right"/>
        <w:rPr>
          <w:rFonts w:ascii="Times New Roman" w:hAnsi="Times New Roman" w:cs="Times New Roman"/>
        </w:rPr>
      </w:pPr>
      <w:r w:rsidRPr="00FA7BD9">
        <w:rPr>
          <w:rFonts w:ascii="Times New Roman" w:hAnsi="Times New Roman" w:cs="Times New Roman"/>
        </w:rPr>
        <w:t>муниципального образования</w:t>
      </w:r>
    </w:p>
    <w:p w:rsidR="00FA7BD9" w:rsidRDefault="00FA7BD9">
      <w:pPr>
        <w:widowControl w:val="0"/>
        <w:autoSpaceDE w:val="0"/>
        <w:autoSpaceDN w:val="0"/>
        <w:adjustRightInd w:val="0"/>
        <w:spacing w:after="0" w:line="240" w:lineRule="auto"/>
        <w:jc w:val="right"/>
        <w:rPr>
          <w:rFonts w:ascii="Times New Roman" w:hAnsi="Times New Roman" w:cs="Times New Roman"/>
        </w:rPr>
      </w:pPr>
      <w:r w:rsidRPr="00FA7BD9">
        <w:rPr>
          <w:rFonts w:ascii="Times New Roman" w:hAnsi="Times New Roman" w:cs="Times New Roman"/>
        </w:rPr>
        <w:t xml:space="preserve"> «Сергиево-Посадский муниципальный </w:t>
      </w:r>
    </w:p>
    <w:p w:rsidR="00FA7BD9" w:rsidRDefault="00FA7BD9">
      <w:pPr>
        <w:widowControl w:val="0"/>
        <w:autoSpaceDE w:val="0"/>
        <w:autoSpaceDN w:val="0"/>
        <w:adjustRightInd w:val="0"/>
        <w:spacing w:after="0" w:line="240" w:lineRule="auto"/>
        <w:jc w:val="right"/>
        <w:rPr>
          <w:rFonts w:ascii="Times New Roman" w:hAnsi="Times New Roman" w:cs="Times New Roman"/>
        </w:rPr>
      </w:pPr>
      <w:r w:rsidRPr="00FA7BD9">
        <w:rPr>
          <w:rFonts w:ascii="Times New Roman" w:hAnsi="Times New Roman" w:cs="Times New Roman"/>
        </w:rPr>
        <w:t xml:space="preserve">район Московской области» </w:t>
      </w:r>
    </w:p>
    <w:p w:rsidR="00BF6724" w:rsidRPr="003F75EC" w:rsidRDefault="00BF6724">
      <w:pPr>
        <w:widowControl w:val="0"/>
        <w:autoSpaceDE w:val="0"/>
        <w:autoSpaceDN w:val="0"/>
        <w:adjustRightInd w:val="0"/>
        <w:spacing w:after="0" w:line="240" w:lineRule="auto"/>
        <w:jc w:val="right"/>
        <w:rPr>
          <w:rFonts w:ascii="Times New Roman" w:hAnsi="Times New Roman" w:cs="Times New Roman"/>
        </w:rPr>
      </w:pPr>
      <w:r w:rsidRPr="003F75EC">
        <w:rPr>
          <w:rFonts w:ascii="Times New Roman" w:hAnsi="Times New Roman" w:cs="Times New Roman"/>
        </w:rPr>
        <w:t>"Жилище"</w:t>
      </w:r>
    </w:p>
    <w:p w:rsidR="00BF6724" w:rsidRPr="003F75EC" w:rsidRDefault="00BF6724">
      <w:pPr>
        <w:widowControl w:val="0"/>
        <w:autoSpaceDE w:val="0"/>
        <w:autoSpaceDN w:val="0"/>
        <w:adjustRightInd w:val="0"/>
        <w:spacing w:after="0" w:line="240" w:lineRule="auto"/>
        <w:jc w:val="both"/>
        <w:rPr>
          <w:rFonts w:ascii="Times New Roman" w:hAnsi="Times New Roman" w:cs="Times New Roman"/>
        </w:rPr>
      </w:pPr>
    </w:p>
    <w:p w:rsidR="00BF6724" w:rsidRPr="00FA7BD9" w:rsidRDefault="00225D20">
      <w:pPr>
        <w:widowControl w:val="0"/>
        <w:autoSpaceDE w:val="0"/>
        <w:autoSpaceDN w:val="0"/>
        <w:adjustRightInd w:val="0"/>
        <w:spacing w:after="0" w:line="240" w:lineRule="auto"/>
        <w:jc w:val="center"/>
        <w:rPr>
          <w:rFonts w:ascii="Times New Roman" w:hAnsi="Times New Roman" w:cs="Times New Roman"/>
        </w:rPr>
      </w:pPr>
      <w:bookmarkStart w:id="9" w:name="Par204"/>
      <w:bookmarkEnd w:id="9"/>
      <w:r>
        <w:rPr>
          <w:rFonts w:ascii="Times New Roman" w:hAnsi="Times New Roman" w:cs="Times New Roman"/>
        </w:rPr>
        <w:t>ПАСПОРТ ПОДПРОГРАММЫ</w:t>
      </w:r>
    </w:p>
    <w:p w:rsidR="00FA7BD9" w:rsidRPr="00FA7BD9" w:rsidRDefault="00BF6724" w:rsidP="00FA7BD9">
      <w:pPr>
        <w:widowControl w:val="0"/>
        <w:autoSpaceDE w:val="0"/>
        <w:autoSpaceDN w:val="0"/>
        <w:adjustRightInd w:val="0"/>
        <w:spacing w:after="0" w:line="240" w:lineRule="auto"/>
        <w:jc w:val="center"/>
        <w:rPr>
          <w:rFonts w:ascii="Times New Roman" w:hAnsi="Times New Roman" w:cs="Times New Roman"/>
          <w:bCs/>
        </w:rPr>
      </w:pPr>
      <w:r w:rsidRPr="00FA7BD9">
        <w:rPr>
          <w:rFonts w:ascii="Times New Roman" w:hAnsi="Times New Roman" w:cs="Times New Roman"/>
        </w:rPr>
        <w:t xml:space="preserve">"ОБЕСПЕЧЕНИЕ ЖИЛЬЕМ МОЛОДЫХ СЕМЕЙ" </w:t>
      </w:r>
      <w:r w:rsidR="00A21F0B">
        <w:rPr>
          <w:rFonts w:ascii="Times New Roman" w:hAnsi="Times New Roman" w:cs="Times New Roman"/>
          <w:bCs/>
        </w:rPr>
        <w:t>МУНИЦИПАЛЬНОЙ ПРОГРАММЫ</w:t>
      </w:r>
    </w:p>
    <w:p w:rsidR="00FA7BD9" w:rsidRPr="00FA7BD9" w:rsidRDefault="00FA7BD9" w:rsidP="00FA7BD9">
      <w:pPr>
        <w:widowControl w:val="0"/>
        <w:autoSpaceDE w:val="0"/>
        <w:autoSpaceDN w:val="0"/>
        <w:adjustRightInd w:val="0"/>
        <w:spacing w:after="0" w:line="240" w:lineRule="auto"/>
        <w:jc w:val="center"/>
        <w:rPr>
          <w:rFonts w:ascii="Times New Roman" w:hAnsi="Times New Roman" w:cs="Times New Roman"/>
          <w:bCs/>
        </w:rPr>
      </w:pPr>
      <w:r w:rsidRPr="00FA7BD9">
        <w:rPr>
          <w:rFonts w:ascii="Times New Roman" w:hAnsi="Times New Roman" w:cs="Times New Roman"/>
          <w:bCs/>
        </w:rPr>
        <w:t>МУНИЦИПАЛЬНОГО ОБРАЗОВАНИЯ «СЕРГИЕВО-ПОСАДСКИЙ МУНИЦИПАЛЬНЫЙ РАЙОН МОСКОВСКОЙ ОБЛАСТИ</w:t>
      </w:r>
      <w:r w:rsidR="00801879">
        <w:rPr>
          <w:rFonts w:ascii="Times New Roman" w:hAnsi="Times New Roman" w:cs="Times New Roman"/>
          <w:bCs/>
        </w:rPr>
        <w:t>»</w:t>
      </w:r>
      <w:r w:rsidRPr="00FA7BD9">
        <w:rPr>
          <w:rFonts w:ascii="Times New Roman" w:hAnsi="Times New Roman" w:cs="Times New Roman"/>
          <w:bCs/>
        </w:rPr>
        <w:t xml:space="preserve"> </w:t>
      </w:r>
    </w:p>
    <w:p w:rsidR="00BF6724" w:rsidRPr="003F75EC" w:rsidRDefault="00FA7BD9" w:rsidP="00FA7BD9">
      <w:pPr>
        <w:widowControl w:val="0"/>
        <w:autoSpaceDE w:val="0"/>
        <w:autoSpaceDN w:val="0"/>
        <w:adjustRightInd w:val="0"/>
        <w:spacing w:after="0" w:line="240" w:lineRule="auto"/>
        <w:jc w:val="center"/>
        <w:rPr>
          <w:rFonts w:ascii="Times New Roman" w:hAnsi="Times New Roman" w:cs="Times New Roman"/>
        </w:rPr>
      </w:pPr>
      <w:r w:rsidRPr="00FA7BD9">
        <w:rPr>
          <w:rFonts w:ascii="Times New Roman" w:hAnsi="Times New Roman" w:cs="Times New Roman"/>
          <w:bCs/>
        </w:rPr>
        <w:t>"ЖИЛИЩЕ"</w:t>
      </w:r>
    </w:p>
    <w:tbl>
      <w:tblPr>
        <w:tblW w:w="14460" w:type="dxa"/>
        <w:tblCellSpacing w:w="5" w:type="nil"/>
        <w:tblInd w:w="75" w:type="dxa"/>
        <w:tblLayout w:type="fixed"/>
        <w:tblCellMar>
          <w:left w:w="75" w:type="dxa"/>
          <w:right w:w="75" w:type="dxa"/>
        </w:tblCellMar>
        <w:tblLook w:val="0000" w:firstRow="0" w:lastRow="0" w:firstColumn="0" w:lastColumn="0" w:noHBand="0" w:noVBand="0"/>
      </w:tblPr>
      <w:tblGrid>
        <w:gridCol w:w="3261"/>
        <w:gridCol w:w="1701"/>
        <w:gridCol w:w="2268"/>
        <w:gridCol w:w="1276"/>
        <w:gridCol w:w="1276"/>
        <w:gridCol w:w="1370"/>
        <w:gridCol w:w="1181"/>
        <w:gridCol w:w="1205"/>
        <w:gridCol w:w="922"/>
      </w:tblGrid>
      <w:tr w:rsidR="00BF6724" w:rsidRPr="003F75EC" w:rsidTr="007874D7">
        <w:trPr>
          <w:tblCellSpacing w:w="5" w:type="nil"/>
        </w:trPr>
        <w:tc>
          <w:tcPr>
            <w:tcW w:w="3261" w:type="dxa"/>
            <w:tcBorders>
              <w:top w:val="single" w:sz="4" w:space="0" w:color="auto"/>
              <w:left w:val="single" w:sz="4" w:space="0" w:color="auto"/>
              <w:bottom w:val="single" w:sz="4" w:space="0" w:color="auto"/>
              <w:right w:val="single" w:sz="4" w:space="0" w:color="auto"/>
            </w:tcBorders>
          </w:tcPr>
          <w:p w:rsidR="00BF6724" w:rsidRPr="003F75EC" w:rsidRDefault="00A21F0B">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Наименование п</w:t>
            </w:r>
            <w:r w:rsidR="00BF6724" w:rsidRPr="003F75EC">
              <w:rPr>
                <w:rFonts w:ascii="Times New Roman" w:hAnsi="Times New Roman" w:cs="Times New Roman"/>
              </w:rPr>
              <w:t>одпрограммы</w:t>
            </w:r>
          </w:p>
        </w:tc>
        <w:tc>
          <w:tcPr>
            <w:tcW w:w="11199" w:type="dxa"/>
            <w:gridSpan w:val="8"/>
            <w:tcBorders>
              <w:top w:val="single" w:sz="4" w:space="0" w:color="auto"/>
              <w:left w:val="single" w:sz="4" w:space="0" w:color="auto"/>
              <w:bottom w:val="single" w:sz="4" w:space="0" w:color="auto"/>
              <w:right w:val="single" w:sz="4" w:space="0" w:color="auto"/>
            </w:tcBorders>
          </w:tcPr>
          <w:p w:rsidR="00BF6724" w:rsidRPr="003F75EC" w:rsidRDefault="00BF6724" w:rsidP="007874D7">
            <w:pPr>
              <w:widowControl w:val="0"/>
              <w:autoSpaceDE w:val="0"/>
              <w:autoSpaceDN w:val="0"/>
              <w:adjustRightInd w:val="0"/>
              <w:spacing w:after="0" w:line="240" w:lineRule="auto"/>
              <w:rPr>
                <w:rFonts w:ascii="Times New Roman" w:hAnsi="Times New Roman" w:cs="Times New Roman"/>
              </w:rPr>
            </w:pPr>
            <w:r w:rsidRPr="003F75EC">
              <w:rPr>
                <w:rFonts w:ascii="Times New Roman" w:hAnsi="Times New Roman" w:cs="Times New Roman"/>
              </w:rPr>
              <w:t>О</w:t>
            </w:r>
            <w:r w:rsidR="004312ED">
              <w:rPr>
                <w:rFonts w:ascii="Times New Roman" w:hAnsi="Times New Roman" w:cs="Times New Roman"/>
              </w:rPr>
              <w:t xml:space="preserve">беспечение жильем молодых семей </w:t>
            </w:r>
            <w:r w:rsidRPr="003F75EC">
              <w:rPr>
                <w:rFonts w:ascii="Times New Roman" w:hAnsi="Times New Roman" w:cs="Times New Roman"/>
              </w:rPr>
              <w:t xml:space="preserve"> (далее </w:t>
            </w:r>
            <w:r w:rsidR="006E668A">
              <w:rPr>
                <w:rFonts w:ascii="Times New Roman" w:hAnsi="Times New Roman" w:cs="Times New Roman"/>
              </w:rPr>
              <w:t>–</w:t>
            </w:r>
            <w:r w:rsidR="00801879">
              <w:rPr>
                <w:rFonts w:ascii="Times New Roman" w:hAnsi="Times New Roman" w:cs="Times New Roman"/>
              </w:rPr>
              <w:t xml:space="preserve"> </w:t>
            </w:r>
            <w:r w:rsidR="006E668A">
              <w:rPr>
                <w:rFonts w:ascii="Times New Roman" w:hAnsi="Times New Roman" w:cs="Times New Roman"/>
              </w:rPr>
              <w:t>п</w:t>
            </w:r>
            <w:r w:rsidRPr="003F75EC">
              <w:rPr>
                <w:rFonts w:ascii="Times New Roman" w:hAnsi="Times New Roman" w:cs="Times New Roman"/>
              </w:rPr>
              <w:t>одпрограмма)</w:t>
            </w:r>
          </w:p>
        </w:tc>
      </w:tr>
      <w:tr w:rsidR="00BF6724" w:rsidRPr="003F75EC" w:rsidTr="007874D7">
        <w:trPr>
          <w:tblCellSpacing w:w="5" w:type="nil"/>
        </w:trPr>
        <w:tc>
          <w:tcPr>
            <w:tcW w:w="3261" w:type="dxa"/>
            <w:tcBorders>
              <w:top w:val="single" w:sz="4" w:space="0" w:color="auto"/>
              <w:left w:val="single" w:sz="4" w:space="0" w:color="auto"/>
              <w:bottom w:val="single" w:sz="4" w:space="0" w:color="auto"/>
              <w:right w:val="single" w:sz="4" w:space="0" w:color="auto"/>
            </w:tcBorders>
          </w:tcPr>
          <w:p w:rsidR="00BF6724" w:rsidRPr="003F75EC" w:rsidRDefault="00A21F0B" w:rsidP="007874D7">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Цель п</w:t>
            </w:r>
            <w:r w:rsidR="00BF6724" w:rsidRPr="003F75EC">
              <w:rPr>
                <w:rFonts w:ascii="Times New Roman" w:hAnsi="Times New Roman" w:cs="Times New Roman"/>
              </w:rPr>
              <w:t>одпрограммы</w:t>
            </w:r>
          </w:p>
        </w:tc>
        <w:tc>
          <w:tcPr>
            <w:tcW w:w="11199" w:type="dxa"/>
            <w:gridSpan w:val="8"/>
            <w:tcBorders>
              <w:top w:val="single" w:sz="4" w:space="0" w:color="auto"/>
              <w:left w:val="single" w:sz="4" w:space="0" w:color="auto"/>
              <w:bottom w:val="single" w:sz="4" w:space="0" w:color="auto"/>
              <w:right w:val="single" w:sz="4" w:space="0" w:color="auto"/>
            </w:tcBorders>
          </w:tcPr>
          <w:p w:rsidR="00BF6724" w:rsidRPr="003F75EC" w:rsidRDefault="00BF6724">
            <w:pPr>
              <w:widowControl w:val="0"/>
              <w:autoSpaceDE w:val="0"/>
              <w:autoSpaceDN w:val="0"/>
              <w:adjustRightInd w:val="0"/>
              <w:spacing w:after="0" w:line="240" w:lineRule="auto"/>
              <w:rPr>
                <w:rFonts w:ascii="Times New Roman" w:hAnsi="Times New Roman" w:cs="Times New Roman"/>
              </w:rPr>
            </w:pPr>
            <w:r w:rsidRPr="003F75EC">
              <w:rPr>
                <w:rFonts w:ascii="Times New Roman" w:hAnsi="Times New Roman" w:cs="Times New Roman"/>
              </w:rPr>
              <w:t>Улучшение жилищных условий молодых семей</w:t>
            </w:r>
          </w:p>
        </w:tc>
      </w:tr>
      <w:tr w:rsidR="00642EA6" w:rsidRPr="00642EA6" w:rsidTr="007874D7">
        <w:trPr>
          <w:tblCellSpacing w:w="5" w:type="nil"/>
        </w:trPr>
        <w:tc>
          <w:tcPr>
            <w:tcW w:w="3261" w:type="dxa"/>
            <w:tcBorders>
              <w:top w:val="single" w:sz="4" w:space="0" w:color="auto"/>
              <w:left w:val="single" w:sz="4" w:space="0" w:color="auto"/>
              <w:bottom w:val="single" w:sz="4" w:space="0" w:color="auto"/>
              <w:right w:val="single" w:sz="4" w:space="0" w:color="auto"/>
            </w:tcBorders>
          </w:tcPr>
          <w:p w:rsidR="00BF6724" w:rsidRPr="00642EA6" w:rsidRDefault="00A21F0B" w:rsidP="007874D7">
            <w:pPr>
              <w:widowControl w:val="0"/>
              <w:autoSpaceDE w:val="0"/>
              <w:autoSpaceDN w:val="0"/>
              <w:adjustRightInd w:val="0"/>
              <w:spacing w:after="0" w:line="240" w:lineRule="auto"/>
              <w:rPr>
                <w:rFonts w:ascii="Times New Roman" w:hAnsi="Times New Roman" w:cs="Times New Roman"/>
              </w:rPr>
            </w:pPr>
            <w:r w:rsidRPr="00642EA6">
              <w:rPr>
                <w:rFonts w:ascii="Times New Roman" w:hAnsi="Times New Roman" w:cs="Times New Roman"/>
              </w:rPr>
              <w:t>Заказчик п</w:t>
            </w:r>
            <w:r w:rsidR="00BF6724" w:rsidRPr="00642EA6">
              <w:rPr>
                <w:rFonts w:ascii="Times New Roman" w:hAnsi="Times New Roman" w:cs="Times New Roman"/>
              </w:rPr>
              <w:t>одпрограммы</w:t>
            </w:r>
          </w:p>
        </w:tc>
        <w:tc>
          <w:tcPr>
            <w:tcW w:w="11199" w:type="dxa"/>
            <w:gridSpan w:val="8"/>
            <w:tcBorders>
              <w:top w:val="single" w:sz="4" w:space="0" w:color="auto"/>
              <w:left w:val="single" w:sz="4" w:space="0" w:color="auto"/>
              <w:bottom w:val="single" w:sz="4" w:space="0" w:color="auto"/>
              <w:right w:val="single" w:sz="4" w:space="0" w:color="auto"/>
            </w:tcBorders>
          </w:tcPr>
          <w:p w:rsidR="00BF6724" w:rsidRPr="00642EA6" w:rsidRDefault="00BF6724" w:rsidP="00225D20">
            <w:pPr>
              <w:widowControl w:val="0"/>
              <w:autoSpaceDE w:val="0"/>
              <w:autoSpaceDN w:val="0"/>
              <w:adjustRightInd w:val="0"/>
              <w:spacing w:after="0" w:line="240" w:lineRule="auto"/>
              <w:rPr>
                <w:rFonts w:ascii="Times New Roman" w:hAnsi="Times New Roman" w:cs="Times New Roman"/>
              </w:rPr>
            </w:pPr>
            <w:r w:rsidRPr="00642EA6">
              <w:rPr>
                <w:rFonts w:ascii="Times New Roman" w:hAnsi="Times New Roman" w:cs="Times New Roman"/>
              </w:rPr>
              <w:t xml:space="preserve">Управление </w:t>
            </w:r>
            <w:r w:rsidR="00FA7BD9" w:rsidRPr="00642EA6">
              <w:rPr>
                <w:rFonts w:ascii="Times New Roman" w:hAnsi="Times New Roman" w:cs="Times New Roman"/>
              </w:rPr>
              <w:t xml:space="preserve">муниципальной собственности администрации Сергиево-Посадского муниципального района </w:t>
            </w:r>
          </w:p>
        </w:tc>
      </w:tr>
      <w:tr w:rsidR="00BF6724" w:rsidRPr="003F75EC" w:rsidTr="007874D7">
        <w:trPr>
          <w:tblCellSpacing w:w="5" w:type="nil"/>
        </w:trPr>
        <w:tc>
          <w:tcPr>
            <w:tcW w:w="3261" w:type="dxa"/>
            <w:tcBorders>
              <w:top w:val="single" w:sz="4" w:space="0" w:color="auto"/>
              <w:left w:val="single" w:sz="4" w:space="0" w:color="auto"/>
              <w:bottom w:val="single" w:sz="4" w:space="0" w:color="auto"/>
              <w:right w:val="single" w:sz="4" w:space="0" w:color="auto"/>
            </w:tcBorders>
          </w:tcPr>
          <w:p w:rsidR="00BF6724" w:rsidRPr="003F75EC" w:rsidRDefault="00BF6724" w:rsidP="007874D7">
            <w:pPr>
              <w:widowControl w:val="0"/>
              <w:autoSpaceDE w:val="0"/>
              <w:autoSpaceDN w:val="0"/>
              <w:adjustRightInd w:val="0"/>
              <w:spacing w:after="0" w:line="240" w:lineRule="auto"/>
              <w:rPr>
                <w:rFonts w:ascii="Times New Roman" w:hAnsi="Times New Roman" w:cs="Times New Roman"/>
              </w:rPr>
            </w:pPr>
            <w:r w:rsidRPr="003F75EC">
              <w:rPr>
                <w:rFonts w:ascii="Times New Roman" w:hAnsi="Times New Roman" w:cs="Times New Roman"/>
              </w:rPr>
              <w:t>Задача подпрограммы</w:t>
            </w:r>
          </w:p>
        </w:tc>
        <w:tc>
          <w:tcPr>
            <w:tcW w:w="11199" w:type="dxa"/>
            <w:gridSpan w:val="8"/>
            <w:tcBorders>
              <w:top w:val="single" w:sz="4" w:space="0" w:color="auto"/>
              <w:left w:val="single" w:sz="4" w:space="0" w:color="auto"/>
              <w:bottom w:val="single" w:sz="4" w:space="0" w:color="auto"/>
              <w:right w:val="single" w:sz="4" w:space="0" w:color="auto"/>
            </w:tcBorders>
          </w:tcPr>
          <w:p w:rsidR="00BF6724" w:rsidRPr="003F75EC" w:rsidRDefault="00BF6724">
            <w:pPr>
              <w:widowControl w:val="0"/>
              <w:autoSpaceDE w:val="0"/>
              <w:autoSpaceDN w:val="0"/>
              <w:adjustRightInd w:val="0"/>
              <w:spacing w:after="0" w:line="240" w:lineRule="auto"/>
              <w:rPr>
                <w:rFonts w:ascii="Times New Roman" w:hAnsi="Times New Roman" w:cs="Times New Roman"/>
              </w:rPr>
            </w:pPr>
            <w:r w:rsidRPr="003F75EC">
              <w:rPr>
                <w:rFonts w:ascii="Times New Roman" w:hAnsi="Times New Roman" w:cs="Times New Roman"/>
              </w:rPr>
              <w:t>Предоставление молодым семьям социальных выплат на приобретение жилого помещения или строительство индивидуального жилого дома</w:t>
            </w:r>
          </w:p>
        </w:tc>
      </w:tr>
      <w:tr w:rsidR="00BF6724" w:rsidRPr="003F75EC" w:rsidTr="007874D7">
        <w:trPr>
          <w:trHeight w:val="269"/>
          <w:tblCellSpacing w:w="5" w:type="nil"/>
        </w:trPr>
        <w:tc>
          <w:tcPr>
            <w:tcW w:w="3261" w:type="dxa"/>
            <w:tcBorders>
              <w:top w:val="single" w:sz="4" w:space="0" w:color="auto"/>
              <w:left w:val="single" w:sz="4" w:space="0" w:color="auto"/>
              <w:bottom w:val="single" w:sz="4" w:space="0" w:color="auto"/>
              <w:right w:val="single" w:sz="4" w:space="0" w:color="auto"/>
            </w:tcBorders>
          </w:tcPr>
          <w:p w:rsidR="00BF6724" w:rsidRPr="003F75EC" w:rsidRDefault="00A21F0B" w:rsidP="007874D7">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Сроки реализации</w:t>
            </w:r>
            <w:r w:rsidR="002146D1">
              <w:rPr>
                <w:rFonts w:ascii="Times New Roman" w:hAnsi="Times New Roman" w:cs="Times New Roman"/>
              </w:rPr>
              <w:t xml:space="preserve"> </w:t>
            </w:r>
            <w:r>
              <w:rPr>
                <w:rFonts w:ascii="Times New Roman" w:hAnsi="Times New Roman" w:cs="Times New Roman"/>
              </w:rPr>
              <w:t>п</w:t>
            </w:r>
            <w:r w:rsidR="00BF6724" w:rsidRPr="003F75EC">
              <w:rPr>
                <w:rFonts w:ascii="Times New Roman" w:hAnsi="Times New Roman" w:cs="Times New Roman"/>
              </w:rPr>
              <w:t>одпрограммы</w:t>
            </w:r>
          </w:p>
        </w:tc>
        <w:tc>
          <w:tcPr>
            <w:tcW w:w="11199" w:type="dxa"/>
            <w:gridSpan w:val="8"/>
            <w:tcBorders>
              <w:top w:val="single" w:sz="4" w:space="0" w:color="auto"/>
              <w:left w:val="single" w:sz="4" w:space="0" w:color="auto"/>
              <w:bottom w:val="single" w:sz="4" w:space="0" w:color="auto"/>
              <w:right w:val="single" w:sz="4" w:space="0" w:color="auto"/>
            </w:tcBorders>
          </w:tcPr>
          <w:p w:rsidR="00BF6724" w:rsidRPr="003F75EC" w:rsidRDefault="007874D7">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2015-2019</w:t>
            </w:r>
            <w:r w:rsidR="00BF6724" w:rsidRPr="003F75EC">
              <w:rPr>
                <w:rFonts w:ascii="Times New Roman" w:hAnsi="Times New Roman" w:cs="Times New Roman"/>
              </w:rPr>
              <w:t xml:space="preserve"> годы</w:t>
            </w:r>
          </w:p>
        </w:tc>
      </w:tr>
      <w:tr w:rsidR="00471E75" w:rsidRPr="00A21F0B" w:rsidTr="005A1D20">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509"/>
        </w:trPr>
        <w:tc>
          <w:tcPr>
            <w:tcW w:w="3261" w:type="dxa"/>
            <w:vMerge w:val="restart"/>
            <w:shd w:val="clear" w:color="auto" w:fill="auto"/>
          </w:tcPr>
          <w:p w:rsidR="00471E75" w:rsidRPr="00A21F0B" w:rsidRDefault="00471E75" w:rsidP="007874D7">
            <w:pPr>
              <w:tabs>
                <w:tab w:val="center" w:pos="4677"/>
                <w:tab w:val="right" w:pos="9355"/>
              </w:tabs>
              <w:spacing w:after="0" w:line="240" w:lineRule="auto"/>
              <w:rPr>
                <w:rFonts w:ascii="Times New Roman" w:hAnsi="Times New Roman" w:cs="Times New Roman"/>
              </w:rPr>
            </w:pPr>
            <w:r w:rsidRPr="00A21F0B">
              <w:rPr>
                <w:rFonts w:ascii="Times New Roman" w:hAnsi="Times New Roman" w:cs="Times New Roman"/>
              </w:rPr>
              <w:t xml:space="preserve">Источники финансирования </w:t>
            </w:r>
            <w:r>
              <w:rPr>
                <w:rFonts w:ascii="Times New Roman" w:hAnsi="Times New Roman" w:cs="Times New Roman"/>
              </w:rPr>
              <w:t>под</w:t>
            </w:r>
            <w:r w:rsidRPr="00A21F0B">
              <w:rPr>
                <w:rFonts w:ascii="Times New Roman" w:hAnsi="Times New Roman" w:cs="Times New Roman"/>
              </w:rPr>
              <w:t>программы</w:t>
            </w:r>
          </w:p>
        </w:tc>
        <w:tc>
          <w:tcPr>
            <w:tcW w:w="1701" w:type="dxa"/>
            <w:vMerge w:val="restart"/>
            <w:shd w:val="clear" w:color="auto" w:fill="auto"/>
          </w:tcPr>
          <w:p w:rsidR="00471E75" w:rsidRPr="00A21F0B" w:rsidRDefault="00471E75" w:rsidP="00C35EE2">
            <w:pPr>
              <w:tabs>
                <w:tab w:val="center" w:pos="4677"/>
                <w:tab w:val="right" w:pos="9355"/>
              </w:tabs>
              <w:spacing w:after="0" w:line="240" w:lineRule="auto"/>
              <w:jc w:val="center"/>
              <w:rPr>
                <w:rFonts w:ascii="Times New Roman" w:hAnsi="Times New Roman" w:cs="Times New Roman"/>
              </w:rPr>
            </w:pPr>
            <w:r>
              <w:rPr>
                <w:rFonts w:ascii="Times New Roman" w:hAnsi="Times New Roman" w:cs="Times New Roman"/>
              </w:rPr>
              <w:t>Главный распорядитель бюджетных средств</w:t>
            </w:r>
          </w:p>
        </w:tc>
        <w:tc>
          <w:tcPr>
            <w:tcW w:w="2268" w:type="dxa"/>
            <w:vMerge w:val="restart"/>
            <w:shd w:val="clear" w:color="auto" w:fill="auto"/>
          </w:tcPr>
          <w:p w:rsidR="00471E75" w:rsidRPr="00A21F0B" w:rsidRDefault="00471E75" w:rsidP="00C35EE2">
            <w:pPr>
              <w:tabs>
                <w:tab w:val="center" w:pos="4677"/>
                <w:tab w:val="right" w:pos="9355"/>
              </w:tabs>
              <w:spacing w:after="0" w:line="240" w:lineRule="auto"/>
              <w:jc w:val="center"/>
              <w:rPr>
                <w:rFonts w:ascii="Times New Roman" w:hAnsi="Times New Roman" w:cs="Times New Roman"/>
              </w:rPr>
            </w:pPr>
            <w:r>
              <w:rPr>
                <w:rFonts w:ascii="Times New Roman" w:hAnsi="Times New Roman" w:cs="Times New Roman"/>
              </w:rPr>
              <w:t>Источник финансирования</w:t>
            </w:r>
          </w:p>
        </w:tc>
        <w:tc>
          <w:tcPr>
            <w:tcW w:w="7230" w:type="dxa"/>
            <w:gridSpan w:val="6"/>
            <w:shd w:val="clear" w:color="auto" w:fill="auto"/>
          </w:tcPr>
          <w:p w:rsidR="00471E75" w:rsidRPr="00A21F0B" w:rsidRDefault="00471E75" w:rsidP="00C35EE2">
            <w:pPr>
              <w:tabs>
                <w:tab w:val="center" w:pos="4677"/>
                <w:tab w:val="right" w:pos="9355"/>
              </w:tabs>
              <w:autoSpaceDE w:val="0"/>
              <w:autoSpaceDN w:val="0"/>
              <w:adjustRightInd w:val="0"/>
              <w:spacing w:after="0" w:line="240" w:lineRule="auto"/>
              <w:jc w:val="center"/>
              <w:rPr>
                <w:rFonts w:ascii="Times New Roman" w:hAnsi="Times New Roman" w:cs="Times New Roman"/>
              </w:rPr>
            </w:pPr>
            <w:r w:rsidRPr="00A21F0B">
              <w:rPr>
                <w:rFonts w:ascii="Times New Roman" w:hAnsi="Times New Roman" w:cs="Times New Roman"/>
              </w:rPr>
              <w:t>Общий объем средств, направляемых на реализацию мероприятий</w:t>
            </w:r>
            <w:r>
              <w:rPr>
                <w:rFonts w:ascii="Times New Roman" w:hAnsi="Times New Roman" w:cs="Times New Roman"/>
              </w:rPr>
              <w:t xml:space="preserve"> муниципальной</w:t>
            </w:r>
            <w:r w:rsidRPr="00A21F0B">
              <w:rPr>
                <w:rFonts w:ascii="Times New Roman" w:hAnsi="Times New Roman" w:cs="Times New Roman"/>
              </w:rPr>
              <w:t xml:space="preserve"> подпрограммы                        (тыс. рублей)</w:t>
            </w:r>
          </w:p>
          <w:p w:rsidR="00471E75" w:rsidRPr="00A21F0B" w:rsidRDefault="00471E75" w:rsidP="00C35EE2">
            <w:pPr>
              <w:tabs>
                <w:tab w:val="center" w:pos="4677"/>
                <w:tab w:val="right" w:pos="9355"/>
              </w:tabs>
              <w:autoSpaceDE w:val="0"/>
              <w:autoSpaceDN w:val="0"/>
              <w:adjustRightInd w:val="0"/>
              <w:spacing w:after="0" w:line="240" w:lineRule="auto"/>
              <w:jc w:val="center"/>
              <w:rPr>
                <w:rFonts w:ascii="Times New Roman" w:hAnsi="Times New Roman" w:cs="Times New Roman"/>
              </w:rPr>
            </w:pPr>
          </w:p>
        </w:tc>
      </w:tr>
      <w:tr w:rsidR="007874D7" w:rsidRPr="00A21F0B" w:rsidTr="005A1D20">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Pr>
        <w:tc>
          <w:tcPr>
            <w:tcW w:w="3261" w:type="dxa"/>
            <w:vMerge/>
            <w:shd w:val="clear" w:color="auto" w:fill="auto"/>
          </w:tcPr>
          <w:p w:rsidR="007874D7" w:rsidRPr="00A21F0B" w:rsidRDefault="007874D7" w:rsidP="00C35EE2">
            <w:pPr>
              <w:tabs>
                <w:tab w:val="center" w:pos="4677"/>
                <w:tab w:val="right" w:pos="9355"/>
              </w:tabs>
              <w:spacing w:after="0" w:line="240" w:lineRule="auto"/>
              <w:rPr>
                <w:rFonts w:ascii="Times New Roman" w:hAnsi="Times New Roman" w:cs="Times New Roman"/>
              </w:rPr>
            </w:pPr>
          </w:p>
        </w:tc>
        <w:tc>
          <w:tcPr>
            <w:tcW w:w="1701" w:type="dxa"/>
            <w:vMerge/>
            <w:shd w:val="clear" w:color="auto" w:fill="auto"/>
          </w:tcPr>
          <w:p w:rsidR="007874D7" w:rsidRPr="00A21F0B" w:rsidRDefault="007874D7" w:rsidP="00C35EE2">
            <w:pPr>
              <w:tabs>
                <w:tab w:val="center" w:pos="4677"/>
                <w:tab w:val="right" w:pos="9355"/>
              </w:tabs>
              <w:spacing w:after="0" w:line="240" w:lineRule="auto"/>
              <w:rPr>
                <w:rFonts w:ascii="Times New Roman" w:hAnsi="Times New Roman" w:cs="Times New Roman"/>
              </w:rPr>
            </w:pPr>
          </w:p>
        </w:tc>
        <w:tc>
          <w:tcPr>
            <w:tcW w:w="2268" w:type="dxa"/>
            <w:vMerge/>
            <w:shd w:val="clear" w:color="auto" w:fill="auto"/>
          </w:tcPr>
          <w:p w:rsidR="007874D7" w:rsidRPr="00A21F0B" w:rsidRDefault="007874D7" w:rsidP="00C35EE2">
            <w:pPr>
              <w:tabs>
                <w:tab w:val="center" w:pos="4677"/>
                <w:tab w:val="right" w:pos="9355"/>
              </w:tabs>
              <w:spacing w:after="0" w:line="240" w:lineRule="auto"/>
              <w:rPr>
                <w:rFonts w:ascii="Times New Roman" w:hAnsi="Times New Roman" w:cs="Times New Roman"/>
              </w:rPr>
            </w:pPr>
          </w:p>
        </w:tc>
        <w:tc>
          <w:tcPr>
            <w:tcW w:w="1276" w:type="dxa"/>
            <w:shd w:val="clear" w:color="auto" w:fill="auto"/>
          </w:tcPr>
          <w:p w:rsidR="007874D7" w:rsidRPr="00A21F0B" w:rsidRDefault="007874D7" w:rsidP="00C35EE2">
            <w:pPr>
              <w:pStyle w:val="ConsPlusCell"/>
              <w:tabs>
                <w:tab w:val="center" w:pos="4677"/>
                <w:tab w:val="right" w:pos="9355"/>
              </w:tabs>
              <w:spacing w:after="200" w:line="276" w:lineRule="auto"/>
              <w:jc w:val="center"/>
              <w:rPr>
                <w:rFonts w:ascii="Times New Roman" w:eastAsia="Calibri" w:hAnsi="Times New Roman" w:cs="Times New Roman"/>
              </w:rPr>
            </w:pPr>
            <w:r w:rsidRPr="00A21F0B">
              <w:rPr>
                <w:rFonts w:ascii="Times New Roman" w:eastAsia="Calibri" w:hAnsi="Times New Roman" w:cs="Times New Roman"/>
              </w:rPr>
              <w:t>Итого</w:t>
            </w:r>
          </w:p>
        </w:tc>
        <w:tc>
          <w:tcPr>
            <w:tcW w:w="1276" w:type="dxa"/>
            <w:shd w:val="clear" w:color="auto" w:fill="auto"/>
          </w:tcPr>
          <w:p w:rsidR="007874D7" w:rsidRPr="00A21F0B" w:rsidRDefault="007874D7" w:rsidP="00C35EE2">
            <w:pPr>
              <w:pStyle w:val="ConsPlusCell"/>
              <w:tabs>
                <w:tab w:val="center" w:pos="4677"/>
                <w:tab w:val="right" w:pos="9355"/>
              </w:tabs>
              <w:spacing w:after="200" w:line="276" w:lineRule="auto"/>
              <w:jc w:val="center"/>
              <w:rPr>
                <w:rFonts w:ascii="Times New Roman" w:eastAsia="Calibri" w:hAnsi="Times New Roman" w:cs="Times New Roman"/>
              </w:rPr>
            </w:pPr>
            <w:r>
              <w:rPr>
                <w:rFonts w:ascii="Times New Roman" w:eastAsia="Calibri" w:hAnsi="Times New Roman" w:cs="Times New Roman"/>
              </w:rPr>
              <w:t>2015</w:t>
            </w:r>
            <w:r w:rsidRPr="00A21F0B">
              <w:rPr>
                <w:rFonts w:ascii="Times New Roman" w:eastAsia="Calibri" w:hAnsi="Times New Roman" w:cs="Times New Roman"/>
              </w:rPr>
              <w:t xml:space="preserve"> год</w:t>
            </w:r>
          </w:p>
        </w:tc>
        <w:tc>
          <w:tcPr>
            <w:tcW w:w="1370" w:type="dxa"/>
            <w:shd w:val="clear" w:color="auto" w:fill="auto"/>
          </w:tcPr>
          <w:p w:rsidR="007874D7" w:rsidRPr="00A21F0B" w:rsidRDefault="007874D7" w:rsidP="00C35EE2">
            <w:pPr>
              <w:pStyle w:val="ConsPlusCell"/>
              <w:tabs>
                <w:tab w:val="center" w:pos="4677"/>
                <w:tab w:val="right" w:pos="9355"/>
              </w:tabs>
              <w:spacing w:after="200" w:line="276" w:lineRule="auto"/>
              <w:jc w:val="center"/>
              <w:rPr>
                <w:rFonts w:ascii="Times New Roman" w:eastAsia="Calibri" w:hAnsi="Times New Roman" w:cs="Times New Roman"/>
              </w:rPr>
            </w:pPr>
            <w:r>
              <w:rPr>
                <w:rFonts w:ascii="Times New Roman" w:eastAsia="Calibri" w:hAnsi="Times New Roman" w:cs="Times New Roman"/>
              </w:rPr>
              <w:t>2016</w:t>
            </w:r>
            <w:r w:rsidRPr="00A21F0B">
              <w:rPr>
                <w:rFonts w:ascii="Times New Roman" w:eastAsia="Calibri" w:hAnsi="Times New Roman" w:cs="Times New Roman"/>
              </w:rPr>
              <w:t xml:space="preserve"> год</w:t>
            </w:r>
          </w:p>
        </w:tc>
        <w:tc>
          <w:tcPr>
            <w:tcW w:w="1181" w:type="dxa"/>
            <w:shd w:val="clear" w:color="auto" w:fill="auto"/>
          </w:tcPr>
          <w:p w:rsidR="007874D7" w:rsidRPr="00A21F0B" w:rsidRDefault="007874D7" w:rsidP="00C35EE2">
            <w:pPr>
              <w:pStyle w:val="ConsPlusCell"/>
              <w:tabs>
                <w:tab w:val="center" w:pos="4677"/>
                <w:tab w:val="right" w:pos="9355"/>
              </w:tabs>
              <w:spacing w:after="200" w:line="276" w:lineRule="auto"/>
              <w:jc w:val="center"/>
              <w:rPr>
                <w:rFonts w:ascii="Times New Roman" w:eastAsia="Calibri" w:hAnsi="Times New Roman" w:cs="Times New Roman"/>
              </w:rPr>
            </w:pPr>
            <w:r>
              <w:rPr>
                <w:rFonts w:ascii="Times New Roman" w:eastAsia="Calibri" w:hAnsi="Times New Roman" w:cs="Times New Roman"/>
              </w:rPr>
              <w:t>2017</w:t>
            </w:r>
            <w:r w:rsidRPr="00A21F0B">
              <w:rPr>
                <w:rFonts w:ascii="Times New Roman" w:eastAsia="Calibri" w:hAnsi="Times New Roman" w:cs="Times New Roman"/>
              </w:rPr>
              <w:t xml:space="preserve"> год</w:t>
            </w:r>
          </w:p>
        </w:tc>
        <w:tc>
          <w:tcPr>
            <w:tcW w:w="1205" w:type="dxa"/>
            <w:shd w:val="clear" w:color="auto" w:fill="auto"/>
          </w:tcPr>
          <w:p w:rsidR="007874D7" w:rsidRPr="00A21F0B" w:rsidRDefault="007874D7" w:rsidP="00C35EE2">
            <w:pPr>
              <w:pStyle w:val="ConsPlusCell"/>
              <w:tabs>
                <w:tab w:val="center" w:pos="4677"/>
                <w:tab w:val="right" w:pos="9355"/>
              </w:tabs>
              <w:spacing w:after="200" w:line="276" w:lineRule="auto"/>
              <w:jc w:val="center"/>
              <w:rPr>
                <w:rFonts w:ascii="Times New Roman" w:eastAsia="Calibri" w:hAnsi="Times New Roman" w:cs="Times New Roman"/>
              </w:rPr>
            </w:pPr>
            <w:r>
              <w:rPr>
                <w:rFonts w:ascii="Times New Roman" w:eastAsia="Calibri" w:hAnsi="Times New Roman" w:cs="Times New Roman"/>
              </w:rPr>
              <w:t>2018</w:t>
            </w:r>
            <w:r w:rsidRPr="00A21F0B">
              <w:rPr>
                <w:rFonts w:ascii="Times New Roman" w:eastAsia="Calibri" w:hAnsi="Times New Roman" w:cs="Times New Roman"/>
              </w:rPr>
              <w:t xml:space="preserve"> год</w:t>
            </w:r>
          </w:p>
        </w:tc>
        <w:tc>
          <w:tcPr>
            <w:tcW w:w="922" w:type="dxa"/>
            <w:shd w:val="clear" w:color="auto" w:fill="auto"/>
          </w:tcPr>
          <w:p w:rsidR="007874D7" w:rsidRPr="00A21F0B" w:rsidRDefault="007874D7" w:rsidP="00C35EE2">
            <w:pPr>
              <w:pStyle w:val="ConsPlusCell"/>
              <w:tabs>
                <w:tab w:val="center" w:pos="4677"/>
                <w:tab w:val="right" w:pos="9355"/>
              </w:tabs>
              <w:spacing w:after="200" w:line="276" w:lineRule="auto"/>
              <w:jc w:val="center"/>
              <w:rPr>
                <w:rFonts w:ascii="Times New Roman" w:eastAsia="Calibri" w:hAnsi="Times New Roman" w:cs="Times New Roman"/>
              </w:rPr>
            </w:pPr>
            <w:r>
              <w:rPr>
                <w:rFonts w:ascii="Times New Roman" w:eastAsia="Calibri" w:hAnsi="Times New Roman" w:cs="Times New Roman"/>
              </w:rPr>
              <w:t>2019 год</w:t>
            </w:r>
          </w:p>
        </w:tc>
      </w:tr>
      <w:tr w:rsidR="005A1D20" w:rsidRPr="00A21F0B" w:rsidTr="005A1D20">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408"/>
        </w:trPr>
        <w:tc>
          <w:tcPr>
            <w:tcW w:w="3261" w:type="dxa"/>
            <w:vMerge/>
            <w:shd w:val="clear" w:color="auto" w:fill="auto"/>
          </w:tcPr>
          <w:p w:rsidR="005A1D20" w:rsidRPr="00A21F0B" w:rsidRDefault="005A1D20" w:rsidP="00C35EE2">
            <w:pPr>
              <w:tabs>
                <w:tab w:val="center" w:pos="4677"/>
                <w:tab w:val="right" w:pos="9355"/>
              </w:tabs>
              <w:spacing w:after="0" w:line="240" w:lineRule="auto"/>
              <w:rPr>
                <w:rFonts w:ascii="Times New Roman" w:hAnsi="Times New Roman" w:cs="Times New Roman"/>
              </w:rPr>
            </w:pPr>
          </w:p>
        </w:tc>
        <w:tc>
          <w:tcPr>
            <w:tcW w:w="1701" w:type="dxa"/>
            <w:vMerge w:val="restart"/>
            <w:shd w:val="clear" w:color="auto" w:fill="auto"/>
          </w:tcPr>
          <w:p w:rsidR="005A1D20" w:rsidRPr="005A1D20" w:rsidRDefault="005A1D20" w:rsidP="00C35EE2">
            <w:pPr>
              <w:tabs>
                <w:tab w:val="center" w:pos="4677"/>
                <w:tab w:val="right" w:pos="9355"/>
              </w:tabs>
              <w:autoSpaceDE w:val="0"/>
              <w:autoSpaceDN w:val="0"/>
              <w:adjustRightInd w:val="0"/>
              <w:spacing w:after="0" w:line="240" w:lineRule="auto"/>
              <w:rPr>
                <w:rFonts w:ascii="Times New Roman" w:hAnsi="Times New Roman" w:cs="Times New Roman"/>
              </w:rPr>
            </w:pPr>
            <w:r w:rsidRPr="005A1D20">
              <w:rPr>
                <w:rFonts w:ascii="Times New Roman" w:hAnsi="Times New Roman" w:cs="Times New Roman"/>
              </w:rPr>
              <w:t>Министерство строительного комплекса Московской области</w:t>
            </w:r>
          </w:p>
        </w:tc>
        <w:tc>
          <w:tcPr>
            <w:tcW w:w="2268" w:type="dxa"/>
            <w:shd w:val="clear" w:color="auto" w:fill="auto"/>
          </w:tcPr>
          <w:p w:rsidR="005A1D20" w:rsidRPr="005A1D20" w:rsidRDefault="005A1D20" w:rsidP="00C35EE2">
            <w:pPr>
              <w:tabs>
                <w:tab w:val="center" w:pos="4677"/>
                <w:tab w:val="right" w:pos="9355"/>
              </w:tabs>
              <w:autoSpaceDE w:val="0"/>
              <w:autoSpaceDN w:val="0"/>
              <w:adjustRightInd w:val="0"/>
              <w:spacing w:after="0" w:line="240" w:lineRule="auto"/>
              <w:rPr>
                <w:rFonts w:ascii="Times New Roman" w:hAnsi="Times New Roman" w:cs="Times New Roman"/>
              </w:rPr>
            </w:pPr>
            <w:r w:rsidRPr="005A1D20">
              <w:rPr>
                <w:rFonts w:ascii="Times New Roman" w:hAnsi="Times New Roman" w:cs="Times New Roman"/>
              </w:rPr>
              <w:t>Всего:</w:t>
            </w:r>
          </w:p>
          <w:p w:rsidR="005A1D20" w:rsidRPr="005A1D20" w:rsidRDefault="005A1D20" w:rsidP="00C35EE2">
            <w:pPr>
              <w:tabs>
                <w:tab w:val="center" w:pos="4677"/>
                <w:tab w:val="right" w:pos="9355"/>
              </w:tabs>
              <w:autoSpaceDE w:val="0"/>
              <w:autoSpaceDN w:val="0"/>
              <w:adjustRightInd w:val="0"/>
              <w:spacing w:after="0" w:line="240" w:lineRule="auto"/>
              <w:rPr>
                <w:rFonts w:ascii="Times New Roman" w:hAnsi="Times New Roman" w:cs="Times New Roman"/>
              </w:rPr>
            </w:pPr>
          </w:p>
        </w:tc>
        <w:tc>
          <w:tcPr>
            <w:tcW w:w="1276" w:type="dxa"/>
            <w:shd w:val="clear" w:color="auto" w:fill="auto"/>
          </w:tcPr>
          <w:p w:rsidR="005A1D20" w:rsidRPr="005A1D20" w:rsidRDefault="00826787" w:rsidP="00C35EE2">
            <w:pPr>
              <w:pStyle w:val="ConsPlusCell"/>
              <w:tabs>
                <w:tab w:val="center" w:pos="4677"/>
                <w:tab w:val="right" w:pos="9355"/>
              </w:tabs>
              <w:spacing w:after="200" w:line="276" w:lineRule="auto"/>
              <w:jc w:val="center"/>
              <w:rPr>
                <w:rFonts w:ascii="Times New Roman" w:eastAsia="Calibri" w:hAnsi="Times New Roman" w:cs="Times New Roman"/>
              </w:rPr>
            </w:pPr>
            <w:r>
              <w:rPr>
                <w:rFonts w:ascii="Times New Roman" w:eastAsia="Calibri" w:hAnsi="Times New Roman" w:cs="Times New Roman"/>
              </w:rPr>
              <w:t>41 597,34</w:t>
            </w:r>
          </w:p>
        </w:tc>
        <w:tc>
          <w:tcPr>
            <w:tcW w:w="1276" w:type="dxa"/>
            <w:shd w:val="clear" w:color="auto" w:fill="auto"/>
          </w:tcPr>
          <w:p w:rsidR="005A1D20" w:rsidRPr="005A1D20" w:rsidRDefault="00826787" w:rsidP="00C35EE2">
            <w:pPr>
              <w:pStyle w:val="ConsPlusCell"/>
              <w:tabs>
                <w:tab w:val="center" w:pos="4677"/>
                <w:tab w:val="right" w:pos="9355"/>
              </w:tabs>
              <w:spacing w:after="200" w:line="276" w:lineRule="auto"/>
              <w:jc w:val="center"/>
              <w:rPr>
                <w:rFonts w:ascii="Times New Roman" w:eastAsia="Calibri" w:hAnsi="Times New Roman" w:cs="Times New Roman"/>
              </w:rPr>
            </w:pPr>
            <w:r>
              <w:rPr>
                <w:rFonts w:ascii="Times New Roman" w:eastAsia="Calibri" w:hAnsi="Times New Roman" w:cs="Times New Roman"/>
              </w:rPr>
              <w:t>9 386,18</w:t>
            </w:r>
          </w:p>
        </w:tc>
        <w:tc>
          <w:tcPr>
            <w:tcW w:w="1370" w:type="dxa"/>
            <w:shd w:val="clear" w:color="auto" w:fill="auto"/>
          </w:tcPr>
          <w:p w:rsidR="005A1D20" w:rsidRPr="005A1D20" w:rsidRDefault="00826787" w:rsidP="00824C48">
            <w:pPr>
              <w:pStyle w:val="ConsPlusCell"/>
              <w:tabs>
                <w:tab w:val="center" w:pos="4677"/>
                <w:tab w:val="right" w:pos="9355"/>
              </w:tabs>
              <w:spacing w:after="200" w:line="276" w:lineRule="auto"/>
              <w:jc w:val="center"/>
              <w:rPr>
                <w:rFonts w:ascii="Times New Roman" w:eastAsia="Calibri" w:hAnsi="Times New Roman" w:cs="Times New Roman"/>
              </w:rPr>
            </w:pPr>
            <w:r>
              <w:rPr>
                <w:rFonts w:ascii="Times New Roman" w:eastAsia="Calibri" w:hAnsi="Times New Roman" w:cs="Times New Roman"/>
              </w:rPr>
              <w:t>9 386,18</w:t>
            </w:r>
          </w:p>
        </w:tc>
        <w:tc>
          <w:tcPr>
            <w:tcW w:w="1181" w:type="dxa"/>
            <w:shd w:val="clear" w:color="auto" w:fill="auto"/>
          </w:tcPr>
          <w:p w:rsidR="005A1D20" w:rsidRPr="005A1D20" w:rsidRDefault="00826787" w:rsidP="00C35EE2">
            <w:pPr>
              <w:pStyle w:val="ConsPlusCell"/>
              <w:tabs>
                <w:tab w:val="center" w:pos="4677"/>
                <w:tab w:val="right" w:pos="9355"/>
              </w:tabs>
              <w:spacing w:after="200" w:line="276" w:lineRule="auto"/>
              <w:jc w:val="center"/>
              <w:rPr>
                <w:rFonts w:ascii="Times New Roman" w:eastAsia="Calibri" w:hAnsi="Times New Roman" w:cs="Times New Roman"/>
              </w:rPr>
            </w:pPr>
            <w:r>
              <w:rPr>
                <w:rFonts w:ascii="Times New Roman" w:eastAsia="Calibri" w:hAnsi="Times New Roman" w:cs="Times New Roman"/>
              </w:rPr>
              <w:t>9 949,35</w:t>
            </w:r>
          </w:p>
        </w:tc>
        <w:tc>
          <w:tcPr>
            <w:tcW w:w="1205" w:type="dxa"/>
            <w:shd w:val="clear" w:color="auto" w:fill="auto"/>
          </w:tcPr>
          <w:p w:rsidR="005A1D20" w:rsidRPr="005A1D20" w:rsidRDefault="00826787" w:rsidP="00824C48">
            <w:pPr>
              <w:pStyle w:val="ConsPlusCell"/>
              <w:tabs>
                <w:tab w:val="center" w:pos="4677"/>
                <w:tab w:val="right" w:pos="9355"/>
              </w:tabs>
              <w:spacing w:after="200" w:line="276" w:lineRule="auto"/>
              <w:jc w:val="center"/>
              <w:rPr>
                <w:rFonts w:ascii="Times New Roman" w:eastAsia="Calibri" w:hAnsi="Times New Roman" w:cs="Times New Roman"/>
              </w:rPr>
            </w:pPr>
            <w:r>
              <w:rPr>
                <w:rFonts w:ascii="Times New Roman" w:eastAsia="Calibri" w:hAnsi="Times New Roman" w:cs="Times New Roman"/>
              </w:rPr>
              <w:t>12 875,63</w:t>
            </w:r>
          </w:p>
        </w:tc>
        <w:tc>
          <w:tcPr>
            <w:tcW w:w="922" w:type="dxa"/>
            <w:shd w:val="clear" w:color="auto" w:fill="auto"/>
          </w:tcPr>
          <w:p w:rsidR="005A1D20" w:rsidRPr="005A1D20" w:rsidRDefault="005A1D20" w:rsidP="00824C48">
            <w:pPr>
              <w:pStyle w:val="ConsPlusCell"/>
              <w:tabs>
                <w:tab w:val="center" w:pos="4677"/>
                <w:tab w:val="right" w:pos="9355"/>
              </w:tabs>
              <w:spacing w:after="200" w:line="276" w:lineRule="auto"/>
              <w:jc w:val="center"/>
              <w:rPr>
                <w:rFonts w:ascii="Times New Roman" w:eastAsia="Calibri" w:hAnsi="Times New Roman" w:cs="Times New Roman"/>
              </w:rPr>
            </w:pPr>
            <w:r w:rsidRPr="005A1D20">
              <w:rPr>
                <w:rFonts w:ascii="Times New Roman" w:eastAsia="Calibri" w:hAnsi="Times New Roman" w:cs="Times New Roman"/>
              </w:rPr>
              <w:t>-</w:t>
            </w:r>
          </w:p>
        </w:tc>
      </w:tr>
      <w:tr w:rsidR="005A1D20" w:rsidRPr="00A21F0B" w:rsidTr="005A1D20">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Pr>
        <w:tc>
          <w:tcPr>
            <w:tcW w:w="3261" w:type="dxa"/>
            <w:vMerge/>
            <w:shd w:val="clear" w:color="auto" w:fill="auto"/>
          </w:tcPr>
          <w:p w:rsidR="005A1D20" w:rsidRPr="00A21F0B" w:rsidRDefault="005A1D20" w:rsidP="00C35EE2">
            <w:pPr>
              <w:tabs>
                <w:tab w:val="center" w:pos="4677"/>
                <w:tab w:val="right" w:pos="9355"/>
              </w:tabs>
              <w:autoSpaceDE w:val="0"/>
              <w:autoSpaceDN w:val="0"/>
              <w:adjustRightInd w:val="0"/>
              <w:spacing w:after="0" w:line="240" w:lineRule="auto"/>
              <w:rPr>
                <w:rFonts w:ascii="Times New Roman" w:hAnsi="Times New Roman" w:cs="Times New Roman"/>
              </w:rPr>
            </w:pPr>
          </w:p>
        </w:tc>
        <w:tc>
          <w:tcPr>
            <w:tcW w:w="1701" w:type="dxa"/>
            <w:vMerge/>
            <w:shd w:val="clear" w:color="auto" w:fill="auto"/>
          </w:tcPr>
          <w:p w:rsidR="005A1D20" w:rsidRPr="005A1D20" w:rsidRDefault="005A1D20" w:rsidP="00C35EE2">
            <w:pPr>
              <w:tabs>
                <w:tab w:val="center" w:pos="4677"/>
                <w:tab w:val="right" w:pos="9355"/>
              </w:tabs>
              <w:autoSpaceDE w:val="0"/>
              <w:autoSpaceDN w:val="0"/>
              <w:adjustRightInd w:val="0"/>
              <w:spacing w:after="0" w:line="240" w:lineRule="auto"/>
              <w:rPr>
                <w:rFonts w:ascii="Times New Roman" w:hAnsi="Times New Roman" w:cs="Times New Roman"/>
              </w:rPr>
            </w:pPr>
          </w:p>
        </w:tc>
        <w:tc>
          <w:tcPr>
            <w:tcW w:w="2268" w:type="dxa"/>
            <w:shd w:val="clear" w:color="auto" w:fill="auto"/>
          </w:tcPr>
          <w:p w:rsidR="005A1D20" w:rsidRPr="005A1D20" w:rsidRDefault="005A1D20" w:rsidP="00B977DD">
            <w:pPr>
              <w:tabs>
                <w:tab w:val="center" w:pos="4677"/>
                <w:tab w:val="right" w:pos="9355"/>
              </w:tabs>
              <w:autoSpaceDE w:val="0"/>
              <w:autoSpaceDN w:val="0"/>
              <w:adjustRightInd w:val="0"/>
              <w:spacing w:after="0" w:line="240" w:lineRule="auto"/>
              <w:rPr>
                <w:rFonts w:ascii="Times New Roman" w:hAnsi="Times New Roman" w:cs="Times New Roman"/>
              </w:rPr>
            </w:pPr>
            <w:r w:rsidRPr="005A1D20">
              <w:rPr>
                <w:rFonts w:ascii="Times New Roman" w:hAnsi="Times New Roman" w:cs="Times New Roman"/>
              </w:rPr>
              <w:t>Средства федерального бюджета</w:t>
            </w:r>
          </w:p>
        </w:tc>
        <w:tc>
          <w:tcPr>
            <w:tcW w:w="1276" w:type="dxa"/>
            <w:shd w:val="clear" w:color="auto" w:fill="auto"/>
          </w:tcPr>
          <w:p w:rsidR="005A1D20" w:rsidRPr="005A1D20" w:rsidRDefault="005A1D20" w:rsidP="00C35EE2">
            <w:pPr>
              <w:tabs>
                <w:tab w:val="center" w:pos="4677"/>
                <w:tab w:val="right" w:pos="9355"/>
              </w:tabs>
              <w:autoSpaceDE w:val="0"/>
              <w:autoSpaceDN w:val="0"/>
              <w:adjustRightInd w:val="0"/>
              <w:spacing w:after="0" w:line="240" w:lineRule="auto"/>
              <w:jc w:val="center"/>
              <w:rPr>
                <w:rFonts w:ascii="Times New Roman" w:hAnsi="Times New Roman" w:cs="Times New Roman"/>
              </w:rPr>
            </w:pPr>
            <w:r w:rsidRPr="005A1D20">
              <w:rPr>
                <w:rFonts w:ascii="Times New Roman" w:hAnsi="Times New Roman" w:cs="Times New Roman"/>
              </w:rPr>
              <w:t>7 582,56</w:t>
            </w:r>
          </w:p>
        </w:tc>
        <w:tc>
          <w:tcPr>
            <w:tcW w:w="1276" w:type="dxa"/>
            <w:shd w:val="clear" w:color="auto" w:fill="auto"/>
          </w:tcPr>
          <w:p w:rsidR="005A1D20" w:rsidRPr="005A1D20" w:rsidRDefault="005A1D20" w:rsidP="00C35EE2">
            <w:pPr>
              <w:tabs>
                <w:tab w:val="center" w:pos="4677"/>
                <w:tab w:val="right" w:pos="9355"/>
              </w:tabs>
              <w:autoSpaceDE w:val="0"/>
              <w:autoSpaceDN w:val="0"/>
              <w:adjustRightInd w:val="0"/>
              <w:spacing w:after="0" w:line="240" w:lineRule="auto"/>
              <w:jc w:val="center"/>
              <w:rPr>
                <w:rFonts w:ascii="Times New Roman" w:hAnsi="Times New Roman" w:cs="Times New Roman"/>
              </w:rPr>
            </w:pPr>
            <w:r w:rsidRPr="005A1D20">
              <w:rPr>
                <w:rFonts w:ascii="Times New Roman" w:hAnsi="Times New Roman" w:cs="Times New Roman"/>
              </w:rPr>
              <w:t>1 840,43</w:t>
            </w:r>
          </w:p>
        </w:tc>
        <w:tc>
          <w:tcPr>
            <w:tcW w:w="1370" w:type="dxa"/>
            <w:shd w:val="clear" w:color="auto" w:fill="auto"/>
          </w:tcPr>
          <w:p w:rsidR="005A1D20" w:rsidRPr="005A1D20" w:rsidRDefault="005A1D20" w:rsidP="00824C48">
            <w:pPr>
              <w:tabs>
                <w:tab w:val="center" w:pos="4677"/>
                <w:tab w:val="right" w:pos="9355"/>
              </w:tabs>
              <w:autoSpaceDE w:val="0"/>
              <w:autoSpaceDN w:val="0"/>
              <w:adjustRightInd w:val="0"/>
              <w:spacing w:after="0" w:line="240" w:lineRule="auto"/>
              <w:jc w:val="center"/>
              <w:rPr>
                <w:rFonts w:ascii="Times New Roman" w:hAnsi="Times New Roman" w:cs="Times New Roman"/>
              </w:rPr>
            </w:pPr>
            <w:r w:rsidRPr="005A1D20">
              <w:rPr>
                <w:rFonts w:ascii="Times New Roman" w:hAnsi="Times New Roman" w:cs="Times New Roman"/>
              </w:rPr>
              <w:t>1 840,43</w:t>
            </w:r>
          </w:p>
        </w:tc>
        <w:tc>
          <w:tcPr>
            <w:tcW w:w="1181" w:type="dxa"/>
            <w:shd w:val="clear" w:color="auto" w:fill="auto"/>
          </w:tcPr>
          <w:p w:rsidR="005A1D20" w:rsidRPr="005A1D20" w:rsidRDefault="005A1D20" w:rsidP="00C35EE2">
            <w:pPr>
              <w:tabs>
                <w:tab w:val="center" w:pos="4677"/>
                <w:tab w:val="right" w:pos="9355"/>
              </w:tabs>
              <w:autoSpaceDE w:val="0"/>
              <w:autoSpaceDN w:val="0"/>
              <w:adjustRightInd w:val="0"/>
              <w:spacing w:after="0" w:line="240" w:lineRule="auto"/>
              <w:jc w:val="center"/>
              <w:rPr>
                <w:rFonts w:ascii="Times New Roman" w:hAnsi="Times New Roman" w:cs="Times New Roman"/>
              </w:rPr>
            </w:pPr>
            <w:r w:rsidRPr="005A1D20">
              <w:rPr>
                <w:rFonts w:ascii="Times New Roman" w:hAnsi="Times New Roman" w:cs="Times New Roman"/>
              </w:rPr>
              <w:t xml:space="preserve"> 1 950,85</w:t>
            </w:r>
          </w:p>
        </w:tc>
        <w:tc>
          <w:tcPr>
            <w:tcW w:w="1205" w:type="dxa"/>
            <w:shd w:val="clear" w:color="auto" w:fill="auto"/>
          </w:tcPr>
          <w:p w:rsidR="005A1D20" w:rsidRPr="005A1D20" w:rsidRDefault="005A1D20" w:rsidP="00824C48">
            <w:pPr>
              <w:tabs>
                <w:tab w:val="center" w:pos="4677"/>
                <w:tab w:val="right" w:pos="9355"/>
              </w:tabs>
              <w:autoSpaceDE w:val="0"/>
              <w:autoSpaceDN w:val="0"/>
              <w:adjustRightInd w:val="0"/>
              <w:spacing w:after="0" w:line="240" w:lineRule="auto"/>
              <w:jc w:val="center"/>
              <w:rPr>
                <w:rFonts w:ascii="Times New Roman" w:hAnsi="Times New Roman" w:cs="Times New Roman"/>
              </w:rPr>
            </w:pPr>
            <w:r w:rsidRPr="005A1D20">
              <w:rPr>
                <w:rFonts w:ascii="Times New Roman" w:hAnsi="Times New Roman" w:cs="Times New Roman"/>
              </w:rPr>
              <w:t xml:space="preserve"> 1 950,85</w:t>
            </w:r>
          </w:p>
        </w:tc>
        <w:tc>
          <w:tcPr>
            <w:tcW w:w="922" w:type="dxa"/>
            <w:shd w:val="clear" w:color="auto" w:fill="auto"/>
          </w:tcPr>
          <w:p w:rsidR="005A1D20" w:rsidRPr="005A1D20" w:rsidRDefault="005A1D20" w:rsidP="00824C48">
            <w:pPr>
              <w:tabs>
                <w:tab w:val="center" w:pos="4677"/>
                <w:tab w:val="right" w:pos="9355"/>
              </w:tabs>
              <w:autoSpaceDE w:val="0"/>
              <w:autoSpaceDN w:val="0"/>
              <w:adjustRightInd w:val="0"/>
              <w:spacing w:after="0" w:line="240" w:lineRule="auto"/>
              <w:jc w:val="center"/>
              <w:rPr>
                <w:rFonts w:ascii="Times New Roman" w:hAnsi="Times New Roman" w:cs="Times New Roman"/>
              </w:rPr>
            </w:pPr>
            <w:r w:rsidRPr="005A1D20">
              <w:rPr>
                <w:rFonts w:ascii="Times New Roman" w:hAnsi="Times New Roman" w:cs="Times New Roman"/>
              </w:rPr>
              <w:t>-</w:t>
            </w:r>
          </w:p>
        </w:tc>
      </w:tr>
      <w:tr w:rsidR="005A1D20" w:rsidRPr="00A21F0B" w:rsidTr="005A1D20">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Pr>
        <w:tc>
          <w:tcPr>
            <w:tcW w:w="3261" w:type="dxa"/>
            <w:vMerge/>
            <w:shd w:val="clear" w:color="auto" w:fill="auto"/>
          </w:tcPr>
          <w:p w:rsidR="005A1D20" w:rsidRPr="006D01C7" w:rsidRDefault="005A1D20" w:rsidP="00C35EE2">
            <w:pPr>
              <w:tabs>
                <w:tab w:val="center" w:pos="4677"/>
                <w:tab w:val="right" w:pos="9355"/>
              </w:tabs>
              <w:autoSpaceDE w:val="0"/>
              <w:autoSpaceDN w:val="0"/>
              <w:adjustRightInd w:val="0"/>
              <w:spacing w:after="0" w:line="240" w:lineRule="auto"/>
              <w:rPr>
                <w:rFonts w:ascii="Times New Roman" w:hAnsi="Times New Roman" w:cs="Times New Roman"/>
              </w:rPr>
            </w:pPr>
          </w:p>
        </w:tc>
        <w:tc>
          <w:tcPr>
            <w:tcW w:w="1701" w:type="dxa"/>
            <w:vMerge/>
            <w:shd w:val="clear" w:color="auto" w:fill="auto"/>
          </w:tcPr>
          <w:p w:rsidR="005A1D20" w:rsidRPr="005A1D20" w:rsidRDefault="005A1D20" w:rsidP="00C35EE2">
            <w:pPr>
              <w:tabs>
                <w:tab w:val="center" w:pos="4677"/>
                <w:tab w:val="right" w:pos="9355"/>
              </w:tabs>
              <w:autoSpaceDE w:val="0"/>
              <w:autoSpaceDN w:val="0"/>
              <w:adjustRightInd w:val="0"/>
              <w:spacing w:after="0" w:line="240" w:lineRule="auto"/>
              <w:rPr>
                <w:rFonts w:ascii="Times New Roman" w:hAnsi="Times New Roman" w:cs="Times New Roman"/>
              </w:rPr>
            </w:pPr>
          </w:p>
        </w:tc>
        <w:tc>
          <w:tcPr>
            <w:tcW w:w="2268" w:type="dxa"/>
            <w:shd w:val="clear" w:color="auto" w:fill="auto"/>
          </w:tcPr>
          <w:p w:rsidR="005A1D20" w:rsidRPr="005A1D20" w:rsidRDefault="005A1D20" w:rsidP="00C35EE2">
            <w:pPr>
              <w:tabs>
                <w:tab w:val="center" w:pos="4677"/>
                <w:tab w:val="right" w:pos="9355"/>
              </w:tabs>
              <w:autoSpaceDE w:val="0"/>
              <w:autoSpaceDN w:val="0"/>
              <w:adjustRightInd w:val="0"/>
              <w:spacing w:after="0" w:line="240" w:lineRule="auto"/>
              <w:rPr>
                <w:rFonts w:ascii="Times New Roman" w:hAnsi="Times New Roman" w:cs="Times New Roman"/>
              </w:rPr>
            </w:pPr>
            <w:r w:rsidRPr="005A1D20">
              <w:rPr>
                <w:rFonts w:ascii="Times New Roman" w:hAnsi="Times New Roman" w:cs="Times New Roman"/>
              </w:rPr>
              <w:t>Средства бюджета Московской области</w:t>
            </w:r>
          </w:p>
        </w:tc>
        <w:tc>
          <w:tcPr>
            <w:tcW w:w="1276" w:type="dxa"/>
            <w:shd w:val="clear" w:color="auto" w:fill="auto"/>
          </w:tcPr>
          <w:p w:rsidR="005A1D20" w:rsidRPr="005A1D20" w:rsidRDefault="005A1D20" w:rsidP="00C35EE2">
            <w:pPr>
              <w:tabs>
                <w:tab w:val="center" w:pos="4677"/>
                <w:tab w:val="right" w:pos="9355"/>
              </w:tabs>
              <w:autoSpaceDE w:val="0"/>
              <w:autoSpaceDN w:val="0"/>
              <w:adjustRightInd w:val="0"/>
              <w:spacing w:after="0" w:line="240" w:lineRule="auto"/>
              <w:jc w:val="center"/>
              <w:rPr>
                <w:rFonts w:ascii="Times New Roman" w:hAnsi="Times New Roman" w:cs="Times New Roman"/>
              </w:rPr>
            </w:pPr>
            <w:r w:rsidRPr="005A1D20">
              <w:rPr>
                <w:rFonts w:ascii="Times New Roman" w:hAnsi="Times New Roman" w:cs="Times New Roman"/>
              </w:rPr>
              <w:t>11 373,84</w:t>
            </w:r>
          </w:p>
        </w:tc>
        <w:tc>
          <w:tcPr>
            <w:tcW w:w="1276" w:type="dxa"/>
            <w:shd w:val="clear" w:color="auto" w:fill="auto"/>
          </w:tcPr>
          <w:p w:rsidR="005A1D20" w:rsidRPr="005A1D20" w:rsidRDefault="005A1D20" w:rsidP="00C35EE2">
            <w:pPr>
              <w:tabs>
                <w:tab w:val="center" w:pos="4677"/>
                <w:tab w:val="right" w:pos="9355"/>
              </w:tabs>
              <w:autoSpaceDE w:val="0"/>
              <w:autoSpaceDN w:val="0"/>
              <w:adjustRightInd w:val="0"/>
              <w:spacing w:after="0" w:line="240" w:lineRule="auto"/>
              <w:jc w:val="center"/>
              <w:rPr>
                <w:rFonts w:ascii="Times New Roman" w:hAnsi="Times New Roman" w:cs="Times New Roman"/>
              </w:rPr>
            </w:pPr>
            <w:r w:rsidRPr="005A1D20">
              <w:rPr>
                <w:rFonts w:ascii="Times New Roman" w:hAnsi="Times New Roman" w:cs="Times New Roman"/>
              </w:rPr>
              <w:t>2 760,64</w:t>
            </w:r>
          </w:p>
        </w:tc>
        <w:tc>
          <w:tcPr>
            <w:tcW w:w="1370" w:type="dxa"/>
            <w:shd w:val="clear" w:color="auto" w:fill="auto"/>
          </w:tcPr>
          <w:p w:rsidR="005A1D20" w:rsidRPr="005A1D20" w:rsidRDefault="005A1D20" w:rsidP="00824C48">
            <w:pPr>
              <w:tabs>
                <w:tab w:val="center" w:pos="4677"/>
                <w:tab w:val="right" w:pos="9355"/>
              </w:tabs>
              <w:autoSpaceDE w:val="0"/>
              <w:autoSpaceDN w:val="0"/>
              <w:adjustRightInd w:val="0"/>
              <w:spacing w:after="0" w:line="240" w:lineRule="auto"/>
              <w:jc w:val="center"/>
              <w:rPr>
                <w:rFonts w:ascii="Times New Roman" w:hAnsi="Times New Roman" w:cs="Times New Roman"/>
              </w:rPr>
            </w:pPr>
            <w:r w:rsidRPr="005A1D20">
              <w:rPr>
                <w:rFonts w:ascii="Times New Roman" w:hAnsi="Times New Roman" w:cs="Times New Roman"/>
              </w:rPr>
              <w:t>2 760,64</w:t>
            </w:r>
          </w:p>
        </w:tc>
        <w:tc>
          <w:tcPr>
            <w:tcW w:w="1181" w:type="dxa"/>
            <w:shd w:val="clear" w:color="auto" w:fill="auto"/>
          </w:tcPr>
          <w:p w:rsidR="005A1D20" w:rsidRPr="005A1D20" w:rsidRDefault="005A1D20" w:rsidP="00C35EE2">
            <w:pPr>
              <w:tabs>
                <w:tab w:val="center" w:pos="4677"/>
                <w:tab w:val="right" w:pos="9355"/>
              </w:tabs>
              <w:autoSpaceDE w:val="0"/>
              <w:autoSpaceDN w:val="0"/>
              <w:adjustRightInd w:val="0"/>
              <w:spacing w:after="0" w:line="240" w:lineRule="auto"/>
              <w:jc w:val="center"/>
              <w:rPr>
                <w:rFonts w:ascii="Times New Roman" w:hAnsi="Times New Roman" w:cs="Times New Roman"/>
              </w:rPr>
            </w:pPr>
            <w:r w:rsidRPr="005A1D20">
              <w:rPr>
                <w:rFonts w:ascii="Times New Roman" w:hAnsi="Times New Roman" w:cs="Times New Roman"/>
              </w:rPr>
              <w:t>2 926,28</w:t>
            </w:r>
          </w:p>
        </w:tc>
        <w:tc>
          <w:tcPr>
            <w:tcW w:w="1205" w:type="dxa"/>
            <w:shd w:val="clear" w:color="auto" w:fill="auto"/>
          </w:tcPr>
          <w:p w:rsidR="005A1D20" w:rsidRPr="005A1D20" w:rsidRDefault="005A1D20" w:rsidP="00824C48">
            <w:pPr>
              <w:tabs>
                <w:tab w:val="center" w:pos="4677"/>
                <w:tab w:val="right" w:pos="9355"/>
              </w:tabs>
              <w:autoSpaceDE w:val="0"/>
              <w:autoSpaceDN w:val="0"/>
              <w:adjustRightInd w:val="0"/>
              <w:spacing w:after="0" w:line="240" w:lineRule="auto"/>
              <w:jc w:val="center"/>
              <w:rPr>
                <w:rFonts w:ascii="Times New Roman" w:hAnsi="Times New Roman" w:cs="Times New Roman"/>
              </w:rPr>
            </w:pPr>
            <w:r w:rsidRPr="005A1D20">
              <w:rPr>
                <w:rFonts w:ascii="Times New Roman" w:hAnsi="Times New Roman" w:cs="Times New Roman"/>
              </w:rPr>
              <w:t>2 926,28</w:t>
            </w:r>
          </w:p>
        </w:tc>
        <w:tc>
          <w:tcPr>
            <w:tcW w:w="922" w:type="dxa"/>
            <w:shd w:val="clear" w:color="auto" w:fill="auto"/>
          </w:tcPr>
          <w:p w:rsidR="005A1D20" w:rsidRPr="005A1D20" w:rsidRDefault="005A1D20" w:rsidP="00824C48">
            <w:pPr>
              <w:tabs>
                <w:tab w:val="center" w:pos="4677"/>
                <w:tab w:val="right" w:pos="9355"/>
              </w:tabs>
              <w:autoSpaceDE w:val="0"/>
              <w:autoSpaceDN w:val="0"/>
              <w:adjustRightInd w:val="0"/>
              <w:spacing w:after="0" w:line="240" w:lineRule="auto"/>
              <w:jc w:val="center"/>
              <w:rPr>
                <w:rFonts w:ascii="Times New Roman" w:hAnsi="Times New Roman" w:cs="Times New Roman"/>
              </w:rPr>
            </w:pPr>
            <w:r w:rsidRPr="005A1D20">
              <w:rPr>
                <w:rFonts w:ascii="Times New Roman" w:hAnsi="Times New Roman" w:cs="Times New Roman"/>
              </w:rPr>
              <w:t>-</w:t>
            </w:r>
          </w:p>
        </w:tc>
      </w:tr>
      <w:tr w:rsidR="007874D7" w:rsidRPr="00DB068F" w:rsidTr="005A1D20">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Pr>
        <w:tc>
          <w:tcPr>
            <w:tcW w:w="3261" w:type="dxa"/>
            <w:vMerge/>
            <w:shd w:val="clear" w:color="auto" w:fill="auto"/>
          </w:tcPr>
          <w:p w:rsidR="007874D7" w:rsidRPr="006D01C7" w:rsidRDefault="007874D7" w:rsidP="00DB068F">
            <w:pPr>
              <w:pStyle w:val="ConsPlusCell"/>
              <w:shd w:val="clear" w:color="auto" w:fill="FFFFFF" w:themeFill="background1"/>
              <w:tabs>
                <w:tab w:val="center" w:pos="4677"/>
                <w:tab w:val="right" w:pos="9355"/>
              </w:tabs>
              <w:rPr>
                <w:rFonts w:ascii="Times New Roman" w:eastAsia="Calibri" w:hAnsi="Times New Roman" w:cs="Times New Roman"/>
              </w:rPr>
            </w:pPr>
          </w:p>
        </w:tc>
        <w:tc>
          <w:tcPr>
            <w:tcW w:w="1701" w:type="dxa"/>
            <w:shd w:val="clear" w:color="auto" w:fill="auto"/>
          </w:tcPr>
          <w:p w:rsidR="007874D7" w:rsidRPr="005A1D20" w:rsidRDefault="005A1D20" w:rsidP="00DB068F">
            <w:pPr>
              <w:pStyle w:val="ConsPlusCell"/>
              <w:shd w:val="clear" w:color="auto" w:fill="FFFFFF" w:themeFill="background1"/>
              <w:tabs>
                <w:tab w:val="center" w:pos="4677"/>
                <w:tab w:val="right" w:pos="9355"/>
              </w:tabs>
              <w:rPr>
                <w:rFonts w:ascii="Times New Roman" w:eastAsia="Calibri" w:hAnsi="Times New Roman" w:cs="Times New Roman"/>
              </w:rPr>
            </w:pPr>
            <w:r w:rsidRPr="005A1D20">
              <w:rPr>
                <w:rFonts w:ascii="Times New Roman" w:eastAsia="Calibri" w:hAnsi="Times New Roman" w:cs="Times New Roman"/>
              </w:rPr>
              <w:t>Администрация Сергиево-Посадского муниципального района</w:t>
            </w:r>
          </w:p>
        </w:tc>
        <w:tc>
          <w:tcPr>
            <w:tcW w:w="2268" w:type="dxa"/>
            <w:shd w:val="clear" w:color="auto" w:fill="auto"/>
          </w:tcPr>
          <w:p w:rsidR="007874D7" w:rsidRPr="005A1D20" w:rsidRDefault="007874D7" w:rsidP="00DB068F">
            <w:pPr>
              <w:pStyle w:val="ConsPlusCell"/>
              <w:shd w:val="clear" w:color="auto" w:fill="FFFFFF" w:themeFill="background1"/>
              <w:tabs>
                <w:tab w:val="center" w:pos="4677"/>
                <w:tab w:val="right" w:pos="9355"/>
              </w:tabs>
              <w:rPr>
                <w:rFonts w:ascii="Times New Roman" w:eastAsia="Calibri" w:hAnsi="Times New Roman" w:cs="Times New Roman"/>
              </w:rPr>
            </w:pPr>
            <w:r w:rsidRPr="005A1D20">
              <w:rPr>
                <w:rFonts w:ascii="Times New Roman" w:eastAsia="Calibri" w:hAnsi="Times New Roman" w:cs="Times New Roman"/>
              </w:rPr>
              <w:t>Средства бюджета Сергиево-Посадского муниципального района Московской области</w:t>
            </w:r>
          </w:p>
        </w:tc>
        <w:tc>
          <w:tcPr>
            <w:tcW w:w="1276" w:type="dxa"/>
            <w:shd w:val="clear" w:color="auto" w:fill="auto"/>
          </w:tcPr>
          <w:p w:rsidR="007874D7" w:rsidRPr="0061440B" w:rsidRDefault="00826787" w:rsidP="00DB068F">
            <w:pPr>
              <w:shd w:val="clear" w:color="auto" w:fill="FFFFFF" w:themeFill="background1"/>
              <w:tabs>
                <w:tab w:val="center" w:pos="4677"/>
                <w:tab w:val="right" w:pos="9355"/>
              </w:tabs>
              <w:autoSpaceDE w:val="0"/>
              <w:autoSpaceDN w:val="0"/>
              <w:adjustRightInd w:val="0"/>
              <w:spacing w:after="0" w:line="240" w:lineRule="auto"/>
              <w:jc w:val="center"/>
              <w:rPr>
                <w:rFonts w:ascii="Times New Roman" w:hAnsi="Times New Roman" w:cs="Times New Roman"/>
                <w:highlight w:val="yellow"/>
              </w:rPr>
            </w:pPr>
            <w:r>
              <w:rPr>
                <w:rFonts w:ascii="Times New Roman" w:hAnsi="Times New Roman" w:cs="Times New Roman"/>
              </w:rPr>
              <w:t>2 926,28</w:t>
            </w:r>
          </w:p>
        </w:tc>
        <w:tc>
          <w:tcPr>
            <w:tcW w:w="1276" w:type="dxa"/>
            <w:shd w:val="clear" w:color="auto" w:fill="auto"/>
          </w:tcPr>
          <w:p w:rsidR="007874D7" w:rsidRPr="00826787" w:rsidRDefault="00F514A3" w:rsidP="00DB068F">
            <w:pPr>
              <w:shd w:val="clear" w:color="auto" w:fill="FFFFFF" w:themeFill="background1"/>
              <w:tabs>
                <w:tab w:val="center" w:pos="4677"/>
                <w:tab w:val="right" w:pos="9355"/>
              </w:tabs>
              <w:autoSpaceDE w:val="0"/>
              <w:autoSpaceDN w:val="0"/>
              <w:adjustRightInd w:val="0"/>
              <w:spacing w:after="0" w:line="240" w:lineRule="auto"/>
              <w:jc w:val="center"/>
              <w:rPr>
                <w:rFonts w:ascii="Times New Roman" w:hAnsi="Times New Roman" w:cs="Times New Roman"/>
              </w:rPr>
            </w:pPr>
            <w:r w:rsidRPr="00826787">
              <w:rPr>
                <w:rFonts w:ascii="Times New Roman" w:hAnsi="Times New Roman" w:cs="Times New Roman"/>
              </w:rPr>
              <w:t>0</w:t>
            </w:r>
          </w:p>
        </w:tc>
        <w:tc>
          <w:tcPr>
            <w:tcW w:w="1370" w:type="dxa"/>
            <w:shd w:val="clear" w:color="auto" w:fill="auto"/>
          </w:tcPr>
          <w:p w:rsidR="007874D7" w:rsidRPr="00826787" w:rsidRDefault="00F514A3" w:rsidP="00DB068F">
            <w:pPr>
              <w:shd w:val="clear" w:color="auto" w:fill="FFFFFF" w:themeFill="background1"/>
              <w:tabs>
                <w:tab w:val="center" w:pos="4677"/>
                <w:tab w:val="right" w:pos="9355"/>
              </w:tabs>
              <w:autoSpaceDE w:val="0"/>
              <w:autoSpaceDN w:val="0"/>
              <w:adjustRightInd w:val="0"/>
              <w:spacing w:after="0" w:line="240" w:lineRule="auto"/>
              <w:jc w:val="center"/>
              <w:rPr>
                <w:rFonts w:ascii="Times New Roman" w:hAnsi="Times New Roman" w:cs="Times New Roman"/>
              </w:rPr>
            </w:pPr>
            <w:r w:rsidRPr="00826787">
              <w:rPr>
                <w:rFonts w:ascii="Times New Roman" w:hAnsi="Times New Roman" w:cs="Times New Roman"/>
              </w:rPr>
              <w:t>0</w:t>
            </w:r>
          </w:p>
        </w:tc>
        <w:tc>
          <w:tcPr>
            <w:tcW w:w="1181" w:type="dxa"/>
            <w:shd w:val="clear" w:color="auto" w:fill="auto"/>
          </w:tcPr>
          <w:p w:rsidR="007874D7" w:rsidRPr="00826787" w:rsidRDefault="00F514A3" w:rsidP="00DB068F">
            <w:pPr>
              <w:shd w:val="clear" w:color="auto" w:fill="FFFFFF" w:themeFill="background1"/>
              <w:tabs>
                <w:tab w:val="center" w:pos="4677"/>
                <w:tab w:val="right" w:pos="9355"/>
              </w:tabs>
              <w:autoSpaceDE w:val="0"/>
              <w:autoSpaceDN w:val="0"/>
              <w:adjustRightInd w:val="0"/>
              <w:spacing w:after="0" w:line="240" w:lineRule="auto"/>
              <w:jc w:val="center"/>
              <w:rPr>
                <w:rFonts w:ascii="Times New Roman" w:hAnsi="Times New Roman" w:cs="Times New Roman"/>
              </w:rPr>
            </w:pPr>
            <w:r w:rsidRPr="00826787">
              <w:rPr>
                <w:rFonts w:ascii="Times New Roman" w:hAnsi="Times New Roman" w:cs="Times New Roman"/>
              </w:rPr>
              <w:t>0</w:t>
            </w:r>
          </w:p>
        </w:tc>
        <w:tc>
          <w:tcPr>
            <w:tcW w:w="1205" w:type="dxa"/>
            <w:shd w:val="clear" w:color="auto" w:fill="auto"/>
          </w:tcPr>
          <w:p w:rsidR="007874D7" w:rsidRPr="00826787" w:rsidRDefault="00826787" w:rsidP="00DB068F">
            <w:pPr>
              <w:shd w:val="clear" w:color="auto" w:fill="FFFFFF" w:themeFill="background1"/>
              <w:tabs>
                <w:tab w:val="center" w:pos="4677"/>
                <w:tab w:val="right" w:pos="9355"/>
              </w:tabs>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2 926,28</w:t>
            </w:r>
          </w:p>
        </w:tc>
        <w:tc>
          <w:tcPr>
            <w:tcW w:w="922" w:type="dxa"/>
            <w:shd w:val="clear" w:color="auto" w:fill="auto"/>
          </w:tcPr>
          <w:p w:rsidR="007874D7" w:rsidRPr="00826787" w:rsidRDefault="007874D7" w:rsidP="00DB068F">
            <w:pPr>
              <w:shd w:val="clear" w:color="auto" w:fill="FFFFFF" w:themeFill="background1"/>
              <w:tabs>
                <w:tab w:val="center" w:pos="4677"/>
                <w:tab w:val="right" w:pos="9355"/>
              </w:tabs>
              <w:autoSpaceDE w:val="0"/>
              <w:autoSpaceDN w:val="0"/>
              <w:adjustRightInd w:val="0"/>
              <w:spacing w:after="0" w:line="240" w:lineRule="auto"/>
              <w:jc w:val="center"/>
              <w:rPr>
                <w:rFonts w:ascii="Times New Roman" w:hAnsi="Times New Roman" w:cs="Times New Roman"/>
              </w:rPr>
            </w:pPr>
            <w:r w:rsidRPr="00826787">
              <w:rPr>
                <w:rFonts w:ascii="Times New Roman" w:hAnsi="Times New Roman" w:cs="Times New Roman"/>
              </w:rPr>
              <w:t>-</w:t>
            </w:r>
          </w:p>
        </w:tc>
      </w:tr>
      <w:tr w:rsidR="00C14C4A" w:rsidRPr="00DB068F" w:rsidTr="005A1D20">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402"/>
        </w:trPr>
        <w:tc>
          <w:tcPr>
            <w:tcW w:w="3261" w:type="dxa"/>
            <w:vMerge/>
            <w:shd w:val="clear" w:color="auto" w:fill="auto"/>
          </w:tcPr>
          <w:p w:rsidR="00C14C4A" w:rsidRPr="00DB068F" w:rsidRDefault="00C14C4A" w:rsidP="00DB068F">
            <w:pPr>
              <w:pStyle w:val="ConsPlusCell"/>
              <w:shd w:val="clear" w:color="auto" w:fill="FFFFFF" w:themeFill="background1"/>
              <w:tabs>
                <w:tab w:val="center" w:pos="4677"/>
                <w:tab w:val="right" w:pos="9355"/>
              </w:tabs>
              <w:rPr>
                <w:rFonts w:ascii="Times New Roman" w:eastAsia="Calibri" w:hAnsi="Times New Roman" w:cs="Times New Roman"/>
              </w:rPr>
            </w:pPr>
          </w:p>
        </w:tc>
        <w:tc>
          <w:tcPr>
            <w:tcW w:w="1701" w:type="dxa"/>
            <w:shd w:val="clear" w:color="auto" w:fill="auto"/>
          </w:tcPr>
          <w:p w:rsidR="00C14C4A" w:rsidRPr="005A1D20" w:rsidRDefault="00C14C4A" w:rsidP="00DB068F">
            <w:pPr>
              <w:pStyle w:val="ConsPlusCell"/>
              <w:shd w:val="clear" w:color="auto" w:fill="FFFFFF" w:themeFill="background1"/>
              <w:tabs>
                <w:tab w:val="center" w:pos="4677"/>
                <w:tab w:val="right" w:pos="9355"/>
              </w:tabs>
              <w:rPr>
                <w:rFonts w:ascii="Times New Roman" w:eastAsia="Calibri" w:hAnsi="Times New Roman" w:cs="Times New Roman"/>
              </w:rPr>
            </w:pPr>
          </w:p>
        </w:tc>
        <w:tc>
          <w:tcPr>
            <w:tcW w:w="2268" w:type="dxa"/>
            <w:shd w:val="clear" w:color="auto" w:fill="auto"/>
          </w:tcPr>
          <w:p w:rsidR="00C14C4A" w:rsidRPr="005A1D20" w:rsidRDefault="00C14C4A" w:rsidP="00DB068F">
            <w:pPr>
              <w:pStyle w:val="ConsPlusCell"/>
              <w:shd w:val="clear" w:color="auto" w:fill="FFFFFF" w:themeFill="background1"/>
              <w:tabs>
                <w:tab w:val="center" w:pos="4677"/>
                <w:tab w:val="right" w:pos="9355"/>
              </w:tabs>
              <w:rPr>
                <w:rFonts w:ascii="Times New Roman" w:eastAsia="Calibri" w:hAnsi="Times New Roman" w:cs="Times New Roman"/>
              </w:rPr>
            </w:pPr>
            <w:r w:rsidRPr="005A1D20">
              <w:rPr>
                <w:rFonts w:ascii="Times New Roman" w:eastAsia="Calibri" w:hAnsi="Times New Roman" w:cs="Times New Roman"/>
              </w:rPr>
              <w:t>Внебюджетные источники</w:t>
            </w:r>
          </w:p>
        </w:tc>
        <w:tc>
          <w:tcPr>
            <w:tcW w:w="1276" w:type="dxa"/>
            <w:shd w:val="clear" w:color="auto" w:fill="auto"/>
          </w:tcPr>
          <w:p w:rsidR="00C14C4A" w:rsidRPr="005A1D20" w:rsidRDefault="00C14C4A" w:rsidP="00DB068F">
            <w:pPr>
              <w:shd w:val="clear" w:color="auto" w:fill="FFFFFF" w:themeFill="background1"/>
              <w:tabs>
                <w:tab w:val="center" w:pos="4677"/>
                <w:tab w:val="right" w:pos="9355"/>
              </w:tabs>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19 714,66</w:t>
            </w:r>
          </w:p>
        </w:tc>
        <w:tc>
          <w:tcPr>
            <w:tcW w:w="1276" w:type="dxa"/>
            <w:shd w:val="clear" w:color="auto" w:fill="auto"/>
          </w:tcPr>
          <w:p w:rsidR="00C14C4A" w:rsidRDefault="00C14C4A">
            <w:r w:rsidRPr="00AD1780">
              <w:rPr>
                <w:rFonts w:ascii="Times New Roman" w:hAnsi="Times New Roman" w:cs="Times New Roman"/>
              </w:rPr>
              <w:t>4 785,11</w:t>
            </w:r>
          </w:p>
        </w:tc>
        <w:tc>
          <w:tcPr>
            <w:tcW w:w="1370" w:type="dxa"/>
            <w:shd w:val="clear" w:color="auto" w:fill="auto"/>
          </w:tcPr>
          <w:p w:rsidR="00C14C4A" w:rsidRDefault="00C14C4A">
            <w:r w:rsidRPr="00AD1780">
              <w:rPr>
                <w:rFonts w:ascii="Times New Roman" w:hAnsi="Times New Roman" w:cs="Times New Roman"/>
              </w:rPr>
              <w:t>4 785,11</w:t>
            </w:r>
          </w:p>
        </w:tc>
        <w:tc>
          <w:tcPr>
            <w:tcW w:w="1181" w:type="dxa"/>
            <w:shd w:val="clear" w:color="auto" w:fill="auto"/>
          </w:tcPr>
          <w:p w:rsidR="00C14C4A" w:rsidRPr="005A1D20" w:rsidRDefault="00C14C4A" w:rsidP="00DB068F">
            <w:pPr>
              <w:shd w:val="clear" w:color="auto" w:fill="FFFFFF" w:themeFill="background1"/>
              <w:tabs>
                <w:tab w:val="center" w:pos="4677"/>
                <w:tab w:val="right" w:pos="9355"/>
              </w:tabs>
              <w:autoSpaceDE w:val="0"/>
              <w:autoSpaceDN w:val="0"/>
              <w:adjustRightInd w:val="0"/>
              <w:spacing w:after="0" w:line="240" w:lineRule="auto"/>
              <w:jc w:val="center"/>
              <w:rPr>
                <w:rFonts w:ascii="Times New Roman" w:hAnsi="Times New Roman" w:cs="Times New Roman"/>
              </w:rPr>
            </w:pPr>
            <w:r w:rsidRPr="005A1D20">
              <w:rPr>
                <w:rFonts w:ascii="Times New Roman" w:hAnsi="Times New Roman" w:cs="Times New Roman"/>
              </w:rPr>
              <w:t>5 072,22</w:t>
            </w:r>
          </w:p>
        </w:tc>
        <w:tc>
          <w:tcPr>
            <w:tcW w:w="1205" w:type="dxa"/>
            <w:shd w:val="clear" w:color="auto" w:fill="auto"/>
          </w:tcPr>
          <w:p w:rsidR="00C14C4A" w:rsidRPr="005A1D20" w:rsidRDefault="00C14C4A" w:rsidP="00DB068F">
            <w:pPr>
              <w:shd w:val="clear" w:color="auto" w:fill="FFFFFF" w:themeFill="background1"/>
              <w:tabs>
                <w:tab w:val="center" w:pos="4677"/>
                <w:tab w:val="right" w:pos="9355"/>
              </w:tabs>
              <w:autoSpaceDE w:val="0"/>
              <w:autoSpaceDN w:val="0"/>
              <w:adjustRightInd w:val="0"/>
              <w:spacing w:after="0" w:line="240" w:lineRule="auto"/>
              <w:jc w:val="center"/>
              <w:rPr>
                <w:rFonts w:ascii="Times New Roman" w:hAnsi="Times New Roman" w:cs="Times New Roman"/>
              </w:rPr>
            </w:pPr>
            <w:r w:rsidRPr="005A1D20">
              <w:rPr>
                <w:rFonts w:ascii="Times New Roman" w:hAnsi="Times New Roman" w:cs="Times New Roman"/>
              </w:rPr>
              <w:t>5 072,22</w:t>
            </w:r>
          </w:p>
        </w:tc>
        <w:tc>
          <w:tcPr>
            <w:tcW w:w="922" w:type="dxa"/>
            <w:shd w:val="clear" w:color="auto" w:fill="auto"/>
          </w:tcPr>
          <w:p w:rsidR="00C14C4A" w:rsidRPr="005A1D20" w:rsidRDefault="00C14C4A" w:rsidP="00DB068F">
            <w:pPr>
              <w:shd w:val="clear" w:color="auto" w:fill="FFFFFF" w:themeFill="background1"/>
              <w:tabs>
                <w:tab w:val="center" w:pos="4677"/>
                <w:tab w:val="right" w:pos="9355"/>
              </w:tabs>
              <w:autoSpaceDE w:val="0"/>
              <w:autoSpaceDN w:val="0"/>
              <w:adjustRightInd w:val="0"/>
              <w:spacing w:after="0" w:line="240" w:lineRule="auto"/>
              <w:jc w:val="center"/>
              <w:rPr>
                <w:rFonts w:ascii="Times New Roman" w:hAnsi="Times New Roman" w:cs="Times New Roman"/>
              </w:rPr>
            </w:pPr>
            <w:r w:rsidRPr="005A1D20">
              <w:rPr>
                <w:rFonts w:ascii="Times New Roman" w:hAnsi="Times New Roman" w:cs="Times New Roman"/>
              </w:rPr>
              <w:t>-</w:t>
            </w:r>
          </w:p>
        </w:tc>
      </w:tr>
      <w:tr w:rsidR="007874D7" w:rsidRPr="00DB068F" w:rsidTr="005A1D20">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380"/>
        </w:trPr>
        <w:tc>
          <w:tcPr>
            <w:tcW w:w="3261" w:type="dxa"/>
          </w:tcPr>
          <w:p w:rsidR="007874D7" w:rsidRPr="00DB068F" w:rsidRDefault="007874D7" w:rsidP="00DB068F">
            <w:pPr>
              <w:shd w:val="clear" w:color="auto" w:fill="FFFFFF" w:themeFill="background1"/>
              <w:tabs>
                <w:tab w:val="center" w:pos="4677"/>
                <w:tab w:val="right" w:pos="9355"/>
              </w:tabs>
              <w:autoSpaceDE w:val="0"/>
              <w:autoSpaceDN w:val="0"/>
              <w:adjustRightInd w:val="0"/>
              <w:spacing w:after="0" w:line="240" w:lineRule="auto"/>
              <w:rPr>
                <w:rFonts w:ascii="Times New Roman" w:hAnsi="Times New Roman" w:cs="Times New Roman"/>
              </w:rPr>
            </w:pPr>
            <w:r>
              <w:rPr>
                <w:rFonts w:ascii="Times New Roman" w:hAnsi="Times New Roman" w:cs="Times New Roman"/>
              </w:rPr>
              <w:lastRenderedPageBreak/>
              <w:t>Планируемые результаты реализации подпрограммы</w:t>
            </w:r>
          </w:p>
        </w:tc>
        <w:tc>
          <w:tcPr>
            <w:tcW w:w="11199" w:type="dxa"/>
            <w:gridSpan w:val="8"/>
            <w:shd w:val="clear" w:color="auto" w:fill="auto"/>
          </w:tcPr>
          <w:p w:rsidR="004312ED" w:rsidRDefault="004312ED" w:rsidP="004312ED">
            <w:pPr>
              <w:autoSpaceDE w:val="0"/>
              <w:autoSpaceDN w:val="0"/>
              <w:adjustRightInd w:val="0"/>
              <w:spacing w:after="0" w:line="240" w:lineRule="auto"/>
              <w:rPr>
                <w:rFonts w:ascii="Times New Roman" w:hAnsi="Times New Roman" w:cs="Times New Roman"/>
              </w:rPr>
            </w:pPr>
            <w:r w:rsidRPr="004312ED">
              <w:rPr>
                <w:rFonts w:ascii="Times New Roman" w:hAnsi="Times New Roman" w:cs="Times New Roman"/>
              </w:rPr>
              <w:t xml:space="preserve">Количество свидетельств, выданных молодым семьям, в </w:t>
            </w:r>
            <w:proofErr w:type="spellStart"/>
            <w:r w:rsidRPr="004312ED">
              <w:rPr>
                <w:rFonts w:ascii="Times New Roman" w:hAnsi="Times New Roman" w:cs="Times New Roman"/>
              </w:rPr>
              <w:t>т.ч</w:t>
            </w:r>
            <w:proofErr w:type="spellEnd"/>
            <w:r w:rsidRPr="004312ED">
              <w:rPr>
                <w:rFonts w:ascii="Times New Roman" w:hAnsi="Times New Roman" w:cs="Times New Roman"/>
              </w:rPr>
              <w:t>.</w:t>
            </w:r>
            <w:r>
              <w:rPr>
                <w:rFonts w:ascii="Times New Roman" w:hAnsi="Times New Roman" w:cs="Times New Roman"/>
              </w:rPr>
              <w:t xml:space="preserve"> </w:t>
            </w:r>
            <w:proofErr w:type="spellStart"/>
            <w:r>
              <w:rPr>
                <w:rFonts w:ascii="Times New Roman" w:hAnsi="Times New Roman" w:cs="Times New Roman"/>
              </w:rPr>
              <w:t>г</w:t>
            </w:r>
            <w:r w:rsidRPr="004312ED">
              <w:rPr>
                <w:rFonts w:ascii="Times New Roman" w:hAnsi="Times New Roman" w:cs="Times New Roman"/>
              </w:rPr>
              <w:t>.п</w:t>
            </w:r>
            <w:proofErr w:type="spellEnd"/>
            <w:r w:rsidRPr="004312ED">
              <w:rPr>
                <w:rFonts w:ascii="Times New Roman" w:hAnsi="Times New Roman" w:cs="Times New Roman"/>
              </w:rPr>
              <w:t>. Сергиев Посад</w:t>
            </w:r>
            <w:r w:rsidR="00801879">
              <w:rPr>
                <w:rFonts w:ascii="Times New Roman" w:hAnsi="Times New Roman" w:cs="Times New Roman"/>
              </w:rPr>
              <w:t>, к 2018 году</w:t>
            </w:r>
            <w:r>
              <w:rPr>
                <w:rFonts w:ascii="Times New Roman" w:hAnsi="Times New Roman" w:cs="Times New Roman"/>
              </w:rPr>
              <w:t xml:space="preserve">  - 59 штук</w:t>
            </w:r>
          </w:p>
          <w:p w:rsidR="00187E90" w:rsidRPr="005A1D20" w:rsidRDefault="00187E90" w:rsidP="004312ED">
            <w:pPr>
              <w:autoSpaceDE w:val="0"/>
              <w:autoSpaceDN w:val="0"/>
              <w:adjustRightInd w:val="0"/>
              <w:spacing w:after="0" w:line="240" w:lineRule="auto"/>
              <w:rPr>
                <w:rFonts w:ascii="Times New Roman" w:hAnsi="Times New Roman" w:cs="Times New Roman"/>
              </w:rPr>
            </w:pPr>
            <w:r w:rsidRPr="005A1D20">
              <w:rPr>
                <w:rFonts w:ascii="Times New Roman" w:hAnsi="Times New Roman" w:cs="Times New Roman"/>
              </w:rPr>
              <w:t>Доля молодых семей, улучшивших жилищные условия, в общей численности молодых семей, изъявивших желание принять участие в реализации п</w:t>
            </w:r>
            <w:r w:rsidR="00A12A23" w:rsidRPr="005A1D20">
              <w:rPr>
                <w:rFonts w:ascii="Times New Roman" w:hAnsi="Times New Roman" w:cs="Times New Roman"/>
              </w:rPr>
              <w:t>одпрограммы, к 2018 году – 81,25</w:t>
            </w:r>
            <w:r w:rsidRPr="005A1D20">
              <w:rPr>
                <w:rFonts w:ascii="Times New Roman" w:hAnsi="Times New Roman" w:cs="Times New Roman"/>
              </w:rPr>
              <w:t xml:space="preserve"> процентов</w:t>
            </w:r>
          </w:p>
          <w:p w:rsidR="007874D7" w:rsidRPr="005A1D20" w:rsidRDefault="007874D7" w:rsidP="00DB068F">
            <w:pPr>
              <w:shd w:val="clear" w:color="auto" w:fill="FFFFFF" w:themeFill="background1"/>
              <w:tabs>
                <w:tab w:val="center" w:pos="4677"/>
                <w:tab w:val="right" w:pos="9355"/>
              </w:tabs>
              <w:autoSpaceDE w:val="0"/>
              <w:autoSpaceDN w:val="0"/>
              <w:adjustRightInd w:val="0"/>
              <w:spacing w:after="0" w:line="240" w:lineRule="auto"/>
              <w:rPr>
                <w:rFonts w:ascii="Times New Roman" w:hAnsi="Times New Roman" w:cs="Times New Roman"/>
              </w:rPr>
            </w:pPr>
          </w:p>
        </w:tc>
      </w:tr>
    </w:tbl>
    <w:p w:rsidR="00A12A23" w:rsidRDefault="00A12A23" w:rsidP="00DB068F">
      <w:pPr>
        <w:shd w:val="clear" w:color="auto" w:fill="FFFFFF" w:themeFill="background1"/>
        <w:spacing w:after="0" w:line="240" w:lineRule="auto"/>
        <w:ind w:firstLine="540"/>
        <w:jc w:val="center"/>
        <w:rPr>
          <w:rFonts w:ascii="Times New Roman" w:eastAsia="Calibri" w:hAnsi="Times New Roman" w:cs="Times New Roman"/>
          <w:b/>
          <w:sz w:val="24"/>
          <w:szCs w:val="24"/>
        </w:rPr>
      </w:pPr>
      <w:bookmarkStart w:id="10" w:name="Par263"/>
      <w:bookmarkEnd w:id="10"/>
    </w:p>
    <w:p w:rsidR="008040AC" w:rsidRDefault="008040AC" w:rsidP="00DB068F">
      <w:pPr>
        <w:shd w:val="clear" w:color="auto" w:fill="FFFFFF" w:themeFill="background1"/>
        <w:spacing w:after="0" w:line="240" w:lineRule="auto"/>
        <w:ind w:firstLine="540"/>
        <w:jc w:val="center"/>
        <w:rPr>
          <w:rFonts w:ascii="Times New Roman" w:eastAsia="Calibri" w:hAnsi="Times New Roman" w:cs="Times New Roman"/>
          <w:b/>
          <w:sz w:val="24"/>
          <w:szCs w:val="24"/>
        </w:rPr>
      </w:pPr>
    </w:p>
    <w:p w:rsidR="008040AC" w:rsidRDefault="008040AC" w:rsidP="00DB068F">
      <w:pPr>
        <w:shd w:val="clear" w:color="auto" w:fill="FFFFFF" w:themeFill="background1"/>
        <w:spacing w:after="0" w:line="240" w:lineRule="auto"/>
        <w:ind w:firstLine="540"/>
        <w:jc w:val="center"/>
        <w:rPr>
          <w:rFonts w:ascii="Times New Roman" w:eastAsia="Calibri" w:hAnsi="Times New Roman" w:cs="Times New Roman"/>
          <w:b/>
          <w:sz w:val="24"/>
          <w:szCs w:val="24"/>
        </w:rPr>
      </w:pPr>
    </w:p>
    <w:p w:rsidR="008040AC" w:rsidRDefault="008040AC" w:rsidP="00DB068F">
      <w:pPr>
        <w:shd w:val="clear" w:color="auto" w:fill="FFFFFF" w:themeFill="background1"/>
        <w:spacing w:after="0" w:line="240" w:lineRule="auto"/>
        <w:ind w:firstLine="540"/>
        <w:jc w:val="center"/>
        <w:rPr>
          <w:rFonts w:ascii="Times New Roman" w:eastAsia="Calibri" w:hAnsi="Times New Roman" w:cs="Times New Roman"/>
          <w:b/>
          <w:sz w:val="24"/>
          <w:szCs w:val="24"/>
        </w:rPr>
      </w:pPr>
    </w:p>
    <w:p w:rsidR="008040AC" w:rsidRDefault="008040AC" w:rsidP="00DB068F">
      <w:pPr>
        <w:shd w:val="clear" w:color="auto" w:fill="FFFFFF" w:themeFill="background1"/>
        <w:spacing w:after="0" w:line="240" w:lineRule="auto"/>
        <w:ind w:firstLine="540"/>
        <w:jc w:val="center"/>
        <w:rPr>
          <w:rFonts w:ascii="Times New Roman" w:eastAsia="Calibri" w:hAnsi="Times New Roman" w:cs="Times New Roman"/>
          <w:b/>
          <w:sz w:val="24"/>
          <w:szCs w:val="24"/>
        </w:rPr>
      </w:pPr>
    </w:p>
    <w:p w:rsidR="008040AC" w:rsidRDefault="008040AC" w:rsidP="00DB068F">
      <w:pPr>
        <w:shd w:val="clear" w:color="auto" w:fill="FFFFFF" w:themeFill="background1"/>
        <w:spacing w:after="0" w:line="240" w:lineRule="auto"/>
        <w:ind w:firstLine="540"/>
        <w:jc w:val="center"/>
        <w:rPr>
          <w:rFonts w:ascii="Times New Roman" w:eastAsia="Calibri" w:hAnsi="Times New Roman" w:cs="Times New Roman"/>
          <w:b/>
          <w:sz w:val="24"/>
          <w:szCs w:val="24"/>
        </w:rPr>
      </w:pPr>
    </w:p>
    <w:p w:rsidR="008040AC" w:rsidRDefault="008040AC" w:rsidP="00DB068F">
      <w:pPr>
        <w:shd w:val="clear" w:color="auto" w:fill="FFFFFF" w:themeFill="background1"/>
        <w:spacing w:after="0" w:line="240" w:lineRule="auto"/>
        <w:ind w:firstLine="540"/>
        <w:jc w:val="center"/>
        <w:rPr>
          <w:rFonts w:ascii="Times New Roman" w:eastAsia="Calibri" w:hAnsi="Times New Roman" w:cs="Times New Roman"/>
          <w:b/>
          <w:sz w:val="24"/>
          <w:szCs w:val="24"/>
        </w:rPr>
      </w:pPr>
    </w:p>
    <w:p w:rsidR="008040AC" w:rsidRDefault="008040AC" w:rsidP="00DB068F">
      <w:pPr>
        <w:shd w:val="clear" w:color="auto" w:fill="FFFFFF" w:themeFill="background1"/>
        <w:spacing w:after="0" w:line="240" w:lineRule="auto"/>
        <w:ind w:firstLine="540"/>
        <w:jc w:val="center"/>
        <w:rPr>
          <w:rFonts w:ascii="Times New Roman" w:eastAsia="Calibri" w:hAnsi="Times New Roman" w:cs="Times New Roman"/>
          <w:b/>
          <w:sz w:val="24"/>
          <w:szCs w:val="24"/>
        </w:rPr>
      </w:pPr>
    </w:p>
    <w:p w:rsidR="008040AC" w:rsidRDefault="008040AC" w:rsidP="00DB068F">
      <w:pPr>
        <w:shd w:val="clear" w:color="auto" w:fill="FFFFFF" w:themeFill="background1"/>
        <w:spacing w:after="0" w:line="240" w:lineRule="auto"/>
        <w:ind w:firstLine="540"/>
        <w:jc w:val="center"/>
        <w:rPr>
          <w:rFonts w:ascii="Times New Roman" w:eastAsia="Calibri" w:hAnsi="Times New Roman" w:cs="Times New Roman"/>
          <w:b/>
          <w:sz w:val="24"/>
          <w:szCs w:val="24"/>
        </w:rPr>
      </w:pPr>
    </w:p>
    <w:p w:rsidR="008040AC" w:rsidRDefault="008040AC" w:rsidP="00DB068F">
      <w:pPr>
        <w:shd w:val="clear" w:color="auto" w:fill="FFFFFF" w:themeFill="background1"/>
        <w:spacing w:after="0" w:line="240" w:lineRule="auto"/>
        <w:ind w:firstLine="540"/>
        <w:jc w:val="center"/>
        <w:rPr>
          <w:rFonts w:ascii="Times New Roman" w:eastAsia="Calibri" w:hAnsi="Times New Roman" w:cs="Times New Roman"/>
          <w:b/>
          <w:sz w:val="24"/>
          <w:szCs w:val="24"/>
        </w:rPr>
      </w:pPr>
    </w:p>
    <w:p w:rsidR="008040AC" w:rsidRDefault="008040AC" w:rsidP="00DB068F">
      <w:pPr>
        <w:shd w:val="clear" w:color="auto" w:fill="FFFFFF" w:themeFill="background1"/>
        <w:spacing w:after="0" w:line="240" w:lineRule="auto"/>
        <w:ind w:firstLine="540"/>
        <w:jc w:val="center"/>
        <w:rPr>
          <w:rFonts w:ascii="Times New Roman" w:eastAsia="Calibri" w:hAnsi="Times New Roman" w:cs="Times New Roman"/>
          <w:b/>
          <w:sz w:val="24"/>
          <w:szCs w:val="24"/>
        </w:rPr>
      </w:pPr>
    </w:p>
    <w:p w:rsidR="008040AC" w:rsidRDefault="008040AC" w:rsidP="00DB068F">
      <w:pPr>
        <w:shd w:val="clear" w:color="auto" w:fill="FFFFFF" w:themeFill="background1"/>
        <w:spacing w:after="0" w:line="240" w:lineRule="auto"/>
        <w:ind w:firstLine="540"/>
        <w:jc w:val="center"/>
        <w:rPr>
          <w:rFonts w:ascii="Times New Roman" w:eastAsia="Calibri" w:hAnsi="Times New Roman" w:cs="Times New Roman"/>
          <w:b/>
          <w:sz w:val="24"/>
          <w:szCs w:val="24"/>
        </w:rPr>
      </w:pPr>
    </w:p>
    <w:p w:rsidR="008040AC" w:rsidRDefault="008040AC" w:rsidP="00DB068F">
      <w:pPr>
        <w:shd w:val="clear" w:color="auto" w:fill="FFFFFF" w:themeFill="background1"/>
        <w:spacing w:after="0" w:line="240" w:lineRule="auto"/>
        <w:ind w:firstLine="540"/>
        <w:jc w:val="center"/>
        <w:rPr>
          <w:rFonts w:ascii="Times New Roman" w:eastAsia="Calibri" w:hAnsi="Times New Roman" w:cs="Times New Roman"/>
          <w:b/>
          <w:sz w:val="24"/>
          <w:szCs w:val="24"/>
        </w:rPr>
      </w:pPr>
    </w:p>
    <w:p w:rsidR="008040AC" w:rsidRDefault="008040AC" w:rsidP="00DB068F">
      <w:pPr>
        <w:shd w:val="clear" w:color="auto" w:fill="FFFFFF" w:themeFill="background1"/>
        <w:spacing w:after="0" w:line="240" w:lineRule="auto"/>
        <w:ind w:firstLine="540"/>
        <w:jc w:val="center"/>
        <w:rPr>
          <w:rFonts w:ascii="Times New Roman" w:eastAsia="Calibri" w:hAnsi="Times New Roman" w:cs="Times New Roman"/>
          <w:b/>
          <w:sz w:val="24"/>
          <w:szCs w:val="24"/>
        </w:rPr>
      </w:pPr>
    </w:p>
    <w:p w:rsidR="008040AC" w:rsidRDefault="008040AC" w:rsidP="00DB068F">
      <w:pPr>
        <w:shd w:val="clear" w:color="auto" w:fill="FFFFFF" w:themeFill="background1"/>
        <w:spacing w:after="0" w:line="240" w:lineRule="auto"/>
        <w:ind w:firstLine="540"/>
        <w:jc w:val="center"/>
        <w:rPr>
          <w:rFonts w:ascii="Times New Roman" w:eastAsia="Calibri" w:hAnsi="Times New Roman" w:cs="Times New Roman"/>
          <w:b/>
          <w:sz w:val="24"/>
          <w:szCs w:val="24"/>
        </w:rPr>
      </w:pPr>
    </w:p>
    <w:p w:rsidR="008040AC" w:rsidRDefault="008040AC" w:rsidP="00DB068F">
      <w:pPr>
        <w:shd w:val="clear" w:color="auto" w:fill="FFFFFF" w:themeFill="background1"/>
        <w:spacing w:after="0" w:line="240" w:lineRule="auto"/>
        <w:ind w:firstLine="540"/>
        <w:jc w:val="center"/>
        <w:rPr>
          <w:rFonts w:ascii="Times New Roman" w:eastAsia="Calibri" w:hAnsi="Times New Roman" w:cs="Times New Roman"/>
          <w:b/>
          <w:sz w:val="24"/>
          <w:szCs w:val="24"/>
        </w:rPr>
      </w:pPr>
    </w:p>
    <w:p w:rsidR="008040AC" w:rsidRDefault="008040AC" w:rsidP="00DB068F">
      <w:pPr>
        <w:shd w:val="clear" w:color="auto" w:fill="FFFFFF" w:themeFill="background1"/>
        <w:spacing w:after="0" w:line="240" w:lineRule="auto"/>
        <w:ind w:firstLine="540"/>
        <w:jc w:val="center"/>
        <w:rPr>
          <w:rFonts w:ascii="Times New Roman" w:eastAsia="Calibri" w:hAnsi="Times New Roman" w:cs="Times New Roman"/>
          <w:b/>
          <w:sz w:val="24"/>
          <w:szCs w:val="24"/>
        </w:rPr>
      </w:pPr>
    </w:p>
    <w:p w:rsidR="008040AC" w:rsidRDefault="008040AC" w:rsidP="00DB068F">
      <w:pPr>
        <w:shd w:val="clear" w:color="auto" w:fill="FFFFFF" w:themeFill="background1"/>
        <w:spacing w:after="0" w:line="240" w:lineRule="auto"/>
        <w:ind w:firstLine="540"/>
        <w:jc w:val="center"/>
        <w:rPr>
          <w:rFonts w:ascii="Times New Roman" w:eastAsia="Calibri" w:hAnsi="Times New Roman" w:cs="Times New Roman"/>
          <w:b/>
          <w:sz w:val="24"/>
          <w:szCs w:val="24"/>
        </w:rPr>
      </w:pPr>
    </w:p>
    <w:p w:rsidR="008040AC" w:rsidRDefault="008040AC" w:rsidP="00DB068F">
      <w:pPr>
        <w:shd w:val="clear" w:color="auto" w:fill="FFFFFF" w:themeFill="background1"/>
        <w:spacing w:after="0" w:line="240" w:lineRule="auto"/>
        <w:ind w:firstLine="540"/>
        <w:jc w:val="center"/>
        <w:rPr>
          <w:rFonts w:ascii="Times New Roman" w:eastAsia="Calibri" w:hAnsi="Times New Roman" w:cs="Times New Roman"/>
          <w:b/>
          <w:sz w:val="24"/>
          <w:szCs w:val="24"/>
        </w:rPr>
      </w:pPr>
    </w:p>
    <w:p w:rsidR="008040AC" w:rsidRDefault="008040AC" w:rsidP="00DB068F">
      <w:pPr>
        <w:shd w:val="clear" w:color="auto" w:fill="FFFFFF" w:themeFill="background1"/>
        <w:spacing w:after="0" w:line="240" w:lineRule="auto"/>
        <w:ind w:firstLine="540"/>
        <w:jc w:val="center"/>
        <w:rPr>
          <w:rFonts w:ascii="Times New Roman" w:eastAsia="Calibri" w:hAnsi="Times New Roman" w:cs="Times New Roman"/>
          <w:b/>
          <w:sz w:val="24"/>
          <w:szCs w:val="24"/>
        </w:rPr>
      </w:pPr>
    </w:p>
    <w:p w:rsidR="008040AC" w:rsidRDefault="008040AC" w:rsidP="00DB068F">
      <w:pPr>
        <w:shd w:val="clear" w:color="auto" w:fill="FFFFFF" w:themeFill="background1"/>
        <w:spacing w:after="0" w:line="240" w:lineRule="auto"/>
        <w:ind w:firstLine="540"/>
        <w:jc w:val="center"/>
        <w:rPr>
          <w:rFonts w:ascii="Times New Roman" w:eastAsia="Calibri" w:hAnsi="Times New Roman" w:cs="Times New Roman"/>
          <w:b/>
          <w:sz w:val="24"/>
          <w:szCs w:val="24"/>
        </w:rPr>
      </w:pPr>
    </w:p>
    <w:p w:rsidR="008040AC" w:rsidRDefault="008040AC" w:rsidP="00DB068F">
      <w:pPr>
        <w:shd w:val="clear" w:color="auto" w:fill="FFFFFF" w:themeFill="background1"/>
        <w:spacing w:after="0" w:line="240" w:lineRule="auto"/>
        <w:ind w:firstLine="540"/>
        <w:jc w:val="center"/>
        <w:rPr>
          <w:rFonts w:ascii="Times New Roman" w:eastAsia="Calibri" w:hAnsi="Times New Roman" w:cs="Times New Roman"/>
          <w:b/>
          <w:sz w:val="24"/>
          <w:szCs w:val="24"/>
        </w:rPr>
      </w:pPr>
    </w:p>
    <w:p w:rsidR="008040AC" w:rsidRDefault="008040AC" w:rsidP="00DB068F">
      <w:pPr>
        <w:shd w:val="clear" w:color="auto" w:fill="FFFFFF" w:themeFill="background1"/>
        <w:spacing w:after="0" w:line="240" w:lineRule="auto"/>
        <w:ind w:firstLine="540"/>
        <w:jc w:val="center"/>
        <w:rPr>
          <w:rFonts w:ascii="Times New Roman" w:eastAsia="Calibri" w:hAnsi="Times New Roman" w:cs="Times New Roman"/>
          <w:b/>
          <w:sz w:val="24"/>
          <w:szCs w:val="24"/>
        </w:rPr>
      </w:pPr>
    </w:p>
    <w:p w:rsidR="008040AC" w:rsidRDefault="008040AC" w:rsidP="00DB068F">
      <w:pPr>
        <w:shd w:val="clear" w:color="auto" w:fill="FFFFFF" w:themeFill="background1"/>
        <w:spacing w:after="0" w:line="240" w:lineRule="auto"/>
        <w:ind w:firstLine="540"/>
        <w:jc w:val="center"/>
        <w:rPr>
          <w:rFonts w:ascii="Times New Roman" w:eastAsia="Calibri" w:hAnsi="Times New Roman" w:cs="Times New Roman"/>
          <w:b/>
          <w:sz w:val="24"/>
          <w:szCs w:val="24"/>
        </w:rPr>
      </w:pPr>
    </w:p>
    <w:p w:rsidR="008040AC" w:rsidRDefault="008040AC" w:rsidP="00DB068F">
      <w:pPr>
        <w:shd w:val="clear" w:color="auto" w:fill="FFFFFF" w:themeFill="background1"/>
        <w:spacing w:after="0" w:line="240" w:lineRule="auto"/>
        <w:ind w:firstLine="540"/>
        <w:jc w:val="center"/>
        <w:rPr>
          <w:rFonts w:ascii="Times New Roman" w:eastAsia="Calibri" w:hAnsi="Times New Roman" w:cs="Times New Roman"/>
          <w:b/>
          <w:sz w:val="24"/>
          <w:szCs w:val="24"/>
        </w:rPr>
      </w:pPr>
    </w:p>
    <w:p w:rsidR="008040AC" w:rsidRDefault="008040AC" w:rsidP="00DB068F">
      <w:pPr>
        <w:shd w:val="clear" w:color="auto" w:fill="FFFFFF" w:themeFill="background1"/>
        <w:spacing w:after="0" w:line="240" w:lineRule="auto"/>
        <w:ind w:firstLine="540"/>
        <w:jc w:val="center"/>
        <w:rPr>
          <w:rFonts w:ascii="Times New Roman" w:eastAsia="Calibri" w:hAnsi="Times New Roman" w:cs="Times New Roman"/>
          <w:b/>
          <w:sz w:val="24"/>
          <w:szCs w:val="24"/>
        </w:rPr>
      </w:pPr>
    </w:p>
    <w:p w:rsidR="008040AC" w:rsidRDefault="008040AC" w:rsidP="00DB068F">
      <w:pPr>
        <w:shd w:val="clear" w:color="auto" w:fill="FFFFFF" w:themeFill="background1"/>
        <w:spacing w:after="0" w:line="240" w:lineRule="auto"/>
        <w:ind w:firstLine="540"/>
        <w:jc w:val="center"/>
        <w:rPr>
          <w:rFonts w:ascii="Times New Roman" w:eastAsia="Calibri" w:hAnsi="Times New Roman" w:cs="Times New Roman"/>
          <w:b/>
          <w:sz w:val="24"/>
          <w:szCs w:val="24"/>
        </w:rPr>
      </w:pPr>
    </w:p>
    <w:p w:rsidR="00225D20" w:rsidRDefault="00225D20" w:rsidP="00DB068F">
      <w:pPr>
        <w:shd w:val="clear" w:color="auto" w:fill="FFFFFF" w:themeFill="background1"/>
        <w:spacing w:after="0" w:line="240" w:lineRule="auto"/>
        <w:ind w:firstLine="540"/>
        <w:jc w:val="center"/>
        <w:rPr>
          <w:rFonts w:ascii="Times New Roman" w:eastAsia="Calibri" w:hAnsi="Times New Roman" w:cs="Times New Roman"/>
          <w:b/>
          <w:sz w:val="24"/>
          <w:szCs w:val="24"/>
        </w:rPr>
      </w:pPr>
    </w:p>
    <w:p w:rsidR="00225D20" w:rsidRDefault="00225D20" w:rsidP="00DB068F">
      <w:pPr>
        <w:shd w:val="clear" w:color="auto" w:fill="FFFFFF" w:themeFill="background1"/>
        <w:spacing w:after="0" w:line="240" w:lineRule="auto"/>
        <w:ind w:firstLine="540"/>
        <w:jc w:val="center"/>
        <w:rPr>
          <w:rFonts w:ascii="Times New Roman" w:eastAsia="Calibri" w:hAnsi="Times New Roman" w:cs="Times New Roman"/>
          <w:b/>
          <w:sz w:val="24"/>
          <w:szCs w:val="24"/>
        </w:rPr>
      </w:pPr>
    </w:p>
    <w:p w:rsidR="00225D20" w:rsidRDefault="00225D20" w:rsidP="00DB068F">
      <w:pPr>
        <w:shd w:val="clear" w:color="auto" w:fill="FFFFFF" w:themeFill="background1"/>
        <w:spacing w:after="0" w:line="240" w:lineRule="auto"/>
        <w:ind w:firstLine="540"/>
        <w:jc w:val="center"/>
        <w:rPr>
          <w:rFonts w:ascii="Times New Roman" w:eastAsia="Calibri" w:hAnsi="Times New Roman" w:cs="Times New Roman"/>
          <w:b/>
          <w:sz w:val="24"/>
          <w:szCs w:val="24"/>
        </w:rPr>
      </w:pPr>
    </w:p>
    <w:p w:rsidR="00225D20" w:rsidRDefault="00225D20" w:rsidP="00DB068F">
      <w:pPr>
        <w:shd w:val="clear" w:color="auto" w:fill="FFFFFF" w:themeFill="background1"/>
        <w:spacing w:after="0" w:line="240" w:lineRule="auto"/>
        <w:ind w:firstLine="540"/>
        <w:jc w:val="center"/>
        <w:rPr>
          <w:rFonts w:ascii="Times New Roman" w:eastAsia="Calibri" w:hAnsi="Times New Roman" w:cs="Times New Roman"/>
          <w:b/>
          <w:sz w:val="24"/>
          <w:szCs w:val="24"/>
        </w:rPr>
      </w:pPr>
    </w:p>
    <w:p w:rsidR="00225D20" w:rsidRDefault="00225D20" w:rsidP="00DB068F">
      <w:pPr>
        <w:shd w:val="clear" w:color="auto" w:fill="FFFFFF" w:themeFill="background1"/>
        <w:spacing w:after="0" w:line="240" w:lineRule="auto"/>
        <w:ind w:firstLine="540"/>
        <w:jc w:val="center"/>
        <w:rPr>
          <w:rFonts w:ascii="Times New Roman" w:eastAsia="Calibri" w:hAnsi="Times New Roman" w:cs="Times New Roman"/>
          <w:b/>
          <w:sz w:val="24"/>
          <w:szCs w:val="24"/>
        </w:rPr>
      </w:pPr>
    </w:p>
    <w:p w:rsidR="00A12A23" w:rsidRDefault="00A12A23" w:rsidP="00A12A23">
      <w:pPr>
        <w:pStyle w:val="ab"/>
        <w:numPr>
          <w:ilvl w:val="0"/>
          <w:numId w:val="9"/>
        </w:numPr>
        <w:shd w:val="clear" w:color="auto" w:fill="FFFFFF" w:themeFill="background1"/>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Цели и задачи подпрограммы</w:t>
      </w:r>
    </w:p>
    <w:p w:rsidR="00A12A23" w:rsidRDefault="00A12A23" w:rsidP="00A12A23">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p>
    <w:p w:rsidR="004312ED" w:rsidRDefault="004312ED" w:rsidP="00A12A23">
      <w:pPr>
        <w:autoSpaceDE w:val="0"/>
        <w:autoSpaceDN w:val="0"/>
        <w:adjustRightInd w:val="0"/>
        <w:spacing w:after="0" w:line="240" w:lineRule="auto"/>
        <w:ind w:firstLine="539"/>
        <w:jc w:val="both"/>
        <w:rPr>
          <w:rFonts w:ascii="Times New Roman" w:hAnsi="Times New Roman" w:cs="Times New Roman"/>
        </w:rPr>
      </w:pPr>
      <w:r>
        <w:rPr>
          <w:rFonts w:ascii="Times New Roman" w:eastAsia="Times New Roman" w:hAnsi="Times New Roman" w:cs="Times New Roman"/>
          <w:sz w:val="24"/>
          <w:szCs w:val="24"/>
          <w:lang w:eastAsia="ru-RU"/>
        </w:rPr>
        <w:t xml:space="preserve"> Целью </w:t>
      </w:r>
      <w:r w:rsidR="00A12A23" w:rsidRPr="007A020A">
        <w:rPr>
          <w:rFonts w:ascii="Times New Roman" w:eastAsia="Times New Roman" w:hAnsi="Times New Roman" w:cs="Times New Roman"/>
          <w:sz w:val="24"/>
          <w:szCs w:val="24"/>
          <w:lang w:eastAsia="ru-RU"/>
        </w:rPr>
        <w:t>подпрограммы</w:t>
      </w:r>
      <w:r w:rsidR="00A12A23" w:rsidRPr="00A323E7">
        <w:rPr>
          <w:rFonts w:ascii="Times New Roman" w:eastAsia="Times New Roman" w:hAnsi="Times New Roman" w:cs="Times New Roman"/>
          <w:sz w:val="24"/>
          <w:szCs w:val="24"/>
          <w:lang w:eastAsia="ru-RU"/>
        </w:rPr>
        <w:t xml:space="preserve"> является </w:t>
      </w:r>
      <w:r>
        <w:rPr>
          <w:rFonts w:ascii="Times New Roman" w:hAnsi="Times New Roman" w:cs="Times New Roman"/>
        </w:rPr>
        <w:t>у</w:t>
      </w:r>
      <w:r w:rsidRPr="003F75EC">
        <w:rPr>
          <w:rFonts w:ascii="Times New Roman" w:hAnsi="Times New Roman" w:cs="Times New Roman"/>
        </w:rPr>
        <w:t>лучшение жилищных условий молодых семей</w:t>
      </w:r>
      <w:r>
        <w:rPr>
          <w:rFonts w:ascii="Times New Roman" w:hAnsi="Times New Roman" w:cs="Times New Roman"/>
        </w:rPr>
        <w:t>.</w:t>
      </w:r>
    </w:p>
    <w:p w:rsidR="00A12A23" w:rsidRPr="00A323E7" w:rsidRDefault="004312ED" w:rsidP="00A12A23">
      <w:pPr>
        <w:autoSpaceDE w:val="0"/>
        <w:autoSpaceDN w:val="0"/>
        <w:adjustRightInd w:val="0"/>
        <w:spacing w:after="0" w:line="240" w:lineRule="auto"/>
        <w:ind w:firstLine="539"/>
        <w:jc w:val="both"/>
        <w:rPr>
          <w:rFonts w:ascii="Times New Roman" w:eastAsia="Calibri" w:hAnsi="Times New Roman" w:cs="Times New Roman"/>
          <w:sz w:val="24"/>
          <w:szCs w:val="24"/>
        </w:rPr>
      </w:pPr>
      <w:r w:rsidRPr="00A323E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Задачей</w:t>
      </w:r>
      <w:r w:rsidR="00A12A23" w:rsidRPr="00A323E7">
        <w:rPr>
          <w:rFonts w:ascii="Times New Roman" w:eastAsia="Times New Roman" w:hAnsi="Times New Roman" w:cs="Times New Roman"/>
          <w:sz w:val="24"/>
          <w:szCs w:val="24"/>
          <w:lang w:eastAsia="ru-RU"/>
        </w:rPr>
        <w:t xml:space="preserve"> </w:t>
      </w:r>
      <w:r w:rsidR="00A12A23" w:rsidRPr="007A020A">
        <w:rPr>
          <w:rFonts w:ascii="Times New Roman" w:eastAsia="Times New Roman" w:hAnsi="Times New Roman" w:cs="Times New Roman"/>
          <w:sz w:val="24"/>
          <w:szCs w:val="24"/>
          <w:lang w:eastAsia="ru-RU"/>
        </w:rPr>
        <w:t>подп</w:t>
      </w:r>
      <w:r w:rsidR="00A12A23" w:rsidRPr="00A323E7">
        <w:rPr>
          <w:rFonts w:ascii="Times New Roman" w:eastAsia="Times New Roman" w:hAnsi="Times New Roman" w:cs="Times New Roman"/>
          <w:sz w:val="24"/>
          <w:szCs w:val="24"/>
          <w:lang w:eastAsia="ru-RU"/>
        </w:rPr>
        <w:t>рограммы являе</w:t>
      </w:r>
      <w:r w:rsidR="00A12A23" w:rsidRPr="007A020A">
        <w:rPr>
          <w:rFonts w:ascii="Times New Roman" w:eastAsia="Times New Roman" w:hAnsi="Times New Roman" w:cs="Times New Roman"/>
          <w:sz w:val="24"/>
          <w:szCs w:val="24"/>
          <w:lang w:eastAsia="ru-RU"/>
        </w:rPr>
        <w:t>тся</w:t>
      </w:r>
      <w:r w:rsidR="00A12A23" w:rsidRPr="00A323E7">
        <w:rPr>
          <w:rFonts w:ascii="Times New Roman" w:eastAsia="Times New Roman" w:hAnsi="Times New Roman" w:cs="Times New Roman"/>
          <w:sz w:val="24"/>
          <w:szCs w:val="24"/>
          <w:lang w:eastAsia="ru-RU"/>
        </w:rPr>
        <w:t xml:space="preserve"> </w:t>
      </w:r>
      <w:r>
        <w:rPr>
          <w:rFonts w:ascii="Times New Roman" w:hAnsi="Times New Roman" w:cs="Times New Roman"/>
        </w:rPr>
        <w:t>п</w:t>
      </w:r>
      <w:r w:rsidRPr="003F75EC">
        <w:rPr>
          <w:rFonts w:ascii="Times New Roman" w:hAnsi="Times New Roman" w:cs="Times New Roman"/>
        </w:rPr>
        <w:t>редоставление молодым семьям социальных выплат на приобретение жилого помещения или строительство индивидуального жилого дома</w:t>
      </w:r>
      <w:r w:rsidRPr="00A323E7">
        <w:rPr>
          <w:rFonts w:ascii="Times New Roman" w:eastAsia="Times New Roman" w:hAnsi="Times New Roman" w:cs="Times New Roman"/>
          <w:sz w:val="24"/>
          <w:szCs w:val="24"/>
          <w:lang w:eastAsia="ru-RU"/>
        </w:rPr>
        <w:t xml:space="preserve"> </w:t>
      </w:r>
      <w:r w:rsidR="00A12A23" w:rsidRPr="00A323E7">
        <w:rPr>
          <w:rFonts w:ascii="Times New Roman" w:eastAsia="Times New Roman" w:hAnsi="Times New Roman" w:cs="Times New Roman"/>
          <w:sz w:val="24"/>
          <w:szCs w:val="24"/>
          <w:lang w:eastAsia="ru-RU"/>
        </w:rPr>
        <w:t>(далее - социальная выплата).</w:t>
      </w:r>
    </w:p>
    <w:p w:rsidR="00A12A23" w:rsidRPr="00A323E7" w:rsidRDefault="00A12A23" w:rsidP="00A12A23">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7A020A">
        <w:rPr>
          <w:rFonts w:ascii="Times New Roman" w:eastAsia="Times New Roman" w:hAnsi="Times New Roman" w:cs="Times New Roman"/>
          <w:sz w:val="24"/>
          <w:szCs w:val="24"/>
          <w:lang w:eastAsia="ru-RU"/>
        </w:rPr>
        <w:t>одпрограмма</w:t>
      </w:r>
      <w:r w:rsidRPr="00A323E7">
        <w:rPr>
          <w:rFonts w:ascii="Times New Roman" w:eastAsia="Times New Roman" w:hAnsi="Times New Roman" w:cs="Times New Roman"/>
          <w:sz w:val="24"/>
          <w:szCs w:val="24"/>
          <w:lang w:eastAsia="ru-RU"/>
        </w:rPr>
        <w:t xml:space="preserve"> дает возможность создать наиболее приемлемые и достижимые условия вовлечения молодого населения Сергиево-Посадского муниципального района в процесс улучшения жилищных условий, решить вопрос с сокращением очереди на жилье.</w:t>
      </w:r>
    </w:p>
    <w:p w:rsidR="00A12A23" w:rsidRPr="00A323E7" w:rsidRDefault="00A12A23" w:rsidP="00A12A23">
      <w:pPr>
        <w:autoSpaceDE w:val="0"/>
        <w:autoSpaceDN w:val="0"/>
        <w:adjustRightInd w:val="0"/>
        <w:spacing w:after="0" w:line="240" w:lineRule="auto"/>
        <w:ind w:firstLine="539"/>
        <w:jc w:val="center"/>
        <w:rPr>
          <w:rFonts w:ascii="Times New Roman" w:eastAsia="Times New Roman" w:hAnsi="Times New Roman" w:cs="Times New Roman"/>
          <w:b/>
          <w:sz w:val="24"/>
          <w:szCs w:val="24"/>
          <w:lang w:eastAsia="ru-RU"/>
        </w:rPr>
      </w:pPr>
    </w:p>
    <w:p w:rsidR="00A12A23" w:rsidRDefault="00A12A23" w:rsidP="00A12A23">
      <w:pPr>
        <w:pStyle w:val="ab"/>
        <w:shd w:val="clear" w:color="auto" w:fill="FFFFFF" w:themeFill="background1"/>
        <w:spacing w:after="0" w:line="240" w:lineRule="auto"/>
        <w:ind w:left="900"/>
        <w:rPr>
          <w:rFonts w:ascii="Times New Roman" w:eastAsia="Calibri" w:hAnsi="Times New Roman" w:cs="Times New Roman"/>
          <w:b/>
          <w:sz w:val="24"/>
          <w:szCs w:val="24"/>
        </w:rPr>
      </w:pPr>
    </w:p>
    <w:p w:rsidR="00A323E7" w:rsidRPr="00A12A23" w:rsidRDefault="00A12A23" w:rsidP="00A12A23">
      <w:pPr>
        <w:pStyle w:val="ab"/>
        <w:shd w:val="clear" w:color="auto" w:fill="FFFFFF" w:themeFill="background1"/>
        <w:spacing w:after="0" w:line="240" w:lineRule="auto"/>
        <w:ind w:left="900"/>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r w:rsidR="00A323E7" w:rsidRPr="00A12A23">
        <w:rPr>
          <w:rFonts w:ascii="Times New Roman" w:eastAsia="Calibri" w:hAnsi="Times New Roman" w:cs="Times New Roman"/>
          <w:b/>
          <w:sz w:val="24"/>
          <w:szCs w:val="24"/>
        </w:rPr>
        <w:t xml:space="preserve">. Характеристика </w:t>
      </w:r>
      <w:r>
        <w:rPr>
          <w:rFonts w:ascii="Times New Roman" w:eastAsia="Calibri" w:hAnsi="Times New Roman" w:cs="Times New Roman"/>
          <w:b/>
          <w:sz w:val="24"/>
          <w:szCs w:val="24"/>
        </w:rPr>
        <w:t>проблем</w:t>
      </w:r>
      <w:r w:rsidR="00A323E7" w:rsidRPr="00A12A23">
        <w:rPr>
          <w:rFonts w:ascii="Times New Roman" w:eastAsia="Calibri" w:hAnsi="Times New Roman" w:cs="Times New Roman"/>
          <w:b/>
          <w:sz w:val="24"/>
          <w:szCs w:val="24"/>
        </w:rPr>
        <w:t xml:space="preserve"> и  </w:t>
      </w:r>
      <w:r>
        <w:rPr>
          <w:rFonts w:ascii="Times New Roman" w:eastAsia="Calibri" w:hAnsi="Times New Roman" w:cs="Times New Roman"/>
          <w:b/>
          <w:sz w:val="24"/>
          <w:szCs w:val="24"/>
        </w:rPr>
        <w:t>мероприятий подпрограммы</w:t>
      </w:r>
    </w:p>
    <w:p w:rsidR="00A323E7" w:rsidRPr="00DB068F" w:rsidRDefault="00A323E7" w:rsidP="00DB068F">
      <w:pPr>
        <w:shd w:val="clear" w:color="auto" w:fill="FFFFFF" w:themeFill="background1"/>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A323E7" w:rsidRPr="00A323E7" w:rsidRDefault="00A323E7" w:rsidP="00DB068F">
      <w:pPr>
        <w:shd w:val="clear" w:color="auto" w:fill="FFFFFF" w:themeFill="background1"/>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DB068F">
        <w:rPr>
          <w:rFonts w:ascii="Times New Roman" w:eastAsia="Times New Roman" w:hAnsi="Times New Roman" w:cs="Times New Roman"/>
          <w:sz w:val="24"/>
          <w:szCs w:val="24"/>
          <w:lang w:eastAsia="ru-RU"/>
        </w:rPr>
        <w:t>Поддержка молодых семей в вопросах улучшения жилищных условий является важным направлением жилищной</w:t>
      </w:r>
      <w:r w:rsidRPr="00A323E7">
        <w:rPr>
          <w:rFonts w:ascii="Times New Roman" w:eastAsia="Times New Roman" w:hAnsi="Times New Roman" w:cs="Times New Roman"/>
          <w:sz w:val="24"/>
          <w:szCs w:val="24"/>
          <w:lang w:eastAsia="ru-RU"/>
        </w:rPr>
        <w:t xml:space="preserve"> политики в Сергиево-Посадском муниципальном районе Московской области. </w:t>
      </w:r>
    </w:p>
    <w:p w:rsidR="00A323E7" w:rsidRPr="00A323E7" w:rsidRDefault="00A323E7" w:rsidP="00DB068F">
      <w:pPr>
        <w:shd w:val="clear" w:color="auto" w:fill="FFFFFF" w:themeFill="background1"/>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323E7">
        <w:rPr>
          <w:rFonts w:ascii="Times New Roman" w:eastAsia="Times New Roman" w:hAnsi="Times New Roman" w:cs="Times New Roman"/>
          <w:sz w:val="24"/>
          <w:szCs w:val="24"/>
          <w:lang w:eastAsia="ru-RU"/>
        </w:rPr>
        <w:t xml:space="preserve">Большинство молодых семей не имеют возможности решить жилищную проблему самостоятельно, поэтому </w:t>
      </w:r>
      <w:r w:rsidR="00391C5C" w:rsidRPr="007A020A">
        <w:rPr>
          <w:rFonts w:ascii="Times New Roman" w:eastAsia="Times New Roman" w:hAnsi="Times New Roman" w:cs="Times New Roman"/>
          <w:sz w:val="24"/>
          <w:szCs w:val="24"/>
          <w:lang w:eastAsia="ru-RU"/>
        </w:rPr>
        <w:t>подпрограмма</w:t>
      </w:r>
      <w:r w:rsidRPr="00A323E7">
        <w:rPr>
          <w:rFonts w:ascii="Times New Roman" w:eastAsia="Times New Roman" w:hAnsi="Times New Roman" w:cs="Times New Roman"/>
          <w:sz w:val="24"/>
          <w:szCs w:val="24"/>
          <w:lang w:eastAsia="ru-RU"/>
        </w:rPr>
        <w:t xml:space="preserve"> является для них единственным способом улучшения жилищных условий. Даже имея достаточный уровень дохода для получения ипотечного жилищного кредита, они не могут оплатить первоначальный взнос при его получении. Молодые семьи в основном являются приобретателями первого в своей жизни жилья, а </w:t>
      </w:r>
      <w:proofErr w:type="gramStart"/>
      <w:r w:rsidRPr="00A323E7">
        <w:rPr>
          <w:rFonts w:ascii="Times New Roman" w:eastAsia="Times New Roman" w:hAnsi="Times New Roman" w:cs="Times New Roman"/>
          <w:sz w:val="24"/>
          <w:szCs w:val="24"/>
          <w:lang w:eastAsia="ru-RU"/>
        </w:rPr>
        <w:t>значит</w:t>
      </w:r>
      <w:proofErr w:type="gramEnd"/>
      <w:r w:rsidRPr="00A323E7">
        <w:rPr>
          <w:rFonts w:ascii="Times New Roman" w:eastAsia="Times New Roman" w:hAnsi="Times New Roman" w:cs="Times New Roman"/>
          <w:sz w:val="24"/>
          <w:szCs w:val="24"/>
          <w:lang w:eastAsia="ru-RU"/>
        </w:rPr>
        <w:t xml:space="preserve">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или займа. К тому же, как правило, они еще не имеют возможности накопить на эти цели необходимые средства. Однако данная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w:t>
      </w:r>
    </w:p>
    <w:p w:rsidR="00391C5C" w:rsidRPr="007A020A" w:rsidRDefault="00A323E7" w:rsidP="00A323E7">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roofErr w:type="gramStart"/>
      <w:r w:rsidRPr="00A323E7">
        <w:rPr>
          <w:rFonts w:ascii="Times New Roman" w:eastAsia="Times New Roman" w:hAnsi="Times New Roman" w:cs="Times New Roman"/>
          <w:sz w:val="24"/>
          <w:szCs w:val="24"/>
          <w:lang w:eastAsia="ru-RU"/>
        </w:rPr>
        <w:t xml:space="preserve">Реализация мероприятий долгосрочной целевой </w:t>
      </w:r>
      <w:hyperlink r:id="rId13" w:history="1">
        <w:r w:rsidRPr="00A323E7">
          <w:rPr>
            <w:rFonts w:ascii="Times New Roman" w:eastAsia="Times New Roman" w:hAnsi="Times New Roman" w:cs="Times New Roman"/>
            <w:sz w:val="24"/>
            <w:szCs w:val="24"/>
            <w:lang w:eastAsia="ru-RU"/>
          </w:rPr>
          <w:t>программы</w:t>
        </w:r>
      </w:hyperlink>
      <w:r w:rsidRPr="00A323E7">
        <w:rPr>
          <w:rFonts w:ascii="Times New Roman" w:eastAsia="Times New Roman" w:hAnsi="Times New Roman" w:cs="Times New Roman"/>
          <w:sz w:val="24"/>
          <w:szCs w:val="24"/>
          <w:lang w:eastAsia="ru-RU"/>
        </w:rPr>
        <w:t xml:space="preserve"> «Обеспечение жильем молодых семей в Сергиево-Посадском муниципальном районе Московской области на 2006-2010 годы</w:t>
      </w:r>
      <w:r w:rsidR="00391C5C" w:rsidRPr="007A020A">
        <w:rPr>
          <w:rFonts w:ascii="Times New Roman" w:eastAsia="Times New Roman" w:hAnsi="Times New Roman" w:cs="Times New Roman"/>
          <w:sz w:val="24"/>
          <w:szCs w:val="24"/>
          <w:lang w:eastAsia="ru-RU"/>
        </w:rPr>
        <w:t xml:space="preserve">», </w:t>
      </w:r>
      <w:r w:rsidRPr="00A323E7">
        <w:rPr>
          <w:rFonts w:ascii="Times New Roman" w:eastAsia="Times New Roman" w:hAnsi="Times New Roman" w:cs="Times New Roman"/>
          <w:sz w:val="24"/>
          <w:szCs w:val="24"/>
          <w:lang w:eastAsia="ru-RU"/>
        </w:rPr>
        <w:t xml:space="preserve"> долгосрочной целевой </w:t>
      </w:r>
      <w:hyperlink r:id="rId14" w:history="1">
        <w:r w:rsidRPr="00A323E7">
          <w:rPr>
            <w:rFonts w:ascii="Times New Roman" w:eastAsia="Times New Roman" w:hAnsi="Times New Roman" w:cs="Times New Roman"/>
            <w:sz w:val="24"/>
            <w:szCs w:val="24"/>
            <w:lang w:eastAsia="ru-RU"/>
          </w:rPr>
          <w:t>программы</w:t>
        </w:r>
      </w:hyperlink>
      <w:r w:rsidRPr="00A323E7">
        <w:rPr>
          <w:rFonts w:ascii="Times New Roman" w:eastAsia="Times New Roman" w:hAnsi="Times New Roman" w:cs="Times New Roman"/>
          <w:sz w:val="24"/>
          <w:szCs w:val="24"/>
          <w:lang w:eastAsia="ru-RU"/>
        </w:rPr>
        <w:t xml:space="preserve"> «Обеспечение жильем молодых семей в Сергиево-Посадском муниципальном районе Московской области на 2012-2015 годы»</w:t>
      </w:r>
      <w:r w:rsidR="00391C5C" w:rsidRPr="007A020A">
        <w:rPr>
          <w:rFonts w:ascii="Times New Roman" w:eastAsia="Times New Roman" w:hAnsi="Times New Roman" w:cs="Times New Roman"/>
          <w:sz w:val="24"/>
          <w:szCs w:val="24"/>
          <w:lang w:eastAsia="ru-RU"/>
        </w:rPr>
        <w:t>, муниципальной программы муниципального образования «Сергиево-Посадский муниципальный район Московской области» «Обеспечение жильем молодых семей в Сергиево-Посадском муниципальном районе Московской области на 2014-2016 годы»</w:t>
      </w:r>
      <w:r w:rsidRPr="00A323E7">
        <w:rPr>
          <w:rFonts w:ascii="Times New Roman" w:eastAsia="Times New Roman" w:hAnsi="Times New Roman" w:cs="Times New Roman"/>
          <w:sz w:val="24"/>
          <w:szCs w:val="24"/>
          <w:lang w:eastAsia="ru-RU"/>
        </w:rPr>
        <w:t xml:space="preserve"> продемонстрировала ежегодный рост числа</w:t>
      </w:r>
      <w:proofErr w:type="gramEnd"/>
      <w:r w:rsidRPr="00A323E7">
        <w:rPr>
          <w:rFonts w:ascii="Times New Roman" w:eastAsia="Times New Roman" w:hAnsi="Times New Roman" w:cs="Times New Roman"/>
          <w:sz w:val="24"/>
          <w:szCs w:val="24"/>
          <w:lang w:eastAsia="ru-RU"/>
        </w:rPr>
        <w:t xml:space="preserve"> молодых семей, желающих стать участниками программы. </w:t>
      </w:r>
    </w:p>
    <w:p w:rsidR="00A323E7" w:rsidRPr="00A323E7" w:rsidRDefault="00A323E7" w:rsidP="00A323E7">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323E7">
        <w:rPr>
          <w:rFonts w:ascii="Times New Roman" w:eastAsia="Times New Roman" w:hAnsi="Times New Roman" w:cs="Times New Roman"/>
          <w:sz w:val="24"/>
          <w:szCs w:val="24"/>
          <w:lang w:eastAsia="ru-RU"/>
        </w:rPr>
        <w:t xml:space="preserve">Результатом реализации мероприятий вышеуказанных программ является увеличение количества молодых семей улучшивших жилищные условия: в 2009 году –  5 семей, 2010 году – 6 семей,  в 2012 году – 5 семей, в 2013 году  – </w:t>
      </w:r>
      <w:r w:rsidR="00B013A0">
        <w:rPr>
          <w:rFonts w:ascii="Times New Roman" w:eastAsia="Times New Roman" w:hAnsi="Times New Roman" w:cs="Times New Roman"/>
          <w:sz w:val="24"/>
          <w:szCs w:val="24"/>
          <w:lang w:eastAsia="ru-RU"/>
        </w:rPr>
        <w:t>9</w:t>
      </w:r>
      <w:r w:rsidRPr="00A323E7">
        <w:rPr>
          <w:rFonts w:ascii="Times New Roman" w:eastAsia="Times New Roman" w:hAnsi="Times New Roman" w:cs="Times New Roman"/>
          <w:sz w:val="24"/>
          <w:szCs w:val="24"/>
          <w:lang w:eastAsia="ru-RU"/>
        </w:rPr>
        <w:t xml:space="preserve"> семей.</w:t>
      </w:r>
    </w:p>
    <w:p w:rsidR="00A323E7" w:rsidRPr="00A323E7" w:rsidRDefault="00A323E7" w:rsidP="00A323E7">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323E7">
        <w:rPr>
          <w:rFonts w:ascii="Times New Roman" w:eastAsia="Times New Roman" w:hAnsi="Times New Roman" w:cs="Times New Roman"/>
          <w:sz w:val="24"/>
          <w:szCs w:val="24"/>
          <w:lang w:eastAsia="ru-RU"/>
        </w:rPr>
        <w:t xml:space="preserve">Оказание поддержки молодым семьям, имеющим место жительства в Сергиево-Посадском муниципальном районе Московской области, в рамках </w:t>
      </w:r>
      <w:r w:rsidR="0034737D">
        <w:rPr>
          <w:rFonts w:ascii="Times New Roman" w:eastAsia="Times New Roman" w:hAnsi="Times New Roman" w:cs="Times New Roman"/>
          <w:sz w:val="24"/>
          <w:szCs w:val="24"/>
          <w:lang w:eastAsia="ru-RU"/>
        </w:rPr>
        <w:t>под</w:t>
      </w:r>
      <w:r w:rsidRPr="00A323E7">
        <w:rPr>
          <w:rFonts w:ascii="Times New Roman" w:eastAsia="Times New Roman" w:hAnsi="Times New Roman" w:cs="Times New Roman"/>
          <w:sz w:val="24"/>
          <w:szCs w:val="24"/>
          <w:lang w:eastAsia="ru-RU"/>
        </w:rPr>
        <w:t>программы, при решении жилищной проблемы станет основой стабильных условий жизни для этой наиболее активной части населения, повлияет на улучшение демографической ситуации. Возможность решения жилищной проблемы, в том числе с привлечением средств ипотечного жилищного кредита или займа, создаст для молодежи стимул к повышению качества трудовой деятельности, уровня квалификации в целях роста заработной платы.</w:t>
      </w:r>
    </w:p>
    <w:p w:rsidR="00A323E7" w:rsidRPr="00A323E7" w:rsidRDefault="00A323E7" w:rsidP="00A323E7">
      <w:pPr>
        <w:autoSpaceDE w:val="0"/>
        <w:autoSpaceDN w:val="0"/>
        <w:adjustRightInd w:val="0"/>
        <w:spacing w:after="0" w:line="240" w:lineRule="auto"/>
        <w:ind w:firstLine="540"/>
        <w:jc w:val="both"/>
        <w:rPr>
          <w:rFonts w:ascii="Times New Roman" w:eastAsia="Calibri" w:hAnsi="Times New Roman" w:cs="Times New Roman"/>
          <w:color w:val="000000"/>
          <w:sz w:val="24"/>
          <w:szCs w:val="24"/>
        </w:rPr>
      </w:pPr>
      <w:proofErr w:type="gramStart"/>
      <w:r w:rsidRPr="00A323E7">
        <w:rPr>
          <w:rFonts w:ascii="Times New Roman" w:eastAsia="Calibri" w:hAnsi="Times New Roman" w:cs="Times New Roman"/>
          <w:sz w:val="24"/>
          <w:szCs w:val="24"/>
        </w:rPr>
        <w:lastRenderedPageBreak/>
        <w:t>Управление муниципальной собственности администрации Сергиево-Посадского муниципального района Московской области</w:t>
      </w:r>
      <w:r w:rsidR="004312ED">
        <w:rPr>
          <w:rFonts w:ascii="Times New Roman" w:eastAsia="Calibri" w:hAnsi="Times New Roman" w:cs="Times New Roman"/>
          <w:sz w:val="24"/>
          <w:szCs w:val="24"/>
        </w:rPr>
        <w:t xml:space="preserve"> </w:t>
      </w:r>
      <w:r w:rsidRPr="00A323E7">
        <w:rPr>
          <w:rFonts w:ascii="Times New Roman" w:eastAsia="Calibri" w:hAnsi="Times New Roman" w:cs="Times New Roman"/>
          <w:color w:val="000000"/>
          <w:sz w:val="24"/>
          <w:szCs w:val="24"/>
        </w:rPr>
        <w:t xml:space="preserve">является уполномоченным органом на осуществление взаимодействия с  Министерством строительного комплекса Московской области (далее – Государственный заказчик) по вопросам реализации </w:t>
      </w:r>
      <w:hyperlink r:id="rId15" w:history="1">
        <w:r w:rsidRPr="00A323E7">
          <w:rPr>
            <w:rFonts w:ascii="Times New Roman" w:eastAsia="Calibri" w:hAnsi="Times New Roman" w:cs="Times New Roman"/>
            <w:color w:val="000000"/>
            <w:sz w:val="24"/>
            <w:szCs w:val="24"/>
          </w:rPr>
          <w:t>подпрограммы</w:t>
        </w:r>
      </w:hyperlink>
      <w:r w:rsidRPr="00A323E7">
        <w:rPr>
          <w:rFonts w:ascii="Times New Roman" w:eastAsia="Calibri" w:hAnsi="Times New Roman" w:cs="Times New Roman"/>
          <w:color w:val="000000"/>
          <w:sz w:val="24"/>
          <w:szCs w:val="24"/>
        </w:rPr>
        <w:t xml:space="preserve"> «Обеспечение жильем молодых семей» государственной  программы  Московской области «Жилище» (далее – Государственная подпрограмма), на представление заявки на участие в конкурсном отборе муниципальных образований Московской области.</w:t>
      </w:r>
      <w:proofErr w:type="gramEnd"/>
    </w:p>
    <w:p w:rsidR="00A323E7" w:rsidRPr="00A323E7" w:rsidRDefault="00A323E7" w:rsidP="00A323E7">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A323E7">
        <w:rPr>
          <w:rFonts w:ascii="Times New Roman" w:eastAsia="Times New Roman" w:hAnsi="Times New Roman" w:cs="Times New Roman"/>
          <w:bCs/>
          <w:sz w:val="24"/>
          <w:szCs w:val="24"/>
          <w:lang w:eastAsia="ru-RU"/>
        </w:rPr>
        <w:t xml:space="preserve">Мероприятия </w:t>
      </w:r>
      <w:r w:rsidR="006E668A" w:rsidRPr="007A020A">
        <w:rPr>
          <w:rFonts w:ascii="Times New Roman" w:eastAsia="Times New Roman" w:hAnsi="Times New Roman" w:cs="Times New Roman"/>
          <w:bCs/>
          <w:sz w:val="24"/>
          <w:szCs w:val="24"/>
          <w:lang w:eastAsia="ru-RU"/>
        </w:rPr>
        <w:t>подпрограммы</w:t>
      </w:r>
      <w:r w:rsidRPr="00A323E7">
        <w:rPr>
          <w:rFonts w:ascii="Times New Roman" w:eastAsia="Times New Roman" w:hAnsi="Times New Roman" w:cs="Times New Roman"/>
          <w:bCs/>
          <w:sz w:val="24"/>
          <w:szCs w:val="24"/>
          <w:lang w:eastAsia="ru-RU"/>
        </w:rPr>
        <w:t xml:space="preserve"> предусматривают  оказание государственной и муниципальной поддержки  молодым семьям – участницам </w:t>
      </w:r>
      <w:r w:rsidR="006E668A" w:rsidRPr="007A020A">
        <w:rPr>
          <w:rFonts w:ascii="Times New Roman" w:eastAsia="Times New Roman" w:hAnsi="Times New Roman" w:cs="Times New Roman"/>
          <w:bCs/>
          <w:sz w:val="24"/>
          <w:szCs w:val="24"/>
          <w:lang w:eastAsia="ru-RU"/>
        </w:rPr>
        <w:t>подпрограммы</w:t>
      </w:r>
      <w:r w:rsidRPr="00A323E7">
        <w:rPr>
          <w:rFonts w:ascii="Times New Roman" w:eastAsia="Times New Roman" w:hAnsi="Times New Roman" w:cs="Times New Roman"/>
          <w:bCs/>
          <w:sz w:val="24"/>
          <w:szCs w:val="24"/>
          <w:lang w:eastAsia="ru-RU"/>
        </w:rPr>
        <w:t xml:space="preserve"> в улучшении жилищных условий путем предоставления им социальных выплат </w:t>
      </w:r>
      <w:r w:rsidRPr="00A323E7">
        <w:rPr>
          <w:rFonts w:ascii="Times New Roman" w:eastAsia="Calibri" w:hAnsi="Times New Roman" w:cs="Times New Roman"/>
          <w:color w:val="000000"/>
          <w:sz w:val="24"/>
          <w:szCs w:val="24"/>
        </w:rPr>
        <w:t xml:space="preserve">на приобретение жилого помещения или строительство индивидуального жилого дома  </w:t>
      </w:r>
      <w:r w:rsidRPr="00A323E7">
        <w:rPr>
          <w:rFonts w:ascii="Times New Roman" w:eastAsia="Times New Roman" w:hAnsi="Times New Roman" w:cs="Times New Roman"/>
          <w:bCs/>
          <w:sz w:val="24"/>
          <w:szCs w:val="24"/>
          <w:lang w:eastAsia="ru-RU"/>
        </w:rPr>
        <w:t>(приложение</w:t>
      </w:r>
      <w:r w:rsidR="0034737D">
        <w:rPr>
          <w:rFonts w:ascii="Times New Roman" w:eastAsia="Times New Roman" w:hAnsi="Times New Roman" w:cs="Times New Roman"/>
          <w:bCs/>
          <w:sz w:val="24"/>
          <w:szCs w:val="24"/>
          <w:lang w:eastAsia="ru-RU"/>
        </w:rPr>
        <w:t xml:space="preserve"> № 1 к подп</w:t>
      </w:r>
      <w:r w:rsidRPr="00A323E7">
        <w:rPr>
          <w:rFonts w:ascii="Times New Roman" w:eastAsia="Times New Roman" w:hAnsi="Times New Roman" w:cs="Times New Roman"/>
          <w:bCs/>
          <w:sz w:val="24"/>
          <w:szCs w:val="24"/>
          <w:lang w:eastAsia="ru-RU"/>
        </w:rPr>
        <w:t xml:space="preserve">рограмме). </w:t>
      </w:r>
    </w:p>
    <w:p w:rsidR="00A323E7" w:rsidRPr="00A323E7" w:rsidRDefault="00A323E7" w:rsidP="00A323E7">
      <w:pPr>
        <w:widowControl w:val="0"/>
        <w:autoSpaceDE w:val="0"/>
        <w:autoSpaceDN w:val="0"/>
        <w:adjustRightInd w:val="0"/>
        <w:spacing w:after="0" w:line="240" w:lineRule="auto"/>
        <w:jc w:val="both"/>
        <w:rPr>
          <w:rFonts w:ascii="Times New Roman" w:eastAsia="Calibri" w:hAnsi="Times New Roman" w:cs="Times New Roman"/>
          <w:sz w:val="24"/>
          <w:szCs w:val="24"/>
        </w:rPr>
      </w:pPr>
      <w:r w:rsidRPr="00A323E7">
        <w:rPr>
          <w:rFonts w:ascii="Times New Roman" w:eastAsia="Calibri" w:hAnsi="Times New Roman" w:cs="Times New Roman"/>
          <w:sz w:val="24"/>
          <w:szCs w:val="24"/>
        </w:rPr>
        <w:tab/>
      </w:r>
      <w:proofErr w:type="gramStart"/>
      <w:r w:rsidRPr="00A323E7">
        <w:rPr>
          <w:rFonts w:ascii="Times New Roman" w:eastAsia="Calibri" w:hAnsi="Times New Roman" w:cs="Times New Roman"/>
          <w:sz w:val="24"/>
          <w:szCs w:val="24"/>
        </w:rPr>
        <w:t xml:space="preserve">Указанные количественные показатели </w:t>
      </w:r>
      <w:r w:rsidR="006E668A" w:rsidRPr="007A020A">
        <w:rPr>
          <w:rFonts w:ascii="Times New Roman" w:eastAsia="Times New Roman" w:hAnsi="Times New Roman" w:cs="Times New Roman"/>
          <w:bCs/>
          <w:sz w:val="24"/>
          <w:szCs w:val="24"/>
          <w:lang w:eastAsia="ru-RU"/>
        </w:rPr>
        <w:t>под</w:t>
      </w:r>
      <w:r w:rsidRPr="00A323E7">
        <w:rPr>
          <w:rFonts w:ascii="Times New Roman" w:eastAsia="Times New Roman" w:hAnsi="Times New Roman" w:cs="Times New Roman"/>
          <w:bCs/>
          <w:sz w:val="24"/>
          <w:szCs w:val="24"/>
          <w:lang w:eastAsia="ru-RU"/>
        </w:rPr>
        <w:t>программы</w:t>
      </w:r>
      <w:r w:rsidRPr="00A323E7">
        <w:rPr>
          <w:rFonts w:ascii="Times New Roman" w:eastAsia="Calibri" w:hAnsi="Times New Roman" w:cs="Times New Roman"/>
          <w:sz w:val="24"/>
          <w:szCs w:val="24"/>
        </w:rPr>
        <w:t xml:space="preserve"> являются прогнозируемыми, зависят от объема и соотношения </w:t>
      </w:r>
      <w:proofErr w:type="spellStart"/>
      <w:r w:rsidRPr="00A323E7">
        <w:rPr>
          <w:rFonts w:ascii="Times New Roman" w:eastAsia="Calibri" w:hAnsi="Times New Roman" w:cs="Times New Roman"/>
          <w:sz w:val="24"/>
          <w:szCs w:val="24"/>
        </w:rPr>
        <w:t>софинансирования</w:t>
      </w:r>
      <w:proofErr w:type="spellEnd"/>
      <w:r w:rsidRPr="00A323E7">
        <w:rPr>
          <w:rFonts w:ascii="Times New Roman" w:eastAsia="Calibri" w:hAnsi="Times New Roman" w:cs="Times New Roman"/>
          <w:sz w:val="24"/>
          <w:szCs w:val="24"/>
        </w:rPr>
        <w:t xml:space="preserve"> жилищных субсидий за счет средств федерального бюджета, бюджета Московской области и бюджета Сергиево-Посадского муниципального района Московской области, а также количества граждан, желающих участвовать в </w:t>
      </w:r>
      <w:r w:rsidR="006E668A" w:rsidRPr="007A020A">
        <w:rPr>
          <w:rFonts w:ascii="Times New Roman" w:eastAsia="Times New Roman" w:hAnsi="Times New Roman" w:cs="Times New Roman"/>
          <w:bCs/>
          <w:sz w:val="24"/>
          <w:szCs w:val="24"/>
          <w:lang w:eastAsia="ru-RU"/>
        </w:rPr>
        <w:t>подпрограмме</w:t>
      </w:r>
      <w:r w:rsidRPr="00A323E7">
        <w:rPr>
          <w:rFonts w:ascii="Times New Roman" w:eastAsia="Calibri" w:hAnsi="Times New Roman" w:cs="Times New Roman"/>
          <w:sz w:val="24"/>
          <w:szCs w:val="24"/>
        </w:rPr>
        <w:t>, норматива стоимости 1 кв. м общей площади жилья общей площади жилья в Московской области, определяемой уполномоченным Правительством Российской Федерации федеральным органом исполнительной власти</w:t>
      </w:r>
      <w:proofErr w:type="gramEnd"/>
      <w:r w:rsidRPr="00A323E7">
        <w:rPr>
          <w:rFonts w:ascii="Times New Roman" w:eastAsia="Calibri" w:hAnsi="Times New Roman" w:cs="Times New Roman"/>
          <w:sz w:val="24"/>
          <w:szCs w:val="24"/>
        </w:rPr>
        <w:t xml:space="preserve"> ежеквартально, и будут ежегодно уточняться исходя из утвержденного объема средств соответствующих бюджетов на планируемый год. </w:t>
      </w:r>
    </w:p>
    <w:p w:rsidR="00A323E7" w:rsidRPr="00A323E7" w:rsidRDefault="00A323E7" w:rsidP="00A323E7">
      <w:pPr>
        <w:widowControl w:val="0"/>
        <w:autoSpaceDE w:val="0"/>
        <w:autoSpaceDN w:val="0"/>
        <w:adjustRightInd w:val="0"/>
        <w:spacing w:after="0" w:line="240" w:lineRule="auto"/>
        <w:jc w:val="both"/>
        <w:rPr>
          <w:rFonts w:ascii="Times New Roman" w:eastAsia="Calibri" w:hAnsi="Times New Roman" w:cs="Times New Roman"/>
          <w:sz w:val="24"/>
          <w:szCs w:val="24"/>
        </w:rPr>
      </w:pPr>
      <w:r w:rsidRPr="00A323E7">
        <w:rPr>
          <w:rFonts w:ascii="Times New Roman" w:eastAsia="Calibri" w:hAnsi="Times New Roman" w:cs="Times New Roman"/>
          <w:sz w:val="24"/>
          <w:szCs w:val="24"/>
        </w:rPr>
        <w:tab/>
      </w:r>
      <w:r w:rsidRPr="00A323E7">
        <w:rPr>
          <w:rFonts w:ascii="Times New Roman" w:eastAsia="Calibri" w:hAnsi="Times New Roman" w:cs="Times New Roman"/>
          <w:color w:val="000000"/>
          <w:sz w:val="24"/>
          <w:szCs w:val="24"/>
        </w:rPr>
        <w:t>Условием получения социальной выплаты является наличие у молодой семьи дополнительных средств - собственных средств или средств, полученных по ипотечному жилищному кредиту или займу, необходимых для оплаты строительства или приобретения жилого помещения. В качестве дополнительных средств молодой семьей также могут быть использованы средства (часть средств) материнского (семейного) капитала.</w:t>
      </w:r>
    </w:p>
    <w:p w:rsidR="00A323E7" w:rsidRPr="00A323E7" w:rsidRDefault="00A323E7" w:rsidP="00124C11">
      <w:pPr>
        <w:autoSpaceDE w:val="0"/>
        <w:autoSpaceDN w:val="0"/>
        <w:adjustRightInd w:val="0"/>
        <w:spacing w:after="0" w:line="240" w:lineRule="auto"/>
        <w:ind w:firstLine="539"/>
        <w:jc w:val="both"/>
        <w:outlineLvl w:val="3"/>
        <w:rPr>
          <w:rFonts w:ascii="Times New Roman" w:eastAsia="Calibri" w:hAnsi="Times New Roman" w:cs="Times New Roman"/>
          <w:sz w:val="24"/>
          <w:szCs w:val="24"/>
        </w:rPr>
      </w:pPr>
      <w:proofErr w:type="gramStart"/>
      <w:r w:rsidRPr="00A323E7">
        <w:rPr>
          <w:rFonts w:ascii="Times New Roman" w:eastAsia="Calibri" w:hAnsi="Times New Roman" w:cs="Times New Roman"/>
          <w:color w:val="000000"/>
          <w:sz w:val="24"/>
          <w:szCs w:val="24"/>
        </w:rPr>
        <w:t>Порядок предоставления молодым семьям социальных выплат и их использования,</w:t>
      </w:r>
      <w:r w:rsidR="00801879">
        <w:rPr>
          <w:rFonts w:ascii="Times New Roman" w:eastAsia="Calibri" w:hAnsi="Times New Roman" w:cs="Times New Roman"/>
          <w:color w:val="000000"/>
          <w:sz w:val="24"/>
          <w:szCs w:val="24"/>
        </w:rPr>
        <w:t xml:space="preserve"> </w:t>
      </w:r>
      <w:r w:rsidR="00B013A0">
        <w:rPr>
          <w:rFonts w:ascii="Times New Roman" w:eastAsia="Calibri" w:hAnsi="Times New Roman" w:cs="Times New Roman"/>
          <w:color w:val="000000"/>
          <w:sz w:val="24"/>
          <w:szCs w:val="24"/>
        </w:rPr>
        <w:t>п</w:t>
      </w:r>
      <w:r w:rsidRPr="00A323E7">
        <w:rPr>
          <w:rFonts w:ascii="Times New Roman" w:eastAsia="Calibri" w:hAnsi="Times New Roman" w:cs="Times New Roman"/>
          <w:color w:val="000000"/>
          <w:sz w:val="24"/>
          <w:szCs w:val="24"/>
        </w:rPr>
        <w:t xml:space="preserve">орядок и условия признания молодой семьи имеющей достаточные доходы либо иные денежные средства для оплаты расчетной (средней) стоимости жилья в части, превышающей размер предоставляемой социальной выплаты, в рамках реализации </w:t>
      </w:r>
      <w:r w:rsidR="006E668A" w:rsidRPr="007A020A">
        <w:rPr>
          <w:rFonts w:ascii="Times New Roman" w:eastAsia="Times New Roman" w:hAnsi="Times New Roman" w:cs="Times New Roman"/>
          <w:bCs/>
          <w:sz w:val="24"/>
          <w:szCs w:val="24"/>
          <w:lang w:eastAsia="ru-RU"/>
        </w:rPr>
        <w:t>под</w:t>
      </w:r>
      <w:r w:rsidRPr="00A323E7">
        <w:rPr>
          <w:rFonts w:ascii="Times New Roman" w:eastAsia="Times New Roman" w:hAnsi="Times New Roman" w:cs="Times New Roman"/>
          <w:bCs/>
          <w:sz w:val="24"/>
          <w:szCs w:val="24"/>
          <w:lang w:eastAsia="ru-RU"/>
        </w:rPr>
        <w:t>программы</w:t>
      </w:r>
      <w:r w:rsidRPr="00A323E7">
        <w:rPr>
          <w:rFonts w:ascii="Times New Roman" w:eastAsia="Calibri" w:hAnsi="Times New Roman" w:cs="Times New Roman"/>
          <w:color w:val="000000"/>
          <w:sz w:val="24"/>
          <w:szCs w:val="24"/>
        </w:rPr>
        <w:t xml:space="preserve">, </w:t>
      </w:r>
      <w:r w:rsidRPr="00A323E7">
        <w:rPr>
          <w:rFonts w:ascii="Times New Roman" w:eastAsia="Calibri" w:hAnsi="Times New Roman" w:cs="Times New Roman"/>
          <w:sz w:val="24"/>
          <w:szCs w:val="24"/>
        </w:rPr>
        <w:t xml:space="preserve">условия предоставления и методика расчета субсидий из бюджета Московской области на </w:t>
      </w:r>
      <w:proofErr w:type="spellStart"/>
      <w:r w:rsidRPr="00A323E7">
        <w:rPr>
          <w:rFonts w:ascii="Times New Roman" w:eastAsia="Calibri" w:hAnsi="Times New Roman" w:cs="Times New Roman"/>
          <w:sz w:val="24"/>
          <w:szCs w:val="24"/>
        </w:rPr>
        <w:t>софинансирование</w:t>
      </w:r>
      <w:proofErr w:type="spellEnd"/>
      <w:r w:rsidRPr="00A323E7">
        <w:rPr>
          <w:rFonts w:ascii="Times New Roman" w:eastAsia="Calibri" w:hAnsi="Times New Roman" w:cs="Times New Roman"/>
          <w:sz w:val="24"/>
          <w:szCs w:val="24"/>
        </w:rPr>
        <w:t xml:space="preserve">  мероприятий </w:t>
      </w:r>
      <w:r w:rsidR="006E668A" w:rsidRPr="007A020A">
        <w:rPr>
          <w:rFonts w:ascii="Times New Roman" w:eastAsia="Times New Roman" w:hAnsi="Times New Roman" w:cs="Times New Roman"/>
          <w:bCs/>
          <w:sz w:val="24"/>
          <w:szCs w:val="24"/>
          <w:lang w:eastAsia="ru-RU"/>
        </w:rPr>
        <w:t>под</w:t>
      </w:r>
      <w:r w:rsidRPr="00A323E7">
        <w:rPr>
          <w:rFonts w:ascii="Times New Roman" w:eastAsia="Times New Roman" w:hAnsi="Times New Roman" w:cs="Times New Roman"/>
          <w:bCs/>
          <w:sz w:val="24"/>
          <w:szCs w:val="24"/>
          <w:lang w:eastAsia="ru-RU"/>
        </w:rPr>
        <w:t>программы</w:t>
      </w:r>
      <w:r w:rsidR="004312ED">
        <w:rPr>
          <w:rFonts w:ascii="Times New Roman" w:eastAsia="Times New Roman" w:hAnsi="Times New Roman" w:cs="Times New Roman"/>
          <w:bCs/>
          <w:sz w:val="24"/>
          <w:szCs w:val="24"/>
          <w:lang w:eastAsia="ru-RU"/>
        </w:rPr>
        <w:t xml:space="preserve"> </w:t>
      </w:r>
      <w:r w:rsidRPr="00A323E7">
        <w:rPr>
          <w:rFonts w:ascii="Times New Roman" w:eastAsia="Calibri" w:hAnsi="Times New Roman" w:cs="Times New Roman"/>
          <w:sz w:val="24"/>
          <w:szCs w:val="24"/>
        </w:rPr>
        <w:t xml:space="preserve">устанавливается Государственным заказчиком. </w:t>
      </w:r>
      <w:proofErr w:type="gramEnd"/>
    </w:p>
    <w:p w:rsidR="00A323E7" w:rsidRPr="00A323E7" w:rsidRDefault="00A323E7" w:rsidP="00A323E7">
      <w:pPr>
        <w:autoSpaceDE w:val="0"/>
        <w:autoSpaceDN w:val="0"/>
        <w:adjustRightInd w:val="0"/>
        <w:spacing w:after="0" w:line="240" w:lineRule="auto"/>
        <w:ind w:firstLine="539"/>
        <w:jc w:val="both"/>
        <w:rPr>
          <w:rFonts w:ascii="Times New Roman" w:eastAsia="Calibri" w:hAnsi="Times New Roman" w:cs="Times New Roman"/>
          <w:sz w:val="24"/>
          <w:szCs w:val="24"/>
        </w:rPr>
      </w:pPr>
      <w:proofErr w:type="gramStart"/>
      <w:r w:rsidRPr="00A323E7">
        <w:rPr>
          <w:rFonts w:ascii="Times New Roman" w:eastAsia="Calibri" w:hAnsi="Times New Roman" w:cs="Times New Roman"/>
          <w:sz w:val="24"/>
          <w:szCs w:val="24"/>
        </w:rPr>
        <w:t xml:space="preserve">Расчет размера социальной выплаты производится исходя из нормы общей площади жилого помещения, установленной для семей разной численности, количества членов молодой семьи и норматива стоимости 1 кв. м общей площади жилья общей площади жилья в Московской области, определяемой уполномоченным Правительством Российской Федерации федеральным органом исполнительной власти ежеквартально. </w:t>
      </w:r>
      <w:proofErr w:type="gramEnd"/>
    </w:p>
    <w:p w:rsidR="00A323E7" w:rsidRPr="00A323E7" w:rsidRDefault="00A323E7" w:rsidP="00A323E7">
      <w:pPr>
        <w:autoSpaceDE w:val="0"/>
        <w:autoSpaceDN w:val="0"/>
        <w:adjustRightInd w:val="0"/>
        <w:spacing w:after="0" w:line="240" w:lineRule="auto"/>
        <w:ind w:firstLine="540"/>
        <w:jc w:val="both"/>
        <w:rPr>
          <w:rFonts w:ascii="Times New Roman" w:eastAsia="Calibri" w:hAnsi="Times New Roman" w:cs="Times New Roman"/>
          <w:sz w:val="24"/>
          <w:szCs w:val="24"/>
        </w:rPr>
      </w:pPr>
      <w:r w:rsidRPr="00A323E7">
        <w:rPr>
          <w:rFonts w:ascii="Times New Roman" w:eastAsia="Calibri" w:hAnsi="Times New Roman" w:cs="Times New Roman"/>
          <w:sz w:val="24"/>
          <w:szCs w:val="24"/>
        </w:rPr>
        <w:t>Расчет размера социальной выплаты для молодой семьи, в которой один из супругов не является гражданином Российской Федерации, производится исходя из нормы общей площади жилого помещения, установленной для семей разной численности с учетом членов семьи, являющихся гражданами Российской Федерации.</w:t>
      </w:r>
    </w:p>
    <w:p w:rsidR="00A323E7" w:rsidRPr="00A323E7" w:rsidRDefault="00A323E7" w:rsidP="00A323E7">
      <w:pPr>
        <w:autoSpaceDE w:val="0"/>
        <w:autoSpaceDN w:val="0"/>
        <w:adjustRightInd w:val="0"/>
        <w:spacing w:after="0" w:line="240" w:lineRule="auto"/>
        <w:ind w:firstLine="540"/>
        <w:jc w:val="both"/>
        <w:rPr>
          <w:rFonts w:ascii="Times New Roman" w:eastAsia="Calibri" w:hAnsi="Times New Roman" w:cs="Times New Roman"/>
          <w:color w:val="000000"/>
          <w:sz w:val="24"/>
          <w:szCs w:val="24"/>
        </w:rPr>
      </w:pPr>
      <w:r w:rsidRPr="00A323E7">
        <w:rPr>
          <w:rFonts w:ascii="Times New Roman" w:eastAsia="Calibri" w:hAnsi="Times New Roman" w:cs="Times New Roman"/>
          <w:color w:val="000000"/>
          <w:sz w:val="24"/>
          <w:szCs w:val="24"/>
        </w:rPr>
        <w:t>Размер общей площади жилого помещения, с учетом которой определяется размер социальной выплаты, составляет:</w:t>
      </w:r>
    </w:p>
    <w:p w:rsidR="00A323E7" w:rsidRPr="00A323E7" w:rsidRDefault="00A323E7" w:rsidP="00A323E7">
      <w:pPr>
        <w:autoSpaceDE w:val="0"/>
        <w:autoSpaceDN w:val="0"/>
        <w:adjustRightInd w:val="0"/>
        <w:spacing w:after="0" w:line="240" w:lineRule="auto"/>
        <w:ind w:firstLine="540"/>
        <w:jc w:val="both"/>
        <w:rPr>
          <w:rFonts w:ascii="Times New Roman" w:eastAsia="Calibri" w:hAnsi="Times New Roman" w:cs="Times New Roman"/>
          <w:color w:val="000000"/>
          <w:sz w:val="24"/>
          <w:szCs w:val="24"/>
        </w:rPr>
      </w:pPr>
      <w:r w:rsidRPr="00A323E7">
        <w:rPr>
          <w:rFonts w:ascii="Times New Roman" w:eastAsia="Calibri" w:hAnsi="Times New Roman" w:cs="Times New Roman"/>
          <w:color w:val="000000"/>
          <w:sz w:val="24"/>
          <w:szCs w:val="24"/>
        </w:rPr>
        <w:t>для семьи численностью 2 человека (молодые супруги или 1 молодой родитель и ребенок) - 42 кв. м;</w:t>
      </w:r>
    </w:p>
    <w:p w:rsidR="00A323E7" w:rsidRPr="00A323E7" w:rsidRDefault="00A323E7" w:rsidP="00A323E7">
      <w:pPr>
        <w:autoSpaceDE w:val="0"/>
        <w:autoSpaceDN w:val="0"/>
        <w:adjustRightInd w:val="0"/>
        <w:spacing w:after="0" w:line="240" w:lineRule="auto"/>
        <w:ind w:firstLine="540"/>
        <w:jc w:val="both"/>
        <w:rPr>
          <w:rFonts w:ascii="Times New Roman" w:eastAsia="Calibri" w:hAnsi="Times New Roman" w:cs="Times New Roman"/>
          <w:color w:val="000000"/>
          <w:sz w:val="24"/>
          <w:szCs w:val="24"/>
        </w:rPr>
      </w:pPr>
      <w:r w:rsidRPr="00A323E7">
        <w:rPr>
          <w:rFonts w:ascii="Times New Roman" w:eastAsia="Calibri" w:hAnsi="Times New Roman" w:cs="Times New Roman"/>
          <w:color w:val="000000"/>
          <w:sz w:val="24"/>
          <w:szCs w:val="24"/>
        </w:rPr>
        <w:t>для семьи численностью 3 и более человек, включающей помимо молодых супругов 1 и более детей (либо семьи, состоящей из 1 молодого родителя и 2 и более детей), - по 18 кв. м на каждого члена семьи.</w:t>
      </w:r>
    </w:p>
    <w:p w:rsidR="00A323E7" w:rsidRPr="00A323E7" w:rsidRDefault="00A323E7" w:rsidP="00A323E7">
      <w:pPr>
        <w:autoSpaceDE w:val="0"/>
        <w:autoSpaceDN w:val="0"/>
        <w:adjustRightInd w:val="0"/>
        <w:spacing w:after="0" w:line="240" w:lineRule="auto"/>
        <w:ind w:firstLine="540"/>
        <w:jc w:val="both"/>
        <w:rPr>
          <w:rFonts w:ascii="Times New Roman" w:eastAsia="Calibri" w:hAnsi="Times New Roman" w:cs="Times New Roman"/>
          <w:color w:val="000000"/>
          <w:sz w:val="24"/>
          <w:szCs w:val="24"/>
        </w:rPr>
      </w:pPr>
      <w:r w:rsidRPr="00A323E7">
        <w:rPr>
          <w:rFonts w:ascii="Times New Roman" w:eastAsia="Calibri" w:hAnsi="Times New Roman" w:cs="Times New Roman"/>
          <w:color w:val="000000"/>
          <w:sz w:val="24"/>
          <w:szCs w:val="24"/>
        </w:rPr>
        <w:t>Средняя стоимость жилья, принимаемая при расчете размера социальной выплаты, определяется по формуле:</w:t>
      </w:r>
    </w:p>
    <w:p w:rsidR="00A323E7" w:rsidRPr="00A323E7" w:rsidRDefault="00A323E7" w:rsidP="00A323E7">
      <w:pPr>
        <w:autoSpaceDE w:val="0"/>
        <w:autoSpaceDN w:val="0"/>
        <w:adjustRightInd w:val="0"/>
        <w:spacing w:after="0" w:line="240" w:lineRule="auto"/>
        <w:ind w:firstLine="540"/>
        <w:jc w:val="both"/>
        <w:rPr>
          <w:rFonts w:ascii="Times New Roman" w:eastAsia="Calibri" w:hAnsi="Times New Roman" w:cs="Times New Roman"/>
          <w:color w:val="000000"/>
          <w:sz w:val="24"/>
          <w:szCs w:val="24"/>
        </w:rPr>
      </w:pPr>
    </w:p>
    <w:p w:rsidR="00A323E7" w:rsidRPr="00A323E7" w:rsidRDefault="00A323E7" w:rsidP="00A323E7">
      <w:pPr>
        <w:autoSpaceDE w:val="0"/>
        <w:autoSpaceDN w:val="0"/>
        <w:adjustRightInd w:val="0"/>
        <w:spacing w:after="0" w:line="240" w:lineRule="auto"/>
        <w:ind w:firstLine="540"/>
        <w:jc w:val="both"/>
        <w:rPr>
          <w:rFonts w:ascii="Times New Roman" w:eastAsia="Calibri" w:hAnsi="Times New Roman" w:cs="Times New Roman"/>
          <w:color w:val="000000"/>
          <w:sz w:val="24"/>
          <w:szCs w:val="24"/>
        </w:rPr>
      </w:pPr>
      <w:proofErr w:type="spellStart"/>
      <w:r w:rsidRPr="00A323E7">
        <w:rPr>
          <w:rFonts w:ascii="Times New Roman" w:eastAsia="Calibri" w:hAnsi="Times New Roman" w:cs="Times New Roman"/>
          <w:color w:val="000000"/>
          <w:sz w:val="24"/>
          <w:szCs w:val="24"/>
        </w:rPr>
        <w:t>СтЖ</w:t>
      </w:r>
      <w:proofErr w:type="spellEnd"/>
      <w:r w:rsidRPr="00A323E7">
        <w:rPr>
          <w:rFonts w:ascii="Times New Roman" w:eastAsia="Calibri" w:hAnsi="Times New Roman" w:cs="Times New Roman"/>
          <w:color w:val="000000"/>
          <w:sz w:val="24"/>
          <w:szCs w:val="24"/>
        </w:rPr>
        <w:t xml:space="preserve"> = Н x РЖ, где:</w:t>
      </w:r>
    </w:p>
    <w:p w:rsidR="00A323E7" w:rsidRPr="00A323E7" w:rsidRDefault="00A323E7" w:rsidP="00A323E7">
      <w:pPr>
        <w:autoSpaceDE w:val="0"/>
        <w:autoSpaceDN w:val="0"/>
        <w:adjustRightInd w:val="0"/>
        <w:spacing w:after="0" w:line="240" w:lineRule="auto"/>
        <w:jc w:val="both"/>
        <w:rPr>
          <w:rFonts w:ascii="Times New Roman" w:eastAsia="Calibri" w:hAnsi="Times New Roman" w:cs="Times New Roman"/>
          <w:color w:val="000000"/>
          <w:sz w:val="24"/>
          <w:szCs w:val="24"/>
        </w:rPr>
      </w:pPr>
    </w:p>
    <w:p w:rsidR="00A323E7" w:rsidRPr="00A323E7" w:rsidRDefault="00A323E7" w:rsidP="00A323E7">
      <w:pPr>
        <w:autoSpaceDE w:val="0"/>
        <w:autoSpaceDN w:val="0"/>
        <w:adjustRightInd w:val="0"/>
        <w:spacing w:after="0" w:line="240" w:lineRule="auto"/>
        <w:ind w:firstLine="540"/>
        <w:jc w:val="both"/>
        <w:rPr>
          <w:rFonts w:ascii="Times New Roman" w:eastAsia="Calibri" w:hAnsi="Times New Roman" w:cs="Times New Roman"/>
          <w:color w:val="000000"/>
          <w:sz w:val="24"/>
          <w:szCs w:val="24"/>
        </w:rPr>
      </w:pPr>
      <w:proofErr w:type="spellStart"/>
      <w:r w:rsidRPr="00A323E7">
        <w:rPr>
          <w:rFonts w:ascii="Times New Roman" w:eastAsia="Calibri" w:hAnsi="Times New Roman" w:cs="Times New Roman"/>
          <w:color w:val="000000"/>
          <w:sz w:val="24"/>
          <w:szCs w:val="24"/>
        </w:rPr>
        <w:t>СтЖ</w:t>
      </w:r>
      <w:proofErr w:type="spellEnd"/>
      <w:r w:rsidRPr="00A323E7">
        <w:rPr>
          <w:rFonts w:ascii="Times New Roman" w:eastAsia="Calibri" w:hAnsi="Times New Roman" w:cs="Times New Roman"/>
          <w:color w:val="000000"/>
          <w:sz w:val="24"/>
          <w:szCs w:val="24"/>
        </w:rPr>
        <w:t xml:space="preserve"> - средняя стоимость жилья, принимаемая при расчете размера социальной выплаты;</w:t>
      </w:r>
    </w:p>
    <w:p w:rsidR="00A323E7" w:rsidRPr="00A323E7" w:rsidRDefault="00A323E7" w:rsidP="00A323E7">
      <w:pPr>
        <w:autoSpaceDE w:val="0"/>
        <w:autoSpaceDN w:val="0"/>
        <w:adjustRightInd w:val="0"/>
        <w:spacing w:after="0" w:line="240" w:lineRule="auto"/>
        <w:ind w:firstLine="540"/>
        <w:jc w:val="both"/>
        <w:rPr>
          <w:rFonts w:ascii="Times New Roman" w:eastAsia="Calibri" w:hAnsi="Times New Roman" w:cs="Times New Roman"/>
          <w:color w:val="000000"/>
          <w:sz w:val="24"/>
          <w:szCs w:val="24"/>
        </w:rPr>
      </w:pPr>
      <w:r w:rsidRPr="00A323E7">
        <w:rPr>
          <w:rFonts w:ascii="Times New Roman" w:eastAsia="Calibri" w:hAnsi="Times New Roman" w:cs="Times New Roman"/>
          <w:color w:val="000000"/>
          <w:sz w:val="24"/>
          <w:szCs w:val="24"/>
        </w:rPr>
        <w:t xml:space="preserve">Н - норматив стоимости 1 кв. м общей площади жилья по муниципальному образованию Московской области, определяемый в соответствии с требованиями </w:t>
      </w:r>
      <w:r w:rsidR="00B013A0">
        <w:rPr>
          <w:rFonts w:ascii="Times New Roman" w:eastAsia="Calibri" w:hAnsi="Times New Roman" w:cs="Times New Roman"/>
          <w:color w:val="000000"/>
          <w:sz w:val="24"/>
          <w:szCs w:val="24"/>
        </w:rPr>
        <w:t>Государственной подпрограммы</w:t>
      </w:r>
      <w:r w:rsidRPr="00A323E7">
        <w:rPr>
          <w:rFonts w:ascii="Times New Roman" w:eastAsia="Calibri" w:hAnsi="Times New Roman" w:cs="Times New Roman"/>
          <w:color w:val="000000"/>
          <w:sz w:val="24"/>
          <w:szCs w:val="24"/>
        </w:rPr>
        <w:t>;</w:t>
      </w:r>
    </w:p>
    <w:p w:rsidR="00A323E7" w:rsidRPr="00A323E7" w:rsidRDefault="00A323E7" w:rsidP="00A323E7">
      <w:pPr>
        <w:autoSpaceDE w:val="0"/>
        <w:autoSpaceDN w:val="0"/>
        <w:adjustRightInd w:val="0"/>
        <w:spacing w:after="0" w:line="240" w:lineRule="auto"/>
        <w:ind w:firstLine="540"/>
        <w:jc w:val="both"/>
        <w:rPr>
          <w:rFonts w:ascii="Times New Roman" w:eastAsia="Calibri" w:hAnsi="Times New Roman" w:cs="Times New Roman"/>
          <w:color w:val="000000"/>
          <w:sz w:val="24"/>
          <w:szCs w:val="24"/>
        </w:rPr>
      </w:pPr>
      <w:r w:rsidRPr="00A323E7">
        <w:rPr>
          <w:rFonts w:ascii="Times New Roman" w:eastAsia="Calibri" w:hAnsi="Times New Roman" w:cs="Times New Roman"/>
          <w:color w:val="000000"/>
          <w:sz w:val="24"/>
          <w:szCs w:val="24"/>
        </w:rPr>
        <w:t xml:space="preserve">РЖ - размер общей площади жилого помещения, определяемый в соответствии с требованиями </w:t>
      </w:r>
      <w:r w:rsidR="00B013A0">
        <w:rPr>
          <w:rFonts w:ascii="Times New Roman" w:eastAsia="Calibri" w:hAnsi="Times New Roman" w:cs="Times New Roman"/>
          <w:color w:val="000000"/>
          <w:sz w:val="24"/>
          <w:szCs w:val="24"/>
        </w:rPr>
        <w:t>Государственной подпрограммы</w:t>
      </w:r>
      <w:r w:rsidRPr="00A323E7">
        <w:rPr>
          <w:rFonts w:ascii="Times New Roman" w:eastAsia="Calibri" w:hAnsi="Times New Roman" w:cs="Times New Roman"/>
          <w:color w:val="000000"/>
          <w:sz w:val="24"/>
          <w:szCs w:val="24"/>
        </w:rPr>
        <w:t>.</w:t>
      </w:r>
    </w:p>
    <w:p w:rsidR="00A323E7" w:rsidRPr="00A323E7" w:rsidRDefault="00A323E7" w:rsidP="00A323E7">
      <w:pPr>
        <w:autoSpaceDE w:val="0"/>
        <w:autoSpaceDN w:val="0"/>
        <w:adjustRightInd w:val="0"/>
        <w:spacing w:after="0" w:line="240" w:lineRule="auto"/>
        <w:ind w:firstLine="540"/>
        <w:jc w:val="both"/>
        <w:rPr>
          <w:rFonts w:ascii="Times New Roman" w:eastAsia="Calibri" w:hAnsi="Times New Roman" w:cs="Times New Roman"/>
          <w:color w:val="000000"/>
          <w:sz w:val="24"/>
          <w:szCs w:val="24"/>
        </w:rPr>
      </w:pPr>
      <w:proofErr w:type="gramStart"/>
      <w:r w:rsidRPr="00A323E7">
        <w:rPr>
          <w:rFonts w:ascii="Times New Roman" w:eastAsia="Calibri" w:hAnsi="Times New Roman" w:cs="Times New Roman"/>
          <w:color w:val="000000"/>
          <w:sz w:val="24"/>
          <w:szCs w:val="24"/>
        </w:rPr>
        <w:t>Общая площадь приобретаемого жилого помещения (создаваемого объекта индивидуального жилищного строительства)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органами местного самоуправления муниципальных образований Московской области в целях принятия граждан на учет в качестве нуждающихся в жилых помещениях в месте приобретения (строительства) жилья.</w:t>
      </w:r>
      <w:proofErr w:type="gramEnd"/>
      <w:r w:rsidRPr="00A323E7">
        <w:rPr>
          <w:rFonts w:ascii="Times New Roman" w:eastAsia="Calibri" w:hAnsi="Times New Roman" w:cs="Times New Roman"/>
          <w:color w:val="000000"/>
          <w:sz w:val="24"/>
          <w:szCs w:val="24"/>
        </w:rPr>
        <w:t xml:space="preserve"> Приобретаемое жилое помещение (создаваемый объект индивидуального жилищного строительства) оформляется в общую собственность всех членов молодой семьи, которой предоставлена социальная выплата.</w:t>
      </w:r>
    </w:p>
    <w:p w:rsidR="00A323E7" w:rsidRPr="00A323E7" w:rsidRDefault="00A323E7" w:rsidP="00A323E7">
      <w:pPr>
        <w:autoSpaceDE w:val="0"/>
        <w:autoSpaceDN w:val="0"/>
        <w:adjustRightInd w:val="0"/>
        <w:spacing w:after="0" w:line="240" w:lineRule="auto"/>
        <w:ind w:firstLine="540"/>
        <w:jc w:val="both"/>
        <w:rPr>
          <w:rFonts w:ascii="Times New Roman" w:eastAsia="Calibri" w:hAnsi="Times New Roman" w:cs="Times New Roman"/>
          <w:color w:val="000000"/>
          <w:sz w:val="24"/>
          <w:szCs w:val="24"/>
        </w:rPr>
      </w:pPr>
      <w:r w:rsidRPr="00A323E7">
        <w:rPr>
          <w:rFonts w:ascii="Times New Roman" w:eastAsia="Calibri" w:hAnsi="Times New Roman" w:cs="Times New Roman"/>
          <w:color w:val="000000"/>
          <w:sz w:val="24"/>
          <w:szCs w:val="24"/>
        </w:rPr>
        <w:t xml:space="preserve">Жилое помещение, приобретенное или построенное молодой семьей, </w:t>
      </w:r>
      <w:r w:rsidR="0069713A">
        <w:rPr>
          <w:rFonts w:ascii="Times New Roman" w:eastAsia="Calibri" w:hAnsi="Times New Roman" w:cs="Times New Roman"/>
          <w:color w:val="000000"/>
          <w:sz w:val="24"/>
          <w:szCs w:val="24"/>
        </w:rPr>
        <w:t>должно</w:t>
      </w:r>
      <w:r w:rsidRPr="00A323E7">
        <w:rPr>
          <w:rFonts w:ascii="Times New Roman" w:eastAsia="Calibri" w:hAnsi="Times New Roman" w:cs="Times New Roman"/>
          <w:color w:val="000000"/>
          <w:sz w:val="24"/>
          <w:szCs w:val="24"/>
        </w:rPr>
        <w:t xml:space="preserve"> находиться на территории Сергиево-Посадского муниципального района Московской области.</w:t>
      </w:r>
    </w:p>
    <w:p w:rsidR="00A323E7" w:rsidRPr="00A323E7" w:rsidRDefault="00A323E7" w:rsidP="00A323E7">
      <w:pPr>
        <w:autoSpaceDE w:val="0"/>
        <w:autoSpaceDN w:val="0"/>
        <w:adjustRightInd w:val="0"/>
        <w:spacing w:after="0" w:line="240" w:lineRule="auto"/>
        <w:ind w:firstLine="540"/>
        <w:jc w:val="both"/>
        <w:rPr>
          <w:rFonts w:ascii="Times New Roman" w:eastAsia="Calibri" w:hAnsi="Times New Roman" w:cs="Times New Roman"/>
          <w:color w:val="000000"/>
          <w:sz w:val="24"/>
          <w:szCs w:val="24"/>
        </w:rPr>
      </w:pPr>
      <w:r w:rsidRPr="00A323E7">
        <w:rPr>
          <w:rFonts w:ascii="Times New Roman" w:eastAsia="Calibri" w:hAnsi="Times New Roman" w:cs="Times New Roman"/>
          <w:color w:val="000000"/>
          <w:sz w:val="24"/>
          <w:szCs w:val="24"/>
        </w:rPr>
        <w:t>Размер социальных выплат, осуществляемый за счет средств федерального бюджета, средств бюджета Московской области и средств бюджета Сергиево-Посадского муниципального района Московской области, составляет не менее:</w:t>
      </w:r>
    </w:p>
    <w:p w:rsidR="00A323E7" w:rsidRPr="00A323E7" w:rsidRDefault="00A323E7" w:rsidP="00A323E7">
      <w:pPr>
        <w:autoSpaceDE w:val="0"/>
        <w:autoSpaceDN w:val="0"/>
        <w:adjustRightInd w:val="0"/>
        <w:spacing w:after="0" w:line="240" w:lineRule="auto"/>
        <w:ind w:firstLine="540"/>
        <w:jc w:val="both"/>
        <w:rPr>
          <w:rFonts w:ascii="Times New Roman" w:eastAsia="Calibri" w:hAnsi="Times New Roman" w:cs="Times New Roman"/>
          <w:color w:val="000000"/>
          <w:sz w:val="24"/>
          <w:szCs w:val="24"/>
        </w:rPr>
      </w:pPr>
      <w:r w:rsidRPr="00A323E7">
        <w:rPr>
          <w:rFonts w:ascii="Times New Roman" w:eastAsia="Calibri" w:hAnsi="Times New Roman" w:cs="Times New Roman"/>
          <w:color w:val="000000"/>
          <w:sz w:val="24"/>
          <w:szCs w:val="24"/>
        </w:rPr>
        <w:t>30 процентов средней стоимости жилья, определяемой в соответствии с требованиями Подпрограммы, - для молодых семей, не имеющих детей;</w:t>
      </w:r>
    </w:p>
    <w:p w:rsidR="00A323E7" w:rsidRPr="00A323E7" w:rsidRDefault="00A323E7" w:rsidP="00A323E7">
      <w:pPr>
        <w:autoSpaceDE w:val="0"/>
        <w:autoSpaceDN w:val="0"/>
        <w:adjustRightInd w:val="0"/>
        <w:spacing w:after="0" w:line="240" w:lineRule="auto"/>
        <w:ind w:firstLine="540"/>
        <w:jc w:val="both"/>
        <w:rPr>
          <w:rFonts w:ascii="Times New Roman" w:eastAsia="Calibri" w:hAnsi="Times New Roman" w:cs="Times New Roman"/>
          <w:color w:val="000000"/>
          <w:sz w:val="24"/>
          <w:szCs w:val="24"/>
        </w:rPr>
      </w:pPr>
      <w:r w:rsidRPr="00A323E7">
        <w:rPr>
          <w:rFonts w:ascii="Times New Roman" w:eastAsia="Calibri" w:hAnsi="Times New Roman" w:cs="Times New Roman"/>
          <w:color w:val="000000"/>
          <w:sz w:val="24"/>
          <w:szCs w:val="24"/>
        </w:rPr>
        <w:t>35 процентов средней стоимости жилья, определяемой в соответствии с требованиями Подпрограммы, - для молодых семей, имеющих 1 ребенка и более.</w:t>
      </w:r>
    </w:p>
    <w:p w:rsidR="00A323E7" w:rsidRPr="00A323E7" w:rsidRDefault="00A323E7" w:rsidP="00A323E7">
      <w:pPr>
        <w:autoSpaceDE w:val="0"/>
        <w:autoSpaceDN w:val="0"/>
        <w:adjustRightInd w:val="0"/>
        <w:spacing w:after="0" w:line="240" w:lineRule="auto"/>
        <w:ind w:firstLine="540"/>
        <w:jc w:val="both"/>
        <w:rPr>
          <w:rFonts w:ascii="Times New Roman" w:eastAsia="Calibri" w:hAnsi="Times New Roman" w:cs="Times New Roman"/>
          <w:color w:val="000000"/>
          <w:sz w:val="24"/>
          <w:szCs w:val="24"/>
        </w:rPr>
      </w:pPr>
      <w:r w:rsidRPr="00A323E7">
        <w:rPr>
          <w:rFonts w:ascii="Times New Roman" w:eastAsia="Calibri" w:hAnsi="Times New Roman" w:cs="Times New Roman"/>
          <w:color w:val="000000"/>
          <w:sz w:val="24"/>
          <w:szCs w:val="24"/>
        </w:rPr>
        <w:t>В случае использования социальной выплаты на уплату последнего платежа в счет оплаты паевого взноса ее размер ограничивается суммой остатка задолженности по выплате остатка пая.</w:t>
      </w:r>
    </w:p>
    <w:p w:rsidR="00A323E7" w:rsidRPr="00A323E7" w:rsidRDefault="00A323E7" w:rsidP="00A323E7">
      <w:pPr>
        <w:autoSpaceDE w:val="0"/>
        <w:autoSpaceDN w:val="0"/>
        <w:adjustRightInd w:val="0"/>
        <w:spacing w:after="0" w:line="240" w:lineRule="auto"/>
        <w:ind w:firstLine="540"/>
        <w:jc w:val="both"/>
        <w:rPr>
          <w:rFonts w:ascii="Times New Roman" w:eastAsia="Calibri" w:hAnsi="Times New Roman" w:cs="Times New Roman"/>
          <w:color w:val="000000"/>
          <w:sz w:val="24"/>
          <w:szCs w:val="24"/>
        </w:rPr>
      </w:pPr>
      <w:proofErr w:type="gramStart"/>
      <w:r w:rsidRPr="00A323E7">
        <w:rPr>
          <w:rFonts w:ascii="Times New Roman" w:eastAsia="Calibri" w:hAnsi="Times New Roman" w:cs="Times New Roman"/>
          <w:color w:val="000000"/>
          <w:sz w:val="24"/>
          <w:szCs w:val="24"/>
        </w:rPr>
        <w:t>В случае использования социальной выплаты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объекта индивидуального жилищного строительства, полученным до 01.01.2011, размер социальной выплаты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w:t>
      </w:r>
      <w:proofErr w:type="gramEnd"/>
      <w:r w:rsidRPr="00A323E7">
        <w:rPr>
          <w:rFonts w:ascii="Times New Roman" w:eastAsia="Calibri" w:hAnsi="Times New Roman" w:cs="Times New Roman"/>
          <w:color w:val="000000"/>
          <w:sz w:val="24"/>
          <w:szCs w:val="24"/>
        </w:rPr>
        <w:t xml:space="preserve"> процентов, штрафов, комиссий и пеней за просрочку исполнения обязательств по этим кредитам или займам.</w:t>
      </w:r>
    </w:p>
    <w:p w:rsidR="00A323E7" w:rsidRDefault="006E668A" w:rsidP="00A323E7">
      <w:pPr>
        <w:autoSpaceDE w:val="0"/>
        <w:autoSpaceDN w:val="0"/>
        <w:adjustRightInd w:val="0"/>
        <w:spacing w:after="0" w:line="240" w:lineRule="auto"/>
        <w:ind w:firstLine="540"/>
        <w:jc w:val="both"/>
        <w:rPr>
          <w:rFonts w:ascii="Times New Roman" w:eastAsia="Calibri" w:hAnsi="Times New Roman" w:cs="Times New Roman"/>
          <w:color w:val="000000"/>
          <w:sz w:val="24"/>
          <w:szCs w:val="24"/>
        </w:rPr>
      </w:pPr>
      <w:proofErr w:type="gramStart"/>
      <w:r w:rsidRPr="007A020A">
        <w:rPr>
          <w:rFonts w:ascii="Times New Roman" w:eastAsia="Calibri" w:hAnsi="Times New Roman" w:cs="Times New Roman"/>
          <w:color w:val="000000"/>
          <w:sz w:val="24"/>
          <w:szCs w:val="24"/>
        </w:rPr>
        <w:t>Реализация в 2015</w:t>
      </w:r>
      <w:r w:rsidR="00A323E7" w:rsidRPr="00A323E7">
        <w:rPr>
          <w:rFonts w:ascii="Times New Roman" w:eastAsia="Calibri" w:hAnsi="Times New Roman" w:cs="Times New Roman"/>
          <w:color w:val="000000"/>
          <w:sz w:val="24"/>
          <w:szCs w:val="24"/>
        </w:rPr>
        <w:t xml:space="preserve"> году обязательств по предоставлению социальных выплат на приобретение жилого помещения или строительство индивидуального жилого дома  перед молодыми семьями</w:t>
      </w:r>
      <w:r w:rsidRPr="007A020A">
        <w:rPr>
          <w:rFonts w:ascii="Times New Roman" w:eastAsia="Calibri" w:hAnsi="Times New Roman" w:cs="Times New Roman"/>
          <w:color w:val="000000"/>
          <w:sz w:val="24"/>
          <w:szCs w:val="24"/>
        </w:rPr>
        <w:t>, являющимися участницами в 2014</w:t>
      </w:r>
      <w:r w:rsidR="00A323E7" w:rsidRPr="00A323E7">
        <w:rPr>
          <w:rFonts w:ascii="Times New Roman" w:eastAsia="Calibri" w:hAnsi="Times New Roman" w:cs="Times New Roman"/>
          <w:color w:val="000000"/>
          <w:sz w:val="24"/>
          <w:szCs w:val="24"/>
        </w:rPr>
        <w:t xml:space="preserve"> году </w:t>
      </w:r>
      <w:r w:rsidRPr="007A020A">
        <w:rPr>
          <w:rFonts w:ascii="Times New Roman" w:eastAsia="Times New Roman" w:hAnsi="Times New Roman" w:cs="Times New Roman"/>
          <w:sz w:val="24"/>
          <w:szCs w:val="24"/>
          <w:lang w:eastAsia="ru-RU"/>
        </w:rPr>
        <w:t xml:space="preserve">муниципальной программы муниципального образования «Сергиево-Посадский муниципальный район Московской области» «Обеспечение жильем молодых семей в Сергиево-Посадском муниципальном районе Московской области на 2014-2016 годы» </w:t>
      </w:r>
      <w:r w:rsidR="00A323E7" w:rsidRPr="00A323E7">
        <w:rPr>
          <w:rFonts w:ascii="Times New Roman" w:eastAsia="Calibri" w:hAnsi="Times New Roman" w:cs="Times New Roman"/>
          <w:color w:val="000000"/>
          <w:sz w:val="24"/>
          <w:szCs w:val="24"/>
        </w:rPr>
        <w:t xml:space="preserve">будет осуществляться в порядке и на условиях, которые определены указанной </w:t>
      </w:r>
      <w:r w:rsidRPr="007A020A">
        <w:rPr>
          <w:rFonts w:ascii="Times New Roman" w:eastAsia="Calibri" w:hAnsi="Times New Roman" w:cs="Times New Roman"/>
          <w:color w:val="000000"/>
          <w:sz w:val="24"/>
          <w:szCs w:val="24"/>
        </w:rPr>
        <w:t>под</w:t>
      </w:r>
      <w:r w:rsidR="00A323E7" w:rsidRPr="00A323E7">
        <w:rPr>
          <w:rFonts w:ascii="Times New Roman" w:eastAsia="Calibri" w:hAnsi="Times New Roman" w:cs="Times New Roman"/>
          <w:color w:val="000000"/>
          <w:sz w:val="24"/>
          <w:szCs w:val="24"/>
        </w:rPr>
        <w:t>программой.</w:t>
      </w:r>
      <w:proofErr w:type="gramEnd"/>
    </w:p>
    <w:p w:rsidR="00225D20" w:rsidRDefault="00225D20" w:rsidP="00A323E7">
      <w:pPr>
        <w:autoSpaceDE w:val="0"/>
        <w:autoSpaceDN w:val="0"/>
        <w:adjustRightInd w:val="0"/>
        <w:spacing w:after="0" w:line="240" w:lineRule="auto"/>
        <w:ind w:firstLine="540"/>
        <w:jc w:val="both"/>
        <w:rPr>
          <w:rFonts w:ascii="Times New Roman" w:eastAsia="Calibri" w:hAnsi="Times New Roman" w:cs="Times New Roman"/>
          <w:color w:val="000000"/>
          <w:sz w:val="24"/>
          <w:szCs w:val="24"/>
        </w:rPr>
      </w:pPr>
    </w:p>
    <w:p w:rsidR="00225D20" w:rsidRDefault="00225D20" w:rsidP="00A323E7">
      <w:pPr>
        <w:autoSpaceDE w:val="0"/>
        <w:autoSpaceDN w:val="0"/>
        <w:adjustRightInd w:val="0"/>
        <w:spacing w:after="0" w:line="240" w:lineRule="auto"/>
        <w:ind w:firstLine="540"/>
        <w:jc w:val="both"/>
        <w:rPr>
          <w:rFonts w:ascii="Times New Roman" w:eastAsia="Calibri" w:hAnsi="Times New Roman" w:cs="Times New Roman"/>
          <w:color w:val="000000"/>
          <w:sz w:val="24"/>
          <w:szCs w:val="24"/>
        </w:rPr>
      </w:pPr>
    </w:p>
    <w:p w:rsidR="00225D20" w:rsidRDefault="00225D20" w:rsidP="00A323E7">
      <w:pPr>
        <w:autoSpaceDE w:val="0"/>
        <w:autoSpaceDN w:val="0"/>
        <w:adjustRightInd w:val="0"/>
        <w:spacing w:after="0" w:line="240" w:lineRule="auto"/>
        <w:ind w:firstLine="540"/>
        <w:jc w:val="both"/>
        <w:rPr>
          <w:rFonts w:ascii="Times New Roman" w:eastAsia="Calibri" w:hAnsi="Times New Roman" w:cs="Times New Roman"/>
          <w:color w:val="000000"/>
          <w:sz w:val="24"/>
          <w:szCs w:val="24"/>
        </w:rPr>
      </w:pPr>
    </w:p>
    <w:p w:rsidR="00225D20" w:rsidRPr="00A323E7" w:rsidRDefault="00225D20" w:rsidP="00A323E7">
      <w:pPr>
        <w:autoSpaceDE w:val="0"/>
        <w:autoSpaceDN w:val="0"/>
        <w:adjustRightInd w:val="0"/>
        <w:spacing w:after="0" w:line="240" w:lineRule="auto"/>
        <w:ind w:firstLine="540"/>
        <w:jc w:val="both"/>
        <w:rPr>
          <w:rFonts w:ascii="Times New Roman" w:eastAsia="Calibri" w:hAnsi="Times New Roman" w:cs="Times New Roman"/>
          <w:color w:val="000000"/>
          <w:sz w:val="24"/>
          <w:szCs w:val="24"/>
        </w:rPr>
      </w:pPr>
    </w:p>
    <w:p w:rsidR="00A323E7" w:rsidRPr="00A323E7" w:rsidRDefault="00A323E7" w:rsidP="00A323E7">
      <w:pPr>
        <w:autoSpaceDE w:val="0"/>
        <w:autoSpaceDN w:val="0"/>
        <w:adjustRightInd w:val="0"/>
        <w:spacing w:after="0" w:line="240" w:lineRule="auto"/>
        <w:ind w:firstLine="540"/>
        <w:jc w:val="both"/>
        <w:rPr>
          <w:rFonts w:ascii="Times New Roman" w:eastAsia="Calibri" w:hAnsi="Times New Roman" w:cs="Times New Roman"/>
          <w:color w:val="000000"/>
          <w:sz w:val="24"/>
          <w:szCs w:val="24"/>
        </w:rPr>
      </w:pPr>
    </w:p>
    <w:p w:rsidR="00BF6724" w:rsidRPr="003F75EC" w:rsidRDefault="009C4DE0" w:rsidP="009C4DE0">
      <w:pPr>
        <w:widowControl w:val="0"/>
        <w:autoSpaceDE w:val="0"/>
        <w:autoSpaceDN w:val="0"/>
        <w:adjustRightInd w:val="0"/>
        <w:spacing w:after="0" w:line="240" w:lineRule="auto"/>
        <w:outlineLvl w:val="2"/>
        <w:rPr>
          <w:rFonts w:ascii="Times New Roman" w:hAnsi="Times New Roman" w:cs="Times New Roman"/>
        </w:rPr>
      </w:pPr>
      <w:bookmarkStart w:id="11" w:name="Par323"/>
      <w:bookmarkEnd w:id="11"/>
      <w:r>
        <w:rPr>
          <w:rFonts w:ascii="Times New Roman" w:hAnsi="Times New Roman" w:cs="Times New Roman"/>
        </w:rPr>
        <w:lastRenderedPageBreak/>
        <w:t xml:space="preserve">                                                                                                                                                              </w:t>
      </w:r>
      <w:r w:rsidR="00427056">
        <w:rPr>
          <w:rFonts w:ascii="Times New Roman" w:hAnsi="Times New Roman" w:cs="Times New Roman"/>
        </w:rPr>
        <w:t>П</w:t>
      </w:r>
      <w:r w:rsidR="00BF6724" w:rsidRPr="003F75EC">
        <w:rPr>
          <w:rFonts w:ascii="Times New Roman" w:hAnsi="Times New Roman" w:cs="Times New Roman"/>
        </w:rPr>
        <w:t>риложение N 1</w:t>
      </w:r>
    </w:p>
    <w:p w:rsidR="00BF6724" w:rsidRPr="003F75EC" w:rsidRDefault="00BF6724" w:rsidP="00351B3A">
      <w:pPr>
        <w:widowControl w:val="0"/>
        <w:autoSpaceDE w:val="0"/>
        <w:autoSpaceDN w:val="0"/>
        <w:adjustRightInd w:val="0"/>
        <w:spacing w:after="0" w:line="240" w:lineRule="auto"/>
        <w:ind w:firstLine="8647"/>
        <w:rPr>
          <w:rFonts w:ascii="Times New Roman" w:hAnsi="Times New Roman" w:cs="Times New Roman"/>
        </w:rPr>
      </w:pPr>
      <w:r w:rsidRPr="003F75EC">
        <w:rPr>
          <w:rFonts w:ascii="Times New Roman" w:hAnsi="Times New Roman" w:cs="Times New Roman"/>
        </w:rPr>
        <w:t>к подпрограмме</w:t>
      </w:r>
      <w:r w:rsidR="00801879">
        <w:rPr>
          <w:rFonts w:ascii="Times New Roman" w:hAnsi="Times New Roman" w:cs="Times New Roman"/>
        </w:rPr>
        <w:t xml:space="preserve"> </w:t>
      </w:r>
      <w:r w:rsidRPr="003F75EC">
        <w:rPr>
          <w:rFonts w:ascii="Times New Roman" w:hAnsi="Times New Roman" w:cs="Times New Roman"/>
        </w:rPr>
        <w:t>"Обеспечение жильем молодых</w:t>
      </w:r>
    </w:p>
    <w:p w:rsidR="00BF6724" w:rsidRPr="003F75EC" w:rsidRDefault="00BF6724" w:rsidP="00351B3A">
      <w:pPr>
        <w:widowControl w:val="0"/>
        <w:autoSpaceDE w:val="0"/>
        <w:autoSpaceDN w:val="0"/>
        <w:adjustRightInd w:val="0"/>
        <w:spacing w:after="0" w:line="240" w:lineRule="auto"/>
        <w:ind w:left="8647"/>
        <w:rPr>
          <w:rFonts w:ascii="Times New Roman" w:hAnsi="Times New Roman" w:cs="Times New Roman"/>
        </w:rPr>
      </w:pPr>
      <w:r w:rsidRPr="003F75EC">
        <w:rPr>
          <w:rFonts w:ascii="Times New Roman" w:hAnsi="Times New Roman" w:cs="Times New Roman"/>
        </w:rPr>
        <w:t>семей"</w:t>
      </w:r>
      <w:r w:rsidR="007A020A" w:rsidRPr="007A020A">
        <w:rPr>
          <w:rFonts w:ascii="Times New Roman" w:hAnsi="Times New Roman" w:cs="Times New Roman"/>
        </w:rPr>
        <w:t xml:space="preserve"> муниципальной программы муниципального образования «Сергиево-Посадский муниципальный район Московской области»</w:t>
      </w:r>
      <w:r w:rsidR="00801879">
        <w:rPr>
          <w:rFonts w:ascii="Times New Roman" w:hAnsi="Times New Roman" w:cs="Times New Roman"/>
        </w:rPr>
        <w:t xml:space="preserve"> </w:t>
      </w:r>
      <w:r w:rsidR="007A020A" w:rsidRPr="007A020A">
        <w:rPr>
          <w:rFonts w:ascii="Times New Roman" w:hAnsi="Times New Roman" w:cs="Times New Roman"/>
        </w:rPr>
        <w:t>«Жилище»</w:t>
      </w:r>
    </w:p>
    <w:p w:rsidR="007A020A" w:rsidRPr="007A020A" w:rsidRDefault="00A323E7" w:rsidP="007A020A">
      <w:pPr>
        <w:widowControl w:val="0"/>
        <w:autoSpaceDE w:val="0"/>
        <w:autoSpaceDN w:val="0"/>
        <w:adjustRightInd w:val="0"/>
        <w:spacing w:after="0" w:line="240" w:lineRule="auto"/>
        <w:jc w:val="center"/>
        <w:rPr>
          <w:rFonts w:ascii="Times New Roman" w:hAnsi="Times New Roman" w:cs="Times New Roman"/>
        </w:rPr>
      </w:pPr>
      <w:bookmarkStart w:id="12" w:name="Par330"/>
      <w:bookmarkEnd w:id="12"/>
      <w:r w:rsidRPr="00A323E7">
        <w:rPr>
          <w:rFonts w:ascii="Times New Roman" w:hAnsi="Times New Roman" w:cs="Times New Roman"/>
        </w:rPr>
        <w:t xml:space="preserve">ПЕРЕЧЕНЬ МЕРОПРИЯТИЙ  </w:t>
      </w:r>
      <w:r w:rsidR="007A020A">
        <w:rPr>
          <w:rFonts w:ascii="Times New Roman" w:hAnsi="Times New Roman" w:cs="Times New Roman"/>
        </w:rPr>
        <w:t>ПОДПРОГРАММЫ</w:t>
      </w:r>
    </w:p>
    <w:p w:rsidR="007A020A" w:rsidRPr="007A020A" w:rsidRDefault="007A020A" w:rsidP="007A020A">
      <w:pPr>
        <w:widowControl w:val="0"/>
        <w:autoSpaceDE w:val="0"/>
        <w:autoSpaceDN w:val="0"/>
        <w:adjustRightInd w:val="0"/>
        <w:spacing w:after="0" w:line="240" w:lineRule="auto"/>
        <w:jc w:val="center"/>
        <w:rPr>
          <w:rFonts w:ascii="Times New Roman" w:hAnsi="Times New Roman" w:cs="Times New Roman"/>
          <w:bCs/>
        </w:rPr>
      </w:pPr>
      <w:r w:rsidRPr="007A020A">
        <w:rPr>
          <w:rFonts w:ascii="Times New Roman" w:hAnsi="Times New Roman" w:cs="Times New Roman"/>
        </w:rPr>
        <w:t xml:space="preserve">"ОБЕСПЕЧЕНИЕ ЖИЛЬЕМ МОЛОДЫХ СЕМЕЙ" </w:t>
      </w:r>
      <w:r>
        <w:rPr>
          <w:rFonts w:ascii="Times New Roman" w:hAnsi="Times New Roman" w:cs="Times New Roman"/>
          <w:bCs/>
        </w:rPr>
        <w:t>МУНИЦИПАЛЬНОЙ ПРОГРАММЫ</w:t>
      </w:r>
    </w:p>
    <w:p w:rsidR="007A020A" w:rsidRPr="007A020A" w:rsidRDefault="007A020A" w:rsidP="007A020A">
      <w:pPr>
        <w:widowControl w:val="0"/>
        <w:autoSpaceDE w:val="0"/>
        <w:autoSpaceDN w:val="0"/>
        <w:adjustRightInd w:val="0"/>
        <w:spacing w:after="0" w:line="240" w:lineRule="auto"/>
        <w:jc w:val="center"/>
        <w:rPr>
          <w:rFonts w:ascii="Times New Roman" w:hAnsi="Times New Roman" w:cs="Times New Roman"/>
          <w:bCs/>
        </w:rPr>
      </w:pPr>
      <w:r w:rsidRPr="007A020A">
        <w:rPr>
          <w:rFonts w:ascii="Times New Roman" w:hAnsi="Times New Roman" w:cs="Times New Roman"/>
          <w:bCs/>
        </w:rPr>
        <w:t>МУНИЦИПАЛЬНОГО ОБРАЗОВАНИЯ «СЕРГИЕВО-ПОСАДСКИЙ МУНИЦИПАЛЬНЫЙ РАЙОН МОСКОВСКОЙ ОБЛАСТИ</w:t>
      </w:r>
      <w:r>
        <w:rPr>
          <w:rFonts w:ascii="Times New Roman" w:hAnsi="Times New Roman" w:cs="Times New Roman"/>
          <w:bCs/>
        </w:rPr>
        <w:t>»</w:t>
      </w:r>
    </w:p>
    <w:p w:rsidR="007A020A" w:rsidRPr="007A020A" w:rsidRDefault="007A020A" w:rsidP="007A020A">
      <w:pPr>
        <w:widowControl w:val="0"/>
        <w:autoSpaceDE w:val="0"/>
        <w:autoSpaceDN w:val="0"/>
        <w:adjustRightInd w:val="0"/>
        <w:spacing w:after="0" w:line="240" w:lineRule="auto"/>
        <w:jc w:val="center"/>
        <w:rPr>
          <w:rFonts w:ascii="Times New Roman" w:hAnsi="Times New Roman" w:cs="Times New Roman"/>
        </w:rPr>
      </w:pPr>
      <w:r w:rsidRPr="007A020A">
        <w:rPr>
          <w:rFonts w:ascii="Times New Roman" w:hAnsi="Times New Roman" w:cs="Times New Roman"/>
          <w:bCs/>
        </w:rPr>
        <w:t>"ЖИЛИЩЕ"</w:t>
      </w:r>
    </w:p>
    <w:tbl>
      <w:tblPr>
        <w:tblW w:w="15594" w:type="dxa"/>
        <w:tblCellSpacing w:w="5" w:type="nil"/>
        <w:tblInd w:w="-351" w:type="dxa"/>
        <w:tblLayout w:type="fixed"/>
        <w:tblCellMar>
          <w:left w:w="75" w:type="dxa"/>
          <w:right w:w="75" w:type="dxa"/>
        </w:tblCellMar>
        <w:tblLook w:val="0000" w:firstRow="0" w:lastRow="0" w:firstColumn="0" w:lastColumn="0" w:noHBand="0" w:noVBand="0"/>
      </w:tblPr>
      <w:tblGrid>
        <w:gridCol w:w="360"/>
        <w:gridCol w:w="1200"/>
        <w:gridCol w:w="3969"/>
        <w:gridCol w:w="1560"/>
        <w:gridCol w:w="708"/>
        <w:gridCol w:w="851"/>
        <w:gridCol w:w="992"/>
        <w:gridCol w:w="992"/>
        <w:gridCol w:w="993"/>
        <w:gridCol w:w="992"/>
        <w:gridCol w:w="992"/>
        <w:gridCol w:w="992"/>
        <w:gridCol w:w="993"/>
      </w:tblGrid>
      <w:tr w:rsidR="00A323E7" w:rsidRPr="00A323E7" w:rsidTr="00C448C8">
        <w:trPr>
          <w:trHeight w:val="320"/>
          <w:tblCellSpacing w:w="5" w:type="nil"/>
        </w:trPr>
        <w:tc>
          <w:tcPr>
            <w:tcW w:w="360" w:type="dxa"/>
            <w:vMerge w:val="restart"/>
            <w:tcBorders>
              <w:top w:val="single" w:sz="4" w:space="0" w:color="auto"/>
              <w:left w:val="single" w:sz="4" w:space="0" w:color="auto"/>
              <w:bottom w:val="single" w:sz="4" w:space="0" w:color="auto"/>
              <w:right w:val="single" w:sz="4" w:space="0" w:color="auto"/>
            </w:tcBorders>
          </w:tcPr>
          <w:p w:rsidR="00A323E7" w:rsidRPr="00A323E7" w:rsidRDefault="00A323E7" w:rsidP="00A323E7">
            <w:pPr>
              <w:widowControl w:val="0"/>
              <w:autoSpaceDE w:val="0"/>
              <w:autoSpaceDN w:val="0"/>
              <w:adjustRightInd w:val="0"/>
              <w:spacing w:after="0" w:line="240" w:lineRule="auto"/>
              <w:jc w:val="both"/>
              <w:rPr>
                <w:rFonts w:ascii="Times New Roman" w:hAnsi="Times New Roman" w:cs="Times New Roman"/>
              </w:rPr>
            </w:pPr>
            <w:r w:rsidRPr="00A323E7">
              <w:rPr>
                <w:rFonts w:ascii="Times New Roman" w:hAnsi="Times New Roman" w:cs="Times New Roman"/>
              </w:rPr>
              <w:t xml:space="preserve">N   </w:t>
            </w:r>
            <w:r w:rsidRPr="00A323E7">
              <w:rPr>
                <w:rFonts w:ascii="Times New Roman" w:hAnsi="Times New Roman" w:cs="Times New Roman"/>
              </w:rPr>
              <w:br/>
            </w:r>
            <w:proofErr w:type="gramStart"/>
            <w:r w:rsidRPr="00A323E7">
              <w:rPr>
                <w:rFonts w:ascii="Times New Roman" w:hAnsi="Times New Roman" w:cs="Times New Roman"/>
              </w:rPr>
              <w:t>п</w:t>
            </w:r>
            <w:proofErr w:type="gramEnd"/>
            <w:r w:rsidRPr="00A323E7">
              <w:rPr>
                <w:rFonts w:ascii="Times New Roman" w:hAnsi="Times New Roman" w:cs="Times New Roman"/>
              </w:rPr>
              <w:t xml:space="preserve">/п </w:t>
            </w:r>
          </w:p>
        </w:tc>
        <w:tc>
          <w:tcPr>
            <w:tcW w:w="1200" w:type="dxa"/>
            <w:vMerge w:val="restart"/>
            <w:tcBorders>
              <w:top w:val="single" w:sz="4" w:space="0" w:color="auto"/>
              <w:left w:val="single" w:sz="4" w:space="0" w:color="auto"/>
              <w:bottom w:val="single" w:sz="4" w:space="0" w:color="auto"/>
              <w:right w:val="single" w:sz="4" w:space="0" w:color="auto"/>
            </w:tcBorders>
          </w:tcPr>
          <w:p w:rsidR="00A323E7" w:rsidRPr="00A323E7" w:rsidRDefault="00852D74" w:rsidP="00852D74">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Меро</w:t>
            </w:r>
            <w:r w:rsidR="00A323E7" w:rsidRPr="00A323E7">
              <w:rPr>
                <w:rFonts w:ascii="Times New Roman" w:hAnsi="Times New Roman" w:cs="Times New Roman"/>
              </w:rPr>
              <w:t>приятия</w:t>
            </w:r>
            <w:r w:rsidR="00801879">
              <w:rPr>
                <w:rFonts w:ascii="Times New Roman" w:hAnsi="Times New Roman" w:cs="Times New Roman"/>
              </w:rPr>
              <w:t xml:space="preserve"> </w:t>
            </w:r>
            <w:r w:rsidR="00A323E7" w:rsidRPr="00A323E7">
              <w:rPr>
                <w:rFonts w:ascii="Times New Roman" w:hAnsi="Times New Roman" w:cs="Times New Roman"/>
              </w:rPr>
              <w:t>п</w:t>
            </w:r>
            <w:r>
              <w:rPr>
                <w:rFonts w:ascii="Times New Roman" w:hAnsi="Times New Roman" w:cs="Times New Roman"/>
              </w:rPr>
              <w:t xml:space="preserve">о          </w:t>
            </w:r>
            <w:r>
              <w:rPr>
                <w:rFonts w:ascii="Times New Roman" w:hAnsi="Times New Roman" w:cs="Times New Roman"/>
              </w:rPr>
              <w:br/>
              <w:t xml:space="preserve">реализации  </w:t>
            </w:r>
            <w:r>
              <w:rPr>
                <w:rFonts w:ascii="Times New Roman" w:hAnsi="Times New Roman" w:cs="Times New Roman"/>
              </w:rPr>
              <w:br/>
              <w:t>подпро</w:t>
            </w:r>
            <w:r w:rsidR="00A323E7" w:rsidRPr="00A323E7">
              <w:rPr>
                <w:rFonts w:ascii="Times New Roman" w:hAnsi="Times New Roman" w:cs="Times New Roman"/>
              </w:rPr>
              <w:t>граммы</w:t>
            </w:r>
          </w:p>
        </w:tc>
        <w:tc>
          <w:tcPr>
            <w:tcW w:w="3969" w:type="dxa"/>
            <w:vMerge w:val="restart"/>
            <w:tcBorders>
              <w:top w:val="single" w:sz="4" w:space="0" w:color="auto"/>
              <w:left w:val="single" w:sz="4" w:space="0" w:color="auto"/>
              <w:bottom w:val="single" w:sz="4" w:space="0" w:color="auto"/>
              <w:right w:val="single" w:sz="4" w:space="0" w:color="auto"/>
            </w:tcBorders>
          </w:tcPr>
          <w:p w:rsidR="00A323E7" w:rsidRPr="00A323E7" w:rsidRDefault="00A323E7" w:rsidP="00852D74">
            <w:pPr>
              <w:widowControl w:val="0"/>
              <w:autoSpaceDE w:val="0"/>
              <w:autoSpaceDN w:val="0"/>
              <w:adjustRightInd w:val="0"/>
              <w:spacing w:after="0" w:line="240" w:lineRule="auto"/>
              <w:jc w:val="center"/>
              <w:rPr>
                <w:rFonts w:ascii="Times New Roman" w:hAnsi="Times New Roman" w:cs="Times New Roman"/>
              </w:rPr>
            </w:pPr>
            <w:r w:rsidRPr="00A323E7">
              <w:rPr>
                <w:rFonts w:ascii="Times New Roman" w:hAnsi="Times New Roman" w:cs="Times New Roman"/>
              </w:rPr>
              <w:t>Перечень</w:t>
            </w:r>
            <w:r w:rsidR="00852D74">
              <w:rPr>
                <w:rFonts w:ascii="Times New Roman" w:hAnsi="Times New Roman" w:cs="Times New Roman"/>
              </w:rPr>
              <w:t xml:space="preserve"> с</w:t>
            </w:r>
            <w:r w:rsidRPr="00A323E7">
              <w:rPr>
                <w:rFonts w:ascii="Times New Roman" w:hAnsi="Times New Roman" w:cs="Times New Roman"/>
              </w:rPr>
              <w:t xml:space="preserve">тандартных   </w:t>
            </w:r>
            <w:r w:rsidRPr="00A323E7">
              <w:rPr>
                <w:rFonts w:ascii="Times New Roman" w:hAnsi="Times New Roman" w:cs="Times New Roman"/>
              </w:rPr>
              <w:br/>
              <w:t>процедур,</w:t>
            </w:r>
            <w:r w:rsidR="00852D74">
              <w:rPr>
                <w:rFonts w:ascii="Times New Roman" w:hAnsi="Times New Roman" w:cs="Times New Roman"/>
              </w:rPr>
              <w:t xml:space="preserve"> обеспечи</w:t>
            </w:r>
            <w:r w:rsidRPr="00A323E7">
              <w:rPr>
                <w:rFonts w:ascii="Times New Roman" w:hAnsi="Times New Roman" w:cs="Times New Roman"/>
              </w:rPr>
              <w:t>вающих</w:t>
            </w:r>
            <w:r w:rsidRPr="00A323E7">
              <w:rPr>
                <w:rFonts w:ascii="Times New Roman" w:hAnsi="Times New Roman" w:cs="Times New Roman"/>
              </w:rPr>
              <w:br/>
              <w:t>выполнение</w:t>
            </w:r>
            <w:r w:rsidR="00801879">
              <w:rPr>
                <w:rFonts w:ascii="Times New Roman" w:hAnsi="Times New Roman" w:cs="Times New Roman"/>
              </w:rPr>
              <w:t xml:space="preserve"> </w:t>
            </w:r>
            <w:r w:rsidRPr="00A323E7">
              <w:rPr>
                <w:rFonts w:ascii="Times New Roman" w:hAnsi="Times New Roman" w:cs="Times New Roman"/>
              </w:rPr>
              <w:t>мероприятия, с</w:t>
            </w:r>
            <w:r w:rsidRPr="00A323E7">
              <w:rPr>
                <w:rFonts w:ascii="Times New Roman" w:hAnsi="Times New Roman" w:cs="Times New Roman"/>
              </w:rPr>
              <w:br/>
              <w:t>указанием</w:t>
            </w:r>
            <w:r w:rsidR="00801879">
              <w:rPr>
                <w:rFonts w:ascii="Times New Roman" w:hAnsi="Times New Roman" w:cs="Times New Roman"/>
              </w:rPr>
              <w:t xml:space="preserve"> </w:t>
            </w:r>
            <w:r w:rsidRPr="00A323E7">
              <w:rPr>
                <w:rFonts w:ascii="Times New Roman" w:hAnsi="Times New Roman" w:cs="Times New Roman"/>
              </w:rPr>
              <w:t xml:space="preserve">предельных    </w:t>
            </w:r>
            <w:r w:rsidRPr="00A323E7">
              <w:rPr>
                <w:rFonts w:ascii="Times New Roman" w:hAnsi="Times New Roman" w:cs="Times New Roman"/>
              </w:rPr>
              <w:br/>
              <w:t>сроков их</w:t>
            </w:r>
            <w:r w:rsidR="00801879">
              <w:rPr>
                <w:rFonts w:ascii="Times New Roman" w:hAnsi="Times New Roman" w:cs="Times New Roman"/>
              </w:rPr>
              <w:t xml:space="preserve"> </w:t>
            </w:r>
            <w:r w:rsidRPr="00A323E7">
              <w:rPr>
                <w:rFonts w:ascii="Times New Roman" w:hAnsi="Times New Roman" w:cs="Times New Roman"/>
              </w:rPr>
              <w:t>исполнения</w:t>
            </w:r>
          </w:p>
        </w:tc>
        <w:tc>
          <w:tcPr>
            <w:tcW w:w="1560" w:type="dxa"/>
            <w:vMerge w:val="restart"/>
            <w:tcBorders>
              <w:top w:val="single" w:sz="4" w:space="0" w:color="auto"/>
              <w:left w:val="single" w:sz="4" w:space="0" w:color="auto"/>
              <w:bottom w:val="single" w:sz="4" w:space="0" w:color="auto"/>
              <w:right w:val="single" w:sz="4" w:space="0" w:color="auto"/>
            </w:tcBorders>
          </w:tcPr>
          <w:p w:rsidR="00A323E7" w:rsidRPr="00A323E7" w:rsidRDefault="00A323E7" w:rsidP="00A323E7">
            <w:pPr>
              <w:widowControl w:val="0"/>
              <w:autoSpaceDE w:val="0"/>
              <w:autoSpaceDN w:val="0"/>
              <w:adjustRightInd w:val="0"/>
              <w:spacing w:after="0" w:line="240" w:lineRule="auto"/>
              <w:jc w:val="both"/>
              <w:rPr>
                <w:rFonts w:ascii="Times New Roman" w:hAnsi="Times New Roman" w:cs="Times New Roman"/>
              </w:rPr>
            </w:pPr>
            <w:r w:rsidRPr="00A323E7">
              <w:rPr>
                <w:rFonts w:ascii="Times New Roman" w:hAnsi="Times New Roman" w:cs="Times New Roman"/>
              </w:rPr>
              <w:t xml:space="preserve">Источники     </w:t>
            </w:r>
            <w:r w:rsidRPr="00A323E7">
              <w:rPr>
                <w:rFonts w:ascii="Times New Roman" w:hAnsi="Times New Roman" w:cs="Times New Roman"/>
              </w:rPr>
              <w:br/>
              <w:t>финансирования</w:t>
            </w:r>
          </w:p>
        </w:tc>
        <w:tc>
          <w:tcPr>
            <w:tcW w:w="708" w:type="dxa"/>
            <w:vMerge w:val="restart"/>
            <w:tcBorders>
              <w:top w:val="single" w:sz="4" w:space="0" w:color="auto"/>
              <w:left w:val="single" w:sz="4" w:space="0" w:color="auto"/>
              <w:bottom w:val="single" w:sz="4" w:space="0" w:color="auto"/>
              <w:right w:val="single" w:sz="4" w:space="0" w:color="auto"/>
            </w:tcBorders>
          </w:tcPr>
          <w:p w:rsidR="00A323E7" w:rsidRPr="00A323E7" w:rsidRDefault="00A323E7" w:rsidP="00A323E7">
            <w:pPr>
              <w:widowControl w:val="0"/>
              <w:autoSpaceDE w:val="0"/>
              <w:autoSpaceDN w:val="0"/>
              <w:adjustRightInd w:val="0"/>
              <w:spacing w:after="0" w:line="240" w:lineRule="auto"/>
              <w:jc w:val="both"/>
              <w:rPr>
                <w:rFonts w:ascii="Times New Roman" w:hAnsi="Times New Roman" w:cs="Times New Roman"/>
              </w:rPr>
            </w:pPr>
            <w:r w:rsidRPr="00A323E7">
              <w:rPr>
                <w:rFonts w:ascii="Times New Roman" w:hAnsi="Times New Roman" w:cs="Times New Roman"/>
              </w:rPr>
              <w:t xml:space="preserve">Срок       </w:t>
            </w:r>
            <w:r w:rsidRPr="00A323E7">
              <w:rPr>
                <w:rFonts w:ascii="Times New Roman" w:hAnsi="Times New Roman" w:cs="Times New Roman"/>
              </w:rPr>
              <w:br/>
            </w:r>
            <w:r w:rsidR="00852D74" w:rsidRPr="00A323E7">
              <w:rPr>
                <w:rFonts w:ascii="Times New Roman" w:hAnsi="Times New Roman" w:cs="Times New Roman"/>
              </w:rPr>
              <w:t>исполнения</w:t>
            </w:r>
            <w:r w:rsidR="00852D74">
              <w:rPr>
                <w:rFonts w:ascii="Times New Roman" w:hAnsi="Times New Roman" w:cs="Times New Roman"/>
              </w:rPr>
              <w:br/>
              <w:t>меро</w:t>
            </w:r>
            <w:r w:rsidRPr="00A323E7">
              <w:rPr>
                <w:rFonts w:ascii="Times New Roman" w:hAnsi="Times New Roman" w:cs="Times New Roman"/>
              </w:rPr>
              <w:t>приятия</w:t>
            </w:r>
          </w:p>
        </w:tc>
        <w:tc>
          <w:tcPr>
            <w:tcW w:w="851" w:type="dxa"/>
            <w:vMerge w:val="restart"/>
            <w:tcBorders>
              <w:top w:val="single" w:sz="4" w:space="0" w:color="auto"/>
              <w:left w:val="single" w:sz="4" w:space="0" w:color="auto"/>
              <w:bottom w:val="single" w:sz="4" w:space="0" w:color="auto"/>
              <w:right w:val="single" w:sz="4" w:space="0" w:color="auto"/>
            </w:tcBorders>
          </w:tcPr>
          <w:p w:rsidR="00A323E7" w:rsidRPr="00A323E7" w:rsidRDefault="00852D74" w:rsidP="00852D74">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Объём          </w:t>
            </w:r>
            <w:r>
              <w:rPr>
                <w:rFonts w:ascii="Times New Roman" w:hAnsi="Times New Roman" w:cs="Times New Roman"/>
              </w:rPr>
              <w:br/>
              <w:t>финансиро</w:t>
            </w:r>
            <w:r w:rsidR="00A323E7" w:rsidRPr="00A323E7">
              <w:rPr>
                <w:rFonts w:ascii="Times New Roman" w:hAnsi="Times New Roman" w:cs="Times New Roman"/>
              </w:rPr>
              <w:t>вания</w:t>
            </w:r>
            <w:r w:rsidR="00A323E7" w:rsidRPr="00A323E7">
              <w:rPr>
                <w:rFonts w:ascii="Times New Roman" w:hAnsi="Times New Roman" w:cs="Times New Roman"/>
              </w:rPr>
              <w:br/>
              <w:t xml:space="preserve">мероприятия в  </w:t>
            </w:r>
            <w:r w:rsidR="00A323E7" w:rsidRPr="00A323E7">
              <w:rPr>
                <w:rFonts w:ascii="Times New Roman" w:hAnsi="Times New Roman" w:cs="Times New Roman"/>
              </w:rPr>
              <w:br/>
            </w:r>
            <w:r>
              <w:rPr>
                <w:rFonts w:ascii="Times New Roman" w:hAnsi="Times New Roman" w:cs="Times New Roman"/>
              </w:rPr>
              <w:t>2014</w:t>
            </w:r>
            <w:r w:rsidR="00A323E7" w:rsidRPr="00A323E7">
              <w:rPr>
                <w:rFonts w:ascii="Times New Roman" w:hAnsi="Times New Roman" w:cs="Times New Roman"/>
              </w:rPr>
              <w:t xml:space="preserve"> году</w:t>
            </w:r>
            <w:r w:rsidR="00A323E7" w:rsidRPr="00A323E7">
              <w:rPr>
                <w:rFonts w:ascii="Times New Roman" w:hAnsi="Times New Roman" w:cs="Times New Roman"/>
              </w:rPr>
              <w:br/>
              <w:t>(руб.)</w:t>
            </w:r>
          </w:p>
        </w:tc>
        <w:tc>
          <w:tcPr>
            <w:tcW w:w="992" w:type="dxa"/>
            <w:vMerge w:val="restart"/>
            <w:tcBorders>
              <w:top w:val="single" w:sz="4" w:space="0" w:color="auto"/>
              <w:left w:val="single" w:sz="4" w:space="0" w:color="auto"/>
              <w:bottom w:val="single" w:sz="4" w:space="0" w:color="auto"/>
              <w:right w:val="single" w:sz="4" w:space="0" w:color="auto"/>
            </w:tcBorders>
          </w:tcPr>
          <w:p w:rsidR="00A323E7" w:rsidRPr="00A323E7" w:rsidRDefault="00A323E7" w:rsidP="00A323E7">
            <w:pPr>
              <w:widowControl w:val="0"/>
              <w:autoSpaceDE w:val="0"/>
              <w:autoSpaceDN w:val="0"/>
              <w:adjustRightInd w:val="0"/>
              <w:spacing w:after="0" w:line="240" w:lineRule="auto"/>
              <w:jc w:val="both"/>
              <w:rPr>
                <w:rFonts w:ascii="Times New Roman" w:hAnsi="Times New Roman" w:cs="Times New Roman"/>
              </w:rPr>
            </w:pPr>
            <w:r w:rsidRPr="00A323E7">
              <w:rPr>
                <w:rFonts w:ascii="Times New Roman" w:hAnsi="Times New Roman" w:cs="Times New Roman"/>
              </w:rPr>
              <w:t xml:space="preserve">Всего </w:t>
            </w:r>
            <w:r w:rsidRPr="00A323E7">
              <w:rPr>
                <w:rFonts w:ascii="Times New Roman" w:hAnsi="Times New Roman" w:cs="Times New Roman"/>
              </w:rPr>
              <w:br/>
              <w:t>(</w:t>
            </w:r>
            <w:proofErr w:type="spellStart"/>
            <w:r w:rsidRPr="00A323E7">
              <w:rPr>
                <w:rFonts w:ascii="Times New Roman" w:hAnsi="Times New Roman" w:cs="Times New Roman"/>
              </w:rPr>
              <w:t>тыс</w:t>
            </w:r>
            <w:proofErr w:type="gramStart"/>
            <w:r w:rsidRPr="00A323E7">
              <w:rPr>
                <w:rFonts w:ascii="Times New Roman" w:hAnsi="Times New Roman" w:cs="Times New Roman"/>
              </w:rPr>
              <w:t>.р</w:t>
            </w:r>
            <w:proofErr w:type="gramEnd"/>
            <w:r w:rsidRPr="00A323E7">
              <w:rPr>
                <w:rFonts w:ascii="Times New Roman" w:hAnsi="Times New Roman" w:cs="Times New Roman"/>
              </w:rPr>
              <w:t>уб</w:t>
            </w:r>
            <w:proofErr w:type="spellEnd"/>
            <w:r w:rsidRPr="00A323E7">
              <w:rPr>
                <w:rFonts w:ascii="Times New Roman" w:hAnsi="Times New Roman" w:cs="Times New Roman"/>
              </w:rPr>
              <w:t xml:space="preserve">.) </w:t>
            </w:r>
          </w:p>
        </w:tc>
        <w:tc>
          <w:tcPr>
            <w:tcW w:w="3969" w:type="dxa"/>
            <w:gridSpan w:val="4"/>
            <w:tcBorders>
              <w:top w:val="single" w:sz="4" w:space="0" w:color="auto"/>
              <w:left w:val="single" w:sz="4" w:space="0" w:color="auto"/>
              <w:bottom w:val="single" w:sz="4" w:space="0" w:color="auto"/>
              <w:right w:val="single" w:sz="4" w:space="0" w:color="auto"/>
            </w:tcBorders>
          </w:tcPr>
          <w:p w:rsidR="00A323E7" w:rsidRPr="00A323E7" w:rsidRDefault="00A323E7" w:rsidP="00A323E7">
            <w:pPr>
              <w:widowControl w:val="0"/>
              <w:autoSpaceDE w:val="0"/>
              <w:autoSpaceDN w:val="0"/>
              <w:adjustRightInd w:val="0"/>
              <w:spacing w:after="0" w:line="240" w:lineRule="auto"/>
              <w:jc w:val="both"/>
              <w:rPr>
                <w:rFonts w:ascii="Times New Roman" w:hAnsi="Times New Roman" w:cs="Times New Roman"/>
              </w:rPr>
            </w:pPr>
            <w:r w:rsidRPr="00A323E7">
              <w:rPr>
                <w:rFonts w:ascii="Times New Roman" w:hAnsi="Times New Roman" w:cs="Times New Roman"/>
              </w:rPr>
              <w:t>Объём финансирования по годам (</w:t>
            </w:r>
            <w:proofErr w:type="spellStart"/>
            <w:r w:rsidRPr="00A323E7">
              <w:rPr>
                <w:rFonts w:ascii="Times New Roman" w:hAnsi="Times New Roman" w:cs="Times New Roman"/>
              </w:rPr>
              <w:t>тыс</w:t>
            </w:r>
            <w:proofErr w:type="gramStart"/>
            <w:r w:rsidRPr="00A323E7">
              <w:rPr>
                <w:rFonts w:ascii="Times New Roman" w:hAnsi="Times New Roman" w:cs="Times New Roman"/>
              </w:rPr>
              <w:t>.р</w:t>
            </w:r>
            <w:proofErr w:type="gramEnd"/>
            <w:r w:rsidRPr="00A323E7">
              <w:rPr>
                <w:rFonts w:ascii="Times New Roman" w:hAnsi="Times New Roman" w:cs="Times New Roman"/>
              </w:rPr>
              <w:t>уб</w:t>
            </w:r>
            <w:proofErr w:type="spellEnd"/>
            <w:r w:rsidRPr="00A323E7">
              <w:rPr>
                <w:rFonts w:ascii="Times New Roman" w:hAnsi="Times New Roman" w:cs="Times New Roman"/>
              </w:rPr>
              <w:t xml:space="preserve">.)         </w:t>
            </w:r>
          </w:p>
        </w:tc>
        <w:tc>
          <w:tcPr>
            <w:tcW w:w="992" w:type="dxa"/>
            <w:vMerge w:val="restart"/>
            <w:tcBorders>
              <w:top w:val="single" w:sz="4" w:space="0" w:color="auto"/>
              <w:left w:val="single" w:sz="4" w:space="0" w:color="auto"/>
              <w:bottom w:val="single" w:sz="4" w:space="0" w:color="auto"/>
              <w:right w:val="single" w:sz="4" w:space="0" w:color="auto"/>
            </w:tcBorders>
          </w:tcPr>
          <w:p w:rsidR="00A323E7" w:rsidRPr="00A323E7" w:rsidRDefault="00852D74" w:rsidP="00A323E7">
            <w:pPr>
              <w:widowControl w:val="0"/>
              <w:autoSpaceDE w:val="0"/>
              <w:autoSpaceDN w:val="0"/>
              <w:adjustRightInd w:val="0"/>
              <w:spacing w:after="0" w:line="240" w:lineRule="auto"/>
              <w:jc w:val="both"/>
              <w:rPr>
                <w:rFonts w:ascii="Times New Roman" w:hAnsi="Times New Roman" w:cs="Times New Roman"/>
              </w:rPr>
            </w:pPr>
            <w:proofErr w:type="gramStart"/>
            <w:r>
              <w:rPr>
                <w:rFonts w:ascii="Times New Roman" w:hAnsi="Times New Roman" w:cs="Times New Roman"/>
              </w:rPr>
              <w:t>Ответствен</w:t>
            </w:r>
            <w:r w:rsidR="00A323E7" w:rsidRPr="00A323E7">
              <w:rPr>
                <w:rFonts w:ascii="Times New Roman" w:hAnsi="Times New Roman" w:cs="Times New Roman"/>
              </w:rPr>
              <w:t>ный</w:t>
            </w:r>
            <w:proofErr w:type="gramEnd"/>
            <w:r w:rsidR="00A323E7" w:rsidRPr="00A323E7">
              <w:rPr>
                <w:rFonts w:ascii="Times New Roman" w:hAnsi="Times New Roman" w:cs="Times New Roman"/>
              </w:rPr>
              <w:br/>
              <w:t>за выпо</w:t>
            </w:r>
            <w:r>
              <w:rPr>
                <w:rFonts w:ascii="Times New Roman" w:hAnsi="Times New Roman" w:cs="Times New Roman"/>
              </w:rPr>
              <w:t>лнение</w:t>
            </w:r>
            <w:r>
              <w:rPr>
                <w:rFonts w:ascii="Times New Roman" w:hAnsi="Times New Roman" w:cs="Times New Roman"/>
              </w:rPr>
              <w:br/>
              <w:t xml:space="preserve">мероприятия  </w:t>
            </w:r>
            <w:r>
              <w:rPr>
                <w:rFonts w:ascii="Times New Roman" w:hAnsi="Times New Roman" w:cs="Times New Roman"/>
              </w:rPr>
              <w:br/>
              <w:t>подпрограм</w:t>
            </w:r>
            <w:r w:rsidR="00A323E7" w:rsidRPr="00A323E7">
              <w:rPr>
                <w:rFonts w:ascii="Times New Roman" w:hAnsi="Times New Roman" w:cs="Times New Roman"/>
              </w:rPr>
              <w:t xml:space="preserve">мы </w:t>
            </w:r>
          </w:p>
        </w:tc>
        <w:tc>
          <w:tcPr>
            <w:tcW w:w="993" w:type="dxa"/>
            <w:vMerge w:val="restart"/>
            <w:tcBorders>
              <w:top w:val="single" w:sz="4" w:space="0" w:color="auto"/>
              <w:left w:val="single" w:sz="4" w:space="0" w:color="auto"/>
              <w:bottom w:val="single" w:sz="4" w:space="0" w:color="auto"/>
              <w:right w:val="single" w:sz="4" w:space="0" w:color="auto"/>
            </w:tcBorders>
          </w:tcPr>
          <w:p w:rsidR="00A323E7" w:rsidRPr="00A323E7" w:rsidRDefault="00A323E7" w:rsidP="00A323E7">
            <w:pPr>
              <w:widowControl w:val="0"/>
              <w:autoSpaceDE w:val="0"/>
              <w:autoSpaceDN w:val="0"/>
              <w:adjustRightInd w:val="0"/>
              <w:spacing w:after="0" w:line="240" w:lineRule="auto"/>
              <w:jc w:val="both"/>
              <w:rPr>
                <w:rFonts w:ascii="Times New Roman" w:hAnsi="Times New Roman" w:cs="Times New Roman"/>
              </w:rPr>
            </w:pPr>
            <w:r w:rsidRPr="00A323E7">
              <w:rPr>
                <w:rFonts w:ascii="Times New Roman" w:hAnsi="Times New Roman" w:cs="Times New Roman"/>
              </w:rPr>
              <w:t xml:space="preserve">Результаты  </w:t>
            </w:r>
            <w:r w:rsidRPr="00A323E7">
              <w:rPr>
                <w:rFonts w:ascii="Times New Roman" w:hAnsi="Times New Roman" w:cs="Times New Roman"/>
              </w:rPr>
              <w:br/>
              <w:t>выпол</w:t>
            </w:r>
            <w:r w:rsidR="00852D74">
              <w:rPr>
                <w:rFonts w:ascii="Times New Roman" w:hAnsi="Times New Roman" w:cs="Times New Roman"/>
              </w:rPr>
              <w:t xml:space="preserve">нения  </w:t>
            </w:r>
            <w:r w:rsidR="00852D74">
              <w:rPr>
                <w:rFonts w:ascii="Times New Roman" w:hAnsi="Times New Roman" w:cs="Times New Roman"/>
              </w:rPr>
              <w:br/>
              <w:t xml:space="preserve">мероприятий </w:t>
            </w:r>
            <w:r w:rsidR="00852D74">
              <w:rPr>
                <w:rFonts w:ascii="Times New Roman" w:hAnsi="Times New Roman" w:cs="Times New Roman"/>
              </w:rPr>
              <w:br/>
              <w:t>подпрограм</w:t>
            </w:r>
            <w:r w:rsidRPr="00A323E7">
              <w:rPr>
                <w:rFonts w:ascii="Times New Roman" w:hAnsi="Times New Roman" w:cs="Times New Roman"/>
              </w:rPr>
              <w:t>мы</w:t>
            </w:r>
          </w:p>
        </w:tc>
      </w:tr>
      <w:tr w:rsidR="000E3E30" w:rsidRPr="00A323E7" w:rsidTr="00C448C8">
        <w:trPr>
          <w:trHeight w:val="1280"/>
          <w:tblCellSpacing w:w="5" w:type="nil"/>
        </w:trPr>
        <w:tc>
          <w:tcPr>
            <w:tcW w:w="360" w:type="dxa"/>
            <w:vMerge/>
            <w:tcBorders>
              <w:left w:val="single" w:sz="4" w:space="0" w:color="auto"/>
              <w:bottom w:val="single" w:sz="4" w:space="0" w:color="auto"/>
              <w:right w:val="single" w:sz="4" w:space="0" w:color="auto"/>
            </w:tcBorders>
          </w:tcPr>
          <w:p w:rsidR="000E3E30" w:rsidRPr="00A323E7" w:rsidRDefault="000E3E30" w:rsidP="00A323E7">
            <w:pPr>
              <w:widowControl w:val="0"/>
              <w:autoSpaceDE w:val="0"/>
              <w:autoSpaceDN w:val="0"/>
              <w:adjustRightInd w:val="0"/>
              <w:spacing w:after="0" w:line="240" w:lineRule="auto"/>
              <w:jc w:val="both"/>
              <w:rPr>
                <w:rFonts w:ascii="Times New Roman" w:hAnsi="Times New Roman" w:cs="Times New Roman"/>
              </w:rPr>
            </w:pPr>
          </w:p>
        </w:tc>
        <w:tc>
          <w:tcPr>
            <w:tcW w:w="1200" w:type="dxa"/>
            <w:vMerge/>
            <w:tcBorders>
              <w:left w:val="single" w:sz="4" w:space="0" w:color="auto"/>
              <w:bottom w:val="single" w:sz="4" w:space="0" w:color="auto"/>
              <w:right w:val="single" w:sz="4" w:space="0" w:color="auto"/>
            </w:tcBorders>
          </w:tcPr>
          <w:p w:rsidR="000E3E30" w:rsidRPr="00A323E7" w:rsidRDefault="000E3E30" w:rsidP="00A323E7">
            <w:pPr>
              <w:widowControl w:val="0"/>
              <w:autoSpaceDE w:val="0"/>
              <w:autoSpaceDN w:val="0"/>
              <w:adjustRightInd w:val="0"/>
              <w:spacing w:after="0" w:line="240" w:lineRule="auto"/>
              <w:jc w:val="both"/>
              <w:rPr>
                <w:rFonts w:ascii="Times New Roman" w:hAnsi="Times New Roman" w:cs="Times New Roman"/>
              </w:rPr>
            </w:pPr>
          </w:p>
        </w:tc>
        <w:tc>
          <w:tcPr>
            <w:tcW w:w="3969" w:type="dxa"/>
            <w:vMerge/>
            <w:tcBorders>
              <w:left w:val="single" w:sz="4" w:space="0" w:color="auto"/>
              <w:bottom w:val="single" w:sz="4" w:space="0" w:color="auto"/>
              <w:right w:val="single" w:sz="4" w:space="0" w:color="auto"/>
            </w:tcBorders>
          </w:tcPr>
          <w:p w:rsidR="000E3E30" w:rsidRPr="00A323E7" w:rsidRDefault="000E3E30" w:rsidP="00A323E7">
            <w:pPr>
              <w:widowControl w:val="0"/>
              <w:autoSpaceDE w:val="0"/>
              <w:autoSpaceDN w:val="0"/>
              <w:adjustRightInd w:val="0"/>
              <w:spacing w:after="0" w:line="240" w:lineRule="auto"/>
              <w:jc w:val="both"/>
              <w:rPr>
                <w:rFonts w:ascii="Times New Roman" w:hAnsi="Times New Roman" w:cs="Times New Roman"/>
              </w:rPr>
            </w:pPr>
          </w:p>
        </w:tc>
        <w:tc>
          <w:tcPr>
            <w:tcW w:w="1560" w:type="dxa"/>
            <w:vMerge/>
            <w:tcBorders>
              <w:left w:val="single" w:sz="4" w:space="0" w:color="auto"/>
              <w:bottom w:val="single" w:sz="4" w:space="0" w:color="auto"/>
              <w:right w:val="single" w:sz="4" w:space="0" w:color="auto"/>
            </w:tcBorders>
          </w:tcPr>
          <w:p w:rsidR="000E3E30" w:rsidRPr="00A323E7" w:rsidRDefault="000E3E30" w:rsidP="00A323E7">
            <w:pPr>
              <w:widowControl w:val="0"/>
              <w:autoSpaceDE w:val="0"/>
              <w:autoSpaceDN w:val="0"/>
              <w:adjustRightInd w:val="0"/>
              <w:spacing w:after="0" w:line="240" w:lineRule="auto"/>
              <w:jc w:val="both"/>
              <w:rPr>
                <w:rFonts w:ascii="Times New Roman" w:hAnsi="Times New Roman" w:cs="Times New Roman"/>
              </w:rPr>
            </w:pPr>
          </w:p>
        </w:tc>
        <w:tc>
          <w:tcPr>
            <w:tcW w:w="708" w:type="dxa"/>
            <w:vMerge/>
            <w:tcBorders>
              <w:left w:val="single" w:sz="4" w:space="0" w:color="auto"/>
              <w:bottom w:val="single" w:sz="4" w:space="0" w:color="auto"/>
              <w:right w:val="single" w:sz="4" w:space="0" w:color="auto"/>
            </w:tcBorders>
          </w:tcPr>
          <w:p w:rsidR="000E3E30" w:rsidRPr="00A323E7" w:rsidRDefault="000E3E30" w:rsidP="00A323E7">
            <w:pPr>
              <w:widowControl w:val="0"/>
              <w:autoSpaceDE w:val="0"/>
              <w:autoSpaceDN w:val="0"/>
              <w:adjustRightInd w:val="0"/>
              <w:spacing w:after="0" w:line="240" w:lineRule="auto"/>
              <w:jc w:val="both"/>
              <w:rPr>
                <w:rFonts w:ascii="Times New Roman" w:hAnsi="Times New Roman" w:cs="Times New Roman"/>
              </w:rPr>
            </w:pPr>
          </w:p>
        </w:tc>
        <w:tc>
          <w:tcPr>
            <w:tcW w:w="851" w:type="dxa"/>
            <w:vMerge/>
            <w:tcBorders>
              <w:left w:val="single" w:sz="4" w:space="0" w:color="auto"/>
              <w:bottom w:val="single" w:sz="4" w:space="0" w:color="auto"/>
              <w:right w:val="single" w:sz="4" w:space="0" w:color="auto"/>
            </w:tcBorders>
          </w:tcPr>
          <w:p w:rsidR="000E3E30" w:rsidRPr="00A323E7" w:rsidRDefault="000E3E30" w:rsidP="00A323E7">
            <w:pPr>
              <w:widowControl w:val="0"/>
              <w:autoSpaceDE w:val="0"/>
              <w:autoSpaceDN w:val="0"/>
              <w:adjustRightInd w:val="0"/>
              <w:spacing w:after="0" w:line="240" w:lineRule="auto"/>
              <w:jc w:val="both"/>
              <w:rPr>
                <w:rFonts w:ascii="Times New Roman" w:hAnsi="Times New Roman" w:cs="Times New Roman"/>
              </w:rPr>
            </w:pPr>
          </w:p>
        </w:tc>
        <w:tc>
          <w:tcPr>
            <w:tcW w:w="992" w:type="dxa"/>
            <w:vMerge/>
            <w:tcBorders>
              <w:left w:val="single" w:sz="4" w:space="0" w:color="auto"/>
              <w:bottom w:val="single" w:sz="4" w:space="0" w:color="auto"/>
              <w:right w:val="single" w:sz="4" w:space="0" w:color="auto"/>
            </w:tcBorders>
          </w:tcPr>
          <w:p w:rsidR="000E3E30" w:rsidRPr="00A323E7" w:rsidRDefault="000E3E30" w:rsidP="00A323E7">
            <w:pPr>
              <w:widowControl w:val="0"/>
              <w:autoSpaceDE w:val="0"/>
              <w:autoSpaceDN w:val="0"/>
              <w:adjustRightInd w:val="0"/>
              <w:spacing w:after="0" w:line="240" w:lineRule="auto"/>
              <w:jc w:val="both"/>
              <w:rPr>
                <w:rFonts w:ascii="Times New Roman" w:hAnsi="Times New Roman" w:cs="Times New Roman"/>
              </w:rPr>
            </w:pPr>
          </w:p>
        </w:tc>
        <w:tc>
          <w:tcPr>
            <w:tcW w:w="992" w:type="dxa"/>
            <w:tcBorders>
              <w:left w:val="single" w:sz="4" w:space="0" w:color="auto"/>
              <w:bottom w:val="single" w:sz="4" w:space="0" w:color="auto"/>
              <w:right w:val="single" w:sz="4" w:space="0" w:color="auto"/>
            </w:tcBorders>
          </w:tcPr>
          <w:p w:rsidR="004312ED" w:rsidRDefault="000E3E30" w:rsidP="00A323E7">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2015</w:t>
            </w:r>
            <w:r w:rsidRPr="00A323E7">
              <w:rPr>
                <w:rFonts w:ascii="Times New Roman" w:hAnsi="Times New Roman" w:cs="Times New Roman"/>
              </w:rPr>
              <w:t xml:space="preserve"> </w:t>
            </w:r>
          </w:p>
          <w:p w:rsidR="000E3E30" w:rsidRPr="00A323E7" w:rsidRDefault="000E3E30" w:rsidP="00A323E7">
            <w:pPr>
              <w:widowControl w:val="0"/>
              <w:autoSpaceDE w:val="0"/>
              <w:autoSpaceDN w:val="0"/>
              <w:adjustRightInd w:val="0"/>
              <w:spacing w:after="0" w:line="240" w:lineRule="auto"/>
              <w:jc w:val="both"/>
              <w:rPr>
                <w:rFonts w:ascii="Times New Roman" w:hAnsi="Times New Roman" w:cs="Times New Roman"/>
              </w:rPr>
            </w:pPr>
            <w:r w:rsidRPr="00A323E7">
              <w:rPr>
                <w:rFonts w:ascii="Times New Roman" w:hAnsi="Times New Roman" w:cs="Times New Roman"/>
              </w:rPr>
              <w:t xml:space="preserve">год       </w:t>
            </w:r>
          </w:p>
        </w:tc>
        <w:tc>
          <w:tcPr>
            <w:tcW w:w="993" w:type="dxa"/>
            <w:tcBorders>
              <w:left w:val="single" w:sz="4" w:space="0" w:color="auto"/>
              <w:bottom w:val="single" w:sz="4" w:space="0" w:color="auto"/>
              <w:right w:val="single" w:sz="4" w:space="0" w:color="auto"/>
            </w:tcBorders>
          </w:tcPr>
          <w:p w:rsidR="004312ED" w:rsidRDefault="000E3E30" w:rsidP="00A323E7">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2016</w:t>
            </w:r>
            <w:r w:rsidR="00B977DD">
              <w:rPr>
                <w:rFonts w:ascii="Times New Roman" w:hAnsi="Times New Roman" w:cs="Times New Roman"/>
              </w:rPr>
              <w:t xml:space="preserve"> </w:t>
            </w:r>
          </w:p>
          <w:p w:rsidR="000E3E30" w:rsidRPr="00A323E7" w:rsidRDefault="00B977DD" w:rsidP="00A323E7">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год</w:t>
            </w:r>
          </w:p>
        </w:tc>
        <w:tc>
          <w:tcPr>
            <w:tcW w:w="992" w:type="dxa"/>
            <w:tcBorders>
              <w:left w:val="single" w:sz="4" w:space="0" w:color="auto"/>
              <w:bottom w:val="single" w:sz="4" w:space="0" w:color="auto"/>
              <w:right w:val="single" w:sz="4" w:space="0" w:color="auto"/>
            </w:tcBorders>
          </w:tcPr>
          <w:p w:rsidR="000E3E30" w:rsidRPr="00A323E7" w:rsidRDefault="00B977DD" w:rsidP="00A323E7">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2017</w:t>
            </w:r>
            <w:r w:rsidR="000E3E30" w:rsidRPr="00A323E7">
              <w:rPr>
                <w:rFonts w:ascii="Times New Roman" w:hAnsi="Times New Roman" w:cs="Times New Roman"/>
              </w:rPr>
              <w:t xml:space="preserve"> год  </w:t>
            </w:r>
          </w:p>
          <w:p w:rsidR="000E3E30" w:rsidRPr="00A323E7" w:rsidRDefault="000E3E30" w:rsidP="00A323E7">
            <w:pPr>
              <w:widowControl w:val="0"/>
              <w:autoSpaceDE w:val="0"/>
              <w:autoSpaceDN w:val="0"/>
              <w:adjustRightInd w:val="0"/>
              <w:spacing w:after="0" w:line="240" w:lineRule="auto"/>
              <w:jc w:val="both"/>
              <w:rPr>
                <w:rFonts w:ascii="Times New Roman" w:hAnsi="Times New Roman" w:cs="Times New Roman"/>
              </w:rPr>
            </w:pPr>
          </w:p>
        </w:tc>
        <w:tc>
          <w:tcPr>
            <w:tcW w:w="992" w:type="dxa"/>
            <w:tcBorders>
              <w:left w:val="single" w:sz="4" w:space="0" w:color="auto"/>
              <w:bottom w:val="single" w:sz="4" w:space="0" w:color="auto"/>
              <w:right w:val="single" w:sz="4" w:space="0" w:color="auto"/>
            </w:tcBorders>
          </w:tcPr>
          <w:p w:rsidR="000E3E30" w:rsidRPr="00A323E7" w:rsidRDefault="00B977DD" w:rsidP="00A323E7">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2018</w:t>
            </w:r>
            <w:r w:rsidR="000E3E30" w:rsidRPr="00A323E7">
              <w:rPr>
                <w:rFonts w:ascii="Times New Roman" w:hAnsi="Times New Roman" w:cs="Times New Roman"/>
              </w:rPr>
              <w:t xml:space="preserve"> год</w:t>
            </w:r>
          </w:p>
        </w:tc>
        <w:tc>
          <w:tcPr>
            <w:tcW w:w="992" w:type="dxa"/>
            <w:vMerge/>
            <w:tcBorders>
              <w:left w:val="single" w:sz="4" w:space="0" w:color="auto"/>
              <w:bottom w:val="single" w:sz="4" w:space="0" w:color="auto"/>
              <w:right w:val="single" w:sz="4" w:space="0" w:color="auto"/>
            </w:tcBorders>
          </w:tcPr>
          <w:p w:rsidR="000E3E30" w:rsidRPr="00A323E7" w:rsidRDefault="000E3E30" w:rsidP="00A323E7">
            <w:pPr>
              <w:widowControl w:val="0"/>
              <w:autoSpaceDE w:val="0"/>
              <w:autoSpaceDN w:val="0"/>
              <w:adjustRightInd w:val="0"/>
              <w:spacing w:after="0" w:line="240" w:lineRule="auto"/>
              <w:jc w:val="both"/>
              <w:rPr>
                <w:rFonts w:ascii="Times New Roman" w:hAnsi="Times New Roman" w:cs="Times New Roman"/>
              </w:rPr>
            </w:pPr>
          </w:p>
        </w:tc>
        <w:tc>
          <w:tcPr>
            <w:tcW w:w="993" w:type="dxa"/>
            <w:vMerge/>
            <w:tcBorders>
              <w:left w:val="single" w:sz="4" w:space="0" w:color="auto"/>
              <w:bottom w:val="single" w:sz="4" w:space="0" w:color="auto"/>
              <w:right w:val="single" w:sz="4" w:space="0" w:color="auto"/>
            </w:tcBorders>
          </w:tcPr>
          <w:p w:rsidR="000E3E30" w:rsidRPr="00A323E7" w:rsidRDefault="000E3E30" w:rsidP="00A323E7">
            <w:pPr>
              <w:widowControl w:val="0"/>
              <w:autoSpaceDE w:val="0"/>
              <w:autoSpaceDN w:val="0"/>
              <w:adjustRightInd w:val="0"/>
              <w:spacing w:after="0" w:line="240" w:lineRule="auto"/>
              <w:jc w:val="both"/>
              <w:rPr>
                <w:rFonts w:ascii="Times New Roman" w:hAnsi="Times New Roman" w:cs="Times New Roman"/>
              </w:rPr>
            </w:pPr>
          </w:p>
        </w:tc>
      </w:tr>
      <w:tr w:rsidR="00B977DD" w:rsidRPr="00A323E7" w:rsidTr="00C448C8">
        <w:trPr>
          <w:trHeight w:val="209"/>
          <w:tblCellSpacing w:w="5" w:type="nil"/>
        </w:trPr>
        <w:tc>
          <w:tcPr>
            <w:tcW w:w="360" w:type="dxa"/>
            <w:tcBorders>
              <w:left w:val="single" w:sz="4" w:space="0" w:color="auto"/>
              <w:bottom w:val="single" w:sz="4" w:space="0" w:color="auto"/>
              <w:right w:val="single" w:sz="4" w:space="0" w:color="auto"/>
            </w:tcBorders>
          </w:tcPr>
          <w:p w:rsidR="00B977DD" w:rsidRPr="00A323E7" w:rsidRDefault="00B977DD" w:rsidP="00A323E7">
            <w:pPr>
              <w:widowControl w:val="0"/>
              <w:autoSpaceDE w:val="0"/>
              <w:autoSpaceDN w:val="0"/>
              <w:adjustRightInd w:val="0"/>
              <w:spacing w:after="0" w:line="240" w:lineRule="auto"/>
              <w:jc w:val="both"/>
              <w:rPr>
                <w:rFonts w:ascii="Times New Roman" w:hAnsi="Times New Roman" w:cs="Times New Roman"/>
              </w:rPr>
            </w:pPr>
            <w:r w:rsidRPr="00A323E7">
              <w:rPr>
                <w:rFonts w:ascii="Times New Roman" w:hAnsi="Times New Roman" w:cs="Times New Roman"/>
              </w:rPr>
              <w:t>1</w:t>
            </w:r>
          </w:p>
        </w:tc>
        <w:tc>
          <w:tcPr>
            <w:tcW w:w="1200" w:type="dxa"/>
            <w:tcBorders>
              <w:left w:val="single" w:sz="4" w:space="0" w:color="auto"/>
              <w:bottom w:val="single" w:sz="4" w:space="0" w:color="auto"/>
              <w:right w:val="single" w:sz="4" w:space="0" w:color="auto"/>
            </w:tcBorders>
          </w:tcPr>
          <w:p w:rsidR="00B977DD" w:rsidRPr="00A323E7" w:rsidRDefault="00B977DD" w:rsidP="00A323E7">
            <w:pPr>
              <w:widowControl w:val="0"/>
              <w:autoSpaceDE w:val="0"/>
              <w:autoSpaceDN w:val="0"/>
              <w:adjustRightInd w:val="0"/>
              <w:spacing w:after="0" w:line="240" w:lineRule="auto"/>
              <w:jc w:val="both"/>
              <w:rPr>
                <w:rFonts w:ascii="Times New Roman" w:hAnsi="Times New Roman" w:cs="Times New Roman"/>
              </w:rPr>
            </w:pPr>
            <w:r w:rsidRPr="00A323E7">
              <w:rPr>
                <w:rFonts w:ascii="Times New Roman" w:hAnsi="Times New Roman" w:cs="Times New Roman"/>
              </w:rPr>
              <w:t>2</w:t>
            </w:r>
          </w:p>
        </w:tc>
        <w:tc>
          <w:tcPr>
            <w:tcW w:w="3969" w:type="dxa"/>
            <w:tcBorders>
              <w:left w:val="single" w:sz="4" w:space="0" w:color="auto"/>
              <w:bottom w:val="single" w:sz="4" w:space="0" w:color="auto"/>
              <w:right w:val="single" w:sz="4" w:space="0" w:color="auto"/>
            </w:tcBorders>
          </w:tcPr>
          <w:p w:rsidR="00B977DD" w:rsidRPr="00A323E7" w:rsidRDefault="00B977DD" w:rsidP="00A323E7">
            <w:pPr>
              <w:widowControl w:val="0"/>
              <w:autoSpaceDE w:val="0"/>
              <w:autoSpaceDN w:val="0"/>
              <w:adjustRightInd w:val="0"/>
              <w:spacing w:after="0" w:line="240" w:lineRule="auto"/>
              <w:jc w:val="both"/>
              <w:rPr>
                <w:rFonts w:ascii="Times New Roman" w:hAnsi="Times New Roman" w:cs="Times New Roman"/>
              </w:rPr>
            </w:pPr>
            <w:r w:rsidRPr="00A323E7">
              <w:rPr>
                <w:rFonts w:ascii="Times New Roman" w:hAnsi="Times New Roman" w:cs="Times New Roman"/>
              </w:rPr>
              <w:t>3</w:t>
            </w:r>
          </w:p>
        </w:tc>
        <w:tc>
          <w:tcPr>
            <w:tcW w:w="1560" w:type="dxa"/>
            <w:tcBorders>
              <w:left w:val="single" w:sz="4" w:space="0" w:color="auto"/>
              <w:bottom w:val="single" w:sz="4" w:space="0" w:color="auto"/>
              <w:right w:val="single" w:sz="4" w:space="0" w:color="auto"/>
            </w:tcBorders>
          </w:tcPr>
          <w:p w:rsidR="00B977DD" w:rsidRPr="00A323E7" w:rsidRDefault="00B977DD" w:rsidP="00A323E7">
            <w:pPr>
              <w:widowControl w:val="0"/>
              <w:autoSpaceDE w:val="0"/>
              <w:autoSpaceDN w:val="0"/>
              <w:adjustRightInd w:val="0"/>
              <w:spacing w:after="0" w:line="240" w:lineRule="auto"/>
              <w:jc w:val="both"/>
              <w:rPr>
                <w:rFonts w:ascii="Times New Roman" w:hAnsi="Times New Roman" w:cs="Times New Roman"/>
              </w:rPr>
            </w:pPr>
            <w:r w:rsidRPr="00A323E7">
              <w:rPr>
                <w:rFonts w:ascii="Times New Roman" w:hAnsi="Times New Roman" w:cs="Times New Roman"/>
              </w:rPr>
              <w:t>4</w:t>
            </w:r>
          </w:p>
        </w:tc>
        <w:tc>
          <w:tcPr>
            <w:tcW w:w="708" w:type="dxa"/>
            <w:tcBorders>
              <w:left w:val="single" w:sz="4" w:space="0" w:color="auto"/>
              <w:bottom w:val="single" w:sz="4" w:space="0" w:color="auto"/>
              <w:right w:val="single" w:sz="4" w:space="0" w:color="auto"/>
            </w:tcBorders>
          </w:tcPr>
          <w:p w:rsidR="00B977DD" w:rsidRPr="00A323E7" w:rsidRDefault="00B977DD" w:rsidP="00A323E7">
            <w:pPr>
              <w:widowControl w:val="0"/>
              <w:autoSpaceDE w:val="0"/>
              <w:autoSpaceDN w:val="0"/>
              <w:adjustRightInd w:val="0"/>
              <w:spacing w:after="0" w:line="240" w:lineRule="auto"/>
              <w:jc w:val="both"/>
              <w:rPr>
                <w:rFonts w:ascii="Times New Roman" w:hAnsi="Times New Roman" w:cs="Times New Roman"/>
              </w:rPr>
            </w:pPr>
            <w:r w:rsidRPr="00A323E7">
              <w:rPr>
                <w:rFonts w:ascii="Times New Roman" w:hAnsi="Times New Roman" w:cs="Times New Roman"/>
              </w:rPr>
              <w:t>5</w:t>
            </w:r>
          </w:p>
        </w:tc>
        <w:tc>
          <w:tcPr>
            <w:tcW w:w="851" w:type="dxa"/>
            <w:tcBorders>
              <w:left w:val="single" w:sz="4" w:space="0" w:color="auto"/>
              <w:bottom w:val="single" w:sz="4" w:space="0" w:color="auto"/>
              <w:right w:val="single" w:sz="4" w:space="0" w:color="auto"/>
            </w:tcBorders>
          </w:tcPr>
          <w:p w:rsidR="00B977DD" w:rsidRPr="00A323E7" w:rsidRDefault="00B977DD" w:rsidP="00A323E7">
            <w:pPr>
              <w:widowControl w:val="0"/>
              <w:autoSpaceDE w:val="0"/>
              <w:autoSpaceDN w:val="0"/>
              <w:adjustRightInd w:val="0"/>
              <w:spacing w:after="0" w:line="240" w:lineRule="auto"/>
              <w:jc w:val="both"/>
              <w:rPr>
                <w:rFonts w:ascii="Times New Roman" w:hAnsi="Times New Roman" w:cs="Times New Roman"/>
              </w:rPr>
            </w:pPr>
            <w:r w:rsidRPr="00A323E7">
              <w:rPr>
                <w:rFonts w:ascii="Times New Roman" w:hAnsi="Times New Roman" w:cs="Times New Roman"/>
              </w:rPr>
              <w:t>6</w:t>
            </w:r>
          </w:p>
        </w:tc>
        <w:tc>
          <w:tcPr>
            <w:tcW w:w="992" w:type="dxa"/>
            <w:tcBorders>
              <w:left w:val="single" w:sz="4" w:space="0" w:color="auto"/>
              <w:bottom w:val="single" w:sz="4" w:space="0" w:color="auto"/>
              <w:right w:val="single" w:sz="4" w:space="0" w:color="auto"/>
            </w:tcBorders>
          </w:tcPr>
          <w:p w:rsidR="00B977DD" w:rsidRPr="00A323E7" w:rsidRDefault="00B977DD" w:rsidP="00A323E7">
            <w:pPr>
              <w:widowControl w:val="0"/>
              <w:autoSpaceDE w:val="0"/>
              <w:autoSpaceDN w:val="0"/>
              <w:adjustRightInd w:val="0"/>
              <w:spacing w:after="0" w:line="240" w:lineRule="auto"/>
              <w:jc w:val="both"/>
              <w:rPr>
                <w:rFonts w:ascii="Times New Roman" w:hAnsi="Times New Roman" w:cs="Times New Roman"/>
              </w:rPr>
            </w:pPr>
            <w:r w:rsidRPr="00A323E7">
              <w:rPr>
                <w:rFonts w:ascii="Times New Roman" w:hAnsi="Times New Roman" w:cs="Times New Roman"/>
              </w:rPr>
              <w:t>7</w:t>
            </w:r>
          </w:p>
        </w:tc>
        <w:tc>
          <w:tcPr>
            <w:tcW w:w="992" w:type="dxa"/>
            <w:tcBorders>
              <w:left w:val="single" w:sz="4" w:space="0" w:color="auto"/>
              <w:bottom w:val="single" w:sz="4" w:space="0" w:color="auto"/>
              <w:right w:val="single" w:sz="4" w:space="0" w:color="auto"/>
            </w:tcBorders>
          </w:tcPr>
          <w:p w:rsidR="00B977DD" w:rsidRPr="00A323E7" w:rsidRDefault="00B977DD" w:rsidP="00A323E7">
            <w:pPr>
              <w:widowControl w:val="0"/>
              <w:autoSpaceDE w:val="0"/>
              <w:autoSpaceDN w:val="0"/>
              <w:adjustRightInd w:val="0"/>
              <w:spacing w:after="0" w:line="240" w:lineRule="auto"/>
              <w:jc w:val="both"/>
              <w:rPr>
                <w:rFonts w:ascii="Times New Roman" w:hAnsi="Times New Roman" w:cs="Times New Roman"/>
              </w:rPr>
            </w:pPr>
            <w:r w:rsidRPr="00A323E7">
              <w:rPr>
                <w:rFonts w:ascii="Times New Roman" w:hAnsi="Times New Roman" w:cs="Times New Roman"/>
              </w:rPr>
              <w:t>8</w:t>
            </w:r>
          </w:p>
        </w:tc>
        <w:tc>
          <w:tcPr>
            <w:tcW w:w="993" w:type="dxa"/>
            <w:tcBorders>
              <w:left w:val="single" w:sz="4" w:space="0" w:color="auto"/>
              <w:bottom w:val="single" w:sz="4" w:space="0" w:color="auto"/>
              <w:right w:val="single" w:sz="4" w:space="0" w:color="auto"/>
            </w:tcBorders>
          </w:tcPr>
          <w:p w:rsidR="00B977DD" w:rsidRPr="00A323E7" w:rsidRDefault="00B977DD" w:rsidP="00A323E7">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9</w:t>
            </w:r>
          </w:p>
        </w:tc>
        <w:tc>
          <w:tcPr>
            <w:tcW w:w="992" w:type="dxa"/>
            <w:tcBorders>
              <w:left w:val="single" w:sz="4" w:space="0" w:color="auto"/>
              <w:bottom w:val="single" w:sz="4" w:space="0" w:color="auto"/>
              <w:right w:val="single" w:sz="4" w:space="0" w:color="auto"/>
            </w:tcBorders>
          </w:tcPr>
          <w:p w:rsidR="00B977DD" w:rsidRPr="00A323E7" w:rsidRDefault="00B977DD" w:rsidP="00A323E7">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10</w:t>
            </w:r>
          </w:p>
        </w:tc>
        <w:tc>
          <w:tcPr>
            <w:tcW w:w="992" w:type="dxa"/>
            <w:tcBorders>
              <w:left w:val="single" w:sz="4" w:space="0" w:color="auto"/>
              <w:bottom w:val="single" w:sz="4" w:space="0" w:color="auto"/>
              <w:right w:val="single" w:sz="4" w:space="0" w:color="auto"/>
            </w:tcBorders>
          </w:tcPr>
          <w:p w:rsidR="00B977DD" w:rsidRPr="00A323E7" w:rsidRDefault="00B977DD" w:rsidP="00A323E7">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11</w:t>
            </w:r>
          </w:p>
        </w:tc>
        <w:tc>
          <w:tcPr>
            <w:tcW w:w="992" w:type="dxa"/>
            <w:tcBorders>
              <w:left w:val="single" w:sz="4" w:space="0" w:color="auto"/>
              <w:bottom w:val="single" w:sz="4" w:space="0" w:color="auto"/>
              <w:right w:val="single" w:sz="4" w:space="0" w:color="auto"/>
            </w:tcBorders>
          </w:tcPr>
          <w:p w:rsidR="00B977DD" w:rsidRPr="00A323E7" w:rsidRDefault="00B977DD" w:rsidP="00A323E7">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12</w:t>
            </w:r>
          </w:p>
        </w:tc>
        <w:tc>
          <w:tcPr>
            <w:tcW w:w="993" w:type="dxa"/>
            <w:tcBorders>
              <w:left w:val="single" w:sz="4" w:space="0" w:color="auto"/>
              <w:bottom w:val="single" w:sz="4" w:space="0" w:color="auto"/>
              <w:right w:val="single" w:sz="4" w:space="0" w:color="auto"/>
            </w:tcBorders>
          </w:tcPr>
          <w:p w:rsidR="00B977DD" w:rsidRPr="00A323E7" w:rsidRDefault="00B977DD" w:rsidP="00A323E7">
            <w:pPr>
              <w:widowControl w:val="0"/>
              <w:autoSpaceDE w:val="0"/>
              <w:autoSpaceDN w:val="0"/>
              <w:adjustRightInd w:val="0"/>
              <w:spacing w:after="0" w:line="240" w:lineRule="auto"/>
              <w:jc w:val="both"/>
              <w:rPr>
                <w:rFonts w:ascii="Times New Roman" w:hAnsi="Times New Roman" w:cs="Times New Roman"/>
              </w:rPr>
            </w:pPr>
            <w:bookmarkStart w:id="13" w:name="Par488"/>
            <w:bookmarkEnd w:id="13"/>
            <w:r>
              <w:rPr>
                <w:rFonts w:ascii="Times New Roman" w:hAnsi="Times New Roman" w:cs="Times New Roman"/>
              </w:rPr>
              <w:t>13</w:t>
            </w:r>
          </w:p>
        </w:tc>
      </w:tr>
      <w:tr w:rsidR="00826787" w:rsidRPr="00A323E7" w:rsidTr="00C448C8">
        <w:trPr>
          <w:trHeight w:val="510"/>
          <w:tblCellSpacing w:w="5" w:type="nil"/>
        </w:trPr>
        <w:tc>
          <w:tcPr>
            <w:tcW w:w="360" w:type="dxa"/>
            <w:vMerge w:val="restart"/>
            <w:tcBorders>
              <w:left w:val="single" w:sz="4" w:space="0" w:color="auto"/>
              <w:bottom w:val="single" w:sz="4" w:space="0" w:color="auto"/>
              <w:right w:val="single" w:sz="4" w:space="0" w:color="auto"/>
            </w:tcBorders>
          </w:tcPr>
          <w:p w:rsidR="00826787" w:rsidRPr="00A323E7" w:rsidRDefault="00826787" w:rsidP="00A323E7">
            <w:pPr>
              <w:widowControl w:val="0"/>
              <w:autoSpaceDE w:val="0"/>
              <w:autoSpaceDN w:val="0"/>
              <w:adjustRightInd w:val="0"/>
              <w:spacing w:after="0" w:line="240" w:lineRule="auto"/>
              <w:jc w:val="both"/>
              <w:rPr>
                <w:rFonts w:ascii="Times New Roman" w:hAnsi="Times New Roman" w:cs="Times New Roman"/>
              </w:rPr>
            </w:pPr>
            <w:r w:rsidRPr="00A323E7">
              <w:rPr>
                <w:rFonts w:ascii="Times New Roman" w:hAnsi="Times New Roman" w:cs="Times New Roman"/>
              </w:rPr>
              <w:t xml:space="preserve">1.  </w:t>
            </w:r>
          </w:p>
        </w:tc>
        <w:tc>
          <w:tcPr>
            <w:tcW w:w="1200" w:type="dxa"/>
            <w:vMerge w:val="restart"/>
            <w:tcBorders>
              <w:left w:val="single" w:sz="4" w:space="0" w:color="auto"/>
              <w:bottom w:val="single" w:sz="4" w:space="0" w:color="auto"/>
              <w:right w:val="single" w:sz="4" w:space="0" w:color="auto"/>
            </w:tcBorders>
          </w:tcPr>
          <w:p w:rsidR="00826787" w:rsidRPr="00A323E7" w:rsidRDefault="00826787" w:rsidP="00A323E7">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П</w:t>
            </w:r>
            <w:r w:rsidRPr="00A323E7">
              <w:rPr>
                <w:rFonts w:ascii="Times New Roman" w:hAnsi="Times New Roman" w:cs="Times New Roman"/>
              </w:rPr>
              <w:t xml:space="preserve">редоставление молодым семьям социальных выплат на приобретение жилого помещения или строительство индивидуального жилого дома    </w:t>
            </w:r>
          </w:p>
        </w:tc>
        <w:tc>
          <w:tcPr>
            <w:tcW w:w="3969" w:type="dxa"/>
            <w:vMerge w:val="restart"/>
            <w:tcBorders>
              <w:top w:val="single" w:sz="4" w:space="0" w:color="auto"/>
              <w:left w:val="single" w:sz="4" w:space="0" w:color="auto"/>
              <w:bottom w:val="single" w:sz="4" w:space="0" w:color="auto"/>
              <w:right w:val="single" w:sz="4" w:space="0" w:color="auto"/>
            </w:tcBorders>
          </w:tcPr>
          <w:p w:rsidR="00826787" w:rsidRPr="00A323E7" w:rsidRDefault="00826787" w:rsidP="00A323E7">
            <w:pPr>
              <w:widowControl w:val="0"/>
              <w:autoSpaceDE w:val="0"/>
              <w:autoSpaceDN w:val="0"/>
              <w:adjustRightInd w:val="0"/>
              <w:spacing w:after="0" w:line="240" w:lineRule="auto"/>
              <w:jc w:val="both"/>
              <w:rPr>
                <w:rFonts w:ascii="Times New Roman" w:hAnsi="Times New Roman" w:cs="Times New Roman"/>
              </w:rPr>
            </w:pPr>
            <w:r w:rsidRPr="00A323E7">
              <w:rPr>
                <w:rFonts w:ascii="Times New Roman" w:hAnsi="Times New Roman" w:cs="Times New Roman"/>
              </w:rPr>
              <w:t>1.Проверка документов, предоставляемых молодыми семьями для участия в  программе.  (Постоянно).</w:t>
            </w:r>
          </w:p>
          <w:p w:rsidR="00826787" w:rsidRPr="00A323E7" w:rsidRDefault="00826787" w:rsidP="00A323E7">
            <w:pPr>
              <w:widowControl w:val="0"/>
              <w:autoSpaceDE w:val="0"/>
              <w:autoSpaceDN w:val="0"/>
              <w:adjustRightInd w:val="0"/>
              <w:spacing w:after="0" w:line="240" w:lineRule="auto"/>
              <w:jc w:val="both"/>
              <w:rPr>
                <w:rFonts w:ascii="Times New Roman" w:hAnsi="Times New Roman" w:cs="Times New Roman"/>
              </w:rPr>
            </w:pPr>
            <w:r w:rsidRPr="00A323E7">
              <w:rPr>
                <w:rFonts w:ascii="Times New Roman" w:hAnsi="Times New Roman" w:cs="Times New Roman"/>
              </w:rPr>
              <w:t>2.Формирование списков молодых семей – участниц программы ежегодно.  (На 1 сентября).</w:t>
            </w:r>
          </w:p>
          <w:p w:rsidR="00826787" w:rsidRPr="00A323E7" w:rsidRDefault="00826787" w:rsidP="00A323E7">
            <w:pPr>
              <w:widowControl w:val="0"/>
              <w:autoSpaceDE w:val="0"/>
              <w:autoSpaceDN w:val="0"/>
              <w:adjustRightInd w:val="0"/>
              <w:spacing w:after="0" w:line="240" w:lineRule="auto"/>
              <w:jc w:val="both"/>
              <w:rPr>
                <w:rFonts w:ascii="Times New Roman" w:hAnsi="Times New Roman" w:cs="Times New Roman"/>
              </w:rPr>
            </w:pPr>
            <w:r w:rsidRPr="00A323E7">
              <w:rPr>
                <w:rFonts w:ascii="Times New Roman" w:hAnsi="Times New Roman" w:cs="Times New Roman"/>
              </w:rPr>
              <w:t xml:space="preserve">3.Определение ежегодных объемов финансирования.  (Второе полугодие года, предшествующего </w:t>
            </w:r>
            <w:proofErr w:type="gramStart"/>
            <w:r w:rsidRPr="00A323E7">
              <w:rPr>
                <w:rFonts w:ascii="Times New Roman" w:hAnsi="Times New Roman" w:cs="Times New Roman"/>
              </w:rPr>
              <w:t>планируемому</w:t>
            </w:r>
            <w:proofErr w:type="gramEnd"/>
            <w:r w:rsidRPr="00A323E7">
              <w:rPr>
                <w:rFonts w:ascii="Times New Roman" w:hAnsi="Times New Roman" w:cs="Times New Roman"/>
              </w:rPr>
              <w:t>)</w:t>
            </w:r>
          </w:p>
          <w:p w:rsidR="00826787" w:rsidRPr="00A323E7" w:rsidRDefault="00826787" w:rsidP="00A323E7">
            <w:pPr>
              <w:widowControl w:val="0"/>
              <w:autoSpaceDE w:val="0"/>
              <w:autoSpaceDN w:val="0"/>
              <w:adjustRightInd w:val="0"/>
              <w:spacing w:after="0" w:line="240" w:lineRule="auto"/>
              <w:jc w:val="both"/>
              <w:rPr>
                <w:rFonts w:ascii="Times New Roman" w:hAnsi="Times New Roman" w:cs="Times New Roman"/>
              </w:rPr>
            </w:pPr>
            <w:r w:rsidRPr="00A323E7">
              <w:rPr>
                <w:rFonts w:ascii="Times New Roman" w:hAnsi="Times New Roman" w:cs="Times New Roman"/>
              </w:rPr>
              <w:t>4.Выдача молодым семьям свидетельств о праве на получение социальной выплаты на приобретение жилого помещения или строительство индивидуального жилого дома.  (По мере поступления средств федерального бюджета и бюджета Московской области).</w:t>
            </w:r>
          </w:p>
          <w:p w:rsidR="00826787" w:rsidRPr="00A323E7" w:rsidRDefault="00826787" w:rsidP="00A323E7">
            <w:pPr>
              <w:widowControl w:val="0"/>
              <w:autoSpaceDE w:val="0"/>
              <w:autoSpaceDN w:val="0"/>
              <w:adjustRightInd w:val="0"/>
              <w:spacing w:after="0" w:line="240" w:lineRule="auto"/>
              <w:jc w:val="both"/>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26787" w:rsidRPr="00A323E7" w:rsidRDefault="00826787" w:rsidP="00A323E7">
            <w:pPr>
              <w:widowControl w:val="0"/>
              <w:autoSpaceDE w:val="0"/>
              <w:autoSpaceDN w:val="0"/>
              <w:adjustRightInd w:val="0"/>
              <w:spacing w:after="0" w:line="240" w:lineRule="auto"/>
              <w:jc w:val="both"/>
              <w:rPr>
                <w:rFonts w:ascii="Times New Roman" w:hAnsi="Times New Roman" w:cs="Times New Roman"/>
              </w:rPr>
            </w:pPr>
            <w:r w:rsidRPr="00A323E7">
              <w:rPr>
                <w:rFonts w:ascii="Times New Roman" w:hAnsi="Times New Roman" w:cs="Times New Roman"/>
              </w:rPr>
              <w:t xml:space="preserve">Итого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826787" w:rsidRPr="00A323E7" w:rsidRDefault="00826787" w:rsidP="00A323E7">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2015-2018</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826787" w:rsidRPr="00826787" w:rsidRDefault="00826787" w:rsidP="000E3E30">
            <w:pPr>
              <w:widowControl w:val="0"/>
              <w:autoSpaceDE w:val="0"/>
              <w:autoSpaceDN w:val="0"/>
              <w:adjustRightInd w:val="0"/>
              <w:spacing w:after="0" w:line="240" w:lineRule="auto"/>
              <w:jc w:val="both"/>
              <w:rPr>
                <w:rFonts w:ascii="Times New Roman" w:hAnsi="Times New Roman" w:cs="Times New Roman"/>
                <w:b/>
                <w:sz w:val="18"/>
                <w:szCs w:val="18"/>
              </w:rPr>
            </w:pPr>
            <w:r w:rsidRPr="00826787">
              <w:rPr>
                <w:rFonts w:ascii="Times New Roman" w:hAnsi="Times New Roman" w:cs="Times New Roman"/>
                <w:b/>
                <w:sz w:val="18"/>
                <w:szCs w:val="18"/>
              </w:rPr>
              <w:t>7 361,71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826787" w:rsidRPr="00826787" w:rsidRDefault="00826787" w:rsidP="00826787">
            <w:pPr>
              <w:pStyle w:val="ConsPlusCell"/>
              <w:tabs>
                <w:tab w:val="center" w:pos="4677"/>
                <w:tab w:val="right" w:pos="9355"/>
              </w:tabs>
              <w:spacing w:after="200" w:line="276" w:lineRule="auto"/>
              <w:jc w:val="center"/>
              <w:rPr>
                <w:rFonts w:ascii="Times New Roman" w:eastAsia="Calibri" w:hAnsi="Times New Roman" w:cs="Times New Roman"/>
                <w:b/>
                <w:sz w:val="18"/>
                <w:szCs w:val="18"/>
              </w:rPr>
            </w:pPr>
            <w:r w:rsidRPr="00826787">
              <w:rPr>
                <w:rFonts w:ascii="Times New Roman" w:eastAsia="Calibri" w:hAnsi="Times New Roman" w:cs="Times New Roman"/>
                <w:b/>
                <w:sz w:val="18"/>
                <w:szCs w:val="18"/>
              </w:rPr>
              <w:t>41 597,34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826787" w:rsidRPr="00826787" w:rsidRDefault="00826787" w:rsidP="00826787">
            <w:pPr>
              <w:pStyle w:val="ConsPlusCell"/>
              <w:tabs>
                <w:tab w:val="center" w:pos="4677"/>
                <w:tab w:val="right" w:pos="9355"/>
              </w:tabs>
              <w:spacing w:after="200" w:line="276" w:lineRule="auto"/>
              <w:jc w:val="center"/>
              <w:rPr>
                <w:rFonts w:ascii="Times New Roman" w:eastAsia="Calibri" w:hAnsi="Times New Roman" w:cs="Times New Roman"/>
                <w:b/>
                <w:sz w:val="18"/>
                <w:szCs w:val="18"/>
              </w:rPr>
            </w:pPr>
            <w:r w:rsidRPr="00826787">
              <w:rPr>
                <w:rFonts w:ascii="Times New Roman" w:eastAsia="Calibri" w:hAnsi="Times New Roman" w:cs="Times New Roman"/>
                <w:b/>
                <w:sz w:val="18"/>
                <w:szCs w:val="18"/>
              </w:rPr>
              <w:t>9 386,18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826787" w:rsidRPr="00826787" w:rsidRDefault="00826787" w:rsidP="00826787">
            <w:pPr>
              <w:pStyle w:val="ConsPlusCell"/>
              <w:tabs>
                <w:tab w:val="center" w:pos="4677"/>
                <w:tab w:val="right" w:pos="9355"/>
              </w:tabs>
              <w:spacing w:after="200" w:line="276" w:lineRule="auto"/>
              <w:jc w:val="center"/>
              <w:rPr>
                <w:rFonts w:ascii="Times New Roman" w:eastAsia="Calibri" w:hAnsi="Times New Roman" w:cs="Times New Roman"/>
                <w:b/>
                <w:sz w:val="18"/>
                <w:szCs w:val="18"/>
              </w:rPr>
            </w:pPr>
            <w:r w:rsidRPr="00826787">
              <w:rPr>
                <w:rFonts w:ascii="Times New Roman" w:eastAsia="Calibri" w:hAnsi="Times New Roman" w:cs="Times New Roman"/>
                <w:b/>
                <w:sz w:val="18"/>
                <w:szCs w:val="18"/>
              </w:rPr>
              <w:t>9 386,18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826787" w:rsidRPr="00826787" w:rsidRDefault="00826787" w:rsidP="00826787">
            <w:pPr>
              <w:pStyle w:val="ConsPlusCell"/>
              <w:tabs>
                <w:tab w:val="center" w:pos="4677"/>
                <w:tab w:val="right" w:pos="9355"/>
              </w:tabs>
              <w:spacing w:after="200" w:line="276" w:lineRule="auto"/>
              <w:jc w:val="center"/>
              <w:rPr>
                <w:rFonts w:ascii="Times New Roman" w:eastAsia="Calibri" w:hAnsi="Times New Roman" w:cs="Times New Roman"/>
                <w:b/>
                <w:sz w:val="18"/>
                <w:szCs w:val="18"/>
              </w:rPr>
            </w:pPr>
            <w:r w:rsidRPr="00826787">
              <w:rPr>
                <w:rFonts w:ascii="Times New Roman" w:eastAsia="Calibri" w:hAnsi="Times New Roman" w:cs="Times New Roman"/>
                <w:b/>
                <w:sz w:val="18"/>
                <w:szCs w:val="18"/>
              </w:rPr>
              <w:t>9 949,35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826787" w:rsidRPr="00826787" w:rsidRDefault="00826787" w:rsidP="00826787">
            <w:pPr>
              <w:pStyle w:val="ConsPlusCell"/>
              <w:tabs>
                <w:tab w:val="center" w:pos="4677"/>
                <w:tab w:val="right" w:pos="9355"/>
              </w:tabs>
              <w:spacing w:after="200" w:line="276" w:lineRule="auto"/>
              <w:jc w:val="center"/>
              <w:rPr>
                <w:rFonts w:ascii="Times New Roman" w:eastAsia="Calibri" w:hAnsi="Times New Roman" w:cs="Times New Roman"/>
                <w:b/>
                <w:sz w:val="18"/>
                <w:szCs w:val="18"/>
              </w:rPr>
            </w:pPr>
            <w:r w:rsidRPr="00826787">
              <w:rPr>
                <w:rFonts w:ascii="Times New Roman" w:eastAsia="Calibri" w:hAnsi="Times New Roman" w:cs="Times New Roman"/>
                <w:b/>
                <w:sz w:val="18"/>
                <w:szCs w:val="18"/>
              </w:rPr>
              <w:t>12 875,63</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826787" w:rsidRPr="00A323E7" w:rsidRDefault="00826787" w:rsidP="00225D20">
            <w:pPr>
              <w:widowControl w:val="0"/>
              <w:autoSpaceDE w:val="0"/>
              <w:autoSpaceDN w:val="0"/>
              <w:adjustRightInd w:val="0"/>
              <w:spacing w:after="0" w:line="240" w:lineRule="auto"/>
              <w:jc w:val="both"/>
              <w:rPr>
                <w:rFonts w:ascii="Times New Roman" w:hAnsi="Times New Roman" w:cs="Times New Roman"/>
              </w:rPr>
            </w:pPr>
            <w:r w:rsidRPr="00A323E7">
              <w:rPr>
                <w:rFonts w:ascii="Times New Roman" w:hAnsi="Times New Roman" w:cs="Times New Roman"/>
              </w:rPr>
              <w:t xml:space="preserve">Управление муниципальной собственности </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rsidR="00826787" w:rsidRPr="00A323E7" w:rsidRDefault="00826787" w:rsidP="00A323E7">
            <w:pPr>
              <w:widowControl w:val="0"/>
              <w:autoSpaceDE w:val="0"/>
              <w:autoSpaceDN w:val="0"/>
              <w:adjustRightInd w:val="0"/>
              <w:spacing w:after="0" w:line="240" w:lineRule="auto"/>
              <w:jc w:val="both"/>
              <w:rPr>
                <w:rFonts w:ascii="Times New Roman" w:hAnsi="Times New Roman" w:cs="Times New Roman"/>
              </w:rPr>
            </w:pPr>
            <w:r w:rsidRPr="00A323E7">
              <w:rPr>
                <w:rFonts w:ascii="Times New Roman" w:hAnsi="Times New Roman" w:cs="Times New Roman"/>
              </w:rPr>
              <w:t>Увеличение количества молодых семей, улучшивших свои жилищные условия</w:t>
            </w:r>
          </w:p>
        </w:tc>
      </w:tr>
      <w:tr w:rsidR="00826787" w:rsidRPr="00A323E7" w:rsidTr="00C448C8">
        <w:trPr>
          <w:trHeight w:val="320"/>
          <w:tblCellSpacing w:w="5" w:type="nil"/>
        </w:trPr>
        <w:tc>
          <w:tcPr>
            <w:tcW w:w="360" w:type="dxa"/>
            <w:vMerge/>
            <w:tcBorders>
              <w:left w:val="single" w:sz="4" w:space="0" w:color="auto"/>
              <w:bottom w:val="single" w:sz="4" w:space="0" w:color="auto"/>
              <w:right w:val="single" w:sz="4" w:space="0" w:color="auto"/>
            </w:tcBorders>
          </w:tcPr>
          <w:p w:rsidR="00826787" w:rsidRPr="00A323E7" w:rsidRDefault="00826787" w:rsidP="00A323E7">
            <w:pPr>
              <w:widowControl w:val="0"/>
              <w:autoSpaceDE w:val="0"/>
              <w:autoSpaceDN w:val="0"/>
              <w:adjustRightInd w:val="0"/>
              <w:spacing w:after="0" w:line="240" w:lineRule="auto"/>
              <w:jc w:val="both"/>
              <w:rPr>
                <w:rFonts w:ascii="Times New Roman" w:hAnsi="Times New Roman" w:cs="Times New Roman"/>
              </w:rPr>
            </w:pPr>
          </w:p>
        </w:tc>
        <w:tc>
          <w:tcPr>
            <w:tcW w:w="1200" w:type="dxa"/>
            <w:vMerge/>
            <w:tcBorders>
              <w:left w:val="single" w:sz="4" w:space="0" w:color="auto"/>
              <w:bottom w:val="single" w:sz="4" w:space="0" w:color="auto"/>
              <w:right w:val="single" w:sz="4" w:space="0" w:color="auto"/>
            </w:tcBorders>
          </w:tcPr>
          <w:p w:rsidR="00826787" w:rsidRPr="00A323E7" w:rsidRDefault="00826787" w:rsidP="00A323E7">
            <w:pPr>
              <w:widowControl w:val="0"/>
              <w:autoSpaceDE w:val="0"/>
              <w:autoSpaceDN w:val="0"/>
              <w:adjustRightInd w:val="0"/>
              <w:spacing w:after="0" w:line="240" w:lineRule="auto"/>
              <w:jc w:val="both"/>
              <w:rPr>
                <w:rFonts w:ascii="Times New Roman" w:hAnsi="Times New Roman" w:cs="Times New Roman"/>
              </w:rPr>
            </w:pPr>
          </w:p>
        </w:tc>
        <w:tc>
          <w:tcPr>
            <w:tcW w:w="3969" w:type="dxa"/>
            <w:vMerge/>
            <w:tcBorders>
              <w:top w:val="single" w:sz="4" w:space="0" w:color="auto"/>
              <w:left w:val="single" w:sz="4" w:space="0" w:color="auto"/>
              <w:bottom w:val="single" w:sz="4" w:space="0" w:color="auto"/>
              <w:right w:val="single" w:sz="4" w:space="0" w:color="auto"/>
            </w:tcBorders>
          </w:tcPr>
          <w:p w:rsidR="00826787" w:rsidRPr="00A323E7" w:rsidRDefault="00826787" w:rsidP="00A323E7">
            <w:pPr>
              <w:widowControl w:val="0"/>
              <w:autoSpaceDE w:val="0"/>
              <w:autoSpaceDN w:val="0"/>
              <w:adjustRightInd w:val="0"/>
              <w:spacing w:after="0" w:line="240" w:lineRule="auto"/>
              <w:jc w:val="both"/>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26787" w:rsidRPr="00A323E7" w:rsidRDefault="00826787" w:rsidP="00A323E7">
            <w:pPr>
              <w:widowControl w:val="0"/>
              <w:autoSpaceDE w:val="0"/>
              <w:autoSpaceDN w:val="0"/>
              <w:adjustRightInd w:val="0"/>
              <w:spacing w:after="0" w:line="240" w:lineRule="auto"/>
              <w:jc w:val="both"/>
              <w:rPr>
                <w:rFonts w:ascii="Times New Roman" w:hAnsi="Times New Roman" w:cs="Times New Roman"/>
              </w:rPr>
            </w:pPr>
            <w:r w:rsidRPr="00A323E7">
              <w:rPr>
                <w:rFonts w:ascii="Times New Roman" w:hAnsi="Times New Roman" w:cs="Times New Roman"/>
              </w:rPr>
              <w:t xml:space="preserve">Средства      </w:t>
            </w:r>
            <w:r w:rsidRPr="00A323E7">
              <w:rPr>
                <w:rFonts w:ascii="Times New Roman" w:hAnsi="Times New Roman" w:cs="Times New Roman"/>
              </w:rPr>
              <w:br/>
              <w:t xml:space="preserve">федерального  </w:t>
            </w:r>
            <w:r w:rsidRPr="00A323E7">
              <w:rPr>
                <w:rFonts w:ascii="Times New Roman" w:hAnsi="Times New Roman" w:cs="Times New Roman"/>
              </w:rPr>
              <w:br/>
              <w:t xml:space="preserve">бюджета       </w:t>
            </w:r>
          </w:p>
        </w:tc>
        <w:tc>
          <w:tcPr>
            <w:tcW w:w="708"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826787" w:rsidRPr="00A323E7" w:rsidRDefault="00826787" w:rsidP="00A323E7">
            <w:pPr>
              <w:widowControl w:val="0"/>
              <w:autoSpaceDE w:val="0"/>
              <w:autoSpaceDN w:val="0"/>
              <w:adjustRightInd w:val="0"/>
              <w:spacing w:after="0" w:line="240" w:lineRule="auto"/>
              <w:jc w:val="both"/>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826787" w:rsidRPr="00C448C8" w:rsidRDefault="00826787" w:rsidP="000E3E30">
            <w:pPr>
              <w:widowControl w:val="0"/>
              <w:autoSpaceDE w:val="0"/>
              <w:autoSpaceDN w:val="0"/>
              <w:adjustRightInd w:val="0"/>
              <w:spacing w:after="0" w:line="240" w:lineRule="auto"/>
              <w:jc w:val="both"/>
              <w:rPr>
                <w:rFonts w:ascii="Times New Roman" w:hAnsi="Times New Roman" w:cs="Times New Roman"/>
                <w:sz w:val="18"/>
                <w:szCs w:val="18"/>
              </w:rPr>
            </w:pPr>
            <w:r w:rsidRPr="00C448C8">
              <w:rPr>
                <w:rFonts w:ascii="Times New Roman" w:hAnsi="Times New Roman" w:cs="Times New Roman"/>
                <w:sz w:val="18"/>
                <w:szCs w:val="18"/>
              </w:rPr>
              <w:t>432,87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826787" w:rsidRPr="00826787" w:rsidRDefault="00826787" w:rsidP="00826787">
            <w:pPr>
              <w:tabs>
                <w:tab w:val="center" w:pos="4677"/>
                <w:tab w:val="right" w:pos="9355"/>
              </w:tabs>
              <w:autoSpaceDE w:val="0"/>
              <w:autoSpaceDN w:val="0"/>
              <w:adjustRightInd w:val="0"/>
              <w:spacing w:after="0" w:line="240" w:lineRule="auto"/>
              <w:jc w:val="center"/>
              <w:rPr>
                <w:rFonts w:ascii="Times New Roman" w:hAnsi="Times New Roman" w:cs="Times New Roman"/>
                <w:sz w:val="18"/>
                <w:szCs w:val="18"/>
              </w:rPr>
            </w:pPr>
            <w:r w:rsidRPr="00826787">
              <w:rPr>
                <w:rFonts w:ascii="Times New Roman" w:hAnsi="Times New Roman" w:cs="Times New Roman"/>
                <w:sz w:val="18"/>
                <w:szCs w:val="18"/>
              </w:rPr>
              <w:t>7 582,56</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826787" w:rsidRPr="00826787" w:rsidRDefault="00826787" w:rsidP="00826787">
            <w:pPr>
              <w:tabs>
                <w:tab w:val="center" w:pos="4677"/>
                <w:tab w:val="right" w:pos="9355"/>
              </w:tabs>
              <w:autoSpaceDE w:val="0"/>
              <w:autoSpaceDN w:val="0"/>
              <w:adjustRightInd w:val="0"/>
              <w:spacing w:after="0" w:line="240" w:lineRule="auto"/>
              <w:jc w:val="center"/>
              <w:rPr>
                <w:rFonts w:ascii="Times New Roman" w:hAnsi="Times New Roman" w:cs="Times New Roman"/>
                <w:sz w:val="18"/>
                <w:szCs w:val="18"/>
              </w:rPr>
            </w:pPr>
            <w:r w:rsidRPr="00826787">
              <w:rPr>
                <w:rFonts w:ascii="Times New Roman" w:hAnsi="Times New Roman" w:cs="Times New Roman"/>
                <w:sz w:val="18"/>
                <w:szCs w:val="18"/>
              </w:rPr>
              <w:t>1 840,43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826787" w:rsidRPr="00826787" w:rsidRDefault="00826787" w:rsidP="00826787">
            <w:pPr>
              <w:tabs>
                <w:tab w:val="center" w:pos="4677"/>
                <w:tab w:val="right" w:pos="9355"/>
              </w:tabs>
              <w:autoSpaceDE w:val="0"/>
              <w:autoSpaceDN w:val="0"/>
              <w:adjustRightInd w:val="0"/>
              <w:spacing w:after="0" w:line="240" w:lineRule="auto"/>
              <w:jc w:val="center"/>
              <w:rPr>
                <w:rFonts w:ascii="Times New Roman" w:hAnsi="Times New Roman" w:cs="Times New Roman"/>
                <w:sz w:val="18"/>
                <w:szCs w:val="18"/>
              </w:rPr>
            </w:pPr>
            <w:r w:rsidRPr="00826787">
              <w:rPr>
                <w:rFonts w:ascii="Times New Roman" w:hAnsi="Times New Roman" w:cs="Times New Roman"/>
                <w:sz w:val="18"/>
                <w:szCs w:val="18"/>
              </w:rPr>
              <w:t>1 840,43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826787" w:rsidRPr="00826787" w:rsidRDefault="00826787" w:rsidP="00826787">
            <w:pPr>
              <w:tabs>
                <w:tab w:val="center" w:pos="4677"/>
                <w:tab w:val="right" w:pos="9355"/>
              </w:tabs>
              <w:autoSpaceDE w:val="0"/>
              <w:autoSpaceDN w:val="0"/>
              <w:adjustRightInd w:val="0"/>
              <w:spacing w:after="0" w:line="240" w:lineRule="auto"/>
              <w:jc w:val="center"/>
              <w:rPr>
                <w:rFonts w:ascii="Times New Roman" w:hAnsi="Times New Roman" w:cs="Times New Roman"/>
                <w:sz w:val="18"/>
                <w:szCs w:val="18"/>
              </w:rPr>
            </w:pPr>
            <w:r w:rsidRPr="00826787">
              <w:rPr>
                <w:rFonts w:ascii="Times New Roman" w:hAnsi="Times New Roman" w:cs="Times New Roman"/>
                <w:sz w:val="18"/>
                <w:szCs w:val="18"/>
              </w:rPr>
              <w:t xml:space="preserve"> 1 950,85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826787" w:rsidRPr="00826787" w:rsidRDefault="00826787" w:rsidP="00826787">
            <w:pPr>
              <w:tabs>
                <w:tab w:val="center" w:pos="4677"/>
                <w:tab w:val="right" w:pos="9355"/>
              </w:tabs>
              <w:autoSpaceDE w:val="0"/>
              <w:autoSpaceDN w:val="0"/>
              <w:adjustRightInd w:val="0"/>
              <w:spacing w:after="0" w:line="240" w:lineRule="auto"/>
              <w:jc w:val="center"/>
              <w:rPr>
                <w:rFonts w:ascii="Times New Roman" w:hAnsi="Times New Roman" w:cs="Times New Roman"/>
                <w:sz w:val="18"/>
                <w:szCs w:val="18"/>
              </w:rPr>
            </w:pPr>
            <w:r w:rsidRPr="00826787">
              <w:rPr>
                <w:rFonts w:ascii="Times New Roman" w:hAnsi="Times New Roman" w:cs="Times New Roman"/>
                <w:sz w:val="18"/>
                <w:szCs w:val="18"/>
              </w:rPr>
              <w:t xml:space="preserve"> 1 950,85</w:t>
            </w:r>
          </w:p>
        </w:tc>
        <w:tc>
          <w:tcPr>
            <w:tcW w:w="992" w:type="dxa"/>
            <w:vMerge/>
            <w:tcBorders>
              <w:top w:val="single" w:sz="4" w:space="0" w:color="auto"/>
              <w:left w:val="single" w:sz="4" w:space="0" w:color="auto"/>
              <w:bottom w:val="single" w:sz="4" w:space="0" w:color="auto"/>
              <w:right w:val="single" w:sz="4" w:space="0" w:color="auto"/>
            </w:tcBorders>
            <w:vAlign w:val="center"/>
          </w:tcPr>
          <w:p w:rsidR="00826787" w:rsidRPr="00A323E7" w:rsidRDefault="00826787" w:rsidP="00A323E7">
            <w:pPr>
              <w:widowControl w:val="0"/>
              <w:autoSpaceDE w:val="0"/>
              <w:autoSpaceDN w:val="0"/>
              <w:adjustRightInd w:val="0"/>
              <w:spacing w:after="0" w:line="240" w:lineRule="auto"/>
              <w:jc w:val="both"/>
              <w:rPr>
                <w:rFonts w:ascii="Times New Roman" w:hAnsi="Times New Roman" w:cs="Times New Roman"/>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826787" w:rsidRPr="00A323E7" w:rsidRDefault="00826787" w:rsidP="00A323E7">
            <w:pPr>
              <w:widowControl w:val="0"/>
              <w:autoSpaceDE w:val="0"/>
              <w:autoSpaceDN w:val="0"/>
              <w:adjustRightInd w:val="0"/>
              <w:spacing w:after="0" w:line="240" w:lineRule="auto"/>
              <w:jc w:val="both"/>
              <w:rPr>
                <w:rFonts w:ascii="Times New Roman" w:hAnsi="Times New Roman" w:cs="Times New Roman"/>
              </w:rPr>
            </w:pPr>
          </w:p>
        </w:tc>
      </w:tr>
      <w:tr w:rsidR="00826787" w:rsidRPr="00A323E7" w:rsidTr="00C448C8">
        <w:trPr>
          <w:trHeight w:val="800"/>
          <w:tblCellSpacing w:w="5" w:type="nil"/>
        </w:trPr>
        <w:tc>
          <w:tcPr>
            <w:tcW w:w="360" w:type="dxa"/>
            <w:vMerge/>
            <w:tcBorders>
              <w:left w:val="single" w:sz="4" w:space="0" w:color="auto"/>
              <w:bottom w:val="single" w:sz="4" w:space="0" w:color="auto"/>
              <w:right w:val="single" w:sz="4" w:space="0" w:color="auto"/>
            </w:tcBorders>
          </w:tcPr>
          <w:p w:rsidR="00826787" w:rsidRPr="00A323E7" w:rsidRDefault="00826787" w:rsidP="00A323E7">
            <w:pPr>
              <w:widowControl w:val="0"/>
              <w:autoSpaceDE w:val="0"/>
              <w:autoSpaceDN w:val="0"/>
              <w:adjustRightInd w:val="0"/>
              <w:spacing w:after="0" w:line="240" w:lineRule="auto"/>
              <w:jc w:val="both"/>
              <w:rPr>
                <w:rFonts w:ascii="Times New Roman" w:hAnsi="Times New Roman" w:cs="Times New Roman"/>
              </w:rPr>
            </w:pPr>
          </w:p>
        </w:tc>
        <w:tc>
          <w:tcPr>
            <w:tcW w:w="1200" w:type="dxa"/>
            <w:vMerge/>
            <w:tcBorders>
              <w:left w:val="single" w:sz="4" w:space="0" w:color="auto"/>
              <w:bottom w:val="single" w:sz="4" w:space="0" w:color="auto"/>
              <w:right w:val="single" w:sz="4" w:space="0" w:color="auto"/>
            </w:tcBorders>
          </w:tcPr>
          <w:p w:rsidR="00826787" w:rsidRPr="00A323E7" w:rsidRDefault="00826787" w:rsidP="00A323E7">
            <w:pPr>
              <w:widowControl w:val="0"/>
              <w:autoSpaceDE w:val="0"/>
              <w:autoSpaceDN w:val="0"/>
              <w:adjustRightInd w:val="0"/>
              <w:spacing w:after="0" w:line="240" w:lineRule="auto"/>
              <w:jc w:val="both"/>
              <w:rPr>
                <w:rFonts w:ascii="Times New Roman" w:hAnsi="Times New Roman" w:cs="Times New Roman"/>
              </w:rPr>
            </w:pPr>
          </w:p>
        </w:tc>
        <w:tc>
          <w:tcPr>
            <w:tcW w:w="3969" w:type="dxa"/>
            <w:vMerge/>
            <w:tcBorders>
              <w:top w:val="single" w:sz="4" w:space="0" w:color="auto"/>
              <w:left w:val="single" w:sz="4" w:space="0" w:color="auto"/>
              <w:bottom w:val="single" w:sz="4" w:space="0" w:color="auto"/>
              <w:right w:val="single" w:sz="4" w:space="0" w:color="auto"/>
            </w:tcBorders>
          </w:tcPr>
          <w:p w:rsidR="00826787" w:rsidRPr="00A323E7" w:rsidRDefault="00826787" w:rsidP="00A323E7">
            <w:pPr>
              <w:widowControl w:val="0"/>
              <w:autoSpaceDE w:val="0"/>
              <w:autoSpaceDN w:val="0"/>
              <w:adjustRightInd w:val="0"/>
              <w:spacing w:after="0" w:line="240" w:lineRule="auto"/>
              <w:jc w:val="both"/>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26787" w:rsidRPr="00A323E7" w:rsidRDefault="00826787" w:rsidP="00A323E7">
            <w:pPr>
              <w:widowControl w:val="0"/>
              <w:autoSpaceDE w:val="0"/>
              <w:autoSpaceDN w:val="0"/>
              <w:adjustRightInd w:val="0"/>
              <w:spacing w:after="0" w:line="240" w:lineRule="auto"/>
              <w:jc w:val="both"/>
              <w:rPr>
                <w:rFonts w:ascii="Times New Roman" w:hAnsi="Times New Roman" w:cs="Times New Roman"/>
              </w:rPr>
            </w:pPr>
            <w:r w:rsidRPr="00A323E7">
              <w:rPr>
                <w:rFonts w:ascii="Times New Roman" w:hAnsi="Times New Roman" w:cs="Times New Roman"/>
              </w:rPr>
              <w:t xml:space="preserve">Средства      </w:t>
            </w:r>
            <w:r w:rsidRPr="00A323E7">
              <w:rPr>
                <w:rFonts w:ascii="Times New Roman" w:hAnsi="Times New Roman" w:cs="Times New Roman"/>
              </w:rPr>
              <w:br/>
              <w:t xml:space="preserve">бюджета       </w:t>
            </w:r>
            <w:r w:rsidRPr="00A323E7">
              <w:rPr>
                <w:rFonts w:ascii="Times New Roman" w:hAnsi="Times New Roman" w:cs="Times New Roman"/>
              </w:rPr>
              <w:br/>
              <w:t xml:space="preserve">Московской    </w:t>
            </w:r>
            <w:r w:rsidRPr="00A323E7">
              <w:rPr>
                <w:rFonts w:ascii="Times New Roman" w:hAnsi="Times New Roman" w:cs="Times New Roman"/>
              </w:rPr>
              <w:br/>
              <w:t xml:space="preserve">области       </w:t>
            </w:r>
          </w:p>
        </w:tc>
        <w:tc>
          <w:tcPr>
            <w:tcW w:w="708"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826787" w:rsidRPr="00A323E7" w:rsidRDefault="00826787" w:rsidP="00A323E7">
            <w:pPr>
              <w:widowControl w:val="0"/>
              <w:autoSpaceDE w:val="0"/>
              <w:autoSpaceDN w:val="0"/>
              <w:adjustRightInd w:val="0"/>
              <w:spacing w:after="0" w:line="240" w:lineRule="auto"/>
              <w:jc w:val="both"/>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826787" w:rsidRPr="00C448C8" w:rsidRDefault="00826787" w:rsidP="000E3E30">
            <w:pPr>
              <w:widowControl w:val="0"/>
              <w:autoSpaceDE w:val="0"/>
              <w:autoSpaceDN w:val="0"/>
              <w:adjustRightInd w:val="0"/>
              <w:spacing w:after="0" w:line="240" w:lineRule="auto"/>
              <w:jc w:val="both"/>
              <w:rPr>
                <w:rFonts w:ascii="Times New Roman" w:hAnsi="Times New Roman" w:cs="Times New Roman"/>
                <w:sz w:val="18"/>
                <w:szCs w:val="18"/>
              </w:rPr>
            </w:pPr>
            <w:r w:rsidRPr="00C448C8">
              <w:rPr>
                <w:rFonts w:ascii="Times New Roman" w:hAnsi="Times New Roman" w:cs="Times New Roman"/>
                <w:sz w:val="18"/>
                <w:szCs w:val="18"/>
              </w:rPr>
              <w:t>1071,86</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826787" w:rsidRPr="00826787" w:rsidRDefault="00826787" w:rsidP="00826787">
            <w:pPr>
              <w:tabs>
                <w:tab w:val="center" w:pos="4677"/>
                <w:tab w:val="right" w:pos="9355"/>
              </w:tabs>
              <w:autoSpaceDE w:val="0"/>
              <w:autoSpaceDN w:val="0"/>
              <w:adjustRightInd w:val="0"/>
              <w:spacing w:after="0" w:line="240" w:lineRule="auto"/>
              <w:jc w:val="center"/>
              <w:rPr>
                <w:rFonts w:ascii="Times New Roman" w:hAnsi="Times New Roman" w:cs="Times New Roman"/>
                <w:sz w:val="18"/>
                <w:szCs w:val="18"/>
              </w:rPr>
            </w:pPr>
            <w:r w:rsidRPr="00826787">
              <w:rPr>
                <w:rFonts w:ascii="Times New Roman" w:hAnsi="Times New Roman" w:cs="Times New Roman"/>
                <w:sz w:val="18"/>
                <w:szCs w:val="18"/>
              </w:rPr>
              <w:t>11 373,84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826787" w:rsidRPr="00826787" w:rsidRDefault="00826787" w:rsidP="00826787">
            <w:pPr>
              <w:tabs>
                <w:tab w:val="center" w:pos="4677"/>
                <w:tab w:val="right" w:pos="9355"/>
              </w:tabs>
              <w:autoSpaceDE w:val="0"/>
              <w:autoSpaceDN w:val="0"/>
              <w:adjustRightInd w:val="0"/>
              <w:spacing w:after="0" w:line="240" w:lineRule="auto"/>
              <w:jc w:val="center"/>
              <w:rPr>
                <w:rFonts w:ascii="Times New Roman" w:hAnsi="Times New Roman" w:cs="Times New Roman"/>
                <w:sz w:val="18"/>
                <w:szCs w:val="18"/>
              </w:rPr>
            </w:pPr>
            <w:r w:rsidRPr="00826787">
              <w:rPr>
                <w:rFonts w:ascii="Times New Roman" w:hAnsi="Times New Roman" w:cs="Times New Roman"/>
                <w:sz w:val="18"/>
                <w:szCs w:val="18"/>
              </w:rPr>
              <w:t>2 760,64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826787" w:rsidRPr="00826787" w:rsidRDefault="00826787" w:rsidP="00826787">
            <w:pPr>
              <w:tabs>
                <w:tab w:val="center" w:pos="4677"/>
                <w:tab w:val="right" w:pos="9355"/>
              </w:tabs>
              <w:autoSpaceDE w:val="0"/>
              <w:autoSpaceDN w:val="0"/>
              <w:adjustRightInd w:val="0"/>
              <w:spacing w:after="0" w:line="240" w:lineRule="auto"/>
              <w:jc w:val="center"/>
              <w:rPr>
                <w:rFonts w:ascii="Times New Roman" w:hAnsi="Times New Roman" w:cs="Times New Roman"/>
                <w:sz w:val="18"/>
                <w:szCs w:val="18"/>
              </w:rPr>
            </w:pPr>
            <w:r w:rsidRPr="00826787">
              <w:rPr>
                <w:rFonts w:ascii="Times New Roman" w:hAnsi="Times New Roman" w:cs="Times New Roman"/>
                <w:sz w:val="18"/>
                <w:szCs w:val="18"/>
              </w:rPr>
              <w:t>2 760,64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826787" w:rsidRPr="00826787" w:rsidRDefault="00826787" w:rsidP="00826787">
            <w:pPr>
              <w:tabs>
                <w:tab w:val="center" w:pos="4677"/>
                <w:tab w:val="right" w:pos="9355"/>
              </w:tabs>
              <w:autoSpaceDE w:val="0"/>
              <w:autoSpaceDN w:val="0"/>
              <w:adjustRightInd w:val="0"/>
              <w:spacing w:after="0" w:line="240" w:lineRule="auto"/>
              <w:jc w:val="center"/>
              <w:rPr>
                <w:rFonts w:ascii="Times New Roman" w:hAnsi="Times New Roman" w:cs="Times New Roman"/>
                <w:sz w:val="18"/>
                <w:szCs w:val="18"/>
              </w:rPr>
            </w:pPr>
            <w:r w:rsidRPr="00826787">
              <w:rPr>
                <w:rFonts w:ascii="Times New Roman" w:hAnsi="Times New Roman" w:cs="Times New Roman"/>
                <w:sz w:val="18"/>
                <w:szCs w:val="18"/>
              </w:rPr>
              <w:t>2 926,28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826787" w:rsidRPr="00826787" w:rsidRDefault="00826787" w:rsidP="00826787">
            <w:pPr>
              <w:tabs>
                <w:tab w:val="center" w:pos="4677"/>
                <w:tab w:val="right" w:pos="9355"/>
              </w:tabs>
              <w:autoSpaceDE w:val="0"/>
              <w:autoSpaceDN w:val="0"/>
              <w:adjustRightInd w:val="0"/>
              <w:spacing w:after="0" w:line="240" w:lineRule="auto"/>
              <w:jc w:val="center"/>
              <w:rPr>
                <w:rFonts w:ascii="Times New Roman" w:hAnsi="Times New Roman" w:cs="Times New Roman"/>
                <w:sz w:val="18"/>
                <w:szCs w:val="18"/>
              </w:rPr>
            </w:pPr>
            <w:r w:rsidRPr="00826787">
              <w:rPr>
                <w:rFonts w:ascii="Times New Roman" w:hAnsi="Times New Roman" w:cs="Times New Roman"/>
                <w:sz w:val="18"/>
                <w:szCs w:val="18"/>
              </w:rPr>
              <w:t>2 926,28</w:t>
            </w:r>
          </w:p>
        </w:tc>
        <w:tc>
          <w:tcPr>
            <w:tcW w:w="992" w:type="dxa"/>
            <w:vMerge/>
            <w:tcBorders>
              <w:top w:val="single" w:sz="4" w:space="0" w:color="auto"/>
              <w:left w:val="single" w:sz="4" w:space="0" w:color="auto"/>
              <w:bottom w:val="single" w:sz="4" w:space="0" w:color="auto"/>
              <w:right w:val="single" w:sz="4" w:space="0" w:color="auto"/>
            </w:tcBorders>
          </w:tcPr>
          <w:p w:rsidR="00826787" w:rsidRPr="00A323E7" w:rsidRDefault="00826787" w:rsidP="00A323E7">
            <w:pPr>
              <w:widowControl w:val="0"/>
              <w:autoSpaceDE w:val="0"/>
              <w:autoSpaceDN w:val="0"/>
              <w:adjustRightInd w:val="0"/>
              <w:spacing w:after="0" w:line="240" w:lineRule="auto"/>
              <w:jc w:val="both"/>
              <w:rPr>
                <w:rFonts w:ascii="Times New Roman" w:hAnsi="Times New Roman" w:cs="Times New Roman"/>
              </w:rPr>
            </w:pPr>
          </w:p>
        </w:tc>
        <w:tc>
          <w:tcPr>
            <w:tcW w:w="993" w:type="dxa"/>
            <w:vMerge/>
            <w:tcBorders>
              <w:top w:val="single" w:sz="4" w:space="0" w:color="auto"/>
              <w:left w:val="single" w:sz="4" w:space="0" w:color="auto"/>
              <w:bottom w:val="single" w:sz="4" w:space="0" w:color="auto"/>
              <w:right w:val="single" w:sz="4" w:space="0" w:color="auto"/>
            </w:tcBorders>
          </w:tcPr>
          <w:p w:rsidR="00826787" w:rsidRPr="00A323E7" w:rsidRDefault="00826787" w:rsidP="00A323E7">
            <w:pPr>
              <w:widowControl w:val="0"/>
              <w:autoSpaceDE w:val="0"/>
              <w:autoSpaceDN w:val="0"/>
              <w:adjustRightInd w:val="0"/>
              <w:spacing w:after="0" w:line="240" w:lineRule="auto"/>
              <w:jc w:val="both"/>
              <w:rPr>
                <w:rFonts w:ascii="Times New Roman" w:hAnsi="Times New Roman" w:cs="Times New Roman"/>
              </w:rPr>
            </w:pPr>
          </w:p>
        </w:tc>
      </w:tr>
      <w:tr w:rsidR="00826787" w:rsidRPr="00A323E7" w:rsidTr="00C448C8">
        <w:trPr>
          <w:trHeight w:val="640"/>
          <w:tblCellSpacing w:w="5" w:type="nil"/>
        </w:trPr>
        <w:tc>
          <w:tcPr>
            <w:tcW w:w="360" w:type="dxa"/>
            <w:vMerge/>
            <w:tcBorders>
              <w:left w:val="single" w:sz="4" w:space="0" w:color="auto"/>
              <w:bottom w:val="single" w:sz="4" w:space="0" w:color="auto"/>
              <w:right w:val="single" w:sz="4" w:space="0" w:color="auto"/>
            </w:tcBorders>
          </w:tcPr>
          <w:p w:rsidR="00826787" w:rsidRPr="00A323E7" w:rsidRDefault="00826787" w:rsidP="00A323E7">
            <w:pPr>
              <w:widowControl w:val="0"/>
              <w:autoSpaceDE w:val="0"/>
              <w:autoSpaceDN w:val="0"/>
              <w:adjustRightInd w:val="0"/>
              <w:spacing w:after="0" w:line="240" w:lineRule="auto"/>
              <w:jc w:val="both"/>
              <w:rPr>
                <w:rFonts w:ascii="Times New Roman" w:hAnsi="Times New Roman" w:cs="Times New Roman"/>
              </w:rPr>
            </w:pPr>
          </w:p>
        </w:tc>
        <w:tc>
          <w:tcPr>
            <w:tcW w:w="1200" w:type="dxa"/>
            <w:vMerge/>
            <w:tcBorders>
              <w:left w:val="single" w:sz="4" w:space="0" w:color="auto"/>
              <w:bottom w:val="single" w:sz="4" w:space="0" w:color="auto"/>
              <w:right w:val="single" w:sz="4" w:space="0" w:color="auto"/>
            </w:tcBorders>
          </w:tcPr>
          <w:p w:rsidR="00826787" w:rsidRPr="00A323E7" w:rsidRDefault="00826787" w:rsidP="00A323E7">
            <w:pPr>
              <w:widowControl w:val="0"/>
              <w:autoSpaceDE w:val="0"/>
              <w:autoSpaceDN w:val="0"/>
              <w:adjustRightInd w:val="0"/>
              <w:spacing w:after="0" w:line="240" w:lineRule="auto"/>
              <w:jc w:val="both"/>
              <w:rPr>
                <w:rFonts w:ascii="Times New Roman" w:hAnsi="Times New Roman" w:cs="Times New Roman"/>
              </w:rPr>
            </w:pPr>
          </w:p>
        </w:tc>
        <w:tc>
          <w:tcPr>
            <w:tcW w:w="3969" w:type="dxa"/>
            <w:vMerge/>
            <w:tcBorders>
              <w:top w:val="single" w:sz="4" w:space="0" w:color="auto"/>
              <w:left w:val="single" w:sz="4" w:space="0" w:color="auto"/>
              <w:bottom w:val="single" w:sz="4" w:space="0" w:color="auto"/>
              <w:right w:val="single" w:sz="4" w:space="0" w:color="auto"/>
            </w:tcBorders>
          </w:tcPr>
          <w:p w:rsidR="00826787" w:rsidRPr="00A323E7" w:rsidRDefault="00826787" w:rsidP="00A323E7">
            <w:pPr>
              <w:widowControl w:val="0"/>
              <w:autoSpaceDE w:val="0"/>
              <w:autoSpaceDN w:val="0"/>
              <w:adjustRightInd w:val="0"/>
              <w:spacing w:after="0" w:line="240" w:lineRule="auto"/>
              <w:jc w:val="both"/>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26787" w:rsidRPr="00A323E7" w:rsidRDefault="00826787" w:rsidP="00A323E7">
            <w:pPr>
              <w:widowControl w:val="0"/>
              <w:autoSpaceDE w:val="0"/>
              <w:autoSpaceDN w:val="0"/>
              <w:adjustRightInd w:val="0"/>
              <w:spacing w:after="0" w:line="240" w:lineRule="auto"/>
              <w:jc w:val="both"/>
              <w:rPr>
                <w:rFonts w:ascii="Times New Roman" w:hAnsi="Times New Roman" w:cs="Times New Roman"/>
              </w:rPr>
            </w:pPr>
            <w:r w:rsidRPr="00A323E7">
              <w:rPr>
                <w:rFonts w:ascii="Times New Roman" w:hAnsi="Times New Roman" w:cs="Times New Roman"/>
              </w:rPr>
              <w:t xml:space="preserve">Средства      </w:t>
            </w:r>
            <w:r w:rsidRPr="00A323E7">
              <w:rPr>
                <w:rFonts w:ascii="Times New Roman" w:hAnsi="Times New Roman" w:cs="Times New Roman"/>
              </w:rPr>
              <w:br/>
              <w:t xml:space="preserve">бюджета Сергиево-Посадского муниципального района       </w:t>
            </w:r>
          </w:p>
        </w:tc>
        <w:tc>
          <w:tcPr>
            <w:tcW w:w="708"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826787" w:rsidRPr="00A323E7" w:rsidRDefault="00826787" w:rsidP="00A323E7">
            <w:pPr>
              <w:widowControl w:val="0"/>
              <w:autoSpaceDE w:val="0"/>
              <w:autoSpaceDN w:val="0"/>
              <w:adjustRightInd w:val="0"/>
              <w:spacing w:after="0" w:line="240" w:lineRule="auto"/>
              <w:jc w:val="both"/>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826787" w:rsidRPr="00C448C8" w:rsidRDefault="00826787" w:rsidP="000E3E30">
            <w:pPr>
              <w:widowControl w:val="0"/>
              <w:autoSpaceDE w:val="0"/>
              <w:autoSpaceDN w:val="0"/>
              <w:adjustRightInd w:val="0"/>
              <w:spacing w:after="0" w:line="240" w:lineRule="auto"/>
              <w:jc w:val="both"/>
              <w:rPr>
                <w:rFonts w:ascii="Times New Roman" w:hAnsi="Times New Roman" w:cs="Times New Roman"/>
                <w:sz w:val="18"/>
                <w:szCs w:val="18"/>
              </w:rPr>
            </w:pPr>
            <w:r w:rsidRPr="00C448C8">
              <w:rPr>
                <w:rFonts w:ascii="Times New Roman" w:hAnsi="Times New Roman" w:cs="Times New Roman"/>
                <w:sz w:val="18"/>
                <w:szCs w:val="18"/>
              </w:rPr>
              <w:t>1071,86</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826787" w:rsidRPr="00826787" w:rsidRDefault="00826787" w:rsidP="00826787">
            <w:pPr>
              <w:shd w:val="clear" w:color="auto" w:fill="FFFFFF" w:themeFill="background1"/>
              <w:tabs>
                <w:tab w:val="center" w:pos="4677"/>
                <w:tab w:val="right" w:pos="9355"/>
              </w:tabs>
              <w:autoSpaceDE w:val="0"/>
              <w:autoSpaceDN w:val="0"/>
              <w:adjustRightInd w:val="0"/>
              <w:spacing w:after="0" w:line="240" w:lineRule="auto"/>
              <w:jc w:val="center"/>
              <w:rPr>
                <w:rFonts w:ascii="Times New Roman" w:hAnsi="Times New Roman" w:cs="Times New Roman"/>
                <w:sz w:val="18"/>
                <w:szCs w:val="18"/>
                <w:highlight w:val="yellow"/>
              </w:rPr>
            </w:pPr>
            <w:r w:rsidRPr="00826787">
              <w:rPr>
                <w:rFonts w:ascii="Times New Roman" w:hAnsi="Times New Roman" w:cs="Times New Roman"/>
                <w:sz w:val="18"/>
                <w:szCs w:val="18"/>
              </w:rPr>
              <w:t>2 926,28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826787" w:rsidRPr="00826787" w:rsidRDefault="00826787" w:rsidP="00826787">
            <w:pPr>
              <w:shd w:val="clear" w:color="auto" w:fill="FFFFFF" w:themeFill="background1"/>
              <w:tabs>
                <w:tab w:val="center" w:pos="4677"/>
                <w:tab w:val="right" w:pos="9355"/>
              </w:tabs>
              <w:autoSpaceDE w:val="0"/>
              <w:autoSpaceDN w:val="0"/>
              <w:adjustRightInd w:val="0"/>
              <w:spacing w:after="0" w:line="240" w:lineRule="auto"/>
              <w:jc w:val="center"/>
              <w:rPr>
                <w:rFonts w:ascii="Times New Roman" w:hAnsi="Times New Roman" w:cs="Times New Roman"/>
                <w:sz w:val="18"/>
                <w:szCs w:val="18"/>
              </w:rPr>
            </w:pPr>
            <w:r w:rsidRPr="00826787">
              <w:rPr>
                <w:rFonts w:ascii="Times New Roman" w:hAnsi="Times New Roman" w:cs="Times New Roman"/>
                <w:sz w:val="18"/>
                <w:szCs w:val="18"/>
              </w:rPr>
              <w:t>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826787" w:rsidRPr="00826787" w:rsidRDefault="00826787" w:rsidP="00826787">
            <w:pPr>
              <w:shd w:val="clear" w:color="auto" w:fill="FFFFFF" w:themeFill="background1"/>
              <w:tabs>
                <w:tab w:val="center" w:pos="4677"/>
                <w:tab w:val="right" w:pos="9355"/>
              </w:tabs>
              <w:autoSpaceDE w:val="0"/>
              <w:autoSpaceDN w:val="0"/>
              <w:adjustRightInd w:val="0"/>
              <w:spacing w:after="0" w:line="240" w:lineRule="auto"/>
              <w:jc w:val="center"/>
              <w:rPr>
                <w:rFonts w:ascii="Times New Roman" w:hAnsi="Times New Roman" w:cs="Times New Roman"/>
                <w:sz w:val="18"/>
                <w:szCs w:val="18"/>
              </w:rPr>
            </w:pPr>
            <w:r w:rsidRPr="00826787">
              <w:rPr>
                <w:rFonts w:ascii="Times New Roman" w:hAnsi="Times New Roman" w:cs="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826787" w:rsidRPr="00826787" w:rsidRDefault="00826787" w:rsidP="00826787">
            <w:pPr>
              <w:shd w:val="clear" w:color="auto" w:fill="FFFFFF" w:themeFill="background1"/>
              <w:tabs>
                <w:tab w:val="center" w:pos="4677"/>
                <w:tab w:val="right" w:pos="9355"/>
              </w:tabs>
              <w:autoSpaceDE w:val="0"/>
              <w:autoSpaceDN w:val="0"/>
              <w:adjustRightInd w:val="0"/>
              <w:spacing w:after="0" w:line="240" w:lineRule="auto"/>
              <w:jc w:val="center"/>
              <w:rPr>
                <w:rFonts w:ascii="Times New Roman" w:hAnsi="Times New Roman" w:cs="Times New Roman"/>
                <w:sz w:val="18"/>
                <w:szCs w:val="18"/>
              </w:rPr>
            </w:pPr>
            <w:r w:rsidRPr="00826787">
              <w:rPr>
                <w:rFonts w:ascii="Times New Roman" w:hAnsi="Times New Roman" w:cs="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826787" w:rsidRPr="00826787" w:rsidRDefault="00826787" w:rsidP="00826787">
            <w:pPr>
              <w:shd w:val="clear" w:color="auto" w:fill="FFFFFF" w:themeFill="background1"/>
              <w:tabs>
                <w:tab w:val="center" w:pos="4677"/>
                <w:tab w:val="right" w:pos="9355"/>
              </w:tabs>
              <w:autoSpaceDE w:val="0"/>
              <w:autoSpaceDN w:val="0"/>
              <w:adjustRightInd w:val="0"/>
              <w:spacing w:after="0" w:line="240" w:lineRule="auto"/>
              <w:jc w:val="center"/>
              <w:rPr>
                <w:rFonts w:ascii="Times New Roman" w:hAnsi="Times New Roman" w:cs="Times New Roman"/>
                <w:sz w:val="18"/>
                <w:szCs w:val="18"/>
              </w:rPr>
            </w:pPr>
            <w:r w:rsidRPr="00826787">
              <w:rPr>
                <w:rFonts w:ascii="Times New Roman" w:hAnsi="Times New Roman" w:cs="Times New Roman"/>
                <w:sz w:val="18"/>
                <w:szCs w:val="18"/>
              </w:rPr>
              <w:t>2 926,28</w:t>
            </w:r>
          </w:p>
        </w:tc>
        <w:tc>
          <w:tcPr>
            <w:tcW w:w="992" w:type="dxa"/>
            <w:vMerge/>
            <w:tcBorders>
              <w:top w:val="single" w:sz="4" w:space="0" w:color="auto"/>
              <w:left w:val="single" w:sz="4" w:space="0" w:color="auto"/>
              <w:bottom w:val="single" w:sz="4" w:space="0" w:color="auto"/>
              <w:right w:val="single" w:sz="4" w:space="0" w:color="auto"/>
            </w:tcBorders>
          </w:tcPr>
          <w:p w:rsidR="00826787" w:rsidRPr="00A323E7" w:rsidRDefault="00826787" w:rsidP="00A323E7">
            <w:pPr>
              <w:widowControl w:val="0"/>
              <w:autoSpaceDE w:val="0"/>
              <w:autoSpaceDN w:val="0"/>
              <w:adjustRightInd w:val="0"/>
              <w:spacing w:after="0" w:line="240" w:lineRule="auto"/>
              <w:jc w:val="both"/>
              <w:rPr>
                <w:rFonts w:ascii="Times New Roman" w:hAnsi="Times New Roman" w:cs="Times New Roman"/>
              </w:rPr>
            </w:pPr>
          </w:p>
        </w:tc>
        <w:tc>
          <w:tcPr>
            <w:tcW w:w="993" w:type="dxa"/>
            <w:vMerge/>
            <w:tcBorders>
              <w:top w:val="single" w:sz="4" w:space="0" w:color="auto"/>
              <w:left w:val="single" w:sz="4" w:space="0" w:color="auto"/>
              <w:bottom w:val="single" w:sz="4" w:space="0" w:color="auto"/>
              <w:right w:val="single" w:sz="4" w:space="0" w:color="auto"/>
            </w:tcBorders>
          </w:tcPr>
          <w:p w:rsidR="00826787" w:rsidRPr="00A323E7" w:rsidRDefault="00826787" w:rsidP="00A323E7">
            <w:pPr>
              <w:widowControl w:val="0"/>
              <w:autoSpaceDE w:val="0"/>
              <w:autoSpaceDN w:val="0"/>
              <w:adjustRightInd w:val="0"/>
              <w:spacing w:after="0" w:line="240" w:lineRule="auto"/>
              <w:jc w:val="both"/>
              <w:rPr>
                <w:rFonts w:ascii="Times New Roman" w:hAnsi="Times New Roman" w:cs="Times New Roman"/>
              </w:rPr>
            </w:pPr>
          </w:p>
        </w:tc>
      </w:tr>
      <w:tr w:rsidR="00826787" w:rsidRPr="00A323E7" w:rsidTr="00C448C8">
        <w:trPr>
          <w:trHeight w:val="480"/>
          <w:tblCellSpacing w:w="5" w:type="nil"/>
        </w:trPr>
        <w:tc>
          <w:tcPr>
            <w:tcW w:w="360" w:type="dxa"/>
            <w:vMerge/>
            <w:tcBorders>
              <w:left w:val="single" w:sz="4" w:space="0" w:color="auto"/>
              <w:bottom w:val="single" w:sz="4" w:space="0" w:color="auto"/>
              <w:right w:val="single" w:sz="4" w:space="0" w:color="auto"/>
            </w:tcBorders>
          </w:tcPr>
          <w:p w:rsidR="00826787" w:rsidRPr="00A323E7" w:rsidRDefault="00826787" w:rsidP="00A323E7">
            <w:pPr>
              <w:widowControl w:val="0"/>
              <w:autoSpaceDE w:val="0"/>
              <w:autoSpaceDN w:val="0"/>
              <w:adjustRightInd w:val="0"/>
              <w:spacing w:after="0" w:line="240" w:lineRule="auto"/>
              <w:jc w:val="both"/>
              <w:rPr>
                <w:rFonts w:ascii="Times New Roman" w:hAnsi="Times New Roman" w:cs="Times New Roman"/>
              </w:rPr>
            </w:pPr>
          </w:p>
        </w:tc>
        <w:tc>
          <w:tcPr>
            <w:tcW w:w="1200" w:type="dxa"/>
            <w:vMerge/>
            <w:tcBorders>
              <w:left w:val="single" w:sz="4" w:space="0" w:color="auto"/>
              <w:bottom w:val="single" w:sz="4" w:space="0" w:color="auto"/>
              <w:right w:val="single" w:sz="4" w:space="0" w:color="auto"/>
            </w:tcBorders>
          </w:tcPr>
          <w:p w:rsidR="00826787" w:rsidRPr="00A323E7" w:rsidRDefault="00826787" w:rsidP="00A323E7">
            <w:pPr>
              <w:widowControl w:val="0"/>
              <w:autoSpaceDE w:val="0"/>
              <w:autoSpaceDN w:val="0"/>
              <w:adjustRightInd w:val="0"/>
              <w:spacing w:after="0" w:line="240" w:lineRule="auto"/>
              <w:jc w:val="both"/>
              <w:rPr>
                <w:rFonts w:ascii="Times New Roman" w:hAnsi="Times New Roman" w:cs="Times New Roman"/>
              </w:rPr>
            </w:pPr>
          </w:p>
        </w:tc>
        <w:tc>
          <w:tcPr>
            <w:tcW w:w="3969" w:type="dxa"/>
            <w:vMerge/>
            <w:tcBorders>
              <w:top w:val="single" w:sz="4" w:space="0" w:color="auto"/>
              <w:left w:val="single" w:sz="4" w:space="0" w:color="auto"/>
              <w:bottom w:val="single" w:sz="4" w:space="0" w:color="auto"/>
              <w:right w:val="single" w:sz="4" w:space="0" w:color="auto"/>
            </w:tcBorders>
          </w:tcPr>
          <w:p w:rsidR="00826787" w:rsidRPr="00A323E7" w:rsidRDefault="00826787" w:rsidP="00A323E7">
            <w:pPr>
              <w:widowControl w:val="0"/>
              <w:autoSpaceDE w:val="0"/>
              <w:autoSpaceDN w:val="0"/>
              <w:adjustRightInd w:val="0"/>
              <w:spacing w:after="0" w:line="240" w:lineRule="auto"/>
              <w:jc w:val="both"/>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26787" w:rsidRPr="00A323E7" w:rsidRDefault="00826787" w:rsidP="00A323E7">
            <w:pPr>
              <w:widowControl w:val="0"/>
              <w:autoSpaceDE w:val="0"/>
              <w:autoSpaceDN w:val="0"/>
              <w:adjustRightInd w:val="0"/>
              <w:spacing w:after="0" w:line="240" w:lineRule="auto"/>
              <w:jc w:val="both"/>
              <w:rPr>
                <w:rFonts w:ascii="Times New Roman" w:hAnsi="Times New Roman" w:cs="Times New Roman"/>
              </w:rPr>
            </w:pPr>
            <w:r w:rsidRPr="00A323E7">
              <w:rPr>
                <w:rFonts w:ascii="Times New Roman" w:hAnsi="Times New Roman" w:cs="Times New Roman"/>
              </w:rPr>
              <w:t xml:space="preserve">Внебюджетные  </w:t>
            </w:r>
            <w:r w:rsidRPr="00A323E7">
              <w:rPr>
                <w:rFonts w:ascii="Times New Roman" w:hAnsi="Times New Roman" w:cs="Times New Roman"/>
              </w:rPr>
              <w:br/>
              <w:t xml:space="preserve">источники     </w:t>
            </w:r>
          </w:p>
        </w:tc>
        <w:tc>
          <w:tcPr>
            <w:tcW w:w="708"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826787" w:rsidRPr="00A323E7" w:rsidRDefault="00826787" w:rsidP="00A323E7">
            <w:pPr>
              <w:widowControl w:val="0"/>
              <w:autoSpaceDE w:val="0"/>
              <w:autoSpaceDN w:val="0"/>
              <w:adjustRightInd w:val="0"/>
              <w:spacing w:after="0" w:line="240" w:lineRule="auto"/>
              <w:jc w:val="both"/>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826787" w:rsidRPr="00C448C8" w:rsidRDefault="00826787" w:rsidP="00A323E7">
            <w:pPr>
              <w:widowControl w:val="0"/>
              <w:autoSpaceDE w:val="0"/>
              <w:autoSpaceDN w:val="0"/>
              <w:adjustRightInd w:val="0"/>
              <w:spacing w:after="0" w:line="240" w:lineRule="auto"/>
              <w:jc w:val="both"/>
              <w:rPr>
                <w:rFonts w:ascii="Times New Roman" w:hAnsi="Times New Roman" w:cs="Times New Roman"/>
                <w:sz w:val="18"/>
                <w:szCs w:val="18"/>
              </w:rPr>
            </w:pPr>
            <w:r w:rsidRPr="00C448C8">
              <w:rPr>
                <w:rFonts w:ascii="Times New Roman" w:hAnsi="Times New Roman" w:cs="Times New Roman"/>
                <w:sz w:val="18"/>
                <w:szCs w:val="18"/>
              </w:rPr>
              <w:t>4 785,11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826787" w:rsidRPr="00826787" w:rsidRDefault="00826787" w:rsidP="00826787">
            <w:pPr>
              <w:shd w:val="clear" w:color="auto" w:fill="FFFFFF" w:themeFill="background1"/>
              <w:tabs>
                <w:tab w:val="center" w:pos="4677"/>
                <w:tab w:val="right" w:pos="9355"/>
              </w:tabs>
              <w:autoSpaceDE w:val="0"/>
              <w:autoSpaceDN w:val="0"/>
              <w:adjustRightInd w:val="0"/>
              <w:spacing w:after="0" w:line="240" w:lineRule="auto"/>
              <w:jc w:val="center"/>
              <w:rPr>
                <w:rFonts w:ascii="Times New Roman" w:hAnsi="Times New Roman" w:cs="Times New Roman"/>
                <w:sz w:val="18"/>
                <w:szCs w:val="18"/>
              </w:rPr>
            </w:pPr>
            <w:r w:rsidRPr="00826787">
              <w:rPr>
                <w:rFonts w:ascii="Times New Roman" w:hAnsi="Times New Roman" w:cs="Times New Roman"/>
                <w:sz w:val="18"/>
                <w:szCs w:val="18"/>
              </w:rPr>
              <w:t>19 714,66</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826787" w:rsidRPr="00826787" w:rsidRDefault="00826787" w:rsidP="00826787">
            <w:pPr>
              <w:rPr>
                <w:sz w:val="18"/>
                <w:szCs w:val="18"/>
              </w:rPr>
            </w:pPr>
            <w:r w:rsidRPr="00826787">
              <w:rPr>
                <w:rFonts w:ascii="Times New Roman" w:hAnsi="Times New Roman" w:cs="Times New Roman"/>
                <w:sz w:val="18"/>
                <w:szCs w:val="18"/>
              </w:rPr>
              <w:t>4 785,11</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826787" w:rsidRPr="00826787" w:rsidRDefault="00826787" w:rsidP="00826787">
            <w:pPr>
              <w:rPr>
                <w:sz w:val="18"/>
                <w:szCs w:val="18"/>
              </w:rPr>
            </w:pPr>
            <w:r w:rsidRPr="00826787">
              <w:rPr>
                <w:rFonts w:ascii="Times New Roman" w:hAnsi="Times New Roman" w:cs="Times New Roman"/>
                <w:sz w:val="18"/>
                <w:szCs w:val="18"/>
              </w:rPr>
              <w:t>4 785,11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826787" w:rsidRPr="00826787" w:rsidRDefault="00826787" w:rsidP="00826787">
            <w:pPr>
              <w:shd w:val="clear" w:color="auto" w:fill="FFFFFF" w:themeFill="background1"/>
              <w:tabs>
                <w:tab w:val="center" w:pos="4677"/>
                <w:tab w:val="right" w:pos="9355"/>
              </w:tabs>
              <w:autoSpaceDE w:val="0"/>
              <w:autoSpaceDN w:val="0"/>
              <w:adjustRightInd w:val="0"/>
              <w:spacing w:after="0" w:line="240" w:lineRule="auto"/>
              <w:jc w:val="center"/>
              <w:rPr>
                <w:rFonts w:ascii="Times New Roman" w:hAnsi="Times New Roman" w:cs="Times New Roman"/>
                <w:sz w:val="18"/>
                <w:szCs w:val="18"/>
              </w:rPr>
            </w:pPr>
            <w:r w:rsidRPr="00826787">
              <w:rPr>
                <w:rFonts w:ascii="Times New Roman" w:hAnsi="Times New Roman" w:cs="Times New Roman"/>
                <w:sz w:val="18"/>
                <w:szCs w:val="18"/>
              </w:rPr>
              <w:t>5 072,22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826787" w:rsidRPr="00826787" w:rsidRDefault="00826787" w:rsidP="00826787">
            <w:pPr>
              <w:shd w:val="clear" w:color="auto" w:fill="FFFFFF" w:themeFill="background1"/>
              <w:tabs>
                <w:tab w:val="center" w:pos="4677"/>
                <w:tab w:val="right" w:pos="9355"/>
              </w:tabs>
              <w:autoSpaceDE w:val="0"/>
              <w:autoSpaceDN w:val="0"/>
              <w:adjustRightInd w:val="0"/>
              <w:spacing w:after="0" w:line="240" w:lineRule="auto"/>
              <w:jc w:val="center"/>
              <w:rPr>
                <w:rFonts w:ascii="Times New Roman" w:hAnsi="Times New Roman" w:cs="Times New Roman"/>
                <w:sz w:val="18"/>
                <w:szCs w:val="18"/>
              </w:rPr>
            </w:pPr>
            <w:r w:rsidRPr="00826787">
              <w:rPr>
                <w:rFonts w:ascii="Times New Roman" w:hAnsi="Times New Roman" w:cs="Times New Roman"/>
                <w:sz w:val="18"/>
                <w:szCs w:val="18"/>
              </w:rPr>
              <w:t>5 072,22</w:t>
            </w:r>
          </w:p>
        </w:tc>
        <w:tc>
          <w:tcPr>
            <w:tcW w:w="992" w:type="dxa"/>
            <w:vMerge/>
            <w:tcBorders>
              <w:top w:val="single" w:sz="4" w:space="0" w:color="auto"/>
              <w:left w:val="single" w:sz="4" w:space="0" w:color="auto"/>
              <w:bottom w:val="single" w:sz="4" w:space="0" w:color="auto"/>
              <w:right w:val="single" w:sz="4" w:space="0" w:color="auto"/>
            </w:tcBorders>
          </w:tcPr>
          <w:p w:rsidR="00826787" w:rsidRPr="00A323E7" w:rsidRDefault="00826787" w:rsidP="00A323E7">
            <w:pPr>
              <w:widowControl w:val="0"/>
              <w:autoSpaceDE w:val="0"/>
              <w:autoSpaceDN w:val="0"/>
              <w:adjustRightInd w:val="0"/>
              <w:spacing w:after="0" w:line="240" w:lineRule="auto"/>
              <w:jc w:val="both"/>
              <w:rPr>
                <w:rFonts w:ascii="Times New Roman" w:hAnsi="Times New Roman" w:cs="Times New Roman"/>
              </w:rPr>
            </w:pPr>
          </w:p>
        </w:tc>
        <w:tc>
          <w:tcPr>
            <w:tcW w:w="993" w:type="dxa"/>
            <w:vMerge/>
            <w:tcBorders>
              <w:top w:val="single" w:sz="4" w:space="0" w:color="auto"/>
              <w:left w:val="single" w:sz="4" w:space="0" w:color="auto"/>
              <w:bottom w:val="single" w:sz="4" w:space="0" w:color="auto"/>
              <w:right w:val="single" w:sz="4" w:space="0" w:color="auto"/>
            </w:tcBorders>
          </w:tcPr>
          <w:p w:rsidR="00826787" w:rsidRPr="00A323E7" w:rsidRDefault="00826787" w:rsidP="00A323E7">
            <w:pPr>
              <w:widowControl w:val="0"/>
              <w:autoSpaceDE w:val="0"/>
              <w:autoSpaceDN w:val="0"/>
              <w:adjustRightInd w:val="0"/>
              <w:spacing w:after="0" w:line="240" w:lineRule="auto"/>
              <w:jc w:val="both"/>
              <w:rPr>
                <w:rFonts w:ascii="Times New Roman" w:hAnsi="Times New Roman" w:cs="Times New Roman"/>
              </w:rPr>
            </w:pPr>
          </w:p>
        </w:tc>
      </w:tr>
    </w:tbl>
    <w:p w:rsidR="00C20902" w:rsidRDefault="00C20902">
      <w:pPr>
        <w:widowControl w:val="0"/>
        <w:autoSpaceDE w:val="0"/>
        <w:autoSpaceDN w:val="0"/>
        <w:adjustRightInd w:val="0"/>
        <w:spacing w:after="0" w:line="240" w:lineRule="auto"/>
        <w:jc w:val="right"/>
        <w:outlineLvl w:val="1"/>
        <w:rPr>
          <w:rFonts w:ascii="Times New Roman" w:hAnsi="Times New Roman" w:cs="Times New Roman"/>
        </w:rPr>
      </w:pPr>
      <w:bookmarkStart w:id="14" w:name="Par1756"/>
      <w:bookmarkEnd w:id="14"/>
    </w:p>
    <w:p w:rsidR="00C20902" w:rsidRDefault="00C20902">
      <w:pPr>
        <w:widowControl w:val="0"/>
        <w:autoSpaceDE w:val="0"/>
        <w:autoSpaceDN w:val="0"/>
        <w:adjustRightInd w:val="0"/>
        <w:spacing w:after="0" w:line="240" w:lineRule="auto"/>
        <w:jc w:val="right"/>
        <w:outlineLvl w:val="1"/>
        <w:rPr>
          <w:rFonts w:ascii="Times New Roman" w:hAnsi="Times New Roman" w:cs="Times New Roman"/>
        </w:rPr>
      </w:pPr>
    </w:p>
    <w:p w:rsidR="00C20902" w:rsidRDefault="00C20902">
      <w:pPr>
        <w:widowControl w:val="0"/>
        <w:autoSpaceDE w:val="0"/>
        <w:autoSpaceDN w:val="0"/>
        <w:adjustRightInd w:val="0"/>
        <w:spacing w:after="0" w:line="240" w:lineRule="auto"/>
        <w:jc w:val="right"/>
        <w:outlineLvl w:val="1"/>
        <w:rPr>
          <w:rFonts w:ascii="Times New Roman" w:hAnsi="Times New Roman" w:cs="Times New Roman"/>
        </w:rPr>
      </w:pPr>
    </w:p>
    <w:p w:rsidR="00BF6724" w:rsidRPr="00427056" w:rsidRDefault="00BF6724">
      <w:pPr>
        <w:widowControl w:val="0"/>
        <w:autoSpaceDE w:val="0"/>
        <w:autoSpaceDN w:val="0"/>
        <w:adjustRightInd w:val="0"/>
        <w:spacing w:after="0" w:line="240" w:lineRule="auto"/>
        <w:jc w:val="right"/>
        <w:outlineLvl w:val="1"/>
        <w:rPr>
          <w:rFonts w:ascii="Times New Roman" w:hAnsi="Times New Roman" w:cs="Times New Roman"/>
        </w:rPr>
      </w:pPr>
      <w:r w:rsidRPr="00427056">
        <w:rPr>
          <w:rFonts w:ascii="Times New Roman" w:hAnsi="Times New Roman" w:cs="Times New Roman"/>
        </w:rPr>
        <w:t>Приложение N 2</w:t>
      </w:r>
    </w:p>
    <w:p w:rsidR="00427056" w:rsidRPr="003F75EC" w:rsidRDefault="00427056" w:rsidP="00427056">
      <w:pPr>
        <w:widowControl w:val="0"/>
        <w:autoSpaceDE w:val="0"/>
        <w:autoSpaceDN w:val="0"/>
        <w:adjustRightInd w:val="0"/>
        <w:spacing w:after="0" w:line="240" w:lineRule="auto"/>
        <w:jc w:val="right"/>
        <w:rPr>
          <w:rFonts w:ascii="Times New Roman" w:hAnsi="Times New Roman" w:cs="Times New Roman"/>
        </w:rPr>
      </w:pPr>
      <w:r w:rsidRPr="003F75EC">
        <w:rPr>
          <w:rFonts w:ascii="Times New Roman" w:hAnsi="Times New Roman" w:cs="Times New Roman"/>
        </w:rPr>
        <w:t>к муниципальной программе</w:t>
      </w:r>
    </w:p>
    <w:p w:rsidR="00427056" w:rsidRDefault="00427056" w:rsidP="00427056">
      <w:pPr>
        <w:widowControl w:val="0"/>
        <w:autoSpaceDE w:val="0"/>
        <w:autoSpaceDN w:val="0"/>
        <w:adjustRightInd w:val="0"/>
        <w:spacing w:after="0" w:line="240" w:lineRule="auto"/>
        <w:jc w:val="right"/>
        <w:rPr>
          <w:rFonts w:ascii="Times New Roman" w:hAnsi="Times New Roman" w:cs="Times New Roman"/>
        </w:rPr>
      </w:pPr>
      <w:r w:rsidRPr="00FA7BD9">
        <w:rPr>
          <w:rFonts w:ascii="Times New Roman" w:hAnsi="Times New Roman" w:cs="Times New Roman"/>
        </w:rPr>
        <w:t>муниципального образования</w:t>
      </w:r>
    </w:p>
    <w:p w:rsidR="00427056" w:rsidRDefault="00427056" w:rsidP="00427056">
      <w:pPr>
        <w:widowControl w:val="0"/>
        <w:autoSpaceDE w:val="0"/>
        <w:autoSpaceDN w:val="0"/>
        <w:adjustRightInd w:val="0"/>
        <w:spacing w:after="0" w:line="240" w:lineRule="auto"/>
        <w:jc w:val="right"/>
        <w:rPr>
          <w:rFonts w:ascii="Times New Roman" w:hAnsi="Times New Roman" w:cs="Times New Roman"/>
        </w:rPr>
      </w:pPr>
      <w:r w:rsidRPr="00FA7BD9">
        <w:rPr>
          <w:rFonts w:ascii="Times New Roman" w:hAnsi="Times New Roman" w:cs="Times New Roman"/>
        </w:rPr>
        <w:t xml:space="preserve"> «Сергиево-Посадский муниципальный </w:t>
      </w:r>
    </w:p>
    <w:p w:rsidR="00427056" w:rsidRDefault="00427056" w:rsidP="00427056">
      <w:pPr>
        <w:widowControl w:val="0"/>
        <w:autoSpaceDE w:val="0"/>
        <w:autoSpaceDN w:val="0"/>
        <w:adjustRightInd w:val="0"/>
        <w:spacing w:after="0" w:line="240" w:lineRule="auto"/>
        <w:jc w:val="right"/>
        <w:rPr>
          <w:rFonts w:ascii="Times New Roman" w:hAnsi="Times New Roman" w:cs="Times New Roman"/>
        </w:rPr>
      </w:pPr>
      <w:r w:rsidRPr="00FA7BD9">
        <w:rPr>
          <w:rFonts w:ascii="Times New Roman" w:hAnsi="Times New Roman" w:cs="Times New Roman"/>
        </w:rPr>
        <w:t xml:space="preserve">район Московской области» </w:t>
      </w:r>
    </w:p>
    <w:p w:rsidR="00BF6724" w:rsidRPr="001E4730" w:rsidRDefault="001E4730" w:rsidP="001E4730">
      <w:pPr>
        <w:widowControl w:val="0"/>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t>"Жилище"</w:t>
      </w:r>
    </w:p>
    <w:p w:rsidR="00225D20" w:rsidRPr="00FA7BD9" w:rsidRDefault="00225D20" w:rsidP="00225D20">
      <w:pPr>
        <w:widowControl w:val="0"/>
        <w:autoSpaceDE w:val="0"/>
        <w:autoSpaceDN w:val="0"/>
        <w:adjustRightInd w:val="0"/>
        <w:spacing w:after="0" w:line="240" w:lineRule="auto"/>
        <w:jc w:val="center"/>
        <w:rPr>
          <w:rFonts w:ascii="Times New Roman" w:hAnsi="Times New Roman" w:cs="Times New Roman"/>
        </w:rPr>
      </w:pPr>
      <w:bookmarkStart w:id="15" w:name="Par1761"/>
      <w:bookmarkEnd w:id="15"/>
      <w:r>
        <w:rPr>
          <w:rFonts w:ascii="Times New Roman" w:hAnsi="Times New Roman" w:cs="Times New Roman"/>
        </w:rPr>
        <w:t>ПАСПОРТ ПОДПРОГРАММЫ</w:t>
      </w:r>
    </w:p>
    <w:p w:rsidR="00BF6724" w:rsidRPr="00427056" w:rsidRDefault="00BF6724">
      <w:pPr>
        <w:widowControl w:val="0"/>
        <w:autoSpaceDE w:val="0"/>
        <w:autoSpaceDN w:val="0"/>
        <w:adjustRightInd w:val="0"/>
        <w:spacing w:after="0" w:line="240" w:lineRule="auto"/>
        <w:jc w:val="center"/>
        <w:rPr>
          <w:rFonts w:ascii="Times New Roman" w:hAnsi="Times New Roman" w:cs="Times New Roman"/>
          <w:bCs/>
        </w:rPr>
      </w:pPr>
      <w:r w:rsidRPr="00427056">
        <w:rPr>
          <w:rFonts w:ascii="Times New Roman" w:hAnsi="Times New Roman" w:cs="Times New Roman"/>
          <w:bCs/>
        </w:rPr>
        <w:t>"ОБЕСПЕЧЕНИЕ ЖИЛЬЕМ ДЕТЕЙ-СИРОТ И ДЕТЕЙ, ОСТАВШИХСЯ</w:t>
      </w:r>
    </w:p>
    <w:p w:rsidR="00BF6724" w:rsidRPr="00427056" w:rsidRDefault="00BF6724">
      <w:pPr>
        <w:widowControl w:val="0"/>
        <w:autoSpaceDE w:val="0"/>
        <w:autoSpaceDN w:val="0"/>
        <w:adjustRightInd w:val="0"/>
        <w:spacing w:after="0" w:line="240" w:lineRule="auto"/>
        <w:jc w:val="center"/>
        <w:rPr>
          <w:rFonts w:ascii="Times New Roman" w:hAnsi="Times New Roman" w:cs="Times New Roman"/>
          <w:bCs/>
        </w:rPr>
      </w:pPr>
      <w:r w:rsidRPr="00427056">
        <w:rPr>
          <w:rFonts w:ascii="Times New Roman" w:hAnsi="Times New Roman" w:cs="Times New Roman"/>
          <w:bCs/>
        </w:rPr>
        <w:t>БЕЗ ПОПЕЧЕНИЯ РОДИТЕЛЕЙ, А ТАКЖЕ ЛИЦ ИЗ ИХ ЧИСЛА"</w:t>
      </w:r>
    </w:p>
    <w:p w:rsidR="00C35EE2" w:rsidRPr="00FA7BD9" w:rsidRDefault="00C35EE2" w:rsidP="00C35EE2">
      <w:pPr>
        <w:widowControl w:val="0"/>
        <w:autoSpaceDE w:val="0"/>
        <w:autoSpaceDN w:val="0"/>
        <w:adjustRightInd w:val="0"/>
        <w:spacing w:after="0" w:line="240" w:lineRule="auto"/>
        <w:jc w:val="center"/>
        <w:rPr>
          <w:rFonts w:ascii="Times New Roman" w:hAnsi="Times New Roman" w:cs="Times New Roman"/>
          <w:bCs/>
        </w:rPr>
      </w:pPr>
      <w:r>
        <w:rPr>
          <w:rFonts w:ascii="Times New Roman" w:hAnsi="Times New Roman" w:cs="Times New Roman"/>
          <w:bCs/>
        </w:rPr>
        <w:t>МУНИЦИПАЛЬНОЙ ПРОГРАММЫ</w:t>
      </w:r>
    </w:p>
    <w:p w:rsidR="00C35EE2" w:rsidRPr="00FA7BD9" w:rsidRDefault="00C35EE2" w:rsidP="00C35EE2">
      <w:pPr>
        <w:widowControl w:val="0"/>
        <w:autoSpaceDE w:val="0"/>
        <w:autoSpaceDN w:val="0"/>
        <w:adjustRightInd w:val="0"/>
        <w:spacing w:after="0" w:line="240" w:lineRule="auto"/>
        <w:jc w:val="center"/>
        <w:rPr>
          <w:rFonts w:ascii="Times New Roman" w:hAnsi="Times New Roman" w:cs="Times New Roman"/>
          <w:bCs/>
        </w:rPr>
      </w:pPr>
      <w:r w:rsidRPr="00FA7BD9">
        <w:rPr>
          <w:rFonts w:ascii="Times New Roman" w:hAnsi="Times New Roman" w:cs="Times New Roman"/>
          <w:bCs/>
        </w:rPr>
        <w:t>МУНИЦИПАЛЬНОГО ОБРАЗОВАНИЯ «СЕРГИЕВО-ПОСАДСКИЙ МУНИЦИПАЛЬНЫЙ РАЙОН МОСКОВСКОЙ ОБЛАСТИ</w:t>
      </w:r>
      <w:r w:rsidR="004312ED">
        <w:rPr>
          <w:rFonts w:ascii="Times New Roman" w:hAnsi="Times New Roman" w:cs="Times New Roman"/>
          <w:bCs/>
        </w:rPr>
        <w:t>»</w:t>
      </w:r>
      <w:r w:rsidRPr="00FA7BD9">
        <w:rPr>
          <w:rFonts w:ascii="Times New Roman" w:hAnsi="Times New Roman" w:cs="Times New Roman"/>
          <w:bCs/>
        </w:rPr>
        <w:t xml:space="preserve"> </w:t>
      </w:r>
    </w:p>
    <w:p w:rsidR="00C35EE2" w:rsidRPr="003F75EC" w:rsidRDefault="00C35EE2" w:rsidP="00C35EE2">
      <w:pPr>
        <w:widowControl w:val="0"/>
        <w:autoSpaceDE w:val="0"/>
        <w:autoSpaceDN w:val="0"/>
        <w:adjustRightInd w:val="0"/>
        <w:spacing w:after="0" w:line="240" w:lineRule="auto"/>
        <w:jc w:val="center"/>
        <w:rPr>
          <w:rFonts w:ascii="Times New Roman" w:hAnsi="Times New Roman" w:cs="Times New Roman"/>
        </w:rPr>
      </w:pPr>
      <w:r w:rsidRPr="00FA7BD9">
        <w:rPr>
          <w:rFonts w:ascii="Times New Roman" w:hAnsi="Times New Roman" w:cs="Times New Roman"/>
          <w:bCs/>
        </w:rPr>
        <w:t>"ЖИЛИЩЕ"</w:t>
      </w:r>
    </w:p>
    <w:p w:rsidR="00BF6724" w:rsidRPr="00A21F0B" w:rsidRDefault="00BF6724">
      <w:pPr>
        <w:widowControl w:val="0"/>
        <w:autoSpaceDE w:val="0"/>
        <w:autoSpaceDN w:val="0"/>
        <w:adjustRightInd w:val="0"/>
        <w:spacing w:after="0" w:line="240" w:lineRule="auto"/>
        <w:jc w:val="both"/>
        <w:rPr>
          <w:rFonts w:ascii="Calibri" w:hAnsi="Calibri" w:cs="Calibri"/>
          <w:color w:val="FF0000"/>
        </w:rPr>
      </w:pPr>
    </w:p>
    <w:tbl>
      <w:tblPr>
        <w:tblW w:w="14742" w:type="dxa"/>
        <w:tblCellSpacing w:w="5" w:type="nil"/>
        <w:tblInd w:w="75" w:type="dxa"/>
        <w:tblLayout w:type="fixed"/>
        <w:tblCellMar>
          <w:left w:w="75" w:type="dxa"/>
          <w:right w:w="75" w:type="dxa"/>
        </w:tblCellMar>
        <w:tblLook w:val="0000" w:firstRow="0" w:lastRow="0" w:firstColumn="0" w:lastColumn="0" w:noHBand="0" w:noVBand="0"/>
      </w:tblPr>
      <w:tblGrid>
        <w:gridCol w:w="4253"/>
        <w:gridCol w:w="1913"/>
        <w:gridCol w:w="1914"/>
        <w:gridCol w:w="1134"/>
        <w:gridCol w:w="1134"/>
        <w:gridCol w:w="1134"/>
        <w:gridCol w:w="1134"/>
        <w:gridCol w:w="1134"/>
        <w:gridCol w:w="992"/>
      </w:tblGrid>
      <w:tr w:rsidR="00BF6724" w:rsidRPr="00427056" w:rsidTr="00F41120">
        <w:trPr>
          <w:tblCellSpacing w:w="5" w:type="nil"/>
        </w:trPr>
        <w:tc>
          <w:tcPr>
            <w:tcW w:w="4253" w:type="dxa"/>
            <w:tcBorders>
              <w:top w:val="single" w:sz="4" w:space="0" w:color="auto"/>
              <w:left w:val="single" w:sz="4" w:space="0" w:color="auto"/>
              <w:bottom w:val="single" w:sz="4" w:space="0" w:color="auto"/>
              <w:right w:val="single" w:sz="4" w:space="0" w:color="auto"/>
            </w:tcBorders>
          </w:tcPr>
          <w:p w:rsidR="00BF6724" w:rsidRPr="00427056" w:rsidRDefault="00816709" w:rsidP="00816709">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Наименование п</w:t>
            </w:r>
            <w:r w:rsidR="00BF6724" w:rsidRPr="00427056">
              <w:rPr>
                <w:rFonts w:ascii="Times New Roman" w:hAnsi="Times New Roman" w:cs="Times New Roman"/>
              </w:rPr>
              <w:t>одпрограммы</w:t>
            </w:r>
          </w:p>
        </w:tc>
        <w:tc>
          <w:tcPr>
            <w:tcW w:w="10489" w:type="dxa"/>
            <w:gridSpan w:val="8"/>
            <w:tcBorders>
              <w:top w:val="single" w:sz="4" w:space="0" w:color="auto"/>
              <w:left w:val="single" w:sz="4" w:space="0" w:color="auto"/>
              <w:bottom w:val="single" w:sz="4" w:space="0" w:color="auto"/>
              <w:right w:val="single" w:sz="4" w:space="0" w:color="auto"/>
            </w:tcBorders>
          </w:tcPr>
          <w:p w:rsidR="00BF6724" w:rsidRPr="00427056" w:rsidRDefault="00BF6724" w:rsidP="00C35EE2">
            <w:pPr>
              <w:widowControl w:val="0"/>
              <w:autoSpaceDE w:val="0"/>
              <w:autoSpaceDN w:val="0"/>
              <w:adjustRightInd w:val="0"/>
              <w:spacing w:after="0" w:line="240" w:lineRule="auto"/>
              <w:rPr>
                <w:rFonts w:ascii="Times New Roman" w:hAnsi="Times New Roman" w:cs="Times New Roman"/>
              </w:rPr>
            </w:pPr>
            <w:r w:rsidRPr="00427056">
              <w:rPr>
                <w:rFonts w:ascii="Times New Roman" w:hAnsi="Times New Roman" w:cs="Times New Roman"/>
              </w:rPr>
              <w:t xml:space="preserve">Обеспечение жильем детей-сирот и детей, оставшихся без попечения родителей, а </w:t>
            </w:r>
            <w:r w:rsidR="004312ED">
              <w:rPr>
                <w:rFonts w:ascii="Times New Roman" w:hAnsi="Times New Roman" w:cs="Times New Roman"/>
              </w:rPr>
              <w:t>также лиц из их числа (далее - п</w:t>
            </w:r>
            <w:r w:rsidRPr="00427056">
              <w:rPr>
                <w:rFonts w:ascii="Times New Roman" w:hAnsi="Times New Roman" w:cs="Times New Roman"/>
              </w:rPr>
              <w:t>одпрограмма)</w:t>
            </w:r>
          </w:p>
        </w:tc>
      </w:tr>
      <w:tr w:rsidR="00BF6724" w:rsidRPr="00427056" w:rsidTr="00F41120">
        <w:trPr>
          <w:tblCellSpacing w:w="5" w:type="nil"/>
        </w:trPr>
        <w:tc>
          <w:tcPr>
            <w:tcW w:w="4253" w:type="dxa"/>
            <w:tcBorders>
              <w:top w:val="single" w:sz="4" w:space="0" w:color="auto"/>
              <w:left w:val="single" w:sz="4" w:space="0" w:color="auto"/>
              <w:bottom w:val="single" w:sz="4" w:space="0" w:color="auto"/>
              <w:right w:val="single" w:sz="4" w:space="0" w:color="auto"/>
            </w:tcBorders>
          </w:tcPr>
          <w:p w:rsidR="00BF6724" w:rsidRPr="00427056" w:rsidRDefault="00816709" w:rsidP="00816709">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Цель п</w:t>
            </w:r>
            <w:r w:rsidR="00BF6724" w:rsidRPr="00427056">
              <w:rPr>
                <w:rFonts w:ascii="Times New Roman" w:hAnsi="Times New Roman" w:cs="Times New Roman"/>
              </w:rPr>
              <w:t>одпрограммы</w:t>
            </w:r>
          </w:p>
        </w:tc>
        <w:tc>
          <w:tcPr>
            <w:tcW w:w="10489" w:type="dxa"/>
            <w:gridSpan w:val="8"/>
            <w:tcBorders>
              <w:top w:val="single" w:sz="4" w:space="0" w:color="auto"/>
              <w:left w:val="single" w:sz="4" w:space="0" w:color="auto"/>
              <w:bottom w:val="single" w:sz="4" w:space="0" w:color="auto"/>
              <w:right w:val="single" w:sz="4" w:space="0" w:color="auto"/>
            </w:tcBorders>
          </w:tcPr>
          <w:p w:rsidR="00BF6724" w:rsidRPr="00427056" w:rsidRDefault="00BF6724">
            <w:pPr>
              <w:widowControl w:val="0"/>
              <w:autoSpaceDE w:val="0"/>
              <w:autoSpaceDN w:val="0"/>
              <w:adjustRightInd w:val="0"/>
              <w:spacing w:after="0" w:line="240" w:lineRule="auto"/>
              <w:rPr>
                <w:rFonts w:ascii="Times New Roman" w:hAnsi="Times New Roman" w:cs="Times New Roman"/>
              </w:rPr>
            </w:pPr>
            <w:r w:rsidRPr="00427056">
              <w:rPr>
                <w:rFonts w:ascii="Times New Roman" w:hAnsi="Times New Roman" w:cs="Times New Roman"/>
              </w:rPr>
              <w:t>Обеспечение жилыми помещениями детей-сирот и детей, оставшихся без попечения родителей, а также лиц из их числа</w:t>
            </w:r>
          </w:p>
        </w:tc>
      </w:tr>
      <w:tr w:rsidR="00BF6724" w:rsidRPr="00427056" w:rsidTr="00F41120">
        <w:trPr>
          <w:tblCellSpacing w:w="5" w:type="nil"/>
        </w:trPr>
        <w:tc>
          <w:tcPr>
            <w:tcW w:w="4253" w:type="dxa"/>
            <w:tcBorders>
              <w:top w:val="single" w:sz="4" w:space="0" w:color="auto"/>
              <w:left w:val="single" w:sz="4" w:space="0" w:color="auto"/>
              <w:bottom w:val="single" w:sz="4" w:space="0" w:color="auto"/>
              <w:right w:val="single" w:sz="4" w:space="0" w:color="auto"/>
            </w:tcBorders>
          </w:tcPr>
          <w:p w:rsidR="00BF6724" w:rsidRPr="00427056" w:rsidRDefault="00816709" w:rsidP="00816709">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Задачи п</w:t>
            </w:r>
            <w:r w:rsidR="00BF6724" w:rsidRPr="00427056">
              <w:rPr>
                <w:rFonts w:ascii="Times New Roman" w:hAnsi="Times New Roman" w:cs="Times New Roman"/>
              </w:rPr>
              <w:t>одпрограммы</w:t>
            </w:r>
          </w:p>
        </w:tc>
        <w:tc>
          <w:tcPr>
            <w:tcW w:w="10489" w:type="dxa"/>
            <w:gridSpan w:val="8"/>
            <w:tcBorders>
              <w:top w:val="single" w:sz="4" w:space="0" w:color="auto"/>
              <w:left w:val="single" w:sz="4" w:space="0" w:color="auto"/>
              <w:bottom w:val="single" w:sz="4" w:space="0" w:color="auto"/>
              <w:right w:val="single" w:sz="4" w:space="0" w:color="auto"/>
            </w:tcBorders>
          </w:tcPr>
          <w:p w:rsidR="00BF6724" w:rsidRPr="00427056" w:rsidRDefault="00BF6724" w:rsidP="00427056">
            <w:pPr>
              <w:widowControl w:val="0"/>
              <w:autoSpaceDE w:val="0"/>
              <w:autoSpaceDN w:val="0"/>
              <w:adjustRightInd w:val="0"/>
              <w:spacing w:after="0" w:line="240" w:lineRule="auto"/>
              <w:rPr>
                <w:rFonts w:ascii="Times New Roman" w:hAnsi="Times New Roman" w:cs="Times New Roman"/>
              </w:rPr>
            </w:pPr>
            <w:r w:rsidRPr="00427056">
              <w:rPr>
                <w:rFonts w:ascii="Times New Roman" w:hAnsi="Times New Roman" w:cs="Times New Roman"/>
              </w:rPr>
              <w:t xml:space="preserve">Приобретение в собственность </w:t>
            </w:r>
            <w:r w:rsidR="00C35EE2" w:rsidRPr="00427056">
              <w:rPr>
                <w:rFonts w:ascii="Times New Roman" w:hAnsi="Times New Roman" w:cs="Times New Roman"/>
              </w:rPr>
              <w:t>Сергиево-Посадского муниципального района Московской области</w:t>
            </w:r>
            <w:r w:rsidRPr="00427056">
              <w:rPr>
                <w:rFonts w:ascii="Times New Roman" w:hAnsi="Times New Roman" w:cs="Times New Roman"/>
              </w:rPr>
              <w:t xml:space="preserve"> и предоставление жилых помещений детям-сиротам и детям, оставшимся без попечения родителей, а также лицам из их числа по договорам найма специализированных жилых помещений</w:t>
            </w:r>
          </w:p>
        </w:tc>
      </w:tr>
      <w:tr w:rsidR="000F5520" w:rsidRPr="00427056" w:rsidTr="00F41120">
        <w:trPr>
          <w:tblCellSpacing w:w="5" w:type="nil"/>
        </w:trPr>
        <w:tc>
          <w:tcPr>
            <w:tcW w:w="4253" w:type="dxa"/>
            <w:tcBorders>
              <w:top w:val="single" w:sz="4" w:space="0" w:color="auto"/>
              <w:left w:val="single" w:sz="4" w:space="0" w:color="auto"/>
              <w:bottom w:val="single" w:sz="4" w:space="0" w:color="auto"/>
              <w:right w:val="single" w:sz="4" w:space="0" w:color="auto"/>
            </w:tcBorders>
          </w:tcPr>
          <w:p w:rsidR="000F5520" w:rsidRPr="00427056" w:rsidRDefault="000F5520" w:rsidP="003A4DBA">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Муниципальный заказчик п</w:t>
            </w:r>
            <w:r w:rsidRPr="00427056">
              <w:rPr>
                <w:rFonts w:ascii="Times New Roman" w:hAnsi="Times New Roman" w:cs="Times New Roman"/>
              </w:rPr>
              <w:t>одпрограммы</w:t>
            </w:r>
          </w:p>
        </w:tc>
        <w:tc>
          <w:tcPr>
            <w:tcW w:w="10489" w:type="dxa"/>
            <w:gridSpan w:val="8"/>
            <w:tcBorders>
              <w:top w:val="single" w:sz="4" w:space="0" w:color="auto"/>
              <w:left w:val="single" w:sz="4" w:space="0" w:color="auto"/>
              <w:bottom w:val="single" w:sz="4" w:space="0" w:color="auto"/>
              <w:right w:val="single" w:sz="4" w:space="0" w:color="auto"/>
            </w:tcBorders>
          </w:tcPr>
          <w:p w:rsidR="000F5520" w:rsidRPr="00427056" w:rsidRDefault="000F5520" w:rsidP="00225D20">
            <w:pPr>
              <w:widowControl w:val="0"/>
              <w:autoSpaceDE w:val="0"/>
              <w:autoSpaceDN w:val="0"/>
              <w:adjustRightInd w:val="0"/>
              <w:spacing w:after="0" w:line="240" w:lineRule="auto"/>
              <w:rPr>
                <w:rFonts w:ascii="Times New Roman" w:hAnsi="Times New Roman" w:cs="Times New Roman"/>
              </w:rPr>
            </w:pPr>
            <w:r w:rsidRPr="00427056">
              <w:rPr>
                <w:rFonts w:ascii="Times New Roman" w:hAnsi="Times New Roman" w:cs="Times New Roman"/>
              </w:rPr>
              <w:t>Управление муниципальной собственности администрации Сергиево-Посадского муниципального района Московской области</w:t>
            </w:r>
          </w:p>
        </w:tc>
      </w:tr>
      <w:tr w:rsidR="000F5520" w:rsidRPr="00427056" w:rsidTr="00F41120">
        <w:trPr>
          <w:tblCellSpacing w:w="5" w:type="nil"/>
        </w:trPr>
        <w:tc>
          <w:tcPr>
            <w:tcW w:w="4253" w:type="dxa"/>
            <w:tcBorders>
              <w:top w:val="single" w:sz="4" w:space="0" w:color="auto"/>
              <w:left w:val="single" w:sz="4" w:space="0" w:color="auto"/>
              <w:bottom w:val="single" w:sz="4" w:space="0" w:color="auto"/>
              <w:right w:val="single" w:sz="4" w:space="0" w:color="auto"/>
            </w:tcBorders>
          </w:tcPr>
          <w:p w:rsidR="000F5520" w:rsidRPr="00427056" w:rsidRDefault="000F5520" w:rsidP="00816709">
            <w:pPr>
              <w:widowControl w:val="0"/>
              <w:autoSpaceDE w:val="0"/>
              <w:autoSpaceDN w:val="0"/>
              <w:adjustRightInd w:val="0"/>
              <w:spacing w:after="0" w:line="240" w:lineRule="auto"/>
              <w:rPr>
                <w:rFonts w:ascii="Times New Roman" w:hAnsi="Times New Roman" w:cs="Times New Roman"/>
              </w:rPr>
            </w:pPr>
            <w:r w:rsidRPr="00427056">
              <w:rPr>
                <w:rFonts w:ascii="Times New Roman" w:hAnsi="Times New Roman" w:cs="Times New Roman"/>
              </w:rPr>
              <w:t>С</w:t>
            </w:r>
            <w:r>
              <w:rPr>
                <w:rFonts w:ascii="Times New Roman" w:hAnsi="Times New Roman" w:cs="Times New Roman"/>
              </w:rPr>
              <w:t>роки реализации п</w:t>
            </w:r>
            <w:r w:rsidRPr="00427056">
              <w:rPr>
                <w:rFonts w:ascii="Times New Roman" w:hAnsi="Times New Roman" w:cs="Times New Roman"/>
              </w:rPr>
              <w:t>одпрограммы</w:t>
            </w:r>
          </w:p>
        </w:tc>
        <w:tc>
          <w:tcPr>
            <w:tcW w:w="10489" w:type="dxa"/>
            <w:gridSpan w:val="8"/>
            <w:tcBorders>
              <w:top w:val="single" w:sz="4" w:space="0" w:color="auto"/>
              <w:left w:val="single" w:sz="4" w:space="0" w:color="auto"/>
              <w:bottom w:val="single" w:sz="4" w:space="0" w:color="auto"/>
              <w:right w:val="single" w:sz="4" w:space="0" w:color="auto"/>
            </w:tcBorders>
          </w:tcPr>
          <w:p w:rsidR="000F5520" w:rsidRPr="00427056" w:rsidRDefault="000F5520" w:rsidP="00427056">
            <w:pPr>
              <w:widowControl w:val="0"/>
              <w:autoSpaceDE w:val="0"/>
              <w:autoSpaceDN w:val="0"/>
              <w:adjustRightInd w:val="0"/>
              <w:spacing w:after="0" w:line="240" w:lineRule="auto"/>
              <w:rPr>
                <w:rFonts w:ascii="Times New Roman" w:hAnsi="Times New Roman" w:cs="Times New Roman"/>
              </w:rPr>
            </w:pPr>
            <w:r w:rsidRPr="00427056">
              <w:rPr>
                <w:rFonts w:ascii="Times New Roman" w:hAnsi="Times New Roman" w:cs="Times New Roman"/>
              </w:rPr>
              <w:t>2015</w:t>
            </w:r>
            <w:r w:rsidR="00F41120">
              <w:rPr>
                <w:rFonts w:ascii="Times New Roman" w:hAnsi="Times New Roman" w:cs="Times New Roman"/>
              </w:rPr>
              <w:t>-2019</w:t>
            </w:r>
            <w:r w:rsidRPr="00427056">
              <w:rPr>
                <w:rFonts w:ascii="Times New Roman" w:hAnsi="Times New Roman" w:cs="Times New Roman"/>
              </w:rPr>
              <w:t xml:space="preserve"> годы</w:t>
            </w:r>
          </w:p>
        </w:tc>
      </w:tr>
      <w:tr w:rsidR="00F41120" w:rsidRPr="00427056" w:rsidTr="003A4DBA">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521"/>
        </w:trPr>
        <w:tc>
          <w:tcPr>
            <w:tcW w:w="4253" w:type="dxa"/>
            <w:vMerge w:val="restart"/>
            <w:shd w:val="clear" w:color="auto" w:fill="auto"/>
          </w:tcPr>
          <w:p w:rsidR="00F41120" w:rsidRPr="00A21F0B" w:rsidRDefault="00F41120" w:rsidP="00816709">
            <w:pPr>
              <w:widowControl w:val="0"/>
              <w:autoSpaceDE w:val="0"/>
              <w:autoSpaceDN w:val="0"/>
              <w:adjustRightInd w:val="0"/>
              <w:spacing w:after="0" w:line="240" w:lineRule="auto"/>
              <w:rPr>
                <w:rFonts w:ascii="Times New Roman" w:hAnsi="Times New Roman" w:cs="Times New Roman"/>
              </w:rPr>
            </w:pPr>
            <w:r w:rsidRPr="00A21F0B">
              <w:rPr>
                <w:rFonts w:ascii="Times New Roman" w:hAnsi="Times New Roman" w:cs="Times New Roman"/>
              </w:rPr>
              <w:t xml:space="preserve">Источники финансирования </w:t>
            </w:r>
          </w:p>
          <w:p w:rsidR="00F41120" w:rsidRPr="00A21F0B" w:rsidRDefault="00F41120" w:rsidP="00816709">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под</w:t>
            </w:r>
            <w:r w:rsidRPr="00A21F0B">
              <w:rPr>
                <w:rFonts w:ascii="Times New Roman" w:hAnsi="Times New Roman" w:cs="Times New Roman"/>
              </w:rPr>
              <w:t>программы</w:t>
            </w:r>
          </w:p>
        </w:tc>
        <w:tc>
          <w:tcPr>
            <w:tcW w:w="1913" w:type="dxa"/>
            <w:vMerge w:val="restart"/>
          </w:tcPr>
          <w:p w:rsidR="00F41120" w:rsidRPr="00A21F0B" w:rsidRDefault="00F41120" w:rsidP="00F41120">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Главный распорядитель бюджетных средств</w:t>
            </w:r>
          </w:p>
        </w:tc>
        <w:tc>
          <w:tcPr>
            <w:tcW w:w="1914" w:type="dxa"/>
          </w:tcPr>
          <w:p w:rsidR="00F41120" w:rsidRPr="00A21F0B" w:rsidRDefault="00F41120" w:rsidP="00F41120">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Источник финансирования</w:t>
            </w:r>
          </w:p>
        </w:tc>
        <w:tc>
          <w:tcPr>
            <w:tcW w:w="6662" w:type="dxa"/>
            <w:gridSpan w:val="6"/>
          </w:tcPr>
          <w:p w:rsidR="00F41120" w:rsidRPr="00A21F0B" w:rsidRDefault="00F41120" w:rsidP="00F41120">
            <w:pPr>
              <w:widowControl w:val="0"/>
              <w:autoSpaceDE w:val="0"/>
              <w:autoSpaceDN w:val="0"/>
              <w:adjustRightInd w:val="0"/>
              <w:spacing w:after="0" w:line="240" w:lineRule="auto"/>
              <w:jc w:val="center"/>
              <w:rPr>
                <w:rFonts w:ascii="Times New Roman" w:hAnsi="Times New Roman" w:cs="Times New Roman"/>
              </w:rPr>
            </w:pPr>
            <w:r w:rsidRPr="00A21F0B">
              <w:rPr>
                <w:rFonts w:ascii="Times New Roman" w:hAnsi="Times New Roman" w:cs="Times New Roman"/>
              </w:rPr>
              <w:t>Общий объем средств, направляемых на реализацию мероприятий</w:t>
            </w:r>
            <w:r w:rsidR="00801879">
              <w:rPr>
                <w:rFonts w:ascii="Times New Roman" w:hAnsi="Times New Roman" w:cs="Times New Roman"/>
              </w:rPr>
              <w:t xml:space="preserve"> </w:t>
            </w:r>
            <w:r w:rsidRPr="00A21F0B">
              <w:rPr>
                <w:rFonts w:ascii="Times New Roman" w:hAnsi="Times New Roman" w:cs="Times New Roman"/>
              </w:rPr>
              <w:t>подпрограммы                        (тыс. рублей)</w:t>
            </w:r>
          </w:p>
        </w:tc>
      </w:tr>
      <w:tr w:rsidR="00F41120" w:rsidRPr="00427056" w:rsidTr="004312ED">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273"/>
        </w:trPr>
        <w:tc>
          <w:tcPr>
            <w:tcW w:w="4253" w:type="dxa"/>
            <w:vMerge/>
            <w:shd w:val="clear" w:color="auto" w:fill="auto"/>
          </w:tcPr>
          <w:p w:rsidR="00F41120" w:rsidRPr="00A21F0B" w:rsidRDefault="00F41120" w:rsidP="00816709">
            <w:pPr>
              <w:widowControl w:val="0"/>
              <w:autoSpaceDE w:val="0"/>
              <w:autoSpaceDN w:val="0"/>
              <w:adjustRightInd w:val="0"/>
              <w:spacing w:after="0" w:line="240" w:lineRule="auto"/>
              <w:rPr>
                <w:rFonts w:ascii="Times New Roman" w:hAnsi="Times New Roman" w:cs="Times New Roman"/>
              </w:rPr>
            </w:pPr>
          </w:p>
        </w:tc>
        <w:tc>
          <w:tcPr>
            <w:tcW w:w="1913" w:type="dxa"/>
            <w:vMerge/>
            <w:shd w:val="clear" w:color="auto" w:fill="FFFFFF" w:themeFill="background1"/>
          </w:tcPr>
          <w:p w:rsidR="00F41120" w:rsidRPr="00427056" w:rsidRDefault="00F41120" w:rsidP="006179CF">
            <w:pPr>
              <w:widowControl w:val="0"/>
              <w:autoSpaceDE w:val="0"/>
              <w:autoSpaceDN w:val="0"/>
              <w:adjustRightInd w:val="0"/>
              <w:spacing w:after="0" w:line="240" w:lineRule="auto"/>
              <w:rPr>
                <w:rFonts w:ascii="Times New Roman" w:hAnsi="Times New Roman" w:cs="Times New Roman"/>
              </w:rPr>
            </w:pPr>
          </w:p>
        </w:tc>
        <w:tc>
          <w:tcPr>
            <w:tcW w:w="1914" w:type="dxa"/>
            <w:shd w:val="clear" w:color="auto" w:fill="FFFFFF" w:themeFill="background1"/>
          </w:tcPr>
          <w:p w:rsidR="00F41120" w:rsidRPr="00427056" w:rsidRDefault="00F41120" w:rsidP="003A4DBA">
            <w:pPr>
              <w:widowControl w:val="0"/>
              <w:autoSpaceDE w:val="0"/>
              <w:autoSpaceDN w:val="0"/>
              <w:adjustRightInd w:val="0"/>
              <w:spacing w:after="0" w:line="240" w:lineRule="auto"/>
              <w:rPr>
                <w:rFonts w:ascii="Times New Roman" w:hAnsi="Times New Roman" w:cs="Times New Roman"/>
              </w:rPr>
            </w:pPr>
          </w:p>
        </w:tc>
        <w:tc>
          <w:tcPr>
            <w:tcW w:w="1134" w:type="dxa"/>
            <w:shd w:val="clear" w:color="auto" w:fill="FFFFFF" w:themeFill="background1"/>
          </w:tcPr>
          <w:p w:rsidR="00F41120" w:rsidRPr="00427056" w:rsidRDefault="00F41120" w:rsidP="00427056">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Всего</w:t>
            </w:r>
          </w:p>
        </w:tc>
        <w:tc>
          <w:tcPr>
            <w:tcW w:w="1134" w:type="dxa"/>
            <w:shd w:val="clear" w:color="auto" w:fill="FFFFFF" w:themeFill="background1"/>
          </w:tcPr>
          <w:p w:rsidR="00F41120" w:rsidRPr="00427056" w:rsidRDefault="00F41120" w:rsidP="003A4DBA">
            <w:pPr>
              <w:widowControl w:val="0"/>
              <w:autoSpaceDE w:val="0"/>
              <w:autoSpaceDN w:val="0"/>
              <w:adjustRightInd w:val="0"/>
              <w:spacing w:after="0" w:line="240" w:lineRule="auto"/>
              <w:rPr>
                <w:rFonts w:ascii="Times New Roman" w:hAnsi="Times New Roman" w:cs="Times New Roman"/>
              </w:rPr>
            </w:pPr>
            <w:r w:rsidRPr="00427056">
              <w:rPr>
                <w:rFonts w:ascii="Times New Roman" w:hAnsi="Times New Roman" w:cs="Times New Roman"/>
              </w:rPr>
              <w:t>2015 год</w:t>
            </w:r>
          </w:p>
        </w:tc>
        <w:tc>
          <w:tcPr>
            <w:tcW w:w="1134" w:type="dxa"/>
            <w:shd w:val="clear" w:color="auto" w:fill="FFFFFF" w:themeFill="background1"/>
          </w:tcPr>
          <w:p w:rsidR="00F41120" w:rsidRPr="00427056" w:rsidRDefault="00F41120" w:rsidP="00427056">
            <w:pPr>
              <w:widowControl w:val="0"/>
              <w:autoSpaceDE w:val="0"/>
              <w:autoSpaceDN w:val="0"/>
              <w:adjustRightInd w:val="0"/>
              <w:spacing w:after="0" w:line="240" w:lineRule="auto"/>
              <w:rPr>
                <w:rFonts w:ascii="Times New Roman" w:hAnsi="Times New Roman" w:cs="Times New Roman"/>
              </w:rPr>
            </w:pPr>
            <w:r w:rsidRPr="00427056">
              <w:rPr>
                <w:rFonts w:ascii="Times New Roman" w:hAnsi="Times New Roman" w:cs="Times New Roman"/>
              </w:rPr>
              <w:t>2016 год</w:t>
            </w:r>
          </w:p>
        </w:tc>
        <w:tc>
          <w:tcPr>
            <w:tcW w:w="1134" w:type="dxa"/>
            <w:shd w:val="clear" w:color="auto" w:fill="FFFFFF" w:themeFill="background1"/>
          </w:tcPr>
          <w:p w:rsidR="00F41120" w:rsidRPr="00427056" w:rsidRDefault="00F41120" w:rsidP="00427056">
            <w:pPr>
              <w:widowControl w:val="0"/>
              <w:autoSpaceDE w:val="0"/>
              <w:autoSpaceDN w:val="0"/>
              <w:adjustRightInd w:val="0"/>
              <w:spacing w:after="0" w:line="240" w:lineRule="auto"/>
              <w:rPr>
                <w:rFonts w:ascii="Times New Roman" w:hAnsi="Times New Roman" w:cs="Times New Roman"/>
              </w:rPr>
            </w:pPr>
            <w:r w:rsidRPr="00427056">
              <w:rPr>
                <w:rFonts w:ascii="Times New Roman" w:hAnsi="Times New Roman" w:cs="Times New Roman"/>
              </w:rPr>
              <w:t>2017 год</w:t>
            </w:r>
          </w:p>
        </w:tc>
        <w:tc>
          <w:tcPr>
            <w:tcW w:w="1134" w:type="dxa"/>
            <w:shd w:val="clear" w:color="auto" w:fill="FFFFFF" w:themeFill="background1"/>
          </w:tcPr>
          <w:p w:rsidR="00F41120" w:rsidRPr="00427056" w:rsidRDefault="00F41120" w:rsidP="00427056">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2018 год</w:t>
            </w:r>
          </w:p>
        </w:tc>
        <w:tc>
          <w:tcPr>
            <w:tcW w:w="992" w:type="dxa"/>
            <w:shd w:val="clear" w:color="auto" w:fill="FFFFFF" w:themeFill="background1"/>
          </w:tcPr>
          <w:p w:rsidR="00F41120" w:rsidRPr="00427056" w:rsidRDefault="00F41120" w:rsidP="00427056">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2019 год</w:t>
            </w:r>
          </w:p>
        </w:tc>
      </w:tr>
      <w:tr w:rsidR="00F41120" w:rsidRPr="00427056" w:rsidTr="004312ED">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371"/>
        </w:trPr>
        <w:tc>
          <w:tcPr>
            <w:tcW w:w="4253" w:type="dxa"/>
            <w:vMerge/>
            <w:shd w:val="clear" w:color="auto" w:fill="auto"/>
          </w:tcPr>
          <w:p w:rsidR="00F41120" w:rsidRPr="00A21F0B" w:rsidRDefault="00F41120" w:rsidP="00816709">
            <w:pPr>
              <w:widowControl w:val="0"/>
              <w:autoSpaceDE w:val="0"/>
              <w:autoSpaceDN w:val="0"/>
              <w:adjustRightInd w:val="0"/>
              <w:spacing w:after="0" w:line="240" w:lineRule="auto"/>
              <w:rPr>
                <w:rFonts w:ascii="Times New Roman" w:hAnsi="Times New Roman" w:cs="Times New Roman"/>
              </w:rPr>
            </w:pPr>
          </w:p>
        </w:tc>
        <w:tc>
          <w:tcPr>
            <w:tcW w:w="1913" w:type="dxa"/>
            <w:shd w:val="clear" w:color="auto" w:fill="auto"/>
          </w:tcPr>
          <w:p w:rsidR="00F41120" w:rsidRPr="00A21F0B" w:rsidRDefault="00F41120" w:rsidP="003A4DBA">
            <w:pPr>
              <w:widowControl w:val="0"/>
              <w:autoSpaceDE w:val="0"/>
              <w:autoSpaceDN w:val="0"/>
              <w:adjustRightInd w:val="0"/>
              <w:spacing w:after="0" w:line="240" w:lineRule="auto"/>
              <w:rPr>
                <w:rFonts w:ascii="Times New Roman" w:hAnsi="Times New Roman" w:cs="Times New Roman"/>
              </w:rPr>
            </w:pPr>
          </w:p>
        </w:tc>
        <w:tc>
          <w:tcPr>
            <w:tcW w:w="1914" w:type="dxa"/>
            <w:shd w:val="clear" w:color="auto" w:fill="FFFFFF" w:themeFill="background1"/>
          </w:tcPr>
          <w:p w:rsidR="00F41120" w:rsidRPr="00A21F0B" w:rsidRDefault="00F41120" w:rsidP="00F41120">
            <w:pPr>
              <w:widowControl w:val="0"/>
              <w:autoSpaceDE w:val="0"/>
              <w:autoSpaceDN w:val="0"/>
              <w:adjustRightInd w:val="0"/>
              <w:spacing w:after="0" w:line="240" w:lineRule="auto"/>
              <w:rPr>
                <w:rFonts w:ascii="Times New Roman" w:hAnsi="Times New Roman" w:cs="Times New Roman"/>
              </w:rPr>
            </w:pPr>
            <w:r w:rsidRPr="00A21F0B">
              <w:rPr>
                <w:rFonts w:ascii="Times New Roman" w:hAnsi="Times New Roman" w:cs="Times New Roman"/>
              </w:rPr>
              <w:t>Всего:</w:t>
            </w:r>
          </w:p>
          <w:p w:rsidR="00F41120" w:rsidRPr="00427056" w:rsidRDefault="00F41120" w:rsidP="00F41120">
            <w:pPr>
              <w:widowControl w:val="0"/>
              <w:autoSpaceDE w:val="0"/>
              <w:autoSpaceDN w:val="0"/>
              <w:adjustRightInd w:val="0"/>
              <w:spacing w:after="0" w:line="240" w:lineRule="auto"/>
              <w:rPr>
                <w:rFonts w:ascii="Times New Roman" w:hAnsi="Times New Roman" w:cs="Times New Roman"/>
              </w:rPr>
            </w:pPr>
            <w:r w:rsidRPr="00A21F0B">
              <w:rPr>
                <w:rFonts w:ascii="Times New Roman" w:hAnsi="Times New Roman" w:cs="Times New Roman"/>
              </w:rPr>
              <w:t>в том числе:</w:t>
            </w:r>
          </w:p>
        </w:tc>
        <w:tc>
          <w:tcPr>
            <w:tcW w:w="1134" w:type="dxa"/>
            <w:shd w:val="clear" w:color="auto" w:fill="FFFFFF" w:themeFill="background1"/>
          </w:tcPr>
          <w:p w:rsidR="00F41120" w:rsidRPr="00C03C9A" w:rsidRDefault="00C03C9A" w:rsidP="00FD61AB">
            <w:pPr>
              <w:widowControl w:val="0"/>
              <w:autoSpaceDE w:val="0"/>
              <w:autoSpaceDN w:val="0"/>
              <w:adjustRightInd w:val="0"/>
              <w:spacing w:after="0" w:line="240" w:lineRule="auto"/>
              <w:rPr>
                <w:rFonts w:ascii="Times New Roman" w:hAnsi="Times New Roman" w:cs="Times New Roman"/>
                <w:sz w:val="20"/>
                <w:szCs w:val="20"/>
              </w:rPr>
            </w:pPr>
            <w:r w:rsidRPr="00C03C9A">
              <w:rPr>
                <w:rFonts w:ascii="Times New Roman" w:hAnsi="Times New Roman" w:cs="Times New Roman"/>
                <w:sz w:val="20"/>
                <w:szCs w:val="20"/>
              </w:rPr>
              <w:t>159 498,00</w:t>
            </w:r>
          </w:p>
        </w:tc>
        <w:tc>
          <w:tcPr>
            <w:tcW w:w="1134" w:type="dxa"/>
            <w:shd w:val="clear" w:color="auto" w:fill="FFFFFF" w:themeFill="background1"/>
          </w:tcPr>
          <w:p w:rsidR="00F41120" w:rsidRPr="00C03C9A" w:rsidRDefault="0041412E" w:rsidP="003A4DBA">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42 99</w:t>
            </w:r>
            <w:r w:rsidR="00C03C9A" w:rsidRPr="00C03C9A">
              <w:rPr>
                <w:rFonts w:ascii="Times New Roman" w:hAnsi="Times New Roman" w:cs="Times New Roman"/>
                <w:sz w:val="20"/>
                <w:szCs w:val="20"/>
              </w:rPr>
              <w:t>3,00</w:t>
            </w:r>
          </w:p>
        </w:tc>
        <w:tc>
          <w:tcPr>
            <w:tcW w:w="1134" w:type="dxa"/>
            <w:shd w:val="clear" w:color="auto" w:fill="FFFFFF" w:themeFill="background1"/>
          </w:tcPr>
          <w:p w:rsidR="00F41120" w:rsidRPr="00C03C9A" w:rsidRDefault="00F41120" w:rsidP="00427056">
            <w:pPr>
              <w:widowControl w:val="0"/>
              <w:autoSpaceDE w:val="0"/>
              <w:autoSpaceDN w:val="0"/>
              <w:adjustRightInd w:val="0"/>
              <w:spacing w:after="0" w:line="240" w:lineRule="auto"/>
              <w:rPr>
                <w:rFonts w:ascii="Times New Roman" w:hAnsi="Times New Roman" w:cs="Times New Roman"/>
                <w:sz w:val="20"/>
                <w:szCs w:val="20"/>
              </w:rPr>
            </w:pPr>
            <w:r w:rsidRPr="00C03C9A">
              <w:rPr>
                <w:rFonts w:ascii="Times New Roman" w:hAnsi="Times New Roman" w:cs="Times New Roman"/>
                <w:sz w:val="20"/>
                <w:szCs w:val="20"/>
              </w:rPr>
              <w:t>25 796,00</w:t>
            </w:r>
          </w:p>
        </w:tc>
        <w:tc>
          <w:tcPr>
            <w:tcW w:w="1134" w:type="dxa"/>
            <w:shd w:val="clear" w:color="auto" w:fill="FFFFFF" w:themeFill="background1"/>
          </w:tcPr>
          <w:p w:rsidR="00F41120" w:rsidRPr="00C03C9A" w:rsidRDefault="00F41120" w:rsidP="00FD61AB">
            <w:pPr>
              <w:widowControl w:val="0"/>
              <w:autoSpaceDE w:val="0"/>
              <w:autoSpaceDN w:val="0"/>
              <w:adjustRightInd w:val="0"/>
              <w:spacing w:after="0" w:line="240" w:lineRule="auto"/>
              <w:rPr>
                <w:rFonts w:ascii="Times New Roman" w:hAnsi="Times New Roman" w:cs="Times New Roman"/>
                <w:sz w:val="20"/>
                <w:szCs w:val="20"/>
              </w:rPr>
            </w:pPr>
            <w:r w:rsidRPr="00C03C9A">
              <w:rPr>
                <w:rFonts w:ascii="Times New Roman" w:hAnsi="Times New Roman" w:cs="Times New Roman"/>
                <w:sz w:val="20"/>
                <w:szCs w:val="20"/>
              </w:rPr>
              <w:t>23 </w:t>
            </w:r>
            <w:r w:rsidR="00FD61AB" w:rsidRPr="00C03C9A">
              <w:rPr>
                <w:rFonts w:ascii="Times New Roman" w:hAnsi="Times New Roman" w:cs="Times New Roman"/>
                <w:sz w:val="20"/>
                <w:szCs w:val="20"/>
              </w:rPr>
              <w:t>700</w:t>
            </w:r>
            <w:r w:rsidRPr="00C03C9A">
              <w:rPr>
                <w:rFonts w:ascii="Times New Roman" w:hAnsi="Times New Roman" w:cs="Times New Roman"/>
                <w:sz w:val="20"/>
                <w:szCs w:val="20"/>
              </w:rPr>
              <w:t>,00</w:t>
            </w:r>
          </w:p>
        </w:tc>
        <w:tc>
          <w:tcPr>
            <w:tcW w:w="1134" w:type="dxa"/>
            <w:shd w:val="clear" w:color="auto" w:fill="FFFFFF" w:themeFill="background1"/>
          </w:tcPr>
          <w:p w:rsidR="00F41120" w:rsidRPr="004312ED" w:rsidRDefault="00F41120" w:rsidP="00427056">
            <w:pPr>
              <w:widowControl w:val="0"/>
              <w:autoSpaceDE w:val="0"/>
              <w:autoSpaceDN w:val="0"/>
              <w:adjustRightInd w:val="0"/>
              <w:spacing w:after="0" w:line="240" w:lineRule="auto"/>
              <w:rPr>
                <w:rFonts w:ascii="Times New Roman" w:hAnsi="Times New Roman" w:cs="Times New Roman"/>
                <w:sz w:val="20"/>
                <w:szCs w:val="20"/>
              </w:rPr>
            </w:pPr>
            <w:r w:rsidRPr="004312ED">
              <w:rPr>
                <w:rFonts w:ascii="Times New Roman" w:hAnsi="Times New Roman" w:cs="Times New Roman"/>
                <w:sz w:val="20"/>
                <w:szCs w:val="20"/>
              </w:rPr>
              <w:t>67 009,00</w:t>
            </w:r>
          </w:p>
        </w:tc>
        <w:tc>
          <w:tcPr>
            <w:tcW w:w="992" w:type="dxa"/>
            <w:shd w:val="clear" w:color="auto" w:fill="FFFFFF" w:themeFill="background1"/>
          </w:tcPr>
          <w:p w:rsidR="00F41120" w:rsidRPr="004312ED" w:rsidRDefault="00F41120" w:rsidP="00F41120">
            <w:pPr>
              <w:widowControl w:val="0"/>
              <w:autoSpaceDE w:val="0"/>
              <w:autoSpaceDN w:val="0"/>
              <w:adjustRightInd w:val="0"/>
              <w:spacing w:after="0" w:line="240" w:lineRule="auto"/>
              <w:jc w:val="center"/>
              <w:rPr>
                <w:rFonts w:ascii="Times New Roman" w:hAnsi="Times New Roman" w:cs="Times New Roman"/>
                <w:sz w:val="20"/>
                <w:szCs w:val="20"/>
              </w:rPr>
            </w:pPr>
            <w:r w:rsidRPr="004312ED">
              <w:rPr>
                <w:rFonts w:ascii="Times New Roman" w:hAnsi="Times New Roman" w:cs="Times New Roman"/>
                <w:sz w:val="20"/>
                <w:szCs w:val="20"/>
              </w:rPr>
              <w:t>-</w:t>
            </w:r>
          </w:p>
        </w:tc>
      </w:tr>
      <w:tr w:rsidR="00F15644" w:rsidRPr="00427056" w:rsidTr="004312ED">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327"/>
        </w:trPr>
        <w:tc>
          <w:tcPr>
            <w:tcW w:w="4253" w:type="dxa"/>
            <w:vMerge/>
            <w:shd w:val="clear" w:color="auto" w:fill="auto"/>
          </w:tcPr>
          <w:p w:rsidR="00F15644" w:rsidRPr="00A21F0B" w:rsidRDefault="00F15644" w:rsidP="00816709">
            <w:pPr>
              <w:widowControl w:val="0"/>
              <w:autoSpaceDE w:val="0"/>
              <w:autoSpaceDN w:val="0"/>
              <w:adjustRightInd w:val="0"/>
              <w:spacing w:after="0" w:line="240" w:lineRule="auto"/>
              <w:rPr>
                <w:rFonts w:ascii="Times New Roman" w:hAnsi="Times New Roman" w:cs="Times New Roman"/>
              </w:rPr>
            </w:pPr>
          </w:p>
        </w:tc>
        <w:tc>
          <w:tcPr>
            <w:tcW w:w="1913" w:type="dxa"/>
            <w:vMerge w:val="restart"/>
            <w:shd w:val="clear" w:color="auto" w:fill="auto"/>
          </w:tcPr>
          <w:p w:rsidR="00F15644" w:rsidRPr="00A21F0B" w:rsidRDefault="00F15644" w:rsidP="006179CF">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Министерство строительного комплекса Московской области</w:t>
            </w:r>
          </w:p>
        </w:tc>
        <w:tc>
          <w:tcPr>
            <w:tcW w:w="1914" w:type="dxa"/>
            <w:shd w:val="clear" w:color="auto" w:fill="FFFFFF" w:themeFill="background1"/>
          </w:tcPr>
          <w:p w:rsidR="00F15644" w:rsidRPr="00A21F0B" w:rsidRDefault="00F15644" w:rsidP="003A4DBA">
            <w:pPr>
              <w:widowControl w:val="0"/>
              <w:autoSpaceDE w:val="0"/>
              <w:autoSpaceDN w:val="0"/>
              <w:adjustRightInd w:val="0"/>
              <w:spacing w:after="0" w:line="240" w:lineRule="auto"/>
              <w:rPr>
                <w:rFonts w:ascii="Times New Roman" w:hAnsi="Times New Roman" w:cs="Times New Roman"/>
              </w:rPr>
            </w:pPr>
            <w:r w:rsidRPr="00A21F0B">
              <w:rPr>
                <w:rFonts w:ascii="Times New Roman" w:hAnsi="Times New Roman" w:cs="Times New Roman"/>
              </w:rPr>
              <w:t>Средства федерального бюджета</w:t>
            </w:r>
          </w:p>
        </w:tc>
        <w:tc>
          <w:tcPr>
            <w:tcW w:w="1134" w:type="dxa"/>
            <w:shd w:val="clear" w:color="auto" w:fill="FFFFFF" w:themeFill="background1"/>
          </w:tcPr>
          <w:p w:rsidR="00F15644" w:rsidRPr="00C03C9A" w:rsidRDefault="00F15644" w:rsidP="003A4DBA">
            <w:pPr>
              <w:widowControl w:val="0"/>
              <w:autoSpaceDE w:val="0"/>
              <w:autoSpaceDN w:val="0"/>
              <w:adjustRightInd w:val="0"/>
              <w:spacing w:after="0" w:line="240" w:lineRule="auto"/>
              <w:rPr>
                <w:rFonts w:ascii="Times New Roman" w:hAnsi="Times New Roman" w:cs="Times New Roman"/>
                <w:sz w:val="20"/>
                <w:szCs w:val="20"/>
              </w:rPr>
            </w:pPr>
            <w:r w:rsidRPr="00C03C9A">
              <w:rPr>
                <w:rFonts w:ascii="Times New Roman" w:hAnsi="Times New Roman" w:cs="Times New Roman"/>
                <w:sz w:val="20"/>
                <w:szCs w:val="20"/>
              </w:rPr>
              <w:t>-</w:t>
            </w:r>
          </w:p>
        </w:tc>
        <w:tc>
          <w:tcPr>
            <w:tcW w:w="1134" w:type="dxa"/>
            <w:shd w:val="clear" w:color="auto" w:fill="FFFFFF" w:themeFill="background1"/>
          </w:tcPr>
          <w:p w:rsidR="00F15644" w:rsidRPr="00C03C9A" w:rsidRDefault="00F15644" w:rsidP="003A4DBA">
            <w:pPr>
              <w:widowControl w:val="0"/>
              <w:autoSpaceDE w:val="0"/>
              <w:autoSpaceDN w:val="0"/>
              <w:adjustRightInd w:val="0"/>
              <w:spacing w:after="0" w:line="240" w:lineRule="auto"/>
              <w:jc w:val="center"/>
              <w:rPr>
                <w:rFonts w:ascii="Times New Roman" w:hAnsi="Times New Roman" w:cs="Times New Roman"/>
                <w:b/>
                <w:sz w:val="20"/>
                <w:szCs w:val="20"/>
              </w:rPr>
            </w:pPr>
            <w:r w:rsidRPr="00C03C9A">
              <w:rPr>
                <w:rFonts w:ascii="Times New Roman" w:hAnsi="Times New Roman" w:cs="Times New Roman"/>
                <w:b/>
                <w:sz w:val="20"/>
                <w:szCs w:val="20"/>
              </w:rPr>
              <w:t>-</w:t>
            </w:r>
          </w:p>
        </w:tc>
        <w:tc>
          <w:tcPr>
            <w:tcW w:w="1134" w:type="dxa"/>
            <w:shd w:val="clear" w:color="auto" w:fill="FFFFFF" w:themeFill="background1"/>
          </w:tcPr>
          <w:p w:rsidR="00F15644" w:rsidRPr="00C03C9A" w:rsidRDefault="00F15644" w:rsidP="0039769B">
            <w:pPr>
              <w:widowControl w:val="0"/>
              <w:autoSpaceDE w:val="0"/>
              <w:autoSpaceDN w:val="0"/>
              <w:adjustRightInd w:val="0"/>
              <w:spacing w:after="0" w:line="240" w:lineRule="auto"/>
              <w:jc w:val="center"/>
              <w:rPr>
                <w:rFonts w:ascii="Times New Roman" w:hAnsi="Times New Roman" w:cs="Times New Roman"/>
                <w:sz w:val="20"/>
                <w:szCs w:val="20"/>
              </w:rPr>
            </w:pPr>
            <w:r w:rsidRPr="00C03C9A">
              <w:rPr>
                <w:rFonts w:ascii="Times New Roman" w:hAnsi="Times New Roman" w:cs="Times New Roman"/>
                <w:sz w:val="20"/>
                <w:szCs w:val="20"/>
              </w:rPr>
              <w:t>-</w:t>
            </w:r>
          </w:p>
        </w:tc>
        <w:tc>
          <w:tcPr>
            <w:tcW w:w="1134" w:type="dxa"/>
            <w:shd w:val="clear" w:color="auto" w:fill="FFFFFF" w:themeFill="background1"/>
          </w:tcPr>
          <w:p w:rsidR="00F15644" w:rsidRPr="00C03C9A" w:rsidRDefault="00F15644" w:rsidP="0039769B">
            <w:pPr>
              <w:widowControl w:val="0"/>
              <w:autoSpaceDE w:val="0"/>
              <w:autoSpaceDN w:val="0"/>
              <w:adjustRightInd w:val="0"/>
              <w:spacing w:after="0" w:line="240" w:lineRule="auto"/>
              <w:jc w:val="center"/>
              <w:rPr>
                <w:rFonts w:ascii="Times New Roman" w:hAnsi="Times New Roman" w:cs="Times New Roman"/>
                <w:sz w:val="20"/>
                <w:szCs w:val="20"/>
              </w:rPr>
            </w:pPr>
            <w:r w:rsidRPr="00C03C9A">
              <w:rPr>
                <w:rFonts w:ascii="Times New Roman" w:hAnsi="Times New Roman" w:cs="Times New Roman"/>
                <w:sz w:val="20"/>
                <w:szCs w:val="20"/>
              </w:rPr>
              <w:t>-</w:t>
            </w:r>
          </w:p>
        </w:tc>
        <w:tc>
          <w:tcPr>
            <w:tcW w:w="1134" w:type="dxa"/>
            <w:shd w:val="clear" w:color="auto" w:fill="FFFFFF" w:themeFill="background1"/>
          </w:tcPr>
          <w:p w:rsidR="00F15644" w:rsidRPr="004312ED" w:rsidRDefault="00F15644" w:rsidP="0039769B">
            <w:pPr>
              <w:widowControl w:val="0"/>
              <w:autoSpaceDE w:val="0"/>
              <w:autoSpaceDN w:val="0"/>
              <w:adjustRightInd w:val="0"/>
              <w:spacing w:after="0" w:line="240" w:lineRule="auto"/>
              <w:jc w:val="center"/>
              <w:rPr>
                <w:rFonts w:ascii="Times New Roman" w:hAnsi="Times New Roman" w:cs="Times New Roman"/>
                <w:sz w:val="20"/>
                <w:szCs w:val="20"/>
              </w:rPr>
            </w:pPr>
            <w:r w:rsidRPr="004312ED">
              <w:rPr>
                <w:rFonts w:ascii="Times New Roman" w:hAnsi="Times New Roman" w:cs="Times New Roman"/>
                <w:sz w:val="20"/>
                <w:szCs w:val="20"/>
              </w:rPr>
              <w:t>-</w:t>
            </w:r>
          </w:p>
        </w:tc>
        <w:tc>
          <w:tcPr>
            <w:tcW w:w="992" w:type="dxa"/>
            <w:shd w:val="clear" w:color="auto" w:fill="FFFFFF" w:themeFill="background1"/>
          </w:tcPr>
          <w:p w:rsidR="00F15644" w:rsidRPr="004312ED" w:rsidRDefault="00F15644" w:rsidP="00F41120">
            <w:pPr>
              <w:widowControl w:val="0"/>
              <w:autoSpaceDE w:val="0"/>
              <w:autoSpaceDN w:val="0"/>
              <w:adjustRightInd w:val="0"/>
              <w:spacing w:after="0" w:line="240" w:lineRule="auto"/>
              <w:jc w:val="center"/>
              <w:rPr>
                <w:rFonts w:ascii="Times New Roman" w:hAnsi="Times New Roman" w:cs="Times New Roman"/>
                <w:sz w:val="20"/>
                <w:szCs w:val="20"/>
              </w:rPr>
            </w:pPr>
            <w:r w:rsidRPr="004312ED">
              <w:rPr>
                <w:rFonts w:ascii="Times New Roman" w:hAnsi="Times New Roman" w:cs="Times New Roman"/>
                <w:sz w:val="20"/>
                <w:szCs w:val="20"/>
              </w:rPr>
              <w:t>-</w:t>
            </w:r>
          </w:p>
        </w:tc>
      </w:tr>
      <w:tr w:rsidR="00F15644" w:rsidRPr="00427056" w:rsidTr="004312ED">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347"/>
        </w:trPr>
        <w:tc>
          <w:tcPr>
            <w:tcW w:w="4253" w:type="dxa"/>
            <w:vMerge/>
            <w:shd w:val="clear" w:color="auto" w:fill="auto"/>
          </w:tcPr>
          <w:p w:rsidR="00F15644" w:rsidRPr="00A21F0B" w:rsidRDefault="00F15644" w:rsidP="000171E5">
            <w:pPr>
              <w:widowControl w:val="0"/>
              <w:autoSpaceDE w:val="0"/>
              <w:autoSpaceDN w:val="0"/>
              <w:adjustRightInd w:val="0"/>
              <w:spacing w:after="0" w:line="240" w:lineRule="auto"/>
              <w:rPr>
                <w:rFonts w:ascii="Times New Roman" w:hAnsi="Times New Roman" w:cs="Times New Roman"/>
              </w:rPr>
            </w:pPr>
          </w:p>
        </w:tc>
        <w:tc>
          <w:tcPr>
            <w:tcW w:w="1913" w:type="dxa"/>
            <w:vMerge/>
            <w:shd w:val="clear" w:color="auto" w:fill="auto"/>
          </w:tcPr>
          <w:p w:rsidR="00F15644" w:rsidRPr="00A21F0B" w:rsidRDefault="00F15644" w:rsidP="006179CF">
            <w:pPr>
              <w:widowControl w:val="0"/>
              <w:autoSpaceDE w:val="0"/>
              <w:autoSpaceDN w:val="0"/>
              <w:adjustRightInd w:val="0"/>
              <w:spacing w:after="0" w:line="240" w:lineRule="auto"/>
              <w:rPr>
                <w:rFonts w:ascii="Times New Roman" w:hAnsi="Times New Roman" w:cs="Times New Roman"/>
              </w:rPr>
            </w:pPr>
          </w:p>
        </w:tc>
        <w:tc>
          <w:tcPr>
            <w:tcW w:w="1914" w:type="dxa"/>
            <w:shd w:val="clear" w:color="auto" w:fill="FFFFFF" w:themeFill="background1"/>
          </w:tcPr>
          <w:p w:rsidR="00F15644" w:rsidRPr="00A21F0B" w:rsidRDefault="00F15644" w:rsidP="003A4DBA">
            <w:pPr>
              <w:widowControl w:val="0"/>
              <w:autoSpaceDE w:val="0"/>
              <w:autoSpaceDN w:val="0"/>
              <w:adjustRightInd w:val="0"/>
              <w:spacing w:after="0" w:line="240" w:lineRule="auto"/>
              <w:rPr>
                <w:rFonts w:ascii="Times New Roman" w:hAnsi="Times New Roman" w:cs="Times New Roman"/>
              </w:rPr>
            </w:pPr>
            <w:r w:rsidRPr="00A21F0B">
              <w:rPr>
                <w:rFonts w:ascii="Times New Roman" w:hAnsi="Times New Roman" w:cs="Times New Roman"/>
              </w:rPr>
              <w:t>Средства бюджета Московской</w:t>
            </w:r>
            <w:r w:rsidR="004312ED">
              <w:rPr>
                <w:rFonts w:ascii="Times New Roman" w:hAnsi="Times New Roman" w:cs="Times New Roman"/>
              </w:rPr>
              <w:t xml:space="preserve"> </w:t>
            </w:r>
            <w:r w:rsidRPr="00A21F0B">
              <w:rPr>
                <w:rFonts w:ascii="Times New Roman" w:hAnsi="Times New Roman" w:cs="Times New Roman"/>
              </w:rPr>
              <w:t>области</w:t>
            </w:r>
          </w:p>
        </w:tc>
        <w:tc>
          <w:tcPr>
            <w:tcW w:w="1134" w:type="dxa"/>
            <w:shd w:val="clear" w:color="auto" w:fill="FFFFFF" w:themeFill="background1"/>
          </w:tcPr>
          <w:p w:rsidR="00F15644" w:rsidRPr="00C03C9A" w:rsidRDefault="00C03C9A" w:rsidP="003A4DBA">
            <w:pPr>
              <w:widowControl w:val="0"/>
              <w:autoSpaceDE w:val="0"/>
              <w:autoSpaceDN w:val="0"/>
              <w:adjustRightInd w:val="0"/>
              <w:spacing w:after="0" w:line="240" w:lineRule="auto"/>
              <w:rPr>
                <w:rFonts w:ascii="Times New Roman" w:hAnsi="Times New Roman" w:cs="Times New Roman"/>
                <w:sz w:val="20"/>
                <w:szCs w:val="20"/>
              </w:rPr>
            </w:pPr>
            <w:r w:rsidRPr="00C03C9A">
              <w:rPr>
                <w:rFonts w:ascii="Times New Roman" w:hAnsi="Times New Roman" w:cs="Times New Roman"/>
                <w:sz w:val="20"/>
                <w:szCs w:val="20"/>
              </w:rPr>
              <w:t>157 129,00</w:t>
            </w:r>
          </w:p>
        </w:tc>
        <w:tc>
          <w:tcPr>
            <w:tcW w:w="1134" w:type="dxa"/>
            <w:shd w:val="clear" w:color="auto" w:fill="FFFFFF" w:themeFill="background1"/>
          </w:tcPr>
          <w:p w:rsidR="00F15644" w:rsidRPr="00C03C9A" w:rsidRDefault="00826787" w:rsidP="003A4DBA">
            <w:pPr>
              <w:widowControl w:val="0"/>
              <w:autoSpaceDE w:val="0"/>
              <w:autoSpaceDN w:val="0"/>
              <w:adjustRightInd w:val="0"/>
              <w:spacing w:after="0" w:line="240" w:lineRule="auto"/>
              <w:rPr>
                <w:rFonts w:ascii="Times New Roman" w:hAnsi="Times New Roman" w:cs="Times New Roman"/>
                <w:sz w:val="20"/>
                <w:szCs w:val="20"/>
              </w:rPr>
            </w:pPr>
            <w:r w:rsidRPr="00C03C9A">
              <w:rPr>
                <w:rFonts w:ascii="Times New Roman" w:hAnsi="Times New Roman" w:cs="Times New Roman"/>
                <w:sz w:val="20"/>
                <w:szCs w:val="20"/>
              </w:rPr>
              <w:t>41 916,00</w:t>
            </w:r>
          </w:p>
        </w:tc>
        <w:tc>
          <w:tcPr>
            <w:tcW w:w="1134" w:type="dxa"/>
            <w:shd w:val="clear" w:color="auto" w:fill="FFFFFF" w:themeFill="background1"/>
          </w:tcPr>
          <w:p w:rsidR="00F15644" w:rsidRPr="00C03C9A" w:rsidRDefault="00F15644" w:rsidP="00F5114F">
            <w:pPr>
              <w:widowControl w:val="0"/>
              <w:autoSpaceDE w:val="0"/>
              <w:autoSpaceDN w:val="0"/>
              <w:adjustRightInd w:val="0"/>
              <w:spacing w:after="0" w:line="240" w:lineRule="auto"/>
              <w:rPr>
                <w:rFonts w:ascii="Times New Roman" w:hAnsi="Times New Roman" w:cs="Times New Roman"/>
                <w:sz w:val="20"/>
                <w:szCs w:val="20"/>
              </w:rPr>
            </w:pPr>
            <w:r w:rsidRPr="00C03C9A">
              <w:rPr>
                <w:rFonts w:ascii="Times New Roman" w:hAnsi="Times New Roman" w:cs="Times New Roman"/>
                <w:sz w:val="20"/>
                <w:szCs w:val="20"/>
              </w:rPr>
              <w:t>25 150,00</w:t>
            </w:r>
          </w:p>
        </w:tc>
        <w:tc>
          <w:tcPr>
            <w:tcW w:w="1134" w:type="dxa"/>
            <w:shd w:val="clear" w:color="auto" w:fill="FFFFFF" w:themeFill="background1"/>
          </w:tcPr>
          <w:p w:rsidR="00F15644" w:rsidRPr="00C03C9A" w:rsidRDefault="00F15644" w:rsidP="00F5114F">
            <w:pPr>
              <w:widowControl w:val="0"/>
              <w:autoSpaceDE w:val="0"/>
              <w:autoSpaceDN w:val="0"/>
              <w:adjustRightInd w:val="0"/>
              <w:spacing w:after="0" w:line="240" w:lineRule="auto"/>
              <w:rPr>
                <w:rFonts w:ascii="Times New Roman" w:hAnsi="Times New Roman" w:cs="Times New Roman"/>
                <w:sz w:val="20"/>
                <w:szCs w:val="20"/>
              </w:rPr>
            </w:pPr>
            <w:r w:rsidRPr="00C03C9A">
              <w:rPr>
                <w:rFonts w:ascii="Times New Roman" w:hAnsi="Times New Roman" w:cs="Times New Roman"/>
                <w:sz w:val="20"/>
                <w:szCs w:val="20"/>
              </w:rPr>
              <w:t>23 054,00</w:t>
            </w:r>
          </w:p>
        </w:tc>
        <w:tc>
          <w:tcPr>
            <w:tcW w:w="1134" w:type="dxa"/>
            <w:shd w:val="clear" w:color="auto" w:fill="FFFFFF" w:themeFill="background1"/>
          </w:tcPr>
          <w:p w:rsidR="00F15644" w:rsidRPr="004312ED" w:rsidRDefault="00F15644" w:rsidP="00F5114F">
            <w:pPr>
              <w:widowControl w:val="0"/>
              <w:autoSpaceDE w:val="0"/>
              <w:autoSpaceDN w:val="0"/>
              <w:adjustRightInd w:val="0"/>
              <w:spacing w:after="0" w:line="240" w:lineRule="auto"/>
              <w:rPr>
                <w:rFonts w:ascii="Times New Roman" w:hAnsi="Times New Roman" w:cs="Times New Roman"/>
                <w:sz w:val="20"/>
                <w:szCs w:val="20"/>
              </w:rPr>
            </w:pPr>
            <w:r w:rsidRPr="004312ED">
              <w:rPr>
                <w:rFonts w:ascii="Times New Roman" w:hAnsi="Times New Roman" w:cs="Times New Roman"/>
                <w:sz w:val="20"/>
                <w:szCs w:val="20"/>
              </w:rPr>
              <w:t>67 009,00</w:t>
            </w:r>
          </w:p>
        </w:tc>
        <w:tc>
          <w:tcPr>
            <w:tcW w:w="992" w:type="dxa"/>
            <w:shd w:val="clear" w:color="auto" w:fill="FFFFFF" w:themeFill="background1"/>
          </w:tcPr>
          <w:p w:rsidR="00F15644" w:rsidRPr="004312ED" w:rsidRDefault="00F15644" w:rsidP="00F41120">
            <w:pPr>
              <w:widowControl w:val="0"/>
              <w:autoSpaceDE w:val="0"/>
              <w:autoSpaceDN w:val="0"/>
              <w:adjustRightInd w:val="0"/>
              <w:spacing w:after="0" w:line="240" w:lineRule="auto"/>
              <w:jc w:val="center"/>
              <w:rPr>
                <w:rFonts w:ascii="Times New Roman" w:hAnsi="Times New Roman" w:cs="Times New Roman"/>
                <w:sz w:val="20"/>
                <w:szCs w:val="20"/>
              </w:rPr>
            </w:pPr>
            <w:r w:rsidRPr="004312ED">
              <w:rPr>
                <w:rFonts w:ascii="Times New Roman" w:hAnsi="Times New Roman" w:cs="Times New Roman"/>
                <w:sz w:val="20"/>
                <w:szCs w:val="20"/>
              </w:rPr>
              <w:t>-</w:t>
            </w:r>
          </w:p>
        </w:tc>
      </w:tr>
      <w:tr w:rsidR="00F41120" w:rsidRPr="00427056" w:rsidTr="004312ED">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Pr>
        <w:tc>
          <w:tcPr>
            <w:tcW w:w="4253" w:type="dxa"/>
            <w:vMerge/>
            <w:shd w:val="clear" w:color="auto" w:fill="auto"/>
          </w:tcPr>
          <w:p w:rsidR="00F41120" w:rsidRPr="00427056" w:rsidRDefault="00F41120" w:rsidP="001E4730">
            <w:pPr>
              <w:widowControl w:val="0"/>
              <w:autoSpaceDE w:val="0"/>
              <w:autoSpaceDN w:val="0"/>
              <w:adjustRightInd w:val="0"/>
              <w:spacing w:after="0" w:line="240" w:lineRule="auto"/>
              <w:rPr>
                <w:rFonts w:ascii="Times New Roman" w:hAnsi="Times New Roman" w:cs="Times New Roman"/>
              </w:rPr>
            </w:pPr>
          </w:p>
        </w:tc>
        <w:tc>
          <w:tcPr>
            <w:tcW w:w="1913" w:type="dxa"/>
            <w:shd w:val="clear" w:color="auto" w:fill="auto"/>
          </w:tcPr>
          <w:p w:rsidR="00F41120" w:rsidRPr="00A21F0B" w:rsidRDefault="00F15644" w:rsidP="006179CF">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Администрация Сергиево-Посадского муниципального района Московской области</w:t>
            </w:r>
          </w:p>
        </w:tc>
        <w:tc>
          <w:tcPr>
            <w:tcW w:w="1914" w:type="dxa"/>
            <w:shd w:val="clear" w:color="auto" w:fill="FFFFFF" w:themeFill="background1"/>
          </w:tcPr>
          <w:p w:rsidR="00F41120" w:rsidRPr="00427056" w:rsidRDefault="00F41120" w:rsidP="003A4DBA">
            <w:pPr>
              <w:widowControl w:val="0"/>
              <w:autoSpaceDE w:val="0"/>
              <w:autoSpaceDN w:val="0"/>
              <w:adjustRightInd w:val="0"/>
              <w:spacing w:after="0" w:line="240" w:lineRule="auto"/>
              <w:rPr>
                <w:rFonts w:ascii="Times New Roman" w:hAnsi="Times New Roman" w:cs="Times New Roman"/>
              </w:rPr>
            </w:pPr>
            <w:r w:rsidRPr="00427056">
              <w:rPr>
                <w:rFonts w:ascii="Times New Roman" w:hAnsi="Times New Roman" w:cs="Times New Roman"/>
              </w:rPr>
              <w:t xml:space="preserve">Средства бюджета Сергиево-Посадского муниципального района </w:t>
            </w:r>
          </w:p>
        </w:tc>
        <w:tc>
          <w:tcPr>
            <w:tcW w:w="1134" w:type="dxa"/>
            <w:shd w:val="clear" w:color="auto" w:fill="FFFFFF" w:themeFill="background1"/>
          </w:tcPr>
          <w:p w:rsidR="00F41120" w:rsidRPr="00C03C9A" w:rsidRDefault="00FD61AB" w:rsidP="003A4DBA">
            <w:pPr>
              <w:widowControl w:val="0"/>
              <w:autoSpaceDE w:val="0"/>
              <w:autoSpaceDN w:val="0"/>
              <w:adjustRightInd w:val="0"/>
              <w:spacing w:after="0" w:line="240" w:lineRule="auto"/>
              <w:rPr>
                <w:rFonts w:ascii="Times New Roman" w:hAnsi="Times New Roman" w:cs="Times New Roman"/>
                <w:sz w:val="20"/>
                <w:szCs w:val="20"/>
              </w:rPr>
            </w:pPr>
            <w:r w:rsidRPr="00C03C9A">
              <w:rPr>
                <w:rFonts w:ascii="Times New Roman" w:hAnsi="Times New Roman" w:cs="Times New Roman"/>
                <w:sz w:val="20"/>
                <w:szCs w:val="20"/>
              </w:rPr>
              <w:t>2 369</w:t>
            </w:r>
            <w:r w:rsidR="00F41120" w:rsidRPr="00C03C9A">
              <w:rPr>
                <w:rFonts w:ascii="Times New Roman" w:hAnsi="Times New Roman" w:cs="Times New Roman"/>
                <w:sz w:val="20"/>
                <w:szCs w:val="20"/>
              </w:rPr>
              <w:t>,00</w:t>
            </w:r>
          </w:p>
        </w:tc>
        <w:tc>
          <w:tcPr>
            <w:tcW w:w="1134" w:type="dxa"/>
            <w:shd w:val="clear" w:color="auto" w:fill="FFFFFF" w:themeFill="background1"/>
          </w:tcPr>
          <w:p w:rsidR="00F41120" w:rsidRPr="00C03C9A" w:rsidRDefault="00F41120" w:rsidP="003A4DBA">
            <w:pPr>
              <w:widowControl w:val="0"/>
              <w:autoSpaceDE w:val="0"/>
              <w:autoSpaceDN w:val="0"/>
              <w:adjustRightInd w:val="0"/>
              <w:spacing w:after="0" w:line="240" w:lineRule="auto"/>
              <w:rPr>
                <w:rFonts w:ascii="Times New Roman" w:hAnsi="Times New Roman" w:cs="Times New Roman"/>
                <w:sz w:val="20"/>
                <w:szCs w:val="20"/>
              </w:rPr>
            </w:pPr>
            <w:r w:rsidRPr="00C03C9A">
              <w:rPr>
                <w:rFonts w:ascii="Times New Roman" w:hAnsi="Times New Roman" w:cs="Times New Roman"/>
                <w:sz w:val="20"/>
                <w:szCs w:val="20"/>
              </w:rPr>
              <w:t>1 077,00</w:t>
            </w:r>
          </w:p>
        </w:tc>
        <w:tc>
          <w:tcPr>
            <w:tcW w:w="1134" w:type="dxa"/>
            <w:shd w:val="clear" w:color="auto" w:fill="FFFFFF" w:themeFill="background1"/>
          </w:tcPr>
          <w:p w:rsidR="00F41120" w:rsidRPr="00C03C9A" w:rsidRDefault="00F41120" w:rsidP="00427056">
            <w:pPr>
              <w:widowControl w:val="0"/>
              <w:autoSpaceDE w:val="0"/>
              <w:autoSpaceDN w:val="0"/>
              <w:adjustRightInd w:val="0"/>
              <w:spacing w:after="0" w:line="240" w:lineRule="auto"/>
              <w:rPr>
                <w:rFonts w:ascii="Times New Roman" w:hAnsi="Times New Roman" w:cs="Times New Roman"/>
                <w:sz w:val="20"/>
                <w:szCs w:val="20"/>
              </w:rPr>
            </w:pPr>
            <w:r w:rsidRPr="00C03C9A">
              <w:rPr>
                <w:rFonts w:ascii="Times New Roman" w:hAnsi="Times New Roman" w:cs="Times New Roman"/>
                <w:sz w:val="20"/>
                <w:szCs w:val="20"/>
              </w:rPr>
              <w:t>646,00</w:t>
            </w:r>
          </w:p>
        </w:tc>
        <w:tc>
          <w:tcPr>
            <w:tcW w:w="1134" w:type="dxa"/>
            <w:shd w:val="clear" w:color="auto" w:fill="FFFFFF" w:themeFill="background1"/>
          </w:tcPr>
          <w:p w:rsidR="00F41120" w:rsidRPr="00C03C9A" w:rsidRDefault="00FD61AB" w:rsidP="00427056">
            <w:pPr>
              <w:widowControl w:val="0"/>
              <w:autoSpaceDE w:val="0"/>
              <w:autoSpaceDN w:val="0"/>
              <w:adjustRightInd w:val="0"/>
              <w:spacing w:after="0" w:line="240" w:lineRule="auto"/>
              <w:rPr>
                <w:rFonts w:ascii="Times New Roman" w:hAnsi="Times New Roman" w:cs="Times New Roman"/>
                <w:color w:val="FF0000"/>
                <w:sz w:val="20"/>
                <w:szCs w:val="20"/>
              </w:rPr>
            </w:pPr>
            <w:r w:rsidRPr="00C03C9A">
              <w:rPr>
                <w:rFonts w:ascii="Times New Roman" w:hAnsi="Times New Roman" w:cs="Times New Roman"/>
                <w:sz w:val="20"/>
                <w:szCs w:val="20"/>
              </w:rPr>
              <w:t>646,00</w:t>
            </w:r>
          </w:p>
        </w:tc>
        <w:tc>
          <w:tcPr>
            <w:tcW w:w="1134" w:type="dxa"/>
            <w:shd w:val="clear" w:color="auto" w:fill="FFFFFF" w:themeFill="background1"/>
          </w:tcPr>
          <w:p w:rsidR="00F41120" w:rsidRPr="00852789" w:rsidRDefault="00F41120" w:rsidP="00816709">
            <w:pPr>
              <w:widowControl w:val="0"/>
              <w:autoSpaceDE w:val="0"/>
              <w:autoSpaceDN w:val="0"/>
              <w:adjustRightInd w:val="0"/>
              <w:spacing w:after="0" w:line="240" w:lineRule="auto"/>
              <w:rPr>
                <w:rFonts w:ascii="Times New Roman" w:hAnsi="Times New Roman" w:cs="Times New Roman"/>
                <w:sz w:val="20"/>
                <w:szCs w:val="20"/>
              </w:rPr>
            </w:pPr>
            <w:r w:rsidRPr="00852789">
              <w:rPr>
                <w:rFonts w:ascii="Times New Roman" w:hAnsi="Times New Roman" w:cs="Times New Roman"/>
                <w:sz w:val="20"/>
                <w:szCs w:val="20"/>
              </w:rPr>
              <w:t>-</w:t>
            </w:r>
          </w:p>
        </w:tc>
        <w:tc>
          <w:tcPr>
            <w:tcW w:w="992" w:type="dxa"/>
            <w:shd w:val="clear" w:color="auto" w:fill="FFFFFF" w:themeFill="background1"/>
          </w:tcPr>
          <w:p w:rsidR="00F41120" w:rsidRPr="00852789" w:rsidRDefault="00F41120" w:rsidP="00F41120">
            <w:pPr>
              <w:widowControl w:val="0"/>
              <w:autoSpaceDE w:val="0"/>
              <w:autoSpaceDN w:val="0"/>
              <w:adjustRightInd w:val="0"/>
              <w:spacing w:after="0" w:line="240" w:lineRule="auto"/>
              <w:jc w:val="center"/>
              <w:rPr>
                <w:rFonts w:ascii="Times New Roman" w:hAnsi="Times New Roman" w:cs="Times New Roman"/>
                <w:sz w:val="20"/>
                <w:szCs w:val="20"/>
              </w:rPr>
            </w:pPr>
            <w:r w:rsidRPr="00852789">
              <w:rPr>
                <w:rFonts w:ascii="Times New Roman" w:hAnsi="Times New Roman" w:cs="Times New Roman"/>
                <w:sz w:val="20"/>
                <w:szCs w:val="20"/>
              </w:rPr>
              <w:t>-</w:t>
            </w:r>
          </w:p>
        </w:tc>
      </w:tr>
      <w:tr w:rsidR="00F41120" w:rsidRPr="00427056" w:rsidTr="00F41120">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687"/>
        </w:trPr>
        <w:tc>
          <w:tcPr>
            <w:tcW w:w="4253" w:type="dxa"/>
          </w:tcPr>
          <w:p w:rsidR="00F41120" w:rsidRPr="00A21F0B" w:rsidRDefault="00F41120" w:rsidP="00816709">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Планируемые результаты реализации подпрограммы </w:t>
            </w:r>
          </w:p>
        </w:tc>
        <w:tc>
          <w:tcPr>
            <w:tcW w:w="10489" w:type="dxa"/>
            <w:gridSpan w:val="8"/>
            <w:shd w:val="clear" w:color="auto" w:fill="FFFFFF" w:themeFill="background1"/>
          </w:tcPr>
          <w:p w:rsidR="00F41120" w:rsidRPr="00852872" w:rsidRDefault="00F41120" w:rsidP="00F41120">
            <w:pPr>
              <w:autoSpaceDE w:val="0"/>
              <w:autoSpaceDN w:val="0"/>
              <w:adjustRightInd w:val="0"/>
              <w:spacing w:after="0" w:line="240" w:lineRule="auto"/>
              <w:rPr>
                <w:rFonts w:ascii="Times New Roman" w:hAnsi="Times New Roman" w:cs="Times New Roman"/>
              </w:rPr>
            </w:pPr>
            <w:r w:rsidRPr="00852872">
              <w:rPr>
                <w:rFonts w:ascii="Times New Roman" w:hAnsi="Times New Roman" w:cs="Times New Roman"/>
              </w:rPr>
              <w:t xml:space="preserve">Количество детей-сирот и детей, оставшихся без попечения родителей, а также лиц из их числа, обеспеченных жилыми помещениями </w:t>
            </w:r>
            <w:r w:rsidR="00852872" w:rsidRPr="00852872">
              <w:rPr>
                <w:rFonts w:ascii="Times New Roman" w:hAnsi="Times New Roman" w:cs="Times New Roman"/>
              </w:rPr>
              <w:t>–</w:t>
            </w:r>
            <w:r w:rsidRPr="00852872">
              <w:rPr>
                <w:rFonts w:ascii="Times New Roman" w:hAnsi="Times New Roman" w:cs="Times New Roman"/>
              </w:rPr>
              <w:t xml:space="preserve"> </w:t>
            </w:r>
            <w:r w:rsidR="00C84D46">
              <w:rPr>
                <w:rFonts w:ascii="Times New Roman" w:hAnsi="Times New Roman" w:cs="Times New Roman"/>
              </w:rPr>
              <w:t>79</w:t>
            </w:r>
            <w:r w:rsidR="00852872" w:rsidRPr="00852872">
              <w:rPr>
                <w:rFonts w:ascii="Times New Roman" w:hAnsi="Times New Roman" w:cs="Times New Roman"/>
              </w:rPr>
              <w:t xml:space="preserve"> </w:t>
            </w:r>
            <w:r w:rsidRPr="00852872">
              <w:rPr>
                <w:rFonts w:ascii="Times New Roman" w:hAnsi="Times New Roman" w:cs="Times New Roman"/>
              </w:rPr>
              <w:t>человек</w:t>
            </w:r>
          </w:p>
          <w:p w:rsidR="00F41120" w:rsidRPr="00427056" w:rsidRDefault="004312ED" w:rsidP="004312ED">
            <w:pPr>
              <w:widowControl w:val="0"/>
              <w:autoSpaceDE w:val="0"/>
              <w:autoSpaceDN w:val="0"/>
              <w:adjustRightInd w:val="0"/>
              <w:spacing w:after="0" w:line="240" w:lineRule="auto"/>
              <w:rPr>
                <w:rFonts w:ascii="Times New Roman" w:hAnsi="Times New Roman" w:cs="Times New Roman"/>
              </w:rPr>
            </w:pPr>
            <w:r w:rsidRPr="00852872">
              <w:rPr>
                <w:rFonts w:ascii="Times New Roman" w:hAnsi="Times New Roman" w:cs="Times New Roman"/>
              </w:rPr>
              <w:t>Количество детей-сирот и детей, оставшихся без попечения родителей, а также лиц из их числа, имеющих и не реализовавших право на обеспечение жилыми помещениями – 5 человек</w:t>
            </w:r>
          </w:p>
        </w:tc>
      </w:tr>
    </w:tbl>
    <w:p w:rsidR="00BF6724" w:rsidRDefault="00BF6724">
      <w:pPr>
        <w:widowControl w:val="0"/>
        <w:autoSpaceDE w:val="0"/>
        <w:autoSpaceDN w:val="0"/>
        <w:adjustRightInd w:val="0"/>
        <w:spacing w:after="0" w:line="240" w:lineRule="auto"/>
        <w:jc w:val="both"/>
        <w:rPr>
          <w:rFonts w:ascii="Times New Roman" w:hAnsi="Times New Roman" w:cs="Times New Roman"/>
          <w:color w:val="FF0000"/>
          <w:sz w:val="24"/>
          <w:szCs w:val="24"/>
        </w:rPr>
      </w:pPr>
    </w:p>
    <w:p w:rsidR="008040AC" w:rsidRDefault="008040AC">
      <w:pPr>
        <w:widowControl w:val="0"/>
        <w:autoSpaceDE w:val="0"/>
        <w:autoSpaceDN w:val="0"/>
        <w:adjustRightInd w:val="0"/>
        <w:spacing w:after="0" w:line="240" w:lineRule="auto"/>
        <w:jc w:val="both"/>
        <w:rPr>
          <w:rFonts w:ascii="Times New Roman" w:hAnsi="Times New Roman" w:cs="Times New Roman"/>
          <w:color w:val="FF0000"/>
          <w:sz w:val="24"/>
          <w:szCs w:val="24"/>
        </w:rPr>
      </w:pPr>
    </w:p>
    <w:p w:rsidR="008040AC" w:rsidRDefault="008040AC">
      <w:pPr>
        <w:widowControl w:val="0"/>
        <w:autoSpaceDE w:val="0"/>
        <w:autoSpaceDN w:val="0"/>
        <w:adjustRightInd w:val="0"/>
        <w:spacing w:after="0" w:line="240" w:lineRule="auto"/>
        <w:jc w:val="both"/>
        <w:rPr>
          <w:rFonts w:ascii="Times New Roman" w:hAnsi="Times New Roman" w:cs="Times New Roman"/>
          <w:color w:val="FF0000"/>
          <w:sz w:val="24"/>
          <w:szCs w:val="24"/>
        </w:rPr>
      </w:pPr>
    </w:p>
    <w:p w:rsidR="008040AC" w:rsidRDefault="008040AC">
      <w:pPr>
        <w:widowControl w:val="0"/>
        <w:autoSpaceDE w:val="0"/>
        <w:autoSpaceDN w:val="0"/>
        <w:adjustRightInd w:val="0"/>
        <w:spacing w:after="0" w:line="240" w:lineRule="auto"/>
        <w:jc w:val="both"/>
        <w:rPr>
          <w:rFonts w:ascii="Times New Roman" w:hAnsi="Times New Roman" w:cs="Times New Roman"/>
          <w:color w:val="FF0000"/>
          <w:sz w:val="24"/>
          <w:szCs w:val="24"/>
        </w:rPr>
      </w:pPr>
    </w:p>
    <w:p w:rsidR="008040AC" w:rsidRDefault="008040AC">
      <w:pPr>
        <w:widowControl w:val="0"/>
        <w:autoSpaceDE w:val="0"/>
        <w:autoSpaceDN w:val="0"/>
        <w:adjustRightInd w:val="0"/>
        <w:spacing w:after="0" w:line="240" w:lineRule="auto"/>
        <w:jc w:val="both"/>
        <w:rPr>
          <w:rFonts w:ascii="Times New Roman" w:hAnsi="Times New Roman" w:cs="Times New Roman"/>
          <w:color w:val="FF0000"/>
          <w:sz w:val="24"/>
          <w:szCs w:val="24"/>
        </w:rPr>
      </w:pPr>
    </w:p>
    <w:p w:rsidR="008040AC" w:rsidRDefault="008040AC">
      <w:pPr>
        <w:widowControl w:val="0"/>
        <w:autoSpaceDE w:val="0"/>
        <w:autoSpaceDN w:val="0"/>
        <w:adjustRightInd w:val="0"/>
        <w:spacing w:after="0" w:line="240" w:lineRule="auto"/>
        <w:jc w:val="both"/>
        <w:rPr>
          <w:rFonts w:ascii="Times New Roman" w:hAnsi="Times New Roman" w:cs="Times New Roman"/>
          <w:color w:val="FF0000"/>
          <w:sz w:val="24"/>
          <w:szCs w:val="24"/>
        </w:rPr>
      </w:pPr>
    </w:p>
    <w:p w:rsidR="008040AC" w:rsidRDefault="008040AC">
      <w:pPr>
        <w:widowControl w:val="0"/>
        <w:autoSpaceDE w:val="0"/>
        <w:autoSpaceDN w:val="0"/>
        <w:adjustRightInd w:val="0"/>
        <w:spacing w:after="0" w:line="240" w:lineRule="auto"/>
        <w:jc w:val="both"/>
        <w:rPr>
          <w:rFonts w:ascii="Times New Roman" w:hAnsi="Times New Roman" w:cs="Times New Roman"/>
          <w:color w:val="FF0000"/>
          <w:sz w:val="24"/>
          <w:szCs w:val="24"/>
        </w:rPr>
      </w:pPr>
    </w:p>
    <w:p w:rsidR="008040AC" w:rsidRDefault="008040AC">
      <w:pPr>
        <w:widowControl w:val="0"/>
        <w:autoSpaceDE w:val="0"/>
        <w:autoSpaceDN w:val="0"/>
        <w:adjustRightInd w:val="0"/>
        <w:spacing w:after="0" w:line="240" w:lineRule="auto"/>
        <w:jc w:val="both"/>
        <w:rPr>
          <w:rFonts w:ascii="Times New Roman" w:hAnsi="Times New Roman" w:cs="Times New Roman"/>
          <w:color w:val="FF0000"/>
          <w:sz w:val="24"/>
          <w:szCs w:val="24"/>
        </w:rPr>
      </w:pPr>
    </w:p>
    <w:p w:rsidR="008040AC" w:rsidRDefault="008040AC">
      <w:pPr>
        <w:widowControl w:val="0"/>
        <w:autoSpaceDE w:val="0"/>
        <w:autoSpaceDN w:val="0"/>
        <w:adjustRightInd w:val="0"/>
        <w:spacing w:after="0" w:line="240" w:lineRule="auto"/>
        <w:jc w:val="both"/>
        <w:rPr>
          <w:rFonts w:ascii="Times New Roman" w:hAnsi="Times New Roman" w:cs="Times New Roman"/>
          <w:color w:val="FF0000"/>
          <w:sz w:val="24"/>
          <w:szCs w:val="24"/>
        </w:rPr>
      </w:pPr>
    </w:p>
    <w:p w:rsidR="008040AC" w:rsidRDefault="008040AC">
      <w:pPr>
        <w:widowControl w:val="0"/>
        <w:autoSpaceDE w:val="0"/>
        <w:autoSpaceDN w:val="0"/>
        <w:adjustRightInd w:val="0"/>
        <w:spacing w:after="0" w:line="240" w:lineRule="auto"/>
        <w:jc w:val="both"/>
        <w:rPr>
          <w:rFonts w:ascii="Times New Roman" w:hAnsi="Times New Roman" w:cs="Times New Roman"/>
          <w:color w:val="FF0000"/>
          <w:sz w:val="24"/>
          <w:szCs w:val="24"/>
        </w:rPr>
      </w:pPr>
    </w:p>
    <w:p w:rsidR="008040AC" w:rsidRDefault="008040AC">
      <w:pPr>
        <w:widowControl w:val="0"/>
        <w:autoSpaceDE w:val="0"/>
        <w:autoSpaceDN w:val="0"/>
        <w:adjustRightInd w:val="0"/>
        <w:spacing w:after="0" w:line="240" w:lineRule="auto"/>
        <w:jc w:val="both"/>
        <w:rPr>
          <w:rFonts w:ascii="Times New Roman" w:hAnsi="Times New Roman" w:cs="Times New Roman"/>
          <w:color w:val="FF0000"/>
          <w:sz w:val="24"/>
          <w:szCs w:val="24"/>
        </w:rPr>
      </w:pPr>
    </w:p>
    <w:p w:rsidR="008040AC" w:rsidRDefault="008040AC">
      <w:pPr>
        <w:widowControl w:val="0"/>
        <w:autoSpaceDE w:val="0"/>
        <w:autoSpaceDN w:val="0"/>
        <w:adjustRightInd w:val="0"/>
        <w:spacing w:after="0" w:line="240" w:lineRule="auto"/>
        <w:jc w:val="both"/>
        <w:rPr>
          <w:rFonts w:ascii="Times New Roman" w:hAnsi="Times New Roman" w:cs="Times New Roman"/>
          <w:color w:val="FF0000"/>
          <w:sz w:val="24"/>
          <w:szCs w:val="24"/>
        </w:rPr>
      </w:pPr>
    </w:p>
    <w:p w:rsidR="008040AC" w:rsidRDefault="008040AC">
      <w:pPr>
        <w:widowControl w:val="0"/>
        <w:autoSpaceDE w:val="0"/>
        <w:autoSpaceDN w:val="0"/>
        <w:adjustRightInd w:val="0"/>
        <w:spacing w:after="0" w:line="240" w:lineRule="auto"/>
        <w:jc w:val="both"/>
        <w:rPr>
          <w:rFonts w:ascii="Times New Roman" w:hAnsi="Times New Roman" w:cs="Times New Roman"/>
          <w:color w:val="FF0000"/>
          <w:sz w:val="24"/>
          <w:szCs w:val="24"/>
        </w:rPr>
      </w:pPr>
    </w:p>
    <w:p w:rsidR="008040AC" w:rsidRDefault="008040AC">
      <w:pPr>
        <w:widowControl w:val="0"/>
        <w:autoSpaceDE w:val="0"/>
        <w:autoSpaceDN w:val="0"/>
        <w:adjustRightInd w:val="0"/>
        <w:spacing w:after="0" w:line="240" w:lineRule="auto"/>
        <w:jc w:val="both"/>
        <w:rPr>
          <w:rFonts w:ascii="Times New Roman" w:hAnsi="Times New Roman" w:cs="Times New Roman"/>
          <w:color w:val="FF0000"/>
          <w:sz w:val="24"/>
          <w:szCs w:val="24"/>
        </w:rPr>
      </w:pPr>
    </w:p>
    <w:p w:rsidR="008040AC" w:rsidRDefault="008040AC">
      <w:pPr>
        <w:widowControl w:val="0"/>
        <w:autoSpaceDE w:val="0"/>
        <w:autoSpaceDN w:val="0"/>
        <w:adjustRightInd w:val="0"/>
        <w:spacing w:after="0" w:line="240" w:lineRule="auto"/>
        <w:jc w:val="both"/>
        <w:rPr>
          <w:rFonts w:ascii="Times New Roman" w:hAnsi="Times New Roman" w:cs="Times New Roman"/>
          <w:color w:val="FF0000"/>
          <w:sz w:val="24"/>
          <w:szCs w:val="24"/>
        </w:rPr>
      </w:pPr>
    </w:p>
    <w:p w:rsidR="008040AC" w:rsidRDefault="008040AC">
      <w:pPr>
        <w:widowControl w:val="0"/>
        <w:autoSpaceDE w:val="0"/>
        <w:autoSpaceDN w:val="0"/>
        <w:adjustRightInd w:val="0"/>
        <w:spacing w:after="0" w:line="240" w:lineRule="auto"/>
        <w:jc w:val="both"/>
        <w:rPr>
          <w:rFonts w:ascii="Times New Roman" w:hAnsi="Times New Roman" w:cs="Times New Roman"/>
          <w:color w:val="FF0000"/>
          <w:sz w:val="24"/>
          <w:szCs w:val="24"/>
        </w:rPr>
      </w:pPr>
    </w:p>
    <w:p w:rsidR="008040AC" w:rsidRDefault="008040AC">
      <w:pPr>
        <w:widowControl w:val="0"/>
        <w:autoSpaceDE w:val="0"/>
        <w:autoSpaceDN w:val="0"/>
        <w:adjustRightInd w:val="0"/>
        <w:spacing w:after="0" w:line="240" w:lineRule="auto"/>
        <w:jc w:val="both"/>
        <w:rPr>
          <w:rFonts w:ascii="Times New Roman" w:hAnsi="Times New Roman" w:cs="Times New Roman"/>
          <w:color w:val="FF0000"/>
          <w:sz w:val="24"/>
          <w:szCs w:val="24"/>
        </w:rPr>
      </w:pPr>
    </w:p>
    <w:p w:rsidR="00DF5430" w:rsidRDefault="00DF5430">
      <w:pPr>
        <w:widowControl w:val="0"/>
        <w:autoSpaceDE w:val="0"/>
        <w:autoSpaceDN w:val="0"/>
        <w:adjustRightInd w:val="0"/>
        <w:spacing w:after="0" w:line="240" w:lineRule="auto"/>
        <w:jc w:val="both"/>
        <w:rPr>
          <w:rFonts w:ascii="Times New Roman" w:hAnsi="Times New Roman" w:cs="Times New Roman"/>
          <w:color w:val="FF0000"/>
          <w:sz w:val="24"/>
          <w:szCs w:val="24"/>
        </w:rPr>
      </w:pPr>
    </w:p>
    <w:p w:rsidR="00DF5430" w:rsidRDefault="00DF5430">
      <w:pPr>
        <w:widowControl w:val="0"/>
        <w:autoSpaceDE w:val="0"/>
        <w:autoSpaceDN w:val="0"/>
        <w:adjustRightInd w:val="0"/>
        <w:spacing w:after="0" w:line="240" w:lineRule="auto"/>
        <w:jc w:val="both"/>
        <w:rPr>
          <w:rFonts w:ascii="Times New Roman" w:hAnsi="Times New Roman" w:cs="Times New Roman"/>
          <w:color w:val="FF0000"/>
          <w:sz w:val="24"/>
          <w:szCs w:val="24"/>
        </w:rPr>
      </w:pPr>
    </w:p>
    <w:p w:rsidR="00DF5430" w:rsidRDefault="00DF5430">
      <w:pPr>
        <w:widowControl w:val="0"/>
        <w:autoSpaceDE w:val="0"/>
        <w:autoSpaceDN w:val="0"/>
        <w:adjustRightInd w:val="0"/>
        <w:spacing w:after="0" w:line="240" w:lineRule="auto"/>
        <w:jc w:val="both"/>
        <w:rPr>
          <w:rFonts w:ascii="Times New Roman" w:hAnsi="Times New Roman" w:cs="Times New Roman"/>
          <w:color w:val="FF0000"/>
          <w:sz w:val="24"/>
          <w:szCs w:val="24"/>
        </w:rPr>
      </w:pPr>
    </w:p>
    <w:p w:rsidR="00DF5430" w:rsidRDefault="00DF5430">
      <w:pPr>
        <w:widowControl w:val="0"/>
        <w:autoSpaceDE w:val="0"/>
        <w:autoSpaceDN w:val="0"/>
        <w:adjustRightInd w:val="0"/>
        <w:spacing w:after="0" w:line="240" w:lineRule="auto"/>
        <w:jc w:val="both"/>
        <w:rPr>
          <w:rFonts w:ascii="Times New Roman" w:hAnsi="Times New Roman" w:cs="Times New Roman"/>
          <w:color w:val="FF0000"/>
          <w:sz w:val="24"/>
          <w:szCs w:val="24"/>
        </w:rPr>
      </w:pPr>
    </w:p>
    <w:p w:rsidR="00225D20" w:rsidRDefault="00225D20">
      <w:pPr>
        <w:widowControl w:val="0"/>
        <w:autoSpaceDE w:val="0"/>
        <w:autoSpaceDN w:val="0"/>
        <w:adjustRightInd w:val="0"/>
        <w:spacing w:after="0" w:line="240" w:lineRule="auto"/>
        <w:jc w:val="both"/>
        <w:rPr>
          <w:rFonts w:ascii="Times New Roman" w:hAnsi="Times New Roman" w:cs="Times New Roman"/>
          <w:color w:val="FF0000"/>
          <w:sz w:val="24"/>
          <w:szCs w:val="24"/>
        </w:rPr>
      </w:pPr>
    </w:p>
    <w:p w:rsidR="00225D20" w:rsidRDefault="00225D20">
      <w:pPr>
        <w:widowControl w:val="0"/>
        <w:autoSpaceDE w:val="0"/>
        <w:autoSpaceDN w:val="0"/>
        <w:adjustRightInd w:val="0"/>
        <w:spacing w:after="0" w:line="240" w:lineRule="auto"/>
        <w:jc w:val="both"/>
        <w:rPr>
          <w:rFonts w:ascii="Times New Roman" w:hAnsi="Times New Roman" w:cs="Times New Roman"/>
          <w:color w:val="FF0000"/>
          <w:sz w:val="24"/>
          <w:szCs w:val="24"/>
        </w:rPr>
      </w:pPr>
    </w:p>
    <w:p w:rsidR="00225D20" w:rsidRDefault="00225D20">
      <w:pPr>
        <w:widowControl w:val="0"/>
        <w:autoSpaceDE w:val="0"/>
        <w:autoSpaceDN w:val="0"/>
        <w:adjustRightInd w:val="0"/>
        <w:spacing w:after="0" w:line="240" w:lineRule="auto"/>
        <w:jc w:val="both"/>
        <w:rPr>
          <w:rFonts w:ascii="Times New Roman" w:hAnsi="Times New Roman" w:cs="Times New Roman"/>
          <w:color w:val="FF0000"/>
          <w:sz w:val="24"/>
          <w:szCs w:val="24"/>
        </w:rPr>
      </w:pPr>
    </w:p>
    <w:p w:rsidR="008040AC" w:rsidRDefault="008040AC">
      <w:pPr>
        <w:widowControl w:val="0"/>
        <w:autoSpaceDE w:val="0"/>
        <w:autoSpaceDN w:val="0"/>
        <w:adjustRightInd w:val="0"/>
        <w:spacing w:after="0" w:line="240" w:lineRule="auto"/>
        <w:jc w:val="both"/>
        <w:rPr>
          <w:rFonts w:ascii="Times New Roman" w:hAnsi="Times New Roman" w:cs="Times New Roman"/>
          <w:color w:val="FF0000"/>
          <w:sz w:val="24"/>
          <w:szCs w:val="24"/>
        </w:rPr>
      </w:pPr>
    </w:p>
    <w:p w:rsidR="008040AC" w:rsidRDefault="008040AC">
      <w:pPr>
        <w:widowControl w:val="0"/>
        <w:autoSpaceDE w:val="0"/>
        <w:autoSpaceDN w:val="0"/>
        <w:adjustRightInd w:val="0"/>
        <w:spacing w:after="0" w:line="240" w:lineRule="auto"/>
        <w:jc w:val="both"/>
        <w:rPr>
          <w:rFonts w:ascii="Times New Roman" w:hAnsi="Times New Roman" w:cs="Times New Roman"/>
          <w:color w:val="FF0000"/>
          <w:sz w:val="24"/>
          <w:szCs w:val="24"/>
        </w:rPr>
      </w:pPr>
    </w:p>
    <w:p w:rsidR="008040AC" w:rsidRPr="00723CFD" w:rsidRDefault="008040AC">
      <w:pPr>
        <w:widowControl w:val="0"/>
        <w:autoSpaceDE w:val="0"/>
        <w:autoSpaceDN w:val="0"/>
        <w:adjustRightInd w:val="0"/>
        <w:spacing w:after="0" w:line="240" w:lineRule="auto"/>
        <w:jc w:val="both"/>
        <w:rPr>
          <w:rFonts w:ascii="Times New Roman" w:hAnsi="Times New Roman" w:cs="Times New Roman"/>
          <w:color w:val="FF0000"/>
          <w:sz w:val="24"/>
          <w:szCs w:val="24"/>
        </w:rPr>
      </w:pPr>
    </w:p>
    <w:p w:rsidR="00BF6724" w:rsidRPr="00F30542" w:rsidRDefault="00F92800" w:rsidP="00C35EE2">
      <w:pPr>
        <w:pStyle w:val="ab"/>
        <w:widowControl w:val="0"/>
        <w:numPr>
          <w:ilvl w:val="0"/>
          <w:numId w:val="1"/>
        </w:numPr>
        <w:autoSpaceDE w:val="0"/>
        <w:autoSpaceDN w:val="0"/>
        <w:adjustRightInd w:val="0"/>
        <w:spacing w:after="0" w:line="240" w:lineRule="auto"/>
        <w:jc w:val="center"/>
        <w:outlineLvl w:val="2"/>
        <w:rPr>
          <w:rFonts w:ascii="Times New Roman" w:hAnsi="Times New Roman" w:cs="Times New Roman"/>
          <w:b/>
          <w:color w:val="000000" w:themeColor="text1"/>
          <w:sz w:val="24"/>
          <w:szCs w:val="24"/>
        </w:rPr>
      </w:pPr>
      <w:bookmarkStart w:id="16" w:name="Par1814"/>
      <w:bookmarkEnd w:id="16"/>
      <w:r>
        <w:rPr>
          <w:rFonts w:ascii="Times New Roman" w:hAnsi="Times New Roman" w:cs="Times New Roman"/>
          <w:b/>
          <w:color w:val="000000" w:themeColor="text1"/>
          <w:sz w:val="24"/>
          <w:szCs w:val="24"/>
        </w:rPr>
        <w:t>Цели и задачи</w:t>
      </w:r>
      <w:r w:rsidR="00BF6724" w:rsidRPr="00F30542">
        <w:rPr>
          <w:rFonts w:ascii="Times New Roman" w:hAnsi="Times New Roman" w:cs="Times New Roman"/>
          <w:b/>
          <w:color w:val="000000" w:themeColor="text1"/>
          <w:sz w:val="24"/>
          <w:szCs w:val="24"/>
        </w:rPr>
        <w:t xml:space="preserve"> подпрограммы </w:t>
      </w:r>
    </w:p>
    <w:p w:rsidR="00C35EE2" w:rsidRPr="00F30542" w:rsidRDefault="00C35EE2" w:rsidP="00C35EE2">
      <w:pPr>
        <w:pStyle w:val="ab"/>
        <w:widowControl w:val="0"/>
        <w:autoSpaceDE w:val="0"/>
        <w:autoSpaceDN w:val="0"/>
        <w:adjustRightInd w:val="0"/>
        <w:spacing w:after="0" w:line="240" w:lineRule="auto"/>
        <w:outlineLvl w:val="2"/>
        <w:rPr>
          <w:rFonts w:ascii="Times New Roman" w:hAnsi="Times New Roman" w:cs="Times New Roman"/>
          <w:b/>
          <w:color w:val="000000" w:themeColor="text1"/>
          <w:sz w:val="24"/>
          <w:szCs w:val="24"/>
        </w:rPr>
      </w:pPr>
    </w:p>
    <w:p w:rsidR="000F5520" w:rsidRDefault="000F5520" w:rsidP="000F5520">
      <w:pPr>
        <w:widowControl w:val="0"/>
        <w:autoSpaceDE w:val="0"/>
        <w:autoSpaceDN w:val="0"/>
        <w:adjustRightInd w:val="0"/>
        <w:spacing w:after="0" w:line="240" w:lineRule="auto"/>
        <w:jc w:val="both"/>
        <w:rPr>
          <w:rFonts w:ascii="Times New Roman" w:hAnsi="Times New Roman" w:cs="Times New Roman"/>
        </w:rPr>
      </w:pPr>
      <w:r w:rsidRPr="007C53BC">
        <w:rPr>
          <w:rFonts w:ascii="Times New Roman" w:hAnsi="Times New Roman" w:cs="Times New Roman"/>
        </w:rPr>
        <w:t xml:space="preserve">Целью подпрограммы является </w:t>
      </w:r>
      <w:r>
        <w:rPr>
          <w:rFonts w:ascii="Times New Roman" w:hAnsi="Times New Roman" w:cs="Times New Roman"/>
        </w:rPr>
        <w:t>о</w:t>
      </w:r>
      <w:r w:rsidRPr="00427056">
        <w:rPr>
          <w:rFonts w:ascii="Times New Roman" w:hAnsi="Times New Roman" w:cs="Times New Roman"/>
        </w:rPr>
        <w:t>беспечение жилыми помещениями детей-сирот и детей, оставшихся без попечения родителей, а также лиц из их числа</w:t>
      </w:r>
      <w:r>
        <w:rPr>
          <w:rFonts w:ascii="Times New Roman" w:hAnsi="Times New Roman" w:cs="Times New Roman"/>
        </w:rPr>
        <w:t>.</w:t>
      </w:r>
    </w:p>
    <w:p w:rsidR="000F5520" w:rsidRPr="00A21F0B" w:rsidRDefault="000F5520" w:rsidP="000F5520">
      <w:pPr>
        <w:widowControl w:val="0"/>
        <w:autoSpaceDE w:val="0"/>
        <w:autoSpaceDN w:val="0"/>
        <w:adjustRightInd w:val="0"/>
        <w:spacing w:after="0" w:line="240" w:lineRule="auto"/>
        <w:jc w:val="both"/>
        <w:rPr>
          <w:rFonts w:ascii="Calibri" w:hAnsi="Calibri" w:cs="Calibri"/>
        </w:rPr>
      </w:pPr>
      <w:r>
        <w:rPr>
          <w:rFonts w:ascii="Times New Roman" w:hAnsi="Times New Roman" w:cs="Times New Roman"/>
        </w:rPr>
        <w:t xml:space="preserve"> Основной задачей </w:t>
      </w:r>
      <w:r w:rsidRPr="007C53BC">
        <w:rPr>
          <w:rFonts w:ascii="Times New Roman" w:hAnsi="Times New Roman" w:cs="Times New Roman"/>
        </w:rPr>
        <w:t xml:space="preserve"> подпрограммы является </w:t>
      </w:r>
      <w:r>
        <w:rPr>
          <w:rFonts w:ascii="Times New Roman" w:hAnsi="Times New Roman" w:cs="Times New Roman"/>
        </w:rPr>
        <w:t>п</w:t>
      </w:r>
      <w:r w:rsidRPr="00427056">
        <w:rPr>
          <w:rFonts w:ascii="Times New Roman" w:hAnsi="Times New Roman" w:cs="Times New Roman"/>
        </w:rPr>
        <w:t>риобретение в собственность Сергиево-Посадского муниципального района Московской области и предоставление жилых помещений детям-сиротам и детям, оставшимся без попечения родителей, а также лицам из их числа по договорам найма специализированных жилых помещений</w:t>
      </w:r>
      <w:r w:rsidR="00AE1D6C">
        <w:rPr>
          <w:rFonts w:ascii="Times New Roman" w:hAnsi="Times New Roman" w:cs="Times New Roman"/>
        </w:rPr>
        <w:t>.</w:t>
      </w:r>
    </w:p>
    <w:p w:rsidR="000F5520" w:rsidRDefault="000F5520" w:rsidP="000F5520">
      <w:pPr>
        <w:widowControl w:val="0"/>
        <w:autoSpaceDE w:val="0"/>
        <w:autoSpaceDN w:val="0"/>
        <w:adjustRightInd w:val="0"/>
        <w:spacing w:after="0" w:line="240" w:lineRule="auto"/>
        <w:jc w:val="center"/>
        <w:rPr>
          <w:rFonts w:ascii="Times New Roman" w:hAnsi="Times New Roman" w:cs="Times New Roman"/>
          <w:b/>
        </w:rPr>
      </w:pPr>
    </w:p>
    <w:p w:rsidR="00C5731B" w:rsidRDefault="00C5731B" w:rsidP="00C5731B">
      <w:pPr>
        <w:widowControl w:val="0"/>
        <w:autoSpaceDE w:val="0"/>
        <w:autoSpaceDN w:val="0"/>
        <w:adjustRightInd w:val="0"/>
        <w:spacing w:after="0" w:line="240" w:lineRule="auto"/>
        <w:jc w:val="center"/>
        <w:outlineLvl w:val="2"/>
        <w:rPr>
          <w:rFonts w:ascii="Times New Roman" w:hAnsi="Times New Roman" w:cs="Times New Roman"/>
          <w:b/>
          <w:sz w:val="24"/>
          <w:szCs w:val="24"/>
        </w:rPr>
      </w:pPr>
      <w:bookmarkStart w:id="17" w:name="Par1826"/>
      <w:bookmarkEnd w:id="17"/>
    </w:p>
    <w:p w:rsidR="00BF6724" w:rsidRPr="00AE1D6C" w:rsidRDefault="00BF6724" w:rsidP="00AE1D6C">
      <w:pPr>
        <w:pStyle w:val="ab"/>
        <w:widowControl w:val="0"/>
        <w:numPr>
          <w:ilvl w:val="0"/>
          <w:numId w:val="1"/>
        </w:numPr>
        <w:autoSpaceDE w:val="0"/>
        <w:autoSpaceDN w:val="0"/>
        <w:adjustRightInd w:val="0"/>
        <w:spacing w:after="0" w:line="240" w:lineRule="auto"/>
        <w:jc w:val="center"/>
        <w:outlineLvl w:val="2"/>
        <w:rPr>
          <w:rFonts w:ascii="Times New Roman" w:hAnsi="Times New Roman" w:cs="Times New Roman"/>
          <w:b/>
          <w:sz w:val="24"/>
          <w:szCs w:val="24"/>
        </w:rPr>
      </w:pPr>
      <w:r w:rsidRPr="00AE1D6C">
        <w:rPr>
          <w:rFonts w:ascii="Times New Roman" w:hAnsi="Times New Roman" w:cs="Times New Roman"/>
          <w:b/>
          <w:sz w:val="24"/>
          <w:szCs w:val="24"/>
        </w:rPr>
        <w:t xml:space="preserve">Характеристика </w:t>
      </w:r>
      <w:r w:rsidR="000F5520" w:rsidRPr="00AE1D6C">
        <w:rPr>
          <w:rFonts w:ascii="Times New Roman" w:hAnsi="Times New Roman" w:cs="Times New Roman"/>
          <w:b/>
          <w:sz w:val="24"/>
          <w:szCs w:val="24"/>
        </w:rPr>
        <w:t xml:space="preserve">проблем и мероприятий </w:t>
      </w:r>
      <w:r w:rsidR="00723CFD" w:rsidRPr="00AE1D6C">
        <w:rPr>
          <w:rFonts w:ascii="Times New Roman" w:hAnsi="Times New Roman" w:cs="Times New Roman"/>
          <w:b/>
          <w:sz w:val="24"/>
          <w:szCs w:val="24"/>
        </w:rPr>
        <w:t>п</w:t>
      </w:r>
      <w:r w:rsidRPr="00AE1D6C">
        <w:rPr>
          <w:rFonts w:ascii="Times New Roman" w:hAnsi="Times New Roman" w:cs="Times New Roman"/>
          <w:b/>
          <w:sz w:val="24"/>
          <w:szCs w:val="24"/>
        </w:rPr>
        <w:t xml:space="preserve">одпрограммы </w:t>
      </w:r>
    </w:p>
    <w:p w:rsidR="00AE1D6C" w:rsidRPr="00AE1D6C" w:rsidRDefault="00AE1D6C" w:rsidP="00AE1D6C">
      <w:pPr>
        <w:pStyle w:val="ab"/>
        <w:widowControl w:val="0"/>
        <w:autoSpaceDE w:val="0"/>
        <w:autoSpaceDN w:val="0"/>
        <w:adjustRightInd w:val="0"/>
        <w:spacing w:after="0" w:line="240" w:lineRule="auto"/>
        <w:outlineLvl w:val="2"/>
        <w:rPr>
          <w:rFonts w:ascii="Times New Roman" w:hAnsi="Times New Roman" w:cs="Times New Roman"/>
          <w:b/>
          <w:sz w:val="24"/>
          <w:szCs w:val="24"/>
        </w:rPr>
      </w:pPr>
    </w:p>
    <w:p w:rsidR="000F5520" w:rsidRPr="00723CFD" w:rsidRDefault="000F5520" w:rsidP="000F552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23CFD">
        <w:rPr>
          <w:rFonts w:ascii="Times New Roman" w:hAnsi="Times New Roman" w:cs="Times New Roman"/>
          <w:sz w:val="24"/>
          <w:szCs w:val="24"/>
        </w:rPr>
        <w:t xml:space="preserve">Одним из наиболее важных и сложных вопросов в области защиты прав и законных интересов детей-сирот и детей, оставшихся без попечения родителей, лиц из их числа </w:t>
      </w:r>
      <w:r>
        <w:rPr>
          <w:rFonts w:ascii="Times New Roman" w:hAnsi="Times New Roman" w:cs="Times New Roman"/>
          <w:sz w:val="24"/>
          <w:szCs w:val="24"/>
        </w:rPr>
        <w:t>достигших возраста 18 лет</w:t>
      </w:r>
      <w:r w:rsidRPr="00723CFD">
        <w:rPr>
          <w:rFonts w:ascii="Times New Roman" w:hAnsi="Times New Roman" w:cs="Times New Roman"/>
          <w:sz w:val="24"/>
          <w:szCs w:val="24"/>
        </w:rPr>
        <w:t xml:space="preserve"> является обеспечение указанной категории лиц жилыми помещениями.</w:t>
      </w:r>
    </w:p>
    <w:p w:rsidR="000F5520" w:rsidRPr="00723CFD" w:rsidRDefault="000F5520" w:rsidP="000F5520">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723CFD">
        <w:rPr>
          <w:rFonts w:ascii="Times New Roman" w:hAnsi="Times New Roman" w:cs="Times New Roman"/>
          <w:sz w:val="24"/>
          <w:szCs w:val="24"/>
        </w:rPr>
        <w:t>Детям-сиротам и детям, оставшимся без попечения родителей, а также лицам из их числа,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а также лицам из их числа, которые являются нанимателями жилых помещений по договорам социального</w:t>
      </w:r>
      <w:proofErr w:type="gramEnd"/>
      <w:r w:rsidR="00802BC2">
        <w:rPr>
          <w:rFonts w:ascii="Times New Roman" w:hAnsi="Times New Roman" w:cs="Times New Roman"/>
          <w:sz w:val="24"/>
          <w:szCs w:val="24"/>
        </w:rPr>
        <w:t xml:space="preserve"> </w:t>
      </w:r>
      <w:proofErr w:type="gramStart"/>
      <w:r w:rsidRPr="00723CFD">
        <w:rPr>
          <w:rFonts w:ascii="Times New Roman" w:hAnsi="Times New Roman" w:cs="Times New Roman"/>
          <w:sz w:val="24"/>
          <w:szCs w:val="24"/>
        </w:rPr>
        <w:t xml:space="preserve">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 невозможным, однократно предоставляются благоустроенные жилые помещения специализированного жилищного фонда по договорам найма специализированных жилых помещений (далее - жилые помещения) в соответствии с Федеральным </w:t>
      </w:r>
      <w:hyperlink r:id="rId16" w:history="1">
        <w:r w:rsidRPr="00723CFD">
          <w:rPr>
            <w:rFonts w:ascii="Times New Roman" w:hAnsi="Times New Roman" w:cs="Times New Roman"/>
            <w:sz w:val="24"/>
            <w:szCs w:val="24"/>
          </w:rPr>
          <w:t>законом</w:t>
        </w:r>
      </w:hyperlink>
      <w:r w:rsidRPr="00723CFD">
        <w:rPr>
          <w:rFonts w:ascii="Times New Roman" w:hAnsi="Times New Roman" w:cs="Times New Roman"/>
          <w:sz w:val="24"/>
          <w:szCs w:val="24"/>
        </w:rPr>
        <w:t xml:space="preserve"> от 21.12.1996 N 159-ФЗ "О дополнительных гарантиях по социальной поддержке детей-сирот</w:t>
      </w:r>
      <w:proofErr w:type="gramEnd"/>
      <w:r w:rsidRPr="00723CFD">
        <w:rPr>
          <w:rFonts w:ascii="Times New Roman" w:hAnsi="Times New Roman" w:cs="Times New Roman"/>
          <w:sz w:val="24"/>
          <w:szCs w:val="24"/>
        </w:rPr>
        <w:t xml:space="preserve"> и детей, оставшихся без попечения родителей", с </w:t>
      </w:r>
      <w:hyperlink r:id="rId17" w:history="1">
        <w:r w:rsidRPr="00723CFD">
          <w:rPr>
            <w:rFonts w:ascii="Times New Roman" w:hAnsi="Times New Roman" w:cs="Times New Roman"/>
            <w:sz w:val="24"/>
            <w:szCs w:val="24"/>
          </w:rPr>
          <w:t>Законом</w:t>
        </w:r>
      </w:hyperlink>
      <w:r w:rsidRPr="00723CFD">
        <w:rPr>
          <w:rFonts w:ascii="Times New Roman" w:hAnsi="Times New Roman" w:cs="Times New Roman"/>
          <w:sz w:val="24"/>
          <w:szCs w:val="24"/>
        </w:rPr>
        <w:t xml:space="preserve"> Московской области N 248/2007-ОЗ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w:t>
      </w:r>
    </w:p>
    <w:p w:rsidR="000F5520" w:rsidRPr="00723CFD" w:rsidRDefault="000F5520" w:rsidP="000F5520">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723CFD">
        <w:rPr>
          <w:rFonts w:ascii="Times New Roman" w:hAnsi="Times New Roman" w:cs="Times New Roman"/>
          <w:sz w:val="24"/>
          <w:szCs w:val="24"/>
        </w:rPr>
        <w:t xml:space="preserve">Жилые помещения предоставляются лицам данной категории по достижении возраста 18 лет, а также в случае приобретения ими полной дееспособности до достижения совершеннолетия из специализированного муниципального жилищного фонда в виде жилых домов, квартир, благоустроенных применительно к условиям </w:t>
      </w:r>
      <w:r>
        <w:rPr>
          <w:rFonts w:ascii="Times New Roman" w:hAnsi="Times New Roman" w:cs="Times New Roman"/>
          <w:sz w:val="24"/>
          <w:szCs w:val="24"/>
        </w:rPr>
        <w:t>Сергиево-Посадского муниципального района</w:t>
      </w:r>
      <w:r w:rsidRPr="00723CFD">
        <w:rPr>
          <w:rFonts w:ascii="Times New Roman" w:hAnsi="Times New Roman" w:cs="Times New Roman"/>
          <w:sz w:val="24"/>
          <w:szCs w:val="24"/>
        </w:rPr>
        <w:t>, по нормам предоставления площади жилого помещения по договору с</w:t>
      </w:r>
      <w:r w:rsidR="00C84D46">
        <w:rPr>
          <w:rFonts w:ascii="Times New Roman" w:hAnsi="Times New Roman" w:cs="Times New Roman"/>
          <w:sz w:val="24"/>
          <w:szCs w:val="24"/>
        </w:rPr>
        <w:t>оциального найма, но не менее 27</w:t>
      </w:r>
      <w:r w:rsidRPr="00723CFD">
        <w:rPr>
          <w:rFonts w:ascii="Times New Roman" w:hAnsi="Times New Roman" w:cs="Times New Roman"/>
          <w:sz w:val="24"/>
          <w:szCs w:val="24"/>
        </w:rPr>
        <w:t xml:space="preserve"> квадратных метров в границах </w:t>
      </w:r>
      <w:r>
        <w:rPr>
          <w:rFonts w:ascii="Times New Roman" w:hAnsi="Times New Roman" w:cs="Times New Roman"/>
          <w:sz w:val="24"/>
          <w:szCs w:val="24"/>
        </w:rPr>
        <w:t>Сергиево-Посадского муниципального района</w:t>
      </w:r>
      <w:r w:rsidRPr="00723CFD">
        <w:rPr>
          <w:rFonts w:ascii="Times New Roman" w:hAnsi="Times New Roman" w:cs="Times New Roman"/>
          <w:sz w:val="24"/>
          <w:szCs w:val="24"/>
        </w:rPr>
        <w:t>.</w:t>
      </w:r>
      <w:proofErr w:type="gramEnd"/>
    </w:p>
    <w:p w:rsidR="00BF6724" w:rsidRPr="00723CFD" w:rsidRDefault="000F5520" w:rsidP="000F5520">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723CFD">
        <w:rPr>
          <w:rFonts w:ascii="Times New Roman" w:hAnsi="Times New Roman" w:cs="Times New Roman"/>
          <w:sz w:val="24"/>
          <w:szCs w:val="24"/>
        </w:rPr>
        <w:t xml:space="preserve">Порядок предоставления жилых помещений детям-сиротам и детям, оставшимся без попечения родителей, а также лицам из их числа установлен </w:t>
      </w:r>
      <w:hyperlink r:id="rId18" w:history="1">
        <w:r w:rsidRPr="00723CFD">
          <w:rPr>
            <w:rFonts w:ascii="Times New Roman" w:hAnsi="Times New Roman" w:cs="Times New Roman"/>
            <w:sz w:val="24"/>
            <w:szCs w:val="24"/>
          </w:rPr>
          <w:t>постановлением</w:t>
        </w:r>
      </w:hyperlink>
      <w:r w:rsidRPr="00723CFD">
        <w:rPr>
          <w:rFonts w:ascii="Times New Roman" w:hAnsi="Times New Roman" w:cs="Times New Roman"/>
          <w:sz w:val="24"/>
          <w:szCs w:val="24"/>
        </w:rPr>
        <w:t xml:space="preserve"> Правительства Московской области от 13.02.2013 N 75/5 "О мерах по реализации Закона Московской области "О предоставлении полного государственного обеспечения и дополнительных гарантий по социальной поддержке детям-сиротам и детям, остав</w:t>
      </w:r>
      <w:r>
        <w:rPr>
          <w:rFonts w:ascii="Times New Roman" w:hAnsi="Times New Roman" w:cs="Times New Roman"/>
          <w:sz w:val="24"/>
          <w:szCs w:val="24"/>
        </w:rPr>
        <w:t>шимся без попечения родителей".</w:t>
      </w:r>
      <w:proofErr w:type="gramEnd"/>
    </w:p>
    <w:p w:rsidR="00BF6724" w:rsidRPr="006D59FB" w:rsidRDefault="00BF6724">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723CFD">
        <w:rPr>
          <w:rFonts w:ascii="Times New Roman" w:hAnsi="Times New Roman" w:cs="Times New Roman"/>
          <w:sz w:val="24"/>
          <w:szCs w:val="24"/>
        </w:rPr>
        <w:t xml:space="preserve">Мероприятия подпрограммы направлены на решение вопросов по обеспечению жилыми помещениями детей-сирот и детей, оставшихся без попечения родителей, а также лиц из их числа в соответствии с </w:t>
      </w:r>
      <w:hyperlink r:id="rId19" w:history="1">
        <w:r w:rsidRPr="00723CFD">
          <w:rPr>
            <w:rFonts w:ascii="Times New Roman" w:hAnsi="Times New Roman" w:cs="Times New Roman"/>
            <w:sz w:val="24"/>
            <w:szCs w:val="24"/>
          </w:rPr>
          <w:t>Законом</w:t>
        </w:r>
      </w:hyperlink>
      <w:r w:rsidRPr="00723CFD">
        <w:rPr>
          <w:rFonts w:ascii="Times New Roman" w:hAnsi="Times New Roman" w:cs="Times New Roman"/>
          <w:sz w:val="24"/>
          <w:szCs w:val="24"/>
        </w:rPr>
        <w:t xml:space="preserve"> Московской области N 248/2007-ОЗ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w:t>
      </w:r>
      <w:r w:rsidRPr="006D59FB">
        <w:rPr>
          <w:rFonts w:ascii="Times New Roman" w:hAnsi="Times New Roman" w:cs="Times New Roman"/>
          <w:sz w:val="24"/>
          <w:szCs w:val="24"/>
        </w:rPr>
        <w:t>(</w:t>
      </w:r>
      <w:hyperlink w:anchor="Par1860" w:history="1">
        <w:r w:rsidRPr="006D59FB">
          <w:rPr>
            <w:rFonts w:ascii="Times New Roman" w:hAnsi="Times New Roman" w:cs="Times New Roman"/>
            <w:sz w:val="24"/>
            <w:szCs w:val="24"/>
          </w:rPr>
          <w:t>приложение N 1</w:t>
        </w:r>
      </w:hyperlink>
      <w:r w:rsidRPr="006D59FB">
        <w:rPr>
          <w:rFonts w:ascii="Times New Roman" w:hAnsi="Times New Roman" w:cs="Times New Roman"/>
          <w:sz w:val="24"/>
          <w:szCs w:val="24"/>
        </w:rPr>
        <w:t xml:space="preserve"> к Подпрограмме).</w:t>
      </w:r>
      <w:proofErr w:type="gramEnd"/>
    </w:p>
    <w:p w:rsidR="00BF6724" w:rsidRPr="00723CFD" w:rsidRDefault="00BF6724">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723CFD">
        <w:rPr>
          <w:rFonts w:ascii="Times New Roman" w:hAnsi="Times New Roman" w:cs="Times New Roman"/>
          <w:sz w:val="24"/>
          <w:szCs w:val="24"/>
        </w:rPr>
        <w:t xml:space="preserve">Механизм реализации Подпрограммы предполагает предоставление субвенций бюджету </w:t>
      </w:r>
      <w:r w:rsidR="008471F6" w:rsidRPr="00723CFD">
        <w:rPr>
          <w:rFonts w:ascii="Times New Roman" w:hAnsi="Times New Roman" w:cs="Times New Roman"/>
          <w:sz w:val="24"/>
          <w:szCs w:val="24"/>
        </w:rPr>
        <w:t xml:space="preserve">Сергиево-Посадского муниципального района Московской области </w:t>
      </w:r>
      <w:r w:rsidRPr="00723CFD">
        <w:rPr>
          <w:rFonts w:ascii="Times New Roman" w:hAnsi="Times New Roman" w:cs="Times New Roman"/>
          <w:sz w:val="24"/>
          <w:szCs w:val="24"/>
        </w:rPr>
        <w:t xml:space="preserve">на обеспечение предоставления жилых помещений детям-сиротам и детям, оставшимся без попечения родителей, лицам </w:t>
      </w:r>
      <w:r w:rsidRPr="00723CFD">
        <w:rPr>
          <w:rFonts w:ascii="Times New Roman" w:hAnsi="Times New Roman" w:cs="Times New Roman"/>
          <w:sz w:val="24"/>
          <w:szCs w:val="24"/>
        </w:rPr>
        <w:lastRenderedPageBreak/>
        <w:t xml:space="preserve">из их числа по договорам найма специализированных жилых помещений в соответствии с </w:t>
      </w:r>
      <w:hyperlink r:id="rId20" w:history="1">
        <w:r w:rsidRPr="00723CFD">
          <w:rPr>
            <w:rFonts w:ascii="Times New Roman" w:hAnsi="Times New Roman" w:cs="Times New Roman"/>
            <w:sz w:val="24"/>
            <w:szCs w:val="24"/>
          </w:rPr>
          <w:t>Законом</w:t>
        </w:r>
      </w:hyperlink>
      <w:r w:rsidRPr="00723CFD">
        <w:rPr>
          <w:rFonts w:ascii="Times New Roman" w:hAnsi="Times New Roman" w:cs="Times New Roman"/>
          <w:sz w:val="24"/>
          <w:szCs w:val="24"/>
        </w:rPr>
        <w:t xml:space="preserve"> Московской области N 248/2007-ОЗ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w:t>
      </w:r>
      <w:proofErr w:type="gramEnd"/>
      <w:r w:rsidRPr="00723CFD">
        <w:rPr>
          <w:rFonts w:ascii="Times New Roman" w:hAnsi="Times New Roman" w:cs="Times New Roman"/>
          <w:sz w:val="24"/>
          <w:szCs w:val="24"/>
        </w:rPr>
        <w:t xml:space="preserve"> родителей".</w:t>
      </w:r>
    </w:p>
    <w:p w:rsidR="00BF6724" w:rsidRPr="003005E6" w:rsidRDefault="00BF6724" w:rsidP="000F5520">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723CFD">
        <w:rPr>
          <w:rFonts w:ascii="Times New Roman" w:hAnsi="Times New Roman" w:cs="Times New Roman"/>
          <w:sz w:val="24"/>
          <w:szCs w:val="24"/>
        </w:rPr>
        <w:t>С целью сокращения количества детей-сирот и детей, оставшихся без попечения родителей, а также лиц из их числа, у которых право на получение жилого помеще</w:t>
      </w:r>
      <w:r w:rsidR="00802BC2">
        <w:rPr>
          <w:rFonts w:ascii="Times New Roman" w:hAnsi="Times New Roman" w:cs="Times New Roman"/>
          <w:sz w:val="24"/>
          <w:szCs w:val="24"/>
        </w:rPr>
        <w:t>ния возникло и не реализовано, м</w:t>
      </w:r>
      <w:r w:rsidRPr="00723CFD">
        <w:rPr>
          <w:rFonts w:ascii="Times New Roman" w:hAnsi="Times New Roman" w:cs="Times New Roman"/>
          <w:sz w:val="24"/>
          <w:szCs w:val="24"/>
        </w:rPr>
        <w:t>униципальный заказчик осуществляет работу по проведению конкурсных мероприятий по приобретению жилых помещений для детей-сирот и детей, оставшихся без попечения родителей, а также лиц из их числа в сроки, установленные законодательством Российской Федерации.</w:t>
      </w:r>
      <w:bookmarkStart w:id="18" w:name="Par1834"/>
      <w:bookmarkEnd w:id="18"/>
      <w:proofErr w:type="gramEnd"/>
    </w:p>
    <w:p w:rsidR="00BF6724" w:rsidRPr="000F5520" w:rsidRDefault="00E07901" w:rsidP="000F5520">
      <w:pPr>
        <w:widowControl w:val="0"/>
        <w:autoSpaceDE w:val="0"/>
        <w:autoSpaceDN w:val="0"/>
        <w:adjustRightInd w:val="0"/>
        <w:spacing w:after="0" w:line="240" w:lineRule="auto"/>
        <w:ind w:firstLine="540"/>
        <w:jc w:val="both"/>
        <w:rPr>
          <w:rFonts w:ascii="Times New Roman" w:hAnsi="Times New Roman" w:cs="Times New Roman"/>
          <w:sz w:val="24"/>
          <w:szCs w:val="24"/>
        </w:rPr>
      </w:pPr>
      <w:hyperlink r:id="rId21" w:history="1">
        <w:proofErr w:type="gramStart"/>
        <w:r w:rsidR="00BF6724" w:rsidRPr="003005E6">
          <w:rPr>
            <w:rFonts w:ascii="Times New Roman" w:hAnsi="Times New Roman" w:cs="Times New Roman"/>
            <w:sz w:val="24"/>
            <w:szCs w:val="24"/>
          </w:rPr>
          <w:t>Порядок</w:t>
        </w:r>
      </w:hyperlink>
      <w:r w:rsidR="00BF6724" w:rsidRPr="003005E6">
        <w:rPr>
          <w:rFonts w:ascii="Times New Roman" w:hAnsi="Times New Roman" w:cs="Times New Roman"/>
          <w:sz w:val="24"/>
          <w:szCs w:val="24"/>
        </w:rPr>
        <w:t xml:space="preserve"> расходования субвенций установлен постановлением Правительства Московской области от 14.05.2008 N 349/16 "О Порядке расходования субвенций из бюджета Московской области бюджетам муниципальных образований Московской области на обеспечение жилыми помещениями детей-сирот и детей, оставшихся без попечения родителей, а также лиц из их числа, в том числе за счет средств, перечисляемых из федерального бюджета".</w:t>
      </w:r>
      <w:bookmarkStart w:id="19" w:name="Par1840"/>
      <w:bookmarkEnd w:id="19"/>
      <w:proofErr w:type="gramEnd"/>
    </w:p>
    <w:p w:rsidR="00BF6724" w:rsidRPr="002872CB" w:rsidRDefault="008471F6" w:rsidP="002872CB">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723CFD">
        <w:rPr>
          <w:rFonts w:ascii="Times New Roman" w:hAnsi="Times New Roman" w:cs="Times New Roman"/>
          <w:sz w:val="24"/>
          <w:szCs w:val="24"/>
        </w:rPr>
        <w:t xml:space="preserve">Управление муниципальной собственности администрации Сергиево-Посадского муниципального района Московской </w:t>
      </w:r>
      <w:r w:rsidRPr="002872CB">
        <w:rPr>
          <w:rFonts w:ascii="Times New Roman" w:hAnsi="Times New Roman" w:cs="Times New Roman"/>
          <w:color w:val="000000" w:themeColor="text1"/>
          <w:sz w:val="24"/>
          <w:szCs w:val="24"/>
        </w:rPr>
        <w:t xml:space="preserve">области </w:t>
      </w:r>
      <w:r w:rsidR="00BF6724" w:rsidRPr="002872CB">
        <w:rPr>
          <w:rFonts w:ascii="Times New Roman" w:hAnsi="Times New Roman" w:cs="Times New Roman"/>
          <w:color w:val="000000" w:themeColor="text1"/>
          <w:sz w:val="24"/>
          <w:szCs w:val="24"/>
        </w:rPr>
        <w:t>осуществляет:</w:t>
      </w:r>
    </w:p>
    <w:p w:rsidR="00BF6724" w:rsidRDefault="006179CF">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о</w:t>
      </w:r>
      <w:r w:rsidR="00BF1C9D">
        <w:rPr>
          <w:rFonts w:ascii="Times New Roman" w:hAnsi="Times New Roman" w:cs="Times New Roman"/>
          <w:color w:val="000000" w:themeColor="text1"/>
          <w:sz w:val="24"/>
          <w:szCs w:val="24"/>
        </w:rPr>
        <w:t>рганизацию</w:t>
      </w:r>
      <w:r w:rsidRPr="00981CB9">
        <w:rPr>
          <w:rFonts w:ascii="Times New Roman" w:hAnsi="Times New Roman" w:cs="Times New Roman"/>
          <w:color w:val="000000" w:themeColor="text1"/>
          <w:sz w:val="24"/>
          <w:szCs w:val="24"/>
        </w:rPr>
        <w:t xml:space="preserve"> проведения конкурсных мероприятий (открытых конкурсов, аукционов) по приобретению жилых помещений для детей-сирот и детей, оставшихся без попечения родителей, лиц из числа детей-сирот и детей, оставшихся без попечения родителей, либо выделение из муниципального специализированного жилищного фонда жилых помещений</w:t>
      </w:r>
      <w:r>
        <w:rPr>
          <w:rFonts w:ascii="Times New Roman" w:hAnsi="Times New Roman" w:cs="Times New Roman"/>
          <w:color w:val="000000" w:themeColor="text1"/>
          <w:sz w:val="24"/>
          <w:szCs w:val="24"/>
        </w:rPr>
        <w:t>;</w:t>
      </w:r>
    </w:p>
    <w:p w:rsidR="006179CF" w:rsidRPr="000F5520" w:rsidRDefault="006179CF">
      <w:pPr>
        <w:widowControl w:val="0"/>
        <w:autoSpaceDE w:val="0"/>
        <w:autoSpaceDN w:val="0"/>
        <w:adjustRightInd w:val="0"/>
        <w:spacing w:after="0" w:line="240" w:lineRule="auto"/>
        <w:jc w:val="both"/>
        <w:rPr>
          <w:rFonts w:ascii="Times New Roman" w:hAnsi="Times New Roman" w:cs="Times New Roman"/>
          <w:sz w:val="24"/>
          <w:szCs w:val="24"/>
        </w:rPr>
      </w:pPr>
      <w:r w:rsidRPr="000F5520">
        <w:rPr>
          <w:rFonts w:ascii="Times New Roman" w:hAnsi="Times New Roman" w:cs="Times New Roman"/>
          <w:sz w:val="24"/>
          <w:szCs w:val="24"/>
        </w:rPr>
        <w:t>з</w:t>
      </w:r>
      <w:r w:rsidR="00BF1C9D">
        <w:rPr>
          <w:rFonts w:ascii="Times New Roman" w:hAnsi="Times New Roman" w:cs="Times New Roman"/>
          <w:sz w:val="24"/>
          <w:szCs w:val="24"/>
        </w:rPr>
        <w:t>аключение</w:t>
      </w:r>
      <w:r w:rsidRPr="000F5520">
        <w:rPr>
          <w:rFonts w:ascii="Times New Roman" w:hAnsi="Times New Roman" w:cs="Times New Roman"/>
          <w:sz w:val="24"/>
          <w:szCs w:val="24"/>
        </w:rPr>
        <w:t xml:space="preserve"> договоров специализированного найма жилых помещений с гражданами, относящимися к категории детей-сирот и детей, оставшихся без попечения родителей, лиц из числа детей-сирот и детей, оставшихся без попечения родителей.</w:t>
      </w:r>
    </w:p>
    <w:p w:rsidR="006179CF" w:rsidRPr="000F5520" w:rsidRDefault="000F5520">
      <w:pPr>
        <w:widowControl w:val="0"/>
        <w:autoSpaceDE w:val="0"/>
        <w:autoSpaceDN w:val="0"/>
        <w:adjustRightInd w:val="0"/>
        <w:spacing w:after="0" w:line="240" w:lineRule="auto"/>
        <w:jc w:val="both"/>
        <w:rPr>
          <w:rFonts w:ascii="Times New Roman" w:hAnsi="Times New Roman" w:cs="Times New Roman"/>
          <w:sz w:val="24"/>
          <w:szCs w:val="24"/>
        </w:rPr>
      </w:pPr>
      <w:r w:rsidRPr="000F5520">
        <w:rPr>
          <w:rFonts w:ascii="Times New Roman" w:hAnsi="Times New Roman" w:cs="Times New Roman"/>
          <w:sz w:val="24"/>
          <w:szCs w:val="24"/>
        </w:rPr>
        <w:t xml:space="preserve">     Перечень мероприятий подпрограммы приведен в Приложении №1 к подпрограмме.</w:t>
      </w:r>
    </w:p>
    <w:p w:rsidR="00982338" w:rsidRDefault="00982338" w:rsidP="00852D74">
      <w:pPr>
        <w:widowControl w:val="0"/>
        <w:autoSpaceDE w:val="0"/>
        <w:autoSpaceDN w:val="0"/>
        <w:adjustRightInd w:val="0"/>
        <w:spacing w:after="0" w:line="240" w:lineRule="auto"/>
        <w:ind w:left="8647"/>
        <w:outlineLvl w:val="2"/>
        <w:rPr>
          <w:rFonts w:ascii="Times New Roman" w:hAnsi="Times New Roman" w:cs="Times New Roman"/>
        </w:rPr>
      </w:pPr>
      <w:bookmarkStart w:id="20" w:name="Par1851"/>
      <w:bookmarkEnd w:id="20"/>
    </w:p>
    <w:p w:rsidR="00982338" w:rsidRDefault="00982338" w:rsidP="00852D74">
      <w:pPr>
        <w:widowControl w:val="0"/>
        <w:autoSpaceDE w:val="0"/>
        <w:autoSpaceDN w:val="0"/>
        <w:adjustRightInd w:val="0"/>
        <w:spacing w:after="0" w:line="240" w:lineRule="auto"/>
        <w:ind w:left="8647"/>
        <w:outlineLvl w:val="2"/>
        <w:rPr>
          <w:rFonts w:ascii="Times New Roman" w:hAnsi="Times New Roman" w:cs="Times New Roman"/>
        </w:rPr>
      </w:pPr>
    </w:p>
    <w:p w:rsidR="008040AC" w:rsidRDefault="008040AC" w:rsidP="00852D74">
      <w:pPr>
        <w:widowControl w:val="0"/>
        <w:autoSpaceDE w:val="0"/>
        <w:autoSpaceDN w:val="0"/>
        <w:adjustRightInd w:val="0"/>
        <w:spacing w:after="0" w:line="240" w:lineRule="auto"/>
        <w:ind w:left="8647"/>
        <w:outlineLvl w:val="2"/>
        <w:rPr>
          <w:rFonts w:ascii="Times New Roman" w:hAnsi="Times New Roman" w:cs="Times New Roman"/>
        </w:rPr>
      </w:pPr>
    </w:p>
    <w:p w:rsidR="008040AC" w:rsidRDefault="008040AC" w:rsidP="00852D74">
      <w:pPr>
        <w:widowControl w:val="0"/>
        <w:autoSpaceDE w:val="0"/>
        <w:autoSpaceDN w:val="0"/>
        <w:adjustRightInd w:val="0"/>
        <w:spacing w:after="0" w:line="240" w:lineRule="auto"/>
        <w:ind w:left="8647"/>
        <w:outlineLvl w:val="2"/>
        <w:rPr>
          <w:rFonts w:ascii="Times New Roman" w:hAnsi="Times New Roman" w:cs="Times New Roman"/>
        </w:rPr>
      </w:pPr>
    </w:p>
    <w:p w:rsidR="008040AC" w:rsidRDefault="008040AC" w:rsidP="00852D74">
      <w:pPr>
        <w:widowControl w:val="0"/>
        <w:autoSpaceDE w:val="0"/>
        <w:autoSpaceDN w:val="0"/>
        <w:adjustRightInd w:val="0"/>
        <w:spacing w:after="0" w:line="240" w:lineRule="auto"/>
        <w:ind w:left="8647"/>
        <w:outlineLvl w:val="2"/>
        <w:rPr>
          <w:rFonts w:ascii="Times New Roman" w:hAnsi="Times New Roman" w:cs="Times New Roman"/>
        </w:rPr>
      </w:pPr>
    </w:p>
    <w:p w:rsidR="008040AC" w:rsidRDefault="008040AC" w:rsidP="00852D74">
      <w:pPr>
        <w:widowControl w:val="0"/>
        <w:autoSpaceDE w:val="0"/>
        <w:autoSpaceDN w:val="0"/>
        <w:adjustRightInd w:val="0"/>
        <w:spacing w:after="0" w:line="240" w:lineRule="auto"/>
        <w:ind w:left="8647"/>
        <w:outlineLvl w:val="2"/>
        <w:rPr>
          <w:rFonts w:ascii="Times New Roman" w:hAnsi="Times New Roman" w:cs="Times New Roman"/>
        </w:rPr>
      </w:pPr>
    </w:p>
    <w:p w:rsidR="008040AC" w:rsidRDefault="008040AC" w:rsidP="00852D74">
      <w:pPr>
        <w:widowControl w:val="0"/>
        <w:autoSpaceDE w:val="0"/>
        <w:autoSpaceDN w:val="0"/>
        <w:adjustRightInd w:val="0"/>
        <w:spacing w:after="0" w:line="240" w:lineRule="auto"/>
        <w:ind w:left="8647"/>
        <w:outlineLvl w:val="2"/>
        <w:rPr>
          <w:rFonts w:ascii="Times New Roman" w:hAnsi="Times New Roman" w:cs="Times New Roman"/>
        </w:rPr>
      </w:pPr>
    </w:p>
    <w:p w:rsidR="008040AC" w:rsidRDefault="008040AC" w:rsidP="00852D74">
      <w:pPr>
        <w:widowControl w:val="0"/>
        <w:autoSpaceDE w:val="0"/>
        <w:autoSpaceDN w:val="0"/>
        <w:adjustRightInd w:val="0"/>
        <w:spacing w:after="0" w:line="240" w:lineRule="auto"/>
        <w:ind w:left="8647"/>
        <w:outlineLvl w:val="2"/>
        <w:rPr>
          <w:rFonts w:ascii="Times New Roman" w:hAnsi="Times New Roman" w:cs="Times New Roman"/>
        </w:rPr>
      </w:pPr>
    </w:p>
    <w:p w:rsidR="008040AC" w:rsidRDefault="008040AC" w:rsidP="00852D74">
      <w:pPr>
        <w:widowControl w:val="0"/>
        <w:autoSpaceDE w:val="0"/>
        <w:autoSpaceDN w:val="0"/>
        <w:adjustRightInd w:val="0"/>
        <w:spacing w:after="0" w:line="240" w:lineRule="auto"/>
        <w:ind w:left="8647"/>
        <w:outlineLvl w:val="2"/>
        <w:rPr>
          <w:rFonts w:ascii="Times New Roman" w:hAnsi="Times New Roman" w:cs="Times New Roman"/>
        </w:rPr>
      </w:pPr>
    </w:p>
    <w:p w:rsidR="008040AC" w:rsidRDefault="008040AC" w:rsidP="00852D74">
      <w:pPr>
        <w:widowControl w:val="0"/>
        <w:autoSpaceDE w:val="0"/>
        <w:autoSpaceDN w:val="0"/>
        <w:adjustRightInd w:val="0"/>
        <w:spacing w:after="0" w:line="240" w:lineRule="auto"/>
        <w:ind w:left="8647"/>
        <w:outlineLvl w:val="2"/>
        <w:rPr>
          <w:rFonts w:ascii="Times New Roman" w:hAnsi="Times New Roman" w:cs="Times New Roman"/>
        </w:rPr>
      </w:pPr>
    </w:p>
    <w:p w:rsidR="008040AC" w:rsidRDefault="008040AC" w:rsidP="00852D74">
      <w:pPr>
        <w:widowControl w:val="0"/>
        <w:autoSpaceDE w:val="0"/>
        <w:autoSpaceDN w:val="0"/>
        <w:adjustRightInd w:val="0"/>
        <w:spacing w:after="0" w:line="240" w:lineRule="auto"/>
        <w:ind w:left="8647"/>
        <w:outlineLvl w:val="2"/>
        <w:rPr>
          <w:rFonts w:ascii="Times New Roman" w:hAnsi="Times New Roman" w:cs="Times New Roman"/>
        </w:rPr>
      </w:pPr>
    </w:p>
    <w:p w:rsidR="008040AC" w:rsidRDefault="008040AC" w:rsidP="00852D74">
      <w:pPr>
        <w:widowControl w:val="0"/>
        <w:autoSpaceDE w:val="0"/>
        <w:autoSpaceDN w:val="0"/>
        <w:adjustRightInd w:val="0"/>
        <w:spacing w:after="0" w:line="240" w:lineRule="auto"/>
        <w:ind w:left="8647"/>
        <w:outlineLvl w:val="2"/>
        <w:rPr>
          <w:rFonts w:ascii="Times New Roman" w:hAnsi="Times New Roman" w:cs="Times New Roman"/>
        </w:rPr>
      </w:pPr>
    </w:p>
    <w:p w:rsidR="008040AC" w:rsidRDefault="008040AC" w:rsidP="00852D74">
      <w:pPr>
        <w:widowControl w:val="0"/>
        <w:autoSpaceDE w:val="0"/>
        <w:autoSpaceDN w:val="0"/>
        <w:adjustRightInd w:val="0"/>
        <w:spacing w:after="0" w:line="240" w:lineRule="auto"/>
        <w:ind w:left="8647"/>
        <w:outlineLvl w:val="2"/>
        <w:rPr>
          <w:rFonts w:ascii="Times New Roman" w:hAnsi="Times New Roman" w:cs="Times New Roman"/>
        </w:rPr>
      </w:pPr>
    </w:p>
    <w:p w:rsidR="008040AC" w:rsidRDefault="008040AC" w:rsidP="00852D74">
      <w:pPr>
        <w:widowControl w:val="0"/>
        <w:autoSpaceDE w:val="0"/>
        <w:autoSpaceDN w:val="0"/>
        <w:adjustRightInd w:val="0"/>
        <w:spacing w:after="0" w:line="240" w:lineRule="auto"/>
        <w:ind w:left="8647"/>
        <w:outlineLvl w:val="2"/>
        <w:rPr>
          <w:rFonts w:ascii="Times New Roman" w:hAnsi="Times New Roman" w:cs="Times New Roman"/>
        </w:rPr>
      </w:pPr>
    </w:p>
    <w:p w:rsidR="00225D20" w:rsidRDefault="00225D20" w:rsidP="00852D74">
      <w:pPr>
        <w:widowControl w:val="0"/>
        <w:autoSpaceDE w:val="0"/>
        <w:autoSpaceDN w:val="0"/>
        <w:adjustRightInd w:val="0"/>
        <w:spacing w:after="0" w:line="240" w:lineRule="auto"/>
        <w:ind w:left="8647"/>
        <w:outlineLvl w:val="2"/>
        <w:rPr>
          <w:rFonts w:ascii="Times New Roman" w:hAnsi="Times New Roman" w:cs="Times New Roman"/>
        </w:rPr>
      </w:pPr>
    </w:p>
    <w:p w:rsidR="0061440B" w:rsidRDefault="0061440B" w:rsidP="00852D74">
      <w:pPr>
        <w:widowControl w:val="0"/>
        <w:autoSpaceDE w:val="0"/>
        <w:autoSpaceDN w:val="0"/>
        <w:adjustRightInd w:val="0"/>
        <w:spacing w:after="0" w:line="240" w:lineRule="auto"/>
        <w:ind w:left="8647"/>
        <w:outlineLvl w:val="2"/>
        <w:rPr>
          <w:rFonts w:ascii="Times New Roman" w:hAnsi="Times New Roman" w:cs="Times New Roman"/>
        </w:rPr>
      </w:pPr>
    </w:p>
    <w:p w:rsidR="0061440B" w:rsidRDefault="0061440B" w:rsidP="00852D74">
      <w:pPr>
        <w:widowControl w:val="0"/>
        <w:autoSpaceDE w:val="0"/>
        <w:autoSpaceDN w:val="0"/>
        <w:adjustRightInd w:val="0"/>
        <w:spacing w:after="0" w:line="240" w:lineRule="auto"/>
        <w:ind w:left="8647"/>
        <w:outlineLvl w:val="2"/>
        <w:rPr>
          <w:rFonts w:ascii="Times New Roman" w:hAnsi="Times New Roman" w:cs="Times New Roman"/>
        </w:rPr>
      </w:pPr>
    </w:p>
    <w:p w:rsidR="00225D20" w:rsidRDefault="00225D20" w:rsidP="00852D74">
      <w:pPr>
        <w:widowControl w:val="0"/>
        <w:autoSpaceDE w:val="0"/>
        <w:autoSpaceDN w:val="0"/>
        <w:adjustRightInd w:val="0"/>
        <w:spacing w:after="0" w:line="240" w:lineRule="auto"/>
        <w:ind w:left="8647"/>
        <w:outlineLvl w:val="2"/>
        <w:rPr>
          <w:rFonts w:ascii="Times New Roman" w:hAnsi="Times New Roman" w:cs="Times New Roman"/>
        </w:rPr>
      </w:pPr>
    </w:p>
    <w:p w:rsidR="00225D20" w:rsidRDefault="00225D20" w:rsidP="00852D74">
      <w:pPr>
        <w:widowControl w:val="0"/>
        <w:autoSpaceDE w:val="0"/>
        <w:autoSpaceDN w:val="0"/>
        <w:adjustRightInd w:val="0"/>
        <w:spacing w:after="0" w:line="240" w:lineRule="auto"/>
        <w:ind w:left="8647"/>
        <w:outlineLvl w:val="2"/>
        <w:rPr>
          <w:rFonts w:ascii="Times New Roman" w:hAnsi="Times New Roman" w:cs="Times New Roman"/>
        </w:rPr>
      </w:pPr>
    </w:p>
    <w:p w:rsidR="008040AC" w:rsidRDefault="008040AC" w:rsidP="00852D74">
      <w:pPr>
        <w:widowControl w:val="0"/>
        <w:autoSpaceDE w:val="0"/>
        <w:autoSpaceDN w:val="0"/>
        <w:adjustRightInd w:val="0"/>
        <w:spacing w:after="0" w:line="240" w:lineRule="auto"/>
        <w:ind w:left="8647"/>
        <w:outlineLvl w:val="2"/>
        <w:rPr>
          <w:rFonts w:ascii="Times New Roman" w:hAnsi="Times New Roman" w:cs="Times New Roman"/>
        </w:rPr>
      </w:pPr>
    </w:p>
    <w:p w:rsidR="008040AC" w:rsidRDefault="008040AC" w:rsidP="00852D74">
      <w:pPr>
        <w:widowControl w:val="0"/>
        <w:autoSpaceDE w:val="0"/>
        <w:autoSpaceDN w:val="0"/>
        <w:adjustRightInd w:val="0"/>
        <w:spacing w:after="0" w:line="240" w:lineRule="auto"/>
        <w:ind w:left="8647"/>
        <w:outlineLvl w:val="2"/>
        <w:rPr>
          <w:rFonts w:ascii="Times New Roman" w:hAnsi="Times New Roman" w:cs="Times New Roman"/>
        </w:rPr>
      </w:pPr>
    </w:p>
    <w:p w:rsidR="00BF6724" w:rsidRPr="00BF1C9D" w:rsidRDefault="007F07E6" w:rsidP="00852D74">
      <w:pPr>
        <w:widowControl w:val="0"/>
        <w:autoSpaceDE w:val="0"/>
        <w:autoSpaceDN w:val="0"/>
        <w:adjustRightInd w:val="0"/>
        <w:spacing w:after="0" w:line="240" w:lineRule="auto"/>
        <w:ind w:left="8647"/>
        <w:outlineLvl w:val="2"/>
        <w:rPr>
          <w:rFonts w:ascii="Times New Roman" w:hAnsi="Times New Roman" w:cs="Times New Roman"/>
        </w:rPr>
      </w:pPr>
      <w:r>
        <w:rPr>
          <w:rFonts w:ascii="Times New Roman" w:hAnsi="Times New Roman" w:cs="Times New Roman"/>
        </w:rPr>
        <w:t>П</w:t>
      </w:r>
      <w:r w:rsidR="00BF6724" w:rsidRPr="00BF1C9D">
        <w:rPr>
          <w:rFonts w:ascii="Times New Roman" w:hAnsi="Times New Roman" w:cs="Times New Roman"/>
        </w:rPr>
        <w:t>риложение N 1</w:t>
      </w:r>
    </w:p>
    <w:p w:rsidR="00BF6724" w:rsidRPr="00BF1C9D" w:rsidRDefault="00BF6724" w:rsidP="00852D74">
      <w:pPr>
        <w:widowControl w:val="0"/>
        <w:autoSpaceDE w:val="0"/>
        <w:autoSpaceDN w:val="0"/>
        <w:adjustRightInd w:val="0"/>
        <w:spacing w:after="0" w:line="240" w:lineRule="auto"/>
        <w:ind w:left="8647"/>
        <w:rPr>
          <w:rFonts w:ascii="Times New Roman" w:hAnsi="Times New Roman" w:cs="Times New Roman"/>
        </w:rPr>
      </w:pPr>
      <w:r w:rsidRPr="00BF1C9D">
        <w:rPr>
          <w:rFonts w:ascii="Times New Roman" w:hAnsi="Times New Roman" w:cs="Times New Roman"/>
        </w:rPr>
        <w:t>к подпрограмме</w:t>
      </w:r>
      <w:r w:rsidR="002146D1">
        <w:rPr>
          <w:rFonts w:ascii="Times New Roman" w:hAnsi="Times New Roman" w:cs="Times New Roman"/>
        </w:rPr>
        <w:t xml:space="preserve"> </w:t>
      </w:r>
      <w:r w:rsidRPr="00BF1C9D">
        <w:rPr>
          <w:rFonts w:ascii="Times New Roman" w:hAnsi="Times New Roman" w:cs="Times New Roman"/>
        </w:rPr>
        <w:t>"Обеспечение жильем детей-сирот</w:t>
      </w:r>
    </w:p>
    <w:p w:rsidR="00BF6724" w:rsidRPr="00BF1C9D" w:rsidRDefault="00BF6724" w:rsidP="00852D74">
      <w:pPr>
        <w:widowControl w:val="0"/>
        <w:autoSpaceDE w:val="0"/>
        <w:autoSpaceDN w:val="0"/>
        <w:adjustRightInd w:val="0"/>
        <w:spacing w:after="0" w:line="240" w:lineRule="auto"/>
        <w:ind w:left="8647"/>
        <w:rPr>
          <w:rFonts w:ascii="Times New Roman" w:hAnsi="Times New Roman" w:cs="Times New Roman"/>
        </w:rPr>
      </w:pPr>
      <w:r w:rsidRPr="00BF1C9D">
        <w:rPr>
          <w:rFonts w:ascii="Times New Roman" w:hAnsi="Times New Roman" w:cs="Times New Roman"/>
        </w:rPr>
        <w:t>и детей, оставшихся без попечения</w:t>
      </w:r>
    </w:p>
    <w:p w:rsidR="006D59FB" w:rsidRPr="003005E6" w:rsidRDefault="00BF6724" w:rsidP="00852D74">
      <w:pPr>
        <w:widowControl w:val="0"/>
        <w:autoSpaceDE w:val="0"/>
        <w:autoSpaceDN w:val="0"/>
        <w:adjustRightInd w:val="0"/>
        <w:spacing w:after="0" w:line="240" w:lineRule="auto"/>
        <w:ind w:left="8647"/>
        <w:rPr>
          <w:rFonts w:ascii="Times New Roman" w:hAnsi="Times New Roman" w:cs="Times New Roman"/>
        </w:rPr>
      </w:pPr>
      <w:r w:rsidRPr="00BF1C9D">
        <w:rPr>
          <w:rFonts w:ascii="Times New Roman" w:hAnsi="Times New Roman" w:cs="Times New Roman"/>
        </w:rPr>
        <w:t>родителей, а также лиц из их числа"</w:t>
      </w:r>
      <w:r w:rsidR="002146D1">
        <w:rPr>
          <w:rFonts w:ascii="Times New Roman" w:hAnsi="Times New Roman" w:cs="Times New Roman"/>
        </w:rPr>
        <w:t xml:space="preserve"> </w:t>
      </w:r>
      <w:r w:rsidRPr="00BF1C9D">
        <w:rPr>
          <w:rFonts w:ascii="Times New Roman" w:hAnsi="Times New Roman" w:cs="Times New Roman"/>
        </w:rPr>
        <w:t xml:space="preserve">муниципальной программы </w:t>
      </w:r>
      <w:r w:rsidR="006D59FB" w:rsidRPr="003005E6">
        <w:rPr>
          <w:rFonts w:ascii="Times New Roman" w:hAnsi="Times New Roman" w:cs="Times New Roman"/>
        </w:rPr>
        <w:t>муниципального</w:t>
      </w:r>
      <w:r w:rsidR="002146D1">
        <w:rPr>
          <w:rFonts w:ascii="Times New Roman" w:hAnsi="Times New Roman" w:cs="Times New Roman"/>
        </w:rPr>
        <w:t xml:space="preserve"> </w:t>
      </w:r>
      <w:r w:rsidR="006D59FB" w:rsidRPr="003005E6">
        <w:rPr>
          <w:rFonts w:ascii="Times New Roman" w:hAnsi="Times New Roman" w:cs="Times New Roman"/>
        </w:rPr>
        <w:t xml:space="preserve">образования  «Сергиево-Посадский муниципальный район Московской области» </w:t>
      </w:r>
    </w:p>
    <w:p w:rsidR="006D59FB" w:rsidRPr="003005E6" w:rsidRDefault="006D59FB" w:rsidP="00852D74">
      <w:pPr>
        <w:widowControl w:val="0"/>
        <w:autoSpaceDE w:val="0"/>
        <w:autoSpaceDN w:val="0"/>
        <w:adjustRightInd w:val="0"/>
        <w:spacing w:after="0" w:line="240" w:lineRule="auto"/>
        <w:ind w:left="8647"/>
        <w:rPr>
          <w:rFonts w:ascii="Times New Roman" w:hAnsi="Times New Roman" w:cs="Times New Roman"/>
        </w:rPr>
      </w:pPr>
      <w:r w:rsidRPr="003005E6">
        <w:rPr>
          <w:rFonts w:ascii="Times New Roman" w:hAnsi="Times New Roman" w:cs="Times New Roman"/>
        </w:rPr>
        <w:t>"Жилище"</w:t>
      </w:r>
    </w:p>
    <w:p w:rsidR="00BF6724" w:rsidRPr="00723CFD" w:rsidRDefault="00BF6724" w:rsidP="006D59FB">
      <w:pPr>
        <w:widowControl w:val="0"/>
        <w:autoSpaceDE w:val="0"/>
        <w:autoSpaceDN w:val="0"/>
        <w:adjustRightInd w:val="0"/>
        <w:spacing w:after="0" w:line="240" w:lineRule="auto"/>
        <w:jc w:val="right"/>
        <w:rPr>
          <w:rFonts w:ascii="Times New Roman" w:hAnsi="Times New Roman" w:cs="Times New Roman"/>
          <w:color w:val="FF0000"/>
          <w:sz w:val="24"/>
          <w:szCs w:val="24"/>
        </w:rPr>
      </w:pPr>
    </w:p>
    <w:p w:rsidR="00BF6724" w:rsidRPr="003005E6" w:rsidRDefault="00BF6724">
      <w:pPr>
        <w:widowControl w:val="0"/>
        <w:autoSpaceDE w:val="0"/>
        <w:autoSpaceDN w:val="0"/>
        <w:adjustRightInd w:val="0"/>
        <w:spacing w:after="0" w:line="240" w:lineRule="auto"/>
        <w:jc w:val="center"/>
        <w:rPr>
          <w:rFonts w:ascii="Times New Roman" w:hAnsi="Times New Roman" w:cs="Times New Roman"/>
          <w:sz w:val="24"/>
          <w:szCs w:val="24"/>
        </w:rPr>
      </w:pPr>
      <w:bookmarkStart w:id="21" w:name="Par1860"/>
      <w:bookmarkEnd w:id="21"/>
      <w:r w:rsidRPr="003005E6">
        <w:rPr>
          <w:rFonts w:ascii="Times New Roman" w:hAnsi="Times New Roman" w:cs="Times New Roman"/>
          <w:sz w:val="24"/>
          <w:szCs w:val="24"/>
        </w:rPr>
        <w:t>ПЕРЕЧЕНЬ</w:t>
      </w:r>
    </w:p>
    <w:p w:rsidR="00BF6724" w:rsidRPr="003005E6" w:rsidRDefault="00BF6724">
      <w:pPr>
        <w:widowControl w:val="0"/>
        <w:autoSpaceDE w:val="0"/>
        <w:autoSpaceDN w:val="0"/>
        <w:adjustRightInd w:val="0"/>
        <w:spacing w:after="0" w:line="240" w:lineRule="auto"/>
        <w:jc w:val="center"/>
        <w:rPr>
          <w:rFonts w:ascii="Times New Roman" w:hAnsi="Times New Roman" w:cs="Times New Roman"/>
          <w:sz w:val="24"/>
          <w:szCs w:val="24"/>
        </w:rPr>
      </w:pPr>
      <w:r w:rsidRPr="003005E6">
        <w:rPr>
          <w:rFonts w:ascii="Times New Roman" w:hAnsi="Times New Roman" w:cs="Times New Roman"/>
          <w:sz w:val="24"/>
          <w:szCs w:val="24"/>
        </w:rPr>
        <w:t>МЕРОПРИЯТИЙ ПОДПРОГРАММЫ "ОБЕСПЕЧЕНИЕ ЖИЛЬЕМ ДЕТЕЙ-СИРОТ</w:t>
      </w:r>
    </w:p>
    <w:p w:rsidR="00BF6724" w:rsidRPr="003005E6" w:rsidRDefault="00BF6724">
      <w:pPr>
        <w:widowControl w:val="0"/>
        <w:autoSpaceDE w:val="0"/>
        <w:autoSpaceDN w:val="0"/>
        <w:adjustRightInd w:val="0"/>
        <w:spacing w:after="0" w:line="240" w:lineRule="auto"/>
        <w:jc w:val="center"/>
        <w:rPr>
          <w:rFonts w:ascii="Times New Roman" w:hAnsi="Times New Roman" w:cs="Times New Roman"/>
          <w:sz w:val="24"/>
          <w:szCs w:val="24"/>
        </w:rPr>
      </w:pPr>
      <w:r w:rsidRPr="003005E6">
        <w:rPr>
          <w:rFonts w:ascii="Times New Roman" w:hAnsi="Times New Roman" w:cs="Times New Roman"/>
          <w:sz w:val="24"/>
          <w:szCs w:val="24"/>
        </w:rPr>
        <w:t>И ДЕТЕЙ, ОСТАВШИХСЯ БЕЗ ПОПЕЧЕНИЯ РОДИТЕЛЕЙ, А ТАКЖЕ ЛИЦ</w:t>
      </w:r>
    </w:p>
    <w:p w:rsidR="00BF6724" w:rsidRPr="00723CFD" w:rsidRDefault="00BF6724" w:rsidP="003005E6">
      <w:pPr>
        <w:widowControl w:val="0"/>
        <w:autoSpaceDE w:val="0"/>
        <w:autoSpaceDN w:val="0"/>
        <w:adjustRightInd w:val="0"/>
        <w:spacing w:after="0" w:line="240" w:lineRule="auto"/>
        <w:jc w:val="center"/>
        <w:rPr>
          <w:rFonts w:ascii="Times New Roman" w:hAnsi="Times New Roman" w:cs="Times New Roman"/>
          <w:color w:val="FF0000"/>
          <w:sz w:val="24"/>
          <w:szCs w:val="24"/>
        </w:rPr>
      </w:pPr>
      <w:r w:rsidRPr="003005E6">
        <w:rPr>
          <w:rFonts w:ascii="Times New Roman" w:hAnsi="Times New Roman" w:cs="Times New Roman"/>
          <w:sz w:val="24"/>
          <w:szCs w:val="24"/>
        </w:rPr>
        <w:t xml:space="preserve">ИЗ ИХ ЧИСЛА" </w:t>
      </w:r>
      <w:r w:rsidR="003005E6">
        <w:rPr>
          <w:rFonts w:ascii="Times New Roman" w:hAnsi="Times New Roman" w:cs="Times New Roman"/>
          <w:bCs/>
        </w:rPr>
        <w:t>МУНИЦИПАЛЬНОЙ ПРОГРАММЫ</w:t>
      </w:r>
      <w:r w:rsidR="000E0CE2">
        <w:rPr>
          <w:rFonts w:ascii="Times New Roman" w:hAnsi="Times New Roman" w:cs="Times New Roman"/>
          <w:bCs/>
        </w:rPr>
        <w:t xml:space="preserve"> </w:t>
      </w:r>
      <w:r w:rsidR="003005E6" w:rsidRPr="00FA7BD9">
        <w:rPr>
          <w:rFonts w:ascii="Times New Roman" w:hAnsi="Times New Roman" w:cs="Times New Roman"/>
          <w:bCs/>
        </w:rPr>
        <w:t xml:space="preserve">МУНИЦИПАЛЬНОГО ОБРАЗОВАНИЯ «СЕРГИЕВО-ПОСАДСКИЙ МУНИЦИПАЛЬНЫЙ РАЙОН МОСКОВСКОЙ ОБЛАСТИ </w:t>
      </w:r>
      <w:r w:rsidR="000E0CE2">
        <w:rPr>
          <w:rFonts w:ascii="Times New Roman" w:hAnsi="Times New Roman" w:cs="Times New Roman"/>
          <w:bCs/>
        </w:rPr>
        <w:t xml:space="preserve"> </w:t>
      </w:r>
      <w:r w:rsidR="003005E6" w:rsidRPr="00FA7BD9">
        <w:rPr>
          <w:rFonts w:ascii="Times New Roman" w:hAnsi="Times New Roman" w:cs="Times New Roman"/>
          <w:bCs/>
        </w:rPr>
        <w:t>"ЖИЛИЩЕ"</w:t>
      </w:r>
    </w:p>
    <w:tbl>
      <w:tblPr>
        <w:tblW w:w="15595" w:type="dxa"/>
        <w:tblCellSpacing w:w="5" w:type="nil"/>
        <w:tblInd w:w="-351" w:type="dxa"/>
        <w:tblLayout w:type="fixed"/>
        <w:tblCellMar>
          <w:left w:w="75" w:type="dxa"/>
          <w:right w:w="75" w:type="dxa"/>
        </w:tblCellMar>
        <w:tblLook w:val="0000" w:firstRow="0" w:lastRow="0" w:firstColumn="0" w:lastColumn="0" w:noHBand="0" w:noVBand="0"/>
      </w:tblPr>
      <w:tblGrid>
        <w:gridCol w:w="659"/>
        <w:gridCol w:w="2177"/>
        <w:gridCol w:w="2552"/>
        <w:gridCol w:w="1275"/>
        <w:gridCol w:w="709"/>
        <w:gridCol w:w="992"/>
        <w:gridCol w:w="993"/>
        <w:gridCol w:w="850"/>
        <w:gridCol w:w="851"/>
        <w:gridCol w:w="141"/>
        <w:gridCol w:w="709"/>
        <w:gridCol w:w="114"/>
        <w:gridCol w:w="709"/>
        <w:gridCol w:w="28"/>
        <w:gridCol w:w="141"/>
        <w:gridCol w:w="567"/>
        <w:gridCol w:w="709"/>
        <w:gridCol w:w="1419"/>
      </w:tblGrid>
      <w:tr w:rsidR="00981CB9" w:rsidRPr="00981CB9" w:rsidTr="00802BC2">
        <w:trPr>
          <w:tblCellSpacing w:w="5" w:type="nil"/>
        </w:trPr>
        <w:tc>
          <w:tcPr>
            <w:tcW w:w="659" w:type="dxa"/>
            <w:vMerge w:val="restart"/>
            <w:tcBorders>
              <w:top w:val="single" w:sz="4" w:space="0" w:color="auto"/>
              <w:left w:val="single" w:sz="4" w:space="0" w:color="auto"/>
              <w:bottom w:val="single" w:sz="4" w:space="0" w:color="auto"/>
              <w:right w:val="single" w:sz="4" w:space="0" w:color="auto"/>
            </w:tcBorders>
          </w:tcPr>
          <w:p w:rsidR="00BF6724" w:rsidRPr="00A25D4F" w:rsidRDefault="00BF6724">
            <w:pPr>
              <w:widowControl w:val="0"/>
              <w:autoSpaceDE w:val="0"/>
              <w:autoSpaceDN w:val="0"/>
              <w:adjustRightInd w:val="0"/>
              <w:spacing w:after="0" w:line="240" w:lineRule="auto"/>
              <w:jc w:val="center"/>
              <w:rPr>
                <w:rFonts w:ascii="Times New Roman" w:hAnsi="Times New Roman" w:cs="Times New Roman"/>
                <w:color w:val="000000" w:themeColor="text1"/>
              </w:rPr>
            </w:pPr>
            <w:r w:rsidRPr="00A25D4F">
              <w:rPr>
                <w:rFonts w:ascii="Times New Roman" w:hAnsi="Times New Roman" w:cs="Times New Roman"/>
                <w:color w:val="000000" w:themeColor="text1"/>
              </w:rPr>
              <w:t xml:space="preserve">N </w:t>
            </w:r>
            <w:proofErr w:type="gramStart"/>
            <w:r w:rsidRPr="00A25D4F">
              <w:rPr>
                <w:rFonts w:ascii="Times New Roman" w:hAnsi="Times New Roman" w:cs="Times New Roman"/>
                <w:color w:val="000000" w:themeColor="text1"/>
              </w:rPr>
              <w:t>п</w:t>
            </w:r>
            <w:proofErr w:type="gramEnd"/>
            <w:r w:rsidRPr="00A25D4F">
              <w:rPr>
                <w:rFonts w:ascii="Times New Roman" w:hAnsi="Times New Roman" w:cs="Times New Roman"/>
                <w:color w:val="000000" w:themeColor="text1"/>
              </w:rPr>
              <w:t>/п</w:t>
            </w:r>
          </w:p>
        </w:tc>
        <w:tc>
          <w:tcPr>
            <w:tcW w:w="2177" w:type="dxa"/>
            <w:vMerge w:val="restart"/>
            <w:tcBorders>
              <w:top w:val="single" w:sz="4" w:space="0" w:color="auto"/>
              <w:left w:val="single" w:sz="4" w:space="0" w:color="auto"/>
              <w:bottom w:val="single" w:sz="4" w:space="0" w:color="auto"/>
              <w:right w:val="single" w:sz="4" w:space="0" w:color="auto"/>
            </w:tcBorders>
          </w:tcPr>
          <w:p w:rsidR="00BF6724" w:rsidRPr="00A25D4F" w:rsidRDefault="003005E6">
            <w:pPr>
              <w:widowControl w:val="0"/>
              <w:autoSpaceDE w:val="0"/>
              <w:autoSpaceDN w:val="0"/>
              <w:adjustRightInd w:val="0"/>
              <w:spacing w:after="0" w:line="240" w:lineRule="auto"/>
              <w:jc w:val="center"/>
              <w:rPr>
                <w:rFonts w:ascii="Times New Roman" w:hAnsi="Times New Roman" w:cs="Times New Roman"/>
                <w:color w:val="000000" w:themeColor="text1"/>
              </w:rPr>
            </w:pPr>
            <w:r w:rsidRPr="00A25D4F">
              <w:rPr>
                <w:rFonts w:ascii="Times New Roman" w:hAnsi="Times New Roman" w:cs="Times New Roman"/>
                <w:color w:val="000000" w:themeColor="text1"/>
              </w:rPr>
              <w:t>Мероприятия по реализации п</w:t>
            </w:r>
            <w:r w:rsidR="00BF6724" w:rsidRPr="00A25D4F">
              <w:rPr>
                <w:rFonts w:ascii="Times New Roman" w:hAnsi="Times New Roman" w:cs="Times New Roman"/>
                <w:color w:val="000000" w:themeColor="text1"/>
              </w:rPr>
              <w:t>одпрограммы</w:t>
            </w:r>
          </w:p>
        </w:tc>
        <w:tc>
          <w:tcPr>
            <w:tcW w:w="2552" w:type="dxa"/>
            <w:vMerge w:val="restart"/>
            <w:tcBorders>
              <w:top w:val="single" w:sz="4" w:space="0" w:color="auto"/>
              <w:left w:val="single" w:sz="4" w:space="0" w:color="auto"/>
              <w:bottom w:val="single" w:sz="4" w:space="0" w:color="auto"/>
              <w:right w:val="single" w:sz="4" w:space="0" w:color="auto"/>
            </w:tcBorders>
          </w:tcPr>
          <w:p w:rsidR="00BF6724" w:rsidRPr="00A25D4F" w:rsidRDefault="00BF6724">
            <w:pPr>
              <w:widowControl w:val="0"/>
              <w:autoSpaceDE w:val="0"/>
              <w:autoSpaceDN w:val="0"/>
              <w:adjustRightInd w:val="0"/>
              <w:spacing w:after="0" w:line="240" w:lineRule="auto"/>
              <w:jc w:val="center"/>
              <w:rPr>
                <w:rFonts w:ascii="Times New Roman" w:hAnsi="Times New Roman" w:cs="Times New Roman"/>
                <w:color w:val="000000" w:themeColor="text1"/>
              </w:rPr>
            </w:pPr>
            <w:r w:rsidRPr="00A25D4F">
              <w:rPr>
                <w:rFonts w:ascii="Times New Roman" w:hAnsi="Times New Roman" w:cs="Times New Roman"/>
                <w:color w:val="000000" w:themeColor="text1"/>
              </w:rPr>
              <w:t>Перечень стандартных процедур, обеспечивающих выполнение мероприятия, с указанием предельных сроков их исполнения</w:t>
            </w:r>
          </w:p>
        </w:tc>
        <w:tc>
          <w:tcPr>
            <w:tcW w:w="1275" w:type="dxa"/>
            <w:vMerge w:val="restart"/>
            <w:tcBorders>
              <w:top w:val="single" w:sz="4" w:space="0" w:color="auto"/>
              <w:left w:val="single" w:sz="4" w:space="0" w:color="auto"/>
              <w:bottom w:val="single" w:sz="4" w:space="0" w:color="auto"/>
              <w:right w:val="single" w:sz="4" w:space="0" w:color="auto"/>
            </w:tcBorders>
          </w:tcPr>
          <w:p w:rsidR="00BF6724" w:rsidRPr="00A25D4F" w:rsidRDefault="00BF6724">
            <w:pPr>
              <w:widowControl w:val="0"/>
              <w:autoSpaceDE w:val="0"/>
              <w:autoSpaceDN w:val="0"/>
              <w:adjustRightInd w:val="0"/>
              <w:spacing w:after="0" w:line="240" w:lineRule="auto"/>
              <w:jc w:val="center"/>
              <w:rPr>
                <w:rFonts w:ascii="Times New Roman" w:hAnsi="Times New Roman" w:cs="Times New Roman"/>
                <w:color w:val="000000" w:themeColor="text1"/>
              </w:rPr>
            </w:pPr>
            <w:r w:rsidRPr="00A25D4F">
              <w:rPr>
                <w:rFonts w:ascii="Times New Roman" w:hAnsi="Times New Roman" w:cs="Times New Roman"/>
                <w:color w:val="000000" w:themeColor="text1"/>
              </w:rPr>
              <w:t>Источники финансирования</w:t>
            </w:r>
          </w:p>
        </w:tc>
        <w:tc>
          <w:tcPr>
            <w:tcW w:w="709" w:type="dxa"/>
            <w:vMerge w:val="restart"/>
            <w:tcBorders>
              <w:top w:val="single" w:sz="4" w:space="0" w:color="auto"/>
              <w:left w:val="single" w:sz="4" w:space="0" w:color="auto"/>
              <w:bottom w:val="single" w:sz="4" w:space="0" w:color="auto"/>
              <w:right w:val="single" w:sz="4" w:space="0" w:color="auto"/>
            </w:tcBorders>
          </w:tcPr>
          <w:p w:rsidR="00BF6724" w:rsidRPr="00A25D4F" w:rsidRDefault="00BF6724">
            <w:pPr>
              <w:widowControl w:val="0"/>
              <w:autoSpaceDE w:val="0"/>
              <w:autoSpaceDN w:val="0"/>
              <w:adjustRightInd w:val="0"/>
              <w:spacing w:after="0" w:line="240" w:lineRule="auto"/>
              <w:jc w:val="center"/>
              <w:rPr>
                <w:rFonts w:ascii="Times New Roman" w:hAnsi="Times New Roman" w:cs="Times New Roman"/>
                <w:color w:val="000000" w:themeColor="text1"/>
              </w:rPr>
            </w:pPr>
            <w:r w:rsidRPr="00A25D4F">
              <w:rPr>
                <w:rFonts w:ascii="Times New Roman" w:hAnsi="Times New Roman" w:cs="Times New Roman"/>
                <w:color w:val="000000" w:themeColor="text1"/>
              </w:rPr>
              <w:t>Срок исполнения мероприятия</w:t>
            </w:r>
          </w:p>
        </w:tc>
        <w:tc>
          <w:tcPr>
            <w:tcW w:w="992" w:type="dxa"/>
            <w:vMerge w:val="restart"/>
            <w:tcBorders>
              <w:top w:val="single" w:sz="4" w:space="0" w:color="auto"/>
              <w:left w:val="single" w:sz="4" w:space="0" w:color="auto"/>
              <w:bottom w:val="single" w:sz="4" w:space="0" w:color="auto"/>
              <w:right w:val="single" w:sz="4" w:space="0" w:color="auto"/>
            </w:tcBorders>
          </w:tcPr>
          <w:p w:rsidR="00BF6724" w:rsidRPr="00A25D4F" w:rsidRDefault="00BF6724">
            <w:pPr>
              <w:widowControl w:val="0"/>
              <w:autoSpaceDE w:val="0"/>
              <w:autoSpaceDN w:val="0"/>
              <w:adjustRightInd w:val="0"/>
              <w:spacing w:after="0" w:line="240" w:lineRule="auto"/>
              <w:jc w:val="center"/>
              <w:rPr>
                <w:rFonts w:ascii="Times New Roman" w:hAnsi="Times New Roman" w:cs="Times New Roman"/>
                <w:color w:val="000000" w:themeColor="text1"/>
              </w:rPr>
            </w:pPr>
            <w:r w:rsidRPr="00A25D4F">
              <w:rPr>
                <w:rFonts w:ascii="Times New Roman" w:hAnsi="Times New Roman" w:cs="Times New Roman"/>
                <w:color w:val="000000" w:themeColor="text1"/>
              </w:rPr>
              <w:t>Объем финансиро</w:t>
            </w:r>
            <w:r w:rsidR="00F30542" w:rsidRPr="00A25D4F">
              <w:rPr>
                <w:rFonts w:ascii="Times New Roman" w:hAnsi="Times New Roman" w:cs="Times New Roman"/>
                <w:color w:val="000000" w:themeColor="text1"/>
              </w:rPr>
              <w:t>вания мероприятия в текущем 2014</w:t>
            </w:r>
            <w:r w:rsidRPr="00A25D4F">
              <w:rPr>
                <w:rFonts w:ascii="Times New Roman" w:hAnsi="Times New Roman" w:cs="Times New Roman"/>
                <w:color w:val="000000" w:themeColor="text1"/>
              </w:rPr>
              <w:t xml:space="preserve"> финансовом году</w:t>
            </w:r>
          </w:p>
        </w:tc>
        <w:tc>
          <w:tcPr>
            <w:tcW w:w="993" w:type="dxa"/>
            <w:vMerge w:val="restart"/>
            <w:tcBorders>
              <w:top w:val="single" w:sz="4" w:space="0" w:color="auto"/>
              <w:left w:val="single" w:sz="4" w:space="0" w:color="auto"/>
              <w:bottom w:val="single" w:sz="4" w:space="0" w:color="auto"/>
              <w:right w:val="single" w:sz="4" w:space="0" w:color="auto"/>
            </w:tcBorders>
          </w:tcPr>
          <w:p w:rsidR="00BF6724" w:rsidRPr="00A25D4F" w:rsidRDefault="00BF6724">
            <w:pPr>
              <w:widowControl w:val="0"/>
              <w:autoSpaceDE w:val="0"/>
              <w:autoSpaceDN w:val="0"/>
              <w:adjustRightInd w:val="0"/>
              <w:spacing w:after="0" w:line="240" w:lineRule="auto"/>
              <w:jc w:val="center"/>
              <w:rPr>
                <w:rFonts w:ascii="Times New Roman" w:hAnsi="Times New Roman" w:cs="Times New Roman"/>
                <w:color w:val="000000" w:themeColor="text1"/>
              </w:rPr>
            </w:pPr>
            <w:r w:rsidRPr="00A25D4F">
              <w:rPr>
                <w:rFonts w:ascii="Times New Roman" w:hAnsi="Times New Roman" w:cs="Times New Roman"/>
                <w:color w:val="000000" w:themeColor="text1"/>
              </w:rPr>
              <w:t>Всего (тыс. руб.)</w:t>
            </w:r>
          </w:p>
        </w:tc>
        <w:tc>
          <w:tcPr>
            <w:tcW w:w="4110" w:type="dxa"/>
            <w:gridSpan w:val="9"/>
            <w:tcBorders>
              <w:top w:val="single" w:sz="4" w:space="0" w:color="auto"/>
              <w:left w:val="single" w:sz="4" w:space="0" w:color="auto"/>
              <w:bottom w:val="single" w:sz="4" w:space="0" w:color="auto"/>
              <w:right w:val="single" w:sz="4" w:space="0" w:color="auto"/>
            </w:tcBorders>
          </w:tcPr>
          <w:p w:rsidR="00BF6724" w:rsidRPr="00A25D4F" w:rsidRDefault="00BF6724">
            <w:pPr>
              <w:widowControl w:val="0"/>
              <w:autoSpaceDE w:val="0"/>
              <w:autoSpaceDN w:val="0"/>
              <w:adjustRightInd w:val="0"/>
              <w:spacing w:after="0" w:line="240" w:lineRule="auto"/>
              <w:jc w:val="center"/>
              <w:rPr>
                <w:rFonts w:ascii="Times New Roman" w:hAnsi="Times New Roman" w:cs="Times New Roman"/>
                <w:color w:val="000000" w:themeColor="text1"/>
              </w:rPr>
            </w:pPr>
            <w:r w:rsidRPr="00A25D4F">
              <w:rPr>
                <w:rFonts w:ascii="Times New Roman" w:hAnsi="Times New Roman" w:cs="Times New Roman"/>
                <w:color w:val="000000" w:themeColor="text1"/>
              </w:rPr>
              <w:t>Объемы финансирования по годам</w:t>
            </w:r>
          </w:p>
        </w:tc>
        <w:tc>
          <w:tcPr>
            <w:tcW w:w="709" w:type="dxa"/>
            <w:vMerge w:val="restart"/>
            <w:tcBorders>
              <w:top w:val="single" w:sz="4" w:space="0" w:color="auto"/>
              <w:left w:val="single" w:sz="4" w:space="0" w:color="auto"/>
              <w:bottom w:val="single" w:sz="4" w:space="0" w:color="auto"/>
              <w:right w:val="single" w:sz="4" w:space="0" w:color="auto"/>
            </w:tcBorders>
          </w:tcPr>
          <w:p w:rsidR="00BF6724" w:rsidRPr="00A25D4F" w:rsidRDefault="00BF6724">
            <w:pPr>
              <w:widowControl w:val="0"/>
              <w:autoSpaceDE w:val="0"/>
              <w:autoSpaceDN w:val="0"/>
              <w:adjustRightInd w:val="0"/>
              <w:spacing w:after="0" w:line="240" w:lineRule="auto"/>
              <w:jc w:val="center"/>
              <w:rPr>
                <w:rFonts w:ascii="Times New Roman" w:hAnsi="Times New Roman" w:cs="Times New Roman"/>
                <w:color w:val="000000" w:themeColor="text1"/>
              </w:rPr>
            </w:pPr>
            <w:proofErr w:type="gramStart"/>
            <w:r w:rsidRPr="00A25D4F">
              <w:rPr>
                <w:rFonts w:ascii="Times New Roman" w:hAnsi="Times New Roman" w:cs="Times New Roman"/>
                <w:color w:val="000000" w:themeColor="text1"/>
              </w:rPr>
              <w:t>Ответстве</w:t>
            </w:r>
            <w:r w:rsidR="00F30542" w:rsidRPr="00A25D4F">
              <w:rPr>
                <w:rFonts w:ascii="Times New Roman" w:hAnsi="Times New Roman" w:cs="Times New Roman"/>
                <w:color w:val="000000" w:themeColor="text1"/>
              </w:rPr>
              <w:t>нный</w:t>
            </w:r>
            <w:proofErr w:type="gramEnd"/>
            <w:r w:rsidR="00F30542" w:rsidRPr="00A25D4F">
              <w:rPr>
                <w:rFonts w:ascii="Times New Roman" w:hAnsi="Times New Roman" w:cs="Times New Roman"/>
                <w:color w:val="000000" w:themeColor="text1"/>
              </w:rPr>
              <w:t xml:space="preserve"> за выполнение мероприятия п</w:t>
            </w:r>
            <w:r w:rsidRPr="00A25D4F">
              <w:rPr>
                <w:rFonts w:ascii="Times New Roman" w:hAnsi="Times New Roman" w:cs="Times New Roman"/>
                <w:color w:val="000000" w:themeColor="text1"/>
              </w:rPr>
              <w:t>одпрограммы</w:t>
            </w:r>
          </w:p>
        </w:tc>
        <w:tc>
          <w:tcPr>
            <w:tcW w:w="1419" w:type="dxa"/>
            <w:vMerge w:val="restart"/>
            <w:tcBorders>
              <w:top w:val="single" w:sz="4" w:space="0" w:color="auto"/>
              <w:left w:val="single" w:sz="4" w:space="0" w:color="auto"/>
              <w:bottom w:val="single" w:sz="4" w:space="0" w:color="auto"/>
              <w:right w:val="single" w:sz="4" w:space="0" w:color="auto"/>
            </w:tcBorders>
          </w:tcPr>
          <w:p w:rsidR="00BF6724" w:rsidRPr="00A25D4F" w:rsidRDefault="00BF6724">
            <w:pPr>
              <w:widowControl w:val="0"/>
              <w:autoSpaceDE w:val="0"/>
              <w:autoSpaceDN w:val="0"/>
              <w:adjustRightInd w:val="0"/>
              <w:spacing w:after="0" w:line="240" w:lineRule="auto"/>
              <w:jc w:val="center"/>
              <w:rPr>
                <w:rFonts w:ascii="Times New Roman" w:hAnsi="Times New Roman" w:cs="Times New Roman"/>
                <w:color w:val="000000" w:themeColor="text1"/>
              </w:rPr>
            </w:pPr>
            <w:r w:rsidRPr="00A25D4F">
              <w:rPr>
                <w:rFonts w:ascii="Times New Roman" w:hAnsi="Times New Roman" w:cs="Times New Roman"/>
                <w:color w:val="000000" w:themeColor="text1"/>
              </w:rPr>
              <w:t>Рез</w:t>
            </w:r>
            <w:r w:rsidR="00F30542" w:rsidRPr="00A25D4F">
              <w:rPr>
                <w:rFonts w:ascii="Times New Roman" w:hAnsi="Times New Roman" w:cs="Times New Roman"/>
                <w:color w:val="000000" w:themeColor="text1"/>
              </w:rPr>
              <w:t>ультаты выполнения мероприятия п</w:t>
            </w:r>
            <w:r w:rsidRPr="00A25D4F">
              <w:rPr>
                <w:rFonts w:ascii="Times New Roman" w:hAnsi="Times New Roman" w:cs="Times New Roman"/>
                <w:color w:val="000000" w:themeColor="text1"/>
              </w:rPr>
              <w:t>одпрограммы</w:t>
            </w:r>
          </w:p>
        </w:tc>
      </w:tr>
      <w:tr w:rsidR="000E0CE2" w:rsidRPr="00981CB9" w:rsidTr="00802BC2">
        <w:trPr>
          <w:tblCellSpacing w:w="5" w:type="nil"/>
        </w:trPr>
        <w:tc>
          <w:tcPr>
            <w:tcW w:w="659" w:type="dxa"/>
            <w:vMerge/>
            <w:tcBorders>
              <w:top w:val="single" w:sz="4" w:space="0" w:color="auto"/>
              <w:left w:val="single" w:sz="4" w:space="0" w:color="auto"/>
              <w:bottom w:val="single" w:sz="4" w:space="0" w:color="auto"/>
              <w:right w:val="single" w:sz="4" w:space="0" w:color="auto"/>
            </w:tcBorders>
          </w:tcPr>
          <w:p w:rsidR="000E0CE2" w:rsidRPr="00A25D4F" w:rsidRDefault="000E0CE2">
            <w:pPr>
              <w:widowControl w:val="0"/>
              <w:autoSpaceDE w:val="0"/>
              <w:autoSpaceDN w:val="0"/>
              <w:adjustRightInd w:val="0"/>
              <w:spacing w:after="0" w:line="240" w:lineRule="auto"/>
              <w:jc w:val="both"/>
              <w:rPr>
                <w:rFonts w:ascii="Times New Roman" w:hAnsi="Times New Roman" w:cs="Times New Roman"/>
                <w:color w:val="000000" w:themeColor="text1"/>
              </w:rPr>
            </w:pPr>
          </w:p>
        </w:tc>
        <w:tc>
          <w:tcPr>
            <w:tcW w:w="2177" w:type="dxa"/>
            <w:vMerge/>
            <w:tcBorders>
              <w:top w:val="single" w:sz="4" w:space="0" w:color="auto"/>
              <w:left w:val="single" w:sz="4" w:space="0" w:color="auto"/>
              <w:bottom w:val="single" w:sz="4" w:space="0" w:color="auto"/>
              <w:right w:val="single" w:sz="4" w:space="0" w:color="auto"/>
            </w:tcBorders>
          </w:tcPr>
          <w:p w:rsidR="000E0CE2" w:rsidRPr="00A25D4F" w:rsidRDefault="000E0CE2">
            <w:pPr>
              <w:widowControl w:val="0"/>
              <w:autoSpaceDE w:val="0"/>
              <w:autoSpaceDN w:val="0"/>
              <w:adjustRightInd w:val="0"/>
              <w:spacing w:after="0" w:line="240" w:lineRule="auto"/>
              <w:jc w:val="both"/>
              <w:rPr>
                <w:rFonts w:ascii="Times New Roman" w:hAnsi="Times New Roman" w:cs="Times New Roman"/>
                <w:color w:val="000000" w:themeColor="text1"/>
              </w:rPr>
            </w:pPr>
          </w:p>
        </w:tc>
        <w:tc>
          <w:tcPr>
            <w:tcW w:w="2552" w:type="dxa"/>
            <w:vMerge/>
            <w:tcBorders>
              <w:top w:val="single" w:sz="4" w:space="0" w:color="auto"/>
              <w:left w:val="single" w:sz="4" w:space="0" w:color="auto"/>
              <w:bottom w:val="single" w:sz="4" w:space="0" w:color="auto"/>
              <w:right w:val="single" w:sz="4" w:space="0" w:color="auto"/>
            </w:tcBorders>
          </w:tcPr>
          <w:p w:rsidR="000E0CE2" w:rsidRPr="00A25D4F" w:rsidRDefault="000E0CE2">
            <w:pPr>
              <w:widowControl w:val="0"/>
              <w:autoSpaceDE w:val="0"/>
              <w:autoSpaceDN w:val="0"/>
              <w:adjustRightInd w:val="0"/>
              <w:spacing w:after="0" w:line="240" w:lineRule="auto"/>
              <w:jc w:val="both"/>
              <w:rPr>
                <w:rFonts w:ascii="Times New Roman" w:hAnsi="Times New Roman" w:cs="Times New Roman"/>
                <w:color w:val="000000" w:themeColor="text1"/>
              </w:rPr>
            </w:pPr>
          </w:p>
        </w:tc>
        <w:tc>
          <w:tcPr>
            <w:tcW w:w="1275" w:type="dxa"/>
            <w:vMerge/>
            <w:tcBorders>
              <w:top w:val="single" w:sz="4" w:space="0" w:color="auto"/>
              <w:left w:val="single" w:sz="4" w:space="0" w:color="auto"/>
              <w:bottom w:val="single" w:sz="4" w:space="0" w:color="auto"/>
              <w:right w:val="single" w:sz="4" w:space="0" w:color="auto"/>
            </w:tcBorders>
          </w:tcPr>
          <w:p w:rsidR="000E0CE2" w:rsidRPr="00981CB9" w:rsidRDefault="000E0CE2">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709" w:type="dxa"/>
            <w:vMerge/>
            <w:tcBorders>
              <w:top w:val="single" w:sz="4" w:space="0" w:color="auto"/>
              <w:left w:val="single" w:sz="4" w:space="0" w:color="auto"/>
              <w:bottom w:val="single" w:sz="4" w:space="0" w:color="auto"/>
              <w:right w:val="single" w:sz="4" w:space="0" w:color="auto"/>
            </w:tcBorders>
          </w:tcPr>
          <w:p w:rsidR="000E0CE2" w:rsidRPr="00981CB9" w:rsidRDefault="000E0CE2">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992" w:type="dxa"/>
            <w:vMerge/>
            <w:tcBorders>
              <w:top w:val="single" w:sz="4" w:space="0" w:color="auto"/>
              <w:left w:val="single" w:sz="4" w:space="0" w:color="auto"/>
              <w:bottom w:val="single" w:sz="4" w:space="0" w:color="auto"/>
              <w:right w:val="single" w:sz="4" w:space="0" w:color="auto"/>
            </w:tcBorders>
          </w:tcPr>
          <w:p w:rsidR="000E0CE2" w:rsidRPr="00981CB9" w:rsidRDefault="000E0CE2">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0E0CE2" w:rsidRPr="00981CB9" w:rsidRDefault="000E0CE2">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850" w:type="dxa"/>
            <w:tcBorders>
              <w:top w:val="single" w:sz="4" w:space="0" w:color="auto"/>
              <w:left w:val="single" w:sz="4" w:space="0" w:color="auto"/>
              <w:bottom w:val="single" w:sz="4" w:space="0" w:color="auto"/>
              <w:right w:val="single" w:sz="4" w:space="0" w:color="auto"/>
            </w:tcBorders>
          </w:tcPr>
          <w:p w:rsidR="000E0CE2" w:rsidRPr="000E0CE2" w:rsidRDefault="000E0CE2">
            <w:pPr>
              <w:widowControl w:val="0"/>
              <w:autoSpaceDE w:val="0"/>
              <w:autoSpaceDN w:val="0"/>
              <w:adjustRightInd w:val="0"/>
              <w:spacing w:after="0" w:line="240" w:lineRule="auto"/>
              <w:jc w:val="center"/>
              <w:rPr>
                <w:rFonts w:ascii="Times New Roman" w:hAnsi="Times New Roman" w:cs="Times New Roman"/>
                <w:color w:val="000000" w:themeColor="text1"/>
              </w:rPr>
            </w:pPr>
            <w:r w:rsidRPr="000E0CE2">
              <w:rPr>
                <w:rFonts w:ascii="Times New Roman" w:hAnsi="Times New Roman" w:cs="Times New Roman"/>
                <w:color w:val="000000" w:themeColor="text1"/>
              </w:rPr>
              <w:t>2015 год</w:t>
            </w:r>
          </w:p>
        </w:tc>
        <w:tc>
          <w:tcPr>
            <w:tcW w:w="851" w:type="dxa"/>
            <w:tcBorders>
              <w:top w:val="single" w:sz="4" w:space="0" w:color="auto"/>
              <w:left w:val="single" w:sz="4" w:space="0" w:color="auto"/>
              <w:bottom w:val="single" w:sz="4" w:space="0" w:color="auto"/>
              <w:right w:val="single" w:sz="4" w:space="0" w:color="auto"/>
            </w:tcBorders>
          </w:tcPr>
          <w:p w:rsidR="000E0CE2" w:rsidRPr="000E0CE2" w:rsidRDefault="000E0CE2">
            <w:pPr>
              <w:widowControl w:val="0"/>
              <w:autoSpaceDE w:val="0"/>
              <w:autoSpaceDN w:val="0"/>
              <w:adjustRightInd w:val="0"/>
              <w:spacing w:after="0" w:line="240" w:lineRule="auto"/>
              <w:jc w:val="center"/>
              <w:rPr>
                <w:rFonts w:ascii="Times New Roman" w:hAnsi="Times New Roman" w:cs="Times New Roman"/>
                <w:color w:val="000000" w:themeColor="text1"/>
              </w:rPr>
            </w:pPr>
            <w:r w:rsidRPr="000E0CE2">
              <w:rPr>
                <w:rFonts w:ascii="Times New Roman" w:hAnsi="Times New Roman" w:cs="Times New Roman"/>
                <w:color w:val="000000" w:themeColor="text1"/>
              </w:rPr>
              <w:t>2016 год</w:t>
            </w:r>
          </w:p>
        </w:tc>
        <w:tc>
          <w:tcPr>
            <w:tcW w:w="850" w:type="dxa"/>
            <w:gridSpan w:val="2"/>
            <w:tcBorders>
              <w:top w:val="single" w:sz="4" w:space="0" w:color="auto"/>
              <w:left w:val="single" w:sz="4" w:space="0" w:color="auto"/>
              <w:bottom w:val="single" w:sz="4" w:space="0" w:color="auto"/>
              <w:right w:val="single" w:sz="4" w:space="0" w:color="auto"/>
            </w:tcBorders>
          </w:tcPr>
          <w:p w:rsidR="000E0CE2" w:rsidRPr="000E0CE2" w:rsidRDefault="000E0CE2">
            <w:pPr>
              <w:widowControl w:val="0"/>
              <w:autoSpaceDE w:val="0"/>
              <w:autoSpaceDN w:val="0"/>
              <w:adjustRightInd w:val="0"/>
              <w:spacing w:after="0" w:line="240" w:lineRule="auto"/>
              <w:jc w:val="center"/>
              <w:rPr>
                <w:rFonts w:ascii="Times New Roman" w:hAnsi="Times New Roman" w:cs="Times New Roman"/>
                <w:color w:val="000000" w:themeColor="text1"/>
              </w:rPr>
            </w:pPr>
            <w:r w:rsidRPr="000E0CE2">
              <w:rPr>
                <w:rFonts w:ascii="Times New Roman" w:hAnsi="Times New Roman" w:cs="Times New Roman"/>
                <w:color w:val="000000" w:themeColor="text1"/>
              </w:rPr>
              <w:t>2017 год</w:t>
            </w:r>
          </w:p>
        </w:tc>
        <w:tc>
          <w:tcPr>
            <w:tcW w:w="851" w:type="dxa"/>
            <w:gridSpan w:val="3"/>
            <w:tcBorders>
              <w:top w:val="single" w:sz="4" w:space="0" w:color="auto"/>
              <w:left w:val="single" w:sz="4" w:space="0" w:color="auto"/>
              <w:bottom w:val="single" w:sz="4" w:space="0" w:color="auto"/>
              <w:right w:val="single" w:sz="4" w:space="0" w:color="auto"/>
            </w:tcBorders>
          </w:tcPr>
          <w:p w:rsidR="000E0CE2" w:rsidRPr="000E0CE2" w:rsidRDefault="000E0CE2">
            <w:pPr>
              <w:widowControl w:val="0"/>
              <w:autoSpaceDE w:val="0"/>
              <w:autoSpaceDN w:val="0"/>
              <w:adjustRightInd w:val="0"/>
              <w:spacing w:after="0" w:line="240" w:lineRule="auto"/>
              <w:jc w:val="center"/>
              <w:rPr>
                <w:rFonts w:ascii="Times New Roman" w:hAnsi="Times New Roman" w:cs="Times New Roman"/>
                <w:color w:val="000000" w:themeColor="text1"/>
              </w:rPr>
            </w:pPr>
            <w:r w:rsidRPr="000E0CE2">
              <w:rPr>
                <w:rFonts w:ascii="Times New Roman" w:hAnsi="Times New Roman" w:cs="Times New Roman"/>
                <w:color w:val="000000" w:themeColor="text1"/>
              </w:rPr>
              <w:t>2018 год</w:t>
            </w:r>
          </w:p>
        </w:tc>
        <w:tc>
          <w:tcPr>
            <w:tcW w:w="708" w:type="dxa"/>
            <w:gridSpan w:val="2"/>
            <w:tcBorders>
              <w:top w:val="single" w:sz="4" w:space="0" w:color="auto"/>
              <w:left w:val="single" w:sz="4" w:space="0" w:color="auto"/>
              <w:bottom w:val="single" w:sz="4" w:space="0" w:color="auto"/>
              <w:right w:val="single" w:sz="4" w:space="0" w:color="auto"/>
            </w:tcBorders>
          </w:tcPr>
          <w:p w:rsidR="000E0CE2" w:rsidRPr="000E0CE2" w:rsidRDefault="000E0CE2">
            <w:pPr>
              <w:widowControl w:val="0"/>
              <w:autoSpaceDE w:val="0"/>
              <w:autoSpaceDN w:val="0"/>
              <w:adjustRightInd w:val="0"/>
              <w:spacing w:after="0" w:line="240" w:lineRule="auto"/>
              <w:jc w:val="center"/>
              <w:rPr>
                <w:rFonts w:ascii="Times New Roman" w:hAnsi="Times New Roman" w:cs="Times New Roman"/>
                <w:color w:val="000000" w:themeColor="text1"/>
              </w:rPr>
            </w:pPr>
            <w:r w:rsidRPr="000E0CE2">
              <w:rPr>
                <w:rFonts w:ascii="Times New Roman" w:hAnsi="Times New Roman" w:cs="Times New Roman"/>
                <w:color w:val="000000" w:themeColor="text1"/>
              </w:rPr>
              <w:t>2019 год</w:t>
            </w:r>
          </w:p>
        </w:tc>
        <w:tc>
          <w:tcPr>
            <w:tcW w:w="709" w:type="dxa"/>
            <w:vMerge/>
            <w:tcBorders>
              <w:top w:val="single" w:sz="4" w:space="0" w:color="auto"/>
              <w:left w:val="single" w:sz="4" w:space="0" w:color="auto"/>
              <w:bottom w:val="single" w:sz="4" w:space="0" w:color="auto"/>
              <w:right w:val="single" w:sz="4" w:space="0" w:color="auto"/>
            </w:tcBorders>
          </w:tcPr>
          <w:p w:rsidR="000E0CE2" w:rsidRPr="00981CB9" w:rsidRDefault="000E0CE2">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tc>
        <w:tc>
          <w:tcPr>
            <w:tcW w:w="1419" w:type="dxa"/>
            <w:vMerge/>
            <w:tcBorders>
              <w:top w:val="single" w:sz="4" w:space="0" w:color="auto"/>
              <w:left w:val="single" w:sz="4" w:space="0" w:color="auto"/>
              <w:bottom w:val="single" w:sz="4" w:space="0" w:color="auto"/>
              <w:right w:val="single" w:sz="4" w:space="0" w:color="auto"/>
            </w:tcBorders>
          </w:tcPr>
          <w:p w:rsidR="000E0CE2" w:rsidRPr="00981CB9" w:rsidRDefault="000E0CE2">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tc>
      </w:tr>
      <w:tr w:rsidR="000E0CE2" w:rsidRPr="00A25D4F" w:rsidTr="00802BC2">
        <w:trPr>
          <w:tblCellSpacing w:w="5" w:type="nil"/>
        </w:trPr>
        <w:tc>
          <w:tcPr>
            <w:tcW w:w="659" w:type="dxa"/>
            <w:vMerge w:val="restart"/>
            <w:tcBorders>
              <w:top w:val="single" w:sz="4" w:space="0" w:color="auto"/>
              <w:left w:val="single" w:sz="4" w:space="0" w:color="auto"/>
              <w:bottom w:val="single" w:sz="4" w:space="0" w:color="auto"/>
              <w:right w:val="single" w:sz="4" w:space="0" w:color="auto"/>
            </w:tcBorders>
          </w:tcPr>
          <w:p w:rsidR="000E0CE2" w:rsidRPr="00A25D4F" w:rsidRDefault="000E0CE2">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A25D4F">
              <w:rPr>
                <w:rFonts w:ascii="Times New Roman" w:hAnsi="Times New Roman" w:cs="Times New Roman"/>
                <w:color w:val="000000" w:themeColor="text1"/>
                <w:sz w:val="20"/>
                <w:szCs w:val="20"/>
              </w:rPr>
              <w:t>1.</w:t>
            </w:r>
          </w:p>
        </w:tc>
        <w:tc>
          <w:tcPr>
            <w:tcW w:w="2177" w:type="dxa"/>
            <w:vMerge w:val="restart"/>
            <w:tcBorders>
              <w:top w:val="single" w:sz="4" w:space="0" w:color="auto"/>
              <w:left w:val="single" w:sz="4" w:space="0" w:color="auto"/>
              <w:bottom w:val="single" w:sz="4" w:space="0" w:color="auto"/>
              <w:right w:val="single" w:sz="4" w:space="0" w:color="auto"/>
            </w:tcBorders>
          </w:tcPr>
          <w:p w:rsidR="000E0CE2" w:rsidRPr="00A25D4F" w:rsidRDefault="000E0CE2">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A25D4F">
              <w:rPr>
                <w:rFonts w:ascii="Times New Roman" w:hAnsi="Times New Roman" w:cs="Times New Roman"/>
                <w:color w:val="000000" w:themeColor="text1"/>
                <w:sz w:val="20"/>
                <w:szCs w:val="20"/>
              </w:rPr>
              <w:t xml:space="preserve">Организация проведения конкурсных мероприятий (открытых конкурсов, аукционов) по приобретению жилых помещений для детей-сирот и детей, оставшихся без попечения родителей, лиц из числа детей-сирот и детей, </w:t>
            </w:r>
            <w:r w:rsidRPr="00A25D4F">
              <w:rPr>
                <w:rFonts w:ascii="Times New Roman" w:hAnsi="Times New Roman" w:cs="Times New Roman"/>
                <w:color w:val="000000" w:themeColor="text1"/>
                <w:sz w:val="20"/>
                <w:szCs w:val="20"/>
              </w:rPr>
              <w:lastRenderedPageBreak/>
              <w:t>оставшихся без попечения родителей, либо выделение из муниципального специализированного жилищного фонда жилых помещений</w:t>
            </w:r>
          </w:p>
        </w:tc>
        <w:tc>
          <w:tcPr>
            <w:tcW w:w="2552" w:type="dxa"/>
            <w:tcBorders>
              <w:top w:val="single" w:sz="4" w:space="0" w:color="auto"/>
              <w:left w:val="single" w:sz="4" w:space="0" w:color="auto"/>
              <w:bottom w:val="single" w:sz="4" w:space="0" w:color="auto"/>
              <w:right w:val="single" w:sz="4" w:space="0" w:color="auto"/>
            </w:tcBorders>
          </w:tcPr>
          <w:p w:rsidR="000E0CE2" w:rsidRPr="00A25D4F" w:rsidRDefault="000E0CE2">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A25D4F">
              <w:rPr>
                <w:rFonts w:ascii="Times New Roman" w:hAnsi="Times New Roman" w:cs="Times New Roman"/>
                <w:color w:val="000000" w:themeColor="text1"/>
                <w:sz w:val="20"/>
                <w:szCs w:val="20"/>
              </w:rPr>
              <w:lastRenderedPageBreak/>
              <w:t xml:space="preserve">Подготовка и утверждение конкурсной документации, технического задания, подготовка проекта муниципального контракта для проведения открытого конкурса, аукциона по приобретению жилых помещений для детей-сирот и детей, оставшихся без попечения родителей, лиц из числа детей-сирот и детей, оставшихся без </w:t>
            </w:r>
            <w:r w:rsidRPr="00A25D4F">
              <w:rPr>
                <w:rFonts w:ascii="Times New Roman" w:hAnsi="Times New Roman" w:cs="Times New Roman"/>
                <w:color w:val="000000" w:themeColor="text1"/>
                <w:sz w:val="20"/>
                <w:szCs w:val="20"/>
              </w:rPr>
              <w:lastRenderedPageBreak/>
              <w:t>попечения родителей</w:t>
            </w:r>
          </w:p>
        </w:tc>
        <w:tc>
          <w:tcPr>
            <w:tcW w:w="1275" w:type="dxa"/>
            <w:tcBorders>
              <w:top w:val="single" w:sz="4" w:space="0" w:color="auto"/>
              <w:left w:val="single" w:sz="4" w:space="0" w:color="auto"/>
              <w:bottom w:val="single" w:sz="4" w:space="0" w:color="auto"/>
              <w:right w:val="single" w:sz="4" w:space="0" w:color="auto"/>
            </w:tcBorders>
          </w:tcPr>
          <w:p w:rsidR="000E0CE2" w:rsidRPr="00A25D4F" w:rsidRDefault="000E0CE2">
            <w:pPr>
              <w:widowControl w:val="0"/>
              <w:autoSpaceDE w:val="0"/>
              <w:autoSpaceDN w:val="0"/>
              <w:adjustRightInd w:val="0"/>
              <w:spacing w:after="0" w:line="240" w:lineRule="auto"/>
              <w:rPr>
                <w:rFonts w:ascii="Times New Roman" w:hAnsi="Times New Roman" w:cs="Times New Roman"/>
                <w:color w:val="000000" w:themeColor="text1"/>
                <w:sz w:val="20"/>
                <w:szCs w:val="20"/>
              </w:rPr>
            </w:pPr>
          </w:p>
        </w:tc>
        <w:tc>
          <w:tcPr>
            <w:tcW w:w="709" w:type="dxa"/>
            <w:tcBorders>
              <w:top w:val="single" w:sz="4" w:space="0" w:color="auto"/>
              <w:left w:val="single" w:sz="4" w:space="0" w:color="auto"/>
              <w:bottom w:val="single" w:sz="4" w:space="0" w:color="auto"/>
              <w:right w:val="single" w:sz="4" w:space="0" w:color="auto"/>
            </w:tcBorders>
          </w:tcPr>
          <w:p w:rsidR="000E0CE2" w:rsidRPr="00A25D4F" w:rsidRDefault="000E0CE2">
            <w:pPr>
              <w:widowControl w:val="0"/>
              <w:autoSpaceDE w:val="0"/>
              <w:autoSpaceDN w:val="0"/>
              <w:adjustRightInd w:val="0"/>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2015-2019</w:t>
            </w:r>
            <w:r w:rsidRPr="00A25D4F">
              <w:rPr>
                <w:rFonts w:ascii="Times New Roman" w:hAnsi="Times New Roman" w:cs="Times New Roman"/>
                <w:color w:val="000000" w:themeColor="text1"/>
                <w:sz w:val="20"/>
                <w:szCs w:val="20"/>
              </w:rPr>
              <w:t xml:space="preserve"> годы</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E0CE2" w:rsidRPr="00A25D4F" w:rsidRDefault="000E0CE2">
            <w:pPr>
              <w:widowControl w:val="0"/>
              <w:autoSpaceDE w:val="0"/>
              <w:autoSpaceDN w:val="0"/>
              <w:adjustRightInd w:val="0"/>
              <w:spacing w:after="0" w:line="240" w:lineRule="auto"/>
              <w:rPr>
                <w:rFonts w:ascii="Times New Roman" w:hAnsi="Times New Roman" w:cs="Times New Roman"/>
                <w:color w:val="000000" w:themeColor="text1"/>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E0CE2" w:rsidRPr="00A25D4F" w:rsidRDefault="000E0CE2">
            <w:pPr>
              <w:widowControl w:val="0"/>
              <w:autoSpaceDE w:val="0"/>
              <w:autoSpaceDN w:val="0"/>
              <w:adjustRightInd w:val="0"/>
              <w:spacing w:after="0" w:line="240" w:lineRule="auto"/>
              <w:rPr>
                <w:rFonts w:ascii="Times New Roman" w:hAnsi="Times New Roman" w:cs="Times New Roman"/>
                <w:color w:val="000000" w:themeColor="text1"/>
                <w:sz w:val="20"/>
                <w:szCs w:val="20"/>
              </w:rPr>
            </w:pPr>
          </w:p>
        </w:tc>
        <w:tc>
          <w:tcPr>
            <w:tcW w:w="4110"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rsidR="000E0CE2" w:rsidRPr="00A25D4F" w:rsidRDefault="000E0CE2">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A25D4F">
              <w:rPr>
                <w:rFonts w:ascii="Times New Roman" w:hAnsi="Times New Roman" w:cs="Times New Roman"/>
                <w:color w:val="000000" w:themeColor="text1"/>
                <w:sz w:val="20"/>
                <w:szCs w:val="20"/>
              </w:rPr>
              <w:t>В пределах финансовых средств, предусмотренных на основную деятельность</w:t>
            </w:r>
          </w:p>
        </w:tc>
        <w:tc>
          <w:tcPr>
            <w:tcW w:w="709" w:type="dxa"/>
            <w:vMerge w:val="restart"/>
            <w:tcBorders>
              <w:top w:val="single" w:sz="4" w:space="0" w:color="auto"/>
              <w:left w:val="single" w:sz="4" w:space="0" w:color="auto"/>
              <w:right w:val="single" w:sz="4" w:space="0" w:color="auto"/>
            </w:tcBorders>
            <w:shd w:val="clear" w:color="auto" w:fill="FFFFFF" w:themeFill="background1"/>
          </w:tcPr>
          <w:p w:rsidR="000E0CE2" w:rsidRPr="00A25D4F" w:rsidRDefault="000E0CE2" w:rsidP="00225D20">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A25D4F">
              <w:rPr>
                <w:rFonts w:ascii="Times New Roman" w:hAnsi="Times New Roman" w:cs="Times New Roman"/>
                <w:color w:val="000000" w:themeColor="text1"/>
                <w:sz w:val="20"/>
                <w:szCs w:val="20"/>
              </w:rPr>
              <w:t>Управление муниципальной собственности администрации Сергиево-</w:t>
            </w:r>
            <w:r w:rsidRPr="00A25D4F">
              <w:rPr>
                <w:rFonts w:ascii="Times New Roman" w:hAnsi="Times New Roman" w:cs="Times New Roman"/>
                <w:color w:val="000000" w:themeColor="text1"/>
                <w:sz w:val="20"/>
                <w:szCs w:val="20"/>
              </w:rPr>
              <w:lastRenderedPageBreak/>
              <w:t>Посадского муниципального района</w:t>
            </w:r>
          </w:p>
        </w:tc>
        <w:tc>
          <w:tcPr>
            <w:tcW w:w="1419" w:type="dxa"/>
            <w:vMerge w:val="restart"/>
            <w:tcBorders>
              <w:top w:val="single" w:sz="4" w:space="0" w:color="auto"/>
              <w:left w:val="single" w:sz="4" w:space="0" w:color="auto"/>
              <w:right w:val="single" w:sz="4" w:space="0" w:color="auto"/>
            </w:tcBorders>
          </w:tcPr>
          <w:p w:rsidR="000E0CE2" w:rsidRPr="00A25D4F" w:rsidRDefault="000E0CE2" w:rsidP="00F30542">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A25D4F">
              <w:rPr>
                <w:rFonts w:ascii="Times New Roman" w:hAnsi="Times New Roman" w:cs="Times New Roman"/>
                <w:color w:val="000000" w:themeColor="text1"/>
                <w:sz w:val="20"/>
                <w:szCs w:val="20"/>
              </w:rPr>
              <w:lastRenderedPageBreak/>
              <w:t xml:space="preserve">Размещение информации на электронной всероссийской площадке </w:t>
            </w:r>
          </w:p>
        </w:tc>
      </w:tr>
      <w:tr w:rsidR="000E0CE2" w:rsidRPr="00A25D4F" w:rsidTr="0061440B">
        <w:trPr>
          <w:trHeight w:val="3005"/>
          <w:tblCellSpacing w:w="5" w:type="nil"/>
        </w:trPr>
        <w:tc>
          <w:tcPr>
            <w:tcW w:w="659" w:type="dxa"/>
            <w:vMerge/>
            <w:tcBorders>
              <w:top w:val="single" w:sz="4" w:space="0" w:color="auto"/>
              <w:left w:val="single" w:sz="4" w:space="0" w:color="auto"/>
              <w:bottom w:val="single" w:sz="4" w:space="0" w:color="auto"/>
              <w:right w:val="single" w:sz="4" w:space="0" w:color="auto"/>
            </w:tcBorders>
          </w:tcPr>
          <w:p w:rsidR="000E0CE2" w:rsidRPr="00A25D4F" w:rsidRDefault="000E0CE2">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p>
        </w:tc>
        <w:tc>
          <w:tcPr>
            <w:tcW w:w="2177" w:type="dxa"/>
            <w:vMerge/>
            <w:tcBorders>
              <w:top w:val="single" w:sz="4" w:space="0" w:color="auto"/>
              <w:left w:val="single" w:sz="4" w:space="0" w:color="auto"/>
              <w:bottom w:val="single" w:sz="4" w:space="0" w:color="auto"/>
              <w:right w:val="single" w:sz="4" w:space="0" w:color="auto"/>
            </w:tcBorders>
          </w:tcPr>
          <w:p w:rsidR="000E0CE2" w:rsidRPr="00A25D4F" w:rsidRDefault="000E0CE2">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p>
        </w:tc>
        <w:tc>
          <w:tcPr>
            <w:tcW w:w="2552" w:type="dxa"/>
            <w:tcBorders>
              <w:top w:val="single" w:sz="4" w:space="0" w:color="auto"/>
              <w:left w:val="single" w:sz="4" w:space="0" w:color="auto"/>
              <w:bottom w:val="single" w:sz="4" w:space="0" w:color="auto"/>
              <w:right w:val="single" w:sz="4" w:space="0" w:color="auto"/>
            </w:tcBorders>
          </w:tcPr>
          <w:p w:rsidR="000E0CE2" w:rsidRPr="00A25D4F" w:rsidRDefault="000E0CE2" w:rsidP="00F30542">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A25D4F">
              <w:rPr>
                <w:rFonts w:ascii="Times New Roman" w:hAnsi="Times New Roman" w:cs="Times New Roman"/>
                <w:color w:val="000000" w:themeColor="text1"/>
                <w:sz w:val="20"/>
                <w:szCs w:val="20"/>
              </w:rPr>
              <w:t>Разъяснительная работа с юридическими и физическими лицами по подготовке документов для участия в открытом конкурсе, аукционе для продажи жилых помещений администрации Сергиево-Посадского муниципального района</w:t>
            </w:r>
          </w:p>
        </w:tc>
        <w:tc>
          <w:tcPr>
            <w:tcW w:w="1275" w:type="dxa"/>
            <w:tcBorders>
              <w:top w:val="single" w:sz="4" w:space="0" w:color="auto"/>
              <w:left w:val="single" w:sz="4" w:space="0" w:color="auto"/>
              <w:bottom w:val="single" w:sz="4" w:space="0" w:color="auto"/>
              <w:right w:val="single" w:sz="4" w:space="0" w:color="auto"/>
            </w:tcBorders>
          </w:tcPr>
          <w:p w:rsidR="000E0CE2" w:rsidRPr="00A25D4F" w:rsidRDefault="000E0CE2">
            <w:pPr>
              <w:widowControl w:val="0"/>
              <w:autoSpaceDE w:val="0"/>
              <w:autoSpaceDN w:val="0"/>
              <w:adjustRightInd w:val="0"/>
              <w:spacing w:after="0" w:line="240" w:lineRule="auto"/>
              <w:rPr>
                <w:rFonts w:ascii="Times New Roman" w:hAnsi="Times New Roman" w:cs="Times New Roman"/>
                <w:color w:val="000000" w:themeColor="text1"/>
                <w:sz w:val="20"/>
                <w:szCs w:val="20"/>
              </w:rPr>
            </w:pPr>
          </w:p>
        </w:tc>
        <w:tc>
          <w:tcPr>
            <w:tcW w:w="709" w:type="dxa"/>
            <w:tcBorders>
              <w:top w:val="single" w:sz="4" w:space="0" w:color="auto"/>
              <w:left w:val="single" w:sz="4" w:space="0" w:color="auto"/>
              <w:bottom w:val="single" w:sz="4" w:space="0" w:color="auto"/>
              <w:right w:val="single" w:sz="4" w:space="0" w:color="auto"/>
            </w:tcBorders>
          </w:tcPr>
          <w:p w:rsidR="000E0CE2" w:rsidRPr="00A25D4F" w:rsidRDefault="000E0CE2">
            <w:pPr>
              <w:widowControl w:val="0"/>
              <w:autoSpaceDE w:val="0"/>
              <w:autoSpaceDN w:val="0"/>
              <w:adjustRightInd w:val="0"/>
              <w:spacing w:after="0" w:line="240" w:lineRule="auto"/>
              <w:rPr>
                <w:rFonts w:ascii="Times New Roman" w:hAnsi="Times New Roman" w:cs="Times New Roman"/>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tcPr>
          <w:p w:rsidR="000E0CE2" w:rsidRPr="00A25D4F" w:rsidRDefault="000E0CE2">
            <w:pPr>
              <w:widowControl w:val="0"/>
              <w:autoSpaceDE w:val="0"/>
              <w:autoSpaceDN w:val="0"/>
              <w:adjustRightInd w:val="0"/>
              <w:spacing w:after="0" w:line="240" w:lineRule="auto"/>
              <w:rPr>
                <w:rFonts w:ascii="Times New Roman" w:hAnsi="Times New Roman" w:cs="Times New Roman"/>
                <w:color w:val="000000" w:themeColor="text1"/>
                <w:sz w:val="20"/>
                <w:szCs w:val="20"/>
              </w:rPr>
            </w:pPr>
          </w:p>
        </w:tc>
        <w:tc>
          <w:tcPr>
            <w:tcW w:w="993" w:type="dxa"/>
            <w:tcBorders>
              <w:top w:val="single" w:sz="4" w:space="0" w:color="auto"/>
              <w:left w:val="single" w:sz="4" w:space="0" w:color="auto"/>
              <w:bottom w:val="single" w:sz="4" w:space="0" w:color="auto"/>
              <w:right w:val="single" w:sz="4" w:space="0" w:color="auto"/>
            </w:tcBorders>
          </w:tcPr>
          <w:p w:rsidR="000E0CE2" w:rsidRPr="00A25D4F" w:rsidRDefault="000E0CE2">
            <w:pPr>
              <w:widowControl w:val="0"/>
              <w:autoSpaceDE w:val="0"/>
              <w:autoSpaceDN w:val="0"/>
              <w:adjustRightInd w:val="0"/>
              <w:spacing w:after="0" w:line="240" w:lineRule="auto"/>
              <w:rPr>
                <w:rFonts w:ascii="Times New Roman" w:hAnsi="Times New Roman" w:cs="Times New Roman"/>
                <w:color w:val="000000" w:themeColor="text1"/>
                <w:sz w:val="20"/>
                <w:szCs w:val="20"/>
              </w:rPr>
            </w:pPr>
          </w:p>
        </w:tc>
        <w:tc>
          <w:tcPr>
            <w:tcW w:w="4110" w:type="dxa"/>
            <w:gridSpan w:val="9"/>
            <w:tcBorders>
              <w:top w:val="single" w:sz="4" w:space="0" w:color="auto"/>
              <w:left w:val="single" w:sz="4" w:space="0" w:color="auto"/>
              <w:bottom w:val="single" w:sz="4" w:space="0" w:color="auto"/>
              <w:right w:val="single" w:sz="4" w:space="0" w:color="auto"/>
            </w:tcBorders>
          </w:tcPr>
          <w:p w:rsidR="000E0CE2" w:rsidRPr="00A25D4F" w:rsidRDefault="000E0CE2">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A25D4F">
              <w:rPr>
                <w:rFonts w:ascii="Times New Roman" w:hAnsi="Times New Roman" w:cs="Times New Roman"/>
                <w:color w:val="000000" w:themeColor="text1"/>
                <w:sz w:val="20"/>
                <w:szCs w:val="20"/>
              </w:rPr>
              <w:t>В пределах финансовых средств, предусмотренных на основную деятельность</w:t>
            </w:r>
          </w:p>
        </w:tc>
        <w:tc>
          <w:tcPr>
            <w:tcW w:w="709" w:type="dxa"/>
            <w:vMerge/>
            <w:tcBorders>
              <w:left w:val="single" w:sz="4" w:space="0" w:color="auto"/>
              <w:right w:val="single" w:sz="4" w:space="0" w:color="auto"/>
            </w:tcBorders>
          </w:tcPr>
          <w:p w:rsidR="000E0CE2" w:rsidRPr="00A25D4F" w:rsidRDefault="000E0CE2">
            <w:pPr>
              <w:widowControl w:val="0"/>
              <w:autoSpaceDE w:val="0"/>
              <w:autoSpaceDN w:val="0"/>
              <w:adjustRightInd w:val="0"/>
              <w:spacing w:after="0" w:line="240" w:lineRule="auto"/>
              <w:rPr>
                <w:rFonts w:ascii="Times New Roman" w:hAnsi="Times New Roman" w:cs="Times New Roman"/>
                <w:color w:val="000000" w:themeColor="text1"/>
                <w:sz w:val="20"/>
                <w:szCs w:val="20"/>
              </w:rPr>
            </w:pPr>
          </w:p>
        </w:tc>
        <w:tc>
          <w:tcPr>
            <w:tcW w:w="1419" w:type="dxa"/>
            <w:vMerge/>
            <w:tcBorders>
              <w:left w:val="single" w:sz="4" w:space="0" w:color="auto"/>
              <w:bottom w:val="single" w:sz="4" w:space="0" w:color="auto"/>
              <w:right w:val="single" w:sz="4" w:space="0" w:color="auto"/>
            </w:tcBorders>
          </w:tcPr>
          <w:p w:rsidR="000E0CE2" w:rsidRPr="00A25D4F" w:rsidRDefault="000E0CE2">
            <w:pPr>
              <w:widowControl w:val="0"/>
              <w:autoSpaceDE w:val="0"/>
              <w:autoSpaceDN w:val="0"/>
              <w:adjustRightInd w:val="0"/>
              <w:spacing w:after="0" w:line="240" w:lineRule="auto"/>
              <w:rPr>
                <w:rFonts w:ascii="Times New Roman" w:hAnsi="Times New Roman" w:cs="Times New Roman"/>
                <w:color w:val="000000" w:themeColor="text1"/>
                <w:sz w:val="20"/>
                <w:szCs w:val="20"/>
              </w:rPr>
            </w:pPr>
          </w:p>
        </w:tc>
      </w:tr>
      <w:tr w:rsidR="00C03C9A" w:rsidRPr="00A25D4F" w:rsidTr="00C03C9A">
        <w:trPr>
          <w:trHeight w:val="1133"/>
          <w:tblCellSpacing w:w="5" w:type="nil"/>
        </w:trPr>
        <w:tc>
          <w:tcPr>
            <w:tcW w:w="659" w:type="dxa"/>
            <w:vMerge/>
            <w:tcBorders>
              <w:top w:val="single" w:sz="4" w:space="0" w:color="auto"/>
              <w:left w:val="single" w:sz="4" w:space="0" w:color="auto"/>
              <w:bottom w:val="single" w:sz="4" w:space="0" w:color="auto"/>
              <w:right w:val="single" w:sz="4" w:space="0" w:color="auto"/>
            </w:tcBorders>
          </w:tcPr>
          <w:p w:rsidR="00C03C9A" w:rsidRPr="00A25D4F" w:rsidRDefault="00C03C9A">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p>
        </w:tc>
        <w:tc>
          <w:tcPr>
            <w:tcW w:w="2177" w:type="dxa"/>
            <w:vMerge/>
            <w:tcBorders>
              <w:top w:val="single" w:sz="4" w:space="0" w:color="auto"/>
              <w:left w:val="single" w:sz="4" w:space="0" w:color="auto"/>
              <w:bottom w:val="single" w:sz="4" w:space="0" w:color="auto"/>
              <w:right w:val="single" w:sz="4" w:space="0" w:color="auto"/>
            </w:tcBorders>
          </w:tcPr>
          <w:p w:rsidR="00C03C9A" w:rsidRPr="00A25D4F" w:rsidRDefault="00C03C9A">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p>
        </w:tc>
        <w:tc>
          <w:tcPr>
            <w:tcW w:w="2552" w:type="dxa"/>
            <w:vMerge w:val="restart"/>
            <w:tcBorders>
              <w:top w:val="single" w:sz="4" w:space="0" w:color="auto"/>
              <w:left w:val="single" w:sz="4" w:space="0" w:color="auto"/>
              <w:right w:val="single" w:sz="4" w:space="0" w:color="auto"/>
            </w:tcBorders>
          </w:tcPr>
          <w:p w:rsidR="00C03C9A" w:rsidRPr="00A25D4F" w:rsidRDefault="00C03C9A" w:rsidP="00981CB9">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A25D4F">
              <w:rPr>
                <w:rFonts w:ascii="Times New Roman" w:hAnsi="Times New Roman" w:cs="Times New Roman"/>
                <w:color w:val="000000" w:themeColor="text1"/>
                <w:sz w:val="20"/>
                <w:szCs w:val="20"/>
              </w:rPr>
              <w:t>Заключение муниципальных контрактов по приобретению жилых помещений и их регистрация в органе, осуществляющем государственную регистрацию прав на недвижимое имущество и сделок с ним</w:t>
            </w:r>
          </w:p>
        </w:tc>
        <w:tc>
          <w:tcPr>
            <w:tcW w:w="1275" w:type="dxa"/>
            <w:tcBorders>
              <w:top w:val="single" w:sz="4" w:space="0" w:color="auto"/>
              <w:left w:val="single" w:sz="4" w:space="0" w:color="auto"/>
              <w:bottom w:val="single" w:sz="4" w:space="0" w:color="auto"/>
              <w:right w:val="single" w:sz="4" w:space="0" w:color="auto"/>
            </w:tcBorders>
          </w:tcPr>
          <w:p w:rsidR="00C03C9A" w:rsidRPr="00A25D4F" w:rsidRDefault="00C03C9A">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A25D4F">
              <w:rPr>
                <w:rFonts w:ascii="Times New Roman" w:hAnsi="Times New Roman" w:cs="Times New Roman"/>
                <w:color w:val="000000" w:themeColor="text1"/>
                <w:sz w:val="20"/>
                <w:szCs w:val="20"/>
              </w:rPr>
              <w:t>Всего</w:t>
            </w:r>
          </w:p>
        </w:tc>
        <w:tc>
          <w:tcPr>
            <w:tcW w:w="709" w:type="dxa"/>
            <w:vMerge w:val="restart"/>
            <w:tcBorders>
              <w:top w:val="single" w:sz="4" w:space="0" w:color="auto"/>
              <w:left w:val="single" w:sz="4" w:space="0" w:color="auto"/>
              <w:right w:val="single" w:sz="4" w:space="0" w:color="auto"/>
            </w:tcBorders>
          </w:tcPr>
          <w:p w:rsidR="00C03C9A" w:rsidRPr="00A25D4F" w:rsidRDefault="00C03C9A">
            <w:pPr>
              <w:widowControl w:val="0"/>
              <w:autoSpaceDE w:val="0"/>
              <w:autoSpaceDN w:val="0"/>
              <w:adjustRightInd w:val="0"/>
              <w:spacing w:after="0" w:line="240" w:lineRule="auto"/>
              <w:rPr>
                <w:rFonts w:ascii="Times New Roman" w:hAnsi="Times New Roman" w:cs="Times New Roman"/>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3C9A" w:rsidRPr="004312ED" w:rsidRDefault="00C03C9A">
            <w:pPr>
              <w:widowControl w:val="0"/>
              <w:autoSpaceDE w:val="0"/>
              <w:autoSpaceDN w:val="0"/>
              <w:adjustRightInd w:val="0"/>
              <w:spacing w:after="0" w:line="240" w:lineRule="auto"/>
              <w:rPr>
                <w:rFonts w:ascii="Times New Roman" w:hAnsi="Times New Roman" w:cs="Times New Roman"/>
                <w:color w:val="000000" w:themeColor="text1"/>
                <w:sz w:val="18"/>
                <w:szCs w:val="18"/>
              </w:rPr>
            </w:pPr>
            <w:r w:rsidRPr="004312ED">
              <w:rPr>
                <w:rFonts w:ascii="Times New Roman" w:hAnsi="Times New Roman" w:cs="Times New Roman"/>
                <w:color w:val="000000" w:themeColor="text1"/>
                <w:sz w:val="18"/>
                <w:szCs w:val="18"/>
              </w:rPr>
              <w:t>40 384,6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C03C9A" w:rsidRPr="00C03C9A" w:rsidRDefault="00C03C9A" w:rsidP="00C03C9A">
            <w:pPr>
              <w:widowControl w:val="0"/>
              <w:autoSpaceDE w:val="0"/>
              <w:autoSpaceDN w:val="0"/>
              <w:adjustRightInd w:val="0"/>
              <w:spacing w:after="0" w:line="240" w:lineRule="auto"/>
              <w:rPr>
                <w:rFonts w:ascii="Times New Roman" w:hAnsi="Times New Roman" w:cs="Times New Roman"/>
                <w:sz w:val="18"/>
                <w:szCs w:val="18"/>
              </w:rPr>
            </w:pPr>
            <w:r w:rsidRPr="00C03C9A">
              <w:rPr>
                <w:rFonts w:ascii="Times New Roman" w:hAnsi="Times New Roman" w:cs="Times New Roman"/>
                <w:sz w:val="18"/>
                <w:szCs w:val="18"/>
              </w:rPr>
              <w:t>159 498,00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3C9A" w:rsidRPr="00C03C9A" w:rsidRDefault="0041412E" w:rsidP="00C03C9A">
            <w:pPr>
              <w:widowControl w:val="0"/>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42 99</w:t>
            </w:r>
            <w:r w:rsidR="00C03C9A" w:rsidRPr="00C03C9A">
              <w:rPr>
                <w:rFonts w:ascii="Times New Roman" w:hAnsi="Times New Roman" w:cs="Times New Roman"/>
                <w:sz w:val="18"/>
                <w:szCs w:val="18"/>
              </w:rPr>
              <w:t>3,</w:t>
            </w:r>
            <w:r w:rsidR="00C03C9A">
              <w:rPr>
                <w:rFonts w:ascii="Times New Roman" w:hAnsi="Times New Roman" w:cs="Times New Roman"/>
                <w:sz w:val="18"/>
                <w:szCs w:val="18"/>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3C9A" w:rsidRPr="00C03C9A" w:rsidRDefault="00C03C9A" w:rsidP="00C03C9A">
            <w:pPr>
              <w:widowControl w:val="0"/>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25 796,0</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C03C9A" w:rsidRPr="00C03C9A" w:rsidRDefault="00C03C9A" w:rsidP="00C03C9A">
            <w:pPr>
              <w:widowControl w:val="0"/>
              <w:autoSpaceDE w:val="0"/>
              <w:autoSpaceDN w:val="0"/>
              <w:adjustRightInd w:val="0"/>
              <w:spacing w:after="0" w:line="240" w:lineRule="auto"/>
              <w:rPr>
                <w:rFonts w:ascii="Times New Roman" w:hAnsi="Times New Roman" w:cs="Times New Roman"/>
                <w:sz w:val="18"/>
                <w:szCs w:val="18"/>
              </w:rPr>
            </w:pPr>
            <w:r w:rsidRPr="00C03C9A">
              <w:rPr>
                <w:rFonts w:ascii="Times New Roman" w:hAnsi="Times New Roman" w:cs="Times New Roman"/>
                <w:sz w:val="18"/>
                <w:szCs w:val="18"/>
              </w:rPr>
              <w:t>23 700</w:t>
            </w:r>
            <w:r>
              <w:rPr>
                <w:rFonts w:ascii="Times New Roman" w:hAnsi="Times New Roman" w:cs="Times New Roman"/>
                <w:sz w:val="18"/>
                <w:szCs w:val="18"/>
              </w:rPr>
              <w:t>,0</w:t>
            </w:r>
          </w:p>
        </w:tc>
        <w:tc>
          <w:tcPr>
            <w:tcW w:w="82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C03C9A" w:rsidRPr="00C03C9A" w:rsidRDefault="00C03C9A" w:rsidP="00C03C9A">
            <w:pPr>
              <w:widowControl w:val="0"/>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67 009,0</w:t>
            </w:r>
          </w:p>
        </w:tc>
        <w:tc>
          <w:tcPr>
            <w:tcW w:w="73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03C9A" w:rsidRPr="004312ED" w:rsidRDefault="00C03C9A">
            <w:pPr>
              <w:widowControl w:val="0"/>
              <w:autoSpaceDE w:val="0"/>
              <w:autoSpaceDN w:val="0"/>
              <w:adjustRightInd w:val="0"/>
              <w:spacing w:after="0" w:line="240" w:lineRule="auto"/>
              <w:rPr>
                <w:rFonts w:ascii="Times New Roman" w:hAnsi="Times New Roman" w:cs="Times New Roman"/>
                <w:color w:val="000000" w:themeColor="text1"/>
                <w:sz w:val="18"/>
                <w:szCs w:val="18"/>
              </w:rPr>
            </w:pPr>
            <w:r w:rsidRPr="004312ED">
              <w:rPr>
                <w:rFonts w:ascii="Times New Roman" w:hAnsi="Times New Roman" w:cs="Times New Roman"/>
                <w:color w:val="000000" w:themeColor="text1"/>
                <w:sz w:val="18"/>
                <w:szCs w:val="18"/>
              </w:rPr>
              <w:t>-</w:t>
            </w:r>
          </w:p>
        </w:tc>
        <w:tc>
          <w:tcPr>
            <w:tcW w:w="709" w:type="dxa"/>
            <w:vMerge/>
            <w:tcBorders>
              <w:left w:val="single" w:sz="4" w:space="0" w:color="auto"/>
              <w:right w:val="single" w:sz="4" w:space="0" w:color="auto"/>
            </w:tcBorders>
          </w:tcPr>
          <w:p w:rsidR="00C03C9A" w:rsidRPr="00A25D4F" w:rsidRDefault="00C03C9A">
            <w:pPr>
              <w:widowControl w:val="0"/>
              <w:autoSpaceDE w:val="0"/>
              <w:autoSpaceDN w:val="0"/>
              <w:adjustRightInd w:val="0"/>
              <w:spacing w:after="0" w:line="240" w:lineRule="auto"/>
              <w:rPr>
                <w:rFonts w:ascii="Times New Roman" w:hAnsi="Times New Roman" w:cs="Times New Roman"/>
                <w:color w:val="000000" w:themeColor="text1"/>
                <w:sz w:val="20"/>
                <w:szCs w:val="20"/>
              </w:rPr>
            </w:pPr>
          </w:p>
        </w:tc>
        <w:tc>
          <w:tcPr>
            <w:tcW w:w="1419" w:type="dxa"/>
            <w:vMerge w:val="restart"/>
            <w:tcBorders>
              <w:top w:val="single" w:sz="4" w:space="0" w:color="auto"/>
              <w:left w:val="single" w:sz="4" w:space="0" w:color="auto"/>
              <w:right w:val="single" w:sz="4" w:space="0" w:color="auto"/>
            </w:tcBorders>
          </w:tcPr>
          <w:p w:rsidR="00C03C9A" w:rsidRPr="00A25D4F" w:rsidRDefault="00C03C9A" w:rsidP="00981CB9">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A25D4F">
              <w:rPr>
                <w:rFonts w:ascii="Times New Roman" w:hAnsi="Times New Roman" w:cs="Times New Roman"/>
                <w:color w:val="000000" w:themeColor="text1"/>
                <w:sz w:val="20"/>
                <w:szCs w:val="20"/>
              </w:rPr>
              <w:t>Свидетельство государственной регистрации права собственности Сергиево-Посадского муниципального района</w:t>
            </w:r>
          </w:p>
        </w:tc>
      </w:tr>
      <w:tr w:rsidR="00C03C9A" w:rsidRPr="00A25D4F" w:rsidTr="00802BC2">
        <w:trPr>
          <w:trHeight w:val="1056"/>
          <w:tblCellSpacing w:w="5" w:type="nil"/>
        </w:trPr>
        <w:tc>
          <w:tcPr>
            <w:tcW w:w="659" w:type="dxa"/>
            <w:vMerge/>
            <w:tcBorders>
              <w:top w:val="single" w:sz="4" w:space="0" w:color="auto"/>
              <w:left w:val="single" w:sz="4" w:space="0" w:color="auto"/>
              <w:bottom w:val="single" w:sz="4" w:space="0" w:color="auto"/>
              <w:right w:val="single" w:sz="4" w:space="0" w:color="auto"/>
            </w:tcBorders>
          </w:tcPr>
          <w:p w:rsidR="00C03C9A" w:rsidRPr="00A25D4F" w:rsidRDefault="00C03C9A">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p>
        </w:tc>
        <w:tc>
          <w:tcPr>
            <w:tcW w:w="2177" w:type="dxa"/>
            <w:vMerge/>
            <w:tcBorders>
              <w:top w:val="single" w:sz="4" w:space="0" w:color="auto"/>
              <w:left w:val="single" w:sz="4" w:space="0" w:color="auto"/>
              <w:bottom w:val="single" w:sz="4" w:space="0" w:color="auto"/>
              <w:right w:val="single" w:sz="4" w:space="0" w:color="auto"/>
            </w:tcBorders>
          </w:tcPr>
          <w:p w:rsidR="00C03C9A" w:rsidRPr="00A25D4F" w:rsidRDefault="00C03C9A">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p>
        </w:tc>
        <w:tc>
          <w:tcPr>
            <w:tcW w:w="2552" w:type="dxa"/>
            <w:vMerge/>
            <w:tcBorders>
              <w:left w:val="single" w:sz="4" w:space="0" w:color="auto"/>
              <w:right w:val="single" w:sz="4" w:space="0" w:color="auto"/>
            </w:tcBorders>
          </w:tcPr>
          <w:p w:rsidR="00C03C9A" w:rsidRPr="00A25D4F" w:rsidRDefault="00C03C9A" w:rsidP="00981CB9">
            <w:pPr>
              <w:widowControl w:val="0"/>
              <w:autoSpaceDE w:val="0"/>
              <w:autoSpaceDN w:val="0"/>
              <w:adjustRightInd w:val="0"/>
              <w:spacing w:after="0" w:line="240" w:lineRule="auto"/>
              <w:rPr>
                <w:rFonts w:ascii="Times New Roman" w:hAnsi="Times New Roman" w:cs="Times New Roman"/>
                <w:color w:val="000000" w:themeColor="text1"/>
                <w:sz w:val="20"/>
                <w:szCs w:val="20"/>
              </w:rPr>
            </w:pPr>
          </w:p>
        </w:tc>
        <w:tc>
          <w:tcPr>
            <w:tcW w:w="1275" w:type="dxa"/>
            <w:tcBorders>
              <w:top w:val="single" w:sz="4" w:space="0" w:color="auto"/>
              <w:left w:val="single" w:sz="4" w:space="0" w:color="auto"/>
              <w:bottom w:val="single" w:sz="4" w:space="0" w:color="auto"/>
              <w:right w:val="single" w:sz="4" w:space="0" w:color="auto"/>
            </w:tcBorders>
          </w:tcPr>
          <w:p w:rsidR="00C03C9A" w:rsidRPr="00A25D4F" w:rsidRDefault="00C03C9A" w:rsidP="00A25D4F">
            <w:pPr>
              <w:widowControl w:val="0"/>
              <w:autoSpaceDE w:val="0"/>
              <w:autoSpaceDN w:val="0"/>
              <w:adjustRightInd w:val="0"/>
              <w:spacing w:after="0" w:line="240" w:lineRule="auto"/>
              <w:rPr>
                <w:rFonts w:ascii="Times New Roman" w:hAnsi="Times New Roman" w:cs="Times New Roman"/>
                <w:sz w:val="20"/>
                <w:szCs w:val="20"/>
              </w:rPr>
            </w:pPr>
            <w:r w:rsidRPr="00A25D4F">
              <w:rPr>
                <w:rFonts w:ascii="Times New Roman" w:hAnsi="Times New Roman" w:cs="Times New Roman"/>
                <w:sz w:val="20"/>
                <w:szCs w:val="20"/>
              </w:rPr>
              <w:t xml:space="preserve">Средства бюджета </w:t>
            </w:r>
            <w:proofErr w:type="gramStart"/>
            <w:r w:rsidRPr="00A25D4F">
              <w:rPr>
                <w:rFonts w:ascii="Times New Roman" w:hAnsi="Times New Roman" w:cs="Times New Roman"/>
                <w:sz w:val="20"/>
                <w:szCs w:val="20"/>
              </w:rPr>
              <w:t>Московской</w:t>
            </w:r>
            <w:proofErr w:type="gramEnd"/>
          </w:p>
          <w:p w:rsidR="00C03C9A" w:rsidRPr="00A25D4F" w:rsidRDefault="00C03C9A" w:rsidP="00A25D4F">
            <w:pPr>
              <w:widowControl w:val="0"/>
              <w:autoSpaceDE w:val="0"/>
              <w:autoSpaceDN w:val="0"/>
              <w:adjustRightInd w:val="0"/>
              <w:spacing w:after="0" w:line="240" w:lineRule="auto"/>
              <w:rPr>
                <w:rFonts w:ascii="Times New Roman" w:hAnsi="Times New Roman" w:cs="Times New Roman"/>
                <w:sz w:val="20"/>
                <w:szCs w:val="20"/>
              </w:rPr>
            </w:pPr>
            <w:r w:rsidRPr="00A25D4F">
              <w:rPr>
                <w:rFonts w:ascii="Times New Roman" w:hAnsi="Times New Roman" w:cs="Times New Roman"/>
                <w:sz w:val="20"/>
                <w:szCs w:val="20"/>
              </w:rPr>
              <w:t>области</w:t>
            </w:r>
          </w:p>
        </w:tc>
        <w:tc>
          <w:tcPr>
            <w:tcW w:w="709" w:type="dxa"/>
            <w:vMerge/>
            <w:tcBorders>
              <w:left w:val="single" w:sz="4" w:space="0" w:color="auto"/>
              <w:right w:val="single" w:sz="4" w:space="0" w:color="auto"/>
            </w:tcBorders>
          </w:tcPr>
          <w:p w:rsidR="00C03C9A" w:rsidRPr="00A25D4F" w:rsidRDefault="00C03C9A">
            <w:pPr>
              <w:widowControl w:val="0"/>
              <w:autoSpaceDE w:val="0"/>
              <w:autoSpaceDN w:val="0"/>
              <w:adjustRightInd w:val="0"/>
              <w:spacing w:after="0" w:line="240" w:lineRule="auto"/>
              <w:rPr>
                <w:rFonts w:ascii="Times New Roman" w:hAnsi="Times New Roman" w:cs="Times New Roman"/>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03C9A" w:rsidRPr="004312ED" w:rsidRDefault="00C03C9A">
            <w:pPr>
              <w:widowControl w:val="0"/>
              <w:autoSpaceDE w:val="0"/>
              <w:autoSpaceDN w:val="0"/>
              <w:adjustRightInd w:val="0"/>
              <w:spacing w:after="0" w:line="24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39 820,0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03C9A" w:rsidRPr="00C03C9A" w:rsidRDefault="00C03C9A" w:rsidP="00C03C9A">
            <w:pPr>
              <w:widowControl w:val="0"/>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157 129,00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3C9A" w:rsidRPr="00C03C9A" w:rsidRDefault="00C03C9A" w:rsidP="00C03C9A">
            <w:pPr>
              <w:widowControl w:val="0"/>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41 916,0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3C9A" w:rsidRPr="00C03C9A" w:rsidRDefault="00C03C9A" w:rsidP="00C03C9A">
            <w:pPr>
              <w:widowControl w:val="0"/>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25 150,0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C03C9A" w:rsidRPr="00C03C9A" w:rsidRDefault="00C03C9A" w:rsidP="00C03C9A">
            <w:pPr>
              <w:widowControl w:val="0"/>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23 054,0</w:t>
            </w:r>
          </w:p>
        </w:tc>
        <w:tc>
          <w:tcPr>
            <w:tcW w:w="82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C03C9A" w:rsidRPr="00C03C9A" w:rsidRDefault="00C03C9A" w:rsidP="00C03C9A">
            <w:pPr>
              <w:widowControl w:val="0"/>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67 009,0</w:t>
            </w:r>
          </w:p>
        </w:tc>
        <w:tc>
          <w:tcPr>
            <w:tcW w:w="73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03C9A" w:rsidRPr="004312ED" w:rsidRDefault="00C03C9A" w:rsidP="00C03C9A">
            <w:pPr>
              <w:widowControl w:val="0"/>
              <w:autoSpaceDE w:val="0"/>
              <w:autoSpaceDN w:val="0"/>
              <w:adjustRightInd w:val="0"/>
              <w:spacing w:after="0" w:line="240" w:lineRule="auto"/>
              <w:rPr>
                <w:rFonts w:ascii="Times New Roman" w:hAnsi="Times New Roman" w:cs="Times New Roman"/>
                <w:color w:val="000000" w:themeColor="text1"/>
                <w:sz w:val="18"/>
                <w:szCs w:val="18"/>
              </w:rPr>
            </w:pPr>
            <w:r w:rsidRPr="004312ED">
              <w:rPr>
                <w:rFonts w:ascii="Times New Roman" w:hAnsi="Times New Roman" w:cs="Times New Roman"/>
                <w:color w:val="000000" w:themeColor="text1"/>
                <w:sz w:val="18"/>
                <w:szCs w:val="18"/>
              </w:rPr>
              <w:t>-</w:t>
            </w:r>
          </w:p>
        </w:tc>
        <w:tc>
          <w:tcPr>
            <w:tcW w:w="709" w:type="dxa"/>
            <w:vMerge/>
            <w:tcBorders>
              <w:left w:val="single" w:sz="4" w:space="0" w:color="auto"/>
              <w:right w:val="single" w:sz="4" w:space="0" w:color="auto"/>
            </w:tcBorders>
          </w:tcPr>
          <w:p w:rsidR="00C03C9A" w:rsidRPr="00A25D4F" w:rsidRDefault="00C03C9A">
            <w:pPr>
              <w:widowControl w:val="0"/>
              <w:autoSpaceDE w:val="0"/>
              <w:autoSpaceDN w:val="0"/>
              <w:adjustRightInd w:val="0"/>
              <w:spacing w:after="0" w:line="240" w:lineRule="auto"/>
              <w:rPr>
                <w:rFonts w:ascii="Times New Roman" w:hAnsi="Times New Roman" w:cs="Times New Roman"/>
                <w:color w:val="000000" w:themeColor="text1"/>
                <w:sz w:val="20"/>
                <w:szCs w:val="20"/>
              </w:rPr>
            </w:pPr>
          </w:p>
        </w:tc>
        <w:tc>
          <w:tcPr>
            <w:tcW w:w="1419" w:type="dxa"/>
            <w:vMerge/>
            <w:tcBorders>
              <w:left w:val="single" w:sz="4" w:space="0" w:color="auto"/>
              <w:right w:val="single" w:sz="4" w:space="0" w:color="auto"/>
            </w:tcBorders>
          </w:tcPr>
          <w:p w:rsidR="00C03C9A" w:rsidRPr="00A25D4F" w:rsidRDefault="00C03C9A" w:rsidP="00981CB9">
            <w:pPr>
              <w:widowControl w:val="0"/>
              <w:autoSpaceDE w:val="0"/>
              <w:autoSpaceDN w:val="0"/>
              <w:adjustRightInd w:val="0"/>
              <w:spacing w:after="0" w:line="240" w:lineRule="auto"/>
              <w:rPr>
                <w:rFonts w:ascii="Times New Roman" w:hAnsi="Times New Roman" w:cs="Times New Roman"/>
                <w:color w:val="000000" w:themeColor="text1"/>
                <w:sz w:val="20"/>
                <w:szCs w:val="20"/>
              </w:rPr>
            </w:pPr>
          </w:p>
        </w:tc>
      </w:tr>
      <w:tr w:rsidR="00C03C9A" w:rsidRPr="00A25D4F" w:rsidTr="00802BC2">
        <w:trPr>
          <w:trHeight w:val="234"/>
          <w:tblCellSpacing w:w="5" w:type="nil"/>
        </w:trPr>
        <w:tc>
          <w:tcPr>
            <w:tcW w:w="659" w:type="dxa"/>
            <w:vMerge/>
            <w:tcBorders>
              <w:top w:val="single" w:sz="4" w:space="0" w:color="auto"/>
              <w:left w:val="single" w:sz="4" w:space="0" w:color="auto"/>
              <w:bottom w:val="single" w:sz="4" w:space="0" w:color="auto"/>
              <w:right w:val="single" w:sz="4" w:space="0" w:color="auto"/>
            </w:tcBorders>
          </w:tcPr>
          <w:p w:rsidR="00C03C9A" w:rsidRPr="00A25D4F" w:rsidRDefault="00C03C9A">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p>
        </w:tc>
        <w:tc>
          <w:tcPr>
            <w:tcW w:w="2177" w:type="dxa"/>
            <w:vMerge/>
            <w:tcBorders>
              <w:top w:val="single" w:sz="4" w:space="0" w:color="auto"/>
              <w:left w:val="single" w:sz="4" w:space="0" w:color="auto"/>
              <w:bottom w:val="single" w:sz="4" w:space="0" w:color="auto"/>
              <w:right w:val="single" w:sz="4" w:space="0" w:color="auto"/>
            </w:tcBorders>
          </w:tcPr>
          <w:p w:rsidR="00C03C9A" w:rsidRPr="00A25D4F" w:rsidRDefault="00C03C9A">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p>
        </w:tc>
        <w:tc>
          <w:tcPr>
            <w:tcW w:w="2552" w:type="dxa"/>
            <w:vMerge/>
            <w:tcBorders>
              <w:left w:val="single" w:sz="4" w:space="0" w:color="auto"/>
              <w:bottom w:val="single" w:sz="4" w:space="0" w:color="auto"/>
              <w:right w:val="single" w:sz="4" w:space="0" w:color="auto"/>
            </w:tcBorders>
          </w:tcPr>
          <w:p w:rsidR="00C03C9A" w:rsidRPr="00A25D4F" w:rsidRDefault="00C03C9A" w:rsidP="00981CB9">
            <w:pPr>
              <w:widowControl w:val="0"/>
              <w:autoSpaceDE w:val="0"/>
              <w:autoSpaceDN w:val="0"/>
              <w:adjustRightInd w:val="0"/>
              <w:spacing w:after="0" w:line="240" w:lineRule="auto"/>
              <w:rPr>
                <w:rFonts w:ascii="Times New Roman" w:hAnsi="Times New Roman" w:cs="Times New Roman"/>
                <w:color w:val="000000" w:themeColor="text1"/>
                <w:sz w:val="20"/>
                <w:szCs w:val="20"/>
              </w:rPr>
            </w:pPr>
          </w:p>
        </w:tc>
        <w:tc>
          <w:tcPr>
            <w:tcW w:w="1275" w:type="dxa"/>
            <w:tcBorders>
              <w:top w:val="single" w:sz="4" w:space="0" w:color="auto"/>
              <w:left w:val="single" w:sz="4" w:space="0" w:color="auto"/>
              <w:bottom w:val="single" w:sz="4" w:space="0" w:color="auto"/>
              <w:right w:val="single" w:sz="4" w:space="0" w:color="auto"/>
            </w:tcBorders>
          </w:tcPr>
          <w:p w:rsidR="00C03C9A" w:rsidRPr="00A25D4F" w:rsidRDefault="00C03C9A" w:rsidP="00A25D4F">
            <w:pPr>
              <w:widowControl w:val="0"/>
              <w:autoSpaceDE w:val="0"/>
              <w:autoSpaceDN w:val="0"/>
              <w:adjustRightInd w:val="0"/>
              <w:spacing w:after="0" w:line="240" w:lineRule="auto"/>
              <w:rPr>
                <w:rFonts w:ascii="Times New Roman" w:hAnsi="Times New Roman" w:cs="Times New Roman"/>
                <w:sz w:val="20"/>
                <w:szCs w:val="20"/>
              </w:rPr>
            </w:pPr>
            <w:r w:rsidRPr="00A25D4F">
              <w:rPr>
                <w:rFonts w:ascii="Times New Roman" w:hAnsi="Times New Roman" w:cs="Times New Roman"/>
                <w:sz w:val="20"/>
                <w:szCs w:val="20"/>
              </w:rPr>
              <w:t xml:space="preserve">Средства бюджета Сергиево-Посадского муниципального района Московской области </w:t>
            </w:r>
          </w:p>
        </w:tc>
        <w:tc>
          <w:tcPr>
            <w:tcW w:w="709" w:type="dxa"/>
            <w:vMerge/>
            <w:tcBorders>
              <w:left w:val="single" w:sz="4" w:space="0" w:color="auto"/>
              <w:bottom w:val="single" w:sz="4" w:space="0" w:color="auto"/>
              <w:right w:val="single" w:sz="4" w:space="0" w:color="auto"/>
            </w:tcBorders>
          </w:tcPr>
          <w:p w:rsidR="00C03C9A" w:rsidRPr="00A25D4F" w:rsidRDefault="00C03C9A">
            <w:pPr>
              <w:widowControl w:val="0"/>
              <w:autoSpaceDE w:val="0"/>
              <w:autoSpaceDN w:val="0"/>
              <w:adjustRightInd w:val="0"/>
              <w:spacing w:after="0" w:line="240" w:lineRule="auto"/>
              <w:rPr>
                <w:rFonts w:ascii="Times New Roman" w:hAnsi="Times New Roman" w:cs="Times New Roman"/>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3C9A" w:rsidRPr="004312ED" w:rsidRDefault="00C03C9A">
            <w:pPr>
              <w:widowControl w:val="0"/>
              <w:autoSpaceDE w:val="0"/>
              <w:autoSpaceDN w:val="0"/>
              <w:adjustRightInd w:val="0"/>
              <w:spacing w:after="0" w:line="240" w:lineRule="auto"/>
              <w:rPr>
                <w:rFonts w:ascii="Times New Roman" w:hAnsi="Times New Roman" w:cs="Times New Roman"/>
                <w:color w:val="000000" w:themeColor="text1"/>
                <w:sz w:val="18"/>
                <w:szCs w:val="18"/>
              </w:rPr>
            </w:pPr>
            <w:r w:rsidRPr="004312ED">
              <w:rPr>
                <w:rFonts w:ascii="Times New Roman" w:hAnsi="Times New Roman" w:cs="Times New Roman"/>
                <w:color w:val="000000" w:themeColor="text1"/>
                <w:sz w:val="18"/>
                <w:szCs w:val="18"/>
              </w:rPr>
              <w:t>564,60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C03C9A" w:rsidRPr="00C03C9A" w:rsidRDefault="00C03C9A" w:rsidP="00C03C9A">
            <w:pPr>
              <w:widowControl w:val="0"/>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2 369,00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3C9A" w:rsidRPr="00C03C9A" w:rsidRDefault="00C03C9A" w:rsidP="00C03C9A">
            <w:pPr>
              <w:widowControl w:val="0"/>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1 077,00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3C9A" w:rsidRPr="00C03C9A" w:rsidRDefault="00C03C9A" w:rsidP="00C03C9A">
            <w:pPr>
              <w:widowControl w:val="0"/>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646,00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C03C9A" w:rsidRPr="00C03C9A" w:rsidRDefault="00C03C9A" w:rsidP="00C03C9A">
            <w:pPr>
              <w:widowControl w:val="0"/>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646,00</w:t>
            </w:r>
          </w:p>
        </w:tc>
        <w:tc>
          <w:tcPr>
            <w:tcW w:w="82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C03C9A" w:rsidRPr="00C03C9A" w:rsidRDefault="00C03C9A" w:rsidP="00C03C9A">
            <w:pPr>
              <w:widowControl w:val="0"/>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w:t>
            </w:r>
          </w:p>
        </w:tc>
        <w:tc>
          <w:tcPr>
            <w:tcW w:w="73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03C9A" w:rsidRPr="004312ED" w:rsidRDefault="00C03C9A">
            <w:pPr>
              <w:widowControl w:val="0"/>
              <w:autoSpaceDE w:val="0"/>
              <w:autoSpaceDN w:val="0"/>
              <w:adjustRightInd w:val="0"/>
              <w:spacing w:after="0" w:line="240" w:lineRule="auto"/>
              <w:rPr>
                <w:rFonts w:ascii="Times New Roman" w:hAnsi="Times New Roman" w:cs="Times New Roman"/>
                <w:color w:val="000000" w:themeColor="text1"/>
                <w:sz w:val="18"/>
                <w:szCs w:val="18"/>
              </w:rPr>
            </w:pPr>
            <w:r w:rsidRPr="004312ED">
              <w:rPr>
                <w:rFonts w:ascii="Times New Roman" w:hAnsi="Times New Roman" w:cs="Times New Roman"/>
                <w:color w:val="000000" w:themeColor="text1"/>
                <w:sz w:val="18"/>
                <w:szCs w:val="18"/>
              </w:rPr>
              <w:t>-</w:t>
            </w:r>
          </w:p>
        </w:tc>
        <w:tc>
          <w:tcPr>
            <w:tcW w:w="709" w:type="dxa"/>
            <w:vMerge/>
            <w:tcBorders>
              <w:left w:val="single" w:sz="4" w:space="0" w:color="auto"/>
              <w:bottom w:val="single" w:sz="4" w:space="0" w:color="auto"/>
              <w:right w:val="single" w:sz="4" w:space="0" w:color="auto"/>
            </w:tcBorders>
          </w:tcPr>
          <w:p w:rsidR="00C03C9A" w:rsidRPr="00A25D4F" w:rsidRDefault="00C03C9A">
            <w:pPr>
              <w:widowControl w:val="0"/>
              <w:autoSpaceDE w:val="0"/>
              <w:autoSpaceDN w:val="0"/>
              <w:adjustRightInd w:val="0"/>
              <w:spacing w:after="0" w:line="240" w:lineRule="auto"/>
              <w:rPr>
                <w:rFonts w:ascii="Times New Roman" w:hAnsi="Times New Roman" w:cs="Times New Roman"/>
                <w:color w:val="000000" w:themeColor="text1"/>
                <w:sz w:val="20"/>
                <w:szCs w:val="20"/>
              </w:rPr>
            </w:pPr>
          </w:p>
        </w:tc>
        <w:tc>
          <w:tcPr>
            <w:tcW w:w="1419" w:type="dxa"/>
            <w:vMerge/>
            <w:tcBorders>
              <w:left w:val="single" w:sz="4" w:space="0" w:color="auto"/>
              <w:bottom w:val="single" w:sz="4" w:space="0" w:color="auto"/>
              <w:right w:val="single" w:sz="4" w:space="0" w:color="auto"/>
            </w:tcBorders>
          </w:tcPr>
          <w:p w:rsidR="00C03C9A" w:rsidRPr="00A25D4F" w:rsidRDefault="00C03C9A" w:rsidP="00981CB9">
            <w:pPr>
              <w:widowControl w:val="0"/>
              <w:autoSpaceDE w:val="0"/>
              <w:autoSpaceDN w:val="0"/>
              <w:adjustRightInd w:val="0"/>
              <w:spacing w:after="0" w:line="240" w:lineRule="auto"/>
              <w:rPr>
                <w:rFonts w:ascii="Times New Roman" w:hAnsi="Times New Roman" w:cs="Times New Roman"/>
                <w:color w:val="000000" w:themeColor="text1"/>
                <w:sz w:val="20"/>
                <w:szCs w:val="20"/>
              </w:rPr>
            </w:pPr>
          </w:p>
        </w:tc>
      </w:tr>
      <w:tr w:rsidR="00981CB9" w:rsidRPr="00A25D4F" w:rsidTr="00802BC2">
        <w:trPr>
          <w:tblCellSpacing w:w="5" w:type="nil"/>
        </w:trPr>
        <w:tc>
          <w:tcPr>
            <w:tcW w:w="659" w:type="dxa"/>
            <w:vMerge w:val="restart"/>
            <w:tcBorders>
              <w:top w:val="single" w:sz="4" w:space="0" w:color="auto"/>
              <w:left w:val="single" w:sz="4" w:space="0" w:color="auto"/>
              <w:bottom w:val="single" w:sz="4" w:space="0" w:color="auto"/>
              <w:right w:val="single" w:sz="4" w:space="0" w:color="auto"/>
            </w:tcBorders>
          </w:tcPr>
          <w:p w:rsidR="00BF6724" w:rsidRPr="00A25D4F" w:rsidRDefault="00981CB9">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A25D4F">
              <w:rPr>
                <w:rFonts w:ascii="Times New Roman" w:hAnsi="Times New Roman" w:cs="Times New Roman"/>
                <w:color w:val="000000" w:themeColor="text1"/>
                <w:sz w:val="20"/>
                <w:szCs w:val="20"/>
              </w:rPr>
              <w:t>2</w:t>
            </w:r>
            <w:r w:rsidR="00BF6724" w:rsidRPr="00A25D4F">
              <w:rPr>
                <w:rFonts w:ascii="Times New Roman" w:hAnsi="Times New Roman" w:cs="Times New Roman"/>
                <w:color w:val="000000" w:themeColor="text1"/>
                <w:sz w:val="20"/>
                <w:szCs w:val="20"/>
              </w:rPr>
              <w:t>.</w:t>
            </w:r>
          </w:p>
        </w:tc>
        <w:tc>
          <w:tcPr>
            <w:tcW w:w="2177" w:type="dxa"/>
            <w:vMerge w:val="restart"/>
            <w:tcBorders>
              <w:top w:val="single" w:sz="4" w:space="0" w:color="auto"/>
              <w:left w:val="single" w:sz="4" w:space="0" w:color="auto"/>
              <w:bottom w:val="single" w:sz="4" w:space="0" w:color="auto"/>
              <w:right w:val="single" w:sz="4" w:space="0" w:color="auto"/>
            </w:tcBorders>
          </w:tcPr>
          <w:p w:rsidR="00BF6724" w:rsidRPr="00A25D4F" w:rsidRDefault="00BF6724">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A25D4F">
              <w:rPr>
                <w:rFonts w:ascii="Times New Roman" w:hAnsi="Times New Roman" w:cs="Times New Roman"/>
                <w:color w:val="000000" w:themeColor="text1"/>
                <w:sz w:val="20"/>
                <w:szCs w:val="20"/>
              </w:rPr>
              <w:t xml:space="preserve">Заключения договоров специализированного найма жилых помещений с гражданами, относящимися к категории детей-сирот и детей, оставшихся без попечения родителей, лиц из числа детей-сирот и детей, оставшихся без </w:t>
            </w:r>
            <w:r w:rsidRPr="00A25D4F">
              <w:rPr>
                <w:rFonts w:ascii="Times New Roman" w:hAnsi="Times New Roman" w:cs="Times New Roman"/>
                <w:color w:val="000000" w:themeColor="text1"/>
                <w:sz w:val="20"/>
                <w:szCs w:val="20"/>
              </w:rPr>
              <w:lastRenderedPageBreak/>
              <w:t>попечения родителей</w:t>
            </w:r>
          </w:p>
        </w:tc>
        <w:tc>
          <w:tcPr>
            <w:tcW w:w="2552" w:type="dxa"/>
            <w:tcBorders>
              <w:top w:val="single" w:sz="4" w:space="0" w:color="auto"/>
              <w:left w:val="single" w:sz="4" w:space="0" w:color="auto"/>
              <w:bottom w:val="single" w:sz="4" w:space="0" w:color="auto"/>
              <w:right w:val="single" w:sz="4" w:space="0" w:color="auto"/>
            </w:tcBorders>
          </w:tcPr>
          <w:p w:rsidR="00BF6724" w:rsidRPr="00A25D4F" w:rsidRDefault="00BF6724" w:rsidP="00981CB9">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A25D4F">
              <w:rPr>
                <w:rFonts w:ascii="Times New Roman" w:hAnsi="Times New Roman" w:cs="Times New Roman"/>
                <w:color w:val="000000" w:themeColor="text1"/>
                <w:sz w:val="20"/>
                <w:szCs w:val="20"/>
              </w:rPr>
              <w:lastRenderedPageBreak/>
              <w:t xml:space="preserve">Подготовка правового акта администрации </w:t>
            </w:r>
            <w:r w:rsidR="00981CB9" w:rsidRPr="00A25D4F">
              <w:rPr>
                <w:rFonts w:ascii="Times New Roman" w:hAnsi="Times New Roman" w:cs="Times New Roman"/>
                <w:color w:val="000000" w:themeColor="text1"/>
                <w:sz w:val="20"/>
                <w:szCs w:val="20"/>
              </w:rPr>
              <w:t>Сергиево-Посадского муниципального района</w:t>
            </w:r>
            <w:r w:rsidRPr="00A25D4F">
              <w:rPr>
                <w:rFonts w:ascii="Times New Roman" w:hAnsi="Times New Roman" w:cs="Times New Roman"/>
                <w:color w:val="000000" w:themeColor="text1"/>
                <w:sz w:val="20"/>
                <w:szCs w:val="20"/>
              </w:rPr>
              <w:t xml:space="preserve"> предоставлении специализированных жилых помещений по договорам найма</w:t>
            </w:r>
          </w:p>
        </w:tc>
        <w:tc>
          <w:tcPr>
            <w:tcW w:w="1275" w:type="dxa"/>
            <w:tcBorders>
              <w:top w:val="single" w:sz="4" w:space="0" w:color="auto"/>
              <w:left w:val="single" w:sz="4" w:space="0" w:color="auto"/>
              <w:bottom w:val="single" w:sz="4" w:space="0" w:color="auto"/>
              <w:right w:val="single" w:sz="4" w:space="0" w:color="auto"/>
            </w:tcBorders>
          </w:tcPr>
          <w:p w:rsidR="00BF6724" w:rsidRPr="00A25D4F" w:rsidRDefault="00BF6724">
            <w:pPr>
              <w:widowControl w:val="0"/>
              <w:autoSpaceDE w:val="0"/>
              <w:autoSpaceDN w:val="0"/>
              <w:adjustRightInd w:val="0"/>
              <w:spacing w:after="0" w:line="240" w:lineRule="auto"/>
              <w:rPr>
                <w:rFonts w:ascii="Times New Roman" w:hAnsi="Times New Roman" w:cs="Times New Roman"/>
                <w:color w:val="000000" w:themeColor="text1"/>
                <w:sz w:val="20"/>
                <w:szCs w:val="20"/>
              </w:rPr>
            </w:pPr>
          </w:p>
        </w:tc>
        <w:tc>
          <w:tcPr>
            <w:tcW w:w="709" w:type="dxa"/>
            <w:tcBorders>
              <w:top w:val="single" w:sz="4" w:space="0" w:color="auto"/>
              <w:left w:val="single" w:sz="4" w:space="0" w:color="auto"/>
              <w:bottom w:val="single" w:sz="4" w:space="0" w:color="auto"/>
              <w:right w:val="single" w:sz="4" w:space="0" w:color="auto"/>
            </w:tcBorders>
          </w:tcPr>
          <w:p w:rsidR="00BF6724" w:rsidRPr="00A25D4F" w:rsidRDefault="00BF6724">
            <w:pPr>
              <w:widowControl w:val="0"/>
              <w:autoSpaceDE w:val="0"/>
              <w:autoSpaceDN w:val="0"/>
              <w:adjustRightInd w:val="0"/>
              <w:spacing w:after="0" w:line="240" w:lineRule="auto"/>
              <w:rPr>
                <w:rFonts w:ascii="Times New Roman" w:hAnsi="Times New Roman" w:cs="Times New Roman"/>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tcPr>
          <w:p w:rsidR="00BF6724" w:rsidRPr="00A25D4F" w:rsidRDefault="00BF6724">
            <w:pPr>
              <w:widowControl w:val="0"/>
              <w:autoSpaceDE w:val="0"/>
              <w:autoSpaceDN w:val="0"/>
              <w:adjustRightInd w:val="0"/>
              <w:spacing w:after="0" w:line="240" w:lineRule="auto"/>
              <w:rPr>
                <w:rFonts w:ascii="Times New Roman" w:hAnsi="Times New Roman" w:cs="Times New Roman"/>
                <w:color w:val="000000" w:themeColor="text1"/>
                <w:sz w:val="20"/>
                <w:szCs w:val="20"/>
              </w:rPr>
            </w:pPr>
          </w:p>
        </w:tc>
        <w:tc>
          <w:tcPr>
            <w:tcW w:w="993" w:type="dxa"/>
            <w:tcBorders>
              <w:top w:val="single" w:sz="4" w:space="0" w:color="auto"/>
              <w:left w:val="single" w:sz="4" w:space="0" w:color="auto"/>
              <w:bottom w:val="single" w:sz="4" w:space="0" w:color="auto"/>
              <w:right w:val="single" w:sz="4" w:space="0" w:color="auto"/>
            </w:tcBorders>
          </w:tcPr>
          <w:p w:rsidR="00BF6724" w:rsidRPr="00A25D4F" w:rsidRDefault="00BF6724">
            <w:pPr>
              <w:widowControl w:val="0"/>
              <w:autoSpaceDE w:val="0"/>
              <w:autoSpaceDN w:val="0"/>
              <w:adjustRightInd w:val="0"/>
              <w:spacing w:after="0" w:line="240" w:lineRule="auto"/>
              <w:rPr>
                <w:rFonts w:ascii="Times New Roman" w:hAnsi="Times New Roman" w:cs="Times New Roman"/>
                <w:color w:val="000000" w:themeColor="text1"/>
                <w:sz w:val="20"/>
                <w:szCs w:val="20"/>
              </w:rPr>
            </w:pPr>
          </w:p>
        </w:tc>
        <w:tc>
          <w:tcPr>
            <w:tcW w:w="4110" w:type="dxa"/>
            <w:gridSpan w:val="9"/>
            <w:vMerge w:val="restart"/>
            <w:tcBorders>
              <w:top w:val="single" w:sz="4" w:space="0" w:color="auto"/>
              <w:left w:val="single" w:sz="4" w:space="0" w:color="auto"/>
              <w:bottom w:val="single" w:sz="4" w:space="0" w:color="auto"/>
              <w:right w:val="single" w:sz="4" w:space="0" w:color="auto"/>
            </w:tcBorders>
          </w:tcPr>
          <w:p w:rsidR="00BF6724" w:rsidRPr="00A25D4F" w:rsidRDefault="00BF6724">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A25D4F">
              <w:rPr>
                <w:rFonts w:ascii="Times New Roman" w:hAnsi="Times New Roman" w:cs="Times New Roman"/>
                <w:color w:val="000000" w:themeColor="text1"/>
                <w:sz w:val="20"/>
                <w:szCs w:val="20"/>
              </w:rPr>
              <w:t>В пределах финансовых средств, предусмотренных на основную деятельность</w:t>
            </w:r>
          </w:p>
        </w:tc>
        <w:tc>
          <w:tcPr>
            <w:tcW w:w="709" w:type="dxa"/>
            <w:vMerge w:val="restart"/>
            <w:tcBorders>
              <w:top w:val="single" w:sz="4" w:space="0" w:color="auto"/>
              <w:left w:val="single" w:sz="4" w:space="0" w:color="auto"/>
              <w:bottom w:val="single" w:sz="4" w:space="0" w:color="auto"/>
              <w:right w:val="single" w:sz="4" w:space="0" w:color="auto"/>
            </w:tcBorders>
          </w:tcPr>
          <w:p w:rsidR="00BF6724" w:rsidRPr="00A25D4F" w:rsidRDefault="00981CB9" w:rsidP="00225D20">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A25D4F">
              <w:rPr>
                <w:rFonts w:ascii="Times New Roman" w:hAnsi="Times New Roman" w:cs="Times New Roman"/>
                <w:color w:val="000000" w:themeColor="text1"/>
                <w:sz w:val="20"/>
                <w:szCs w:val="20"/>
              </w:rPr>
              <w:t>Управление муниципальной собственности администрации Серги</w:t>
            </w:r>
            <w:r w:rsidRPr="00A25D4F">
              <w:rPr>
                <w:rFonts w:ascii="Times New Roman" w:hAnsi="Times New Roman" w:cs="Times New Roman"/>
                <w:color w:val="000000" w:themeColor="text1"/>
                <w:sz w:val="20"/>
                <w:szCs w:val="20"/>
              </w:rPr>
              <w:lastRenderedPageBreak/>
              <w:t>ево-Посадского муниципального района</w:t>
            </w:r>
          </w:p>
        </w:tc>
        <w:tc>
          <w:tcPr>
            <w:tcW w:w="1419" w:type="dxa"/>
            <w:tcBorders>
              <w:top w:val="single" w:sz="4" w:space="0" w:color="auto"/>
              <w:left w:val="single" w:sz="4" w:space="0" w:color="auto"/>
              <w:bottom w:val="single" w:sz="4" w:space="0" w:color="auto"/>
              <w:right w:val="single" w:sz="4" w:space="0" w:color="auto"/>
            </w:tcBorders>
          </w:tcPr>
          <w:p w:rsidR="00BF6724" w:rsidRPr="00A25D4F" w:rsidRDefault="00BF6724">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A25D4F">
              <w:rPr>
                <w:rFonts w:ascii="Times New Roman" w:hAnsi="Times New Roman" w:cs="Times New Roman"/>
                <w:color w:val="000000" w:themeColor="text1"/>
                <w:sz w:val="20"/>
                <w:szCs w:val="20"/>
              </w:rPr>
              <w:lastRenderedPageBreak/>
              <w:t xml:space="preserve">Постановление администрации </w:t>
            </w:r>
            <w:r w:rsidR="00981CB9" w:rsidRPr="00A25D4F">
              <w:rPr>
                <w:rFonts w:ascii="Times New Roman" w:hAnsi="Times New Roman" w:cs="Times New Roman"/>
                <w:color w:val="000000" w:themeColor="text1"/>
                <w:sz w:val="20"/>
                <w:szCs w:val="20"/>
              </w:rPr>
              <w:t>Сергиево-Посадского муниципального района</w:t>
            </w:r>
            <w:r w:rsidRPr="00A25D4F">
              <w:rPr>
                <w:rFonts w:ascii="Times New Roman" w:hAnsi="Times New Roman" w:cs="Times New Roman"/>
                <w:color w:val="000000" w:themeColor="text1"/>
                <w:sz w:val="20"/>
                <w:szCs w:val="20"/>
              </w:rPr>
              <w:t xml:space="preserve"> о предоставлении жилых помещений</w:t>
            </w:r>
          </w:p>
        </w:tc>
      </w:tr>
      <w:tr w:rsidR="00981CB9" w:rsidRPr="00A25D4F" w:rsidTr="00802BC2">
        <w:trPr>
          <w:tblCellSpacing w:w="5" w:type="nil"/>
        </w:trPr>
        <w:tc>
          <w:tcPr>
            <w:tcW w:w="659" w:type="dxa"/>
            <w:vMerge/>
            <w:tcBorders>
              <w:top w:val="single" w:sz="4" w:space="0" w:color="auto"/>
              <w:left w:val="single" w:sz="4" w:space="0" w:color="auto"/>
              <w:bottom w:val="single" w:sz="4" w:space="0" w:color="auto"/>
              <w:right w:val="single" w:sz="4" w:space="0" w:color="auto"/>
            </w:tcBorders>
          </w:tcPr>
          <w:p w:rsidR="00BF6724" w:rsidRPr="00A25D4F" w:rsidRDefault="00BF6724">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p>
        </w:tc>
        <w:tc>
          <w:tcPr>
            <w:tcW w:w="2177" w:type="dxa"/>
            <w:vMerge/>
            <w:tcBorders>
              <w:top w:val="single" w:sz="4" w:space="0" w:color="auto"/>
              <w:left w:val="single" w:sz="4" w:space="0" w:color="auto"/>
              <w:bottom w:val="single" w:sz="4" w:space="0" w:color="auto"/>
              <w:right w:val="single" w:sz="4" w:space="0" w:color="auto"/>
            </w:tcBorders>
          </w:tcPr>
          <w:p w:rsidR="00BF6724" w:rsidRPr="00A25D4F" w:rsidRDefault="00BF6724">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p>
        </w:tc>
        <w:tc>
          <w:tcPr>
            <w:tcW w:w="2552" w:type="dxa"/>
            <w:tcBorders>
              <w:top w:val="single" w:sz="4" w:space="0" w:color="auto"/>
              <w:left w:val="single" w:sz="4" w:space="0" w:color="auto"/>
              <w:bottom w:val="single" w:sz="4" w:space="0" w:color="auto"/>
              <w:right w:val="single" w:sz="4" w:space="0" w:color="auto"/>
            </w:tcBorders>
          </w:tcPr>
          <w:p w:rsidR="00BF6724" w:rsidRPr="00A25D4F" w:rsidRDefault="00BF6724" w:rsidP="00981CB9">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A25D4F">
              <w:rPr>
                <w:rFonts w:ascii="Times New Roman" w:hAnsi="Times New Roman" w:cs="Times New Roman"/>
                <w:color w:val="000000" w:themeColor="text1"/>
                <w:sz w:val="20"/>
                <w:szCs w:val="20"/>
              </w:rPr>
              <w:t xml:space="preserve">Заключение договоров найма специализированных </w:t>
            </w:r>
            <w:r w:rsidRPr="00A25D4F">
              <w:rPr>
                <w:rFonts w:ascii="Times New Roman" w:hAnsi="Times New Roman" w:cs="Times New Roman"/>
                <w:color w:val="000000" w:themeColor="text1"/>
                <w:sz w:val="20"/>
                <w:szCs w:val="20"/>
              </w:rPr>
              <w:lastRenderedPageBreak/>
              <w:t xml:space="preserve">жилых помещений </w:t>
            </w:r>
          </w:p>
        </w:tc>
        <w:tc>
          <w:tcPr>
            <w:tcW w:w="1275" w:type="dxa"/>
            <w:tcBorders>
              <w:top w:val="single" w:sz="4" w:space="0" w:color="auto"/>
              <w:left w:val="single" w:sz="4" w:space="0" w:color="auto"/>
              <w:bottom w:val="single" w:sz="4" w:space="0" w:color="auto"/>
              <w:right w:val="single" w:sz="4" w:space="0" w:color="auto"/>
            </w:tcBorders>
          </w:tcPr>
          <w:p w:rsidR="00BF6724" w:rsidRPr="00A25D4F" w:rsidRDefault="00BF6724">
            <w:pPr>
              <w:widowControl w:val="0"/>
              <w:autoSpaceDE w:val="0"/>
              <w:autoSpaceDN w:val="0"/>
              <w:adjustRightInd w:val="0"/>
              <w:spacing w:after="0" w:line="240" w:lineRule="auto"/>
              <w:rPr>
                <w:rFonts w:ascii="Times New Roman" w:hAnsi="Times New Roman" w:cs="Times New Roman"/>
                <w:color w:val="000000" w:themeColor="text1"/>
                <w:sz w:val="20"/>
                <w:szCs w:val="20"/>
              </w:rPr>
            </w:pPr>
          </w:p>
        </w:tc>
        <w:tc>
          <w:tcPr>
            <w:tcW w:w="709" w:type="dxa"/>
            <w:tcBorders>
              <w:top w:val="single" w:sz="4" w:space="0" w:color="auto"/>
              <w:left w:val="single" w:sz="4" w:space="0" w:color="auto"/>
              <w:bottom w:val="single" w:sz="4" w:space="0" w:color="auto"/>
              <w:right w:val="single" w:sz="4" w:space="0" w:color="auto"/>
            </w:tcBorders>
          </w:tcPr>
          <w:p w:rsidR="00BF6724" w:rsidRPr="00A25D4F" w:rsidRDefault="00BF6724">
            <w:pPr>
              <w:widowControl w:val="0"/>
              <w:autoSpaceDE w:val="0"/>
              <w:autoSpaceDN w:val="0"/>
              <w:adjustRightInd w:val="0"/>
              <w:spacing w:after="0" w:line="240" w:lineRule="auto"/>
              <w:rPr>
                <w:rFonts w:ascii="Times New Roman" w:hAnsi="Times New Roman" w:cs="Times New Roman"/>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tcPr>
          <w:p w:rsidR="00BF6724" w:rsidRPr="00A25D4F" w:rsidRDefault="00BF6724">
            <w:pPr>
              <w:widowControl w:val="0"/>
              <w:autoSpaceDE w:val="0"/>
              <w:autoSpaceDN w:val="0"/>
              <w:adjustRightInd w:val="0"/>
              <w:spacing w:after="0" w:line="240" w:lineRule="auto"/>
              <w:rPr>
                <w:rFonts w:ascii="Times New Roman" w:hAnsi="Times New Roman" w:cs="Times New Roman"/>
                <w:color w:val="000000" w:themeColor="text1"/>
                <w:sz w:val="20"/>
                <w:szCs w:val="20"/>
              </w:rPr>
            </w:pPr>
          </w:p>
        </w:tc>
        <w:tc>
          <w:tcPr>
            <w:tcW w:w="993" w:type="dxa"/>
            <w:tcBorders>
              <w:top w:val="single" w:sz="4" w:space="0" w:color="auto"/>
              <w:left w:val="single" w:sz="4" w:space="0" w:color="auto"/>
              <w:bottom w:val="single" w:sz="4" w:space="0" w:color="auto"/>
              <w:right w:val="single" w:sz="4" w:space="0" w:color="auto"/>
            </w:tcBorders>
          </w:tcPr>
          <w:p w:rsidR="00BF6724" w:rsidRPr="00A25D4F" w:rsidRDefault="00BF6724">
            <w:pPr>
              <w:widowControl w:val="0"/>
              <w:autoSpaceDE w:val="0"/>
              <w:autoSpaceDN w:val="0"/>
              <w:adjustRightInd w:val="0"/>
              <w:spacing w:after="0" w:line="240" w:lineRule="auto"/>
              <w:rPr>
                <w:rFonts w:ascii="Times New Roman" w:hAnsi="Times New Roman" w:cs="Times New Roman"/>
                <w:color w:val="000000" w:themeColor="text1"/>
                <w:sz w:val="20"/>
                <w:szCs w:val="20"/>
              </w:rPr>
            </w:pPr>
          </w:p>
        </w:tc>
        <w:tc>
          <w:tcPr>
            <w:tcW w:w="4110" w:type="dxa"/>
            <w:gridSpan w:val="9"/>
            <w:vMerge/>
            <w:tcBorders>
              <w:top w:val="single" w:sz="4" w:space="0" w:color="auto"/>
              <w:left w:val="single" w:sz="4" w:space="0" w:color="auto"/>
              <w:bottom w:val="single" w:sz="4" w:space="0" w:color="auto"/>
              <w:right w:val="single" w:sz="4" w:space="0" w:color="auto"/>
            </w:tcBorders>
          </w:tcPr>
          <w:p w:rsidR="00BF6724" w:rsidRPr="00A25D4F" w:rsidRDefault="00BF6724">
            <w:pPr>
              <w:widowControl w:val="0"/>
              <w:autoSpaceDE w:val="0"/>
              <w:autoSpaceDN w:val="0"/>
              <w:adjustRightInd w:val="0"/>
              <w:spacing w:after="0" w:line="240" w:lineRule="auto"/>
              <w:rPr>
                <w:rFonts w:ascii="Times New Roman" w:hAnsi="Times New Roman" w:cs="Times New Roman"/>
                <w:color w:val="000000" w:themeColor="text1"/>
                <w:sz w:val="20"/>
                <w:szCs w:val="20"/>
              </w:rPr>
            </w:pPr>
          </w:p>
        </w:tc>
        <w:tc>
          <w:tcPr>
            <w:tcW w:w="709" w:type="dxa"/>
            <w:vMerge/>
            <w:tcBorders>
              <w:top w:val="single" w:sz="4" w:space="0" w:color="auto"/>
              <w:left w:val="single" w:sz="4" w:space="0" w:color="auto"/>
              <w:bottom w:val="single" w:sz="4" w:space="0" w:color="auto"/>
              <w:right w:val="single" w:sz="4" w:space="0" w:color="auto"/>
            </w:tcBorders>
          </w:tcPr>
          <w:p w:rsidR="00BF6724" w:rsidRPr="00A25D4F" w:rsidRDefault="00BF6724">
            <w:pPr>
              <w:widowControl w:val="0"/>
              <w:autoSpaceDE w:val="0"/>
              <w:autoSpaceDN w:val="0"/>
              <w:adjustRightInd w:val="0"/>
              <w:spacing w:after="0" w:line="240" w:lineRule="auto"/>
              <w:rPr>
                <w:rFonts w:ascii="Times New Roman" w:hAnsi="Times New Roman" w:cs="Times New Roman"/>
                <w:color w:val="000000" w:themeColor="text1"/>
                <w:sz w:val="20"/>
                <w:szCs w:val="20"/>
              </w:rPr>
            </w:pPr>
          </w:p>
        </w:tc>
        <w:tc>
          <w:tcPr>
            <w:tcW w:w="1419" w:type="dxa"/>
            <w:tcBorders>
              <w:top w:val="single" w:sz="4" w:space="0" w:color="auto"/>
              <w:left w:val="single" w:sz="4" w:space="0" w:color="auto"/>
              <w:bottom w:val="single" w:sz="4" w:space="0" w:color="auto"/>
              <w:right w:val="single" w:sz="4" w:space="0" w:color="auto"/>
            </w:tcBorders>
          </w:tcPr>
          <w:p w:rsidR="00BF6724" w:rsidRPr="00A25D4F" w:rsidRDefault="00BF6724">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A25D4F">
              <w:rPr>
                <w:rFonts w:ascii="Times New Roman" w:hAnsi="Times New Roman" w:cs="Times New Roman"/>
                <w:color w:val="000000" w:themeColor="text1"/>
                <w:sz w:val="20"/>
                <w:szCs w:val="20"/>
              </w:rPr>
              <w:t xml:space="preserve">Договор найма </w:t>
            </w:r>
            <w:r w:rsidRPr="00A25D4F">
              <w:rPr>
                <w:rFonts w:ascii="Times New Roman" w:hAnsi="Times New Roman" w:cs="Times New Roman"/>
                <w:color w:val="000000" w:themeColor="text1"/>
                <w:sz w:val="20"/>
                <w:szCs w:val="20"/>
              </w:rPr>
              <w:lastRenderedPageBreak/>
              <w:t>специализированного жилого помещения</w:t>
            </w:r>
          </w:p>
        </w:tc>
      </w:tr>
      <w:tr w:rsidR="00C03C9A" w:rsidRPr="00A25D4F" w:rsidTr="00802BC2">
        <w:trPr>
          <w:trHeight w:val="622"/>
          <w:tblCellSpacing w:w="5" w:type="nil"/>
        </w:trPr>
        <w:tc>
          <w:tcPr>
            <w:tcW w:w="659" w:type="dxa"/>
            <w:tcBorders>
              <w:top w:val="single" w:sz="4" w:space="0" w:color="auto"/>
              <w:left w:val="single" w:sz="4" w:space="0" w:color="auto"/>
              <w:bottom w:val="single" w:sz="4" w:space="0" w:color="auto"/>
              <w:right w:val="single" w:sz="4" w:space="0" w:color="auto"/>
            </w:tcBorders>
          </w:tcPr>
          <w:p w:rsidR="00C03C9A" w:rsidRPr="00A25D4F" w:rsidRDefault="00C03C9A">
            <w:pPr>
              <w:widowControl w:val="0"/>
              <w:autoSpaceDE w:val="0"/>
              <w:autoSpaceDN w:val="0"/>
              <w:adjustRightInd w:val="0"/>
              <w:spacing w:after="0" w:line="240" w:lineRule="auto"/>
              <w:rPr>
                <w:rFonts w:ascii="Times New Roman" w:hAnsi="Times New Roman" w:cs="Times New Roman"/>
                <w:color w:val="000000" w:themeColor="text1"/>
                <w:sz w:val="20"/>
                <w:szCs w:val="20"/>
              </w:rPr>
            </w:pPr>
          </w:p>
        </w:tc>
        <w:tc>
          <w:tcPr>
            <w:tcW w:w="2177" w:type="dxa"/>
            <w:tcBorders>
              <w:top w:val="single" w:sz="4" w:space="0" w:color="auto"/>
              <w:left w:val="single" w:sz="4" w:space="0" w:color="auto"/>
              <w:bottom w:val="single" w:sz="4" w:space="0" w:color="auto"/>
              <w:right w:val="single" w:sz="4" w:space="0" w:color="auto"/>
            </w:tcBorders>
          </w:tcPr>
          <w:p w:rsidR="00C03C9A" w:rsidRPr="00A25D4F" w:rsidRDefault="00C03C9A">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A25D4F">
              <w:rPr>
                <w:rFonts w:ascii="Times New Roman" w:hAnsi="Times New Roman" w:cs="Times New Roman"/>
                <w:color w:val="000000" w:themeColor="text1"/>
                <w:sz w:val="20"/>
                <w:szCs w:val="20"/>
              </w:rPr>
              <w:t>Итого</w:t>
            </w:r>
          </w:p>
        </w:tc>
        <w:tc>
          <w:tcPr>
            <w:tcW w:w="2552" w:type="dxa"/>
            <w:tcBorders>
              <w:top w:val="single" w:sz="4" w:space="0" w:color="auto"/>
              <w:left w:val="single" w:sz="4" w:space="0" w:color="auto"/>
              <w:bottom w:val="single" w:sz="4" w:space="0" w:color="auto"/>
              <w:right w:val="single" w:sz="4" w:space="0" w:color="auto"/>
            </w:tcBorders>
          </w:tcPr>
          <w:p w:rsidR="00C03C9A" w:rsidRPr="00A25D4F" w:rsidRDefault="00C03C9A">
            <w:pPr>
              <w:widowControl w:val="0"/>
              <w:autoSpaceDE w:val="0"/>
              <w:autoSpaceDN w:val="0"/>
              <w:adjustRightInd w:val="0"/>
              <w:spacing w:after="0" w:line="240" w:lineRule="auto"/>
              <w:rPr>
                <w:rFonts w:ascii="Times New Roman" w:hAnsi="Times New Roman" w:cs="Times New Roman"/>
                <w:color w:val="000000" w:themeColor="text1"/>
                <w:sz w:val="20"/>
                <w:szCs w:val="20"/>
              </w:rPr>
            </w:pPr>
          </w:p>
        </w:tc>
        <w:tc>
          <w:tcPr>
            <w:tcW w:w="1275" w:type="dxa"/>
            <w:tcBorders>
              <w:top w:val="single" w:sz="4" w:space="0" w:color="auto"/>
              <w:left w:val="single" w:sz="4" w:space="0" w:color="auto"/>
              <w:bottom w:val="single" w:sz="4" w:space="0" w:color="auto"/>
              <w:right w:val="single" w:sz="4" w:space="0" w:color="auto"/>
            </w:tcBorders>
          </w:tcPr>
          <w:p w:rsidR="00C03C9A" w:rsidRPr="00A25D4F" w:rsidRDefault="00C03C9A" w:rsidP="002872CB">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A25D4F">
              <w:rPr>
                <w:rFonts w:ascii="Times New Roman" w:hAnsi="Times New Roman" w:cs="Times New Roman"/>
                <w:color w:val="000000" w:themeColor="text1"/>
                <w:sz w:val="20"/>
                <w:szCs w:val="20"/>
              </w:rPr>
              <w:t>Всего</w:t>
            </w:r>
          </w:p>
        </w:tc>
        <w:tc>
          <w:tcPr>
            <w:tcW w:w="709" w:type="dxa"/>
            <w:tcBorders>
              <w:top w:val="single" w:sz="4" w:space="0" w:color="auto"/>
              <w:left w:val="single" w:sz="4" w:space="0" w:color="auto"/>
              <w:bottom w:val="single" w:sz="4" w:space="0" w:color="auto"/>
              <w:right w:val="single" w:sz="4" w:space="0" w:color="auto"/>
            </w:tcBorders>
          </w:tcPr>
          <w:p w:rsidR="00C03C9A" w:rsidRPr="00A25D4F" w:rsidRDefault="00C03C9A">
            <w:pPr>
              <w:widowControl w:val="0"/>
              <w:autoSpaceDE w:val="0"/>
              <w:autoSpaceDN w:val="0"/>
              <w:adjustRightInd w:val="0"/>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2015-2019</w:t>
            </w:r>
            <w:r w:rsidRPr="00A25D4F">
              <w:rPr>
                <w:rFonts w:ascii="Times New Roman" w:hAnsi="Times New Roman" w:cs="Times New Roman"/>
                <w:color w:val="000000" w:themeColor="text1"/>
                <w:sz w:val="20"/>
                <w:szCs w:val="20"/>
              </w:rPr>
              <w:t xml:space="preserve"> годы</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3C9A" w:rsidRPr="00C03C9A" w:rsidRDefault="00C03C9A" w:rsidP="002872CB">
            <w:pPr>
              <w:widowControl w:val="0"/>
              <w:autoSpaceDE w:val="0"/>
              <w:autoSpaceDN w:val="0"/>
              <w:adjustRightInd w:val="0"/>
              <w:spacing w:after="0" w:line="240" w:lineRule="auto"/>
              <w:rPr>
                <w:rFonts w:ascii="Times New Roman" w:hAnsi="Times New Roman" w:cs="Times New Roman"/>
                <w:b/>
                <w:color w:val="000000" w:themeColor="text1"/>
                <w:sz w:val="18"/>
                <w:szCs w:val="18"/>
              </w:rPr>
            </w:pPr>
            <w:r w:rsidRPr="00C03C9A">
              <w:rPr>
                <w:rFonts w:ascii="Times New Roman" w:hAnsi="Times New Roman" w:cs="Times New Roman"/>
                <w:b/>
                <w:color w:val="000000" w:themeColor="text1"/>
                <w:sz w:val="18"/>
                <w:szCs w:val="18"/>
              </w:rPr>
              <w:t>40 384,60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C03C9A" w:rsidRPr="00C03C9A" w:rsidRDefault="00C03C9A" w:rsidP="00C03C9A">
            <w:pPr>
              <w:widowControl w:val="0"/>
              <w:autoSpaceDE w:val="0"/>
              <w:autoSpaceDN w:val="0"/>
              <w:adjustRightInd w:val="0"/>
              <w:spacing w:after="0" w:line="240" w:lineRule="auto"/>
              <w:rPr>
                <w:rFonts w:ascii="Times New Roman" w:hAnsi="Times New Roman" w:cs="Times New Roman"/>
                <w:b/>
                <w:sz w:val="18"/>
                <w:szCs w:val="18"/>
              </w:rPr>
            </w:pPr>
            <w:r w:rsidRPr="00C03C9A">
              <w:rPr>
                <w:rFonts w:ascii="Times New Roman" w:hAnsi="Times New Roman" w:cs="Times New Roman"/>
                <w:b/>
                <w:sz w:val="18"/>
                <w:szCs w:val="18"/>
              </w:rPr>
              <w:t>159 498,00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3C9A" w:rsidRPr="00C03C9A" w:rsidRDefault="0041412E" w:rsidP="00C03C9A">
            <w:pPr>
              <w:widowControl w:val="0"/>
              <w:autoSpaceDE w:val="0"/>
              <w:autoSpaceDN w:val="0"/>
              <w:adjustRightInd w:val="0"/>
              <w:spacing w:after="0" w:line="240" w:lineRule="auto"/>
              <w:rPr>
                <w:rFonts w:ascii="Times New Roman" w:hAnsi="Times New Roman" w:cs="Times New Roman"/>
                <w:b/>
                <w:sz w:val="18"/>
                <w:szCs w:val="18"/>
              </w:rPr>
            </w:pPr>
            <w:r>
              <w:rPr>
                <w:rFonts w:ascii="Times New Roman" w:hAnsi="Times New Roman" w:cs="Times New Roman"/>
                <w:b/>
                <w:sz w:val="18"/>
                <w:szCs w:val="18"/>
              </w:rPr>
              <w:t>42 99</w:t>
            </w:r>
            <w:r w:rsidR="00C03C9A" w:rsidRPr="00C03C9A">
              <w:rPr>
                <w:rFonts w:ascii="Times New Roman" w:hAnsi="Times New Roman" w:cs="Times New Roman"/>
                <w:b/>
                <w:sz w:val="18"/>
                <w:szCs w:val="18"/>
              </w:rPr>
              <w:t>3,0</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C03C9A" w:rsidRPr="00C03C9A" w:rsidRDefault="00C03C9A" w:rsidP="00C03C9A">
            <w:pPr>
              <w:widowControl w:val="0"/>
              <w:autoSpaceDE w:val="0"/>
              <w:autoSpaceDN w:val="0"/>
              <w:adjustRightInd w:val="0"/>
              <w:spacing w:after="0" w:line="240" w:lineRule="auto"/>
              <w:rPr>
                <w:rFonts w:ascii="Times New Roman" w:hAnsi="Times New Roman" w:cs="Times New Roman"/>
                <w:b/>
                <w:sz w:val="18"/>
                <w:szCs w:val="18"/>
              </w:rPr>
            </w:pPr>
            <w:r w:rsidRPr="00C03C9A">
              <w:rPr>
                <w:rFonts w:ascii="Times New Roman" w:hAnsi="Times New Roman" w:cs="Times New Roman"/>
                <w:b/>
                <w:sz w:val="18"/>
                <w:szCs w:val="18"/>
              </w:rPr>
              <w:t>25 796,0</w:t>
            </w:r>
          </w:p>
        </w:tc>
        <w:tc>
          <w:tcPr>
            <w:tcW w:w="82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C03C9A" w:rsidRPr="00C03C9A" w:rsidRDefault="00C03C9A" w:rsidP="00C03C9A">
            <w:pPr>
              <w:widowControl w:val="0"/>
              <w:autoSpaceDE w:val="0"/>
              <w:autoSpaceDN w:val="0"/>
              <w:adjustRightInd w:val="0"/>
              <w:spacing w:after="0" w:line="240" w:lineRule="auto"/>
              <w:rPr>
                <w:rFonts w:ascii="Times New Roman" w:hAnsi="Times New Roman" w:cs="Times New Roman"/>
                <w:b/>
                <w:sz w:val="18"/>
                <w:szCs w:val="18"/>
              </w:rPr>
            </w:pPr>
            <w:r w:rsidRPr="00C03C9A">
              <w:rPr>
                <w:rFonts w:ascii="Times New Roman" w:hAnsi="Times New Roman" w:cs="Times New Roman"/>
                <w:b/>
                <w:sz w:val="18"/>
                <w:szCs w:val="18"/>
              </w:rPr>
              <w:t>23 700,0</w:t>
            </w:r>
          </w:p>
        </w:tc>
        <w:tc>
          <w:tcPr>
            <w:tcW w:w="878"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03C9A" w:rsidRPr="00C03C9A" w:rsidRDefault="00C03C9A" w:rsidP="00C03C9A">
            <w:pPr>
              <w:widowControl w:val="0"/>
              <w:autoSpaceDE w:val="0"/>
              <w:autoSpaceDN w:val="0"/>
              <w:adjustRightInd w:val="0"/>
              <w:spacing w:after="0" w:line="240" w:lineRule="auto"/>
              <w:rPr>
                <w:rFonts w:ascii="Times New Roman" w:hAnsi="Times New Roman" w:cs="Times New Roman"/>
                <w:b/>
                <w:sz w:val="18"/>
                <w:szCs w:val="18"/>
              </w:rPr>
            </w:pPr>
            <w:r w:rsidRPr="00C03C9A">
              <w:rPr>
                <w:rFonts w:ascii="Times New Roman" w:hAnsi="Times New Roman" w:cs="Times New Roman"/>
                <w:b/>
                <w:sz w:val="18"/>
                <w:szCs w:val="18"/>
              </w:rPr>
              <w:t>67 009,0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C03C9A" w:rsidRPr="00C03C9A" w:rsidRDefault="00C03C9A" w:rsidP="00C03C9A">
            <w:pPr>
              <w:widowControl w:val="0"/>
              <w:autoSpaceDE w:val="0"/>
              <w:autoSpaceDN w:val="0"/>
              <w:adjustRightInd w:val="0"/>
              <w:spacing w:after="0" w:line="240" w:lineRule="auto"/>
              <w:rPr>
                <w:rFonts w:ascii="Times New Roman" w:hAnsi="Times New Roman" w:cs="Times New Roman"/>
                <w:b/>
                <w:color w:val="000000" w:themeColor="text1"/>
                <w:sz w:val="18"/>
                <w:szCs w:val="18"/>
              </w:rPr>
            </w:pPr>
            <w:r w:rsidRPr="00C03C9A">
              <w:rPr>
                <w:rFonts w:ascii="Times New Roman" w:hAnsi="Times New Roman" w:cs="Times New Roman"/>
                <w:b/>
                <w:color w:val="000000" w:themeColor="text1"/>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C03C9A" w:rsidRPr="00A25D4F" w:rsidRDefault="00C03C9A">
            <w:pPr>
              <w:widowControl w:val="0"/>
              <w:autoSpaceDE w:val="0"/>
              <w:autoSpaceDN w:val="0"/>
              <w:adjustRightInd w:val="0"/>
              <w:spacing w:after="0" w:line="240" w:lineRule="auto"/>
              <w:rPr>
                <w:rFonts w:ascii="Times New Roman" w:hAnsi="Times New Roman" w:cs="Times New Roman"/>
                <w:color w:val="000000" w:themeColor="text1"/>
                <w:sz w:val="20"/>
                <w:szCs w:val="20"/>
              </w:rPr>
            </w:pPr>
          </w:p>
        </w:tc>
        <w:tc>
          <w:tcPr>
            <w:tcW w:w="1419" w:type="dxa"/>
            <w:tcBorders>
              <w:top w:val="single" w:sz="4" w:space="0" w:color="auto"/>
              <w:left w:val="single" w:sz="4" w:space="0" w:color="auto"/>
              <w:bottom w:val="single" w:sz="4" w:space="0" w:color="auto"/>
              <w:right w:val="single" w:sz="4" w:space="0" w:color="auto"/>
            </w:tcBorders>
          </w:tcPr>
          <w:p w:rsidR="00C03C9A" w:rsidRPr="00A25D4F" w:rsidRDefault="00C03C9A">
            <w:pPr>
              <w:widowControl w:val="0"/>
              <w:autoSpaceDE w:val="0"/>
              <w:autoSpaceDN w:val="0"/>
              <w:adjustRightInd w:val="0"/>
              <w:spacing w:after="0" w:line="240" w:lineRule="auto"/>
              <w:rPr>
                <w:rFonts w:ascii="Times New Roman" w:hAnsi="Times New Roman" w:cs="Times New Roman"/>
                <w:color w:val="000000" w:themeColor="text1"/>
                <w:sz w:val="20"/>
                <w:szCs w:val="20"/>
              </w:rPr>
            </w:pPr>
          </w:p>
        </w:tc>
      </w:tr>
      <w:tr w:rsidR="00C03C9A" w:rsidRPr="00A25D4F" w:rsidTr="00802BC2">
        <w:trPr>
          <w:tblCellSpacing w:w="5" w:type="nil"/>
        </w:trPr>
        <w:tc>
          <w:tcPr>
            <w:tcW w:w="659" w:type="dxa"/>
            <w:tcBorders>
              <w:top w:val="single" w:sz="4" w:space="0" w:color="auto"/>
              <w:left w:val="single" w:sz="4" w:space="0" w:color="auto"/>
              <w:bottom w:val="single" w:sz="4" w:space="0" w:color="auto"/>
              <w:right w:val="single" w:sz="4" w:space="0" w:color="auto"/>
            </w:tcBorders>
          </w:tcPr>
          <w:p w:rsidR="00C03C9A" w:rsidRPr="00A25D4F" w:rsidRDefault="00C03C9A">
            <w:pPr>
              <w:widowControl w:val="0"/>
              <w:autoSpaceDE w:val="0"/>
              <w:autoSpaceDN w:val="0"/>
              <w:adjustRightInd w:val="0"/>
              <w:spacing w:after="0" w:line="240" w:lineRule="auto"/>
              <w:rPr>
                <w:rFonts w:ascii="Times New Roman" w:hAnsi="Times New Roman" w:cs="Times New Roman"/>
                <w:color w:val="000000" w:themeColor="text1"/>
                <w:sz w:val="20"/>
                <w:szCs w:val="20"/>
              </w:rPr>
            </w:pPr>
          </w:p>
        </w:tc>
        <w:tc>
          <w:tcPr>
            <w:tcW w:w="2177" w:type="dxa"/>
            <w:tcBorders>
              <w:top w:val="single" w:sz="4" w:space="0" w:color="auto"/>
              <w:left w:val="single" w:sz="4" w:space="0" w:color="auto"/>
              <w:bottom w:val="single" w:sz="4" w:space="0" w:color="auto"/>
              <w:right w:val="single" w:sz="4" w:space="0" w:color="auto"/>
            </w:tcBorders>
          </w:tcPr>
          <w:p w:rsidR="00C03C9A" w:rsidRPr="00A25D4F" w:rsidRDefault="00C03C9A">
            <w:pPr>
              <w:widowControl w:val="0"/>
              <w:autoSpaceDE w:val="0"/>
              <w:autoSpaceDN w:val="0"/>
              <w:adjustRightInd w:val="0"/>
              <w:spacing w:after="0" w:line="240" w:lineRule="auto"/>
              <w:rPr>
                <w:rFonts w:ascii="Times New Roman" w:hAnsi="Times New Roman" w:cs="Times New Roman"/>
                <w:color w:val="000000" w:themeColor="text1"/>
                <w:sz w:val="20"/>
                <w:szCs w:val="20"/>
              </w:rPr>
            </w:pPr>
          </w:p>
        </w:tc>
        <w:tc>
          <w:tcPr>
            <w:tcW w:w="2552" w:type="dxa"/>
            <w:tcBorders>
              <w:top w:val="single" w:sz="4" w:space="0" w:color="auto"/>
              <w:left w:val="single" w:sz="4" w:space="0" w:color="auto"/>
              <w:bottom w:val="single" w:sz="4" w:space="0" w:color="auto"/>
              <w:right w:val="single" w:sz="4" w:space="0" w:color="auto"/>
            </w:tcBorders>
          </w:tcPr>
          <w:p w:rsidR="00C03C9A" w:rsidRPr="00A25D4F" w:rsidRDefault="00C03C9A">
            <w:pPr>
              <w:widowControl w:val="0"/>
              <w:autoSpaceDE w:val="0"/>
              <w:autoSpaceDN w:val="0"/>
              <w:adjustRightInd w:val="0"/>
              <w:spacing w:after="0" w:line="240" w:lineRule="auto"/>
              <w:rPr>
                <w:rFonts w:ascii="Times New Roman" w:hAnsi="Times New Roman" w:cs="Times New Roman"/>
                <w:color w:val="000000" w:themeColor="text1"/>
                <w:sz w:val="20"/>
                <w:szCs w:val="20"/>
              </w:rPr>
            </w:pPr>
          </w:p>
        </w:tc>
        <w:tc>
          <w:tcPr>
            <w:tcW w:w="1275" w:type="dxa"/>
            <w:tcBorders>
              <w:top w:val="single" w:sz="4" w:space="0" w:color="auto"/>
              <w:left w:val="single" w:sz="4" w:space="0" w:color="auto"/>
              <w:bottom w:val="single" w:sz="4" w:space="0" w:color="auto"/>
              <w:right w:val="single" w:sz="4" w:space="0" w:color="auto"/>
            </w:tcBorders>
          </w:tcPr>
          <w:p w:rsidR="00C03C9A" w:rsidRPr="00A25D4F" w:rsidRDefault="00C03C9A" w:rsidP="00A25D4F">
            <w:pPr>
              <w:widowControl w:val="0"/>
              <w:autoSpaceDE w:val="0"/>
              <w:autoSpaceDN w:val="0"/>
              <w:adjustRightInd w:val="0"/>
              <w:spacing w:after="0" w:line="240" w:lineRule="auto"/>
              <w:rPr>
                <w:rFonts w:ascii="Times New Roman" w:hAnsi="Times New Roman" w:cs="Times New Roman"/>
                <w:sz w:val="20"/>
                <w:szCs w:val="20"/>
              </w:rPr>
            </w:pPr>
            <w:r w:rsidRPr="00A25D4F">
              <w:rPr>
                <w:rFonts w:ascii="Times New Roman" w:hAnsi="Times New Roman" w:cs="Times New Roman"/>
                <w:sz w:val="20"/>
                <w:szCs w:val="20"/>
              </w:rPr>
              <w:t xml:space="preserve">Средства бюджета </w:t>
            </w:r>
            <w:proofErr w:type="gramStart"/>
            <w:r w:rsidRPr="00A25D4F">
              <w:rPr>
                <w:rFonts w:ascii="Times New Roman" w:hAnsi="Times New Roman" w:cs="Times New Roman"/>
                <w:sz w:val="20"/>
                <w:szCs w:val="20"/>
              </w:rPr>
              <w:t>Московской</w:t>
            </w:r>
            <w:proofErr w:type="gramEnd"/>
          </w:p>
          <w:p w:rsidR="00C03C9A" w:rsidRPr="00A25D4F" w:rsidRDefault="00C03C9A" w:rsidP="00A25D4F">
            <w:pPr>
              <w:widowControl w:val="0"/>
              <w:autoSpaceDE w:val="0"/>
              <w:autoSpaceDN w:val="0"/>
              <w:adjustRightInd w:val="0"/>
              <w:spacing w:after="0" w:line="240" w:lineRule="auto"/>
              <w:rPr>
                <w:rFonts w:ascii="Times New Roman" w:hAnsi="Times New Roman" w:cs="Times New Roman"/>
                <w:sz w:val="20"/>
                <w:szCs w:val="20"/>
              </w:rPr>
            </w:pPr>
            <w:r w:rsidRPr="00A25D4F">
              <w:rPr>
                <w:rFonts w:ascii="Times New Roman" w:hAnsi="Times New Roman" w:cs="Times New Roman"/>
                <w:sz w:val="20"/>
                <w:szCs w:val="20"/>
              </w:rPr>
              <w:t>области</w:t>
            </w:r>
          </w:p>
        </w:tc>
        <w:tc>
          <w:tcPr>
            <w:tcW w:w="709" w:type="dxa"/>
            <w:tcBorders>
              <w:top w:val="single" w:sz="4" w:space="0" w:color="auto"/>
              <w:left w:val="single" w:sz="4" w:space="0" w:color="auto"/>
              <w:bottom w:val="single" w:sz="4" w:space="0" w:color="auto"/>
              <w:right w:val="single" w:sz="4" w:space="0" w:color="auto"/>
            </w:tcBorders>
          </w:tcPr>
          <w:p w:rsidR="00C03C9A" w:rsidRPr="00A25D4F" w:rsidRDefault="00C03C9A">
            <w:pPr>
              <w:widowControl w:val="0"/>
              <w:autoSpaceDE w:val="0"/>
              <w:autoSpaceDN w:val="0"/>
              <w:adjustRightInd w:val="0"/>
              <w:spacing w:after="0" w:line="240" w:lineRule="auto"/>
              <w:rPr>
                <w:rFonts w:ascii="Times New Roman" w:hAnsi="Times New Roman" w:cs="Times New Roman"/>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3C9A" w:rsidRPr="00802BC2" w:rsidRDefault="00C03C9A" w:rsidP="006D01C7">
            <w:pPr>
              <w:widowControl w:val="0"/>
              <w:autoSpaceDE w:val="0"/>
              <w:autoSpaceDN w:val="0"/>
              <w:adjustRightInd w:val="0"/>
              <w:spacing w:after="0" w:line="240" w:lineRule="auto"/>
              <w:rPr>
                <w:rFonts w:ascii="Times New Roman" w:hAnsi="Times New Roman" w:cs="Times New Roman"/>
                <w:color w:val="000000" w:themeColor="text1"/>
                <w:sz w:val="18"/>
                <w:szCs w:val="18"/>
              </w:rPr>
            </w:pPr>
            <w:r w:rsidRPr="00802BC2">
              <w:rPr>
                <w:rFonts w:ascii="Times New Roman" w:hAnsi="Times New Roman" w:cs="Times New Roman"/>
                <w:color w:val="000000" w:themeColor="text1"/>
                <w:sz w:val="18"/>
                <w:szCs w:val="18"/>
              </w:rPr>
              <w:t>39 820,00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C03C9A" w:rsidRPr="00C03C9A" w:rsidRDefault="00C03C9A" w:rsidP="00C03C9A">
            <w:pPr>
              <w:widowControl w:val="0"/>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157 129,00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3C9A" w:rsidRPr="00C03C9A" w:rsidRDefault="00C03C9A" w:rsidP="00C03C9A">
            <w:pPr>
              <w:widowControl w:val="0"/>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41 916,0</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C03C9A" w:rsidRPr="00C03C9A" w:rsidRDefault="00C03C9A" w:rsidP="00C03C9A">
            <w:pPr>
              <w:widowControl w:val="0"/>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25 150,0</w:t>
            </w:r>
          </w:p>
        </w:tc>
        <w:tc>
          <w:tcPr>
            <w:tcW w:w="82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C03C9A" w:rsidRPr="00C03C9A" w:rsidRDefault="00C03C9A" w:rsidP="00C03C9A">
            <w:pPr>
              <w:widowControl w:val="0"/>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23 054,0</w:t>
            </w:r>
          </w:p>
        </w:tc>
        <w:tc>
          <w:tcPr>
            <w:tcW w:w="878"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03C9A" w:rsidRPr="00C03C9A" w:rsidRDefault="00C03C9A" w:rsidP="00C03C9A">
            <w:pPr>
              <w:widowControl w:val="0"/>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67 009,0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C03C9A" w:rsidRPr="004312ED" w:rsidRDefault="00C03C9A" w:rsidP="00C03C9A">
            <w:pPr>
              <w:widowControl w:val="0"/>
              <w:autoSpaceDE w:val="0"/>
              <w:autoSpaceDN w:val="0"/>
              <w:adjustRightInd w:val="0"/>
              <w:spacing w:after="0" w:line="240" w:lineRule="auto"/>
              <w:rPr>
                <w:rFonts w:ascii="Times New Roman" w:hAnsi="Times New Roman" w:cs="Times New Roman"/>
                <w:color w:val="000000" w:themeColor="text1"/>
                <w:sz w:val="18"/>
                <w:szCs w:val="18"/>
              </w:rPr>
            </w:pPr>
            <w:r w:rsidRPr="004312ED">
              <w:rPr>
                <w:rFonts w:ascii="Times New Roman" w:hAnsi="Times New Roman" w:cs="Times New Roman"/>
                <w:color w:val="000000" w:themeColor="text1"/>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C03C9A" w:rsidRPr="00A25D4F" w:rsidRDefault="00C03C9A">
            <w:pPr>
              <w:widowControl w:val="0"/>
              <w:autoSpaceDE w:val="0"/>
              <w:autoSpaceDN w:val="0"/>
              <w:adjustRightInd w:val="0"/>
              <w:spacing w:after="0" w:line="240" w:lineRule="auto"/>
              <w:rPr>
                <w:rFonts w:ascii="Times New Roman" w:hAnsi="Times New Roman" w:cs="Times New Roman"/>
                <w:color w:val="000000" w:themeColor="text1"/>
                <w:sz w:val="20"/>
                <w:szCs w:val="20"/>
              </w:rPr>
            </w:pPr>
          </w:p>
        </w:tc>
        <w:tc>
          <w:tcPr>
            <w:tcW w:w="1419" w:type="dxa"/>
            <w:tcBorders>
              <w:top w:val="single" w:sz="4" w:space="0" w:color="auto"/>
              <w:left w:val="single" w:sz="4" w:space="0" w:color="auto"/>
              <w:bottom w:val="single" w:sz="4" w:space="0" w:color="auto"/>
              <w:right w:val="single" w:sz="4" w:space="0" w:color="auto"/>
            </w:tcBorders>
          </w:tcPr>
          <w:p w:rsidR="00C03C9A" w:rsidRPr="00A25D4F" w:rsidRDefault="00C03C9A">
            <w:pPr>
              <w:widowControl w:val="0"/>
              <w:autoSpaceDE w:val="0"/>
              <w:autoSpaceDN w:val="0"/>
              <w:adjustRightInd w:val="0"/>
              <w:spacing w:after="0" w:line="240" w:lineRule="auto"/>
              <w:rPr>
                <w:rFonts w:ascii="Times New Roman" w:hAnsi="Times New Roman" w:cs="Times New Roman"/>
                <w:color w:val="000000" w:themeColor="text1"/>
                <w:sz w:val="20"/>
                <w:szCs w:val="20"/>
              </w:rPr>
            </w:pPr>
          </w:p>
        </w:tc>
      </w:tr>
      <w:tr w:rsidR="00C03C9A" w:rsidRPr="00A25D4F" w:rsidTr="00802BC2">
        <w:trPr>
          <w:tblCellSpacing w:w="5" w:type="nil"/>
        </w:trPr>
        <w:tc>
          <w:tcPr>
            <w:tcW w:w="659" w:type="dxa"/>
            <w:tcBorders>
              <w:top w:val="single" w:sz="4" w:space="0" w:color="auto"/>
              <w:left w:val="single" w:sz="4" w:space="0" w:color="auto"/>
              <w:bottom w:val="single" w:sz="4" w:space="0" w:color="auto"/>
              <w:right w:val="single" w:sz="4" w:space="0" w:color="auto"/>
            </w:tcBorders>
          </w:tcPr>
          <w:p w:rsidR="00C03C9A" w:rsidRPr="00A25D4F" w:rsidRDefault="00C03C9A">
            <w:pPr>
              <w:widowControl w:val="0"/>
              <w:autoSpaceDE w:val="0"/>
              <w:autoSpaceDN w:val="0"/>
              <w:adjustRightInd w:val="0"/>
              <w:spacing w:after="0" w:line="240" w:lineRule="auto"/>
              <w:rPr>
                <w:rFonts w:ascii="Times New Roman" w:hAnsi="Times New Roman" w:cs="Times New Roman"/>
                <w:color w:val="000000" w:themeColor="text1"/>
                <w:sz w:val="20"/>
                <w:szCs w:val="20"/>
              </w:rPr>
            </w:pPr>
          </w:p>
        </w:tc>
        <w:tc>
          <w:tcPr>
            <w:tcW w:w="2177" w:type="dxa"/>
            <w:tcBorders>
              <w:top w:val="single" w:sz="4" w:space="0" w:color="auto"/>
              <w:left w:val="single" w:sz="4" w:space="0" w:color="auto"/>
              <w:bottom w:val="single" w:sz="4" w:space="0" w:color="auto"/>
              <w:right w:val="single" w:sz="4" w:space="0" w:color="auto"/>
            </w:tcBorders>
          </w:tcPr>
          <w:p w:rsidR="00C03C9A" w:rsidRPr="00A25D4F" w:rsidRDefault="00C03C9A">
            <w:pPr>
              <w:widowControl w:val="0"/>
              <w:autoSpaceDE w:val="0"/>
              <w:autoSpaceDN w:val="0"/>
              <w:adjustRightInd w:val="0"/>
              <w:spacing w:after="0" w:line="240" w:lineRule="auto"/>
              <w:rPr>
                <w:rFonts w:ascii="Times New Roman" w:hAnsi="Times New Roman" w:cs="Times New Roman"/>
                <w:color w:val="000000" w:themeColor="text1"/>
                <w:sz w:val="20"/>
                <w:szCs w:val="20"/>
              </w:rPr>
            </w:pPr>
          </w:p>
        </w:tc>
        <w:tc>
          <w:tcPr>
            <w:tcW w:w="2552" w:type="dxa"/>
            <w:tcBorders>
              <w:top w:val="single" w:sz="4" w:space="0" w:color="auto"/>
              <w:left w:val="single" w:sz="4" w:space="0" w:color="auto"/>
              <w:bottom w:val="single" w:sz="4" w:space="0" w:color="auto"/>
              <w:right w:val="single" w:sz="4" w:space="0" w:color="auto"/>
            </w:tcBorders>
          </w:tcPr>
          <w:p w:rsidR="00C03C9A" w:rsidRPr="00A25D4F" w:rsidRDefault="00C03C9A">
            <w:pPr>
              <w:widowControl w:val="0"/>
              <w:autoSpaceDE w:val="0"/>
              <w:autoSpaceDN w:val="0"/>
              <w:adjustRightInd w:val="0"/>
              <w:spacing w:after="0" w:line="240" w:lineRule="auto"/>
              <w:rPr>
                <w:rFonts w:ascii="Times New Roman" w:hAnsi="Times New Roman" w:cs="Times New Roman"/>
                <w:color w:val="000000" w:themeColor="text1"/>
                <w:sz w:val="20"/>
                <w:szCs w:val="20"/>
              </w:rPr>
            </w:pPr>
          </w:p>
        </w:tc>
        <w:tc>
          <w:tcPr>
            <w:tcW w:w="1275" w:type="dxa"/>
            <w:tcBorders>
              <w:top w:val="single" w:sz="4" w:space="0" w:color="auto"/>
              <w:left w:val="single" w:sz="4" w:space="0" w:color="auto"/>
              <w:bottom w:val="single" w:sz="4" w:space="0" w:color="auto"/>
              <w:right w:val="single" w:sz="4" w:space="0" w:color="auto"/>
            </w:tcBorders>
          </w:tcPr>
          <w:p w:rsidR="00C03C9A" w:rsidRPr="00A25D4F" w:rsidRDefault="00C03C9A" w:rsidP="00A25D4F">
            <w:pPr>
              <w:widowControl w:val="0"/>
              <w:autoSpaceDE w:val="0"/>
              <w:autoSpaceDN w:val="0"/>
              <w:adjustRightInd w:val="0"/>
              <w:spacing w:after="0" w:line="240" w:lineRule="auto"/>
              <w:rPr>
                <w:rFonts w:ascii="Times New Roman" w:hAnsi="Times New Roman" w:cs="Times New Roman"/>
                <w:sz w:val="20"/>
                <w:szCs w:val="20"/>
              </w:rPr>
            </w:pPr>
            <w:r w:rsidRPr="00A25D4F">
              <w:rPr>
                <w:rFonts w:ascii="Times New Roman" w:hAnsi="Times New Roman" w:cs="Times New Roman"/>
                <w:sz w:val="20"/>
                <w:szCs w:val="20"/>
              </w:rPr>
              <w:t xml:space="preserve">Средства бюджета Сергиево-Посадского муниципального района Московской области </w:t>
            </w:r>
          </w:p>
        </w:tc>
        <w:tc>
          <w:tcPr>
            <w:tcW w:w="709" w:type="dxa"/>
            <w:tcBorders>
              <w:top w:val="single" w:sz="4" w:space="0" w:color="auto"/>
              <w:left w:val="single" w:sz="4" w:space="0" w:color="auto"/>
              <w:bottom w:val="single" w:sz="4" w:space="0" w:color="auto"/>
              <w:right w:val="single" w:sz="4" w:space="0" w:color="auto"/>
            </w:tcBorders>
          </w:tcPr>
          <w:p w:rsidR="00C03C9A" w:rsidRPr="00A25D4F" w:rsidRDefault="00C03C9A">
            <w:pPr>
              <w:widowControl w:val="0"/>
              <w:autoSpaceDE w:val="0"/>
              <w:autoSpaceDN w:val="0"/>
              <w:adjustRightInd w:val="0"/>
              <w:spacing w:after="0" w:line="240" w:lineRule="auto"/>
              <w:rPr>
                <w:rFonts w:ascii="Times New Roman" w:hAnsi="Times New Roman" w:cs="Times New Roman"/>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3C9A" w:rsidRPr="00802BC2" w:rsidRDefault="00C03C9A">
            <w:pPr>
              <w:widowControl w:val="0"/>
              <w:autoSpaceDE w:val="0"/>
              <w:autoSpaceDN w:val="0"/>
              <w:adjustRightInd w:val="0"/>
              <w:spacing w:after="0" w:line="240" w:lineRule="auto"/>
              <w:rPr>
                <w:rFonts w:ascii="Times New Roman" w:hAnsi="Times New Roman" w:cs="Times New Roman"/>
                <w:color w:val="000000" w:themeColor="text1"/>
                <w:sz w:val="18"/>
                <w:szCs w:val="18"/>
              </w:rPr>
            </w:pPr>
            <w:r w:rsidRPr="00802BC2">
              <w:rPr>
                <w:rFonts w:ascii="Times New Roman" w:hAnsi="Times New Roman" w:cs="Times New Roman"/>
                <w:color w:val="000000" w:themeColor="text1"/>
                <w:sz w:val="18"/>
                <w:szCs w:val="18"/>
              </w:rPr>
              <w:t>564,60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C03C9A" w:rsidRPr="00C03C9A" w:rsidRDefault="00C03C9A" w:rsidP="00C03C9A">
            <w:pPr>
              <w:widowControl w:val="0"/>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2 369,00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3C9A" w:rsidRPr="00C03C9A" w:rsidRDefault="00C03C9A" w:rsidP="00C03C9A">
            <w:pPr>
              <w:widowControl w:val="0"/>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1 077,00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C03C9A" w:rsidRPr="00C03C9A" w:rsidRDefault="00C03C9A" w:rsidP="00C03C9A">
            <w:pPr>
              <w:widowControl w:val="0"/>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646,00</w:t>
            </w:r>
          </w:p>
        </w:tc>
        <w:tc>
          <w:tcPr>
            <w:tcW w:w="82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C03C9A" w:rsidRPr="00C03C9A" w:rsidRDefault="00C03C9A" w:rsidP="00C03C9A">
            <w:pPr>
              <w:widowControl w:val="0"/>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646,00</w:t>
            </w:r>
          </w:p>
        </w:tc>
        <w:tc>
          <w:tcPr>
            <w:tcW w:w="878"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03C9A" w:rsidRPr="00C03C9A" w:rsidRDefault="00C03C9A" w:rsidP="00C03C9A">
            <w:pPr>
              <w:widowControl w:val="0"/>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C03C9A" w:rsidRPr="004312ED" w:rsidRDefault="00C03C9A" w:rsidP="00C03C9A">
            <w:pPr>
              <w:widowControl w:val="0"/>
              <w:autoSpaceDE w:val="0"/>
              <w:autoSpaceDN w:val="0"/>
              <w:adjustRightInd w:val="0"/>
              <w:spacing w:after="0" w:line="240" w:lineRule="auto"/>
              <w:rPr>
                <w:rFonts w:ascii="Times New Roman" w:hAnsi="Times New Roman" w:cs="Times New Roman"/>
                <w:color w:val="000000" w:themeColor="text1"/>
                <w:sz w:val="18"/>
                <w:szCs w:val="18"/>
              </w:rPr>
            </w:pPr>
            <w:r w:rsidRPr="004312ED">
              <w:rPr>
                <w:rFonts w:ascii="Times New Roman" w:hAnsi="Times New Roman" w:cs="Times New Roman"/>
                <w:color w:val="000000" w:themeColor="text1"/>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C03C9A" w:rsidRPr="00A25D4F" w:rsidRDefault="00C03C9A">
            <w:pPr>
              <w:widowControl w:val="0"/>
              <w:autoSpaceDE w:val="0"/>
              <w:autoSpaceDN w:val="0"/>
              <w:adjustRightInd w:val="0"/>
              <w:spacing w:after="0" w:line="240" w:lineRule="auto"/>
              <w:rPr>
                <w:rFonts w:ascii="Times New Roman" w:hAnsi="Times New Roman" w:cs="Times New Roman"/>
                <w:color w:val="000000" w:themeColor="text1"/>
                <w:sz w:val="20"/>
                <w:szCs w:val="20"/>
              </w:rPr>
            </w:pPr>
          </w:p>
        </w:tc>
        <w:tc>
          <w:tcPr>
            <w:tcW w:w="1419" w:type="dxa"/>
            <w:tcBorders>
              <w:top w:val="single" w:sz="4" w:space="0" w:color="auto"/>
              <w:left w:val="single" w:sz="4" w:space="0" w:color="auto"/>
              <w:bottom w:val="single" w:sz="4" w:space="0" w:color="auto"/>
              <w:right w:val="single" w:sz="4" w:space="0" w:color="auto"/>
            </w:tcBorders>
          </w:tcPr>
          <w:p w:rsidR="00C03C9A" w:rsidRPr="00A25D4F" w:rsidRDefault="00C03C9A">
            <w:pPr>
              <w:widowControl w:val="0"/>
              <w:autoSpaceDE w:val="0"/>
              <w:autoSpaceDN w:val="0"/>
              <w:adjustRightInd w:val="0"/>
              <w:spacing w:after="0" w:line="240" w:lineRule="auto"/>
              <w:rPr>
                <w:rFonts w:ascii="Times New Roman" w:hAnsi="Times New Roman" w:cs="Times New Roman"/>
                <w:color w:val="000000" w:themeColor="text1"/>
                <w:sz w:val="20"/>
                <w:szCs w:val="20"/>
              </w:rPr>
            </w:pPr>
          </w:p>
        </w:tc>
      </w:tr>
    </w:tbl>
    <w:p w:rsidR="00520CE7" w:rsidRPr="00981CB9" w:rsidRDefault="00520CE7" w:rsidP="00520CE7">
      <w:pPr>
        <w:widowControl w:val="0"/>
        <w:autoSpaceDE w:val="0"/>
        <w:autoSpaceDN w:val="0"/>
        <w:adjustRightInd w:val="0"/>
        <w:spacing w:after="0" w:line="240" w:lineRule="auto"/>
        <w:jc w:val="center"/>
        <w:outlineLvl w:val="1"/>
        <w:rPr>
          <w:rFonts w:ascii="Calibri" w:hAnsi="Calibri" w:cs="Calibri"/>
          <w:color w:val="000000" w:themeColor="text1"/>
        </w:rPr>
      </w:pPr>
      <w:bookmarkStart w:id="22" w:name="Par1960"/>
      <w:bookmarkStart w:id="23" w:name="Par2038"/>
      <w:bookmarkEnd w:id="22"/>
      <w:bookmarkEnd w:id="23"/>
    </w:p>
    <w:p w:rsidR="00520CE7" w:rsidRPr="00981CB9" w:rsidRDefault="00520CE7" w:rsidP="00520CE7">
      <w:pPr>
        <w:widowControl w:val="0"/>
        <w:autoSpaceDE w:val="0"/>
        <w:autoSpaceDN w:val="0"/>
        <w:adjustRightInd w:val="0"/>
        <w:spacing w:after="0" w:line="240" w:lineRule="auto"/>
        <w:jc w:val="center"/>
        <w:outlineLvl w:val="1"/>
        <w:rPr>
          <w:rFonts w:ascii="Calibri" w:hAnsi="Calibri" w:cs="Calibri"/>
          <w:color w:val="000000" w:themeColor="text1"/>
        </w:rPr>
      </w:pPr>
    </w:p>
    <w:p w:rsidR="00AE4BBB" w:rsidRDefault="00AE4BBB" w:rsidP="00520CE7">
      <w:pPr>
        <w:widowControl w:val="0"/>
        <w:autoSpaceDE w:val="0"/>
        <w:autoSpaceDN w:val="0"/>
        <w:adjustRightInd w:val="0"/>
        <w:spacing w:after="0" w:line="240" w:lineRule="auto"/>
        <w:jc w:val="center"/>
        <w:outlineLvl w:val="1"/>
        <w:rPr>
          <w:rFonts w:ascii="Calibri" w:hAnsi="Calibri" w:cs="Calibri"/>
        </w:rPr>
      </w:pPr>
    </w:p>
    <w:p w:rsidR="00AE4BBB" w:rsidRDefault="00AE4BBB" w:rsidP="00520CE7">
      <w:pPr>
        <w:widowControl w:val="0"/>
        <w:autoSpaceDE w:val="0"/>
        <w:autoSpaceDN w:val="0"/>
        <w:adjustRightInd w:val="0"/>
        <w:spacing w:after="0" w:line="240" w:lineRule="auto"/>
        <w:jc w:val="center"/>
        <w:outlineLvl w:val="1"/>
        <w:rPr>
          <w:rFonts w:ascii="Calibri" w:hAnsi="Calibri" w:cs="Calibri"/>
        </w:rPr>
      </w:pPr>
    </w:p>
    <w:p w:rsidR="00225D20" w:rsidRDefault="00225D20" w:rsidP="00520CE7">
      <w:pPr>
        <w:widowControl w:val="0"/>
        <w:autoSpaceDE w:val="0"/>
        <w:autoSpaceDN w:val="0"/>
        <w:adjustRightInd w:val="0"/>
        <w:spacing w:after="0" w:line="240" w:lineRule="auto"/>
        <w:jc w:val="center"/>
        <w:outlineLvl w:val="1"/>
        <w:rPr>
          <w:rFonts w:ascii="Calibri" w:hAnsi="Calibri" w:cs="Calibri"/>
        </w:rPr>
      </w:pPr>
    </w:p>
    <w:p w:rsidR="00225D20" w:rsidRDefault="00225D20" w:rsidP="00520CE7">
      <w:pPr>
        <w:widowControl w:val="0"/>
        <w:autoSpaceDE w:val="0"/>
        <w:autoSpaceDN w:val="0"/>
        <w:adjustRightInd w:val="0"/>
        <w:spacing w:after="0" w:line="240" w:lineRule="auto"/>
        <w:jc w:val="center"/>
        <w:outlineLvl w:val="1"/>
        <w:rPr>
          <w:rFonts w:ascii="Calibri" w:hAnsi="Calibri" w:cs="Calibri"/>
        </w:rPr>
      </w:pPr>
    </w:p>
    <w:p w:rsidR="00225D20" w:rsidRDefault="00225D20" w:rsidP="00520CE7">
      <w:pPr>
        <w:widowControl w:val="0"/>
        <w:autoSpaceDE w:val="0"/>
        <w:autoSpaceDN w:val="0"/>
        <w:adjustRightInd w:val="0"/>
        <w:spacing w:after="0" w:line="240" w:lineRule="auto"/>
        <w:jc w:val="center"/>
        <w:outlineLvl w:val="1"/>
        <w:rPr>
          <w:rFonts w:ascii="Calibri" w:hAnsi="Calibri" w:cs="Calibri"/>
        </w:rPr>
      </w:pPr>
    </w:p>
    <w:p w:rsidR="00225D20" w:rsidRDefault="00225D20" w:rsidP="00520CE7">
      <w:pPr>
        <w:widowControl w:val="0"/>
        <w:autoSpaceDE w:val="0"/>
        <w:autoSpaceDN w:val="0"/>
        <w:adjustRightInd w:val="0"/>
        <w:spacing w:after="0" w:line="240" w:lineRule="auto"/>
        <w:jc w:val="center"/>
        <w:outlineLvl w:val="1"/>
        <w:rPr>
          <w:rFonts w:ascii="Calibri" w:hAnsi="Calibri" w:cs="Calibri"/>
        </w:rPr>
      </w:pPr>
    </w:p>
    <w:p w:rsidR="000D1254" w:rsidRDefault="000D1254" w:rsidP="00520CE7">
      <w:pPr>
        <w:widowControl w:val="0"/>
        <w:autoSpaceDE w:val="0"/>
        <w:autoSpaceDN w:val="0"/>
        <w:adjustRightInd w:val="0"/>
        <w:spacing w:after="0" w:line="240" w:lineRule="auto"/>
        <w:jc w:val="center"/>
        <w:outlineLvl w:val="1"/>
        <w:rPr>
          <w:rFonts w:ascii="Calibri" w:hAnsi="Calibri" w:cs="Calibri"/>
        </w:rPr>
      </w:pPr>
    </w:p>
    <w:p w:rsidR="00225D20" w:rsidRDefault="00225D20" w:rsidP="00520CE7">
      <w:pPr>
        <w:widowControl w:val="0"/>
        <w:autoSpaceDE w:val="0"/>
        <w:autoSpaceDN w:val="0"/>
        <w:adjustRightInd w:val="0"/>
        <w:spacing w:after="0" w:line="240" w:lineRule="auto"/>
        <w:jc w:val="center"/>
        <w:outlineLvl w:val="1"/>
        <w:rPr>
          <w:rFonts w:ascii="Calibri" w:hAnsi="Calibri" w:cs="Calibri"/>
        </w:rPr>
      </w:pPr>
    </w:p>
    <w:p w:rsidR="00225D20" w:rsidRDefault="00225D20" w:rsidP="00520CE7">
      <w:pPr>
        <w:widowControl w:val="0"/>
        <w:autoSpaceDE w:val="0"/>
        <w:autoSpaceDN w:val="0"/>
        <w:adjustRightInd w:val="0"/>
        <w:spacing w:after="0" w:line="240" w:lineRule="auto"/>
        <w:jc w:val="center"/>
        <w:outlineLvl w:val="1"/>
        <w:rPr>
          <w:rFonts w:ascii="Calibri" w:hAnsi="Calibri" w:cs="Calibri"/>
        </w:rPr>
      </w:pPr>
    </w:p>
    <w:p w:rsidR="00AE4BBB" w:rsidRDefault="00AE4BBB" w:rsidP="00520CE7">
      <w:pPr>
        <w:widowControl w:val="0"/>
        <w:autoSpaceDE w:val="0"/>
        <w:autoSpaceDN w:val="0"/>
        <w:adjustRightInd w:val="0"/>
        <w:spacing w:after="0" w:line="240" w:lineRule="auto"/>
        <w:jc w:val="center"/>
        <w:outlineLvl w:val="1"/>
        <w:rPr>
          <w:rFonts w:ascii="Calibri" w:hAnsi="Calibri" w:cs="Calibri"/>
        </w:rPr>
      </w:pPr>
    </w:p>
    <w:p w:rsidR="00AE4BBB" w:rsidRDefault="00AE4BBB" w:rsidP="00520CE7">
      <w:pPr>
        <w:widowControl w:val="0"/>
        <w:autoSpaceDE w:val="0"/>
        <w:autoSpaceDN w:val="0"/>
        <w:adjustRightInd w:val="0"/>
        <w:spacing w:after="0" w:line="240" w:lineRule="auto"/>
        <w:jc w:val="center"/>
        <w:outlineLvl w:val="1"/>
        <w:rPr>
          <w:rFonts w:ascii="Calibri" w:hAnsi="Calibri" w:cs="Calibri"/>
        </w:rPr>
      </w:pPr>
    </w:p>
    <w:p w:rsidR="00DF5430" w:rsidRDefault="00DF5430" w:rsidP="00520CE7">
      <w:pPr>
        <w:widowControl w:val="0"/>
        <w:autoSpaceDE w:val="0"/>
        <w:autoSpaceDN w:val="0"/>
        <w:adjustRightInd w:val="0"/>
        <w:spacing w:after="0" w:line="240" w:lineRule="auto"/>
        <w:jc w:val="center"/>
        <w:outlineLvl w:val="1"/>
        <w:rPr>
          <w:rFonts w:ascii="Calibri" w:hAnsi="Calibri" w:cs="Calibri"/>
        </w:rPr>
      </w:pPr>
    </w:p>
    <w:p w:rsidR="00DF5430" w:rsidRDefault="00DF5430" w:rsidP="00520CE7">
      <w:pPr>
        <w:widowControl w:val="0"/>
        <w:autoSpaceDE w:val="0"/>
        <w:autoSpaceDN w:val="0"/>
        <w:adjustRightInd w:val="0"/>
        <w:spacing w:after="0" w:line="240" w:lineRule="auto"/>
        <w:jc w:val="center"/>
        <w:outlineLvl w:val="1"/>
        <w:rPr>
          <w:rFonts w:ascii="Calibri" w:hAnsi="Calibri" w:cs="Calibri"/>
        </w:rPr>
      </w:pPr>
    </w:p>
    <w:p w:rsidR="00530434" w:rsidRDefault="00530434" w:rsidP="00530434">
      <w:pPr>
        <w:widowControl w:val="0"/>
        <w:autoSpaceDE w:val="0"/>
        <w:autoSpaceDN w:val="0"/>
        <w:adjustRightInd w:val="0"/>
        <w:spacing w:after="0" w:line="240" w:lineRule="auto"/>
        <w:jc w:val="center"/>
        <w:outlineLvl w:val="1"/>
        <w:rPr>
          <w:rFonts w:ascii="Calibri" w:hAnsi="Calibri" w:cs="Calibri"/>
        </w:rPr>
      </w:pPr>
    </w:p>
    <w:p w:rsidR="00C03C9A" w:rsidRDefault="00C03C9A" w:rsidP="00530434">
      <w:pPr>
        <w:widowControl w:val="0"/>
        <w:autoSpaceDE w:val="0"/>
        <w:autoSpaceDN w:val="0"/>
        <w:adjustRightInd w:val="0"/>
        <w:spacing w:after="0" w:line="240" w:lineRule="auto"/>
        <w:jc w:val="center"/>
        <w:outlineLvl w:val="1"/>
        <w:rPr>
          <w:rFonts w:ascii="Calibri" w:hAnsi="Calibri" w:cs="Calibri"/>
        </w:rPr>
      </w:pPr>
    </w:p>
    <w:p w:rsidR="00C03C9A" w:rsidRDefault="00C03C9A" w:rsidP="00530434">
      <w:pPr>
        <w:widowControl w:val="0"/>
        <w:autoSpaceDE w:val="0"/>
        <w:autoSpaceDN w:val="0"/>
        <w:adjustRightInd w:val="0"/>
        <w:spacing w:after="0" w:line="240" w:lineRule="auto"/>
        <w:jc w:val="center"/>
        <w:outlineLvl w:val="1"/>
        <w:rPr>
          <w:rFonts w:ascii="Calibri" w:hAnsi="Calibri" w:cs="Calibri"/>
        </w:rPr>
      </w:pPr>
    </w:p>
    <w:p w:rsidR="00BF6724" w:rsidRPr="00520CE7" w:rsidRDefault="000E0CE2" w:rsidP="00520CE7">
      <w:pPr>
        <w:widowControl w:val="0"/>
        <w:autoSpaceDE w:val="0"/>
        <w:autoSpaceDN w:val="0"/>
        <w:adjustRightInd w:val="0"/>
        <w:spacing w:after="0" w:line="240" w:lineRule="auto"/>
        <w:jc w:val="center"/>
        <w:outlineLvl w:val="1"/>
        <w:rPr>
          <w:rFonts w:ascii="Times New Roman" w:hAnsi="Times New Roman" w:cs="Times New Roman"/>
        </w:rPr>
      </w:pPr>
      <w:r>
        <w:rPr>
          <w:rFonts w:ascii="Times New Roman" w:hAnsi="Times New Roman" w:cs="Times New Roman"/>
        </w:rPr>
        <w:t xml:space="preserve">                                                                                                                                             </w:t>
      </w:r>
      <w:r w:rsidR="002146D1">
        <w:rPr>
          <w:rFonts w:ascii="Times New Roman" w:hAnsi="Times New Roman" w:cs="Times New Roman"/>
        </w:rPr>
        <w:t xml:space="preserve">           </w:t>
      </w:r>
      <w:r w:rsidR="00BF6724" w:rsidRPr="00520CE7">
        <w:rPr>
          <w:rFonts w:ascii="Times New Roman" w:hAnsi="Times New Roman" w:cs="Times New Roman"/>
        </w:rPr>
        <w:t>Приложение N 3</w:t>
      </w:r>
    </w:p>
    <w:p w:rsidR="00A21F0B" w:rsidRPr="00520CE7" w:rsidRDefault="00A21F0B" w:rsidP="00520CE7">
      <w:pPr>
        <w:widowControl w:val="0"/>
        <w:autoSpaceDE w:val="0"/>
        <w:autoSpaceDN w:val="0"/>
        <w:adjustRightInd w:val="0"/>
        <w:spacing w:after="0" w:line="240" w:lineRule="auto"/>
        <w:ind w:left="11199"/>
        <w:jc w:val="both"/>
        <w:rPr>
          <w:rFonts w:ascii="Times New Roman" w:hAnsi="Times New Roman" w:cs="Times New Roman"/>
        </w:rPr>
      </w:pPr>
      <w:r w:rsidRPr="00520CE7">
        <w:rPr>
          <w:rFonts w:ascii="Times New Roman" w:hAnsi="Times New Roman" w:cs="Times New Roman"/>
        </w:rPr>
        <w:t>к муниципальной программе</w:t>
      </w:r>
    </w:p>
    <w:p w:rsidR="00A21F0B" w:rsidRPr="00520CE7" w:rsidRDefault="00A21F0B" w:rsidP="00520CE7">
      <w:pPr>
        <w:widowControl w:val="0"/>
        <w:autoSpaceDE w:val="0"/>
        <w:autoSpaceDN w:val="0"/>
        <w:adjustRightInd w:val="0"/>
        <w:spacing w:after="0" w:line="240" w:lineRule="auto"/>
        <w:ind w:left="11199"/>
        <w:jc w:val="both"/>
        <w:rPr>
          <w:rFonts w:ascii="Times New Roman" w:hAnsi="Times New Roman" w:cs="Times New Roman"/>
        </w:rPr>
      </w:pPr>
      <w:r w:rsidRPr="00520CE7">
        <w:rPr>
          <w:rFonts w:ascii="Times New Roman" w:hAnsi="Times New Roman" w:cs="Times New Roman"/>
        </w:rPr>
        <w:t>муниципального образования</w:t>
      </w:r>
    </w:p>
    <w:p w:rsidR="00A21F0B" w:rsidRPr="00520CE7" w:rsidRDefault="00A21F0B" w:rsidP="00520CE7">
      <w:pPr>
        <w:widowControl w:val="0"/>
        <w:autoSpaceDE w:val="0"/>
        <w:autoSpaceDN w:val="0"/>
        <w:adjustRightInd w:val="0"/>
        <w:spacing w:after="0" w:line="240" w:lineRule="auto"/>
        <w:ind w:left="11199"/>
        <w:jc w:val="both"/>
        <w:rPr>
          <w:rFonts w:ascii="Times New Roman" w:hAnsi="Times New Roman" w:cs="Times New Roman"/>
        </w:rPr>
      </w:pPr>
      <w:r w:rsidRPr="00520CE7">
        <w:rPr>
          <w:rFonts w:ascii="Times New Roman" w:hAnsi="Times New Roman" w:cs="Times New Roman"/>
        </w:rPr>
        <w:t xml:space="preserve">«Сергиево-Посадский </w:t>
      </w:r>
      <w:r w:rsidR="00802BC2" w:rsidRPr="00520CE7">
        <w:rPr>
          <w:rFonts w:ascii="Times New Roman" w:hAnsi="Times New Roman" w:cs="Times New Roman"/>
        </w:rPr>
        <w:t>муниципальный</w:t>
      </w:r>
      <w:r w:rsidRPr="00520CE7">
        <w:rPr>
          <w:rFonts w:ascii="Times New Roman" w:hAnsi="Times New Roman" w:cs="Times New Roman"/>
        </w:rPr>
        <w:t xml:space="preserve"> </w:t>
      </w:r>
    </w:p>
    <w:p w:rsidR="00A21F0B" w:rsidRPr="00520CE7" w:rsidRDefault="00A21F0B" w:rsidP="00520CE7">
      <w:pPr>
        <w:widowControl w:val="0"/>
        <w:autoSpaceDE w:val="0"/>
        <w:autoSpaceDN w:val="0"/>
        <w:adjustRightInd w:val="0"/>
        <w:spacing w:after="0" w:line="240" w:lineRule="auto"/>
        <w:ind w:left="11199"/>
        <w:jc w:val="both"/>
        <w:rPr>
          <w:rFonts w:ascii="Times New Roman" w:hAnsi="Times New Roman" w:cs="Times New Roman"/>
        </w:rPr>
      </w:pPr>
      <w:r w:rsidRPr="00520CE7">
        <w:rPr>
          <w:rFonts w:ascii="Times New Roman" w:hAnsi="Times New Roman" w:cs="Times New Roman"/>
        </w:rPr>
        <w:t xml:space="preserve">район Московской области»  </w:t>
      </w:r>
    </w:p>
    <w:p w:rsidR="00BF6724" w:rsidRPr="00520CE7" w:rsidRDefault="00A21F0B" w:rsidP="00520CE7">
      <w:pPr>
        <w:widowControl w:val="0"/>
        <w:autoSpaceDE w:val="0"/>
        <w:autoSpaceDN w:val="0"/>
        <w:adjustRightInd w:val="0"/>
        <w:spacing w:after="0" w:line="240" w:lineRule="auto"/>
        <w:ind w:left="11199"/>
        <w:jc w:val="both"/>
        <w:rPr>
          <w:rFonts w:ascii="Times New Roman" w:hAnsi="Times New Roman" w:cs="Times New Roman"/>
        </w:rPr>
      </w:pPr>
      <w:r w:rsidRPr="00520CE7">
        <w:rPr>
          <w:rFonts w:ascii="Times New Roman" w:hAnsi="Times New Roman" w:cs="Times New Roman"/>
        </w:rPr>
        <w:t>"Жилище</w:t>
      </w:r>
    </w:p>
    <w:p w:rsidR="008471F6" w:rsidRPr="00520CE7" w:rsidRDefault="008471F6" w:rsidP="00A21F0B">
      <w:pPr>
        <w:widowControl w:val="0"/>
        <w:autoSpaceDE w:val="0"/>
        <w:autoSpaceDN w:val="0"/>
        <w:adjustRightInd w:val="0"/>
        <w:spacing w:after="0" w:line="240" w:lineRule="auto"/>
        <w:ind w:left="11199"/>
        <w:jc w:val="both"/>
        <w:rPr>
          <w:rFonts w:ascii="Times New Roman" w:hAnsi="Times New Roman" w:cs="Times New Roman"/>
        </w:rPr>
      </w:pPr>
    </w:p>
    <w:p w:rsidR="00225D20" w:rsidRPr="00225D20" w:rsidRDefault="00225D20" w:rsidP="00225D20">
      <w:pPr>
        <w:widowControl w:val="0"/>
        <w:autoSpaceDE w:val="0"/>
        <w:autoSpaceDN w:val="0"/>
        <w:adjustRightInd w:val="0"/>
        <w:spacing w:after="0" w:line="240" w:lineRule="auto"/>
        <w:jc w:val="center"/>
        <w:rPr>
          <w:rFonts w:ascii="Times New Roman" w:hAnsi="Times New Roman" w:cs="Times New Roman"/>
          <w:b/>
        </w:rPr>
      </w:pPr>
      <w:bookmarkStart w:id="24" w:name="Par2043"/>
      <w:bookmarkEnd w:id="24"/>
      <w:r w:rsidRPr="00225D20">
        <w:rPr>
          <w:rFonts w:ascii="Times New Roman" w:hAnsi="Times New Roman" w:cs="Times New Roman"/>
          <w:b/>
        </w:rPr>
        <w:t>ПАСПОРТ ПОДПРОГРАММЫ</w:t>
      </w:r>
    </w:p>
    <w:p w:rsidR="00A21F0B" w:rsidRPr="00520CE7" w:rsidRDefault="00A21F0B" w:rsidP="00A21F0B">
      <w:pPr>
        <w:widowControl w:val="0"/>
        <w:autoSpaceDE w:val="0"/>
        <w:autoSpaceDN w:val="0"/>
        <w:adjustRightInd w:val="0"/>
        <w:spacing w:after="0" w:line="240" w:lineRule="auto"/>
        <w:jc w:val="center"/>
        <w:rPr>
          <w:rFonts w:ascii="Times New Roman" w:hAnsi="Times New Roman" w:cs="Times New Roman"/>
          <w:b/>
        </w:rPr>
      </w:pPr>
      <w:r w:rsidRPr="00520CE7">
        <w:rPr>
          <w:rFonts w:ascii="Times New Roman" w:hAnsi="Times New Roman" w:cs="Times New Roman"/>
          <w:b/>
        </w:rPr>
        <w:t xml:space="preserve">"СОЦИАЛЬНАЯ ИПОТЕКА" </w:t>
      </w:r>
    </w:p>
    <w:p w:rsidR="000E0CE2" w:rsidRDefault="00A21F0B" w:rsidP="00A21F0B">
      <w:pPr>
        <w:widowControl w:val="0"/>
        <w:autoSpaceDE w:val="0"/>
        <w:autoSpaceDN w:val="0"/>
        <w:adjustRightInd w:val="0"/>
        <w:spacing w:after="0" w:line="240" w:lineRule="auto"/>
        <w:jc w:val="center"/>
        <w:rPr>
          <w:rFonts w:ascii="Times New Roman" w:hAnsi="Times New Roman" w:cs="Times New Roman"/>
          <w:b/>
          <w:bCs/>
        </w:rPr>
      </w:pPr>
      <w:r w:rsidRPr="00520CE7">
        <w:rPr>
          <w:rFonts w:ascii="Times New Roman" w:hAnsi="Times New Roman" w:cs="Times New Roman"/>
          <w:b/>
          <w:bCs/>
        </w:rPr>
        <w:t>МУНИЦИПАЛЬНОЙ ПРОГРАММЫ</w:t>
      </w:r>
      <w:r w:rsidR="000E0CE2">
        <w:rPr>
          <w:rFonts w:ascii="Times New Roman" w:hAnsi="Times New Roman" w:cs="Times New Roman"/>
          <w:b/>
          <w:bCs/>
        </w:rPr>
        <w:t xml:space="preserve"> </w:t>
      </w:r>
      <w:r w:rsidRPr="00520CE7">
        <w:rPr>
          <w:rFonts w:ascii="Times New Roman" w:hAnsi="Times New Roman" w:cs="Times New Roman"/>
          <w:b/>
          <w:bCs/>
        </w:rPr>
        <w:t>МУНИЦИПАЛЬНОГО ОБРАЗОВАНИЯ «</w:t>
      </w:r>
      <w:proofErr w:type="gramStart"/>
      <w:r w:rsidRPr="00520CE7">
        <w:rPr>
          <w:rFonts w:ascii="Times New Roman" w:hAnsi="Times New Roman" w:cs="Times New Roman"/>
          <w:b/>
          <w:bCs/>
        </w:rPr>
        <w:t>СЕРГИЕВО-ПОСАДСКИЙ</w:t>
      </w:r>
      <w:proofErr w:type="gramEnd"/>
      <w:r w:rsidRPr="00520CE7">
        <w:rPr>
          <w:rFonts w:ascii="Times New Roman" w:hAnsi="Times New Roman" w:cs="Times New Roman"/>
          <w:b/>
          <w:bCs/>
        </w:rPr>
        <w:t xml:space="preserve"> </w:t>
      </w:r>
    </w:p>
    <w:p w:rsidR="00A21F0B" w:rsidRPr="00520CE7" w:rsidRDefault="00A21F0B" w:rsidP="00A21F0B">
      <w:pPr>
        <w:widowControl w:val="0"/>
        <w:autoSpaceDE w:val="0"/>
        <w:autoSpaceDN w:val="0"/>
        <w:adjustRightInd w:val="0"/>
        <w:spacing w:after="0" w:line="240" w:lineRule="auto"/>
        <w:jc w:val="center"/>
        <w:rPr>
          <w:rFonts w:ascii="Times New Roman" w:hAnsi="Times New Roman" w:cs="Times New Roman"/>
          <w:b/>
        </w:rPr>
      </w:pPr>
      <w:r w:rsidRPr="00520CE7">
        <w:rPr>
          <w:rFonts w:ascii="Times New Roman" w:hAnsi="Times New Roman" w:cs="Times New Roman"/>
          <w:b/>
          <w:bCs/>
        </w:rPr>
        <w:t>МУНИЦИПАЛЬНЫЙ РАЙОН МОСКОВСКОЙ ОБЛАСТИ</w:t>
      </w:r>
      <w:r w:rsidR="000E0CE2">
        <w:rPr>
          <w:rFonts w:ascii="Times New Roman" w:hAnsi="Times New Roman" w:cs="Times New Roman"/>
          <w:b/>
          <w:bCs/>
        </w:rPr>
        <w:t xml:space="preserve"> </w:t>
      </w:r>
      <w:r w:rsidRPr="00520CE7">
        <w:rPr>
          <w:rFonts w:ascii="Times New Roman" w:hAnsi="Times New Roman" w:cs="Times New Roman"/>
          <w:b/>
          <w:bCs/>
        </w:rPr>
        <w:t>"ЖИЛИЩЕ"</w:t>
      </w:r>
    </w:p>
    <w:p w:rsidR="00A21F0B" w:rsidRPr="00520CE7" w:rsidRDefault="00A21F0B" w:rsidP="00A21F0B">
      <w:pPr>
        <w:widowControl w:val="0"/>
        <w:autoSpaceDE w:val="0"/>
        <w:autoSpaceDN w:val="0"/>
        <w:adjustRightInd w:val="0"/>
        <w:spacing w:after="0" w:line="240" w:lineRule="auto"/>
        <w:jc w:val="both"/>
        <w:rPr>
          <w:rFonts w:ascii="Times New Roman" w:hAnsi="Times New Roman" w:cs="Times New Roman"/>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1985"/>
        <w:gridCol w:w="2268"/>
        <w:gridCol w:w="1276"/>
        <w:gridCol w:w="1134"/>
        <w:gridCol w:w="1134"/>
        <w:gridCol w:w="1134"/>
        <w:gridCol w:w="1134"/>
        <w:gridCol w:w="1134"/>
        <w:gridCol w:w="1275"/>
      </w:tblGrid>
      <w:tr w:rsidR="00A21F0B" w:rsidRPr="00520CE7" w:rsidTr="006E6AF4">
        <w:tc>
          <w:tcPr>
            <w:tcW w:w="2943" w:type="dxa"/>
          </w:tcPr>
          <w:p w:rsidR="00A21F0B" w:rsidRPr="00520CE7" w:rsidRDefault="00A21F0B" w:rsidP="00F92800">
            <w:pPr>
              <w:widowControl w:val="0"/>
              <w:autoSpaceDE w:val="0"/>
              <w:autoSpaceDN w:val="0"/>
              <w:adjustRightInd w:val="0"/>
              <w:spacing w:after="0" w:line="240" w:lineRule="auto"/>
              <w:jc w:val="both"/>
              <w:rPr>
                <w:rFonts w:ascii="Times New Roman" w:hAnsi="Times New Roman" w:cs="Times New Roman"/>
              </w:rPr>
            </w:pPr>
            <w:r w:rsidRPr="00520CE7">
              <w:rPr>
                <w:rFonts w:ascii="Times New Roman" w:hAnsi="Times New Roman" w:cs="Times New Roman"/>
              </w:rPr>
              <w:t xml:space="preserve">Наименование подпрограммы </w:t>
            </w:r>
          </w:p>
        </w:tc>
        <w:tc>
          <w:tcPr>
            <w:tcW w:w="12474" w:type="dxa"/>
            <w:gridSpan w:val="9"/>
            <w:shd w:val="clear" w:color="auto" w:fill="auto"/>
          </w:tcPr>
          <w:p w:rsidR="00A21F0B" w:rsidRPr="00520CE7" w:rsidRDefault="00A21F0B" w:rsidP="00F92800">
            <w:pPr>
              <w:widowControl w:val="0"/>
              <w:autoSpaceDE w:val="0"/>
              <w:autoSpaceDN w:val="0"/>
              <w:adjustRightInd w:val="0"/>
              <w:spacing w:after="0" w:line="240" w:lineRule="auto"/>
              <w:jc w:val="both"/>
              <w:rPr>
                <w:rFonts w:ascii="Times New Roman" w:hAnsi="Times New Roman" w:cs="Times New Roman"/>
              </w:rPr>
            </w:pPr>
            <w:r w:rsidRPr="00520CE7">
              <w:rPr>
                <w:rFonts w:ascii="Times New Roman" w:hAnsi="Times New Roman" w:cs="Times New Roman"/>
              </w:rPr>
              <w:t xml:space="preserve">Социальная ипотека </w:t>
            </w:r>
            <w:r w:rsidR="00520CE7">
              <w:rPr>
                <w:rFonts w:ascii="Times New Roman" w:hAnsi="Times New Roman" w:cs="Times New Roman"/>
              </w:rPr>
              <w:t xml:space="preserve">(далее -  </w:t>
            </w:r>
            <w:r w:rsidRPr="00520CE7">
              <w:rPr>
                <w:rFonts w:ascii="Times New Roman" w:hAnsi="Times New Roman" w:cs="Times New Roman"/>
              </w:rPr>
              <w:t>подпрограмма)</w:t>
            </w:r>
          </w:p>
        </w:tc>
      </w:tr>
      <w:tr w:rsidR="00A21F0B" w:rsidRPr="00520CE7" w:rsidTr="006E6AF4">
        <w:tc>
          <w:tcPr>
            <w:tcW w:w="2943" w:type="dxa"/>
          </w:tcPr>
          <w:p w:rsidR="00A21F0B" w:rsidRPr="00520CE7" w:rsidRDefault="00A21F0B" w:rsidP="00F92800">
            <w:pPr>
              <w:widowControl w:val="0"/>
              <w:autoSpaceDE w:val="0"/>
              <w:autoSpaceDN w:val="0"/>
              <w:adjustRightInd w:val="0"/>
              <w:spacing w:after="0" w:line="240" w:lineRule="auto"/>
              <w:jc w:val="both"/>
              <w:rPr>
                <w:rFonts w:ascii="Times New Roman" w:hAnsi="Times New Roman" w:cs="Times New Roman"/>
              </w:rPr>
            </w:pPr>
            <w:r w:rsidRPr="00520CE7">
              <w:rPr>
                <w:rFonts w:ascii="Times New Roman" w:hAnsi="Times New Roman" w:cs="Times New Roman"/>
              </w:rPr>
              <w:t xml:space="preserve">Цель </w:t>
            </w:r>
            <w:r w:rsidR="00642EA6" w:rsidRPr="00520CE7">
              <w:rPr>
                <w:rFonts w:ascii="Times New Roman" w:hAnsi="Times New Roman" w:cs="Times New Roman"/>
              </w:rPr>
              <w:t>под</w:t>
            </w:r>
            <w:r w:rsidRPr="00520CE7">
              <w:rPr>
                <w:rFonts w:ascii="Times New Roman" w:hAnsi="Times New Roman" w:cs="Times New Roman"/>
              </w:rPr>
              <w:t xml:space="preserve">программы </w:t>
            </w:r>
          </w:p>
        </w:tc>
        <w:tc>
          <w:tcPr>
            <w:tcW w:w="12474" w:type="dxa"/>
            <w:gridSpan w:val="9"/>
            <w:shd w:val="clear" w:color="auto" w:fill="auto"/>
          </w:tcPr>
          <w:p w:rsidR="00A21F0B" w:rsidRPr="00520CE7" w:rsidRDefault="00A21F0B" w:rsidP="00A21F0B">
            <w:pPr>
              <w:widowControl w:val="0"/>
              <w:autoSpaceDE w:val="0"/>
              <w:autoSpaceDN w:val="0"/>
              <w:adjustRightInd w:val="0"/>
              <w:spacing w:after="0" w:line="240" w:lineRule="auto"/>
              <w:jc w:val="both"/>
              <w:rPr>
                <w:rFonts w:ascii="Times New Roman" w:hAnsi="Times New Roman" w:cs="Times New Roman"/>
              </w:rPr>
            </w:pPr>
            <w:r w:rsidRPr="00520CE7">
              <w:rPr>
                <w:rFonts w:ascii="Times New Roman" w:hAnsi="Times New Roman" w:cs="Times New Roman"/>
              </w:rPr>
              <w:t>Улучшение жилищных условий отдельных категорий граждан с использованием ипотечных жилищных кредитов</w:t>
            </w:r>
          </w:p>
        </w:tc>
      </w:tr>
      <w:tr w:rsidR="00802BC2" w:rsidRPr="00520CE7" w:rsidTr="002146D1">
        <w:tc>
          <w:tcPr>
            <w:tcW w:w="2943" w:type="dxa"/>
          </w:tcPr>
          <w:p w:rsidR="00802BC2" w:rsidRPr="00520CE7" w:rsidRDefault="00802BC2" w:rsidP="002146D1">
            <w:pPr>
              <w:widowControl w:val="0"/>
              <w:autoSpaceDE w:val="0"/>
              <w:autoSpaceDN w:val="0"/>
              <w:adjustRightInd w:val="0"/>
              <w:spacing w:after="0" w:line="240" w:lineRule="auto"/>
              <w:jc w:val="both"/>
              <w:rPr>
                <w:rFonts w:ascii="Times New Roman" w:hAnsi="Times New Roman" w:cs="Times New Roman"/>
              </w:rPr>
            </w:pPr>
            <w:r w:rsidRPr="00520CE7">
              <w:rPr>
                <w:rFonts w:ascii="Times New Roman" w:hAnsi="Times New Roman" w:cs="Times New Roman"/>
              </w:rPr>
              <w:t xml:space="preserve">Задачи подпрограммы </w:t>
            </w:r>
          </w:p>
        </w:tc>
        <w:tc>
          <w:tcPr>
            <w:tcW w:w="12474" w:type="dxa"/>
            <w:gridSpan w:val="9"/>
            <w:shd w:val="clear" w:color="auto" w:fill="auto"/>
          </w:tcPr>
          <w:p w:rsidR="00802BC2" w:rsidRPr="00520CE7" w:rsidRDefault="00802BC2" w:rsidP="002146D1">
            <w:pPr>
              <w:widowControl w:val="0"/>
              <w:autoSpaceDE w:val="0"/>
              <w:autoSpaceDN w:val="0"/>
              <w:adjustRightInd w:val="0"/>
              <w:spacing w:after="0" w:line="240" w:lineRule="auto"/>
              <w:jc w:val="both"/>
              <w:rPr>
                <w:rFonts w:ascii="Times New Roman" w:hAnsi="Times New Roman" w:cs="Times New Roman"/>
              </w:rPr>
            </w:pPr>
            <w:r w:rsidRPr="00520CE7">
              <w:rPr>
                <w:rFonts w:ascii="Times New Roman" w:hAnsi="Times New Roman" w:cs="Times New Roman"/>
              </w:rPr>
              <w:t xml:space="preserve">Оказание государственной и муниципальной поддержки отдельным категориям граждан в приобретении (строительстве) жилья </w:t>
            </w:r>
          </w:p>
        </w:tc>
      </w:tr>
      <w:tr w:rsidR="00A21F0B" w:rsidRPr="00520CE7" w:rsidTr="006E6AF4">
        <w:tc>
          <w:tcPr>
            <w:tcW w:w="2943" w:type="dxa"/>
          </w:tcPr>
          <w:p w:rsidR="00A21F0B" w:rsidRPr="00520CE7" w:rsidRDefault="00A21F0B" w:rsidP="00F92800">
            <w:pPr>
              <w:widowControl w:val="0"/>
              <w:autoSpaceDE w:val="0"/>
              <w:autoSpaceDN w:val="0"/>
              <w:adjustRightInd w:val="0"/>
              <w:spacing w:after="0" w:line="240" w:lineRule="auto"/>
              <w:jc w:val="both"/>
              <w:rPr>
                <w:rFonts w:ascii="Times New Roman" w:hAnsi="Times New Roman" w:cs="Times New Roman"/>
              </w:rPr>
            </w:pPr>
            <w:r w:rsidRPr="00520CE7">
              <w:rPr>
                <w:rFonts w:ascii="Times New Roman" w:hAnsi="Times New Roman" w:cs="Times New Roman"/>
              </w:rPr>
              <w:t xml:space="preserve">Муниципальный заказчик </w:t>
            </w:r>
            <w:r w:rsidR="00642EA6" w:rsidRPr="00520CE7">
              <w:rPr>
                <w:rFonts w:ascii="Times New Roman" w:hAnsi="Times New Roman" w:cs="Times New Roman"/>
              </w:rPr>
              <w:t xml:space="preserve">подпрограммы </w:t>
            </w:r>
          </w:p>
        </w:tc>
        <w:tc>
          <w:tcPr>
            <w:tcW w:w="12474" w:type="dxa"/>
            <w:gridSpan w:val="9"/>
            <w:tcBorders>
              <w:top w:val="nil"/>
              <w:bottom w:val="nil"/>
            </w:tcBorders>
            <w:shd w:val="clear" w:color="auto" w:fill="auto"/>
          </w:tcPr>
          <w:p w:rsidR="00A21F0B" w:rsidRPr="00520CE7" w:rsidRDefault="00A21F0B" w:rsidP="00225D20">
            <w:pPr>
              <w:widowControl w:val="0"/>
              <w:autoSpaceDE w:val="0"/>
              <w:autoSpaceDN w:val="0"/>
              <w:adjustRightInd w:val="0"/>
              <w:spacing w:after="0" w:line="240" w:lineRule="auto"/>
              <w:jc w:val="both"/>
              <w:rPr>
                <w:rFonts w:ascii="Times New Roman" w:hAnsi="Times New Roman" w:cs="Times New Roman"/>
              </w:rPr>
            </w:pPr>
            <w:r w:rsidRPr="00520CE7">
              <w:rPr>
                <w:rFonts w:ascii="Times New Roman" w:hAnsi="Times New Roman" w:cs="Times New Roman"/>
              </w:rPr>
              <w:t>Управление муниципальной собственности администрации Сергиево-Посадского муниципального района Московской области</w:t>
            </w:r>
          </w:p>
        </w:tc>
      </w:tr>
      <w:tr w:rsidR="00A21F0B" w:rsidRPr="00520CE7" w:rsidTr="006E6AF4">
        <w:trPr>
          <w:trHeight w:val="427"/>
        </w:trPr>
        <w:tc>
          <w:tcPr>
            <w:tcW w:w="2943" w:type="dxa"/>
          </w:tcPr>
          <w:p w:rsidR="00A21F0B" w:rsidRPr="00520CE7" w:rsidRDefault="00A21F0B" w:rsidP="00F92800">
            <w:pPr>
              <w:widowControl w:val="0"/>
              <w:autoSpaceDE w:val="0"/>
              <w:autoSpaceDN w:val="0"/>
              <w:adjustRightInd w:val="0"/>
              <w:spacing w:after="0" w:line="240" w:lineRule="auto"/>
              <w:jc w:val="both"/>
              <w:rPr>
                <w:rFonts w:ascii="Times New Roman" w:hAnsi="Times New Roman" w:cs="Times New Roman"/>
              </w:rPr>
            </w:pPr>
            <w:r w:rsidRPr="00520CE7">
              <w:rPr>
                <w:rFonts w:ascii="Times New Roman" w:hAnsi="Times New Roman" w:cs="Times New Roman"/>
              </w:rPr>
              <w:t xml:space="preserve">Сроки реализации  </w:t>
            </w:r>
            <w:r w:rsidR="007766BD" w:rsidRPr="00520CE7">
              <w:rPr>
                <w:rFonts w:ascii="Times New Roman" w:hAnsi="Times New Roman" w:cs="Times New Roman"/>
              </w:rPr>
              <w:t>под</w:t>
            </w:r>
            <w:r w:rsidR="00530434">
              <w:rPr>
                <w:rFonts w:ascii="Times New Roman" w:hAnsi="Times New Roman" w:cs="Times New Roman"/>
              </w:rPr>
              <w:t xml:space="preserve">программы </w:t>
            </w:r>
          </w:p>
        </w:tc>
        <w:tc>
          <w:tcPr>
            <w:tcW w:w="12474" w:type="dxa"/>
            <w:gridSpan w:val="9"/>
            <w:shd w:val="clear" w:color="auto" w:fill="auto"/>
          </w:tcPr>
          <w:p w:rsidR="00A21F0B" w:rsidRPr="00520CE7" w:rsidRDefault="00A21F0B" w:rsidP="00A21F0B">
            <w:pPr>
              <w:widowControl w:val="0"/>
              <w:autoSpaceDE w:val="0"/>
              <w:autoSpaceDN w:val="0"/>
              <w:adjustRightInd w:val="0"/>
              <w:spacing w:after="0" w:line="240" w:lineRule="auto"/>
              <w:jc w:val="both"/>
              <w:rPr>
                <w:rFonts w:ascii="Times New Roman" w:hAnsi="Times New Roman" w:cs="Times New Roman"/>
              </w:rPr>
            </w:pPr>
          </w:p>
          <w:p w:rsidR="00A21F0B" w:rsidRPr="00520CE7" w:rsidRDefault="007C53BC" w:rsidP="00A21F0B">
            <w:pPr>
              <w:widowControl w:val="0"/>
              <w:autoSpaceDE w:val="0"/>
              <w:autoSpaceDN w:val="0"/>
              <w:adjustRightInd w:val="0"/>
              <w:spacing w:after="0" w:line="240" w:lineRule="auto"/>
              <w:jc w:val="both"/>
              <w:rPr>
                <w:rFonts w:ascii="Times New Roman" w:hAnsi="Times New Roman" w:cs="Times New Roman"/>
              </w:rPr>
            </w:pPr>
            <w:r w:rsidRPr="00520CE7">
              <w:rPr>
                <w:rFonts w:ascii="Times New Roman" w:hAnsi="Times New Roman" w:cs="Times New Roman"/>
              </w:rPr>
              <w:t>2015</w:t>
            </w:r>
            <w:r w:rsidR="00A21F0B" w:rsidRPr="00520CE7">
              <w:rPr>
                <w:rFonts w:ascii="Times New Roman" w:hAnsi="Times New Roman" w:cs="Times New Roman"/>
              </w:rPr>
              <w:t>-2024 годы</w:t>
            </w:r>
          </w:p>
        </w:tc>
      </w:tr>
      <w:tr w:rsidR="00162C1F" w:rsidRPr="00520CE7" w:rsidTr="009D5423">
        <w:trPr>
          <w:cantSplit/>
          <w:trHeight w:val="564"/>
        </w:trPr>
        <w:tc>
          <w:tcPr>
            <w:tcW w:w="2943" w:type="dxa"/>
            <w:vMerge w:val="restart"/>
            <w:shd w:val="clear" w:color="auto" w:fill="auto"/>
          </w:tcPr>
          <w:p w:rsidR="00162C1F" w:rsidRPr="00520CE7" w:rsidRDefault="00162C1F" w:rsidP="00F92800">
            <w:pPr>
              <w:widowControl w:val="0"/>
              <w:autoSpaceDE w:val="0"/>
              <w:autoSpaceDN w:val="0"/>
              <w:adjustRightInd w:val="0"/>
              <w:spacing w:after="0" w:line="240" w:lineRule="auto"/>
              <w:jc w:val="both"/>
              <w:rPr>
                <w:rFonts w:ascii="Times New Roman" w:hAnsi="Times New Roman" w:cs="Times New Roman"/>
              </w:rPr>
            </w:pPr>
            <w:r w:rsidRPr="00520CE7">
              <w:rPr>
                <w:rFonts w:ascii="Times New Roman" w:hAnsi="Times New Roman" w:cs="Times New Roman"/>
              </w:rPr>
              <w:t xml:space="preserve">Источники финансирования  </w:t>
            </w:r>
            <w:r w:rsidR="00BF1C9D">
              <w:rPr>
                <w:rFonts w:ascii="Times New Roman" w:hAnsi="Times New Roman" w:cs="Times New Roman"/>
              </w:rPr>
              <w:t>под</w:t>
            </w:r>
            <w:r w:rsidRPr="00520CE7">
              <w:rPr>
                <w:rFonts w:ascii="Times New Roman" w:hAnsi="Times New Roman" w:cs="Times New Roman"/>
              </w:rPr>
              <w:t xml:space="preserve">программы </w:t>
            </w:r>
          </w:p>
        </w:tc>
        <w:tc>
          <w:tcPr>
            <w:tcW w:w="1985" w:type="dxa"/>
            <w:shd w:val="clear" w:color="auto" w:fill="auto"/>
          </w:tcPr>
          <w:p w:rsidR="00162C1F" w:rsidRPr="00520CE7" w:rsidRDefault="00162C1F" w:rsidP="00A21F0B">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Главный распорядитель бюджетных средств</w:t>
            </w:r>
          </w:p>
        </w:tc>
        <w:tc>
          <w:tcPr>
            <w:tcW w:w="2268" w:type="dxa"/>
            <w:shd w:val="clear" w:color="auto" w:fill="auto"/>
          </w:tcPr>
          <w:p w:rsidR="00162C1F" w:rsidRPr="00520CE7" w:rsidRDefault="00162C1F" w:rsidP="00A21F0B">
            <w:pPr>
              <w:widowControl w:val="0"/>
              <w:autoSpaceDE w:val="0"/>
              <w:autoSpaceDN w:val="0"/>
              <w:adjustRightInd w:val="0"/>
              <w:spacing w:after="0" w:line="240" w:lineRule="auto"/>
              <w:jc w:val="both"/>
              <w:rPr>
                <w:rFonts w:ascii="Times New Roman" w:hAnsi="Times New Roman" w:cs="Times New Roman"/>
              </w:rPr>
            </w:pPr>
            <w:r w:rsidRPr="00520CE7">
              <w:rPr>
                <w:rFonts w:ascii="Times New Roman" w:hAnsi="Times New Roman" w:cs="Times New Roman"/>
              </w:rPr>
              <w:t xml:space="preserve">Источники финансирования  </w:t>
            </w:r>
          </w:p>
        </w:tc>
        <w:tc>
          <w:tcPr>
            <w:tcW w:w="8221" w:type="dxa"/>
            <w:gridSpan w:val="7"/>
            <w:shd w:val="clear" w:color="auto" w:fill="auto"/>
          </w:tcPr>
          <w:p w:rsidR="00162C1F" w:rsidRPr="00520CE7" w:rsidRDefault="00162C1F" w:rsidP="00F92800">
            <w:pPr>
              <w:widowControl w:val="0"/>
              <w:autoSpaceDE w:val="0"/>
              <w:autoSpaceDN w:val="0"/>
              <w:adjustRightInd w:val="0"/>
              <w:spacing w:after="0" w:line="240" w:lineRule="auto"/>
              <w:jc w:val="both"/>
              <w:rPr>
                <w:rFonts w:ascii="Times New Roman" w:hAnsi="Times New Roman" w:cs="Times New Roman"/>
              </w:rPr>
            </w:pPr>
            <w:r w:rsidRPr="00520CE7">
              <w:rPr>
                <w:rFonts w:ascii="Times New Roman" w:hAnsi="Times New Roman" w:cs="Times New Roman"/>
              </w:rPr>
              <w:t>Общий объем средств, направляемых на реализацию мероприятий  программы                                                           (тыс. рублей)</w:t>
            </w:r>
          </w:p>
        </w:tc>
      </w:tr>
      <w:tr w:rsidR="00F15644" w:rsidRPr="00520CE7" w:rsidTr="00F15644">
        <w:trPr>
          <w:cantSplit/>
          <w:trHeight w:val="441"/>
        </w:trPr>
        <w:tc>
          <w:tcPr>
            <w:tcW w:w="2943" w:type="dxa"/>
            <w:vMerge/>
            <w:shd w:val="clear" w:color="auto" w:fill="auto"/>
          </w:tcPr>
          <w:p w:rsidR="00F15644" w:rsidRPr="00520CE7" w:rsidRDefault="00F15644" w:rsidP="00A21F0B">
            <w:pPr>
              <w:widowControl w:val="0"/>
              <w:autoSpaceDE w:val="0"/>
              <w:autoSpaceDN w:val="0"/>
              <w:adjustRightInd w:val="0"/>
              <w:spacing w:after="0" w:line="240" w:lineRule="auto"/>
              <w:jc w:val="both"/>
              <w:rPr>
                <w:rFonts w:ascii="Times New Roman" w:hAnsi="Times New Roman" w:cs="Times New Roman"/>
              </w:rPr>
            </w:pPr>
          </w:p>
        </w:tc>
        <w:tc>
          <w:tcPr>
            <w:tcW w:w="1985" w:type="dxa"/>
            <w:vMerge w:val="restart"/>
            <w:shd w:val="clear" w:color="auto" w:fill="auto"/>
          </w:tcPr>
          <w:p w:rsidR="00F15644" w:rsidRDefault="00F15644" w:rsidP="00F15644"/>
        </w:tc>
        <w:tc>
          <w:tcPr>
            <w:tcW w:w="2268" w:type="dxa"/>
            <w:vMerge w:val="restart"/>
            <w:shd w:val="clear" w:color="auto" w:fill="auto"/>
          </w:tcPr>
          <w:p w:rsidR="00F15644" w:rsidRPr="00520CE7" w:rsidRDefault="00F15644" w:rsidP="00B977DD">
            <w:pPr>
              <w:widowControl w:val="0"/>
              <w:autoSpaceDE w:val="0"/>
              <w:autoSpaceDN w:val="0"/>
              <w:adjustRightInd w:val="0"/>
              <w:spacing w:after="0" w:line="240" w:lineRule="auto"/>
              <w:jc w:val="both"/>
              <w:rPr>
                <w:rFonts w:ascii="Times New Roman" w:hAnsi="Times New Roman" w:cs="Times New Roman"/>
              </w:rPr>
            </w:pPr>
            <w:r w:rsidRPr="00520CE7">
              <w:rPr>
                <w:rFonts w:ascii="Times New Roman" w:hAnsi="Times New Roman" w:cs="Times New Roman"/>
              </w:rPr>
              <w:t>Всего:</w:t>
            </w:r>
          </w:p>
          <w:p w:rsidR="00F15644" w:rsidRPr="00592FF6" w:rsidRDefault="00F15644" w:rsidP="00B977DD">
            <w:pPr>
              <w:widowControl w:val="0"/>
              <w:autoSpaceDE w:val="0"/>
              <w:autoSpaceDN w:val="0"/>
              <w:adjustRightInd w:val="0"/>
              <w:spacing w:after="0" w:line="240" w:lineRule="auto"/>
              <w:jc w:val="both"/>
              <w:rPr>
                <w:rFonts w:ascii="Times New Roman" w:hAnsi="Times New Roman" w:cs="Times New Roman"/>
              </w:rPr>
            </w:pPr>
            <w:r w:rsidRPr="00520CE7">
              <w:rPr>
                <w:rFonts w:ascii="Times New Roman" w:hAnsi="Times New Roman" w:cs="Times New Roman"/>
              </w:rPr>
              <w:t>в том числе</w:t>
            </w:r>
          </w:p>
        </w:tc>
        <w:tc>
          <w:tcPr>
            <w:tcW w:w="1276" w:type="dxa"/>
            <w:shd w:val="clear" w:color="auto" w:fill="auto"/>
          </w:tcPr>
          <w:p w:rsidR="00F15644" w:rsidRPr="00592FF6" w:rsidRDefault="00F15644" w:rsidP="00A21F0B">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Всего</w:t>
            </w:r>
          </w:p>
        </w:tc>
        <w:tc>
          <w:tcPr>
            <w:tcW w:w="1134" w:type="dxa"/>
            <w:shd w:val="clear" w:color="auto" w:fill="auto"/>
          </w:tcPr>
          <w:p w:rsidR="00F15644" w:rsidRPr="00592FF6" w:rsidRDefault="00F15644" w:rsidP="003A4DBA">
            <w:pPr>
              <w:widowControl w:val="0"/>
              <w:autoSpaceDE w:val="0"/>
              <w:autoSpaceDN w:val="0"/>
              <w:adjustRightInd w:val="0"/>
              <w:spacing w:after="0" w:line="240" w:lineRule="auto"/>
              <w:jc w:val="both"/>
              <w:rPr>
                <w:rFonts w:ascii="Times New Roman" w:hAnsi="Times New Roman" w:cs="Times New Roman"/>
              </w:rPr>
            </w:pPr>
            <w:r w:rsidRPr="00592FF6">
              <w:rPr>
                <w:rFonts w:ascii="Times New Roman" w:hAnsi="Times New Roman" w:cs="Times New Roman"/>
              </w:rPr>
              <w:t>2015 год</w:t>
            </w:r>
          </w:p>
        </w:tc>
        <w:tc>
          <w:tcPr>
            <w:tcW w:w="1134" w:type="dxa"/>
            <w:shd w:val="clear" w:color="auto" w:fill="auto"/>
          </w:tcPr>
          <w:p w:rsidR="00F15644" w:rsidRPr="00592FF6" w:rsidRDefault="00F15644" w:rsidP="00A21F0B">
            <w:pPr>
              <w:widowControl w:val="0"/>
              <w:autoSpaceDE w:val="0"/>
              <w:autoSpaceDN w:val="0"/>
              <w:adjustRightInd w:val="0"/>
              <w:spacing w:after="0" w:line="240" w:lineRule="auto"/>
              <w:jc w:val="both"/>
              <w:rPr>
                <w:rFonts w:ascii="Times New Roman" w:hAnsi="Times New Roman" w:cs="Times New Roman"/>
              </w:rPr>
            </w:pPr>
            <w:r w:rsidRPr="00592FF6">
              <w:rPr>
                <w:rFonts w:ascii="Times New Roman" w:hAnsi="Times New Roman" w:cs="Times New Roman"/>
              </w:rPr>
              <w:t>2016 год</w:t>
            </w:r>
          </w:p>
        </w:tc>
        <w:tc>
          <w:tcPr>
            <w:tcW w:w="1134" w:type="dxa"/>
            <w:shd w:val="clear" w:color="auto" w:fill="auto"/>
          </w:tcPr>
          <w:p w:rsidR="00F15644" w:rsidRPr="00592FF6" w:rsidRDefault="00F15644" w:rsidP="00A21F0B">
            <w:pPr>
              <w:widowControl w:val="0"/>
              <w:autoSpaceDE w:val="0"/>
              <w:autoSpaceDN w:val="0"/>
              <w:adjustRightInd w:val="0"/>
              <w:spacing w:after="0" w:line="240" w:lineRule="auto"/>
              <w:jc w:val="both"/>
              <w:rPr>
                <w:rFonts w:ascii="Times New Roman" w:hAnsi="Times New Roman" w:cs="Times New Roman"/>
              </w:rPr>
            </w:pPr>
            <w:r w:rsidRPr="00592FF6">
              <w:rPr>
                <w:rFonts w:ascii="Times New Roman" w:hAnsi="Times New Roman" w:cs="Times New Roman"/>
              </w:rPr>
              <w:t>2017 год</w:t>
            </w:r>
          </w:p>
        </w:tc>
        <w:tc>
          <w:tcPr>
            <w:tcW w:w="1134" w:type="dxa"/>
            <w:shd w:val="clear" w:color="auto" w:fill="auto"/>
          </w:tcPr>
          <w:p w:rsidR="00F15644" w:rsidRPr="00592FF6" w:rsidRDefault="00F15644" w:rsidP="00A21F0B">
            <w:pPr>
              <w:widowControl w:val="0"/>
              <w:autoSpaceDE w:val="0"/>
              <w:autoSpaceDN w:val="0"/>
              <w:adjustRightInd w:val="0"/>
              <w:spacing w:after="0" w:line="240" w:lineRule="auto"/>
              <w:jc w:val="both"/>
              <w:rPr>
                <w:rFonts w:ascii="Times New Roman" w:hAnsi="Times New Roman" w:cs="Times New Roman"/>
              </w:rPr>
            </w:pPr>
            <w:r w:rsidRPr="00592FF6">
              <w:rPr>
                <w:rFonts w:ascii="Times New Roman" w:hAnsi="Times New Roman" w:cs="Times New Roman"/>
              </w:rPr>
              <w:t>2018 год</w:t>
            </w:r>
          </w:p>
        </w:tc>
        <w:tc>
          <w:tcPr>
            <w:tcW w:w="1134" w:type="dxa"/>
            <w:shd w:val="clear" w:color="auto" w:fill="auto"/>
          </w:tcPr>
          <w:p w:rsidR="00F15644" w:rsidRPr="00592FF6" w:rsidRDefault="00F15644" w:rsidP="00A21F0B">
            <w:pPr>
              <w:widowControl w:val="0"/>
              <w:autoSpaceDE w:val="0"/>
              <w:autoSpaceDN w:val="0"/>
              <w:adjustRightInd w:val="0"/>
              <w:spacing w:after="0" w:line="240" w:lineRule="auto"/>
              <w:jc w:val="both"/>
              <w:rPr>
                <w:rFonts w:ascii="Times New Roman" w:hAnsi="Times New Roman" w:cs="Times New Roman"/>
              </w:rPr>
            </w:pPr>
            <w:r w:rsidRPr="00592FF6">
              <w:rPr>
                <w:rFonts w:ascii="Times New Roman" w:hAnsi="Times New Roman" w:cs="Times New Roman"/>
              </w:rPr>
              <w:t>2019 год</w:t>
            </w:r>
          </w:p>
        </w:tc>
        <w:tc>
          <w:tcPr>
            <w:tcW w:w="1275" w:type="dxa"/>
            <w:shd w:val="clear" w:color="auto" w:fill="auto"/>
          </w:tcPr>
          <w:p w:rsidR="00F15644" w:rsidRPr="00592FF6" w:rsidRDefault="00F15644" w:rsidP="00A21F0B">
            <w:pPr>
              <w:widowControl w:val="0"/>
              <w:autoSpaceDE w:val="0"/>
              <w:autoSpaceDN w:val="0"/>
              <w:adjustRightInd w:val="0"/>
              <w:spacing w:after="0" w:line="240" w:lineRule="auto"/>
              <w:jc w:val="both"/>
              <w:rPr>
                <w:rFonts w:ascii="Times New Roman" w:hAnsi="Times New Roman" w:cs="Times New Roman"/>
              </w:rPr>
            </w:pPr>
            <w:r w:rsidRPr="00592FF6">
              <w:rPr>
                <w:rFonts w:ascii="Times New Roman" w:hAnsi="Times New Roman" w:cs="Times New Roman"/>
              </w:rPr>
              <w:t>2020-2024 годы</w:t>
            </w:r>
          </w:p>
        </w:tc>
      </w:tr>
      <w:tr w:rsidR="00F15644" w:rsidRPr="00520CE7" w:rsidTr="00F15644">
        <w:trPr>
          <w:cantSplit/>
          <w:trHeight w:val="349"/>
        </w:trPr>
        <w:tc>
          <w:tcPr>
            <w:tcW w:w="2943" w:type="dxa"/>
            <w:vMerge/>
            <w:shd w:val="clear" w:color="auto" w:fill="auto"/>
          </w:tcPr>
          <w:p w:rsidR="00F15644" w:rsidRPr="00520CE7" w:rsidRDefault="00F15644" w:rsidP="00A21F0B">
            <w:pPr>
              <w:widowControl w:val="0"/>
              <w:autoSpaceDE w:val="0"/>
              <w:autoSpaceDN w:val="0"/>
              <w:adjustRightInd w:val="0"/>
              <w:spacing w:after="0" w:line="240" w:lineRule="auto"/>
              <w:jc w:val="both"/>
              <w:rPr>
                <w:rFonts w:ascii="Times New Roman" w:hAnsi="Times New Roman" w:cs="Times New Roman"/>
              </w:rPr>
            </w:pPr>
          </w:p>
        </w:tc>
        <w:tc>
          <w:tcPr>
            <w:tcW w:w="1985" w:type="dxa"/>
            <w:vMerge/>
            <w:shd w:val="clear" w:color="auto" w:fill="auto"/>
          </w:tcPr>
          <w:p w:rsidR="00F15644" w:rsidRDefault="00F15644" w:rsidP="009A4578"/>
        </w:tc>
        <w:tc>
          <w:tcPr>
            <w:tcW w:w="2268" w:type="dxa"/>
            <w:vMerge/>
            <w:shd w:val="clear" w:color="auto" w:fill="auto"/>
          </w:tcPr>
          <w:p w:rsidR="00F15644" w:rsidRPr="00520CE7" w:rsidRDefault="00F15644" w:rsidP="00B977DD">
            <w:pPr>
              <w:widowControl w:val="0"/>
              <w:autoSpaceDE w:val="0"/>
              <w:autoSpaceDN w:val="0"/>
              <w:adjustRightInd w:val="0"/>
              <w:spacing w:after="0" w:line="240" w:lineRule="auto"/>
              <w:jc w:val="both"/>
              <w:rPr>
                <w:rFonts w:ascii="Times New Roman" w:hAnsi="Times New Roman" w:cs="Times New Roman"/>
              </w:rPr>
            </w:pPr>
          </w:p>
        </w:tc>
        <w:tc>
          <w:tcPr>
            <w:tcW w:w="1276" w:type="dxa"/>
            <w:shd w:val="clear" w:color="auto" w:fill="auto"/>
          </w:tcPr>
          <w:p w:rsidR="00F15644" w:rsidRPr="00592FF6" w:rsidRDefault="00362B83" w:rsidP="00362B83">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92</w:t>
            </w:r>
            <w:r w:rsidR="00852789">
              <w:rPr>
                <w:rFonts w:ascii="Times New Roman" w:hAnsi="Times New Roman" w:cs="Times New Roman"/>
              </w:rPr>
              <w:t> </w:t>
            </w:r>
            <w:r>
              <w:rPr>
                <w:rFonts w:ascii="Times New Roman" w:hAnsi="Times New Roman" w:cs="Times New Roman"/>
              </w:rPr>
              <w:t>926</w:t>
            </w:r>
            <w:r w:rsidR="00852789">
              <w:rPr>
                <w:rFonts w:ascii="Times New Roman" w:hAnsi="Times New Roman" w:cs="Times New Roman"/>
              </w:rPr>
              <w:t>,00</w:t>
            </w:r>
          </w:p>
        </w:tc>
        <w:tc>
          <w:tcPr>
            <w:tcW w:w="1134" w:type="dxa"/>
            <w:shd w:val="clear" w:color="auto" w:fill="auto"/>
          </w:tcPr>
          <w:p w:rsidR="00F15644" w:rsidRPr="00592FF6" w:rsidRDefault="001379E6" w:rsidP="003A4DBA">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12</w:t>
            </w:r>
            <w:r w:rsidR="00852789">
              <w:rPr>
                <w:rFonts w:ascii="Times New Roman" w:hAnsi="Times New Roman" w:cs="Times New Roman"/>
              </w:rPr>
              <w:t> </w:t>
            </w:r>
            <w:r>
              <w:rPr>
                <w:rFonts w:ascii="Times New Roman" w:hAnsi="Times New Roman" w:cs="Times New Roman"/>
              </w:rPr>
              <w:t>650</w:t>
            </w:r>
            <w:r w:rsidR="00852789">
              <w:rPr>
                <w:rFonts w:ascii="Times New Roman" w:hAnsi="Times New Roman" w:cs="Times New Roman"/>
              </w:rPr>
              <w:t>,00</w:t>
            </w:r>
          </w:p>
        </w:tc>
        <w:tc>
          <w:tcPr>
            <w:tcW w:w="1134" w:type="dxa"/>
            <w:shd w:val="clear" w:color="auto" w:fill="auto"/>
          </w:tcPr>
          <w:p w:rsidR="00F15644" w:rsidRPr="00592FF6" w:rsidRDefault="001379E6" w:rsidP="001379E6">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6</w:t>
            </w:r>
            <w:r w:rsidR="00852789">
              <w:rPr>
                <w:rFonts w:ascii="Times New Roman" w:hAnsi="Times New Roman" w:cs="Times New Roman"/>
              </w:rPr>
              <w:t> </w:t>
            </w:r>
            <w:r>
              <w:rPr>
                <w:rFonts w:ascii="Times New Roman" w:hAnsi="Times New Roman" w:cs="Times New Roman"/>
              </w:rPr>
              <w:t>345</w:t>
            </w:r>
            <w:r w:rsidR="00852789">
              <w:rPr>
                <w:rFonts w:ascii="Times New Roman" w:hAnsi="Times New Roman" w:cs="Times New Roman"/>
              </w:rPr>
              <w:t>,00</w:t>
            </w:r>
          </w:p>
        </w:tc>
        <w:tc>
          <w:tcPr>
            <w:tcW w:w="1134" w:type="dxa"/>
            <w:shd w:val="clear" w:color="auto" w:fill="auto"/>
          </w:tcPr>
          <w:p w:rsidR="00F15644" w:rsidRPr="00592FF6" w:rsidRDefault="001379E6" w:rsidP="00A21F0B">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7</w:t>
            </w:r>
            <w:r w:rsidR="00852789">
              <w:rPr>
                <w:rFonts w:ascii="Times New Roman" w:hAnsi="Times New Roman" w:cs="Times New Roman"/>
              </w:rPr>
              <w:t> </w:t>
            </w:r>
            <w:r>
              <w:rPr>
                <w:rFonts w:ascii="Times New Roman" w:hAnsi="Times New Roman" w:cs="Times New Roman"/>
              </w:rPr>
              <w:t>049</w:t>
            </w:r>
            <w:r w:rsidR="00852789">
              <w:rPr>
                <w:rFonts w:ascii="Times New Roman" w:hAnsi="Times New Roman" w:cs="Times New Roman"/>
              </w:rPr>
              <w:t>,00</w:t>
            </w:r>
          </w:p>
        </w:tc>
        <w:tc>
          <w:tcPr>
            <w:tcW w:w="1134" w:type="dxa"/>
            <w:shd w:val="clear" w:color="auto" w:fill="auto"/>
          </w:tcPr>
          <w:p w:rsidR="00F15644" w:rsidRPr="00592FF6" w:rsidRDefault="00362B83" w:rsidP="00A21F0B">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11 147,00</w:t>
            </w:r>
          </w:p>
        </w:tc>
        <w:tc>
          <w:tcPr>
            <w:tcW w:w="1134" w:type="dxa"/>
            <w:shd w:val="clear" w:color="auto" w:fill="auto"/>
          </w:tcPr>
          <w:p w:rsidR="00F15644" w:rsidRPr="00592FF6" w:rsidRDefault="00362B83" w:rsidP="00A21F0B">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11 147,00</w:t>
            </w:r>
          </w:p>
        </w:tc>
        <w:tc>
          <w:tcPr>
            <w:tcW w:w="1275" w:type="dxa"/>
            <w:shd w:val="clear" w:color="auto" w:fill="auto"/>
          </w:tcPr>
          <w:p w:rsidR="00F15644" w:rsidRPr="00592FF6" w:rsidRDefault="00362B83" w:rsidP="00A21F0B">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44 588,00</w:t>
            </w:r>
          </w:p>
        </w:tc>
      </w:tr>
      <w:tr w:rsidR="00F15644" w:rsidRPr="00520CE7" w:rsidTr="0041412E">
        <w:trPr>
          <w:cantSplit/>
          <w:trHeight w:val="1502"/>
        </w:trPr>
        <w:tc>
          <w:tcPr>
            <w:tcW w:w="2943" w:type="dxa"/>
            <w:vMerge/>
            <w:shd w:val="clear" w:color="auto" w:fill="auto"/>
          </w:tcPr>
          <w:p w:rsidR="00F15644" w:rsidRPr="00520CE7" w:rsidRDefault="00F15644" w:rsidP="00A21F0B">
            <w:pPr>
              <w:widowControl w:val="0"/>
              <w:autoSpaceDE w:val="0"/>
              <w:autoSpaceDN w:val="0"/>
              <w:adjustRightInd w:val="0"/>
              <w:spacing w:after="0" w:line="240" w:lineRule="auto"/>
              <w:jc w:val="both"/>
              <w:rPr>
                <w:rFonts w:ascii="Times New Roman" w:hAnsi="Times New Roman" w:cs="Times New Roman"/>
              </w:rPr>
            </w:pPr>
          </w:p>
        </w:tc>
        <w:tc>
          <w:tcPr>
            <w:tcW w:w="1985" w:type="dxa"/>
            <w:shd w:val="clear" w:color="auto" w:fill="auto"/>
          </w:tcPr>
          <w:p w:rsidR="00F15644" w:rsidRDefault="00F15644" w:rsidP="00F15644">
            <w:r w:rsidRPr="00F15644">
              <w:rPr>
                <w:rFonts w:ascii="Times New Roman" w:hAnsi="Times New Roman" w:cs="Times New Roman"/>
              </w:rPr>
              <w:t xml:space="preserve">Министерство строительного комплекса Московской </w:t>
            </w:r>
            <w:r>
              <w:rPr>
                <w:rFonts w:ascii="Times New Roman" w:hAnsi="Times New Roman" w:cs="Times New Roman"/>
              </w:rPr>
              <w:t xml:space="preserve"> области</w:t>
            </w:r>
          </w:p>
        </w:tc>
        <w:tc>
          <w:tcPr>
            <w:tcW w:w="2268" w:type="dxa"/>
            <w:shd w:val="clear" w:color="auto" w:fill="auto"/>
          </w:tcPr>
          <w:p w:rsidR="00F15644" w:rsidRPr="00520CE7" w:rsidRDefault="00F15644" w:rsidP="00162C1F">
            <w:pPr>
              <w:widowControl w:val="0"/>
              <w:autoSpaceDE w:val="0"/>
              <w:autoSpaceDN w:val="0"/>
              <w:adjustRightInd w:val="0"/>
              <w:spacing w:after="0" w:line="240" w:lineRule="auto"/>
              <w:jc w:val="both"/>
              <w:rPr>
                <w:rFonts w:ascii="Times New Roman" w:hAnsi="Times New Roman" w:cs="Times New Roman"/>
              </w:rPr>
            </w:pPr>
            <w:r w:rsidRPr="00520CE7">
              <w:rPr>
                <w:rFonts w:ascii="Times New Roman" w:hAnsi="Times New Roman" w:cs="Times New Roman"/>
              </w:rPr>
              <w:t xml:space="preserve">Средства бюджета </w:t>
            </w:r>
            <w:proofErr w:type="gramStart"/>
            <w:r w:rsidRPr="00520CE7">
              <w:rPr>
                <w:rFonts w:ascii="Times New Roman" w:hAnsi="Times New Roman" w:cs="Times New Roman"/>
              </w:rPr>
              <w:t>Московской</w:t>
            </w:r>
            <w:proofErr w:type="gramEnd"/>
          </w:p>
          <w:p w:rsidR="00F15644" w:rsidRPr="00520CE7" w:rsidRDefault="00F15644" w:rsidP="00162C1F">
            <w:pPr>
              <w:widowControl w:val="0"/>
              <w:autoSpaceDE w:val="0"/>
              <w:autoSpaceDN w:val="0"/>
              <w:adjustRightInd w:val="0"/>
              <w:spacing w:after="0" w:line="240" w:lineRule="auto"/>
              <w:jc w:val="both"/>
              <w:rPr>
                <w:rFonts w:ascii="Times New Roman" w:hAnsi="Times New Roman" w:cs="Times New Roman"/>
              </w:rPr>
            </w:pPr>
            <w:r w:rsidRPr="00520CE7">
              <w:rPr>
                <w:rFonts w:ascii="Times New Roman" w:hAnsi="Times New Roman" w:cs="Times New Roman"/>
              </w:rPr>
              <w:t>области</w:t>
            </w:r>
          </w:p>
        </w:tc>
        <w:tc>
          <w:tcPr>
            <w:tcW w:w="1276" w:type="dxa"/>
            <w:shd w:val="clear" w:color="auto" w:fill="auto"/>
            <w:vAlign w:val="center"/>
          </w:tcPr>
          <w:p w:rsidR="00F15644" w:rsidRPr="00592FF6" w:rsidRDefault="00362B83" w:rsidP="00914CCE">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58 907,00</w:t>
            </w:r>
          </w:p>
        </w:tc>
        <w:tc>
          <w:tcPr>
            <w:tcW w:w="1134" w:type="dxa"/>
            <w:shd w:val="clear" w:color="auto" w:fill="auto"/>
            <w:vAlign w:val="center"/>
          </w:tcPr>
          <w:p w:rsidR="00F15644" w:rsidRPr="00592FF6" w:rsidRDefault="00A65D1F" w:rsidP="003A4DBA">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8 618,00</w:t>
            </w:r>
          </w:p>
        </w:tc>
        <w:tc>
          <w:tcPr>
            <w:tcW w:w="1134" w:type="dxa"/>
            <w:shd w:val="clear" w:color="auto" w:fill="auto"/>
            <w:vAlign w:val="center"/>
          </w:tcPr>
          <w:p w:rsidR="00F15644" w:rsidRPr="00592FF6" w:rsidRDefault="00A65D1F" w:rsidP="00914CCE">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2 313, 00</w:t>
            </w:r>
          </w:p>
        </w:tc>
        <w:tc>
          <w:tcPr>
            <w:tcW w:w="1134" w:type="dxa"/>
            <w:shd w:val="clear" w:color="auto" w:fill="auto"/>
            <w:vAlign w:val="center"/>
          </w:tcPr>
          <w:p w:rsidR="00F15644" w:rsidRPr="00592FF6" w:rsidRDefault="00A65D1F" w:rsidP="00914CCE">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3 017, 00</w:t>
            </w:r>
          </w:p>
        </w:tc>
        <w:tc>
          <w:tcPr>
            <w:tcW w:w="1134" w:type="dxa"/>
            <w:shd w:val="clear" w:color="auto" w:fill="auto"/>
            <w:vAlign w:val="center"/>
          </w:tcPr>
          <w:p w:rsidR="00F15644" w:rsidRPr="00592FF6" w:rsidRDefault="00A65D1F" w:rsidP="00914CCE">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7 493, 00</w:t>
            </w:r>
          </w:p>
        </w:tc>
        <w:tc>
          <w:tcPr>
            <w:tcW w:w="1134" w:type="dxa"/>
            <w:shd w:val="clear" w:color="auto" w:fill="auto"/>
            <w:vAlign w:val="center"/>
          </w:tcPr>
          <w:p w:rsidR="00F15644" w:rsidRPr="00592FF6" w:rsidRDefault="00A65D1F" w:rsidP="009D542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7 493,00</w:t>
            </w:r>
          </w:p>
        </w:tc>
        <w:tc>
          <w:tcPr>
            <w:tcW w:w="1275" w:type="dxa"/>
            <w:shd w:val="clear" w:color="auto" w:fill="auto"/>
            <w:vAlign w:val="center"/>
          </w:tcPr>
          <w:p w:rsidR="00F15644" w:rsidRPr="00592FF6" w:rsidRDefault="00A65D1F" w:rsidP="00914CCE">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29 973,00</w:t>
            </w:r>
          </w:p>
        </w:tc>
      </w:tr>
      <w:tr w:rsidR="00BF1C9D" w:rsidRPr="00520CE7" w:rsidTr="00F15644">
        <w:trPr>
          <w:cantSplit/>
        </w:trPr>
        <w:tc>
          <w:tcPr>
            <w:tcW w:w="2943" w:type="dxa"/>
            <w:vMerge/>
            <w:shd w:val="clear" w:color="auto" w:fill="auto"/>
          </w:tcPr>
          <w:p w:rsidR="00BF1C9D" w:rsidRPr="00520CE7" w:rsidRDefault="00BF1C9D" w:rsidP="00A21F0B">
            <w:pPr>
              <w:widowControl w:val="0"/>
              <w:autoSpaceDE w:val="0"/>
              <w:autoSpaceDN w:val="0"/>
              <w:adjustRightInd w:val="0"/>
              <w:spacing w:after="0" w:line="240" w:lineRule="auto"/>
              <w:jc w:val="both"/>
              <w:rPr>
                <w:rFonts w:ascii="Times New Roman" w:hAnsi="Times New Roman" w:cs="Times New Roman"/>
              </w:rPr>
            </w:pPr>
          </w:p>
        </w:tc>
        <w:tc>
          <w:tcPr>
            <w:tcW w:w="1985" w:type="dxa"/>
            <w:shd w:val="clear" w:color="auto" w:fill="auto"/>
            <w:vAlign w:val="center"/>
          </w:tcPr>
          <w:p w:rsidR="00BF1C9D" w:rsidRPr="00592FF6" w:rsidRDefault="00F15644" w:rsidP="00A21F0B">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Администрация Сергиево-Посадского муниципального района</w:t>
            </w:r>
          </w:p>
        </w:tc>
        <w:tc>
          <w:tcPr>
            <w:tcW w:w="2268" w:type="dxa"/>
            <w:shd w:val="clear" w:color="auto" w:fill="auto"/>
          </w:tcPr>
          <w:p w:rsidR="00BF1C9D" w:rsidRPr="00520CE7" w:rsidRDefault="00BF1C9D" w:rsidP="00B977DD">
            <w:pPr>
              <w:widowControl w:val="0"/>
              <w:autoSpaceDE w:val="0"/>
              <w:autoSpaceDN w:val="0"/>
              <w:adjustRightInd w:val="0"/>
              <w:spacing w:after="0" w:line="240" w:lineRule="auto"/>
              <w:jc w:val="both"/>
              <w:rPr>
                <w:rFonts w:ascii="Times New Roman" w:hAnsi="Times New Roman" w:cs="Times New Roman"/>
              </w:rPr>
            </w:pPr>
            <w:r w:rsidRPr="00520CE7">
              <w:rPr>
                <w:rFonts w:ascii="Times New Roman" w:hAnsi="Times New Roman" w:cs="Times New Roman"/>
              </w:rPr>
              <w:t>Средства бюджета Сергиево-Посадского  муниципального района Московской области</w:t>
            </w:r>
          </w:p>
        </w:tc>
        <w:tc>
          <w:tcPr>
            <w:tcW w:w="1276" w:type="dxa"/>
            <w:shd w:val="clear" w:color="auto" w:fill="auto"/>
            <w:vAlign w:val="center"/>
          </w:tcPr>
          <w:p w:rsidR="00BF1C9D" w:rsidRPr="00592FF6" w:rsidRDefault="00362B83" w:rsidP="00914CCE">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1 816,00</w:t>
            </w:r>
          </w:p>
        </w:tc>
        <w:tc>
          <w:tcPr>
            <w:tcW w:w="1134" w:type="dxa"/>
            <w:shd w:val="clear" w:color="auto" w:fill="auto"/>
            <w:vAlign w:val="center"/>
          </w:tcPr>
          <w:p w:rsidR="00BF1C9D" w:rsidRPr="00592FF6" w:rsidRDefault="002357C4" w:rsidP="003A4DBA">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454</w:t>
            </w:r>
            <w:r w:rsidR="00852789">
              <w:rPr>
                <w:rFonts w:ascii="Times New Roman" w:hAnsi="Times New Roman" w:cs="Times New Roman"/>
              </w:rPr>
              <w:t>,00</w:t>
            </w:r>
          </w:p>
        </w:tc>
        <w:tc>
          <w:tcPr>
            <w:tcW w:w="1134" w:type="dxa"/>
            <w:shd w:val="clear" w:color="auto" w:fill="auto"/>
            <w:vAlign w:val="center"/>
          </w:tcPr>
          <w:p w:rsidR="00BF1C9D" w:rsidRPr="00592FF6" w:rsidRDefault="002357C4" w:rsidP="00914CCE">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454</w:t>
            </w:r>
            <w:r w:rsidR="00852789">
              <w:rPr>
                <w:rFonts w:ascii="Times New Roman" w:hAnsi="Times New Roman" w:cs="Times New Roman"/>
              </w:rPr>
              <w:t>,00</w:t>
            </w:r>
          </w:p>
        </w:tc>
        <w:tc>
          <w:tcPr>
            <w:tcW w:w="1134" w:type="dxa"/>
            <w:shd w:val="clear" w:color="auto" w:fill="auto"/>
            <w:vAlign w:val="center"/>
          </w:tcPr>
          <w:p w:rsidR="00BF1C9D" w:rsidRPr="00592FF6" w:rsidRDefault="002357C4" w:rsidP="00914CCE">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454</w:t>
            </w:r>
            <w:r w:rsidR="00852789">
              <w:rPr>
                <w:rFonts w:ascii="Times New Roman" w:hAnsi="Times New Roman" w:cs="Times New Roman"/>
              </w:rPr>
              <w:t>,00</w:t>
            </w:r>
          </w:p>
        </w:tc>
        <w:tc>
          <w:tcPr>
            <w:tcW w:w="1134" w:type="dxa"/>
            <w:shd w:val="clear" w:color="auto" w:fill="auto"/>
            <w:vAlign w:val="center"/>
          </w:tcPr>
          <w:p w:rsidR="00BF1C9D" w:rsidRPr="00592FF6" w:rsidRDefault="00A65D1F" w:rsidP="00914CCE">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76,00</w:t>
            </w:r>
          </w:p>
        </w:tc>
        <w:tc>
          <w:tcPr>
            <w:tcW w:w="1134" w:type="dxa"/>
            <w:shd w:val="clear" w:color="auto" w:fill="auto"/>
            <w:vAlign w:val="center"/>
          </w:tcPr>
          <w:p w:rsidR="00BF1C9D" w:rsidRPr="00592FF6" w:rsidRDefault="00A65D1F" w:rsidP="00914CCE">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76,00</w:t>
            </w:r>
          </w:p>
        </w:tc>
        <w:tc>
          <w:tcPr>
            <w:tcW w:w="1275" w:type="dxa"/>
            <w:shd w:val="clear" w:color="auto" w:fill="auto"/>
            <w:vAlign w:val="center"/>
          </w:tcPr>
          <w:p w:rsidR="00BF1C9D" w:rsidRPr="00592FF6" w:rsidRDefault="00A65D1F" w:rsidP="00914CCE">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302,00</w:t>
            </w:r>
          </w:p>
        </w:tc>
      </w:tr>
      <w:tr w:rsidR="00BF1C9D" w:rsidRPr="00520CE7" w:rsidTr="00F15644">
        <w:trPr>
          <w:cantSplit/>
        </w:trPr>
        <w:tc>
          <w:tcPr>
            <w:tcW w:w="2943" w:type="dxa"/>
            <w:vMerge/>
            <w:shd w:val="clear" w:color="auto" w:fill="auto"/>
          </w:tcPr>
          <w:p w:rsidR="00BF1C9D" w:rsidRPr="00520CE7" w:rsidRDefault="00BF1C9D" w:rsidP="00A21F0B">
            <w:pPr>
              <w:widowControl w:val="0"/>
              <w:autoSpaceDE w:val="0"/>
              <w:autoSpaceDN w:val="0"/>
              <w:adjustRightInd w:val="0"/>
              <w:spacing w:after="0" w:line="240" w:lineRule="auto"/>
              <w:jc w:val="both"/>
              <w:rPr>
                <w:rFonts w:ascii="Times New Roman" w:hAnsi="Times New Roman" w:cs="Times New Roman"/>
              </w:rPr>
            </w:pPr>
          </w:p>
        </w:tc>
        <w:tc>
          <w:tcPr>
            <w:tcW w:w="1985" w:type="dxa"/>
            <w:tcBorders>
              <w:bottom w:val="single" w:sz="4" w:space="0" w:color="auto"/>
            </w:tcBorders>
            <w:shd w:val="clear" w:color="auto" w:fill="auto"/>
            <w:vAlign w:val="center"/>
          </w:tcPr>
          <w:p w:rsidR="00BF1C9D" w:rsidRPr="00592FF6" w:rsidRDefault="00BF1C9D" w:rsidP="00A21F0B">
            <w:pPr>
              <w:widowControl w:val="0"/>
              <w:autoSpaceDE w:val="0"/>
              <w:autoSpaceDN w:val="0"/>
              <w:adjustRightInd w:val="0"/>
              <w:spacing w:after="0" w:line="240" w:lineRule="auto"/>
              <w:jc w:val="both"/>
              <w:rPr>
                <w:rFonts w:ascii="Times New Roman" w:hAnsi="Times New Roman" w:cs="Times New Roman"/>
              </w:rPr>
            </w:pPr>
          </w:p>
        </w:tc>
        <w:tc>
          <w:tcPr>
            <w:tcW w:w="2268" w:type="dxa"/>
            <w:tcBorders>
              <w:bottom w:val="single" w:sz="4" w:space="0" w:color="auto"/>
            </w:tcBorders>
            <w:shd w:val="clear" w:color="auto" w:fill="auto"/>
          </w:tcPr>
          <w:p w:rsidR="00BF1C9D" w:rsidRPr="00520CE7" w:rsidRDefault="00BF1C9D" w:rsidP="00B977DD">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Внебюджетные источники</w:t>
            </w:r>
          </w:p>
        </w:tc>
        <w:tc>
          <w:tcPr>
            <w:tcW w:w="1276" w:type="dxa"/>
            <w:tcBorders>
              <w:bottom w:val="single" w:sz="4" w:space="0" w:color="auto"/>
            </w:tcBorders>
            <w:shd w:val="clear" w:color="auto" w:fill="auto"/>
            <w:vAlign w:val="center"/>
          </w:tcPr>
          <w:p w:rsidR="00BF1C9D" w:rsidRPr="00592FF6" w:rsidRDefault="00362B83" w:rsidP="00914CCE">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32 203,00</w:t>
            </w:r>
          </w:p>
        </w:tc>
        <w:tc>
          <w:tcPr>
            <w:tcW w:w="1134" w:type="dxa"/>
            <w:tcBorders>
              <w:bottom w:val="single" w:sz="4" w:space="0" w:color="auto"/>
            </w:tcBorders>
            <w:shd w:val="clear" w:color="auto" w:fill="auto"/>
            <w:vAlign w:val="center"/>
          </w:tcPr>
          <w:p w:rsidR="00BF1C9D" w:rsidRPr="00592FF6" w:rsidRDefault="00A65D1F" w:rsidP="003A4DBA">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3 578,00</w:t>
            </w:r>
          </w:p>
        </w:tc>
        <w:tc>
          <w:tcPr>
            <w:tcW w:w="1134" w:type="dxa"/>
            <w:tcBorders>
              <w:bottom w:val="single" w:sz="4" w:space="0" w:color="auto"/>
            </w:tcBorders>
            <w:shd w:val="clear" w:color="auto" w:fill="auto"/>
            <w:vAlign w:val="center"/>
          </w:tcPr>
          <w:p w:rsidR="00BF1C9D" w:rsidRPr="00592FF6" w:rsidRDefault="00A65D1F" w:rsidP="00914CCE">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3 578, 00</w:t>
            </w:r>
          </w:p>
        </w:tc>
        <w:tc>
          <w:tcPr>
            <w:tcW w:w="1134" w:type="dxa"/>
            <w:tcBorders>
              <w:bottom w:val="single" w:sz="4" w:space="0" w:color="auto"/>
            </w:tcBorders>
            <w:shd w:val="clear" w:color="auto" w:fill="auto"/>
            <w:vAlign w:val="center"/>
          </w:tcPr>
          <w:p w:rsidR="00BF1C9D" w:rsidRPr="00592FF6" w:rsidRDefault="00A65D1F" w:rsidP="00914CCE">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3 578, 00</w:t>
            </w:r>
          </w:p>
        </w:tc>
        <w:tc>
          <w:tcPr>
            <w:tcW w:w="1134" w:type="dxa"/>
            <w:tcBorders>
              <w:bottom w:val="single" w:sz="4" w:space="0" w:color="auto"/>
            </w:tcBorders>
            <w:shd w:val="clear" w:color="auto" w:fill="auto"/>
            <w:vAlign w:val="center"/>
          </w:tcPr>
          <w:p w:rsidR="00BF1C9D" w:rsidRPr="00592FF6" w:rsidRDefault="00A65D1F" w:rsidP="00914CCE">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3 578, 00</w:t>
            </w:r>
          </w:p>
        </w:tc>
        <w:tc>
          <w:tcPr>
            <w:tcW w:w="1134" w:type="dxa"/>
            <w:tcBorders>
              <w:bottom w:val="single" w:sz="4" w:space="0" w:color="auto"/>
            </w:tcBorders>
            <w:shd w:val="clear" w:color="auto" w:fill="auto"/>
            <w:vAlign w:val="center"/>
          </w:tcPr>
          <w:p w:rsidR="00BF1C9D" w:rsidRPr="00592FF6" w:rsidRDefault="00A65D1F" w:rsidP="00914CCE">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3 578, 00</w:t>
            </w:r>
          </w:p>
        </w:tc>
        <w:tc>
          <w:tcPr>
            <w:tcW w:w="1275" w:type="dxa"/>
            <w:tcBorders>
              <w:bottom w:val="single" w:sz="4" w:space="0" w:color="auto"/>
            </w:tcBorders>
            <w:shd w:val="clear" w:color="auto" w:fill="auto"/>
            <w:vAlign w:val="center"/>
          </w:tcPr>
          <w:p w:rsidR="00BF1C9D" w:rsidRPr="00592FF6" w:rsidRDefault="00A65D1F" w:rsidP="00914CCE">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14 313,00</w:t>
            </w:r>
          </w:p>
        </w:tc>
      </w:tr>
      <w:tr w:rsidR="00BF1C9D" w:rsidRPr="00520CE7" w:rsidTr="006E6AF4">
        <w:trPr>
          <w:trHeight w:val="1120"/>
        </w:trPr>
        <w:tc>
          <w:tcPr>
            <w:tcW w:w="2943" w:type="dxa"/>
          </w:tcPr>
          <w:p w:rsidR="00BF1C9D" w:rsidRDefault="0069713A" w:rsidP="00A21F0B">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Планируемые результаты реализации подпрограммы</w:t>
            </w:r>
          </w:p>
        </w:tc>
        <w:tc>
          <w:tcPr>
            <w:tcW w:w="12474" w:type="dxa"/>
            <w:gridSpan w:val="9"/>
            <w:tcBorders>
              <w:top w:val="single" w:sz="4" w:space="0" w:color="auto"/>
            </w:tcBorders>
            <w:shd w:val="clear" w:color="auto" w:fill="auto"/>
          </w:tcPr>
          <w:p w:rsidR="00802BC2" w:rsidRDefault="0069713A" w:rsidP="0069713A">
            <w:pPr>
              <w:autoSpaceDE w:val="0"/>
              <w:autoSpaceDN w:val="0"/>
              <w:adjustRightInd w:val="0"/>
              <w:spacing w:after="0" w:line="240" w:lineRule="auto"/>
              <w:rPr>
                <w:rFonts w:ascii="Times New Roman" w:hAnsi="Times New Roman" w:cs="Times New Roman"/>
              </w:rPr>
            </w:pPr>
            <w:r>
              <w:rPr>
                <w:rFonts w:ascii="Times New Roman" w:hAnsi="Times New Roman" w:cs="Times New Roman"/>
              </w:rPr>
              <w:t>Количество участников подпрограммы, улучшивших жилищные условия с помощью мер государственной поддержки в сфере ипотечного жилищного кредитования, - 1 человек.</w:t>
            </w:r>
          </w:p>
          <w:p w:rsidR="0069713A" w:rsidRDefault="00802BC2" w:rsidP="0069713A">
            <w:pPr>
              <w:autoSpaceDE w:val="0"/>
              <w:autoSpaceDN w:val="0"/>
              <w:adjustRightInd w:val="0"/>
              <w:spacing w:after="0" w:line="240" w:lineRule="auto"/>
              <w:rPr>
                <w:rFonts w:ascii="Times New Roman" w:hAnsi="Times New Roman" w:cs="Times New Roman"/>
              </w:rPr>
            </w:pPr>
            <w:r w:rsidRPr="00802BC2">
              <w:rPr>
                <w:rFonts w:ascii="Times New Roman" w:hAnsi="Times New Roman" w:cs="Times New Roman"/>
              </w:rPr>
              <w:t xml:space="preserve"> </w:t>
            </w:r>
            <w:r w:rsidRPr="00361C12">
              <w:rPr>
                <w:rFonts w:ascii="Times New Roman" w:hAnsi="Times New Roman" w:cs="Times New Roman"/>
              </w:rPr>
              <w:t>Доля граждан, получивших жилищный ипотечный кредит, в общей численности граждан, желающих получить жилищный ипотечный кредит</w:t>
            </w:r>
            <w:r>
              <w:rPr>
                <w:rFonts w:ascii="Times New Roman" w:hAnsi="Times New Roman" w:cs="Times New Roman"/>
              </w:rPr>
              <w:t>, процент/человек – 100/1</w:t>
            </w:r>
          </w:p>
          <w:p w:rsidR="0069713A" w:rsidRDefault="0069713A" w:rsidP="0069713A">
            <w:pPr>
              <w:autoSpaceDE w:val="0"/>
              <w:autoSpaceDN w:val="0"/>
              <w:adjustRightInd w:val="0"/>
              <w:spacing w:after="0" w:line="240" w:lineRule="auto"/>
              <w:rPr>
                <w:rFonts w:ascii="Times New Roman" w:hAnsi="Times New Roman" w:cs="Times New Roman"/>
              </w:rPr>
            </w:pPr>
            <w:r>
              <w:rPr>
                <w:rFonts w:ascii="Times New Roman" w:hAnsi="Times New Roman" w:cs="Times New Roman"/>
              </w:rPr>
              <w:t>Количество участников подпрограммы, получивших</w:t>
            </w:r>
            <w:r w:rsidR="006E6AF4">
              <w:rPr>
                <w:rFonts w:ascii="Times New Roman" w:hAnsi="Times New Roman" w:cs="Times New Roman"/>
              </w:rPr>
              <w:t xml:space="preserve"> компенсацию, предоставляемую для погашения основной части долга по ипотечному жилищному кредиту, - 8 человек</w:t>
            </w:r>
            <w:r>
              <w:rPr>
                <w:rFonts w:ascii="Times New Roman" w:hAnsi="Times New Roman" w:cs="Times New Roman"/>
              </w:rPr>
              <w:t>.</w:t>
            </w:r>
          </w:p>
          <w:p w:rsidR="00BF1C9D" w:rsidRPr="00592FF6" w:rsidRDefault="00BF1C9D" w:rsidP="006E6AF4">
            <w:pPr>
              <w:autoSpaceDE w:val="0"/>
              <w:autoSpaceDN w:val="0"/>
              <w:adjustRightInd w:val="0"/>
              <w:spacing w:after="0" w:line="240" w:lineRule="auto"/>
              <w:rPr>
                <w:rFonts w:ascii="Times New Roman" w:hAnsi="Times New Roman" w:cs="Times New Roman"/>
              </w:rPr>
            </w:pPr>
          </w:p>
        </w:tc>
      </w:tr>
    </w:tbl>
    <w:p w:rsidR="00802BC2" w:rsidRDefault="00802BC2" w:rsidP="00F92800">
      <w:pPr>
        <w:widowControl w:val="0"/>
        <w:autoSpaceDE w:val="0"/>
        <w:autoSpaceDN w:val="0"/>
        <w:adjustRightInd w:val="0"/>
        <w:spacing w:after="0" w:line="240" w:lineRule="auto"/>
        <w:jc w:val="center"/>
        <w:rPr>
          <w:rFonts w:ascii="Times New Roman" w:hAnsi="Times New Roman" w:cs="Times New Roman"/>
          <w:b/>
        </w:rPr>
      </w:pPr>
    </w:p>
    <w:p w:rsidR="00802BC2" w:rsidRDefault="00802BC2" w:rsidP="00F92800">
      <w:pPr>
        <w:widowControl w:val="0"/>
        <w:autoSpaceDE w:val="0"/>
        <w:autoSpaceDN w:val="0"/>
        <w:adjustRightInd w:val="0"/>
        <w:spacing w:after="0" w:line="240" w:lineRule="auto"/>
        <w:jc w:val="center"/>
        <w:rPr>
          <w:rFonts w:ascii="Times New Roman" w:hAnsi="Times New Roman" w:cs="Times New Roman"/>
          <w:b/>
        </w:rPr>
      </w:pPr>
    </w:p>
    <w:p w:rsidR="00802BC2" w:rsidRDefault="00802BC2" w:rsidP="00F92800">
      <w:pPr>
        <w:widowControl w:val="0"/>
        <w:autoSpaceDE w:val="0"/>
        <w:autoSpaceDN w:val="0"/>
        <w:adjustRightInd w:val="0"/>
        <w:spacing w:after="0" w:line="240" w:lineRule="auto"/>
        <w:jc w:val="center"/>
        <w:rPr>
          <w:rFonts w:ascii="Times New Roman" w:hAnsi="Times New Roman" w:cs="Times New Roman"/>
          <w:b/>
        </w:rPr>
      </w:pPr>
    </w:p>
    <w:p w:rsidR="00802BC2" w:rsidRDefault="00802BC2" w:rsidP="00F92800">
      <w:pPr>
        <w:widowControl w:val="0"/>
        <w:autoSpaceDE w:val="0"/>
        <w:autoSpaceDN w:val="0"/>
        <w:adjustRightInd w:val="0"/>
        <w:spacing w:after="0" w:line="240" w:lineRule="auto"/>
        <w:jc w:val="center"/>
        <w:rPr>
          <w:rFonts w:ascii="Times New Roman" w:hAnsi="Times New Roman" w:cs="Times New Roman"/>
          <w:b/>
        </w:rPr>
      </w:pPr>
    </w:p>
    <w:p w:rsidR="00802BC2" w:rsidRDefault="00802BC2" w:rsidP="00F92800">
      <w:pPr>
        <w:widowControl w:val="0"/>
        <w:autoSpaceDE w:val="0"/>
        <w:autoSpaceDN w:val="0"/>
        <w:adjustRightInd w:val="0"/>
        <w:spacing w:after="0" w:line="240" w:lineRule="auto"/>
        <w:jc w:val="center"/>
        <w:rPr>
          <w:rFonts w:ascii="Times New Roman" w:hAnsi="Times New Roman" w:cs="Times New Roman"/>
          <w:b/>
        </w:rPr>
      </w:pPr>
    </w:p>
    <w:p w:rsidR="00802BC2" w:rsidRDefault="00802BC2" w:rsidP="00F92800">
      <w:pPr>
        <w:widowControl w:val="0"/>
        <w:autoSpaceDE w:val="0"/>
        <w:autoSpaceDN w:val="0"/>
        <w:adjustRightInd w:val="0"/>
        <w:spacing w:after="0" w:line="240" w:lineRule="auto"/>
        <w:jc w:val="center"/>
        <w:rPr>
          <w:rFonts w:ascii="Times New Roman" w:hAnsi="Times New Roman" w:cs="Times New Roman"/>
          <w:b/>
        </w:rPr>
      </w:pPr>
    </w:p>
    <w:p w:rsidR="00802BC2" w:rsidRDefault="00802BC2" w:rsidP="00F92800">
      <w:pPr>
        <w:widowControl w:val="0"/>
        <w:autoSpaceDE w:val="0"/>
        <w:autoSpaceDN w:val="0"/>
        <w:adjustRightInd w:val="0"/>
        <w:spacing w:after="0" w:line="240" w:lineRule="auto"/>
        <w:jc w:val="center"/>
        <w:rPr>
          <w:rFonts w:ascii="Times New Roman" w:hAnsi="Times New Roman" w:cs="Times New Roman"/>
          <w:b/>
        </w:rPr>
      </w:pPr>
    </w:p>
    <w:p w:rsidR="00802BC2" w:rsidRDefault="00802BC2" w:rsidP="00F92800">
      <w:pPr>
        <w:widowControl w:val="0"/>
        <w:autoSpaceDE w:val="0"/>
        <w:autoSpaceDN w:val="0"/>
        <w:adjustRightInd w:val="0"/>
        <w:spacing w:after="0" w:line="240" w:lineRule="auto"/>
        <w:jc w:val="center"/>
        <w:rPr>
          <w:rFonts w:ascii="Times New Roman" w:hAnsi="Times New Roman" w:cs="Times New Roman"/>
          <w:b/>
        </w:rPr>
      </w:pPr>
    </w:p>
    <w:p w:rsidR="00802BC2" w:rsidRDefault="00802BC2" w:rsidP="00F92800">
      <w:pPr>
        <w:widowControl w:val="0"/>
        <w:autoSpaceDE w:val="0"/>
        <w:autoSpaceDN w:val="0"/>
        <w:adjustRightInd w:val="0"/>
        <w:spacing w:after="0" w:line="240" w:lineRule="auto"/>
        <w:jc w:val="center"/>
        <w:rPr>
          <w:rFonts w:ascii="Times New Roman" w:hAnsi="Times New Roman" w:cs="Times New Roman"/>
          <w:b/>
        </w:rPr>
      </w:pPr>
    </w:p>
    <w:p w:rsidR="00802BC2" w:rsidRDefault="00802BC2" w:rsidP="00F92800">
      <w:pPr>
        <w:widowControl w:val="0"/>
        <w:autoSpaceDE w:val="0"/>
        <w:autoSpaceDN w:val="0"/>
        <w:adjustRightInd w:val="0"/>
        <w:spacing w:after="0" w:line="240" w:lineRule="auto"/>
        <w:jc w:val="center"/>
        <w:rPr>
          <w:rFonts w:ascii="Times New Roman" w:hAnsi="Times New Roman" w:cs="Times New Roman"/>
          <w:b/>
        </w:rPr>
      </w:pPr>
    </w:p>
    <w:p w:rsidR="00225D20" w:rsidRDefault="00225D20" w:rsidP="00F92800">
      <w:pPr>
        <w:widowControl w:val="0"/>
        <w:autoSpaceDE w:val="0"/>
        <w:autoSpaceDN w:val="0"/>
        <w:adjustRightInd w:val="0"/>
        <w:spacing w:after="0" w:line="240" w:lineRule="auto"/>
        <w:jc w:val="center"/>
        <w:rPr>
          <w:rFonts w:ascii="Times New Roman" w:hAnsi="Times New Roman" w:cs="Times New Roman"/>
          <w:b/>
        </w:rPr>
      </w:pPr>
    </w:p>
    <w:p w:rsidR="00225D20" w:rsidRDefault="00225D20" w:rsidP="00F92800">
      <w:pPr>
        <w:widowControl w:val="0"/>
        <w:autoSpaceDE w:val="0"/>
        <w:autoSpaceDN w:val="0"/>
        <w:adjustRightInd w:val="0"/>
        <w:spacing w:after="0" w:line="240" w:lineRule="auto"/>
        <w:jc w:val="center"/>
        <w:rPr>
          <w:rFonts w:ascii="Times New Roman" w:hAnsi="Times New Roman" w:cs="Times New Roman"/>
          <w:b/>
        </w:rPr>
      </w:pPr>
    </w:p>
    <w:p w:rsidR="00225D20" w:rsidRDefault="00225D20" w:rsidP="00F92800">
      <w:pPr>
        <w:widowControl w:val="0"/>
        <w:autoSpaceDE w:val="0"/>
        <w:autoSpaceDN w:val="0"/>
        <w:adjustRightInd w:val="0"/>
        <w:spacing w:after="0" w:line="240" w:lineRule="auto"/>
        <w:jc w:val="center"/>
        <w:rPr>
          <w:rFonts w:ascii="Times New Roman" w:hAnsi="Times New Roman" w:cs="Times New Roman"/>
          <w:b/>
        </w:rPr>
      </w:pPr>
    </w:p>
    <w:p w:rsidR="00225D20" w:rsidRDefault="00225D20" w:rsidP="00F92800">
      <w:pPr>
        <w:widowControl w:val="0"/>
        <w:autoSpaceDE w:val="0"/>
        <w:autoSpaceDN w:val="0"/>
        <w:adjustRightInd w:val="0"/>
        <w:spacing w:after="0" w:line="240" w:lineRule="auto"/>
        <w:jc w:val="center"/>
        <w:rPr>
          <w:rFonts w:ascii="Times New Roman" w:hAnsi="Times New Roman" w:cs="Times New Roman"/>
          <w:b/>
        </w:rPr>
      </w:pPr>
    </w:p>
    <w:p w:rsidR="00225D20" w:rsidRDefault="00225D20" w:rsidP="00F92800">
      <w:pPr>
        <w:widowControl w:val="0"/>
        <w:autoSpaceDE w:val="0"/>
        <w:autoSpaceDN w:val="0"/>
        <w:adjustRightInd w:val="0"/>
        <w:spacing w:after="0" w:line="240" w:lineRule="auto"/>
        <w:jc w:val="center"/>
        <w:rPr>
          <w:rFonts w:ascii="Times New Roman" w:hAnsi="Times New Roman" w:cs="Times New Roman"/>
          <w:b/>
        </w:rPr>
      </w:pPr>
    </w:p>
    <w:p w:rsidR="00225D20" w:rsidRDefault="00225D20" w:rsidP="00F92800">
      <w:pPr>
        <w:widowControl w:val="0"/>
        <w:autoSpaceDE w:val="0"/>
        <w:autoSpaceDN w:val="0"/>
        <w:adjustRightInd w:val="0"/>
        <w:spacing w:after="0" w:line="240" w:lineRule="auto"/>
        <w:jc w:val="center"/>
        <w:rPr>
          <w:rFonts w:ascii="Times New Roman" w:hAnsi="Times New Roman" w:cs="Times New Roman"/>
          <w:b/>
        </w:rPr>
      </w:pPr>
    </w:p>
    <w:p w:rsidR="00802BC2" w:rsidRDefault="00802BC2" w:rsidP="00F92800">
      <w:pPr>
        <w:widowControl w:val="0"/>
        <w:autoSpaceDE w:val="0"/>
        <w:autoSpaceDN w:val="0"/>
        <w:adjustRightInd w:val="0"/>
        <w:spacing w:after="0" w:line="240" w:lineRule="auto"/>
        <w:jc w:val="center"/>
        <w:rPr>
          <w:rFonts w:ascii="Times New Roman" w:hAnsi="Times New Roman" w:cs="Times New Roman"/>
          <w:b/>
        </w:rPr>
      </w:pPr>
    </w:p>
    <w:p w:rsidR="00802BC2" w:rsidRDefault="00802BC2" w:rsidP="00F92800">
      <w:pPr>
        <w:widowControl w:val="0"/>
        <w:autoSpaceDE w:val="0"/>
        <w:autoSpaceDN w:val="0"/>
        <w:adjustRightInd w:val="0"/>
        <w:spacing w:after="0" w:line="240" w:lineRule="auto"/>
        <w:jc w:val="center"/>
        <w:rPr>
          <w:rFonts w:ascii="Times New Roman" w:hAnsi="Times New Roman" w:cs="Times New Roman"/>
          <w:b/>
        </w:rPr>
      </w:pPr>
    </w:p>
    <w:p w:rsidR="00802BC2" w:rsidRDefault="00802BC2" w:rsidP="00F92800">
      <w:pPr>
        <w:widowControl w:val="0"/>
        <w:autoSpaceDE w:val="0"/>
        <w:autoSpaceDN w:val="0"/>
        <w:adjustRightInd w:val="0"/>
        <w:spacing w:after="0" w:line="240" w:lineRule="auto"/>
        <w:jc w:val="center"/>
        <w:rPr>
          <w:rFonts w:ascii="Times New Roman" w:hAnsi="Times New Roman" w:cs="Times New Roman"/>
          <w:b/>
        </w:rPr>
      </w:pPr>
    </w:p>
    <w:p w:rsidR="00802BC2" w:rsidRDefault="00802BC2" w:rsidP="00F92800">
      <w:pPr>
        <w:widowControl w:val="0"/>
        <w:autoSpaceDE w:val="0"/>
        <w:autoSpaceDN w:val="0"/>
        <w:adjustRightInd w:val="0"/>
        <w:spacing w:after="0" w:line="240" w:lineRule="auto"/>
        <w:jc w:val="center"/>
        <w:rPr>
          <w:rFonts w:ascii="Times New Roman" w:hAnsi="Times New Roman" w:cs="Times New Roman"/>
          <w:b/>
        </w:rPr>
      </w:pPr>
    </w:p>
    <w:p w:rsidR="00802BC2" w:rsidRDefault="00802BC2" w:rsidP="00F92800">
      <w:pPr>
        <w:widowControl w:val="0"/>
        <w:autoSpaceDE w:val="0"/>
        <w:autoSpaceDN w:val="0"/>
        <w:adjustRightInd w:val="0"/>
        <w:spacing w:after="0" w:line="240" w:lineRule="auto"/>
        <w:jc w:val="center"/>
        <w:rPr>
          <w:rFonts w:ascii="Times New Roman" w:hAnsi="Times New Roman" w:cs="Times New Roman"/>
          <w:b/>
        </w:rPr>
      </w:pPr>
    </w:p>
    <w:p w:rsidR="00802BC2" w:rsidRDefault="00802BC2" w:rsidP="00F92800">
      <w:pPr>
        <w:widowControl w:val="0"/>
        <w:autoSpaceDE w:val="0"/>
        <w:autoSpaceDN w:val="0"/>
        <w:adjustRightInd w:val="0"/>
        <w:spacing w:after="0" w:line="240" w:lineRule="auto"/>
        <w:jc w:val="center"/>
        <w:rPr>
          <w:rFonts w:ascii="Times New Roman" w:hAnsi="Times New Roman" w:cs="Times New Roman"/>
          <w:b/>
        </w:rPr>
      </w:pPr>
    </w:p>
    <w:p w:rsidR="00802BC2" w:rsidRDefault="00802BC2" w:rsidP="00F92800">
      <w:pPr>
        <w:widowControl w:val="0"/>
        <w:autoSpaceDE w:val="0"/>
        <w:autoSpaceDN w:val="0"/>
        <w:adjustRightInd w:val="0"/>
        <w:spacing w:after="0" w:line="240" w:lineRule="auto"/>
        <w:jc w:val="center"/>
        <w:rPr>
          <w:rFonts w:ascii="Times New Roman" w:hAnsi="Times New Roman" w:cs="Times New Roman"/>
          <w:b/>
        </w:rPr>
      </w:pPr>
    </w:p>
    <w:p w:rsidR="00802BC2" w:rsidRDefault="00802BC2" w:rsidP="00F92800">
      <w:pPr>
        <w:widowControl w:val="0"/>
        <w:autoSpaceDE w:val="0"/>
        <w:autoSpaceDN w:val="0"/>
        <w:adjustRightInd w:val="0"/>
        <w:spacing w:after="0" w:line="240" w:lineRule="auto"/>
        <w:jc w:val="center"/>
        <w:rPr>
          <w:rFonts w:ascii="Times New Roman" w:hAnsi="Times New Roman" w:cs="Times New Roman"/>
          <w:b/>
        </w:rPr>
      </w:pPr>
    </w:p>
    <w:p w:rsidR="00802BC2" w:rsidRDefault="00802BC2" w:rsidP="00F92800">
      <w:pPr>
        <w:widowControl w:val="0"/>
        <w:autoSpaceDE w:val="0"/>
        <w:autoSpaceDN w:val="0"/>
        <w:adjustRightInd w:val="0"/>
        <w:spacing w:after="0" w:line="240" w:lineRule="auto"/>
        <w:jc w:val="center"/>
        <w:rPr>
          <w:rFonts w:ascii="Times New Roman" w:hAnsi="Times New Roman" w:cs="Times New Roman"/>
          <w:b/>
        </w:rPr>
      </w:pPr>
    </w:p>
    <w:p w:rsidR="00802BC2" w:rsidRDefault="00802BC2" w:rsidP="00F92800">
      <w:pPr>
        <w:widowControl w:val="0"/>
        <w:autoSpaceDE w:val="0"/>
        <w:autoSpaceDN w:val="0"/>
        <w:adjustRightInd w:val="0"/>
        <w:spacing w:after="0" w:line="240" w:lineRule="auto"/>
        <w:jc w:val="center"/>
        <w:rPr>
          <w:rFonts w:ascii="Times New Roman" w:hAnsi="Times New Roman" w:cs="Times New Roman"/>
          <w:b/>
        </w:rPr>
      </w:pPr>
    </w:p>
    <w:p w:rsidR="00802BC2" w:rsidRDefault="00802BC2" w:rsidP="00F92800">
      <w:pPr>
        <w:widowControl w:val="0"/>
        <w:autoSpaceDE w:val="0"/>
        <w:autoSpaceDN w:val="0"/>
        <w:adjustRightInd w:val="0"/>
        <w:spacing w:after="0" w:line="240" w:lineRule="auto"/>
        <w:jc w:val="center"/>
        <w:rPr>
          <w:rFonts w:ascii="Times New Roman" w:hAnsi="Times New Roman" w:cs="Times New Roman"/>
          <w:b/>
        </w:rPr>
      </w:pPr>
    </w:p>
    <w:p w:rsidR="00F92800" w:rsidRPr="007C53BC" w:rsidRDefault="00F92800" w:rsidP="00F92800">
      <w:pPr>
        <w:widowControl w:val="0"/>
        <w:autoSpaceDE w:val="0"/>
        <w:autoSpaceDN w:val="0"/>
        <w:adjustRightInd w:val="0"/>
        <w:spacing w:after="0" w:line="240" w:lineRule="auto"/>
        <w:jc w:val="center"/>
        <w:rPr>
          <w:rFonts w:ascii="Times New Roman" w:hAnsi="Times New Roman" w:cs="Times New Roman"/>
          <w:b/>
        </w:rPr>
      </w:pPr>
      <w:r>
        <w:rPr>
          <w:rFonts w:ascii="Times New Roman" w:hAnsi="Times New Roman" w:cs="Times New Roman"/>
          <w:b/>
        </w:rPr>
        <w:t>1</w:t>
      </w:r>
      <w:r w:rsidRPr="007C53BC">
        <w:rPr>
          <w:rFonts w:ascii="Times New Roman" w:hAnsi="Times New Roman" w:cs="Times New Roman"/>
          <w:b/>
        </w:rPr>
        <w:t>. Цели и задачи подпрограммы</w:t>
      </w:r>
    </w:p>
    <w:p w:rsidR="00F92800" w:rsidRPr="00B47EAA" w:rsidRDefault="00F92800" w:rsidP="00F92800">
      <w:pPr>
        <w:widowControl w:val="0"/>
        <w:autoSpaceDE w:val="0"/>
        <w:autoSpaceDN w:val="0"/>
        <w:adjustRightInd w:val="0"/>
        <w:spacing w:after="0" w:line="240" w:lineRule="auto"/>
        <w:jc w:val="both"/>
        <w:rPr>
          <w:rFonts w:ascii="Calibri" w:hAnsi="Calibri" w:cs="Calibri"/>
          <w:b/>
          <w:color w:val="FF0000"/>
        </w:rPr>
      </w:pPr>
    </w:p>
    <w:p w:rsidR="00802BC2" w:rsidRDefault="00F92800" w:rsidP="00F92800">
      <w:pPr>
        <w:widowControl w:val="0"/>
        <w:autoSpaceDE w:val="0"/>
        <w:autoSpaceDN w:val="0"/>
        <w:adjustRightInd w:val="0"/>
        <w:spacing w:after="0" w:line="240" w:lineRule="auto"/>
        <w:jc w:val="both"/>
        <w:rPr>
          <w:rFonts w:ascii="Times New Roman" w:hAnsi="Times New Roman" w:cs="Times New Roman"/>
        </w:rPr>
      </w:pPr>
      <w:r w:rsidRPr="007C53BC">
        <w:rPr>
          <w:rFonts w:ascii="Times New Roman" w:hAnsi="Times New Roman" w:cs="Times New Roman"/>
        </w:rPr>
        <w:t xml:space="preserve">Целью подпрограммы является </w:t>
      </w:r>
      <w:r w:rsidR="00802BC2">
        <w:rPr>
          <w:rFonts w:ascii="Times New Roman" w:hAnsi="Times New Roman" w:cs="Times New Roman"/>
        </w:rPr>
        <w:t>у</w:t>
      </w:r>
      <w:r w:rsidR="00802BC2" w:rsidRPr="00520CE7">
        <w:rPr>
          <w:rFonts w:ascii="Times New Roman" w:hAnsi="Times New Roman" w:cs="Times New Roman"/>
        </w:rPr>
        <w:t>лучшение жилищных условий отдельных категорий граждан с использованием ипотечных жилищных кредитов</w:t>
      </w:r>
      <w:r w:rsidR="00802BC2">
        <w:rPr>
          <w:rFonts w:ascii="Times New Roman" w:hAnsi="Times New Roman" w:cs="Times New Roman"/>
        </w:rPr>
        <w:t>.</w:t>
      </w:r>
    </w:p>
    <w:p w:rsidR="00F92800" w:rsidRPr="00A21F0B" w:rsidRDefault="00802BC2" w:rsidP="00F92800">
      <w:pPr>
        <w:widowControl w:val="0"/>
        <w:autoSpaceDE w:val="0"/>
        <w:autoSpaceDN w:val="0"/>
        <w:adjustRightInd w:val="0"/>
        <w:spacing w:after="0" w:line="240" w:lineRule="auto"/>
        <w:jc w:val="both"/>
        <w:rPr>
          <w:rFonts w:ascii="Calibri" w:hAnsi="Calibri" w:cs="Calibri"/>
        </w:rPr>
      </w:pPr>
      <w:r>
        <w:rPr>
          <w:rFonts w:ascii="Times New Roman" w:hAnsi="Times New Roman" w:cs="Times New Roman"/>
        </w:rPr>
        <w:t>Задачей</w:t>
      </w:r>
      <w:r w:rsidR="00F92800" w:rsidRPr="007C53BC">
        <w:rPr>
          <w:rFonts w:ascii="Times New Roman" w:hAnsi="Times New Roman" w:cs="Times New Roman"/>
        </w:rPr>
        <w:t xml:space="preserve"> подпрограммы является </w:t>
      </w:r>
      <w:r>
        <w:rPr>
          <w:rFonts w:ascii="Times New Roman" w:hAnsi="Times New Roman" w:cs="Times New Roman"/>
        </w:rPr>
        <w:t>о</w:t>
      </w:r>
      <w:r w:rsidRPr="00520CE7">
        <w:rPr>
          <w:rFonts w:ascii="Times New Roman" w:hAnsi="Times New Roman" w:cs="Times New Roman"/>
        </w:rPr>
        <w:t>казание государственной и муниципальной поддержки отдельным категориям граждан в приобретении (строительстве) жилья</w:t>
      </w:r>
      <w:r>
        <w:rPr>
          <w:rFonts w:ascii="Times New Roman" w:hAnsi="Times New Roman" w:cs="Times New Roman"/>
        </w:rPr>
        <w:t>.</w:t>
      </w:r>
    </w:p>
    <w:p w:rsidR="00530434" w:rsidRDefault="00530434" w:rsidP="00B47EAA">
      <w:pPr>
        <w:widowControl w:val="0"/>
        <w:autoSpaceDE w:val="0"/>
        <w:autoSpaceDN w:val="0"/>
        <w:adjustRightInd w:val="0"/>
        <w:spacing w:after="0" w:line="240" w:lineRule="auto"/>
        <w:jc w:val="center"/>
        <w:rPr>
          <w:rFonts w:ascii="Times New Roman" w:hAnsi="Times New Roman" w:cs="Times New Roman"/>
          <w:b/>
        </w:rPr>
      </w:pPr>
    </w:p>
    <w:p w:rsidR="00A21F0B" w:rsidRPr="00520CE7" w:rsidRDefault="00F92800" w:rsidP="00F92800">
      <w:pPr>
        <w:widowControl w:val="0"/>
        <w:autoSpaceDE w:val="0"/>
        <w:autoSpaceDN w:val="0"/>
        <w:adjustRightInd w:val="0"/>
        <w:spacing w:after="0" w:line="240" w:lineRule="auto"/>
        <w:jc w:val="center"/>
        <w:rPr>
          <w:rFonts w:ascii="Times New Roman" w:hAnsi="Times New Roman" w:cs="Times New Roman"/>
          <w:b/>
        </w:rPr>
      </w:pPr>
      <w:r>
        <w:rPr>
          <w:rFonts w:ascii="Times New Roman" w:hAnsi="Times New Roman" w:cs="Times New Roman"/>
          <w:b/>
        </w:rPr>
        <w:t>2</w:t>
      </w:r>
      <w:r w:rsidR="00A21F0B" w:rsidRPr="00520CE7">
        <w:rPr>
          <w:rFonts w:ascii="Times New Roman" w:hAnsi="Times New Roman" w:cs="Times New Roman"/>
          <w:b/>
        </w:rPr>
        <w:t xml:space="preserve">. </w:t>
      </w:r>
      <w:r>
        <w:rPr>
          <w:rFonts w:ascii="Times New Roman" w:hAnsi="Times New Roman" w:cs="Times New Roman"/>
          <w:b/>
        </w:rPr>
        <w:t>Характеристика  проблем и мероприятий подпрограммы</w:t>
      </w:r>
    </w:p>
    <w:p w:rsidR="00A21F0B" w:rsidRPr="00520CE7" w:rsidRDefault="00A21F0B" w:rsidP="00A21F0B">
      <w:pPr>
        <w:widowControl w:val="0"/>
        <w:autoSpaceDE w:val="0"/>
        <w:autoSpaceDN w:val="0"/>
        <w:adjustRightInd w:val="0"/>
        <w:spacing w:after="0" w:line="240" w:lineRule="auto"/>
        <w:jc w:val="both"/>
        <w:rPr>
          <w:rFonts w:ascii="Times New Roman" w:hAnsi="Times New Roman" w:cs="Times New Roman"/>
        </w:rPr>
      </w:pPr>
    </w:p>
    <w:p w:rsidR="00A21F0B" w:rsidRPr="00520CE7" w:rsidRDefault="00124C11" w:rsidP="00A21F0B">
      <w:pPr>
        <w:widowControl w:val="0"/>
        <w:autoSpaceDE w:val="0"/>
        <w:autoSpaceDN w:val="0"/>
        <w:adjustRightInd w:val="0"/>
        <w:spacing w:after="0" w:line="240" w:lineRule="auto"/>
        <w:jc w:val="both"/>
        <w:rPr>
          <w:rFonts w:ascii="Times New Roman" w:hAnsi="Times New Roman" w:cs="Times New Roman"/>
        </w:rPr>
      </w:pPr>
      <w:proofErr w:type="gramStart"/>
      <w:r>
        <w:rPr>
          <w:rFonts w:ascii="Times New Roman" w:hAnsi="Times New Roman" w:cs="Times New Roman"/>
        </w:rPr>
        <w:t>П</w:t>
      </w:r>
      <w:r w:rsidR="007C53BC" w:rsidRPr="00520CE7">
        <w:rPr>
          <w:rFonts w:ascii="Times New Roman" w:hAnsi="Times New Roman" w:cs="Times New Roman"/>
        </w:rPr>
        <w:t>од</w:t>
      </w:r>
      <w:r w:rsidR="00A21F0B" w:rsidRPr="00520CE7">
        <w:rPr>
          <w:rFonts w:ascii="Times New Roman" w:hAnsi="Times New Roman" w:cs="Times New Roman"/>
        </w:rPr>
        <w:t>программа разработана в целях исполнения Указа Президента Российской Федерации от 07.05.2012 № 600 «О мерах по обеспечению граждан Российской Федерации доступным и комфортным жильем и повышению качества жилищно-коммунальных услуг», постановления Правительства Российской Федерации от 29.12.2011 № 1177 «О порядке предоставления и распределения субсидий из федерального бюджета бюджетам субъектов Российской Федерации на возмещение части затрат в связи с предоставлением учителям общеобразовательных учреждений ипотечного</w:t>
      </w:r>
      <w:proofErr w:type="gramEnd"/>
      <w:r w:rsidR="00A21F0B" w:rsidRPr="00520CE7">
        <w:rPr>
          <w:rFonts w:ascii="Times New Roman" w:hAnsi="Times New Roman" w:cs="Times New Roman"/>
        </w:rPr>
        <w:t xml:space="preserve"> кредита», Стратегии развития ипотечного жилищного кредитования в Российской Федерации до 2030 года, утвержденной распоряжением Правительства Российской Федерации от 19.07.2010 № 1201-р и соответствует приоритетным направлениям социально-экономического развития Сергиево-Посадского муниципального района Московской области.</w:t>
      </w:r>
    </w:p>
    <w:p w:rsidR="00A21F0B" w:rsidRPr="00520CE7" w:rsidRDefault="00A21F0B" w:rsidP="00A21F0B">
      <w:pPr>
        <w:widowControl w:val="0"/>
        <w:autoSpaceDE w:val="0"/>
        <w:autoSpaceDN w:val="0"/>
        <w:adjustRightInd w:val="0"/>
        <w:spacing w:after="0" w:line="240" w:lineRule="auto"/>
        <w:jc w:val="both"/>
        <w:rPr>
          <w:rFonts w:ascii="Times New Roman" w:hAnsi="Times New Roman" w:cs="Times New Roman"/>
        </w:rPr>
      </w:pPr>
      <w:r w:rsidRPr="00520CE7">
        <w:rPr>
          <w:rFonts w:ascii="Times New Roman" w:hAnsi="Times New Roman" w:cs="Times New Roman"/>
        </w:rPr>
        <w:t>Большинство граждан не в состоянии самостоятельно улучшить свои жилищные условия и приобрести жилье соразмерно своим потребностям. Удовлетворение потребности в жилье социально уязвимых слоев населения происходит чаще всего с привлечением бюджетных средств.</w:t>
      </w:r>
    </w:p>
    <w:p w:rsidR="00A21F0B" w:rsidRPr="00520CE7" w:rsidRDefault="00A21F0B" w:rsidP="00A21F0B">
      <w:pPr>
        <w:widowControl w:val="0"/>
        <w:autoSpaceDE w:val="0"/>
        <w:autoSpaceDN w:val="0"/>
        <w:adjustRightInd w:val="0"/>
        <w:spacing w:after="0" w:line="240" w:lineRule="auto"/>
        <w:jc w:val="both"/>
        <w:rPr>
          <w:rFonts w:ascii="Times New Roman" w:hAnsi="Times New Roman" w:cs="Times New Roman"/>
        </w:rPr>
      </w:pPr>
      <w:r w:rsidRPr="00520CE7">
        <w:rPr>
          <w:rFonts w:ascii="Times New Roman" w:hAnsi="Times New Roman" w:cs="Times New Roman"/>
        </w:rPr>
        <w:t>Значительную роль в обеспечении доступности жилья играет ипотечное жилищное кредитование.</w:t>
      </w:r>
    </w:p>
    <w:p w:rsidR="00A21F0B" w:rsidRPr="00520CE7" w:rsidRDefault="007C53BC" w:rsidP="00A21F0B">
      <w:pPr>
        <w:widowControl w:val="0"/>
        <w:autoSpaceDE w:val="0"/>
        <w:autoSpaceDN w:val="0"/>
        <w:adjustRightInd w:val="0"/>
        <w:spacing w:after="0" w:line="240" w:lineRule="auto"/>
        <w:jc w:val="both"/>
        <w:rPr>
          <w:rFonts w:ascii="Times New Roman" w:hAnsi="Times New Roman" w:cs="Times New Roman"/>
        </w:rPr>
      </w:pPr>
      <w:r w:rsidRPr="00520CE7">
        <w:rPr>
          <w:rFonts w:ascii="Times New Roman" w:hAnsi="Times New Roman" w:cs="Times New Roman"/>
        </w:rPr>
        <w:t>В Сергиево-Посадском муниципальном районе</w:t>
      </w:r>
      <w:r w:rsidR="00A21F0B" w:rsidRPr="00520CE7">
        <w:rPr>
          <w:rFonts w:ascii="Times New Roman" w:hAnsi="Times New Roman" w:cs="Times New Roman"/>
        </w:rPr>
        <w:t xml:space="preserve"> ощущается нехватка и отток квалифицированных кадров из сферы образования, здравоохранения и их последовательный переход в другие сферы профессиональной деятельности. Одной из причин этого является неспособность решения жилищной проблемы при существующем размере оплаты их труда. Как правило, граждане указанных категорий не имеют доступа на рынок ипотечного кредитования ввиду неспособности накопить на первоначальный взнос, минимальный размер которого в настоящее время составляет 20 процентов от стоимости жилья. Средний размер процентной ставки колеблется на уровне 11-13 процентов годовых, что в итоге создает непосильные условия для приобретения собственного жилья. </w:t>
      </w:r>
    </w:p>
    <w:p w:rsidR="00A21F0B" w:rsidRPr="00520CE7" w:rsidRDefault="00A21F0B" w:rsidP="00A21F0B">
      <w:pPr>
        <w:widowControl w:val="0"/>
        <w:autoSpaceDE w:val="0"/>
        <w:autoSpaceDN w:val="0"/>
        <w:adjustRightInd w:val="0"/>
        <w:spacing w:after="0" w:line="240" w:lineRule="auto"/>
        <w:jc w:val="both"/>
        <w:rPr>
          <w:rFonts w:ascii="Times New Roman" w:hAnsi="Times New Roman" w:cs="Times New Roman"/>
        </w:rPr>
      </w:pPr>
      <w:r w:rsidRPr="00520CE7">
        <w:rPr>
          <w:rFonts w:ascii="Times New Roman" w:hAnsi="Times New Roman" w:cs="Times New Roman"/>
        </w:rPr>
        <w:t>Возможность решения жилищной проблемы, в том числе с привлечением средств ипотечного жилищного кредита, создаст для отдельных категорий граждан стимул к повышению качества трудовой деятельности, уровня квалификации в целях роста заработной платы.</w:t>
      </w:r>
    </w:p>
    <w:p w:rsidR="007C53BC" w:rsidRPr="00520CE7" w:rsidRDefault="00A21F0B" w:rsidP="00A21F0B">
      <w:pPr>
        <w:widowControl w:val="0"/>
        <w:autoSpaceDE w:val="0"/>
        <w:autoSpaceDN w:val="0"/>
        <w:adjustRightInd w:val="0"/>
        <w:spacing w:after="0" w:line="240" w:lineRule="auto"/>
        <w:jc w:val="both"/>
        <w:rPr>
          <w:rFonts w:ascii="Times New Roman" w:hAnsi="Times New Roman" w:cs="Times New Roman"/>
        </w:rPr>
      </w:pPr>
      <w:r w:rsidRPr="00520CE7">
        <w:rPr>
          <w:rFonts w:ascii="Times New Roman" w:hAnsi="Times New Roman" w:cs="Times New Roman"/>
        </w:rPr>
        <w:t>Необходимость устойчивого функционирования системы мер по поддержке отдельных категорий граждан при улучшении ими жилищных условий с использованием ипотечных жилищных кредитов определяет целесообразность использования программно-целевого метода для решения их жилищной п</w:t>
      </w:r>
      <w:r w:rsidR="007C53BC" w:rsidRPr="00520CE7">
        <w:rPr>
          <w:rFonts w:ascii="Times New Roman" w:hAnsi="Times New Roman" w:cs="Times New Roman"/>
        </w:rPr>
        <w:t>роблемы, поскольку эта проблема:</w:t>
      </w:r>
    </w:p>
    <w:p w:rsidR="00A21F0B" w:rsidRPr="007C53BC" w:rsidRDefault="00A21F0B" w:rsidP="00A21F0B">
      <w:pPr>
        <w:widowControl w:val="0"/>
        <w:autoSpaceDE w:val="0"/>
        <w:autoSpaceDN w:val="0"/>
        <w:adjustRightInd w:val="0"/>
        <w:spacing w:after="0" w:line="240" w:lineRule="auto"/>
        <w:jc w:val="both"/>
        <w:rPr>
          <w:rFonts w:ascii="Times New Roman" w:hAnsi="Times New Roman" w:cs="Times New Roman"/>
        </w:rPr>
      </w:pPr>
      <w:r w:rsidRPr="00520CE7">
        <w:rPr>
          <w:rFonts w:ascii="Times New Roman" w:hAnsi="Times New Roman" w:cs="Times New Roman"/>
        </w:rPr>
        <w:t>является одной из приоритетных и ее решение позволит обеспечить улучшение жилищных условий и качества жизни граждан</w:t>
      </w:r>
      <w:r w:rsidRPr="007C53BC">
        <w:rPr>
          <w:rFonts w:ascii="Times New Roman" w:hAnsi="Times New Roman" w:cs="Times New Roman"/>
        </w:rPr>
        <w:t>;</w:t>
      </w:r>
    </w:p>
    <w:p w:rsidR="00A21F0B" w:rsidRPr="007C53BC" w:rsidRDefault="00A21F0B" w:rsidP="00A21F0B">
      <w:pPr>
        <w:widowControl w:val="0"/>
        <w:autoSpaceDE w:val="0"/>
        <w:autoSpaceDN w:val="0"/>
        <w:adjustRightInd w:val="0"/>
        <w:spacing w:after="0" w:line="240" w:lineRule="auto"/>
        <w:jc w:val="both"/>
        <w:rPr>
          <w:rFonts w:ascii="Times New Roman" w:hAnsi="Times New Roman" w:cs="Times New Roman"/>
        </w:rPr>
      </w:pPr>
      <w:r w:rsidRPr="007C53BC">
        <w:rPr>
          <w:rFonts w:ascii="Times New Roman" w:hAnsi="Times New Roman" w:cs="Times New Roman"/>
        </w:rPr>
        <w:t xml:space="preserve">не может быть </w:t>
      </w:r>
      <w:proofErr w:type="gramStart"/>
      <w:r w:rsidRPr="007C53BC">
        <w:rPr>
          <w:rFonts w:ascii="Times New Roman" w:hAnsi="Times New Roman" w:cs="Times New Roman"/>
        </w:rPr>
        <w:t>решена</w:t>
      </w:r>
      <w:proofErr w:type="gramEnd"/>
      <w:r w:rsidRPr="007C53BC">
        <w:rPr>
          <w:rFonts w:ascii="Times New Roman" w:hAnsi="Times New Roman" w:cs="Times New Roman"/>
        </w:rPr>
        <w:t xml:space="preserve"> в пределах одного финансового года и требует бюджетных расходов в течение нескольких лет;</w:t>
      </w:r>
    </w:p>
    <w:p w:rsidR="00A21F0B" w:rsidRPr="007C53BC" w:rsidRDefault="00A21F0B" w:rsidP="00A21F0B">
      <w:pPr>
        <w:widowControl w:val="0"/>
        <w:autoSpaceDE w:val="0"/>
        <w:autoSpaceDN w:val="0"/>
        <w:adjustRightInd w:val="0"/>
        <w:spacing w:after="0" w:line="240" w:lineRule="auto"/>
        <w:jc w:val="both"/>
        <w:rPr>
          <w:rFonts w:ascii="Times New Roman" w:hAnsi="Times New Roman" w:cs="Times New Roman"/>
        </w:rPr>
      </w:pPr>
      <w:r w:rsidRPr="007C53BC">
        <w:rPr>
          <w:rFonts w:ascii="Times New Roman" w:hAnsi="Times New Roman" w:cs="Times New Roman"/>
        </w:rPr>
        <w:t>носит комплексный характер и ее решение окажет влияние на рост социального благополучия и общее экономическое развитие Московской области.</w:t>
      </w:r>
    </w:p>
    <w:p w:rsidR="00A21F0B" w:rsidRPr="00D02C4A" w:rsidRDefault="00A21F0B" w:rsidP="00A21F0B">
      <w:pPr>
        <w:widowControl w:val="0"/>
        <w:autoSpaceDE w:val="0"/>
        <w:autoSpaceDN w:val="0"/>
        <w:adjustRightInd w:val="0"/>
        <w:spacing w:after="0" w:line="240" w:lineRule="auto"/>
        <w:jc w:val="both"/>
        <w:rPr>
          <w:rFonts w:ascii="Times New Roman" w:hAnsi="Times New Roman" w:cs="Times New Roman"/>
        </w:rPr>
      </w:pPr>
      <w:r w:rsidRPr="00D02C4A">
        <w:rPr>
          <w:rFonts w:ascii="Times New Roman" w:hAnsi="Times New Roman" w:cs="Times New Roman"/>
        </w:rPr>
        <w:t xml:space="preserve">Муниципальным заказчиком </w:t>
      </w:r>
      <w:r w:rsidR="00B47EAA" w:rsidRPr="00D02C4A">
        <w:rPr>
          <w:rFonts w:ascii="Times New Roman" w:hAnsi="Times New Roman" w:cs="Times New Roman"/>
        </w:rPr>
        <w:t>под</w:t>
      </w:r>
      <w:r w:rsidRPr="00D02C4A">
        <w:rPr>
          <w:rFonts w:ascii="Times New Roman" w:hAnsi="Times New Roman" w:cs="Times New Roman"/>
        </w:rPr>
        <w:t>программы «</w:t>
      </w:r>
      <w:r w:rsidR="007C53BC" w:rsidRPr="00D02C4A">
        <w:rPr>
          <w:rFonts w:ascii="Times New Roman" w:hAnsi="Times New Roman" w:cs="Times New Roman"/>
        </w:rPr>
        <w:t>Социальная ипотека</w:t>
      </w:r>
      <w:r w:rsidRPr="00D02C4A">
        <w:rPr>
          <w:rFonts w:ascii="Times New Roman" w:hAnsi="Times New Roman" w:cs="Times New Roman"/>
        </w:rPr>
        <w:t xml:space="preserve">» является управление муниципальной собственности администрации Сергиево-Посадского муниципального района Московской области  (далее – Муниципальный заказчик). </w:t>
      </w:r>
    </w:p>
    <w:p w:rsidR="00A21F0B" w:rsidRPr="00D02C4A" w:rsidRDefault="00A21F0B" w:rsidP="00A21F0B">
      <w:pPr>
        <w:widowControl w:val="0"/>
        <w:autoSpaceDE w:val="0"/>
        <w:autoSpaceDN w:val="0"/>
        <w:adjustRightInd w:val="0"/>
        <w:spacing w:after="0" w:line="240" w:lineRule="auto"/>
        <w:jc w:val="both"/>
        <w:rPr>
          <w:rFonts w:ascii="Times New Roman" w:hAnsi="Times New Roman" w:cs="Times New Roman"/>
        </w:rPr>
      </w:pPr>
      <w:proofErr w:type="gramStart"/>
      <w:r w:rsidRPr="00D02C4A">
        <w:rPr>
          <w:rFonts w:ascii="Times New Roman" w:hAnsi="Times New Roman" w:cs="Times New Roman"/>
        </w:rPr>
        <w:t>Управление муниципальной собственности администрации Сергиево-Посадского муниципального района Московской области</w:t>
      </w:r>
      <w:r w:rsidR="00802BC2">
        <w:rPr>
          <w:rFonts w:ascii="Times New Roman" w:hAnsi="Times New Roman" w:cs="Times New Roman"/>
        </w:rPr>
        <w:t xml:space="preserve"> </w:t>
      </w:r>
      <w:r w:rsidRPr="00D02C4A">
        <w:rPr>
          <w:rFonts w:ascii="Times New Roman" w:hAnsi="Times New Roman" w:cs="Times New Roman"/>
        </w:rPr>
        <w:t xml:space="preserve">является уполномоченным органом на осуществление взаимодействия с  Министерством строительного комплекса Московской области (далее – Государственный заказчик) по вопросам реализации </w:t>
      </w:r>
      <w:hyperlink r:id="rId22" w:history="1">
        <w:r w:rsidRPr="00D02C4A">
          <w:rPr>
            <w:rFonts w:ascii="Times New Roman" w:hAnsi="Times New Roman" w:cs="Times New Roman"/>
          </w:rPr>
          <w:t>подпрограммы</w:t>
        </w:r>
      </w:hyperlink>
      <w:r w:rsidRPr="00D02C4A">
        <w:rPr>
          <w:rFonts w:ascii="Times New Roman" w:hAnsi="Times New Roman" w:cs="Times New Roman"/>
        </w:rPr>
        <w:t xml:space="preserve"> «Социальная ипотека» государственной  программы  Московской области «Жилище» на 2014-2024 годы (далее – Государственная подпрограмма), на представление заявки на участие в конкурсном отборе муниципальных образований Московской области.</w:t>
      </w:r>
      <w:proofErr w:type="gramEnd"/>
    </w:p>
    <w:p w:rsidR="00A21F0B" w:rsidRPr="00D02C4A" w:rsidRDefault="00A21F0B" w:rsidP="00A21F0B">
      <w:pPr>
        <w:widowControl w:val="0"/>
        <w:autoSpaceDE w:val="0"/>
        <w:autoSpaceDN w:val="0"/>
        <w:adjustRightInd w:val="0"/>
        <w:spacing w:after="0" w:line="240" w:lineRule="auto"/>
        <w:jc w:val="both"/>
        <w:rPr>
          <w:rFonts w:ascii="Times New Roman" w:hAnsi="Times New Roman" w:cs="Times New Roman"/>
        </w:rPr>
      </w:pPr>
      <w:r w:rsidRPr="00D02C4A">
        <w:rPr>
          <w:rFonts w:ascii="Times New Roman" w:hAnsi="Times New Roman" w:cs="Times New Roman"/>
        </w:rPr>
        <w:lastRenderedPageBreak/>
        <w:t xml:space="preserve">Реализация мероприятий </w:t>
      </w:r>
      <w:r w:rsidR="00D02C4A" w:rsidRPr="00D02C4A">
        <w:rPr>
          <w:rFonts w:ascii="Times New Roman" w:hAnsi="Times New Roman" w:cs="Times New Roman"/>
        </w:rPr>
        <w:t>под</w:t>
      </w:r>
      <w:r w:rsidRPr="00D02C4A">
        <w:rPr>
          <w:rFonts w:ascii="Times New Roman" w:hAnsi="Times New Roman" w:cs="Times New Roman"/>
        </w:rPr>
        <w:t xml:space="preserve">программы осуществляется за счет  </w:t>
      </w:r>
      <w:proofErr w:type="spellStart"/>
      <w:r w:rsidRPr="00D02C4A">
        <w:rPr>
          <w:rFonts w:ascii="Times New Roman" w:hAnsi="Times New Roman" w:cs="Times New Roman"/>
        </w:rPr>
        <w:t>софинансирования</w:t>
      </w:r>
      <w:proofErr w:type="spellEnd"/>
      <w:r w:rsidRPr="00D02C4A">
        <w:rPr>
          <w:rFonts w:ascii="Times New Roman" w:hAnsi="Times New Roman" w:cs="Times New Roman"/>
        </w:rPr>
        <w:t xml:space="preserve"> бюджета Московской области и бюджета Сергиево-Посадского муниципального района Московской области.</w:t>
      </w:r>
    </w:p>
    <w:p w:rsidR="00A21F0B" w:rsidRPr="00D02C4A" w:rsidRDefault="00A21F0B" w:rsidP="00A21F0B">
      <w:pPr>
        <w:widowControl w:val="0"/>
        <w:autoSpaceDE w:val="0"/>
        <w:autoSpaceDN w:val="0"/>
        <w:adjustRightInd w:val="0"/>
        <w:spacing w:after="0" w:line="240" w:lineRule="auto"/>
        <w:jc w:val="both"/>
        <w:rPr>
          <w:rFonts w:ascii="Times New Roman" w:hAnsi="Times New Roman" w:cs="Times New Roman"/>
        </w:rPr>
      </w:pPr>
      <w:proofErr w:type="gramStart"/>
      <w:r w:rsidRPr="00D02C4A">
        <w:rPr>
          <w:rFonts w:ascii="Times New Roman" w:hAnsi="Times New Roman" w:cs="Times New Roman"/>
        </w:rPr>
        <w:t xml:space="preserve">Механизм реализации </w:t>
      </w:r>
      <w:r w:rsidR="00D02C4A" w:rsidRPr="00D02C4A">
        <w:rPr>
          <w:rFonts w:ascii="Times New Roman" w:hAnsi="Times New Roman" w:cs="Times New Roman"/>
        </w:rPr>
        <w:t>под</w:t>
      </w:r>
      <w:r w:rsidRPr="00D02C4A">
        <w:rPr>
          <w:rFonts w:ascii="Times New Roman" w:hAnsi="Times New Roman" w:cs="Times New Roman"/>
        </w:rPr>
        <w:t>программ</w:t>
      </w:r>
      <w:r w:rsidR="00D02C4A" w:rsidRPr="00D02C4A">
        <w:rPr>
          <w:rFonts w:ascii="Times New Roman" w:hAnsi="Times New Roman" w:cs="Times New Roman"/>
        </w:rPr>
        <w:t>ы предполагает реализацию в 2015</w:t>
      </w:r>
      <w:r w:rsidRPr="00D02C4A">
        <w:rPr>
          <w:rFonts w:ascii="Times New Roman" w:hAnsi="Times New Roman" w:cs="Times New Roman"/>
        </w:rPr>
        <w:t>-2024 годах мероприятий, начатых в рамках долгосрочной целевой программы муниципального образования «Сергиево-Посадский муниципальный район Московской области» «О поддержке отдельных категорий граждан при улучшении ими жилищных условий с использованием ипотечных жилищных кредитов на 2013-2024 годы»</w:t>
      </w:r>
      <w:r w:rsidR="00D02C4A" w:rsidRPr="00D02C4A">
        <w:rPr>
          <w:rFonts w:ascii="Times New Roman" w:hAnsi="Times New Roman" w:cs="Times New Roman"/>
        </w:rPr>
        <w:t xml:space="preserve"> и муниципальной программы муниципального образования «Сергиево-Посадский муниципальный район Московской области» «О поддержке отдельных категорий граждан при улучшении ими жилищных </w:t>
      </w:r>
      <w:proofErr w:type="spellStart"/>
      <w:r w:rsidR="00D02C4A" w:rsidRPr="00D02C4A">
        <w:rPr>
          <w:rFonts w:ascii="Times New Roman" w:hAnsi="Times New Roman" w:cs="Times New Roman"/>
        </w:rPr>
        <w:t>условийс</w:t>
      </w:r>
      <w:proofErr w:type="spellEnd"/>
      <w:proofErr w:type="gramEnd"/>
      <w:r w:rsidR="00D02C4A" w:rsidRPr="00D02C4A">
        <w:rPr>
          <w:rFonts w:ascii="Times New Roman" w:hAnsi="Times New Roman" w:cs="Times New Roman"/>
        </w:rPr>
        <w:t xml:space="preserve"> </w:t>
      </w:r>
      <w:proofErr w:type="gramStart"/>
      <w:r w:rsidR="00D02C4A" w:rsidRPr="00D02C4A">
        <w:rPr>
          <w:rFonts w:ascii="Times New Roman" w:hAnsi="Times New Roman" w:cs="Times New Roman"/>
        </w:rPr>
        <w:t>использованием ипотечных жилищных кредитов на 2013-2024 годы»</w:t>
      </w:r>
      <w:r w:rsidRPr="00D02C4A">
        <w:rPr>
          <w:rFonts w:ascii="Times New Roman" w:hAnsi="Times New Roman" w:cs="Times New Roman"/>
        </w:rPr>
        <w:t>, по оказанию государственной поддержки отдельным категориям граждан в улучшении жилищных условий путем предоставления жилищных субсидий на оплату (частичную оплату) первоначального взноса при оформлении ипотечного жилищного кредита, привлекаемого в целях приобретения жилого помещения на основании договора купли-продажи жилого помещения, договора участия в долевом строительстве или строительства (реконструкции) индивидуального жилого</w:t>
      </w:r>
      <w:r w:rsidR="002146D1">
        <w:rPr>
          <w:rFonts w:ascii="Times New Roman" w:hAnsi="Times New Roman" w:cs="Times New Roman"/>
        </w:rPr>
        <w:t xml:space="preserve"> </w:t>
      </w:r>
      <w:r w:rsidRPr="00D02C4A">
        <w:rPr>
          <w:rFonts w:ascii="Times New Roman" w:hAnsi="Times New Roman" w:cs="Times New Roman"/>
        </w:rPr>
        <w:t>дома (далее - приобретение, строительство жилого</w:t>
      </w:r>
      <w:proofErr w:type="gramEnd"/>
      <w:r w:rsidRPr="00D02C4A">
        <w:rPr>
          <w:rFonts w:ascii="Times New Roman" w:hAnsi="Times New Roman" w:cs="Times New Roman"/>
        </w:rPr>
        <w:t xml:space="preserve"> помещения) и на частичное погашение основной части долга по ипотечному жилищному кредиту. </w:t>
      </w:r>
    </w:p>
    <w:p w:rsidR="00A21F0B" w:rsidRPr="00D02C4A" w:rsidRDefault="00D02C4A" w:rsidP="00D02C4A">
      <w:pPr>
        <w:autoSpaceDE w:val="0"/>
        <w:autoSpaceDN w:val="0"/>
        <w:adjustRightInd w:val="0"/>
        <w:spacing w:after="0" w:line="240" w:lineRule="auto"/>
        <w:ind w:firstLine="540"/>
        <w:jc w:val="both"/>
        <w:rPr>
          <w:rFonts w:ascii="Times New Roman" w:hAnsi="Times New Roman" w:cs="Times New Roman"/>
        </w:rPr>
      </w:pPr>
      <w:r w:rsidRPr="00D02C4A">
        <w:rPr>
          <w:rFonts w:ascii="Times New Roman" w:hAnsi="Times New Roman" w:cs="Times New Roman"/>
        </w:rPr>
        <w:t xml:space="preserve">В 2015 году </w:t>
      </w:r>
      <w:r w:rsidR="00A21F0B" w:rsidRPr="00D02C4A">
        <w:rPr>
          <w:rFonts w:ascii="Times New Roman" w:hAnsi="Times New Roman" w:cs="Times New Roman"/>
        </w:rPr>
        <w:t xml:space="preserve"> планируется предоставление участникам </w:t>
      </w:r>
      <w:r w:rsidRPr="00D02C4A">
        <w:rPr>
          <w:rFonts w:ascii="Times New Roman" w:hAnsi="Times New Roman" w:cs="Times New Roman"/>
        </w:rPr>
        <w:t>под</w:t>
      </w:r>
      <w:r w:rsidR="00A21F0B" w:rsidRPr="00D02C4A">
        <w:rPr>
          <w:rFonts w:ascii="Times New Roman" w:hAnsi="Times New Roman" w:cs="Times New Roman"/>
        </w:rPr>
        <w:t>программы жилищных субсидий на оплату первоначального взноса при получении ипотечного жилищного кредита, привлекаемого в целях приобретения, строительства жилого помещения</w:t>
      </w:r>
      <w:r w:rsidRPr="00D02C4A">
        <w:rPr>
          <w:rFonts w:ascii="Times New Roman" w:hAnsi="Times New Roman" w:cs="Times New Roman"/>
        </w:rPr>
        <w:t xml:space="preserve">, в размере не более </w:t>
      </w:r>
      <w:r w:rsidR="00A21F0B" w:rsidRPr="00D02C4A">
        <w:rPr>
          <w:rFonts w:ascii="Times New Roman" w:hAnsi="Times New Roman" w:cs="Times New Roman"/>
        </w:rPr>
        <w:t xml:space="preserve"> 20 процентов от расчетной стоимости приобретаемого</w:t>
      </w:r>
      <w:r>
        <w:rPr>
          <w:rFonts w:ascii="Times New Roman" w:hAnsi="Times New Roman" w:cs="Times New Roman"/>
        </w:rPr>
        <w:t xml:space="preserve"> (строящегося) жилого помещения, спортсменам - не более 10 процентов от расчетной стоимости приобретаемого (строящегося) жилого помещения.</w:t>
      </w:r>
    </w:p>
    <w:p w:rsidR="00A21F0B" w:rsidRPr="00D02C4A" w:rsidRDefault="00A21F0B" w:rsidP="00A21F0B">
      <w:pPr>
        <w:widowControl w:val="0"/>
        <w:autoSpaceDE w:val="0"/>
        <w:autoSpaceDN w:val="0"/>
        <w:adjustRightInd w:val="0"/>
        <w:spacing w:after="0" w:line="240" w:lineRule="auto"/>
        <w:jc w:val="both"/>
        <w:rPr>
          <w:rFonts w:ascii="Times New Roman" w:hAnsi="Times New Roman" w:cs="Times New Roman"/>
        </w:rPr>
      </w:pPr>
      <w:proofErr w:type="gramStart"/>
      <w:r w:rsidRPr="00D02C4A">
        <w:rPr>
          <w:rFonts w:ascii="Times New Roman" w:hAnsi="Times New Roman" w:cs="Times New Roman"/>
        </w:rPr>
        <w:t>Данное мероприятие по предоставлению жилищных субсидий на оплату первоначального взноса при получении жилищного кредита, привлекаемого в целях приобретения, строительства жилого помещения, реализуется с 2013 года в рамках долгосрочной целевой программы муниципального образования «Сергиево-Посадский муниципальный район Московской области» «О поддержке отдельных категорий граждан при улучшении ими жилищных условий с использованием ипотечных жилищных кредитов на 2013-2024 годы»</w:t>
      </w:r>
      <w:r w:rsidR="00D02C4A" w:rsidRPr="00D02C4A">
        <w:rPr>
          <w:rFonts w:ascii="Times New Roman" w:hAnsi="Times New Roman" w:cs="Times New Roman"/>
        </w:rPr>
        <w:t xml:space="preserve"> и муниципальной программы муниципального образования</w:t>
      </w:r>
      <w:proofErr w:type="gramEnd"/>
      <w:r w:rsidR="00D02C4A" w:rsidRPr="00D02C4A">
        <w:rPr>
          <w:rFonts w:ascii="Times New Roman" w:hAnsi="Times New Roman" w:cs="Times New Roman"/>
        </w:rPr>
        <w:t xml:space="preserve"> «Сергиево-Посадский муниципальный район Московской области» «О поддержке отдельных категорий граждан при улучшении ими жилищных условий с использованием ипотечных жилищных кредитов на 2014-2024 годы»</w:t>
      </w:r>
      <w:r w:rsidRPr="00D02C4A">
        <w:rPr>
          <w:rFonts w:ascii="Times New Roman" w:hAnsi="Times New Roman" w:cs="Times New Roman"/>
        </w:rPr>
        <w:t>. Количество участников вышеуказанной программы, улучшивших жилищные условия с помощью мер государственной поддержки в сфере ипотечного жилищного кредитования, сост</w:t>
      </w:r>
      <w:r w:rsidR="00D02C4A">
        <w:rPr>
          <w:rFonts w:ascii="Times New Roman" w:hAnsi="Times New Roman" w:cs="Times New Roman"/>
        </w:rPr>
        <w:t>авляет в 2013 году – 21 человек.</w:t>
      </w:r>
    </w:p>
    <w:p w:rsidR="00A21F0B" w:rsidRPr="00056CA6" w:rsidRDefault="00A21F0B" w:rsidP="00A21F0B">
      <w:pPr>
        <w:widowControl w:val="0"/>
        <w:autoSpaceDE w:val="0"/>
        <w:autoSpaceDN w:val="0"/>
        <w:adjustRightInd w:val="0"/>
        <w:spacing w:after="0" w:line="240" w:lineRule="auto"/>
        <w:jc w:val="both"/>
        <w:rPr>
          <w:rFonts w:ascii="Times New Roman" w:hAnsi="Times New Roman" w:cs="Times New Roman"/>
        </w:rPr>
      </w:pPr>
      <w:r w:rsidRPr="00056CA6">
        <w:rPr>
          <w:rFonts w:ascii="Times New Roman" w:hAnsi="Times New Roman" w:cs="Times New Roman"/>
        </w:rPr>
        <w:t>В 2016-2024 годах предусмотрены меры по компенсации расходов участников Подпрограммы, связанных с погашением основной части долга по ипотечному кредиту, в размере до 49 процентов от расчетной суммы основного долга по привлеченному ипотечному кредиту. Размер такой компенсации составляет до 7 процентов от расчетной стоимости приобретаемого (строящегося) жилого помещения ежегодно в течение 7 лет спустя 3 года с момента получения жилищной субсидии на оплату первоначального взноса.</w:t>
      </w:r>
    </w:p>
    <w:p w:rsidR="00A21F0B" w:rsidRDefault="00A21F0B" w:rsidP="00A21F0B">
      <w:pPr>
        <w:widowControl w:val="0"/>
        <w:autoSpaceDE w:val="0"/>
        <w:autoSpaceDN w:val="0"/>
        <w:adjustRightInd w:val="0"/>
        <w:spacing w:after="0" w:line="240" w:lineRule="auto"/>
        <w:jc w:val="both"/>
        <w:rPr>
          <w:rFonts w:ascii="Times New Roman" w:hAnsi="Times New Roman" w:cs="Times New Roman"/>
        </w:rPr>
      </w:pPr>
      <w:r w:rsidRPr="00056CA6">
        <w:rPr>
          <w:rFonts w:ascii="Times New Roman" w:hAnsi="Times New Roman" w:cs="Times New Roman"/>
        </w:rPr>
        <w:t>Перечень мероприятий п</w:t>
      </w:r>
      <w:r w:rsidR="00F92800">
        <w:rPr>
          <w:rFonts w:ascii="Times New Roman" w:hAnsi="Times New Roman" w:cs="Times New Roman"/>
        </w:rPr>
        <w:t>одп</w:t>
      </w:r>
      <w:r w:rsidRPr="00056CA6">
        <w:rPr>
          <w:rFonts w:ascii="Times New Roman" w:hAnsi="Times New Roman" w:cs="Times New Roman"/>
        </w:rPr>
        <w:t xml:space="preserve">рограммы приведен в приложении № 1 к </w:t>
      </w:r>
      <w:r w:rsidR="00AE154E">
        <w:rPr>
          <w:rFonts w:ascii="Times New Roman" w:hAnsi="Times New Roman" w:cs="Times New Roman"/>
        </w:rPr>
        <w:t>под</w:t>
      </w:r>
      <w:r w:rsidRPr="00056CA6">
        <w:rPr>
          <w:rFonts w:ascii="Times New Roman" w:hAnsi="Times New Roman" w:cs="Times New Roman"/>
        </w:rPr>
        <w:t>программе.</w:t>
      </w:r>
    </w:p>
    <w:p w:rsidR="00056CA6" w:rsidRPr="00056CA6" w:rsidRDefault="00056CA6" w:rsidP="00056CA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Участниками п</w:t>
      </w:r>
      <w:r w:rsidRPr="00056CA6">
        <w:rPr>
          <w:rFonts w:ascii="Times New Roman" w:hAnsi="Times New Roman" w:cs="Times New Roman"/>
        </w:rPr>
        <w:t>одпрограммы могут быть граждане Российской Федерации:</w:t>
      </w:r>
    </w:p>
    <w:p w:rsidR="00056CA6" w:rsidRPr="00056CA6" w:rsidRDefault="00056CA6" w:rsidP="00056CA6">
      <w:pPr>
        <w:autoSpaceDE w:val="0"/>
        <w:autoSpaceDN w:val="0"/>
        <w:adjustRightInd w:val="0"/>
        <w:spacing w:after="0" w:line="240" w:lineRule="auto"/>
        <w:ind w:firstLine="540"/>
        <w:jc w:val="both"/>
        <w:rPr>
          <w:rFonts w:ascii="Times New Roman" w:hAnsi="Times New Roman" w:cs="Times New Roman"/>
        </w:rPr>
      </w:pPr>
      <w:r w:rsidRPr="00056CA6">
        <w:rPr>
          <w:rFonts w:ascii="Times New Roman" w:hAnsi="Times New Roman" w:cs="Times New Roman"/>
        </w:rPr>
        <w:t>1) учителя государственных образовательных организаций Московской области и муниципальных образовательных организаций, реализующих образовательные программы начального общего, основного общего и среднего общего образования, для которых работа в образовательных организациях является основным местом работы, имеющие педагогический стаж работы не менее 5 лет (далее - учителя);</w:t>
      </w:r>
    </w:p>
    <w:p w:rsidR="007108C6" w:rsidRDefault="00056CA6" w:rsidP="00056CA6">
      <w:pPr>
        <w:autoSpaceDE w:val="0"/>
        <w:autoSpaceDN w:val="0"/>
        <w:adjustRightInd w:val="0"/>
        <w:spacing w:after="0" w:line="240" w:lineRule="auto"/>
        <w:ind w:firstLine="540"/>
        <w:jc w:val="both"/>
        <w:rPr>
          <w:rFonts w:ascii="Times New Roman" w:hAnsi="Times New Roman" w:cs="Times New Roman"/>
        </w:rPr>
      </w:pPr>
      <w:r w:rsidRPr="00056CA6">
        <w:rPr>
          <w:rFonts w:ascii="Times New Roman" w:hAnsi="Times New Roman" w:cs="Times New Roman"/>
        </w:rPr>
        <w:t xml:space="preserve">2) врачи государственных и муниципальных учреждений здравоохранения Московской области и врачи государственных учреждений социального обслуживания Московской области, для которых работа в указанных учреждениях является основным местом работы, имеющие стаж работы в соответствующих отраслях не менее 5 лет (далее - врачи), </w:t>
      </w:r>
    </w:p>
    <w:p w:rsidR="00056CA6" w:rsidRPr="00056CA6" w:rsidRDefault="00056CA6" w:rsidP="00056CA6">
      <w:pPr>
        <w:autoSpaceDE w:val="0"/>
        <w:autoSpaceDN w:val="0"/>
        <w:adjustRightInd w:val="0"/>
        <w:spacing w:after="0" w:line="240" w:lineRule="auto"/>
        <w:ind w:firstLine="540"/>
        <w:jc w:val="both"/>
        <w:rPr>
          <w:rFonts w:ascii="Times New Roman" w:hAnsi="Times New Roman" w:cs="Times New Roman"/>
        </w:rPr>
      </w:pPr>
      <w:r w:rsidRPr="00056CA6">
        <w:rPr>
          <w:rFonts w:ascii="Times New Roman" w:hAnsi="Times New Roman" w:cs="Times New Roman"/>
        </w:rPr>
        <w:t>при наличии следующих оснований в совокупности:</w:t>
      </w:r>
    </w:p>
    <w:p w:rsidR="00056CA6" w:rsidRPr="00056CA6" w:rsidRDefault="00056CA6" w:rsidP="00056CA6">
      <w:pPr>
        <w:autoSpaceDE w:val="0"/>
        <w:autoSpaceDN w:val="0"/>
        <w:adjustRightInd w:val="0"/>
        <w:spacing w:after="0" w:line="240" w:lineRule="auto"/>
        <w:ind w:firstLine="540"/>
        <w:jc w:val="both"/>
        <w:rPr>
          <w:rFonts w:ascii="Times New Roman" w:hAnsi="Times New Roman" w:cs="Times New Roman"/>
        </w:rPr>
      </w:pPr>
      <w:proofErr w:type="gramStart"/>
      <w:r w:rsidRPr="00056CA6">
        <w:rPr>
          <w:rFonts w:ascii="Times New Roman" w:hAnsi="Times New Roman" w:cs="Times New Roman"/>
        </w:rPr>
        <w:t>принятые на учет нуждающихся в улучшении жилищных условий до 1 марта 2005 года или признанные органом местного самоуправления по месту их постоянного жительства на территории муниципального образования, при</w:t>
      </w:r>
      <w:r>
        <w:rPr>
          <w:rFonts w:ascii="Times New Roman" w:hAnsi="Times New Roman" w:cs="Times New Roman"/>
        </w:rPr>
        <w:t>нимающего участие в реализации муниципальной по</w:t>
      </w:r>
      <w:r w:rsidRPr="00056CA6">
        <w:rPr>
          <w:rFonts w:ascii="Times New Roman" w:hAnsi="Times New Roman" w:cs="Times New Roman"/>
        </w:rPr>
        <w:t xml:space="preserve">дпрограммы, нуждающимся в жилых помещениях после 1 марта 2005 года по тем же основаниям, которые установлены </w:t>
      </w:r>
      <w:hyperlink r:id="rId23" w:history="1">
        <w:r w:rsidRPr="00056CA6">
          <w:rPr>
            <w:rFonts w:ascii="Times New Roman" w:hAnsi="Times New Roman" w:cs="Times New Roman"/>
          </w:rPr>
          <w:t>статьей 51</w:t>
        </w:r>
      </w:hyperlink>
      <w:r w:rsidRPr="00056CA6">
        <w:rPr>
          <w:rFonts w:ascii="Times New Roman" w:hAnsi="Times New Roman" w:cs="Times New Roman"/>
        </w:rPr>
        <w:t xml:space="preserve"> Жилищного кодекса Российской Федерации.</w:t>
      </w:r>
      <w:proofErr w:type="gramEnd"/>
      <w:r w:rsidRPr="00056CA6">
        <w:rPr>
          <w:rFonts w:ascii="Times New Roman" w:hAnsi="Times New Roman" w:cs="Times New Roman"/>
        </w:rPr>
        <w:t xml:space="preserve"> При этом признание их </w:t>
      </w:r>
      <w:proofErr w:type="gramStart"/>
      <w:r w:rsidRPr="00056CA6">
        <w:rPr>
          <w:rFonts w:ascii="Times New Roman" w:hAnsi="Times New Roman" w:cs="Times New Roman"/>
        </w:rPr>
        <w:t>малоимущими</w:t>
      </w:r>
      <w:proofErr w:type="gramEnd"/>
      <w:r w:rsidRPr="00056CA6">
        <w:rPr>
          <w:rFonts w:ascii="Times New Roman" w:hAnsi="Times New Roman" w:cs="Times New Roman"/>
        </w:rPr>
        <w:t xml:space="preserve"> не требуется;</w:t>
      </w:r>
    </w:p>
    <w:p w:rsidR="00056CA6" w:rsidRDefault="00056CA6" w:rsidP="00056CA6">
      <w:pPr>
        <w:autoSpaceDE w:val="0"/>
        <w:autoSpaceDN w:val="0"/>
        <w:adjustRightInd w:val="0"/>
        <w:spacing w:after="0" w:line="240" w:lineRule="auto"/>
        <w:ind w:firstLine="540"/>
        <w:jc w:val="both"/>
        <w:rPr>
          <w:rFonts w:ascii="Times New Roman" w:hAnsi="Times New Roman" w:cs="Times New Roman"/>
        </w:rPr>
      </w:pPr>
      <w:r w:rsidRPr="00056CA6">
        <w:rPr>
          <w:rFonts w:ascii="Times New Roman" w:hAnsi="Times New Roman" w:cs="Times New Roman"/>
        </w:rPr>
        <w:lastRenderedPageBreak/>
        <w:t>имеющие доходы либо иные денежные средства, достаточные для оплаты расчетной (средней) стоимости жилья в части, превышающей размер пре</w:t>
      </w:r>
      <w:r>
        <w:rPr>
          <w:rFonts w:ascii="Times New Roman" w:hAnsi="Times New Roman" w:cs="Times New Roman"/>
        </w:rPr>
        <w:t>доставляемой жилищной субсидии;</w:t>
      </w:r>
    </w:p>
    <w:p w:rsidR="00056CA6" w:rsidRPr="00056CA6" w:rsidRDefault="00056CA6" w:rsidP="00056CA6">
      <w:pPr>
        <w:autoSpaceDE w:val="0"/>
        <w:autoSpaceDN w:val="0"/>
        <w:adjustRightInd w:val="0"/>
        <w:spacing w:after="0" w:line="240" w:lineRule="auto"/>
        <w:ind w:firstLine="540"/>
        <w:jc w:val="both"/>
        <w:rPr>
          <w:rFonts w:ascii="Times New Roman" w:hAnsi="Times New Roman" w:cs="Times New Roman"/>
        </w:rPr>
      </w:pPr>
      <w:r w:rsidRPr="00056CA6">
        <w:rPr>
          <w:rFonts w:ascii="Times New Roman" w:hAnsi="Times New Roman" w:cs="Times New Roman"/>
        </w:rPr>
        <w:t>имеющие место жительства в Московской области не менее 10 лет;</w:t>
      </w:r>
    </w:p>
    <w:p w:rsidR="00056CA6" w:rsidRPr="00056CA6" w:rsidRDefault="00056CA6" w:rsidP="00B278CD">
      <w:pPr>
        <w:autoSpaceDE w:val="0"/>
        <w:autoSpaceDN w:val="0"/>
        <w:adjustRightInd w:val="0"/>
        <w:spacing w:after="0" w:line="240" w:lineRule="auto"/>
        <w:ind w:firstLine="540"/>
        <w:jc w:val="both"/>
        <w:rPr>
          <w:rFonts w:ascii="Times New Roman" w:hAnsi="Times New Roman" w:cs="Times New Roman"/>
        </w:rPr>
      </w:pPr>
      <w:r w:rsidRPr="00056CA6">
        <w:rPr>
          <w:rFonts w:ascii="Times New Roman" w:hAnsi="Times New Roman" w:cs="Times New Roman"/>
        </w:rPr>
        <w:t>заключившие соглашение по осуществлению трудовой деятельности на территории муниципального об</w:t>
      </w:r>
      <w:r>
        <w:rPr>
          <w:rFonts w:ascii="Times New Roman" w:hAnsi="Times New Roman" w:cs="Times New Roman"/>
        </w:rPr>
        <w:t>разования, в котором участники п</w:t>
      </w:r>
      <w:r w:rsidRPr="00056CA6">
        <w:rPr>
          <w:rFonts w:ascii="Times New Roman" w:hAnsi="Times New Roman" w:cs="Times New Roman"/>
        </w:rPr>
        <w:t>одпрограммы осуществляют свою трудовую деятельность, на срок не мене</w:t>
      </w:r>
      <w:r w:rsidR="00B278CD">
        <w:rPr>
          <w:rFonts w:ascii="Times New Roman" w:hAnsi="Times New Roman" w:cs="Times New Roman"/>
        </w:rPr>
        <w:t>е 5 лет.</w:t>
      </w:r>
    </w:p>
    <w:p w:rsidR="00A21F0B" w:rsidRPr="00B278CD" w:rsidRDefault="00A21F0B" w:rsidP="00B278CD">
      <w:pPr>
        <w:autoSpaceDE w:val="0"/>
        <w:autoSpaceDN w:val="0"/>
        <w:adjustRightInd w:val="0"/>
        <w:spacing w:after="0" w:line="240" w:lineRule="auto"/>
        <w:ind w:firstLine="540"/>
        <w:jc w:val="both"/>
        <w:rPr>
          <w:rFonts w:ascii="Times New Roman" w:hAnsi="Times New Roman" w:cs="Times New Roman"/>
        </w:rPr>
      </w:pPr>
      <w:r w:rsidRPr="00B278CD">
        <w:rPr>
          <w:rFonts w:ascii="Times New Roman" w:hAnsi="Times New Roman" w:cs="Times New Roman"/>
        </w:rPr>
        <w:t xml:space="preserve">Кроме этого, учителя и врачи могут стать участниками </w:t>
      </w:r>
      <w:r w:rsidR="00B278CD" w:rsidRPr="00B278CD">
        <w:rPr>
          <w:rFonts w:ascii="Times New Roman" w:hAnsi="Times New Roman" w:cs="Times New Roman"/>
        </w:rPr>
        <w:t>под</w:t>
      </w:r>
      <w:r w:rsidRPr="00B278CD">
        <w:rPr>
          <w:rFonts w:ascii="Times New Roman" w:hAnsi="Times New Roman" w:cs="Times New Roman"/>
        </w:rPr>
        <w:t>программы только при условии:</w:t>
      </w:r>
    </w:p>
    <w:p w:rsidR="00A21F0B" w:rsidRPr="00B278CD" w:rsidRDefault="00A21F0B" w:rsidP="00B278CD">
      <w:pPr>
        <w:autoSpaceDE w:val="0"/>
        <w:autoSpaceDN w:val="0"/>
        <w:adjustRightInd w:val="0"/>
        <w:spacing w:after="0" w:line="240" w:lineRule="auto"/>
        <w:ind w:firstLine="540"/>
        <w:jc w:val="both"/>
        <w:rPr>
          <w:rFonts w:ascii="Times New Roman" w:hAnsi="Times New Roman" w:cs="Times New Roman"/>
        </w:rPr>
      </w:pPr>
      <w:r w:rsidRPr="00B278CD">
        <w:rPr>
          <w:rFonts w:ascii="Times New Roman" w:hAnsi="Times New Roman" w:cs="Times New Roman"/>
        </w:rPr>
        <w:t xml:space="preserve">1) согласования потребности в указанных работниках работодателей с органами местного самоуправления путем заключения договора о намерениях: со стороны органа местного самоуправления – выделить средства бюджета муниципального образования на </w:t>
      </w:r>
      <w:proofErr w:type="spellStart"/>
      <w:r w:rsidRPr="00B278CD">
        <w:rPr>
          <w:rFonts w:ascii="Times New Roman" w:hAnsi="Times New Roman" w:cs="Times New Roman"/>
        </w:rPr>
        <w:t>софинансирование</w:t>
      </w:r>
      <w:proofErr w:type="spellEnd"/>
      <w:r w:rsidRPr="00B278CD">
        <w:rPr>
          <w:rFonts w:ascii="Times New Roman" w:hAnsi="Times New Roman" w:cs="Times New Roman"/>
        </w:rPr>
        <w:t xml:space="preserve"> жилищной субсидии, со стороны работодателя – обеспечить занятость учителя или врача на срок не менее 5 лет;</w:t>
      </w:r>
    </w:p>
    <w:p w:rsidR="00A21F0B" w:rsidRPr="00B278CD" w:rsidRDefault="00A21F0B" w:rsidP="00B278CD">
      <w:pPr>
        <w:autoSpaceDE w:val="0"/>
        <w:autoSpaceDN w:val="0"/>
        <w:adjustRightInd w:val="0"/>
        <w:spacing w:after="0" w:line="240" w:lineRule="auto"/>
        <w:ind w:firstLine="540"/>
        <w:jc w:val="both"/>
        <w:rPr>
          <w:rFonts w:ascii="Times New Roman" w:hAnsi="Times New Roman" w:cs="Times New Roman"/>
        </w:rPr>
      </w:pPr>
      <w:r w:rsidRPr="00B278CD">
        <w:rPr>
          <w:rFonts w:ascii="Times New Roman" w:hAnsi="Times New Roman" w:cs="Times New Roman"/>
        </w:rPr>
        <w:t>2) согласия на возврат полученной жилищной субсидии в случае использования её не по целевому назначению и на осуществление профессиональной деятельности на территории муниципального образования, в котором они осуществляют свою профессиональную деятельность на момент принятия решения о предоставлении им жилищной субсидии на первоначальный взнос, в течение последующих 5 лет;</w:t>
      </w:r>
    </w:p>
    <w:p w:rsidR="00A21F0B" w:rsidRPr="00B278CD" w:rsidRDefault="00A21F0B" w:rsidP="00B278CD">
      <w:pPr>
        <w:autoSpaceDE w:val="0"/>
        <w:autoSpaceDN w:val="0"/>
        <w:adjustRightInd w:val="0"/>
        <w:spacing w:after="0" w:line="240" w:lineRule="auto"/>
        <w:ind w:firstLine="540"/>
        <w:jc w:val="both"/>
        <w:rPr>
          <w:rFonts w:ascii="Times New Roman" w:hAnsi="Times New Roman" w:cs="Times New Roman"/>
        </w:rPr>
      </w:pPr>
      <w:r w:rsidRPr="00B278CD">
        <w:rPr>
          <w:rFonts w:ascii="Times New Roman" w:hAnsi="Times New Roman" w:cs="Times New Roman"/>
        </w:rPr>
        <w:t>3) согласия на возврат полученной компенсации расходов, связанных с погашением основной части долга по ипотечному кредиту в случае использования её не по целевому назначению.</w:t>
      </w:r>
    </w:p>
    <w:p w:rsidR="00B278CD" w:rsidRPr="00056CA6" w:rsidRDefault="00A21F0B" w:rsidP="00B278CD">
      <w:pPr>
        <w:autoSpaceDE w:val="0"/>
        <w:autoSpaceDN w:val="0"/>
        <w:adjustRightInd w:val="0"/>
        <w:spacing w:after="0" w:line="240" w:lineRule="auto"/>
        <w:ind w:firstLine="540"/>
        <w:jc w:val="both"/>
        <w:rPr>
          <w:rFonts w:ascii="Times New Roman" w:hAnsi="Times New Roman" w:cs="Times New Roman"/>
        </w:rPr>
      </w:pPr>
      <w:r w:rsidRPr="00B278CD">
        <w:rPr>
          <w:rFonts w:ascii="Times New Roman" w:hAnsi="Times New Roman" w:cs="Times New Roman"/>
        </w:rPr>
        <w:t xml:space="preserve">Участниками </w:t>
      </w:r>
      <w:r w:rsidR="00AE154E">
        <w:rPr>
          <w:rFonts w:ascii="Times New Roman" w:hAnsi="Times New Roman" w:cs="Times New Roman"/>
        </w:rPr>
        <w:t>под</w:t>
      </w:r>
      <w:r w:rsidR="00B278CD" w:rsidRPr="00B278CD">
        <w:rPr>
          <w:rFonts w:ascii="Times New Roman" w:hAnsi="Times New Roman" w:cs="Times New Roman"/>
        </w:rPr>
        <w:t>программы могут быть</w:t>
      </w:r>
      <w:r w:rsidR="00B278CD" w:rsidRPr="00056CA6">
        <w:rPr>
          <w:rFonts w:ascii="Times New Roman" w:hAnsi="Times New Roman" w:cs="Times New Roman"/>
        </w:rPr>
        <w:t xml:space="preserve"> спортсмены - члены сборной Российской Федерации на Олимпийских играх в Сочи (далее - спортсмены) при наличии следующих оснований в совокупности:</w:t>
      </w:r>
    </w:p>
    <w:p w:rsidR="00B278CD" w:rsidRPr="00056CA6" w:rsidRDefault="00B278CD" w:rsidP="00B278CD">
      <w:pPr>
        <w:autoSpaceDE w:val="0"/>
        <w:autoSpaceDN w:val="0"/>
        <w:adjustRightInd w:val="0"/>
        <w:spacing w:after="0" w:line="240" w:lineRule="auto"/>
        <w:ind w:firstLine="540"/>
        <w:jc w:val="both"/>
        <w:rPr>
          <w:rFonts w:ascii="Times New Roman" w:hAnsi="Times New Roman" w:cs="Times New Roman"/>
        </w:rPr>
      </w:pPr>
      <w:r w:rsidRPr="00056CA6">
        <w:rPr>
          <w:rFonts w:ascii="Times New Roman" w:hAnsi="Times New Roman" w:cs="Times New Roman"/>
        </w:rPr>
        <w:t xml:space="preserve">заключившие трудовой договор на осуществление трудовой деятельности в качестве тренеров в государственных или муниципальных спортивных учреждениях </w:t>
      </w:r>
      <w:r w:rsidR="0013186E">
        <w:rPr>
          <w:rFonts w:ascii="Times New Roman" w:hAnsi="Times New Roman" w:cs="Times New Roman"/>
        </w:rPr>
        <w:t xml:space="preserve">Сергиево-Посадского муниципального района Московской области </w:t>
      </w:r>
      <w:r w:rsidRPr="00056CA6">
        <w:rPr>
          <w:rFonts w:ascii="Times New Roman" w:hAnsi="Times New Roman" w:cs="Times New Roman"/>
        </w:rPr>
        <w:t xml:space="preserve"> на срок не менее 5 лет;</w:t>
      </w:r>
    </w:p>
    <w:p w:rsidR="00B278CD" w:rsidRPr="00056CA6" w:rsidRDefault="00B278CD" w:rsidP="00B278CD">
      <w:pPr>
        <w:autoSpaceDE w:val="0"/>
        <w:autoSpaceDN w:val="0"/>
        <w:adjustRightInd w:val="0"/>
        <w:spacing w:after="0" w:line="240" w:lineRule="auto"/>
        <w:ind w:firstLine="540"/>
        <w:jc w:val="both"/>
        <w:rPr>
          <w:rFonts w:ascii="Times New Roman" w:hAnsi="Times New Roman" w:cs="Times New Roman"/>
        </w:rPr>
      </w:pPr>
      <w:r w:rsidRPr="00056CA6">
        <w:rPr>
          <w:rFonts w:ascii="Times New Roman" w:hAnsi="Times New Roman" w:cs="Times New Roman"/>
        </w:rPr>
        <w:t>имеющие доходы либо иные денежные средства, достаточные для оплаты расчетной (средней) стоимости жилья в части, превышающей размер предоставляемой жилищной субсидии.</w:t>
      </w:r>
    </w:p>
    <w:p w:rsidR="00B278CD" w:rsidRPr="00B278CD" w:rsidRDefault="00B278CD" w:rsidP="00B278CD">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Право участников подпрограммы </w:t>
      </w:r>
      <w:r w:rsidRPr="00B278CD">
        <w:rPr>
          <w:rFonts w:ascii="Times New Roman" w:hAnsi="Times New Roman" w:cs="Times New Roman"/>
        </w:rPr>
        <w:t xml:space="preserve"> на получение жилищной субсидии удостоверяется именным документом - </w:t>
      </w:r>
      <w:hyperlink r:id="rId24" w:history="1">
        <w:r w:rsidRPr="00B278CD">
          <w:rPr>
            <w:rFonts w:ascii="Times New Roman" w:hAnsi="Times New Roman" w:cs="Times New Roman"/>
          </w:rPr>
          <w:t>Свидетельством</w:t>
        </w:r>
      </w:hyperlink>
      <w:r w:rsidRPr="00B278CD">
        <w:rPr>
          <w:rFonts w:ascii="Times New Roman" w:hAnsi="Times New Roman" w:cs="Times New Roman"/>
        </w:rPr>
        <w:t xml:space="preserve"> о предоставлении жилищной субсидии на погашение первоначального взноса по ипотечному жилищному кредиту на приобретение (строительство) жилого помещения (далее соответственно - жилищная субсидия, Свидетельство).</w:t>
      </w:r>
    </w:p>
    <w:p w:rsidR="00A21F0B" w:rsidRPr="00B278CD" w:rsidRDefault="00A21F0B" w:rsidP="00B278CD">
      <w:pPr>
        <w:autoSpaceDE w:val="0"/>
        <w:autoSpaceDN w:val="0"/>
        <w:adjustRightInd w:val="0"/>
        <w:spacing w:after="0" w:line="240" w:lineRule="auto"/>
        <w:ind w:firstLine="540"/>
        <w:jc w:val="both"/>
        <w:rPr>
          <w:rFonts w:ascii="Times New Roman" w:hAnsi="Times New Roman" w:cs="Times New Roman"/>
        </w:rPr>
      </w:pPr>
      <w:r w:rsidRPr="00B278CD">
        <w:rPr>
          <w:rFonts w:ascii="Times New Roman" w:hAnsi="Times New Roman" w:cs="Times New Roman"/>
        </w:rPr>
        <w:t xml:space="preserve">Полученное Свидетельство сдается </w:t>
      </w:r>
      <w:r w:rsidR="00B278CD" w:rsidRPr="00B278CD">
        <w:rPr>
          <w:rFonts w:ascii="Times New Roman" w:hAnsi="Times New Roman" w:cs="Times New Roman"/>
        </w:rPr>
        <w:t>участниками подпрограммы</w:t>
      </w:r>
      <w:r w:rsidRPr="00B278CD">
        <w:rPr>
          <w:rFonts w:ascii="Times New Roman" w:hAnsi="Times New Roman" w:cs="Times New Roman"/>
        </w:rPr>
        <w:t xml:space="preserve"> в банк (кредитную организацию), где на его имя открывается банковский счет, предназначенный для зачисления жилищной субсидии.</w:t>
      </w:r>
    </w:p>
    <w:p w:rsidR="00B278CD" w:rsidRPr="00A150DB" w:rsidRDefault="00B278CD" w:rsidP="00B278CD">
      <w:pPr>
        <w:autoSpaceDE w:val="0"/>
        <w:autoSpaceDN w:val="0"/>
        <w:adjustRightInd w:val="0"/>
        <w:spacing w:after="0" w:line="240" w:lineRule="auto"/>
        <w:ind w:firstLine="540"/>
        <w:jc w:val="both"/>
        <w:rPr>
          <w:rFonts w:ascii="Times New Roman" w:hAnsi="Times New Roman" w:cs="Times New Roman"/>
        </w:rPr>
      </w:pPr>
      <w:r w:rsidRPr="00A150DB">
        <w:rPr>
          <w:rFonts w:ascii="Times New Roman" w:hAnsi="Times New Roman" w:cs="Times New Roman"/>
        </w:rPr>
        <w:t xml:space="preserve">Жилищная субсидия используется участниками </w:t>
      </w:r>
      <w:r w:rsidR="00A150DB" w:rsidRPr="00A150DB">
        <w:rPr>
          <w:rFonts w:ascii="Times New Roman" w:hAnsi="Times New Roman" w:cs="Times New Roman"/>
        </w:rPr>
        <w:t>подпрограммы</w:t>
      </w:r>
      <w:r w:rsidRPr="00A150DB">
        <w:rPr>
          <w:rFonts w:ascii="Times New Roman" w:hAnsi="Times New Roman" w:cs="Times New Roman"/>
        </w:rPr>
        <w:t xml:space="preserve"> на оплату (частичную оплату) первоначального взноса при получении ипотечного жилищного кредита, привлекаемого в целях:</w:t>
      </w:r>
    </w:p>
    <w:p w:rsidR="00B278CD" w:rsidRPr="00A150DB" w:rsidRDefault="00B278CD" w:rsidP="00B278CD">
      <w:pPr>
        <w:autoSpaceDE w:val="0"/>
        <w:autoSpaceDN w:val="0"/>
        <w:adjustRightInd w:val="0"/>
        <w:spacing w:after="0" w:line="240" w:lineRule="auto"/>
        <w:ind w:firstLine="540"/>
        <w:jc w:val="both"/>
        <w:rPr>
          <w:rFonts w:ascii="Times New Roman" w:hAnsi="Times New Roman" w:cs="Times New Roman"/>
        </w:rPr>
      </w:pPr>
      <w:r w:rsidRPr="00A150DB">
        <w:rPr>
          <w:rFonts w:ascii="Times New Roman" w:hAnsi="Times New Roman" w:cs="Times New Roman"/>
        </w:rPr>
        <w:t>1) приобретения жилого помещения на основании договора купли-продажи жилого помещения;</w:t>
      </w:r>
    </w:p>
    <w:p w:rsidR="00B278CD" w:rsidRPr="00A150DB" w:rsidRDefault="00B278CD" w:rsidP="00B278CD">
      <w:pPr>
        <w:autoSpaceDE w:val="0"/>
        <w:autoSpaceDN w:val="0"/>
        <w:adjustRightInd w:val="0"/>
        <w:spacing w:after="0" w:line="240" w:lineRule="auto"/>
        <w:ind w:firstLine="540"/>
        <w:jc w:val="both"/>
        <w:rPr>
          <w:rFonts w:ascii="Times New Roman" w:hAnsi="Times New Roman" w:cs="Times New Roman"/>
        </w:rPr>
      </w:pPr>
      <w:proofErr w:type="gramStart"/>
      <w:r w:rsidRPr="00A150DB">
        <w:rPr>
          <w:rFonts w:ascii="Times New Roman" w:hAnsi="Times New Roman" w:cs="Times New Roman"/>
        </w:rPr>
        <w:t>2) оплаты договора участия в долевом строительстве жилого помещения (жилых помещений) в многоквартирном доме (домах), благоустроенного (благоустроенных) применительно к условиям населенного пункта, в том числе в сельской местности, заключенного с любым юридическим лицом (одним или несколькими);</w:t>
      </w:r>
      <w:proofErr w:type="gramEnd"/>
    </w:p>
    <w:p w:rsidR="00B278CD" w:rsidRPr="00A150DB" w:rsidRDefault="00B278CD" w:rsidP="00B278CD">
      <w:pPr>
        <w:autoSpaceDE w:val="0"/>
        <w:autoSpaceDN w:val="0"/>
        <w:adjustRightInd w:val="0"/>
        <w:spacing w:after="0" w:line="240" w:lineRule="auto"/>
        <w:ind w:firstLine="540"/>
        <w:jc w:val="both"/>
        <w:rPr>
          <w:rFonts w:ascii="Times New Roman" w:hAnsi="Times New Roman" w:cs="Times New Roman"/>
        </w:rPr>
      </w:pPr>
      <w:proofErr w:type="gramStart"/>
      <w:r w:rsidRPr="00A150DB">
        <w:rPr>
          <w:rFonts w:ascii="Times New Roman" w:hAnsi="Times New Roman" w:cs="Times New Roman"/>
        </w:rPr>
        <w:t>3) оплаты договора на создание (реконструкцию) объекта индивидуального жилищного строительства, заключенного с юридическим лицом или индивидуальным предпринимателем (одним или несколькими) на строительство индивидуального жилого дома (жилых домов), благоустроенного (благоустроенных) применительно к условиям населенного пункта, в том числе в сельской местности;</w:t>
      </w:r>
      <w:proofErr w:type="gramEnd"/>
    </w:p>
    <w:p w:rsidR="00B278CD" w:rsidRPr="00A150DB" w:rsidRDefault="00B278CD" w:rsidP="00B278CD">
      <w:pPr>
        <w:autoSpaceDE w:val="0"/>
        <w:autoSpaceDN w:val="0"/>
        <w:adjustRightInd w:val="0"/>
        <w:spacing w:after="0" w:line="240" w:lineRule="auto"/>
        <w:ind w:firstLine="540"/>
        <w:jc w:val="both"/>
        <w:rPr>
          <w:rFonts w:ascii="Times New Roman" w:hAnsi="Times New Roman" w:cs="Times New Roman"/>
        </w:rPr>
      </w:pPr>
      <w:r w:rsidRPr="00A150DB">
        <w:rPr>
          <w:rFonts w:ascii="Times New Roman" w:hAnsi="Times New Roman" w:cs="Times New Roman"/>
        </w:rPr>
        <w:t>4) для оплаты приобретенных гражданином строительных материалов в целях осуществления индивидуального строительства жилого помещения собственными силами.</w:t>
      </w:r>
    </w:p>
    <w:p w:rsidR="00A12083" w:rsidRPr="000622B5" w:rsidRDefault="00A12083" w:rsidP="00A12083">
      <w:pPr>
        <w:autoSpaceDE w:val="0"/>
        <w:autoSpaceDN w:val="0"/>
        <w:adjustRightInd w:val="0"/>
        <w:spacing w:after="0" w:line="240" w:lineRule="auto"/>
        <w:ind w:firstLine="540"/>
        <w:jc w:val="both"/>
        <w:rPr>
          <w:rFonts w:ascii="Times New Roman" w:hAnsi="Times New Roman" w:cs="Times New Roman"/>
        </w:rPr>
      </w:pPr>
      <w:r w:rsidRPr="000622B5">
        <w:rPr>
          <w:rFonts w:ascii="Times New Roman" w:hAnsi="Times New Roman" w:cs="Times New Roman"/>
        </w:rPr>
        <w:t xml:space="preserve">Право участников подпрограммы на получение компенсации удостоверяется </w:t>
      </w:r>
      <w:hyperlink r:id="rId25" w:history="1">
        <w:r w:rsidRPr="000622B5">
          <w:rPr>
            <w:rFonts w:ascii="Times New Roman" w:hAnsi="Times New Roman" w:cs="Times New Roman"/>
          </w:rPr>
          <w:t>Свидетельством</w:t>
        </w:r>
      </w:hyperlink>
      <w:r w:rsidRPr="000622B5">
        <w:rPr>
          <w:rFonts w:ascii="Times New Roman" w:hAnsi="Times New Roman" w:cs="Times New Roman"/>
        </w:rPr>
        <w:t xml:space="preserve"> о предоставлении компенсации на погашение части основного долга по ипотечному жилищному кредиту на приобретение (строительство) жилого помещения (далее - Свидетельство к).</w:t>
      </w:r>
    </w:p>
    <w:p w:rsidR="00A21F0B" w:rsidRPr="000622B5" w:rsidRDefault="00A21F0B" w:rsidP="00A21F0B">
      <w:pPr>
        <w:widowControl w:val="0"/>
        <w:autoSpaceDE w:val="0"/>
        <w:autoSpaceDN w:val="0"/>
        <w:adjustRightInd w:val="0"/>
        <w:spacing w:after="0" w:line="240" w:lineRule="auto"/>
        <w:jc w:val="both"/>
        <w:rPr>
          <w:rFonts w:ascii="Times New Roman" w:hAnsi="Times New Roman" w:cs="Times New Roman"/>
        </w:rPr>
      </w:pPr>
      <w:r w:rsidRPr="000622B5">
        <w:rPr>
          <w:rFonts w:ascii="Times New Roman" w:hAnsi="Times New Roman" w:cs="Times New Roman"/>
        </w:rPr>
        <w:t xml:space="preserve">Основными принципами реализации </w:t>
      </w:r>
      <w:r w:rsidR="00B03B17" w:rsidRPr="000622B5">
        <w:rPr>
          <w:rFonts w:ascii="Times New Roman" w:hAnsi="Times New Roman" w:cs="Times New Roman"/>
        </w:rPr>
        <w:t>под</w:t>
      </w:r>
      <w:r w:rsidRPr="000622B5">
        <w:rPr>
          <w:rFonts w:ascii="Times New Roman" w:hAnsi="Times New Roman" w:cs="Times New Roman"/>
        </w:rPr>
        <w:t>программы являются:</w:t>
      </w:r>
    </w:p>
    <w:p w:rsidR="00A21F0B" w:rsidRPr="000622B5" w:rsidRDefault="00A21F0B" w:rsidP="00A21F0B">
      <w:pPr>
        <w:widowControl w:val="0"/>
        <w:autoSpaceDE w:val="0"/>
        <w:autoSpaceDN w:val="0"/>
        <w:adjustRightInd w:val="0"/>
        <w:spacing w:after="0" w:line="240" w:lineRule="auto"/>
        <w:jc w:val="both"/>
        <w:rPr>
          <w:rFonts w:ascii="Times New Roman" w:hAnsi="Times New Roman" w:cs="Times New Roman"/>
        </w:rPr>
      </w:pPr>
      <w:r w:rsidRPr="000622B5">
        <w:rPr>
          <w:rFonts w:ascii="Times New Roman" w:hAnsi="Times New Roman" w:cs="Times New Roman"/>
        </w:rPr>
        <w:lastRenderedPageBreak/>
        <w:t xml:space="preserve">добровольность участия в </w:t>
      </w:r>
      <w:r w:rsidR="00B03B17" w:rsidRPr="000622B5">
        <w:rPr>
          <w:rFonts w:ascii="Times New Roman" w:hAnsi="Times New Roman" w:cs="Times New Roman"/>
        </w:rPr>
        <w:t>подпрограмме</w:t>
      </w:r>
      <w:r w:rsidRPr="000622B5">
        <w:rPr>
          <w:rFonts w:ascii="Times New Roman" w:hAnsi="Times New Roman" w:cs="Times New Roman"/>
        </w:rPr>
        <w:t>;</w:t>
      </w:r>
    </w:p>
    <w:p w:rsidR="00A21F0B" w:rsidRPr="000622B5" w:rsidRDefault="00A21F0B" w:rsidP="00A21F0B">
      <w:pPr>
        <w:widowControl w:val="0"/>
        <w:autoSpaceDE w:val="0"/>
        <w:autoSpaceDN w:val="0"/>
        <w:adjustRightInd w:val="0"/>
        <w:spacing w:after="0" w:line="240" w:lineRule="auto"/>
        <w:jc w:val="both"/>
        <w:rPr>
          <w:rFonts w:ascii="Times New Roman" w:hAnsi="Times New Roman" w:cs="Times New Roman"/>
        </w:rPr>
      </w:pPr>
      <w:r w:rsidRPr="000622B5">
        <w:rPr>
          <w:rFonts w:ascii="Times New Roman" w:hAnsi="Times New Roman" w:cs="Times New Roman"/>
        </w:rPr>
        <w:t>возможность реализовать право на государственную и муниципальную поддержку за счет бюджетных сре</w:t>
      </w:r>
      <w:proofErr w:type="gramStart"/>
      <w:r w:rsidRPr="000622B5">
        <w:rPr>
          <w:rFonts w:ascii="Times New Roman" w:hAnsi="Times New Roman" w:cs="Times New Roman"/>
        </w:rPr>
        <w:t>дств пр</w:t>
      </w:r>
      <w:proofErr w:type="gramEnd"/>
      <w:r w:rsidRPr="000622B5">
        <w:rPr>
          <w:rFonts w:ascii="Times New Roman" w:hAnsi="Times New Roman" w:cs="Times New Roman"/>
        </w:rPr>
        <w:t xml:space="preserve">и улучшении жилищных условий в рамках </w:t>
      </w:r>
      <w:r w:rsidR="00B03B17" w:rsidRPr="000622B5">
        <w:rPr>
          <w:rFonts w:ascii="Times New Roman" w:hAnsi="Times New Roman" w:cs="Times New Roman"/>
        </w:rPr>
        <w:t>под</w:t>
      </w:r>
      <w:r w:rsidRPr="000622B5">
        <w:rPr>
          <w:rFonts w:ascii="Times New Roman" w:hAnsi="Times New Roman" w:cs="Times New Roman"/>
        </w:rPr>
        <w:t>программы только один раз.</w:t>
      </w:r>
    </w:p>
    <w:p w:rsidR="00A21F0B" w:rsidRPr="00B9160C" w:rsidRDefault="00A21F0B" w:rsidP="00A21F0B">
      <w:pPr>
        <w:widowControl w:val="0"/>
        <w:autoSpaceDE w:val="0"/>
        <w:autoSpaceDN w:val="0"/>
        <w:adjustRightInd w:val="0"/>
        <w:spacing w:after="0" w:line="240" w:lineRule="auto"/>
        <w:jc w:val="both"/>
        <w:rPr>
          <w:rFonts w:ascii="Times New Roman" w:hAnsi="Times New Roman" w:cs="Times New Roman"/>
        </w:rPr>
      </w:pPr>
      <w:r w:rsidRPr="00B9160C">
        <w:rPr>
          <w:rFonts w:ascii="Times New Roman" w:hAnsi="Times New Roman" w:cs="Times New Roman"/>
        </w:rPr>
        <w:t xml:space="preserve">Жилищная субсидия предоставляется участникам </w:t>
      </w:r>
      <w:r w:rsidR="00B9160C" w:rsidRPr="00B9160C">
        <w:rPr>
          <w:rFonts w:ascii="Times New Roman" w:hAnsi="Times New Roman" w:cs="Times New Roman"/>
        </w:rPr>
        <w:t>под</w:t>
      </w:r>
      <w:r w:rsidRPr="00B9160C">
        <w:rPr>
          <w:rFonts w:ascii="Times New Roman" w:hAnsi="Times New Roman" w:cs="Times New Roman"/>
        </w:rPr>
        <w:t>программы при условии, что они привлекают в качестве жилищного ипотечного кредита средства банка (кредитной организации), заключившей соответствующее соглашение с Государственным заказчиком.</w:t>
      </w:r>
    </w:p>
    <w:p w:rsidR="00A21F0B" w:rsidRPr="00B9160C" w:rsidRDefault="00A21F0B" w:rsidP="00A21F0B">
      <w:pPr>
        <w:widowControl w:val="0"/>
        <w:autoSpaceDE w:val="0"/>
        <w:autoSpaceDN w:val="0"/>
        <w:adjustRightInd w:val="0"/>
        <w:spacing w:after="0" w:line="240" w:lineRule="auto"/>
        <w:jc w:val="both"/>
        <w:rPr>
          <w:rFonts w:ascii="Times New Roman" w:hAnsi="Times New Roman" w:cs="Times New Roman"/>
        </w:rPr>
      </w:pPr>
      <w:r w:rsidRPr="00B9160C">
        <w:rPr>
          <w:rFonts w:ascii="Times New Roman" w:hAnsi="Times New Roman" w:cs="Times New Roman"/>
        </w:rPr>
        <w:t xml:space="preserve">Соглашение, заключенное Государственным заказчиком с банком (кредитной организацией), определяет порядок, сроки и условия предоставления ипотечных кредитов участникам </w:t>
      </w:r>
      <w:r w:rsidR="00B9160C" w:rsidRPr="00B9160C">
        <w:rPr>
          <w:rFonts w:ascii="Times New Roman" w:hAnsi="Times New Roman" w:cs="Times New Roman"/>
        </w:rPr>
        <w:t>под</w:t>
      </w:r>
      <w:r w:rsidRPr="00B9160C">
        <w:rPr>
          <w:rFonts w:ascii="Times New Roman" w:hAnsi="Times New Roman" w:cs="Times New Roman"/>
        </w:rPr>
        <w:t>программы, а также меха</w:t>
      </w:r>
      <w:r w:rsidR="00B9160C" w:rsidRPr="00B9160C">
        <w:rPr>
          <w:rFonts w:ascii="Times New Roman" w:hAnsi="Times New Roman" w:cs="Times New Roman"/>
        </w:rPr>
        <w:t xml:space="preserve">низм возврата жилищных субсидий, </w:t>
      </w:r>
      <w:r w:rsidRPr="00B9160C">
        <w:rPr>
          <w:rFonts w:ascii="Times New Roman" w:hAnsi="Times New Roman" w:cs="Times New Roman"/>
        </w:rPr>
        <w:t xml:space="preserve">полученных участниками </w:t>
      </w:r>
      <w:r w:rsidR="00B9160C" w:rsidRPr="00B9160C">
        <w:rPr>
          <w:rFonts w:ascii="Times New Roman" w:hAnsi="Times New Roman" w:cs="Times New Roman"/>
        </w:rPr>
        <w:t>под</w:t>
      </w:r>
      <w:r w:rsidRPr="00B9160C">
        <w:rPr>
          <w:rFonts w:ascii="Times New Roman" w:hAnsi="Times New Roman" w:cs="Times New Roman"/>
        </w:rPr>
        <w:t>программы, в случае утраты способности по возврату кредита.</w:t>
      </w:r>
    </w:p>
    <w:p w:rsidR="00A21F0B" w:rsidRPr="00B9160C" w:rsidRDefault="00A21F0B" w:rsidP="00A21F0B">
      <w:pPr>
        <w:widowControl w:val="0"/>
        <w:autoSpaceDE w:val="0"/>
        <w:autoSpaceDN w:val="0"/>
        <w:adjustRightInd w:val="0"/>
        <w:spacing w:after="0" w:line="240" w:lineRule="auto"/>
        <w:jc w:val="both"/>
        <w:rPr>
          <w:rFonts w:ascii="Times New Roman" w:hAnsi="Times New Roman" w:cs="Times New Roman"/>
        </w:rPr>
      </w:pPr>
      <w:r w:rsidRPr="00B9160C">
        <w:rPr>
          <w:rFonts w:ascii="Times New Roman" w:hAnsi="Times New Roman" w:cs="Times New Roman"/>
        </w:rPr>
        <w:t>Банк (кредитная организация) определяется по результатам конкурса в установленном порядке в целях заключения соглашений по реализации мероприятий подпрограммы «Социальная ипотека» государственной программы Московской области «Жилище».</w:t>
      </w:r>
    </w:p>
    <w:p w:rsidR="00A21F0B" w:rsidRPr="00B9160C" w:rsidRDefault="00A21F0B" w:rsidP="00A21F0B">
      <w:pPr>
        <w:widowControl w:val="0"/>
        <w:autoSpaceDE w:val="0"/>
        <w:autoSpaceDN w:val="0"/>
        <w:adjustRightInd w:val="0"/>
        <w:spacing w:after="0" w:line="240" w:lineRule="auto"/>
        <w:jc w:val="both"/>
        <w:rPr>
          <w:rFonts w:ascii="Times New Roman" w:hAnsi="Times New Roman" w:cs="Times New Roman"/>
        </w:rPr>
      </w:pPr>
      <w:r w:rsidRPr="00B9160C">
        <w:rPr>
          <w:rFonts w:ascii="Times New Roman" w:hAnsi="Times New Roman" w:cs="Times New Roman"/>
        </w:rPr>
        <w:t>Порядок проведения конкурса определяется нормативным правовым актом Государственного заказчика.</w:t>
      </w:r>
    </w:p>
    <w:p w:rsidR="00A21F0B" w:rsidRPr="00B9160C" w:rsidRDefault="00A21F0B" w:rsidP="00A21F0B">
      <w:pPr>
        <w:widowControl w:val="0"/>
        <w:autoSpaceDE w:val="0"/>
        <w:autoSpaceDN w:val="0"/>
        <w:adjustRightInd w:val="0"/>
        <w:spacing w:after="0" w:line="240" w:lineRule="auto"/>
        <w:jc w:val="both"/>
        <w:rPr>
          <w:rFonts w:ascii="Times New Roman" w:hAnsi="Times New Roman" w:cs="Times New Roman"/>
        </w:rPr>
      </w:pPr>
      <w:r w:rsidRPr="00B9160C">
        <w:rPr>
          <w:rFonts w:ascii="Times New Roman" w:hAnsi="Times New Roman" w:cs="Times New Roman"/>
        </w:rPr>
        <w:t xml:space="preserve">Порядок предоставления жилищных субсидий и их расходования участниками </w:t>
      </w:r>
      <w:r w:rsidR="00B9160C" w:rsidRPr="00B9160C">
        <w:rPr>
          <w:rFonts w:ascii="Times New Roman" w:hAnsi="Times New Roman" w:cs="Times New Roman"/>
        </w:rPr>
        <w:t>под</w:t>
      </w:r>
      <w:r w:rsidRPr="00B9160C">
        <w:rPr>
          <w:rFonts w:ascii="Times New Roman" w:hAnsi="Times New Roman" w:cs="Times New Roman"/>
        </w:rPr>
        <w:t>программы определяется Правительством Московской области.</w:t>
      </w:r>
    </w:p>
    <w:p w:rsidR="00A12083" w:rsidRPr="00A12083" w:rsidRDefault="00A12083" w:rsidP="00A12083">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Жилищная субсидия участникам подпрограммы</w:t>
      </w:r>
      <w:r w:rsidRPr="00A12083">
        <w:rPr>
          <w:rFonts w:ascii="Times New Roman" w:hAnsi="Times New Roman" w:cs="Times New Roman"/>
        </w:rPr>
        <w:t xml:space="preserve"> на первоначальный взнос и компенсацию предоставляется в пределах расчетной нормы площади жилого помещения за счет средств бюджета Московской области</w:t>
      </w:r>
      <w:r>
        <w:rPr>
          <w:rFonts w:ascii="Times New Roman" w:hAnsi="Times New Roman" w:cs="Times New Roman"/>
        </w:rPr>
        <w:t xml:space="preserve"> и бюджета Сергиево-Посадского муниципального района Московской области</w:t>
      </w:r>
      <w:r w:rsidRPr="00A12083">
        <w:rPr>
          <w:rFonts w:ascii="Times New Roman" w:hAnsi="Times New Roman" w:cs="Times New Roman"/>
        </w:rPr>
        <w:t>.</w:t>
      </w:r>
    </w:p>
    <w:p w:rsidR="00A12083" w:rsidRPr="00A12083" w:rsidRDefault="00A12083" w:rsidP="00A12083">
      <w:pPr>
        <w:autoSpaceDE w:val="0"/>
        <w:autoSpaceDN w:val="0"/>
        <w:adjustRightInd w:val="0"/>
        <w:spacing w:after="0" w:line="240" w:lineRule="auto"/>
        <w:ind w:firstLine="540"/>
        <w:jc w:val="both"/>
        <w:rPr>
          <w:rFonts w:ascii="Times New Roman" w:hAnsi="Times New Roman" w:cs="Times New Roman"/>
        </w:rPr>
      </w:pPr>
      <w:r w:rsidRPr="00A12083">
        <w:rPr>
          <w:rFonts w:ascii="Times New Roman" w:hAnsi="Times New Roman" w:cs="Times New Roman"/>
        </w:rPr>
        <w:t>Размер жилищной субсидии определяется на дату получения жилищной субсидии по оплате первоначального взноса.</w:t>
      </w:r>
    </w:p>
    <w:p w:rsidR="00A12083" w:rsidRPr="00A12083" w:rsidRDefault="00A12083" w:rsidP="00A12083">
      <w:pPr>
        <w:autoSpaceDE w:val="0"/>
        <w:autoSpaceDN w:val="0"/>
        <w:adjustRightInd w:val="0"/>
        <w:spacing w:after="0" w:line="240" w:lineRule="auto"/>
        <w:ind w:firstLine="540"/>
        <w:jc w:val="both"/>
        <w:rPr>
          <w:rFonts w:ascii="Times New Roman" w:hAnsi="Times New Roman" w:cs="Times New Roman"/>
        </w:rPr>
      </w:pPr>
      <w:r w:rsidRPr="00A12083">
        <w:rPr>
          <w:rFonts w:ascii="Times New Roman" w:hAnsi="Times New Roman" w:cs="Times New Roman"/>
        </w:rPr>
        <w:t>Расчет размер</w:t>
      </w:r>
      <w:r>
        <w:rPr>
          <w:rFonts w:ascii="Times New Roman" w:hAnsi="Times New Roman" w:cs="Times New Roman"/>
        </w:rPr>
        <w:t>а жилищной субсидии участникам п</w:t>
      </w:r>
      <w:r w:rsidRPr="00A12083">
        <w:rPr>
          <w:rFonts w:ascii="Times New Roman" w:hAnsi="Times New Roman" w:cs="Times New Roman"/>
        </w:rPr>
        <w:t xml:space="preserve">одпрограммы (кроме спортсменов) </w:t>
      </w:r>
      <w:r w:rsidRPr="00A12083">
        <w:rPr>
          <w:rFonts w:ascii="Times New Roman" w:hAnsi="Times New Roman" w:cs="Times New Roman"/>
          <w:noProof/>
          <w:position w:val="-8"/>
          <w:lang w:eastAsia="ru-RU"/>
        </w:rPr>
        <w:drawing>
          <wp:inline distT="0" distB="0" distL="0" distR="0">
            <wp:extent cx="451485" cy="24955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51485" cy="249555"/>
                    </a:xfrm>
                    <a:prstGeom prst="rect">
                      <a:avLst/>
                    </a:prstGeom>
                    <a:noFill/>
                    <a:ln>
                      <a:noFill/>
                    </a:ln>
                  </pic:spPr>
                </pic:pic>
              </a:graphicData>
            </a:graphic>
          </wp:inline>
        </w:drawing>
      </w:r>
      <w:r w:rsidRPr="00A12083">
        <w:rPr>
          <w:rFonts w:ascii="Times New Roman" w:hAnsi="Times New Roman" w:cs="Times New Roman"/>
        </w:rPr>
        <w:t xml:space="preserve"> осуществляется по формуле:</w:t>
      </w:r>
    </w:p>
    <w:p w:rsidR="00A12083" w:rsidRPr="00A12083" w:rsidRDefault="00A12083" w:rsidP="00A12083">
      <w:pPr>
        <w:autoSpaceDE w:val="0"/>
        <w:autoSpaceDN w:val="0"/>
        <w:adjustRightInd w:val="0"/>
        <w:spacing w:after="0" w:line="240" w:lineRule="auto"/>
        <w:jc w:val="both"/>
        <w:outlineLvl w:val="0"/>
        <w:rPr>
          <w:rFonts w:ascii="Times New Roman" w:hAnsi="Times New Roman" w:cs="Times New Roman"/>
        </w:rPr>
      </w:pPr>
    </w:p>
    <w:p w:rsidR="00A12083" w:rsidRPr="00A12083" w:rsidRDefault="00A12083" w:rsidP="00A12083">
      <w:pPr>
        <w:autoSpaceDE w:val="0"/>
        <w:autoSpaceDN w:val="0"/>
        <w:adjustRightInd w:val="0"/>
        <w:spacing w:after="0" w:line="240" w:lineRule="auto"/>
        <w:jc w:val="center"/>
        <w:rPr>
          <w:rFonts w:ascii="Times New Roman" w:hAnsi="Times New Roman" w:cs="Times New Roman"/>
        </w:rPr>
      </w:pPr>
      <w:r w:rsidRPr="00A12083">
        <w:rPr>
          <w:rFonts w:ascii="Times New Roman" w:hAnsi="Times New Roman" w:cs="Times New Roman"/>
          <w:noProof/>
          <w:lang w:eastAsia="ru-RU"/>
        </w:rPr>
        <w:drawing>
          <wp:inline distT="0" distB="0" distL="0" distR="0">
            <wp:extent cx="1555750" cy="24955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55750" cy="249555"/>
                    </a:xfrm>
                    <a:prstGeom prst="rect">
                      <a:avLst/>
                    </a:prstGeom>
                    <a:noFill/>
                    <a:ln>
                      <a:noFill/>
                    </a:ln>
                  </pic:spPr>
                </pic:pic>
              </a:graphicData>
            </a:graphic>
          </wp:inline>
        </w:drawing>
      </w:r>
    </w:p>
    <w:p w:rsidR="00A12083" w:rsidRPr="00A12083" w:rsidRDefault="00A12083" w:rsidP="00A12083">
      <w:pPr>
        <w:autoSpaceDE w:val="0"/>
        <w:autoSpaceDN w:val="0"/>
        <w:adjustRightInd w:val="0"/>
        <w:spacing w:after="0" w:line="240" w:lineRule="auto"/>
        <w:jc w:val="both"/>
        <w:rPr>
          <w:rFonts w:ascii="Times New Roman" w:hAnsi="Times New Roman" w:cs="Times New Roman"/>
        </w:rPr>
      </w:pPr>
    </w:p>
    <w:p w:rsidR="00A12083" w:rsidRPr="00A12083" w:rsidRDefault="00A12083" w:rsidP="00A12083">
      <w:pPr>
        <w:autoSpaceDE w:val="0"/>
        <w:autoSpaceDN w:val="0"/>
        <w:adjustRightInd w:val="0"/>
        <w:spacing w:after="0" w:line="240" w:lineRule="auto"/>
        <w:ind w:firstLine="540"/>
        <w:jc w:val="both"/>
        <w:rPr>
          <w:rFonts w:ascii="Times New Roman" w:hAnsi="Times New Roman" w:cs="Times New Roman"/>
        </w:rPr>
      </w:pPr>
      <w:r w:rsidRPr="00A12083">
        <w:rPr>
          <w:rFonts w:ascii="Times New Roman" w:hAnsi="Times New Roman" w:cs="Times New Roman"/>
        </w:rPr>
        <w:t>А - расчетная норма общей площади жилого помещения, которая составляет:</w:t>
      </w:r>
    </w:p>
    <w:p w:rsidR="00A12083" w:rsidRPr="00A12083" w:rsidRDefault="00A12083" w:rsidP="00A12083">
      <w:pPr>
        <w:autoSpaceDE w:val="0"/>
        <w:autoSpaceDN w:val="0"/>
        <w:adjustRightInd w:val="0"/>
        <w:spacing w:after="0" w:line="240" w:lineRule="auto"/>
        <w:ind w:firstLine="540"/>
        <w:jc w:val="both"/>
        <w:rPr>
          <w:rFonts w:ascii="Times New Roman" w:hAnsi="Times New Roman" w:cs="Times New Roman"/>
        </w:rPr>
      </w:pPr>
      <w:r w:rsidRPr="00A12083">
        <w:rPr>
          <w:rFonts w:ascii="Times New Roman" w:hAnsi="Times New Roman" w:cs="Times New Roman"/>
        </w:rPr>
        <w:t>33 кв. метра - для одиноко проживающих граждан;</w:t>
      </w:r>
    </w:p>
    <w:p w:rsidR="00A12083" w:rsidRPr="00A12083" w:rsidRDefault="00A12083" w:rsidP="00A12083">
      <w:pPr>
        <w:autoSpaceDE w:val="0"/>
        <w:autoSpaceDN w:val="0"/>
        <w:adjustRightInd w:val="0"/>
        <w:spacing w:after="0" w:line="240" w:lineRule="auto"/>
        <w:ind w:firstLine="540"/>
        <w:jc w:val="both"/>
        <w:rPr>
          <w:rFonts w:ascii="Times New Roman" w:hAnsi="Times New Roman" w:cs="Times New Roman"/>
        </w:rPr>
      </w:pPr>
      <w:r w:rsidRPr="00A12083">
        <w:rPr>
          <w:rFonts w:ascii="Times New Roman" w:hAnsi="Times New Roman" w:cs="Times New Roman"/>
        </w:rPr>
        <w:t>42 кв. метра - для семьи, состоящей из 2 человек;</w:t>
      </w:r>
    </w:p>
    <w:p w:rsidR="00A12083" w:rsidRPr="00A12083" w:rsidRDefault="00A12083" w:rsidP="00A12083">
      <w:pPr>
        <w:autoSpaceDE w:val="0"/>
        <w:autoSpaceDN w:val="0"/>
        <w:adjustRightInd w:val="0"/>
        <w:spacing w:after="0" w:line="240" w:lineRule="auto"/>
        <w:ind w:firstLine="540"/>
        <w:jc w:val="both"/>
        <w:rPr>
          <w:rFonts w:ascii="Times New Roman" w:hAnsi="Times New Roman" w:cs="Times New Roman"/>
        </w:rPr>
      </w:pPr>
      <w:r w:rsidRPr="00A12083">
        <w:rPr>
          <w:rFonts w:ascii="Times New Roman" w:hAnsi="Times New Roman" w:cs="Times New Roman"/>
        </w:rPr>
        <w:t>18 кв. метров на каждого члена семьи - для семьи, состоящей из 3 и более человек;</w:t>
      </w:r>
    </w:p>
    <w:p w:rsidR="00A12083" w:rsidRPr="00A12083" w:rsidRDefault="00A12083" w:rsidP="00A12083">
      <w:pPr>
        <w:autoSpaceDE w:val="0"/>
        <w:autoSpaceDN w:val="0"/>
        <w:adjustRightInd w:val="0"/>
        <w:spacing w:after="0" w:line="240" w:lineRule="auto"/>
        <w:ind w:firstLine="540"/>
        <w:jc w:val="both"/>
        <w:rPr>
          <w:rFonts w:ascii="Times New Roman" w:hAnsi="Times New Roman" w:cs="Times New Roman"/>
        </w:rPr>
      </w:pPr>
      <w:proofErr w:type="gramStart"/>
      <w:r w:rsidRPr="00A12083">
        <w:rPr>
          <w:rFonts w:ascii="Times New Roman" w:hAnsi="Times New Roman" w:cs="Times New Roman"/>
        </w:rPr>
        <w:t>В - предельная стоимость 1 квадратного метра общей площади жилья по</w:t>
      </w:r>
      <w:r w:rsidR="000622B5">
        <w:rPr>
          <w:rFonts w:ascii="Times New Roman" w:hAnsi="Times New Roman" w:cs="Times New Roman"/>
        </w:rPr>
        <w:t xml:space="preserve"> Сергиево-Посадскому муниципальному району</w:t>
      </w:r>
      <w:r w:rsidRPr="00A12083">
        <w:rPr>
          <w:rFonts w:ascii="Times New Roman" w:hAnsi="Times New Roman" w:cs="Times New Roman"/>
        </w:rPr>
        <w:t>, установленная уполномоченным Правительством Московской области центральным исполнительным органом государственной власти Московской области для использования в качестве предельной цены приобретения жилья за счет средств бюджета Московской области, предельной выкупной цены единицы общей площади жилых помещений в аварийных многоквартирных домах и предельной цены единицы общей площади жилых помещений, приобретаемых</w:t>
      </w:r>
      <w:proofErr w:type="gramEnd"/>
      <w:r w:rsidRPr="00A12083">
        <w:rPr>
          <w:rFonts w:ascii="Times New Roman" w:hAnsi="Times New Roman" w:cs="Times New Roman"/>
        </w:rPr>
        <w:t xml:space="preserve"> для предоставления взамен изымаемых жилых помещений;</w:t>
      </w:r>
    </w:p>
    <w:p w:rsidR="00A12083" w:rsidRPr="00A12083" w:rsidRDefault="00A12083" w:rsidP="000622B5">
      <w:pPr>
        <w:autoSpaceDE w:val="0"/>
        <w:autoSpaceDN w:val="0"/>
        <w:adjustRightInd w:val="0"/>
        <w:spacing w:after="0" w:line="240" w:lineRule="auto"/>
        <w:ind w:firstLine="540"/>
        <w:jc w:val="both"/>
        <w:rPr>
          <w:rFonts w:ascii="Times New Roman" w:hAnsi="Times New Roman" w:cs="Times New Roman"/>
        </w:rPr>
      </w:pPr>
      <w:r w:rsidRPr="00A12083">
        <w:rPr>
          <w:rFonts w:ascii="Times New Roman" w:hAnsi="Times New Roman" w:cs="Times New Roman"/>
        </w:rPr>
        <w:t>0,2 - коэффициент расчетного размера первоначального взноса п</w:t>
      </w:r>
      <w:r w:rsidR="000622B5">
        <w:rPr>
          <w:rFonts w:ascii="Times New Roman" w:hAnsi="Times New Roman" w:cs="Times New Roman"/>
        </w:rPr>
        <w:t>о жилищному ипотечному кредиту.</w:t>
      </w:r>
    </w:p>
    <w:p w:rsidR="00A12083" w:rsidRPr="00A12083" w:rsidRDefault="00A12083" w:rsidP="00A12083">
      <w:pPr>
        <w:autoSpaceDE w:val="0"/>
        <w:autoSpaceDN w:val="0"/>
        <w:adjustRightInd w:val="0"/>
        <w:spacing w:after="0" w:line="240" w:lineRule="auto"/>
        <w:ind w:firstLine="540"/>
        <w:jc w:val="both"/>
        <w:rPr>
          <w:rFonts w:ascii="Times New Roman" w:hAnsi="Times New Roman" w:cs="Times New Roman"/>
        </w:rPr>
      </w:pPr>
      <w:r w:rsidRPr="00A12083">
        <w:rPr>
          <w:rFonts w:ascii="Times New Roman" w:hAnsi="Times New Roman" w:cs="Times New Roman"/>
        </w:rPr>
        <w:t xml:space="preserve">Расчет размера компенсации участникам Подпрограммы (кроме спортсменов) </w:t>
      </w:r>
      <w:r w:rsidRPr="00A12083">
        <w:rPr>
          <w:rFonts w:ascii="Times New Roman" w:hAnsi="Times New Roman" w:cs="Times New Roman"/>
          <w:noProof/>
          <w:position w:val="-8"/>
          <w:lang w:eastAsia="ru-RU"/>
        </w:rPr>
        <w:drawing>
          <wp:inline distT="0" distB="0" distL="0" distR="0">
            <wp:extent cx="510540" cy="24955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10540" cy="249555"/>
                    </a:xfrm>
                    <a:prstGeom prst="rect">
                      <a:avLst/>
                    </a:prstGeom>
                    <a:noFill/>
                    <a:ln>
                      <a:noFill/>
                    </a:ln>
                  </pic:spPr>
                </pic:pic>
              </a:graphicData>
            </a:graphic>
          </wp:inline>
        </w:drawing>
      </w:r>
      <w:r w:rsidRPr="00A12083">
        <w:rPr>
          <w:rFonts w:ascii="Times New Roman" w:hAnsi="Times New Roman" w:cs="Times New Roman"/>
        </w:rPr>
        <w:t xml:space="preserve"> осуществляется на дату расчета жилищной субсидии по формуле:</w:t>
      </w:r>
    </w:p>
    <w:p w:rsidR="00A12083" w:rsidRPr="00A12083" w:rsidRDefault="00A12083" w:rsidP="00A12083">
      <w:pPr>
        <w:autoSpaceDE w:val="0"/>
        <w:autoSpaceDN w:val="0"/>
        <w:adjustRightInd w:val="0"/>
        <w:spacing w:after="0" w:line="240" w:lineRule="auto"/>
        <w:jc w:val="both"/>
        <w:rPr>
          <w:rFonts w:ascii="Times New Roman" w:hAnsi="Times New Roman" w:cs="Times New Roman"/>
        </w:rPr>
      </w:pPr>
    </w:p>
    <w:p w:rsidR="00A12083" w:rsidRPr="00A12083" w:rsidRDefault="00A12083" w:rsidP="00A12083">
      <w:pPr>
        <w:autoSpaceDE w:val="0"/>
        <w:autoSpaceDN w:val="0"/>
        <w:adjustRightInd w:val="0"/>
        <w:spacing w:after="0" w:line="240" w:lineRule="auto"/>
        <w:jc w:val="center"/>
        <w:rPr>
          <w:rFonts w:ascii="Times New Roman" w:hAnsi="Times New Roman" w:cs="Times New Roman"/>
        </w:rPr>
      </w:pPr>
      <w:r w:rsidRPr="00A12083">
        <w:rPr>
          <w:rFonts w:ascii="Times New Roman" w:hAnsi="Times New Roman" w:cs="Times New Roman"/>
          <w:noProof/>
          <w:lang w:eastAsia="ru-RU"/>
        </w:rPr>
        <w:drawing>
          <wp:inline distT="0" distB="0" distL="0" distR="0">
            <wp:extent cx="2125980" cy="24955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125980" cy="249555"/>
                    </a:xfrm>
                    <a:prstGeom prst="rect">
                      <a:avLst/>
                    </a:prstGeom>
                    <a:noFill/>
                    <a:ln>
                      <a:noFill/>
                    </a:ln>
                  </pic:spPr>
                </pic:pic>
              </a:graphicData>
            </a:graphic>
          </wp:inline>
        </w:drawing>
      </w:r>
    </w:p>
    <w:p w:rsidR="00A12083" w:rsidRPr="00A12083" w:rsidRDefault="00A12083" w:rsidP="00A12083">
      <w:pPr>
        <w:autoSpaceDE w:val="0"/>
        <w:autoSpaceDN w:val="0"/>
        <w:adjustRightInd w:val="0"/>
        <w:spacing w:after="0" w:line="240" w:lineRule="auto"/>
        <w:jc w:val="both"/>
        <w:rPr>
          <w:rFonts w:ascii="Times New Roman" w:hAnsi="Times New Roman" w:cs="Times New Roman"/>
        </w:rPr>
      </w:pPr>
    </w:p>
    <w:p w:rsidR="00A12083" w:rsidRPr="00A12083" w:rsidRDefault="00A12083" w:rsidP="00A12083">
      <w:pPr>
        <w:autoSpaceDE w:val="0"/>
        <w:autoSpaceDN w:val="0"/>
        <w:adjustRightInd w:val="0"/>
        <w:spacing w:after="0" w:line="240" w:lineRule="auto"/>
        <w:ind w:firstLine="540"/>
        <w:jc w:val="both"/>
        <w:rPr>
          <w:rFonts w:ascii="Times New Roman" w:hAnsi="Times New Roman" w:cs="Times New Roman"/>
        </w:rPr>
      </w:pPr>
      <w:r w:rsidRPr="00A12083">
        <w:rPr>
          <w:rFonts w:ascii="Times New Roman" w:hAnsi="Times New Roman" w:cs="Times New Roman"/>
        </w:rPr>
        <w:t>0,8 - коэффициент расчетного размера основного долга по жилищному ипотечному кредиту;</w:t>
      </w:r>
    </w:p>
    <w:p w:rsidR="00A12083" w:rsidRPr="00A12083" w:rsidRDefault="00A12083" w:rsidP="00A12083">
      <w:pPr>
        <w:autoSpaceDE w:val="0"/>
        <w:autoSpaceDN w:val="0"/>
        <w:adjustRightInd w:val="0"/>
        <w:spacing w:after="0" w:line="240" w:lineRule="auto"/>
        <w:ind w:firstLine="540"/>
        <w:jc w:val="both"/>
        <w:rPr>
          <w:rFonts w:ascii="Times New Roman" w:hAnsi="Times New Roman" w:cs="Times New Roman"/>
        </w:rPr>
      </w:pPr>
      <w:r w:rsidRPr="00A12083">
        <w:rPr>
          <w:rFonts w:ascii="Times New Roman" w:hAnsi="Times New Roman" w:cs="Times New Roman"/>
        </w:rPr>
        <w:t>0,07 - коэффициент, определяющий расчетный размер компенсации.</w:t>
      </w:r>
    </w:p>
    <w:p w:rsidR="00A12083" w:rsidRPr="00A12083" w:rsidRDefault="00A12083" w:rsidP="00A12083">
      <w:pPr>
        <w:autoSpaceDE w:val="0"/>
        <w:autoSpaceDN w:val="0"/>
        <w:adjustRightInd w:val="0"/>
        <w:spacing w:after="0" w:line="240" w:lineRule="auto"/>
        <w:jc w:val="both"/>
        <w:rPr>
          <w:rFonts w:ascii="Times New Roman" w:hAnsi="Times New Roman" w:cs="Times New Roman"/>
        </w:rPr>
      </w:pPr>
    </w:p>
    <w:p w:rsidR="00A12083" w:rsidRPr="00A12083" w:rsidRDefault="00A12083" w:rsidP="00A12083">
      <w:pPr>
        <w:autoSpaceDE w:val="0"/>
        <w:autoSpaceDN w:val="0"/>
        <w:adjustRightInd w:val="0"/>
        <w:spacing w:after="0" w:line="240" w:lineRule="auto"/>
        <w:ind w:firstLine="540"/>
        <w:jc w:val="both"/>
        <w:rPr>
          <w:rFonts w:ascii="Times New Roman" w:hAnsi="Times New Roman" w:cs="Times New Roman"/>
        </w:rPr>
      </w:pPr>
      <w:r w:rsidRPr="00A12083">
        <w:rPr>
          <w:rFonts w:ascii="Times New Roman" w:hAnsi="Times New Roman" w:cs="Times New Roman"/>
        </w:rPr>
        <w:lastRenderedPageBreak/>
        <w:t>Расчет размера жилищной субсидии спортсменам (</w:t>
      </w:r>
      <w:proofErr w:type="spellStart"/>
      <w:r w:rsidRPr="00A12083">
        <w:rPr>
          <w:rFonts w:ascii="Times New Roman" w:hAnsi="Times New Roman" w:cs="Times New Roman"/>
        </w:rPr>
        <w:t>Ксп</w:t>
      </w:r>
      <w:proofErr w:type="spellEnd"/>
      <w:r w:rsidRPr="00A12083">
        <w:rPr>
          <w:rFonts w:ascii="Times New Roman" w:hAnsi="Times New Roman" w:cs="Times New Roman"/>
        </w:rPr>
        <w:t>) осуществляется по формуле:</w:t>
      </w:r>
    </w:p>
    <w:p w:rsidR="00A12083" w:rsidRPr="00A12083" w:rsidRDefault="00A12083" w:rsidP="00A12083">
      <w:pPr>
        <w:autoSpaceDE w:val="0"/>
        <w:autoSpaceDN w:val="0"/>
        <w:adjustRightInd w:val="0"/>
        <w:spacing w:after="0" w:line="240" w:lineRule="auto"/>
        <w:jc w:val="both"/>
        <w:rPr>
          <w:rFonts w:ascii="Times New Roman" w:hAnsi="Times New Roman" w:cs="Times New Roman"/>
        </w:rPr>
      </w:pPr>
    </w:p>
    <w:p w:rsidR="00A12083" w:rsidRPr="00A12083" w:rsidRDefault="00A12083" w:rsidP="00A12083">
      <w:pPr>
        <w:autoSpaceDE w:val="0"/>
        <w:autoSpaceDN w:val="0"/>
        <w:adjustRightInd w:val="0"/>
        <w:spacing w:after="0" w:line="240" w:lineRule="auto"/>
        <w:ind w:firstLine="540"/>
        <w:jc w:val="both"/>
        <w:rPr>
          <w:rFonts w:ascii="Times New Roman" w:hAnsi="Times New Roman" w:cs="Times New Roman"/>
        </w:rPr>
      </w:pPr>
      <w:proofErr w:type="spellStart"/>
      <w:r w:rsidRPr="00A12083">
        <w:rPr>
          <w:rFonts w:ascii="Times New Roman" w:hAnsi="Times New Roman" w:cs="Times New Roman"/>
        </w:rPr>
        <w:t>Ксп</w:t>
      </w:r>
      <w:proofErr w:type="spellEnd"/>
      <w:proofErr w:type="gramStart"/>
      <w:r w:rsidRPr="00A12083">
        <w:rPr>
          <w:rFonts w:ascii="Times New Roman" w:hAnsi="Times New Roman" w:cs="Times New Roman"/>
        </w:rPr>
        <w:t xml:space="preserve"> = А</w:t>
      </w:r>
      <w:proofErr w:type="gramEnd"/>
      <w:r w:rsidRPr="00A12083">
        <w:rPr>
          <w:rFonts w:ascii="Times New Roman" w:hAnsi="Times New Roman" w:cs="Times New Roman"/>
        </w:rPr>
        <w:t xml:space="preserve"> x В x 0,1.</w:t>
      </w:r>
    </w:p>
    <w:p w:rsidR="00A12083" w:rsidRPr="00A12083" w:rsidRDefault="00A12083" w:rsidP="00A12083">
      <w:pPr>
        <w:autoSpaceDE w:val="0"/>
        <w:autoSpaceDN w:val="0"/>
        <w:adjustRightInd w:val="0"/>
        <w:spacing w:after="0" w:line="240" w:lineRule="auto"/>
        <w:jc w:val="both"/>
        <w:rPr>
          <w:rFonts w:ascii="Times New Roman" w:hAnsi="Times New Roman" w:cs="Times New Roman"/>
        </w:rPr>
      </w:pPr>
    </w:p>
    <w:p w:rsidR="00A12083" w:rsidRPr="00A12083" w:rsidRDefault="00A12083" w:rsidP="00A12083">
      <w:pPr>
        <w:autoSpaceDE w:val="0"/>
        <w:autoSpaceDN w:val="0"/>
        <w:adjustRightInd w:val="0"/>
        <w:spacing w:after="0" w:line="240" w:lineRule="auto"/>
        <w:ind w:firstLine="540"/>
        <w:jc w:val="both"/>
        <w:rPr>
          <w:rFonts w:ascii="Times New Roman" w:hAnsi="Times New Roman" w:cs="Times New Roman"/>
        </w:rPr>
      </w:pPr>
      <w:r w:rsidRPr="00A12083">
        <w:rPr>
          <w:rFonts w:ascii="Times New Roman" w:hAnsi="Times New Roman" w:cs="Times New Roman"/>
        </w:rPr>
        <w:t>Расчет размера компенсации спортсменам  осуществляется на дату расчета жилищной субсидии по формуле:</w:t>
      </w:r>
    </w:p>
    <w:p w:rsidR="00A12083" w:rsidRPr="00A12083" w:rsidRDefault="00A12083" w:rsidP="00A12083">
      <w:pPr>
        <w:autoSpaceDE w:val="0"/>
        <w:autoSpaceDN w:val="0"/>
        <w:adjustRightInd w:val="0"/>
        <w:spacing w:after="0" w:line="240" w:lineRule="auto"/>
        <w:jc w:val="both"/>
        <w:rPr>
          <w:rFonts w:ascii="Times New Roman" w:hAnsi="Times New Roman" w:cs="Times New Roman"/>
        </w:rPr>
      </w:pPr>
    </w:p>
    <w:p w:rsidR="00A12083" w:rsidRPr="00A12083" w:rsidRDefault="00A12083" w:rsidP="00A12083">
      <w:pPr>
        <w:autoSpaceDE w:val="0"/>
        <w:autoSpaceDN w:val="0"/>
        <w:adjustRightInd w:val="0"/>
        <w:spacing w:after="0" w:line="240" w:lineRule="auto"/>
        <w:ind w:firstLine="540"/>
        <w:jc w:val="both"/>
        <w:rPr>
          <w:rFonts w:ascii="Times New Roman" w:hAnsi="Times New Roman" w:cs="Times New Roman"/>
        </w:rPr>
      </w:pPr>
      <w:r w:rsidRPr="00A12083">
        <w:rPr>
          <w:rFonts w:ascii="Times New Roman" w:hAnsi="Times New Roman" w:cs="Times New Roman"/>
        </w:rPr>
        <w:t>Косн2 = (А x</w:t>
      </w:r>
      <w:proofErr w:type="gramStart"/>
      <w:r w:rsidRPr="00A12083">
        <w:rPr>
          <w:rFonts w:ascii="Times New Roman" w:hAnsi="Times New Roman" w:cs="Times New Roman"/>
        </w:rPr>
        <w:t xml:space="preserve"> В</w:t>
      </w:r>
      <w:proofErr w:type="gramEnd"/>
      <w:r w:rsidRPr="00A12083">
        <w:rPr>
          <w:rFonts w:ascii="Times New Roman" w:hAnsi="Times New Roman" w:cs="Times New Roman"/>
        </w:rPr>
        <w:t xml:space="preserve"> x 0,9) x 0,07, где:</w:t>
      </w:r>
    </w:p>
    <w:p w:rsidR="00A12083" w:rsidRPr="00A12083" w:rsidRDefault="00A12083" w:rsidP="00A12083">
      <w:pPr>
        <w:autoSpaceDE w:val="0"/>
        <w:autoSpaceDN w:val="0"/>
        <w:adjustRightInd w:val="0"/>
        <w:spacing w:after="0" w:line="240" w:lineRule="auto"/>
        <w:jc w:val="both"/>
        <w:rPr>
          <w:rFonts w:ascii="Times New Roman" w:hAnsi="Times New Roman" w:cs="Times New Roman"/>
        </w:rPr>
      </w:pPr>
    </w:p>
    <w:p w:rsidR="00A12083" w:rsidRPr="00A12083" w:rsidRDefault="00A12083" w:rsidP="00A12083">
      <w:pPr>
        <w:autoSpaceDE w:val="0"/>
        <w:autoSpaceDN w:val="0"/>
        <w:adjustRightInd w:val="0"/>
        <w:spacing w:after="0" w:line="240" w:lineRule="auto"/>
        <w:ind w:firstLine="540"/>
        <w:jc w:val="both"/>
        <w:rPr>
          <w:rFonts w:ascii="Times New Roman" w:hAnsi="Times New Roman" w:cs="Times New Roman"/>
        </w:rPr>
      </w:pPr>
      <w:r w:rsidRPr="00A12083">
        <w:rPr>
          <w:rFonts w:ascii="Times New Roman" w:hAnsi="Times New Roman" w:cs="Times New Roman"/>
        </w:rPr>
        <w:t>0,9 - коэффициент расчетного размера основного долга по жилищному ипотечному кредиту спортсменам.</w:t>
      </w:r>
    </w:p>
    <w:p w:rsidR="00A12083" w:rsidRPr="00A12083" w:rsidRDefault="00A12083" w:rsidP="00A12083">
      <w:pPr>
        <w:autoSpaceDE w:val="0"/>
        <w:autoSpaceDN w:val="0"/>
        <w:adjustRightInd w:val="0"/>
        <w:spacing w:after="0" w:line="240" w:lineRule="auto"/>
        <w:jc w:val="both"/>
        <w:rPr>
          <w:rFonts w:ascii="Times New Roman" w:hAnsi="Times New Roman" w:cs="Times New Roman"/>
        </w:rPr>
      </w:pPr>
    </w:p>
    <w:p w:rsidR="00A12083" w:rsidRPr="00A12083" w:rsidRDefault="00A12083" w:rsidP="00A12083">
      <w:pPr>
        <w:autoSpaceDE w:val="0"/>
        <w:autoSpaceDN w:val="0"/>
        <w:adjustRightInd w:val="0"/>
        <w:spacing w:after="0" w:line="240" w:lineRule="auto"/>
        <w:ind w:firstLine="540"/>
        <w:jc w:val="both"/>
        <w:rPr>
          <w:rFonts w:ascii="Times New Roman" w:hAnsi="Times New Roman" w:cs="Times New Roman"/>
        </w:rPr>
      </w:pPr>
      <w:r w:rsidRPr="00A12083">
        <w:rPr>
          <w:rFonts w:ascii="Times New Roman" w:hAnsi="Times New Roman" w:cs="Times New Roman"/>
        </w:rPr>
        <w:t>В случае если на момент предоставления компенсации остаток задолженности по основному долгу по выданному банком (кредитной организацией) ипотечному жилищному кредиту меньше размера компенсации, указанная компенсация подлежит корректировке в сторону уменьшения.</w:t>
      </w:r>
    </w:p>
    <w:p w:rsidR="00A12083" w:rsidRPr="00A12083" w:rsidRDefault="00A12083" w:rsidP="00A12083">
      <w:pPr>
        <w:autoSpaceDE w:val="0"/>
        <w:autoSpaceDN w:val="0"/>
        <w:adjustRightInd w:val="0"/>
        <w:spacing w:after="0" w:line="240" w:lineRule="auto"/>
        <w:ind w:firstLine="540"/>
        <w:jc w:val="both"/>
        <w:rPr>
          <w:rFonts w:ascii="Times New Roman" w:hAnsi="Times New Roman" w:cs="Times New Roman"/>
        </w:rPr>
      </w:pPr>
      <w:r w:rsidRPr="00A12083">
        <w:rPr>
          <w:rFonts w:ascii="Times New Roman" w:hAnsi="Times New Roman" w:cs="Times New Roman"/>
        </w:rPr>
        <w:t>Площадь приобретаемого (строящегося) с помощью жилищной субсидии жилого помещения в расчете на одного члена семьи не должна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улучшении жилищных условий в месте приобретения (строительства) жилого помещения.</w:t>
      </w:r>
    </w:p>
    <w:p w:rsidR="00A12083" w:rsidRPr="00A12083" w:rsidRDefault="000622B5" w:rsidP="00A12083">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Приобретаемое участниками п</w:t>
      </w:r>
      <w:r w:rsidR="00A12083" w:rsidRPr="00A12083">
        <w:rPr>
          <w:rFonts w:ascii="Times New Roman" w:hAnsi="Times New Roman" w:cs="Times New Roman"/>
        </w:rPr>
        <w:t>одпрограммы (строящееся) жилое помещение должно находиться в муниципальном образовании</w:t>
      </w:r>
      <w:r w:rsidR="007108C6">
        <w:rPr>
          <w:rFonts w:ascii="Times New Roman" w:hAnsi="Times New Roman" w:cs="Times New Roman"/>
        </w:rPr>
        <w:t>, в котором участник п</w:t>
      </w:r>
      <w:r w:rsidR="00A12083" w:rsidRPr="00A12083">
        <w:rPr>
          <w:rFonts w:ascii="Times New Roman" w:hAnsi="Times New Roman" w:cs="Times New Roman"/>
        </w:rPr>
        <w:t>одпрограммы осуществляет свою профессиональную деятельность.</w:t>
      </w:r>
    </w:p>
    <w:p w:rsidR="00A12083" w:rsidRPr="00A12083" w:rsidRDefault="00A12083" w:rsidP="00A12083">
      <w:pPr>
        <w:autoSpaceDE w:val="0"/>
        <w:autoSpaceDN w:val="0"/>
        <w:adjustRightInd w:val="0"/>
        <w:spacing w:after="0" w:line="240" w:lineRule="auto"/>
        <w:ind w:firstLine="540"/>
        <w:jc w:val="both"/>
        <w:rPr>
          <w:rFonts w:ascii="Times New Roman" w:hAnsi="Times New Roman" w:cs="Times New Roman"/>
        </w:rPr>
      </w:pPr>
      <w:r w:rsidRPr="00A12083">
        <w:rPr>
          <w:rFonts w:ascii="Times New Roman" w:hAnsi="Times New Roman" w:cs="Times New Roman"/>
        </w:rPr>
        <w:t>Приобретаемое (строящееся) жилое помещение оформляется в общую собственность всех членов с</w:t>
      </w:r>
      <w:r w:rsidR="007108C6">
        <w:rPr>
          <w:rFonts w:ascii="Times New Roman" w:hAnsi="Times New Roman" w:cs="Times New Roman"/>
        </w:rPr>
        <w:t>емьи участника п</w:t>
      </w:r>
      <w:r w:rsidRPr="00A12083">
        <w:rPr>
          <w:rFonts w:ascii="Times New Roman" w:hAnsi="Times New Roman" w:cs="Times New Roman"/>
        </w:rPr>
        <w:t>одпрограммы.</w:t>
      </w:r>
    </w:p>
    <w:p w:rsidR="00A12083" w:rsidRPr="00A12083" w:rsidRDefault="00A12083" w:rsidP="00A12083">
      <w:pPr>
        <w:autoSpaceDE w:val="0"/>
        <w:autoSpaceDN w:val="0"/>
        <w:adjustRightInd w:val="0"/>
        <w:spacing w:after="0" w:line="240" w:lineRule="auto"/>
        <w:ind w:firstLine="540"/>
        <w:jc w:val="both"/>
        <w:rPr>
          <w:rFonts w:ascii="Times New Roman" w:hAnsi="Times New Roman" w:cs="Times New Roman"/>
        </w:rPr>
      </w:pPr>
      <w:r w:rsidRPr="00A12083">
        <w:rPr>
          <w:rFonts w:ascii="Times New Roman" w:hAnsi="Times New Roman" w:cs="Times New Roman"/>
        </w:rPr>
        <w:t>Допускается оформление приобретенного жилого помещения в собственнос</w:t>
      </w:r>
      <w:r w:rsidR="007108C6">
        <w:rPr>
          <w:rFonts w:ascii="Times New Roman" w:hAnsi="Times New Roman" w:cs="Times New Roman"/>
        </w:rPr>
        <w:t>ть супруга (супруги) участника п</w:t>
      </w:r>
      <w:r w:rsidRPr="00A12083">
        <w:rPr>
          <w:rFonts w:ascii="Times New Roman" w:hAnsi="Times New Roman" w:cs="Times New Roman"/>
        </w:rPr>
        <w:t>одпрограммы или обоих супругов. При этом лицо (лица), на чье имя оформлено право собственности на жилое помещение, представляет в орган местного самоуправления муниципального образования нотариально заверенное обязательство переоформить приобретенное с помощью жилищной субсидии жилое помещение в общую собственность всех членов семьи в течение 6 месяцев после снятия обременения с жилого помещения.</w:t>
      </w:r>
    </w:p>
    <w:p w:rsidR="00A12083" w:rsidRPr="00A12083" w:rsidRDefault="007108C6" w:rsidP="00A12083">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Участники подпрограммы</w:t>
      </w:r>
      <w:r w:rsidR="00A12083" w:rsidRPr="00A12083">
        <w:rPr>
          <w:rFonts w:ascii="Times New Roman" w:hAnsi="Times New Roman" w:cs="Times New Roman"/>
        </w:rPr>
        <w:t xml:space="preserve"> могут привлекать в целях приобретения (строительства) жилого помещения собственные средства, а также средства материнского (семейного) капитала.</w:t>
      </w:r>
    </w:p>
    <w:p w:rsidR="00A21F0B" w:rsidRPr="00B9160C" w:rsidRDefault="00A21F0B" w:rsidP="00B9160C">
      <w:pPr>
        <w:autoSpaceDE w:val="0"/>
        <w:autoSpaceDN w:val="0"/>
        <w:adjustRightInd w:val="0"/>
        <w:spacing w:after="0" w:line="240" w:lineRule="auto"/>
        <w:ind w:firstLine="540"/>
        <w:jc w:val="both"/>
        <w:rPr>
          <w:rFonts w:ascii="Times New Roman" w:hAnsi="Times New Roman" w:cs="Times New Roman"/>
        </w:rPr>
      </w:pPr>
      <w:r w:rsidRPr="00B9160C">
        <w:rPr>
          <w:rFonts w:ascii="Times New Roman" w:hAnsi="Times New Roman" w:cs="Times New Roman"/>
        </w:rPr>
        <w:t>Порядок формирования органами местного самоуправления списков изъявивших желание стать участниками программы устанавливается Правительством Московской области.</w:t>
      </w:r>
    </w:p>
    <w:p w:rsidR="00A21F0B" w:rsidRPr="00B9160C" w:rsidRDefault="00A21F0B" w:rsidP="00B9160C">
      <w:pPr>
        <w:autoSpaceDE w:val="0"/>
        <w:autoSpaceDN w:val="0"/>
        <w:adjustRightInd w:val="0"/>
        <w:spacing w:after="0" w:line="240" w:lineRule="auto"/>
        <w:ind w:firstLine="540"/>
        <w:jc w:val="both"/>
        <w:rPr>
          <w:rFonts w:ascii="Times New Roman" w:hAnsi="Times New Roman" w:cs="Times New Roman"/>
        </w:rPr>
      </w:pPr>
      <w:r w:rsidRPr="00B9160C">
        <w:rPr>
          <w:rFonts w:ascii="Times New Roman" w:hAnsi="Times New Roman" w:cs="Times New Roman"/>
        </w:rPr>
        <w:t>Субсидии из бюджета Московской области перечисляются бюджету Сергиево-Посадского муниципального района на основании соглашения, заключенного Государственным заказчиком.</w:t>
      </w:r>
    </w:p>
    <w:p w:rsidR="00A21F0B" w:rsidRPr="00B47EAA" w:rsidRDefault="00A21F0B" w:rsidP="00A21F0B">
      <w:pPr>
        <w:widowControl w:val="0"/>
        <w:autoSpaceDE w:val="0"/>
        <w:autoSpaceDN w:val="0"/>
        <w:adjustRightInd w:val="0"/>
        <w:spacing w:after="0" w:line="240" w:lineRule="auto"/>
        <w:jc w:val="both"/>
        <w:rPr>
          <w:rFonts w:ascii="Calibri" w:hAnsi="Calibri" w:cs="Calibri"/>
          <w:color w:val="FF0000"/>
        </w:rPr>
      </w:pPr>
    </w:p>
    <w:p w:rsidR="00A21F0B" w:rsidRPr="002F36AA" w:rsidRDefault="00A21F0B" w:rsidP="00707527">
      <w:pPr>
        <w:widowControl w:val="0"/>
        <w:autoSpaceDE w:val="0"/>
        <w:autoSpaceDN w:val="0"/>
        <w:adjustRightInd w:val="0"/>
        <w:spacing w:after="0" w:line="240" w:lineRule="auto"/>
        <w:jc w:val="center"/>
        <w:rPr>
          <w:rFonts w:ascii="Times New Roman" w:hAnsi="Times New Roman" w:cs="Times New Roman"/>
        </w:rPr>
      </w:pPr>
    </w:p>
    <w:p w:rsidR="00A21F0B" w:rsidRPr="002F36AA" w:rsidRDefault="00A21F0B" w:rsidP="002F36AA">
      <w:pPr>
        <w:autoSpaceDE w:val="0"/>
        <w:autoSpaceDN w:val="0"/>
        <w:adjustRightInd w:val="0"/>
        <w:spacing w:after="0" w:line="240" w:lineRule="auto"/>
        <w:ind w:firstLine="540"/>
        <w:jc w:val="both"/>
        <w:rPr>
          <w:rFonts w:ascii="Times New Roman" w:hAnsi="Times New Roman" w:cs="Times New Roman"/>
        </w:rPr>
      </w:pPr>
    </w:p>
    <w:p w:rsidR="00A21F0B" w:rsidRPr="00B47EAA" w:rsidRDefault="00A21F0B" w:rsidP="00A21F0B">
      <w:pPr>
        <w:widowControl w:val="0"/>
        <w:autoSpaceDE w:val="0"/>
        <w:autoSpaceDN w:val="0"/>
        <w:adjustRightInd w:val="0"/>
        <w:spacing w:after="0" w:line="240" w:lineRule="auto"/>
        <w:jc w:val="both"/>
        <w:rPr>
          <w:rFonts w:ascii="Calibri" w:hAnsi="Calibri" w:cs="Calibri"/>
          <w:color w:val="FF0000"/>
        </w:rPr>
      </w:pPr>
    </w:p>
    <w:p w:rsidR="00A21F0B" w:rsidRPr="00B9160C" w:rsidRDefault="00A21F0B" w:rsidP="00B9160C">
      <w:pPr>
        <w:autoSpaceDE w:val="0"/>
        <w:autoSpaceDN w:val="0"/>
        <w:adjustRightInd w:val="0"/>
        <w:spacing w:after="0" w:line="240" w:lineRule="auto"/>
        <w:ind w:firstLine="540"/>
        <w:jc w:val="both"/>
        <w:rPr>
          <w:rFonts w:ascii="Times New Roman" w:hAnsi="Times New Roman" w:cs="Times New Roman"/>
        </w:rPr>
      </w:pPr>
    </w:p>
    <w:tbl>
      <w:tblPr>
        <w:tblW w:w="15876" w:type="dxa"/>
        <w:tblInd w:w="-459" w:type="dxa"/>
        <w:tblLayout w:type="fixed"/>
        <w:tblLook w:val="04A0" w:firstRow="1" w:lastRow="0" w:firstColumn="1" w:lastColumn="0" w:noHBand="0" w:noVBand="1"/>
      </w:tblPr>
      <w:tblGrid>
        <w:gridCol w:w="564"/>
        <w:gridCol w:w="1559"/>
        <w:gridCol w:w="1700"/>
        <w:gridCol w:w="992"/>
        <w:gridCol w:w="992"/>
        <w:gridCol w:w="850"/>
        <w:gridCol w:w="850"/>
        <w:gridCol w:w="6"/>
        <w:gridCol w:w="702"/>
        <w:gridCol w:w="149"/>
        <w:gridCol w:w="708"/>
        <w:gridCol w:w="142"/>
        <w:gridCol w:w="77"/>
        <w:gridCol w:w="490"/>
        <w:gridCol w:w="284"/>
        <w:gridCol w:w="322"/>
        <w:gridCol w:w="102"/>
        <w:gridCol w:w="426"/>
        <w:gridCol w:w="283"/>
        <w:gridCol w:w="205"/>
        <w:gridCol w:w="363"/>
        <w:gridCol w:w="992"/>
        <w:gridCol w:w="236"/>
        <w:gridCol w:w="911"/>
        <w:gridCol w:w="412"/>
        <w:gridCol w:w="844"/>
        <w:gridCol w:w="303"/>
        <w:gridCol w:w="270"/>
        <w:gridCol w:w="142"/>
      </w:tblGrid>
      <w:tr w:rsidR="000D1254" w:rsidRPr="00261A55" w:rsidTr="000D1254">
        <w:trPr>
          <w:gridAfter w:val="3"/>
          <w:wAfter w:w="715" w:type="dxa"/>
          <w:trHeight w:val="420"/>
        </w:trPr>
        <w:tc>
          <w:tcPr>
            <w:tcW w:w="564" w:type="dxa"/>
            <w:tcBorders>
              <w:top w:val="nil"/>
              <w:left w:val="nil"/>
              <w:bottom w:val="nil"/>
              <w:right w:val="nil"/>
            </w:tcBorders>
            <w:shd w:val="clear" w:color="auto" w:fill="auto"/>
            <w:noWrap/>
            <w:vAlign w:val="center"/>
            <w:hideMark/>
          </w:tcPr>
          <w:p w:rsidR="000D1254" w:rsidRPr="00261A55" w:rsidRDefault="000D1254" w:rsidP="00261A55">
            <w:pPr>
              <w:spacing w:after="0" w:line="240" w:lineRule="auto"/>
              <w:jc w:val="center"/>
              <w:rPr>
                <w:rFonts w:ascii="Times New Roman" w:eastAsia="Times New Roman" w:hAnsi="Times New Roman" w:cs="Times New Roman"/>
                <w:sz w:val="24"/>
                <w:szCs w:val="24"/>
                <w:lang w:eastAsia="ru-RU"/>
              </w:rPr>
            </w:pPr>
          </w:p>
        </w:tc>
        <w:tc>
          <w:tcPr>
            <w:tcW w:w="14597" w:type="dxa"/>
            <w:gridSpan w:val="25"/>
            <w:vMerge w:val="restart"/>
            <w:tcBorders>
              <w:top w:val="nil"/>
              <w:left w:val="nil"/>
              <w:right w:val="nil"/>
            </w:tcBorders>
            <w:shd w:val="clear" w:color="auto" w:fill="auto"/>
            <w:vAlign w:val="bottom"/>
          </w:tcPr>
          <w:p w:rsidR="000D1254" w:rsidRDefault="000D1254" w:rsidP="00261A55">
            <w:pPr>
              <w:spacing w:after="0" w:line="240" w:lineRule="auto"/>
              <w:rPr>
                <w:rFonts w:ascii="Times New Roman" w:eastAsia="Times New Roman" w:hAnsi="Times New Roman" w:cs="Times New Roman"/>
                <w:sz w:val="24"/>
                <w:szCs w:val="24"/>
                <w:lang w:eastAsia="ru-RU"/>
              </w:rPr>
            </w:pPr>
          </w:p>
          <w:p w:rsidR="000D1254" w:rsidRDefault="000D1254" w:rsidP="00261A55">
            <w:pPr>
              <w:spacing w:after="0" w:line="240" w:lineRule="auto"/>
              <w:rPr>
                <w:rFonts w:ascii="Times New Roman" w:eastAsia="Times New Roman" w:hAnsi="Times New Roman" w:cs="Times New Roman"/>
                <w:sz w:val="24"/>
                <w:szCs w:val="24"/>
                <w:lang w:eastAsia="ru-RU"/>
              </w:rPr>
            </w:pPr>
          </w:p>
          <w:p w:rsidR="000D1254" w:rsidRDefault="000D1254" w:rsidP="00261A55">
            <w:pPr>
              <w:spacing w:after="0" w:line="240" w:lineRule="auto"/>
              <w:rPr>
                <w:rFonts w:ascii="Times New Roman" w:eastAsia="Times New Roman" w:hAnsi="Times New Roman" w:cs="Times New Roman"/>
                <w:sz w:val="24"/>
                <w:szCs w:val="24"/>
                <w:lang w:eastAsia="ru-RU"/>
              </w:rPr>
            </w:pPr>
          </w:p>
          <w:p w:rsidR="000D1254" w:rsidRDefault="000D1254" w:rsidP="00261A55">
            <w:pPr>
              <w:spacing w:after="0" w:line="240" w:lineRule="auto"/>
              <w:rPr>
                <w:rFonts w:ascii="Times New Roman" w:eastAsia="Times New Roman" w:hAnsi="Times New Roman" w:cs="Times New Roman"/>
                <w:sz w:val="24"/>
                <w:szCs w:val="24"/>
                <w:lang w:eastAsia="ru-RU"/>
              </w:rPr>
            </w:pPr>
          </w:p>
          <w:p w:rsidR="000D1254" w:rsidRDefault="000D1254" w:rsidP="00261A55">
            <w:pPr>
              <w:spacing w:after="0" w:line="240" w:lineRule="auto"/>
              <w:rPr>
                <w:rFonts w:ascii="Times New Roman" w:eastAsia="Times New Roman" w:hAnsi="Times New Roman" w:cs="Times New Roman"/>
                <w:sz w:val="24"/>
                <w:szCs w:val="24"/>
                <w:lang w:eastAsia="ru-RU"/>
              </w:rPr>
            </w:pPr>
          </w:p>
          <w:p w:rsidR="000D1254" w:rsidRDefault="000D1254" w:rsidP="00261A55">
            <w:pPr>
              <w:spacing w:after="0" w:line="240" w:lineRule="auto"/>
              <w:rPr>
                <w:rFonts w:ascii="Times New Roman" w:eastAsia="Times New Roman" w:hAnsi="Times New Roman" w:cs="Times New Roman"/>
                <w:sz w:val="24"/>
                <w:szCs w:val="24"/>
                <w:lang w:eastAsia="ru-RU"/>
              </w:rPr>
            </w:pPr>
          </w:p>
          <w:p w:rsidR="000D1254" w:rsidRDefault="000D1254" w:rsidP="00261A55">
            <w:pPr>
              <w:spacing w:after="0" w:line="240" w:lineRule="auto"/>
              <w:rPr>
                <w:rFonts w:ascii="Times New Roman" w:eastAsia="Times New Roman" w:hAnsi="Times New Roman" w:cs="Times New Roman"/>
                <w:sz w:val="24"/>
                <w:szCs w:val="24"/>
                <w:lang w:eastAsia="ru-RU"/>
              </w:rPr>
            </w:pPr>
          </w:p>
          <w:p w:rsidR="000D1254" w:rsidRDefault="000D1254" w:rsidP="00261A55">
            <w:pPr>
              <w:spacing w:after="0" w:line="240" w:lineRule="auto"/>
              <w:rPr>
                <w:rFonts w:ascii="Times New Roman" w:eastAsia="Times New Roman" w:hAnsi="Times New Roman" w:cs="Times New Roman"/>
                <w:sz w:val="24"/>
                <w:szCs w:val="24"/>
                <w:lang w:eastAsia="ru-RU"/>
              </w:rPr>
            </w:pPr>
          </w:p>
          <w:p w:rsidR="000D1254" w:rsidRPr="00520CE7" w:rsidRDefault="000D1254" w:rsidP="000D1254">
            <w:pPr>
              <w:widowControl w:val="0"/>
              <w:autoSpaceDE w:val="0"/>
              <w:autoSpaceDN w:val="0"/>
              <w:adjustRightInd w:val="0"/>
              <w:spacing w:after="0" w:line="240" w:lineRule="auto"/>
              <w:ind w:left="9393"/>
              <w:rPr>
                <w:rFonts w:ascii="Times New Roman" w:hAnsi="Times New Roman" w:cs="Times New Roman"/>
              </w:rPr>
            </w:pPr>
            <w:r>
              <w:rPr>
                <w:rFonts w:ascii="Times New Roman" w:hAnsi="Times New Roman" w:cs="Times New Roman"/>
              </w:rPr>
              <w:t>П</w:t>
            </w:r>
            <w:r w:rsidRPr="00261A55">
              <w:rPr>
                <w:rFonts w:ascii="Times New Roman" w:hAnsi="Times New Roman" w:cs="Times New Roman"/>
              </w:rPr>
              <w:t xml:space="preserve">риложение № 1  </w:t>
            </w:r>
          </w:p>
          <w:p w:rsidR="000D1254" w:rsidRDefault="000D1254" w:rsidP="000D1254">
            <w:pPr>
              <w:widowControl w:val="0"/>
              <w:autoSpaceDE w:val="0"/>
              <w:autoSpaceDN w:val="0"/>
              <w:adjustRightInd w:val="0"/>
              <w:spacing w:after="0" w:line="240" w:lineRule="auto"/>
              <w:ind w:left="9393"/>
              <w:rPr>
                <w:rFonts w:ascii="Times New Roman" w:hAnsi="Times New Roman" w:cs="Times New Roman"/>
              </w:rPr>
            </w:pPr>
            <w:r w:rsidRPr="00261A55">
              <w:rPr>
                <w:rFonts w:ascii="Times New Roman" w:hAnsi="Times New Roman" w:cs="Times New Roman"/>
              </w:rPr>
              <w:t xml:space="preserve">к </w:t>
            </w:r>
            <w:r w:rsidRPr="00520CE7">
              <w:rPr>
                <w:rFonts w:ascii="Times New Roman" w:hAnsi="Times New Roman" w:cs="Times New Roman"/>
              </w:rPr>
              <w:t>под</w:t>
            </w:r>
            <w:r w:rsidRPr="00261A55">
              <w:rPr>
                <w:rFonts w:ascii="Times New Roman" w:hAnsi="Times New Roman" w:cs="Times New Roman"/>
              </w:rPr>
              <w:t>программе  "</w:t>
            </w:r>
            <w:r w:rsidRPr="00520CE7">
              <w:rPr>
                <w:rFonts w:ascii="Times New Roman" w:hAnsi="Times New Roman" w:cs="Times New Roman"/>
              </w:rPr>
              <w:t>Социальная ипотека</w:t>
            </w:r>
            <w:r w:rsidRPr="00261A55">
              <w:rPr>
                <w:rFonts w:ascii="Times New Roman" w:hAnsi="Times New Roman" w:cs="Times New Roman"/>
              </w:rPr>
              <w:t>"</w:t>
            </w:r>
            <w:r>
              <w:rPr>
                <w:rFonts w:ascii="Times New Roman" w:hAnsi="Times New Roman" w:cs="Times New Roman"/>
              </w:rPr>
              <w:t xml:space="preserve"> муниципальной программы муниципального образования «Сергиево-Посадский муниципальный район Московской области» "Жилище"</w:t>
            </w:r>
          </w:p>
          <w:p w:rsidR="000D1254" w:rsidRPr="00473022" w:rsidRDefault="000D1254" w:rsidP="002D2A92">
            <w:pPr>
              <w:widowControl w:val="0"/>
              <w:autoSpaceDE w:val="0"/>
              <w:autoSpaceDN w:val="0"/>
              <w:adjustRightInd w:val="0"/>
              <w:spacing w:after="0" w:line="240" w:lineRule="auto"/>
              <w:jc w:val="center"/>
              <w:rPr>
                <w:rFonts w:ascii="Times New Roman" w:hAnsi="Times New Roman" w:cs="Times New Roman"/>
              </w:rPr>
            </w:pPr>
            <w:r w:rsidRPr="00473022">
              <w:rPr>
                <w:rFonts w:ascii="Times New Roman" w:eastAsia="Times New Roman" w:hAnsi="Times New Roman" w:cs="Times New Roman"/>
                <w:bCs/>
                <w:sz w:val="24"/>
                <w:szCs w:val="24"/>
                <w:lang w:eastAsia="ru-RU"/>
              </w:rPr>
              <w:t>ПЕРЕЧЕНЬ МЕРОПРИЯТИЙ</w:t>
            </w:r>
          </w:p>
          <w:p w:rsidR="000D1254" w:rsidRPr="00473022" w:rsidRDefault="000D1254" w:rsidP="002D2A92">
            <w:pPr>
              <w:widowControl w:val="0"/>
              <w:autoSpaceDE w:val="0"/>
              <w:autoSpaceDN w:val="0"/>
              <w:adjustRightInd w:val="0"/>
              <w:spacing w:after="0" w:line="240" w:lineRule="auto"/>
              <w:jc w:val="center"/>
              <w:rPr>
                <w:rFonts w:ascii="Times New Roman" w:hAnsi="Times New Roman" w:cs="Times New Roman"/>
              </w:rPr>
            </w:pPr>
            <w:r w:rsidRPr="00473022">
              <w:rPr>
                <w:rFonts w:ascii="Times New Roman" w:hAnsi="Times New Roman" w:cs="Times New Roman"/>
              </w:rPr>
              <w:t xml:space="preserve">ПОДПРОГРАММЫ "СОЦИАЛЬНАЯ ИПОТЕКА" </w:t>
            </w:r>
          </w:p>
          <w:p w:rsidR="000D1254" w:rsidRPr="00261A55" w:rsidRDefault="000D1254" w:rsidP="000D1254">
            <w:pPr>
              <w:spacing w:after="0" w:line="240" w:lineRule="auto"/>
              <w:jc w:val="center"/>
              <w:rPr>
                <w:rFonts w:ascii="Times New Roman" w:eastAsia="Times New Roman" w:hAnsi="Times New Roman" w:cs="Times New Roman"/>
                <w:sz w:val="24"/>
                <w:szCs w:val="24"/>
                <w:lang w:eastAsia="ru-RU"/>
              </w:rPr>
            </w:pPr>
            <w:r w:rsidRPr="00473022">
              <w:rPr>
                <w:rFonts w:ascii="Times New Roman" w:hAnsi="Times New Roman" w:cs="Times New Roman"/>
                <w:bCs/>
              </w:rPr>
              <w:t>МУНИЦИПАЛЬНОЙ ПРОГРАММЫМУНИЦИПАЛЬНОГО ОБРАЗОВАНИЯ «СЕРГИЕВО-</w:t>
            </w:r>
            <w:r>
              <w:rPr>
                <w:rFonts w:ascii="Times New Roman" w:hAnsi="Times New Roman" w:cs="Times New Roman"/>
                <w:bCs/>
              </w:rPr>
              <w:t>П</w:t>
            </w:r>
            <w:r w:rsidRPr="00473022">
              <w:rPr>
                <w:rFonts w:ascii="Times New Roman" w:hAnsi="Times New Roman" w:cs="Times New Roman"/>
                <w:bCs/>
              </w:rPr>
              <w:t>ОСАДСКИЙМУНИЦИПАЛЬНЫЙ РАЙОН МОСКОВСКОЙ ОБЛАСТИ</w:t>
            </w:r>
            <w:r>
              <w:rPr>
                <w:rFonts w:ascii="Times New Roman" w:hAnsi="Times New Roman" w:cs="Times New Roman"/>
                <w:bCs/>
              </w:rPr>
              <w:t xml:space="preserve"> </w:t>
            </w:r>
            <w:r w:rsidRPr="00473022">
              <w:rPr>
                <w:rFonts w:ascii="Times New Roman" w:hAnsi="Times New Roman" w:cs="Times New Roman"/>
                <w:bCs/>
              </w:rPr>
              <w:t>"ЖИЛИЩЕ"</w:t>
            </w:r>
          </w:p>
        </w:tc>
      </w:tr>
      <w:tr w:rsidR="000D1254" w:rsidRPr="002D2A92" w:rsidTr="000D1254">
        <w:trPr>
          <w:gridAfter w:val="3"/>
          <w:wAfter w:w="715" w:type="dxa"/>
          <w:trHeight w:val="1695"/>
        </w:trPr>
        <w:tc>
          <w:tcPr>
            <w:tcW w:w="564" w:type="dxa"/>
            <w:tcBorders>
              <w:top w:val="nil"/>
              <w:left w:val="nil"/>
              <w:bottom w:val="nil"/>
              <w:right w:val="nil"/>
            </w:tcBorders>
            <w:shd w:val="clear" w:color="auto" w:fill="auto"/>
            <w:noWrap/>
            <w:vAlign w:val="center"/>
            <w:hideMark/>
          </w:tcPr>
          <w:p w:rsidR="000D1254" w:rsidRPr="002D2A92" w:rsidRDefault="000D1254" w:rsidP="00261A55">
            <w:pPr>
              <w:spacing w:after="0" w:line="240" w:lineRule="auto"/>
              <w:jc w:val="center"/>
              <w:rPr>
                <w:rFonts w:ascii="Times New Roman" w:eastAsia="Times New Roman" w:hAnsi="Times New Roman" w:cs="Times New Roman"/>
                <w:sz w:val="20"/>
                <w:szCs w:val="20"/>
                <w:lang w:eastAsia="ru-RU"/>
              </w:rPr>
            </w:pPr>
          </w:p>
        </w:tc>
        <w:tc>
          <w:tcPr>
            <w:tcW w:w="14597" w:type="dxa"/>
            <w:gridSpan w:val="25"/>
            <w:vMerge/>
            <w:tcBorders>
              <w:left w:val="nil"/>
              <w:right w:val="nil"/>
            </w:tcBorders>
            <w:shd w:val="clear" w:color="auto" w:fill="auto"/>
            <w:vAlign w:val="bottom"/>
          </w:tcPr>
          <w:p w:rsidR="000D1254" w:rsidRPr="002D2A92" w:rsidRDefault="000D1254" w:rsidP="00261A55">
            <w:pPr>
              <w:spacing w:after="0" w:line="240" w:lineRule="auto"/>
              <w:rPr>
                <w:rFonts w:ascii="Times New Roman" w:eastAsia="Times New Roman" w:hAnsi="Times New Roman" w:cs="Times New Roman"/>
                <w:sz w:val="20"/>
                <w:szCs w:val="20"/>
                <w:lang w:eastAsia="ru-RU"/>
              </w:rPr>
            </w:pPr>
          </w:p>
        </w:tc>
      </w:tr>
      <w:tr w:rsidR="000D1254" w:rsidRPr="002D2A92" w:rsidTr="000D1254">
        <w:trPr>
          <w:gridAfter w:val="3"/>
          <w:wAfter w:w="715" w:type="dxa"/>
          <w:trHeight w:val="330"/>
        </w:trPr>
        <w:tc>
          <w:tcPr>
            <w:tcW w:w="564" w:type="dxa"/>
            <w:tcBorders>
              <w:top w:val="nil"/>
              <w:left w:val="nil"/>
              <w:bottom w:val="nil"/>
              <w:right w:val="nil"/>
            </w:tcBorders>
            <w:shd w:val="clear" w:color="auto" w:fill="auto"/>
            <w:noWrap/>
            <w:vAlign w:val="center"/>
            <w:hideMark/>
          </w:tcPr>
          <w:p w:rsidR="000D1254" w:rsidRPr="002D2A92" w:rsidRDefault="000D1254" w:rsidP="00261A55">
            <w:pPr>
              <w:spacing w:after="0" w:line="240" w:lineRule="auto"/>
              <w:jc w:val="center"/>
              <w:rPr>
                <w:rFonts w:ascii="Times New Roman" w:eastAsia="Times New Roman" w:hAnsi="Times New Roman" w:cs="Times New Roman"/>
                <w:sz w:val="20"/>
                <w:szCs w:val="20"/>
                <w:lang w:eastAsia="ru-RU"/>
              </w:rPr>
            </w:pPr>
          </w:p>
        </w:tc>
        <w:tc>
          <w:tcPr>
            <w:tcW w:w="14597" w:type="dxa"/>
            <w:gridSpan w:val="25"/>
            <w:vMerge/>
            <w:tcBorders>
              <w:left w:val="nil"/>
              <w:bottom w:val="nil"/>
              <w:right w:val="nil"/>
            </w:tcBorders>
            <w:shd w:val="clear" w:color="auto" w:fill="auto"/>
            <w:vAlign w:val="bottom"/>
            <w:hideMark/>
          </w:tcPr>
          <w:p w:rsidR="000D1254" w:rsidRPr="002D2A92" w:rsidRDefault="000D1254" w:rsidP="00261A55">
            <w:pPr>
              <w:spacing w:after="0" w:line="240" w:lineRule="auto"/>
              <w:rPr>
                <w:rFonts w:ascii="Times New Roman" w:eastAsia="Times New Roman" w:hAnsi="Times New Roman" w:cs="Times New Roman"/>
                <w:sz w:val="24"/>
                <w:szCs w:val="24"/>
                <w:lang w:eastAsia="ru-RU"/>
              </w:rPr>
            </w:pPr>
          </w:p>
        </w:tc>
      </w:tr>
      <w:tr w:rsidR="002D2A92" w:rsidRPr="002D2A92" w:rsidTr="00802BC2">
        <w:trPr>
          <w:trHeight w:val="165"/>
        </w:trPr>
        <w:tc>
          <w:tcPr>
            <w:tcW w:w="564" w:type="dxa"/>
            <w:tcBorders>
              <w:top w:val="nil"/>
              <w:left w:val="nil"/>
              <w:bottom w:val="nil"/>
              <w:right w:val="nil"/>
            </w:tcBorders>
            <w:shd w:val="clear" w:color="auto" w:fill="auto"/>
            <w:noWrap/>
            <w:vAlign w:val="center"/>
            <w:hideMark/>
          </w:tcPr>
          <w:p w:rsidR="00261A55" w:rsidRPr="002D2A92" w:rsidRDefault="00261A55" w:rsidP="000E0CE2">
            <w:pPr>
              <w:spacing w:after="0" w:line="240" w:lineRule="auto"/>
              <w:rPr>
                <w:rFonts w:ascii="Times New Roman" w:eastAsia="Times New Roman" w:hAnsi="Times New Roman" w:cs="Times New Roman"/>
                <w:sz w:val="20"/>
                <w:szCs w:val="20"/>
                <w:lang w:eastAsia="ru-RU"/>
              </w:rPr>
            </w:pPr>
          </w:p>
        </w:tc>
        <w:tc>
          <w:tcPr>
            <w:tcW w:w="1559" w:type="dxa"/>
            <w:tcBorders>
              <w:top w:val="nil"/>
              <w:left w:val="nil"/>
              <w:bottom w:val="nil"/>
              <w:right w:val="nil"/>
            </w:tcBorders>
            <w:shd w:val="clear" w:color="auto" w:fill="auto"/>
            <w:vAlign w:val="bottom"/>
            <w:hideMark/>
          </w:tcPr>
          <w:p w:rsidR="00261A55" w:rsidRPr="002D2A92" w:rsidRDefault="00261A55" w:rsidP="00261A55">
            <w:pPr>
              <w:spacing w:after="0" w:line="240" w:lineRule="auto"/>
              <w:rPr>
                <w:rFonts w:ascii="Times New Roman" w:eastAsia="Times New Roman" w:hAnsi="Times New Roman" w:cs="Times New Roman"/>
                <w:sz w:val="20"/>
                <w:szCs w:val="20"/>
                <w:lang w:eastAsia="ru-RU"/>
              </w:rPr>
            </w:pPr>
          </w:p>
        </w:tc>
        <w:tc>
          <w:tcPr>
            <w:tcW w:w="1700" w:type="dxa"/>
            <w:tcBorders>
              <w:top w:val="nil"/>
              <w:left w:val="nil"/>
              <w:bottom w:val="nil"/>
              <w:right w:val="nil"/>
            </w:tcBorders>
            <w:shd w:val="clear" w:color="auto" w:fill="auto"/>
            <w:vAlign w:val="bottom"/>
            <w:hideMark/>
          </w:tcPr>
          <w:p w:rsidR="00261A55" w:rsidRPr="002D2A92" w:rsidRDefault="00261A55" w:rsidP="00261A55">
            <w:pPr>
              <w:spacing w:after="0" w:line="240" w:lineRule="auto"/>
              <w:rPr>
                <w:rFonts w:ascii="Times New Roman" w:eastAsia="Times New Roman" w:hAnsi="Times New Roman" w:cs="Times New Roman"/>
                <w:sz w:val="20"/>
                <w:szCs w:val="20"/>
                <w:lang w:eastAsia="ru-RU"/>
              </w:rPr>
            </w:pPr>
          </w:p>
        </w:tc>
        <w:tc>
          <w:tcPr>
            <w:tcW w:w="992" w:type="dxa"/>
            <w:tcBorders>
              <w:top w:val="nil"/>
              <w:left w:val="nil"/>
              <w:bottom w:val="nil"/>
              <w:right w:val="nil"/>
            </w:tcBorders>
            <w:shd w:val="clear" w:color="auto" w:fill="auto"/>
            <w:noWrap/>
            <w:vAlign w:val="bottom"/>
            <w:hideMark/>
          </w:tcPr>
          <w:p w:rsidR="00261A55" w:rsidRPr="002D2A92" w:rsidRDefault="00261A55" w:rsidP="00261A55">
            <w:pPr>
              <w:spacing w:after="0" w:line="240" w:lineRule="auto"/>
              <w:rPr>
                <w:rFonts w:ascii="Times New Roman" w:eastAsia="Times New Roman" w:hAnsi="Times New Roman" w:cs="Times New Roman"/>
                <w:sz w:val="20"/>
                <w:szCs w:val="20"/>
                <w:lang w:eastAsia="ru-RU"/>
              </w:rPr>
            </w:pPr>
          </w:p>
        </w:tc>
        <w:tc>
          <w:tcPr>
            <w:tcW w:w="992" w:type="dxa"/>
            <w:tcBorders>
              <w:top w:val="nil"/>
              <w:left w:val="nil"/>
              <w:bottom w:val="nil"/>
              <w:right w:val="nil"/>
            </w:tcBorders>
            <w:shd w:val="clear" w:color="auto" w:fill="auto"/>
            <w:noWrap/>
            <w:vAlign w:val="center"/>
          </w:tcPr>
          <w:p w:rsidR="00261A55" w:rsidRPr="002D2A92" w:rsidRDefault="00261A55" w:rsidP="00261A55">
            <w:pPr>
              <w:spacing w:after="0" w:line="240" w:lineRule="auto"/>
              <w:jc w:val="center"/>
              <w:rPr>
                <w:rFonts w:ascii="Times New Roman" w:eastAsia="Times New Roman" w:hAnsi="Times New Roman" w:cs="Times New Roman"/>
                <w:sz w:val="20"/>
                <w:szCs w:val="20"/>
                <w:lang w:eastAsia="ru-RU"/>
              </w:rPr>
            </w:pPr>
          </w:p>
        </w:tc>
        <w:tc>
          <w:tcPr>
            <w:tcW w:w="850" w:type="dxa"/>
            <w:tcBorders>
              <w:top w:val="nil"/>
              <w:left w:val="nil"/>
              <w:bottom w:val="nil"/>
              <w:right w:val="nil"/>
            </w:tcBorders>
            <w:shd w:val="clear" w:color="auto" w:fill="auto"/>
            <w:noWrap/>
            <w:vAlign w:val="center"/>
            <w:hideMark/>
          </w:tcPr>
          <w:p w:rsidR="00261A55" w:rsidRPr="002D2A92" w:rsidRDefault="00261A55" w:rsidP="00261A55">
            <w:pPr>
              <w:spacing w:after="0" w:line="240" w:lineRule="auto"/>
              <w:jc w:val="center"/>
              <w:rPr>
                <w:rFonts w:ascii="Times New Roman" w:eastAsia="Times New Roman" w:hAnsi="Times New Roman" w:cs="Times New Roman"/>
                <w:sz w:val="20"/>
                <w:szCs w:val="20"/>
                <w:lang w:eastAsia="ru-RU"/>
              </w:rPr>
            </w:pPr>
          </w:p>
        </w:tc>
        <w:tc>
          <w:tcPr>
            <w:tcW w:w="850" w:type="dxa"/>
            <w:tcBorders>
              <w:top w:val="nil"/>
              <w:left w:val="nil"/>
              <w:bottom w:val="nil"/>
              <w:right w:val="nil"/>
            </w:tcBorders>
            <w:shd w:val="clear" w:color="auto" w:fill="auto"/>
            <w:noWrap/>
            <w:vAlign w:val="center"/>
            <w:hideMark/>
          </w:tcPr>
          <w:p w:rsidR="00261A55" w:rsidRPr="002D2A92" w:rsidRDefault="00261A55" w:rsidP="00261A55">
            <w:pPr>
              <w:spacing w:after="0" w:line="240" w:lineRule="auto"/>
              <w:jc w:val="center"/>
              <w:rPr>
                <w:rFonts w:ascii="Times New Roman" w:eastAsia="Times New Roman" w:hAnsi="Times New Roman" w:cs="Times New Roman"/>
                <w:sz w:val="20"/>
                <w:szCs w:val="20"/>
                <w:lang w:eastAsia="ru-RU"/>
              </w:rPr>
            </w:pPr>
          </w:p>
        </w:tc>
        <w:tc>
          <w:tcPr>
            <w:tcW w:w="1784" w:type="dxa"/>
            <w:gridSpan w:val="6"/>
            <w:tcBorders>
              <w:top w:val="nil"/>
              <w:left w:val="nil"/>
              <w:bottom w:val="nil"/>
              <w:right w:val="nil"/>
            </w:tcBorders>
            <w:shd w:val="clear" w:color="auto" w:fill="auto"/>
            <w:noWrap/>
            <w:vAlign w:val="center"/>
            <w:hideMark/>
          </w:tcPr>
          <w:p w:rsidR="00261A55" w:rsidRPr="002D2A92" w:rsidRDefault="00261A55" w:rsidP="00261A55">
            <w:pPr>
              <w:spacing w:after="0" w:line="240" w:lineRule="auto"/>
              <w:jc w:val="center"/>
              <w:rPr>
                <w:rFonts w:ascii="Times New Roman" w:eastAsia="Times New Roman" w:hAnsi="Times New Roman" w:cs="Times New Roman"/>
                <w:sz w:val="20"/>
                <w:szCs w:val="20"/>
                <w:lang w:eastAsia="ru-RU"/>
              </w:rPr>
            </w:pPr>
          </w:p>
        </w:tc>
        <w:tc>
          <w:tcPr>
            <w:tcW w:w="1096" w:type="dxa"/>
            <w:gridSpan w:val="3"/>
            <w:tcBorders>
              <w:top w:val="nil"/>
              <w:left w:val="nil"/>
              <w:bottom w:val="nil"/>
              <w:right w:val="nil"/>
            </w:tcBorders>
            <w:shd w:val="clear" w:color="auto" w:fill="auto"/>
            <w:noWrap/>
            <w:vAlign w:val="center"/>
            <w:hideMark/>
          </w:tcPr>
          <w:p w:rsidR="00261A55" w:rsidRPr="002D2A92" w:rsidRDefault="00261A55" w:rsidP="00261A55">
            <w:pPr>
              <w:spacing w:after="0" w:line="240" w:lineRule="auto"/>
              <w:jc w:val="center"/>
              <w:rPr>
                <w:rFonts w:ascii="Times New Roman" w:eastAsia="Times New Roman" w:hAnsi="Times New Roman" w:cs="Times New Roman"/>
                <w:sz w:val="20"/>
                <w:szCs w:val="20"/>
                <w:lang w:eastAsia="ru-RU"/>
              </w:rPr>
            </w:pPr>
          </w:p>
        </w:tc>
        <w:tc>
          <w:tcPr>
            <w:tcW w:w="1016" w:type="dxa"/>
            <w:gridSpan w:val="4"/>
            <w:tcBorders>
              <w:top w:val="nil"/>
              <w:left w:val="nil"/>
              <w:bottom w:val="nil"/>
              <w:right w:val="nil"/>
            </w:tcBorders>
            <w:shd w:val="clear" w:color="auto" w:fill="auto"/>
            <w:noWrap/>
            <w:vAlign w:val="center"/>
            <w:hideMark/>
          </w:tcPr>
          <w:p w:rsidR="00261A55" w:rsidRPr="002D2A92" w:rsidRDefault="00261A55" w:rsidP="00261A55">
            <w:pPr>
              <w:spacing w:after="0" w:line="240" w:lineRule="auto"/>
              <w:jc w:val="center"/>
              <w:rPr>
                <w:rFonts w:ascii="Times New Roman" w:eastAsia="Times New Roman" w:hAnsi="Times New Roman" w:cs="Times New Roman"/>
                <w:sz w:val="20"/>
                <w:szCs w:val="20"/>
                <w:lang w:eastAsia="ru-RU"/>
              </w:rPr>
            </w:pPr>
          </w:p>
        </w:tc>
        <w:tc>
          <w:tcPr>
            <w:tcW w:w="1355" w:type="dxa"/>
            <w:gridSpan w:val="2"/>
            <w:tcBorders>
              <w:top w:val="nil"/>
              <w:left w:val="nil"/>
              <w:bottom w:val="nil"/>
              <w:right w:val="nil"/>
            </w:tcBorders>
            <w:shd w:val="clear" w:color="auto" w:fill="auto"/>
            <w:noWrap/>
            <w:vAlign w:val="center"/>
            <w:hideMark/>
          </w:tcPr>
          <w:p w:rsidR="00261A55" w:rsidRPr="002D2A92" w:rsidRDefault="00261A55" w:rsidP="00261A55">
            <w:pPr>
              <w:spacing w:after="0" w:line="240" w:lineRule="auto"/>
              <w:jc w:val="center"/>
              <w:rPr>
                <w:rFonts w:ascii="Times New Roman" w:eastAsia="Times New Roman" w:hAnsi="Times New Roman" w:cs="Times New Roman"/>
                <w:sz w:val="20"/>
                <w:szCs w:val="20"/>
                <w:lang w:eastAsia="ru-RU"/>
              </w:rPr>
            </w:pPr>
          </w:p>
        </w:tc>
        <w:tc>
          <w:tcPr>
            <w:tcW w:w="236" w:type="dxa"/>
            <w:tcBorders>
              <w:top w:val="nil"/>
              <w:left w:val="nil"/>
              <w:bottom w:val="nil"/>
              <w:right w:val="nil"/>
            </w:tcBorders>
            <w:shd w:val="clear" w:color="auto" w:fill="auto"/>
            <w:noWrap/>
            <w:vAlign w:val="center"/>
            <w:hideMark/>
          </w:tcPr>
          <w:p w:rsidR="00261A55" w:rsidRPr="002D2A92" w:rsidRDefault="00261A55" w:rsidP="00261A55">
            <w:pPr>
              <w:spacing w:after="0" w:line="240" w:lineRule="auto"/>
              <w:jc w:val="center"/>
              <w:rPr>
                <w:rFonts w:ascii="Times New Roman" w:eastAsia="Times New Roman" w:hAnsi="Times New Roman" w:cs="Times New Roman"/>
                <w:sz w:val="20"/>
                <w:szCs w:val="20"/>
                <w:lang w:eastAsia="ru-RU"/>
              </w:rPr>
            </w:pPr>
          </w:p>
        </w:tc>
        <w:tc>
          <w:tcPr>
            <w:tcW w:w="911" w:type="dxa"/>
            <w:tcBorders>
              <w:top w:val="nil"/>
              <w:left w:val="nil"/>
              <w:bottom w:val="nil"/>
              <w:right w:val="nil"/>
            </w:tcBorders>
            <w:shd w:val="clear" w:color="auto" w:fill="auto"/>
            <w:noWrap/>
            <w:vAlign w:val="center"/>
            <w:hideMark/>
          </w:tcPr>
          <w:p w:rsidR="00261A55" w:rsidRPr="002D2A92" w:rsidRDefault="00261A55" w:rsidP="00261A55">
            <w:pPr>
              <w:spacing w:after="0" w:line="240" w:lineRule="auto"/>
              <w:jc w:val="center"/>
              <w:rPr>
                <w:rFonts w:ascii="Times New Roman" w:eastAsia="Times New Roman" w:hAnsi="Times New Roman" w:cs="Times New Roman"/>
                <w:sz w:val="20"/>
                <w:szCs w:val="20"/>
                <w:lang w:eastAsia="ru-RU"/>
              </w:rPr>
            </w:pPr>
          </w:p>
        </w:tc>
        <w:tc>
          <w:tcPr>
            <w:tcW w:w="1559" w:type="dxa"/>
            <w:gridSpan w:val="3"/>
            <w:tcBorders>
              <w:top w:val="nil"/>
              <w:left w:val="nil"/>
              <w:bottom w:val="nil"/>
              <w:right w:val="nil"/>
            </w:tcBorders>
            <w:shd w:val="clear" w:color="auto" w:fill="auto"/>
            <w:noWrap/>
            <w:vAlign w:val="center"/>
            <w:hideMark/>
          </w:tcPr>
          <w:p w:rsidR="00261A55" w:rsidRPr="002D2A92" w:rsidRDefault="00261A55" w:rsidP="00261A55">
            <w:pPr>
              <w:spacing w:after="0" w:line="240" w:lineRule="auto"/>
              <w:jc w:val="center"/>
              <w:rPr>
                <w:rFonts w:ascii="Times New Roman" w:eastAsia="Times New Roman" w:hAnsi="Times New Roman" w:cs="Times New Roman"/>
                <w:sz w:val="20"/>
                <w:szCs w:val="20"/>
                <w:lang w:eastAsia="ru-RU"/>
              </w:rPr>
            </w:pPr>
          </w:p>
        </w:tc>
        <w:tc>
          <w:tcPr>
            <w:tcW w:w="412" w:type="dxa"/>
            <w:gridSpan w:val="2"/>
            <w:tcBorders>
              <w:top w:val="nil"/>
              <w:left w:val="nil"/>
              <w:bottom w:val="nil"/>
              <w:right w:val="nil"/>
            </w:tcBorders>
            <w:shd w:val="clear" w:color="auto" w:fill="auto"/>
            <w:noWrap/>
            <w:vAlign w:val="bottom"/>
            <w:hideMark/>
          </w:tcPr>
          <w:p w:rsidR="00261A55" w:rsidRPr="002D2A92" w:rsidRDefault="00261A55" w:rsidP="00261A55">
            <w:pPr>
              <w:spacing w:after="0" w:line="240" w:lineRule="auto"/>
              <w:rPr>
                <w:rFonts w:ascii="Times New Roman" w:eastAsia="Times New Roman" w:hAnsi="Times New Roman" w:cs="Times New Roman"/>
                <w:sz w:val="20"/>
                <w:szCs w:val="20"/>
                <w:lang w:eastAsia="ru-RU"/>
              </w:rPr>
            </w:pPr>
          </w:p>
        </w:tc>
      </w:tr>
      <w:tr w:rsidR="002D2A92" w:rsidRPr="002D2A92" w:rsidTr="00802BC2">
        <w:trPr>
          <w:gridAfter w:val="1"/>
          <w:wAfter w:w="142" w:type="dxa"/>
          <w:trHeight w:val="660"/>
        </w:trPr>
        <w:tc>
          <w:tcPr>
            <w:tcW w:w="5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1A55" w:rsidRPr="00802BC2" w:rsidRDefault="00261A55" w:rsidP="00261A55">
            <w:pPr>
              <w:spacing w:after="0" w:line="240" w:lineRule="auto"/>
              <w:jc w:val="center"/>
              <w:rPr>
                <w:rFonts w:ascii="Times New Roman" w:eastAsia="Times New Roman" w:hAnsi="Times New Roman" w:cs="Times New Roman"/>
                <w:lang w:eastAsia="ru-RU"/>
              </w:rPr>
            </w:pPr>
            <w:r w:rsidRPr="00802BC2">
              <w:rPr>
                <w:rFonts w:ascii="Times New Roman" w:eastAsia="Times New Roman" w:hAnsi="Times New Roman" w:cs="Times New Roman"/>
                <w:lang w:eastAsia="ru-RU"/>
              </w:rPr>
              <w:t xml:space="preserve">№ </w:t>
            </w:r>
            <w:proofErr w:type="gramStart"/>
            <w:r w:rsidRPr="00802BC2">
              <w:rPr>
                <w:rFonts w:ascii="Times New Roman" w:eastAsia="Times New Roman" w:hAnsi="Times New Roman" w:cs="Times New Roman"/>
                <w:lang w:eastAsia="ru-RU"/>
              </w:rPr>
              <w:t>п</w:t>
            </w:r>
            <w:proofErr w:type="gramEnd"/>
            <w:r w:rsidRPr="00802BC2">
              <w:rPr>
                <w:rFonts w:ascii="Times New Roman" w:eastAsia="Times New Roman" w:hAnsi="Times New Roman" w:cs="Times New Roman"/>
                <w:lang w:eastAsia="ru-RU"/>
              </w:rPr>
              <w:t>/п</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1A55" w:rsidRPr="00802BC2" w:rsidRDefault="00261A55" w:rsidP="00AE154E">
            <w:pPr>
              <w:spacing w:after="0" w:line="240" w:lineRule="auto"/>
              <w:jc w:val="center"/>
              <w:rPr>
                <w:rFonts w:ascii="Times New Roman" w:eastAsia="Times New Roman" w:hAnsi="Times New Roman" w:cs="Times New Roman"/>
                <w:lang w:eastAsia="ru-RU"/>
              </w:rPr>
            </w:pPr>
            <w:r w:rsidRPr="00802BC2">
              <w:rPr>
                <w:rFonts w:ascii="Times New Roman" w:eastAsia="Times New Roman" w:hAnsi="Times New Roman" w:cs="Times New Roman"/>
                <w:lang w:eastAsia="ru-RU"/>
              </w:rPr>
              <w:t xml:space="preserve">Мероприятия по </w:t>
            </w:r>
            <w:r w:rsidR="00697DC3" w:rsidRPr="00802BC2">
              <w:rPr>
                <w:rFonts w:ascii="Times New Roman" w:eastAsia="Times New Roman" w:hAnsi="Times New Roman" w:cs="Times New Roman"/>
                <w:lang w:eastAsia="ru-RU"/>
              </w:rPr>
              <w:t>реализации подп</w:t>
            </w:r>
            <w:r w:rsidRPr="00802BC2">
              <w:rPr>
                <w:rFonts w:ascii="Times New Roman" w:eastAsia="Times New Roman" w:hAnsi="Times New Roman" w:cs="Times New Roman"/>
                <w:lang w:eastAsia="ru-RU"/>
              </w:rPr>
              <w:t xml:space="preserve">рограммы </w:t>
            </w:r>
          </w:p>
        </w:tc>
        <w:tc>
          <w:tcPr>
            <w:tcW w:w="1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1A55" w:rsidRPr="00802BC2" w:rsidRDefault="00261A55" w:rsidP="00261A55">
            <w:pPr>
              <w:spacing w:after="0" w:line="240" w:lineRule="auto"/>
              <w:jc w:val="center"/>
              <w:rPr>
                <w:rFonts w:ascii="Times New Roman" w:eastAsia="Times New Roman" w:hAnsi="Times New Roman" w:cs="Times New Roman"/>
                <w:lang w:eastAsia="ru-RU"/>
              </w:rPr>
            </w:pPr>
            <w:r w:rsidRPr="00802BC2">
              <w:rPr>
                <w:rFonts w:ascii="Times New Roman" w:eastAsia="Times New Roman" w:hAnsi="Times New Roman" w:cs="Times New Roman"/>
                <w:lang w:eastAsia="ru-RU"/>
              </w:rPr>
              <w:t>Перечень стандартных процедур, обеспечивающих выполнение мероприятия с указанием предельных сроков их исполнения</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1A55" w:rsidRPr="00802BC2" w:rsidRDefault="00261A55" w:rsidP="00261A55">
            <w:pPr>
              <w:spacing w:after="0" w:line="240" w:lineRule="auto"/>
              <w:jc w:val="center"/>
              <w:rPr>
                <w:rFonts w:ascii="Times New Roman" w:eastAsia="Times New Roman" w:hAnsi="Times New Roman" w:cs="Times New Roman"/>
                <w:lang w:eastAsia="ru-RU"/>
              </w:rPr>
            </w:pPr>
            <w:r w:rsidRPr="00802BC2">
              <w:rPr>
                <w:rFonts w:ascii="Times New Roman" w:eastAsia="Times New Roman" w:hAnsi="Times New Roman" w:cs="Times New Roman"/>
                <w:lang w:eastAsia="ru-RU"/>
              </w:rPr>
              <w:t>Источники ф</w:t>
            </w:r>
            <w:r w:rsidR="00AE154E" w:rsidRPr="00802BC2">
              <w:rPr>
                <w:rFonts w:ascii="Times New Roman" w:eastAsia="Times New Roman" w:hAnsi="Times New Roman" w:cs="Times New Roman"/>
                <w:lang w:eastAsia="ru-RU"/>
              </w:rPr>
              <w:t>инансиро</w:t>
            </w:r>
            <w:r w:rsidRPr="00802BC2">
              <w:rPr>
                <w:rFonts w:ascii="Times New Roman" w:eastAsia="Times New Roman" w:hAnsi="Times New Roman" w:cs="Times New Roman"/>
                <w:lang w:eastAsia="ru-RU"/>
              </w:rPr>
              <w:t>вания</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1A55" w:rsidRPr="00802BC2" w:rsidRDefault="00261A55" w:rsidP="00261A55">
            <w:pPr>
              <w:spacing w:after="0" w:line="240" w:lineRule="auto"/>
              <w:jc w:val="center"/>
              <w:rPr>
                <w:rFonts w:ascii="Times New Roman" w:eastAsia="Times New Roman" w:hAnsi="Times New Roman" w:cs="Times New Roman"/>
                <w:lang w:eastAsia="ru-RU"/>
              </w:rPr>
            </w:pPr>
            <w:r w:rsidRPr="00802BC2">
              <w:rPr>
                <w:rFonts w:ascii="Times New Roman" w:eastAsia="Times New Roman" w:hAnsi="Times New Roman" w:cs="Times New Roman"/>
                <w:lang w:eastAsia="ru-RU"/>
              </w:rPr>
              <w:t>Срок исполнения мероприятия</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1A55" w:rsidRPr="00802BC2" w:rsidRDefault="00261A55" w:rsidP="00261A55">
            <w:pPr>
              <w:spacing w:after="0" w:line="240" w:lineRule="auto"/>
              <w:jc w:val="center"/>
              <w:rPr>
                <w:rFonts w:ascii="Times New Roman" w:eastAsia="Times New Roman" w:hAnsi="Times New Roman" w:cs="Times New Roman"/>
                <w:lang w:eastAsia="ru-RU"/>
              </w:rPr>
            </w:pPr>
            <w:r w:rsidRPr="00802BC2">
              <w:rPr>
                <w:rFonts w:ascii="Times New Roman" w:eastAsia="Times New Roman" w:hAnsi="Times New Roman" w:cs="Times New Roman"/>
                <w:lang w:eastAsia="ru-RU"/>
              </w:rPr>
              <w:t xml:space="preserve">Объем </w:t>
            </w:r>
            <w:proofErr w:type="spellStart"/>
            <w:proofErr w:type="gramStart"/>
            <w:r w:rsidRPr="00802BC2">
              <w:rPr>
                <w:rFonts w:ascii="Times New Roman" w:eastAsia="Times New Roman" w:hAnsi="Times New Roman" w:cs="Times New Roman"/>
                <w:lang w:eastAsia="ru-RU"/>
              </w:rPr>
              <w:t>финанси-рования</w:t>
            </w:r>
            <w:proofErr w:type="spellEnd"/>
            <w:proofErr w:type="gramEnd"/>
            <w:r w:rsidRPr="00802BC2">
              <w:rPr>
                <w:rFonts w:ascii="Times New Roman" w:eastAsia="Times New Roman" w:hAnsi="Times New Roman" w:cs="Times New Roman"/>
                <w:lang w:eastAsia="ru-RU"/>
              </w:rPr>
              <w:t xml:space="preserve"> меропр</w:t>
            </w:r>
            <w:r w:rsidR="00697DC3" w:rsidRPr="00802BC2">
              <w:rPr>
                <w:rFonts w:ascii="Times New Roman" w:eastAsia="Times New Roman" w:hAnsi="Times New Roman" w:cs="Times New Roman"/>
                <w:lang w:eastAsia="ru-RU"/>
              </w:rPr>
              <w:t>иятия в текущем финансовом  2014</w:t>
            </w:r>
            <w:r w:rsidRPr="00802BC2">
              <w:rPr>
                <w:rFonts w:ascii="Times New Roman" w:eastAsia="Times New Roman" w:hAnsi="Times New Roman" w:cs="Times New Roman"/>
                <w:lang w:eastAsia="ru-RU"/>
              </w:rPr>
              <w:t xml:space="preserve"> году</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1A55" w:rsidRPr="00802BC2" w:rsidRDefault="00261A55" w:rsidP="00261A55">
            <w:pPr>
              <w:spacing w:after="0" w:line="240" w:lineRule="auto"/>
              <w:jc w:val="center"/>
              <w:rPr>
                <w:rFonts w:ascii="Times New Roman" w:eastAsia="Times New Roman" w:hAnsi="Times New Roman" w:cs="Times New Roman"/>
                <w:lang w:eastAsia="ru-RU"/>
              </w:rPr>
            </w:pPr>
            <w:r w:rsidRPr="00802BC2">
              <w:rPr>
                <w:rFonts w:ascii="Times New Roman" w:eastAsia="Times New Roman" w:hAnsi="Times New Roman" w:cs="Times New Roman"/>
                <w:lang w:eastAsia="ru-RU"/>
              </w:rPr>
              <w:t>Всего         (тыс. руб.)</w:t>
            </w:r>
          </w:p>
        </w:tc>
        <w:tc>
          <w:tcPr>
            <w:tcW w:w="5251" w:type="dxa"/>
            <w:gridSpan w:val="15"/>
            <w:tcBorders>
              <w:top w:val="single" w:sz="4" w:space="0" w:color="auto"/>
              <w:left w:val="single" w:sz="4" w:space="0" w:color="auto"/>
              <w:bottom w:val="single" w:sz="4" w:space="0" w:color="auto"/>
              <w:right w:val="single" w:sz="4" w:space="0" w:color="auto"/>
            </w:tcBorders>
            <w:shd w:val="clear" w:color="auto" w:fill="auto"/>
            <w:vAlign w:val="center"/>
            <w:hideMark/>
          </w:tcPr>
          <w:p w:rsidR="00261A55" w:rsidRPr="00802BC2" w:rsidRDefault="00261A55" w:rsidP="00261A55">
            <w:pPr>
              <w:spacing w:after="0" w:line="240" w:lineRule="auto"/>
              <w:jc w:val="center"/>
              <w:rPr>
                <w:rFonts w:ascii="Times New Roman" w:eastAsia="Times New Roman" w:hAnsi="Times New Roman" w:cs="Times New Roman"/>
                <w:lang w:eastAsia="ru-RU"/>
              </w:rPr>
            </w:pPr>
            <w:r w:rsidRPr="00802BC2">
              <w:rPr>
                <w:rFonts w:ascii="Times New Roman" w:eastAsia="Times New Roman" w:hAnsi="Times New Roman" w:cs="Times New Roman"/>
                <w:lang w:eastAsia="ru-RU"/>
              </w:rPr>
              <w:t>Объемы финансирования по годам                                                     (</w:t>
            </w:r>
            <w:proofErr w:type="spellStart"/>
            <w:r w:rsidRPr="00802BC2">
              <w:rPr>
                <w:rFonts w:ascii="Times New Roman" w:eastAsia="Times New Roman" w:hAnsi="Times New Roman" w:cs="Times New Roman"/>
                <w:lang w:eastAsia="ru-RU"/>
              </w:rPr>
              <w:t>тыс</w:t>
            </w:r>
            <w:proofErr w:type="gramStart"/>
            <w:r w:rsidRPr="00802BC2">
              <w:rPr>
                <w:rFonts w:ascii="Times New Roman" w:eastAsia="Times New Roman" w:hAnsi="Times New Roman" w:cs="Times New Roman"/>
                <w:lang w:eastAsia="ru-RU"/>
              </w:rPr>
              <w:t>.р</w:t>
            </w:r>
            <w:proofErr w:type="gramEnd"/>
            <w:r w:rsidRPr="00802BC2">
              <w:rPr>
                <w:rFonts w:ascii="Times New Roman" w:eastAsia="Times New Roman" w:hAnsi="Times New Roman" w:cs="Times New Roman"/>
                <w:lang w:eastAsia="ru-RU"/>
              </w:rPr>
              <w:t>уб</w:t>
            </w:r>
            <w:proofErr w:type="spellEnd"/>
            <w:r w:rsidRPr="00802BC2">
              <w:rPr>
                <w:rFonts w:ascii="Times New Roman" w:eastAsia="Times New Roman" w:hAnsi="Times New Roman" w:cs="Times New Roman"/>
                <w:lang w:eastAsia="ru-RU"/>
              </w:rPr>
              <w:t xml:space="preserve">) </w:t>
            </w:r>
          </w:p>
        </w:tc>
        <w:tc>
          <w:tcPr>
            <w:tcW w:w="155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1A55" w:rsidRPr="00802BC2" w:rsidRDefault="00261A55" w:rsidP="00261A55">
            <w:pPr>
              <w:spacing w:after="0" w:line="240" w:lineRule="auto"/>
              <w:jc w:val="center"/>
              <w:rPr>
                <w:rFonts w:ascii="Times New Roman" w:eastAsia="Times New Roman" w:hAnsi="Times New Roman" w:cs="Times New Roman"/>
                <w:lang w:eastAsia="ru-RU"/>
              </w:rPr>
            </w:pPr>
            <w:proofErr w:type="gramStart"/>
            <w:r w:rsidRPr="00802BC2">
              <w:rPr>
                <w:rFonts w:ascii="Times New Roman" w:eastAsia="Times New Roman" w:hAnsi="Times New Roman" w:cs="Times New Roman"/>
                <w:lang w:eastAsia="ru-RU"/>
              </w:rPr>
              <w:t>Ответстве</w:t>
            </w:r>
            <w:r w:rsidR="00DB068F" w:rsidRPr="00802BC2">
              <w:rPr>
                <w:rFonts w:ascii="Times New Roman" w:eastAsia="Times New Roman" w:hAnsi="Times New Roman" w:cs="Times New Roman"/>
                <w:lang w:eastAsia="ru-RU"/>
              </w:rPr>
              <w:t>нный</w:t>
            </w:r>
            <w:proofErr w:type="gramEnd"/>
            <w:r w:rsidR="00DB068F" w:rsidRPr="00802BC2">
              <w:rPr>
                <w:rFonts w:ascii="Times New Roman" w:eastAsia="Times New Roman" w:hAnsi="Times New Roman" w:cs="Times New Roman"/>
                <w:lang w:eastAsia="ru-RU"/>
              </w:rPr>
              <w:t xml:space="preserve"> за выполнение мероприятия п</w:t>
            </w:r>
            <w:r w:rsidRPr="00802BC2">
              <w:rPr>
                <w:rFonts w:ascii="Times New Roman" w:eastAsia="Times New Roman" w:hAnsi="Times New Roman" w:cs="Times New Roman"/>
                <w:lang w:eastAsia="ru-RU"/>
              </w:rPr>
              <w:t xml:space="preserve">одпрограммы </w:t>
            </w:r>
          </w:p>
        </w:tc>
        <w:tc>
          <w:tcPr>
            <w:tcW w:w="141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1A55" w:rsidRPr="00802BC2" w:rsidRDefault="00261A55" w:rsidP="00261A55">
            <w:pPr>
              <w:spacing w:after="0" w:line="240" w:lineRule="auto"/>
              <w:jc w:val="center"/>
              <w:rPr>
                <w:rFonts w:ascii="Times New Roman" w:eastAsia="Times New Roman" w:hAnsi="Times New Roman" w:cs="Times New Roman"/>
                <w:lang w:eastAsia="ru-RU"/>
              </w:rPr>
            </w:pPr>
            <w:r w:rsidRPr="00802BC2">
              <w:rPr>
                <w:rFonts w:ascii="Times New Roman" w:eastAsia="Times New Roman" w:hAnsi="Times New Roman" w:cs="Times New Roman"/>
                <w:lang w:eastAsia="ru-RU"/>
              </w:rPr>
              <w:t>Рез</w:t>
            </w:r>
            <w:r w:rsidR="00DB068F" w:rsidRPr="00802BC2">
              <w:rPr>
                <w:rFonts w:ascii="Times New Roman" w:eastAsia="Times New Roman" w:hAnsi="Times New Roman" w:cs="Times New Roman"/>
                <w:lang w:eastAsia="ru-RU"/>
              </w:rPr>
              <w:t>ультаты выполнения мероприятия п</w:t>
            </w:r>
            <w:r w:rsidRPr="00802BC2">
              <w:rPr>
                <w:rFonts w:ascii="Times New Roman" w:eastAsia="Times New Roman" w:hAnsi="Times New Roman" w:cs="Times New Roman"/>
                <w:lang w:eastAsia="ru-RU"/>
              </w:rPr>
              <w:t xml:space="preserve">одпрограммы </w:t>
            </w:r>
          </w:p>
        </w:tc>
      </w:tr>
      <w:tr w:rsidR="002D2A92" w:rsidRPr="002D2A92" w:rsidTr="00362B83">
        <w:trPr>
          <w:gridAfter w:val="1"/>
          <w:wAfter w:w="142" w:type="dxa"/>
          <w:trHeight w:val="2265"/>
        </w:trPr>
        <w:tc>
          <w:tcPr>
            <w:tcW w:w="564" w:type="dxa"/>
            <w:vMerge/>
            <w:tcBorders>
              <w:top w:val="single" w:sz="4" w:space="0" w:color="auto"/>
              <w:left w:val="single" w:sz="4" w:space="0" w:color="auto"/>
              <w:bottom w:val="single" w:sz="4" w:space="0" w:color="auto"/>
              <w:right w:val="single" w:sz="4" w:space="0" w:color="auto"/>
            </w:tcBorders>
            <w:vAlign w:val="center"/>
            <w:hideMark/>
          </w:tcPr>
          <w:p w:rsidR="00261A55" w:rsidRPr="00802BC2" w:rsidRDefault="00261A55" w:rsidP="00261A55">
            <w:pPr>
              <w:spacing w:after="0" w:line="240" w:lineRule="auto"/>
              <w:rPr>
                <w:rFonts w:ascii="Times New Roman" w:eastAsia="Times New Roman" w:hAnsi="Times New Roman" w:cs="Times New Roman"/>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61A55" w:rsidRPr="00802BC2" w:rsidRDefault="00261A55" w:rsidP="00261A55">
            <w:pPr>
              <w:spacing w:after="0" w:line="240" w:lineRule="auto"/>
              <w:rPr>
                <w:rFonts w:ascii="Times New Roman" w:eastAsia="Times New Roman" w:hAnsi="Times New Roman" w:cs="Times New Roman"/>
                <w:lang w:eastAsia="ru-RU"/>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261A55" w:rsidRPr="00802BC2" w:rsidRDefault="00261A55" w:rsidP="00261A55">
            <w:pPr>
              <w:spacing w:after="0" w:line="240" w:lineRule="auto"/>
              <w:rPr>
                <w:rFonts w:ascii="Times New Roman" w:eastAsia="Times New Roman" w:hAnsi="Times New Roman" w:cs="Times New Roman"/>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61A55" w:rsidRPr="00802BC2" w:rsidRDefault="00261A55" w:rsidP="00261A55">
            <w:pPr>
              <w:spacing w:after="0" w:line="240" w:lineRule="auto"/>
              <w:rPr>
                <w:rFonts w:ascii="Times New Roman" w:eastAsia="Times New Roman" w:hAnsi="Times New Roman" w:cs="Times New Roman"/>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61A55" w:rsidRPr="00802BC2" w:rsidRDefault="00261A55" w:rsidP="00261A55">
            <w:pPr>
              <w:spacing w:after="0" w:line="240" w:lineRule="auto"/>
              <w:rPr>
                <w:rFonts w:ascii="Times New Roman" w:eastAsia="Times New Roman" w:hAnsi="Times New Roman" w:cs="Times New Roman"/>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261A55" w:rsidRPr="00802BC2" w:rsidRDefault="00261A55" w:rsidP="00261A55">
            <w:pPr>
              <w:spacing w:after="0" w:line="240" w:lineRule="auto"/>
              <w:rPr>
                <w:rFonts w:ascii="Times New Roman" w:eastAsia="Times New Roman" w:hAnsi="Times New Roman" w:cs="Times New Roman"/>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261A55" w:rsidRPr="00802BC2" w:rsidRDefault="00261A55" w:rsidP="00261A55">
            <w:pPr>
              <w:spacing w:after="0" w:line="240" w:lineRule="auto"/>
              <w:rPr>
                <w:rFonts w:ascii="Times New Roman" w:eastAsia="Times New Roman" w:hAnsi="Times New Roman" w:cs="Times New Roman"/>
                <w:lang w:eastAsia="ru-RU"/>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61A55" w:rsidRPr="00802BC2" w:rsidRDefault="00697DC3" w:rsidP="00261A55">
            <w:pPr>
              <w:spacing w:after="0" w:line="240" w:lineRule="auto"/>
              <w:jc w:val="center"/>
              <w:rPr>
                <w:rFonts w:ascii="Times New Roman" w:eastAsia="Times New Roman" w:hAnsi="Times New Roman" w:cs="Times New Roman"/>
                <w:lang w:eastAsia="ru-RU"/>
              </w:rPr>
            </w:pPr>
            <w:r w:rsidRPr="00802BC2">
              <w:rPr>
                <w:rFonts w:ascii="Times New Roman" w:eastAsia="Times New Roman" w:hAnsi="Times New Roman" w:cs="Times New Roman"/>
                <w:lang w:eastAsia="ru-RU"/>
              </w:rPr>
              <w:t>2015</w:t>
            </w:r>
            <w:r w:rsidR="00261A55" w:rsidRPr="00802BC2">
              <w:rPr>
                <w:rFonts w:ascii="Times New Roman" w:eastAsia="Times New Roman" w:hAnsi="Times New Roman" w:cs="Times New Roman"/>
                <w:lang w:eastAsia="ru-RU"/>
              </w:rPr>
              <w:t xml:space="preserve"> год</w:t>
            </w:r>
          </w:p>
        </w:tc>
        <w:tc>
          <w:tcPr>
            <w:tcW w:w="8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61A55" w:rsidRPr="00802BC2" w:rsidRDefault="00697DC3" w:rsidP="00261A55">
            <w:pPr>
              <w:spacing w:after="0" w:line="240" w:lineRule="auto"/>
              <w:jc w:val="center"/>
              <w:rPr>
                <w:rFonts w:ascii="Times New Roman" w:eastAsia="Times New Roman" w:hAnsi="Times New Roman" w:cs="Times New Roman"/>
                <w:lang w:eastAsia="ru-RU"/>
              </w:rPr>
            </w:pPr>
            <w:r w:rsidRPr="00802BC2">
              <w:rPr>
                <w:rFonts w:ascii="Times New Roman" w:eastAsia="Times New Roman" w:hAnsi="Times New Roman" w:cs="Times New Roman"/>
                <w:lang w:eastAsia="ru-RU"/>
              </w:rPr>
              <w:t>2016</w:t>
            </w:r>
            <w:r w:rsidR="00261A55" w:rsidRPr="00802BC2">
              <w:rPr>
                <w:rFonts w:ascii="Times New Roman" w:eastAsia="Times New Roman" w:hAnsi="Times New Roman" w:cs="Times New Roman"/>
                <w:lang w:eastAsia="ru-RU"/>
              </w:rPr>
              <w:t xml:space="preserve"> год</w:t>
            </w:r>
          </w:p>
        </w:tc>
        <w:tc>
          <w:tcPr>
            <w:tcW w:w="70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1A55" w:rsidRPr="00802BC2" w:rsidRDefault="00697DC3" w:rsidP="00261A55">
            <w:pPr>
              <w:spacing w:after="0" w:line="240" w:lineRule="auto"/>
              <w:jc w:val="center"/>
              <w:rPr>
                <w:rFonts w:ascii="Times New Roman" w:eastAsia="Times New Roman" w:hAnsi="Times New Roman" w:cs="Times New Roman"/>
                <w:lang w:eastAsia="ru-RU"/>
              </w:rPr>
            </w:pPr>
            <w:r w:rsidRPr="00802BC2">
              <w:rPr>
                <w:rFonts w:ascii="Times New Roman" w:eastAsia="Times New Roman" w:hAnsi="Times New Roman" w:cs="Times New Roman"/>
                <w:lang w:eastAsia="ru-RU"/>
              </w:rPr>
              <w:t>2017</w:t>
            </w:r>
            <w:r w:rsidR="00261A55" w:rsidRPr="00802BC2">
              <w:rPr>
                <w:rFonts w:ascii="Times New Roman" w:eastAsia="Times New Roman" w:hAnsi="Times New Roman" w:cs="Times New Roman"/>
                <w:lang w:eastAsia="ru-RU"/>
              </w:rPr>
              <w:t xml:space="preserve"> год</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1A55" w:rsidRPr="00802BC2" w:rsidRDefault="00697DC3" w:rsidP="00261A55">
            <w:pPr>
              <w:spacing w:after="0" w:line="240" w:lineRule="auto"/>
              <w:jc w:val="center"/>
              <w:rPr>
                <w:rFonts w:ascii="Times New Roman" w:eastAsia="Times New Roman" w:hAnsi="Times New Roman" w:cs="Times New Roman"/>
                <w:lang w:eastAsia="ru-RU"/>
              </w:rPr>
            </w:pPr>
            <w:r w:rsidRPr="00802BC2">
              <w:rPr>
                <w:rFonts w:ascii="Times New Roman" w:eastAsia="Times New Roman" w:hAnsi="Times New Roman" w:cs="Times New Roman"/>
                <w:lang w:eastAsia="ru-RU"/>
              </w:rPr>
              <w:t>2018</w:t>
            </w:r>
            <w:r w:rsidR="00261A55" w:rsidRPr="00802BC2">
              <w:rPr>
                <w:rFonts w:ascii="Times New Roman" w:eastAsia="Times New Roman" w:hAnsi="Times New Roman" w:cs="Times New Roman"/>
                <w:lang w:eastAsia="ru-RU"/>
              </w:rPr>
              <w:t xml:space="preserve"> год</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61A55" w:rsidRPr="00802BC2" w:rsidRDefault="00697DC3" w:rsidP="00261A55">
            <w:pPr>
              <w:spacing w:after="0" w:line="240" w:lineRule="auto"/>
              <w:jc w:val="center"/>
              <w:rPr>
                <w:rFonts w:ascii="Times New Roman" w:eastAsia="Times New Roman" w:hAnsi="Times New Roman" w:cs="Times New Roman"/>
                <w:lang w:eastAsia="ru-RU"/>
              </w:rPr>
            </w:pPr>
            <w:r w:rsidRPr="00802BC2">
              <w:rPr>
                <w:rFonts w:ascii="Times New Roman" w:eastAsia="Times New Roman" w:hAnsi="Times New Roman" w:cs="Times New Roman"/>
                <w:lang w:eastAsia="ru-RU"/>
              </w:rPr>
              <w:t>2019</w:t>
            </w:r>
            <w:r w:rsidR="00261A55" w:rsidRPr="00802BC2">
              <w:rPr>
                <w:rFonts w:ascii="Times New Roman" w:eastAsia="Times New Roman" w:hAnsi="Times New Roman" w:cs="Times New Roman"/>
                <w:lang w:eastAsia="ru-RU"/>
              </w:rPr>
              <w:t xml:space="preserve"> год</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1A55" w:rsidRPr="00802BC2" w:rsidRDefault="00697DC3" w:rsidP="00261A55">
            <w:pPr>
              <w:spacing w:after="0" w:line="240" w:lineRule="auto"/>
              <w:jc w:val="center"/>
              <w:rPr>
                <w:rFonts w:ascii="Times New Roman" w:eastAsia="Times New Roman" w:hAnsi="Times New Roman" w:cs="Times New Roman"/>
                <w:lang w:eastAsia="ru-RU"/>
              </w:rPr>
            </w:pPr>
            <w:r w:rsidRPr="00802BC2">
              <w:rPr>
                <w:rFonts w:ascii="Times New Roman" w:eastAsia="Times New Roman" w:hAnsi="Times New Roman" w:cs="Times New Roman"/>
                <w:lang w:eastAsia="ru-RU"/>
              </w:rPr>
              <w:t>2020</w:t>
            </w:r>
            <w:r w:rsidR="00261A55" w:rsidRPr="00802BC2">
              <w:rPr>
                <w:rFonts w:ascii="Times New Roman" w:eastAsia="Times New Roman" w:hAnsi="Times New Roman" w:cs="Times New Roman"/>
                <w:lang w:eastAsia="ru-RU"/>
              </w:rPr>
              <w:t xml:space="preserve">-2024 годы </w:t>
            </w:r>
          </w:p>
        </w:tc>
        <w:tc>
          <w:tcPr>
            <w:tcW w:w="1559" w:type="dxa"/>
            <w:gridSpan w:val="3"/>
            <w:vMerge/>
            <w:tcBorders>
              <w:top w:val="single" w:sz="4" w:space="0" w:color="auto"/>
              <w:left w:val="single" w:sz="4" w:space="0" w:color="auto"/>
              <w:bottom w:val="single" w:sz="4" w:space="0" w:color="auto"/>
              <w:right w:val="single" w:sz="4" w:space="0" w:color="auto"/>
            </w:tcBorders>
            <w:vAlign w:val="center"/>
            <w:hideMark/>
          </w:tcPr>
          <w:p w:rsidR="00261A55" w:rsidRPr="00802BC2" w:rsidRDefault="00261A55" w:rsidP="00261A55">
            <w:pPr>
              <w:spacing w:after="0" w:line="240" w:lineRule="auto"/>
              <w:rPr>
                <w:rFonts w:ascii="Times New Roman" w:eastAsia="Times New Roman" w:hAnsi="Times New Roman" w:cs="Times New Roman"/>
                <w:lang w:eastAsia="ru-RU"/>
              </w:rPr>
            </w:pPr>
          </w:p>
        </w:tc>
        <w:tc>
          <w:tcPr>
            <w:tcW w:w="1417" w:type="dxa"/>
            <w:gridSpan w:val="3"/>
            <w:vMerge/>
            <w:tcBorders>
              <w:top w:val="single" w:sz="4" w:space="0" w:color="auto"/>
              <w:left w:val="single" w:sz="4" w:space="0" w:color="auto"/>
              <w:bottom w:val="single" w:sz="4" w:space="0" w:color="auto"/>
              <w:right w:val="single" w:sz="4" w:space="0" w:color="auto"/>
            </w:tcBorders>
            <w:vAlign w:val="center"/>
            <w:hideMark/>
          </w:tcPr>
          <w:p w:rsidR="00261A55" w:rsidRPr="00802BC2" w:rsidRDefault="00261A55" w:rsidP="00261A55">
            <w:pPr>
              <w:spacing w:after="0" w:line="240" w:lineRule="auto"/>
              <w:rPr>
                <w:rFonts w:ascii="Times New Roman" w:eastAsia="Times New Roman" w:hAnsi="Times New Roman" w:cs="Times New Roman"/>
                <w:lang w:eastAsia="ru-RU"/>
              </w:rPr>
            </w:pPr>
          </w:p>
        </w:tc>
      </w:tr>
      <w:tr w:rsidR="002D2A92" w:rsidRPr="002D2A92" w:rsidTr="00362B83">
        <w:trPr>
          <w:gridAfter w:val="1"/>
          <w:wAfter w:w="142" w:type="dxa"/>
          <w:trHeight w:val="315"/>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1A55" w:rsidRPr="00802BC2" w:rsidRDefault="00261A55" w:rsidP="00261A55">
            <w:pPr>
              <w:spacing w:after="0" w:line="240" w:lineRule="auto"/>
              <w:jc w:val="center"/>
              <w:rPr>
                <w:rFonts w:ascii="Times New Roman" w:eastAsia="Times New Roman" w:hAnsi="Times New Roman" w:cs="Times New Roman"/>
                <w:lang w:eastAsia="ru-RU"/>
              </w:rPr>
            </w:pPr>
            <w:r w:rsidRPr="00802BC2">
              <w:rPr>
                <w:rFonts w:ascii="Times New Roman" w:eastAsia="Times New Roman" w:hAnsi="Times New Roman" w:cs="Times New Roman"/>
                <w:lang w:eastAsia="ru-RU"/>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1A55" w:rsidRPr="00802BC2" w:rsidRDefault="00261A55" w:rsidP="00261A55">
            <w:pPr>
              <w:spacing w:after="0" w:line="240" w:lineRule="auto"/>
              <w:jc w:val="center"/>
              <w:rPr>
                <w:rFonts w:ascii="Times New Roman" w:eastAsia="Times New Roman" w:hAnsi="Times New Roman" w:cs="Times New Roman"/>
                <w:lang w:eastAsia="ru-RU"/>
              </w:rPr>
            </w:pPr>
            <w:r w:rsidRPr="00802BC2">
              <w:rPr>
                <w:rFonts w:ascii="Times New Roman" w:eastAsia="Times New Roman" w:hAnsi="Times New Roman" w:cs="Times New Roman"/>
                <w:lang w:eastAsia="ru-RU"/>
              </w:rPr>
              <w:t>2</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1A55" w:rsidRPr="00802BC2" w:rsidRDefault="00261A55" w:rsidP="00261A55">
            <w:pPr>
              <w:spacing w:after="0" w:line="240" w:lineRule="auto"/>
              <w:jc w:val="center"/>
              <w:rPr>
                <w:rFonts w:ascii="Times New Roman" w:eastAsia="Times New Roman" w:hAnsi="Times New Roman" w:cs="Times New Roman"/>
                <w:lang w:eastAsia="ru-RU"/>
              </w:rPr>
            </w:pPr>
            <w:r w:rsidRPr="00802BC2">
              <w:rPr>
                <w:rFonts w:ascii="Times New Roman" w:eastAsia="Times New Roman" w:hAnsi="Times New Roman" w:cs="Times New Roman"/>
                <w:lang w:eastAsia="ru-RU"/>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1A55" w:rsidRPr="00802BC2" w:rsidRDefault="00261A55" w:rsidP="00261A55">
            <w:pPr>
              <w:spacing w:after="0" w:line="240" w:lineRule="auto"/>
              <w:jc w:val="center"/>
              <w:rPr>
                <w:rFonts w:ascii="Times New Roman" w:eastAsia="Times New Roman" w:hAnsi="Times New Roman" w:cs="Times New Roman"/>
                <w:lang w:eastAsia="ru-RU"/>
              </w:rPr>
            </w:pPr>
            <w:r w:rsidRPr="00802BC2">
              <w:rPr>
                <w:rFonts w:ascii="Times New Roman" w:eastAsia="Times New Roman" w:hAnsi="Times New Roman" w:cs="Times New Roman"/>
                <w:lang w:eastAsia="ru-RU"/>
              </w:rPr>
              <w:t>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1A55" w:rsidRPr="00802BC2" w:rsidRDefault="00261A55" w:rsidP="00261A55">
            <w:pPr>
              <w:spacing w:after="0" w:line="240" w:lineRule="auto"/>
              <w:jc w:val="center"/>
              <w:rPr>
                <w:rFonts w:ascii="Times New Roman" w:eastAsia="Times New Roman" w:hAnsi="Times New Roman" w:cs="Times New Roman"/>
                <w:lang w:eastAsia="ru-RU"/>
              </w:rPr>
            </w:pPr>
            <w:r w:rsidRPr="00802BC2">
              <w:rPr>
                <w:rFonts w:ascii="Times New Roman" w:eastAsia="Times New Roman" w:hAnsi="Times New Roman" w:cs="Times New Roman"/>
                <w:lang w:eastAsia="ru-RU"/>
              </w:rPr>
              <w:t>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1A55" w:rsidRPr="00802BC2" w:rsidRDefault="00261A55" w:rsidP="00261A55">
            <w:pPr>
              <w:spacing w:after="0" w:line="240" w:lineRule="auto"/>
              <w:jc w:val="center"/>
              <w:rPr>
                <w:rFonts w:ascii="Times New Roman" w:eastAsia="Times New Roman" w:hAnsi="Times New Roman" w:cs="Times New Roman"/>
                <w:lang w:eastAsia="ru-RU"/>
              </w:rPr>
            </w:pPr>
            <w:r w:rsidRPr="00802BC2">
              <w:rPr>
                <w:rFonts w:ascii="Times New Roman" w:eastAsia="Times New Roman" w:hAnsi="Times New Roman" w:cs="Times New Roman"/>
                <w:lang w:eastAsia="ru-RU"/>
              </w:rPr>
              <w:t>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1A55" w:rsidRPr="00802BC2" w:rsidRDefault="00261A55" w:rsidP="00261A55">
            <w:pPr>
              <w:spacing w:after="0" w:line="240" w:lineRule="auto"/>
              <w:jc w:val="center"/>
              <w:rPr>
                <w:rFonts w:ascii="Times New Roman" w:eastAsia="Times New Roman" w:hAnsi="Times New Roman" w:cs="Times New Roman"/>
                <w:lang w:eastAsia="ru-RU"/>
              </w:rPr>
            </w:pPr>
            <w:r w:rsidRPr="00802BC2">
              <w:rPr>
                <w:rFonts w:ascii="Times New Roman" w:eastAsia="Times New Roman" w:hAnsi="Times New Roman" w:cs="Times New Roman"/>
                <w:lang w:eastAsia="ru-RU"/>
              </w:rPr>
              <w:t>7</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61A55" w:rsidRPr="00802BC2" w:rsidRDefault="00261A55" w:rsidP="00261A55">
            <w:pPr>
              <w:spacing w:after="0" w:line="240" w:lineRule="auto"/>
              <w:jc w:val="center"/>
              <w:rPr>
                <w:rFonts w:ascii="Times New Roman" w:eastAsia="Times New Roman" w:hAnsi="Times New Roman" w:cs="Times New Roman"/>
                <w:lang w:eastAsia="ru-RU"/>
              </w:rPr>
            </w:pPr>
            <w:r w:rsidRPr="00802BC2">
              <w:rPr>
                <w:rFonts w:ascii="Times New Roman" w:eastAsia="Times New Roman" w:hAnsi="Times New Roman" w:cs="Times New Roman"/>
                <w:lang w:eastAsia="ru-RU"/>
              </w:rPr>
              <w:t>8</w:t>
            </w:r>
          </w:p>
        </w:tc>
        <w:tc>
          <w:tcPr>
            <w:tcW w:w="8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61A55" w:rsidRPr="00802BC2" w:rsidRDefault="00261A55" w:rsidP="00261A55">
            <w:pPr>
              <w:spacing w:after="0" w:line="240" w:lineRule="auto"/>
              <w:jc w:val="center"/>
              <w:rPr>
                <w:rFonts w:ascii="Times New Roman" w:eastAsia="Times New Roman" w:hAnsi="Times New Roman" w:cs="Times New Roman"/>
                <w:lang w:eastAsia="ru-RU"/>
              </w:rPr>
            </w:pPr>
            <w:r w:rsidRPr="00802BC2">
              <w:rPr>
                <w:rFonts w:ascii="Times New Roman" w:eastAsia="Times New Roman" w:hAnsi="Times New Roman" w:cs="Times New Roman"/>
                <w:lang w:eastAsia="ru-RU"/>
              </w:rPr>
              <w:t>9</w:t>
            </w:r>
          </w:p>
        </w:tc>
        <w:tc>
          <w:tcPr>
            <w:tcW w:w="70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1A55" w:rsidRPr="00802BC2" w:rsidRDefault="00261A55" w:rsidP="00261A55">
            <w:pPr>
              <w:spacing w:after="0" w:line="240" w:lineRule="auto"/>
              <w:jc w:val="center"/>
              <w:rPr>
                <w:rFonts w:ascii="Times New Roman" w:eastAsia="Times New Roman" w:hAnsi="Times New Roman" w:cs="Times New Roman"/>
                <w:lang w:eastAsia="ru-RU"/>
              </w:rPr>
            </w:pPr>
            <w:r w:rsidRPr="00802BC2">
              <w:rPr>
                <w:rFonts w:ascii="Times New Roman" w:eastAsia="Times New Roman" w:hAnsi="Times New Roman" w:cs="Times New Roman"/>
                <w:lang w:eastAsia="ru-RU"/>
              </w:rPr>
              <w:t>10</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1A55" w:rsidRPr="00802BC2" w:rsidRDefault="00261A55" w:rsidP="00261A55">
            <w:pPr>
              <w:spacing w:after="0" w:line="240" w:lineRule="auto"/>
              <w:jc w:val="center"/>
              <w:rPr>
                <w:rFonts w:ascii="Times New Roman" w:eastAsia="Times New Roman" w:hAnsi="Times New Roman" w:cs="Times New Roman"/>
                <w:lang w:eastAsia="ru-RU"/>
              </w:rPr>
            </w:pPr>
            <w:r w:rsidRPr="00802BC2">
              <w:rPr>
                <w:rFonts w:ascii="Times New Roman" w:eastAsia="Times New Roman" w:hAnsi="Times New Roman" w:cs="Times New Roman"/>
                <w:lang w:eastAsia="ru-RU"/>
              </w:rPr>
              <w:t>11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61A55" w:rsidRPr="00802BC2" w:rsidRDefault="00261A55" w:rsidP="00261A55">
            <w:pPr>
              <w:spacing w:after="0" w:line="240" w:lineRule="auto"/>
              <w:jc w:val="center"/>
              <w:rPr>
                <w:rFonts w:ascii="Times New Roman" w:eastAsia="Times New Roman" w:hAnsi="Times New Roman" w:cs="Times New Roman"/>
                <w:lang w:eastAsia="ru-RU"/>
              </w:rPr>
            </w:pPr>
            <w:r w:rsidRPr="00802BC2">
              <w:rPr>
                <w:rFonts w:ascii="Times New Roman" w:eastAsia="Times New Roman" w:hAnsi="Times New Roman" w:cs="Times New Roman"/>
                <w:lang w:eastAsia="ru-RU"/>
              </w:rPr>
              <w:t>12</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1A55" w:rsidRPr="00802BC2" w:rsidRDefault="00261A55" w:rsidP="00261A55">
            <w:pPr>
              <w:spacing w:after="0" w:line="240" w:lineRule="auto"/>
              <w:jc w:val="center"/>
              <w:rPr>
                <w:rFonts w:ascii="Times New Roman" w:eastAsia="Times New Roman" w:hAnsi="Times New Roman" w:cs="Times New Roman"/>
                <w:lang w:eastAsia="ru-RU"/>
              </w:rPr>
            </w:pPr>
            <w:r w:rsidRPr="00802BC2">
              <w:rPr>
                <w:rFonts w:ascii="Times New Roman" w:eastAsia="Times New Roman" w:hAnsi="Times New Roman" w:cs="Times New Roman"/>
                <w:lang w:eastAsia="ru-RU"/>
              </w:rPr>
              <w:t>13</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1A55" w:rsidRPr="00802BC2" w:rsidRDefault="00261A55" w:rsidP="00261A55">
            <w:pPr>
              <w:spacing w:after="0" w:line="240" w:lineRule="auto"/>
              <w:jc w:val="center"/>
              <w:rPr>
                <w:rFonts w:ascii="Times New Roman" w:eastAsia="Times New Roman" w:hAnsi="Times New Roman" w:cs="Times New Roman"/>
                <w:lang w:eastAsia="ru-RU"/>
              </w:rPr>
            </w:pPr>
            <w:r w:rsidRPr="00802BC2">
              <w:rPr>
                <w:rFonts w:ascii="Times New Roman" w:eastAsia="Times New Roman" w:hAnsi="Times New Roman" w:cs="Times New Roman"/>
                <w:lang w:eastAsia="ru-RU"/>
              </w:rPr>
              <w:t>14</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1A55" w:rsidRPr="00802BC2" w:rsidRDefault="00261A55" w:rsidP="00261A55">
            <w:pPr>
              <w:spacing w:after="0" w:line="240" w:lineRule="auto"/>
              <w:jc w:val="center"/>
              <w:rPr>
                <w:rFonts w:ascii="Times New Roman" w:eastAsia="Times New Roman" w:hAnsi="Times New Roman" w:cs="Times New Roman"/>
                <w:lang w:eastAsia="ru-RU"/>
              </w:rPr>
            </w:pPr>
            <w:r w:rsidRPr="00802BC2">
              <w:rPr>
                <w:rFonts w:ascii="Times New Roman" w:eastAsia="Times New Roman" w:hAnsi="Times New Roman" w:cs="Times New Roman"/>
                <w:lang w:eastAsia="ru-RU"/>
              </w:rPr>
              <w:t>15</w:t>
            </w:r>
          </w:p>
        </w:tc>
      </w:tr>
      <w:tr w:rsidR="002D2A92" w:rsidRPr="002D2A92" w:rsidTr="00802BC2">
        <w:trPr>
          <w:gridAfter w:val="1"/>
          <w:wAfter w:w="142" w:type="dxa"/>
          <w:trHeight w:val="2686"/>
        </w:trPr>
        <w:tc>
          <w:tcPr>
            <w:tcW w:w="5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C7402" w:rsidRPr="00802BC2" w:rsidRDefault="0075496A" w:rsidP="00261A55">
            <w:pPr>
              <w:spacing w:after="0" w:line="240" w:lineRule="auto"/>
              <w:jc w:val="center"/>
              <w:rPr>
                <w:rFonts w:ascii="Times New Roman" w:eastAsia="Times New Roman" w:hAnsi="Times New Roman" w:cs="Times New Roman"/>
                <w:lang w:eastAsia="ru-RU"/>
              </w:rPr>
            </w:pPr>
            <w:r w:rsidRPr="00802BC2">
              <w:rPr>
                <w:rFonts w:ascii="Times New Roman" w:eastAsia="Times New Roman" w:hAnsi="Times New Roman" w:cs="Times New Roman"/>
                <w:lang w:eastAsia="ru-RU"/>
              </w:rPr>
              <w:lastRenderedPageBreak/>
              <w:t>1</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C7402" w:rsidRPr="00802BC2" w:rsidRDefault="002C7402" w:rsidP="00261A55">
            <w:pPr>
              <w:spacing w:after="0" w:line="240" w:lineRule="auto"/>
              <w:rPr>
                <w:rFonts w:ascii="Times New Roman" w:eastAsia="Times New Roman" w:hAnsi="Times New Roman" w:cs="Times New Roman"/>
                <w:b/>
                <w:bCs/>
                <w:sz w:val="21"/>
                <w:szCs w:val="21"/>
                <w:lang w:eastAsia="ru-RU"/>
              </w:rPr>
            </w:pPr>
            <w:r w:rsidRPr="00802BC2">
              <w:rPr>
                <w:rFonts w:ascii="Times New Roman" w:eastAsia="Times New Roman" w:hAnsi="Times New Roman" w:cs="Times New Roman"/>
                <w:sz w:val="21"/>
                <w:szCs w:val="21"/>
                <w:lang w:eastAsia="ru-RU"/>
              </w:rPr>
              <w:t xml:space="preserve">Формирование и утверждение Сводного списка участников подпрограммы по Сергиево-Посадскому муниципальному району Московской области </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rsidR="002C7402" w:rsidRPr="00802BC2" w:rsidRDefault="002C7402" w:rsidP="00261A55">
            <w:pPr>
              <w:spacing w:after="0" w:line="240" w:lineRule="auto"/>
              <w:rPr>
                <w:rFonts w:ascii="Times New Roman" w:eastAsia="Times New Roman" w:hAnsi="Times New Roman" w:cs="Times New Roman"/>
                <w:sz w:val="21"/>
                <w:szCs w:val="21"/>
                <w:lang w:eastAsia="ru-RU"/>
              </w:rPr>
            </w:pPr>
            <w:r w:rsidRPr="00802BC2">
              <w:rPr>
                <w:rFonts w:ascii="Times New Roman" w:eastAsia="Times New Roman" w:hAnsi="Times New Roman" w:cs="Times New Roman"/>
                <w:sz w:val="21"/>
                <w:szCs w:val="21"/>
                <w:lang w:eastAsia="ru-RU"/>
              </w:rPr>
              <w:t xml:space="preserve">Формирование и утверждение Сводного списка участников Программы. Срок - ежегодно, 1 полугодие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C7402" w:rsidRPr="00802BC2" w:rsidRDefault="002C7402" w:rsidP="00261A55">
            <w:pPr>
              <w:spacing w:after="0" w:line="240" w:lineRule="auto"/>
              <w:jc w:val="center"/>
              <w:rPr>
                <w:rFonts w:ascii="Times New Roman" w:eastAsia="Times New Roman" w:hAnsi="Times New Roman" w:cs="Times New Roman"/>
                <w:sz w:val="21"/>
                <w:szCs w:val="21"/>
                <w:lang w:eastAsia="ru-RU"/>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C7402" w:rsidRPr="00802BC2" w:rsidRDefault="002C7402" w:rsidP="00261A55">
            <w:pPr>
              <w:spacing w:after="0" w:line="240" w:lineRule="auto"/>
              <w:jc w:val="center"/>
              <w:rPr>
                <w:rFonts w:ascii="Times New Roman" w:eastAsia="Times New Roman" w:hAnsi="Times New Roman" w:cs="Times New Roman"/>
                <w:lang w:eastAsia="ru-RU"/>
              </w:rPr>
            </w:pPr>
            <w:r w:rsidRPr="00802BC2">
              <w:rPr>
                <w:rFonts w:ascii="Times New Roman" w:eastAsia="Times New Roman" w:hAnsi="Times New Roman" w:cs="Times New Roman"/>
                <w:lang w:eastAsia="ru-RU"/>
              </w:rPr>
              <w:t xml:space="preserve">2015 год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2C7402" w:rsidRPr="00802BC2" w:rsidRDefault="002C7402" w:rsidP="00261A55">
            <w:pPr>
              <w:spacing w:after="0" w:line="240" w:lineRule="auto"/>
              <w:jc w:val="center"/>
              <w:rPr>
                <w:rFonts w:ascii="Times New Roman" w:eastAsia="Times New Roman" w:hAnsi="Times New Roman" w:cs="Times New Roman"/>
                <w:lang w:eastAsia="ru-RU"/>
              </w:rPr>
            </w:pPr>
            <w:r w:rsidRPr="00802BC2">
              <w:rPr>
                <w:rFonts w:ascii="Times New Roman" w:eastAsia="Times New Roman" w:hAnsi="Times New Roman" w:cs="Times New Roman"/>
                <w:lang w:eastAsia="ru-RU"/>
              </w:rPr>
              <w:t> </w:t>
            </w:r>
          </w:p>
        </w:tc>
        <w:tc>
          <w:tcPr>
            <w:tcW w:w="6101" w:type="dxa"/>
            <w:gridSpan w:val="16"/>
            <w:tcBorders>
              <w:top w:val="single" w:sz="4" w:space="0" w:color="auto"/>
              <w:left w:val="nil"/>
              <w:bottom w:val="single" w:sz="4" w:space="0" w:color="auto"/>
              <w:right w:val="single" w:sz="4" w:space="0" w:color="auto"/>
            </w:tcBorders>
            <w:shd w:val="clear" w:color="auto" w:fill="auto"/>
            <w:vAlign w:val="center"/>
            <w:hideMark/>
          </w:tcPr>
          <w:p w:rsidR="002C7402" w:rsidRPr="00802BC2" w:rsidRDefault="002C7402" w:rsidP="00261A55">
            <w:pPr>
              <w:spacing w:after="0" w:line="240" w:lineRule="auto"/>
              <w:jc w:val="center"/>
              <w:rPr>
                <w:rFonts w:ascii="Times New Roman" w:eastAsia="Times New Roman" w:hAnsi="Times New Roman" w:cs="Times New Roman"/>
                <w:lang w:eastAsia="ru-RU"/>
              </w:rPr>
            </w:pPr>
            <w:r w:rsidRPr="00802BC2">
              <w:rPr>
                <w:rFonts w:ascii="Times New Roman" w:eastAsia="Times New Roman" w:hAnsi="Times New Roman" w:cs="Times New Roman"/>
                <w:lang w:eastAsia="ru-RU"/>
              </w:rPr>
              <w:t> </w:t>
            </w:r>
          </w:p>
          <w:p w:rsidR="002C7402" w:rsidRPr="00802BC2" w:rsidRDefault="002C7402" w:rsidP="00261A55">
            <w:pPr>
              <w:spacing w:after="0" w:line="240" w:lineRule="auto"/>
              <w:jc w:val="center"/>
              <w:rPr>
                <w:rFonts w:ascii="Times New Roman" w:eastAsia="Times New Roman" w:hAnsi="Times New Roman" w:cs="Times New Roman"/>
                <w:lang w:eastAsia="ru-RU"/>
              </w:rPr>
            </w:pPr>
            <w:r w:rsidRPr="00802BC2">
              <w:rPr>
                <w:rFonts w:ascii="Times New Roman" w:eastAsia="Times New Roman" w:hAnsi="Times New Roman" w:cs="Times New Roman"/>
                <w:lang w:eastAsia="ru-RU"/>
              </w:rPr>
              <w:t>В пределах финансовых средств, предусмотренных на основную деятельность исполнителей</w:t>
            </w:r>
          </w:p>
        </w:tc>
        <w:tc>
          <w:tcPr>
            <w:tcW w:w="1559" w:type="dxa"/>
            <w:gridSpan w:val="3"/>
            <w:tcBorders>
              <w:top w:val="single" w:sz="4" w:space="0" w:color="auto"/>
              <w:left w:val="nil"/>
              <w:bottom w:val="single" w:sz="4" w:space="0" w:color="auto"/>
              <w:right w:val="single" w:sz="4" w:space="0" w:color="auto"/>
            </w:tcBorders>
            <w:shd w:val="clear" w:color="auto" w:fill="auto"/>
            <w:vAlign w:val="center"/>
            <w:hideMark/>
          </w:tcPr>
          <w:p w:rsidR="002C7402" w:rsidRPr="00802BC2" w:rsidRDefault="002C7402" w:rsidP="00225D20">
            <w:pPr>
              <w:spacing w:after="0" w:line="240" w:lineRule="auto"/>
              <w:jc w:val="center"/>
              <w:rPr>
                <w:rFonts w:ascii="Times New Roman" w:eastAsia="Times New Roman" w:hAnsi="Times New Roman" w:cs="Times New Roman"/>
                <w:sz w:val="21"/>
                <w:szCs w:val="21"/>
                <w:lang w:eastAsia="ru-RU"/>
              </w:rPr>
            </w:pPr>
            <w:r w:rsidRPr="00802BC2">
              <w:rPr>
                <w:rFonts w:ascii="Times New Roman" w:eastAsia="Times New Roman" w:hAnsi="Times New Roman" w:cs="Times New Roman"/>
                <w:sz w:val="21"/>
                <w:szCs w:val="21"/>
                <w:lang w:eastAsia="ru-RU"/>
              </w:rPr>
              <w:t>Управление муниципальной собственности администрации Сергиево-Посадского муниципального района            Московской области</w:t>
            </w:r>
          </w:p>
        </w:tc>
        <w:tc>
          <w:tcPr>
            <w:tcW w:w="1417" w:type="dxa"/>
            <w:gridSpan w:val="3"/>
            <w:tcBorders>
              <w:top w:val="single" w:sz="4" w:space="0" w:color="auto"/>
              <w:left w:val="nil"/>
              <w:bottom w:val="single" w:sz="4" w:space="0" w:color="auto"/>
              <w:right w:val="single" w:sz="4" w:space="0" w:color="auto"/>
            </w:tcBorders>
            <w:shd w:val="clear" w:color="auto" w:fill="auto"/>
            <w:vAlign w:val="center"/>
            <w:hideMark/>
          </w:tcPr>
          <w:p w:rsidR="002C7402" w:rsidRPr="00802BC2" w:rsidRDefault="002C7402" w:rsidP="0075496A">
            <w:pPr>
              <w:spacing w:after="0" w:line="240" w:lineRule="auto"/>
              <w:jc w:val="center"/>
              <w:rPr>
                <w:rFonts w:ascii="Times New Roman" w:eastAsia="Times New Roman" w:hAnsi="Times New Roman" w:cs="Times New Roman"/>
                <w:sz w:val="21"/>
                <w:szCs w:val="21"/>
                <w:lang w:eastAsia="ru-RU"/>
              </w:rPr>
            </w:pPr>
            <w:r w:rsidRPr="00802BC2">
              <w:rPr>
                <w:rFonts w:ascii="Times New Roman" w:eastAsia="Times New Roman" w:hAnsi="Times New Roman" w:cs="Times New Roman"/>
                <w:sz w:val="21"/>
                <w:szCs w:val="21"/>
                <w:lang w:eastAsia="ru-RU"/>
              </w:rPr>
              <w:t xml:space="preserve">Сводный список участников подпрограммы </w:t>
            </w:r>
          </w:p>
        </w:tc>
      </w:tr>
      <w:tr w:rsidR="002D2A92" w:rsidRPr="002D2A92" w:rsidTr="00802BC2">
        <w:trPr>
          <w:gridAfter w:val="1"/>
          <w:wAfter w:w="142" w:type="dxa"/>
          <w:trHeight w:val="4048"/>
        </w:trPr>
        <w:tc>
          <w:tcPr>
            <w:tcW w:w="564" w:type="dxa"/>
            <w:vMerge/>
            <w:tcBorders>
              <w:top w:val="single" w:sz="4" w:space="0" w:color="auto"/>
              <w:left w:val="single" w:sz="4" w:space="0" w:color="auto"/>
              <w:bottom w:val="single" w:sz="4" w:space="0" w:color="auto"/>
              <w:right w:val="single" w:sz="4" w:space="0" w:color="auto"/>
            </w:tcBorders>
            <w:vAlign w:val="center"/>
            <w:hideMark/>
          </w:tcPr>
          <w:p w:rsidR="005745C4" w:rsidRPr="00802BC2" w:rsidRDefault="005745C4" w:rsidP="00261A55">
            <w:pPr>
              <w:spacing w:after="0" w:line="240" w:lineRule="auto"/>
              <w:rPr>
                <w:rFonts w:ascii="Times New Roman" w:eastAsia="Times New Roman" w:hAnsi="Times New Roman" w:cs="Times New Roman"/>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5745C4" w:rsidRPr="00802BC2" w:rsidRDefault="005745C4" w:rsidP="00261A55">
            <w:pPr>
              <w:spacing w:after="0" w:line="240" w:lineRule="auto"/>
              <w:rPr>
                <w:rFonts w:ascii="Times New Roman" w:eastAsia="Times New Roman" w:hAnsi="Times New Roman" w:cs="Times New Roman"/>
                <w:b/>
                <w:bCs/>
                <w:sz w:val="21"/>
                <w:szCs w:val="21"/>
                <w:lang w:eastAsia="ru-RU"/>
              </w:rPr>
            </w:pPr>
          </w:p>
        </w:tc>
        <w:tc>
          <w:tcPr>
            <w:tcW w:w="1700" w:type="dxa"/>
            <w:tcBorders>
              <w:top w:val="single" w:sz="4" w:space="0" w:color="auto"/>
              <w:left w:val="nil"/>
              <w:bottom w:val="single" w:sz="4" w:space="0" w:color="auto"/>
              <w:right w:val="single" w:sz="4" w:space="0" w:color="auto"/>
            </w:tcBorders>
            <w:shd w:val="clear" w:color="auto" w:fill="auto"/>
            <w:vAlign w:val="center"/>
            <w:hideMark/>
          </w:tcPr>
          <w:p w:rsidR="005745C4" w:rsidRPr="00802BC2" w:rsidRDefault="005745C4" w:rsidP="00261A55">
            <w:pPr>
              <w:spacing w:after="0" w:line="240" w:lineRule="auto"/>
              <w:rPr>
                <w:rFonts w:ascii="Times New Roman" w:eastAsia="Times New Roman" w:hAnsi="Times New Roman" w:cs="Times New Roman"/>
                <w:sz w:val="21"/>
                <w:szCs w:val="21"/>
                <w:lang w:eastAsia="ru-RU"/>
              </w:rPr>
            </w:pPr>
            <w:r w:rsidRPr="00802BC2">
              <w:rPr>
                <w:rFonts w:ascii="Times New Roman" w:eastAsia="Times New Roman" w:hAnsi="Times New Roman" w:cs="Times New Roman"/>
                <w:sz w:val="21"/>
                <w:szCs w:val="21"/>
                <w:lang w:eastAsia="ru-RU"/>
              </w:rPr>
              <w:t xml:space="preserve">Формирование списков участников подпрограммы в сфере образования, здравоохранения и спорта. Срок - ежегодно, 1 полугодие </w:t>
            </w:r>
          </w:p>
        </w:tc>
        <w:tc>
          <w:tcPr>
            <w:tcW w:w="992" w:type="dxa"/>
            <w:tcBorders>
              <w:top w:val="single" w:sz="4" w:space="0" w:color="auto"/>
              <w:left w:val="nil"/>
              <w:bottom w:val="single" w:sz="4" w:space="0" w:color="auto"/>
              <w:right w:val="single" w:sz="4" w:space="0" w:color="auto"/>
            </w:tcBorders>
            <w:shd w:val="clear" w:color="auto" w:fill="auto"/>
            <w:vAlign w:val="center"/>
          </w:tcPr>
          <w:p w:rsidR="005745C4" w:rsidRPr="00802BC2" w:rsidRDefault="005745C4" w:rsidP="00261A55">
            <w:pPr>
              <w:spacing w:after="0" w:line="240" w:lineRule="auto"/>
              <w:jc w:val="center"/>
              <w:rPr>
                <w:rFonts w:ascii="Times New Roman" w:eastAsia="Times New Roman" w:hAnsi="Times New Roman" w:cs="Times New Roman"/>
                <w:sz w:val="21"/>
                <w:szCs w:val="21"/>
                <w:lang w:eastAsia="ru-RU"/>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745C4" w:rsidRPr="00802BC2" w:rsidRDefault="005745C4" w:rsidP="00261A55">
            <w:pPr>
              <w:spacing w:after="0" w:line="240" w:lineRule="auto"/>
              <w:jc w:val="center"/>
              <w:rPr>
                <w:rFonts w:ascii="Times New Roman" w:eastAsia="Times New Roman" w:hAnsi="Times New Roman" w:cs="Times New Roman"/>
                <w:lang w:eastAsia="ru-RU"/>
              </w:rPr>
            </w:pPr>
            <w:r w:rsidRPr="00802BC2">
              <w:rPr>
                <w:rFonts w:ascii="Times New Roman" w:eastAsia="Times New Roman" w:hAnsi="Times New Roman" w:cs="Times New Roman"/>
                <w:lang w:eastAsia="ru-RU"/>
              </w:rPr>
              <w:t>2015 год</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5745C4" w:rsidRPr="00802BC2" w:rsidRDefault="005745C4" w:rsidP="00261A55">
            <w:pPr>
              <w:spacing w:after="0" w:line="240" w:lineRule="auto"/>
              <w:jc w:val="center"/>
              <w:rPr>
                <w:rFonts w:ascii="Times New Roman" w:eastAsia="Times New Roman" w:hAnsi="Times New Roman" w:cs="Times New Roman"/>
                <w:lang w:eastAsia="ru-RU"/>
              </w:rPr>
            </w:pPr>
            <w:r w:rsidRPr="00802BC2">
              <w:rPr>
                <w:rFonts w:ascii="Times New Roman" w:eastAsia="Times New Roman" w:hAnsi="Times New Roman" w:cs="Times New Roman"/>
                <w:lang w:eastAsia="ru-RU"/>
              </w:rPr>
              <w:t> </w:t>
            </w:r>
          </w:p>
          <w:p w:rsidR="005745C4" w:rsidRPr="00802BC2" w:rsidRDefault="005745C4" w:rsidP="00261A55">
            <w:pPr>
              <w:spacing w:after="0" w:line="240" w:lineRule="auto"/>
              <w:jc w:val="center"/>
              <w:rPr>
                <w:rFonts w:ascii="Times New Roman" w:eastAsia="Times New Roman" w:hAnsi="Times New Roman" w:cs="Times New Roman"/>
                <w:lang w:eastAsia="ru-RU"/>
              </w:rPr>
            </w:pPr>
            <w:r w:rsidRPr="00802BC2">
              <w:rPr>
                <w:rFonts w:ascii="Times New Roman" w:eastAsia="Times New Roman" w:hAnsi="Times New Roman" w:cs="Times New Roman"/>
                <w:lang w:eastAsia="ru-RU"/>
              </w:rPr>
              <w:t> </w:t>
            </w:r>
          </w:p>
        </w:tc>
        <w:tc>
          <w:tcPr>
            <w:tcW w:w="6101" w:type="dxa"/>
            <w:gridSpan w:val="16"/>
            <w:tcBorders>
              <w:top w:val="single" w:sz="4" w:space="0" w:color="auto"/>
              <w:left w:val="nil"/>
              <w:bottom w:val="single" w:sz="4" w:space="0" w:color="auto"/>
              <w:right w:val="single" w:sz="4" w:space="0" w:color="auto"/>
            </w:tcBorders>
            <w:shd w:val="clear" w:color="auto" w:fill="auto"/>
            <w:vAlign w:val="center"/>
            <w:hideMark/>
          </w:tcPr>
          <w:p w:rsidR="005745C4" w:rsidRPr="00802BC2" w:rsidRDefault="005745C4" w:rsidP="00261A55">
            <w:pPr>
              <w:spacing w:after="0" w:line="240" w:lineRule="auto"/>
              <w:jc w:val="center"/>
              <w:rPr>
                <w:rFonts w:ascii="Times New Roman" w:eastAsia="Times New Roman" w:hAnsi="Times New Roman" w:cs="Times New Roman"/>
                <w:lang w:eastAsia="ru-RU"/>
              </w:rPr>
            </w:pPr>
            <w:r w:rsidRPr="00802BC2">
              <w:rPr>
                <w:rFonts w:ascii="Times New Roman" w:eastAsia="Times New Roman" w:hAnsi="Times New Roman" w:cs="Times New Roman"/>
                <w:lang w:eastAsia="ru-RU"/>
              </w:rPr>
              <w:t> </w:t>
            </w:r>
          </w:p>
          <w:p w:rsidR="005745C4" w:rsidRPr="00802BC2" w:rsidRDefault="005745C4" w:rsidP="00261A55">
            <w:pPr>
              <w:spacing w:after="0" w:line="240" w:lineRule="auto"/>
              <w:jc w:val="center"/>
              <w:rPr>
                <w:rFonts w:ascii="Times New Roman" w:eastAsia="Times New Roman" w:hAnsi="Times New Roman" w:cs="Times New Roman"/>
                <w:lang w:eastAsia="ru-RU"/>
              </w:rPr>
            </w:pPr>
            <w:r w:rsidRPr="00802BC2">
              <w:rPr>
                <w:rFonts w:ascii="Times New Roman" w:eastAsia="Times New Roman" w:hAnsi="Times New Roman" w:cs="Times New Roman"/>
                <w:lang w:eastAsia="ru-RU"/>
              </w:rPr>
              <w:t>В пределах финансовых средств, предусмотренных на основную деятельность исполнителей</w:t>
            </w:r>
          </w:p>
        </w:tc>
        <w:tc>
          <w:tcPr>
            <w:tcW w:w="1559" w:type="dxa"/>
            <w:gridSpan w:val="3"/>
            <w:tcBorders>
              <w:top w:val="single" w:sz="4" w:space="0" w:color="auto"/>
              <w:left w:val="nil"/>
              <w:bottom w:val="single" w:sz="4" w:space="0" w:color="auto"/>
              <w:right w:val="single" w:sz="4" w:space="0" w:color="auto"/>
            </w:tcBorders>
            <w:shd w:val="clear" w:color="auto" w:fill="auto"/>
            <w:vAlign w:val="center"/>
            <w:hideMark/>
          </w:tcPr>
          <w:p w:rsidR="005745C4" w:rsidRPr="00802BC2" w:rsidRDefault="005745C4" w:rsidP="00261A55">
            <w:pPr>
              <w:spacing w:after="0" w:line="240" w:lineRule="auto"/>
              <w:jc w:val="center"/>
              <w:rPr>
                <w:rFonts w:ascii="Times New Roman" w:eastAsia="Times New Roman" w:hAnsi="Times New Roman" w:cs="Times New Roman"/>
                <w:sz w:val="21"/>
                <w:szCs w:val="21"/>
                <w:lang w:eastAsia="ru-RU"/>
              </w:rPr>
            </w:pPr>
            <w:r w:rsidRPr="00802BC2">
              <w:rPr>
                <w:rFonts w:ascii="Times New Roman" w:eastAsia="Times New Roman" w:hAnsi="Times New Roman" w:cs="Times New Roman"/>
                <w:sz w:val="21"/>
                <w:szCs w:val="21"/>
                <w:lang w:eastAsia="ru-RU"/>
              </w:rPr>
              <w:t>Управление образования, управление здравоохранения, уп</w:t>
            </w:r>
            <w:r w:rsidR="00225D20">
              <w:rPr>
                <w:rFonts w:ascii="Times New Roman" w:eastAsia="Times New Roman" w:hAnsi="Times New Roman" w:cs="Times New Roman"/>
                <w:sz w:val="21"/>
                <w:szCs w:val="21"/>
                <w:lang w:eastAsia="ru-RU"/>
              </w:rPr>
              <w:t>равление по физической культуре</w:t>
            </w:r>
            <w:r w:rsidRPr="00802BC2">
              <w:rPr>
                <w:rFonts w:ascii="Times New Roman" w:eastAsia="Times New Roman" w:hAnsi="Times New Roman" w:cs="Times New Roman"/>
                <w:sz w:val="21"/>
                <w:szCs w:val="21"/>
                <w:lang w:eastAsia="ru-RU"/>
              </w:rPr>
              <w:t>, спорту и работе с молодежью администрации Сергиево-Посадского муниципального района          Московской области</w:t>
            </w:r>
          </w:p>
        </w:tc>
        <w:tc>
          <w:tcPr>
            <w:tcW w:w="1417" w:type="dxa"/>
            <w:gridSpan w:val="3"/>
            <w:tcBorders>
              <w:top w:val="single" w:sz="4" w:space="0" w:color="auto"/>
              <w:left w:val="nil"/>
              <w:bottom w:val="single" w:sz="4" w:space="0" w:color="auto"/>
              <w:right w:val="single" w:sz="4" w:space="0" w:color="auto"/>
            </w:tcBorders>
            <w:shd w:val="clear" w:color="auto" w:fill="auto"/>
            <w:vAlign w:val="center"/>
            <w:hideMark/>
          </w:tcPr>
          <w:p w:rsidR="005745C4" w:rsidRPr="00802BC2" w:rsidRDefault="005745C4" w:rsidP="005745C4">
            <w:pPr>
              <w:spacing w:after="0" w:line="240" w:lineRule="auto"/>
              <w:jc w:val="center"/>
              <w:rPr>
                <w:rFonts w:ascii="Times New Roman" w:eastAsia="Times New Roman" w:hAnsi="Times New Roman" w:cs="Times New Roman"/>
                <w:sz w:val="21"/>
                <w:szCs w:val="21"/>
                <w:lang w:eastAsia="ru-RU"/>
              </w:rPr>
            </w:pPr>
            <w:r w:rsidRPr="00802BC2">
              <w:rPr>
                <w:rFonts w:ascii="Times New Roman" w:eastAsia="Times New Roman" w:hAnsi="Times New Roman" w:cs="Times New Roman"/>
                <w:sz w:val="21"/>
                <w:szCs w:val="21"/>
                <w:lang w:eastAsia="ru-RU"/>
              </w:rPr>
              <w:t xml:space="preserve">Список участников подпрограммы в сфере образования, здравоохранения и спорта с указанием предполагаемых мест проживания </w:t>
            </w:r>
          </w:p>
        </w:tc>
      </w:tr>
      <w:tr w:rsidR="002D2A92" w:rsidRPr="002D2A92" w:rsidTr="00802BC2">
        <w:trPr>
          <w:gridAfter w:val="1"/>
          <w:wAfter w:w="142" w:type="dxa"/>
          <w:trHeight w:val="5278"/>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496A" w:rsidRPr="00802BC2" w:rsidRDefault="0075496A" w:rsidP="00261A55">
            <w:pPr>
              <w:spacing w:after="0" w:line="240" w:lineRule="auto"/>
              <w:jc w:val="center"/>
              <w:rPr>
                <w:rFonts w:ascii="Times New Roman" w:eastAsia="Times New Roman" w:hAnsi="Times New Roman" w:cs="Times New Roman"/>
                <w:lang w:eastAsia="ru-RU"/>
              </w:rPr>
            </w:pPr>
            <w:r w:rsidRPr="00802BC2">
              <w:rPr>
                <w:rFonts w:ascii="Times New Roman" w:eastAsia="Times New Roman" w:hAnsi="Times New Roman" w:cs="Times New Roman"/>
                <w:lang w:eastAsia="ru-RU"/>
              </w:rPr>
              <w:lastRenderedPageBreak/>
              <w:t>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75496A" w:rsidRPr="00802BC2" w:rsidRDefault="0075496A" w:rsidP="00261A55">
            <w:pPr>
              <w:spacing w:after="0" w:line="240" w:lineRule="auto"/>
              <w:rPr>
                <w:rFonts w:ascii="Times New Roman" w:eastAsia="Times New Roman" w:hAnsi="Times New Roman" w:cs="Times New Roman"/>
                <w:b/>
                <w:bCs/>
                <w:sz w:val="21"/>
                <w:szCs w:val="21"/>
                <w:lang w:eastAsia="ru-RU"/>
              </w:rPr>
            </w:pPr>
            <w:r w:rsidRPr="00802BC2">
              <w:rPr>
                <w:rFonts w:ascii="Times New Roman" w:eastAsia="Times New Roman" w:hAnsi="Times New Roman" w:cs="Times New Roman"/>
                <w:sz w:val="21"/>
                <w:szCs w:val="21"/>
                <w:lang w:eastAsia="ru-RU"/>
              </w:rPr>
              <w:t xml:space="preserve">Предоставление  субсидий из бюджета Московской области  бюджету Сергиево-Посадского  муниципального района       </w:t>
            </w:r>
            <w:r w:rsidRPr="00802BC2">
              <w:rPr>
                <w:rFonts w:ascii="Times New Roman" w:eastAsia="Times New Roman" w:hAnsi="Times New Roman" w:cs="Times New Roman"/>
                <w:sz w:val="21"/>
                <w:szCs w:val="21"/>
                <w:lang w:eastAsia="ru-RU"/>
              </w:rPr>
              <w:br w:type="page"/>
              <w:t>Московской области на оплату первоначального взноса и погашение основного долга по полученным кредитам</w:t>
            </w:r>
            <w:r w:rsidRPr="00802BC2">
              <w:rPr>
                <w:rFonts w:ascii="Times New Roman" w:eastAsia="Times New Roman" w:hAnsi="Times New Roman" w:cs="Times New Roman"/>
                <w:sz w:val="21"/>
                <w:szCs w:val="21"/>
                <w:lang w:eastAsia="ru-RU"/>
              </w:rPr>
              <w:br w:type="page"/>
              <w:t xml:space="preserve">граждан - участников Подпрограммы </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rsidR="0075496A" w:rsidRPr="00802BC2" w:rsidRDefault="0075496A" w:rsidP="00DB068F">
            <w:pPr>
              <w:spacing w:after="0" w:line="240" w:lineRule="auto"/>
              <w:rPr>
                <w:rFonts w:ascii="Times New Roman" w:eastAsia="Times New Roman" w:hAnsi="Times New Roman" w:cs="Times New Roman"/>
                <w:sz w:val="21"/>
                <w:szCs w:val="21"/>
                <w:lang w:eastAsia="ru-RU"/>
              </w:rPr>
            </w:pPr>
            <w:r w:rsidRPr="00802BC2">
              <w:rPr>
                <w:rFonts w:ascii="Times New Roman" w:eastAsia="Times New Roman" w:hAnsi="Times New Roman" w:cs="Times New Roman"/>
                <w:sz w:val="21"/>
                <w:szCs w:val="21"/>
                <w:lang w:eastAsia="ru-RU"/>
              </w:rPr>
              <w:t xml:space="preserve">Заключение соглашения с Государственным заказчиком  о предоставлении средств бюджета Московской области на </w:t>
            </w:r>
            <w:proofErr w:type="spellStart"/>
            <w:r w:rsidRPr="00802BC2">
              <w:rPr>
                <w:rFonts w:ascii="Times New Roman" w:eastAsia="Times New Roman" w:hAnsi="Times New Roman" w:cs="Times New Roman"/>
                <w:sz w:val="21"/>
                <w:szCs w:val="21"/>
                <w:lang w:eastAsia="ru-RU"/>
              </w:rPr>
              <w:t>софинансировние</w:t>
            </w:r>
            <w:proofErr w:type="spellEnd"/>
            <w:r w:rsidRPr="00802BC2">
              <w:rPr>
                <w:rFonts w:ascii="Times New Roman" w:eastAsia="Times New Roman" w:hAnsi="Times New Roman" w:cs="Times New Roman"/>
                <w:sz w:val="21"/>
                <w:szCs w:val="21"/>
                <w:lang w:eastAsia="ru-RU"/>
              </w:rPr>
              <w:t xml:space="preserve"> мероприятий по оказанию государственной поддержки отдельным категориям граждан Московской области</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75496A" w:rsidRPr="00802BC2" w:rsidRDefault="0075496A" w:rsidP="00261A55">
            <w:pPr>
              <w:spacing w:after="0" w:line="240" w:lineRule="auto"/>
              <w:jc w:val="center"/>
              <w:rPr>
                <w:rFonts w:ascii="Times New Roman" w:eastAsia="Times New Roman" w:hAnsi="Times New Roman" w:cs="Times New Roman"/>
                <w:sz w:val="21"/>
                <w:szCs w:val="21"/>
                <w:lang w:eastAsia="ru-RU"/>
              </w:rPr>
            </w:pPr>
          </w:p>
          <w:p w:rsidR="0075496A" w:rsidRPr="00802BC2" w:rsidRDefault="0075496A" w:rsidP="00261A55">
            <w:pPr>
              <w:spacing w:after="0" w:line="240" w:lineRule="auto"/>
              <w:jc w:val="center"/>
              <w:rPr>
                <w:rFonts w:ascii="Times New Roman" w:eastAsia="Times New Roman" w:hAnsi="Times New Roman" w:cs="Times New Roman"/>
                <w:sz w:val="21"/>
                <w:szCs w:val="21"/>
                <w:lang w:eastAsia="ru-RU"/>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75496A" w:rsidRPr="00802BC2" w:rsidRDefault="0075496A" w:rsidP="00261A55">
            <w:pPr>
              <w:spacing w:after="0" w:line="240" w:lineRule="auto"/>
              <w:jc w:val="center"/>
              <w:rPr>
                <w:rFonts w:ascii="Times New Roman" w:eastAsia="Times New Roman" w:hAnsi="Times New Roman" w:cs="Times New Roman"/>
                <w:lang w:eastAsia="ru-RU"/>
              </w:rPr>
            </w:pPr>
            <w:r w:rsidRPr="00802BC2">
              <w:rPr>
                <w:rFonts w:ascii="Times New Roman" w:eastAsia="Times New Roman" w:hAnsi="Times New Roman" w:cs="Times New Roman"/>
                <w:lang w:eastAsia="ru-RU"/>
              </w:rPr>
              <w:t>2015</w:t>
            </w:r>
            <w:r w:rsidR="005745C4" w:rsidRPr="00802BC2">
              <w:rPr>
                <w:rFonts w:ascii="Times New Roman" w:eastAsia="Times New Roman" w:hAnsi="Times New Roman" w:cs="Times New Roman"/>
                <w:lang w:eastAsia="ru-RU"/>
              </w:rPr>
              <w:t xml:space="preserve"> -</w:t>
            </w:r>
            <w:r w:rsidRPr="00802BC2">
              <w:rPr>
                <w:rFonts w:ascii="Times New Roman" w:eastAsia="Times New Roman" w:hAnsi="Times New Roman" w:cs="Times New Roman"/>
                <w:lang w:eastAsia="ru-RU"/>
              </w:rPr>
              <w:t xml:space="preserve">2024 годы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75496A" w:rsidRPr="00802BC2" w:rsidRDefault="0075496A" w:rsidP="00261A55">
            <w:pPr>
              <w:spacing w:after="0" w:line="240" w:lineRule="auto"/>
              <w:jc w:val="center"/>
              <w:rPr>
                <w:rFonts w:ascii="Times New Roman" w:eastAsia="Times New Roman" w:hAnsi="Times New Roman" w:cs="Times New Roman"/>
                <w:lang w:eastAsia="ru-RU"/>
              </w:rPr>
            </w:pPr>
            <w:r w:rsidRPr="00802BC2">
              <w:rPr>
                <w:rFonts w:ascii="Times New Roman" w:eastAsia="Times New Roman" w:hAnsi="Times New Roman" w:cs="Times New Roman"/>
                <w:lang w:eastAsia="ru-RU"/>
              </w:rPr>
              <w:t> </w:t>
            </w:r>
          </w:p>
        </w:tc>
        <w:tc>
          <w:tcPr>
            <w:tcW w:w="6101" w:type="dxa"/>
            <w:gridSpan w:val="16"/>
            <w:tcBorders>
              <w:top w:val="single" w:sz="4" w:space="0" w:color="auto"/>
              <w:left w:val="nil"/>
              <w:bottom w:val="single" w:sz="4" w:space="0" w:color="auto"/>
              <w:right w:val="single" w:sz="4" w:space="0" w:color="auto"/>
            </w:tcBorders>
            <w:shd w:val="clear" w:color="auto" w:fill="auto"/>
            <w:vAlign w:val="center"/>
            <w:hideMark/>
          </w:tcPr>
          <w:p w:rsidR="0075496A" w:rsidRPr="00802BC2" w:rsidRDefault="0075496A" w:rsidP="00261A55">
            <w:pPr>
              <w:spacing w:after="0" w:line="240" w:lineRule="auto"/>
              <w:jc w:val="center"/>
              <w:rPr>
                <w:rFonts w:ascii="Times New Roman" w:eastAsia="Times New Roman" w:hAnsi="Times New Roman" w:cs="Times New Roman"/>
                <w:lang w:eastAsia="ru-RU"/>
              </w:rPr>
            </w:pPr>
            <w:r w:rsidRPr="00802BC2">
              <w:rPr>
                <w:rFonts w:ascii="Times New Roman" w:eastAsia="Times New Roman" w:hAnsi="Times New Roman" w:cs="Times New Roman"/>
                <w:lang w:eastAsia="ru-RU"/>
              </w:rPr>
              <w:t>В пределах финансовых средств, предусмотренных на основную деятельность исполнителей </w:t>
            </w:r>
          </w:p>
          <w:p w:rsidR="0075496A" w:rsidRPr="00802BC2" w:rsidRDefault="0075496A" w:rsidP="00261A55">
            <w:pPr>
              <w:spacing w:after="0" w:line="240" w:lineRule="auto"/>
              <w:jc w:val="center"/>
              <w:rPr>
                <w:rFonts w:ascii="Times New Roman" w:eastAsia="Times New Roman" w:hAnsi="Times New Roman" w:cs="Times New Roman"/>
                <w:lang w:eastAsia="ru-RU"/>
              </w:rPr>
            </w:pPr>
            <w:r w:rsidRPr="00802BC2">
              <w:rPr>
                <w:rFonts w:ascii="Times New Roman" w:eastAsia="Times New Roman" w:hAnsi="Times New Roman" w:cs="Times New Roman"/>
                <w:lang w:eastAsia="ru-RU"/>
              </w:rPr>
              <w:t> </w:t>
            </w:r>
          </w:p>
        </w:tc>
        <w:tc>
          <w:tcPr>
            <w:tcW w:w="1559" w:type="dxa"/>
            <w:gridSpan w:val="3"/>
            <w:tcBorders>
              <w:top w:val="single" w:sz="4" w:space="0" w:color="auto"/>
              <w:left w:val="nil"/>
              <w:bottom w:val="single" w:sz="4" w:space="0" w:color="auto"/>
              <w:right w:val="single" w:sz="4" w:space="0" w:color="auto"/>
            </w:tcBorders>
            <w:shd w:val="clear" w:color="auto" w:fill="auto"/>
            <w:vAlign w:val="center"/>
          </w:tcPr>
          <w:p w:rsidR="0075496A" w:rsidRPr="00802BC2" w:rsidRDefault="0075496A" w:rsidP="00225D20">
            <w:pPr>
              <w:spacing w:after="0" w:line="240" w:lineRule="auto"/>
              <w:jc w:val="center"/>
              <w:rPr>
                <w:rFonts w:ascii="Times New Roman" w:eastAsia="Times New Roman" w:hAnsi="Times New Roman" w:cs="Times New Roman"/>
                <w:sz w:val="21"/>
                <w:szCs w:val="21"/>
                <w:lang w:eastAsia="ru-RU"/>
              </w:rPr>
            </w:pPr>
            <w:r w:rsidRPr="00802BC2">
              <w:rPr>
                <w:rFonts w:ascii="Times New Roman" w:eastAsia="Times New Roman" w:hAnsi="Times New Roman" w:cs="Times New Roman"/>
                <w:sz w:val="21"/>
                <w:szCs w:val="21"/>
                <w:lang w:eastAsia="ru-RU"/>
              </w:rPr>
              <w:t xml:space="preserve">Управление муниципальной </w:t>
            </w:r>
            <w:proofErr w:type="gramStart"/>
            <w:r w:rsidRPr="00802BC2">
              <w:rPr>
                <w:rFonts w:ascii="Times New Roman" w:eastAsia="Times New Roman" w:hAnsi="Times New Roman" w:cs="Times New Roman"/>
                <w:sz w:val="21"/>
                <w:szCs w:val="21"/>
                <w:lang w:eastAsia="ru-RU"/>
              </w:rPr>
              <w:t>собственности развития администрации Сергиево-Посадского муниципального района            Московской области</w:t>
            </w:r>
            <w:proofErr w:type="gramEnd"/>
          </w:p>
        </w:tc>
        <w:tc>
          <w:tcPr>
            <w:tcW w:w="1417" w:type="dxa"/>
            <w:gridSpan w:val="3"/>
            <w:tcBorders>
              <w:top w:val="single" w:sz="4" w:space="0" w:color="auto"/>
              <w:left w:val="nil"/>
              <w:bottom w:val="single" w:sz="4" w:space="0" w:color="auto"/>
              <w:right w:val="single" w:sz="4" w:space="0" w:color="auto"/>
            </w:tcBorders>
            <w:shd w:val="clear" w:color="auto" w:fill="auto"/>
            <w:vAlign w:val="center"/>
            <w:hideMark/>
          </w:tcPr>
          <w:p w:rsidR="0075496A" w:rsidRPr="00802BC2" w:rsidRDefault="0075496A" w:rsidP="00261A55">
            <w:pPr>
              <w:spacing w:after="0" w:line="240" w:lineRule="auto"/>
              <w:jc w:val="center"/>
              <w:rPr>
                <w:rFonts w:ascii="Times New Roman" w:eastAsia="Times New Roman" w:hAnsi="Times New Roman" w:cs="Times New Roman"/>
                <w:sz w:val="21"/>
                <w:szCs w:val="21"/>
                <w:lang w:eastAsia="ru-RU"/>
              </w:rPr>
            </w:pPr>
            <w:r w:rsidRPr="00802BC2">
              <w:rPr>
                <w:rFonts w:ascii="Times New Roman" w:eastAsia="Times New Roman" w:hAnsi="Times New Roman" w:cs="Times New Roman"/>
                <w:sz w:val="21"/>
                <w:szCs w:val="21"/>
                <w:lang w:eastAsia="ru-RU"/>
              </w:rPr>
              <w:t xml:space="preserve">Соглашения, о предоставлении средств бюджета Московской области на </w:t>
            </w:r>
            <w:proofErr w:type="spellStart"/>
            <w:r w:rsidRPr="00802BC2">
              <w:rPr>
                <w:rFonts w:ascii="Times New Roman" w:eastAsia="Times New Roman" w:hAnsi="Times New Roman" w:cs="Times New Roman"/>
                <w:sz w:val="21"/>
                <w:szCs w:val="21"/>
                <w:lang w:eastAsia="ru-RU"/>
              </w:rPr>
              <w:t>софинансировние</w:t>
            </w:r>
            <w:proofErr w:type="spellEnd"/>
            <w:r w:rsidRPr="00802BC2">
              <w:rPr>
                <w:rFonts w:ascii="Times New Roman" w:eastAsia="Times New Roman" w:hAnsi="Times New Roman" w:cs="Times New Roman"/>
                <w:sz w:val="21"/>
                <w:szCs w:val="21"/>
                <w:lang w:eastAsia="ru-RU"/>
              </w:rPr>
              <w:t xml:space="preserve"> мероприятий по оказанию государственной поддержки отдельным категориям граждан Московской области</w:t>
            </w:r>
          </w:p>
        </w:tc>
      </w:tr>
      <w:tr w:rsidR="00A65D1F" w:rsidRPr="002D2A92" w:rsidTr="00802BC2">
        <w:trPr>
          <w:gridAfter w:val="1"/>
          <w:wAfter w:w="142" w:type="dxa"/>
          <w:trHeight w:val="1734"/>
        </w:trPr>
        <w:tc>
          <w:tcPr>
            <w:tcW w:w="56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65D1F" w:rsidRPr="00802BC2" w:rsidRDefault="00A65D1F" w:rsidP="002D2A92">
            <w:pPr>
              <w:shd w:val="clear" w:color="auto" w:fill="FFFFFF" w:themeFill="background1"/>
              <w:spacing w:after="0" w:line="240" w:lineRule="auto"/>
              <w:jc w:val="center"/>
              <w:rPr>
                <w:rFonts w:ascii="Times New Roman" w:eastAsia="Times New Roman" w:hAnsi="Times New Roman" w:cs="Times New Roman"/>
                <w:lang w:eastAsia="ru-RU"/>
              </w:rPr>
            </w:pPr>
            <w:r w:rsidRPr="00802BC2">
              <w:rPr>
                <w:rFonts w:ascii="Times New Roman" w:eastAsia="Times New Roman" w:hAnsi="Times New Roman" w:cs="Times New Roman"/>
                <w:lang w:eastAsia="ru-RU"/>
              </w:rPr>
              <w:t>3</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65D1F" w:rsidRPr="00802BC2" w:rsidRDefault="00A65D1F" w:rsidP="002D2A92">
            <w:pPr>
              <w:shd w:val="clear" w:color="auto" w:fill="FFFFFF" w:themeFill="background1"/>
              <w:spacing w:after="0" w:line="240" w:lineRule="auto"/>
              <w:rPr>
                <w:rFonts w:ascii="Times New Roman" w:eastAsia="Times New Roman" w:hAnsi="Times New Roman" w:cs="Times New Roman"/>
                <w:b/>
                <w:bCs/>
                <w:sz w:val="21"/>
                <w:szCs w:val="21"/>
                <w:lang w:eastAsia="ru-RU"/>
              </w:rPr>
            </w:pPr>
            <w:r w:rsidRPr="00802BC2">
              <w:rPr>
                <w:rFonts w:ascii="Times New Roman" w:eastAsia="Times New Roman" w:hAnsi="Times New Roman" w:cs="Times New Roman"/>
                <w:sz w:val="21"/>
                <w:szCs w:val="21"/>
                <w:lang w:eastAsia="ru-RU"/>
              </w:rPr>
              <w:t>Предоставление  субсидий на оплату первоначального взноса и погашения основного долга по полученным кредитам</w:t>
            </w:r>
            <w:r w:rsidRPr="00802BC2">
              <w:rPr>
                <w:rFonts w:ascii="Times New Roman" w:eastAsia="Times New Roman" w:hAnsi="Times New Roman" w:cs="Times New Roman"/>
                <w:sz w:val="21"/>
                <w:szCs w:val="21"/>
                <w:lang w:eastAsia="ru-RU"/>
              </w:rPr>
              <w:br/>
              <w:t xml:space="preserve">гражданам - участникам </w:t>
            </w:r>
            <w:proofErr w:type="spellStart"/>
            <w:r w:rsidRPr="00802BC2">
              <w:rPr>
                <w:rFonts w:ascii="Times New Roman" w:eastAsia="Times New Roman" w:hAnsi="Times New Roman" w:cs="Times New Roman"/>
                <w:sz w:val="21"/>
                <w:szCs w:val="21"/>
                <w:lang w:eastAsia="ru-RU"/>
              </w:rPr>
              <w:t>подрограммы</w:t>
            </w:r>
            <w:proofErr w:type="spellEnd"/>
          </w:p>
        </w:tc>
        <w:tc>
          <w:tcPr>
            <w:tcW w:w="1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5D1F" w:rsidRPr="00802BC2" w:rsidRDefault="00A65D1F" w:rsidP="002D2A92">
            <w:pPr>
              <w:shd w:val="clear" w:color="auto" w:fill="FFFFFF" w:themeFill="background1"/>
              <w:spacing w:after="0" w:line="240" w:lineRule="auto"/>
              <w:rPr>
                <w:rFonts w:ascii="Times New Roman" w:eastAsia="Times New Roman" w:hAnsi="Times New Roman" w:cs="Times New Roman"/>
                <w:sz w:val="21"/>
                <w:szCs w:val="21"/>
                <w:lang w:eastAsia="ru-RU"/>
              </w:rPr>
            </w:pPr>
            <w:r w:rsidRPr="00802BC2">
              <w:rPr>
                <w:rFonts w:ascii="Times New Roman" w:eastAsia="Times New Roman" w:hAnsi="Times New Roman" w:cs="Times New Roman"/>
                <w:sz w:val="21"/>
                <w:szCs w:val="21"/>
                <w:lang w:eastAsia="ru-RU"/>
              </w:rPr>
              <w:t>Расчет субсидий на  оплату первоначального взноса и погашения основного долга по полученным кредитам</w:t>
            </w:r>
            <w:r w:rsidRPr="00802BC2">
              <w:rPr>
                <w:rFonts w:ascii="Times New Roman" w:eastAsia="Times New Roman" w:hAnsi="Times New Roman" w:cs="Times New Roman"/>
                <w:sz w:val="21"/>
                <w:szCs w:val="21"/>
                <w:lang w:eastAsia="ru-RU"/>
              </w:rPr>
              <w:br/>
              <w:t xml:space="preserve">гражданам - участникам Программы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65D1F" w:rsidRPr="00802BC2" w:rsidRDefault="00A65D1F" w:rsidP="002D2A92">
            <w:pPr>
              <w:shd w:val="clear" w:color="auto" w:fill="FFFFFF" w:themeFill="background1"/>
              <w:spacing w:after="0" w:line="240" w:lineRule="auto"/>
              <w:jc w:val="center"/>
              <w:rPr>
                <w:rFonts w:ascii="Times New Roman" w:eastAsia="Times New Roman" w:hAnsi="Times New Roman" w:cs="Times New Roman"/>
                <w:sz w:val="21"/>
                <w:szCs w:val="21"/>
                <w:lang w:eastAsia="ru-RU"/>
              </w:rPr>
            </w:pPr>
            <w:r w:rsidRPr="00802BC2">
              <w:rPr>
                <w:rFonts w:ascii="Times New Roman" w:eastAsia="Times New Roman" w:hAnsi="Times New Roman" w:cs="Times New Roman"/>
                <w:sz w:val="21"/>
                <w:szCs w:val="21"/>
                <w:lang w:eastAsia="ru-RU"/>
              </w:rPr>
              <w:t xml:space="preserve">Средства бюджета Московской области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65D1F" w:rsidRPr="00802BC2" w:rsidRDefault="00A65D1F" w:rsidP="002D2A92">
            <w:pPr>
              <w:shd w:val="clear" w:color="auto" w:fill="FFFFFF" w:themeFill="background1"/>
              <w:spacing w:after="0" w:line="240" w:lineRule="auto"/>
              <w:jc w:val="center"/>
              <w:rPr>
                <w:rFonts w:ascii="Times New Roman" w:eastAsia="Times New Roman" w:hAnsi="Times New Roman" w:cs="Times New Roman"/>
                <w:lang w:eastAsia="ru-RU"/>
              </w:rPr>
            </w:pPr>
            <w:r w:rsidRPr="00802BC2">
              <w:rPr>
                <w:rFonts w:ascii="Times New Roman" w:eastAsia="Times New Roman" w:hAnsi="Times New Roman" w:cs="Times New Roman"/>
                <w:lang w:eastAsia="ru-RU"/>
              </w:rPr>
              <w:t xml:space="preserve">2015-2024 годы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A65D1F" w:rsidRPr="00802BC2" w:rsidRDefault="00A65D1F" w:rsidP="002D2A92">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02BC2">
              <w:rPr>
                <w:rFonts w:ascii="Times New Roman" w:eastAsia="Times New Roman" w:hAnsi="Times New Roman" w:cs="Times New Roman"/>
                <w:sz w:val="16"/>
                <w:szCs w:val="16"/>
                <w:lang w:eastAsia="ru-RU"/>
              </w:rPr>
              <w:t>901, 99</w:t>
            </w:r>
          </w:p>
        </w:tc>
        <w:tc>
          <w:tcPr>
            <w:tcW w:w="856"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A65D1F" w:rsidRPr="00A65D1F" w:rsidRDefault="00A65D1F" w:rsidP="00A65D1F">
            <w:pPr>
              <w:widowControl w:val="0"/>
              <w:autoSpaceDE w:val="0"/>
              <w:autoSpaceDN w:val="0"/>
              <w:adjustRightInd w:val="0"/>
              <w:spacing w:after="0" w:line="240" w:lineRule="auto"/>
              <w:jc w:val="center"/>
              <w:rPr>
                <w:rFonts w:ascii="Times New Roman" w:hAnsi="Times New Roman" w:cs="Times New Roman"/>
                <w:sz w:val="16"/>
                <w:szCs w:val="16"/>
              </w:rPr>
            </w:pPr>
            <w:r w:rsidRPr="00A65D1F">
              <w:rPr>
                <w:rFonts w:ascii="Times New Roman" w:hAnsi="Times New Roman" w:cs="Times New Roman"/>
                <w:sz w:val="16"/>
                <w:szCs w:val="16"/>
              </w:rPr>
              <w:t>58 907,00</w:t>
            </w:r>
          </w:p>
        </w:tc>
        <w:tc>
          <w:tcPr>
            <w:tcW w:w="851"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A65D1F" w:rsidRPr="00A65D1F" w:rsidRDefault="00A65D1F" w:rsidP="00A65D1F">
            <w:pPr>
              <w:widowControl w:val="0"/>
              <w:autoSpaceDE w:val="0"/>
              <w:autoSpaceDN w:val="0"/>
              <w:adjustRightInd w:val="0"/>
              <w:spacing w:after="0" w:line="240" w:lineRule="auto"/>
              <w:jc w:val="center"/>
              <w:rPr>
                <w:rFonts w:ascii="Times New Roman" w:hAnsi="Times New Roman" w:cs="Times New Roman"/>
                <w:sz w:val="16"/>
                <w:szCs w:val="16"/>
              </w:rPr>
            </w:pPr>
            <w:r w:rsidRPr="00A65D1F">
              <w:rPr>
                <w:rFonts w:ascii="Times New Roman" w:hAnsi="Times New Roman" w:cs="Times New Roman"/>
                <w:sz w:val="16"/>
                <w:szCs w:val="16"/>
              </w:rPr>
              <w:t>8 618,00</w:t>
            </w:r>
          </w:p>
        </w:tc>
        <w:tc>
          <w:tcPr>
            <w:tcW w:w="850"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A65D1F" w:rsidRPr="00A65D1F" w:rsidRDefault="00A65D1F" w:rsidP="00A65D1F">
            <w:pPr>
              <w:widowControl w:val="0"/>
              <w:autoSpaceDE w:val="0"/>
              <w:autoSpaceDN w:val="0"/>
              <w:adjustRightInd w:val="0"/>
              <w:spacing w:after="0" w:line="240" w:lineRule="auto"/>
              <w:jc w:val="center"/>
              <w:rPr>
                <w:rFonts w:ascii="Times New Roman" w:hAnsi="Times New Roman" w:cs="Times New Roman"/>
                <w:sz w:val="16"/>
                <w:szCs w:val="16"/>
              </w:rPr>
            </w:pPr>
            <w:r w:rsidRPr="00A65D1F">
              <w:rPr>
                <w:rFonts w:ascii="Times New Roman" w:hAnsi="Times New Roman" w:cs="Times New Roman"/>
                <w:sz w:val="16"/>
                <w:szCs w:val="16"/>
              </w:rPr>
              <w:t>2 313, 00</w:t>
            </w:r>
          </w:p>
        </w:tc>
        <w:tc>
          <w:tcPr>
            <w:tcW w:w="851" w:type="dxa"/>
            <w:gridSpan w:val="3"/>
            <w:tcBorders>
              <w:top w:val="single" w:sz="4" w:space="0" w:color="auto"/>
              <w:left w:val="nil"/>
              <w:bottom w:val="single" w:sz="4" w:space="0" w:color="auto"/>
              <w:right w:val="single" w:sz="4" w:space="0" w:color="auto"/>
            </w:tcBorders>
            <w:shd w:val="clear" w:color="auto" w:fill="FFFFFF" w:themeFill="background1"/>
            <w:vAlign w:val="center"/>
          </w:tcPr>
          <w:p w:rsidR="00A65D1F" w:rsidRPr="00A65D1F" w:rsidRDefault="00A65D1F" w:rsidP="00A65D1F">
            <w:pPr>
              <w:widowControl w:val="0"/>
              <w:autoSpaceDE w:val="0"/>
              <w:autoSpaceDN w:val="0"/>
              <w:adjustRightInd w:val="0"/>
              <w:spacing w:after="0" w:line="240" w:lineRule="auto"/>
              <w:jc w:val="center"/>
              <w:rPr>
                <w:rFonts w:ascii="Times New Roman" w:hAnsi="Times New Roman" w:cs="Times New Roman"/>
                <w:sz w:val="16"/>
                <w:szCs w:val="16"/>
              </w:rPr>
            </w:pPr>
            <w:r w:rsidRPr="00A65D1F">
              <w:rPr>
                <w:rFonts w:ascii="Times New Roman" w:hAnsi="Times New Roman" w:cs="Times New Roman"/>
                <w:sz w:val="16"/>
                <w:szCs w:val="16"/>
              </w:rPr>
              <w:t>3 017, 00</w:t>
            </w:r>
          </w:p>
        </w:tc>
        <w:tc>
          <w:tcPr>
            <w:tcW w:w="850" w:type="dxa"/>
            <w:gridSpan w:val="3"/>
            <w:tcBorders>
              <w:top w:val="single" w:sz="4" w:space="0" w:color="auto"/>
              <w:left w:val="nil"/>
              <w:bottom w:val="single" w:sz="4" w:space="0" w:color="auto"/>
              <w:right w:val="single" w:sz="4" w:space="0" w:color="auto"/>
            </w:tcBorders>
            <w:shd w:val="clear" w:color="auto" w:fill="FFFFFF" w:themeFill="background1"/>
            <w:vAlign w:val="center"/>
          </w:tcPr>
          <w:p w:rsidR="00A65D1F" w:rsidRPr="00A65D1F" w:rsidRDefault="00A65D1F" w:rsidP="00A65D1F">
            <w:pPr>
              <w:widowControl w:val="0"/>
              <w:autoSpaceDE w:val="0"/>
              <w:autoSpaceDN w:val="0"/>
              <w:adjustRightInd w:val="0"/>
              <w:spacing w:after="0" w:line="240" w:lineRule="auto"/>
              <w:jc w:val="center"/>
              <w:rPr>
                <w:rFonts w:ascii="Times New Roman" w:hAnsi="Times New Roman" w:cs="Times New Roman"/>
                <w:sz w:val="16"/>
                <w:szCs w:val="16"/>
              </w:rPr>
            </w:pPr>
            <w:r w:rsidRPr="00A65D1F">
              <w:rPr>
                <w:rFonts w:ascii="Times New Roman" w:hAnsi="Times New Roman" w:cs="Times New Roman"/>
                <w:sz w:val="16"/>
                <w:szCs w:val="16"/>
              </w:rPr>
              <w:t>7 493, 00</w:t>
            </w:r>
          </w:p>
        </w:tc>
        <w:tc>
          <w:tcPr>
            <w:tcW w:w="851" w:type="dxa"/>
            <w:gridSpan w:val="3"/>
            <w:tcBorders>
              <w:top w:val="single" w:sz="4" w:space="0" w:color="auto"/>
              <w:left w:val="nil"/>
              <w:bottom w:val="single" w:sz="4" w:space="0" w:color="auto"/>
              <w:right w:val="single" w:sz="4" w:space="0" w:color="auto"/>
            </w:tcBorders>
            <w:shd w:val="clear" w:color="auto" w:fill="FFFFFF" w:themeFill="background1"/>
            <w:vAlign w:val="center"/>
          </w:tcPr>
          <w:p w:rsidR="00A65D1F" w:rsidRPr="00A65D1F" w:rsidRDefault="00A65D1F" w:rsidP="00A65D1F">
            <w:pPr>
              <w:widowControl w:val="0"/>
              <w:autoSpaceDE w:val="0"/>
              <w:autoSpaceDN w:val="0"/>
              <w:adjustRightInd w:val="0"/>
              <w:spacing w:after="0" w:line="240" w:lineRule="auto"/>
              <w:jc w:val="center"/>
              <w:rPr>
                <w:rFonts w:ascii="Times New Roman" w:hAnsi="Times New Roman" w:cs="Times New Roman"/>
                <w:sz w:val="16"/>
                <w:szCs w:val="16"/>
              </w:rPr>
            </w:pPr>
            <w:r w:rsidRPr="00A65D1F">
              <w:rPr>
                <w:rFonts w:ascii="Times New Roman" w:hAnsi="Times New Roman" w:cs="Times New Roman"/>
                <w:sz w:val="16"/>
                <w:szCs w:val="16"/>
              </w:rPr>
              <w:t>7 493,00</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A65D1F" w:rsidRPr="00A65D1F" w:rsidRDefault="00A65D1F" w:rsidP="00A65D1F">
            <w:pPr>
              <w:widowControl w:val="0"/>
              <w:autoSpaceDE w:val="0"/>
              <w:autoSpaceDN w:val="0"/>
              <w:adjustRightInd w:val="0"/>
              <w:spacing w:after="0" w:line="240" w:lineRule="auto"/>
              <w:jc w:val="center"/>
              <w:rPr>
                <w:rFonts w:ascii="Times New Roman" w:hAnsi="Times New Roman" w:cs="Times New Roman"/>
                <w:sz w:val="16"/>
                <w:szCs w:val="16"/>
              </w:rPr>
            </w:pPr>
            <w:r w:rsidRPr="00A65D1F">
              <w:rPr>
                <w:rFonts w:ascii="Times New Roman" w:hAnsi="Times New Roman" w:cs="Times New Roman"/>
                <w:sz w:val="16"/>
                <w:szCs w:val="16"/>
              </w:rPr>
              <w:t>29 973,00</w:t>
            </w:r>
          </w:p>
        </w:tc>
        <w:tc>
          <w:tcPr>
            <w:tcW w:w="1559"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65D1F" w:rsidRPr="00802BC2" w:rsidRDefault="00A65D1F" w:rsidP="00225D20">
            <w:pPr>
              <w:shd w:val="clear" w:color="auto" w:fill="FFFFFF" w:themeFill="background1"/>
              <w:spacing w:after="0" w:line="240" w:lineRule="auto"/>
              <w:jc w:val="center"/>
              <w:rPr>
                <w:rFonts w:ascii="Times New Roman" w:eastAsia="Times New Roman" w:hAnsi="Times New Roman" w:cs="Times New Roman"/>
                <w:sz w:val="21"/>
                <w:szCs w:val="21"/>
                <w:lang w:eastAsia="ru-RU"/>
              </w:rPr>
            </w:pPr>
            <w:r w:rsidRPr="00802BC2">
              <w:rPr>
                <w:rFonts w:ascii="Times New Roman" w:eastAsia="Times New Roman" w:hAnsi="Times New Roman" w:cs="Times New Roman"/>
                <w:sz w:val="21"/>
                <w:szCs w:val="21"/>
                <w:lang w:eastAsia="ru-RU"/>
              </w:rPr>
              <w:t>Управление муниципальной собственности администрации Сергиево-Посадского муниципального района            Московской области</w:t>
            </w:r>
          </w:p>
        </w:tc>
        <w:tc>
          <w:tcPr>
            <w:tcW w:w="141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5D1F" w:rsidRPr="00802BC2" w:rsidRDefault="00A65D1F" w:rsidP="002D2A92">
            <w:pPr>
              <w:shd w:val="clear" w:color="auto" w:fill="FFFFFF" w:themeFill="background1"/>
              <w:spacing w:after="0" w:line="240" w:lineRule="auto"/>
              <w:rPr>
                <w:rFonts w:ascii="Times New Roman" w:eastAsia="Times New Roman" w:hAnsi="Times New Roman" w:cs="Times New Roman"/>
                <w:sz w:val="21"/>
                <w:szCs w:val="21"/>
                <w:lang w:eastAsia="ru-RU"/>
              </w:rPr>
            </w:pPr>
            <w:r w:rsidRPr="00802BC2">
              <w:rPr>
                <w:rFonts w:ascii="Times New Roman" w:eastAsia="Times New Roman" w:hAnsi="Times New Roman" w:cs="Times New Roman"/>
                <w:sz w:val="21"/>
                <w:szCs w:val="21"/>
                <w:lang w:eastAsia="ru-RU"/>
              </w:rPr>
              <w:t>Выдача Свидетельств на оплату первоначального взноса и погашения основного долга по полученным кредитам</w:t>
            </w:r>
            <w:r w:rsidRPr="00802BC2">
              <w:rPr>
                <w:rFonts w:ascii="Times New Roman" w:eastAsia="Times New Roman" w:hAnsi="Times New Roman" w:cs="Times New Roman"/>
                <w:sz w:val="21"/>
                <w:szCs w:val="21"/>
                <w:lang w:eastAsia="ru-RU"/>
              </w:rPr>
              <w:br/>
              <w:t xml:space="preserve">гражданам - участникам подпрограммы </w:t>
            </w:r>
          </w:p>
        </w:tc>
      </w:tr>
      <w:tr w:rsidR="00A65D1F" w:rsidRPr="002D2A92" w:rsidTr="00802BC2">
        <w:trPr>
          <w:gridAfter w:val="1"/>
          <w:wAfter w:w="142" w:type="dxa"/>
          <w:trHeight w:val="2441"/>
        </w:trPr>
        <w:tc>
          <w:tcPr>
            <w:tcW w:w="564" w:type="dxa"/>
            <w:vMerge/>
            <w:tcBorders>
              <w:top w:val="single" w:sz="4" w:space="0" w:color="auto"/>
              <w:left w:val="single" w:sz="4" w:space="0" w:color="auto"/>
              <w:bottom w:val="single" w:sz="4" w:space="0" w:color="auto"/>
              <w:right w:val="single" w:sz="4" w:space="0" w:color="auto"/>
            </w:tcBorders>
            <w:vAlign w:val="center"/>
            <w:hideMark/>
          </w:tcPr>
          <w:p w:rsidR="00A65D1F" w:rsidRPr="00802BC2" w:rsidRDefault="00A65D1F" w:rsidP="002D2A92">
            <w:pPr>
              <w:shd w:val="clear" w:color="auto" w:fill="FFFFFF" w:themeFill="background1"/>
              <w:spacing w:after="0" w:line="240" w:lineRule="auto"/>
              <w:rPr>
                <w:rFonts w:ascii="Times New Roman" w:eastAsia="Times New Roman" w:hAnsi="Times New Roman" w:cs="Times New Roman"/>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65D1F" w:rsidRPr="00802BC2" w:rsidRDefault="00A65D1F" w:rsidP="002D2A92">
            <w:pPr>
              <w:shd w:val="clear" w:color="auto" w:fill="FFFFFF" w:themeFill="background1"/>
              <w:spacing w:after="0" w:line="240" w:lineRule="auto"/>
              <w:rPr>
                <w:rFonts w:ascii="Times New Roman" w:eastAsia="Times New Roman" w:hAnsi="Times New Roman" w:cs="Times New Roman"/>
                <w:b/>
                <w:bCs/>
                <w:sz w:val="21"/>
                <w:szCs w:val="21"/>
                <w:lang w:eastAsia="ru-RU"/>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A65D1F" w:rsidRPr="00802BC2" w:rsidRDefault="00A65D1F" w:rsidP="002D2A92">
            <w:pPr>
              <w:shd w:val="clear" w:color="auto" w:fill="FFFFFF" w:themeFill="background1"/>
              <w:spacing w:after="0" w:line="240" w:lineRule="auto"/>
              <w:rPr>
                <w:rFonts w:ascii="Times New Roman" w:eastAsia="Times New Roman" w:hAnsi="Times New Roman" w:cs="Times New Roman"/>
                <w:sz w:val="21"/>
                <w:szCs w:val="21"/>
                <w:lang w:eastAsia="ru-RU"/>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65D1F" w:rsidRPr="00802BC2" w:rsidRDefault="00A65D1F" w:rsidP="002D2A92">
            <w:pPr>
              <w:shd w:val="clear" w:color="auto" w:fill="FFFFFF" w:themeFill="background1"/>
              <w:spacing w:after="0" w:line="240" w:lineRule="auto"/>
              <w:jc w:val="center"/>
              <w:rPr>
                <w:rFonts w:ascii="Times New Roman" w:eastAsia="Times New Roman" w:hAnsi="Times New Roman" w:cs="Times New Roman"/>
                <w:sz w:val="21"/>
                <w:szCs w:val="21"/>
                <w:lang w:eastAsia="ru-RU"/>
              </w:rPr>
            </w:pPr>
            <w:r w:rsidRPr="00802BC2">
              <w:rPr>
                <w:rFonts w:ascii="Times New Roman" w:eastAsia="Times New Roman" w:hAnsi="Times New Roman" w:cs="Times New Roman"/>
                <w:sz w:val="21"/>
                <w:szCs w:val="21"/>
                <w:lang w:eastAsia="ru-RU"/>
              </w:rPr>
              <w:t>Средства бюджета Сергиево-Посадского  муниципальног</w:t>
            </w:r>
            <w:r w:rsidRPr="00802BC2">
              <w:rPr>
                <w:rFonts w:ascii="Times New Roman" w:eastAsia="Times New Roman" w:hAnsi="Times New Roman" w:cs="Times New Roman"/>
                <w:sz w:val="21"/>
                <w:szCs w:val="21"/>
                <w:lang w:eastAsia="ru-RU"/>
              </w:rPr>
              <w:lastRenderedPageBreak/>
              <w:t xml:space="preserve">о района Московской области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65D1F" w:rsidRPr="00802BC2" w:rsidRDefault="00A65D1F" w:rsidP="002D2A92">
            <w:pPr>
              <w:shd w:val="clear" w:color="auto" w:fill="FFFFFF" w:themeFill="background1"/>
              <w:spacing w:after="0" w:line="240" w:lineRule="auto"/>
              <w:jc w:val="center"/>
              <w:rPr>
                <w:rFonts w:ascii="Times New Roman" w:eastAsia="Times New Roman" w:hAnsi="Times New Roman" w:cs="Times New Roman"/>
                <w:lang w:eastAsia="ru-RU"/>
              </w:rPr>
            </w:pPr>
            <w:r w:rsidRPr="00802BC2">
              <w:rPr>
                <w:rFonts w:ascii="Times New Roman" w:eastAsia="Times New Roman" w:hAnsi="Times New Roman" w:cs="Times New Roman"/>
                <w:lang w:eastAsia="ru-RU"/>
              </w:rPr>
              <w:lastRenderedPageBreak/>
              <w:t xml:space="preserve">2015-2024 годы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A65D1F" w:rsidRPr="00802BC2" w:rsidRDefault="00A65D1F" w:rsidP="002D2A92">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02BC2">
              <w:rPr>
                <w:rFonts w:ascii="Times New Roman" w:eastAsia="Times New Roman" w:hAnsi="Times New Roman" w:cs="Times New Roman"/>
                <w:sz w:val="16"/>
                <w:szCs w:val="16"/>
                <w:lang w:eastAsia="ru-RU"/>
              </w:rPr>
              <w:t xml:space="preserve">47,47 </w:t>
            </w:r>
          </w:p>
        </w:tc>
        <w:tc>
          <w:tcPr>
            <w:tcW w:w="856"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A65D1F" w:rsidRPr="00A65D1F" w:rsidRDefault="00A65D1F" w:rsidP="00A65D1F">
            <w:pPr>
              <w:widowControl w:val="0"/>
              <w:autoSpaceDE w:val="0"/>
              <w:autoSpaceDN w:val="0"/>
              <w:adjustRightInd w:val="0"/>
              <w:spacing w:after="0" w:line="240" w:lineRule="auto"/>
              <w:jc w:val="center"/>
              <w:rPr>
                <w:rFonts w:ascii="Times New Roman" w:hAnsi="Times New Roman" w:cs="Times New Roman"/>
                <w:sz w:val="16"/>
                <w:szCs w:val="16"/>
              </w:rPr>
            </w:pPr>
            <w:r w:rsidRPr="00A65D1F">
              <w:rPr>
                <w:rFonts w:ascii="Times New Roman" w:hAnsi="Times New Roman" w:cs="Times New Roman"/>
                <w:sz w:val="16"/>
                <w:szCs w:val="16"/>
              </w:rPr>
              <w:t>1 816,00</w:t>
            </w:r>
          </w:p>
        </w:tc>
        <w:tc>
          <w:tcPr>
            <w:tcW w:w="851"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A65D1F" w:rsidRPr="00A65D1F" w:rsidRDefault="00A65D1F" w:rsidP="00A65D1F">
            <w:pPr>
              <w:widowControl w:val="0"/>
              <w:autoSpaceDE w:val="0"/>
              <w:autoSpaceDN w:val="0"/>
              <w:adjustRightInd w:val="0"/>
              <w:spacing w:after="0" w:line="240" w:lineRule="auto"/>
              <w:jc w:val="center"/>
              <w:rPr>
                <w:rFonts w:ascii="Times New Roman" w:hAnsi="Times New Roman" w:cs="Times New Roman"/>
                <w:sz w:val="16"/>
                <w:szCs w:val="16"/>
              </w:rPr>
            </w:pPr>
            <w:r w:rsidRPr="00A65D1F">
              <w:rPr>
                <w:rFonts w:ascii="Times New Roman" w:hAnsi="Times New Roman" w:cs="Times New Roman"/>
                <w:sz w:val="16"/>
                <w:szCs w:val="16"/>
              </w:rPr>
              <w:t>454,00</w:t>
            </w:r>
          </w:p>
        </w:tc>
        <w:tc>
          <w:tcPr>
            <w:tcW w:w="850"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A65D1F" w:rsidRPr="00A65D1F" w:rsidRDefault="00A65D1F" w:rsidP="00A65D1F">
            <w:pPr>
              <w:widowControl w:val="0"/>
              <w:autoSpaceDE w:val="0"/>
              <w:autoSpaceDN w:val="0"/>
              <w:adjustRightInd w:val="0"/>
              <w:spacing w:after="0" w:line="240" w:lineRule="auto"/>
              <w:jc w:val="center"/>
              <w:rPr>
                <w:rFonts w:ascii="Times New Roman" w:hAnsi="Times New Roman" w:cs="Times New Roman"/>
                <w:sz w:val="16"/>
                <w:szCs w:val="16"/>
              </w:rPr>
            </w:pPr>
            <w:r w:rsidRPr="00A65D1F">
              <w:rPr>
                <w:rFonts w:ascii="Times New Roman" w:hAnsi="Times New Roman" w:cs="Times New Roman"/>
                <w:sz w:val="16"/>
                <w:szCs w:val="16"/>
              </w:rPr>
              <w:t>454,00</w:t>
            </w:r>
          </w:p>
        </w:tc>
        <w:tc>
          <w:tcPr>
            <w:tcW w:w="851" w:type="dxa"/>
            <w:gridSpan w:val="3"/>
            <w:tcBorders>
              <w:top w:val="single" w:sz="4" w:space="0" w:color="auto"/>
              <w:left w:val="nil"/>
              <w:bottom w:val="single" w:sz="4" w:space="0" w:color="auto"/>
              <w:right w:val="single" w:sz="4" w:space="0" w:color="auto"/>
            </w:tcBorders>
            <w:shd w:val="clear" w:color="auto" w:fill="FFFFFF" w:themeFill="background1"/>
            <w:vAlign w:val="center"/>
          </w:tcPr>
          <w:p w:rsidR="00A65D1F" w:rsidRPr="00A65D1F" w:rsidRDefault="00A65D1F" w:rsidP="00A65D1F">
            <w:pPr>
              <w:widowControl w:val="0"/>
              <w:autoSpaceDE w:val="0"/>
              <w:autoSpaceDN w:val="0"/>
              <w:adjustRightInd w:val="0"/>
              <w:spacing w:after="0" w:line="240" w:lineRule="auto"/>
              <w:jc w:val="center"/>
              <w:rPr>
                <w:rFonts w:ascii="Times New Roman" w:hAnsi="Times New Roman" w:cs="Times New Roman"/>
                <w:sz w:val="16"/>
                <w:szCs w:val="16"/>
              </w:rPr>
            </w:pPr>
            <w:r w:rsidRPr="00A65D1F">
              <w:rPr>
                <w:rFonts w:ascii="Times New Roman" w:hAnsi="Times New Roman" w:cs="Times New Roman"/>
                <w:sz w:val="16"/>
                <w:szCs w:val="16"/>
              </w:rPr>
              <w:t>454,00</w:t>
            </w:r>
          </w:p>
        </w:tc>
        <w:tc>
          <w:tcPr>
            <w:tcW w:w="850" w:type="dxa"/>
            <w:gridSpan w:val="3"/>
            <w:tcBorders>
              <w:top w:val="single" w:sz="4" w:space="0" w:color="auto"/>
              <w:left w:val="nil"/>
              <w:bottom w:val="single" w:sz="4" w:space="0" w:color="auto"/>
              <w:right w:val="single" w:sz="4" w:space="0" w:color="auto"/>
            </w:tcBorders>
            <w:shd w:val="clear" w:color="auto" w:fill="FFFFFF" w:themeFill="background1"/>
            <w:vAlign w:val="center"/>
          </w:tcPr>
          <w:p w:rsidR="00A65D1F" w:rsidRPr="00A65D1F" w:rsidRDefault="00A65D1F" w:rsidP="00A65D1F">
            <w:pPr>
              <w:widowControl w:val="0"/>
              <w:autoSpaceDE w:val="0"/>
              <w:autoSpaceDN w:val="0"/>
              <w:adjustRightInd w:val="0"/>
              <w:spacing w:after="0" w:line="240" w:lineRule="auto"/>
              <w:jc w:val="center"/>
              <w:rPr>
                <w:rFonts w:ascii="Times New Roman" w:hAnsi="Times New Roman" w:cs="Times New Roman"/>
                <w:sz w:val="16"/>
                <w:szCs w:val="16"/>
              </w:rPr>
            </w:pPr>
            <w:r w:rsidRPr="00A65D1F">
              <w:rPr>
                <w:rFonts w:ascii="Times New Roman" w:hAnsi="Times New Roman" w:cs="Times New Roman"/>
                <w:sz w:val="16"/>
                <w:szCs w:val="16"/>
              </w:rPr>
              <w:t>76,00</w:t>
            </w:r>
          </w:p>
        </w:tc>
        <w:tc>
          <w:tcPr>
            <w:tcW w:w="851" w:type="dxa"/>
            <w:gridSpan w:val="3"/>
            <w:tcBorders>
              <w:top w:val="single" w:sz="4" w:space="0" w:color="auto"/>
              <w:left w:val="nil"/>
              <w:bottom w:val="single" w:sz="4" w:space="0" w:color="auto"/>
              <w:right w:val="single" w:sz="4" w:space="0" w:color="auto"/>
            </w:tcBorders>
            <w:shd w:val="clear" w:color="auto" w:fill="FFFFFF" w:themeFill="background1"/>
            <w:vAlign w:val="center"/>
          </w:tcPr>
          <w:p w:rsidR="00A65D1F" w:rsidRPr="00A65D1F" w:rsidRDefault="00A65D1F" w:rsidP="00A65D1F">
            <w:pPr>
              <w:widowControl w:val="0"/>
              <w:autoSpaceDE w:val="0"/>
              <w:autoSpaceDN w:val="0"/>
              <w:adjustRightInd w:val="0"/>
              <w:spacing w:after="0" w:line="240" w:lineRule="auto"/>
              <w:jc w:val="center"/>
              <w:rPr>
                <w:rFonts w:ascii="Times New Roman" w:hAnsi="Times New Roman" w:cs="Times New Roman"/>
                <w:sz w:val="16"/>
                <w:szCs w:val="16"/>
              </w:rPr>
            </w:pPr>
            <w:r w:rsidRPr="00A65D1F">
              <w:rPr>
                <w:rFonts w:ascii="Times New Roman" w:hAnsi="Times New Roman" w:cs="Times New Roman"/>
                <w:sz w:val="16"/>
                <w:szCs w:val="16"/>
              </w:rPr>
              <w:t>76,00</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A65D1F" w:rsidRPr="00A65D1F" w:rsidRDefault="00A65D1F" w:rsidP="00A65D1F">
            <w:pPr>
              <w:widowControl w:val="0"/>
              <w:autoSpaceDE w:val="0"/>
              <w:autoSpaceDN w:val="0"/>
              <w:adjustRightInd w:val="0"/>
              <w:spacing w:after="0" w:line="240" w:lineRule="auto"/>
              <w:jc w:val="center"/>
              <w:rPr>
                <w:rFonts w:ascii="Times New Roman" w:hAnsi="Times New Roman" w:cs="Times New Roman"/>
                <w:sz w:val="16"/>
                <w:szCs w:val="16"/>
              </w:rPr>
            </w:pPr>
            <w:r w:rsidRPr="00A65D1F">
              <w:rPr>
                <w:rFonts w:ascii="Times New Roman" w:hAnsi="Times New Roman" w:cs="Times New Roman"/>
                <w:sz w:val="16"/>
                <w:szCs w:val="16"/>
              </w:rPr>
              <w:t>302,00</w:t>
            </w:r>
          </w:p>
        </w:tc>
        <w:tc>
          <w:tcPr>
            <w:tcW w:w="1559" w:type="dxa"/>
            <w:gridSpan w:val="3"/>
            <w:vMerge/>
            <w:tcBorders>
              <w:top w:val="single" w:sz="4" w:space="0" w:color="auto"/>
              <w:left w:val="single" w:sz="4" w:space="0" w:color="auto"/>
              <w:bottom w:val="single" w:sz="4" w:space="0" w:color="auto"/>
              <w:right w:val="single" w:sz="4" w:space="0" w:color="auto"/>
            </w:tcBorders>
            <w:vAlign w:val="center"/>
            <w:hideMark/>
          </w:tcPr>
          <w:p w:rsidR="00A65D1F" w:rsidRPr="00802BC2" w:rsidRDefault="00A65D1F" w:rsidP="002D2A92">
            <w:pPr>
              <w:shd w:val="clear" w:color="auto" w:fill="FFFFFF" w:themeFill="background1"/>
              <w:spacing w:after="0" w:line="240" w:lineRule="auto"/>
              <w:rPr>
                <w:rFonts w:ascii="Times New Roman" w:eastAsia="Times New Roman" w:hAnsi="Times New Roman" w:cs="Times New Roman"/>
                <w:sz w:val="21"/>
                <w:szCs w:val="21"/>
                <w:lang w:eastAsia="ru-RU"/>
              </w:rPr>
            </w:pPr>
          </w:p>
        </w:tc>
        <w:tc>
          <w:tcPr>
            <w:tcW w:w="1417" w:type="dxa"/>
            <w:gridSpan w:val="3"/>
            <w:vMerge/>
            <w:tcBorders>
              <w:top w:val="single" w:sz="4" w:space="0" w:color="auto"/>
              <w:left w:val="single" w:sz="4" w:space="0" w:color="auto"/>
              <w:bottom w:val="single" w:sz="4" w:space="0" w:color="auto"/>
              <w:right w:val="single" w:sz="4" w:space="0" w:color="auto"/>
            </w:tcBorders>
            <w:vAlign w:val="center"/>
            <w:hideMark/>
          </w:tcPr>
          <w:p w:rsidR="00A65D1F" w:rsidRPr="00802BC2" w:rsidRDefault="00A65D1F" w:rsidP="002D2A92">
            <w:pPr>
              <w:shd w:val="clear" w:color="auto" w:fill="FFFFFF" w:themeFill="background1"/>
              <w:spacing w:after="0" w:line="240" w:lineRule="auto"/>
              <w:rPr>
                <w:rFonts w:ascii="Times New Roman" w:eastAsia="Times New Roman" w:hAnsi="Times New Roman" w:cs="Times New Roman"/>
                <w:sz w:val="21"/>
                <w:szCs w:val="21"/>
                <w:lang w:eastAsia="ru-RU"/>
              </w:rPr>
            </w:pPr>
          </w:p>
        </w:tc>
      </w:tr>
      <w:tr w:rsidR="00A65D1F" w:rsidRPr="002D2A92" w:rsidTr="00802BC2">
        <w:trPr>
          <w:gridAfter w:val="1"/>
          <w:wAfter w:w="142" w:type="dxa"/>
          <w:trHeight w:val="3519"/>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5D1F" w:rsidRPr="00802BC2" w:rsidRDefault="00A65D1F" w:rsidP="002D2A92">
            <w:pPr>
              <w:shd w:val="clear" w:color="auto" w:fill="FFFFFF" w:themeFill="background1"/>
              <w:spacing w:after="0" w:line="240" w:lineRule="auto"/>
              <w:jc w:val="center"/>
              <w:rPr>
                <w:rFonts w:ascii="Times New Roman" w:eastAsia="Times New Roman" w:hAnsi="Times New Roman" w:cs="Times New Roman"/>
                <w:lang w:eastAsia="ru-RU"/>
              </w:rPr>
            </w:pPr>
            <w:r w:rsidRPr="00802BC2">
              <w:rPr>
                <w:rFonts w:ascii="Times New Roman" w:eastAsia="Times New Roman" w:hAnsi="Times New Roman" w:cs="Times New Roman"/>
                <w:lang w:eastAsia="ru-RU"/>
              </w:rPr>
              <w:lastRenderedPageBreak/>
              <w:t>4</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65D1F" w:rsidRPr="00802BC2" w:rsidRDefault="00A65D1F" w:rsidP="002D2A92">
            <w:pPr>
              <w:shd w:val="clear" w:color="auto" w:fill="FFFFFF" w:themeFill="background1"/>
              <w:spacing w:after="0" w:line="240" w:lineRule="auto"/>
              <w:rPr>
                <w:rFonts w:ascii="Times New Roman" w:eastAsia="Times New Roman" w:hAnsi="Times New Roman" w:cs="Times New Roman"/>
                <w:b/>
                <w:bCs/>
                <w:sz w:val="21"/>
                <w:szCs w:val="21"/>
                <w:lang w:eastAsia="ru-RU"/>
              </w:rPr>
            </w:pPr>
            <w:r w:rsidRPr="00802BC2">
              <w:rPr>
                <w:rFonts w:ascii="Times New Roman" w:eastAsia="Times New Roman" w:hAnsi="Times New Roman" w:cs="Times New Roman"/>
                <w:sz w:val="21"/>
                <w:szCs w:val="21"/>
                <w:lang w:eastAsia="ru-RU"/>
              </w:rPr>
              <w:t>Привлечение в жилищную сферу собственных и заемных сре</w:t>
            </w:r>
            <w:proofErr w:type="gramStart"/>
            <w:r w:rsidRPr="00802BC2">
              <w:rPr>
                <w:rFonts w:ascii="Times New Roman" w:eastAsia="Times New Roman" w:hAnsi="Times New Roman" w:cs="Times New Roman"/>
                <w:sz w:val="21"/>
                <w:szCs w:val="21"/>
                <w:lang w:eastAsia="ru-RU"/>
              </w:rPr>
              <w:t>дств гр</w:t>
            </w:r>
            <w:proofErr w:type="gramEnd"/>
            <w:r w:rsidRPr="00802BC2">
              <w:rPr>
                <w:rFonts w:ascii="Times New Roman" w:eastAsia="Times New Roman" w:hAnsi="Times New Roman" w:cs="Times New Roman"/>
                <w:sz w:val="21"/>
                <w:szCs w:val="21"/>
                <w:lang w:eastAsia="ru-RU"/>
              </w:rPr>
              <w:t>аждан, приобретающих жилые</w:t>
            </w:r>
            <w:r w:rsidRPr="00802BC2">
              <w:rPr>
                <w:rFonts w:ascii="Times New Roman" w:eastAsia="Times New Roman" w:hAnsi="Times New Roman" w:cs="Times New Roman"/>
                <w:sz w:val="21"/>
                <w:szCs w:val="21"/>
                <w:lang w:eastAsia="ru-RU"/>
              </w:rPr>
              <w:br w:type="page"/>
              <w:t xml:space="preserve"> помещения по договорам ипотечного жилищного кредитования</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rsidR="00A65D1F" w:rsidRPr="00802BC2" w:rsidRDefault="00A65D1F" w:rsidP="002D2A92">
            <w:pPr>
              <w:shd w:val="clear" w:color="auto" w:fill="FFFFFF" w:themeFill="background1"/>
              <w:spacing w:after="0" w:line="240" w:lineRule="auto"/>
              <w:rPr>
                <w:rFonts w:ascii="Times New Roman" w:eastAsia="Times New Roman" w:hAnsi="Times New Roman" w:cs="Times New Roman"/>
                <w:sz w:val="21"/>
                <w:szCs w:val="21"/>
                <w:lang w:eastAsia="ru-RU"/>
              </w:rPr>
            </w:pPr>
            <w:r w:rsidRPr="00802BC2">
              <w:rPr>
                <w:rFonts w:ascii="Times New Roman" w:eastAsia="Times New Roman" w:hAnsi="Times New Roman" w:cs="Times New Roman"/>
                <w:sz w:val="21"/>
                <w:szCs w:val="21"/>
                <w:lang w:eastAsia="ru-RU"/>
              </w:rPr>
              <w:t xml:space="preserve">Информирование населения Сергиево-Посадского муниципального района Московской области об условиях участия в реализации Подпрограммы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65D1F" w:rsidRPr="00802BC2" w:rsidRDefault="00A65D1F" w:rsidP="002D2A92">
            <w:pPr>
              <w:shd w:val="clear" w:color="auto" w:fill="FFFFFF" w:themeFill="background1"/>
              <w:spacing w:after="0" w:line="240" w:lineRule="auto"/>
              <w:jc w:val="center"/>
              <w:rPr>
                <w:rFonts w:ascii="Times New Roman" w:eastAsia="Times New Roman" w:hAnsi="Times New Roman" w:cs="Times New Roman"/>
                <w:sz w:val="21"/>
                <w:szCs w:val="21"/>
                <w:lang w:eastAsia="ru-RU"/>
              </w:rPr>
            </w:pPr>
            <w:r w:rsidRPr="00802BC2">
              <w:rPr>
                <w:rFonts w:ascii="Times New Roman" w:eastAsia="Times New Roman" w:hAnsi="Times New Roman" w:cs="Times New Roman"/>
                <w:sz w:val="21"/>
                <w:szCs w:val="21"/>
                <w:lang w:eastAsia="ru-RU"/>
              </w:rPr>
              <w:t xml:space="preserve">Внебюджетные источники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65D1F" w:rsidRPr="00802BC2" w:rsidRDefault="00A65D1F" w:rsidP="002D2A92">
            <w:pPr>
              <w:shd w:val="clear" w:color="auto" w:fill="FFFFFF" w:themeFill="background1"/>
              <w:spacing w:after="0" w:line="240" w:lineRule="auto"/>
              <w:jc w:val="center"/>
              <w:rPr>
                <w:rFonts w:ascii="Times New Roman" w:eastAsia="Times New Roman" w:hAnsi="Times New Roman" w:cs="Times New Roman"/>
                <w:lang w:eastAsia="ru-RU"/>
              </w:rPr>
            </w:pPr>
            <w:r w:rsidRPr="00802BC2">
              <w:rPr>
                <w:rFonts w:ascii="Times New Roman" w:eastAsia="Times New Roman" w:hAnsi="Times New Roman" w:cs="Times New Roman"/>
                <w:lang w:eastAsia="ru-RU"/>
              </w:rPr>
              <w:t xml:space="preserve">2015-2024 годы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A65D1F" w:rsidRPr="00802BC2" w:rsidRDefault="00A65D1F" w:rsidP="002D2A92">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802BC2">
              <w:rPr>
                <w:rFonts w:ascii="Times New Roman" w:eastAsia="Times New Roman" w:hAnsi="Times New Roman" w:cs="Times New Roman"/>
                <w:sz w:val="16"/>
                <w:szCs w:val="16"/>
                <w:lang w:eastAsia="ru-RU"/>
              </w:rPr>
              <w:t>3 766,75</w:t>
            </w:r>
          </w:p>
        </w:tc>
        <w:tc>
          <w:tcPr>
            <w:tcW w:w="856"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A65D1F" w:rsidRPr="00A65D1F" w:rsidRDefault="00A65D1F" w:rsidP="00A65D1F">
            <w:pPr>
              <w:widowControl w:val="0"/>
              <w:autoSpaceDE w:val="0"/>
              <w:autoSpaceDN w:val="0"/>
              <w:adjustRightInd w:val="0"/>
              <w:spacing w:after="0" w:line="240" w:lineRule="auto"/>
              <w:jc w:val="center"/>
              <w:rPr>
                <w:rFonts w:ascii="Times New Roman" w:hAnsi="Times New Roman" w:cs="Times New Roman"/>
                <w:sz w:val="16"/>
                <w:szCs w:val="16"/>
              </w:rPr>
            </w:pPr>
            <w:r w:rsidRPr="00A65D1F">
              <w:rPr>
                <w:rFonts w:ascii="Times New Roman" w:hAnsi="Times New Roman" w:cs="Times New Roman"/>
                <w:sz w:val="16"/>
                <w:szCs w:val="16"/>
              </w:rPr>
              <w:t>32 203,00</w:t>
            </w:r>
          </w:p>
        </w:tc>
        <w:tc>
          <w:tcPr>
            <w:tcW w:w="851"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A65D1F" w:rsidRPr="00A65D1F" w:rsidRDefault="00A65D1F" w:rsidP="00A65D1F">
            <w:pPr>
              <w:widowControl w:val="0"/>
              <w:autoSpaceDE w:val="0"/>
              <w:autoSpaceDN w:val="0"/>
              <w:adjustRightInd w:val="0"/>
              <w:spacing w:after="0" w:line="240" w:lineRule="auto"/>
              <w:jc w:val="center"/>
              <w:rPr>
                <w:rFonts w:ascii="Times New Roman" w:hAnsi="Times New Roman" w:cs="Times New Roman"/>
                <w:sz w:val="16"/>
                <w:szCs w:val="16"/>
              </w:rPr>
            </w:pPr>
            <w:r w:rsidRPr="00A65D1F">
              <w:rPr>
                <w:rFonts w:ascii="Times New Roman" w:hAnsi="Times New Roman" w:cs="Times New Roman"/>
                <w:sz w:val="16"/>
                <w:szCs w:val="16"/>
              </w:rPr>
              <w:t>3 578,00</w:t>
            </w:r>
          </w:p>
        </w:tc>
        <w:tc>
          <w:tcPr>
            <w:tcW w:w="850"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A65D1F" w:rsidRPr="00A65D1F" w:rsidRDefault="00A65D1F" w:rsidP="00A65D1F">
            <w:pPr>
              <w:widowControl w:val="0"/>
              <w:autoSpaceDE w:val="0"/>
              <w:autoSpaceDN w:val="0"/>
              <w:adjustRightInd w:val="0"/>
              <w:spacing w:after="0" w:line="240" w:lineRule="auto"/>
              <w:jc w:val="center"/>
              <w:rPr>
                <w:rFonts w:ascii="Times New Roman" w:hAnsi="Times New Roman" w:cs="Times New Roman"/>
                <w:sz w:val="16"/>
                <w:szCs w:val="16"/>
              </w:rPr>
            </w:pPr>
            <w:r w:rsidRPr="00A65D1F">
              <w:rPr>
                <w:rFonts w:ascii="Times New Roman" w:hAnsi="Times New Roman" w:cs="Times New Roman"/>
                <w:sz w:val="16"/>
                <w:szCs w:val="16"/>
              </w:rPr>
              <w:t>3 578, 00</w:t>
            </w:r>
          </w:p>
        </w:tc>
        <w:tc>
          <w:tcPr>
            <w:tcW w:w="851" w:type="dxa"/>
            <w:gridSpan w:val="3"/>
            <w:tcBorders>
              <w:top w:val="single" w:sz="4" w:space="0" w:color="auto"/>
              <w:left w:val="nil"/>
              <w:bottom w:val="single" w:sz="4" w:space="0" w:color="auto"/>
              <w:right w:val="single" w:sz="4" w:space="0" w:color="auto"/>
            </w:tcBorders>
            <w:shd w:val="clear" w:color="auto" w:fill="FFFFFF" w:themeFill="background1"/>
            <w:vAlign w:val="center"/>
          </w:tcPr>
          <w:p w:rsidR="00A65D1F" w:rsidRPr="00A65D1F" w:rsidRDefault="00A65D1F" w:rsidP="00A65D1F">
            <w:pPr>
              <w:widowControl w:val="0"/>
              <w:autoSpaceDE w:val="0"/>
              <w:autoSpaceDN w:val="0"/>
              <w:adjustRightInd w:val="0"/>
              <w:spacing w:after="0" w:line="240" w:lineRule="auto"/>
              <w:jc w:val="center"/>
              <w:rPr>
                <w:rFonts w:ascii="Times New Roman" w:hAnsi="Times New Roman" w:cs="Times New Roman"/>
                <w:sz w:val="16"/>
                <w:szCs w:val="16"/>
              </w:rPr>
            </w:pPr>
            <w:r w:rsidRPr="00A65D1F">
              <w:rPr>
                <w:rFonts w:ascii="Times New Roman" w:hAnsi="Times New Roman" w:cs="Times New Roman"/>
                <w:sz w:val="16"/>
                <w:szCs w:val="16"/>
              </w:rPr>
              <w:t>3 578, 00</w:t>
            </w:r>
          </w:p>
        </w:tc>
        <w:tc>
          <w:tcPr>
            <w:tcW w:w="850" w:type="dxa"/>
            <w:gridSpan w:val="3"/>
            <w:tcBorders>
              <w:top w:val="single" w:sz="4" w:space="0" w:color="auto"/>
              <w:left w:val="nil"/>
              <w:bottom w:val="single" w:sz="4" w:space="0" w:color="auto"/>
              <w:right w:val="single" w:sz="4" w:space="0" w:color="auto"/>
            </w:tcBorders>
            <w:shd w:val="clear" w:color="auto" w:fill="FFFFFF" w:themeFill="background1"/>
            <w:vAlign w:val="center"/>
          </w:tcPr>
          <w:p w:rsidR="00A65D1F" w:rsidRPr="00A65D1F" w:rsidRDefault="00A65D1F" w:rsidP="00A65D1F">
            <w:pPr>
              <w:widowControl w:val="0"/>
              <w:autoSpaceDE w:val="0"/>
              <w:autoSpaceDN w:val="0"/>
              <w:adjustRightInd w:val="0"/>
              <w:spacing w:after="0" w:line="240" w:lineRule="auto"/>
              <w:jc w:val="center"/>
              <w:rPr>
                <w:rFonts w:ascii="Times New Roman" w:hAnsi="Times New Roman" w:cs="Times New Roman"/>
                <w:sz w:val="16"/>
                <w:szCs w:val="16"/>
              </w:rPr>
            </w:pPr>
            <w:r w:rsidRPr="00A65D1F">
              <w:rPr>
                <w:rFonts w:ascii="Times New Roman" w:hAnsi="Times New Roman" w:cs="Times New Roman"/>
                <w:sz w:val="16"/>
                <w:szCs w:val="16"/>
              </w:rPr>
              <w:t>3 578, 00</w:t>
            </w:r>
          </w:p>
        </w:tc>
        <w:tc>
          <w:tcPr>
            <w:tcW w:w="851" w:type="dxa"/>
            <w:gridSpan w:val="3"/>
            <w:tcBorders>
              <w:top w:val="single" w:sz="4" w:space="0" w:color="auto"/>
              <w:left w:val="nil"/>
              <w:bottom w:val="single" w:sz="4" w:space="0" w:color="auto"/>
              <w:right w:val="single" w:sz="4" w:space="0" w:color="auto"/>
            </w:tcBorders>
            <w:shd w:val="clear" w:color="auto" w:fill="FFFFFF" w:themeFill="background1"/>
            <w:vAlign w:val="center"/>
          </w:tcPr>
          <w:p w:rsidR="00A65D1F" w:rsidRPr="00A65D1F" w:rsidRDefault="00A65D1F" w:rsidP="00A65D1F">
            <w:pPr>
              <w:widowControl w:val="0"/>
              <w:autoSpaceDE w:val="0"/>
              <w:autoSpaceDN w:val="0"/>
              <w:adjustRightInd w:val="0"/>
              <w:spacing w:after="0" w:line="240" w:lineRule="auto"/>
              <w:jc w:val="center"/>
              <w:rPr>
                <w:rFonts w:ascii="Times New Roman" w:hAnsi="Times New Roman" w:cs="Times New Roman"/>
                <w:sz w:val="16"/>
                <w:szCs w:val="16"/>
              </w:rPr>
            </w:pPr>
            <w:r w:rsidRPr="00A65D1F">
              <w:rPr>
                <w:rFonts w:ascii="Times New Roman" w:hAnsi="Times New Roman" w:cs="Times New Roman"/>
                <w:sz w:val="16"/>
                <w:szCs w:val="16"/>
              </w:rPr>
              <w:t>3 578, 00</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A65D1F" w:rsidRPr="00A65D1F" w:rsidRDefault="00A65D1F" w:rsidP="00A65D1F">
            <w:pPr>
              <w:widowControl w:val="0"/>
              <w:autoSpaceDE w:val="0"/>
              <w:autoSpaceDN w:val="0"/>
              <w:adjustRightInd w:val="0"/>
              <w:spacing w:after="0" w:line="240" w:lineRule="auto"/>
              <w:jc w:val="center"/>
              <w:rPr>
                <w:rFonts w:ascii="Times New Roman" w:hAnsi="Times New Roman" w:cs="Times New Roman"/>
                <w:sz w:val="16"/>
                <w:szCs w:val="16"/>
              </w:rPr>
            </w:pPr>
            <w:r w:rsidRPr="00A65D1F">
              <w:rPr>
                <w:rFonts w:ascii="Times New Roman" w:hAnsi="Times New Roman" w:cs="Times New Roman"/>
                <w:sz w:val="16"/>
                <w:szCs w:val="16"/>
              </w:rPr>
              <w:t>14 313,00</w:t>
            </w:r>
          </w:p>
        </w:tc>
        <w:tc>
          <w:tcPr>
            <w:tcW w:w="1559"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A65D1F" w:rsidRPr="00802BC2" w:rsidRDefault="00A65D1F" w:rsidP="002D2A92">
            <w:pPr>
              <w:shd w:val="clear" w:color="auto" w:fill="FFFFFF" w:themeFill="background1"/>
              <w:spacing w:after="0" w:line="240" w:lineRule="auto"/>
              <w:jc w:val="center"/>
              <w:rPr>
                <w:rFonts w:ascii="Times New Roman" w:eastAsia="Times New Roman" w:hAnsi="Times New Roman" w:cs="Times New Roman"/>
                <w:sz w:val="21"/>
                <w:szCs w:val="21"/>
                <w:lang w:eastAsia="ru-RU"/>
              </w:rPr>
            </w:pPr>
          </w:p>
        </w:tc>
        <w:tc>
          <w:tcPr>
            <w:tcW w:w="1417" w:type="dxa"/>
            <w:gridSpan w:val="3"/>
            <w:tcBorders>
              <w:top w:val="single" w:sz="4" w:space="0" w:color="auto"/>
              <w:left w:val="nil"/>
              <w:bottom w:val="single" w:sz="4" w:space="0" w:color="auto"/>
              <w:right w:val="single" w:sz="4" w:space="0" w:color="auto"/>
            </w:tcBorders>
            <w:shd w:val="clear" w:color="auto" w:fill="auto"/>
            <w:vAlign w:val="center"/>
            <w:hideMark/>
          </w:tcPr>
          <w:p w:rsidR="00A65D1F" w:rsidRPr="00802BC2" w:rsidRDefault="00A65D1F" w:rsidP="002D2A92">
            <w:pPr>
              <w:shd w:val="clear" w:color="auto" w:fill="FFFFFF" w:themeFill="background1"/>
              <w:spacing w:after="0" w:line="240" w:lineRule="auto"/>
              <w:jc w:val="center"/>
              <w:rPr>
                <w:rFonts w:ascii="Times New Roman" w:eastAsia="Times New Roman" w:hAnsi="Times New Roman" w:cs="Times New Roman"/>
                <w:sz w:val="21"/>
                <w:szCs w:val="21"/>
                <w:lang w:eastAsia="ru-RU"/>
              </w:rPr>
            </w:pPr>
            <w:r w:rsidRPr="00802BC2">
              <w:rPr>
                <w:rFonts w:ascii="Times New Roman" w:eastAsia="Times New Roman" w:hAnsi="Times New Roman" w:cs="Times New Roman"/>
                <w:sz w:val="21"/>
                <w:szCs w:val="21"/>
                <w:lang w:eastAsia="ru-RU"/>
              </w:rPr>
              <w:t>Свидетельства о государственной регистрации права на недвижимость и сделок с ним (без обременения)</w:t>
            </w:r>
          </w:p>
        </w:tc>
      </w:tr>
      <w:tr w:rsidR="00A65D1F" w:rsidRPr="002D2A92" w:rsidTr="00A65D1F">
        <w:trPr>
          <w:gridAfter w:val="1"/>
          <w:wAfter w:w="142" w:type="dxa"/>
          <w:trHeight w:val="690"/>
        </w:trPr>
        <w:tc>
          <w:tcPr>
            <w:tcW w:w="212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65D1F" w:rsidRPr="00802BC2" w:rsidRDefault="00A65D1F" w:rsidP="002D2A92">
            <w:pPr>
              <w:shd w:val="clear" w:color="auto" w:fill="FFFFFF" w:themeFill="background1"/>
              <w:spacing w:after="0" w:line="240" w:lineRule="auto"/>
              <w:jc w:val="center"/>
              <w:rPr>
                <w:rFonts w:ascii="Times New Roman" w:eastAsia="Times New Roman" w:hAnsi="Times New Roman" w:cs="Times New Roman"/>
                <w:lang w:eastAsia="ru-RU"/>
              </w:rPr>
            </w:pPr>
            <w:r w:rsidRPr="00802BC2">
              <w:rPr>
                <w:rFonts w:ascii="Times New Roman" w:eastAsia="Times New Roman" w:hAnsi="Times New Roman" w:cs="Times New Roman"/>
                <w:lang w:eastAsia="ru-RU"/>
              </w:rPr>
              <w:t>ИТОГО:</w:t>
            </w:r>
          </w:p>
        </w:tc>
        <w:tc>
          <w:tcPr>
            <w:tcW w:w="1700" w:type="dxa"/>
            <w:tcBorders>
              <w:top w:val="nil"/>
              <w:left w:val="nil"/>
              <w:bottom w:val="single" w:sz="4" w:space="0" w:color="auto"/>
              <w:right w:val="single" w:sz="4" w:space="0" w:color="auto"/>
            </w:tcBorders>
            <w:shd w:val="clear" w:color="auto" w:fill="auto"/>
            <w:hideMark/>
          </w:tcPr>
          <w:p w:rsidR="00A65D1F" w:rsidRPr="00802BC2" w:rsidRDefault="00A65D1F" w:rsidP="002D2A92">
            <w:pPr>
              <w:shd w:val="clear" w:color="auto" w:fill="FFFFFF" w:themeFill="background1"/>
              <w:spacing w:after="0" w:line="240" w:lineRule="auto"/>
              <w:rPr>
                <w:rFonts w:ascii="Times New Roman" w:eastAsia="Times New Roman" w:hAnsi="Times New Roman" w:cs="Times New Roman"/>
                <w:lang w:eastAsia="ru-RU"/>
              </w:rPr>
            </w:pPr>
            <w:r w:rsidRPr="00802BC2">
              <w:rPr>
                <w:rFonts w:ascii="Times New Roman" w:eastAsia="Times New Roman" w:hAnsi="Times New Roman" w:cs="Times New Roman"/>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A65D1F" w:rsidRPr="00802BC2" w:rsidRDefault="00A65D1F" w:rsidP="002D2A92">
            <w:pPr>
              <w:shd w:val="clear" w:color="auto" w:fill="FFFFFF" w:themeFill="background1"/>
              <w:spacing w:after="0" w:line="240" w:lineRule="auto"/>
              <w:rPr>
                <w:rFonts w:ascii="Times New Roman" w:eastAsia="Times New Roman" w:hAnsi="Times New Roman" w:cs="Times New Roman"/>
                <w:lang w:eastAsia="ru-RU"/>
              </w:rPr>
            </w:pPr>
            <w:r w:rsidRPr="00802BC2">
              <w:rPr>
                <w:rFonts w:ascii="Times New Roman" w:eastAsia="Times New Roman" w:hAnsi="Times New Roman" w:cs="Times New Roman"/>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A65D1F" w:rsidRPr="00802BC2" w:rsidRDefault="00A65D1F" w:rsidP="002D2A92">
            <w:pPr>
              <w:shd w:val="clear" w:color="auto" w:fill="FFFFFF" w:themeFill="background1"/>
              <w:spacing w:after="0" w:line="240" w:lineRule="auto"/>
              <w:jc w:val="center"/>
              <w:rPr>
                <w:rFonts w:ascii="Times New Roman" w:eastAsia="Times New Roman" w:hAnsi="Times New Roman" w:cs="Times New Roman"/>
                <w:lang w:eastAsia="ru-RU"/>
              </w:rPr>
            </w:pPr>
            <w:r w:rsidRPr="00802BC2">
              <w:rPr>
                <w:rFonts w:ascii="Times New Roman" w:eastAsia="Times New Roman" w:hAnsi="Times New Roman" w:cs="Times New Roman"/>
                <w:lang w:eastAsia="ru-RU"/>
              </w:rPr>
              <w:t xml:space="preserve">2015-2024 годы </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A65D1F" w:rsidRPr="00802BC2" w:rsidRDefault="00A65D1F" w:rsidP="002D2A92">
            <w:pPr>
              <w:shd w:val="clear" w:color="auto" w:fill="FFFFFF" w:themeFill="background1"/>
              <w:spacing w:after="0" w:line="240" w:lineRule="auto"/>
              <w:jc w:val="center"/>
              <w:rPr>
                <w:rFonts w:ascii="Times New Roman" w:eastAsia="Times New Roman" w:hAnsi="Times New Roman" w:cs="Times New Roman"/>
                <w:b/>
                <w:bCs/>
                <w:sz w:val="16"/>
                <w:szCs w:val="16"/>
                <w:lang w:eastAsia="ru-RU"/>
              </w:rPr>
            </w:pPr>
            <w:r w:rsidRPr="00802BC2">
              <w:rPr>
                <w:rFonts w:ascii="Times New Roman" w:eastAsia="Times New Roman" w:hAnsi="Times New Roman" w:cs="Times New Roman"/>
                <w:b/>
                <w:bCs/>
                <w:sz w:val="16"/>
                <w:szCs w:val="16"/>
                <w:lang w:eastAsia="ru-RU"/>
              </w:rPr>
              <w:t>4716,21</w:t>
            </w:r>
          </w:p>
        </w:tc>
        <w:tc>
          <w:tcPr>
            <w:tcW w:w="856" w:type="dxa"/>
            <w:gridSpan w:val="2"/>
            <w:tcBorders>
              <w:top w:val="nil"/>
              <w:left w:val="nil"/>
              <w:bottom w:val="single" w:sz="4" w:space="0" w:color="auto"/>
              <w:right w:val="single" w:sz="4" w:space="0" w:color="auto"/>
            </w:tcBorders>
            <w:shd w:val="clear" w:color="auto" w:fill="FFFFFF" w:themeFill="background1"/>
            <w:vAlign w:val="center"/>
            <w:hideMark/>
          </w:tcPr>
          <w:p w:rsidR="00A65D1F" w:rsidRPr="00A65D1F" w:rsidRDefault="00A65D1F" w:rsidP="00A65D1F">
            <w:pPr>
              <w:widowControl w:val="0"/>
              <w:autoSpaceDE w:val="0"/>
              <w:autoSpaceDN w:val="0"/>
              <w:adjustRightInd w:val="0"/>
              <w:spacing w:after="0" w:line="240" w:lineRule="auto"/>
              <w:jc w:val="center"/>
              <w:rPr>
                <w:rFonts w:ascii="Times New Roman" w:hAnsi="Times New Roman" w:cs="Times New Roman"/>
                <w:b/>
                <w:sz w:val="16"/>
                <w:szCs w:val="16"/>
              </w:rPr>
            </w:pPr>
            <w:r w:rsidRPr="00A65D1F">
              <w:rPr>
                <w:rFonts w:ascii="Times New Roman" w:hAnsi="Times New Roman" w:cs="Times New Roman"/>
                <w:b/>
                <w:sz w:val="16"/>
                <w:szCs w:val="16"/>
              </w:rPr>
              <w:t>92 926,0</w:t>
            </w:r>
          </w:p>
        </w:tc>
        <w:tc>
          <w:tcPr>
            <w:tcW w:w="851" w:type="dxa"/>
            <w:gridSpan w:val="2"/>
            <w:tcBorders>
              <w:top w:val="nil"/>
              <w:left w:val="nil"/>
              <w:bottom w:val="single" w:sz="4" w:space="0" w:color="auto"/>
              <w:right w:val="single" w:sz="4" w:space="0" w:color="auto"/>
            </w:tcBorders>
            <w:shd w:val="clear" w:color="auto" w:fill="FFFFFF" w:themeFill="background1"/>
            <w:vAlign w:val="center"/>
          </w:tcPr>
          <w:p w:rsidR="00A65D1F" w:rsidRPr="00A65D1F" w:rsidRDefault="00A65D1F" w:rsidP="00A65D1F">
            <w:pPr>
              <w:widowControl w:val="0"/>
              <w:autoSpaceDE w:val="0"/>
              <w:autoSpaceDN w:val="0"/>
              <w:adjustRightInd w:val="0"/>
              <w:spacing w:after="0" w:line="240" w:lineRule="auto"/>
              <w:jc w:val="center"/>
              <w:rPr>
                <w:rFonts w:ascii="Times New Roman" w:hAnsi="Times New Roman" w:cs="Times New Roman"/>
                <w:b/>
                <w:sz w:val="16"/>
                <w:szCs w:val="16"/>
              </w:rPr>
            </w:pPr>
            <w:r w:rsidRPr="00A65D1F">
              <w:rPr>
                <w:rFonts w:ascii="Times New Roman" w:hAnsi="Times New Roman" w:cs="Times New Roman"/>
                <w:b/>
                <w:sz w:val="16"/>
                <w:szCs w:val="16"/>
              </w:rPr>
              <w:t>12 650,0</w:t>
            </w:r>
          </w:p>
        </w:tc>
        <w:tc>
          <w:tcPr>
            <w:tcW w:w="850" w:type="dxa"/>
            <w:gridSpan w:val="2"/>
            <w:tcBorders>
              <w:top w:val="nil"/>
              <w:left w:val="nil"/>
              <w:bottom w:val="single" w:sz="4" w:space="0" w:color="auto"/>
              <w:right w:val="single" w:sz="4" w:space="0" w:color="auto"/>
            </w:tcBorders>
            <w:shd w:val="clear" w:color="auto" w:fill="FFFFFF" w:themeFill="background1"/>
            <w:vAlign w:val="center"/>
          </w:tcPr>
          <w:p w:rsidR="00A65D1F" w:rsidRPr="00A65D1F" w:rsidRDefault="00A65D1F" w:rsidP="00A65D1F">
            <w:pPr>
              <w:widowControl w:val="0"/>
              <w:autoSpaceDE w:val="0"/>
              <w:autoSpaceDN w:val="0"/>
              <w:adjustRightInd w:val="0"/>
              <w:spacing w:after="0" w:line="240" w:lineRule="auto"/>
              <w:jc w:val="center"/>
              <w:rPr>
                <w:rFonts w:ascii="Times New Roman" w:hAnsi="Times New Roman" w:cs="Times New Roman"/>
                <w:b/>
                <w:sz w:val="16"/>
                <w:szCs w:val="16"/>
              </w:rPr>
            </w:pPr>
            <w:r w:rsidRPr="00A65D1F">
              <w:rPr>
                <w:rFonts w:ascii="Times New Roman" w:hAnsi="Times New Roman" w:cs="Times New Roman"/>
                <w:b/>
                <w:sz w:val="16"/>
                <w:szCs w:val="16"/>
              </w:rPr>
              <w:t>6 345,0</w:t>
            </w:r>
          </w:p>
        </w:tc>
        <w:tc>
          <w:tcPr>
            <w:tcW w:w="851" w:type="dxa"/>
            <w:gridSpan w:val="3"/>
            <w:tcBorders>
              <w:top w:val="nil"/>
              <w:left w:val="nil"/>
              <w:bottom w:val="single" w:sz="4" w:space="0" w:color="auto"/>
              <w:right w:val="single" w:sz="4" w:space="0" w:color="auto"/>
            </w:tcBorders>
            <w:shd w:val="clear" w:color="auto" w:fill="FFFFFF" w:themeFill="background1"/>
            <w:vAlign w:val="center"/>
          </w:tcPr>
          <w:p w:rsidR="00A65D1F" w:rsidRPr="00A65D1F" w:rsidRDefault="00A65D1F" w:rsidP="00A65D1F">
            <w:pPr>
              <w:widowControl w:val="0"/>
              <w:autoSpaceDE w:val="0"/>
              <w:autoSpaceDN w:val="0"/>
              <w:adjustRightInd w:val="0"/>
              <w:spacing w:after="0" w:line="240" w:lineRule="auto"/>
              <w:jc w:val="center"/>
              <w:rPr>
                <w:rFonts w:ascii="Times New Roman" w:hAnsi="Times New Roman" w:cs="Times New Roman"/>
                <w:b/>
                <w:sz w:val="16"/>
                <w:szCs w:val="16"/>
              </w:rPr>
            </w:pPr>
            <w:r w:rsidRPr="00A65D1F">
              <w:rPr>
                <w:rFonts w:ascii="Times New Roman" w:hAnsi="Times New Roman" w:cs="Times New Roman"/>
                <w:b/>
                <w:sz w:val="16"/>
                <w:szCs w:val="16"/>
              </w:rPr>
              <w:t>7 049,0</w:t>
            </w:r>
          </w:p>
        </w:tc>
        <w:tc>
          <w:tcPr>
            <w:tcW w:w="850" w:type="dxa"/>
            <w:gridSpan w:val="3"/>
            <w:tcBorders>
              <w:top w:val="nil"/>
              <w:left w:val="nil"/>
              <w:bottom w:val="single" w:sz="4" w:space="0" w:color="auto"/>
              <w:right w:val="single" w:sz="4" w:space="0" w:color="auto"/>
            </w:tcBorders>
            <w:shd w:val="clear" w:color="auto" w:fill="FFFFFF" w:themeFill="background1"/>
            <w:vAlign w:val="center"/>
          </w:tcPr>
          <w:p w:rsidR="00A65D1F" w:rsidRPr="00A65D1F" w:rsidRDefault="00A65D1F" w:rsidP="00A65D1F">
            <w:pPr>
              <w:widowControl w:val="0"/>
              <w:autoSpaceDE w:val="0"/>
              <w:autoSpaceDN w:val="0"/>
              <w:adjustRightInd w:val="0"/>
              <w:spacing w:after="0" w:line="240" w:lineRule="auto"/>
              <w:jc w:val="center"/>
              <w:rPr>
                <w:rFonts w:ascii="Times New Roman" w:hAnsi="Times New Roman" w:cs="Times New Roman"/>
                <w:b/>
                <w:sz w:val="16"/>
                <w:szCs w:val="16"/>
              </w:rPr>
            </w:pPr>
            <w:r w:rsidRPr="00A65D1F">
              <w:rPr>
                <w:rFonts w:ascii="Times New Roman" w:hAnsi="Times New Roman" w:cs="Times New Roman"/>
                <w:b/>
                <w:sz w:val="16"/>
                <w:szCs w:val="16"/>
              </w:rPr>
              <w:t>11 147,0</w:t>
            </w:r>
          </w:p>
        </w:tc>
        <w:tc>
          <w:tcPr>
            <w:tcW w:w="851" w:type="dxa"/>
            <w:gridSpan w:val="3"/>
            <w:tcBorders>
              <w:top w:val="nil"/>
              <w:left w:val="nil"/>
              <w:bottom w:val="single" w:sz="4" w:space="0" w:color="auto"/>
              <w:right w:val="single" w:sz="4" w:space="0" w:color="auto"/>
            </w:tcBorders>
            <w:shd w:val="clear" w:color="auto" w:fill="FFFFFF" w:themeFill="background1"/>
            <w:vAlign w:val="center"/>
          </w:tcPr>
          <w:p w:rsidR="00A65D1F" w:rsidRPr="00A65D1F" w:rsidRDefault="00A65D1F" w:rsidP="00A65D1F">
            <w:pPr>
              <w:widowControl w:val="0"/>
              <w:autoSpaceDE w:val="0"/>
              <w:autoSpaceDN w:val="0"/>
              <w:adjustRightInd w:val="0"/>
              <w:spacing w:after="0" w:line="240" w:lineRule="auto"/>
              <w:jc w:val="center"/>
              <w:rPr>
                <w:rFonts w:ascii="Times New Roman" w:hAnsi="Times New Roman" w:cs="Times New Roman"/>
                <w:b/>
                <w:sz w:val="16"/>
                <w:szCs w:val="16"/>
              </w:rPr>
            </w:pPr>
            <w:r w:rsidRPr="00A65D1F">
              <w:rPr>
                <w:rFonts w:ascii="Times New Roman" w:hAnsi="Times New Roman" w:cs="Times New Roman"/>
                <w:b/>
                <w:sz w:val="16"/>
                <w:szCs w:val="16"/>
              </w:rPr>
              <w:t>11 147,0</w:t>
            </w:r>
          </w:p>
        </w:tc>
        <w:tc>
          <w:tcPr>
            <w:tcW w:w="992" w:type="dxa"/>
            <w:tcBorders>
              <w:top w:val="nil"/>
              <w:left w:val="nil"/>
              <w:bottom w:val="single" w:sz="4" w:space="0" w:color="auto"/>
              <w:right w:val="single" w:sz="4" w:space="0" w:color="auto"/>
            </w:tcBorders>
            <w:shd w:val="clear" w:color="auto" w:fill="FFFFFF" w:themeFill="background1"/>
            <w:vAlign w:val="center"/>
          </w:tcPr>
          <w:p w:rsidR="00A65D1F" w:rsidRPr="00A65D1F" w:rsidRDefault="00A65D1F" w:rsidP="00A65D1F">
            <w:pPr>
              <w:widowControl w:val="0"/>
              <w:autoSpaceDE w:val="0"/>
              <w:autoSpaceDN w:val="0"/>
              <w:adjustRightInd w:val="0"/>
              <w:spacing w:after="0" w:line="240" w:lineRule="auto"/>
              <w:jc w:val="center"/>
              <w:rPr>
                <w:rFonts w:ascii="Times New Roman" w:hAnsi="Times New Roman" w:cs="Times New Roman"/>
                <w:b/>
                <w:sz w:val="16"/>
                <w:szCs w:val="16"/>
              </w:rPr>
            </w:pPr>
            <w:r w:rsidRPr="00A65D1F">
              <w:rPr>
                <w:rFonts w:ascii="Times New Roman" w:hAnsi="Times New Roman" w:cs="Times New Roman"/>
                <w:b/>
                <w:sz w:val="16"/>
                <w:szCs w:val="16"/>
              </w:rPr>
              <w:t>44 588,0</w:t>
            </w:r>
          </w:p>
        </w:tc>
        <w:tc>
          <w:tcPr>
            <w:tcW w:w="1559" w:type="dxa"/>
            <w:gridSpan w:val="3"/>
            <w:tcBorders>
              <w:top w:val="nil"/>
              <w:left w:val="nil"/>
              <w:bottom w:val="single" w:sz="4" w:space="0" w:color="auto"/>
              <w:right w:val="single" w:sz="4" w:space="0" w:color="auto"/>
            </w:tcBorders>
            <w:shd w:val="clear" w:color="auto" w:fill="auto"/>
            <w:vAlign w:val="center"/>
            <w:hideMark/>
          </w:tcPr>
          <w:p w:rsidR="00A65D1F" w:rsidRPr="00802BC2" w:rsidRDefault="00A65D1F" w:rsidP="002D2A92">
            <w:pPr>
              <w:shd w:val="clear" w:color="auto" w:fill="FFFFFF" w:themeFill="background1"/>
              <w:spacing w:after="0" w:line="240" w:lineRule="auto"/>
              <w:jc w:val="center"/>
              <w:rPr>
                <w:rFonts w:ascii="Times New Roman" w:eastAsia="Times New Roman" w:hAnsi="Times New Roman" w:cs="Times New Roman"/>
                <w:lang w:eastAsia="ru-RU"/>
              </w:rPr>
            </w:pPr>
            <w:r w:rsidRPr="00802BC2">
              <w:rPr>
                <w:rFonts w:ascii="Times New Roman" w:eastAsia="Times New Roman" w:hAnsi="Times New Roman" w:cs="Times New Roman"/>
                <w:lang w:eastAsia="ru-RU"/>
              </w:rPr>
              <w:t> </w:t>
            </w:r>
          </w:p>
        </w:tc>
        <w:tc>
          <w:tcPr>
            <w:tcW w:w="1417" w:type="dxa"/>
            <w:gridSpan w:val="3"/>
            <w:tcBorders>
              <w:top w:val="nil"/>
              <w:left w:val="nil"/>
              <w:bottom w:val="single" w:sz="4" w:space="0" w:color="auto"/>
              <w:right w:val="single" w:sz="4" w:space="0" w:color="auto"/>
            </w:tcBorders>
            <w:shd w:val="clear" w:color="auto" w:fill="auto"/>
            <w:vAlign w:val="center"/>
            <w:hideMark/>
          </w:tcPr>
          <w:p w:rsidR="00A65D1F" w:rsidRPr="00802BC2" w:rsidRDefault="00A65D1F" w:rsidP="002D2A92">
            <w:pPr>
              <w:shd w:val="clear" w:color="auto" w:fill="FFFFFF" w:themeFill="background1"/>
              <w:spacing w:after="0" w:line="240" w:lineRule="auto"/>
              <w:jc w:val="center"/>
              <w:rPr>
                <w:rFonts w:ascii="Times New Roman" w:eastAsia="Times New Roman" w:hAnsi="Times New Roman" w:cs="Times New Roman"/>
                <w:lang w:eastAsia="ru-RU"/>
              </w:rPr>
            </w:pPr>
            <w:r w:rsidRPr="00802BC2">
              <w:rPr>
                <w:rFonts w:ascii="Times New Roman" w:eastAsia="Times New Roman" w:hAnsi="Times New Roman" w:cs="Times New Roman"/>
                <w:lang w:eastAsia="ru-RU"/>
              </w:rPr>
              <w:t> </w:t>
            </w:r>
          </w:p>
        </w:tc>
      </w:tr>
    </w:tbl>
    <w:p w:rsidR="00BF6724" w:rsidRPr="002D2A92" w:rsidRDefault="00BF6724" w:rsidP="002D2A92">
      <w:pPr>
        <w:widowControl w:val="0"/>
        <w:shd w:val="clear" w:color="auto" w:fill="FFFFFF" w:themeFill="background1"/>
        <w:autoSpaceDE w:val="0"/>
        <w:autoSpaceDN w:val="0"/>
        <w:adjustRightInd w:val="0"/>
        <w:spacing w:after="0" w:line="240" w:lineRule="auto"/>
        <w:jc w:val="both"/>
        <w:rPr>
          <w:rFonts w:ascii="Times New Roman" w:hAnsi="Times New Roman" w:cs="Times New Roman"/>
        </w:rPr>
      </w:pPr>
    </w:p>
    <w:p w:rsidR="008040AC" w:rsidRDefault="009C4DE0" w:rsidP="009C4DE0">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w:t>
      </w:r>
    </w:p>
    <w:p w:rsidR="008040AC" w:rsidRDefault="008040AC" w:rsidP="009C4DE0">
      <w:pPr>
        <w:widowControl w:val="0"/>
        <w:autoSpaceDE w:val="0"/>
        <w:autoSpaceDN w:val="0"/>
        <w:adjustRightInd w:val="0"/>
        <w:spacing w:after="0" w:line="240" w:lineRule="auto"/>
        <w:rPr>
          <w:rFonts w:ascii="Times New Roman" w:hAnsi="Times New Roman" w:cs="Times New Roman"/>
        </w:rPr>
      </w:pPr>
    </w:p>
    <w:p w:rsidR="008040AC" w:rsidRDefault="008040AC" w:rsidP="009C4DE0">
      <w:pPr>
        <w:widowControl w:val="0"/>
        <w:autoSpaceDE w:val="0"/>
        <w:autoSpaceDN w:val="0"/>
        <w:adjustRightInd w:val="0"/>
        <w:spacing w:after="0" w:line="240" w:lineRule="auto"/>
        <w:rPr>
          <w:rFonts w:ascii="Times New Roman" w:hAnsi="Times New Roman" w:cs="Times New Roman"/>
        </w:rPr>
      </w:pPr>
    </w:p>
    <w:p w:rsidR="008040AC" w:rsidRDefault="008040AC" w:rsidP="009C4DE0">
      <w:pPr>
        <w:widowControl w:val="0"/>
        <w:autoSpaceDE w:val="0"/>
        <w:autoSpaceDN w:val="0"/>
        <w:adjustRightInd w:val="0"/>
        <w:spacing w:after="0" w:line="240" w:lineRule="auto"/>
        <w:rPr>
          <w:rFonts w:ascii="Times New Roman" w:hAnsi="Times New Roman" w:cs="Times New Roman"/>
        </w:rPr>
      </w:pPr>
    </w:p>
    <w:p w:rsidR="008040AC" w:rsidRDefault="008040AC" w:rsidP="009C4DE0">
      <w:pPr>
        <w:widowControl w:val="0"/>
        <w:autoSpaceDE w:val="0"/>
        <w:autoSpaceDN w:val="0"/>
        <w:adjustRightInd w:val="0"/>
        <w:spacing w:after="0" w:line="240" w:lineRule="auto"/>
        <w:rPr>
          <w:rFonts w:ascii="Times New Roman" w:hAnsi="Times New Roman" w:cs="Times New Roman"/>
        </w:rPr>
      </w:pPr>
    </w:p>
    <w:p w:rsidR="00225D20" w:rsidRDefault="00225D20" w:rsidP="009C4DE0">
      <w:pPr>
        <w:widowControl w:val="0"/>
        <w:autoSpaceDE w:val="0"/>
        <w:autoSpaceDN w:val="0"/>
        <w:adjustRightInd w:val="0"/>
        <w:spacing w:after="0" w:line="240" w:lineRule="auto"/>
        <w:rPr>
          <w:rFonts w:ascii="Times New Roman" w:hAnsi="Times New Roman" w:cs="Times New Roman"/>
        </w:rPr>
      </w:pPr>
    </w:p>
    <w:p w:rsidR="00225D20" w:rsidRDefault="00225D20" w:rsidP="009C4DE0">
      <w:pPr>
        <w:widowControl w:val="0"/>
        <w:autoSpaceDE w:val="0"/>
        <w:autoSpaceDN w:val="0"/>
        <w:adjustRightInd w:val="0"/>
        <w:spacing w:after="0" w:line="240" w:lineRule="auto"/>
        <w:rPr>
          <w:rFonts w:ascii="Times New Roman" w:hAnsi="Times New Roman" w:cs="Times New Roman"/>
        </w:rPr>
      </w:pPr>
    </w:p>
    <w:p w:rsidR="00225D20" w:rsidRDefault="00225D20" w:rsidP="009C4DE0">
      <w:pPr>
        <w:widowControl w:val="0"/>
        <w:autoSpaceDE w:val="0"/>
        <w:autoSpaceDN w:val="0"/>
        <w:adjustRightInd w:val="0"/>
        <w:spacing w:after="0" w:line="240" w:lineRule="auto"/>
        <w:rPr>
          <w:rFonts w:ascii="Times New Roman" w:hAnsi="Times New Roman" w:cs="Times New Roman"/>
        </w:rPr>
      </w:pPr>
    </w:p>
    <w:p w:rsidR="00225D20" w:rsidRDefault="00225D20" w:rsidP="009C4DE0">
      <w:pPr>
        <w:widowControl w:val="0"/>
        <w:autoSpaceDE w:val="0"/>
        <w:autoSpaceDN w:val="0"/>
        <w:adjustRightInd w:val="0"/>
        <w:spacing w:after="0" w:line="240" w:lineRule="auto"/>
        <w:rPr>
          <w:rFonts w:ascii="Times New Roman" w:hAnsi="Times New Roman" w:cs="Times New Roman"/>
        </w:rPr>
      </w:pPr>
    </w:p>
    <w:p w:rsidR="00225D20" w:rsidRDefault="00225D20" w:rsidP="009C4DE0">
      <w:pPr>
        <w:widowControl w:val="0"/>
        <w:autoSpaceDE w:val="0"/>
        <w:autoSpaceDN w:val="0"/>
        <w:adjustRightInd w:val="0"/>
        <w:spacing w:after="0" w:line="240" w:lineRule="auto"/>
        <w:rPr>
          <w:rFonts w:ascii="Times New Roman" w:hAnsi="Times New Roman" w:cs="Times New Roman"/>
        </w:rPr>
      </w:pPr>
    </w:p>
    <w:p w:rsidR="00225D20" w:rsidRDefault="00225D20" w:rsidP="009C4DE0">
      <w:pPr>
        <w:widowControl w:val="0"/>
        <w:autoSpaceDE w:val="0"/>
        <w:autoSpaceDN w:val="0"/>
        <w:adjustRightInd w:val="0"/>
        <w:spacing w:after="0" w:line="240" w:lineRule="auto"/>
        <w:rPr>
          <w:rFonts w:ascii="Times New Roman" w:hAnsi="Times New Roman" w:cs="Times New Roman"/>
        </w:rPr>
      </w:pPr>
    </w:p>
    <w:p w:rsidR="008040AC" w:rsidRDefault="008040AC" w:rsidP="009C4DE0">
      <w:pPr>
        <w:widowControl w:val="0"/>
        <w:autoSpaceDE w:val="0"/>
        <w:autoSpaceDN w:val="0"/>
        <w:adjustRightInd w:val="0"/>
        <w:spacing w:after="0" w:line="240" w:lineRule="auto"/>
        <w:rPr>
          <w:rFonts w:ascii="Times New Roman" w:hAnsi="Times New Roman" w:cs="Times New Roman"/>
        </w:rPr>
      </w:pPr>
    </w:p>
    <w:p w:rsidR="00520CE7" w:rsidRPr="00520CE7" w:rsidRDefault="008040AC" w:rsidP="009C4DE0">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lastRenderedPageBreak/>
        <w:t xml:space="preserve">                                                                                                                                                                             </w:t>
      </w:r>
      <w:r w:rsidR="009C4DE0">
        <w:rPr>
          <w:rFonts w:ascii="Times New Roman" w:hAnsi="Times New Roman" w:cs="Times New Roman"/>
        </w:rPr>
        <w:t xml:space="preserve">  </w:t>
      </w:r>
      <w:r w:rsidR="00520CE7" w:rsidRPr="00520CE7">
        <w:rPr>
          <w:rFonts w:ascii="Times New Roman" w:hAnsi="Times New Roman" w:cs="Times New Roman"/>
        </w:rPr>
        <w:t xml:space="preserve">Приложение №4 </w:t>
      </w:r>
    </w:p>
    <w:p w:rsidR="009C4DE0" w:rsidRDefault="00520CE7" w:rsidP="009C4DE0">
      <w:pPr>
        <w:widowControl w:val="0"/>
        <w:autoSpaceDE w:val="0"/>
        <w:autoSpaceDN w:val="0"/>
        <w:adjustRightInd w:val="0"/>
        <w:spacing w:after="0" w:line="240" w:lineRule="auto"/>
        <w:ind w:left="9639"/>
        <w:rPr>
          <w:rFonts w:ascii="Times New Roman" w:hAnsi="Times New Roman" w:cs="Times New Roman"/>
        </w:rPr>
      </w:pPr>
      <w:r w:rsidRPr="00520CE7">
        <w:rPr>
          <w:rFonts w:ascii="Times New Roman" w:hAnsi="Times New Roman" w:cs="Times New Roman"/>
        </w:rPr>
        <w:t xml:space="preserve"> к муниципальной программе</w:t>
      </w:r>
      <w:r w:rsidR="009C4DE0">
        <w:rPr>
          <w:rFonts w:ascii="Times New Roman" w:hAnsi="Times New Roman" w:cs="Times New Roman"/>
        </w:rPr>
        <w:t xml:space="preserve"> </w:t>
      </w:r>
      <w:proofErr w:type="gramStart"/>
      <w:r w:rsidRPr="00520CE7">
        <w:rPr>
          <w:rFonts w:ascii="Times New Roman" w:hAnsi="Times New Roman" w:cs="Times New Roman"/>
        </w:rPr>
        <w:t>муниципального</w:t>
      </w:r>
      <w:proofErr w:type="gramEnd"/>
      <w:r w:rsidRPr="00520CE7">
        <w:rPr>
          <w:rFonts w:ascii="Times New Roman" w:hAnsi="Times New Roman" w:cs="Times New Roman"/>
        </w:rPr>
        <w:t xml:space="preserve"> </w:t>
      </w:r>
    </w:p>
    <w:p w:rsidR="00520CE7" w:rsidRPr="00520CE7" w:rsidRDefault="00520CE7" w:rsidP="009C4DE0">
      <w:pPr>
        <w:widowControl w:val="0"/>
        <w:autoSpaceDE w:val="0"/>
        <w:autoSpaceDN w:val="0"/>
        <w:adjustRightInd w:val="0"/>
        <w:spacing w:after="0" w:line="240" w:lineRule="auto"/>
        <w:ind w:left="9639"/>
        <w:rPr>
          <w:rFonts w:ascii="Times New Roman" w:hAnsi="Times New Roman" w:cs="Times New Roman"/>
        </w:rPr>
      </w:pPr>
      <w:r w:rsidRPr="00520CE7">
        <w:rPr>
          <w:rFonts w:ascii="Times New Roman" w:hAnsi="Times New Roman" w:cs="Times New Roman"/>
        </w:rPr>
        <w:t>образования</w:t>
      </w:r>
      <w:r w:rsidR="009C4DE0">
        <w:rPr>
          <w:rFonts w:ascii="Times New Roman" w:hAnsi="Times New Roman" w:cs="Times New Roman"/>
        </w:rPr>
        <w:t xml:space="preserve"> </w:t>
      </w:r>
      <w:r w:rsidRPr="00520CE7">
        <w:rPr>
          <w:rFonts w:ascii="Times New Roman" w:hAnsi="Times New Roman" w:cs="Times New Roman"/>
        </w:rPr>
        <w:t>«</w:t>
      </w:r>
      <w:proofErr w:type="gramStart"/>
      <w:r w:rsidRPr="00520CE7">
        <w:rPr>
          <w:rFonts w:ascii="Times New Roman" w:hAnsi="Times New Roman" w:cs="Times New Roman"/>
        </w:rPr>
        <w:t>Сергиево-Посадский</w:t>
      </w:r>
      <w:proofErr w:type="gramEnd"/>
      <w:r w:rsidRPr="00520CE7">
        <w:rPr>
          <w:rFonts w:ascii="Times New Roman" w:hAnsi="Times New Roman" w:cs="Times New Roman"/>
        </w:rPr>
        <w:t xml:space="preserve"> муниципальный </w:t>
      </w:r>
    </w:p>
    <w:p w:rsidR="00520CE7" w:rsidRPr="000E0CE2" w:rsidRDefault="00520CE7" w:rsidP="009C4DE0">
      <w:pPr>
        <w:widowControl w:val="0"/>
        <w:autoSpaceDE w:val="0"/>
        <w:autoSpaceDN w:val="0"/>
        <w:adjustRightInd w:val="0"/>
        <w:spacing w:after="0" w:line="240" w:lineRule="auto"/>
        <w:ind w:left="9639"/>
        <w:rPr>
          <w:rFonts w:ascii="Times New Roman" w:hAnsi="Times New Roman" w:cs="Times New Roman"/>
        </w:rPr>
      </w:pPr>
      <w:r w:rsidRPr="00520CE7">
        <w:rPr>
          <w:rFonts w:ascii="Times New Roman" w:hAnsi="Times New Roman" w:cs="Times New Roman"/>
        </w:rPr>
        <w:t xml:space="preserve">район Московской области» </w:t>
      </w:r>
      <w:r w:rsidR="009C4DE0">
        <w:rPr>
          <w:rFonts w:ascii="Times New Roman" w:hAnsi="Times New Roman" w:cs="Times New Roman"/>
        </w:rPr>
        <w:t xml:space="preserve"> </w:t>
      </w:r>
      <w:r w:rsidRPr="00520CE7">
        <w:rPr>
          <w:rFonts w:ascii="Times New Roman" w:hAnsi="Times New Roman" w:cs="Times New Roman"/>
        </w:rPr>
        <w:t>"Жилище"</w:t>
      </w:r>
    </w:p>
    <w:p w:rsidR="00225D20" w:rsidRPr="00225D20" w:rsidRDefault="00225D20" w:rsidP="00225D20">
      <w:pPr>
        <w:widowControl w:val="0"/>
        <w:autoSpaceDE w:val="0"/>
        <w:autoSpaceDN w:val="0"/>
        <w:adjustRightInd w:val="0"/>
        <w:spacing w:after="0" w:line="240" w:lineRule="auto"/>
        <w:jc w:val="center"/>
        <w:rPr>
          <w:rFonts w:ascii="Times New Roman" w:hAnsi="Times New Roman" w:cs="Times New Roman"/>
          <w:b/>
        </w:rPr>
      </w:pPr>
      <w:r w:rsidRPr="00225D20">
        <w:rPr>
          <w:rFonts w:ascii="Times New Roman" w:hAnsi="Times New Roman" w:cs="Times New Roman"/>
          <w:b/>
        </w:rPr>
        <w:t>ПАСПОРТ ПОДПРОГРАММЫ</w:t>
      </w:r>
    </w:p>
    <w:p w:rsidR="00520CE7" w:rsidRPr="00520CE7" w:rsidRDefault="00520CE7" w:rsidP="00520CE7">
      <w:pPr>
        <w:widowControl w:val="0"/>
        <w:autoSpaceDE w:val="0"/>
        <w:autoSpaceDN w:val="0"/>
        <w:adjustRightInd w:val="0"/>
        <w:spacing w:after="0" w:line="240" w:lineRule="auto"/>
        <w:jc w:val="center"/>
        <w:rPr>
          <w:rFonts w:ascii="Times New Roman" w:hAnsi="Times New Roman" w:cs="Times New Roman"/>
          <w:b/>
        </w:rPr>
      </w:pPr>
      <w:r w:rsidRPr="00520CE7">
        <w:rPr>
          <w:rFonts w:ascii="Times New Roman" w:hAnsi="Times New Roman" w:cs="Times New Roman"/>
          <w:b/>
        </w:rPr>
        <w:t xml:space="preserve"> «УЛУЧШЕНИЕ ЖИЛИЩНЫХ УСЛОВИЙ СЕМЕЙ, ИМЕЮЩИХ СЕМЬ И БОЛЕЕ ДЕТЕЙ»</w:t>
      </w:r>
    </w:p>
    <w:p w:rsidR="00520CE7" w:rsidRPr="00520CE7" w:rsidRDefault="00520CE7" w:rsidP="00520CE7">
      <w:pPr>
        <w:widowControl w:val="0"/>
        <w:autoSpaceDE w:val="0"/>
        <w:autoSpaceDN w:val="0"/>
        <w:adjustRightInd w:val="0"/>
        <w:spacing w:after="0" w:line="240" w:lineRule="auto"/>
        <w:jc w:val="center"/>
        <w:rPr>
          <w:rFonts w:ascii="Times New Roman" w:hAnsi="Times New Roman" w:cs="Times New Roman"/>
          <w:b/>
        </w:rPr>
      </w:pPr>
      <w:r w:rsidRPr="00520CE7">
        <w:rPr>
          <w:rFonts w:ascii="Times New Roman" w:hAnsi="Times New Roman" w:cs="Times New Roman"/>
          <w:b/>
        </w:rPr>
        <w:t xml:space="preserve"> МУНИЦИПАЛЬНОЙ ПРОГРАММЫ МУНИЦИПАЛЬНОГО ОБРАЗОВАНИЯ «СЕРГИЕВО-ПОСАДСКИЙ МУНИЦИПАЛЬНЫЙ РАЙОН МОСКОВСКОЙ ОБЛАСТИ» «ЖИЛИЩЕ».</w:t>
      </w:r>
    </w:p>
    <w:p w:rsidR="00520CE7" w:rsidRPr="00520CE7" w:rsidRDefault="00520CE7" w:rsidP="00520CE7">
      <w:pPr>
        <w:widowControl w:val="0"/>
        <w:autoSpaceDE w:val="0"/>
        <w:autoSpaceDN w:val="0"/>
        <w:adjustRightInd w:val="0"/>
        <w:spacing w:after="0" w:line="240" w:lineRule="auto"/>
        <w:jc w:val="center"/>
        <w:rPr>
          <w:rFonts w:ascii="Times New Roman" w:hAnsi="Times New Roman" w:cs="Times New Roman"/>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3118"/>
        <w:gridCol w:w="2693"/>
        <w:gridCol w:w="1134"/>
        <w:gridCol w:w="1276"/>
        <w:gridCol w:w="1276"/>
        <w:gridCol w:w="850"/>
        <w:gridCol w:w="851"/>
        <w:gridCol w:w="1134"/>
      </w:tblGrid>
      <w:tr w:rsidR="00E62109" w:rsidRPr="00520CE7" w:rsidTr="009C4DE0">
        <w:trPr>
          <w:trHeight w:val="397"/>
        </w:trPr>
        <w:tc>
          <w:tcPr>
            <w:tcW w:w="2802" w:type="dxa"/>
          </w:tcPr>
          <w:p w:rsidR="00E62109" w:rsidRPr="00520CE7" w:rsidRDefault="00E62109" w:rsidP="00520CE7">
            <w:pPr>
              <w:widowControl w:val="0"/>
              <w:autoSpaceDE w:val="0"/>
              <w:autoSpaceDN w:val="0"/>
              <w:adjustRightInd w:val="0"/>
              <w:spacing w:after="0" w:line="240" w:lineRule="auto"/>
              <w:jc w:val="center"/>
              <w:rPr>
                <w:rFonts w:ascii="Times New Roman" w:hAnsi="Times New Roman" w:cs="Times New Roman"/>
              </w:rPr>
            </w:pPr>
            <w:r w:rsidRPr="00520CE7">
              <w:rPr>
                <w:rFonts w:ascii="Times New Roman" w:hAnsi="Times New Roman" w:cs="Times New Roman"/>
              </w:rPr>
              <w:t>Наименование подпрограммы</w:t>
            </w:r>
          </w:p>
        </w:tc>
        <w:tc>
          <w:tcPr>
            <w:tcW w:w="12332" w:type="dxa"/>
            <w:gridSpan w:val="8"/>
          </w:tcPr>
          <w:p w:rsidR="00E62109" w:rsidRPr="00520CE7" w:rsidRDefault="00E62109" w:rsidP="00F92800">
            <w:pPr>
              <w:widowControl w:val="0"/>
              <w:autoSpaceDE w:val="0"/>
              <w:autoSpaceDN w:val="0"/>
              <w:adjustRightInd w:val="0"/>
              <w:spacing w:after="0" w:line="240" w:lineRule="auto"/>
              <w:rPr>
                <w:rFonts w:ascii="Times New Roman" w:hAnsi="Times New Roman" w:cs="Times New Roman"/>
              </w:rPr>
            </w:pPr>
            <w:r w:rsidRPr="00520CE7">
              <w:rPr>
                <w:rFonts w:ascii="Times New Roman" w:hAnsi="Times New Roman" w:cs="Times New Roman"/>
              </w:rPr>
              <w:t xml:space="preserve">«Улучшение жилищных условий семей, имеющих семь и более»  </w:t>
            </w:r>
            <w:r>
              <w:rPr>
                <w:rFonts w:ascii="Times New Roman" w:hAnsi="Times New Roman" w:cs="Times New Roman"/>
              </w:rPr>
              <w:t xml:space="preserve">(далее  </w:t>
            </w:r>
            <w:proofErr w:type="gramStart"/>
            <w:r>
              <w:rPr>
                <w:rFonts w:ascii="Times New Roman" w:hAnsi="Times New Roman" w:cs="Times New Roman"/>
              </w:rPr>
              <w:t>–п</w:t>
            </w:r>
            <w:proofErr w:type="gramEnd"/>
            <w:r w:rsidRPr="00520CE7">
              <w:rPr>
                <w:rFonts w:ascii="Times New Roman" w:hAnsi="Times New Roman" w:cs="Times New Roman"/>
              </w:rPr>
              <w:t>одпрограмма)</w:t>
            </w:r>
          </w:p>
        </w:tc>
      </w:tr>
      <w:tr w:rsidR="00E62109" w:rsidRPr="00520CE7" w:rsidTr="009C4DE0">
        <w:tc>
          <w:tcPr>
            <w:tcW w:w="2802" w:type="dxa"/>
          </w:tcPr>
          <w:p w:rsidR="00E62109" w:rsidRPr="00520CE7" w:rsidRDefault="00E62109" w:rsidP="00520CE7">
            <w:pPr>
              <w:widowControl w:val="0"/>
              <w:autoSpaceDE w:val="0"/>
              <w:autoSpaceDN w:val="0"/>
              <w:adjustRightInd w:val="0"/>
              <w:spacing w:after="0" w:line="240" w:lineRule="auto"/>
              <w:jc w:val="center"/>
              <w:rPr>
                <w:rFonts w:ascii="Times New Roman" w:hAnsi="Times New Roman" w:cs="Times New Roman"/>
              </w:rPr>
            </w:pPr>
            <w:r w:rsidRPr="00520CE7">
              <w:rPr>
                <w:rFonts w:ascii="Times New Roman" w:hAnsi="Times New Roman" w:cs="Times New Roman"/>
              </w:rPr>
              <w:t>Цель (цели) подпрограммы</w:t>
            </w:r>
          </w:p>
        </w:tc>
        <w:tc>
          <w:tcPr>
            <w:tcW w:w="12332" w:type="dxa"/>
            <w:gridSpan w:val="8"/>
          </w:tcPr>
          <w:p w:rsidR="00E62109" w:rsidRPr="00520CE7" w:rsidRDefault="00E62109" w:rsidP="007D0503">
            <w:pPr>
              <w:widowControl w:val="0"/>
              <w:autoSpaceDE w:val="0"/>
              <w:autoSpaceDN w:val="0"/>
              <w:adjustRightInd w:val="0"/>
              <w:spacing w:after="0" w:line="240" w:lineRule="auto"/>
              <w:rPr>
                <w:rFonts w:ascii="Times New Roman" w:hAnsi="Times New Roman" w:cs="Times New Roman"/>
              </w:rPr>
            </w:pPr>
            <w:r w:rsidRPr="00520CE7">
              <w:rPr>
                <w:rFonts w:ascii="Times New Roman" w:hAnsi="Times New Roman" w:cs="Times New Roman"/>
              </w:rPr>
              <w:t>Улучшение жилищных условий семей, имеющих семь и более детей.</w:t>
            </w:r>
          </w:p>
        </w:tc>
      </w:tr>
      <w:tr w:rsidR="00E62109" w:rsidRPr="00520CE7" w:rsidTr="009C4DE0">
        <w:tc>
          <w:tcPr>
            <w:tcW w:w="2802" w:type="dxa"/>
          </w:tcPr>
          <w:p w:rsidR="00E62109" w:rsidRPr="00520CE7" w:rsidRDefault="00E62109" w:rsidP="00520CE7">
            <w:pPr>
              <w:widowControl w:val="0"/>
              <w:autoSpaceDE w:val="0"/>
              <w:autoSpaceDN w:val="0"/>
              <w:adjustRightInd w:val="0"/>
              <w:spacing w:after="0" w:line="240" w:lineRule="auto"/>
              <w:jc w:val="center"/>
              <w:rPr>
                <w:rFonts w:ascii="Times New Roman" w:hAnsi="Times New Roman" w:cs="Times New Roman"/>
              </w:rPr>
            </w:pPr>
            <w:r w:rsidRPr="00520CE7">
              <w:rPr>
                <w:rFonts w:ascii="Times New Roman" w:hAnsi="Times New Roman" w:cs="Times New Roman"/>
              </w:rPr>
              <w:t>Задачи муниципальной программы</w:t>
            </w:r>
          </w:p>
        </w:tc>
        <w:tc>
          <w:tcPr>
            <w:tcW w:w="12332" w:type="dxa"/>
            <w:gridSpan w:val="8"/>
          </w:tcPr>
          <w:p w:rsidR="00E62109" w:rsidRPr="00520CE7" w:rsidRDefault="00E62109" w:rsidP="007D0503">
            <w:pPr>
              <w:widowControl w:val="0"/>
              <w:autoSpaceDE w:val="0"/>
              <w:autoSpaceDN w:val="0"/>
              <w:adjustRightInd w:val="0"/>
              <w:spacing w:after="0" w:line="240" w:lineRule="auto"/>
              <w:rPr>
                <w:rFonts w:ascii="Times New Roman" w:hAnsi="Times New Roman" w:cs="Times New Roman"/>
              </w:rPr>
            </w:pPr>
            <w:r w:rsidRPr="00520CE7">
              <w:rPr>
                <w:rFonts w:ascii="Times New Roman" w:hAnsi="Times New Roman" w:cs="Times New Roman"/>
              </w:rPr>
              <w:t>Предоставление семьям, имеющим семь и более детей, жилищных субсидий на приобретение жилого помещения или строительство индивидуального жилого дома.</w:t>
            </w:r>
          </w:p>
        </w:tc>
      </w:tr>
      <w:tr w:rsidR="00E62109" w:rsidRPr="00520CE7" w:rsidTr="009C4DE0">
        <w:tc>
          <w:tcPr>
            <w:tcW w:w="2802" w:type="dxa"/>
          </w:tcPr>
          <w:p w:rsidR="00E62109" w:rsidRPr="00520CE7" w:rsidRDefault="00E62109" w:rsidP="00520CE7">
            <w:pPr>
              <w:widowControl w:val="0"/>
              <w:autoSpaceDE w:val="0"/>
              <w:autoSpaceDN w:val="0"/>
              <w:adjustRightInd w:val="0"/>
              <w:spacing w:after="0" w:line="240" w:lineRule="auto"/>
              <w:jc w:val="center"/>
              <w:rPr>
                <w:rFonts w:ascii="Times New Roman" w:hAnsi="Times New Roman" w:cs="Times New Roman"/>
              </w:rPr>
            </w:pPr>
            <w:r w:rsidRPr="00520CE7">
              <w:rPr>
                <w:rFonts w:ascii="Times New Roman" w:hAnsi="Times New Roman" w:cs="Times New Roman"/>
              </w:rPr>
              <w:t>Муниципальный заказчик подпрограммы</w:t>
            </w:r>
          </w:p>
        </w:tc>
        <w:tc>
          <w:tcPr>
            <w:tcW w:w="12332" w:type="dxa"/>
            <w:gridSpan w:val="8"/>
          </w:tcPr>
          <w:p w:rsidR="00E62109" w:rsidRPr="00520CE7" w:rsidRDefault="00E62109" w:rsidP="00225D20">
            <w:pPr>
              <w:widowControl w:val="0"/>
              <w:autoSpaceDE w:val="0"/>
              <w:autoSpaceDN w:val="0"/>
              <w:adjustRightInd w:val="0"/>
              <w:spacing w:after="0" w:line="240" w:lineRule="auto"/>
              <w:rPr>
                <w:rFonts w:ascii="Times New Roman" w:hAnsi="Times New Roman" w:cs="Times New Roman"/>
              </w:rPr>
            </w:pPr>
            <w:r w:rsidRPr="00520CE7">
              <w:rPr>
                <w:rFonts w:ascii="Times New Roman" w:hAnsi="Times New Roman" w:cs="Times New Roman"/>
              </w:rPr>
              <w:t>Управление муниципальной собственности администрации Сергиево-Посадского муниципального района</w:t>
            </w:r>
          </w:p>
        </w:tc>
      </w:tr>
      <w:tr w:rsidR="00E62109" w:rsidRPr="00520CE7" w:rsidTr="009C4DE0">
        <w:tc>
          <w:tcPr>
            <w:tcW w:w="2802" w:type="dxa"/>
          </w:tcPr>
          <w:p w:rsidR="00E62109" w:rsidRPr="00520CE7" w:rsidRDefault="00E62109" w:rsidP="00520CE7">
            <w:pPr>
              <w:widowControl w:val="0"/>
              <w:autoSpaceDE w:val="0"/>
              <w:autoSpaceDN w:val="0"/>
              <w:adjustRightInd w:val="0"/>
              <w:spacing w:after="0" w:line="240" w:lineRule="auto"/>
              <w:jc w:val="center"/>
              <w:rPr>
                <w:rFonts w:ascii="Times New Roman" w:hAnsi="Times New Roman" w:cs="Times New Roman"/>
              </w:rPr>
            </w:pPr>
            <w:r w:rsidRPr="00520CE7">
              <w:rPr>
                <w:rFonts w:ascii="Times New Roman" w:hAnsi="Times New Roman" w:cs="Times New Roman"/>
              </w:rPr>
              <w:t>Сроки реализации    подпрограммы</w:t>
            </w:r>
          </w:p>
        </w:tc>
        <w:tc>
          <w:tcPr>
            <w:tcW w:w="12332" w:type="dxa"/>
            <w:gridSpan w:val="8"/>
          </w:tcPr>
          <w:p w:rsidR="00E62109" w:rsidRPr="00520CE7" w:rsidRDefault="00AE154E" w:rsidP="007D0503">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2015– 2019</w:t>
            </w:r>
          </w:p>
          <w:p w:rsidR="00E62109" w:rsidRPr="00520CE7" w:rsidRDefault="00E62109" w:rsidP="007D0503">
            <w:pPr>
              <w:widowControl w:val="0"/>
              <w:autoSpaceDE w:val="0"/>
              <w:autoSpaceDN w:val="0"/>
              <w:adjustRightInd w:val="0"/>
              <w:spacing w:after="0" w:line="240" w:lineRule="auto"/>
              <w:rPr>
                <w:rFonts w:ascii="Times New Roman" w:hAnsi="Times New Roman" w:cs="Times New Roman"/>
              </w:rPr>
            </w:pPr>
          </w:p>
        </w:tc>
      </w:tr>
      <w:tr w:rsidR="00F15644" w:rsidRPr="00520CE7" w:rsidTr="009C4DE0">
        <w:tc>
          <w:tcPr>
            <w:tcW w:w="2802" w:type="dxa"/>
            <w:vMerge w:val="restart"/>
          </w:tcPr>
          <w:p w:rsidR="00F15644" w:rsidRPr="00520CE7" w:rsidRDefault="00F15644" w:rsidP="00520CE7">
            <w:pPr>
              <w:widowControl w:val="0"/>
              <w:autoSpaceDE w:val="0"/>
              <w:autoSpaceDN w:val="0"/>
              <w:adjustRightInd w:val="0"/>
              <w:spacing w:after="0" w:line="240" w:lineRule="auto"/>
              <w:jc w:val="center"/>
              <w:rPr>
                <w:rFonts w:ascii="Times New Roman" w:hAnsi="Times New Roman" w:cs="Times New Roman"/>
              </w:rPr>
            </w:pPr>
            <w:r w:rsidRPr="00520CE7">
              <w:rPr>
                <w:rFonts w:ascii="Times New Roman" w:hAnsi="Times New Roman" w:cs="Times New Roman"/>
              </w:rPr>
              <w:t xml:space="preserve">Источники финансирования подпрограммы  </w:t>
            </w:r>
          </w:p>
          <w:p w:rsidR="00F15644" w:rsidRPr="00520CE7" w:rsidRDefault="00F15644" w:rsidP="00520CE7">
            <w:pPr>
              <w:widowControl w:val="0"/>
              <w:autoSpaceDE w:val="0"/>
              <w:autoSpaceDN w:val="0"/>
              <w:adjustRightInd w:val="0"/>
              <w:spacing w:after="0" w:line="240" w:lineRule="auto"/>
              <w:jc w:val="center"/>
              <w:rPr>
                <w:rFonts w:ascii="Times New Roman" w:hAnsi="Times New Roman" w:cs="Times New Roman"/>
              </w:rPr>
            </w:pPr>
          </w:p>
          <w:p w:rsidR="00F15644" w:rsidRPr="00520CE7" w:rsidRDefault="00F15644" w:rsidP="00520CE7">
            <w:pPr>
              <w:widowControl w:val="0"/>
              <w:autoSpaceDE w:val="0"/>
              <w:autoSpaceDN w:val="0"/>
              <w:adjustRightInd w:val="0"/>
              <w:spacing w:after="0" w:line="240" w:lineRule="auto"/>
              <w:jc w:val="center"/>
              <w:rPr>
                <w:rFonts w:ascii="Times New Roman" w:hAnsi="Times New Roman" w:cs="Times New Roman"/>
              </w:rPr>
            </w:pPr>
          </w:p>
          <w:p w:rsidR="00F15644" w:rsidRPr="00520CE7" w:rsidRDefault="00F15644" w:rsidP="00520CE7">
            <w:pPr>
              <w:widowControl w:val="0"/>
              <w:autoSpaceDE w:val="0"/>
              <w:autoSpaceDN w:val="0"/>
              <w:adjustRightInd w:val="0"/>
              <w:spacing w:after="0" w:line="240" w:lineRule="auto"/>
              <w:jc w:val="center"/>
              <w:rPr>
                <w:rFonts w:ascii="Times New Roman" w:hAnsi="Times New Roman" w:cs="Times New Roman"/>
              </w:rPr>
            </w:pPr>
          </w:p>
          <w:p w:rsidR="00F15644" w:rsidRPr="00520CE7" w:rsidRDefault="00F15644" w:rsidP="00520CE7">
            <w:pPr>
              <w:widowControl w:val="0"/>
              <w:autoSpaceDE w:val="0"/>
              <w:autoSpaceDN w:val="0"/>
              <w:adjustRightInd w:val="0"/>
              <w:spacing w:after="0" w:line="240" w:lineRule="auto"/>
              <w:jc w:val="center"/>
              <w:rPr>
                <w:rFonts w:ascii="Times New Roman" w:hAnsi="Times New Roman" w:cs="Times New Roman"/>
              </w:rPr>
            </w:pPr>
          </w:p>
          <w:p w:rsidR="00F15644" w:rsidRPr="00520CE7" w:rsidRDefault="00F15644" w:rsidP="00520CE7">
            <w:pPr>
              <w:widowControl w:val="0"/>
              <w:autoSpaceDE w:val="0"/>
              <w:autoSpaceDN w:val="0"/>
              <w:adjustRightInd w:val="0"/>
              <w:spacing w:after="0" w:line="240" w:lineRule="auto"/>
              <w:jc w:val="center"/>
              <w:rPr>
                <w:rFonts w:ascii="Times New Roman" w:hAnsi="Times New Roman" w:cs="Times New Roman"/>
              </w:rPr>
            </w:pPr>
          </w:p>
          <w:p w:rsidR="00F15644" w:rsidRPr="00520CE7" w:rsidRDefault="00F15644" w:rsidP="00520CE7">
            <w:pPr>
              <w:widowControl w:val="0"/>
              <w:autoSpaceDE w:val="0"/>
              <w:autoSpaceDN w:val="0"/>
              <w:adjustRightInd w:val="0"/>
              <w:spacing w:after="0" w:line="240" w:lineRule="auto"/>
              <w:jc w:val="center"/>
              <w:rPr>
                <w:rFonts w:ascii="Times New Roman" w:hAnsi="Times New Roman" w:cs="Times New Roman"/>
              </w:rPr>
            </w:pPr>
          </w:p>
          <w:p w:rsidR="00F15644" w:rsidRPr="00520CE7" w:rsidRDefault="00F15644" w:rsidP="00520CE7">
            <w:pPr>
              <w:widowControl w:val="0"/>
              <w:autoSpaceDE w:val="0"/>
              <w:autoSpaceDN w:val="0"/>
              <w:adjustRightInd w:val="0"/>
              <w:spacing w:after="0" w:line="240" w:lineRule="auto"/>
              <w:jc w:val="center"/>
              <w:rPr>
                <w:rFonts w:ascii="Times New Roman" w:hAnsi="Times New Roman" w:cs="Times New Roman"/>
              </w:rPr>
            </w:pPr>
          </w:p>
          <w:p w:rsidR="00F15644" w:rsidRPr="00520CE7" w:rsidRDefault="00F15644" w:rsidP="00520CE7">
            <w:pPr>
              <w:widowControl w:val="0"/>
              <w:autoSpaceDE w:val="0"/>
              <w:autoSpaceDN w:val="0"/>
              <w:adjustRightInd w:val="0"/>
              <w:spacing w:after="0" w:line="240" w:lineRule="auto"/>
              <w:jc w:val="center"/>
              <w:rPr>
                <w:rFonts w:ascii="Times New Roman" w:hAnsi="Times New Roman" w:cs="Times New Roman"/>
              </w:rPr>
            </w:pPr>
          </w:p>
        </w:tc>
        <w:tc>
          <w:tcPr>
            <w:tcW w:w="3118" w:type="dxa"/>
            <w:vMerge w:val="restart"/>
          </w:tcPr>
          <w:p w:rsidR="00F15644" w:rsidRPr="00520CE7" w:rsidRDefault="00F15644" w:rsidP="00E62109">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Главный распорядитель бюджетных средств</w:t>
            </w:r>
          </w:p>
          <w:p w:rsidR="00F15644" w:rsidRPr="00520CE7" w:rsidRDefault="00F15644" w:rsidP="00520CE7">
            <w:pPr>
              <w:widowControl w:val="0"/>
              <w:autoSpaceDE w:val="0"/>
              <w:autoSpaceDN w:val="0"/>
              <w:adjustRightInd w:val="0"/>
              <w:spacing w:after="0" w:line="240" w:lineRule="auto"/>
              <w:jc w:val="center"/>
              <w:rPr>
                <w:rFonts w:ascii="Times New Roman" w:hAnsi="Times New Roman" w:cs="Times New Roman"/>
              </w:rPr>
            </w:pPr>
          </w:p>
        </w:tc>
        <w:tc>
          <w:tcPr>
            <w:tcW w:w="2693" w:type="dxa"/>
            <w:vMerge w:val="restart"/>
          </w:tcPr>
          <w:p w:rsidR="00F15644" w:rsidRPr="00520CE7" w:rsidRDefault="00F15644" w:rsidP="00520CE7">
            <w:pPr>
              <w:widowControl w:val="0"/>
              <w:autoSpaceDE w:val="0"/>
              <w:autoSpaceDN w:val="0"/>
              <w:adjustRightInd w:val="0"/>
              <w:spacing w:after="0" w:line="240" w:lineRule="auto"/>
              <w:jc w:val="center"/>
              <w:rPr>
                <w:rFonts w:ascii="Times New Roman" w:hAnsi="Times New Roman" w:cs="Times New Roman"/>
              </w:rPr>
            </w:pPr>
            <w:r w:rsidRPr="00520CE7">
              <w:rPr>
                <w:rFonts w:ascii="Times New Roman" w:hAnsi="Times New Roman" w:cs="Times New Roman"/>
              </w:rPr>
              <w:t>Источник финансирования</w:t>
            </w:r>
          </w:p>
        </w:tc>
        <w:tc>
          <w:tcPr>
            <w:tcW w:w="6521" w:type="dxa"/>
            <w:gridSpan w:val="6"/>
          </w:tcPr>
          <w:p w:rsidR="00F15644" w:rsidRPr="00520CE7" w:rsidRDefault="00F15644" w:rsidP="00520CE7">
            <w:pPr>
              <w:widowControl w:val="0"/>
              <w:autoSpaceDE w:val="0"/>
              <w:autoSpaceDN w:val="0"/>
              <w:adjustRightInd w:val="0"/>
              <w:spacing w:after="0" w:line="240" w:lineRule="auto"/>
              <w:jc w:val="center"/>
              <w:rPr>
                <w:rFonts w:ascii="Times New Roman" w:hAnsi="Times New Roman" w:cs="Times New Roman"/>
              </w:rPr>
            </w:pPr>
            <w:r w:rsidRPr="00520CE7">
              <w:rPr>
                <w:rFonts w:ascii="Times New Roman" w:hAnsi="Times New Roman" w:cs="Times New Roman"/>
              </w:rPr>
              <w:t>Общий объём средств, направляемых на реализацию мероприятий подпрограммы, тыс. рублей</w:t>
            </w:r>
          </w:p>
        </w:tc>
      </w:tr>
      <w:tr w:rsidR="00F15644" w:rsidRPr="00520CE7" w:rsidTr="009C4DE0">
        <w:tc>
          <w:tcPr>
            <w:tcW w:w="2802" w:type="dxa"/>
            <w:vMerge/>
          </w:tcPr>
          <w:p w:rsidR="00F15644" w:rsidRPr="00520CE7" w:rsidRDefault="00F15644" w:rsidP="00520CE7">
            <w:pPr>
              <w:widowControl w:val="0"/>
              <w:autoSpaceDE w:val="0"/>
              <w:autoSpaceDN w:val="0"/>
              <w:adjustRightInd w:val="0"/>
              <w:spacing w:after="0" w:line="240" w:lineRule="auto"/>
              <w:jc w:val="center"/>
              <w:rPr>
                <w:rFonts w:ascii="Times New Roman" w:hAnsi="Times New Roman" w:cs="Times New Roman"/>
              </w:rPr>
            </w:pPr>
          </w:p>
        </w:tc>
        <w:tc>
          <w:tcPr>
            <w:tcW w:w="3118" w:type="dxa"/>
            <w:vMerge/>
          </w:tcPr>
          <w:p w:rsidR="00F15644" w:rsidRPr="00520CE7" w:rsidRDefault="00F15644" w:rsidP="00520CE7">
            <w:pPr>
              <w:widowControl w:val="0"/>
              <w:autoSpaceDE w:val="0"/>
              <w:autoSpaceDN w:val="0"/>
              <w:adjustRightInd w:val="0"/>
              <w:spacing w:after="0" w:line="240" w:lineRule="auto"/>
              <w:jc w:val="center"/>
              <w:rPr>
                <w:rFonts w:ascii="Times New Roman" w:hAnsi="Times New Roman" w:cs="Times New Roman"/>
              </w:rPr>
            </w:pPr>
          </w:p>
        </w:tc>
        <w:tc>
          <w:tcPr>
            <w:tcW w:w="2693" w:type="dxa"/>
            <w:vMerge/>
          </w:tcPr>
          <w:p w:rsidR="00F15644" w:rsidRPr="00520CE7" w:rsidRDefault="00F15644" w:rsidP="00520CE7">
            <w:pPr>
              <w:widowControl w:val="0"/>
              <w:autoSpaceDE w:val="0"/>
              <w:autoSpaceDN w:val="0"/>
              <w:adjustRightInd w:val="0"/>
              <w:spacing w:after="0" w:line="240" w:lineRule="auto"/>
              <w:jc w:val="center"/>
              <w:rPr>
                <w:rFonts w:ascii="Times New Roman" w:hAnsi="Times New Roman" w:cs="Times New Roman"/>
              </w:rPr>
            </w:pPr>
          </w:p>
        </w:tc>
        <w:tc>
          <w:tcPr>
            <w:tcW w:w="6521" w:type="dxa"/>
            <w:gridSpan w:val="6"/>
          </w:tcPr>
          <w:p w:rsidR="00F15644" w:rsidRPr="00520CE7" w:rsidRDefault="00F15644" w:rsidP="00520CE7">
            <w:pPr>
              <w:widowControl w:val="0"/>
              <w:autoSpaceDE w:val="0"/>
              <w:autoSpaceDN w:val="0"/>
              <w:adjustRightInd w:val="0"/>
              <w:spacing w:after="0" w:line="240" w:lineRule="auto"/>
              <w:jc w:val="center"/>
              <w:rPr>
                <w:rFonts w:ascii="Times New Roman" w:hAnsi="Times New Roman" w:cs="Times New Roman"/>
              </w:rPr>
            </w:pPr>
          </w:p>
        </w:tc>
      </w:tr>
      <w:tr w:rsidR="00F15644" w:rsidRPr="00520CE7" w:rsidTr="009C4DE0">
        <w:tc>
          <w:tcPr>
            <w:tcW w:w="2802" w:type="dxa"/>
            <w:vMerge/>
          </w:tcPr>
          <w:p w:rsidR="00F15644" w:rsidRPr="00520CE7" w:rsidRDefault="00F15644" w:rsidP="00520CE7">
            <w:pPr>
              <w:widowControl w:val="0"/>
              <w:autoSpaceDE w:val="0"/>
              <w:autoSpaceDN w:val="0"/>
              <w:adjustRightInd w:val="0"/>
              <w:spacing w:after="0" w:line="240" w:lineRule="auto"/>
              <w:jc w:val="center"/>
              <w:rPr>
                <w:rFonts w:ascii="Times New Roman" w:hAnsi="Times New Roman" w:cs="Times New Roman"/>
              </w:rPr>
            </w:pPr>
          </w:p>
        </w:tc>
        <w:tc>
          <w:tcPr>
            <w:tcW w:w="3118" w:type="dxa"/>
            <w:vMerge/>
          </w:tcPr>
          <w:p w:rsidR="00F15644" w:rsidRPr="00520CE7" w:rsidRDefault="00F15644" w:rsidP="00520CE7">
            <w:pPr>
              <w:widowControl w:val="0"/>
              <w:autoSpaceDE w:val="0"/>
              <w:autoSpaceDN w:val="0"/>
              <w:adjustRightInd w:val="0"/>
              <w:spacing w:after="0" w:line="240" w:lineRule="auto"/>
              <w:jc w:val="center"/>
              <w:rPr>
                <w:rFonts w:ascii="Times New Roman" w:hAnsi="Times New Roman" w:cs="Times New Roman"/>
              </w:rPr>
            </w:pPr>
          </w:p>
        </w:tc>
        <w:tc>
          <w:tcPr>
            <w:tcW w:w="2693" w:type="dxa"/>
            <w:vMerge/>
          </w:tcPr>
          <w:p w:rsidR="00F15644" w:rsidRPr="00520CE7" w:rsidRDefault="00F15644" w:rsidP="00520CE7">
            <w:pPr>
              <w:widowControl w:val="0"/>
              <w:autoSpaceDE w:val="0"/>
              <w:autoSpaceDN w:val="0"/>
              <w:adjustRightInd w:val="0"/>
              <w:spacing w:after="0" w:line="240" w:lineRule="auto"/>
              <w:jc w:val="center"/>
              <w:rPr>
                <w:rFonts w:ascii="Times New Roman" w:hAnsi="Times New Roman" w:cs="Times New Roman"/>
              </w:rPr>
            </w:pPr>
          </w:p>
        </w:tc>
        <w:tc>
          <w:tcPr>
            <w:tcW w:w="1134" w:type="dxa"/>
          </w:tcPr>
          <w:p w:rsidR="00F15644" w:rsidRPr="00520CE7" w:rsidRDefault="00F15644" w:rsidP="00520CE7">
            <w:pPr>
              <w:widowControl w:val="0"/>
              <w:autoSpaceDE w:val="0"/>
              <w:autoSpaceDN w:val="0"/>
              <w:adjustRightInd w:val="0"/>
              <w:spacing w:after="0" w:line="240" w:lineRule="auto"/>
              <w:jc w:val="center"/>
              <w:rPr>
                <w:rFonts w:ascii="Times New Roman" w:hAnsi="Times New Roman" w:cs="Times New Roman"/>
              </w:rPr>
            </w:pPr>
            <w:r w:rsidRPr="00520CE7">
              <w:rPr>
                <w:rFonts w:ascii="Times New Roman" w:hAnsi="Times New Roman" w:cs="Times New Roman"/>
              </w:rPr>
              <w:t>Всего:</w:t>
            </w:r>
          </w:p>
        </w:tc>
        <w:tc>
          <w:tcPr>
            <w:tcW w:w="1276" w:type="dxa"/>
          </w:tcPr>
          <w:p w:rsidR="00F15644" w:rsidRPr="00520CE7" w:rsidRDefault="00F15644" w:rsidP="00520CE7">
            <w:pPr>
              <w:widowControl w:val="0"/>
              <w:autoSpaceDE w:val="0"/>
              <w:autoSpaceDN w:val="0"/>
              <w:adjustRightInd w:val="0"/>
              <w:spacing w:after="0" w:line="240" w:lineRule="auto"/>
              <w:jc w:val="center"/>
              <w:rPr>
                <w:rFonts w:ascii="Times New Roman" w:hAnsi="Times New Roman" w:cs="Times New Roman"/>
              </w:rPr>
            </w:pPr>
            <w:r w:rsidRPr="00520CE7">
              <w:rPr>
                <w:rFonts w:ascii="Times New Roman" w:hAnsi="Times New Roman" w:cs="Times New Roman"/>
              </w:rPr>
              <w:t xml:space="preserve">2015 </w:t>
            </w:r>
          </w:p>
          <w:p w:rsidR="00F15644" w:rsidRPr="00520CE7" w:rsidRDefault="00F15644" w:rsidP="00520CE7">
            <w:pPr>
              <w:widowControl w:val="0"/>
              <w:autoSpaceDE w:val="0"/>
              <w:autoSpaceDN w:val="0"/>
              <w:adjustRightInd w:val="0"/>
              <w:spacing w:after="0" w:line="240" w:lineRule="auto"/>
              <w:jc w:val="center"/>
              <w:rPr>
                <w:rFonts w:ascii="Times New Roman" w:hAnsi="Times New Roman" w:cs="Times New Roman"/>
              </w:rPr>
            </w:pPr>
            <w:r w:rsidRPr="00520CE7">
              <w:rPr>
                <w:rFonts w:ascii="Times New Roman" w:hAnsi="Times New Roman" w:cs="Times New Roman"/>
              </w:rPr>
              <w:t>год</w:t>
            </w:r>
          </w:p>
        </w:tc>
        <w:tc>
          <w:tcPr>
            <w:tcW w:w="1276" w:type="dxa"/>
          </w:tcPr>
          <w:p w:rsidR="00F15644" w:rsidRPr="00520CE7" w:rsidRDefault="00F15644" w:rsidP="00520CE7">
            <w:pPr>
              <w:widowControl w:val="0"/>
              <w:autoSpaceDE w:val="0"/>
              <w:autoSpaceDN w:val="0"/>
              <w:adjustRightInd w:val="0"/>
              <w:spacing w:after="0" w:line="240" w:lineRule="auto"/>
              <w:jc w:val="center"/>
              <w:rPr>
                <w:rFonts w:ascii="Times New Roman" w:hAnsi="Times New Roman" w:cs="Times New Roman"/>
              </w:rPr>
            </w:pPr>
            <w:r w:rsidRPr="00520CE7">
              <w:rPr>
                <w:rFonts w:ascii="Times New Roman" w:hAnsi="Times New Roman" w:cs="Times New Roman"/>
              </w:rPr>
              <w:t>2016</w:t>
            </w:r>
          </w:p>
          <w:p w:rsidR="00F15644" w:rsidRPr="00520CE7" w:rsidRDefault="00F15644" w:rsidP="00520CE7">
            <w:pPr>
              <w:widowControl w:val="0"/>
              <w:autoSpaceDE w:val="0"/>
              <w:autoSpaceDN w:val="0"/>
              <w:adjustRightInd w:val="0"/>
              <w:spacing w:after="0" w:line="240" w:lineRule="auto"/>
              <w:jc w:val="center"/>
              <w:rPr>
                <w:rFonts w:ascii="Times New Roman" w:hAnsi="Times New Roman" w:cs="Times New Roman"/>
              </w:rPr>
            </w:pPr>
            <w:r w:rsidRPr="00520CE7">
              <w:rPr>
                <w:rFonts w:ascii="Times New Roman" w:hAnsi="Times New Roman" w:cs="Times New Roman"/>
              </w:rPr>
              <w:t>год</w:t>
            </w:r>
          </w:p>
        </w:tc>
        <w:tc>
          <w:tcPr>
            <w:tcW w:w="850" w:type="dxa"/>
          </w:tcPr>
          <w:p w:rsidR="00F15644" w:rsidRDefault="00F15644" w:rsidP="00520CE7">
            <w:pPr>
              <w:widowControl w:val="0"/>
              <w:autoSpaceDE w:val="0"/>
              <w:autoSpaceDN w:val="0"/>
              <w:adjustRightInd w:val="0"/>
              <w:spacing w:after="0" w:line="240" w:lineRule="auto"/>
              <w:jc w:val="center"/>
              <w:rPr>
                <w:rFonts w:ascii="Times New Roman" w:hAnsi="Times New Roman" w:cs="Times New Roman"/>
              </w:rPr>
            </w:pPr>
            <w:r w:rsidRPr="00520CE7">
              <w:rPr>
                <w:rFonts w:ascii="Times New Roman" w:hAnsi="Times New Roman" w:cs="Times New Roman"/>
              </w:rPr>
              <w:t>2017</w:t>
            </w:r>
          </w:p>
          <w:p w:rsidR="00F15644" w:rsidRPr="00520CE7" w:rsidRDefault="00F15644" w:rsidP="00520CE7">
            <w:pPr>
              <w:widowControl w:val="0"/>
              <w:autoSpaceDE w:val="0"/>
              <w:autoSpaceDN w:val="0"/>
              <w:adjustRightInd w:val="0"/>
              <w:spacing w:after="0" w:line="240" w:lineRule="auto"/>
              <w:jc w:val="center"/>
              <w:rPr>
                <w:rFonts w:ascii="Times New Roman" w:hAnsi="Times New Roman" w:cs="Times New Roman"/>
              </w:rPr>
            </w:pPr>
            <w:r w:rsidRPr="00520CE7">
              <w:rPr>
                <w:rFonts w:ascii="Times New Roman" w:hAnsi="Times New Roman" w:cs="Times New Roman"/>
              </w:rPr>
              <w:t xml:space="preserve"> год</w:t>
            </w:r>
          </w:p>
        </w:tc>
        <w:tc>
          <w:tcPr>
            <w:tcW w:w="851" w:type="dxa"/>
          </w:tcPr>
          <w:p w:rsidR="00F15644" w:rsidRPr="00520CE7" w:rsidRDefault="00F15644" w:rsidP="00520CE7">
            <w:pPr>
              <w:widowControl w:val="0"/>
              <w:autoSpaceDE w:val="0"/>
              <w:autoSpaceDN w:val="0"/>
              <w:adjustRightInd w:val="0"/>
              <w:spacing w:after="0" w:line="240" w:lineRule="auto"/>
              <w:jc w:val="center"/>
              <w:rPr>
                <w:rFonts w:ascii="Times New Roman" w:hAnsi="Times New Roman" w:cs="Times New Roman"/>
              </w:rPr>
            </w:pPr>
            <w:r w:rsidRPr="00520CE7">
              <w:rPr>
                <w:rFonts w:ascii="Times New Roman" w:hAnsi="Times New Roman" w:cs="Times New Roman"/>
              </w:rPr>
              <w:t>2018</w:t>
            </w:r>
          </w:p>
          <w:p w:rsidR="00F15644" w:rsidRPr="00520CE7" w:rsidRDefault="00F15644" w:rsidP="00520CE7">
            <w:pPr>
              <w:widowControl w:val="0"/>
              <w:autoSpaceDE w:val="0"/>
              <w:autoSpaceDN w:val="0"/>
              <w:adjustRightInd w:val="0"/>
              <w:spacing w:after="0" w:line="240" w:lineRule="auto"/>
              <w:jc w:val="center"/>
              <w:rPr>
                <w:rFonts w:ascii="Times New Roman" w:hAnsi="Times New Roman" w:cs="Times New Roman"/>
              </w:rPr>
            </w:pPr>
            <w:r w:rsidRPr="00520CE7">
              <w:rPr>
                <w:rFonts w:ascii="Times New Roman" w:hAnsi="Times New Roman" w:cs="Times New Roman"/>
              </w:rPr>
              <w:t xml:space="preserve"> год</w:t>
            </w:r>
          </w:p>
        </w:tc>
        <w:tc>
          <w:tcPr>
            <w:tcW w:w="1134" w:type="dxa"/>
          </w:tcPr>
          <w:p w:rsidR="00F15644" w:rsidRPr="00520CE7" w:rsidRDefault="00F15644" w:rsidP="00520CE7">
            <w:pPr>
              <w:widowControl w:val="0"/>
              <w:autoSpaceDE w:val="0"/>
              <w:autoSpaceDN w:val="0"/>
              <w:adjustRightInd w:val="0"/>
              <w:spacing w:after="0" w:line="240" w:lineRule="auto"/>
              <w:jc w:val="center"/>
              <w:rPr>
                <w:rFonts w:ascii="Times New Roman" w:hAnsi="Times New Roman" w:cs="Times New Roman"/>
              </w:rPr>
            </w:pPr>
            <w:r w:rsidRPr="00520CE7">
              <w:rPr>
                <w:rFonts w:ascii="Times New Roman" w:hAnsi="Times New Roman" w:cs="Times New Roman"/>
              </w:rPr>
              <w:t xml:space="preserve">2019 </w:t>
            </w:r>
          </w:p>
          <w:p w:rsidR="00F15644" w:rsidRPr="00520CE7" w:rsidRDefault="00F15644" w:rsidP="00520CE7">
            <w:pPr>
              <w:widowControl w:val="0"/>
              <w:autoSpaceDE w:val="0"/>
              <w:autoSpaceDN w:val="0"/>
              <w:adjustRightInd w:val="0"/>
              <w:spacing w:after="0" w:line="240" w:lineRule="auto"/>
              <w:jc w:val="center"/>
              <w:rPr>
                <w:rFonts w:ascii="Times New Roman" w:hAnsi="Times New Roman" w:cs="Times New Roman"/>
              </w:rPr>
            </w:pPr>
            <w:r w:rsidRPr="00520CE7">
              <w:rPr>
                <w:rFonts w:ascii="Times New Roman" w:hAnsi="Times New Roman" w:cs="Times New Roman"/>
              </w:rPr>
              <w:t>год</w:t>
            </w:r>
          </w:p>
        </w:tc>
      </w:tr>
      <w:tr w:rsidR="00D807F6" w:rsidRPr="00520CE7" w:rsidTr="009C4DE0">
        <w:trPr>
          <w:trHeight w:val="325"/>
        </w:trPr>
        <w:tc>
          <w:tcPr>
            <w:tcW w:w="2802" w:type="dxa"/>
            <w:vMerge/>
          </w:tcPr>
          <w:p w:rsidR="00D807F6" w:rsidRPr="00520CE7" w:rsidRDefault="00D807F6" w:rsidP="00520CE7">
            <w:pPr>
              <w:widowControl w:val="0"/>
              <w:autoSpaceDE w:val="0"/>
              <w:autoSpaceDN w:val="0"/>
              <w:adjustRightInd w:val="0"/>
              <w:spacing w:after="0" w:line="240" w:lineRule="auto"/>
              <w:jc w:val="center"/>
              <w:rPr>
                <w:rFonts w:ascii="Times New Roman" w:hAnsi="Times New Roman" w:cs="Times New Roman"/>
              </w:rPr>
            </w:pPr>
          </w:p>
        </w:tc>
        <w:tc>
          <w:tcPr>
            <w:tcW w:w="3118" w:type="dxa"/>
            <w:shd w:val="clear" w:color="auto" w:fill="auto"/>
          </w:tcPr>
          <w:p w:rsidR="00D807F6" w:rsidRPr="00520CE7" w:rsidRDefault="00D807F6" w:rsidP="00520CE7">
            <w:pPr>
              <w:widowControl w:val="0"/>
              <w:autoSpaceDE w:val="0"/>
              <w:autoSpaceDN w:val="0"/>
              <w:adjustRightInd w:val="0"/>
              <w:spacing w:after="0" w:line="240" w:lineRule="auto"/>
              <w:jc w:val="center"/>
              <w:rPr>
                <w:rFonts w:ascii="Times New Roman" w:hAnsi="Times New Roman" w:cs="Times New Roman"/>
              </w:rPr>
            </w:pPr>
          </w:p>
        </w:tc>
        <w:tc>
          <w:tcPr>
            <w:tcW w:w="2693" w:type="dxa"/>
          </w:tcPr>
          <w:p w:rsidR="00D807F6" w:rsidRPr="00520CE7" w:rsidRDefault="00D807F6" w:rsidP="00520CE7">
            <w:pPr>
              <w:widowControl w:val="0"/>
              <w:autoSpaceDE w:val="0"/>
              <w:autoSpaceDN w:val="0"/>
              <w:adjustRightInd w:val="0"/>
              <w:spacing w:after="0" w:line="240" w:lineRule="auto"/>
              <w:jc w:val="center"/>
              <w:rPr>
                <w:rFonts w:ascii="Times New Roman" w:hAnsi="Times New Roman" w:cs="Times New Roman"/>
              </w:rPr>
            </w:pPr>
            <w:r w:rsidRPr="00520CE7">
              <w:rPr>
                <w:rFonts w:ascii="Times New Roman" w:hAnsi="Times New Roman" w:cs="Times New Roman"/>
              </w:rPr>
              <w:t>Всего:</w:t>
            </w:r>
          </w:p>
        </w:tc>
        <w:tc>
          <w:tcPr>
            <w:tcW w:w="1134" w:type="dxa"/>
          </w:tcPr>
          <w:p w:rsidR="00D807F6" w:rsidRPr="00AB08B2" w:rsidRDefault="0061440B" w:rsidP="008F439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17 </w:t>
            </w:r>
            <w:r w:rsidR="008F4397">
              <w:rPr>
                <w:rFonts w:ascii="Times New Roman" w:hAnsi="Times New Roman" w:cs="Times New Roman"/>
                <w:sz w:val="20"/>
                <w:szCs w:val="20"/>
              </w:rPr>
              <w:t>891</w:t>
            </w:r>
            <w:r>
              <w:rPr>
                <w:rFonts w:ascii="Times New Roman" w:hAnsi="Times New Roman" w:cs="Times New Roman"/>
                <w:sz w:val="20"/>
                <w:szCs w:val="20"/>
              </w:rPr>
              <w:t>,00</w:t>
            </w:r>
          </w:p>
        </w:tc>
        <w:tc>
          <w:tcPr>
            <w:tcW w:w="1276" w:type="dxa"/>
          </w:tcPr>
          <w:p w:rsidR="00D807F6" w:rsidRPr="00AB08B2" w:rsidRDefault="0061440B" w:rsidP="007D0503">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8 901,00</w:t>
            </w:r>
            <w:r w:rsidR="00D807F6" w:rsidRPr="00AB08B2">
              <w:rPr>
                <w:rFonts w:ascii="Times New Roman" w:hAnsi="Times New Roman" w:cs="Times New Roman"/>
                <w:sz w:val="20"/>
                <w:szCs w:val="20"/>
              </w:rPr>
              <w:tab/>
            </w:r>
          </w:p>
        </w:tc>
        <w:tc>
          <w:tcPr>
            <w:tcW w:w="1276" w:type="dxa"/>
          </w:tcPr>
          <w:p w:rsidR="00D807F6" w:rsidRPr="00AB08B2" w:rsidRDefault="0061440B" w:rsidP="002872CB">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8 901,00</w:t>
            </w:r>
          </w:p>
        </w:tc>
        <w:tc>
          <w:tcPr>
            <w:tcW w:w="850" w:type="dxa"/>
          </w:tcPr>
          <w:p w:rsidR="00D807F6" w:rsidRPr="00520CE7" w:rsidRDefault="00D807F6" w:rsidP="00520CE7">
            <w:pPr>
              <w:widowControl w:val="0"/>
              <w:autoSpaceDE w:val="0"/>
              <w:autoSpaceDN w:val="0"/>
              <w:adjustRightInd w:val="0"/>
              <w:spacing w:after="0" w:line="240" w:lineRule="auto"/>
              <w:jc w:val="center"/>
              <w:rPr>
                <w:rFonts w:ascii="Times New Roman" w:hAnsi="Times New Roman" w:cs="Times New Roman"/>
              </w:rPr>
            </w:pPr>
            <w:r w:rsidRPr="00520CE7">
              <w:rPr>
                <w:rFonts w:ascii="Times New Roman" w:hAnsi="Times New Roman" w:cs="Times New Roman"/>
              </w:rPr>
              <w:t>-</w:t>
            </w:r>
          </w:p>
        </w:tc>
        <w:tc>
          <w:tcPr>
            <w:tcW w:w="851" w:type="dxa"/>
          </w:tcPr>
          <w:p w:rsidR="00D807F6" w:rsidRPr="00520CE7" w:rsidRDefault="00D807F6" w:rsidP="00520CE7">
            <w:pPr>
              <w:widowControl w:val="0"/>
              <w:autoSpaceDE w:val="0"/>
              <w:autoSpaceDN w:val="0"/>
              <w:adjustRightInd w:val="0"/>
              <w:spacing w:after="0" w:line="240" w:lineRule="auto"/>
              <w:jc w:val="center"/>
              <w:rPr>
                <w:rFonts w:ascii="Times New Roman" w:hAnsi="Times New Roman" w:cs="Times New Roman"/>
              </w:rPr>
            </w:pPr>
            <w:r w:rsidRPr="00520CE7">
              <w:rPr>
                <w:rFonts w:ascii="Times New Roman" w:hAnsi="Times New Roman" w:cs="Times New Roman"/>
              </w:rPr>
              <w:t>-</w:t>
            </w:r>
          </w:p>
        </w:tc>
        <w:tc>
          <w:tcPr>
            <w:tcW w:w="1134" w:type="dxa"/>
          </w:tcPr>
          <w:p w:rsidR="00D807F6" w:rsidRPr="00520CE7" w:rsidRDefault="00D807F6" w:rsidP="00520CE7">
            <w:pPr>
              <w:widowControl w:val="0"/>
              <w:autoSpaceDE w:val="0"/>
              <w:autoSpaceDN w:val="0"/>
              <w:adjustRightInd w:val="0"/>
              <w:spacing w:after="0" w:line="240" w:lineRule="auto"/>
              <w:jc w:val="center"/>
              <w:rPr>
                <w:rFonts w:ascii="Times New Roman" w:hAnsi="Times New Roman" w:cs="Times New Roman"/>
              </w:rPr>
            </w:pPr>
            <w:r w:rsidRPr="00520CE7">
              <w:rPr>
                <w:rFonts w:ascii="Times New Roman" w:hAnsi="Times New Roman" w:cs="Times New Roman"/>
              </w:rPr>
              <w:t>-</w:t>
            </w:r>
          </w:p>
        </w:tc>
      </w:tr>
      <w:tr w:rsidR="00F15644" w:rsidRPr="00520CE7" w:rsidTr="009C4DE0">
        <w:trPr>
          <w:trHeight w:val="592"/>
        </w:trPr>
        <w:tc>
          <w:tcPr>
            <w:tcW w:w="2802" w:type="dxa"/>
            <w:vMerge/>
          </w:tcPr>
          <w:p w:rsidR="00F15644" w:rsidRPr="00520CE7" w:rsidRDefault="00F15644" w:rsidP="00520CE7">
            <w:pPr>
              <w:widowControl w:val="0"/>
              <w:autoSpaceDE w:val="0"/>
              <w:autoSpaceDN w:val="0"/>
              <w:adjustRightInd w:val="0"/>
              <w:spacing w:after="0" w:line="240" w:lineRule="auto"/>
              <w:jc w:val="center"/>
              <w:rPr>
                <w:rFonts w:ascii="Times New Roman" w:hAnsi="Times New Roman" w:cs="Times New Roman"/>
              </w:rPr>
            </w:pPr>
          </w:p>
        </w:tc>
        <w:tc>
          <w:tcPr>
            <w:tcW w:w="3118" w:type="dxa"/>
            <w:shd w:val="clear" w:color="auto" w:fill="auto"/>
          </w:tcPr>
          <w:p w:rsidR="00F15644" w:rsidRPr="00520CE7" w:rsidRDefault="00F15644" w:rsidP="00520CE7">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Министерство строительного комплекса Московской области</w:t>
            </w:r>
          </w:p>
        </w:tc>
        <w:tc>
          <w:tcPr>
            <w:tcW w:w="2693" w:type="dxa"/>
          </w:tcPr>
          <w:p w:rsidR="00F15644" w:rsidRPr="00520CE7" w:rsidRDefault="00F15644" w:rsidP="00852872">
            <w:pPr>
              <w:widowControl w:val="0"/>
              <w:autoSpaceDE w:val="0"/>
              <w:autoSpaceDN w:val="0"/>
              <w:adjustRightInd w:val="0"/>
              <w:spacing w:after="0" w:line="240" w:lineRule="auto"/>
              <w:jc w:val="center"/>
              <w:rPr>
                <w:rFonts w:ascii="Times New Roman" w:hAnsi="Times New Roman" w:cs="Times New Roman"/>
              </w:rPr>
            </w:pPr>
            <w:r w:rsidRPr="00520CE7">
              <w:rPr>
                <w:rFonts w:ascii="Times New Roman" w:hAnsi="Times New Roman" w:cs="Times New Roman"/>
              </w:rPr>
              <w:t xml:space="preserve">Средства бюджета </w:t>
            </w:r>
            <w:r w:rsidR="00852872">
              <w:rPr>
                <w:rFonts w:ascii="Times New Roman" w:hAnsi="Times New Roman" w:cs="Times New Roman"/>
              </w:rPr>
              <w:t>Московской области</w:t>
            </w:r>
          </w:p>
        </w:tc>
        <w:tc>
          <w:tcPr>
            <w:tcW w:w="1134" w:type="dxa"/>
          </w:tcPr>
          <w:p w:rsidR="00F15644" w:rsidRPr="00AB08B2" w:rsidRDefault="0061440B" w:rsidP="00520CE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17 624,00</w:t>
            </w:r>
          </w:p>
        </w:tc>
        <w:tc>
          <w:tcPr>
            <w:tcW w:w="1276" w:type="dxa"/>
          </w:tcPr>
          <w:p w:rsidR="00F15644" w:rsidRPr="00AB08B2" w:rsidRDefault="0061440B" w:rsidP="00520CE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8 812,00</w:t>
            </w:r>
          </w:p>
        </w:tc>
        <w:tc>
          <w:tcPr>
            <w:tcW w:w="1276" w:type="dxa"/>
          </w:tcPr>
          <w:p w:rsidR="00F15644" w:rsidRPr="00AB08B2" w:rsidRDefault="0061440B" w:rsidP="00520CE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8 812,00</w:t>
            </w:r>
          </w:p>
        </w:tc>
        <w:tc>
          <w:tcPr>
            <w:tcW w:w="850" w:type="dxa"/>
          </w:tcPr>
          <w:p w:rsidR="00F15644" w:rsidRPr="00520CE7" w:rsidRDefault="00F15644" w:rsidP="00520CE7">
            <w:pPr>
              <w:widowControl w:val="0"/>
              <w:autoSpaceDE w:val="0"/>
              <w:autoSpaceDN w:val="0"/>
              <w:adjustRightInd w:val="0"/>
              <w:spacing w:after="0" w:line="240" w:lineRule="auto"/>
              <w:jc w:val="center"/>
              <w:rPr>
                <w:rFonts w:ascii="Times New Roman" w:hAnsi="Times New Roman" w:cs="Times New Roman"/>
              </w:rPr>
            </w:pPr>
            <w:r w:rsidRPr="00520CE7">
              <w:rPr>
                <w:rFonts w:ascii="Times New Roman" w:hAnsi="Times New Roman" w:cs="Times New Roman"/>
              </w:rPr>
              <w:t>-</w:t>
            </w:r>
          </w:p>
        </w:tc>
        <w:tc>
          <w:tcPr>
            <w:tcW w:w="851" w:type="dxa"/>
          </w:tcPr>
          <w:p w:rsidR="00F15644" w:rsidRPr="00520CE7" w:rsidRDefault="00F15644" w:rsidP="00520CE7">
            <w:pPr>
              <w:widowControl w:val="0"/>
              <w:autoSpaceDE w:val="0"/>
              <w:autoSpaceDN w:val="0"/>
              <w:adjustRightInd w:val="0"/>
              <w:spacing w:after="0" w:line="240" w:lineRule="auto"/>
              <w:jc w:val="center"/>
              <w:rPr>
                <w:rFonts w:ascii="Times New Roman" w:hAnsi="Times New Roman" w:cs="Times New Roman"/>
              </w:rPr>
            </w:pPr>
            <w:r w:rsidRPr="00520CE7">
              <w:rPr>
                <w:rFonts w:ascii="Times New Roman" w:hAnsi="Times New Roman" w:cs="Times New Roman"/>
              </w:rPr>
              <w:t>-</w:t>
            </w:r>
          </w:p>
        </w:tc>
        <w:tc>
          <w:tcPr>
            <w:tcW w:w="1134" w:type="dxa"/>
          </w:tcPr>
          <w:p w:rsidR="00F15644" w:rsidRPr="00520CE7" w:rsidRDefault="00F15644" w:rsidP="00520CE7">
            <w:pPr>
              <w:widowControl w:val="0"/>
              <w:autoSpaceDE w:val="0"/>
              <w:autoSpaceDN w:val="0"/>
              <w:adjustRightInd w:val="0"/>
              <w:spacing w:after="0" w:line="240" w:lineRule="auto"/>
              <w:jc w:val="center"/>
              <w:rPr>
                <w:rFonts w:ascii="Times New Roman" w:hAnsi="Times New Roman" w:cs="Times New Roman"/>
              </w:rPr>
            </w:pPr>
            <w:r w:rsidRPr="00520CE7">
              <w:rPr>
                <w:rFonts w:ascii="Times New Roman" w:hAnsi="Times New Roman" w:cs="Times New Roman"/>
              </w:rPr>
              <w:t>-</w:t>
            </w:r>
          </w:p>
        </w:tc>
      </w:tr>
      <w:tr w:rsidR="00F15644" w:rsidRPr="00520CE7" w:rsidTr="009C4DE0">
        <w:trPr>
          <w:trHeight w:val="592"/>
        </w:trPr>
        <w:tc>
          <w:tcPr>
            <w:tcW w:w="2802" w:type="dxa"/>
            <w:vMerge/>
          </w:tcPr>
          <w:p w:rsidR="00F15644" w:rsidRPr="00520CE7" w:rsidRDefault="00F15644" w:rsidP="00520CE7">
            <w:pPr>
              <w:widowControl w:val="0"/>
              <w:autoSpaceDE w:val="0"/>
              <w:autoSpaceDN w:val="0"/>
              <w:adjustRightInd w:val="0"/>
              <w:spacing w:after="0" w:line="240" w:lineRule="auto"/>
              <w:jc w:val="center"/>
              <w:rPr>
                <w:rFonts w:ascii="Times New Roman" w:hAnsi="Times New Roman" w:cs="Times New Roman"/>
              </w:rPr>
            </w:pPr>
          </w:p>
        </w:tc>
        <w:tc>
          <w:tcPr>
            <w:tcW w:w="3118" w:type="dxa"/>
            <w:shd w:val="clear" w:color="auto" w:fill="auto"/>
          </w:tcPr>
          <w:p w:rsidR="00F15644" w:rsidRPr="00D807F6" w:rsidRDefault="00D807F6" w:rsidP="00520CE7">
            <w:pPr>
              <w:widowControl w:val="0"/>
              <w:autoSpaceDE w:val="0"/>
              <w:autoSpaceDN w:val="0"/>
              <w:adjustRightInd w:val="0"/>
              <w:spacing w:after="0" w:line="240" w:lineRule="auto"/>
              <w:jc w:val="center"/>
              <w:rPr>
                <w:rFonts w:ascii="Times New Roman" w:hAnsi="Times New Roman" w:cs="Times New Roman"/>
              </w:rPr>
            </w:pPr>
            <w:r w:rsidRPr="00D807F6">
              <w:rPr>
                <w:rFonts w:ascii="Times New Roman" w:hAnsi="Times New Roman" w:cs="Times New Roman"/>
              </w:rPr>
              <w:t>Администрация Сергиево-Посадского муниципального района Московской области</w:t>
            </w:r>
          </w:p>
        </w:tc>
        <w:tc>
          <w:tcPr>
            <w:tcW w:w="2693" w:type="dxa"/>
            <w:shd w:val="clear" w:color="auto" w:fill="auto"/>
          </w:tcPr>
          <w:p w:rsidR="00F15644" w:rsidRPr="00D807F6" w:rsidRDefault="00F15644" w:rsidP="00520CE7">
            <w:pPr>
              <w:widowControl w:val="0"/>
              <w:autoSpaceDE w:val="0"/>
              <w:autoSpaceDN w:val="0"/>
              <w:adjustRightInd w:val="0"/>
              <w:spacing w:after="0" w:line="240" w:lineRule="auto"/>
              <w:jc w:val="center"/>
              <w:rPr>
                <w:rFonts w:ascii="Times New Roman" w:hAnsi="Times New Roman" w:cs="Times New Roman"/>
              </w:rPr>
            </w:pPr>
            <w:r w:rsidRPr="00D807F6">
              <w:rPr>
                <w:rFonts w:ascii="Times New Roman" w:hAnsi="Times New Roman" w:cs="Times New Roman"/>
              </w:rPr>
              <w:t>Средства бюджета Сергиево-Посадского муниципального района</w:t>
            </w:r>
          </w:p>
        </w:tc>
        <w:tc>
          <w:tcPr>
            <w:tcW w:w="1134" w:type="dxa"/>
          </w:tcPr>
          <w:p w:rsidR="00F15644" w:rsidRPr="00AB08B2" w:rsidRDefault="008F4397" w:rsidP="00520CE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267</w:t>
            </w:r>
            <w:r w:rsidR="0061440B">
              <w:rPr>
                <w:rFonts w:ascii="Times New Roman" w:hAnsi="Times New Roman" w:cs="Times New Roman"/>
                <w:sz w:val="20"/>
                <w:szCs w:val="20"/>
              </w:rPr>
              <w:t>,00</w:t>
            </w:r>
          </w:p>
        </w:tc>
        <w:tc>
          <w:tcPr>
            <w:tcW w:w="1276" w:type="dxa"/>
          </w:tcPr>
          <w:p w:rsidR="00F15644" w:rsidRPr="00AB08B2" w:rsidRDefault="0061440B" w:rsidP="00520CE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89,00</w:t>
            </w:r>
          </w:p>
        </w:tc>
        <w:tc>
          <w:tcPr>
            <w:tcW w:w="1276" w:type="dxa"/>
          </w:tcPr>
          <w:p w:rsidR="00F15644" w:rsidRPr="00AB08B2" w:rsidRDefault="0061440B" w:rsidP="00520CE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89,00</w:t>
            </w:r>
          </w:p>
        </w:tc>
        <w:tc>
          <w:tcPr>
            <w:tcW w:w="850" w:type="dxa"/>
          </w:tcPr>
          <w:p w:rsidR="00F15644" w:rsidRPr="008F4397" w:rsidRDefault="008F4397" w:rsidP="00520CE7">
            <w:pPr>
              <w:widowControl w:val="0"/>
              <w:autoSpaceDE w:val="0"/>
              <w:autoSpaceDN w:val="0"/>
              <w:adjustRightInd w:val="0"/>
              <w:spacing w:after="0" w:line="240" w:lineRule="auto"/>
              <w:jc w:val="center"/>
              <w:rPr>
                <w:rFonts w:ascii="Times New Roman" w:hAnsi="Times New Roman" w:cs="Times New Roman"/>
                <w:sz w:val="20"/>
                <w:szCs w:val="20"/>
              </w:rPr>
            </w:pPr>
            <w:r w:rsidRPr="008F4397">
              <w:rPr>
                <w:rFonts w:ascii="Times New Roman" w:hAnsi="Times New Roman" w:cs="Times New Roman"/>
                <w:sz w:val="20"/>
                <w:szCs w:val="20"/>
              </w:rPr>
              <w:t>89,0</w:t>
            </w:r>
            <w:r>
              <w:rPr>
                <w:rFonts w:ascii="Times New Roman" w:hAnsi="Times New Roman" w:cs="Times New Roman"/>
                <w:sz w:val="20"/>
                <w:szCs w:val="20"/>
              </w:rPr>
              <w:t>0</w:t>
            </w:r>
          </w:p>
        </w:tc>
        <w:tc>
          <w:tcPr>
            <w:tcW w:w="851" w:type="dxa"/>
          </w:tcPr>
          <w:p w:rsidR="00F15644" w:rsidRPr="00D807F6" w:rsidRDefault="00F15644" w:rsidP="00520CE7">
            <w:pPr>
              <w:widowControl w:val="0"/>
              <w:autoSpaceDE w:val="0"/>
              <w:autoSpaceDN w:val="0"/>
              <w:adjustRightInd w:val="0"/>
              <w:spacing w:after="0" w:line="240" w:lineRule="auto"/>
              <w:jc w:val="center"/>
              <w:rPr>
                <w:rFonts w:ascii="Times New Roman" w:hAnsi="Times New Roman" w:cs="Times New Roman"/>
              </w:rPr>
            </w:pPr>
          </w:p>
        </w:tc>
        <w:tc>
          <w:tcPr>
            <w:tcW w:w="1134" w:type="dxa"/>
          </w:tcPr>
          <w:p w:rsidR="00F15644" w:rsidRPr="00D807F6" w:rsidRDefault="00F15644" w:rsidP="00520CE7">
            <w:pPr>
              <w:widowControl w:val="0"/>
              <w:autoSpaceDE w:val="0"/>
              <w:autoSpaceDN w:val="0"/>
              <w:adjustRightInd w:val="0"/>
              <w:spacing w:after="0" w:line="240" w:lineRule="auto"/>
              <w:jc w:val="center"/>
              <w:rPr>
                <w:rFonts w:ascii="Times New Roman" w:hAnsi="Times New Roman" w:cs="Times New Roman"/>
              </w:rPr>
            </w:pPr>
          </w:p>
        </w:tc>
      </w:tr>
      <w:tr w:rsidR="00AE154E" w:rsidRPr="00520CE7" w:rsidTr="009C4DE0">
        <w:trPr>
          <w:trHeight w:val="758"/>
        </w:trPr>
        <w:tc>
          <w:tcPr>
            <w:tcW w:w="2802" w:type="dxa"/>
          </w:tcPr>
          <w:p w:rsidR="00AE154E" w:rsidRPr="00520CE7" w:rsidRDefault="00AE154E" w:rsidP="00520CE7">
            <w:pPr>
              <w:widowControl w:val="0"/>
              <w:autoSpaceDE w:val="0"/>
              <w:autoSpaceDN w:val="0"/>
              <w:adjustRightInd w:val="0"/>
              <w:spacing w:after="0" w:line="240" w:lineRule="auto"/>
              <w:jc w:val="center"/>
              <w:rPr>
                <w:rFonts w:ascii="Times New Roman" w:hAnsi="Times New Roman" w:cs="Times New Roman"/>
              </w:rPr>
            </w:pPr>
            <w:r w:rsidRPr="00520CE7">
              <w:rPr>
                <w:rFonts w:ascii="Times New Roman" w:hAnsi="Times New Roman" w:cs="Times New Roman"/>
              </w:rPr>
              <w:t>Планируемые результаты реализации подпрограммы</w:t>
            </w:r>
          </w:p>
        </w:tc>
        <w:tc>
          <w:tcPr>
            <w:tcW w:w="12332" w:type="dxa"/>
            <w:gridSpan w:val="8"/>
          </w:tcPr>
          <w:p w:rsidR="00AE154E" w:rsidRPr="00D807F6" w:rsidRDefault="00AE154E" w:rsidP="00377E77">
            <w:pPr>
              <w:rPr>
                <w:rFonts w:ascii="Times New Roman" w:hAnsi="Times New Roman" w:cs="Times New Roman"/>
                <w:sz w:val="24"/>
                <w:szCs w:val="24"/>
              </w:rPr>
            </w:pPr>
            <w:r w:rsidRPr="00D807F6">
              <w:rPr>
                <w:rFonts w:ascii="Times New Roman" w:hAnsi="Times New Roman" w:cs="Times New Roman"/>
                <w:sz w:val="24"/>
                <w:szCs w:val="24"/>
              </w:rPr>
              <w:t xml:space="preserve">Количество свидетельств, выданных семьям, имеющих семь и более детей, </w:t>
            </w:r>
            <w:r w:rsidR="00377E77" w:rsidRPr="00D807F6">
              <w:rPr>
                <w:rFonts w:ascii="Times New Roman" w:hAnsi="Times New Roman" w:cs="Times New Roman"/>
                <w:sz w:val="24"/>
                <w:szCs w:val="24"/>
              </w:rPr>
              <w:t xml:space="preserve"> - 2 штуки</w:t>
            </w:r>
          </w:p>
        </w:tc>
      </w:tr>
    </w:tbl>
    <w:p w:rsidR="00520CE7" w:rsidRPr="00520CE7" w:rsidRDefault="00520CE7" w:rsidP="00520CE7">
      <w:pPr>
        <w:widowControl w:val="0"/>
        <w:autoSpaceDE w:val="0"/>
        <w:autoSpaceDN w:val="0"/>
        <w:adjustRightInd w:val="0"/>
        <w:spacing w:after="0" w:line="240" w:lineRule="auto"/>
        <w:jc w:val="center"/>
        <w:rPr>
          <w:rFonts w:ascii="Times New Roman" w:hAnsi="Times New Roman" w:cs="Times New Roman"/>
        </w:rPr>
      </w:pPr>
    </w:p>
    <w:p w:rsidR="00520CE7" w:rsidRDefault="00520CE7" w:rsidP="00520CE7">
      <w:pPr>
        <w:widowControl w:val="0"/>
        <w:autoSpaceDE w:val="0"/>
        <w:autoSpaceDN w:val="0"/>
        <w:adjustRightInd w:val="0"/>
        <w:spacing w:after="0" w:line="240" w:lineRule="auto"/>
        <w:jc w:val="center"/>
        <w:rPr>
          <w:rFonts w:ascii="Times New Roman" w:hAnsi="Times New Roman" w:cs="Times New Roman"/>
          <w:b/>
        </w:rPr>
      </w:pPr>
    </w:p>
    <w:p w:rsidR="00225D20" w:rsidRDefault="00225D20" w:rsidP="00520CE7">
      <w:pPr>
        <w:widowControl w:val="0"/>
        <w:autoSpaceDE w:val="0"/>
        <w:autoSpaceDN w:val="0"/>
        <w:adjustRightInd w:val="0"/>
        <w:spacing w:after="0" w:line="240" w:lineRule="auto"/>
        <w:jc w:val="center"/>
        <w:rPr>
          <w:rFonts w:ascii="Times New Roman" w:hAnsi="Times New Roman" w:cs="Times New Roman"/>
          <w:b/>
        </w:rPr>
      </w:pPr>
    </w:p>
    <w:p w:rsidR="00225D20" w:rsidRDefault="00225D20" w:rsidP="00520CE7">
      <w:pPr>
        <w:widowControl w:val="0"/>
        <w:autoSpaceDE w:val="0"/>
        <w:autoSpaceDN w:val="0"/>
        <w:adjustRightInd w:val="0"/>
        <w:spacing w:after="0" w:line="240" w:lineRule="auto"/>
        <w:jc w:val="center"/>
        <w:rPr>
          <w:rFonts w:ascii="Times New Roman" w:hAnsi="Times New Roman" w:cs="Times New Roman"/>
          <w:b/>
        </w:rPr>
      </w:pPr>
    </w:p>
    <w:p w:rsidR="00225D20" w:rsidRPr="00520CE7" w:rsidRDefault="00225D20" w:rsidP="00520CE7">
      <w:pPr>
        <w:widowControl w:val="0"/>
        <w:autoSpaceDE w:val="0"/>
        <w:autoSpaceDN w:val="0"/>
        <w:adjustRightInd w:val="0"/>
        <w:spacing w:after="0" w:line="240" w:lineRule="auto"/>
        <w:jc w:val="center"/>
        <w:rPr>
          <w:rFonts w:ascii="Times New Roman" w:hAnsi="Times New Roman" w:cs="Times New Roman"/>
          <w:b/>
        </w:rPr>
      </w:pPr>
    </w:p>
    <w:p w:rsidR="00707527" w:rsidRPr="00520CE7" w:rsidRDefault="00707527" w:rsidP="00707527">
      <w:pPr>
        <w:spacing w:after="0" w:line="240" w:lineRule="auto"/>
        <w:ind w:firstLine="72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1. Цели и задачи п</w:t>
      </w:r>
      <w:r w:rsidRPr="00520CE7">
        <w:rPr>
          <w:rFonts w:ascii="Times New Roman" w:eastAsia="Times New Roman" w:hAnsi="Times New Roman" w:cs="Times New Roman"/>
          <w:b/>
          <w:sz w:val="24"/>
          <w:szCs w:val="24"/>
          <w:lang w:eastAsia="ru-RU"/>
        </w:rPr>
        <w:t>одпрограммы</w:t>
      </w:r>
    </w:p>
    <w:p w:rsidR="00707527" w:rsidRPr="00520CE7" w:rsidRDefault="00707527" w:rsidP="00707527">
      <w:pPr>
        <w:spacing w:after="0" w:line="240" w:lineRule="auto"/>
        <w:ind w:firstLine="720"/>
        <w:jc w:val="center"/>
        <w:rPr>
          <w:rFonts w:ascii="Times New Roman" w:eastAsia="Times New Roman" w:hAnsi="Times New Roman" w:cs="Times New Roman"/>
          <w:b/>
          <w:sz w:val="24"/>
          <w:szCs w:val="24"/>
          <w:lang w:eastAsia="ru-RU"/>
        </w:rPr>
      </w:pPr>
    </w:p>
    <w:p w:rsidR="00707527" w:rsidRPr="007D0503" w:rsidRDefault="00707527" w:rsidP="00707527">
      <w:pPr>
        <w:spacing w:after="0" w:line="240" w:lineRule="auto"/>
        <w:ind w:firstLine="720"/>
        <w:jc w:val="both"/>
        <w:rPr>
          <w:rFonts w:ascii="Times New Roman" w:eastAsia="Times New Roman" w:hAnsi="Times New Roman" w:cs="Times New Roman"/>
          <w:sz w:val="24"/>
          <w:szCs w:val="24"/>
          <w:lang w:eastAsia="ru-RU"/>
        </w:rPr>
      </w:pPr>
      <w:r w:rsidRPr="007D0503">
        <w:rPr>
          <w:rFonts w:ascii="Times New Roman" w:eastAsia="Times New Roman" w:hAnsi="Times New Roman" w:cs="Times New Roman"/>
          <w:sz w:val="24"/>
          <w:szCs w:val="24"/>
          <w:lang w:eastAsia="ru-RU"/>
        </w:rPr>
        <w:t xml:space="preserve">Основной целью подпрограммы является улучшение жилищных условий семей, имеющих семь и более детей. </w:t>
      </w:r>
    </w:p>
    <w:p w:rsidR="00707527" w:rsidRPr="007D0503" w:rsidRDefault="00707527" w:rsidP="00707527">
      <w:pPr>
        <w:spacing w:after="0" w:line="240" w:lineRule="auto"/>
        <w:ind w:firstLine="720"/>
        <w:jc w:val="both"/>
        <w:rPr>
          <w:rFonts w:ascii="Times New Roman" w:eastAsia="Times New Roman" w:hAnsi="Times New Roman" w:cs="Times New Roman"/>
          <w:sz w:val="24"/>
          <w:szCs w:val="24"/>
          <w:lang w:eastAsia="ru-RU"/>
        </w:rPr>
      </w:pPr>
      <w:r w:rsidRPr="007D0503">
        <w:rPr>
          <w:rFonts w:ascii="Times New Roman" w:eastAsia="Times New Roman" w:hAnsi="Times New Roman" w:cs="Times New Roman"/>
          <w:sz w:val="24"/>
          <w:szCs w:val="24"/>
          <w:lang w:eastAsia="ru-RU"/>
        </w:rPr>
        <w:t>Для достижения поставленной</w:t>
      </w:r>
      <w:r w:rsidRPr="00520CE7">
        <w:rPr>
          <w:rFonts w:ascii="Times New Roman" w:eastAsia="Times New Roman" w:hAnsi="Times New Roman" w:cs="Times New Roman"/>
          <w:sz w:val="24"/>
          <w:szCs w:val="24"/>
          <w:lang w:eastAsia="ru-RU"/>
        </w:rPr>
        <w:t xml:space="preserve"> цели предполагается решить </w:t>
      </w:r>
      <w:r w:rsidRPr="007D0503">
        <w:rPr>
          <w:rFonts w:ascii="Times New Roman" w:eastAsia="Times New Roman" w:hAnsi="Times New Roman" w:cs="Times New Roman"/>
          <w:sz w:val="24"/>
          <w:szCs w:val="24"/>
          <w:lang w:eastAsia="ru-RU"/>
        </w:rPr>
        <w:t>следующую задачу:</w:t>
      </w:r>
    </w:p>
    <w:p w:rsidR="00707527" w:rsidRPr="00520CE7" w:rsidRDefault="00707527" w:rsidP="00707527">
      <w:pPr>
        <w:spacing w:after="0" w:line="240" w:lineRule="auto"/>
        <w:jc w:val="both"/>
        <w:rPr>
          <w:rFonts w:ascii="Times New Roman" w:eastAsia="Times New Roman" w:hAnsi="Times New Roman" w:cs="Times New Roman"/>
          <w:sz w:val="24"/>
          <w:szCs w:val="24"/>
          <w:lang w:eastAsia="ru-RU"/>
        </w:rPr>
      </w:pPr>
      <w:r w:rsidRPr="00520CE7">
        <w:rPr>
          <w:rFonts w:ascii="Times New Roman" w:eastAsia="Times New Roman" w:hAnsi="Times New Roman" w:cs="Times New Roman"/>
          <w:sz w:val="24"/>
          <w:szCs w:val="24"/>
          <w:lang w:eastAsia="ru-RU"/>
        </w:rPr>
        <w:t>предоставление семьям, имеющим семь и более детей, жилищных субсидий на приобретение жилого помещения или строительство индивидуального жилого дома.</w:t>
      </w:r>
    </w:p>
    <w:p w:rsidR="00520CE7" w:rsidRPr="00520CE7" w:rsidRDefault="00520CE7" w:rsidP="00520CE7">
      <w:pPr>
        <w:widowControl w:val="0"/>
        <w:autoSpaceDE w:val="0"/>
        <w:autoSpaceDN w:val="0"/>
        <w:adjustRightInd w:val="0"/>
        <w:spacing w:after="0" w:line="240" w:lineRule="auto"/>
        <w:jc w:val="center"/>
        <w:rPr>
          <w:rFonts w:ascii="Times New Roman" w:hAnsi="Times New Roman" w:cs="Times New Roman"/>
          <w:b/>
        </w:rPr>
      </w:pPr>
    </w:p>
    <w:p w:rsidR="00520CE7" w:rsidRPr="00520CE7" w:rsidRDefault="00707527" w:rsidP="007D0503">
      <w:pPr>
        <w:autoSpaceDE w:val="0"/>
        <w:autoSpaceDN w:val="0"/>
        <w:adjustRightInd w:val="0"/>
        <w:spacing w:after="0" w:line="240" w:lineRule="auto"/>
        <w:ind w:firstLine="720"/>
        <w:jc w:val="center"/>
        <w:outlineLvl w:val="2"/>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r w:rsidR="00520CE7" w:rsidRPr="00520CE7">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Характеристика проблем и мероприятий подпрограммы</w:t>
      </w:r>
    </w:p>
    <w:p w:rsidR="00520CE7" w:rsidRPr="00520CE7" w:rsidRDefault="00520CE7" w:rsidP="00520CE7">
      <w:pPr>
        <w:spacing w:after="0" w:line="240" w:lineRule="auto"/>
        <w:ind w:firstLine="720"/>
        <w:jc w:val="center"/>
        <w:rPr>
          <w:rFonts w:ascii="Times New Roman" w:eastAsia="Times New Roman" w:hAnsi="Times New Roman" w:cs="Times New Roman"/>
          <w:sz w:val="24"/>
          <w:szCs w:val="24"/>
          <w:lang w:eastAsia="ru-RU"/>
        </w:rPr>
      </w:pPr>
    </w:p>
    <w:p w:rsidR="00520CE7" w:rsidRPr="00520CE7" w:rsidRDefault="00AE154E" w:rsidP="00520CE7">
      <w:pPr>
        <w:autoSpaceDE w:val="0"/>
        <w:autoSpaceDN w:val="0"/>
        <w:adjustRightInd w:val="0"/>
        <w:spacing w:after="0" w:line="240" w:lineRule="auto"/>
        <w:ind w:firstLine="539"/>
        <w:jc w:val="both"/>
        <w:outlineLvl w:val="2"/>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bCs/>
          <w:sz w:val="24"/>
          <w:szCs w:val="24"/>
          <w:lang w:eastAsia="ru-RU"/>
        </w:rPr>
        <w:t>П</w:t>
      </w:r>
      <w:r w:rsidR="007D0503">
        <w:rPr>
          <w:rFonts w:ascii="Times New Roman" w:eastAsia="Times New Roman" w:hAnsi="Times New Roman" w:cs="Times New Roman"/>
          <w:bCs/>
          <w:sz w:val="24"/>
          <w:szCs w:val="24"/>
          <w:lang w:eastAsia="ru-RU"/>
        </w:rPr>
        <w:t>одпрограмма</w:t>
      </w:r>
      <w:r w:rsidR="00AB08B2">
        <w:rPr>
          <w:rFonts w:ascii="Times New Roman" w:eastAsia="Times New Roman" w:hAnsi="Times New Roman" w:cs="Times New Roman"/>
          <w:bCs/>
          <w:sz w:val="24"/>
          <w:szCs w:val="24"/>
          <w:lang w:eastAsia="ru-RU"/>
        </w:rPr>
        <w:t xml:space="preserve"> </w:t>
      </w:r>
      <w:r w:rsidR="00520CE7" w:rsidRPr="00520CE7">
        <w:rPr>
          <w:rFonts w:ascii="Times New Roman" w:eastAsia="Times New Roman" w:hAnsi="Times New Roman" w:cs="Times New Roman"/>
          <w:sz w:val="24"/>
          <w:szCs w:val="24"/>
          <w:lang w:eastAsia="ru-RU"/>
        </w:rPr>
        <w:t>«Улучшение жилищных условий семей, имеющих семь и более детей» муниципальной программы муниципального образования «Сергиево-Посадский муниципальный район Московской области» Жилище разработана на основании подпрограммы «Улучшение жилищных условий семей, имеющих семь и более детей» государственной программы Московской области «Жилище», утвержденной постановлением  Правительства Московской области от 23.08.2013 № 655/34 «Об утверждении государственной программы «Жилище», а так же в целях реализации Указа Президента</w:t>
      </w:r>
      <w:proofErr w:type="gramEnd"/>
      <w:r w:rsidR="00520CE7" w:rsidRPr="00520CE7">
        <w:rPr>
          <w:rFonts w:ascii="Times New Roman" w:eastAsia="Times New Roman" w:hAnsi="Times New Roman" w:cs="Times New Roman"/>
          <w:sz w:val="24"/>
          <w:szCs w:val="24"/>
          <w:lang w:eastAsia="ru-RU"/>
        </w:rPr>
        <w:t xml:space="preserve"> Российской Федерации от 07.05.2012 № 600 «О мерах по обеспечению граждан Российской Федерации доступным и комфортным жильем и повышению качества жилищно-коммунальных услуг».</w:t>
      </w:r>
    </w:p>
    <w:p w:rsidR="00520CE7" w:rsidRPr="00520CE7" w:rsidRDefault="00520CE7" w:rsidP="00520CE7">
      <w:pPr>
        <w:spacing w:after="0" w:line="240" w:lineRule="auto"/>
        <w:ind w:firstLine="720"/>
        <w:jc w:val="both"/>
        <w:rPr>
          <w:rFonts w:ascii="Times New Roman" w:eastAsia="Times New Roman" w:hAnsi="Times New Roman" w:cs="Times New Roman"/>
          <w:sz w:val="24"/>
          <w:szCs w:val="24"/>
          <w:lang w:eastAsia="ru-RU"/>
        </w:rPr>
      </w:pPr>
      <w:r w:rsidRPr="00520CE7">
        <w:rPr>
          <w:rFonts w:ascii="Times New Roman" w:eastAsia="Times New Roman" w:hAnsi="Times New Roman" w:cs="Times New Roman"/>
          <w:sz w:val="24"/>
          <w:szCs w:val="24"/>
          <w:lang w:eastAsia="ru-RU"/>
        </w:rPr>
        <w:t xml:space="preserve">Жилищная проблема для многодетных семей в настоящее время приобрела первостепенную важность. Семьи, воспитывающие семь и более </w:t>
      </w:r>
      <w:r w:rsidRPr="00520CE7">
        <w:rPr>
          <w:rFonts w:ascii="Times New Roman" w:eastAsia="Times New Roman" w:hAnsi="Times New Roman" w:cs="Times New Roman"/>
          <w:bCs/>
          <w:sz w:val="24"/>
          <w:szCs w:val="24"/>
          <w:lang w:eastAsia="ru-RU"/>
        </w:rPr>
        <w:t>детей</w:t>
      </w:r>
      <w:r w:rsidRPr="00520CE7">
        <w:rPr>
          <w:rFonts w:ascii="Times New Roman" w:eastAsia="Times New Roman" w:hAnsi="Times New Roman" w:cs="Times New Roman"/>
          <w:sz w:val="24"/>
          <w:szCs w:val="24"/>
          <w:lang w:eastAsia="ru-RU"/>
        </w:rPr>
        <w:t xml:space="preserve">, не могут жить на таком же высоком материальном уровне, как те, в которых растет один или два </w:t>
      </w:r>
      <w:r w:rsidRPr="00520CE7">
        <w:rPr>
          <w:rFonts w:ascii="Times New Roman" w:eastAsia="Times New Roman" w:hAnsi="Times New Roman" w:cs="Times New Roman"/>
          <w:bCs/>
          <w:sz w:val="24"/>
          <w:szCs w:val="24"/>
          <w:lang w:eastAsia="ru-RU"/>
        </w:rPr>
        <w:t>ребенка</w:t>
      </w:r>
      <w:r w:rsidRPr="00520CE7">
        <w:rPr>
          <w:rFonts w:ascii="Times New Roman" w:eastAsia="Times New Roman" w:hAnsi="Times New Roman" w:cs="Times New Roman"/>
          <w:sz w:val="24"/>
          <w:szCs w:val="24"/>
          <w:lang w:eastAsia="ru-RU"/>
        </w:rPr>
        <w:t>, поэтому им крайне необходима поддержка государства.</w:t>
      </w:r>
    </w:p>
    <w:p w:rsidR="00520CE7" w:rsidRPr="00520CE7" w:rsidRDefault="00520CE7" w:rsidP="00520CE7">
      <w:pPr>
        <w:spacing w:after="0" w:line="240" w:lineRule="auto"/>
        <w:ind w:firstLine="720"/>
        <w:jc w:val="both"/>
        <w:rPr>
          <w:rFonts w:ascii="Times New Roman" w:eastAsia="Times New Roman" w:hAnsi="Times New Roman" w:cs="Times New Roman"/>
          <w:sz w:val="24"/>
          <w:szCs w:val="24"/>
          <w:lang w:eastAsia="ru-RU"/>
        </w:rPr>
      </w:pPr>
      <w:r w:rsidRPr="00520CE7">
        <w:rPr>
          <w:rFonts w:ascii="Times New Roman" w:eastAsia="Times New Roman" w:hAnsi="Times New Roman" w:cs="Times New Roman"/>
          <w:sz w:val="24"/>
          <w:szCs w:val="24"/>
          <w:lang w:eastAsia="ru-RU"/>
        </w:rPr>
        <w:t>Приобретение жилья за счет собственных сре</w:t>
      </w:r>
      <w:proofErr w:type="gramStart"/>
      <w:r w:rsidRPr="00520CE7">
        <w:rPr>
          <w:rFonts w:ascii="Times New Roman" w:eastAsia="Times New Roman" w:hAnsi="Times New Roman" w:cs="Times New Roman"/>
          <w:sz w:val="24"/>
          <w:szCs w:val="24"/>
          <w:lang w:eastAsia="ru-RU"/>
        </w:rPr>
        <w:t>дств дл</w:t>
      </w:r>
      <w:proofErr w:type="gramEnd"/>
      <w:r w:rsidRPr="00520CE7">
        <w:rPr>
          <w:rFonts w:ascii="Times New Roman" w:eastAsia="Times New Roman" w:hAnsi="Times New Roman" w:cs="Times New Roman"/>
          <w:sz w:val="24"/>
          <w:szCs w:val="24"/>
          <w:lang w:eastAsia="ru-RU"/>
        </w:rPr>
        <w:t>я большинства семей невозможно. Низкая обеспеченность жилой площадью, отсутствие ее излишков крайне затрудняют не только сохранение здоровья и работоспособности, получение образования, но и препятствуют сохранению положительного микроклимата в семье.</w:t>
      </w:r>
    </w:p>
    <w:p w:rsidR="00520CE7" w:rsidRPr="00520CE7" w:rsidRDefault="00520CE7" w:rsidP="00520CE7">
      <w:pPr>
        <w:spacing w:after="0" w:line="240" w:lineRule="auto"/>
        <w:ind w:firstLine="720"/>
        <w:jc w:val="both"/>
        <w:rPr>
          <w:rFonts w:ascii="Times New Roman" w:eastAsia="Times New Roman" w:hAnsi="Times New Roman" w:cs="Times New Roman"/>
          <w:sz w:val="24"/>
          <w:szCs w:val="24"/>
          <w:lang w:eastAsia="ru-RU"/>
        </w:rPr>
      </w:pPr>
      <w:r w:rsidRPr="00520CE7">
        <w:rPr>
          <w:rFonts w:ascii="Times New Roman" w:eastAsia="Times New Roman" w:hAnsi="Times New Roman" w:cs="Times New Roman"/>
          <w:sz w:val="24"/>
          <w:szCs w:val="24"/>
          <w:lang w:eastAsia="ru-RU"/>
        </w:rPr>
        <w:t xml:space="preserve">По данным городских и сельских поселений Сергиево-Посадского муниципального </w:t>
      </w:r>
      <w:proofErr w:type="gramStart"/>
      <w:r w:rsidRPr="00520CE7">
        <w:rPr>
          <w:rFonts w:ascii="Times New Roman" w:eastAsia="Times New Roman" w:hAnsi="Times New Roman" w:cs="Times New Roman"/>
          <w:sz w:val="24"/>
          <w:szCs w:val="24"/>
          <w:lang w:eastAsia="ru-RU"/>
        </w:rPr>
        <w:t>района</w:t>
      </w:r>
      <w:proofErr w:type="gramEnd"/>
      <w:r w:rsidRPr="00520CE7">
        <w:rPr>
          <w:rFonts w:ascii="Times New Roman" w:eastAsia="Times New Roman" w:hAnsi="Times New Roman" w:cs="Times New Roman"/>
          <w:sz w:val="24"/>
          <w:szCs w:val="24"/>
          <w:lang w:eastAsia="ru-RU"/>
        </w:rPr>
        <w:t xml:space="preserve"> на учете нуждающихся в жилых помещениях состоит порядка 50 семей, имеющих статус многодетных:</w:t>
      </w:r>
    </w:p>
    <w:p w:rsidR="00520CE7" w:rsidRPr="00520CE7" w:rsidRDefault="00520CE7" w:rsidP="00520CE7">
      <w:pPr>
        <w:spacing w:after="0" w:line="240" w:lineRule="auto"/>
        <w:ind w:firstLine="720"/>
        <w:jc w:val="both"/>
        <w:rPr>
          <w:rFonts w:ascii="Times New Roman" w:eastAsia="Times New Roman" w:hAnsi="Times New Roman" w:cs="Times New Roman"/>
          <w:sz w:val="24"/>
          <w:szCs w:val="24"/>
          <w:lang w:eastAsia="ru-RU"/>
        </w:rPr>
      </w:pPr>
      <w:r w:rsidRPr="00520CE7">
        <w:rPr>
          <w:rFonts w:ascii="Times New Roman" w:eastAsia="Times New Roman" w:hAnsi="Times New Roman" w:cs="Times New Roman"/>
          <w:sz w:val="24"/>
          <w:szCs w:val="24"/>
          <w:lang w:eastAsia="ru-RU"/>
        </w:rPr>
        <w:t>-  Из них 3 семьи воспитывает 6 детей, и 5 семей 7 и более детей.</w:t>
      </w:r>
    </w:p>
    <w:p w:rsidR="00520CE7" w:rsidRPr="00520CE7" w:rsidRDefault="00520CE7" w:rsidP="00520CE7">
      <w:pPr>
        <w:spacing w:after="0" w:line="240" w:lineRule="auto"/>
        <w:jc w:val="both"/>
        <w:rPr>
          <w:rFonts w:ascii="Times New Roman" w:eastAsia="Times New Roman" w:hAnsi="Times New Roman" w:cs="Times New Roman"/>
          <w:sz w:val="24"/>
          <w:szCs w:val="24"/>
          <w:lang w:eastAsia="ru-RU"/>
        </w:rPr>
      </w:pPr>
      <w:r w:rsidRPr="00520CE7">
        <w:rPr>
          <w:rFonts w:ascii="Times New Roman" w:eastAsia="Times New Roman" w:hAnsi="Times New Roman" w:cs="Times New Roman"/>
          <w:sz w:val="24"/>
          <w:szCs w:val="24"/>
          <w:lang w:eastAsia="ru-RU"/>
        </w:rPr>
        <w:t xml:space="preserve">             В 2013-2014 году 5 семей изъявили желание улучшить свои жилищные условия за счет жилищной субсидии. Кроме того, семьи, воспитывающие 5-6 детей, являются потенциальными участниками программы в будущем.</w:t>
      </w:r>
    </w:p>
    <w:p w:rsidR="00520CE7" w:rsidRPr="00707527" w:rsidRDefault="00144171" w:rsidP="00707527">
      <w:pPr>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Подп</w:t>
      </w:r>
      <w:r w:rsidR="007D0503">
        <w:rPr>
          <w:rFonts w:ascii="Times New Roman" w:eastAsia="Times New Roman" w:hAnsi="Times New Roman" w:cs="Times New Roman"/>
          <w:sz w:val="24"/>
          <w:szCs w:val="24"/>
          <w:lang w:eastAsia="ru-RU"/>
        </w:rPr>
        <w:t>рограмма</w:t>
      </w:r>
      <w:r w:rsidR="00520CE7" w:rsidRPr="00520CE7">
        <w:rPr>
          <w:rFonts w:ascii="Times New Roman" w:eastAsia="Times New Roman" w:hAnsi="Times New Roman" w:cs="Times New Roman"/>
          <w:sz w:val="24"/>
          <w:szCs w:val="24"/>
          <w:lang w:eastAsia="ru-RU"/>
        </w:rPr>
        <w:t xml:space="preserve"> «Улучшение жилищных условий семей, имеющих семь и более детей» позволит поддержать многодетные семьи, имеющие семь и более детей </w:t>
      </w:r>
      <w:r w:rsidR="00520CE7" w:rsidRPr="00520CE7">
        <w:rPr>
          <w:rFonts w:ascii="Times New Roman" w:eastAsia="Times New Roman" w:hAnsi="Times New Roman" w:cs="Times New Roman"/>
          <w:bCs/>
          <w:sz w:val="24"/>
          <w:szCs w:val="24"/>
          <w:lang w:eastAsia="ru-RU"/>
        </w:rPr>
        <w:t xml:space="preserve">путем предоставления им жилищных субсидий </w:t>
      </w:r>
      <w:r w:rsidR="00520CE7" w:rsidRPr="00520CE7">
        <w:rPr>
          <w:rFonts w:ascii="Times New Roman" w:eastAsia="Times New Roman" w:hAnsi="Times New Roman" w:cs="Times New Roman"/>
          <w:color w:val="000000"/>
          <w:sz w:val="24"/>
          <w:szCs w:val="24"/>
          <w:lang w:eastAsia="ru-RU"/>
        </w:rPr>
        <w:t>на приобретение жилого помещения или строительство индивидуального жилого дома за счет финансовой поддержки бюджета Московской области и бюджета Сергиево-Посадского муниципального района.</w:t>
      </w:r>
    </w:p>
    <w:p w:rsidR="00520CE7" w:rsidRPr="00520CE7" w:rsidRDefault="00520CE7" w:rsidP="00520CE7">
      <w:pPr>
        <w:spacing w:after="0" w:line="240" w:lineRule="auto"/>
        <w:ind w:firstLine="720"/>
        <w:jc w:val="both"/>
        <w:rPr>
          <w:rFonts w:ascii="Times New Roman" w:eastAsia="Times New Roman" w:hAnsi="Times New Roman" w:cs="Times New Roman"/>
          <w:sz w:val="24"/>
          <w:szCs w:val="24"/>
          <w:lang w:eastAsia="ru-RU"/>
        </w:rPr>
      </w:pPr>
      <w:r w:rsidRPr="00520CE7">
        <w:rPr>
          <w:rFonts w:ascii="Times New Roman" w:eastAsia="Times New Roman" w:hAnsi="Times New Roman" w:cs="Times New Roman"/>
          <w:sz w:val="24"/>
          <w:szCs w:val="24"/>
          <w:lang w:eastAsia="ru-RU"/>
        </w:rPr>
        <w:t>Для реше</w:t>
      </w:r>
      <w:r w:rsidR="007D0503">
        <w:rPr>
          <w:rFonts w:ascii="Times New Roman" w:eastAsia="Times New Roman" w:hAnsi="Times New Roman" w:cs="Times New Roman"/>
          <w:sz w:val="24"/>
          <w:szCs w:val="24"/>
          <w:lang w:eastAsia="ru-RU"/>
        </w:rPr>
        <w:t>ния поставленной цели и задачи п</w:t>
      </w:r>
      <w:r w:rsidRPr="00520CE7">
        <w:rPr>
          <w:rFonts w:ascii="Times New Roman" w:eastAsia="Times New Roman" w:hAnsi="Times New Roman" w:cs="Times New Roman"/>
          <w:sz w:val="24"/>
          <w:szCs w:val="24"/>
          <w:lang w:eastAsia="ru-RU"/>
        </w:rPr>
        <w:t>одпрограммы необходимо проведение следующих основных мероприятий, необходимых для ее осуществления:</w:t>
      </w:r>
    </w:p>
    <w:p w:rsidR="00520CE7" w:rsidRPr="00520CE7" w:rsidRDefault="00520CE7" w:rsidP="00520CE7">
      <w:pPr>
        <w:spacing w:after="0" w:line="240" w:lineRule="auto"/>
        <w:ind w:firstLine="720"/>
        <w:jc w:val="both"/>
        <w:rPr>
          <w:rFonts w:ascii="Times New Roman" w:eastAsia="Times New Roman" w:hAnsi="Times New Roman" w:cs="Times New Roman"/>
          <w:sz w:val="24"/>
          <w:szCs w:val="24"/>
          <w:lang w:eastAsia="ru-RU"/>
        </w:rPr>
      </w:pPr>
      <w:r w:rsidRPr="00520CE7">
        <w:rPr>
          <w:rFonts w:ascii="Times New Roman" w:eastAsia="Times New Roman" w:hAnsi="Times New Roman" w:cs="Times New Roman"/>
          <w:sz w:val="24"/>
          <w:szCs w:val="24"/>
          <w:lang w:eastAsia="ru-RU"/>
        </w:rPr>
        <w:t>- формирование списка многодетных семей, нуждающихся в улучшении жилищных условий по Сергиево-Посадскому муниципальному району Московской области;</w:t>
      </w:r>
    </w:p>
    <w:p w:rsidR="00520CE7" w:rsidRPr="00520CE7" w:rsidRDefault="00520CE7" w:rsidP="00520CE7">
      <w:pPr>
        <w:spacing w:after="0" w:line="240" w:lineRule="auto"/>
        <w:ind w:firstLine="720"/>
        <w:jc w:val="both"/>
        <w:rPr>
          <w:rFonts w:ascii="Times New Roman" w:eastAsia="Times New Roman" w:hAnsi="Times New Roman" w:cs="Times New Roman"/>
          <w:sz w:val="24"/>
          <w:szCs w:val="24"/>
          <w:lang w:eastAsia="ru-RU"/>
        </w:rPr>
      </w:pPr>
      <w:r w:rsidRPr="00520CE7">
        <w:rPr>
          <w:rFonts w:ascii="Times New Roman" w:eastAsia="Times New Roman" w:hAnsi="Times New Roman" w:cs="Times New Roman"/>
          <w:sz w:val="24"/>
          <w:szCs w:val="24"/>
          <w:lang w:eastAsia="ru-RU"/>
        </w:rPr>
        <w:t>- получение субсидии в бюджет Сергиево-Посадского муниципального района Московской обл</w:t>
      </w:r>
      <w:r w:rsidR="007D0503">
        <w:rPr>
          <w:rFonts w:ascii="Times New Roman" w:eastAsia="Times New Roman" w:hAnsi="Times New Roman" w:cs="Times New Roman"/>
          <w:sz w:val="24"/>
          <w:szCs w:val="24"/>
          <w:lang w:eastAsia="ru-RU"/>
        </w:rPr>
        <w:t>асти на реализацию мероприятий п</w:t>
      </w:r>
      <w:r w:rsidRPr="00520CE7">
        <w:rPr>
          <w:rFonts w:ascii="Times New Roman" w:eastAsia="Times New Roman" w:hAnsi="Times New Roman" w:cs="Times New Roman"/>
          <w:sz w:val="24"/>
          <w:szCs w:val="24"/>
          <w:lang w:eastAsia="ru-RU"/>
        </w:rPr>
        <w:t>одпрограммы;</w:t>
      </w:r>
    </w:p>
    <w:p w:rsidR="00520CE7" w:rsidRPr="00520CE7" w:rsidRDefault="00520CE7" w:rsidP="00520CE7">
      <w:pPr>
        <w:spacing w:after="0" w:line="240" w:lineRule="auto"/>
        <w:ind w:firstLine="720"/>
        <w:jc w:val="both"/>
        <w:rPr>
          <w:rFonts w:ascii="Times New Roman" w:eastAsia="Times New Roman" w:hAnsi="Times New Roman" w:cs="Times New Roman"/>
          <w:sz w:val="24"/>
          <w:szCs w:val="24"/>
          <w:lang w:eastAsia="ru-RU"/>
        </w:rPr>
      </w:pPr>
      <w:r w:rsidRPr="00520CE7">
        <w:rPr>
          <w:rFonts w:ascii="Times New Roman" w:eastAsia="Times New Roman" w:hAnsi="Times New Roman" w:cs="Times New Roman"/>
          <w:sz w:val="24"/>
          <w:szCs w:val="24"/>
          <w:lang w:eastAsia="ru-RU"/>
        </w:rPr>
        <w:lastRenderedPageBreak/>
        <w:t>- предоставление средств бюджета Сергиево-Посадского муниципального района Московской области для предоставления  жилищной субсидии многодетным семьям;</w:t>
      </w:r>
    </w:p>
    <w:p w:rsidR="00520CE7" w:rsidRPr="00520CE7" w:rsidRDefault="00520CE7" w:rsidP="00520CE7">
      <w:pPr>
        <w:spacing w:after="0" w:line="240" w:lineRule="auto"/>
        <w:ind w:firstLine="720"/>
        <w:jc w:val="both"/>
        <w:rPr>
          <w:rFonts w:ascii="Times New Roman" w:eastAsia="Times New Roman" w:hAnsi="Times New Roman" w:cs="Times New Roman"/>
          <w:sz w:val="24"/>
          <w:szCs w:val="24"/>
          <w:lang w:eastAsia="ru-RU"/>
        </w:rPr>
      </w:pPr>
      <w:r w:rsidRPr="00520CE7">
        <w:rPr>
          <w:rFonts w:ascii="Times New Roman" w:eastAsia="Times New Roman" w:hAnsi="Times New Roman" w:cs="Times New Roman"/>
          <w:sz w:val="24"/>
          <w:szCs w:val="24"/>
          <w:lang w:eastAsia="ru-RU"/>
        </w:rPr>
        <w:t>- Предоставление жилищной субсидии на приобретение жилого помещения или строительство индивидуального жилого дома.</w:t>
      </w:r>
    </w:p>
    <w:p w:rsidR="00520CE7" w:rsidRPr="00520CE7" w:rsidRDefault="00377E77" w:rsidP="00520CE7">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Мероприятия</w:t>
      </w:r>
      <w:r w:rsidR="007D0503">
        <w:rPr>
          <w:rFonts w:ascii="Times New Roman" w:eastAsia="Times New Roman" w:hAnsi="Times New Roman" w:cs="Times New Roman"/>
          <w:bCs/>
          <w:sz w:val="24"/>
          <w:szCs w:val="24"/>
          <w:lang w:eastAsia="ru-RU"/>
        </w:rPr>
        <w:t xml:space="preserve"> п</w:t>
      </w:r>
      <w:r w:rsidR="00520CE7" w:rsidRPr="00520CE7">
        <w:rPr>
          <w:rFonts w:ascii="Times New Roman" w:eastAsia="Times New Roman" w:hAnsi="Times New Roman" w:cs="Times New Roman"/>
          <w:bCs/>
          <w:sz w:val="24"/>
          <w:szCs w:val="24"/>
          <w:lang w:eastAsia="ru-RU"/>
        </w:rPr>
        <w:t>одпрограммы «Улучшение жилищных условий семей, имеющих семь и более детей</w:t>
      </w:r>
      <w:r w:rsidR="00144171">
        <w:rPr>
          <w:rFonts w:ascii="Times New Roman" w:eastAsia="Times New Roman" w:hAnsi="Times New Roman" w:cs="Times New Roman"/>
          <w:bCs/>
          <w:sz w:val="24"/>
          <w:szCs w:val="24"/>
          <w:lang w:eastAsia="ru-RU"/>
        </w:rPr>
        <w:t xml:space="preserve">» </w:t>
      </w:r>
      <w:r w:rsidR="00520CE7" w:rsidRPr="00520CE7">
        <w:rPr>
          <w:rFonts w:ascii="Times New Roman" w:eastAsia="Times New Roman" w:hAnsi="Times New Roman" w:cs="Times New Roman"/>
          <w:bCs/>
          <w:sz w:val="24"/>
          <w:szCs w:val="24"/>
          <w:lang w:eastAsia="ru-RU"/>
        </w:rPr>
        <w:t xml:space="preserve"> предусматривают  оказание поддержки семьям, имеющим с</w:t>
      </w:r>
      <w:r w:rsidR="007D0503">
        <w:rPr>
          <w:rFonts w:ascii="Times New Roman" w:eastAsia="Times New Roman" w:hAnsi="Times New Roman" w:cs="Times New Roman"/>
          <w:bCs/>
          <w:sz w:val="24"/>
          <w:szCs w:val="24"/>
          <w:lang w:eastAsia="ru-RU"/>
        </w:rPr>
        <w:t>емь и более детей – участницам п</w:t>
      </w:r>
      <w:r w:rsidR="00520CE7" w:rsidRPr="00520CE7">
        <w:rPr>
          <w:rFonts w:ascii="Times New Roman" w:eastAsia="Times New Roman" w:hAnsi="Times New Roman" w:cs="Times New Roman"/>
          <w:bCs/>
          <w:sz w:val="24"/>
          <w:szCs w:val="24"/>
          <w:lang w:eastAsia="ru-RU"/>
        </w:rPr>
        <w:t xml:space="preserve">одпрограммы в улучшении жилищных условий, путем предоставления им жилищных субсидий </w:t>
      </w:r>
      <w:r w:rsidR="00520CE7" w:rsidRPr="00520CE7">
        <w:rPr>
          <w:rFonts w:ascii="Times New Roman" w:eastAsia="Times New Roman" w:hAnsi="Times New Roman" w:cs="Times New Roman"/>
          <w:color w:val="000000"/>
          <w:sz w:val="24"/>
          <w:szCs w:val="24"/>
          <w:lang w:eastAsia="ru-RU"/>
        </w:rPr>
        <w:t>на приобретение жилого помещения или строительство индивидуального жилого дома.</w:t>
      </w:r>
    </w:p>
    <w:p w:rsidR="00520CE7" w:rsidRPr="00520CE7" w:rsidRDefault="00520CE7" w:rsidP="00707527">
      <w:pPr>
        <w:autoSpaceDE w:val="0"/>
        <w:autoSpaceDN w:val="0"/>
        <w:adjustRightInd w:val="0"/>
        <w:spacing w:after="0" w:line="240" w:lineRule="auto"/>
        <w:ind w:firstLine="539"/>
        <w:jc w:val="both"/>
        <w:outlineLvl w:val="3"/>
        <w:rPr>
          <w:rFonts w:ascii="Times New Roman" w:eastAsia="Times New Roman" w:hAnsi="Times New Roman" w:cs="Times New Roman"/>
          <w:b/>
          <w:sz w:val="24"/>
          <w:szCs w:val="24"/>
          <w:lang w:eastAsia="ru-RU"/>
        </w:rPr>
      </w:pPr>
      <w:proofErr w:type="gramStart"/>
      <w:r w:rsidRPr="00520CE7">
        <w:rPr>
          <w:rFonts w:ascii="Times New Roman" w:eastAsia="Times New Roman" w:hAnsi="Times New Roman" w:cs="Times New Roman"/>
          <w:color w:val="000000"/>
          <w:sz w:val="24"/>
          <w:szCs w:val="24"/>
          <w:lang w:eastAsia="ru-RU"/>
        </w:rPr>
        <w:t xml:space="preserve">Условия предоставления жилищной субсидии, порядок формирования списков многодетных семей, нуждающихся в жилых помещениях, порядок определения размера жилищной субсидии, порядок предоставления и расходования межбюджетных трансфертов из бюджета Московской области бюджету Сергиево-Посадского муниципального района, организация работы по выдаче свидетельств </w:t>
      </w:r>
      <w:r w:rsidRPr="00520CE7">
        <w:rPr>
          <w:rFonts w:ascii="Times New Roman" w:eastAsia="Times New Roman" w:hAnsi="Times New Roman" w:cs="Times New Roman"/>
          <w:sz w:val="24"/>
          <w:szCs w:val="24"/>
          <w:lang w:eastAsia="ru-RU"/>
        </w:rPr>
        <w:t>устанавливается Правилами предоставления жилищных субсидий многодетным семьям на приобретение жилого помещения или строительство индивидуального жилого дома подпрограммы «Улучшение жилищных условий семей, имеющих семь</w:t>
      </w:r>
      <w:proofErr w:type="gramEnd"/>
      <w:r w:rsidRPr="00520CE7">
        <w:rPr>
          <w:rFonts w:ascii="Times New Roman" w:eastAsia="Times New Roman" w:hAnsi="Times New Roman" w:cs="Times New Roman"/>
          <w:sz w:val="24"/>
          <w:szCs w:val="24"/>
          <w:lang w:eastAsia="ru-RU"/>
        </w:rPr>
        <w:t xml:space="preserve"> и более детей» государственной программы Московской области «Жилище», утвержденной постановлением  Правительства Московской области от 23.08.2013 № 655/34 «Об утверждении государственной программы «Жилище». (Приложение № 1 к подпрограмме «Улучшение жилищных условий семей, имеющих семь и более детей» государственной программ</w:t>
      </w:r>
      <w:r w:rsidR="00707527">
        <w:rPr>
          <w:rFonts w:ascii="Times New Roman" w:eastAsia="Times New Roman" w:hAnsi="Times New Roman" w:cs="Times New Roman"/>
          <w:sz w:val="24"/>
          <w:szCs w:val="24"/>
          <w:lang w:eastAsia="ru-RU"/>
        </w:rPr>
        <w:t>ы Московской области «Жилище»).</w:t>
      </w:r>
    </w:p>
    <w:p w:rsidR="00520CE7" w:rsidRPr="00AE154E" w:rsidRDefault="00520CE7" w:rsidP="00520CE7">
      <w:pPr>
        <w:spacing w:after="0" w:line="240" w:lineRule="auto"/>
        <w:ind w:firstLine="720"/>
        <w:jc w:val="both"/>
        <w:rPr>
          <w:rFonts w:ascii="Times New Roman" w:eastAsia="Times New Roman" w:hAnsi="Times New Roman" w:cs="Times New Roman"/>
          <w:color w:val="000000" w:themeColor="text1"/>
          <w:sz w:val="24"/>
          <w:szCs w:val="24"/>
          <w:lang w:eastAsia="ru-RU"/>
        </w:rPr>
      </w:pPr>
      <w:r w:rsidRPr="00520CE7">
        <w:rPr>
          <w:rFonts w:ascii="Times New Roman" w:eastAsia="Times New Roman" w:hAnsi="Times New Roman" w:cs="Times New Roman"/>
          <w:sz w:val="24"/>
          <w:szCs w:val="24"/>
          <w:lang w:eastAsia="ru-RU"/>
        </w:rPr>
        <w:t>Перечень мероприя</w:t>
      </w:r>
      <w:r w:rsidR="007D0503">
        <w:rPr>
          <w:rFonts w:ascii="Times New Roman" w:eastAsia="Times New Roman" w:hAnsi="Times New Roman" w:cs="Times New Roman"/>
          <w:sz w:val="24"/>
          <w:szCs w:val="24"/>
          <w:lang w:eastAsia="ru-RU"/>
        </w:rPr>
        <w:t>тий п</w:t>
      </w:r>
      <w:r w:rsidRPr="00520CE7">
        <w:rPr>
          <w:rFonts w:ascii="Times New Roman" w:eastAsia="Times New Roman" w:hAnsi="Times New Roman" w:cs="Times New Roman"/>
          <w:sz w:val="24"/>
          <w:szCs w:val="24"/>
          <w:lang w:eastAsia="ru-RU"/>
        </w:rPr>
        <w:t xml:space="preserve">одпрограммы </w:t>
      </w:r>
      <w:r w:rsidRPr="00276DA2">
        <w:rPr>
          <w:rFonts w:ascii="Times New Roman" w:eastAsia="Times New Roman" w:hAnsi="Times New Roman" w:cs="Times New Roman"/>
          <w:color w:val="000000" w:themeColor="text1"/>
          <w:sz w:val="24"/>
          <w:szCs w:val="24"/>
          <w:lang w:eastAsia="ru-RU"/>
        </w:rPr>
        <w:t xml:space="preserve">приведен </w:t>
      </w:r>
      <w:r w:rsidRPr="00AE154E">
        <w:rPr>
          <w:rFonts w:ascii="Times New Roman" w:eastAsia="Times New Roman" w:hAnsi="Times New Roman" w:cs="Times New Roman"/>
          <w:color w:val="000000" w:themeColor="text1"/>
          <w:sz w:val="24"/>
          <w:szCs w:val="24"/>
          <w:lang w:eastAsia="ru-RU"/>
        </w:rPr>
        <w:t xml:space="preserve">в Приложении № 1 </w:t>
      </w:r>
      <w:r w:rsidR="007D0503" w:rsidRPr="00AE154E">
        <w:rPr>
          <w:rFonts w:ascii="Times New Roman" w:eastAsia="Times New Roman" w:hAnsi="Times New Roman" w:cs="Times New Roman"/>
          <w:color w:val="000000" w:themeColor="text1"/>
          <w:sz w:val="24"/>
          <w:szCs w:val="24"/>
          <w:lang w:eastAsia="ru-RU"/>
        </w:rPr>
        <w:t xml:space="preserve"> к п</w:t>
      </w:r>
      <w:r w:rsidRPr="00AE154E">
        <w:rPr>
          <w:rFonts w:ascii="Times New Roman" w:eastAsia="Times New Roman" w:hAnsi="Times New Roman" w:cs="Times New Roman"/>
          <w:color w:val="000000" w:themeColor="text1"/>
          <w:sz w:val="24"/>
          <w:szCs w:val="24"/>
          <w:lang w:eastAsia="ru-RU"/>
        </w:rPr>
        <w:t>одпрограмме.</w:t>
      </w:r>
    </w:p>
    <w:p w:rsidR="00520CE7" w:rsidRPr="00AE154E" w:rsidRDefault="00520CE7" w:rsidP="00520CE7">
      <w:pPr>
        <w:spacing w:after="0" w:line="240" w:lineRule="auto"/>
        <w:ind w:firstLine="720"/>
        <w:jc w:val="both"/>
        <w:rPr>
          <w:rFonts w:ascii="Times New Roman" w:eastAsia="Times New Roman" w:hAnsi="Times New Roman" w:cs="Times New Roman"/>
          <w:color w:val="000000" w:themeColor="text1"/>
          <w:sz w:val="24"/>
          <w:szCs w:val="24"/>
          <w:lang w:eastAsia="ru-RU"/>
        </w:rPr>
      </w:pPr>
    </w:p>
    <w:p w:rsidR="00520CE7" w:rsidRPr="00520CE7" w:rsidRDefault="00520CE7" w:rsidP="00520CE7">
      <w:pPr>
        <w:spacing w:after="0" w:line="240" w:lineRule="auto"/>
        <w:jc w:val="both"/>
        <w:rPr>
          <w:rFonts w:ascii="Times New Roman" w:eastAsia="Times New Roman" w:hAnsi="Times New Roman" w:cs="Times New Roman"/>
          <w:b/>
          <w:sz w:val="24"/>
          <w:szCs w:val="24"/>
          <w:lang w:eastAsia="ru-RU"/>
        </w:rPr>
      </w:pPr>
    </w:p>
    <w:p w:rsidR="00520CE7" w:rsidRPr="00520CE7" w:rsidRDefault="00520CE7" w:rsidP="00520CE7">
      <w:pPr>
        <w:spacing w:after="0" w:line="240" w:lineRule="auto"/>
        <w:ind w:firstLine="720"/>
        <w:jc w:val="both"/>
        <w:rPr>
          <w:rFonts w:ascii="Times New Roman" w:eastAsia="Times New Roman" w:hAnsi="Times New Roman" w:cs="Times New Roman"/>
          <w:sz w:val="24"/>
          <w:szCs w:val="24"/>
          <w:lang w:eastAsia="ru-RU"/>
        </w:rPr>
      </w:pPr>
    </w:p>
    <w:tbl>
      <w:tblPr>
        <w:tblW w:w="15163" w:type="dxa"/>
        <w:tblInd w:w="93" w:type="dxa"/>
        <w:tblLayout w:type="fixed"/>
        <w:tblLook w:val="04A0" w:firstRow="1" w:lastRow="0" w:firstColumn="1" w:lastColumn="0" w:noHBand="0" w:noVBand="1"/>
      </w:tblPr>
      <w:tblGrid>
        <w:gridCol w:w="524"/>
        <w:gridCol w:w="1331"/>
        <w:gridCol w:w="1252"/>
        <w:gridCol w:w="638"/>
        <w:gridCol w:w="376"/>
        <w:gridCol w:w="1134"/>
        <w:gridCol w:w="191"/>
        <w:gridCol w:w="479"/>
        <w:gridCol w:w="181"/>
        <w:gridCol w:w="992"/>
        <w:gridCol w:w="394"/>
        <w:gridCol w:w="598"/>
        <w:gridCol w:w="642"/>
        <w:gridCol w:w="72"/>
        <w:gridCol w:w="278"/>
        <w:gridCol w:w="284"/>
        <w:gridCol w:w="147"/>
        <w:gridCol w:w="558"/>
        <w:gridCol w:w="236"/>
        <w:gridCol w:w="279"/>
        <w:gridCol w:w="61"/>
        <w:gridCol w:w="369"/>
        <w:gridCol w:w="198"/>
        <w:gridCol w:w="91"/>
        <w:gridCol w:w="420"/>
        <w:gridCol w:w="56"/>
        <w:gridCol w:w="30"/>
        <w:gridCol w:w="782"/>
        <w:gridCol w:w="236"/>
        <w:gridCol w:w="171"/>
        <w:gridCol w:w="56"/>
        <w:gridCol w:w="9"/>
        <w:gridCol w:w="227"/>
        <w:gridCol w:w="48"/>
        <w:gridCol w:w="188"/>
        <w:gridCol w:w="1010"/>
        <w:gridCol w:w="454"/>
        <w:gridCol w:w="49"/>
        <w:gridCol w:w="28"/>
        <w:gridCol w:w="94"/>
      </w:tblGrid>
      <w:tr w:rsidR="000D1254" w:rsidRPr="00276DA2" w:rsidTr="000D1254">
        <w:trPr>
          <w:gridAfter w:val="4"/>
          <w:wAfter w:w="625" w:type="dxa"/>
          <w:trHeight w:val="315"/>
        </w:trPr>
        <w:tc>
          <w:tcPr>
            <w:tcW w:w="524" w:type="dxa"/>
            <w:tcBorders>
              <w:top w:val="nil"/>
              <w:left w:val="nil"/>
              <w:bottom w:val="nil"/>
              <w:right w:val="nil"/>
            </w:tcBorders>
            <w:shd w:val="clear" w:color="auto" w:fill="auto"/>
            <w:noWrap/>
            <w:vAlign w:val="bottom"/>
            <w:hideMark/>
          </w:tcPr>
          <w:p w:rsidR="000D1254" w:rsidRPr="00276DA2" w:rsidRDefault="000D1254" w:rsidP="00707527">
            <w:pPr>
              <w:rPr>
                <w:rFonts w:ascii="Arial" w:eastAsia="Times New Roman" w:hAnsi="Arial" w:cs="Arial"/>
                <w:sz w:val="20"/>
                <w:szCs w:val="20"/>
                <w:lang w:eastAsia="ru-RU"/>
              </w:rPr>
            </w:pPr>
          </w:p>
        </w:tc>
        <w:tc>
          <w:tcPr>
            <w:tcW w:w="2583" w:type="dxa"/>
            <w:gridSpan w:val="2"/>
            <w:tcBorders>
              <w:top w:val="nil"/>
              <w:left w:val="nil"/>
              <w:bottom w:val="nil"/>
              <w:right w:val="nil"/>
            </w:tcBorders>
            <w:shd w:val="clear" w:color="auto" w:fill="auto"/>
            <w:noWrap/>
            <w:vAlign w:val="bottom"/>
            <w:hideMark/>
          </w:tcPr>
          <w:p w:rsidR="000D1254" w:rsidRPr="00276DA2" w:rsidRDefault="000D1254" w:rsidP="00276DA2">
            <w:pPr>
              <w:spacing w:after="0" w:line="240" w:lineRule="auto"/>
              <w:rPr>
                <w:rFonts w:ascii="Arial" w:eastAsia="Times New Roman" w:hAnsi="Arial" w:cs="Arial"/>
                <w:sz w:val="20"/>
                <w:szCs w:val="20"/>
                <w:lang w:eastAsia="ru-RU"/>
              </w:rPr>
            </w:pPr>
          </w:p>
        </w:tc>
        <w:tc>
          <w:tcPr>
            <w:tcW w:w="638" w:type="dxa"/>
            <w:tcBorders>
              <w:top w:val="nil"/>
              <w:left w:val="nil"/>
              <w:bottom w:val="nil"/>
              <w:right w:val="nil"/>
            </w:tcBorders>
            <w:shd w:val="clear" w:color="auto" w:fill="auto"/>
            <w:noWrap/>
            <w:vAlign w:val="bottom"/>
            <w:hideMark/>
          </w:tcPr>
          <w:p w:rsidR="000D1254" w:rsidRPr="00276DA2" w:rsidRDefault="000D1254" w:rsidP="00276DA2">
            <w:pPr>
              <w:spacing w:after="0" w:line="240" w:lineRule="auto"/>
              <w:rPr>
                <w:rFonts w:ascii="Arial" w:eastAsia="Times New Roman" w:hAnsi="Arial" w:cs="Arial"/>
                <w:sz w:val="20"/>
                <w:szCs w:val="20"/>
                <w:lang w:eastAsia="ru-RU"/>
              </w:rPr>
            </w:pPr>
          </w:p>
        </w:tc>
        <w:tc>
          <w:tcPr>
            <w:tcW w:w="10793" w:type="dxa"/>
            <w:gridSpan w:val="32"/>
            <w:vMerge w:val="restart"/>
            <w:tcBorders>
              <w:top w:val="nil"/>
              <w:left w:val="nil"/>
            </w:tcBorders>
            <w:shd w:val="clear" w:color="auto" w:fill="auto"/>
            <w:noWrap/>
            <w:vAlign w:val="bottom"/>
            <w:hideMark/>
          </w:tcPr>
          <w:p w:rsidR="000D1254" w:rsidRDefault="000D1254" w:rsidP="00276DA2">
            <w:pPr>
              <w:spacing w:after="0" w:line="240" w:lineRule="auto"/>
              <w:rPr>
                <w:rFonts w:ascii="Times New Roman" w:eastAsia="Times New Roman" w:hAnsi="Times New Roman" w:cs="Times New Roman"/>
                <w:bCs/>
                <w:sz w:val="24"/>
                <w:szCs w:val="24"/>
                <w:lang w:eastAsia="ru-RU"/>
              </w:rPr>
            </w:pPr>
          </w:p>
          <w:p w:rsidR="000D1254" w:rsidRDefault="000D1254" w:rsidP="00276DA2">
            <w:pPr>
              <w:spacing w:after="0" w:line="240" w:lineRule="auto"/>
              <w:rPr>
                <w:rFonts w:ascii="Times New Roman" w:eastAsia="Times New Roman" w:hAnsi="Times New Roman" w:cs="Times New Roman"/>
                <w:bCs/>
                <w:sz w:val="24"/>
                <w:szCs w:val="24"/>
                <w:lang w:eastAsia="ru-RU"/>
              </w:rPr>
            </w:pPr>
          </w:p>
          <w:p w:rsidR="000D1254" w:rsidRDefault="000D1254" w:rsidP="00276DA2">
            <w:pPr>
              <w:spacing w:after="0" w:line="240" w:lineRule="auto"/>
              <w:rPr>
                <w:rFonts w:ascii="Times New Roman" w:eastAsia="Times New Roman" w:hAnsi="Times New Roman" w:cs="Times New Roman"/>
                <w:bCs/>
                <w:sz w:val="24"/>
                <w:szCs w:val="24"/>
                <w:lang w:eastAsia="ru-RU"/>
              </w:rPr>
            </w:pPr>
          </w:p>
          <w:p w:rsidR="000D1254" w:rsidRDefault="000D1254" w:rsidP="00276DA2">
            <w:pPr>
              <w:spacing w:after="0" w:line="240" w:lineRule="auto"/>
              <w:rPr>
                <w:rFonts w:ascii="Times New Roman" w:eastAsia="Times New Roman" w:hAnsi="Times New Roman" w:cs="Times New Roman"/>
                <w:bCs/>
                <w:sz w:val="24"/>
                <w:szCs w:val="24"/>
                <w:lang w:eastAsia="ru-RU"/>
              </w:rPr>
            </w:pPr>
          </w:p>
          <w:p w:rsidR="000D1254" w:rsidRDefault="000D1254" w:rsidP="00276DA2">
            <w:pPr>
              <w:spacing w:after="0" w:line="240" w:lineRule="auto"/>
              <w:rPr>
                <w:rFonts w:ascii="Times New Roman" w:eastAsia="Times New Roman" w:hAnsi="Times New Roman" w:cs="Times New Roman"/>
                <w:bCs/>
                <w:sz w:val="24"/>
                <w:szCs w:val="24"/>
                <w:lang w:eastAsia="ru-RU"/>
              </w:rPr>
            </w:pPr>
          </w:p>
          <w:p w:rsidR="000D1254" w:rsidRDefault="000D1254" w:rsidP="00276DA2">
            <w:pPr>
              <w:spacing w:after="0" w:line="240" w:lineRule="auto"/>
              <w:rPr>
                <w:rFonts w:ascii="Times New Roman" w:eastAsia="Times New Roman" w:hAnsi="Times New Roman" w:cs="Times New Roman"/>
                <w:bCs/>
                <w:sz w:val="24"/>
                <w:szCs w:val="24"/>
                <w:lang w:eastAsia="ru-RU"/>
              </w:rPr>
            </w:pPr>
          </w:p>
          <w:p w:rsidR="000D1254" w:rsidRDefault="000D1254" w:rsidP="00276DA2">
            <w:pPr>
              <w:spacing w:after="0" w:line="240" w:lineRule="auto"/>
              <w:rPr>
                <w:rFonts w:ascii="Times New Roman" w:eastAsia="Times New Roman" w:hAnsi="Times New Roman" w:cs="Times New Roman"/>
                <w:bCs/>
                <w:sz w:val="24"/>
                <w:szCs w:val="24"/>
                <w:lang w:eastAsia="ru-RU"/>
              </w:rPr>
            </w:pPr>
          </w:p>
          <w:p w:rsidR="000D1254" w:rsidRDefault="000D1254" w:rsidP="00276DA2">
            <w:pPr>
              <w:spacing w:after="0" w:line="240" w:lineRule="auto"/>
              <w:rPr>
                <w:rFonts w:ascii="Times New Roman" w:eastAsia="Times New Roman" w:hAnsi="Times New Roman" w:cs="Times New Roman"/>
                <w:bCs/>
                <w:sz w:val="24"/>
                <w:szCs w:val="24"/>
                <w:lang w:eastAsia="ru-RU"/>
              </w:rPr>
            </w:pPr>
          </w:p>
          <w:p w:rsidR="000D1254" w:rsidRDefault="000D1254" w:rsidP="00276DA2">
            <w:pPr>
              <w:spacing w:after="0" w:line="240" w:lineRule="auto"/>
              <w:rPr>
                <w:rFonts w:ascii="Times New Roman" w:eastAsia="Times New Roman" w:hAnsi="Times New Roman" w:cs="Times New Roman"/>
                <w:bCs/>
                <w:sz w:val="24"/>
                <w:szCs w:val="24"/>
                <w:lang w:eastAsia="ru-RU"/>
              </w:rPr>
            </w:pPr>
          </w:p>
          <w:p w:rsidR="000D1254" w:rsidRDefault="000D1254" w:rsidP="00276DA2">
            <w:pPr>
              <w:spacing w:after="0" w:line="240" w:lineRule="auto"/>
              <w:rPr>
                <w:rFonts w:ascii="Times New Roman" w:eastAsia="Times New Roman" w:hAnsi="Times New Roman" w:cs="Times New Roman"/>
                <w:bCs/>
                <w:sz w:val="24"/>
                <w:szCs w:val="24"/>
                <w:lang w:eastAsia="ru-RU"/>
              </w:rPr>
            </w:pPr>
          </w:p>
          <w:p w:rsidR="000D1254" w:rsidRDefault="000D1254" w:rsidP="00276DA2">
            <w:pPr>
              <w:spacing w:after="0" w:line="240" w:lineRule="auto"/>
              <w:rPr>
                <w:rFonts w:ascii="Times New Roman" w:eastAsia="Times New Roman" w:hAnsi="Times New Roman" w:cs="Times New Roman"/>
                <w:bCs/>
                <w:sz w:val="24"/>
                <w:szCs w:val="24"/>
                <w:lang w:eastAsia="ru-RU"/>
              </w:rPr>
            </w:pPr>
          </w:p>
          <w:p w:rsidR="000D1254" w:rsidRDefault="000D1254" w:rsidP="00276DA2">
            <w:pPr>
              <w:spacing w:after="0" w:line="240" w:lineRule="auto"/>
              <w:rPr>
                <w:rFonts w:ascii="Times New Roman" w:eastAsia="Times New Roman" w:hAnsi="Times New Roman" w:cs="Times New Roman"/>
                <w:bCs/>
                <w:sz w:val="24"/>
                <w:szCs w:val="24"/>
                <w:lang w:eastAsia="ru-RU"/>
              </w:rPr>
            </w:pPr>
          </w:p>
          <w:p w:rsidR="000D1254" w:rsidRDefault="000D1254" w:rsidP="00276DA2">
            <w:pPr>
              <w:spacing w:after="0" w:line="240" w:lineRule="auto"/>
              <w:rPr>
                <w:rFonts w:ascii="Times New Roman" w:eastAsia="Times New Roman" w:hAnsi="Times New Roman" w:cs="Times New Roman"/>
                <w:bCs/>
                <w:sz w:val="24"/>
                <w:szCs w:val="24"/>
                <w:lang w:eastAsia="ru-RU"/>
              </w:rPr>
            </w:pPr>
          </w:p>
          <w:p w:rsidR="000D1254" w:rsidRDefault="000D1254" w:rsidP="00276DA2">
            <w:pPr>
              <w:spacing w:after="0" w:line="240" w:lineRule="auto"/>
              <w:rPr>
                <w:rFonts w:ascii="Times New Roman" w:eastAsia="Times New Roman" w:hAnsi="Times New Roman" w:cs="Times New Roman"/>
                <w:bCs/>
                <w:sz w:val="24"/>
                <w:szCs w:val="24"/>
                <w:lang w:eastAsia="ru-RU"/>
              </w:rPr>
            </w:pPr>
          </w:p>
          <w:p w:rsidR="000D1254" w:rsidRDefault="000D1254" w:rsidP="00276DA2">
            <w:pPr>
              <w:spacing w:after="0" w:line="240" w:lineRule="auto"/>
              <w:rPr>
                <w:rFonts w:ascii="Times New Roman" w:eastAsia="Times New Roman" w:hAnsi="Times New Roman" w:cs="Times New Roman"/>
                <w:bCs/>
                <w:sz w:val="24"/>
                <w:szCs w:val="24"/>
                <w:lang w:eastAsia="ru-RU"/>
              </w:rPr>
            </w:pPr>
          </w:p>
          <w:p w:rsidR="000D1254" w:rsidRDefault="000D1254" w:rsidP="00276DA2">
            <w:pPr>
              <w:spacing w:after="0" w:line="240" w:lineRule="auto"/>
              <w:rPr>
                <w:rFonts w:ascii="Times New Roman" w:eastAsia="Times New Roman" w:hAnsi="Times New Roman" w:cs="Times New Roman"/>
                <w:bCs/>
                <w:sz w:val="24"/>
                <w:szCs w:val="24"/>
                <w:lang w:eastAsia="ru-RU"/>
              </w:rPr>
            </w:pPr>
          </w:p>
          <w:p w:rsidR="000D1254" w:rsidRDefault="000D1254" w:rsidP="00276DA2">
            <w:pPr>
              <w:spacing w:after="0" w:line="240" w:lineRule="auto"/>
              <w:rPr>
                <w:rFonts w:ascii="Times New Roman" w:eastAsia="Times New Roman" w:hAnsi="Times New Roman" w:cs="Times New Roman"/>
                <w:bCs/>
                <w:sz w:val="24"/>
                <w:szCs w:val="24"/>
                <w:lang w:eastAsia="ru-RU"/>
              </w:rPr>
            </w:pPr>
          </w:p>
          <w:p w:rsidR="000D1254" w:rsidRDefault="000D1254" w:rsidP="00276DA2">
            <w:pPr>
              <w:spacing w:after="0" w:line="240" w:lineRule="auto"/>
              <w:rPr>
                <w:rFonts w:ascii="Times New Roman" w:eastAsia="Times New Roman" w:hAnsi="Times New Roman" w:cs="Times New Roman"/>
                <w:bCs/>
                <w:sz w:val="24"/>
                <w:szCs w:val="24"/>
                <w:lang w:eastAsia="ru-RU"/>
              </w:rPr>
            </w:pPr>
          </w:p>
          <w:p w:rsidR="000D1254" w:rsidRPr="00530434" w:rsidRDefault="000D1254" w:rsidP="000D1254">
            <w:pPr>
              <w:spacing w:after="0" w:line="240" w:lineRule="auto"/>
              <w:ind w:left="4526"/>
              <w:rPr>
                <w:rFonts w:ascii="Times New Roman" w:eastAsia="Times New Roman" w:hAnsi="Times New Roman" w:cs="Times New Roman"/>
                <w:bCs/>
                <w:sz w:val="24"/>
                <w:szCs w:val="24"/>
                <w:lang w:eastAsia="ru-RU"/>
              </w:rPr>
            </w:pPr>
            <w:r w:rsidRPr="00530434">
              <w:rPr>
                <w:rFonts w:ascii="Times New Roman" w:eastAsia="Times New Roman" w:hAnsi="Times New Roman" w:cs="Times New Roman"/>
                <w:bCs/>
                <w:sz w:val="24"/>
                <w:szCs w:val="24"/>
                <w:lang w:eastAsia="ru-RU"/>
              </w:rPr>
              <w:lastRenderedPageBreak/>
              <w:t>Приложение № 1</w:t>
            </w:r>
          </w:p>
          <w:p w:rsidR="000D1254" w:rsidRPr="00276DA2" w:rsidRDefault="000D1254" w:rsidP="000D1254">
            <w:pPr>
              <w:spacing w:after="0" w:line="240" w:lineRule="auto"/>
              <w:ind w:left="4526"/>
              <w:rPr>
                <w:rFonts w:ascii="Times New Roman" w:eastAsia="Times New Roman" w:hAnsi="Times New Roman" w:cs="Times New Roman"/>
                <w:sz w:val="24"/>
                <w:szCs w:val="24"/>
                <w:lang w:eastAsia="ru-RU"/>
              </w:rPr>
            </w:pPr>
            <w:r w:rsidRPr="00276DA2">
              <w:rPr>
                <w:rFonts w:ascii="Times New Roman" w:eastAsia="Times New Roman" w:hAnsi="Times New Roman" w:cs="Times New Roman"/>
                <w:sz w:val="24"/>
                <w:szCs w:val="24"/>
                <w:lang w:eastAsia="ru-RU"/>
              </w:rPr>
              <w:t xml:space="preserve">к подпрограмме "Улучшение жилищных условий семей, имеющих семь и более детей" муниципальной программы </w:t>
            </w:r>
          </w:p>
          <w:p w:rsidR="000D1254" w:rsidRPr="00276DA2" w:rsidRDefault="000D1254" w:rsidP="000D1254">
            <w:pPr>
              <w:spacing w:after="0" w:line="240" w:lineRule="auto"/>
              <w:ind w:left="4526"/>
              <w:rPr>
                <w:rFonts w:ascii="Times New Roman" w:eastAsia="Times New Roman" w:hAnsi="Times New Roman" w:cs="Times New Roman"/>
                <w:b/>
                <w:bCs/>
                <w:sz w:val="24"/>
                <w:szCs w:val="24"/>
                <w:lang w:eastAsia="ru-RU"/>
              </w:rPr>
            </w:pPr>
            <w:r w:rsidRPr="00276DA2">
              <w:rPr>
                <w:rFonts w:ascii="Times New Roman" w:eastAsia="Times New Roman" w:hAnsi="Times New Roman" w:cs="Times New Roman"/>
                <w:sz w:val="24"/>
                <w:szCs w:val="24"/>
                <w:lang w:eastAsia="ru-RU"/>
              </w:rPr>
              <w:t>муниципального образования "Сергиево-Посадский муниципальный район Московской области"</w:t>
            </w:r>
            <w:r>
              <w:rPr>
                <w:rFonts w:ascii="Times New Roman" w:eastAsia="Times New Roman" w:hAnsi="Times New Roman" w:cs="Times New Roman"/>
                <w:sz w:val="24"/>
                <w:szCs w:val="24"/>
                <w:lang w:eastAsia="ru-RU"/>
              </w:rPr>
              <w:t xml:space="preserve"> «Жилище»</w:t>
            </w:r>
          </w:p>
        </w:tc>
      </w:tr>
      <w:tr w:rsidR="000D1254" w:rsidRPr="00276DA2" w:rsidTr="000D1254">
        <w:trPr>
          <w:gridAfter w:val="4"/>
          <w:wAfter w:w="625" w:type="dxa"/>
          <w:trHeight w:val="315"/>
        </w:trPr>
        <w:tc>
          <w:tcPr>
            <w:tcW w:w="524" w:type="dxa"/>
            <w:tcBorders>
              <w:top w:val="nil"/>
              <w:left w:val="nil"/>
              <w:bottom w:val="nil"/>
              <w:right w:val="nil"/>
            </w:tcBorders>
            <w:shd w:val="clear" w:color="auto" w:fill="auto"/>
            <w:noWrap/>
            <w:vAlign w:val="bottom"/>
            <w:hideMark/>
          </w:tcPr>
          <w:p w:rsidR="000D1254" w:rsidRPr="00276DA2" w:rsidRDefault="000D1254" w:rsidP="00276DA2">
            <w:pPr>
              <w:spacing w:after="0" w:line="240" w:lineRule="auto"/>
              <w:rPr>
                <w:rFonts w:ascii="Arial" w:eastAsia="Times New Roman" w:hAnsi="Arial" w:cs="Arial"/>
                <w:sz w:val="20"/>
                <w:szCs w:val="20"/>
                <w:lang w:eastAsia="ru-RU"/>
              </w:rPr>
            </w:pPr>
          </w:p>
        </w:tc>
        <w:tc>
          <w:tcPr>
            <w:tcW w:w="2583" w:type="dxa"/>
            <w:gridSpan w:val="2"/>
            <w:tcBorders>
              <w:top w:val="nil"/>
              <w:left w:val="nil"/>
              <w:bottom w:val="nil"/>
              <w:right w:val="nil"/>
            </w:tcBorders>
            <w:shd w:val="clear" w:color="auto" w:fill="auto"/>
            <w:noWrap/>
            <w:vAlign w:val="bottom"/>
            <w:hideMark/>
          </w:tcPr>
          <w:p w:rsidR="000D1254" w:rsidRPr="00276DA2" w:rsidRDefault="000D1254" w:rsidP="00276DA2">
            <w:pPr>
              <w:spacing w:after="0" w:line="240" w:lineRule="auto"/>
              <w:rPr>
                <w:rFonts w:ascii="Arial" w:eastAsia="Times New Roman" w:hAnsi="Arial" w:cs="Arial"/>
                <w:sz w:val="20"/>
                <w:szCs w:val="20"/>
                <w:lang w:eastAsia="ru-RU"/>
              </w:rPr>
            </w:pPr>
          </w:p>
        </w:tc>
        <w:tc>
          <w:tcPr>
            <w:tcW w:w="638" w:type="dxa"/>
            <w:tcBorders>
              <w:top w:val="nil"/>
              <w:left w:val="nil"/>
              <w:bottom w:val="nil"/>
              <w:right w:val="nil"/>
            </w:tcBorders>
            <w:shd w:val="clear" w:color="auto" w:fill="auto"/>
            <w:noWrap/>
            <w:vAlign w:val="bottom"/>
            <w:hideMark/>
          </w:tcPr>
          <w:p w:rsidR="000D1254" w:rsidRPr="00276DA2" w:rsidRDefault="000D1254" w:rsidP="00276DA2">
            <w:pPr>
              <w:spacing w:after="0" w:line="240" w:lineRule="auto"/>
              <w:rPr>
                <w:rFonts w:ascii="Arial" w:eastAsia="Times New Roman" w:hAnsi="Arial" w:cs="Arial"/>
                <w:sz w:val="20"/>
                <w:szCs w:val="20"/>
                <w:lang w:eastAsia="ru-RU"/>
              </w:rPr>
            </w:pPr>
          </w:p>
        </w:tc>
        <w:tc>
          <w:tcPr>
            <w:tcW w:w="10793" w:type="dxa"/>
            <w:gridSpan w:val="32"/>
            <w:vMerge/>
            <w:tcBorders>
              <w:left w:val="nil"/>
            </w:tcBorders>
            <w:shd w:val="clear" w:color="auto" w:fill="auto"/>
            <w:noWrap/>
            <w:vAlign w:val="bottom"/>
            <w:hideMark/>
          </w:tcPr>
          <w:p w:rsidR="000D1254" w:rsidRPr="00276DA2" w:rsidRDefault="000D1254" w:rsidP="00276DA2">
            <w:pPr>
              <w:spacing w:after="0" w:line="240" w:lineRule="auto"/>
              <w:jc w:val="right"/>
              <w:rPr>
                <w:rFonts w:ascii="Times New Roman" w:eastAsia="Times New Roman" w:hAnsi="Times New Roman" w:cs="Times New Roman"/>
                <w:sz w:val="24"/>
                <w:szCs w:val="24"/>
                <w:lang w:eastAsia="ru-RU"/>
              </w:rPr>
            </w:pPr>
          </w:p>
        </w:tc>
      </w:tr>
      <w:tr w:rsidR="000D1254" w:rsidRPr="00276DA2" w:rsidTr="000D1254">
        <w:trPr>
          <w:gridAfter w:val="4"/>
          <w:wAfter w:w="625" w:type="dxa"/>
          <w:trHeight w:val="315"/>
        </w:trPr>
        <w:tc>
          <w:tcPr>
            <w:tcW w:w="524" w:type="dxa"/>
            <w:tcBorders>
              <w:top w:val="nil"/>
              <w:left w:val="nil"/>
              <w:bottom w:val="nil"/>
              <w:right w:val="nil"/>
            </w:tcBorders>
            <w:shd w:val="clear" w:color="auto" w:fill="auto"/>
            <w:noWrap/>
            <w:vAlign w:val="bottom"/>
            <w:hideMark/>
          </w:tcPr>
          <w:p w:rsidR="000D1254" w:rsidRPr="00276DA2" w:rsidRDefault="000D1254" w:rsidP="00276DA2">
            <w:pPr>
              <w:spacing w:after="0" w:line="240" w:lineRule="auto"/>
              <w:rPr>
                <w:rFonts w:ascii="Arial" w:eastAsia="Times New Roman" w:hAnsi="Arial" w:cs="Arial"/>
                <w:sz w:val="20"/>
                <w:szCs w:val="20"/>
                <w:lang w:eastAsia="ru-RU"/>
              </w:rPr>
            </w:pPr>
          </w:p>
        </w:tc>
        <w:tc>
          <w:tcPr>
            <w:tcW w:w="2583" w:type="dxa"/>
            <w:gridSpan w:val="2"/>
            <w:tcBorders>
              <w:top w:val="nil"/>
              <w:left w:val="nil"/>
              <w:bottom w:val="nil"/>
              <w:right w:val="nil"/>
            </w:tcBorders>
            <w:shd w:val="clear" w:color="auto" w:fill="auto"/>
            <w:noWrap/>
            <w:vAlign w:val="bottom"/>
            <w:hideMark/>
          </w:tcPr>
          <w:p w:rsidR="000D1254" w:rsidRPr="00276DA2" w:rsidRDefault="000D1254" w:rsidP="00276DA2">
            <w:pPr>
              <w:spacing w:after="0" w:line="240" w:lineRule="auto"/>
              <w:rPr>
                <w:rFonts w:ascii="Arial" w:eastAsia="Times New Roman" w:hAnsi="Arial" w:cs="Arial"/>
                <w:sz w:val="20"/>
                <w:szCs w:val="20"/>
                <w:lang w:eastAsia="ru-RU"/>
              </w:rPr>
            </w:pPr>
          </w:p>
        </w:tc>
        <w:tc>
          <w:tcPr>
            <w:tcW w:w="638" w:type="dxa"/>
            <w:tcBorders>
              <w:top w:val="nil"/>
              <w:left w:val="nil"/>
              <w:bottom w:val="nil"/>
              <w:right w:val="nil"/>
            </w:tcBorders>
            <w:shd w:val="clear" w:color="auto" w:fill="auto"/>
            <w:noWrap/>
            <w:vAlign w:val="bottom"/>
            <w:hideMark/>
          </w:tcPr>
          <w:p w:rsidR="000D1254" w:rsidRPr="00276DA2" w:rsidRDefault="000D1254" w:rsidP="00276DA2">
            <w:pPr>
              <w:spacing w:after="0" w:line="240" w:lineRule="auto"/>
              <w:rPr>
                <w:rFonts w:ascii="Arial" w:eastAsia="Times New Roman" w:hAnsi="Arial" w:cs="Arial"/>
                <w:sz w:val="20"/>
                <w:szCs w:val="20"/>
                <w:lang w:eastAsia="ru-RU"/>
              </w:rPr>
            </w:pPr>
          </w:p>
        </w:tc>
        <w:tc>
          <w:tcPr>
            <w:tcW w:w="10793" w:type="dxa"/>
            <w:gridSpan w:val="32"/>
            <w:vMerge/>
            <w:tcBorders>
              <w:left w:val="nil"/>
            </w:tcBorders>
            <w:shd w:val="clear" w:color="auto" w:fill="auto"/>
            <w:noWrap/>
            <w:vAlign w:val="bottom"/>
            <w:hideMark/>
          </w:tcPr>
          <w:p w:rsidR="000D1254" w:rsidRPr="00276DA2" w:rsidRDefault="000D1254" w:rsidP="00276DA2">
            <w:pPr>
              <w:spacing w:after="0" w:line="240" w:lineRule="auto"/>
              <w:jc w:val="right"/>
              <w:rPr>
                <w:rFonts w:ascii="Times New Roman" w:eastAsia="Times New Roman" w:hAnsi="Times New Roman" w:cs="Times New Roman"/>
                <w:sz w:val="24"/>
                <w:szCs w:val="24"/>
                <w:lang w:eastAsia="ru-RU"/>
              </w:rPr>
            </w:pPr>
          </w:p>
        </w:tc>
      </w:tr>
      <w:tr w:rsidR="000D1254" w:rsidRPr="00276DA2" w:rsidTr="000D1254">
        <w:trPr>
          <w:gridAfter w:val="4"/>
          <w:wAfter w:w="625" w:type="dxa"/>
          <w:trHeight w:val="315"/>
        </w:trPr>
        <w:tc>
          <w:tcPr>
            <w:tcW w:w="524" w:type="dxa"/>
            <w:tcBorders>
              <w:top w:val="nil"/>
              <w:left w:val="nil"/>
              <w:bottom w:val="nil"/>
              <w:right w:val="nil"/>
            </w:tcBorders>
            <w:shd w:val="clear" w:color="auto" w:fill="auto"/>
            <w:noWrap/>
            <w:vAlign w:val="bottom"/>
            <w:hideMark/>
          </w:tcPr>
          <w:p w:rsidR="000D1254" w:rsidRPr="00276DA2" w:rsidRDefault="000D1254" w:rsidP="00276DA2">
            <w:pPr>
              <w:spacing w:after="0" w:line="240" w:lineRule="auto"/>
              <w:rPr>
                <w:rFonts w:ascii="Arial" w:eastAsia="Times New Roman" w:hAnsi="Arial" w:cs="Arial"/>
                <w:sz w:val="20"/>
                <w:szCs w:val="20"/>
                <w:lang w:eastAsia="ru-RU"/>
              </w:rPr>
            </w:pPr>
          </w:p>
        </w:tc>
        <w:tc>
          <w:tcPr>
            <w:tcW w:w="2583" w:type="dxa"/>
            <w:gridSpan w:val="2"/>
            <w:tcBorders>
              <w:top w:val="nil"/>
              <w:left w:val="nil"/>
              <w:bottom w:val="nil"/>
              <w:right w:val="nil"/>
            </w:tcBorders>
            <w:shd w:val="clear" w:color="auto" w:fill="auto"/>
            <w:noWrap/>
            <w:vAlign w:val="bottom"/>
            <w:hideMark/>
          </w:tcPr>
          <w:p w:rsidR="000D1254" w:rsidRPr="00276DA2" w:rsidRDefault="000D1254" w:rsidP="00276DA2">
            <w:pPr>
              <w:spacing w:after="0" w:line="240" w:lineRule="auto"/>
              <w:rPr>
                <w:rFonts w:ascii="Arial" w:eastAsia="Times New Roman" w:hAnsi="Arial" w:cs="Arial"/>
                <w:sz w:val="20"/>
                <w:szCs w:val="20"/>
                <w:lang w:eastAsia="ru-RU"/>
              </w:rPr>
            </w:pPr>
          </w:p>
        </w:tc>
        <w:tc>
          <w:tcPr>
            <w:tcW w:w="638" w:type="dxa"/>
            <w:tcBorders>
              <w:top w:val="nil"/>
              <w:left w:val="nil"/>
              <w:bottom w:val="nil"/>
              <w:right w:val="nil"/>
            </w:tcBorders>
            <w:shd w:val="clear" w:color="auto" w:fill="auto"/>
            <w:noWrap/>
            <w:vAlign w:val="bottom"/>
            <w:hideMark/>
          </w:tcPr>
          <w:p w:rsidR="000D1254" w:rsidRPr="00276DA2" w:rsidRDefault="000D1254" w:rsidP="00276DA2">
            <w:pPr>
              <w:spacing w:after="0" w:line="240" w:lineRule="auto"/>
              <w:rPr>
                <w:rFonts w:ascii="Arial" w:eastAsia="Times New Roman" w:hAnsi="Arial" w:cs="Arial"/>
                <w:sz w:val="20"/>
                <w:szCs w:val="20"/>
                <w:lang w:eastAsia="ru-RU"/>
              </w:rPr>
            </w:pPr>
          </w:p>
        </w:tc>
        <w:tc>
          <w:tcPr>
            <w:tcW w:w="10793" w:type="dxa"/>
            <w:gridSpan w:val="32"/>
            <w:vMerge/>
            <w:tcBorders>
              <w:left w:val="nil"/>
            </w:tcBorders>
            <w:shd w:val="clear" w:color="auto" w:fill="auto"/>
            <w:noWrap/>
            <w:vAlign w:val="bottom"/>
            <w:hideMark/>
          </w:tcPr>
          <w:p w:rsidR="000D1254" w:rsidRPr="00276DA2" w:rsidRDefault="000D1254" w:rsidP="00276DA2">
            <w:pPr>
              <w:spacing w:after="0" w:line="240" w:lineRule="auto"/>
              <w:jc w:val="right"/>
              <w:rPr>
                <w:rFonts w:ascii="Times New Roman" w:eastAsia="Times New Roman" w:hAnsi="Times New Roman" w:cs="Times New Roman"/>
                <w:sz w:val="24"/>
                <w:szCs w:val="24"/>
                <w:lang w:eastAsia="ru-RU"/>
              </w:rPr>
            </w:pPr>
          </w:p>
        </w:tc>
      </w:tr>
      <w:tr w:rsidR="000D1254" w:rsidRPr="00276DA2" w:rsidTr="000D1254">
        <w:trPr>
          <w:gridAfter w:val="4"/>
          <w:wAfter w:w="625" w:type="dxa"/>
          <w:trHeight w:val="315"/>
        </w:trPr>
        <w:tc>
          <w:tcPr>
            <w:tcW w:w="524" w:type="dxa"/>
            <w:tcBorders>
              <w:top w:val="nil"/>
              <w:left w:val="nil"/>
              <w:bottom w:val="nil"/>
              <w:right w:val="nil"/>
            </w:tcBorders>
            <w:shd w:val="clear" w:color="auto" w:fill="auto"/>
            <w:noWrap/>
            <w:vAlign w:val="bottom"/>
            <w:hideMark/>
          </w:tcPr>
          <w:p w:rsidR="000D1254" w:rsidRPr="00276DA2" w:rsidRDefault="000D1254" w:rsidP="00276DA2">
            <w:pPr>
              <w:spacing w:after="0" w:line="240" w:lineRule="auto"/>
              <w:rPr>
                <w:rFonts w:ascii="Arial" w:eastAsia="Times New Roman" w:hAnsi="Arial" w:cs="Arial"/>
                <w:sz w:val="20"/>
                <w:szCs w:val="20"/>
                <w:lang w:eastAsia="ru-RU"/>
              </w:rPr>
            </w:pPr>
          </w:p>
        </w:tc>
        <w:tc>
          <w:tcPr>
            <w:tcW w:w="2583" w:type="dxa"/>
            <w:gridSpan w:val="2"/>
            <w:tcBorders>
              <w:top w:val="nil"/>
              <w:left w:val="nil"/>
              <w:bottom w:val="nil"/>
              <w:right w:val="nil"/>
            </w:tcBorders>
            <w:shd w:val="clear" w:color="auto" w:fill="auto"/>
            <w:noWrap/>
            <w:vAlign w:val="bottom"/>
            <w:hideMark/>
          </w:tcPr>
          <w:p w:rsidR="000D1254" w:rsidRPr="00276DA2" w:rsidRDefault="000D1254" w:rsidP="00276DA2">
            <w:pPr>
              <w:spacing w:after="0" w:line="240" w:lineRule="auto"/>
              <w:rPr>
                <w:rFonts w:ascii="Arial" w:eastAsia="Times New Roman" w:hAnsi="Arial" w:cs="Arial"/>
                <w:sz w:val="20"/>
                <w:szCs w:val="20"/>
                <w:lang w:eastAsia="ru-RU"/>
              </w:rPr>
            </w:pPr>
          </w:p>
        </w:tc>
        <w:tc>
          <w:tcPr>
            <w:tcW w:w="638" w:type="dxa"/>
            <w:tcBorders>
              <w:top w:val="nil"/>
              <w:left w:val="nil"/>
              <w:bottom w:val="nil"/>
              <w:right w:val="nil"/>
            </w:tcBorders>
            <w:shd w:val="clear" w:color="auto" w:fill="auto"/>
            <w:noWrap/>
            <w:vAlign w:val="bottom"/>
            <w:hideMark/>
          </w:tcPr>
          <w:p w:rsidR="000D1254" w:rsidRPr="00276DA2" w:rsidRDefault="000D1254" w:rsidP="00276DA2">
            <w:pPr>
              <w:spacing w:after="0" w:line="240" w:lineRule="auto"/>
              <w:rPr>
                <w:rFonts w:ascii="Arial" w:eastAsia="Times New Roman" w:hAnsi="Arial" w:cs="Arial"/>
                <w:sz w:val="20"/>
                <w:szCs w:val="20"/>
                <w:lang w:eastAsia="ru-RU"/>
              </w:rPr>
            </w:pPr>
          </w:p>
        </w:tc>
        <w:tc>
          <w:tcPr>
            <w:tcW w:w="10793" w:type="dxa"/>
            <w:gridSpan w:val="32"/>
            <w:vMerge/>
            <w:tcBorders>
              <w:left w:val="nil"/>
            </w:tcBorders>
            <w:shd w:val="clear" w:color="auto" w:fill="auto"/>
            <w:noWrap/>
            <w:vAlign w:val="bottom"/>
            <w:hideMark/>
          </w:tcPr>
          <w:p w:rsidR="000D1254" w:rsidRPr="00276DA2" w:rsidRDefault="000D1254" w:rsidP="00276DA2">
            <w:pPr>
              <w:spacing w:after="0" w:line="240" w:lineRule="auto"/>
              <w:jc w:val="right"/>
              <w:rPr>
                <w:rFonts w:ascii="Times New Roman" w:eastAsia="Times New Roman" w:hAnsi="Times New Roman" w:cs="Times New Roman"/>
                <w:sz w:val="24"/>
                <w:szCs w:val="24"/>
                <w:lang w:eastAsia="ru-RU"/>
              </w:rPr>
            </w:pPr>
          </w:p>
        </w:tc>
      </w:tr>
      <w:tr w:rsidR="000D1254" w:rsidRPr="00276DA2" w:rsidTr="000D1254">
        <w:trPr>
          <w:gridAfter w:val="4"/>
          <w:wAfter w:w="625" w:type="dxa"/>
          <w:trHeight w:val="315"/>
        </w:trPr>
        <w:tc>
          <w:tcPr>
            <w:tcW w:w="524" w:type="dxa"/>
            <w:tcBorders>
              <w:top w:val="nil"/>
              <w:left w:val="nil"/>
              <w:bottom w:val="nil"/>
              <w:right w:val="nil"/>
            </w:tcBorders>
            <w:shd w:val="clear" w:color="auto" w:fill="auto"/>
            <w:noWrap/>
            <w:vAlign w:val="bottom"/>
            <w:hideMark/>
          </w:tcPr>
          <w:p w:rsidR="000D1254" w:rsidRPr="00276DA2" w:rsidRDefault="000D1254" w:rsidP="00276DA2">
            <w:pPr>
              <w:spacing w:after="0" w:line="240" w:lineRule="auto"/>
              <w:rPr>
                <w:rFonts w:ascii="Arial" w:eastAsia="Times New Roman" w:hAnsi="Arial" w:cs="Arial"/>
                <w:sz w:val="20"/>
                <w:szCs w:val="20"/>
                <w:lang w:eastAsia="ru-RU"/>
              </w:rPr>
            </w:pPr>
          </w:p>
        </w:tc>
        <w:tc>
          <w:tcPr>
            <w:tcW w:w="2583" w:type="dxa"/>
            <w:gridSpan w:val="2"/>
            <w:tcBorders>
              <w:top w:val="nil"/>
              <w:left w:val="nil"/>
              <w:bottom w:val="nil"/>
              <w:right w:val="nil"/>
            </w:tcBorders>
            <w:shd w:val="clear" w:color="auto" w:fill="auto"/>
            <w:noWrap/>
            <w:vAlign w:val="bottom"/>
            <w:hideMark/>
          </w:tcPr>
          <w:p w:rsidR="000D1254" w:rsidRPr="00276DA2" w:rsidRDefault="000D1254" w:rsidP="00276DA2">
            <w:pPr>
              <w:spacing w:after="0" w:line="240" w:lineRule="auto"/>
              <w:rPr>
                <w:rFonts w:ascii="Arial" w:eastAsia="Times New Roman" w:hAnsi="Arial" w:cs="Arial"/>
                <w:sz w:val="20"/>
                <w:szCs w:val="20"/>
                <w:lang w:eastAsia="ru-RU"/>
              </w:rPr>
            </w:pPr>
          </w:p>
        </w:tc>
        <w:tc>
          <w:tcPr>
            <w:tcW w:w="638" w:type="dxa"/>
            <w:tcBorders>
              <w:top w:val="nil"/>
              <w:left w:val="nil"/>
              <w:bottom w:val="nil"/>
              <w:right w:val="nil"/>
            </w:tcBorders>
            <w:shd w:val="clear" w:color="auto" w:fill="auto"/>
            <w:noWrap/>
            <w:vAlign w:val="bottom"/>
            <w:hideMark/>
          </w:tcPr>
          <w:p w:rsidR="000D1254" w:rsidRPr="00276DA2" w:rsidRDefault="000D1254" w:rsidP="00276DA2">
            <w:pPr>
              <w:spacing w:after="0" w:line="240" w:lineRule="auto"/>
              <w:rPr>
                <w:rFonts w:ascii="Arial" w:eastAsia="Times New Roman" w:hAnsi="Arial" w:cs="Arial"/>
                <w:sz w:val="20"/>
                <w:szCs w:val="20"/>
                <w:lang w:eastAsia="ru-RU"/>
              </w:rPr>
            </w:pPr>
          </w:p>
        </w:tc>
        <w:tc>
          <w:tcPr>
            <w:tcW w:w="10793" w:type="dxa"/>
            <w:gridSpan w:val="32"/>
            <w:vMerge/>
            <w:tcBorders>
              <w:left w:val="nil"/>
            </w:tcBorders>
            <w:shd w:val="clear" w:color="auto" w:fill="auto"/>
            <w:noWrap/>
            <w:vAlign w:val="bottom"/>
            <w:hideMark/>
          </w:tcPr>
          <w:p w:rsidR="000D1254" w:rsidRPr="00276DA2" w:rsidRDefault="000D1254" w:rsidP="00276DA2">
            <w:pPr>
              <w:spacing w:after="0" w:line="240" w:lineRule="auto"/>
              <w:jc w:val="right"/>
              <w:rPr>
                <w:rFonts w:ascii="Times New Roman" w:eastAsia="Times New Roman" w:hAnsi="Times New Roman" w:cs="Times New Roman"/>
                <w:color w:val="000000"/>
                <w:sz w:val="24"/>
                <w:szCs w:val="24"/>
                <w:lang w:eastAsia="ru-RU"/>
              </w:rPr>
            </w:pPr>
          </w:p>
        </w:tc>
      </w:tr>
      <w:tr w:rsidR="000D1254" w:rsidRPr="00276DA2" w:rsidTr="000D1254">
        <w:trPr>
          <w:gridAfter w:val="4"/>
          <w:wAfter w:w="625" w:type="dxa"/>
          <w:trHeight w:val="255"/>
        </w:trPr>
        <w:tc>
          <w:tcPr>
            <w:tcW w:w="524" w:type="dxa"/>
            <w:tcBorders>
              <w:top w:val="nil"/>
              <w:left w:val="nil"/>
              <w:bottom w:val="nil"/>
              <w:right w:val="nil"/>
            </w:tcBorders>
            <w:shd w:val="clear" w:color="auto" w:fill="auto"/>
            <w:noWrap/>
            <w:vAlign w:val="bottom"/>
            <w:hideMark/>
          </w:tcPr>
          <w:p w:rsidR="000D1254" w:rsidRPr="00276DA2" w:rsidRDefault="000D1254" w:rsidP="00276DA2">
            <w:pPr>
              <w:spacing w:after="0" w:line="240" w:lineRule="auto"/>
              <w:rPr>
                <w:rFonts w:ascii="Arial" w:eastAsia="Times New Roman" w:hAnsi="Arial" w:cs="Arial"/>
                <w:sz w:val="20"/>
                <w:szCs w:val="20"/>
                <w:lang w:eastAsia="ru-RU"/>
              </w:rPr>
            </w:pPr>
          </w:p>
        </w:tc>
        <w:tc>
          <w:tcPr>
            <w:tcW w:w="2583" w:type="dxa"/>
            <w:gridSpan w:val="2"/>
            <w:tcBorders>
              <w:top w:val="nil"/>
              <w:left w:val="nil"/>
              <w:bottom w:val="nil"/>
              <w:right w:val="nil"/>
            </w:tcBorders>
            <w:shd w:val="clear" w:color="auto" w:fill="auto"/>
            <w:noWrap/>
            <w:vAlign w:val="bottom"/>
            <w:hideMark/>
          </w:tcPr>
          <w:p w:rsidR="000D1254" w:rsidRPr="00276DA2" w:rsidRDefault="000D1254" w:rsidP="00276DA2">
            <w:pPr>
              <w:spacing w:after="0" w:line="240" w:lineRule="auto"/>
              <w:rPr>
                <w:rFonts w:ascii="Arial" w:eastAsia="Times New Roman" w:hAnsi="Arial" w:cs="Arial"/>
                <w:sz w:val="20"/>
                <w:szCs w:val="20"/>
                <w:lang w:eastAsia="ru-RU"/>
              </w:rPr>
            </w:pPr>
          </w:p>
        </w:tc>
        <w:tc>
          <w:tcPr>
            <w:tcW w:w="638" w:type="dxa"/>
            <w:tcBorders>
              <w:top w:val="nil"/>
              <w:left w:val="nil"/>
              <w:bottom w:val="nil"/>
              <w:right w:val="nil"/>
            </w:tcBorders>
            <w:shd w:val="clear" w:color="auto" w:fill="auto"/>
            <w:noWrap/>
            <w:vAlign w:val="bottom"/>
            <w:hideMark/>
          </w:tcPr>
          <w:p w:rsidR="000D1254" w:rsidRPr="00276DA2" w:rsidRDefault="000D1254" w:rsidP="00276DA2">
            <w:pPr>
              <w:spacing w:after="0" w:line="240" w:lineRule="auto"/>
              <w:rPr>
                <w:rFonts w:ascii="Arial" w:eastAsia="Times New Roman" w:hAnsi="Arial" w:cs="Arial"/>
                <w:sz w:val="20"/>
                <w:szCs w:val="20"/>
                <w:lang w:eastAsia="ru-RU"/>
              </w:rPr>
            </w:pPr>
          </w:p>
        </w:tc>
        <w:tc>
          <w:tcPr>
            <w:tcW w:w="10793" w:type="dxa"/>
            <w:gridSpan w:val="32"/>
            <w:vMerge/>
            <w:tcBorders>
              <w:left w:val="nil"/>
              <w:bottom w:val="nil"/>
            </w:tcBorders>
            <w:shd w:val="clear" w:color="auto" w:fill="auto"/>
            <w:noWrap/>
            <w:vAlign w:val="bottom"/>
            <w:hideMark/>
          </w:tcPr>
          <w:p w:rsidR="000D1254" w:rsidRPr="00276DA2" w:rsidRDefault="000D1254" w:rsidP="00276DA2">
            <w:pPr>
              <w:spacing w:after="0" w:line="240" w:lineRule="auto"/>
              <w:rPr>
                <w:rFonts w:ascii="Arial" w:eastAsia="Times New Roman" w:hAnsi="Arial" w:cs="Arial"/>
                <w:sz w:val="20"/>
                <w:szCs w:val="20"/>
                <w:lang w:eastAsia="ru-RU"/>
              </w:rPr>
            </w:pPr>
          </w:p>
        </w:tc>
      </w:tr>
      <w:tr w:rsidR="00530434" w:rsidRPr="00276DA2" w:rsidTr="000D1254">
        <w:trPr>
          <w:gridAfter w:val="4"/>
          <w:wAfter w:w="625" w:type="dxa"/>
          <w:trHeight w:val="180"/>
        </w:trPr>
        <w:tc>
          <w:tcPr>
            <w:tcW w:w="524" w:type="dxa"/>
            <w:tcBorders>
              <w:top w:val="nil"/>
              <w:left w:val="nil"/>
              <w:bottom w:val="nil"/>
              <w:right w:val="nil"/>
            </w:tcBorders>
            <w:shd w:val="clear" w:color="auto" w:fill="auto"/>
            <w:noWrap/>
            <w:vAlign w:val="bottom"/>
            <w:hideMark/>
          </w:tcPr>
          <w:p w:rsidR="00530434" w:rsidRPr="00276DA2" w:rsidRDefault="00530434" w:rsidP="00276DA2">
            <w:pPr>
              <w:spacing w:after="0" w:line="240" w:lineRule="auto"/>
              <w:rPr>
                <w:rFonts w:ascii="Arial" w:eastAsia="Times New Roman" w:hAnsi="Arial" w:cs="Arial"/>
                <w:sz w:val="20"/>
                <w:szCs w:val="20"/>
                <w:lang w:eastAsia="ru-RU"/>
              </w:rPr>
            </w:pPr>
          </w:p>
        </w:tc>
        <w:tc>
          <w:tcPr>
            <w:tcW w:w="2583" w:type="dxa"/>
            <w:gridSpan w:val="2"/>
            <w:tcBorders>
              <w:top w:val="nil"/>
              <w:left w:val="nil"/>
              <w:bottom w:val="nil"/>
              <w:right w:val="nil"/>
            </w:tcBorders>
            <w:shd w:val="clear" w:color="auto" w:fill="auto"/>
            <w:noWrap/>
            <w:vAlign w:val="bottom"/>
            <w:hideMark/>
          </w:tcPr>
          <w:p w:rsidR="00530434" w:rsidRPr="00276DA2" w:rsidRDefault="00530434" w:rsidP="00276DA2">
            <w:pPr>
              <w:spacing w:after="0" w:line="240" w:lineRule="auto"/>
              <w:rPr>
                <w:rFonts w:ascii="Arial" w:eastAsia="Times New Roman" w:hAnsi="Arial" w:cs="Arial"/>
                <w:sz w:val="20"/>
                <w:szCs w:val="20"/>
                <w:lang w:eastAsia="ru-RU"/>
              </w:rPr>
            </w:pPr>
          </w:p>
        </w:tc>
        <w:tc>
          <w:tcPr>
            <w:tcW w:w="638" w:type="dxa"/>
            <w:tcBorders>
              <w:top w:val="nil"/>
              <w:left w:val="nil"/>
              <w:bottom w:val="nil"/>
              <w:right w:val="nil"/>
            </w:tcBorders>
            <w:shd w:val="clear" w:color="auto" w:fill="auto"/>
            <w:noWrap/>
            <w:vAlign w:val="bottom"/>
            <w:hideMark/>
          </w:tcPr>
          <w:p w:rsidR="00530434" w:rsidRPr="00276DA2" w:rsidRDefault="00530434" w:rsidP="00276DA2">
            <w:pPr>
              <w:spacing w:after="0" w:line="240" w:lineRule="auto"/>
              <w:rPr>
                <w:rFonts w:ascii="Arial" w:eastAsia="Times New Roman" w:hAnsi="Arial" w:cs="Arial"/>
                <w:sz w:val="20"/>
                <w:szCs w:val="20"/>
                <w:lang w:eastAsia="ru-RU"/>
              </w:rPr>
            </w:pPr>
          </w:p>
        </w:tc>
        <w:tc>
          <w:tcPr>
            <w:tcW w:w="1701" w:type="dxa"/>
            <w:gridSpan w:val="3"/>
            <w:tcBorders>
              <w:top w:val="nil"/>
              <w:left w:val="nil"/>
              <w:bottom w:val="nil"/>
              <w:right w:val="nil"/>
            </w:tcBorders>
            <w:shd w:val="clear" w:color="auto" w:fill="auto"/>
            <w:noWrap/>
            <w:vAlign w:val="bottom"/>
            <w:hideMark/>
          </w:tcPr>
          <w:p w:rsidR="00530434" w:rsidRPr="00276DA2" w:rsidRDefault="00530434" w:rsidP="00276DA2">
            <w:pPr>
              <w:spacing w:after="0" w:line="240" w:lineRule="auto"/>
              <w:rPr>
                <w:rFonts w:ascii="Arial" w:eastAsia="Times New Roman" w:hAnsi="Arial" w:cs="Arial"/>
                <w:sz w:val="20"/>
                <w:szCs w:val="20"/>
                <w:lang w:eastAsia="ru-RU"/>
              </w:rPr>
            </w:pPr>
          </w:p>
        </w:tc>
        <w:tc>
          <w:tcPr>
            <w:tcW w:w="479" w:type="dxa"/>
            <w:tcBorders>
              <w:top w:val="nil"/>
              <w:left w:val="nil"/>
              <w:bottom w:val="nil"/>
              <w:right w:val="nil"/>
            </w:tcBorders>
            <w:shd w:val="clear" w:color="auto" w:fill="auto"/>
            <w:noWrap/>
            <w:vAlign w:val="bottom"/>
            <w:hideMark/>
          </w:tcPr>
          <w:p w:rsidR="00530434" w:rsidRPr="00276DA2" w:rsidRDefault="00530434" w:rsidP="00276DA2">
            <w:pPr>
              <w:spacing w:after="0" w:line="240" w:lineRule="auto"/>
              <w:rPr>
                <w:rFonts w:ascii="Arial" w:eastAsia="Times New Roman" w:hAnsi="Arial" w:cs="Arial"/>
                <w:sz w:val="20"/>
                <w:szCs w:val="20"/>
                <w:lang w:eastAsia="ru-RU"/>
              </w:rPr>
            </w:pPr>
          </w:p>
        </w:tc>
        <w:tc>
          <w:tcPr>
            <w:tcW w:w="1567" w:type="dxa"/>
            <w:gridSpan w:val="3"/>
            <w:tcBorders>
              <w:top w:val="nil"/>
              <w:left w:val="nil"/>
              <w:bottom w:val="nil"/>
              <w:right w:val="nil"/>
            </w:tcBorders>
            <w:shd w:val="clear" w:color="auto" w:fill="auto"/>
            <w:noWrap/>
            <w:vAlign w:val="bottom"/>
            <w:hideMark/>
          </w:tcPr>
          <w:p w:rsidR="00530434" w:rsidRPr="00276DA2" w:rsidRDefault="00530434" w:rsidP="00276DA2">
            <w:pPr>
              <w:spacing w:after="0" w:line="240" w:lineRule="auto"/>
              <w:rPr>
                <w:rFonts w:ascii="Arial" w:eastAsia="Times New Roman" w:hAnsi="Arial" w:cs="Arial"/>
                <w:sz w:val="20"/>
                <w:szCs w:val="20"/>
                <w:lang w:eastAsia="ru-RU"/>
              </w:rPr>
            </w:pPr>
          </w:p>
        </w:tc>
        <w:tc>
          <w:tcPr>
            <w:tcW w:w="1240" w:type="dxa"/>
            <w:gridSpan w:val="2"/>
            <w:tcBorders>
              <w:top w:val="nil"/>
              <w:left w:val="nil"/>
              <w:bottom w:val="nil"/>
              <w:right w:val="nil"/>
            </w:tcBorders>
            <w:shd w:val="clear" w:color="auto" w:fill="auto"/>
            <w:noWrap/>
            <w:vAlign w:val="bottom"/>
            <w:hideMark/>
          </w:tcPr>
          <w:p w:rsidR="00530434" w:rsidRPr="00276DA2" w:rsidRDefault="00530434" w:rsidP="00276DA2">
            <w:pPr>
              <w:spacing w:after="0" w:line="240" w:lineRule="auto"/>
              <w:rPr>
                <w:rFonts w:ascii="Arial" w:eastAsia="Times New Roman" w:hAnsi="Arial" w:cs="Arial"/>
                <w:sz w:val="20"/>
                <w:szCs w:val="20"/>
                <w:lang w:eastAsia="ru-RU"/>
              </w:rPr>
            </w:pPr>
          </w:p>
        </w:tc>
        <w:tc>
          <w:tcPr>
            <w:tcW w:w="634" w:type="dxa"/>
            <w:gridSpan w:val="3"/>
            <w:tcBorders>
              <w:top w:val="nil"/>
              <w:left w:val="nil"/>
              <w:bottom w:val="nil"/>
              <w:right w:val="nil"/>
            </w:tcBorders>
            <w:shd w:val="clear" w:color="auto" w:fill="auto"/>
            <w:noWrap/>
            <w:vAlign w:val="bottom"/>
            <w:hideMark/>
          </w:tcPr>
          <w:p w:rsidR="00530434" w:rsidRPr="00276DA2" w:rsidRDefault="00530434" w:rsidP="00276DA2">
            <w:pPr>
              <w:spacing w:after="0" w:line="240" w:lineRule="auto"/>
              <w:rPr>
                <w:rFonts w:ascii="Arial" w:eastAsia="Times New Roman" w:hAnsi="Arial" w:cs="Arial"/>
                <w:sz w:val="20"/>
                <w:szCs w:val="20"/>
                <w:lang w:eastAsia="ru-RU"/>
              </w:rPr>
            </w:pPr>
          </w:p>
        </w:tc>
        <w:tc>
          <w:tcPr>
            <w:tcW w:w="1220" w:type="dxa"/>
            <w:gridSpan w:val="4"/>
            <w:tcBorders>
              <w:top w:val="nil"/>
              <w:left w:val="nil"/>
              <w:bottom w:val="nil"/>
              <w:right w:val="nil"/>
            </w:tcBorders>
            <w:shd w:val="clear" w:color="auto" w:fill="auto"/>
            <w:noWrap/>
            <w:vAlign w:val="bottom"/>
            <w:hideMark/>
          </w:tcPr>
          <w:p w:rsidR="00530434" w:rsidRPr="00276DA2" w:rsidRDefault="00530434" w:rsidP="00276DA2">
            <w:pPr>
              <w:spacing w:after="0" w:line="240" w:lineRule="auto"/>
              <w:rPr>
                <w:rFonts w:ascii="Arial" w:eastAsia="Times New Roman" w:hAnsi="Arial" w:cs="Arial"/>
                <w:sz w:val="20"/>
                <w:szCs w:val="20"/>
                <w:lang w:eastAsia="ru-RU"/>
              </w:rPr>
            </w:pPr>
          </w:p>
        </w:tc>
        <w:tc>
          <w:tcPr>
            <w:tcW w:w="1225" w:type="dxa"/>
            <w:gridSpan w:val="7"/>
            <w:tcBorders>
              <w:top w:val="nil"/>
              <w:left w:val="nil"/>
              <w:bottom w:val="nil"/>
              <w:right w:val="nil"/>
            </w:tcBorders>
            <w:shd w:val="clear" w:color="auto" w:fill="auto"/>
            <w:noWrap/>
            <w:vAlign w:val="bottom"/>
            <w:hideMark/>
          </w:tcPr>
          <w:p w:rsidR="00530434" w:rsidRPr="00276DA2" w:rsidRDefault="00530434" w:rsidP="00276DA2">
            <w:pPr>
              <w:spacing w:after="0" w:line="240" w:lineRule="auto"/>
              <w:rPr>
                <w:rFonts w:ascii="Arial" w:eastAsia="Times New Roman" w:hAnsi="Arial" w:cs="Arial"/>
                <w:sz w:val="20"/>
                <w:szCs w:val="20"/>
                <w:lang w:eastAsia="ru-RU"/>
              </w:rPr>
            </w:pPr>
          </w:p>
        </w:tc>
        <w:tc>
          <w:tcPr>
            <w:tcW w:w="782" w:type="dxa"/>
            <w:tcBorders>
              <w:top w:val="nil"/>
              <w:left w:val="nil"/>
              <w:bottom w:val="nil"/>
              <w:right w:val="nil"/>
            </w:tcBorders>
            <w:shd w:val="clear" w:color="auto" w:fill="auto"/>
            <w:noWrap/>
            <w:vAlign w:val="bottom"/>
            <w:hideMark/>
          </w:tcPr>
          <w:p w:rsidR="00530434" w:rsidRPr="00276DA2" w:rsidRDefault="00530434" w:rsidP="00276DA2">
            <w:pPr>
              <w:spacing w:after="0" w:line="240" w:lineRule="auto"/>
              <w:rPr>
                <w:rFonts w:ascii="Arial" w:eastAsia="Times New Roman" w:hAnsi="Arial" w:cs="Arial"/>
                <w:sz w:val="20"/>
                <w:szCs w:val="20"/>
                <w:lang w:eastAsia="ru-RU"/>
              </w:rPr>
            </w:pPr>
          </w:p>
        </w:tc>
        <w:tc>
          <w:tcPr>
            <w:tcW w:w="236" w:type="dxa"/>
            <w:tcBorders>
              <w:top w:val="nil"/>
              <w:left w:val="nil"/>
              <w:bottom w:val="nil"/>
              <w:right w:val="nil"/>
            </w:tcBorders>
            <w:shd w:val="clear" w:color="auto" w:fill="auto"/>
            <w:noWrap/>
            <w:vAlign w:val="bottom"/>
            <w:hideMark/>
          </w:tcPr>
          <w:p w:rsidR="00530434" w:rsidRPr="00276DA2" w:rsidRDefault="00530434" w:rsidP="00276DA2">
            <w:pPr>
              <w:spacing w:after="0" w:line="240" w:lineRule="auto"/>
              <w:rPr>
                <w:rFonts w:ascii="Arial" w:eastAsia="Times New Roman" w:hAnsi="Arial" w:cs="Arial"/>
                <w:sz w:val="20"/>
                <w:szCs w:val="20"/>
                <w:lang w:eastAsia="ru-RU"/>
              </w:rPr>
            </w:pPr>
          </w:p>
        </w:tc>
        <w:tc>
          <w:tcPr>
            <w:tcW w:w="236" w:type="dxa"/>
            <w:gridSpan w:val="3"/>
            <w:tcBorders>
              <w:top w:val="nil"/>
              <w:left w:val="nil"/>
              <w:bottom w:val="nil"/>
              <w:right w:val="nil"/>
            </w:tcBorders>
            <w:shd w:val="clear" w:color="auto" w:fill="auto"/>
            <w:noWrap/>
            <w:vAlign w:val="bottom"/>
            <w:hideMark/>
          </w:tcPr>
          <w:p w:rsidR="00530434" w:rsidRPr="00276DA2" w:rsidRDefault="00530434" w:rsidP="00276DA2">
            <w:pPr>
              <w:spacing w:after="0" w:line="240" w:lineRule="auto"/>
              <w:rPr>
                <w:rFonts w:ascii="Arial" w:eastAsia="Times New Roman" w:hAnsi="Arial" w:cs="Arial"/>
                <w:sz w:val="20"/>
                <w:szCs w:val="20"/>
                <w:lang w:eastAsia="ru-RU"/>
              </w:rPr>
            </w:pPr>
          </w:p>
        </w:tc>
        <w:tc>
          <w:tcPr>
            <w:tcW w:w="1473" w:type="dxa"/>
            <w:gridSpan w:val="4"/>
            <w:tcBorders>
              <w:top w:val="nil"/>
              <w:left w:val="nil"/>
              <w:bottom w:val="nil"/>
              <w:right w:val="nil"/>
            </w:tcBorders>
            <w:shd w:val="clear" w:color="auto" w:fill="auto"/>
            <w:noWrap/>
            <w:vAlign w:val="bottom"/>
            <w:hideMark/>
          </w:tcPr>
          <w:p w:rsidR="00530434" w:rsidRPr="00276DA2" w:rsidRDefault="00530434" w:rsidP="00276DA2">
            <w:pPr>
              <w:spacing w:after="0" w:line="240" w:lineRule="auto"/>
              <w:rPr>
                <w:rFonts w:ascii="Arial" w:eastAsia="Times New Roman" w:hAnsi="Arial" w:cs="Arial"/>
                <w:sz w:val="20"/>
                <w:szCs w:val="20"/>
                <w:lang w:eastAsia="ru-RU"/>
              </w:rPr>
            </w:pPr>
          </w:p>
        </w:tc>
      </w:tr>
      <w:tr w:rsidR="000D1254" w:rsidRPr="00276DA2" w:rsidTr="000D1254">
        <w:trPr>
          <w:gridAfter w:val="6"/>
          <w:wAfter w:w="1823" w:type="dxa"/>
          <w:trHeight w:val="735"/>
        </w:trPr>
        <w:tc>
          <w:tcPr>
            <w:tcW w:w="524" w:type="dxa"/>
            <w:tcBorders>
              <w:top w:val="nil"/>
              <w:left w:val="nil"/>
              <w:bottom w:val="nil"/>
              <w:right w:val="nil"/>
            </w:tcBorders>
            <w:shd w:val="clear" w:color="auto" w:fill="auto"/>
            <w:noWrap/>
            <w:vAlign w:val="bottom"/>
            <w:hideMark/>
          </w:tcPr>
          <w:p w:rsidR="000D1254" w:rsidRPr="00276DA2" w:rsidRDefault="000D1254" w:rsidP="00276DA2">
            <w:pPr>
              <w:spacing w:after="0" w:line="240" w:lineRule="auto"/>
              <w:rPr>
                <w:rFonts w:ascii="Arial" w:eastAsia="Times New Roman" w:hAnsi="Arial" w:cs="Arial"/>
                <w:sz w:val="20"/>
                <w:szCs w:val="20"/>
                <w:lang w:eastAsia="ru-RU"/>
              </w:rPr>
            </w:pPr>
          </w:p>
        </w:tc>
        <w:tc>
          <w:tcPr>
            <w:tcW w:w="12816" w:type="dxa"/>
            <w:gridSpan w:val="33"/>
            <w:vMerge w:val="restart"/>
            <w:tcBorders>
              <w:top w:val="nil"/>
              <w:left w:val="nil"/>
              <w:right w:val="nil"/>
            </w:tcBorders>
            <w:shd w:val="clear" w:color="auto" w:fill="auto"/>
            <w:vAlign w:val="center"/>
            <w:hideMark/>
          </w:tcPr>
          <w:p w:rsidR="000D1254" w:rsidRDefault="000D1254" w:rsidP="000D1254">
            <w:pPr>
              <w:spacing w:after="0" w:line="240" w:lineRule="auto"/>
              <w:jc w:val="center"/>
              <w:rPr>
                <w:rFonts w:ascii="Times New Roman" w:eastAsia="Times New Roman" w:hAnsi="Times New Roman" w:cs="Times New Roman"/>
                <w:sz w:val="24"/>
                <w:szCs w:val="24"/>
                <w:lang w:eastAsia="ru-RU"/>
              </w:rPr>
            </w:pPr>
            <w:r w:rsidRPr="00276DA2">
              <w:rPr>
                <w:rFonts w:ascii="Times New Roman" w:eastAsia="Times New Roman" w:hAnsi="Times New Roman" w:cs="Times New Roman"/>
                <w:sz w:val="24"/>
                <w:szCs w:val="24"/>
                <w:lang w:eastAsia="ru-RU"/>
              </w:rPr>
              <w:t xml:space="preserve">ПЕРЕЧЕНЬ МЕРОПРИЯТИЙ  ПОДПРОГРАММЫ </w:t>
            </w:r>
            <w:r w:rsidRPr="00276DA2">
              <w:rPr>
                <w:rFonts w:ascii="Times New Roman" w:eastAsia="Times New Roman" w:hAnsi="Times New Roman" w:cs="Times New Roman"/>
                <w:sz w:val="24"/>
                <w:szCs w:val="24"/>
                <w:lang w:eastAsia="ru-RU"/>
              </w:rPr>
              <w:br/>
              <w:t>«УЛУЧШЕНИЕ ЖИЛИЩНЫХ УСЛОВИЙ СЕМЕЙ, ИМЕЮЩИХ СЕМЬ И БОЛЕЕ ДЕТЕЙ » МУНИЦИПАЛЬНОЙ</w:t>
            </w:r>
          </w:p>
          <w:p w:rsidR="000D1254" w:rsidRPr="00276DA2" w:rsidRDefault="000D1254" w:rsidP="000D1254">
            <w:pPr>
              <w:spacing w:after="0" w:line="240" w:lineRule="auto"/>
              <w:jc w:val="center"/>
              <w:rPr>
                <w:rFonts w:ascii="Arial" w:eastAsia="Times New Roman" w:hAnsi="Arial" w:cs="Arial"/>
                <w:sz w:val="20"/>
                <w:szCs w:val="20"/>
                <w:lang w:eastAsia="ru-RU"/>
              </w:rPr>
            </w:pPr>
            <w:r w:rsidRPr="00276DA2">
              <w:rPr>
                <w:rFonts w:ascii="Times New Roman" w:eastAsia="Times New Roman" w:hAnsi="Times New Roman" w:cs="Times New Roman"/>
                <w:sz w:val="24"/>
                <w:szCs w:val="24"/>
                <w:lang w:eastAsia="ru-RU"/>
              </w:rPr>
              <w:t xml:space="preserve">ПРОГРАММЫ МУНИЦИПАЛЬНОГО ОБРАЗОВАНИЯ «СЕРГИЕВО-ПОСАДСКИЙ МУНИЦИПАЛЬНЫЙ РАЙОН МОСКОВСКОЙ ОБЛАСТИ» </w:t>
            </w:r>
            <w:r>
              <w:rPr>
                <w:rFonts w:ascii="Times New Roman" w:eastAsia="Times New Roman" w:hAnsi="Times New Roman" w:cs="Times New Roman"/>
                <w:sz w:val="24"/>
                <w:szCs w:val="24"/>
                <w:lang w:eastAsia="ru-RU"/>
              </w:rPr>
              <w:t>«</w:t>
            </w:r>
            <w:r w:rsidRPr="00276DA2">
              <w:rPr>
                <w:rFonts w:ascii="Times New Roman" w:eastAsia="Times New Roman" w:hAnsi="Times New Roman" w:cs="Times New Roman"/>
                <w:sz w:val="24"/>
                <w:szCs w:val="24"/>
                <w:lang w:eastAsia="ru-RU"/>
              </w:rPr>
              <w:t>ЖИЛИЩЕ</w:t>
            </w:r>
            <w:r>
              <w:rPr>
                <w:rFonts w:ascii="Times New Roman" w:eastAsia="Times New Roman" w:hAnsi="Times New Roman" w:cs="Times New Roman"/>
                <w:sz w:val="24"/>
                <w:szCs w:val="24"/>
                <w:lang w:eastAsia="ru-RU"/>
              </w:rPr>
              <w:t>»</w:t>
            </w:r>
          </w:p>
        </w:tc>
      </w:tr>
      <w:tr w:rsidR="000D1254" w:rsidRPr="00276DA2" w:rsidTr="000D1254">
        <w:trPr>
          <w:gridAfter w:val="6"/>
          <w:wAfter w:w="1823" w:type="dxa"/>
          <w:trHeight w:val="255"/>
        </w:trPr>
        <w:tc>
          <w:tcPr>
            <w:tcW w:w="524" w:type="dxa"/>
            <w:tcBorders>
              <w:top w:val="nil"/>
              <w:left w:val="nil"/>
              <w:bottom w:val="nil"/>
              <w:right w:val="nil"/>
            </w:tcBorders>
            <w:shd w:val="clear" w:color="auto" w:fill="auto"/>
            <w:noWrap/>
            <w:vAlign w:val="bottom"/>
            <w:hideMark/>
          </w:tcPr>
          <w:p w:rsidR="000D1254" w:rsidRPr="00276DA2" w:rsidRDefault="000D1254" w:rsidP="00276DA2">
            <w:pPr>
              <w:spacing w:after="0" w:line="240" w:lineRule="auto"/>
              <w:rPr>
                <w:rFonts w:ascii="Arial" w:eastAsia="Times New Roman" w:hAnsi="Arial" w:cs="Arial"/>
                <w:sz w:val="20"/>
                <w:szCs w:val="20"/>
                <w:lang w:eastAsia="ru-RU"/>
              </w:rPr>
            </w:pPr>
          </w:p>
        </w:tc>
        <w:tc>
          <w:tcPr>
            <w:tcW w:w="12816" w:type="dxa"/>
            <w:gridSpan w:val="33"/>
            <w:vMerge/>
            <w:tcBorders>
              <w:left w:val="nil"/>
              <w:right w:val="nil"/>
            </w:tcBorders>
            <w:vAlign w:val="center"/>
            <w:hideMark/>
          </w:tcPr>
          <w:p w:rsidR="000D1254" w:rsidRPr="00276DA2" w:rsidRDefault="000D1254" w:rsidP="00276DA2">
            <w:pPr>
              <w:spacing w:after="0" w:line="240" w:lineRule="auto"/>
              <w:rPr>
                <w:rFonts w:ascii="Arial" w:eastAsia="Times New Roman" w:hAnsi="Arial" w:cs="Arial"/>
                <w:sz w:val="20"/>
                <w:szCs w:val="20"/>
                <w:lang w:eastAsia="ru-RU"/>
              </w:rPr>
            </w:pPr>
          </w:p>
        </w:tc>
      </w:tr>
      <w:tr w:rsidR="000D1254" w:rsidRPr="00276DA2" w:rsidTr="000D1254">
        <w:trPr>
          <w:gridAfter w:val="6"/>
          <w:wAfter w:w="1823" w:type="dxa"/>
          <w:trHeight w:val="255"/>
        </w:trPr>
        <w:tc>
          <w:tcPr>
            <w:tcW w:w="524" w:type="dxa"/>
            <w:tcBorders>
              <w:top w:val="nil"/>
              <w:left w:val="nil"/>
              <w:bottom w:val="nil"/>
              <w:right w:val="nil"/>
            </w:tcBorders>
            <w:shd w:val="clear" w:color="auto" w:fill="auto"/>
            <w:noWrap/>
            <w:vAlign w:val="bottom"/>
            <w:hideMark/>
          </w:tcPr>
          <w:p w:rsidR="000D1254" w:rsidRPr="00276DA2" w:rsidRDefault="000D1254" w:rsidP="00276DA2">
            <w:pPr>
              <w:spacing w:after="0" w:line="240" w:lineRule="auto"/>
              <w:rPr>
                <w:rFonts w:ascii="Arial" w:eastAsia="Times New Roman" w:hAnsi="Arial" w:cs="Arial"/>
                <w:sz w:val="20"/>
                <w:szCs w:val="20"/>
                <w:lang w:eastAsia="ru-RU"/>
              </w:rPr>
            </w:pPr>
          </w:p>
        </w:tc>
        <w:tc>
          <w:tcPr>
            <w:tcW w:w="12816" w:type="dxa"/>
            <w:gridSpan w:val="33"/>
            <w:vMerge/>
            <w:tcBorders>
              <w:left w:val="nil"/>
              <w:right w:val="nil"/>
            </w:tcBorders>
            <w:vAlign w:val="center"/>
            <w:hideMark/>
          </w:tcPr>
          <w:p w:rsidR="000D1254" w:rsidRPr="00276DA2" w:rsidRDefault="000D1254" w:rsidP="00276DA2">
            <w:pPr>
              <w:spacing w:after="0" w:line="240" w:lineRule="auto"/>
              <w:rPr>
                <w:rFonts w:ascii="Arial" w:eastAsia="Times New Roman" w:hAnsi="Arial" w:cs="Arial"/>
                <w:sz w:val="20"/>
                <w:szCs w:val="20"/>
                <w:lang w:eastAsia="ru-RU"/>
              </w:rPr>
            </w:pPr>
          </w:p>
        </w:tc>
      </w:tr>
      <w:tr w:rsidR="000D1254" w:rsidRPr="00276DA2" w:rsidTr="000D1254">
        <w:trPr>
          <w:gridAfter w:val="6"/>
          <w:wAfter w:w="1823" w:type="dxa"/>
          <w:trHeight w:val="255"/>
        </w:trPr>
        <w:tc>
          <w:tcPr>
            <w:tcW w:w="524" w:type="dxa"/>
            <w:tcBorders>
              <w:top w:val="nil"/>
              <w:left w:val="nil"/>
              <w:bottom w:val="nil"/>
              <w:right w:val="nil"/>
            </w:tcBorders>
            <w:shd w:val="clear" w:color="auto" w:fill="auto"/>
            <w:noWrap/>
            <w:vAlign w:val="bottom"/>
            <w:hideMark/>
          </w:tcPr>
          <w:p w:rsidR="000D1254" w:rsidRPr="00276DA2" w:rsidRDefault="000D1254" w:rsidP="00276DA2">
            <w:pPr>
              <w:spacing w:after="0" w:line="240" w:lineRule="auto"/>
              <w:rPr>
                <w:rFonts w:ascii="Arial" w:eastAsia="Times New Roman" w:hAnsi="Arial" w:cs="Arial"/>
                <w:sz w:val="20"/>
                <w:szCs w:val="20"/>
                <w:lang w:eastAsia="ru-RU"/>
              </w:rPr>
            </w:pPr>
          </w:p>
        </w:tc>
        <w:tc>
          <w:tcPr>
            <w:tcW w:w="12816" w:type="dxa"/>
            <w:gridSpan w:val="33"/>
            <w:vMerge/>
            <w:tcBorders>
              <w:left w:val="nil"/>
              <w:right w:val="nil"/>
            </w:tcBorders>
            <w:vAlign w:val="center"/>
            <w:hideMark/>
          </w:tcPr>
          <w:p w:rsidR="000D1254" w:rsidRPr="00276DA2" w:rsidRDefault="000D1254" w:rsidP="00276DA2">
            <w:pPr>
              <w:spacing w:after="0" w:line="240" w:lineRule="auto"/>
              <w:rPr>
                <w:rFonts w:ascii="Arial" w:eastAsia="Times New Roman" w:hAnsi="Arial" w:cs="Arial"/>
                <w:sz w:val="20"/>
                <w:szCs w:val="20"/>
                <w:lang w:eastAsia="ru-RU"/>
              </w:rPr>
            </w:pPr>
          </w:p>
        </w:tc>
      </w:tr>
      <w:tr w:rsidR="000D1254" w:rsidRPr="00276DA2" w:rsidTr="000D1254">
        <w:trPr>
          <w:gridAfter w:val="6"/>
          <w:wAfter w:w="1823" w:type="dxa"/>
          <w:trHeight w:val="525"/>
        </w:trPr>
        <w:tc>
          <w:tcPr>
            <w:tcW w:w="524" w:type="dxa"/>
            <w:tcBorders>
              <w:top w:val="nil"/>
              <w:left w:val="nil"/>
              <w:bottom w:val="nil"/>
              <w:right w:val="nil"/>
            </w:tcBorders>
            <w:shd w:val="clear" w:color="auto" w:fill="auto"/>
            <w:noWrap/>
            <w:vAlign w:val="bottom"/>
            <w:hideMark/>
          </w:tcPr>
          <w:p w:rsidR="000D1254" w:rsidRPr="00276DA2" w:rsidRDefault="000D1254" w:rsidP="00276DA2">
            <w:pPr>
              <w:spacing w:after="0" w:line="240" w:lineRule="auto"/>
              <w:rPr>
                <w:rFonts w:ascii="Times New Roman" w:eastAsia="Times New Roman" w:hAnsi="Times New Roman" w:cs="Times New Roman"/>
                <w:b/>
                <w:bCs/>
                <w:sz w:val="20"/>
                <w:szCs w:val="20"/>
                <w:lang w:eastAsia="ru-RU"/>
              </w:rPr>
            </w:pPr>
          </w:p>
        </w:tc>
        <w:tc>
          <w:tcPr>
            <w:tcW w:w="12816" w:type="dxa"/>
            <w:gridSpan w:val="33"/>
            <w:vMerge/>
            <w:tcBorders>
              <w:left w:val="nil"/>
              <w:bottom w:val="nil"/>
              <w:right w:val="nil"/>
            </w:tcBorders>
            <w:vAlign w:val="center"/>
            <w:hideMark/>
          </w:tcPr>
          <w:p w:rsidR="000D1254" w:rsidRPr="00276DA2" w:rsidRDefault="000D1254" w:rsidP="00276DA2">
            <w:pPr>
              <w:spacing w:after="0" w:line="240" w:lineRule="auto"/>
              <w:rPr>
                <w:rFonts w:ascii="Arial" w:eastAsia="Times New Roman" w:hAnsi="Arial" w:cs="Arial"/>
                <w:sz w:val="20"/>
                <w:szCs w:val="20"/>
                <w:lang w:eastAsia="ru-RU"/>
              </w:rPr>
            </w:pPr>
          </w:p>
        </w:tc>
      </w:tr>
      <w:tr w:rsidR="00530434" w:rsidRPr="00276DA2" w:rsidTr="000D1254">
        <w:trPr>
          <w:gridAfter w:val="3"/>
          <w:wAfter w:w="171" w:type="dxa"/>
          <w:trHeight w:val="15"/>
        </w:trPr>
        <w:tc>
          <w:tcPr>
            <w:tcW w:w="524" w:type="dxa"/>
            <w:tcBorders>
              <w:top w:val="nil"/>
              <w:left w:val="nil"/>
              <w:bottom w:val="nil"/>
              <w:right w:val="nil"/>
            </w:tcBorders>
            <w:shd w:val="clear" w:color="auto" w:fill="auto"/>
            <w:noWrap/>
            <w:vAlign w:val="bottom"/>
            <w:hideMark/>
          </w:tcPr>
          <w:p w:rsidR="00530434" w:rsidRPr="00276DA2" w:rsidRDefault="00530434" w:rsidP="00276DA2">
            <w:pPr>
              <w:spacing w:after="0" w:line="240" w:lineRule="auto"/>
              <w:rPr>
                <w:rFonts w:ascii="Arial" w:eastAsia="Times New Roman" w:hAnsi="Arial" w:cs="Arial"/>
                <w:sz w:val="20"/>
                <w:szCs w:val="20"/>
                <w:lang w:eastAsia="ru-RU"/>
              </w:rPr>
            </w:pPr>
          </w:p>
        </w:tc>
        <w:tc>
          <w:tcPr>
            <w:tcW w:w="1331" w:type="dxa"/>
            <w:tcBorders>
              <w:top w:val="nil"/>
              <w:left w:val="nil"/>
              <w:bottom w:val="nil"/>
              <w:right w:val="nil"/>
            </w:tcBorders>
            <w:shd w:val="clear" w:color="auto" w:fill="auto"/>
            <w:noWrap/>
            <w:vAlign w:val="bottom"/>
            <w:hideMark/>
          </w:tcPr>
          <w:p w:rsidR="00530434" w:rsidRPr="00276DA2" w:rsidRDefault="00530434" w:rsidP="00276DA2">
            <w:pPr>
              <w:spacing w:after="0" w:line="240" w:lineRule="auto"/>
              <w:rPr>
                <w:rFonts w:ascii="Arial" w:eastAsia="Times New Roman" w:hAnsi="Arial" w:cs="Arial"/>
                <w:sz w:val="20"/>
                <w:szCs w:val="20"/>
                <w:lang w:eastAsia="ru-RU"/>
              </w:rPr>
            </w:pPr>
          </w:p>
        </w:tc>
        <w:tc>
          <w:tcPr>
            <w:tcW w:w="2266" w:type="dxa"/>
            <w:gridSpan w:val="3"/>
            <w:tcBorders>
              <w:top w:val="nil"/>
              <w:left w:val="nil"/>
              <w:bottom w:val="nil"/>
              <w:right w:val="nil"/>
            </w:tcBorders>
            <w:shd w:val="clear" w:color="auto" w:fill="auto"/>
            <w:noWrap/>
            <w:vAlign w:val="bottom"/>
            <w:hideMark/>
          </w:tcPr>
          <w:p w:rsidR="00530434" w:rsidRPr="00276DA2" w:rsidRDefault="00530434" w:rsidP="00276DA2">
            <w:pPr>
              <w:spacing w:after="0" w:line="240" w:lineRule="auto"/>
              <w:rPr>
                <w:rFonts w:ascii="Arial" w:eastAsia="Times New Roman" w:hAnsi="Arial" w:cs="Arial"/>
                <w:sz w:val="20"/>
                <w:szCs w:val="20"/>
                <w:lang w:eastAsia="ru-RU"/>
              </w:rPr>
            </w:pPr>
          </w:p>
        </w:tc>
        <w:tc>
          <w:tcPr>
            <w:tcW w:w="1134" w:type="dxa"/>
            <w:tcBorders>
              <w:top w:val="nil"/>
              <w:left w:val="nil"/>
              <w:bottom w:val="nil"/>
              <w:right w:val="nil"/>
            </w:tcBorders>
            <w:shd w:val="clear" w:color="auto" w:fill="auto"/>
            <w:noWrap/>
            <w:vAlign w:val="bottom"/>
            <w:hideMark/>
          </w:tcPr>
          <w:p w:rsidR="00530434" w:rsidRPr="00276DA2" w:rsidRDefault="00530434" w:rsidP="00276DA2">
            <w:pPr>
              <w:spacing w:after="0" w:line="240" w:lineRule="auto"/>
              <w:rPr>
                <w:rFonts w:ascii="Arial" w:eastAsia="Times New Roman" w:hAnsi="Arial" w:cs="Arial"/>
                <w:sz w:val="20"/>
                <w:szCs w:val="20"/>
                <w:lang w:eastAsia="ru-RU"/>
              </w:rPr>
            </w:pPr>
          </w:p>
        </w:tc>
        <w:tc>
          <w:tcPr>
            <w:tcW w:w="851" w:type="dxa"/>
            <w:gridSpan w:val="3"/>
            <w:tcBorders>
              <w:top w:val="nil"/>
              <w:left w:val="nil"/>
              <w:bottom w:val="nil"/>
              <w:right w:val="nil"/>
            </w:tcBorders>
            <w:shd w:val="clear" w:color="auto" w:fill="auto"/>
            <w:noWrap/>
            <w:vAlign w:val="bottom"/>
            <w:hideMark/>
          </w:tcPr>
          <w:p w:rsidR="00530434" w:rsidRPr="00276DA2" w:rsidRDefault="00530434" w:rsidP="00276DA2">
            <w:pPr>
              <w:spacing w:after="0" w:line="240" w:lineRule="auto"/>
              <w:rPr>
                <w:rFonts w:ascii="Arial" w:eastAsia="Times New Roman" w:hAnsi="Arial" w:cs="Arial"/>
                <w:sz w:val="20"/>
                <w:szCs w:val="20"/>
                <w:lang w:eastAsia="ru-RU"/>
              </w:rPr>
            </w:pPr>
          </w:p>
        </w:tc>
        <w:tc>
          <w:tcPr>
            <w:tcW w:w="992" w:type="dxa"/>
            <w:tcBorders>
              <w:top w:val="nil"/>
              <w:left w:val="nil"/>
              <w:bottom w:val="nil"/>
              <w:right w:val="nil"/>
            </w:tcBorders>
            <w:shd w:val="clear" w:color="auto" w:fill="auto"/>
            <w:noWrap/>
            <w:vAlign w:val="bottom"/>
            <w:hideMark/>
          </w:tcPr>
          <w:p w:rsidR="00530434" w:rsidRPr="00276DA2" w:rsidRDefault="00530434" w:rsidP="00276DA2">
            <w:pPr>
              <w:spacing w:after="0" w:line="240" w:lineRule="auto"/>
              <w:rPr>
                <w:rFonts w:ascii="Arial" w:eastAsia="Times New Roman" w:hAnsi="Arial" w:cs="Arial"/>
                <w:sz w:val="20"/>
                <w:szCs w:val="20"/>
                <w:lang w:eastAsia="ru-RU"/>
              </w:rPr>
            </w:pPr>
          </w:p>
        </w:tc>
        <w:tc>
          <w:tcPr>
            <w:tcW w:w="992" w:type="dxa"/>
            <w:gridSpan w:val="2"/>
            <w:tcBorders>
              <w:top w:val="nil"/>
              <w:left w:val="nil"/>
              <w:bottom w:val="nil"/>
              <w:right w:val="nil"/>
            </w:tcBorders>
            <w:shd w:val="clear" w:color="auto" w:fill="auto"/>
            <w:noWrap/>
            <w:vAlign w:val="bottom"/>
            <w:hideMark/>
          </w:tcPr>
          <w:p w:rsidR="00530434" w:rsidRPr="00276DA2" w:rsidRDefault="00530434" w:rsidP="00276DA2">
            <w:pPr>
              <w:spacing w:after="0" w:line="240" w:lineRule="auto"/>
              <w:rPr>
                <w:rFonts w:ascii="Arial" w:eastAsia="Times New Roman" w:hAnsi="Arial" w:cs="Arial"/>
                <w:sz w:val="20"/>
                <w:szCs w:val="20"/>
                <w:lang w:eastAsia="ru-RU"/>
              </w:rPr>
            </w:pPr>
          </w:p>
        </w:tc>
        <w:tc>
          <w:tcPr>
            <w:tcW w:w="1276" w:type="dxa"/>
            <w:gridSpan w:val="4"/>
            <w:tcBorders>
              <w:top w:val="nil"/>
              <w:left w:val="nil"/>
              <w:bottom w:val="nil"/>
              <w:right w:val="nil"/>
            </w:tcBorders>
            <w:shd w:val="clear" w:color="auto" w:fill="auto"/>
            <w:noWrap/>
            <w:vAlign w:val="bottom"/>
            <w:hideMark/>
          </w:tcPr>
          <w:p w:rsidR="00530434" w:rsidRPr="00276DA2" w:rsidRDefault="00530434" w:rsidP="00276DA2">
            <w:pPr>
              <w:spacing w:after="0" w:line="240" w:lineRule="auto"/>
              <w:rPr>
                <w:rFonts w:ascii="Arial" w:eastAsia="Times New Roman" w:hAnsi="Arial" w:cs="Arial"/>
                <w:sz w:val="20"/>
                <w:szCs w:val="20"/>
                <w:lang w:eastAsia="ru-RU"/>
              </w:rPr>
            </w:pPr>
          </w:p>
        </w:tc>
        <w:tc>
          <w:tcPr>
            <w:tcW w:w="1939" w:type="dxa"/>
            <w:gridSpan w:val="8"/>
            <w:tcBorders>
              <w:top w:val="nil"/>
              <w:left w:val="nil"/>
              <w:bottom w:val="nil"/>
              <w:right w:val="nil"/>
            </w:tcBorders>
            <w:shd w:val="clear" w:color="auto" w:fill="auto"/>
            <w:noWrap/>
            <w:vAlign w:val="bottom"/>
            <w:hideMark/>
          </w:tcPr>
          <w:p w:rsidR="00530434" w:rsidRPr="00276DA2" w:rsidRDefault="00530434" w:rsidP="00276DA2">
            <w:pPr>
              <w:spacing w:after="0" w:line="240" w:lineRule="auto"/>
              <w:rPr>
                <w:rFonts w:ascii="Arial" w:eastAsia="Times New Roman" w:hAnsi="Arial" w:cs="Arial"/>
                <w:sz w:val="20"/>
                <w:szCs w:val="20"/>
                <w:lang w:eastAsia="ru-RU"/>
              </w:rPr>
            </w:pPr>
          </w:p>
        </w:tc>
        <w:tc>
          <w:tcPr>
            <w:tcW w:w="506" w:type="dxa"/>
            <w:gridSpan w:val="3"/>
            <w:tcBorders>
              <w:top w:val="nil"/>
              <w:left w:val="nil"/>
              <w:bottom w:val="nil"/>
              <w:right w:val="nil"/>
            </w:tcBorders>
            <w:shd w:val="clear" w:color="auto" w:fill="auto"/>
            <w:noWrap/>
            <w:vAlign w:val="bottom"/>
            <w:hideMark/>
          </w:tcPr>
          <w:p w:rsidR="00530434" w:rsidRPr="00276DA2" w:rsidRDefault="00530434" w:rsidP="00276DA2">
            <w:pPr>
              <w:spacing w:after="0" w:line="240" w:lineRule="auto"/>
              <w:rPr>
                <w:rFonts w:ascii="Arial" w:eastAsia="Times New Roman" w:hAnsi="Arial" w:cs="Arial"/>
                <w:sz w:val="20"/>
                <w:szCs w:val="20"/>
                <w:lang w:eastAsia="ru-RU"/>
              </w:rPr>
            </w:pPr>
          </w:p>
        </w:tc>
        <w:tc>
          <w:tcPr>
            <w:tcW w:w="1245" w:type="dxa"/>
            <w:gridSpan w:val="4"/>
            <w:tcBorders>
              <w:top w:val="nil"/>
              <w:left w:val="nil"/>
              <w:bottom w:val="nil"/>
              <w:right w:val="nil"/>
            </w:tcBorders>
            <w:shd w:val="clear" w:color="auto" w:fill="auto"/>
            <w:noWrap/>
            <w:vAlign w:val="bottom"/>
            <w:hideMark/>
          </w:tcPr>
          <w:p w:rsidR="00530434" w:rsidRPr="00276DA2" w:rsidRDefault="00530434" w:rsidP="00276DA2">
            <w:pPr>
              <w:spacing w:after="0" w:line="240" w:lineRule="auto"/>
              <w:rPr>
                <w:rFonts w:ascii="Arial" w:eastAsia="Times New Roman" w:hAnsi="Arial" w:cs="Arial"/>
                <w:sz w:val="20"/>
                <w:szCs w:val="20"/>
                <w:lang w:eastAsia="ru-RU"/>
              </w:rPr>
            </w:pPr>
          </w:p>
        </w:tc>
        <w:tc>
          <w:tcPr>
            <w:tcW w:w="236" w:type="dxa"/>
            <w:gridSpan w:val="2"/>
            <w:tcBorders>
              <w:top w:val="nil"/>
              <w:left w:val="nil"/>
              <w:bottom w:val="nil"/>
              <w:right w:val="nil"/>
            </w:tcBorders>
            <w:shd w:val="clear" w:color="auto" w:fill="auto"/>
            <w:noWrap/>
            <w:vAlign w:val="bottom"/>
            <w:hideMark/>
          </w:tcPr>
          <w:p w:rsidR="00530434" w:rsidRPr="00276DA2" w:rsidRDefault="00530434" w:rsidP="00276DA2">
            <w:pPr>
              <w:spacing w:after="0" w:line="240" w:lineRule="auto"/>
              <w:rPr>
                <w:rFonts w:ascii="Arial" w:eastAsia="Times New Roman" w:hAnsi="Arial" w:cs="Arial"/>
                <w:sz w:val="20"/>
                <w:szCs w:val="20"/>
                <w:lang w:eastAsia="ru-RU"/>
              </w:rPr>
            </w:pPr>
          </w:p>
        </w:tc>
        <w:tc>
          <w:tcPr>
            <w:tcW w:w="236" w:type="dxa"/>
            <w:gridSpan w:val="2"/>
            <w:tcBorders>
              <w:top w:val="nil"/>
              <w:left w:val="nil"/>
              <w:bottom w:val="nil"/>
              <w:right w:val="nil"/>
            </w:tcBorders>
            <w:shd w:val="clear" w:color="auto" w:fill="auto"/>
            <w:noWrap/>
            <w:vAlign w:val="bottom"/>
            <w:hideMark/>
          </w:tcPr>
          <w:p w:rsidR="00530434" w:rsidRPr="00276DA2" w:rsidRDefault="00530434" w:rsidP="00276DA2">
            <w:pPr>
              <w:spacing w:after="0" w:line="240" w:lineRule="auto"/>
              <w:rPr>
                <w:rFonts w:ascii="Arial" w:eastAsia="Times New Roman" w:hAnsi="Arial" w:cs="Arial"/>
                <w:sz w:val="20"/>
                <w:szCs w:val="20"/>
                <w:lang w:eastAsia="ru-RU"/>
              </w:rPr>
            </w:pPr>
          </w:p>
        </w:tc>
        <w:tc>
          <w:tcPr>
            <w:tcW w:w="1464" w:type="dxa"/>
            <w:gridSpan w:val="2"/>
            <w:tcBorders>
              <w:top w:val="nil"/>
              <w:left w:val="nil"/>
              <w:bottom w:val="nil"/>
              <w:right w:val="nil"/>
            </w:tcBorders>
            <w:shd w:val="clear" w:color="auto" w:fill="auto"/>
            <w:noWrap/>
            <w:vAlign w:val="bottom"/>
            <w:hideMark/>
          </w:tcPr>
          <w:p w:rsidR="00530434" w:rsidRPr="00276DA2" w:rsidRDefault="00530434" w:rsidP="00276DA2">
            <w:pPr>
              <w:spacing w:after="0" w:line="240" w:lineRule="auto"/>
              <w:rPr>
                <w:rFonts w:ascii="Arial" w:eastAsia="Times New Roman" w:hAnsi="Arial" w:cs="Arial"/>
                <w:sz w:val="20"/>
                <w:szCs w:val="20"/>
                <w:lang w:eastAsia="ru-RU"/>
              </w:rPr>
            </w:pPr>
          </w:p>
        </w:tc>
      </w:tr>
      <w:tr w:rsidR="00530434" w:rsidRPr="007662A2" w:rsidTr="000D1254">
        <w:trPr>
          <w:gridAfter w:val="1"/>
          <w:wAfter w:w="94" w:type="dxa"/>
          <w:trHeight w:val="255"/>
        </w:trPr>
        <w:tc>
          <w:tcPr>
            <w:tcW w:w="52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30434" w:rsidRPr="007662A2" w:rsidRDefault="00530434" w:rsidP="00276DA2">
            <w:pPr>
              <w:spacing w:after="0" w:line="240" w:lineRule="auto"/>
              <w:jc w:val="center"/>
              <w:rPr>
                <w:rFonts w:ascii="Times New Roman" w:eastAsia="Times New Roman" w:hAnsi="Times New Roman" w:cs="Times New Roman"/>
                <w:b/>
                <w:bCs/>
                <w:sz w:val="20"/>
                <w:szCs w:val="20"/>
                <w:lang w:eastAsia="ru-RU"/>
              </w:rPr>
            </w:pPr>
            <w:r w:rsidRPr="007662A2">
              <w:rPr>
                <w:rFonts w:ascii="Times New Roman" w:eastAsia="Times New Roman" w:hAnsi="Times New Roman" w:cs="Times New Roman"/>
                <w:b/>
                <w:bCs/>
                <w:sz w:val="20"/>
                <w:szCs w:val="20"/>
                <w:lang w:eastAsia="ru-RU"/>
              </w:rPr>
              <w:t xml:space="preserve">N </w:t>
            </w:r>
            <w:proofErr w:type="gramStart"/>
            <w:r w:rsidRPr="007662A2">
              <w:rPr>
                <w:rFonts w:ascii="Times New Roman" w:eastAsia="Times New Roman" w:hAnsi="Times New Roman" w:cs="Times New Roman"/>
                <w:b/>
                <w:bCs/>
                <w:sz w:val="20"/>
                <w:szCs w:val="20"/>
                <w:lang w:eastAsia="ru-RU"/>
              </w:rPr>
              <w:t>п</w:t>
            </w:r>
            <w:proofErr w:type="gramEnd"/>
            <w:r w:rsidRPr="007662A2">
              <w:rPr>
                <w:rFonts w:ascii="Times New Roman" w:eastAsia="Times New Roman" w:hAnsi="Times New Roman" w:cs="Times New Roman"/>
                <w:b/>
                <w:bCs/>
                <w:sz w:val="20"/>
                <w:szCs w:val="20"/>
                <w:lang w:eastAsia="ru-RU"/>
              </w:rPr>
              <w:t>/п</w:t>
            </w:r>
          </w:p>
        </w:tc>
        <w:tc>
          <w:tcPr>
            <w:tcW w:w="133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30434" w:rsidRPr="007662A2" w:rsidRDefault="00530434" w:rsidP="00AE154E">
            <w:pPr>
              <w:spacing w:after="0" w:line="240" w:lineRule="auto"/>
              <w:jc w:val="center"/>
              <w:rPr>
                <w:rFonts w:ascii="Times New Roman" w:eastAsia="Times New Roman" w:hAnsi="Times New Roman" w:cs="Times New Roman"/>
                <w:b/>
                <w:bCs/>
                <w:sz w:val="20"/>
                <w:szCs w:val="20"/>
                <w:lang w:eastAsia="ru-RU"/>
              </w:rPr>
            </w:pPr>
            <w:r w:rsidRPr="007662A2">
              <w:rPr>
                <w:rFonts w:ascii="Times New Roman" w:eastAsia="Times New Roman" w:hAnsi="Times New Roman" w:cs="Times New Roman"/>
                <w:b/>
                <w:bCs/>
                <w:sz w:val="20"/>
                <w:szCs w:val="20"/>
                <w:lang w:eastAsia="ru-RU"/>
              </w:rPr>
              <w:t xml:space="preserve">Мероприятия </w:t>
            </w:r>
            <w:r w:rsidRPr="007662A2">
              <w:rPr>
                <w:rFonts w:ascii="Times New Roman" w:eastAsia="Times New Roman" w:hAnsi="Times New Roman" w:cs="Times New Roman"/>
                <w:b/>
                <w:bCs/>
                <w:sz w:val="20"/>
                <w:szCs w:val="20"/>
                <w:lang w:eastAsia="ru-RU"/>
              </w:rPr>
              <w:br/>
              <w:t>по реализации подпрограммы</w:t>
            </w:r>
          </w:p>
        </w:tc>
        <w:tc>
          <w:tcPr>
            <w:tcW w:w="2266"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530434" w:rsidRPr="007662A2" w:rsidRDefault="00530434" w:rsidP="00276DA2">
            <w:pPr>
              <w:spacing w:after="0" w:line="240" w:lineRule="auto"/>
              <w:jc w:val="center"/>
              <w:rPr>
                <w:rFonts w:ascii="Times New Roman" w:eastAsia="Times New Roman" w:hAnsi="Times New Roman" w:cs="Times New Roman"/>
                <w:b/>
                <w:bCs/>
                <w:sz w:val="20"/>
                <w:szCs w:val="20"/>
                <w:lang w:eastAsia="ru-RU"/>
              </w:rPr>
            </w:pPr>
            <w:r w:rsidRPr="007662A2">
              <w:rPr>
                <w:rFonts w:ascii="Times New Roman" w:eastAsia="Times New Roman" w:hAnsi="Times New Roman" w:cs="Times New Roman"/>
                <w:b/>
                <w:bCs/>
                <w:sz w:val="20"/>
                <w:szCs w:val="20"/>
                <w:lang w:eastAsia="ru-RU"/>
              </w:rPr>
              <w:t xml:space="preserve">Перечень      </w:t>
            </w:r>
            <w:r w:rsidRPr="007662A2">
              <w:rPr>
                <w:rFonts w:ascii="Times New Roman" w:eastAsia="Times New Roman" w:hAnsi="Times New Roman" w:cs="Times New Roman"/>
                <w:b/>
                <w:bCs/>
                <w:sz w:val="20"/>
                <w:szCs w:val="20"/>
                <w:lang w:eastAsia="ru-RU"/>
              </w:rPr>
              <w:br/>
              <w:t xml:space="preserve">стандартных   </w:t>
            </w:r>
            <w:r w:rsidRPr="007662A2">
              <w:rPr>
                <w:rFonts w:ascii="Times New Roman" w:eastAsia="Times New Roman" w:hAnsi="Times New Roman" w:cs="Times New Roman"/>
                <w:b/>
                <w:bCs/>
                <w:sz w:val="20"/>
                <w:szCs w:val="20"/>
                <w:lang w:eastAsia="ru-RU"/>
              </w:rPr>
              <w:br/>
              <w:t xml:space="preserve">процедур,     </w:t>
            </w:r>
            <w:r w:rsidRPr="007662A2">
              <w:rPr>
                <w:rFonts w:ascii="Times New Roman" w:eastAsia="Times New Roman" w:hAnsi="Times New Roman" w:cs="Times New Roman"/>
                <w:b/>
                <w:bCs/>
                <w:sz w:val="20"/>
                <w:szCs w:val="20"/>
                <w:lang w:eastAsia="ru-RU"/>
              </w:rPr>
              <w:br/>
              <w:t>обеспечивающих</w:t>
            </w:r>
            <w:r w:rsidRPr="007662A2">
              <w:rPr>
                <w:rFonts w:ascii="Times New Roman" w:eastAsia="Times New Roman" w:hAnsi="Times New Roman" w:cs="Times New Roman"/>
                <w:b/>
                <w:bCs/>
                <w:sz w:val="20"/>
                <w:szCs w:val="20"/>
                <w:lang w:eastAsia="ru-RU"/>
              </w:rPr>
              <w:br/>
              <w:t xml:space="preserve">выполнение    </w:t>
            </w:r>
            <w:r w:rsidRPr="007662A2">
              <w:rPr>
                <w:rFonts w:ascii="Times New Roman" w:eastAsia="Times New Roman" w:hAnsi="Times New Roman" w:cs="Times New Roman"/>
                <w:b/>
                <w:bCs/>
                <w:sz w:val="20"/>
                <w:szCs w:val="20"/>
                <w:lang w:eastAsia="ru-RU"/>
              </w:rPr>
              <w:br/>
              <w:t>мероприятия, с</w:t>
            </w:r>
            <w:r w:rsidRPr="007662A2">
              <w:rPr>
                <w:rFonts w:ascii="Times New Roman" w:eastAsia="Times New Roman" w:hAnsi="Times New Roman" w:cs="Times New Roman"/>
                <w:b/>
                <w:bCs/>
                <w:sz w:val="20"/>
                <w:szCs w:val="20"/>
                <w:lang w:eastAsia="ru-RU"/>
              </w:rPr>
              <w:br/>
              <w:t xml:space="preserve">указанием     </w:t>
            </w:r>
            <w:r w:rsidRPr="007662A2">
              <w:rPr>
                <w:rFonts w:ascii="Times New Roman" w:eastAsia="Times New Roman" w:hAnsi="Times New Roman" w:cs="Times New Roman"/>
                <w:b/>
                <w:bCs/>
                <w:sz w:val="20"/>
                <w:szCs w:val="20"/>
                <w:lang w:eastAsia="ru-RU"/>
              </w:rPr>
              <w:br/>
              <w:t xml:space="preserve">предельных    </w:t>
            </w:r>
            <w:r w:rsidRPr="007662A2">
              <w:rPr>
                <w:rFonts w:ascii="Times New Roman" w:eastAsia="Times New Roman" w:hAnsi="Times New Roman" w:cs="Times New Roman"/>
                <w:b/>
                <w:bCs/>
                <w:sz w:val="20"/>
                <w:szCs w:val="20"/>
                <w:lang w:eastAsia="ru-RU"/>
              </w:rPr>
              <w:br/>
              <w:t xml:space="preserve">сроков их     </w:t>
            </w:r>
            <w:r w:rsidRPr="007662A2">
              <w:rPr>
                <w:rFonts w:ascii="Times New Roman" w:eastAsia="Times New Roman" w:hAnsi="Times New Roman" w:cs="Times New Roman"/>
                <w:b/>
                <w:bCs/>
                <w:sz w:val="20"/>
                <w:szCs w:val="20"/>
                <w:lang w:eastAsia="ru-RU"/>
              </w:rPr>
              <w:br/>
              <w:t xml:space="preserve">исполнения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30434" w:rsidRPr="007662A2" w:rsidRDefault="00530434" w:rsidP="00276DA2">
            <w:pPr>
              <w:spacing w:after="0" w:line="240" w:lineRule="auto"/>
              <w:jc w:val="center"/>
              <w:rPr>
                <w:rFonts w:ascii="Times New Roman" w:eastAsia="Times New Roman" w:hAnsi="Times New Roman" w:cs="Times New Roman"/>
                <w:b/>
                <w:bCs/>
                <w:sz w:val="20"/>
                <w:szCs w:val="20"/>
                <w:lang w:eastAsia="ru-RU"/>
              </w:rPr>
            </w:pPr>
            <w:r w:rsidRPr="007662A2">
              <w:rPr>
                <w:rFonts w:ascii="Times New Roman" w:eastAsia="Times New Roman" w:hAnsi="Times New Roman" w:cs="Times New Roman"/>
                <w:b/>
                <w:bCs/>
                <w:sz w:val="20"/>
                <w:szCs w:val="20"/>
                <w:lang w:eastAsia="ru-RU"/>
              </w:rPr>
              <w:t xml:space="preserve">Источники     </w:t>
            </w:r>
            <w:r w:rsidRPr="007662A2">
              <w:rPr>
                <w:rFonts w:ascii="Times New Roman" w:eastAsia="Times New Roman" w:hAnsi="Times New Roman" w:cs="Times New Roman"/>
                <w:b/>
                <w:bCs/>
                <w:sz w:val="20"/>
                <w:szCs w:val="20"/>
                <w:lang w:eastAsia="ru-RU"/>
              </w:rPr>
              <w:br/>
              <w:t>финансирования</w:t>
            </w:r>
          </w:p>
        </w:tc>
        <w:tc>
          <w:tcPr>
            <w:tcW w:w="851"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530434" w:rsidRPr="007662A2" w:rsidRDefault="00530434" w:rsidP="00276DA2">
            <w:pPr>
              <w:spacing w:after="0" w:line="240" w:lineRule="auto"/>
              <w:jc w:val="center"/>
              <w:rPr>
                <w:rFonts w:ascii="Times New Roman" w:eastAsia="Times New Roman" w:hAnsi="Times New Roman" w:cs="Times New Roman"/>
                <w:b/>
                <w:bCs/>
                <w:sz w:val="20"/>
                <w:szCs w:val="20"/>
                <w:lang w:eastAsia="ru-RU"/>
              </w:rPr>
            </w:pPr>
            <w:r w:rsidRPr="007662A2">
              <w:rPr>
                <w:rFonts w:ascii="Times New Roman" w:eastAsia="Times New Roman" w:hAnsi="Times New Roman" w:cs="Times New Roman"/>
                <w:b/>
                <w:bCs/>
                <w:sz w:val="20"/>
                <w:szCs w:val="20"/>
                <w:lang w:eastAsia="ru-RU"/>
              </w:rPr>
              <w:t xml:space="preserve">Срок       </w:t>
            </w:r>
            <w:r w:rsidRPr="007662A2">
              <w:rPr>
                <w:rFonts w:ascii="Times New Roman" w:eastAsia="Times New Roman" w:hAnsi="Times New Roman" w:cs="Times New Roman"/>
                <w:b/>
                <w:bCs/>
                <w:sz w:val="20"/>
                <w:szCs w:val="20"/>
                <w:lang w:eastAsia="ru-RU"/>
              </w:rPr>
              <w:br/>
              <w:t xml:space="preserve">исполнения </w:t>
            </w:r>
            <w:r w:rsidRPr="007662A2">
              <w:rPr>
                <w:rFonts w:ascii="Times New Roman" w:eastAsia="Times New Roman" w:hAnsi="Times New Roman" w:cs="Times New Roman"/>
                <w:b/>
                <w:bCs/>
                <w:sz w:val="20"/>
                <w:szCs w:val="20"/>
                <w:lang w:eastAsia="ru-RU"/>
              </w:rPr>
              <w:br/>
              <w:t>мероприятия</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30434" w:rsidRPr="007662A2" w:rsidRDefault="00530434" w:rsidP="00276DA2">
            <w:pPr>
              <w:spacing w:after="0" w:line="240" w:lineRule="auto"/>
              <w:jc w:val="center"/>
              <w:rPr>
                <w:rFonts w:ascii="Times New Roman" w:eastAsia="Times New Roman" w:hAnsi="Times New Roman" w:cs="Times New Roman"/>
                <w:b/>
                <w:bCs/>
                <w:sz w:val="20"/>
                <w:szCs w:val="20"/>
                <w:lang w:eastAsia="ru-RU"/>
              </w:rPr>
            </w:pPr>
            <w:r w:rsidRPr="007662A2">
              <w:rPr>
                <w:rFonts w:ascii="Times New Roman" w:eastAsia="Times New Roman" w:hAnsi="Times New Roman" w:cs="Times New Roman"/>
                <w:b/>
                <w:bCs/>
                <w:sz w:val="20"/>
                <w:szCs w:val="20"/>
                <w:lang w:eastAsia="ru-RU"/>
              </w:rPr>
              <w:t xml:space="preserve">Объём          </w:t>
            </w:r>
            <w:r w:rsidRPr="007662A2">
              <w:rPr>
                <w:rFonts w:ascii="Times New Roman" w:eastAsia="Times New Roman" w:hAnsi="Times New Roman" w:cs="Times New Roman"/>
                <w:b/>
                <w:bCs/>
                <w:sz w:val="20"/>
                <w:szCs w:val="20"/>
                <w:lang w:eastAsia="ru-RU"/>
              </w:rPr>
              <w:br/>
              <w:t xml:space="preserve">финансирования </w:t>
            </w:r>
            <w:r w:rsidRPr="007662A2">
              <w:rPr>
                <w:rFonts w:ascii="Times New Roman" w:eastAsia="Times New Roman" w:hAnsi="Times New Roman" w:cs="Times New Roman"/>
                <w:b/>
                <w:bCs/>
                <w:sz w:val="20"/>
                <w:szCs w:val="20"/>
                <w:lang w:eastAsia="ru-RU"/>
              </w:rPr>
              <w:br/>
              <w:t xml:space="preserve">мероприятия в  </w:t>
            </w:r>
            <w:r w:rsidRPr="007662A2">
              <w:rPr>
                <w:rFonts w:ascii="Times New Roman" w:eastAsia="Times New Roman" w:hAnsi="Times New Roman" w:cs="Times New Roman"/>
                <w:b/>
                <w:bCs/>
                <w:sz w:val="20"/>
                <w:szCs w:val="20"/>
                <w:lang w:eastAsia="ru-RU"/>
              </w:rPr>
              <w:br/>
              <w:t>2014 году</w:t>
            </w:r>
            <w:r w:rsidRPr="007662A2">
              <w:rPr>
                <w:rFonts w:ascii="Times New Roman" w:eastAsia="Times New Roman" w:hAnsi="Times New Roman" w:cs="Times New Roman"/>
                <w:b/>
                <w:bCs/>
                <w:sz w:val="20"/>
                <w:szCs w:val="20"/>
                <w:lang w:eastAsia="ru-RU"/>
              </w:rPr>
              <w:br/>
              <w:t>(руб.)*</w:t>
            </w:r>
          </w:p>
        </w:tc>
        <w:tc>
          <w:tcPr>
            <w:tcW w:w="992"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530434" w:rsidRPr="007662A2" w:rsidRDefault="00530434" w:rsidP="00276DA2">
            <w:pPr>
              <w:spacing w:after="0" w:line="240" w:lineRule="auto"/>
              <w:jc w:val="center"/>
              <w:rPr>
                <w:rFonts w:ascii="Times New Roman" w:eastAsia="Times New Roman" w:hAnsi="Times New Roman" w:cs="Times New Roman"/>
                <w:b/>
                <w:bCs/>
                <w:sz w:val="20"/>
                <w:szCs w:val="20"/>
                <w:lang w:eastAsia="ru-RU"/>
              </w:rPr>
            </w:pPr>
            <w:r w:rsidRPr="007662A2">
              <w:rPr>
                <w:rFonts w:ascii="Times New Roman" w:eastAsia="Times New Roman" w:hAnsi="Times New Roman" w:cs="Times New Roman"/>
                <w:b/>
                <w:bCs/>
                <w:sz w:val="20"/>
                <w:szCs w:val="20"/>
                <w:lang w:eastAsia="ru-RU"/>
              </w:rPr>
              <w:t xml:space="preserve">Всего </w:t>
            </w:r>
            <w:r w:rsidRPr="007662A2">
              <w:rPr>
                <w:rFonts w:ascii="Times New Roman" w:eastAsia="Times New Roman" w:hAnsi="Times New Roman" w:cs="Times New Roman"/>
                <w:b/>
                <w:bCs/>
                <w:sz w:val="20"/>
                <w:szCs w:val="20"/>
                <w:lang w:eastAsia="ru-RU"/>
              </w:rPr>
              <w:br/>
              <w:t>(</w:t>
            </w:r>
            <w:proofErr w:type="spellStart"/>
            <w:r w:rsidRPr="007662A2">
              <w:rPr>
                <w:rFonts w:ascii="Times New Roman" w:eastAsia="Times New Roman" w:hAnsi="Times New Roman" w:cs="Times New Roman"/>
                <w:b/>
                <w:bCs/>
                <w:sz w:val="20"/>
                <w:szCs w:val="20"/>
                <w:lang w:eastAsia="ru-RU"/>
              </w:rPr>
              <w:t>тыс</w:t>
            </w:r>
            <w:proofErr w:type="gramStart"/>
            <w:r w:rsidRPr="007662A2">
              <w:rPr>
                <w:rFonts w:ascii="Times New Roman" w:eastAsia="Times New Roman" w:hAnsi="Times New Roman" w:cs="Times New Roman"/>
                <w:b/>
                <w:bCs/>
                <w:sz w:val="20"/>
                <w:szCs w:val="20"/>
                <w:lang w:eastAsia="ru-RU"/>
              </w:rPr>
              <w:t>.р</w:t>
            </w:r>
            <w:proofErr w:type="gramEnd"/>
            <w:r w:rsidRPr="007662A2">
              <w:rPr>
                <w:rFonts w:ascii="Times New Roman" w:eastAsia="Times New Roman" w:hAnsi="Times New Roman" w:cs="Times New Roman"/>
                <w:b/>
                <w:bCs/>
                <w:sz w:val="20"/>
                <w:szCs w:val="20"/>
                <w:lang w:eastAsia="ru-RU"/>
              </w:rPr>
              <w:t>уб</w:t>
            </w:r>
            <w:proofErr w:type="spellEnd"/>
            <w:r w:rsidRPr="007662A2">
              <w:rPr>
                <w:rFonts w:ascii="Times New Roman" w:eastAsia="Times New Roman" w:hAnsi="Times New Roman" w:cs="Times New Roman"/>
                <w:b/>
                <w:bCs/>
                <w:sz w:val="20"/>
                <w:szCs w:val="20"/>
                <w:lang w:eastAsia="ru-RU"/>
              </w:rPr>
              <w:t xml:space="preserve">.) </w:t>
            </w:r>
          </w:p>
        </w:tc>
        <w:tc>
          <w:tcPr>
            <w:tcW w:w="3691" w:type="dxa"/>
            <w:gridSpan w:val="14"/>
            <w:vMerge w:val="restart"/>
            <w:tcBorders>
              <w:top w:val="single" w:sz="4" w:space="0" w:color="auto"/>
              <w:left w:val="single" w:sz="4" w:space="0" w:color="auto"/>
              <w:bottom w:val="single" w:sz="4" w:space="0" w:color="auto"/>
              <w:right w:val="single" w:sz="4" w:space="0" w:color="auto"/>
            </w:tcBorders>
            <w:shd w:val="clear" w:color="auto" w:fill="auto"/>
            <w:hideMark/>
          </w:tcPr>
          <w:p w:rsidR="00530434" w:rsidRPr="007662A2" w:rsidRDefault="00530434" w:rsidP="00276DA2">
            <w:pPr>
              <w:spacing w:after="0" w:line="240" w:lineRule="auto"/>
              <w:jc w:val="center"/>
              <w:rPr>
                <w:rFonts w:ascii="Times New Roman" w:eastAsia="Times New Roman" w:hAnsi="Times New Roman" w:cs="Times New Roman"/>
                <w:b/>
                <w:bCs/>
                <w:sz w:val="20"/>
                <w:szCs w:val="20"/>
                <w:lang w:eastAsia="ru-RU"/>
              </w:rPr>
            </w:pPr>
            <w:r w:rsidRPr="007662A2">
              <w:rPr>
                <w:rFonts w:ascii="Times New Roman" w:eastAsia="Times New Roman" w:hAnsi="Times New Roman" w:cs="Times New Roman"/>
                <w:b/>
                <w:bCs/>
                <w:sz w:val="20"/>
                <w:szCs w:val="20"/>
                <w:lang w:eastAsia="ru-RU"/>
              </w:rPr>
              <w:t>Объём финансирования по годам (</w:t>
            </w:r>
            <w:proofErr w:type="spellStart"/>
            <w:r w:rsidRPr="007662A2">
              <w:rPr>
                <w:rFonts w:ascii="Times New Roman" w:eastAsia="Times New Roman" w:hAnsi="Times New Roman" w:cs="Times New Roman"/>
                <w:b/>
                <w:bCs/>
                <w:sz w:val="20"/>
                <w:szCs w:val="20"/>
                <w:lang w:eastAsia="ru-RU"/>
              </w:rPr>
              <w:t>тыс</w:t>
            </w:r>
            <w:proofErr w:type="gramStart"/>
            <w:r w:rsidRPr="007662A2">
              <w:rPr>
                <w:rFonts w:ascii="Times New Roman" w:eastAsia="Times New Roman" w:hAnsi="Times New Roman" w:cs="Times New Roman"/>
                <w:b/>
                <w:bCs/>
                <w:sz w:val="20"/>
                <w:szCs w:val="20"/>
                <w:lang w:eastAsia="ru-RU"/>
              </w:rPr>
              <w:t>.р</w:t>
            </w:r>
            <w:proofErr w:type="gramEnd"/>
            <w:r w:rsidRPr="007662A2">
              <w:rPr>
                <w:rFonts w:ascii="Times New Roman" w:eastAsia="Times New Roman" w:hAnsi="Times New Roman" w:cs="Times New Roman"/>
                <w:b/>
                <w:bCs/>
                <w:sz w:val="20"/>
                <w:szCs w:val="20"/>
                <w:lang w:eastAsia="ru-RU"/>
              </w:rPr>
              <w:t>уб</w:t>
            </w:r>
            <w:proofErr w:type="spellEnd"/>
            <w:r w:rsidRPr="007662A2">
              <w:rPr>
                <w:rFonts w:ascii="Times New Roman" w:eastAsia="Times New Roman" w:hAnsi="Times New Roman" w:cs="Times New Roman"/>
                <w:b/>
                <w:bCs/>
                <w:sz w:val="20"/>
                <w:szCs w:val="20"/>
                <w:lang w:eastAsia="ru-RU"/>
              </w:rPr>
              <w:t xml:space="preserve">.)         </w:t>
            </w:r>
          </w:p>
        </w:tc>
        <w:tc>
          <w:tcPr>
            <w:tcW w:w="1275" w:type="dxa"/>
            <w:gridSpan w:val="5"/>
            <w:vMerge w:val="restart"/>
            <w:tcBorders>
              <w:top w:val="single" w:sz="4" w:space="0" w:color="auto"/>
              <w:left w:val="single" w:sz="4" w:space="0" w:color="auto"/>
              <w:bottom w:val="single" w:sz="4" w:space="0" w:color="auto"/>
              <w:right w:val="single" w:sz="4" w:space="0" w:color="auto"/>
            </w:tcBorders>
            <w:shd w:val="clear" w:color="auto" w:fill="auto"/>
            <w:hideMark/>
          </w:tcPr>
          <w:p w:rsidR="00530434" w:rsidRPr="007662A2" w:rsidRDefault="00530434" w:rsidP="00276DA2">
            <w:pPr>
              <w:spacing w:after="0" w:line="240" w:lineRule="auto"/>
              <w:jc w:val="center"/>
              <w:rPr>
                <w:rFonts w:ascii="Times New Roman" w:eastAsia="Times New Roman" w:hAnsi="Times New Roman" w:cs="Times New Roman"/>
                <w:b/>
                <w:bCs/>
                <w:sz w:val="20"/>
                <w:szCs w:val="20"/>
                <w:lang w:eastAsia="ru-RU"/>
              </w:rPr>
            </w:pPr>
            <w:proofErr w:type="gramStart"/>
            <w:r w:rsidRPr="007662A2">
              <w:rPr>
                <w:rFonts w:ascii="Times New Roman" w:eastAsia="Times New Roman" w:hAnsi="Times New Roman" w:cs="Times New Roman"/>
                <w:b/>
                <w:bCs/>
                <w:sz w:val="20"/>
                <w:szCs w:val="20"/>
                <w:lang w:eastAsia="ru-RU"/>
              </w:rPr>
              <w:t>Ответственный</w:t>
            </w:r>
            <w:proofErr w:type="gramEnd"/>
            <w:r w:rsidRPr="007662A2">
              <w:rPr>
                <w:rFonts w:ascii="Times New Roman" w:eastAsia="Times New Roman" w:hAnsi="Times New Roman" w:cs="Times New Roman"/>
                <w:b/>
                <w:bCs/>
                <w:sz w:val="20"/>
                <w:szCs w:val="20"/>
                <w:lang w:eastAsia="ru-RU"/>
              </w:rPr>
              <w:br/>
              <w:t>за выполнение</w:t>
            </w:r>
            <w:r w:rsidRPr="007662A2">
              <w:rPr>
                <w:rFonts w:ascii="Times New Roman" w:eastAsia="Times New Roman" w:hAnsi="Times New Roman" w:cs="Times New Roman"/>
                <w:b/>
                <w:bCs/>
                <w:sz w:val="20"/>
                <w:szCs w:val="20"/>
                <w:lang w:eastAsia="ru-RU"/>
              </w:rPr>
              <w:br/>
              <w:t xml:space="preserve">мероприятия  </w:t>
            </w:r>
            <w:r w:rsidRPr="007662A2">
              <w:rPr>
                <w:rFonts w:ascii="Times New Roman" w:eastAsia="Times New Roman" w:hAnsi="Times New Roman" w:cs="Times New Roman"/>
                <w:b/>
                <w:bCs/>
                <w:sz w:val="20"/>
                <w:szCs w:val="20"/>
                <w:lang w:eastAsia="ru-RU"/>
              </w:rPr>
              <w:br/>
              <w:t xml:space="preserve">подпрограммы </w:t>
            </w:r>
          </w:p>
        </w:tc>
        <w:tc>
          <w:tcPr>
            <w:tcW w:w="2013" w:type="dxa"/>
            <w:gridSpan w:val="8"/>
            <w:vMerge w:val="restart"/>
            <w:tcBorders>
              <w:top w:val="single" w:sz="4" w:space="0" w:color="auto"/>
              <w:left w:val="single" w:sz="4" w:space="0" w:color="auto"/>
              <w:bottom w:val="single" w:sz="4" w:space="0" w:color="auto"/>
              <w:right w:val="single" w:sz="4" w:space="0" w:color="auto"/>
            </w:tcBorders>
            <w:shd w:val="clear" w:color="auto" w:fill="auto"/>
            <w:hideMark/>
          </w:tcPr>
          <w:p w:rsidR="00530434" w:rsidRPr="007662A2" w:rsidRDefault="00530434" w:rsidP="00276DA2">
            <w:pPr>
              <w:spacing w:after="0" w:line="240" w:lineRule="auto"/>
              <w:jc w:val="center"/>
              <w:rPr>
                <w:rFonts w:ascii="Times New Roman" w:eastAsia="Times New Roman" w:hAnsi="Times New Roman" w:cs="Times New Roman"/>
                <w:b/>
                <w:bCs/>
                <w:sz w:val="20"/>
                <w:szCs w:val="20"/>
                <w:lang w:eastAsia="ru-RU"/>
              </w:rPr>
            </w:pPr>
            <w:r w:rsidRPr="007662A2">
              <w:rPr>
                <w:rFonts w:ascii="Times New Roman" w:eastAsia="Times New Roman" w:hAnsi="Times New Roman" w:cs="Times New Roman"/>
                <w:b/>
                <w:bCs/>
                <w:sz w:val="20"/>
                <w:szCs w:val="20"/>
                <w:lang w:eastAsia="ru-RU"/>
              </w:rPr>
              <w:t xml:space="preserve">Результаты  </w:t>
            </w:r>
            <w:r w:rsidRPr="007662A2">
              <w:rPr>
                <w:rFonts w:ascii="Times New Roman" w:eastAsia="Times New Roman" w:hAnsi="Times New Roman" w:cs="Times New Roman"/>
                <w:b/>
                <w:bCs/>
                <w:sz w:val="20"/>
                <w:szCs w:val="20"/>
                <w:lang w:eastAsia="ru-RU"/>
              </w:rPr>
              <w:br/>
              <w:t xml:space="preserve">выполнения  </w:t>
            </w:r>
            <w:r w:rsidRPr="007662A2">
              <w:rPr>
                <w:rFonts w:ascii="Times New Roman" w:eastAsia="Times New Roman" w:hAnsi="Times New Roman" w:cs="Times New Roman"/>
                <w:b/>
                <w:bCs/>
                <w:sz w:val="20"/>
                <w:szCs w:val="20"/>
                <w:lang w:eastAsia="ru-RU"/>
              </w:rPr>
              <w:br/>
              <w:t xml:space="preserve">мероприятий </w:t>
            </w:r>
            <w:r w:rsidRPr="007662A2">
              <w:rPr>
                <w:rFonts w:ascii="Times New Roman" w:eastAsia="Times New Roman" w:hAnsi="Times New Roman" w:cs="Times New Roman"/>
                <w:b/>
                <w:bCs/>
                <w:sz w:val="20"/>
                <w:szCs w:val="20"/>
                <w:lang w:eastAsia="ru-RU"/>
              </w:rPr>
              <w:br/>
              <w:t>подпрограммы</w:t>
            </w:r>
          </w:p>
        </w:tc>
      </w:tr>
      <w:tr w:rsidR="00530434" w:rsidRPr="007662A2" w:rsidTr="000D1254">
        <w:trPr>
          <w:gridAfter w:val="1"/>
          <w:wAfter w:w="94" w:type="dxa"/>
          <w:trHeight w:val="255"/>
        </w:trPr>
        <w:tc>
          <w:tcPr>
            <w:tcW w:w="524" w:type="dxa"/>
            <w:vMerge/>
            <w:tcBorders>
              <w:top w:val="single" w:sz="4" w:space="0" w:color="auto"/>
              <w:left w:val="single" w:sz="4" w:space="0" w:color="auto"/>
              <w:bottom w:val="single" w:sz="4" w:space="0" w:color="auto"/>
              <w:right w:val="single" w:sz="4" w:space="0" w:color="auto"/>
            </w:tcBorders>
            <w:vAlign w:val="center"/>
            <w:hideMark/>
          </w:tcPr>
          <w:p w:rsidR="00530434" w:rsidRPr="007662A2" w:rsidRDefault="00530434" w:rsidP="00276DA2">
            <w:pPr>
              <w:spacing w:after="0" w:line="240" w:lineRule="auto"/>
              <w:rPr>
                <w:rFonts w:ascii="Times New Roman" w:eastAsia="Times New Roman" w:hAnsi="Times New Roman" w:cs="Times New Roman"/>
                <w:b/>
                <w:bCs/>
                <w:sz w:val="20"/>
                <w:szCs w:val="20"/>
                <w:lang w:eastAsia="ru-RU"/>
              </w:rPr>
            </w:pPr>
          </w:p>
        </w:tc>
        <w:tc>
          <w:tcPr>
            <w:tcW w:w="1331" w:type="dxa"/>
            <w:vMerge/>
            <w:tcBorders>
              <w:top w:val="single" w:sz="4" w:space="0" w:color="auto"/>
              <w:left w:val="single" w:sz="4" w:space="0" w:color="auto"/>
              <w:bottom w:val="single" w:sz="4" w:space="0" w:color="auto"/>
              <w:right w:val="single" w:sz="4" w:space="0" w:color="auto"/>
            </w:tcBorders>
            <w:vAlign w:val="center"/>
            <w:hideMark/>
          </w:tcPr>
          <w:p w:rsidR="00530434" w:rsidRPr="007662A2" w:rsidRDefault="00530434" w:rsidP="00276DA2">
            <w:pPr>
              <w:spacing w:after="0" w:line="240" w:lineRule="auto"/>
              <w:rPr>
                <w:rFonts w:ascii="Times New Roman" w:eastAsia="Times New Roman" w:hAnsi="Times New Roman" w:cs="Times New Roman"/>
                <w:b/>
                <w:bCs/>
                <w:sz w:val="20"/>
                <w:szCs w:val="20"/>
                <w:lang w:eastAsia="ru-RU"/>
              </w:rPr>
            </w:pPr>
          </w:p>
        </w:tc>
        <w:tc>
          <w:tcPr>
            <w:tcW w:w="2266" w:type="dxa"/>
            <w:gridSpan w:val="3"/>
            <w:vMerge/>
            <w:tcBorders>
              <w:top w:val="single" w:sz="4" w:space="0" w:color="auto"/>
              <w:left w:val="single" w:sz="4" w:space="0" w:color="auto"/>
              <w:bottom w:val="single" w:sz="4" w:space="0" w:color="auto"/>
              <w:right w:val="single" w:sz="4" w:space="0" w:color="auto"/>
            </w:tcBorders>
            <w:vAlign w:val="center"/>
            <w:hideMark/>
          </w:tcPr>
          <w:p w:rsidR="00530434" w:rsidRPr="007662A2" w:rsidRDefault="00530434" w:rsidP="00276DA2">
            <w:pPr>
              <w:spacing w:after="0" w:line="240" w:lineRule="auto"/>
              <w:rPr>
                <w:rFonts w:ascii="Times New Roman" w:eastAsia="Times New Roman" w:hAnsi="Times New Roman" w:cs="Times New Roman"/>
                <w:b/>
                <w:bCs/>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30434" w:rsidRPr="007662A2" w:rsidRDefault="00530434" w:rsidP="00276DA2">
            <w:pPr>
              <w:spacing w:after="0" w:line="240" w:lineRule="auto"/>
              <w:rPr>
                <w:rFonts w:ascii="Times New Roman" w:eastAsia="Times New Roman" w:hAnsi="Times New Roman" w:cs="Times New Roman"/>
                <w:b/>
                <w:bCs/>
                <w:sz w:val="20"/>
                <w:szCs w:val="20"/>
                <w:lang w:eastAsia="ru-RU"/>
              </w:rPr>
            </w:pPr>
          </w:p>
        </w:tc>
        <w:tc>
          <w:tcPr>
            <w:tcW w:w="851" w:type="dxa"/>
            <w:gridSpan w:val="3"/>
            <w:vMerge/>
            <w:tcBorders>
              <w:top w:val="single" w:sz="4" w:space="0" w:color="auto"/>
              <w:left w:val="single" w:sz="4" w:space="0" w:color="auto"/>
              <w:bottom w:val="single" w:sz="4" w:space="0" w:color="auto"/>
              <w:right w:val="single" w:sz="4" w:space="0" w:color="auto"/>
            </w:tcBorders>
            <w:vAlign w:val="center"/>
            <w:hideMark/>
          </w:tcPr>
          <w:p w:rsidR="00530434" w:rsidRPr="007662A2" w:rsidRDefault="00530434" w:rsidP="00276DA2">
            <w:pPr>
              <w:spacing w:after="0" w:line="240" w:lineRule="auto"/>
              <w:rPr>
                <w:rFonts w:ascii="Times New Roman" w:eastAsia="Times New Roman" w:hAnsi="Times New Roman" w:cs="Times New Roman"/>
                <w:b/>
                <w:bCs/>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30434" w:rsidRPr="007662A2" w:rsidRDefault="00530434" w:rsidP="00276DA2">
            <w:pPr>
              <w:spacing w:after="0" w:line="240" w:lineRule="auto"/>
              <w:rPr>
                <w:rFonts w:ascii="Times New Roman" w:eastAsia="Times New Roman" w:hAnsi="Times New Roman" w:cs="Times New Roman"/>
                <w:b/>
                <w:bCs/>
                <w:sz w:val="20"/>
                <w:szCs w:val="20"/>
                <w:lang w:eastAsia="ru-RU"/>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rsidR="00530434" w:rsidRPr="007662A2" w:rsidRDefault="00530434" w:rsidP="00276DA2">
            <w:pPr>
              <w:spacing w:after="0" w:line="240" w:lineRule="auto"/>
              <w:rPr>
                <w:rFonts w:ascii="Times New Roman" w:eastAsia="Times New Roman" w:hAnsi="Times New Roman" w:cs="Times New Roman"/>
                <w:b/>
                <w:bCs/>
                <w:sz w:val="20"/>
                <w:szCs w:val="20"/>
                <w:lang w:eastAsia="ru-RU"/>
              </w:rPr>
            </w:pPr>
          </w:p>
        </w:tc>
        <w:tc>
          <w:tcPr>
            <w:tcW w:w="3691" w:type="dxa"/>
            <w:gridSpan w:val="14"/>
            <w:vMerge/>
            <w:tcBorders>
              <w:top w:val="single" w:sz="4" w:space="0" w:color="auto"/>
              <w:left w:val="single" w:sz="4" w:space="0" w:color="auto"/>
              <w:bottom w:val="single" w:sz="4" w:space="0" w:color="auto"/>
              <w:right w:val="single" w:sz="4" w:space="0" w:color="auto"/>
            </w:tcBorders>
            <w:vAlign w:val="center"/>
            <w:hideMark/>
          </w:tcPr>
          <w:p w:rsidR="00530434" w:rsidRPr="007662A2" w:rsidRDefault="00530434" w:rsidP="00276DA2">
            <w:pPr>
              <w:spacing w:after="0" w:line="240" w:lineRule="auto"/>
              <w:rPr>
                <w:rFonts w:ascii="Times New Roman" w:eastAsia="Times New Roman" w:hAnsi="Times New Roman" w:cs="Times New Roman"/>
                <w:b/>
                <w:bCs/>
                <w:sz w:val="20"/>
                <w:szCs w:val="20"/>
                <w:lang w:eastAsia="ru-RU"/>
              </w:rPr>
            </w:pPr>
          </w:p>
        </w:tc>
        <w:tc>
          <w:tcPr>
            <w:tcW w:w="1275" w:type="dxa"/>
            <w:gridSpan w:val="5"/>
            <w:vMerge/>
            <w:tcBorders>
              <w:top w:val="single" w:sz="4" w:space="0" w:color="auto"/>
              <w:left w:val="single" w:sz="4" w:space="0" w:color="auto"/>
              <w:bottom w:val="single" w:sz="4" w:space="0" w:color="auto"/>
              <w:right w:val="single" w:sz="4" w:space="0" w:color="auto"/>
            </w:tcBorders>
            <w:vAlign w:val="center"/>
            <w:hideMark/>
          </w:tcPr>
          <w:p w:rsidR="00530434" w:rsidRPr="007662A2" w:rsidRDefault="00530434" w:rsidP="00276DA2">
            <w:pPr>
              <w:spacing w:after="0" w:line="240" w:lineRule="auto"/>
              <w:rPr>
                <w:rFonts w:ascii="Times New Roman" w:eastAsia="Times New Roman" w:hAnsi="Times New Roman" w:cs="Times New Roman"/>
                <w:b/>
                <w:bCs/>
                <w:sz w:val="20"/>
                <w:szCs w:val="20"/>
                <w:lang w:eastAsia="ru-RU"/>
              </w:rPr>
            </w:pPr>
          </w:p>
        </w:tc>
        <w:tc>
          <w:tcPr>
            <w:tcW w:w="2013" w:type="dxa"/>
            <w:gridSpan w:val="8"/>
            <w:vMerge/>
            <w:tcBorders>
              <w:top w:val="single" w:sz="4" w:space="0" w:color="auto"/>
              <w:left w:val="single" w:sz="4" w:space="0" w:color="auto"/>
              <w:bottom w:val="single" w:sz="4" w:space="0" w:color="auto"/>
              <w:right w:val="single" w:sz="4" w:space="0" w:color="auto"/>
            </w:tcBorders>
            <w:vAlign w:val="center"/>
            <w:hideMark/>
          </w:tcPr>
          <w:p w:rsidR="00530434" w:rsidRPr="007662A2" w:rsidRDefault="00530434" w:rsidP="00276DA2">
            <w:pPr>
              <w:spacing w:after="0" w:line="240" w:lineRule="auto"/>
              <w:rPr>
                <w:rFonts w:ascii="Times New Roman" w:eastAsia="Times New Roman" w:hAnsi="Times New Roman" w:cs="Times New Roman"/>
                <w:b/>
                <w:bCs/>
                <w:sz w:val="20"/>
                <w:szCs w:val="20"/>
                <w:lang w:eastAsia="ru-RU"/>
              </w:rPr>
            </w:pPr>
          </w:p>
        </w:tc>
      </w:tr>
      <w:tr w:rsidR="00530434" w:rsidRPr="007662A2" w:rsidTr="000D1254">
        <w:trPr>
          <w:gridAfter w:val="1"/>
          <w:wAfter w:w="94" w:type="dxa"/>
          <w:trHeight w:val="255"/>
        </w:trPr>
        <w:tc>
          <w:tcPr>
            <w:tcW w:w="524" w:type="dxa"/>
            <w:vMerge/>
            <w:tcBorders>
              <w:top w:val="single" w:sz="4" w:space="0" w:color="auto"/>
              <w:left w:val="single" w:sz="4" w:space="0" w:color="auto"/>
              <w:bottom w:val="single" w:sz="4" w:space="0" w:color="auto"/>
              <w:right w:val="single" w:sz="4" w:space="0" w:color="auto"/>
            </w:tcBorders>
            <w:vAlign w:val="center"/>
            <w:hideMark/>
          </w:tcPr>
          <w:p w:rsidR="00530434" w:rsidRPr="007662A2" w:rsidRDefault="00530434" w:rsidP="00276DA2">
            <w:pPr>
              <w:spacing w:after="0" w:line="240" w:lineRule="auto"/>
              <w:rPr>
                <w:rFonts w:ascii="Times New Roman" w:eastAsia="Times New Roman" w:hAnsi="Times New Roman" w:cs="Times New Roman"/>
                <w:b/>
                <w:bCs/>
                <w:sz w:val="20"/>
                <w:szCs w:val="20"/>
                <w:lang w:eastAsia="ru-RU"/>
              </w:rPr>
            </w:pPr>
          </w:p>
        </w:tc>
        <w:tc>
          <w:tcPr>
            <w:tcW w:w="1331" w:type="dxa"/>
            <w:vMerge/>
            <w:tcBorders>
              <w:top w:val="single" w:sz="4" w:space="0" w:color="auto"/>
              <w:left w:val="single" w:sz="4" w:space="0" w:color="auto"/>
              <w:bottom w:val="single" w:sz="4" w:space="0" w:color="auto"/>
              <w:right w:val="single" w:sz="4" w:space="0" w:color="auto"/>
            </w:tcBorders>
            <w:vAlign w:val="center"/>
            <w:hideMark/>
          </w:tcPr>
          <w:p w:rsidR="00530434" w:rsidRPr="007662A2" w:rsidRDefault="00530434" w:rsidP="00276DA2">
            <w:pPr>
              <w:spacing w:after="0" w:line="240" w:lineRule="auto"/>
              <w:rPr>
                <w:rFonts w:ascii="Times New Roman" w:eastAsia="Times New Roman" w:hAnsi="Times New Roman" w:cs="Times New Roman"/>
                <w:b/>
                <w:bCs/>
                <w:sz w:val="20"/>
                <w:szCs w:val="20"/>
                <w:lang w:eastAsia="ru-RU"/>
              </w:rPr>
            </w:pPr>
          </w:p>
        </w:tc>
        <w:tc>
          <w:tcPr>
            <w:tcW w:w="2266" w:type="dxa"/>
            <w:gridSpan w:val="3"/>
            <w:vMerge/>
            <w:tcBorders>
              <w:top w:val="single" w:sz="4" w:space="0" w:color="auto"/>
              <w:left w:val="single" w:sz="4" w:space="0" w:color="auto"/>
              <w:bottom w:val="single" w:sz="4" w:space="0" w:color="auto"/>
              <w:right w:val="single" w:sz="4" w:space="0" w:color="auto"/>
            </w:tcBorders>
            <w:vAlign w:val="center"/>
            <w:hideMark/>
          </w:tcPr>
          <w:p w:rsidR="00530434" w:rsidRPr="007662A2" w:rsidRDefault="00530434" w:rsidP="00276DA2">
            <w:pPr>
              <w:spacing w:after="0" w:line="240" w:lineRule="auto"/>
              <w:rPr>
                <w:rFonts w:ascii="Times New Roman" w:eastAsia="Times New Roman" w:hAnsi="Times New Roman" w:cs="Times New Roman"/>
                <w:b/>
                <w:bCs/>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30434" w:rsidRPr="007662A2" w:rsidRDefault="00530434" w:rsidP="00276DA2">
            <w:pPr>
              <w:spacing w:after="0" w:line="240" w:lineRule="auto"/>
              <w:rPr>
                <w:rFonts w:ascii="Times New Roman" w:eastAsia="Times New Roman" w:hAnsi="Times New Roman" w:cs="Times New Roman"/>
                <w:b/>
                <w:bCs/>
                <w:sz w:val="20"/>
                <w:szCs w:val="20"/>
                <w:lang w:eastAsia="ru-RU"/>
              </w:rPr>
            </w:pPr>
          </w:p>
        </w:tc>
        <w:tc>
          <w:tcPr>
            <w:tcW w:w="851" w:type="dxa"/>
            <w:gridSpan w:val="3"/>
            <w:vMerge/>
            <w:tcBorders>
              <w:top w:val="single" w:sz="4" w:space="0" w:color="auto"/>
              <w:left w:val="single" w:sz="4" w:space="0" w:color="auto"/>
              <w:bottom w:val="single" w:sz="4" w:space="0" w:color="auto"/>
              <w:right w:val="single" w:sz="4" w:space="0" w:color="auto"/>
            </w:tcBorders>
            <w:vAlign w:val="center"/>
            <w:hideMark/>
          </w:tcPr>
          <w:p w:rsidR="00530434" w:rsidRPr="007662A2" w:rsidRDefault="00530434" w:rsidP="00276DA2">
            <w:pPr>
              <w:spacing w:after="0" w:line="240" w:lineRule="auto"/>
              <w:rPr>
                <w:rFonts w:ascii="Times New Roman" w:eastAsia="Times New Roman" w:hAnsi="Times New Roman" w:cs="Times New Roman"/>
                <w:b/>
                <w:bCs/>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30434" w:rsidRPr="007662A2" w:rsidRDefault="00530434" w:rsidP="00276DA2">
            <w:pPr>
              <w:spacing w:after="0" w:line="240" w:lineRule="auto"/>
              <w:rPr>
                <w:rFonts w:ascii="Times New Roman" w:eastAsia="Times New Roman" w:hAnsi="Times New Roman" w:cs="Times New Roman"/>
                <w:b/>
                <w:bCs/>
                <w:sz w:val="20"/>
                <w:szCs w:val="20"/>
                <w:lang w:eastAsia="ru-RU"/>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rsidR="00530434" w:rsidRPr="007662A2" w:rsidRDefault="00530434" w:rsidP="00276DA2">
            <w:pPr>
              <w:spacing w:after="0" w:line="240" w:lineRule="auto"/>
              <w:rPr>
                <w:rFonts w:ascii="Times New Roman" w:eastAsia="Times New Roman" w:hAnsi="Times New Roman" w:cs="Times New Roman"/>
                <w:b/>
                <w:bCs/>
                <w:sz w:val="20"/>
                <w:szCs w:val="20"/>
                <w:lang w:eastAsia="ru-RU"/>
              </w:rPr>
            </w:pPr>
          </w:p>
        </w:tc>
        <w:tc>
          <w:tcPr>
            <w:tcW w:w="3691" w:type="dxa"/>
            <w:gridSpan w:val="14"/>
            <w:vMerge/>
            <w:tcBorders>
              <w:top w:val="single" w:sz="4" w:space="0" w:color="auto"/>
              <w:left w:val="single" w:sz="4" w:space="0" w:color="auto"/>
              <w:bottom w:val="single" w:sz="4" w:space="0" w:color="auto"/>
              <w:right w:val="single" w:sz="4" w:space="0" w:color="auto"/>
            </w:tcBorders>
            <w:vAlign w:val="center"/>
            <w:hideMark/>
          </w:tcPr>
          <w:p w:rsidR="00530434" w:rsidRPr="007662A2" w:rsidRDefault="00530434" w:rsidP="00276DA2">
            <w:pPr>
              <w:spacing w:after="0" w:line="240" w:lineRule="auto"/>
              <w:rPr>
                <w:rFonts w:ascii="Times New Roman" w:eastAsia="Times New Roman" w:hAnsi="Times New Roman" w:cs="Times New Roman"/>
                <w:b/>
                <w:bCs/>
                <w:sz w:val="20"/>
                <w:szCs w:val="20"/>
                <w:lang w:eastAsia="ru-RU"/>
              </w:rPr>
            </w:pPr>
          </w:p>
        </w:tc>
        <w:tc>
          <w:tcPr>
            <w:tcW w:w="1275" w:type="dxa"/>
            <w:gridSpan w:val="5"/>
            <w:vMerge/>
            <w:tcBorders>
              <w:top w:val="single" w:sz="4" w:space="0" w:color="auto"/>
              <w:left w:val="single" w:sz="4" w:space="0" w:color="auto"/>
              <w:bottom w:val="single" w:sz="4" w:space="0" w:color="auto"/>
              <w:right w:val="single" w:sz="4" w:space="0" w:color="auto"/>
            </w:tcBorders>
            <w:vAlign w:val="center"/>
            <w:hideMark/>
          </w:tcPr>
          <w:p w:rsidR="00530434" w:rsidRPr="007662A2" w:rsidRDefault="00530434" w:rsidP="00276DA2">
            <w:pPr>
              <w:spacing w:after="0" w:line="240" w:lineRule="auto"/>
              <w:rPr>
                <w:rFonts w:ascii="Times New Roman" w:eastAsia="Times New Roman" w:hAnsi="Times New Roman" w:cs="Times New Roman"/>
                <w:b/>
                <w:bCs/>
                <w:sz w:val="20"/>
                <w:szCs w:val="20"/>
                <w:lang w:eastAsia="ru-RU"/>
              </w:rPr>
            </w:pPr>
          </w:p>
        </w:tc>
        <w:tc>
          <w:tcPr>
            <w:tcW w:w="2013" w:type="dxa"/>
            <w:gridSpan w:val="8"/>
            <w:vMerge/>
            <w:tcBorders>
              <w:top w:val="single" w:sz="4" w:space="0" w:color="auto"/>
              <w:left w:val="single" w:sz="4" w:space="0" w:color="auto"/>
              <w:bottom w:val="single" w:sz="4" w:space="0" w:color="auto"/>
              <w:right w:val="single" w:sz="4" w:space="0" w:color="auto"/>
            </w:tcBorders>
            <w:vAlign w:val="center"/>
            <w:hideMark/>
          </w:tcPr>
          <w:p w:rsidR="00530434" w:rsidRPr="007662A2" w:rsidRDefault="00530434" w:rsidP="00276DA2">
            <w:pPr>
              <w:spacing w:after="0" w:line="240" w:lineRule="auto"/>
              <w:rPr>
                <w:rFonts w:ascii="Times New Roman" w:eastAsia="Times New Roman" w:hAnsi="Times New Roman" w:cs="Times New Roman"/>
                <w:b/>
                <w:bCs/>
                <w:sz w:val="20"/>
                <w:szCs w:val="20"/>
                <w:lang w:eastAsia="ru-RU"/>
              </w:rPr>
            </w:pPr>
          </w:p>
        </w:tc>
      </w:tr>
      <w:tr w:rsidR="00530434" w:rsidRPr="007662A2" w:rsidTr="000D1254">
        <w:trPr>
          <w:gridAfter w:val="1"/>
          <w:wAfter w:w="94" w:type="dxa"/>
          <w:trHeight w:val="255"/>
        </w:trPr>
        <w:tc>
          <w:tcPr>
            <w:tcW w:w="524" w:type="dxa"/>
            <w:vMerge/>
            <w:tcBorders>
              <w:top w:val="single" w:sz="4" w:space="0" w:color="auto"/>
              <w:left w:val="single" w:sz="4" w:space="0" w:color="auto"/>
              <w:bottom w:val="single" w:sz="4" w:space="0" w:color="auto"/>
              <w:right w:val="single" w:sz="4" w:space="0" w:color="auto"/>
            </w:tcBorders>
            <w:vAlign w:val="center"/>
            <w:hideMark/>
          </w:tcPr>
          <w:p w:rsidR="00530434" w:rsidRPr="007662A2" w:rsidRDefault="00530434" w:rsidP="00276DA2">
            <w:pPr>
              <w:spacing w:after="0" w:line="240" w:lineRule="auto"/>
              <w:rPr>
                <w:rFonts w:ascii="Times New Roman" w:eastAsia="Times New Roman" w:hAnsi="Times New Roman" w:cs="Times New Roman"/>
                <w:b/>
                <w:bCs/>
                <w:sz w:val="20"/>
                <w:szCs w:val="20"/>
                <w:lang w:eastAsia="ru-RU"/>
              </w:rPr>
            </w:pPr>
          </w:p>
        </w:tc>
        <w:tc>
          <w:tcPr>
            <w:tcW w:w="1331" w:type="dxa"/>
            <w:vMerge/>
            <w:tcBorders>
              <w:top w:val="single" w:sz="4" w:space="0" w:color="auto"/>
              <w:left w:val="single" w:sz="4" w:space="0" w:color="auto"/>
              <w:bottom w:val="single" w:sz="4" w:space="0" w:color="auto"/>
              <w:right w:val="single" w:sz="4" w:space="0" w:color="auto"/>
            </w:tcBorders>
            <w:vAlign w:val="center"/>
            <w:hideMark/>
          </w:tcPr>
          <w:p w:rsidR="00530434" w:rsidRPr="007662A2" w:rsidRDefault="00530434" w:rsidP="00276DA2">
            <w:pPr>
              <w:spacing w:after="0" w:line="240" w:lineRule="auto"/>
              <w:rPr>
                <w:rFonts w:ascii="Times New Roman" w:eastAsia="Times New Roman" w:hAnsi="Times New Roman" w:cs="Times New Roman"/>
                <w:b/>
                <w:bCs/>
                <w:sz w:val="20"/>
                <w:szCs w:val="20"/>
                <w:lang w:eastAsia="ru-RU"/>
              </w:rPr>
            </w:pPr>
          </w:p>
        </w:tc>
        <w:tc>
          <w:tcPr>
            <w:tcW w:w="2266" w:type="dxa"/>
            <w:gridSpan w:val="3"/>
            <w:vMerge/>
            <w:tcBorders>
              <w:top w:val="single" w:sz="4" w:space="0" w:color="auto"/>
              <w:left w:val="single" w:sz="4" w:space="0" w:color="auto"/>
              <w:bottom w:val="single" w:sz="4" w:space="0" w:color="auto"/>
              <w:right w:val="single" w:sz="4" w:space="0" w:color="auto"/>
            </w:tcBorders>
            <w:vAlign w:val="center"/>
            <w:hideMark/>
          </w:tcPr>
          <w:p w:rsidR="00530434" w:rsidRPr="007662A2" w:rsidRDefault="00530434" w:rsidP="00276DA2">
            <w:pPr>
              <w:spacing w:after="0" w:line="240" w:lineRule="auto"/>
              <w:rPr>
                <w:rFonts w:ascii="Times New Roman" w:eastAsia="Times New Roman" w:hAnsi="Times New Roman" w:cs="Times New Roman"/>
                <w:b/>
                <w:bCs/>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30434" w:rsidRPr="007662A2" w:rsidRDefault="00530434" w:rsidP="00276DA2">
            <w:pPr>
              <w:spacing w:after="0" w:line="240" w:lineRule="auto"/>
              <w:rPr>
                <w:rFonts w:ascii="Times New Roman" w:eastAsia="Times New Roman" w:hAnsi="Times New Roman" w:cs="Times New Roman"/>
                <w:b/>
                <w:bCs/>
                <w:sz w:val="20"/>
                <w:szCs w:val="20"/>
                <w:lang w:eastAsia="ru-RU"/>
              </w:rPr>
            </w:pPr>
          </w:p>
        </w:tc>
        <w:tc>
          <w:tcPr>
            <w:tcW w:w="851" w:type="dxa"/>
            <w:gridSpan w:val="3"/>
            <w:vMerge/>
            <w:tcBorders>
              <w:top w:val="single" w:sz="4" w:space="0" w:color="auto"/>
              <w:left w:val="single" w:sz="4" w:space="0" w:color="auto"/>
              <w:bottom w:val="single" w:sz="4" w:space="0" w:color="auto"/>
              <w:right w:val="single" w:sz="4" w:space="0" w:color="auto"/>
            </w:tcBorders>
            <w:vAlign w:val="center"/>
            <w:hideMark/>
          </w:tcPr>
          <w:p w:rsidR="00530434" w:rsidRPr="007662A2" w:rsidRDefault="00530434" w:rsidP="00276DA2">
            <w:pPr>
              <w:spacing w:after="0" w:line="240" w:lineRule="auto"/>
              <w:rPr>
                <w:rFonts w:ascii="Times New Roman" w:eastAsia="Times New Roman" w:hAnsi="Times New Roman" w:cs="Times New Roman"/>
                <w:b/>
                <w:bCs/>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30434" w:rsidRPr="007662A2" w:rsidRDefault="00530434" w:rsidP="00276DA2">
            <w:pPr>
              <w:spacing w:after="0" w:line="240" w:lineRule="auto"/>
              <w:rPr>
                <w:rFonts w:ascii="Times New Roman" w:eastAsia="Times New Roman" w:hAnsi="Times New Roman" w:cs="Times New Roman"/>
                <w:b/>
                <w:bCs/>
                <w:sz w:val="20"/>
                <w:szCs w:val="20"/>
                <w:lang w:eastAsia="ru-RU"/>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rsidR="00530434" w:rsidRPr="007662A2" w:rsidRDefault="00530434" w:rsidP="00276DA2">
            <w:pPr>
              <w:spacing w:after="0" w:line="240" w:lineRule="auto"/>
              <w:rPr>
                <w:rFonts w:ascii="Times New Roman" w:eastAsia="Times New Roman" w:hAnsi="Times New Roman" w:cs="Times New Roman"/>
                <w:b/>
                <w:bCs/>
                <w:sz w:val="20"/>
                <w:szCs w:val="20"/>
                <w:lang w:eastAsia="ru-RU"/>
              </w:rPr>
            </w:pPr>
          </w:p>
        </w:tc>
        <w:tc>
          <w:tcPr>
            <w:tcW w:w="3691" w:type="dxa"/>
            <w:gridSpan w:val="14"/>
            <w:vMerge/>
            <w:tcBorders>
              <w:top w:val="single" w:sz="4" w:space="0" w:color="auto"/>
              <w:left w:val="single" w:sz="4" w:space="0" w:color="auto"/>
              <w:bottom w:val="single" w:sz="4" w:space="0" w:color="auto"/>
              <w:right w:val="single" w:sz="4" w:space="0" w:color="auto"/>
            </w:tcBorders>
            <w:vAlign w:val="center"/>
            <w:hideMark/>
          </w:tcPr>
          <w:p w:rsidR="00530434" w:rsidRPr="007662A2" w:rsidRDefault="00530434" w:rsidP="00276DA2">
            <w:pPr>
              <w:spacing w:after="0" w:line="240" w:lineRule="auto"/>
              <w:rPr>
                <w:rFonts w:ascii="Times New Roman" w:eastAsia="Times New Roman" w:hAnsi="Times New Roman" w:cs="Times New Roman"/>
                <w:b/>
                <w:bCs/>
                <w:sz w:val="20"/>
                <w:szCs w:val="20"/>
                <w:lang w:eastAsia="ru-RU"/>
              </w:rPr>
            </w:pPr>
          </w:p>
        </w:tc>
        <w:tc>
          <w:tcPr>
            <w:tcW w:w="1275" w:type="dxa"/>
            <w:gridSpan w:val="5"/>
            <w:vMerge/>
            <w:tcBorders>
              <w:top w:val="single" w:sz="4" w:space="0" w:color="auto"/>
              <w:left w:val="single" w:sz="4" w:space="0" w:color="auto"/>
              <w:bottom w:val="single" w:sz="4" w:space="0" w:color="auto"/>
              <w:right w:val="single" w:sz="4" w:space="0" w:color="auto"/>
            </w:tcBorders>
            <w:vAlign w:val="center"/>
            <w:hideMark/>
          </w:tcPr>
          <w:p w:rsidR="00530434" w:rsidRPr="007662A2" w:rsidRDefault="00530434" w:rsidP="00276DA2">
            <w:pPr>
              <w:spacing w:after="0" w:line="240" w:lineRule="auto"/>
              <w:rPr>
                <w:rFonts w:ascii="Times New Roman" w:eastAsia="Times New Roman" w:hAnsi="Times New Roman" w:cs="Times New Roman"/>
                <w:b/>
                <w:bCs/>
                <w:sz w:val="20"/>
                <w:szCs w:val="20"/>
                <w:lang w:eastAsia="ru-RU"/>
              </w:rPr>
            </w:pPr>
          </w:p>
        </w:tc>
        <w:tc>
          <w:tcPr>
            <w:tcW w:w="2013" w:type="dxa"/>
            <w:gridSpan w:val="8"/>
            <w:vMerge/>
            <w:tcBorders>
              <w:top w:val="single" w:sz="4" w:space="0" w:color="auto"/>
              <w:left w:val="single" w:sz="4" w:space="0" w:color="auto"/>
              <w:bottom w:val="single" w:sz="4" w:space="0" w:color="auto"/>
              <w:right w:val="single" w:sz="4" w:space="0" w:color="auto"/>
            </w:tcBorders>
            <w:vAlign w:val="center"/>
            <w:hideMark/>
          </w:tcPr>
          <w:p w:rsidR="00530434" w:rsidRPr="007662A2" w:rsidRDefault="00530434" w:rsidP="00276DA2">
            <w:pPr>
              <w:spacing w:after="0" w:line="240" w:lineRule="auto"/>
              <w:rPr>
                <w:rFonts w:ascii="Times New Roman" w:eastAsia="Times New Roman" w:hAnsi="Times New Roman" w:cs="Times New Roman"/>
                <w:b/>
                <w:bCs/>
                <w:sz w:val="20"/>
                <w:szCs w:val="20"/>
                <w:lang w:eastAsia="ru-RU"/>
              </w:rPr>
            </w:pPr>
          </w:p>
        </w:tc>
      </w:tr>
      <w:tr w:rsidR="00530434" w:rsidRPr="007662A2" w:rsidTr="000D1254">
        <w:trPr>
          <w:gridAfter w:val="1"/>
          <w:wAfter w:w="94" w:type="dxa"/>
          <w:trHeight w:val="255"/>
        </w:trPr>
        <w:tc>
          <w:tcPr>
            <w:tcW w:w="524" w:type="dxa"/>
            <w:vMerge/>
            <w:tcBorders>
              <w:top w:val="single" w:sz="4" w:space="0" w:color="auto"/>
              <w:left w:val="single" w:sz="4" w:space="0" w:color="auto"/>
              <w:bottom w:val="single" w:sz="4" w:space="0" w:color="auto"/>
              <w:right w:val="single" w:sz="4" w:space="0" w:color="auto"/>
            </w:tcBorders>
            <w:vAlign w:val="center"/>
            <w:hideMark/>
          </w:tcPr>
          <w:p w:rsidR="00530434" w:rsidRPr="007662A2" w:rsidRDefault="00530434" w:rsidP="00276DA2">
            <w:pPr>
              <w:spacing w:after="0" w:line="240" w:lineRule="auto"/>
              <w:rPr>
                <w:rFonts w:ascii="Times New Roman" w:eastAsia="Times New Roman" w:hAnsi="Times New Roman" w:cs="Times New Roman"/>
                <w:b/>
                <w:bCs/>
                <w:sz w:val="20"/>
                <w:szCs w:val="20"/>
                <w:lang w:eastAsia="ru-RU"/>
              </w:rPr>
            </w:pPr>
          </w:p>
        </w:tc>
        <w:tc>
          <w:tcPr>
            <w:tcW w:w="1331" w:type="dxa"/>
            <w:vMerge/>
            <w:tcBorders>
              <w:top w:val="single" w:sz="4" w:space="0" w:color="auto"/>
              <w:left w:val="single" w:sz="4" w:space="0" w:color="auto"/>
              <w:bottom w:val="single" w:sz="4" w:space="0" w:color="auto"/>
              <w:right w:val="single" w:sz="4" w:space="0" w:color="auto"/>
            </w:tcBorders>
            <w:vAlign w:val="center"/>
            <w:hideMark/>
          </w:tcPr>
          <w:p w:rsidR="00530434" w:rsidRPr="007662A2" w:rsidRDefault="00530434" w:rsidP="00276DA2">
            <w:pPr>
              <w:spacing w:after="0" w:line="240" w:lineRule="auto"/>
              <w:rPr>
                <w:rFonts w:ascii="Times New Roman" w:eastAsia="Times New Roman" w:hAnsi="Times New Roman" w:cs="Times New Roman"/>
                <w:b/>
                <w:bCs/>
                <w:sz w:val="20"/>
                <w:szCs w:val="20"/>
                <w:lang w:eastAsia="ru-RU"/>
              </w:rPr>
            </w:pPr>
          </w:p>
        </w:tc>
        <w:tc>
          <w:tcPr>
            <w:tcW w:w="2266" w:type="dxa"/>
            <w:gridSpan w:val="3"/>
            <w:vMerge/>
            <w:tcBorders>
              <w:top w:val="single" w:sz="4" w:space="0" w:color="auto"/>
              <w:left w:val="single" w:sz="4" w:space="0" w:color="auto"/>
              <w:bottom w:val="single" w:sz="4" w:space="0" w:color="auto"/>
              <w:right w:val="single" w:sz="4" w:space="0" w:color="auto"/>
            </w:tcBorders>
            <w:vAlign w:val="center"/>
            <w:hideMark/>
          </w:tcPr>
          <w:p w:rsidR="00530434" w:rsidRPr="007662A2" w:rsidRDefault="00530434" w:rsidP="00276DA2">
            <w:pPr>
              <w:spacing w:after="0" w:line="240" w:lineRule="auto"/>
              <w:rPr>
                <w:rFonts w:ascii="Times New Roman" w:eastAsia="Times New Roman" w:hAnsi="Times New Roman" w:cs="Times New Roman"/>
                <w:b/>
                <w:bCs/>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30434" w:rsidRPr="007662A2" w:rsidRDefault="00530434" w:rsidP="00276DA2">
            <w:pPr>
              <w:spacing w:after="0" w:line="240" w:lineRule="auto"/>
              <w:rPr>
                <w:rFonts w:ascii="Times New Roman" w:eastAsia="Times New Roman" w:hAnsi="Times New Roman" w:cs="Times New Roman"/>
                <w:b/>
                <w:bCs/>
                <w:sz w:val="20"/>
                <w:szCs w:val="20"/>
                <w:lang w:eastAsia="ru-RU"/>
              </w:rPr>
            </w:pPr>
          </w:p>
        </w:tc>
        <w:tc>
          <w:tcPr>
            <w:tcW w:w="851" w:type="dxa"/>
            <w:gridSpan w:val="3"/>
            <w:vMerge/>
            <w:tcBorders>
              <w:top w:val="single" w:sz="4" w:space="0" w:color="auto"/>
              <w:left w:val="single" w:sz="4" w:space="0" w:color="auto"/>
              <w:bottom w:val="single" w:sz="4" w:space="0" w:color="auto"/>
              <w:right w:val="single" w:sz="4" w:space="0" w:color="auto"/>
            </w:tcBorders>
            <w:vAlign w:val="center"/>
            <w:hideMark/>
          </w:tcPr>
          <w:p w:rsidR="00530434" w:rsidRPr="007662A2" w:rsidRDefault="00530434" w:rsidP="00276DA2">
            <w:pPr>
              <w:spacing w:after="0" w:line="240" w:lineRule="auto"/>
              <w:rPr>
                <w:rFonts w:ascii="Times New Roman" w:eastAsia="Times New Roman" w:hAnsi="Times New Roman" w:cs="Times New Roman"/>
                <w:b/>
                <w:bCs/>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30434" w:rsidRPr="007662A2" w:rsidRDefault="00530434" w:rsidP="00276DA2">
            <w:pPr>
              <w:spacing w:after="0" w:line="240" w:lineRule="auto"/>
              <w:rPr>
                <w:rFonts w:ascii="Times New Roman" w:eastAsia="Times New Roman" w:hAnsi="Times New Roman" w:cs="Times New Roman"/>
                <w:b/>
                <w:bCs/>
                <w:sz w:val="20"/>
                <w:szCs w:val="20"/>
                <w:lang w:eastAsia="ru-RU"/>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rsidR="00530434" w:rsidRPr="007662A2" w:rsidRDefault="00530434" w:rsidP="00276DA2">
            <w:pPr>
              <w:spacing w:after="0" w:line="240" w:lineRule="auto"/>
              <w:rPr>
                <w:rFonts w:ascii="Times New Roman" w:eastAsia="Times New Roman" w:hAnsi="Times New Roman" w:cs="Times New Roman"/>
                <w:b/>
                <w:bCs/>
                <w:sz w:val="20"/>
                <w:szCs w:val="20"/>
                <w:lang w:eastAsia="ru-RU"/>
              </w:rPr>
            </w:pPr>
          </w:p>
        </w:tc>
        <w:tc>
          <w:tcPr>
            <w:tcW w:w="3691" w:type="dxa"/>
            <w:gridSpan w:val="14"/>
            <w:vMerge/>
            <w:tcBorders>
              <w:top w:val="single" w:sz="4" w:space="0" w:color="auto"/>
              <w:left w:val="single" w:sz="4" w:space="0" w:color="auto"/>
              <w:bottom w:val="single" w:sz="4" w:space="0" w:color="auto"/>
              <w:right w:val="single" w:sz="4" w:space="0" w:color="auto"/>
            </w:tcBorders>
            <w:vAlign w:val="center"/>
            <w:hideMark/>
          </w:tcPr>
          <w:p w:rsidR="00530434" w:rsidRPr="007662A2" w:rsidRDefault="00530434" w:rsidP="00276DA2">
            <w:pPr>
              <w:spacing w:after="0" w:line="240" w:lineRule="auto"/>
              <w:rPr>
                <w:rFonts w:ascii="Times New Roman" w:eastAsia="Times New Roman" w:hAnsi="Times New Roman" w:cs="Times New Roman"/>
                <w:b/>
                <w:bCs/>
                <w:sz w:val="20"/>
                <w:szCs w:val="20"/>
                <w:lang w:eastAsia="ru-RU"/>
              </w:rPr>
            </w:pPr>
          </w:p>
        </w:tc>
        <w:tc>
          <w:tcPr>
            <w:tcW w:w="1275" w:type="dxa"/>
            <w:gridSpan w:val="5"/>
            <w:vMerge/>
            <w:tcBorders>
              <w:top w:val="single" w:sz="4" w:space="0" w:color="auto"/>
              <w:left w:val="single" w:sz="4" w:space="0" w:color="auto"/>
              <w:bottom w:val="single" w:sz="4" w:space="0" w:color="auto"/>
              <w:right w:val="single" w:sz="4" w:space="0" w:color="auto"/>
            </w:tcBorders>
            <w:vAlign w:val="center"/>
            <w:hideMark/>
          </w:tcPr>
          <w:p w:rsidR="00530434" w:rsidRPr="007662A2" w:rsidRDefault="00530434" w:rsidP="00276DA2">
            <w:pPr>
              <w:spacing w:after="0" w:line="240" w:lineRule="auto"/>
              <w:rPr>
                <w:rFonts w:ascii="Times New Roman" w:eastAsia="Times New Roman" w:hAnsi="Times New Roman" w:cs="Times New Roman"/>
                <w:b/>
                <w:bCs/>
                <w:sz w:val="20"/>
                <w:szCs w:val="20"/>
                <w:lang w:eastAsia="ru-RU"/>
              </w:rPr>
            </w:pPr>
          </w:p>
        </w:tc>
        <w:tc>
          <w:tcPr>
            <w:tcW w:w="2013" w:type="dxa"/>
            <w:gridSpan w:val="8"/>
            <w:vMerge/>
            <w:tcBorders>
              <w:top w:val="single" w:sz="4" w:space="0" w:color="auto"/>
              <w:left w:val="single" w:sz="4" w:space="0" w:color="auto"/>
              <w:bottom w:val="single" w:sz="4" w:space="0" w:color="auto"/>
              <w:right w:val="single" w:sz="4" w:space="0" w:color="auto"/>
            </w:tcBorders>
            <w:vAlign w:val="center"/>
            <w:hideMark/>
          </w:tcPr>
          <w:p w:rsidR="00530434" w:rsidRPr="007662A2" w:rsidRDefault="00530434" w:rsidP="00276DA2">
            <w:pPr>
              <w:spacing w:after="0" w:line="240" w:lineRule="auto"/>
              <w:rPr>
                <w:rFonts w:ascii="Times New Roman" w:eastAsia="Times New Roman" w:hAnsi="Times New Roman" w:cs="Times New Roman"/>
                <w:b/>
                <w:bCs/>
                <w:sz w:val="20"/>
                <w:szCs w:val="20"/>
                <w:lang w:eastAsia="ru-RU"/>
              </w:rPr>
            </w:pPr>
          </w:p>
        </w:tc>
      </w:tr>
      <w:tr w:rsidR="00530434" w:rsidRPr="007662A2" w:rsidTr="000D1254">
        <w:trPr>
          <w:gridAfter w:val="1"/>
          <w:wAfter w:w="94" w:type="dxa"/>
          <w:trHeight w:val="255"/>
        </w:trPr>
        <w:tc>
          <w:tcPr>
            <w:tcW w:w="524" w:type="dxa"/>
            <w:vMerge/>
            <w:tcBorders>
              <w:top w:val="single" w:sz="4" w:space="0" w:color="auto"/>
              <w:left w:val="single" w:sz="4" w:space="0" w:color="auto"/>
              <w:bottom w:val="single" w:sz="4" w:space="0" w:color="auto"/>
              <w:right w:val="single" w:sz="4" w:space="0" w:color="auto"/>
            </w:tcBorders>
            <w:vAlign w:val="center"/>
            <w:hideMark/>
          </w:tcPr>
          <w:p w:rsidR="00530434" w:rsidRPr="007662A2" w:rsidRDefault="00530434" w:rsidP="00276DA2">
            <w:pPr>
              <w:spacing w:after="0" w:line="240" w:lineRule="auto"/>
              <w:rPr>
                <w:rFonts w:ascii="Times New Roman" w:eastAsia="Times New Roman" w:hAnsi="Times New Roman" w:cs="Times New Roman"/>
                <w:b/>
                <w:bCs/>
                <w:sz w:val="20"/>
                <w:szCs w:val="20"/>
                <w:lang w:eastAsia="ru-RU"/>
              </w:rPr>
            </w:pPr>
          </w:p>
        </w:tc>
        <w:tc>
          <w:tcPr>
            <w:tcW w:w="1331" w:type="dxa"/>
            <w:vMerge/>
            <w:tcBorders>
              <w:top w:val="single" w:sz="4" w:space="0" w:color="auto"/>
              <w:left w:val="single" w:sz="4" w:space="0" w:color="auto"/>
              <w:bottom w:val="single" w:sz="4" w:space="0" w:color="auto"/>
              <w:right w:val="single" w:sz="4" w:space="0" w:color="auto"/>
            </w:tcBorders>
            <w:vAlign w:val="center"/>
            <w:hideMark/>
          </w:tcPr>
          <w:p w:rsidR="00530434" w:rsidRPr="007662A2" w:rsidRDefault="00530434" w:rsidP="00276DA2">
            <w:pPr>
              <w:spacing w:after="0" w:line="240" w:lineRule="auto"/>
              <w:rPr>
                <w:rFonts w:ascii="Times New Roman" w:eastAsia="Times New Roman" w:hAnsi="Times New Roman" w:cs="Times New Roman"/>
                <w:b/>
                <w:bCs/>
                <w:sz w:val="20"/>
                <w:szCs w:val="20"/>
                <w:lang w:eastAsia="ru-RU"/>
              </w:rPr>
            </w:pPr>
          </w:p>
        </w:tc>
        <w:tc>
          <w:tcPr>
            <w:tcW w:w="2266" w:type="dxa"/>
            <w:gridSpan w:val="3"/>
            <w:vMerge/>
            <w:tcBorders>
              <w:top w:val="single" w:sz="4" w:space="0" w:color="auto"/>
              <w:left w:val="single" w:sz="4" w:space="0" w:color="auto"/>
              <w:bottom w:val="single" w:sz="4" w:space="0" w:color="auto"/>
              <w:right w:val="single" w:sz="4" w:space="0" w:color="auto"/>
            </w:tcBorders>
            <w:vAlign w:val="center"/>
            <w:hideMark/>
          </w:tcPr>
          <w:p w:rsidR="00530434" w:rsidRPr="007662A2" w:rsidRDefault="00530434" w:rsidP="00276DA2">
            <w:pPr>
              <w:spacing w:after="0" w:line="240" w:lineRule="auto"/>
              <w:rPr>
                <w:rFonts w:ascii="Times New Roman" w:eastAsia="Times New Roman" w:hAnsi="Times New Roman" w:cs="Times New Roman"/>
                <w:b/>
                <w:bCs/>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30434" w:rsidRPr="007662A2" w:rsidRDefault="00530434" w:rsidP="00276DA2">
            <w:pPr>
              <w:spacing w:after="0" w:line="240" w:lineRule="auto"/>
              <w:rPr>
                <w:rFonts w:ascii="Times New Roman" w:eastAsia="Times New Roman" w:hAnsi="Times New Roman" w:cs="Times New Roman"/>
                <w:b/>
                <w:bCs/>
                <w:sz w:val="20"/>
                <w:szCs w:val="20"/>
                <w:lang w:eastAsia="ru-RU"/>
              </w:rPr>
            </w:pPr>
          </w:p>
        </w:tc>
        <w:tc>
          <w:tcPr>
            <w:tcW w:w="851" w:type="dxa"/>
            <w:gridSpan w:val="3"/>
            <w:vMerge/>
            <w:tcBorders>
              <w:top w:val="single" w:sz="4" w:space="0" w:color="auto"/>
              <w:left w:val="single" w:sz="4" w:space="0" w:color="auto"/>
              <w:bottom w:val="single" w:sz="4" w:space="0" w:color="auto"/>
              <w:right w:val="single" w:sz="4" w:space="0" w:color="auto"/>
            </w:tcBorders>
            <w:vAlign w:val="center"/>
            <w:hideMark/>
          </w:tcPr>
          <w:p w:rsidR="00530434" w:rsidRPr="007662A2" w:rsidRDefault="00530434" w:rsidP="00276DA2">
            <w:pPr>
              <w:spacing w:after="0" w:line="240" w:lineRule="auto"/>
              <w:rPr>
                <w:rFonts w:ascii="Times New Roman" w:eastAsia="Times New Roman" w:hAnsi="Times New Roman" w:cs="Times New Roman"/>
                <w:b/>
                <w:bCs/>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30434" w:rsidRPr="007662A2" w:rsidRDefault="00530434" w:rsidP="00276DA2">
            <w:pPr>
              <w:spacing w:after="0" w:line="240" w:lineRule="auto"/>
              <w:rPr>
                <w:rFonts w:ascii="Times New Roman" w:eastAsia="Times New Roman" w:hAnsi="Times New Roman" w:cs="Times New Roman"/>
                <w:b/>
                <w:bCs/>
                <w:sz w:val="20"/>
                <w:szCs w:val="20"/>
                <w:lang w:eastAsia="ru-RU"/>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rsidR="00530434" w:rsidRPr="007662A2" w:rsidRDefault="00530434" w:rsidP="00276DA2">
            <w:pPr>
              <w:spacing w:after="0" w:line="240" w:lineRule="auto"/>
              <w:rPr>
                <w:rFonts w:ascii="Times New Roman" w:eastAsia="Times New Roman" w:hAnsi="Times New Roman" w:cs="Times New Roman"/>
                <w:b/>
                <w:bCs/>
                <w:sz w:val="20"/>
                <w:szCs w:val="20"/>
                <w:lang w:eastAsia="ru-RU"/>
              </w:rPr>
            </w:pPr>
          </w:p>
        </w:tc>
        <w:tc>
          <w:tcPr>
            <w:tcW w:w="3691" w:type="dxa"/>
            <w:gridSpan w:val="14"/>
            <w:vMerge/>
            <w:tcBorders>
              <w:top w:val="single" w:sz="4" w:space="0" w:color="auto"/>
              <w:left w:val="single" w:sz="4" w:space="0" w:color="auto"/>
              <w:bottom w:val="single" w:sz="4" w:space="0" w:color="auto"/>
              <w:right w:val="single" w:sz="4" w:space="0" w:color="auto"/>
            </w:tcBorders>
            <w:vAlign w:val="center"/>
            <w:hideMark/>
          </w:tcPr>
          <w:p w:rsidR="00530434" w:rsidRPr="007662A2" w:rsidRDefault="00530434" w:rsidP="00276DA2">
            <w:pPr>
              <w:spacing w:after="0" w:line="240" w:lineRule="auto"/>
              <w:rPr>
                <w:rFonts w:ascii="Times New Roman" w:eastAsia="Times New Roman" w:hAnsi="Times New Roman" w:cs="Times New Roman"/>
                <w:b/>
                <w:bCs/>
                <w:sz w:val="20"/>
                <w:szCs w:val="20"/>
                <w:lang w:eastAsia="ru-RU"/>
              </w:rPr>
            </w:pPr>
          </w:p>
        </w:tc>
        <w:tc>
          <w:tcPr>
            <w:tcW w:w="1275" w:type="dxa"/>
            <w:gridSpan w:val="5"/>
            <w:vMerge/>
            <w:tcBorders>
              <w:top w:val="single" w:sz="4" w:space="0" w:color="auto"/>
              <w:left w:val="single" w:sz="4" w:space="0" w:color="auto"/>
              <w:bottom w:val="single" w:sz="4" w:space="0" w:color="auto"/>
              <w:right w:val="single" w:sz="4" w:space="0" w:color="auto"/>
            </w:tcBorders>
            <w:vAlign w:val="center"/>
            <w:hideMark/>
          </w:tcPr>
          <w:p w:rsidR="00530434" w:rsidRPr="007662A2" w:rsidRDefault="00530434" w:rsidP="00276DA2">
            <w:pPr>
              <w:spacing w:after="0" w:line="240" w:lineRule="auto"/>
              <w:rPr>
                <w:rFonts w:ascii="Times New Roman" w:eastAsia="Times New Roman" w:hAnsi="Times New Roman" w:cs="Times New Roman"/>
                <w:b/>
                <w:bCs/>
                <w:sz w:val="20"/>
                <w:szCs w:val="20"/>
                <w:lang w:eastAsia="ru-RU"/>
              </w:rPr>
            </w:pPr>
          </w:p>
        </w:tc>
        <w:tc>
          <w:tcPr>
            <w:tcW w:w="2013" w:type="dxa"/>
            <w:gridSpan w:val="8"/>
            <w:vMerge/>
            <w:tcBorders>
              <w:top w:val="single" w:sz="4" w:space="0" w:color="auto"/>
              <w:left w:val="single" w:sz="4" w:space="0" w:color="auto"/>
              <w:bottom w:val="single" w:sz="4" w:space="0" w:color="auto"/>
              <w:right w:val="single" w:sz="4" w:space="0" w:color="auto"/>
            </w:tcBorders>
            <w:vAlign w:val="center"/>
            <w:hideMark/>
          </w:tcPr>
          <w:p w:rsidR="00530434" w:rsidRPr="007662A2" w:rsidRDefault="00530434" w:rsidP="00276DA2">
            <w:pPr>
              <w:spacing w:after="0" w:line="240" w:lineRule="auto"/>
              <w:rPr>
                <w:rFonts w:ascii="Times New Roman" w:eastAsia="Times New Roman" w:hAnsi="Times New Roman" w:cs="Times New Roman"/>
                <w:b/>
                <w:bCs/>
                <w:sz w:val="20"/>
                <w:szCs w:val="20"/>
                <w:lang w:eastAsia="ru-RU"/>
              </w:rPr>
            </w:pPr>
          </w:p>
        </w:tc>
      </w:tr>
      <w:tr w:rsidR="00530434" w:rsidRPr="007662A2" w:rsidTr="000D1254">
        <w:trPr>
          <w:gridAfter w:val="1"/>
          <w:wAfter w:w="94" w:type="dxa"/>
          <w:trHeight w:val="255"/>
        </w:trPr>
        <w:tc>
          <w:tcPr>
            <w:tcW w:w="524" w:type="dxa"/>
            <w:vMerge/>
            <w:tcBorders>
              <w:top w:val="single" w:sz="4" w:space="0" w:color="auto"/>
              <w:left w:val="single" w:sz="4" w:space="0" w:color="auto"/>
              <w:bottom w:val="single" w:sz="4" w:space="0" w:color="auto"/>
              <w:right w:val="single" w:sz="4" w:space="0" w:color="auto"/>
            </w:tcBorders>
            <w:vAlign w:val="center"/>
            <w:hideMark/>
          </w:tcPr>
          <w:p w:rsidR="00530434" w:rsidRPr="007662A2" w:rsidRDefault="00530434" w:rsidP="00276DA2">
            <w:pPr>
              <w:spacing w:after="0" w:line="240" w:lineRule="auto"/>
              <w:rPr>
                <w:rFonts w:ascii="Times New Roman" w:eastAsia="Times New Roman" w:hAnsi="Times New Roman" w:cs="Times New Roman"/>
                <w:b/>
                <w:bCs/>
                <w:sz w:val="20"/>
                <w:szCs w:val="20"/>
                <w:lang w:eastAsia="ru-RU"/>
              </w:rPr>
            </w:pPr>
          </w:p>
        </w:tc>
        <w:tc>
          <w:tcPr>
            <w:tcW w:w="1331" w:type="dxa"/>
            <w:vMerge/>
            <w:tcBorders>
              <w:top w:val="single" w:sz="4" w:space="0" w:color="auto"/>
              <w:left w:val="single" w:sz="4" w:space="0" w:color="auto"/>
              <w:bottom w:val="single" w:sz="4" w:space="0" w:color="auto"/>
              <w:right w:val="single" w:sz="4" w:space="0" w:color="auto"/>
            </w:tcBorders>
            <w:vAlign w:val="center"/>
            <w:hideMark/>
          </w:tcPr>
          <w:p w:rsidR="00530434" w:rsidRPr="007662A2" w:rsidRDefault="00530434" w:rsidP="00276DA2">
            <w:pPr>
              <w:spacing w:after="0" w:line="240" w:lineRule="auto"/>
              <w:rPr>
                <w:rFonts w:ascii="Times New Roman" w:eastAsia="Times New Roman" w:hAnsi="Times New Roman" w:cs="Times New Roman"/>
                <w:b/>
                <w:bCs/>
                <w:sz w:val="20"/>
                <w:szCs w:val="20"/>
                <w:lang w:eastAsia="ru-RU"/>
              </w:rPr>
            </w:pPr>
          </w:p>
        </w:tc>
        <w:tc>
          <w:tcPr>
            <w:tcW w:w="2266" w:type="dxa"/>
            <w:gridSpan w:val="3"/>
            <w:vMerge/>
            <w:tcBorders>
              <w:top w:val="single" w:sz="4" w:space="0" w:color="auto"/>
              <w:left w:val="single" w:sz="4" w:space="0" w:color="auto"/>
              <w:bottom w:val="single" w:sz="4" w:space="0" w:color="auto"/>
              <w:right w:val="single" w:sz="4" w:space="0" w:color="auto"/>
            </w:tcBorders>
            <w:vAlign w:val="center"/>
            <w:hideMark/>
          </w:tcPr>
          <w:p w:rsidR="00530434" w:rsidRPr="007662A2" w:rsidRDefault="00530434" w:rsidP="00276DA2">
            <w:pPr>
              <w:spacing w:after="0" w:line="240" w:lineRule="auto"/>
              <w:rPr>
                <w:rFonts w:ascii="Times New Roman" w:eastAsia="Times New Roman" w:hAnsi="Times New Roman" w:cs="Times New Roman"/>
                <w:b/>
                <w:bCs/>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30434" w:rsidRPr="007662A2" w:rsidRDefault="00530434" w:rsidP="00276DA2">
            <w:pPr>
              <w:spacing w:after="0" w:line="240" w:lineRule="auto"/>
              <w:rPr>
                <w:rFonts w:ascii="Times New Roman" w:eastAsia="Times New Roman" w:hAnsi="Times New Roman" w:cs="Times New Roman"/>
                <w:b/>
                <w:bCs/>
                <w:sz w:val="20"/>
                <w:szCs w:val="20"/>
                <w:lang w:eastAsia="ru-RU"/>
              </w:rPr>
            </w:pPr>
          </w:p>
        </w:tc>
        <w:tc>
          <w:tcPr>
            <w:tcW w:w="851" w:type="dxa"/>
            <w:gridSpan w:val="3"/>
            <w:vMerge/>
            <w:tcBorders>
              <w:top w:val="single" w:sz="4" w:space="0" w:color="auto"/>
              <w:left w:val="single" w:sz="4" w:space="0" w:color="auto"/>
              <w:bottom w:val="single" w:sz="4" w:space="0" w:color="auto"/>
              <w:right w:val="single" w:sz="4" w:space="0" w:color="auto"/>
            </w:tcBorders>
            <w:vAlign w:val="center"/>
            <w:hideMark/>
          </w:tcPr>
          <w:p w:rsidR="00530434" w:rsidRPr="007662A2" w:rsidRDefault="00530434" w:rsidP="00276DA2">
            <w:pPr>
              <w:spacing w:after="0" w:line="240" w:lineRule="auto"/>
              <w:rPr>
                <w:rFonts w:ascii="Times New Roman" w:eastAsia="Times New Roman" w:hAnsi="Times New Roman" w:cs="Times New Roman"/>
                <w:b/>
                <w:bCs/>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30434" w:rsidRPr="007662A2" w:rsidRDefault="00530434" w:rsidP="00276DA2">
            <w:pPr>
              <w:spacing w:after="0" w:line="240" w:lineRule="auto"/>
              <w:rPr>
                <w:rFonts w:ascii="Times New Roman" w:eastAsia="Times New Roman" w:hAnsi="Times New Roman" w:cs="Times New Roman"/>
                <w:b/>
                <w:bCs/>
                <w:sz w:val="20"/>
                <w:szCs w:val="20"/>
                <w:lang w:eastAsia="ru-RU"/>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rsidR="00530434" w:rsidRPr="007662A2" w:rsidRDefault="00530434" w:rsidP="00276DA2">
            <w:pPr>
              <w:spacing w:after="0" w:line="240" w:lineRule="auto"/>
              <w:rPr>
                <w:rFonts w:ascii="Times New Roman" w:eastAsia="Times New Roman" w:hAnsi="Times New Roman" w:cs="Times New Roman"/>
                <w:b/>
                <w:bCs/>
                <w:sz w:val="20"/>
                <w:szCs w:val="20"/>
                <w:lang w:eastAsia="ru-RU"/>
              </w:rPr>
            </w:pPr>
          </w:p>
        </w:tc>
        <w:tc>
          <w:tcPr>
            <w:tcW w:w="3691" w:type="dxa"/>
            <w:gridSpan w:val="14"/>
            <w:vMerge/>
            <w:tcBorders>
              <w:top w:val="single" w:sz="4" w:space="0" w:color="auto"/>
              <w:left w:val="single" w:sz="4" w:space="0" w:color="auto"/>
              <w:bottom w:val="single" w:sz="4" w:space="0" w:color="auto"/>
              <w:right w:val="single" w:sz="4" w:space="0" w:color="auto"/>
            </w:tcBorders>
            <w:vAlign w:val="center"/>
            <w:hideMark/>
          </w:tcPr>
          <w:p w:rsidR="00530434" w:rsidRPr="007662A2" w:rsidRDefault="00530434" w:rsidP="00276DA2">
            <w:pPr>
              <w:spacing w:after="0" w:line="240" w:lineRule="auto"/>
              <w:rPr>
                <w:rFonts w:ascii="Times New Roman" w:eastAsia="Times New Roman" w:hAnsi="Times New Roman" w:cs="Times New Roman"/>
                <w:b/>
                <w:bCs/>
                <w:sz w:val="20"/>
                <w:szCs w:val="20"/>
                <w:lang w:eastAsia="ru-RU"/>
              </w:rPr>
            </w:pPr>
          </w:p>
        </w:tc>
        <w:tc>
          <w:tcPr>
            <w:tcW w:w="1275" w:type="dxa"/>
            <w:gridSpan w:val="5"/>
            <w:vMerge/>
            <w:tcBorders>
              <w:top w:val="single" w:sz="4" w:space="0" w:color="auto"/>
              <w:left w:val="single" w:sz="4" w:space="0" w:color="auto"/>
              <w:bottom w:val="single" w:sz="4" w:space="0" w:color="auto"/>
              <w:right w:val="single" w:sz="4" w:space="0" w:color="auto"/>
            </w:tcBorders>
            <w:vAlign w:val="center"/>
            <w:hideMark/>
          </w:tcPr>
          <w:p w:rsidR="00530434" w:rsidRPr="007662A2" w:rsidRDefault="00530434" w:rsidP="00276DA2">
            <w:pPr>
              <w:spacing w:after="0" w:line="240" w:lineRule="auto"/>
              <w:rPr>
                <w:rFonts w:ascii="Times New Roman" w:eastAsia="Times New Roman" w:hAnsi="Times New Roman" w:cs="Times New Roman"/>
                <w:b/>
                <w:bCs/>
                <w:sz w:val="20"/>
                <w:szCs w:val="20"/>
                <w:lang w:eastAsia="ru-RU"/>
              </w:rPr>
            </w:pPr>
          </w:p>
        </w:tc>
        <w:tc>
          <w:tcPr>
            <w:tcW w:w="2013" w:type="dxa"/>
            <w:gridSpan w:val="8"/>
            <w:vMerge/>
            <w:tcBorders>
              <w:top w:val="single" w:sz="4" w:space="0" w:color="auto"/>
              <w:left w:val="single" w:sz="4" w:space="0" w:color="auto"/>
              <w:bottom w:val="single" w:sz="4" w:space="0" w:color="auto"/>
              <w:right w:val="single" w:sz="4" w:space="0" w:color="auto"/>
            </w:tcBorders>
            <w:vAlign w:val="center"/>
            <w:hideMark/>
          </w:tcPr>
          <w:p w:rsidR="00530434" w:rsidRPr="007662A2" w:rsidRDefault="00530434" w:rsidP="00276DA2">
            <w:pPr>
              <w:spacing w:after="0" w:line="240" w:lineRule="auto"/>
              <w:rPr>
                <w:rFonts w:ascii="Times New Roman" w:eastAsia="Times New Roman" w:hAnsi="Times New Roman" w:cs="Times New Roman"/>
                <w:b/>
                <w:bCs/>
                <w:sz w:val="20"/>
                <w:szCs w:val="20"/>
                <w:lang w:eastAsia="ru-RU"/>
              </w:rPr>
            </w:pPr>
          </w:p>
        </w:tc>
      </w:tr>
      <w:tr w:rsidR="00530434" w:rsidRPr="007662A2" w:rsidTr="000D1254">
        <w:trPr>
          <w:gridAfter w:val="1"/>
          <w:wAfter w:w="94" w:type="dxa"/>
          <w:trHeight w:val="255"/>
        </w:trPr>
        <w:tc>
          <w:tcPr>
            <w:tcW w:w="524" w:type="dxa"/>
            <w:vMerge/>
            <w:tcBorders>
              <w:top w:val="single" w:sz="4" w:space="0" w:color="auto"/>
              <w:left w:val="single" w:sz="4" w:space="0" w:color="auto"/>
              <w:bottom w:val="single" w:sz="4" w:space="0" w:color="auto"/>
              <w:right w:val="single" w:sz="4" w:space="0" w:color="auto"/>
            </w:tcBorders>
            <w:vAlign w:val="center"/>
            <w:hideMark/>
          </w:tcPr>
          <w:p w:rsidR="00530434" w:rsidRPr="007662A2" w:rsidRDefault="00530434" w:rsidP="00276DA2">
            <w:pPr>
              <w:spacing w:after="0" w:line="240" w:lineRule="auto"/>
              <w:rPr>
                <w:rFonts w:ascii="Times New Roman" w:eastAsia="Times New Roman" w:hAnsi="Times New Roman" w:cs="Times New Roman"/>
                <w:b/>
                <w:bCs/>
                <w:sz w:val="20"/>
                <w:szCs w:val="20"/>
                <w:lang w:eastAsia="ru-RU"/>
              </w:rPr>
            </w:pPr>
          </w:p>
        </w:tc>
        <w:tc>
          <w:tcPr>
            <w:tcW w:w="1331" w:type="dxa"/>
            <w:vMerge/>
            <w:tcBorders>
              <w:top w:val="single" w:sz="4" w:space="0" w:color="auto"/>
              <w:left w:val="single" w:sz="4" w:space="0" w:color="auto"/>
              <w:bottom w:val="single" w:sz="4" w:space="0" w:color="auto"/>
              <w:right w:val="single" w:sz="4" w:space="0" w:color="auto"/>
            </w:tcBorders>
            <w:vAlign w:val="center"/>
            <w:hideMark/>
          </w:tcPr>
          <w:p w:rsidR="00530434" w:rsidRPr="007662A2" w:rsidRDefault="00530434" w:rsidP="00276DA2">
            <w:pPr>
              <w:spacing w:after="0" w:line="240" w:lineRule="auto"/>
              <w:rPr>
                <w:rFonts w:ascii="Times New Roman" w:eastAsia="Times New Roman" w:hAnsi="Times New Roman" w:cs="Times New Roman"/>
                <w:b/>
                <w:bCs/>
                <w:sz w:val="20"/>
                <w:szCs w:val="20"/>
                <w:lang w:eastAsia="ru-RU"/>
              </w:rPr>
            </w:pPr>
          </w:p>
        </w:tc>
        <w:tc>
          <w:tcPr>
            <w:tcW w:w="2266" w:type="dxa"/>
            <w:gridSpan w:val="3"/>
            <w:vMerge/>
            <w:tcBorders>
              <w:top w:val="single" w:sz="4" w:space="0" w:color="auto"/>
              <w:left w:val="single" w:sz="4" w:space="0" w:color="auto"/>
              <w:bottom w:val="single" w:sz="4" w:space="0" w:color="auto"/>
              <w:right w:val="single" w:sz="4" w:space="0" w:color="auto"/>
            </w:tcBorders>
            <w:vAlign w:val="center"/>
            <w:hideMark/>
          </w:tcPr>
          <w:p w:rsidR="00530434" w:rsidRPr="007662A2" w:rsidRDefault="00530434" w:rsidP="00276DA2">
            <w:pPr>
              <w:spacing w:after="0" w:line="240" w:lineRule="auto"/>
              <w:rPr>
                <w:rFonts w:ascii="Times New Roman" w:eastAsia="Times New Roman" w:hAnsi="Times New Roman" w:cs="Times New Roman"/>
                <w:b/>
                <w:bCs/>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30434" w:rsidRPr="007662A2" w:rsidRDefault="00530434" w:rsidP="00276DA2">
            <w:pPr>
              <w:spacing w:after="0" w:line="240" w:lineRule="auto"/>
              <w:rPr>
                <w:rFonts w:ascii="Times New Roman" w:eastAsia="Times New Roman" w:hAnsi="Times New Roman" w:cs="Times New Roman"/>
                <w:b/>
                <w:bCs/>
                <w:sz w:val="20"/>
                <w:szCs w:val="20"/>
                <w:lang w:eastAsia="ru-RU"/>
              </w:rPr>
            </w:pPr>
          </w:p>
        </w:tc>
        <w:tc>
          <w:tcPr>
            <w:tcW w:w="851" w:type="dxa"/>
            <w:gridSpan w:val="3"/>
            <w:vMerge/>
            <w:tcBorders>
              <w:top w:val="single" w:sz="4" w:space="0" w:color="auto"/>
              <w:left w:val="single" w:sz="4" w:space="0" w:color="auto"/>
              <w:bottom w:val="single" w:sz="4" w:space="0" w:color="auto"/>
              <w:right w:val="single" w:sz="4" w:space="0" w:color="auto"/>
            </w:tcBorders>
            <w:vAlign w:val="center"/>
            <w:hideMark/>
          </w:tcPr>
          <w:p w:rsidR="00530434" w:rsidRPr="007662A2" w:rsidRDefault="00530434" w:rsidP="00276DA2">
            <w:pPr>
              <w:spacing w:after="0" w:line="240" w:lineRule="auto"/>
              <w:rPr>
                <w:rFonts w:ascii="Times New Roman" w:eastAsia="Times New Roman" w:hAnsi="Times New Roman" w:cs="Times New Roman"/>
                <w:b/>
                <w:bCs/>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30434" w:rsidRPr="007662A2" w:rsidRDefault="00530434" w:rsidP="00276DA2">
            <w:pPr>
              <w:spacing w:after="0" w:line="240" w:lineRule="auto"/>
              <w:rPr>
                <w:rFonts w:ascii="Times New Roman" w:eastAsia="Times New Roman" w:hAnsi="Times New Roman" w:cs="Times New Roman"/>
                <w:b/>
                <w:bCs/>
                <w:sz w:val="20"/>
                <w:szCs w:val="20"/>
                <w:lang w:eastAsia="ru-RU"/>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rsidR="00530434" w:rsidRPr="007662A2" w:rsidRDefault="00530434" w:rsidP="00276DA2">
            <w:pPr>
              <w:spacing w:after="0" w:line="240" w:lineRule="auto"/>
              <w:rPr>
                <w:rFonts w:ascii="Times New Roman" w:eastAsia="Times New Roman" w:hAnsi="Times New Roman" w:cs="Times New Roman"/>
                <w:b/>
                <w:bCs/>
                <w:sz w:val="20"/>
                <w:szCs w:val="20"/>
                <w:lang w:eastAsia="ru-RU"/>
              </w:rPr>
            </w:pPr>
          </w:p>
        </w:tc>
        <w:tc>
          <w:tcPr>
            <w:tcW w:w="3691" w:type="dxa"/>
            <w:gridSpan w:val="14"/>
            <w:vMerge/>
            <w:tcBorders>
              <w:top w:val="single" w:sz="4" w:space="0" w:color="auto"/>
              <w:left w:val="single" w:sz="4" w:space="0" w:color="auto"/>
              <w:bottom w:val="single" w:sz="4" w:space="0" w:color="auto"/>
              <w:right w:val="single" w:sz="4" w:space="0" w:color="auto"/>
            </w:tcBorders>
            <w:vAlign w:val="center"/>
            <w:hideMark/>
          </w:tcPr>
          <w:p w:rsidR="00530434" w:rsidRPr="007662A2" w:rsidRDefault="00530434" w:rsidP="00276DA2">
            <w:pPr>
              <w:spacing w:after="0" w:line="240" w:lineRule="auto"/>
              <w:rPr>
                <w:rFonts w:ascii="Times New Roman" w:eastAsia="Times New Roman" w:hAnsi="Times New Roman" w:cs="Times New Roman"/>
                <w:b/>
                <w:bCs/>
                <w:sz w:val="20"/>
                <w:szCs w:val="20"/>
                <w:lang w:eastAsia="ru-RU"/>
              </w:rPr>
            </w:pPr>
          </w:p>
        </w:tc>
        <w:tc>
          <w:tcPr>
            <w:tcW w:w="1275" w:type="dxa"/>
            <w:gridSpan w:val="5"/>
            <w:vMerge/>
            <w:tcBorders>
              <w:top w:val="single" w:sz="4" w:space="0" w:color="auto"/>
              <w:left w:val="single" w:sz="4" w:space="0" w:color="auto"/>
              <w:bottom w:val="single" w:sz="4" w:space="0" w:color="auto"/>
              <w:right w:val="single" w:sz="4" w:space="0" w:color="auto"/>
            </w:tcBorders>
            <w:vAlign w:val="center"/>
            <w:hideMark/>
          </w:tcPr>
          <w:p w:rsidR="00530434" w:rsidRPr="007662A2" w:rsidRDefault="00530434" w:rsidP="00276DA2">
            <w:pPr>
              <w:spacing w:after="0" w:line="240" w:lineRule="auto"/>
              <w:rPr>
                <w:rFonts w:ascii="Times New Roman" w:eastAsia="Times New Roman" w:hAnsi="Times New Roman" w:cs="Times New Roman"/>
                <w:b/>
                <w:bCs/>
                <w:sz w:val="20"/>
                <w:szCs w:val="20"/>
                <w:lang w:eastAsia="ru-RU"/>
              </w:rPr>
            </w:pPr>
          </w:p>
        </w:tc>
        <w:tc>
          <w:tcPr>
            <w:tcW w:w="2013" w:type="dxa"/>
            <w:gridSpan w:val="8"/>
            <w:vMerge/>
            <w:tcBorders>
              <w:top w:val="single" w:sz="4" w:space="0" w:color="auto"/>
              <w:left w:val="single" w:sz="4" w:space="0" w:color="auto"/>
              <w:bottom w:val="single" w:sz="4" w:space="0" w:color="auto"/>
              <w:right w:val="single" w:sz="4" w:space="0" w:color="auto"/>
            </w:tcBorders>
            <w:vAlign w:val="center"/>
            <w:hideMark/>
          </w:tcPr>
          <w:p w:rsidR="00530434" w:rsidRPr="007662A2" w:rsidRDefault="00530434" w:rsidP="00276DA2">
            <w:pPr>
              <w:spacing w:after="0" w:line="240" w:lineRule="auto"/>
              <w:rPr>
                <w:rFonts w:ascii="Times New Roman" w:eastAsia="Times New Roman" w:hAnsi="Times New Roman" w:cs="Times New Roman"/>
                <w:b/>
                <w:bCs/>
                <w:sz w:val="20"/>
                <w:szCs w:val="20"/>
                <w:lang w:eastAsia="ru-RU"/>
              </w:rPr>
            </w:pPr>
          </w:p>
        </w:tc>
      </w:tr>
      <w:tr w:rsidR="00530434" w:rsidRPr="007662A2" w:rsidTr="000D1254">
        <w:trPr>
          <w:gridAfter w:val="1"/>
          <w:wAfter w:w="94" w:type="dxa"/>
          <w:trHeight w:val="230"/>
        </w:trPr>
        <w:tc>
          <w:tcPr>
            <w:tcW w:w="524" w:type="dxa"/>
            <w:vMerge/>
            <w:tcBorders>
              <w:top w:val="single" w:sz="4" w:space="0" w:color="auto"/>
              <w:left w:val="single" w:sz="4" w:space="0" w:color="auto"/>
              <w:bottom w:val="single" w:sz="4" w:space="0" w:color="auto"/>
              <w:right w:val="single" w:sz="4" w:space="0" w:color="auto"/>
            </w:tcBorders>
            <w:vAlign w:val="center"/>
            <w:hideMark/>
          </w:tcPr>
          <w:p w:rsidR="00530434" w:rsidRPr="007662A2" w:rsidRDefault="00530434" w:rsidP="00276DA2">
            <w:pPr>
              <w:spacing w:after="0" w:line="240" w:lineRule="auto"/>
              <w:rPr>
                <w:rFonts w:ascii="Times New Roman" w:eastAsia="Times New Roman" w:hAnsi="Times New Roman" w:cs="Times New Roman"/>
                <w:b/>
                <w:bCs/>
                <w:sz w:val="20"/>
                <w:szCs w:val="20"/>
                <w:lang w:eastAsia="ru-RU"/>
              </w:rPr>
            </w:pPr>
          </w:p>
        </w:tc>
        <w:tc>
          <w:tcPr>
            <w:tcW w:w="1331" w:type="dxa"/>
            <w:vMerge/>
            <w:tcBorders>
              <w:top w:val="single" w:sz="4" w:space="0" w:color="auto"/>
              <w:left w:val="single" w:sz="4" w:space="0" w:color="auto"/>
              <w:bottom w:val="single" w:sz="4" w:space="0" w:color="auto"/>
              <w:right w:val="single" w:sz="4" w:space="0" w:color="auto"/>
            </w:tcBorders>
            <w:vAlign w:val="center"/>
            <w:hideMark/>
          </w:tcPr>
          <w:p w:rsidR="00530434" w:rsidRPr="007662A2" w:rsidRDefault="00530434" w:rsidP="00276DA2">
            <w:pPr>
              <w:spacing w:after="0" w:line="240" w:lineRule="auto"/>
              <w:rPr>
                <w:rFonts w:ascii="Times New Roman" w:eastAsia="Times New Roman" w:hAnsi="Times New Roman" w:cs="Times New Roman"/>
                <w:b/>
                <w:bCs/>
                <w:sz w:val="20"/>
                <w:szCs w:val="20"/>
                <w:lang w:eastAsia="ru-RU"/>
              </w:rPr>
            </w:pPr>
          </w:p>
        </w:tc>
        <w:tc>
          <w:tcPr>
            <w:tcW w:w="2266" w:type="dxa"/>
            <w:gridSpan w:val="3"/>
            <w:vMerge/>
            <w:tcBorders>
              <w:top w:val="single" w:sz="4" w:space="0" w:color="auto"/>
              <w:left w:val="single" w:sz="4" w:space="0" w:color="auto"/>
              <w:bottom w:val="single" w:sz="4" w:space="0" w:color="auto"/>
              <w:right w:val="single" w:sz="4" w:space="0" w:color="auto"/>
            </w:tcBorders>
            <w:vAlign w:val="center"/>
            <w:hideMark/>
          </w:tcPr>
          <w:p w:rsidR="00530434" w:rsidRPr="007662A2" w:rsidRDefault="00530434" w:rsidP="00276DA2">
            <w:pPr>
              <w:spacing w:after="0" w:line="240" w:lineRule="auto"/>
              <w:rPr>
                <w:rFonts w:ascii="Times New Roman" w:eastAsia="Times New Roman" w:hAnsi="Times New Roman" w:cs="Times New Roman"/>
                <w:b/>
                <w:bCs/>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30434" w:rsidRPr="007662A2" w:rsidRDefault="00530434" w:rsidP="00276DA2">
            <w:pPr>
              <w:spacing w:after="0" w:line="240" w:lineRule="auto"/>
              <w:rPr>
                <w:rFonts w:ascii="Times New Roman" w:eastAsia="Times New Roman" w:hAnsi="Times New Roman" w:cs="Times New Roman"/>
                <w:b/>
                <w:bCs/>
                <w:sz w:val="20"/>
                <w:szCs w:val="20"/>
                <w:lang w:eastAsia="ru-RU"/>
              </w:rPr>
            </w:pPr>
          </w:p>
        </w:tc>
        <w:tc>
          <w:tcPr>
            <w:tcW w:w="851" w:type="dxa"/>
            <w:gridSpan w:val="3"/>
            <w:vMerge/>
            <w:tcBorders>
              <w:top w:val="single" w:sz="4" w:space="0" w:color="auto"/>
              <w:left w:val="single" w:sz="4" w:space="0" w:color="auto"/>
              <w:bottom w:val="single" w:sz="4" w:space="0" w:color="auto"/>
              <w:right w:val="single" w:sz="4" w:space="0" w:color="auto"/>
            </w:tcBorders>
            <w:vAlign w:val="center"/>
            <w:hideMark/>
          </w:tcPr>
          <w:p w:rsidR="00530434" w:rsidRPr="007662A2" w:rsidRDefault="00530434" w:rsidP="00276DA2">
            <w:pPr>
              <w:spacing w:after="0" w:line="240" w:lineRule="auto"/>
              <w:rPr>
                <w:rFonts w:ascii="Times New Roman" w:eastAsia="Times New Roman" w:hAnsi="Times New Roman" w:cs="Times New Roman"/>
                <w:b/>
                <w:bCs/>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30434" w:rsidRPr="007662A2" w:rsidRDefault="00530434" w:rsidP="00276DA2">
            <w:pPr>
              <w:spacing w:after="0" w:line="240" w:lineRule="auto"/>
              <w:rPr>
                <w:rFonts w:ascii="Times New Roman" w:eastAsia="Times New Roman" w:hAnsi="Times New Roman" w:cs="Times New Roman"/>
                <w:b/>
                <w:bCs/>
                <w:sz w:val="20"/>
                <w:szCs w:val="20"/>
                <w:lang w:eastAsia="ru-RU"/>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rsidR="00530434" w:rsidRPr="007662A2" w:rsidRDefault="00530434" w:rsidP="00276DA2">
            <w:pPr>
              <w:spacing w:after="0" w:line="240" w:lineRule="auto"/>
              <w:rPr>
                <w:rFonts w:ascii="Times New Roman" w:eastAsia="Times New Roman" w:hAnsi="Times New Roman" w:cs="Times New Roman"/>
                <w:b/>
                <w:bCs/>
                <w:sz w:val="20"/>
                <w:szCs w:val="20"/>
                <w:lang w:eastAsia="ru-RU"/>
              </w:rPr>
            </w:pPr>
          </w:p>
        </w:tc>
        <w:tc>
          <w:tcPr>
            <w:tcW w:w="3691" w:type="dxa"/>
            <w:gridSpan w:val="14"/>
            <w:vMerge/>
            <w:tcBorders>
              <w:top w:val="single" w:sz="4" w:space="0" w:color="auto"/>
              <w:left w:val="single" w:sz="4" w:space="0" w:color="auto"/>
              <w:bottom w:val="single" w:sz="4" w:space="0" w:color="auto"/>
              <w:right w:val="single" w:sz="4" w:space="0" w:color="auto"/>
            </w:tcBorders>
            <w:vAlign w:val="center"/>
            <w:hideMark/>
          </w:tcPr>
          <w:p w:rsidR="00530434" w:rsidRPr="007662A2" w:rsidRDefault="00530434" w:rsidP="00276DA2">
            <w:pPr>
              <w:spacing w:after="0" w:line="240" w:lineRule="auto"/>
              <w:rPr>
                <w:rFonts w:ascii="Times New Roman" w:eastAsia="Times New Roman" w:hAnsi="Times New Roman" w:cs="Times New Roman"/>
                <w:b/>
                <w:bCs/>
                <w:sz w:val="20"/>
                <w:szCs w:val="20"/>
                <w:lang w:eastAsia="ru-RU"/>
              </w:rPr>
            </w:pPr>
          </w:p>
        </w:tc>
        <w:tc>
          <w:tcPr>
            <w:tcW w:w="1275" w:type="dxa"/>
            <w:gridSpan w:val="5"/>
            <w:vMerge/>
            <w:tcBorders>
              <w:top w:val="single" w:sz="4" w:space="0" w:color="auto"/>
              <w:left w:val="single" w:sz="4" w:space="0" w:color="auto"/>
              <w:bottom w:val="single" w:sz="4" w:space="0" w:color="auto"/>
              <w:right w:val="single" w:sz="4" w:space="0" w:color="auto"/>
            </w:tcBorders>
            <w:vAlign w:val="center"/>
            <w:hideMark/>
          </w:tcPr>
          <w:p w:rsidR="00530434" w:rsidRPr="007662A2" w:rsidRDefault="00530434" w:rsidP="00276DA2">
            <w:pPr>
              <w:spacing w:after="0" w:line="240" w:lineRule="auto"/>
              <w:rPr>
                <w:rFonts w:ascii="Times New Roman" w:eastAsia="Times New Roman" w:hAnsi="Times New Roman" w:cs="Times New Roman"/>
                <w:b/>
                <w:bCs/>
                <w:sz w:val="20"/>
                <w:szCs w:val="20"/>
                <w:lang w:eastAsia="ru-RU"/>
              </w:rPr>
            </w:pPr>
          </w:p>
        </w:tc>
        <w:tc>
          <w:tcPr>
            <w:tcW w:w="2013" w:type="dxa"/>
            <w:gridSpan w:val="8"/>
            <w:vMerge/>
            <w:tcBorders>
              <w:top w:val="single" w:sz="4" w:space="0" w:color="auto"/>
              <w:left w:val="single" w:sz="4" w:space="0" w:color="auto"/>
              <w:bottom w:val="single" w:sz="4" w:space="0" w:color="auto"/>
              <w:right w:val="single" w:sz="4" w:space="0" w:color="auto"/>
            </w:tcBorders>
            <w:vAlign w:val="center"/>
            <w:hideMark/>
          </w:tcPr>
          <w:p w:rsidR="00530434" w:rsidRPr="007662A2" w:rsidRDefault="00530434" w:rsidP="00276DA2">
            <w:pPr>
              <w:spacing w:after="0" w:line="240" w:lineRule="auto"/>
              <w:rPr>
                <w:rFonts w:ascii="Times New Roman" w:eastAsia="Times New Roman" w:hAnsi="Times New Roman" w:cs="Times New Roman"/>
                <w:b/>
                <w:bCs/>
                <w:sz w:val="20"/>
                <w:szCs w:val="20"/>
                <w:lang w:eastAsia="ru-RU"/>
              </w:rPr>
            </w:pPr>
          </w:p>
        </w:tc>
      </w:tr>
      <w:tr w:rsidR="00530434" w:rsidRPr="007662A2" w:rsidTr="000D1254">
        <w:trPr>
          <w:gridAfter w:val="1"/>
          <w:wAfter w:w="94" w:type="dxa"/>
          <w:trHeight w:val="255"/>
        </w:trPr>
        <w:tc>
          <w:tcPr>
            <w:tcW w:w="524" w:type="dxa"/>
            <w:vMerge/>
            <w:tcBorders>
              <w:top w:val="single" w:sz="4" w:space="0" w:color="auto"/>
              <w:left w:val="single" w:sz="4" w:space="0" w:color="auto"/>
              <w:bottom w:val="single" w:sz="4" w:space="0" w:color="auto"/>
              <w:right w:val="single" w:sz="4" w:space="0" w:color="auto"/>
            </w:tcBorders>
            <w:vAlign w:val="center"/>
            <w:hideMark/>
          </w:tcPr>
          <w:p w:rsidR="00530434" w:rsidRPr="007662A2" w:rsidRDefault="00530434" w:rsidP="00276DA2">
            <w:pPr>
              <w:spacing w:after="0" w:line="240" w:lineRule="auto"/>
              <w:rPr>
                <w:rFonts w:ascii="Times New Roman" w:eastAsia="Times New Roman" w:hAnsi="Times New Roman" w:cs="Times New Roman"/>
                <w:b/>
                <w:bCs/>
                <w:sz w:val="20"/>
                <w:szCs w:val="20"/>
                <w:lang w:eastAsia="ru-RU"/>
              </w:rPr>
            </w:pPr>
          </w:p>
        </w:tc>
        <w:tc>
          <w:tcPr>
            <w:tcW w:w="1331" w:type="dxa"/>
            <w:vMerge/>
            <w:tcBorders>
              <w:top w:val="single" w:sz="4" w:space="0" w:color="auto"/>
              <w:left w:val="single" w:sz="4" w:space="0" w:color="auto"/>
              <w:bottom w:val="single" w:sz="4" w:space="0" w:color="auto"/>
              <w:right w:val="single" w:sz="4" w:space="0" w:color="auto"/>
            </w:tcBorders>
            <w:vAlign w:val="center"/>
            <w:hideMark/>
          </w:tcPr>
          <w:p w:rsidR="00530434" w:rsidRPr="007662A2" w:rsidRDefault="00530434" w:rsidP="00276DA2">
            <w:pPr>
              <w:spacing w:after="0" w:line="240" w:lineRule="auto"/>
              <w:rPr>
                <w:rFonts w:ascii="Times New Roman" w:eastAsia="Times New Roman" w:hAnsi="Times New Roman" w:cs="Times New Roman"/>
                <w:b/>
                <w:bCs/>
                <w:sz w:val="20"/>
                <w:szCs w:val="20"/>
                <w:lang w:eastAsia="ru-RU"/>
              </w:rPr>
            </w:pPr>
          </w:p>
        </w:tc>
        <w:tc>
          <w:tcPr>
            <w:tcW w:w="2266" w:type="dxa"/>
            <w:gridSpan w:val="3"/>
            <w:vMerge/>
            <w:tcBorders>
              <w:top w:val="single" w:sz="4" w:space="0" w:color="auto"/>
              <w:left w:val="single" w:sz="4" w:space="0" w:color="auto"/>
              <w:bottom w:val="single" w:sz="4" w:space="0" w:color="auto"/>
              <w:right w:val="single" w:sz="4" w:space="0" w:color="auto"/>
            </w:tcBorders>
            <w:vAlign w:val="center"/>
            <w:hideMark/>
          </w:tcPr>
          <w:p w:rsidR="00530434" w:rsidRPr="007662A2" w:rsidRDefault="00530434" w:rsidP="00276DA2">
            <w:pPr>
              <w:spacing w:after="0" w:line="240" w:lineRule="auto"/>
              <w:rPr>
                <w:rFonts w:ascii="Times New Roman" w:eastAsia="Times New Roman" w:hAnsi="Times New Roman" w:cs="Times New Roman"/>
                <w:b/>
                <w:bCs/>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30434" w:rsidRPr="007662A2" w:rsidRDefault="00530434" w:rsidP="00276DA2">
            <w:pPr>
              <w:spacing w:after="0" w:line="240" w:lineRule="auto"/>
              <w:rPr>
                <w:rFonts w:ascii="Times New Roman" w:eastAsia="Times New Roman" w:hAnsi="Times New Roman" w:cs="Times New Roman"/>
                <w:b/>
                <w:bCs/>
                <w:sz w:val="20"/>
                <w:szCs w:val="20"/>
                <w:lang w:eastAsia="ru-RU"/>
              </w:rPr>
            </w:pPr>
          </w:p>
        </w:tc>
        <w:tc>
          <w:tcPr>
            <w:tcW w:w="851" w:type="dxa"/>
            <w:gridSpan w:val="3"/>
            <w:vMerge/>
            <w:tcBorders>
              <w:top w:val="single" w:sz="4" w:space="0" w:color="auto"/>
              <w:left w:val="single" w:sz="4" w:space="0" w:color="auto"/>
              <w:bottom w:val="single" w:sz="4" w:space="0" w:color="auto"/>
              <w:right w:val="single" w:sz="4" w:space="0" w:color="auto"/>
            </w:tcBorders>
            <w:vAlign w:val="center"/>
            <w:hideMark/>
          </w:tcPr>
          <w:p w:rsidR="00530434" w:rsidRPr="007662A2" w:rsidRDefault="00530434" w:rsidP="00276DA2">
            <w:pPr>
              <w:spacing w:after="0" w:line="240" w:lineRule="auto"/>
              <w:rPr>
                <w:rFonts w:ascii="Times New Roman" w:eastAsia="Times New Roman" w:hAnsi="Times New Roman" w:cs="Times New Roman"/>
                <w:b/>
                <w:bCs/>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30434" w:rsidRPr="007662A2" w:rsidRDefault="00530434" w:rsidP="00276DA2">
            <w:pPr>
              <w:spacing w:after="0" w:line="240" w:lineRule="auto"/>
              <w:rPr>
                <w:rFonts w:ascii="Times New Roman" w:eastAsia="Times New Roman" w:hAnsi="Times New Roman" w:cs="Times New Roman"/>
                <w:b/>
                <w:bCs/>
                <w:sz w:val="20"/>
                <w:szCs w:val="20"/>
                <w:lang w:eastAsia="ru-RU"/>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rsidR="00530434" w:rsidRPr="007662A2" w:rsidRDefault="00530434" w:rsidP="00276DA2">
            <w:pPr>
              <w:spacing w:after="0" w:line="240" w:lineRule="auto"/>
              <w:rPr>
                <w:rFonts w:ascii="Times New Roman" w:eastAsia="Times New Roman" w:hAnsi="Times New Roman" w:cs="Times New Roman"/>
                <w:b/>
                <w:bCs/>
                <w:sz w:val="20"/>
                <w:szCs w:val="20"/>
                <w:lang w:eastAsia="ru-RU"/>
              </w:rPr>
            </w:pPr>
          </w:p>
        </w:tc>
        <w:tc>
          <w:tcPr>
            <w:tcW w:w="714" w:type="dxa"/>
            <w:gridSpan w:val="2"/>
            <w:vMerge w:val="restart"/>
            <w:tcBorders>
              <w:top w:val="nil"/>
              <w:left w:val="single" w:sz="4" w:space="0" w:color="auto"/>
              <w:bottom w:val="single" w:sz="4" w:space="0" w:color="auto"/>
              <w:right w:val="single" w:sz="4" w:space="0" w:color="auto"/>
            </w:tcBorders>
            <w:shd w:val="clear" w:color="auto" w:fill="auto"/>
            <w:hideMark/>
          </w:tcPr>
          <w:p w:rsidR="00530434" w:rsidRPr="007662A2" w:rsidRDefault="00530434" w:rsidP="00276DA2">
            <w:pPr>
              <w:spacing w:after="0" w:line="240" w:lineRule="auto"/>
              <w:jc w:val="center"/>
              <w:rPr>
                <w:rFonts w:ascii="Times New Roman" w:eastAsia="Times New Roman" w:hAnsi="Times New Roman" w:cs="Times New Roman"/>
                <w:b/>
                <w:bCs/>
                <w:sz w:val="20"/>
                <w:szCs w:val="20"/>
                <w:lang w:eastAsia="ru-RU"/>
              </w:rPr>
            </w:pPr>
            <w:r w:rsidRPr="007662A2">
              <w:rPr>
                <w:rFonts w:ascii="Times New Roman" w:eastAsia="Times New Roman" w:hAnsi="Times New Roman" w:cs="Times New Roman"/>
                <w:b/>
                <w:bCs/>
                <w:sz w:val="20"/>
                <w:szCs w:val="20"/>
                <w:lang w:eastAsia="ru-RU"/>
              </w:rPr>
              <w:t>2015 год</w:t>
            </w:r>
          </w:p>
        </w:tc>
        <w:tc>
          <w:tcPr>
            <w:tcW w:w="709" w:type="dxa"/>
            <w:gridSpan w:val="3"/>
            <w:vMerge w:val="restart"/>
            <w:tcBorders>
              <w:top w:val="nil"/>
              <w:left w:val="single" w:sz="4" w:space="0" w:color="auto"/>
              <w:bottom w:val="single" w:sz="4" w:space="0" w:color="auto"/>
              <w:right w:val="single" w:sz="4" w:space="0" w:color="auto"/>
            </w:tcBorders>
            <w:shd w:val="clear" w:color="auto" w:fill="auto"/>
            <w:hideMark/>
          </w:tcPr>
          <w:p w:rsidR="00530434" w:rsidRPr="007662A2" w:rsidRDefault="00530434" w:rsidP="00276DA2">
            <w:pPr>
              <w:spacing w:after="0" w:line="240" w:lineRule="auto"/>
              <w:jc w:val="center"/>
              <w:rPr>
                <w:rFonts w:ascii="Times New Roman" w:eastAsia="Times New Roman" w:hAnsi="Times New Roman" w:cs="Times New Roman"/>
                <w:b/>
                <w:bCs/>
                <w:sz w:val="20"/>
                <w:szCs w:val="20"/>
                <w:lang w:eastAsia="ru-RU"/>
              </w:rPr>
            </w:pPr>
            <w:r w:rsidRPr="007662A2">
              <w:rPr>
                <w:rFonts w:ascii="Times New Roman" w:eastAsia="Times New Roman" w:hAnsi="Times New Roman" w:cs="Times New Roman"/>
                <w:b/>
                <w:bCs/>
                <w:sz w:val="20"/>
                <w:szCs w:val="20"/>
                <w:lang w:eastAsia="ru-RU"/>
              </w:rPr>
              <w:t>2016 год</w:t>
            </w:r>
          </w:p>
        </w:tc>
        <w:tc>
          <w:tcPr>
            <w:tcW w:w="794" w:type="dxa"/>
            <w:gridSpan w:val="2"/>
            <w:vMerge w:val="restart"/>
            <w:tcBorders>
              <w:top w:val="nil"/>
              <w:left w:val="single" w:sz="4" w:space="0" w:color="auto"/>
              <w:bottom w:val="single" w:sz="4" w:space="0" w:color="auto"/>
              <w:right w:val="single" w:sz="4" w:space="0" w:color="auto"/>
            </w:tcBorders>
            <w:shd w:val="clear" w:color="auto" w:fill="auto"/>
            <w:hideMark/>
          </w:tcPr>
          <w:p w:rsidR="00530434" w:rsidRPr="007662A2" w:rsidRDefault="00530434" w:rsidP="00276DA2">
            <w:pPr>
              <w:spacing w:after="0" w:line="240" w:lineRule="auto"/>
              <w:jc w:val="center"/>
              <w:rPr>
                <w:rFonts w:ascii="Times New Roman" w:eastAsia="Times New Roman" w:hAnsi="Times New Roman" w:cs="Times New Roman"/>
                <w:b/>
                <w:bCs/>
                <w:sz w:val="20"/>
                <w:szCs w:val="20"/>
                <w:lang w:eastAsia="ru-RU"/>
              </w:rPr>
            </w:pPr>
            <w:r w:rsidRPr="007662A2">
              <w:rPr>
                <w:rFonts w:ascii="Times New Roman" w:eastAsia="Times New Roman" w:hAnsi="Times New Roman" w:cs="Times New Roman"/>
                <w:b/>
                <w:bCs/>
                <w:sz w:val="20"/>
                <w:szCs w:val="20"/>
                <w:lang w:eastAsia="ru-RU"/>
              </w:rPr>
              <w:t>2017 год</w:t>
            </w:r>
          </w:p>
        </w:tc>
        <w:tc>
          <w:tcPr>
            <w:tcW w:w="709" w:type="dxa"/>
            <w:gridSpan w:val="3"/>
            <w:vMerge w:val="restart"/>
            <w:tcBorders>
              <w:top w:val="nil"/>
              <w:left w:val="single" w:sz="4" w:space="0" w:color="auto"/>
              <w:bottom w:val="single" w:sz="4" w:space="0" w:color="auto"/>
              <w:right w:val="single" w:sz="4" w:space="0" w:color="auto"/>
            </w:tcBorders>
            <w:shd w:val="clear" w:color="auto" w:fill="auto"/>
            <w:hideMark/>
          </w:tcPr>
          <w:p w:rsidR="00530434" w:rsidRPr="007662A2" w:rsidRDefault="00530434" w:rsidP="00276DA2">
            <w:pPr>
              <w:spacing w:after="0" w:line="240" w:lineRule="auto"/>
              <w:jc w:val="center"/>
              <w:rPr>
                <w:rFonts w:ascii="Times New Roman" w:eastAsia="Times New Roman" w:hAnsi="Times New Roman" w:cs="Times New Roman"/>
                <w:b/>
                <w:bCs/>
                <w:sz w:val="20"/>
                <w:szCs w:val="20"/>
                <w:lang w:eastAsia="ru-RU"/>
              </w:rPr>
            </w:pPr>
            <w:r w:rsidRPr="007662A2">
              <w:rPr>
                <w:rFonts w:ascii="Times New Roman" w:eastAsia="Times New Roman" w:hAnsi="Times New Roman" w:cs="Times New Roman"/>
                <w:b/>
                <w:bCs/>
                <w:sz w:val="20"/>
                <w:szCs w:val="20"/>
                <w:lang w:eastAsia="ru-RU"/>
              </w:rPr>
              <w:t>2018 год</w:t>
            </w:r>
          </w:p>
        </w:tc>
        <w:tc>
          <w:tcPr>
            <w:tcW w:w="765" w:type="dxa"/>
            <w:gridSpan w:val="4"/>
            <w:vMerge w:val="restart"/>
            <w:tcBorders>
              <w:top w:val="nil"/>
              <w:left w:val="single" w:sz="4" w:space="0" w:color="auto"/>
              <w:bottom w:val="single" w:sz="4" w:space="0" w:color="auto"/>
              <w:right w:val="single" w:sz="4" w:space="0" w:color="auto"/>
            </w:tcBorders>
            <w:shd w:val="clear" w:color="auto" w:fill="auto"/>
            <w:hideMark/>
          </w:tcPr>
          <w:p w:rsidR="00530434" w:rsidRPr="007662A2" w:rsidRDefault="00530434" w:rsidP="00276DA2">
            <w:pPr>
              <w:spacing w:after="0" w:line="240" w:lineRule="auto"/>
              <w:jc w:val="center"/>
              <w:rPr>
                <w:rFonts w:ascii="Times New Roman" w:eastAsia="Times New Roman" w:hAnsi="Times New Roman" w:cs="Times New Roman"/>
                <w:b/>
                <w:bCs/>
                <w:sz w:val="20"/>
                <w:szCs w:val="20"/>
                <w:lang w:eastAsia="ru-RU"/>
              </w:rPr>
            </w:pPr>
            <w:r w:rsidRPr="007662A2">
              <w:rPr>
                <w:rFonts w:ascii="Times New Roman" w:eastAsia="Times New Roman" w:hAnsi="Times New Roman" w:cs="Times New Roman"/>
                <w:b/>
                <w:bCs/>
                <w:sz w:val="20"/>
                <w:szCs w:val="20"/>
                <w:lang w:eastAsia="ru-RU"/>
              </w:rPr>
              <w:t>2019 год</w:t>
            </w:r>
          </w:p>
        </w:tc>
        <w:tc>
          <w:tcPr>
            <w:tcW w:w="1275" w:type="dxa"/>
            <w:gridSpan w:val="5"/>
            <w:vMerge w:val="restart"/>
            <w:tcBorders>
              <w:top w:val="single" w:sz="4" w:space="0" w:color="auto"/>
              <w:left w:val="single" w:sz="4" w:space="0" w:color="auto"/>
              <w:bottom w:val="single" w:sz="4" w:space="0" w:color="auto"/>
              <w:right w:val="single" w:sz="4" w:space="0" w:color="auto"/>
            </w:tcBorders>
            <w:vAlign w:val="center"/>
            <w:hideMark/>
          </w:tcPr>
          <w:p w:rsidR="00530434" w:rsidRPr="007662A2" w:rsidRDefault="00530434" w:rsidP="00276DA2">
            <w:pPr>
              <w:spacing w:after="0" w:line="240" w:lineRule="auto"/>
              <w:rPr>
                <w:rFonts w:ascii="Times New Roman" w:eastAsia="Times New Roman" w:hAnsi="Times New Roman" w:cs="Times New Roman"/>
                <w:b/>
                <w:bCs/>
                <w:sz w:val="20"/>
                <w:szCs w:val="20"/>
                <w:lang w:eastAsia="ru-RU"/>
              </w:rPr>
            </w:pPr>
          </w:p>
        </w:tc>
        <w:tc>
          <w:tcPr>
            <w:tcW w:w="2013" w:type="dxa"/>
            <w:gridSpan w:val="8"/>
            <w:vMerge w:val="restart"/>
            <w:tcBorders>
              <w:top w:val="single" w:sz="4" w:space="0" w:color="auto"/>
              <w:left w:val="single" w:sz="4" w:space="0" w:color="auto"/>
              <w:bottom w:val="single" w:sz="4" w:space="0" w:color="auto"/>
              <w:right w:val="single" w:sz="4" w:space="0" w:color="auto"/>
            </w:tcBorders>
            <w:vAlign w:val="center"/>
            <w:hideMark/>
          </w:tcPr>
          <w:p w:rsidR="00530434" w:rsidRPr="007662A2" w:rsidRDefault="00530434" w:rsidP="00276DA2">
            <w:pPr>
              <w:spacing w:after="0" w:line="240" w:lineRule="auto"/>
              <w:rPr>
                <w:rFonts w:ascii="Times New Roman" w:eastAsia="Times New Roman" w:hAnsi="Times New Roman" w:cs="Times New Roman"/>
                <w:b/>
                <w:bCs/>
                <w:sz w:val="20"/>
                <w:szCs w:val="20"/>
                <w:lang w:eastAsia="ru-RU"/>
              </w:rPr>
            </w:pPr>
          </w:p>
        </w:tc>
      </w:tr>
      <w:tr w:rsidR="00530434" w:rsidRPr="007662A2" w:rsidTr="000D1254">
        <w:trPr>
          <w:gridAfter w:val="1"/>
          <w:wAfter w:w="94" w:type="dxa"/>
          <w:trHeight w:val="282"/>
        </w:trPr>
        <w:tc>
          <w:tcPr>
            <w:tcW w:w="524" w:type="dxa"/>
            <w:vMerge/>
            <w:tcBorders>
              <w:top w:val="single" w:sz="4" w:space="0" w:color="auto"/>
              <w:left w:val="single" w:sz="4" w:space="0" w:color="auto"/>
              <w:bottom w:val="single" w:sz="4" w:space="0" w:color="auto"/>
              <w:right w:val="single" w:sz="4" w:space="0" w:color="auto"/>
            </w:tcBorders>
            <w:vAlign w:val="center"/>
            <w:hideMark/>
          </w:tcPr>
          <w:p w:rsidR="00530434" w:rsidRPr="007662A2" w:rsidRDefault="00530434" w:rsidP="00276DA2">
            <w:pPr>
              <w:spacing w:after="0" w:line="240" w:lineRule="auto"/>
              <w:rPr>
                <w:rFonts w:ascii="Times New Roman" w:eastAsia="Times New Roman" w:hAnsi="Times New Roman" w:cs="Times New Roman"/>
                <w:b/>
                <w:bCs/>
                <w:sz w:val="20"/>
                <w:szCs w:val="20"/>
                <w:lang w:eastAsia="ru-RU"/>
              </w:rPr>
            </w:pPr>
          </w:p>
        </w:tc>
        <w:tc>
          <w:tcPr>
            <w:tcW w:w="1331" w:type="dxa"/>
            <w:vMerge/>
            <w:tcBorders>
              <w:top w:val="single" w:sz="4" w:space="0" w:color="auto"/>
              <w:left w:val="single" w:sz="4" w:space="0" w:color="auto"/>
              <w:bottom w:val="single" w:sz="4" w:space="0" w:color="auto"/>
              <w:right w:val="single" w:sz="4" w:space="0" w:color="auto"/>
            </w:tcBorders>
            <w:vAlign w:val="center"/>
            <w:hideMark/>
          </w:tcPr>
          <w:p w:rsidR="00530434" w:rsidRPr="007662A2" w:rsidRDefault="00530434" w:rsidP="00276DA2">
            <w:pPr>
              <w:spacing w:after="0" w:line="240" w:lineRule="auto"/>
              <w:rPr>
                <w:rFonts w:ascii="Times New Roman" w:eastAsia="Times New Roman" w:hAnsi="Times New Roman" w:cs="Times New Roman"/>
                <w:b/>
                <w:bCs/>
                <w:sz w:val="20"/>
                <w:szCs w:val="20"/>
                <w:lang w:eastAsia="ru-RU"/>
              </w:rPr>
            </w:pPr>
          </w:p>
        </w:tc>
        <w:tc>
          <w:tcPr>
            <w:tcW w:w="2266" w:type="dxa"/>
            <w:gridSpan w:val="3"/>
            <w:vMerge/>
            <w:tcBorders>
              <w:top w:val="single" w:sz="4" w:space="0" w:color="auto"/>
              <w:left w:val="single" w:sz="4" w:space="0" w:color="auto"/>
              <w:bottom w:val="single" w:sz="4" w:space="0" w:color="auto"/>
              <w:right w:val="single" w:sz="4" w:space="0" w:color="auto"/>
            </w:tcBorders>
            <w:vAlign w:val="center"/>
            <w:hideMark/>
          </w:tcPr>
          <w:p w:rsidR="00530434" w:rsidRPr="007662A2" w:rsidRDefault="00530434" w:rsidP="00276DA2">
            <w:pPr>
              <w:spacing w:after="0" w:line="240" w:lineRule="auto"/>
              <w:rPr>
                <w:rFonts w:ascii="Times New Roman" w:eastAsia="Times New Roman" w:hAnsi="Times New Roman" w:cs="Times New Roman"/>
                <w:b/>
                <w:bCs/>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30434" w:rsidRPr="007662A2" w:rsidRDefault="00530434" w:rsidP="00276DA2">
            <w:pPr>
              <w:spacing w:after="0" w:line="240" w:lineRule="auto"/>
              <w:rPr>
                <w:rFonts w:ascii="Times New Roman" w:eastAsia="Times New Roman" w:hAnsi="Times New Roman" w:cs="Times New Roman"/>
                <w:b/>
                <w:bCs/>
                <w:sz w:val="20"/>
                <w:szCs w:val="20"/>
                <w:lang w:eastAsia="ru-RU"/>
              </w:rPr>
            </w:pPr>
          </w:p>
        </w:tc>
        <w:tc>
          <w:tcPr>
            <w:tcW w:w="851" w:type="dxa"/>
            <w:gridSpan w:val="3"/>
            <w:vMerge/>
            <w:tcBorders>
              <w:top w:val="single" w:sz="4" w:space="0" w:color="auto"/>
              <w:left w:val="single" w:sz="4" w:space="0" w:color="auto"/>
              <w:bottom w:val="single" w:sz="4" w:space="0" w:color="auto"/>
              <w:right w:val="single" w:sz="4" w:space="0" w:color="auto"/>
            </w:tcBorders>
            <w:vAlign w:val="center"/>
            <w:hideMark/>
          </w:tcPr>
          <w:p w:rsidR="00530434" w:rsidRPr="007662A2" w:rsidRDefault="00530434" w:rsidP="00276DA2">
            <w:pPr>
              <w:spacing w:after="0" w:line="240" w:lineRule="auto"/>
              <w:rPr>
                <w:rFonts w:ascii="Times New Roman" w:eastAsia="Times New Roman" w:hAnsi="Times New Roman" w:cs="Times New Roman"/>
                <w:b/>
                <w:bCs/>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30434" w:rsidRPr="007662A2" w:rsidRDefault="00530434" w:rsidP="00276DA2">
            <w:pPr>
              <w:spacing w:after="0" w:line="240" w:lineRule="auto"/>
              <w:rPr>
                <w:rFonts w:ascii="Times New Roman" w:eastAsia="Times New Roman" w:hAnsi="Times New Roman" w:cs="Times New Roman"/>
                <w:b/>
                <w:bCs/>
                <w:sz w:val="20"/>
                <w:szCs w:val="20"/>
                <w:lang w:eastAsia="ru-RU"/>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rsidR="00530434" w:rsidRPr="007662A2" w:rsidRDefault="00530434" w:rsidP="00276DA2">
            <w:pPr>
              <w:spacing w:after="0" w:line="240" w:lineRule="auto"/>
              <w:rPr>
                <w:rFonts w:ascii="Times New Roman" w:eastAsia="Times New Roman" w:hAnsi="Times New Roman" w:cs="Times New Roman"/>
                <w:b/>
                <w:bCs/>
                <w:sz w:val="20"/>
                <w:szCs w:val="20"/>
                <w:lang w:eastAsia="ru-RU"/>
              </w:rPr>
            </w:pPr>
          </w:p>
        </w:tc>
        <w:tc>
          <w:tcPr>
            <w:tcW w:w="714" w:type="dxa"/>
            <w:gridSpan w:val="2"/>
            <w:vMerge/>
            <w:tcBorders>
              <w:top w:val="nil"/>
              <w:left w:val="single" w:sz="4" w:space="0" w:color="auto"/>
              <w:bottom w:val="single" w:sz="4" w:space="0" w:color="auto"/>
              <w:right w:val="single" w:sz="4" w:space="0" w:color="auto"/>
            </w:tcBorders>
            <w:vAlign w:val="center"/>
            <w:hideMark/>
          </w:tcPr>
          <w:p w:rsidR="00530434" w:rsidRPr="007662A2" w:rsidRDefault="00530434" w:rsidP="00276DA2">
            <w:pPr>
              <w:spacing w:after="0" w:line="240" w:lineRule="auto"/>
              <w:rPr>
                <w:rFonts w:ascii="Times New Roman" w:eastAsia="Times New Roman" w:hAnsi="Times New Roman" w:cs="Times New Roman"/>
                <w:b/>
                <w:bCs/>
                <w:sz w:val="20"/>
                <w:szCs w:val="20"/>
                <w:lang w:eastAsia="ru-RU"/>
              </w:rPr>
            </w:pPr>
          </w:p>
        </w:tc>
        <w:tc>
          <w:tcPr>
            <w:tcW w:w="709" w:type="dxa"/>
            <w:gridSpan w:val="3"/>
            <w:vMerge/>
            <w:tcBorders>
              <w:top w:val="nil"/>
              <w:left w:val="single" w:sz="4" w:space="0" w:color="auto"/>
              <w:bottom w:val="single" w:sz="4" w:space="0" w:color="auto"/>
              <w:right w:val="single" w:sz="4" w:space="0" w:color="auto"/>
            </w:tcBorders>
            <w:vAlign w:val="center"/>
            <w:hideMark/>
          </w:tcPr>
          <w:p w:rsidR="00530434" w:rsidRPr="007662A2" w:rsidRDefault="00530434" w:rsidP="00276DA2">
            <w:pPr>
              <w:spacing w:after="0" w:line="240" w:lineRule="auto"/>
              <w:rPr>
                <w:rFonts w:ascii="Times New Roman" w:eastAsia="Times New Roman" w:hAnsi="Times New Roman" w:cs="Times New Roman"/>
                <w:b/>
                <w:bCs/>
                <w:sz w:val="20"/>
                <w:szCs w:val="20"/>
                <w:lang w:eastAsia="ru-RU"/>
              </w:rPr>
            </w:pPr>
          </w:p>
        </w:tc>
        <w:tc>
          <w:tcPr>
            <w:tcW w:w="794" w:type="dxa"/>
            <w:gridSpan w:val="2"/>
            <w:vMerge/>
            <w:tcBorders>
              <w:top w:val="nil"/>
              <w:left w:val="single" w:sz="4" w:space="0" w:color="auto"/>
              <w:bottom w:val="single" w:sz="4" w:space="0" w:color="auto"/>
              <w:right w:val="single" w:sz="4" w:space="0" w:color="auto"/>
            </w:tcBorders>
            <w:vAlign w:val="center"/>
            <w:hideMark/>
          </w:tcPr>
          <w:p w:rsidR="00530434" w:rsidRPr="007662A2" w:rsidRDefault="00530434" w:rsidP="00276DA2">
            <w:pPr>
              <w:spacing w:after="0" w:line="240" w:lineRule="auto"/>
              <w:rPr>
                <w:rFonts w:ascii="Times New Roman" w:eastAsia="Times New Roman" w:hAnsi="Times New Roman" w:cs="Times New Roman"/>
                <w:b/>
                <w:bCs/>
                <w:sz w:val="20"/>
                <w:szCs w:val="20"/>
                <w:lang w:eastAsia="ru-RU"/>
              </w:rPr>
            </w:pPr>
          </w:p>
        </w:tc>
        <w:tc>
          <w:tcPr>
            <w:tcW w:w="709" w:type="dxa"/>
            <w:gridSpan w:val="3"/>
            <w:vMerge/>
            <w:tcBorders>
              <w:top w:val="nil"/>
              <w:left w:val="single" w:sz="4" w:space="0" w:color="auto"/>
              <w:bottom w:val="single" w:sz="4" w:space="0" w:color="auto"/>
              <w:right w:val="single" w:sz="4" w:space="0" w:color="auto"/>
            </w:tcBorders>
            <w:vAlign w:val="center"/>
            <w:hideMark/>
          </w:tcPr>
          <w:p w:rsidR="00530434" w:rsidRPr="007662A2" w:rsidRDefault="00530434" w:rsidP="00276DA2">
            <w:pPr>
              <w:spacing w:after="0" w:line="240" w:lineRule="auto"/>
              <w:rPr>
                <w:rFonts w:ascii="Times New Roman" w:eastAsia="Times New Roman" w:hAnsi="Times New Roman" w:cs="Times New Roman"/>
                <w:b/>
                <w:bCs/>
                <w:sz w:val="20"/>
                <w:szCs w:val="20"/>
                <w:lang w:eastAsia="ru-RU"/>
              </w:rPr>
            </w:pPr>
          </w:p>
        </w:tc>
        <w:tc>
          <w:tcPr>
            <w:tcW w:w="765" w:type="dxa"/>
            <w:gridSpan w:val="4"/>
            <w:vMerge/>
            <w:tcBorders>
              <w:top w:val="nil"/>
              <w:left w:val="single" w:sz="4" w:space="0" w:color="auto"/>
              <w:bottom w:val="single" w:sz="4" w:space="0" w:color="auto"/>
              <w:right w:val="single" w:sz="4" w:space="0" w:color="auto"/>
            </w:tcBorders>
            <w:vAlign w:val="center"/>
            <w:hideMark/>
          </w:tcPr>
          <w:p w:rsidR="00530434" w:rsidRPr="007662A2" w:rsidRDefault="00530434" w:rsidP="00276DA2">
            <w:pPr>
              <w:spacing w:after="0" w:line="240" w:lineRule="auto"/>
              <w:rPr>
                <w:rFonts w:ascii="Times New Roman" w:eastAsia="Times New Roman" w:hAnsi="Times New Roman" w:cs="Times New Roman"/>
                <w:b/>
                <w:bCs/>
                <w:sz w:val="20"/>
                <w:szCs w:val="20"/>
                <w:lang w:eastAsia="ru-RU"/>
              </w:rPr>
            </w:pPr>
          </w:p>
        </w:tc>
        <w:tc>
          <w:tcPr>
            <w:tcW w:w="1275" w:type="dxa"/>
            <w:gridSpan w:val="5"/>
            <w:vMerge/>
            <w:tcBorders>
              <w:top w:val="single" w:sz="4" w:space="0" w:color="auto"/>
              <w:left w:val="single" w:sz="4" w:space="0" w:color="auto"/>
              <w:bottom w:val="single" w:sz="4" w:space="0" w:color="auto"/>
              <w:right w:val="single" w:sz="4" w:space="0" w:color="auto"/>
            </w:tcBorders>
            <w:vAlign w:val="center"/>
            <w:hideMark/>
          </w:tcPr>
          <w:p w:rsidR="00530434" w:rsidRPr="007662A2" w:rsidRDefault="00530434" w:rsidP="00276DA2">
            <w:pPr>
              <w:spacing w:after="0" w:line="240" w:lineRule="auto"/>
              <w:rPr>
                <w:rFonts w:ascii="Times New Roman" w:eastAsia="Times New Roman" w:hAnsi="Times New Roman" w:cs="Times New Roman"/>
                <w:b/>
                <w:bCs/>
                <w:sz w:val="20"/>
                <w:szCs w:val="20"/>
                <w:lang w:eastAsia="ru-RU"/>
              </w:rPr>
            </w:pPr>
          </w:p>
        </w:tc>
        <w:tc>
          <w:tcPr>
            <w:tcW w:w="2013" w:type="dxa"/>
            <w:gridSpan w:val="8"/>
            <w:vMerge/>
            <w:tcBorders>
              <w:top w:val="single" w:sz="4" w:space="0" w:color="auto"/>
              <w:left w:val="single" w:sz="4" w:space="0" w:color="auto"/>
              <w:bottom w:val="single" w:sz="4" w:space="0" w:color="auto"/>
              <w:right w:val="single" w:sz="4" w:space="0" w:color="auto"/>
            </w:tcBorders>
            <w:vAlign w:val="center"/>
            <w:hideMark/>
          </w:tcPr>
          <w:p w:rsidR="00530434" w:rsidRPr="007662A2" w:rsidRDefault="00530434" w:rsidP="00276DA2">
            <w:pPr>
              <w:spacing w:after="0" w:line="240" w:lineRule="auto"/>
              <w:rPr>
                <w:rFonts w:ascii="Times New Roman" w:eastAsia="Times New Roman" w:hAnsi="Times New Roman" w:cs="Times New Roman"/>
                <w:b/>
                <w:bCs/>
                <w:sz w:val="20"/>
                <w:szCs w:val="20"/>
                <w:lang w:eastAsia="ru-RU"/>
              </w:rPr>
            </w:pPr>
          </w:p>
        </w:tc>
      </w:tr>
      <w:tr w:rsidR="00530434" w:rsidRPr="007662A2" w:rsidTr="000D1254">
        <w:trPr>
          <w:gridAfter w:val="1"/>
          <w:wAfter w:w="94" w:type="dxa"/>
          <w:trHeight w:val="255"/>
        </w:trPr>
        <w:tc>
          <w:tcPr>
            <w:tcW w:w="524" w:type="dxa"/>
            <w:tcBorders>
              <w:top w:val="nil"/>
              <w:left w:val="single" w:sz="4" w:space="0" w:color="auto"/>
              <w:bottom w:val="single" w:sz="4" w:space="0" w:color="auto"/>
              <w:right w:val="single" w:sz="4" w:space="0" w:color="auto"/>
            </w:tcBorders>
            <w:shd w:val="clear" w:color="auto" w:fill="auto"/>
            <w:noWrap/>
            <w:vAlign w:val="bottom"/>
            <w:hideMark/>
          </w:tcPr>
          <w:p w:rsidR="00530434" w:rsidRPr="007662A2" w:rsidRDefault="00530434" w:rsidP="00276DA2">
            <w:pPr>
              <w:spacing w:after="0" w:line="240" w:lineRule="auto"/>
              <w:jc w:val="center"/>
              <w:rPr>
                <w:rFonts w:ascii="Times New Roman" w:eastAsia="Times New Roman" w:hAnsi="Times New Roman" w:cs="Times New Roman"/>
                <w:b/>
                <w:bCs/>
                <w:sz w:val="20"/>
                <w:szCs w:val="20"/>
                <w:lang w:eastAsia="ru-RU"/>
              </w:rPr>
            </w:pPr>
            <w:r w:rsidRPr="007662A2">
              <w:rPr>
                <w:rFonts w:ascii="Times New Roman" w:eastAsia="Times New Roman" w:hAnsi="Times New Roman" w:cs="Times New Roman"/>
                <w:b/>
                <w:bCs/>
                <w:sz w:val="20"/>
                <w:szCs w:val="20"/>
                <w:lang w:eastAsia="ru-RU"/>
              </w:rPr>
              <w:t>1</w:t>
            </w:r>
          </w:p>
        </w:tc>
        <w:tc>
          <w:tcPr>
            <w:tcW w:w="1331" w:type="dxa"/>
            <w:tcBorders>
              <w:top w:val="nil"/>
              <w:left w:val="nil"/>
              <w:bottom w:val="single" w:sz="4" w:space="0" w:color="auto"/>
              <w:right w:val="single" w:sz="4" w:space="0" w:color="auto"/>
            </w:tcBorders>
            <w:shd w:val="clear" w:color="auto" w:fill="auto"/>
            <w:noWrap/>
            <w:vAlign w:val="bottom"/>
            <w:hideMark/>
          </w:tcPr>
          <w:p w:rsidR="00530434" w:rsidRPr="007662A2" w:rsidRDefault="00530434" w:rsidP="00276DA2">
            <w:pPr>
              <w:spacing w:after="0" w:line="240" w:lineRule="auto"/>
              <w:jc w:val="center"/>
              <w:rPr>
                <w:rFonts w:ascii="Times New Roman" w:eastAsia="Times New Roman" w:hAnsi="Times New Roman" w:cs="Times New Roman"/>
                <w:b/>
                <w:bCs/>
                <w:sz w:val="20"/>
                <w:szCs w:val="20"/>
                <w:lang w:eastAsia="ru-RU"/>
              </w:rPr>
            </w:pPr>
            <w:r w:rsidRPr="007662A2">
              <w:rPr>
                <w:rFonts w:ascii="Times New Roman" w:eastAsia="Times New Roman" w:hAnsi="Times New Roman" w:cs="Times New Roman"/>
                <w:b/>
                <w:bCs/>
                <w:sz w:val="20"/>
                <w:szCs w:val="20"/>
                <w:lang w:eastAsia="ru-RU"/>
              </w:rPr>
              <w:t>2</w:t>
            </w:r>
          </w:p>
        </w:tc>
        <w:tc>
          <w:tcPr>
            <w:tcW w:w="2266" w:type="dxa"/>
            <w:gridSpan w:val="3"/>
            <w:tcBorders>
              <w:top w:val="nil"/>
              <w:left w:val="nil"/>
              <w:bottom w:val="single" w:sz="4" w:space="0" w:color="auto"/>
              <w:right w:val="single" w:sz="4" w:space="0" w:color="auto"/>
            </w:tcBorders>
            <w:shd w:val="clear" w:color="auto" w:fill="auto"/>
            <w:noWrap/>
            <w:vAlign w:val="bottom"/>
            <w:hideMark/>
          </w:tcPr>
          <w:p w:rsidR="00530434" w:rsidRPr="007662A2" w:rsidRDefault="00530434" w:rsidP="00276DA2">
            <w:pPr>
              <w:spacing w:after="0" w:line="240" w:lineRule="auto"/>
              <w:jc w:val="center"/>
              <w:rPr>
                <w:rFonts w:ascii="Times New Roman" w:eastAsia="Times New Roman" w:hAnsi="Times New Roman" w:cs="Times New Roman"/>
                <w:b/>
                <w:bCs/>
                <w:sz w:val="20"/>
                <w:szCs w:val="20"/>
                <w:lang w:eastAsia="ru-RU"/>
              </w:rPr>
            </w:pPr>
            <w:r w:rsidRPr="007662A2">
              <w:rPr>
                <w:rFonts w:ascii="Times New Roman" w:eastAsia="Times New Roman" w:hAnsi="Times New Roman" w:cs="Times New Roman"/>
                <w:b/>
                <w:bCs/>
                <w:sz w:val="20"/>
                <w:szCs w:val="20"/>
                <w:lang w:eastAsia="ru-RU"/>
              </w:rPr>
              <w:t>3</w:t>
            </w:r>
          </w:p>
        </w:tc>
        <w:tc>
          <w:tcPr>
            <w:tcW w:w="1134" w:type="dxa"/>
            <w:tcBorders>
              <w:top w:val="nil"/>
              <w:left w:val="nil"/>
              <w:bottom w:val="single" w:sz="4" w:space="0" w:color="auto"/>
              <w:right w:val="single" w:sz="4" w:space="0" w:color="auto"/>
            </w:tcBorders>
            <w:shd w:val="clear" w:color="auto" w:fill="auto"/>
            <w:noWrap/>
            <w:vAlign w:val="bottom"/>
            <w:hideMark/>
          </w:tcPr>
          <w:p w:rsidR="00530434" w:rsidRPr="007662A2" w:rsidRDefault="00530434" w:rsidP="00276DA2">
            <w:pPr>
              <w:spacing w:after="0" w:line="240" w:lineRule="auto"/>
              <w:jc w:val="center"/>
              <w:rPr>
                <w:rFonts w:ascii="Times New Roman" w:eastAsia="Times New Roman" w:hAnsi="Times New Roman" w:cs="Times New Roman"/>
                <w:b/>
                <w:bCs/>
                <w:sz w:val="20"/>
                <w:szCs w:val="20"/>
                <w:lang w:eastAsia="ru-RU"/>
              </w:rPr>
            </w:pPr>
            <w:r w:rsidRPr="007662A2">
              <w:rPr>
                <w:rFonts w:ascii="Times New Roman" w:eastAsia="Times New Roman" w:hAnsi="Times New Roman" w:cs="Times New Roman"/>
                <w:b/>
                <w:bCs/>
                <w:sz w:val="20"/>
                <w:szCs w:val="20"/>
                <w:lang w:eastAsia="ru-RU"/>
              </w:rPr>
              <w:t>4</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530434" w:rsidRPr="007662A2" w:rsidRDefault="00530434" w:rsidP="00276DA2">
            <w:pPr>
              <w:spacing w:after="0" w:line="240" w:lineRule="auto"/>
              <w:jc w:val="center"/>
              <w:rPr>
                <w:rFonts w:ascii="Times New Roman" w:eastAsia="Times New Roman" w:hAnsi="Times New Roman" w:cs="Times New Roman"/>
                <w:b/>
                <w:bCs/>
                <w:sz w:val="20"/>
                <w:szCs w:val="20"/>
                <w:lang w:eastAsia="ru-RU"/>
              </w:rPr>
            </w:pPr>
            <w:r w:rsidRPr="007662A2">
              <w:rPr>
                <w:rFonts w:ascii="Times New Roman" w:eastAsia="Times New Roman" w:hAnsi="Times New Roman" w:cs="Times New Roman"/>
                <w:b/>
                <w:bCs/>
                <w:sz w:val="20"/>
                <w:szCs w:val="20"/>
                <w:lang w:eastAsia="ru-RU"/>
              </w:rPr>
              <w:t>5</w:t>
            </w:r>
          </w:p>
        </w:tc>
        <w:tc>
          <w:tcPr>
            <w:tcW w:w="992" w:type="dxa"/>
            <w:tcBorders>
              <w:top w:val="nil"/>
              <w:left w:val="nil"/>
              <w:bottom w:val="single" w:sz="4" w:space="0" w:color="auto"/>
              <w:right w:val="single" w:sz="4" w:space="0" w:color="auto"/>
            </w:tcBorders>
            <w:shd w:val="clear" w:color="auto" w:fill="auto"/>
            <w:noWrap/>
            <w:vAlign w:val="bottom"/>
            <w:hideMark/>
          </w:tcPr>
          <w:p w:rsidR="00530434" w:rsidRPr="007662A2" w:rsidRDefault="00530434" w:rsidP="00276DA2">
            <w:pPr>
              <w:spacing w:after="0" w:line="240" w:lineRule="auto"/>
              <w:jc w:val="center"/>
              <w:rPr>
                <w:rFonts w:ascii="Times New Roman" w:eastAsia="Times New Roman" w:hAnsi="Times New Roman" w:cs="Times New Roman"/>
                <w:b/>
                <w:bCs/>
                <w:sz w:val="20"/>
                <w:szCs w:val="20"/>
                <w:lang w:eastAsia="ru-RU"/>
              </w:rPr>
            </w:pPr>
            <w:r w:rsidRPr="007662A2">
              <w:rPr>
                <w:rFonts w:ascii="Times New Roman" w:eastAsia="Times New Roman" w:hAnsi="Times New Roman" w:cs="Times New Roman"/>
                <w:b/>
                <w:bCs/>
                <w:sz w:val="20"/>
                <w:szCs w:val="20"/>
                <w:lang w:eastAsia="ru-RU"/>
              </w:rPr>
              <w:t>6</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530434" w:rsidRPr="007662A2" w:rsidRDefault="00530434" w:rsidP="00276DA2">
            <w:pPr>
              <w:spacing w:after="0" w:line="240" w:lineRule="auto"/>
              <w:jc w:val="center"/>
              <w:rPr>
                <w:rFonts w:ascii="Times New Roman" w:eastAsia="Times New Roman" w:hAnsi="Times New Roman" w:cs="Times New Roman"/>
                <w:b/>
                <w:bCs/>
                <w:sz w:val="20"/>
                <w:szCs w:val="20"/>
                <w:lang w:eastAsia="ru-RU"/>
              </w:rPr>
            </w:pPr>
            <w:r w:rsidRPr="007662A2">
              <w:rPr>
                <w:rFonts w:ascii="Times New Roman" w:eastAsia="Times New Roman" w:hAnsi="Times New Roman" w:cs="Times New Roman"/>
                <w:b/>
                <w:bCs/>
                <w:sz w:val="20"/>
                <w:szCs w:val="20"/>
                <w:lang w:eastAsia="ru-RU"/>
              </w:rPr>
              <w:t>7</w:t>
            </w:r>
          </w:p>
        </w:tc>
        <w:tc>
          <w:tcPr>
            <w:tcW w:w="714" w:type="dxa"/>
            <w:gridSpan w:val="2"/>
            <w:tcBorders>
              <w:top w:val="nil"/>
              <w:left w:val="nil"/>
              <w:bottom w:val="single" w:sz="4" w:space="0" w:color="auto"/>
              <w:right w:val="single" w:sz="4" w:space="0" w:color="auto"/>
            </w:tcBorders>
            <w:shd w:val="clear" w:color="auto" w:fill="auto"/>
            <w:noWrap/>
            <w:vAlign w:val="bottom"/>
            <w:hideMark/>
          </w:tcPr>
          <w:p w:rsidR="00530434" w:rsidRPr="007662A2" w:rsidRDefault="00530434" w:rsidP="00276DA2">
            <w:pPr>
              <w:spacing w:after="0" w:line="240" w:lineRule="auto"/>
              <w:jc w:val="center"/>
              <w:rPr>
                <w:rFonts w:ascii="Times New Roman" w:eastAsia="Times New Roman" w:hAnsi="Times New Roman" w:cs="Times New Roman"/>
                <w:b/>
                <w:bCs/>
                <w:sz w:val="20"/>
                <w:szCs w:val="20"/>
                <w:lang w:eastAsia="ru-RU"/>
              </w:rPr>
            </w:pPr>
            <w:r w:rsidRPr="007662A2">
              <w:rPr>
                <w:rFonts w:ascii="Times New Roman" w:eastAsia="Times New Roman" w:hAnsi="Times New Roman" w:cs="Times New Roman"/>
                <w:b/>
                <w:bCs/>
                <w:sz w:val="20"/>
                <w:szCs w:val="20"/>
                <w:lang w:eastAsia="ru-RU"/>
              </w:rPr>
              <w:t>8</w:t>
            </w:r>
          </w:p>
        </w:tc>
        <w:tc>
          <w:tcPr>
            <w:tcW w:w="709" w:type="dxa"/>
            <w:gridSpan w:val="3"/>
            <w:tcBorders>
              <w:top w:val="nil"/>
              <w:left w:val="nil"/>
              <w:bottom w:val="single" w:sz="4" w:space="0" w:color="auto"/>
              <w:right w:val="single" w:sz="4" w:space="0" w:color="auto"/>
            </w:tcBorders>
            <w:shd w:val="clear" w:color="auto" w:fill="auto"/>
            <w:noWrap/>
            <w:vAlign w:val="bottom"/>
            <w:hideMark/>
          </w:tcPr>
          <w:p w:rsidR="00530434" w:rsidRPr="007662A2" w:rsidRDefault="00530434" w:rsidP="00276DA2">
            <w:pPr>
              <w:spacing w:after="0" w:line="240" w:lineRule="auto"/>
              <w:jc w:val="center"/>
              <w:rPr>
                <w:rFonts w:ascii="Times New Roman" w:eastAsia="Times New Roman" w:hAnsi="Times New Roman" w:cs="Times New Roman"/>
                <w:b/>
                <w:bCs/>
                <w:sz w:val="20"/>
                <w:szCs w:val="20"/>
                <w:lang w:eastAsia="ru-RU"/>
              </w:rPr>
            </w:pPr>
            <w:r w:rsidRPr="007662A2">
              <w:rPr>
                <w:rFonts w:ascii="Times New Roman" w:eastAsia="Times New Roman" w:hAnsi="Times New Roman" w:cs="Times New Roman"/>
                <w:b/>
                <w:bCs/>
                <w:sz w:val="20"/>
                <w:szCs w:val="20"/>
                <w:lang w:eastAsia="ru-RU"/>
              </w:rPr>
              <w:t>9</w:t>
            </w:r>
          </w:p>
        </w:tc>
        <w:tc>
          <w:tcPr>
            <w:tcW w:w="794" w:type="dxa"/>
            <w:gridSpan w:val="2"/>
            <w:tcBorders>
              <w:top w:val="nil"/>
              <w:left w:val="nil"/>
              <w:bottom w:val="single" w:sz="4" w:space="0" w:color="auto"/>
              <w:right w:val="single" w:sz="4" w:space="0" w:color="auto"/>
            </w:tcBorders>
            <w:shd w:val="clear" w:color="auto" w:fill="auto"/>
            <w:noWrap/>
            <w:vAlign w:val="bottom"/>
            <w:hideMark/>
          </w:tcPr>
          <w:p w:rsidR="00530434" w:rsidRPr="007662A2" w:rsidRDefault="00530434" w:rsidP="00276DA2">
            <w:pPr>
              <w:spacing w:after="0" w:line="240" w:lineRule="auto"/>
              <w:jc w:val="center"/>
              <w:rPr>
                <w:rFonts w:ascii="Times New Roman" w:eastAsia="Times New Roman" w:hAnsi="Times New Roman" w:cs="Times New Roman"/>
                <w:b/>
                <w:bCs/>
                <w:sz w:val="20"/>
                <w:szCs w:val="20"/>
                <w:lang w:eastAsia="ru-RU"/>
              </w:rPr>
            </w:pPr>
            <w:r w:rsidRPr="007662A2">
              <w:rPr>
                <w:rFonts w:ascii="Times New Roman" w:eastAsia="Times New Roman" w:hAnsi="Times New Roman" w:cs="Times New Roman"/>
                <w:b/>
                <w:bCs/>
                <w:sz w:val="20"/>
                <w:szCs w:val="20"/>
                <w:lang w:eastAsia="ru-RU"/>
              </w:rPr>
              <w:t> </w:t>
            </w:r>
          </w:p>
        </w:tc>
        <w:tc>
          <w:tcPr>
            <w:tcW w:w="709" w:type="dxa"/>
            <w:gridSpan w:val="3"/>
            <w:tcBorders>
              <w:top w:val="nil"/>
              <w:left w:val="nil"/>
              <w:bottom w:val="single" w:sz="4" w:space="0" w:color="auto"/>
              <w:right w:val="single" w:sz="4" w:space="0" w:color="auto"/>
            </w:tcBorders>
            <w:shd w:val="clear" w:color="auto" w:fill="auto"/>
            <w:noWrap/>
            <w:vAlign w:val="bottom"/>
            <w:hideMark/>
          </w:tcPr>
          <w:p w:rsidR="00530434" w:rsidRPr="007662A2" w:rsidRDefault="00530434" w:rsidP="00276DA2">
            <w:pPr>
              <w:spacing w:after="0" w:line="240" w:lineRule="auto"/>
              <w:jc w:val="center"/>
              <w:rPr>
                <w:rFonts w:ascii="Times New Roman" w:eastAsia="Times New Roman" w:hAnsi="Times New Roman" w:cs="Times New Roman"/>
                <w:b/>
                <w:bCs/>
                <w:sz w:val="20"/>
                <w:szCs w:val="20"/>
                <w:lang w:eastAsia="ru-RU"/>
              </w:rPr>
            </w:pPr>
            <w:r w:rsidRPr="007662A2">
              <w:rPr>
                <w:rFonts w:ascii="Times New Roman" w:eastAsia="Times New Roman" w:hAnsi="Times New Roman" w:cs="Times New Roman"/>
                <w:b/>
                <w:bCs/>
                <w:sz w:val="20"/>
                <w:szCs w:val="20"/>
                <w:lang w:eastAsia="ru-RU"/>
              </w:rPr>
              <w:t> </w:t>
            </w:r>
          </w:p>
        </w:tc>
        <w:tc>
          <w:tcPr>
            <w:tcW w:w="765" w:type="dxa"/>
            <w:gridSpan w:val="4"/>
            <w:tcBorders>
              <w:top w:val="nil"/>
              <w:left w:val="nil"/>
              <w:bottom w:val="single" w:sz="4" w:space="0" w:color="auto"/>
              <w:right w:val="single" w:sz="4" w:space="0" w:color="auto"/>
            </w:tcBorders>
            <w:shd w:val="clear" w:color="auto" w:fill="auto"/>
            <w:noWrap/>
            <w:vAlign w:val="bottom"/>
            <w:hideMark/>
          </w:tcPr>
          <w:p w:rsidR="00530434" w:rsidRPr="007662A2" w:rsidRDefault="00530434" w:rsidP="00276DA2">
            <w:pPr>
              <w:spacing w:after="0" w:line="240" w:lineRule="auto"/>
              <w:jc w:val="center"/>
              <w:rPr>
                <w:rFonts w:ascii="Times New Roman" w:eastAsia="Times New Roman" w:hAnsi="Times New Roman" w:cs="Times New Roman"/>
                <w:b/>
                <w:bCs/>
                <w:sz w:val="20"/>
                <w:szCs w:val="20"/>
                <w:lang w:eastAsia="ru-RU"/>
              </w:rPr>
            </w:pPr>
            <w:r w:rsidRPr="007662A2">
              <w:rPr>
                <w:rFonts w:ascii="Times New Roman" w:eastAsia="Times New Roman" w:hAnsi="Times New Roman" w:cs="Times New Roman"/>
                <w:b/>
                <w:bCs/>
                <w:sz w:val="20"/>
                <w:szCs w:val="20"/>
                <w:lang w:eastAsia="ru-RU"/>
              </w:rPr>
              <w:t>10</w:t>
            </w:r>
          </w:p>
        </w:tc>
        <w:tc>
          <w:tcPr>
            <w:tcW w:w="1275" w:type="dxa"/>
            <w:gridSpan w:val="5"/>
            <w:tcBorders>
              <w:top w:val="nil"/>
              <w:left w:val="nil"/>
              <w:bottom w:val="single" w:sz="4" w:space="0" w:color="auto"/>
              <w:right w:val="single" w:sz="4" w:space="0" w:color="auto"/>
            </w:tcBorders>
            <w:shd w:val="clear" w:color="auto" w:fill="auto"/>
            <w:noWrap/>
            <w:vAlign w:val="bottom"/>
            <w:hideMark/>
          </w:tcPr>
          <w:p w:rsidR="00530434" w:rsidRPr="007662A2" w:rsidRDefault="00530434" w:rsidP="00276DA2">
            <w:pPr>
              <w:spacing w:after="0" w:line="240" w:lineRule="auto"/>
              <w:jc w:val="center"/>
              <w:rPr>
                <w:rFonts w:ascii="Times New Roman" w:eastAsia="Times New Roman" w:hAnsi="Times New Roman" w:cs="Times New Roman"/>
                <w:b/>
                <w:bCs/>
                <w:sz w:val="20"/>
                <w:szCs w:val="20"/>
                <w:lang w:eastAsia="ru-RU"/>
              </w:rPr>
            </w:pPr>
            <w:r w:rsidRPr="007662A2">
              <w:rPr>
                <w:rFonts w:ascii="Times New Roman" w:eastAsia="Times New Roman" w:hAnsi="Times New Roman" w:cs="Times New Roman"/>
                <w:b/>
                <w:bCs/>
                <w:sz w:val="20"/>
                <w:szCs w:val="20"/>
                <w:lang w:eastAsia="ru-RU"/>
              </w:rPr>
              <w:t>11</w:t>
            </w:r>
          </w:p>
        </w:tc>
        <w:tc>
          <w:tcPr>
            <w:tcW w:w="2013" w:type="dxa"/>
            <w:gridSpan w:val="8"/>
            <w:tcBorders>
              <w:top w:val="nil"/>
              <w:left w:val="nil"/>
              <w:bottom w:val="single" w:sz="4" w:space="0" w:color="auto"/>
              <w:right w:val="single" w:sz="4" w:space="0" w:color="auto"/>
            </w:tcBorders>
            <w:shd w:val="clear" w:color="auto" w:fill="auto"/>
            <w:noWrap/>
            <w:vAlign w:val="bottom"/>
            <w:hideMark/>
          </w:tcPr>
          <w:p w:rsidR="00530434" w:rsidRPr="007662A2" w:rsidRDefault="00530434" w:rsidP="00276DA2">
            <w:pPr>
              <w:spacing w:after="0" w:line="240" w:lineRule="auto"/>
              <w:jc w:val="center"/>
              <w:rPr>
                <w:rFonts w:ascii="Times New Roman" w:eastAsia="Times New Roman" w:hAnsi="Times New Roman" w:cs="Times New Roman"/>
                <w:b/>
                <w:bCs/>
                <w:sz w:val="20"/>
                <w:szCs w:val="20"/>
                <w:lang w:eastAsia="ru-RU"/>
              </w:rPr>
            </w:pPr>
            <w:r w:rsidRPr="007662A2">
              <w:rPr>
                <w:rFonts w:ascii="Times New Roman" w:eastAsia="Times New Roman" w:hAnsi="Times New Roman" w:cs="Times New Roman"/>
                <w:b/>
                <w:bCs/>
                <w:sz w:val="20"/>
                <w:szCs w:val="20"/>
                <w:lang w:eastAsia="ru-RU"/>
              </w:rPr>
              <w:t>12</w:t>
            </w:r>
          </w:p>
        </w:tc>
      </w:tr>
      <w:tr w:rsidR="00530434" w:rsidRPr="007662A2" w:rsidTr="000D1254">
        <w:trPr>
          <w:gridAfter w:val="2"/>
          <w:wAfter w:w="122" w:type="dxa"/>
          <w:trHeight w:val="2868"/>
        </w:trPr>
        <w:tc>
          <w:tcPr>
            <w:tcW w:w="52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30434" w:rsidRPr="007662A2" w:rsidRDefault="00530434" w:rsidP="00276DA2">
            <w:pPr>
              <w:spacing w:after="0" w:line="240" w:lineRule="auto"/>
              <w:jc w:val="center"/>
              <w:rPr>
                <w:rFonts w:ascii="Times New Roman" w:eastAsia="Times New Roman" w:hAnsi="Times New Roman" w:cs="Times New Roman"/>
                <w:sz w:val="20"/>
                <w:szCs w:val="20"/>
                <w:lang w:eastAsia="ru-RU"/>
              </w:rPr>
            </w:pPr>
            <w:r w:rsidRPr="007662A2">
              <w:rPr>
                <w:rFonts w:ascii="Times New Roman" w:eastAsia="Times New Roman" w:hAnsi="Times New Roman" w:cs="Times New Roman"/>
                <w:sz w:val="20"/>
                <w:szCs w:val="20"/>
                <w:lang w:eastAsia="ru-RU"/>
              </w:rPr>
              <w:t>1.</w:t>
            </w:r>
          </w:p>
        </w:tc>
        <w:tc>
          <w:tcPr>
            <w:tcW w:w="133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30434" w:rsidRPr="007662A2" w:rsidRDefault="00530434" w:rsidP="00276DA2">
            <w:pPr>
              <w:spacing w:after="0" w:line="240" w:lineRule="auto"/>
              <w:rPr>
                <w:rFonts w:ascii="Times New Roman" w:eastAsia="Times New Roman" w:hAnsi="Times New Roman" w:cs="Times New Roman"/>
                <w:sz w:val="20"/>
                <w:szCs w:val="20"/>
                <w:lang w:eastAsia="ru-RU"/>
              </w:rPr>
            </w:pPr>
            <w:r w:rsidRPr="007662A2">
              <w:rPr>
                <w:rFonts w:ascii="Times New Roman" w:eastAsia="Times New Roman" w:hAnsi="Times New Roman" w:cs="Times New Roman"/>
                <w:sz w:val="20"/>
                <w:szCs w:val="20"/>
                <w:lang w:eastAsia="ru-RU"/>
              </w:rPr>
              <w:t>Формирования списков семей, имеющих семь и более детей, нуждающихся в жилых помещениях</w:t>
            </w:r>
          </w:p>
        </w:tc>
        <w:tc>
          <w:tcPr>
            <w:tcW w:w="2266" w:type="dxa"/>
            <w:gridSpan w:val="3"/>
            <w:tcBorders>
              <w:top w:val="single" w:sz="4" w:space="0" w:color="auto"/>
              <w:left w:val="nil"/>
              <w:bottom w:val="single" w:sz="4" w:space="0" w:color="auto"/>
              <w:right w:val="single" w:sz="4" w:space="0" w:color="auto"/>
            </w:tcBorders>
            <w:shd w:val="clear" w:color="auto" w:fill="auto"/>
            <w:hideMark/>
          </w:tcPr>
          <w:p w:rsidR="00530434" w:rsidRPr="007662A2" w:rsidRDefault="00530434" w:rsidP="00276DA2">
            <w:pPr>
              <w:spacing w:after="0" w:line="240" w:lineRule="auto"/>
              <w:rPr>
                <w:rFonts w:ascii="Times New Roman" w:eastAsia="Times New Roman" w:hAnsi="Times New Roman" w:cs="Times New Roman"/>
                <w:sz w:val="20"/>
                <w:szCs w:val="20"/>
                <w:lang w:eastAsia="ru-RU"/>
              </w:rPr>
            </w:pPr>
            <w:r w:rsidRPr="007662A2">
              <w:rPr>
                <w:rFonts w:ascii="Times New Roman" w:eastAsia="Times New Roman" w:hAnsi="Times New Roman" w:cs="Times New Roman"/>
                <w:sz w:val="20"/>
                <w:szCs w:val="20"/>
                <w:lang w:eastAsia="ru-RU"/>
              </w:rPr>
              <w:t xml:space="preserve">Мониторинг наличия семей, имеющих семь и более детей  состоящих на учете нуждающихся в жилых помещениях в городских и сельских поселениях Сергиево-Посадского муниципального района, Срок  - ежегодно, </w:t>
            </w:r>
            <w:r w:rsidRPr="007662A2">
              <w:rPr>
                <w:rFonts w:ascii="Times New Roman" w:eastAsia="Times New Roman" w:hAnsi="Times New Roman" w:cs="Times New Roman"/>
                <w:sz w:val="20"/>
                <w:szCs w:val="20"/>
                <w:lang w:eastAsia="ru-RU"/>
              </w:rPr>
              <w:br/>
              <w:t xml:space="preserve">1 полугодие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30434" w:rsidRPr="007662A2" w:rsidRDefault="00530434" w:rsidP="00276DA2">
            <w:pPr>
              <w:spacing w:after="0" w:line="240" w:lineRule="auto"/>
              <w:rPr>
                <w:rFonts w:ascii="Times New Roman" w:eastAsia="Times New Roman" w:hAnsi="Times New Roman" w:cs="Times New Roman"/>
                <w:sz w:val="20"/>
                <w:szCs w:val="20"/>
                <w:lang w:eastAsia="ru-RU"/>
              </w:rPr>
            </w:pPr>
            <w:r w:rsidRPr="007662A2">
              <w:rPr>
                <w:rFonts w:ascii="Times New Roman" w:eastAsia="Times New Roman" w:hAnsi="Times New Roman" w:cs="Times New Roman"/>
                <w:sz w:val="20"/>
                <w:szCs w:val="20"/>
                <w:lang w:eastAsia="ru-RU"/>
              </w:rPr>
              <w:t>В пределах финансовых средств, предусмотренных на основную деятельность  исполнителей</w:t>
            </w:r>
          </w:p>
        </w:tc>
        <w:tc>
          <w:tcPr>
            <w:tcW w:w="851"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530434" w:rsidRPr="007662A2" w:rsidRDefault="00530434" w:rsidP="00276DA2">
            <w:pPr>
              <w:spacing w:after="0" w:line="240" w:lineRule="auto"/>
              <w:jc w:val="center"/>
              <w:rPr>
                <w:rFonts w:ascii="Times New Roman" w:eastAsia="Times New Roman" w:hAnsi="Times New Roman" w:cs="Times New Roman"/>
                <w:sz w:val="20"/>
                <w:szCs w:val="20"/>
                <w:lang w:eastAsia="ru-RU"/>
              </w:rPr>
            </w:pPr>
            <w:r w:rsidRPr="007662A2">
              <w:rPr>
                <w:rFonts w:ascii="Times New Roman" w:eastAsia="Times New Roman" w:hAnsi="Times New Roman" w:cs="Times New Roman"/>
                <w:sz w:val="20"/>
                <w:szCs w:val="20"/>
                <w:lang w:eastAsia="ru-RU"/>
              </w:rPr>
              <w:t>2015-2016 годы</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0434" w:rsidRPr="007662A2" w:rsidRDefault="00530434" w:rsidP="00276DA2">
            <w:pPr>
              <w:spacing w:after="0" w:line="240" w:lineRule="auto"/>
              <w:jc w:val="center"/>
              <w:rPr>
                <w:rFonts w:ascii="Times New Roman" w:eastAsia="Times New Roman" w:hAnsi="Times New Roman" w:cs="Times New Roman"/>
                <w:sz w:val="20"/>
                <w:szCs w:val="20"/>
                <w:lang w:eastAsia="ru-RU"/>
              </w:rPr>
            </w:pPr>
            <w:r w:rsidRPr="007662A2">
              <w:rPr>
                <w:rFonts w:ascii="Times New Roman" w:eastAsia="Times New Roman" w:hAnsi="Times New Roman" w:cs="Times New Roman"/>
                <w:sz w:val="20"/>
                <w:szCs w:val="20"/>
                <w:lang w:eastAsia="ru-RU"/>
              </w:rPr>
              <w:t> </w:t>
            </w:r>
          </w:p>
        </w:tc>
        <w:tc>
          <w:tcPr>
            <w:tcW w:w="99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0434" w:rsidRPr="007662A2" w:rsidRDefault="00530434" w:rsidP="00276DA2">
            <w:pPr>
              <w:spacing w:after="0" w:line="240" w:lineRule="auto"/>
              <w:jc w:val="center"/>
              <w:rPr>
                <w:rFonts w:ascii="Times New Roman" w:eastAsia="Times New Roman" w:hAnsi="Times New Roman" w:cs="Times New Roman"/>
                <w:sz w:val="20"/>
                <w:szCs w:val="20"/>
                <w:lang w:eastAsia="ru-RU"/>
              </w:rPr>
            </w:pPr>
            <w:r w:rsidRPr="007662A2">
              <w:rPr>
                <w:rFonts w:ascii="Times New Roman" w:eastAsia="Times New Roman" w:hAnsi="Times New Roman" w:cs="Times New Roman"/>
                <w:sz w:val="20"/>
                <w:szCs w:val="20"/>
                <w:lang w:eastAsia="ru-RU"/>
              </w:rPr>
              <w:t> </w:t>
            </w:r>
          </w:p>
        </w:tc>
        <w:tc>
          <w:tcPr>
            <w:tcW w:w="3691" w:type="dxa"/>
            <w:gridSpan w:val="14"/>
            <w:vMerge w:val="restart"/>
            <w:tcBorders>
              <w:top w:val="single" w:sz="4" w:space="0" w:color="auto"/>
              <w:left w:val="single" w:sz="4" w:space="0" w:color="auto"/>
              <w:right w:val="single" w:sz="4" w:space="0" w:color="auto"/>
            </w:tcBorders>
            <w:shd w:val="clear" w:color="auto" w:fill="auto"/>
            <w:vAlign w:val="center"/>
            <w:hideMark/>
          </w:tcPr>
          <w:p w:rsidR="00530434" w:rsidRPr="007662A2" w:rsidRDefault="00530434" w:rsidP="00276DA2">
            <w:pPr>
              <w:spacing w:after="0" w:line="240" w:lineRule="auto"/>
              <w:jc w:val="center"/>
              <w:rPr>
                <w:rFonts w:ascii="Times New Roman" w:eastAsia="Times New Roman" w:hAnsi="Times New Roman" w:cs="Times New Roman"/>
                <w:sz w:val="20"/>
                <w:szCs w:val="20"/>
                <w:lang w:eastAsia="ru-RU"/>
              </w:rPr>
            </w:pPr>
            <w:r w:rsidRPr="00A25D4F">
              <w:rPr>
                <w:rFonts w:ascii="Times New Roman" w:hAnsi="Times New Roman" w:cs="Times New Roman"/>
                <w:color w:val="000000" w:themeColor="text1"/>
                <w:sz w:val="20"/>
                <w:szCs w:val="20"/>
              </w:rPr>
              <w:t>В пределах финансовых средств, предусмотренных на основную деятельность</w:t>
            </w:r>
          </w:p>
        </w:tc>
        <w:tc>
          <w:tcPr>
            <w:tcW w:w="1275"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0434" w:rsidRPr="007662A2" w:rsidRDefault="00530434" w:rsidP="00225D20">
            <w:pPr>
              <w:spacing w:after="0" w:line="240" w:lineRule="auto"/>
              <w:jc w:val="center"/>
              <w:rPr>
                <w:rFonts w:ascii="Times New Roman" w:eastAsia="Times New Roman" w:hAnsi="Times New Roman" w:cs="Times New Roman"/>
                <w:sz w:val="20"/>
                <w:szCs w:val="20"/>
                <w:lang w:eastAsia="ru-RU"/>
              </w:rPr>
            </w:pPr>
            <w:r w:rsidRPr="007662A2">
              <w:rPr>
                <w:rFonts w:ascii="Times New Roman" w:eastAsia="Times New Roman" w:hAnsi="Times New Roman" w:cs="Times New Roman"/>
                <w:sz w:val="20"/>
                <w:szCs w:val="20"/>
                <w:lang w:eastAsia="ru-RU"/>
              </w:rPr>
              <w:t xml:space="preserve">Управление муниципальной собственности администрации Сергиево-Посадского муниципального района </w:t>
            </w:r>
          </w:p>
        </w:tc>
        <w:tc>
          <w:tcPr>
            <w:tcW w:w="1985"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0434" w:rsidRPr="007662A2" w:rsidRDefault="00530434" w:rsidP="00276DA2">
            <w:pPr>
              <w:spacing w:after="0" w:line="240" w:lineRule="auto"/>
              <w:jc w:val="center"/>
              <w:rPr>
                <w:rFonts w:ascii="Times New Roman" w:eastAsia="Times New Roman" w:hAnsi="Times New Roman" w:cs="Times New Roman"/>
                <w:sz w:val="20"/>
                <w:szCs w:val="20"/>
                <w:lang w:eastAsia="ru-RU"/>
              </w:rPr>
            </w:pPr>
            <w:r w:rsidRPr="007662A2">
              <w:rPr>
                <w:rFonts w:ascii="Times New Roman" w:eastAsia="Times New Roman" w:hAnsi="Times New Roman" w:cs="Times New Roman"/>
                <w:sz w:val="20"/>
                <w:szCs w:val="20"/>
                <w:lang w:eastAsia="ru-RU"/>
              </w:rPr>
              <w:t>Формирование списка семей, имеющих семь и более детей, нуждающихся в жилых помещениях в Сергиево-Посадском муниципальном районе для участия в реализации  Подпрограммы</w:t>
            </w:r>
          </w:p>
        </w:tc>
      </w:tr>
      <w:tr w:rsidR="00530434" w:rsidRPr="007662A2" w:rsidTr="000D1254">
        <w:trPr>
          <w:gridAfter w:val="2"/>
          <w:wAfter w:w="122" w:type="dxa"/>
          <w:trHeight w:val="1832"/>
        </w:trPr>
        <w:tc>
          <w:tcPr>
            <w:tcW w:w="524" w:type="dxa"/>
            <w:vMerge/>
            <w:tcBorders>
              <w:top w:val="single" w:sz="4" w:space="0" w:color="auto"/>
              <w:left w:val="single" w:sz="4" w:space="0" w:color="auto"/>
              <w:bottom w:val="single" w:sz="4" w:space="0" w:color="auto"/>
              <w:right w:val="single" w:sz="4" w:space="0" w:color="auto"/>
            </w:tcBorders>
            <w:vAlign w:val="center"/>
            <w:hideMark/>
          </w:tcPr>
          <w:p w:rsidR="00530434" w:rsidRPr="007662A2" w:rsidRDefault="00530434" w:rsidP="00276DA2">
            <w:pPr>
              <w:spacing w:after="0" w:line="240" w:lineRule="auto"/>
              <w:rPr>
                <w:rFonts w:ascii="Times New Roman" w:eastAsia="Times New Roman" w:hAnsi="Times New Roman" w:cs="Times New Roman"/>
                <w:sz w:val="20"/>
                <w:szCs w:val="20"/>
                <w:lang w:eastAsia="ru-RU"/>
              </w:rPr>
            </w:pPr>
          </w:p>
        </w:tc>
        <w:tc>
          <w:tcPr>
            <w:tcW w:w="1331" w:type="dxa"/>
            <w:vMerge/>
            <w:tcBorders>
              <w:top w:val="single" w:sz="4" w:space="0" w:color="auto"/>
              <w:left w:val="single" w:sz="4" w:space="0" w:color="auto"/>
              <w:bottom w:val="single" w:sz="4" w:space="0" w:color="auto"/>
              <w:right w:val="single" w:sz="4" w:space="0" w:color="auto"/>
            </w:tcBorders>
            <w:vAlign w:val="center"/>
            <w:hideMark/>
          </w:tcPr>
          <w:p w:rsidR="00530434" w:rsidRPr="007662A2" w:rsidRDefault="00530434" w:rsidP="00276DA2">
            <w:pPr>
              <w:spacing w:after="0" w:line="240" w:lineRule="auto"/>
              <w:rPr>
                <w:rFonts w:ascii="Times New Roman" w:eastAsia="Times New Roman" w:hAnsi="Times New Roman" w:cs="Times New Roman"/>
                <w:sz w:val="20"/>
                <w:szCs w:val="20"/>
                <w:lang w:eastAsia="ru-RU"/>
              </w:rPr>
            </w:pPr>
          </w:p>
        </w:tc>
        <w:tc>
          <w:tcPr>
            <w:tcW w:w="2266" w:type="dxa"/>
            <w:gridSpan w:val="3"/>
            <w:tcBorders>
              <w:top w:val="single" w:sz="4" w:space="0" w:color="auto"/>
              <w:left w:val="nil"/>
              <w:bottom w:val="single" w:sz="4" w:space="0" w:color="auto"/>
              <w:right w:val="single" w:sz="4" w:space="0" w:color="auto"/>
            </w:tcBorders>
            <w:shd w:val="clear" w:color="auto" w:fill="auto"/>
            <w:hideMark/>
          </w:tcPr>
          <w:p w:rsidR="00530434" w:rsidRPr="007662A2" w:rsidRDefault="00530434" w:rsidP="00276DA2">
            <w:pPr>
              <w:spacing w:after="0" w:line="240" w:lineRule="auto"/>
              <w:rPr>
                <w:rFonts w:ascii="Times New Roman" w:eastAsia="Times New Roman" w:hAnsi="Times New Roman" w:cs="Times New Roman"/>
                <w:sz w:val="20"/>
                <w:szCs w:val="20"/>
                <w:lang w:eastAsia="ru-RU"/>
              </w:rPr>
            </w:pPr>
            <w:r w:rsidRPr="007662A2">
              <w:rPr>
                <w:rFonts w:ascii="Times New Roman" w:eastAsia="Times New Roman" w:hAnsi="Times New Roman" w:cs="Times New Roman"/>
                <w:sz w:val="20"/>
                <w:szCs w:val="20"/>
                <w:lang w:eastAsia="ru-RU"/>
              </w:rPr>
              <w:t xml:space="preserve">Проверка учетных дел семей имеющих семь и более детей,  Сергиево-Посадского муниципального района  для участия в Подпрограмме. Срок  - ежегодно, 1 полугодие </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30434" w:rsidRPr="007662A2" w:rsidRDefault="00530434" w:rsidP="00276DA2">
            <w:pPr>
              <w:spacing w:after="0" w:line="240" w:lineRule="auto"/>
              <w:rPr>
                <w:rFonts w:ascii="Times New Roman" w:eastAsia="Times New Roman" w:hAnsi="Times New Roman" w:cs="Times New Roman"/>
                <w:sz w:val="20"/>
                <w:szCs w:val="20"/>
                <w:lang w:eastAsia="ru-RU"/>
              </w:rPr>
            </w:pPr>
          </w:p>
        </w:tc>
        <w:tc>
          <w:tcPr>
            <w:tcW w:w="851" w:type="dxa"/>
            <w:gridSpan w:val="3"/>
            <w:vMerge/>
            <w:tcBorders>
              <w:top w:val="single" w:sz="4" w:space="0" w:color="auto"/>
              <w:left w:val="single" w:sz="4" w:space="0" w:color="auto"/>
              <w:bottom w:val="single" w:sz="4" w:space="0" w:color="auto"/>
              <w:right w:val="single" w:sz="4" w:space="0" w:color="auto"/>
            </w:tcBorders>
            <w:vAlign w:val="center"/>
            <w:hideMark/>
          </w:tcPr>
          <w:p w:rsidR="00530434" w:rsidRPr="007662A2" w:rsidRDefault="00530434" w:rsidP="00276DA2">
            <w:pPr>
              <w:spacing w:after="0" w:line="240" w:lineRule="auto"/>
              <w:rPr>
                <w:rFonts w:ascii="Times New Roman" w:eastAsia="Times New Roman" w:hAnsi="Times New Roman" w:cs="Times New Roman"/>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30434" w:rsidRPr="007662A2" w:rsidRDefault="00530434" w:rsidP="00276DA2">
            <w:pPr>
              <w:spacing w:after="0" w:line="240" w:lineRule="auto"/>
              <w:rPr>
                <w:rFonts w:ascii="Times New Roman" w:eastAsia="Times New Roman" w:hAnsi="Times New Roman" w:cs="Times New Roman"/>
                <w:sz w:val="20"/>
                <w:szCs w:val="20"/>
                <w:lang w:eastAsia="ru-RU"/>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rsidR="00530434" w:rsidRPr="007662A2" w:rsidRDefault="00530434" w:rsidP="00276DA2">
            <w:pPr>
              <w:spacing w:after="0" w:line="240" w:lineRule="auto"/>
              <w:rPr>
                <w:rFonts w:ascii="Times New Roman" w:eastAsia="Times New Roman" w:hAnsi="Times New Roman" w:cs="Times New Roman"/>
                <w:sz w:val="20"/>
                <w:szCs w:val="20"/>
                <w:lang w:eastAsia="ru-RU"/>
              </w:rPr>
            </w:pPr>
          </w:p>
        </w:tc>
        <w:tc>
          <w:tcPr>
            <w:tcW w:w="3691" w:type="dxa"/>
            <w:gridSpan w:val="14"/>
            <w:vMerge/>
            <w:tcBorders>
              <w:left w:val="single" w:sz="4" w:space="0" w:color="auto"/>
              <w:bottom w:val="single" w:sz="4" w:space="0" w:color="auto"/>
              <w:right w:val="single" w:sz="4" w:space="0" w:color="auto"/>
            </w:tcBorders>
            <w:vAlign w:val="center"/>
            <w:hideMark/>
          </w:tcPr>
          <w:p w:rsidR="00530434" w:rsidRPr="007662A2" w:rsidRDefault="00530434" w:rsidP="00276DA2">
            <w:pPr>
              <w:spacing w:after="0" w:line="240" w:lineRule="auto"/>
              <w:rPr>
                <w:rFonts w:ascii="Times New Roman" w:eastAsia="Times New Roman" w:hAnsi="Times New Roman" w:cs="Times New Roman"/>
                <w:sz w:val="20"/>
                <w:szCs w:val="20"/>
                <w:lang w:eastAsia="ru-RU"/>
              </w:rPr>
            </w:pPr>
          </w:p>
        </w:tc>
        <w:tc>
          <w:tcPr>
            <w:tcW w:w="1275" w:type="dxa"/>
            <w:gridSpan w:val="5"/>
            <w:vMerge/>
            <w:tcBorders>
              <w:top w:val="single" w:sz="4" w:space="0" w:color="auto"/>
              <w:left w:val="single" w:sz="4" w:space="0" w:color="auto"/>
              <w:bottom w:val="single" w:sz="4" w:space="0" w:color="auto"/>
              <w:right w:val="single" w:sz="4" w:space="0" w:color="auto"/>
            </w:tcBorders>
            <w:vAlign w:val="center"/>
            <w:hideMark/>
          </w:tcPr>
          <w:p w:rsidR="00530434" w:rsidRPr="007662A2" w:rsidRDefault="00530434" w:rsidP="00276DA2">
            <w:pPr>
              <w:spacing w:after="0" w:line="240" w:lineRule="auto"/>
              <w:rPr>
                <w:rFonts w:ascii="Times New Roman" w:eastAsia="Times New Roman" w:hAnsi="Times New Roman" w:cs="Times New Roman"/>
                <w:sz w:val="20"/>
                <w:szCs w:val="20"/>
                <w:lang w:eastAsia="ru-RU"/>
              </w:rPr>
            </w:pPr>
          </w:p>
        </w:tc>
        <w:tc>
          <w:tcPr>
            <w:tcW w:w="1985" w:type="dxa"/>
            <w:gridSpan w:val="7"/>
            <w:vMerge/>
            <w:tcBorders>
              <w:top w:val="single" w:sz="4" w:space="0" w:color="auto"/>
              <w:left w:val="single" w:sz="4" w:space="0" w:color="auto"/>
              <w:bottom w:val="single" w:sz="4" w:space="0" w:color="auto"/>
              <w:right w:val="single" w:sz="4" w:space="0" w:color="auto"/>
            </w:tcBorders>
            <w:vAlign w:val="center"/>
            <w:hideMark/>
          </w:tcPr>
          <w:p w:rsidR="00530434" w:rsidRPr="007662A2" w:rsidRDefault="00530434" w:rsidP="00276DA2">
            <w:pPr>
              <w:spacing w:after="0" w:line="240" w:lineRule="auto"/>
              <w:rPr>
                <w:rFonts w:ascii="Times New Roman" w:eastAsia="Times New Roman" w:hAnsi="Times New Roman" w:cs="Times New Roman"/>
                <w:sz w:val="20"/>
                <w:szCs w:val="20"/>
                <w:lang w:eastAsia="ru-RU"/>
              </w:rPr>
            </w:pPr>
          </w:p>
        </w:tc>
      </w:tr>
      <w:tr w:rsidR="00530434" w:rsidRPr="007662A2" w:rsidTr="000D1254">
        <w:trPr>
          <w:gridAfter w:val="2"/>
          <w:wAfter w:w="122" w:type="dxa"/>
          <w:trHeight w:val="3064"/>
        </w:trPr>
        <w:tc>
          <w:tcPr>
            <w:tcW w:w="52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30434" w:rsidRPr="007662A2" w:rsidRDefault="00530434" w:rsidP="00276DA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7662A2">
              <w:rPr>
                <w:rFonts w:ascii="Times New Roman" w:eastAsia="Times New Roman" w:hAnsi="Times New Roman" w:cs="Times New Roman"/>
                <w:sz w:val="20"/>
                <w:szCs w:val="20"/>
                <w:lang w:eastAsia="ru-RU"/>
              </w:rPr>
              <w:t>.</w:t>
            </w:r>
          </w:p>
        </w:tc>
        <w:tc>
          <w:tcPr>
            <w:tcW w:w="1331" w:type="dxa"/>
            <w:tcBorders>
              <w:top w:val="single" w:sz="4" w:space="0" w:color="auto"/>
              <w:left w:val="nil"/>
              <w:bottom w:val="single" w:sz="4" w:space="0" w:color="auto"/>
              <w:right w:val="single" w:sz="4" w:space="0" w:color="auto"/>
            </w:tcBorders>
            <w:shd w:val="clear" w:color="auto" w:fill="auto"/>
            <w:hideMark/>
          </w:tcPr>
          <w:p w:rsidR="00530434" w:rsidRPr="007662A2" w:rsidRDefault="00530434" w:rsidP="00276DA2">
            <w:pPr>
              <w:spacing w:after="24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Pr="007662A2">
              <w:rPr>
                <w:rFonts w:ascii="Times New Roman" w:eastAsia="Times New Roman" w:hAnsi="Times New Roman" w:cs="Times New Roman"/>
                <w:sz w:val="20"/>
                <w:szCs w:val="20"/>
                <w:lang w:eastAsia="ru-RU"/>
              </w:rPr>
              <w:t>олучение субсидии в бюджет Сергиево-Посадского муниципального района Московской области на реализацию мероприятий Подпрограммы;</w:t>
            </w:r>
          </w:p>
        </w:tc>
        <w:tc>
          <w:tcPr>
            <w:tcW w:w="2266" w:type="dxa"/>
            <w:gridSpan w:val="3"/>
            <w:tcBorders>
              <w:top w:val="single" w:sz="4" w:space="0" w:color="auto"/>
              <w:left w:val="nil"/>
              <w:bottom w:val="single" w:sz="4" w:space="0" w:color="auto"/>
              <w:right w:val="single" w:sz="4" w:space="0" w:color="auto"/>
            </w:tcBorders>
            <w:shd w:val="clear" w:color="auto" w:fill="auto"/>
            <w:hideMark/>
          </w:tcPr>
          <w:p w:rsidR="00530434" w:rsidRPr="007662A2" w:rsidRDefault="00530434" w:rsidP="00276DA2">
            <w:pPr>
              <w:spacing w:after="0" w:line="240" w:lineRule="auto"/>
              <w:jc w:val="center"/>
              <w:rPr>
                <w:rFonts w:ascii="Times New Roman" w:eastAsia="Times New Roman" w:hAnsi="Times New Roman" w:cs="Times New Roman"/>
                <w:sz w:val="20"/>
                <w:szCs w:val="20"/>
                <w:lang w:eastAsia="ru-RU"/>
              </w:rPr>
            </w:pPr>
            <w:r w:rsidRPr="007662A2">
              <w:rPr>
                <w:rFonts w:ascii="Times New Roman" w:eastAsia="Times New Roman" w:hAnsi="Times New Roman" w:cs="Times New Roman"/>
                <w:sz w:val="20"/>
                <w:szCs w:val="20"/>
                <w:lang w:eastAsia="ru-RU"/>
              </w:rPr>
              <w:t xml:space="preserve">Заключение соглашения с Государственным заказчиком о предоставлении средств бюджета Московской области на </w:t>
            </w:r>
            <w:proofErr w:type="spellStart"/>
            <w:r w:rsidRPr="007662A2">
              <w:rPr>
                <w:rFonts w:ascii="Times New Roman" w:eastAsia="Times New Roman" w:hAnsi="Times New Roman" w:cs="Times New Roman"/>
                <w:sz w:val="20"/>
                <w:szCs w:val="20"/>
                <w:lang w:eastAsia="ru-RU"/>
              </w:rPr>
              <w:t>софинансирование</w:t>
            </w:r>
            <w:proofErr w:type="spellEnd"/>
            <w:r w:rsidRPr="007662A2">
              <w:rPr>
                <w:rFonts w:ascii="Times New Roman" w:eastAsia="Times New Roman" w:hAnsi="Times New Roman" w:cs="Times New Roman"/>
                <w:sz w:val="20"/>
                <w:szCs w:val="20"/>
                <w:lang w:eastAsia="ru-RU"/>
              </w:rPr>
              <w:t xml:space="preserve"> мероприятий по улучшению жилищных условий семей, имеющих семь и более детей Срок - ежегодно</w:t>
            </w:r>
          </w:p>
        </w:tc>
        <w:tc>
          <w:tcPr>
            <w:tcW w:w="1134" w:type="dxa"/>
            <w:tcBorders>
              <w:top w:val="single" w:sz="4" w:space="0" w:color="auto"/>
              <w:left w:val="nil"/>
              <w:bottom w:val="single" w:sz="4" w:space="0" w:color="auto"/>
              <w:right w:val="single" w:sz="4" w:space="0" w:color="auto"/>
            </w:tcBorders>
            <w:shd w:val="clear" w:color="auto" w:fill="auto"/>
            <w:hideMark/>
          </w:tcPr>
          <w:p w:rsidR="00530434" w:rsidRPr="007662A2" w:rsidRDefault="00530434" w:rsidP="00276DA2">
            <w:pPr>
              <w:spacing w:after="0" w:line="240" w:lineRule="auto"/>
              <w:jc w:val="center"/>
              <w:rPr>
                <w:rFonts w:ascii="Times New Roman" w:eastAsia="Times New Roman" w:hAnsi="Times New Roman" w:cs="Times New Roman"/>
                <w:sz w:val="20"/>
                <w:szCs w:val="20"/>
                <w:lang w:eastAsia="ru-RU"/>
              </w:rPr>
            </w:pPr>
            <w:r w:rsidRPr="007662A2">
              <w:rPr>
                <w:rFonts w:ascii="Times New Roman" w:eastAsia="Times New Roman" w:hAnsi="Times New Roman" w:cs="Times New Roman"/>
                <w:sz w:val="20"/>
                <w:szCs w:val="20"/>
                <w:lang w:eastAsia="ru-RU"/>
              </w:rPr>
              <w:t>В пределах финансовых средств, предусмотренных на основную деятельность  исполнителей</w:t>
            </w:r>
          </w:p>
        </w:tc>
        <w:tc>
          <w:tcPr>
            <w:tcW w:w="851"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530434" w:rsidRPr="007662A2" w:rsidRDefault="00530434" w:rsidP="00276DA2">
            <w:pPr>
              <w:spacing w:after="0" w:line="240" w:lineRule="auto"/>
              <w:jc w:val="center"/>
              <w:rPr>
                <w:rFonts w:ascii="Times New Roman" w:eastAsia="Times New Roman" w:hAnsi="Times New Roman" w:cs="Times New Roman"/>
                <w:sz w:val="20"/>
                <w:szCs w:val="20"/>
                <w:lang w:eastAsia="ru-RU"/>
              </w:rPr>
            </w:pPr>
            <w:r w:rsidRPr="007662A2">
              <w:rPr>
                <w:rFonts w:ascii="Times New Roman" w:eastAsia="Times New Roman" w:hAnsi="Times New Roman" w:cs="Times New Roman"/>
                <w:sz w:val="20"/>
                <w:szCs w:val="20"/>
                <w:lang w:eastAsia="ru-RU"/>
              </w:rPr>
              <w:t>2015-2016 годы</w:t>
            </w:r>
          </w:p>
        </w:tc>
        <w:tc>
          <w:tcPr>
            <w:tcW w:w="992" w:type="dxa"/>
            <w:tcBorders>
              <w:top w:val="single" w:sz="4" w:space="0" w:color="auto"/>
              <w:left w:val="nil"/>
              <w:bottom w:val="single" w:sz="4" w:space="0" w:color="auto"/>
              <w:right w:val="single" w:sz="4" w:space="0" w:color="auto"/>
            </w:tcBorders>
            <w:shd w:val="clear" w:color="auto" w:fill="auto"/>
            <w:hideMark/>
          </w:tcPr>
          <w:p w:rsidR="00530434" w:rsidRPr="007662A2" w:rsidRDefault="00530434" w:rsidP="00276DA2">
            <w:pPr>
              <w:spacing w:after="0" w:line="240" w:lineRule="auto"/>
              <w:jc w:val="center"/>
              <w:rPr>
                <w:rFonts w:ascii="Times New Roman" w:eastAsia="Times New Roman" w:hAnsi="Times New Roman" w:cs="Times New Roman"/>
                <w:sz w:val="20"/>
                <w:szCs w:val="20"/>
                <w:lang w:eastAsia="ru-RU"/>
              </w:rPr>
            </w:pPr>
            <w:r w:rsidRPr="007662A2">
              <w:rPr>
                <w:rFonts w:ascii="Times New Roman" w:eastAsia="Times New Roman" w:hAnsi="Times New Roman" w:cs="Times New Roman"/>
                <w:sz w:val="20"/>
                <w:szCs w:val="20"/>
                <w:lang w:eastAsia="ru-RU"/>
              </w:rPr>
              <w:t> </w:t>
            </w:r>
          </w:p>
        </w:tc>
        <w:tc>
          <w:tcPr>
            <w:tcW w:w="992" w:type="dxa"/>
            <w:gridSpan w:val="2"/>
            <w:tcBorders>
              <w:top w:val="single" w:sz="4" w:space="0" w:color="auto"/>
              <w:left w:val="nil"/>
              <w:bottom w:val="single" w:sz="4" w:space="0" w:color="auto"/>
              <w:right w:val="single" w:sz="4" w:space="0" w:color="auto"/>
            </w:tcBorders>
            <w:shd w:val="clear" w:color="auto" w:fill="auto"/>
            <w:hideMark/>
          </w:tcPr>
          <w:p w:rsidR="00530434" w:rsidRPr="007662A2" w:rsidRDefault="00530434" w:rsidP="00276DA2">
            <w:pPr>
              <w:spacing w:after="0" w:line="240" w:lineRule="auto"/>
              <w:jc w:val="center"/>
              <w:rPr>
                <w:rFonts w:ascii="Times New Roman" w:eastAsia="Times New Roman" w:hAnsi="Times New Roman" w:cs="Times New Roman"/>
                <w:sz w:val="20"/>
                <w:szCs w:val="20"/>
                <w:lang w:eastAsia="ru-RU"/>
              </w:rPr>
            </w:pPr>
            <w:r w:rsidRPr="007662A2">
              <w:rPr>
                <w:rFonts w:ascii="Times New Roman" w:eastAsia="Times New Roman" w:hAnsi="Times New Roman" w:cs="Times New Roman"/>
                <w:sz w:val="20"/>
                <w:szCs w:val="20"/>
                <w:lang w:eastAsia="ru-RU"/>
              </w:rPr>
              <w:t> </w:t>
            </w:r>
          </w:p>
        </w:tc>
        <w:tc>
          <w:tcPr>
            <w:tcW w:w="3691" w:type="dxa"/>
            <w:gridSpan w:val="14"/>
            <w:tcBorders>
              <w:top w:val="single" w:sz="4" w:space="0" w:color="auto"/>
              <w:left w:val="nil"/>
              <w:bottom w:val="single" w:sz="4" w:space="0" w:color="auto"/>
              <w:right w:val="single" w:sz="4" w:space="0" w:color="auto"/>
            </w:tcBorders>
            <w:shd w:val="clear" w:color="auto" w:fill="auto"/>
            <w:vAlign w:val="center"/>
            <w:hideMark/>
          </w:tcPr>
          <w:p w:rsidR="00530434" w:rsidRPr="007662A2" w:rsidRDefault="00530434" w:rsidP="00E545F1">
            <w:pPr>
              <w:spacing w:after="0" w:line="240" w:lineRule="auto"/>
              <w:jc w:val="center"/>
              <w:rPr>
                <w:rFonts w:ascii="Times New Roman" w:eastAsia="Times New Roman" w:hAnsi="Times New Roman" w:cs="Times New Roman"/>
                <w:sz w:val="20"/>
                <w:szCs w:val="20"/>
                <w:lang w:eastAsia="ru-RU"/>
              </w:rPr>
            </w:pPr>
            <w:r w:rsidRPr="00A25D4F">
              <w:rPr>
                <w:rFonts w:ascii="Times New Roman" w:hAnsi="Times New Roman" w:cs="Times New Roman"/>
                <w:color w:val="000000" w:themeColor="text1"/>
                <w:sz w:val="20"/>
                <w:szCs w:val="20"/>
              </w:rPr>
              <w:t>В пределах финансовых средств, предусмотренных на основную деятельность</w:t>
            </w:r>
          </w:p>
        </w:tc>
        <w:tc>
          <w:tcPr>
            <w:tcW w:w="1275"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0434" w:rsidRPr="007662A2" w:rsidRDefault="00530434" w:rsidP="00225D20">
            <w:pPr>
              <w:spacing w:after="0" w:line="240" w:lineRule="auto"/>
              <w:jc w:val="center"/>
              <w:rPr>
                <w:rFonts w:ascii="Times New Roman" w:eastAsia="Times New Roman" w:hAnsi="Times New Roman" w:cs="Times New Roman"/>
                <w:sz w:val="20"/>
                <w:szCs w:val="20"/>
                <w:lang w:eastAsia="ru-RU"/>
              </w:rPr>
            </w:pPr>
            <w:r w:rsidRPr="007662A2">
              <w:rPr>
                <w:rFonts w:ascii="Times New Roman" w:eastAsia="Times New Roman" w:hAnsi="Times New Roman" w:cs="Times New Roman"/>
                <w:sz w:val="20"/>
                <w:szCs w:val="20"/>
                <w:lang w:eastAsia="ru-RU"/>
              </w:rPr>
              <w:t xml:space="preserve">Управление муниципальной собственности </w:t>
            </w:r>
          </w:p>
        </w:tc>
        <w:tc>
          <w:tcPr>
            <w:tcW w:w="1985"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0434" w:rsidRPr="007662A2" w:rsidRDefault="00530434" w:rsidP="00276DA2">
            <w:pPr>
              <w:spacing w:after="0" w:line="240" w:lineRule="auto"/>
              <w:jc w:val="center"/>
              <w:rPr>
                <w:rFonts w:ascii="Times New Roman" w:eastAsia="Times New Roman" w:hAnsi="Times New Roman" w:cs="Times New Roman"/>
                <w:sz w:val="20"/>
                <w:szCs w:val="20"/>
                <w:lang w:eastAsia="ru-RU"/>
              </w:rPr>
            </w:pPr>
            <w:r w:rsidRPr="007662A2">
              <w:rPr>
                <w:rFonts w:ascii="Times New Roman" w:eastAsia="Times New Roman" w:hAnsi="Times New Roman" w:cs="Times New Roman"/>
                <w:sz w:val="20"/>
                <w:szCs w:val="20"/>
                <w:lang w:eastAsia="ru-RU"/>
              </w:rPr>
              <w:t xml:space="preserve">Соглашение о предоставлении средств бюджета Московской области на </w:t>
            </w:r>
            <w:proofErr w:type="spellStart"/>
            <w:r w:rsidRPr="007662A2">
              <w:rPr>
                <w:rFonts w:ascii="Times New Roman" w:eastAsia="Times New Roman" w:hAnsi="Times New Roman" w:cs="Times New Roman"/>
                <w:sz w:val="20"/>
                <w:szCs w:val="20"/>
                <w:lang w:eastAsia="ru-RU"/>
              </w:rPr>
              <w:t>софинансирование</w:t>
            </w:r>
            <w:proofErr w:type="spellEnd"/>
            <w:r w:rsidRPr="007662A2">
              <w:rPr>
                <w:rFonts w:ascii="Times New Roman" w:eastAsia="Times New Roman" w:hAnsi="Times New Roman" w:cs="Times New Roman"/>
                <w:sz w:val="20"/>
                <w:szCs w:val="20"/>
                <w:lang w:eastAsia="ru-RU"/>
              </w:rPr>
              <w:t xml:space="preserve"> мероприятий по улучшению жилищных условий семей, имеющих семь и более детей</w:t>
            </w:r>
          </w:p>
        </w:tc>
      </w:tr>
      <w:tr w:rsidR="00530434" w:rsidRPr="007662A2" w:rsidTr="000D1254">
        <w:trPr>
          <w:gridAfter w:val="2"/>
          <w:wAfter w:w="122" w:type="dxa"/>
          <w:trHeight w:val="846"/>
        </w:trPr>
        <w:tc>
          <w:tcPr>
            <w:tcW w:w="524" w:type="dxa"/>
            <w:vMerge/>
            <w:tcBorders>
              <w:top w:val="single" w:sz="4" w:space="0" w:color="auto"/>
              <w:left w:val="single" w:sz="4" w:space="0" w:color="auto"/>
              <w:bottom w:val="single" w:sz="4" w:space="0" w:color="auto"/>
              <w:right w:val="single" w:sz="4" w:space="0" w:color="auto"/>
            </w:tcBorders>
            <w:vAlign w:val="center"/>
            <w:hideMark/>
          </w:tcPr>
          <w:p w:rsidR="00530434" w:rsidRPr="007662A2" w:rsidRDefault="00530434" w:rsidP="00276DA2">
            <w:pPr>
              <w:spacing w:after="0" w:line="240" w:lineRule="auto"/>
              <w:rPr>
                <w:rFonts w:ascii="Times New Roman" w:eastAsia="Times New Roman" w:hAnsi="Times New Roman" w:cs="Times New Roman"/>
                <w:sz w:val="20"/>
                <w:szCs w:val="20"/>
                <w:lang w:eastAsia="ru-RU"/>
              </w:rPr>
            </w:pPr>
          </w:p>
        </w:tc>
        <w:tc>
          <w:tcPr>
            <w:tcW w:w="1331" w:type="dxa"/>
            <w:tcBorders>
              <w:top w:val="single" w:sz="4" w:space="0" w:color="auto"/>
              <w:left w:val="nil"/>
              <w:bottom w:val="single" w:sz="4" w:space="0" w:color="auto"/>
              <w:right w:val="single" w:sz="4" w:space="0" w:color="auto"/>
            </w:tcBorders>
            <w:shd w:val="clear" w:color="auto" w:fill="auto"/>
            <w:hideMark/>
          </w:tcPr>
          <w:p w:rsidR="00530434" w:rsidRPr="007662A2" w:rsidRDefault="00530434" w:rsidP="00276DA2">
            <w:pPr>
              <w:spacing w:after="0" w:line="240" w:lineRule="auto"/>
              <w:rPr>
                <w:rFonts w:ascii="Times New Roman" w:eastAsia="Times New Roman" w:hAnsi="Times New Roman" w:cs="Times New Roman"/>
                <w:sz w:val="20"/>
                <w:szCs w:val="20"/>
                <w:lang w:eastAsia="ru-RU"/>
              </w:rPr>
            </w:pPr>
            <w:r w:rsidRPr="007662A2">
              <w:rPr>
                <w:rFonts w:ascii="Times New Roman" w:eastAsia="Times New Roman" w:hAnsi="Times New Roman" w:cs="Times New Roman"/>
                <w:sz w:val="20"/>
                <w:szCs w:val="20"/>
                <w:lang w:eastAsia="ru-RU"/>
              </w:rPr>
              <w:t>предоставление средств бюджета Сергиево-Посадского муниципального района Московской области для предоставления  жилищной субсидии многодетным семьям</w:t>
            </w:r>
          </w:p>
        </w:tc>
        <w:tc>
          <w:tcPr>
            <w:tcW w:w="2266" w:type="dxa"/>
            <w:gridSpan w:val="3"/>
            <w:tcBorders>
              <w:top w:val="single" w:sz="4" w:space="0" w:color="auto"/>
              <w:left w:val="nil"/>
              <w:bottom w:val="single" w:sz="4" w:space="0" w:color="auto"/>
              <w:right w:val="single" w:sz="4" w:space="0" w:color="auto"/>
            </w:tcBorders>
            <w:shd w:val="clear" w:color="auto" w:fill="auto"/>
            <w:hideMark/>
          </w:tcPr>
          <w:p w:rsidR="00530434" w:rsidRPr="007662A2" w:rsidRDefault="00530434" w:rsidP="00276DA2">
            <w:pPr>
              <w:spacing w:after="0" w:line="240" w:lineRule="auto"/>
              <w:jc w:val="center"/>
              <w:rPr>
                <w:rFonts w:ascii="Times New Roman" w:eastAsia="Times New Roman" w:hAnsi="Times New Roman" w:cs="Times New Roman"/>
                <w:sz w:val="20"/>
                <w:szCs w:val="20"/>
                <w:lang w:eastAsia="ru-RU"/>
              </w:rPr>
            </w:pPr>
            <w:r w:rsidRPr="007662A2">
              <w:rPr>
                <w:rFonts w:ascii="Times New Roman" w:eastAsia="Times New Roman" w:hAnsi="Times New Roman" w:cs="Times New Roman"/>
                <w:sz w:val="20"/>
                <w:szCs w:val="20"/>
                <w:lang w:eastAsia="ru-RU"/>
              </w:rPr>
              <w:t xml:space="preserve">Формирование в составе бюджета Сергиево-Посадского муниципального района Московской области средств на </w:t>
            </w:r>
            <w:proofErr w:type="spellStart"/>
            <w:r w:rsidRPr="007662A2">
              <w:rPr>
                <w:rFonts w:ascii="Times New Roman" w:eastAsia="Times New Roman" w:hAnsi="Times New Roman" w:cs="Times New Roman"/>
                <w:sz w:val="20"/>
                <w:szCs w:val="20"/>
                <w:lang w:eastAsia="ru-RU"/>
              </w:rPr>
              <w:t>софинансирование</w:t>
            </w:r>
            <w:proofErr w:type="spellEnd"/>
            <w:r w:rsidRPr="007662A2">
              <w:rPr>
                <w:rFonts w:ascii="Times New Roman" w:eastAsia="Times New Roman" w:hAnsi="Times New Roman" w:cs="Times New Roman"/>
                <w:sz w:val="20"/>
                <w:szCs w:val="20"/>
                <w:lang w:eastAsia="ru-RU"/>
              </w:rPr>
              <w:t xml:space="preserve"> мероприятий по улучшению жилищных условий семей, имеющих семь и более детей Срок - ежегодно</w:t>
            </w:r>
          </w:p>
        </w:tc>
        <w:tc>
          <w:tcPr>
            <w:tcW w:w="1134" w:type="dxa"/>
            <w:tcBorders>
              <w:top w:val="single" w:sz="4" w:space="0" w:color="auto"/>
              <w:left w:val="nil"/>
              <w:bottom w:val="single" w:sz="4" w:space="0" w:color="auto"/>
              <w:right w:val="single" w:sz="4" w:space="0" w:color="auto"/>
            </w:tcBorders>
            <w:shd w:val="clear" w:color="auto" w:fill="auto"/>
            <w:hideMark/>
          </w:tcPr>
          <w:p w:rsidR="00530434" w:rsidRPr="007662A2" w:rsidRDefault="00530434" w:rsidP="00276DA2">
            <w:pPr>
              <w:spacing w:after="0" w:line="240" w:lineRule="auto"/>
              <w:jc w:val="center"/>
              <w:rPr>
                <w:rFonts w:ascii="Times New Roman" w:eastAsia="Times New Roman" w:hAnsi="Times New Roman" w:cs="Times New Roman"/>
                <w:sz w:val="20"/>
                <w:szCs w:val="20"/>
                <w:lang w:eastAsia="ru-RU"/>
              </w:rPr>
            </w:pPr>
            <w:r w:rsidRPr="007662A2">
              <w:rPr>
                <w:rFonts w:ascii="Times New Roman" w:eastAsia="Times New Roman" w:hAnsi="Times New Roman" w:cs="Times New Roman"/>
                <w:sz w:val="20"/>
                <w:szCs w:val="20"/>
                <w:lang w:eastAsia="ru-RU"/>
              </w:rPr>
              <w:t>Средства бюджета Сергиево-Посадского муниципального района Московской области</w:t>
            </w:r>
          </w:p>
        </w:tc>
        <w:tc>
          <w:tcPr>
            <w:tcW w:w="851" w:type="dxa"/>
            <w:gridSpan w:val="3"/>
            <w:vMerge/>
            <w:tcBorders>
              <w:top w:val="single" w:sz="4" w:space="0" w:color="auto"/>
              <w:left w:val="single" w:sz="4" w:space="0" w:color="auto"/>
              <w:bottom w:val="single" w:sz="4" w:space="0" w:color="auto"/>
              <w:right w:val="single" w:sz="4" w:space="0" w:color="auto"/>
            </w:tcBorders>
            <w:vAlign w:val="center"/>
            <w:hideMark/>
          </w:tcPr>
          <w:p w:rsidR="00530434" w:rsidRPr="007662A2" w:rsidRDefault="00530434" w:rsidP="00276DA2">
            <w:pPr>
              <w:spacing w:after="0" w:line="240" w:lineRule="auto"/>
              <w:rPr>
                <w:rFonts w:ascii="Times New Roman" w:eastAsia="Times New Roman" w:hAnsi="Times New Roman" w:cs="Times New Roman"/>
                <w:sz w:val="20"/>
                <w:szCs w:val="20"/>
                <w:lang w:eastAsia="ru-RU"/>
              </w:rPr>
            </w:pPr>
          </w:p>
        </w:tc>
        <w:tc>
          <w:tcPr>
            <w:tcW w:w="992" w:type="dxa"/>
            <w:tcBorders>
              <w:top w:val="single" w:sz="4" w:space="0" w:color="auto"/>
              <w:left w:val="nil"/>
              <w:bottom w:val="single" w:sz="4" w:space="0" w:color="auto"/>
              <w:right w:val="single" w:sz="4" w:space="0" w:color="auto"/>
            </w:tcBorders>
            <w:shd w:val="clear" w:color="auto" w:fill="auto"/>
            <w:hideMark/>
          </w:tcPr>
          <w:p w:rsidR="00530434" w:rsidRPr="007662A2" w:rsidRDefault="00530434" w:rsidP="00276DA2">
            <w:pPr>
              <w:spacing w:after="0" w:line="240" w:lineRule="auto"/>
              <w:jc w:val="center"/>
              <w:rPr>
                <w:rFonts w:ascii="Times New Roman" w:eastAsia="Times New Roman" w:hAnsi="Times New Roman" w:cs="Times New Roman"/>
                <w:sz w:val="20"/>
                <w:szCs w:val="20"/>
                <w:lang w:eastAsia="ru-RU"/>
              </w:rPr>
            </w:pPr>
            <w:r w:rsidRPr="007662A2">
              <w:rPr>
                <w:rFonts w:ascii="Times New Roman" w:eastAsia="Times New Roman" w:hAnsi="Times New Roman" w:cs="Times New Roman"/>
                <w:sz w:val="20"/>
                <w:szCs w:val="20"/>
                <w:lang w:eastAsia="ru-RU"/>
              </w:rPr>
              <w:t> </w:t>
            </w:r>
          </w:p>
        </w:tc>
        <w:tc>
          <w:tcPr>
            <w:tcW w:w="992" w:type="dxa"/>
            <w:gridSpan w:val="2"/>
            <w:tcBorders>
              <w:top w:val="single" w:sz="4" w:space="0" w:color="auto"/>
              <w:left w:val="nil"/>
              <w:bottom w:val="single" w:sz="4" w:space="0" w:color="auto"/>
              <w:right w:val="single" w:sz="4" w:space="0" w:color="auto"/>
            </w:tcBorders>
            <w:shd w:val="clear" w:color="auto" w:fill="auto"/>
            <w:hideMark/>
          </w:tcPr>
          <w:p w:rsidR="00530434" w:rsidRPr="007662A2" w:rsidRDefault="00530434" w:rsidP="00276DA2">
            <w:pPr>
              <w:spacing w:after="0" w:line="240" w:lineRule="auto"/>
              <w:jc w:val="center"/>
              <w:rPr>
                <w:rFonts w:ascii="Times New Roman" w:eastAsia="Times New Roman" w:hAnsi="Times New Roman" w:cs="Times New Roman"/>
                <w:sz w:val="20"/>
                <w:szCs w:val="20"/>
                <w:lang w:eastAsia="ru-RU"/>
              </w:rPr>
            </w:pPr>
            <w:r w:rsidRPr="007662A2">
              <w:rPr>
                <w:rFonts w:ascii="Times New Roman" w:eastAsia="Times New Roman" w:hAnsi="Times New Roman" w:cs="Times New Roman"/>
                <w:sz w:val="20"/>
                <w:szCs w:val="20"/>
                <w:lang w:eastAsia="ru-RU"/>
              </w:rPr>
              <w:t> </w:t>
            </w:r>
          </w:p>
        </w:tc>
        <w:tc>
          <w:tcPr>
            <w:tcW w:w="3691" w:type="dxa"/>
            <w:gridSpan w:val="14"/>
            <w:tcBorders>
              <w:top w:val="single" w:sz="4" w:space="0" w:color="auto"/>
              <w:left w:val="nil"/>
              <w:bottom w:val="single" w:sz="4" w:space="0" w:color="auto"/>
              <w:right w:val="single" w:sz="4" w:space="0" w:color="auto"/>
            </w:tcBorders>
            <w:shd w:val="clear" w:color="auto" w:fill="auto"/>
            <w:vAlign w:val="center"/>
            <w:hideMark/>
          </w:tcPr>
          <w:p w:rsidR="00530434" w:rsidRPr="007662A2" w:rsidRDefault="00530434" w:rsidP="00E545F1">
            <w:pPr>
              <w:spacing w:after="0" w:line="240" w:lineRule="auto"/>
              <w:jc w:val="center"/>
              <w:rPr>
                <w:rFonts w:ascii="Times New Roman" w:eastAsia="Times New Roman" w:hAnsi="Times New Roman" w:cs="Times New Roman"/>
                <w:sz w:val="20"/>
                <w:szCs w:val="20"/>
                <w:lang w:eastAsia="ru-RU"/>
              </w:rPr>
            </w:pPr>
            <w:r w:rsidRPr="00E545F1">
              <w:rPr>
                <w:rFonts w:ascii="Times New Roman" w:eastAsia="Times New Roman" w:hAnsi="Times New Roman" w:cs="Times New Roman"/>
                <w:sz w:val="20"/>
                <w:szCs w:val="20"/>
                <w:lang w:eastAsia="ru-RU"/>
              </w:rPr>
              <w:t>В пределах финансовых средств, предусмотренных на основную деятельность</w:t>
            </w:r>
          </w:p>
        </w:tc>
        <w:tc>
          <w:tcPr>
            <w:tcW w:w="1275" w:type="dxa"/>
            <w:gridSpan w:val="5"/>
            <w:vMerge/>
            <w:tcBorders>
              <w:top w:val="single" w:sz="4" w:space="0" w:color="auto"/>
              <w:left w:val="single" w:sz="4" w:space="0" w:color="auto"/>
              <w:bottom w:val="single" w:sz="4" w:space="0" w:color="auto"/>
              <w:right w:val="single" w:sz="4" w:space="0" w:color="auto"/>
            </w:tcBorders>
            <w:vAlign w:val="center"/>
            <w:hideMark/>
          </w:tcPr>
          <w:p w:rsidR="00530434" w:rsidRPr="007662A2" w:rsidRDefault="00530434" w:rsidP="00276DA2">
            <w:pPr>
              <w:spacing w:after="0" w:line="240" w:lineRule="auto"/>
              <w:rPr>
                <w:rFonts w:ascii="Times New Roman" w:eastAsia="Times New Roman" w:hAnsi="Times New Roman" w:cs="Times New Roman"/>
                <w:sz w:val="20"/>
                <w:szCs w:val="20"/>
                <w:lang w:eastAsia="ru-RU"/>
              </w:rPr>
            </w:pPr>
          </w:p>
        </w:tc>
        <w:tc>
          <w:tcPr>
            <w:tcW w:w="1985" w:type="dxa"/>
            <w:gridSpan w:val="7"/>
            <w:vMerge/>
            <w:tcBorders>
              <w:top w:val="single" w:sz="4" w:space="0" w:color="auto"/>
              <w:left w:val="single" w:sz="4" w:space="0" w:color="auto"/>
              <w:bottom w:val="single" w:sz="4" w:space="0" w:color="auto"/>
              <w:right w:val="single" w:sz="4" w:space="0" w:color="auto"/>
            </w:tcBorders>
            <w:vAlign w:val="center"/>
            <w:hideMark/>
          </w:tcPr>
          <w:p w:rsidR="00530434" w:rsidRPr="007662A2" w:rsidRDefault="00530434" w:rsidP="00276DA2">
            <w:pPr>
              <w:spacing w:after="0" w:line="240" w:lineRule="auto"/>
              <w:rPr>
                <w:rFonts w:ascii="Times New Roman" w:eastAsia="Times New Roman" w:hAnsi="Times New Roman" w:cs="Times New Roman"/>
                <w:sz w:val="20"/>
                <w:szCs w:val="20"/>
                <w:lang w:eastAsia="ru-RU"/>
              </w:rPr>
            </w:pPr>
          </w:p>
        </w:tc>
      </w:tr>
      <w:tr w:rsidR="00530434" w:rsidRPr="007662A2" w:rsidTr="000D1254">
        <w:trPr>
          <w:trHeight w:val="1318"/>
        </w:trPr>
        <w:tc>
          <w:tcPr>
            <w:tcW w:w="524" w:type="dxa"/>
            <w:vMerge w:val="restart"/>
            <w:tcBorders>
              <w:top w:val="nil"/>
              <w:left w:val="single" w:sz="4" w:space="0" w:color="auto"/>
              <w:bottom w:val="single" w:sz="4" w:space="0" w:color="auto"/>
              <w:right w:val="single" w:sz="4" w:space="0" w:color="auto"/>
            </w:tcBorders>
            <w:shd w:val="clear" w:color="auto" w:fill="auto"/>
            <w:hideMark/>
          </w:tcPr>
          <w:p w:rsidR="00530434" w:rsidRPr="007662A2" w:rsidRDefault="00530434" w:rsidP="00276DA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w:t>
            </w:r>
            <w:r w:rsidRPr="007662A2">
              <w:rPr>
                <w:rFonts w:ascii="Times New Roman" w:eastAsia="Times New Roman" w:hAnsi="Times New Roman" w:cs="Times New Roman"/>
                <w:sz w:val="20"/>
                <w:szCs w:val="20"/>
                <w:lang w:eastAsia="ru-RU"/>
              </w:rPr>
              <w:t>.</w:t>
            </w:r>
          </w:p>
        </w:tc>
        <w:tc>
          <w:tcPr>
            <w:tcW w:w="1331" w:type="dxa"/>
            <w:vMerge w:val="restart"/>
            <w:tcBorders>
              <w:top w:val="nil"/>
              <w:left w:val="single" w:sz="4" w:space="0" w:color="auto"/>
              <w:bottom w:val="single" w:sz="4" w:space="0" w:color="auto"/>
              <w:right w:val="single" w:sz="4" w:space="0" w:color="auto"/>
            </w:tcBorders>
            <w:shd w:val="clear" w:color="auto" w:fill="auto"/>
            <w:hideMark/>
          </w:tcPr>
          <w:p w:rsidR="00530434" w:rsidRPr="007662A2" w:rsidRDefault="00530434" w:rsidP="00276DA2">
            <w:pPr>
              <w:spacing w:after="0" w:line="240" w:lineRule="auto"/>
              <w:jc w:val="center"/>
              <w:rPr>
                <w:rFonts w:ascii="Times New Roman" w:eastAsia="Times New Roman" w:hAnsi="Times New Roman" w:cs="Times New Roman"/>
                <w:sz w:val="20"/>
                <w:szCs w:val="20"/>
                <w:lang w:eastAsia="ru-RU"/>
              </w:rPr>
            </w:pPr>
            <w:r w:rsidRPr="007662A2">
              <w:rPr>
                <w:rFonts w:ascii="Times New Roman" w:eastAsia="Times New Roman" w:hAnsi="Times New Roman" w:cs="Times New Roman"/>
                <w:sz w:val="20"/>
                <w:szCs w:val="20"/>
                <w:lang w:eastAsia="ru-RU"/>
              </w:rPr>
              <w:t xml:space="preserve">Предоставление жилищной субсидии на приобретение жилого помещения или строительство индивидуального жилого дома </w:t>
            </w:r>
          </w:p>
        </w:tc>
        <w:tc>
          <w:tcPr>
            <w:tcW w:w="2266" w:type="dxa"/>
            <w:gridSpan w:val="3"/>
            <w:vMerge w:val="restart"/>
            <w:tcBorders>
              <w:top w:val="nil"/>
              <w:left w:val="single" w:sz="4" w:space="0" w:color="auto"/>
              <w:bottom w:val="single" w:sz="4" w:space="0" w:color="000000"/>
              <w:right w:val="single" w:sz="4" w:space="0" w:color="auto"/>
            </w:tcBorders>
            <w:shd w:val="clear" w:color="auto" w:fill="auto"/>
            <w:hideMark/>
          </w:tcPr>
          <w:p w:rsidR="00530434" w:rsidRPr="007662A2" w:rsidRDefault="00530434" w:rsidP="00276DA2">
            <w:pPr>
              <w:spacing w:after="0" w:line="240" w:lineRule="auto"/>
              <w:jc w:val="center"/>
              <w:rPr>
                <w:rFonts w:ascii="Times New Roman" w:eastAsia="Times New Roman" w:hAnsi="Times New Roman" w:cs="Times New Roman"/>
                <w:sz w:val="20"/>
                <w:szCs w:val="20"/>
                <w:lang w:eastAsia="ru-RU"/>
              </w:rPr>
            </w:pPr>
            <w:r w:rsidRPr="007662A2">
              <w:rPr>
                <w:rFonts w:ascii="Times New Roman" w:eastAsia="Times New Roman" w:hAnsi="Times New Roman" w:cs="Times New Roman"/>
                <w:sz w:val="20"/>
                <w:szCs w:val="20"/>
                <w:lang w:eastAsia="ru-RU"/>
              </w:rPr>
              <w:t>Расчет жилищной субсидии предоставляемой многодетным семьям на приобретение жилого помещения или строительство индивидуального жилого дома Срок - ежегодно, 2 полугодие</w:t>
            </w:r>
          </w:p>
        </w:tc>
        <w:tc>
          <w:tcPr>
            <w:tcW w:w="1134" w:type="dxa"/>
            <w:tcBorders>
              <w:top w:val="nil"/>
              <w:left w:val="nil"/>
              <w:bottom w:val="single" w:sz="4" w:space="0" w:color="auto"/>
              <w:right w:val="single" w:sz="4" w:space="0" w:color="auto"/>
            </w:tcBorders>
            <w:shd w:val="clear" w:color="auto" w:fill="auto"/>
            <w:hideMark/>
          </w:tcPr>
          <w:p w:rsidR="00530434" w:rsidRPr="007662A2" w:rsidRDefault="00530434" w:rsidP="00276DA2">
            <w:pPr>
              <w:spacing w:after="0" w:line="240" w:lineRule="auto"/>
              <w:jc w:val="center"/>
              <w:rPr>
                <w:rFonts w:ascii="Times New Roman" w:eastAsia="Times New Roman" w:hAnsi="Times New Roman" w:cs="Times New Roman"/>
                <w:sz w:val="20"/>
                <w:szCs w:val="20"/>
                <w:lang w:eastAsia="ru-RU"/>
              </w:rPr>
            </w:pPr>
            <w:r w:rsidRPr="007662A2">
              <w:rPr>
                <w:rFonts w:ascii="Times New Roman" w:eastAsia="Times New Roman" w:hAnsi="Times New Roman" w:cs="Times New Roman"/>
                <w:sz w:val="20"/>
                <w:szCs w:val="20"/>
                <w:lang w:eastAsia="ru-RU"/>
              </w:rPr>
              <w:t>Средства бюджета Московской области</w:t>
            </w:r>
          </w:p>
        </w:tc>
        <w:tc>
          <w:tcPr>
            <w:tcW w:w="851" w:type="dxa"/>
            <w:gridSpan w:val="3"/>
            <w:vMerge w:val="restart"/>
            <w:tcBorders>
              <w:top w:val="nil"/>
              <w:left w:val="single" w:sz="4" w:space="0" w:color="auto"/>
              <w:bottom w:val="single" w:sz="4" w:space="0" w:color="auto"/>
              <w:right w:val="single" w:sz="4" w:space="0" w:color="auto"/>
            </w:tcBorders>
            <w:shd w:val="clear" w:color="auto" w:fill="auto"/>
            <w:hideMark/>
          </w:tcPr>
          <w:p w:rsidR="00530434" w:rsidRPr="007662A2" w:rsidRDefault="00530434" w:rsidP="00276DA2">
            <w:pPr>
              <w:spacing w:after="0" w:line="240" w:lineRule="auto"/>
              <w:jc w:val="center"/>
              <w:rPr>
                <w:rFonts w:ascii="Times New Roman" w:eastAsia="Times New Roman" w:hAnsi="Times New Roman" w:cs="Times New Roman"/>
                <w:sz w:val="20"/>
                <w:szCs w:val="20"/>
                <w:lang w:eastAsia="ru-RU"/>
              </w:rPr>
            </w:pPr>
            <w:r w:rsidRPr="007662A2">
              <w:rPr>
                <w:rFonts w:ascii="Times New Roman" w:eastAsia="Times New Roman" w:hAnsi="Times New Roman" w:cs="Times New Roman"/>
                <w:sz w:val="20"/>
                <w:szCs w:val="20"/>
                <w:lang w:eastAsia="ru-RU"/>
              </w:rPr>
              <w:t>2015-2016 годы</w:t>
            </w:r>
          </w:p>
        </w:tc>
        <w:tc>
          <w:tcPr>
            <w:tcW w:w="992" w:type="dxa"/>
            <w:tcBorders>
              <w:top w:val="nil"/>
              <w:left w:val="nil"/>
              <w:bottom w:val="single" w:sz="4" w:space="0" w:color="auto"/>
              <w:right w:val="single" w:sz="4" w:space="0" w:color="auto"/>
            </w:tcBorders>
            <w:shd w:val="clear" w:color="auto" w:fill="auto"/>
            <w:hideMark/>
          </w:tcPr>
          <w:p w:rsidR="00530434" w:rsidRPr="00AB08B2" w:rsidRDefault="00530434" w:rsidP="00276DA2">
            <w:pPr>
              <w:spacing w:after="0" w:line="240" w:lineRule="auto"/>
              <w:jc w:val="center"/>
              <w:rPr>
                <w:rFonts w:ascii="Times New Roman" w:eastAsia="Times New Roman" w:hAnsi="Times New Roman" w:cs="Times New Roman"/>
                <w:sz w:val="18"/>
                <w:szCs w:val="18"/>
                <w:lang w:eastAsia="ru-RU"/>
              </w:rPr>
            </w:pPr>
            <w:r w:rsidRPr="00AB08B2">
              <w:rPr>
                <w:rFonts w:ascii="Times New Roman" w:eastAsia="Times New Roman" w:hAnsi="Times New Roman" w:cs="Times New Roman"/>
                <w:sz w:val="18"/>
                <w:szCs w:val="18"/>
                <w:lang w:eastAsia="ru-RU"/>
              </w:rPr>
              <w:t>10070,401</w:t>
            </w:r>
          </w:p>
        </w:tc>
        <w:tc>
          <w:tcPr>
            <w:tcW w:w="992" w:type="dxa"/>
            <w:gridSpan w:val="2"/>
            <w:tcBorders>
              <w:top w:val="nil"/>
              <w:left w:val="nil"/>
              <w:bottom w:val="single" w:sz="4" w:space="0" w:color="auto"/>
              <w:right w:val="single" w:sz="4" w:space="0" w:color="auto"/>
            </w:tcBorders>
            <w:shd w:val="clear" w:color="auto" w:fill="auto"/>
            <w:hideMark/>
          </w:tcPr>
          <w:p w:rsidR="00530434" w:rsidRPr="00AB08B2" w:rsidRDefault="0061440B" w:rsidP="00276DA2">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17624,00</w:t>
            </w:r>
          </w:p>
        </w:tc>
        <w:tc>
          <w:tcPr>
            <w:tcW w:w="992" w:type="dxa"/>
            <w:gridSpan w:val="3"/>
            <w:tcBorders>
              <w:top w:val="nil"/>
              <w:left w:val="nil"/>
              <w:bottom w:val="single" w:sz="4" w:space="0" w:color="auto"/>
              <w:right w:val="single" w:sz="4" w:space="0" w:color="auto"/>
            </w:tcBorders>
            <w:shd w:val="clear" w:color="auto" w:fill="auto"/>
            <w:hideMark/>
          </w:tcPr>
          <w:p w:rsidR="00530434" w:rsidRPr="00AB08B2" w:rsidRDefault="0061440B" w:rsidP="00276DA2">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8812,00</w:t>
            </w:r>
          </w:p>
        </w:tc>
        <w:tc>
          <w:tcPr>
            <w:tcW w:w="989" w:type="dxa"/>
            <w:gridSpan w:val="3"/>
            <w:tcBorders>
              <w:top w:val="nil"/>
              <w:left w:val="nil"/>
              <w:bottom w:val="single" w:sz="4" w:space="0" w:color="auto"/>
              <w:right w:val="single" w:sz="4" w:space="0" w:color="auto"/>
            </w:tcBorders>
            <w:shd w:val="clear" w:color="auto" w:fill="auto"/>
            <w:hideMark/>
          </w:tcPr>
          <w:p w:rsidR="00530434" w:rsidRPr="00AB08B2" w:rsidRDefault="0061440B" w:rsidP="00276DA2">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8812,00</w:t>
            </w:r>
          </w:p>
        </w:tc>
        <w:tc>
          <w:tcPr>
            <w:tcW w:w="576" w:type="dxa"/>
            <w:gridSpan w:val="3"/>
            <w:tcBorders>
              <w:top w:val="nil"/>
              <w:left w:val="nil"/>
              <w:bottom w:val="single" w:sz="4" w:space="0" w:color="auto"/>
              <w:right w:val="single" w:sz="4" w:space="0" w:color="auto"/>
            </w:tcBorders>
            <w:shd w:val="clear" w:color="auto" w:fill="auto"/>
            <w:hideMark/>
          </w:tcPr>
          <w:p w:rsidR="00530434" w:rsidRPr="00AB08B2" w:rsidRDefault="008F4397" w:rsidP="00276DA2">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89,0</w:t>
            </w:r>
          </w:p>
        </w:tc>
        <w:tc>
          <w:tcPr>
            <w:tcW w:w="567" w:type="dxa"/>
            <w:gridSpan w:val="2"/>
            <w:tcBorders>
              <w:top w:val="nil"/>
              <w:left w:val="nil"/>
              <w:bottom w:val="single" w:sz="4" w:space="0" w:color="auto"/>
              <w:right w:val="single" w:sz="4" w:space="0" w:color="auto"/>
            </w:tcBorders>
            <w:shd w:val="clear" w:color="auto" w:fill="auto"/>
            <w:hideMark/>
          </w:tcPr>
          <w:p w:rsidR="00530434" w:rsidRPr="00AB08B2" w:rsidRDefault="00530434" w:rsidP="00276DA2">
            <w:pPr>
              <w:spacing w:after="0" w:line="240" w:lineRule="auto"/>
              <w:jc w:val="center"/>
              <w:rPr>
                <w:rFonts w:ascii="Times New Roman" w:eastAsia="Times New Roman" w:hAnsi="Times New Roman" w:cs="Times New Roman"/>
                <w:sz w:val="18"/>
                <w:szCs w:val="18"/>
                <w:lang w:eastAsia="ru-RU"/>
              </w:rPr>
            </w:pPr>
            <w:r w:rsidRPr="00AB08B2">
              <w:rPr>
                <w:rFonts w:ascii="Times New Roman" w:eastAsia="Times New Roman" w:hAnsi="Times New Roman" w:cs="Times New Roman"/>
                <w:sz w:val="18"/>
                <w:szCs w:val="18"/>
                <w:lang w:eastAsia="ru-RU"/>
              </w:rPr>
              <w:t>- </w:t>
            </w:r>
          </w:p>
        </w:tc>
        <w:tc>
          <w:tcPr>
            <w:tcW w:w="511" w:type="dxa"/>
            <w:gridSpan w:val="2"/>
            <w:tcBorders>
              <w:top w:val="nil"/>
              <w:left w:val="nil"/>
              <w:bottom w:val="single" w:sz="4" w:space="0" w:color="auto"/>
              <w:right w:val="single" w:sz="4" w:space="0" w:color="auto"/>
            </w:tcBorders>
            <w:shd w:val="clear" w:color="auto" w:fill="auto"/>
            <w:hideMark/>
          </w:tcPr>
          <w:p w:rsidR="00530434" w:rsidRPr="00AB08B2" w:rsidRDefault="00530434" w:rsidP="00276DA2">
            <w:pPr>
              <w:spacing w:after="0" w:line="240" w:lineRule="auto"/>
              <w:jc w:val="center"/>
              <w:rPr>
                <w:rFonts w:ascii="Times New Roman" w:eastAsia="Times New Roman" w:hAnsi="Times New Roman" w:cs="Times New Roman"/>
                <w:sz w:val="18"/>
                <w:szCs w:val="18"/>
                <w:lang w:eastAsia="ru-RU"/>
              </w:rPr>
            </w:pPr>
            <w:r w:rsidRPr="00AB08B2">
              <w:rPr>
                <w:rFonts w:ascii="Times New Roman" w:eastAsia="Times New Roman" w:hAnsi="Times New Roman" w:cs="Times New Roman"/>
                <w:sz w:val="18"/>
                <w:szCs w:val="18"/>
                <w:lang w:eastAsia="ru-RU"/>
              </w:rPr>
              <w:t>- </w:t>
            </w:r>
          </w:p>
        </w:tc>
        <w:tc>
          <w:tcPr>
            <w:tcW w:w="1275" w:type="dxa"/>
            <w:gridSpan w:val="5"/>
            <w:vMerge w:val="restart"/>
            <w:tcBorders>
              <w:top w:val="nil"/>
              <w:left w:val="single" w:sz="4" w:space="0" w:color="auto"/>
              <w:bottom w:val="nil"/>
              <w:right w:val="single" w:sz="4" w:space="0" w:color="auto"/>
            </w:tcBorders>
            <w:shd w:val="clear" w:color="auto" w:fill="auto"/>
            <w:vAlign w:val="center"/>
            <w:hideMark/>
          </w:tcPr>
          <w:p w:rsidR="00530434" w:rsidRPr="007662A2" w:rsidRDefault="00530434" w:rsidP="00225D20">
            <w:pPr>
              <w:spacing w:after="0" w:line="240" w:lineRule="auto"/>
              <w:jc w:val="center"/>
              <w:rPr>
                <w:rFonts w:ascii="Times New Roman" w:eastAsia="Times New Roman" w:hAnsi="Times New Roman" w:cs="Times New Roman"/>
                <w:sz w:val="20"/>
                <w:szCs w:val="20"/>
                <w:lang w:eastAsia="ru-RU"/>
              </w:rPr>
            </w:pPr>
            <w:r w:rsidRPr="007662A2">
              <w:rPr>
                <w:rFonts w:ascii="Times New Roman" w:eastAsia="Times New Roman" w:hAnsi="Times New Roman" w:cs="Times New Roman"/>
                <w:sz w:val="20"/>
                <w:szCs w:val="20"/>
                <w:lang w:eastAsia="ru-RU"/>
              </w:rPr>
              <w:t xml:space="preserve">Управление муниципальной собственности </w:t>
            </w:r>
          </w:p>
        </w:tc>
        <w:tc>
          <w:tcPr>
            <w:tcW w:w="2163" w:type="dxa"/>
            <w:gridSpan w:val="10"/>
            <w:vMerge w:val="restart"/>
            <w:tcBorders>
              <w:top w:val="nil"/>
              <w:left w:val="single" w:sz="4" w:space="0" w:color="auto"/>
              <w:bottom w:val="nil"/>
              <w:right w:val="single" w:sz="4" w:space="0" w:color="auto"/>
            </w:tcBorders>
            <w:shd w:val="clear" w:color="auto" w:fill="auto"/>
            <w:vAlign w:val="center"/>
            <w:hideMark/>
          </w:tcPr>
          <w:p w:rsidR="00530434" w:rsidRPr="007662A2" w:rsidRDefault="00530434" w:rsidP="00276DA2">
            <w:pPr>
              <w:spacing w:after="0" w:line="240" w:lineRule="auto"/>
              <w:jc w:val="center"/>
              <w:rPr>
                <w:rFonts w:ascii="Times New Roman" w:eastAsia="Times New Roman" w:hAnsi="Times New Roman" w:cs="Times New Roman"/>
                <w:sz w:val="20"/>
                <w:szCs w:val="20"/>
                <w:lang w:eastAsia="ru-RU"/>
              </w:rPr>
            </w:pPr>
            <w:r w:rsidRPr="007662A2">
              <w:rPr>
                <w:rFonts w:ascii="Times New Roman" w:eastAsia="Times New Roman" w:hAnsi="Times New Roman" w:cs="Times New Roman"/>
                <w:sz w:val="20"/>
                <w:szCs w:val="20"/>
                <w:lang w:eastAsia="ru-RU"/>
              </w:rPr>
              <w:t>Выдача свидетельств о праве на получение жилищной субсидии на приобретение жилого помещения или строительство индивидуального жилого дома на территории Московской области</w:t>
            </w:r>
          </w:p>
        </w:tc>
      </w:tr>
      <w:tr w:rsidR="00530434" w:rsidRPr="007662A2" w:rsidTr="000D1254">
        <w:trPr>
          <w:trHeight w:val="2565"/>
        </w:trPr>
        <w:tc>
          <w:tcPr>
            <w:tcW w:w="524" w:type="dxa"/>
            <w:vMerge/>
            <w:tcBorders>
              <w:top w:val="nil"/>
              <w:left w:val="single" w:sz="4" w:space="0" w:color="auto"/>
              <w:bottom w:val="single" w:sz="4" w:space="0" w:color="auto"/>
              <w:right w:val="single" w:sz="4" w:space="0" w:color="auto"/>
            </w:tcBorders>
            <w:vAlign w:val="center"/>
            <w:hideMark/>
          </w:tcPr>
          <w:p w:rsidR="00530434" w:rsidRPr="007662A2" w:rsidRDefault="00530434" w:rsidP="00276DA2">
            <w:pPr>
              <w:spacing w:after="0" w:line="240" w:lineRule="auto"/>
              <w:rPr>
                <w:rFonts w:ascii="Times New Roman" w:eastAsia="Times New Roman" w:hAnsi="Times New Roman" w:cs="Times New Roman"/>
                <w:sz w:val="20"/>
                <w:szCs w:val="20"/>
                <w:lang w:eastAsia="ru-RU"/>
              </w:rPr>
            </w:pPr>
          </w:p>
        </w:tc>
        <w:tc>
          <w:tcPr>
            <w:tcW w:w="1331" w:type="dxa"/>
            <w:vMerge/>
            <w:tcBorders>
              <w:top w:val="nil"/>
              <w:left w:val="single" w:sz="4" w:space="0" w:color="auto"/>
              <w:bottom w:val="single" w:sz="4" w:space="0" w:color="auto"/>
              <w:right w:val="single" w:sz="4" w:space="0" w:color="auto"/>
            </w:tcBorders>
            <w:vAlign w:val="center"/>
            <w:hideMark/>
          </w:tcPr>
          <w:p w:rsidR="00530434" w:rsidRPr="007662A2" w:rsidRDefault="00530434" w:rsidP="00276DA2">
            <w:pPr>
              <w:spacing w:after="0" w:line="240" w:lineRule="auto"/>
              <w:rPr>
                <w:rFonts w:ascii="Times New Roman" w:eastAsia="Times New Roman" w:hAnsi="Times New Roman" w:cs="Times New Roman"/>
                <w:sz w:val="20"/>
                <w:szCs w:val="20"/>
                <w:lang w:eastAsia="ru-RU"/>
              </w:rPr>
            </w:pPr>
          </w:p>
        </w:tc>
        <w:tc>
          <w:tcPr>
            <w:tcW w:w="2266" w:type="dxa"/>
            <w:gridSpan w:val="3"/>
            <w:vMerge/>
            <w:tcBorders>
              <w:top w:val="nil"/>
              <w:left w:val="single" w:sz="4" w:space="0" w:color="auto"/>
              <w:bottom w:val="single" w:sz="4" w:space="0" w:color="000000"/>
              <w:right w:val="single" w:sz="4" w:space="0" w:color="auto"/>
            </w:tcBorders>
            <w:vAlign w:val="center"/>
            <w:hideMark/>
          </w:tcPr>
          <w:p w:rsidR="00530434" w:rsidRPr="007662A2" w:rsidRDefault="00530434" w:rsidP="00276DA2">
            <w:pPr>
              <w:spacing w:after="0" w:line="240" w:lineRule="auto"/>
              <w:rPr>
                <w:rFonts w:ascii="Times New Roman" w:eastAsia="Times New Roman" w:hAnsi="Times New Roman" w:cs="Times New Roman"/>
                <w:sz w:val="20"/>
                <w:szCs w:val="20"/>
                <w:lang w:eastAsia="ru-RU"/>
              </w:rPr>
            </w:pPr>
          </w:p>
        </w:tc>
        <w:tc>
          <w:tcPr>
            <w:tcW w:w="1134" w:type="dxa"/>
            <w:tcBorders>
              <w:top w:val="nil"/>
              <w:left w:val="nil"/>
              <w:bottom w:val="nil"/>
              <w:right w:val="single" w:sz="4" w:space="0" w:color="auto"/>
            </w:tcBorders>
            <w:shd w:val="clear" w:color="auto" w:fill="auto"/>
            <w:hideMark/>
          </w:tcPr>
          <w:p w:rsidR="00530434" w:rsidRPr="007662A2" w:rsidRDefault="00530434" w:rsidP="00276DA2">
            <w:pPr>
              <w:spacing w:after="0" w:line="240" w:lineRule="auto"/>
              <w:jc w:val="center"/>
              <w:rPr>
                <w:rFonts w:ascii="Times New Roman" w:eastAsia="Times New Roman" w:hAnsi="Times New Roman" w:cs="Times New Roman"/>
                <w:sz w:val="20"/>
                <w:szCs w:val="20"/>
                <w:lang w:eastAsia="ru-RU"/>
              </w:rPr>
            </w:pPr>
            <w:r w:rsidRPr="007662A2">
              <w:rPr>
                <w:rFonts w:ascii="Times New Roman" w:eastAsia="Times New Roman" w:hAnsi="Times New Roman" w:cs="Times New Roman"/>
                <w:sz w:val="20"/>
                <w:szCs w:val="20"/>
                <w:lang w:eastAsia="ru-RU"/>
              </w:rPr>
              <w:t>Средства бюджета Сергиево-Посадского муниципального района Московской области</w:t>
            </w:r>
          </w:p>
        </w:tc>
        <w:tc>
          <w:tcPr>
            <w:tcW w:w="851" w:type="dxa"/>
            <w:gridSpan w:val="3"/>
            <w:vMerge/>
            <w:tcBorders>
              <w:top w:val="nil"/>
              <w:left w:val="single" w:sz="4" w:space="0" w:color="auto"/>
              <w:bottom w:val="single" w:sz="4" w:space="0" w:color="auto"/>
              <w:right w:val="single" w:sz="4" w:space="0" w:color="auto"/>
            </w:tcBorders>
            <w:vAlign w:val="center"/>
            <w:hideMark/>
          </w:tcPr>
          <w:p w:rsidR="00530434" w:rsidRPr="007662A2" w:rsidRDefault="00530434" w:rsidP="00276DA2">
            <w:pPr>
              <w:spacing w:after="0" w:line="240" w:lineRule="auto"/>
              <w:rPr>
                <w:rFonts w:ascii="Times New Roman" w:eastAsia="Times New Roman" w:hAnsi="Times New Roman" w:cs="Times New Roman"/>
                <w:sz w:val="20"/>
                <w:szCs w:val="20"/>
                <w:lang w:eastAsia="ru-RU"/>
              </w:rPr>
            </w:pPr>
          </w:p>
        </w:tc>
        <w:tc>
          <w:tcPr>
            <w:tcW w:w="992" w:type="dxa"/>
            <w:tcBorders>
              <w:top w:val="nil"/>
              <w:left w:val="nil"/>
              <w:bottom w:val="nil"/>
              <w:right w:val="single" w:sz="4" w:space="0" w:color="auto"/>
            </w:tcBorders>
            <w:shd w:val="clear" w:color="auto" w:fill="auto"/>
            <w:hideMark/>
          </w:tcPr>
          <w:p w:rsidR="00530434" w:rsidRPr="00AB08B2" w:rsidRDefault="00530434" w:rsidP="00276DA2">
            <w:pPr>
              <w:spacing w:after="0" w:line="240" w:lineRule="auto"/>
              <w:jc w:val="center"/>
              <w:rPr>
                <w:rFonts w:ascii="Times New Roman" w:eastAsia="Times New Roman" w:hAnsi="Times New Roman" w:cs="Times New Roman"/>
                <w:sz w:val="18"/>
                <w:szCs w:val="18"/>
                <w:lang w:eastAsia="ru-RU"/>
              </w:rPr>
            </w:pPr>
            <w:r w:rsidRPr="00AB08B2">
              <w:rPr>
                <w:rFonts w:ascii="Times New Roman" w:eastAsia="Times New Roman" w:hAnsi="Times New Roman" w:cs="Times New Roman"/>
                <w:sz w:val="18"/>
                <w:szCs w:val="18"/>
                <w:lang w:eastAsia="ru-RU"/>
              </w:rPr>
              <w:t>101,721</w:t>
            </w:r>
          </w:p>
        </w:tc>
        <w:tc>
          <w:tcPr>
            <w:tcW w:w="992" w:type="dxa"/>
            <w:gridSpan w:val="2"/>
            <w:tcBorders>
              <w:top w:val="nil"/>
              <w:left w:val="nil"/>
              <w:bottom w:val="nil"/>
              <w:right w:val="single" w:sz="4" w:space="0" w:color="auto"/>
            </w:tcBorders>
            <w:shd w:val="clear" w:color="auto" w:fill="auto"/>
            <w:hideMark/>
          </w:tcPr>
          <w:p w:rsidR="00530434" w:rsidRPr="00AB08B2" w:rsidRDefault="008F4397" w:rsidP="00276DA2">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267</w:t>
            </w:r>
            <w:r w:rsidR="0061440B">
              <w:rPr>
                <w:rFonts w:ascii="Times New Roman" w:eastAsia="Times New Roman" w:hAnsi="Times New Roman" w:cs="Times New Roman"/>
                <w:sz w:val="18"/>
                <w:szCs w:val="18"/>
                <w:lang w:eastAsia="ru-RU"/>
              </w:rPr>
              <w:t>,00</w:t>
            </w:r>
          </w:p>
        </w:tc>
        <w:tc>
          <w:tcPr>
            <w:tcW w:w="992" w:type="dxa"/>
            <w:gridSpan w:val="3"/>
            <w:tcBorders>
              <w:top w:val="nil"/>
              <w:left w:val="nil"/>
              <w:bottom w:val="nil"/>
              <w:right w:val="single" w:sz="4" w:space="0" w:color="auto"/>
            </w:tcBorders>
            <w:shd w:val="clear" w:color="auto" w:fill="auto"/>
            <w:hideMark/>
          </w:tcPr>
          <w:p w:rsidR="00530434" w:rsidRPr="00AB08B2" w:rsidRDefault="0061440B" w:rsidP="00276DA2">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89,00</w:t>
            </w:r>
          </w:p>
        </w:tc>
        <w:tc>
          <w:tcPr>
            <w:tcW w:w="989" w:type="dxa"/>
            <w:gridSpan w:val="3"/>
            <w:tcBorders>
              <w:top w:val="nil"/>
              <w:left w:val="nil"/>
              <w:bottom w:val="nil"/>
              <w:right w:val="single" w:sz="4" w:space="0" w:color="auto"/>
            </w:tcBorders>
            <w:shd w:val="clear" w:color="auto" w:fill="auto"/>
            <w:hideMark/>
          </w:tcPr>
          <w:p w:rsidR="00530434" w:rsidRPr="00AB08B2" w:rsidRDefault="00530434" w:rsidP="00276DA2">
            <w:pPr>
              <w:spacing w:after="0" w:line="240" w:lineRule="auto"/>
              <w:jc w:val="center"/>
              <w:rPr>
                <w:rFonts w:ascii="Times New Roman" w:eastAsia="Times New Roman" w:hAnsi="Times New Roman" w:cs="Times New Roman"/>
                <w:sz w:val="18"/>
                <w:szCs w:val="18"/>
                <w:lang w:eastAsia="ru-RU"/>
              </w:rPr>
            </w:pPr>
            <w:r w:rsidRPr="00AB08B2">
              <w:rPr>
                <w:rFonts w:ascii="Times New Roman" w:eastAsia="Times New Roman" w:hAnsi="Times New Roman" w:cs="Times New Roman"/>
                <w:sz w:val="18"/>
                <w:szCs w:val="18"/>
                <w:lang w:eastAsia="ru-RU"/>
              </w:rPr>
              <w:t>89</w:t>
            </w:r>
            <w:r w:rsidR="0061440B">
              <w:rPr>
                <w:rFonts w:ascii="Times New Roman" w:eastAsia="Times New Roman" w:hAnsi="Times New Roman" w:cs="Times New Roman"/>
                <w:sz w:val="18"/>
                <w:szCs w:val="18"/>
                <w:lang w:eastAsia="ru-RU"/>
              </w:rPr>
              <w:t>,00</w:t>
            </w:r>
          </w:p>
        </w:tc>
        <w:tc>
          <w:tcPr>
            <w:tcW w:w="576" w:type="dxa"/>
            <w:gridSpan w:val="3"/>
            <w:tcBorders>
              <w:top w:val="nil"/>
              <w:left w:val="nil"/>
              <w:bottom w:val="nil"/>
              <w:right w:val="single" w:sz="4" w:space="0" w:color="auto"/>
            </w:tcBorders>
            <w:shd w:val="clear" w:color="auto" w:fill="auto"/>
            <w:hideMark/>
          </w:tcPr>
          <w:p w:rsidR="00530434" w:rsidRPr="00AB08B2" w:rsidRDefault="008F4397" w:rsidP="00276DA2">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89,0</w:t>
            </w:r>
            <w:r w:rsidR="00530434" w:rsidRPr="00AB08B2">
              <w:rPr>
                <w:rFonts w:ascii="Times New Roman" w:eastAsia="Times New Roman" w:hAnsi="Times New Roman" w:cs="Times New Roman"/>
                <w:sz w:val="18"/>
                <w:szCs w:val="18"/>
                <w:lang w:eastAsia="ru-RU"/>
              </w:rPr>
              <w:t> </w:t>
            </w:r>
          </w:p>
        </w:tc>
        <w:tc>
          <w:tcPr>
            <w:tcW w:w="567" w:type="dxa"/>
            <w:gridSpan w:val="2"/>
            <w:tcBorders>
              <w:top w:val="nil"/>
              <w:left w:val="nil"/>
              <w:bottom w:val="nil"/>
              <w:right w:val="single" w:sz="4" w:space="0" w:color="auto"/>
            </w:tcBorders>
            <w:shd w:val="clear" w:color="auto" w:fill="auto"/>
            <w:hideMark/>
          </w:tcPr>
          <w:p w:rsidR="00530434" w:rsidRPr="00AB08B2" w:rsidRDefault="00530434" w:rsidP="00276DA2">
            <w:pPr>
              <w:spacing w:after="0" w:line="240" w:lineRule="auto"/>
              <w:jc w:val="center"/>
              <w:rPr>
                <w:rFonts w:ascii="Times New Roman" w:eastAsia="Times New Roman" w:hAnsi="Times New Roman" w:cs="Times New Roman"/>
                <w:sz w:val="18"/>
                <w:szCs w:val="18"/>
                <w:lang w:eastAsia="ru-RU"/>
              </w:rPr>
            </w:pPr>
            <w:r w:rsidRPr="00AB08B2">
              <w:rPr>
                <w:rFonts w:ascii="Times New Roman" w:eastAsia="Times New Roman" w:hAnsi="Times New Roman" w:cs="Times New Roman"/>
                <w:sz w:val="18"/>
                <w:szCs w:val="18"/>
                <w:lang w:eastAsia="ru-RU"/>
              </w:rPr>
              <w:t>- </w:t>
            </w:r>
          </w:p>
        </w:tc>
        <w:tc>
          <w:tcPr>
            <w:tcW w:w="511" w:type="dxa"/>
            <w:gridSpan w:val="2"/>
            <w:tcBorders>
              <w:top w:val="nil"/>
              <w:left w:val="nil"/>
              <w:bottom w:val="nil"/>
              <w:right w:val="single" w:sz="4" w:space="0" w:color="auto"/>
            </w:tcBorders>
            <w:shd w:val="clear" w:color="auto" w:fill="auto"/>
            <w:hideMark/>
          </w:tcPr>
          <w:p w:rsidR="00530434" w:rsidRPr="00AB08B2" w:rsidRDefault="00530434" w:rsidP="00276DA2">
            <w:pPr>
              <w:spacing w:after="0" w:line="240" w:lineRule="auto"/>
              <w:jc w:val="center"/>
              <w:rPr>
                <w:rFonts w:ascii="Times New Roman" w:eastAsia="Times New Roman" w:hAnsi="Times New Roman" w:cs="Times New Roman"/>
                <w:sz w:val="18"/>
                <w:szCs w:val="18"/>
                <w:lang w:eastAsia="ru-RU"/>
              </w:rPr>
            </w:pPr>
            <w:r w:rsidRPr="00AB08B2">
              <w:rPr>
                <w:rFonts w:ascii="Times New Roman" w:eastAsia="Times New Roman" w:hAnsi="Times New Roman" w:cs="Times New Roman"/>
                <w:sz w:val="18"/>
                <w:szCs w:val="18"/>
                <w:lang w:eastAsia="ru-RU"/>
              </w:rPr>
              <w:t>- </w:t>
            </w:r>
          </w:p>
        </w:tc>
        <w:tc>
          <w:tcPr>
            <w:tcW w:w="1275" w:type="dxa"/>
            <w:gridSpan w:val="5"/>
            <w:vMerge/>
            <w:tcBorders>
              <w:top w:val="nil"/>
              <w:left w:val="single" w:sz="4" w:space="0" w:color="auto"/>
              <w:bottom w:val="nil"/>
              <w:right w:val="single" w:sz="4" w:space="0" w:color="auto"/>
            </w:tcBorders>
            <w:vAlign w:val="center"/>
            <w:hideMark/>
          </w:tcPr>
          <w:p w:rsidR="00530434" w:rsidRPr="007662A2" w:rsidRDefault="00530434" w:rsidP="00276DA2">
            <w:pPr>
              <w:spacing w:after="0" w:line="240" w:lineRule="auto"/>
              <w:rPr>
                <w:rFonts w:ascii="Times New Roman" w:eastAsia="Times New Roman" w:hAnsi="Times New Roman" w:cs="Times New Roman"/>
                <w:sz w:val="20"/>
                <w:szCs w:val="20"/>
                <w:lang w:eastAsia="ru-RU"/>
              </w:rPr>
            </w:pPr>
          </w:p>
        </w:tc>
        <w:tc>
          <w:tcPr>
            <w:tcW w:w="2163" w:type="dxa"/>
            <w:gridSpan w:val="10"/>
            <w:vMerge/>
            <w:tcBorders>
              <w:top w:val="nil"/>
              <w:left w:val="single" w:sz="4" w:space="0" w:color="auto"/>
              <w:bottom w:val="nil"/>
              <w:right w:val="single" w:sz="4" w:space="0" w:color="auto"/>
            </w:tcBorders>
            <w:vAlign w:val="center"/>
            <w:hideMark/>
          </w:tcPr>
          <w:p w:rsidR="00530434" w:rsidRPr="007662A2" w:rsidRDefault="00530434" w:rsidP="00276DA2">
            <w:pPr>
              <w:spacing w:after="0" w:line="240" w:lineRule="auto"/>
              <w:rPr>
                <w:rFonts w:ascii="Times New Roman" w:eastAsia="Times New Roman" w:hAnsi="Times New Roman" w:cs="Times New Roman"/>
                <w:sz w:val="20"/>
                <w:szCs w:val="20"/>
                <w:lang w:eastAsia="ru-RU"/>
              </w:rPr>
            </w:pPr>
          </w:p>
        </w:tc>
      </w:tr>
      <w:tr w:rsidR="00530434" w:rsidRPr="007662A2" w:rsidTr="000D1254">
        <w:trPr>
          <w:trHeight w:val="570"/>
        </w:trPr>
        <w:tc>
          <w:tcPr>
            <w:tcW w:w="524" w:type="dxa"/>
            <w:tcBorders>
              <w:top w:val="single" w:sz="4" w:space="0" w:color="auto"/>
              <w:left w:val="single" w:sz="4" w:space="0" w:color="auto"/>
              <w:bottom w:val="single" w:sz="4" w:space="0" w:color="auto"/>
              <w:right w:val="single" w:sz="4" w:space="0" w:color="auto"/>
            </w:tcBorders>
            <w:shd w:val="clear" w:color="auto" w:fill="auto"/>
            <w:hideMark/>
          </w:tcPr>
          <w:p w:rsidR="00530434" w:rsidRPr="007662A2" w:rsidRDefault="00530434" w:rsidP="00276DA2">
            <w:pPr>
              <w:spacing w:after="0" w:line="240" w:lineRule="auto"/>
              <w:rPr>
                <w:rFonts w:ascii="Times New Roman" w:eastAsia="Times New Roman" w:hAnsi="Times New Roman" w:cs="Times New Roman"/>
                <w:sz w:val="20"/>
                <w:szCs w:val="20"/>
                <w:lang w:eastAsia="ru-RU"/>
              </w:rPr>
            </w:pPr>
            <w:r w:rsidRPr="007662A2">
              <w:rPr>
                <w:rFonts w:ascii="Times New Roman" w:eastAsia="Times New Roman" w:hAnsi="Times New Roman" w:cs="Times New Roman"/>
                <w:sz w:val="20"/>
                <w:szCs w:val="20"/>
                <w:lang w:eastAsia="ru-RU"/>
              </w:rPr>
              <w:t> </w:t>
            </w:r>
          </w:p>
        </w:tc>
        <w:tc>
          <w:tcPr>
            <w:tcW w:w="1331" w:type="dxa"/>
            <w:tcBorders>
              <w:top w:val="single" w:sz="4" w:space="0" w:color="auto"/>
              <w:left w:val="nil"/>
              <w:bottom w:val="single" w:sz="4" w:space="0" w:color="auto"/>
              <w:right w:val="single" w:sz="4" w:space="0" w:color="auto"/>
            </w:tcBorders>
            <w:shd w:val="clear" w:color="auto" w:fill="auto"/>
            <w:hideMark/>
          </w:tcPr>
          <w:p w:rsidR="00530434" w:rsidRPr="007662A2" w:rsidRDefault="00530434" w:rsidP="00276DA2">
            <w:pPr>
              <w:spacing w:after="0" w:line="240" w:lineRule="auto"/>
              <w:rPr>
                <w:rFonts w:ascii="Times New Roman" w:eastAsia="Times New Roman" w:hAnsi="Times New Roman" w:cs="Times New Roman"/>
                <w:b/>
                <w:bCs/>
                <w:sz w:val="20"/>
                <w:szCs w:val="20"/>
                <w:lang w:eastAsia="ru-RU"/>
              </w:rPr>
            </w:pPr>
            <w:r w:rsidRPr="007662A2">
              <w:rPr>
                <w:rFonts w:ascii="Times New Roman" w:eastAsia="Times New Roman" w:hAnsi="Times New Roman" w:cs="Times New Roman"/>
                <w:b/>
                <w:bCs/>
                <w:sz w:val="20"/>
                <w:szCs w:val="20"/>
                <w:lang w:eastAsia="ru-RU"/>
              </w:rPr>
              <w:t>Итого:</w:t>
            </w:r>
          </w:p>
        </w:tc>
        <w:tc>
          <w:tcPr>
            <w:tcW w:w="2266" w:type="dxa"/>
            <w:gridSpan w:val="3"/>
            <w:tcBorders>
              <w:top w:val="nil"/>
              <w:left w:val="nil"/>
              <w:bottom w:val="single" w:sz="4" w:space="0" w:color="auto"/>
              <w:right w:val="single" w:sz="4" w:space="0" w:color="auto"/>
            </w:tcBorders>
            <w:shd w:val="clear" w:color="auto" w:fill="auto"/>
            <w:hideMark/>
          </w:tcPr>
          <w:p w:rsidR="00530434" w:rsidRPr="007662A2" w:rsidRDefault="00530434" w:rsidP="00276DA2">
            <w:pPr>
              <w:spacing w:after="0" w:line="240" w:lineRule="auto"/>
              <w:rPr>
                <w:rFonts w:ascii="Times New Roman" w:eastAsia="Times New Roman" w:hAnsi="Times New Roman" w:cs="Times New Roman"/>
                <w:sz w:val="20"/>
                <w:szCs w:val="20"/>
                <w:lang w:eastAsia="ru-RU"/>
              </w:rPr>
            </w:pPr>
            <w:r w:rsidRPr="007662A2">
              <w:rPr>
                <w:rFonts w:ascii="Times New Roman" w:eastAsia="Times New Roman" w:hAnsi="Times New Roman" w:cs="Times New Roman"/>
                <w:sz w:val="20"/>
                <w:szCs w:val="20"/>
                <w:lang w:eastAsia="ru-RU"/>
              </w:rPr>
              <w:t> </w:t>
            </w:r>
          </w:p>
        </w:tc>
        <w:tc>
          <w:tcPr>
            <w:tcW w:w="1134" w:type="dxa"/>
            <w:tcBorders>
              <w:top w:val="single" w:sz="4" w:space="0" w:color="auto"/>
              <w:left w:val="nil"/>
              <w:bottom w:val="single" w:sz="4" w:space="0" w:color="auto"/>
              <w:right w:val="single" w:sz="4" w:space="0" w:color="auto"/>
            </w:tcBorders>
            <w:shd w:val="clear" w:color="auto" w:fill="auto"/>
            <w:hideMark/>
          </w:tcPr>
          <w:p w:rsidR="00530434" w:rsidRPr="007662A2" w:rsidRDefault="00530434" w:rsidP="00276DA2">
            <w:pPr>
              <w:spacing w:after="0" w:line="240" w:lineRule="auto"/>
              <w:rPr>
                <w:rFonts w:ascii="Times New Roman" w:eastAsia="Times New Roman" w:hAnsi="Times New Roman" w:cs="Times New Roman"/>
                <w:sz w:val="20"/>
                <w:szCs w:val="20"/>
                <w:lang w:eastAsia="ru-RU"/>
              </w:rPr>
            </w:pPr>
            <w:r w:rsidRPr="007662A2">
              <w:rPr>
                <w:rFonts w:ascii="Times New Roman" w:eastAsia="Times New Roman" w:hAnsi="Times New Roman" w:cs="Times New Roman"/>
                <w:sz w:val="20"/>
                <w:szCs w:val="20"/>
                <w:lang w:eastAsia="ru-RU"/>
              </w:rPr>
              <w:t> </w:t>
            </w:r>
          </w:p>
        </w:tc>
        <w:tc>
          <w:tcPr>
            <w:tcW w:w="851" w:type="dxa"/>
            <w:gridSpan w:val="3"/>
            <w:tcBorders>
              <w:top w:val="nil"/>
              <w:left w:val="single" w:sz="4" w:space="0" w:color="auto"/>
              <w:bottom w:val="single" w:sz="4" w:space="0" w:color="auto"/>
              <w:right w:val="single" w:sz="4" w:space="0" w:color="auto"/>
            </w:tcBorders>
            <w:shd w:val="clear" w:color="auto" w:fill="auto"/>
            <w:hideMark/>
          </w:tcPr>
          <w:p w:rsidR="00530434" w:rsidRPr="007662A2" w:rsidRDefault="00530434" w:rsidP="00276DA2">
            <w:pPr>
              <w:spacing w:after="0" w:line="240" w:lineRule="auto"/>
              <w:jc w:val="center"/>
              <w:rPr>
                <w:rFonts w:ascii="Times New Roman" w:eastAsia="Times New Roman" w:hAnsi="Times New Roman" w:cs="Times New Roman"/>
                <w:sz w:val="20"/>
                <w:szCs w:val="20"/>
                <w:lang w:eastAsia="ru-RU"/>
              </w:rPr>
            </w:pPr>
            <w:r w:rsidRPr="007662A2">
              <w:rPr>
                <w:rFonts w:ascii="Times New Roman" w:eastAsia="Times New Roman" w:hAnsi="Times New Roman" w:cs="Times New Roman"/>
                <w:sz w:val="20"/>
                <w:szCs w:val="20"/>
                <w:lang w:eastAsia="ru-RU"/>
              </w:rPr>
              <w:t>2015-2016 годы</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30434" w:rsidRPr="00A44D99" w:rsidRDefault="00530434" w:rsidP="00A44D99">
            <w:pPr>
              <w:spacing w:after="0" w:line="240" w:lineRule="auto"/>
              <w:jc w:val="center"/>
              <w:rPr>
                <w:rFonts w:ascii="Times New Roman" w:eastAsia="Times New Roman" w:hAnsi="Times New Roman" w:cs="Times New Roman"/>
                <w:b/>
                <w:sz w:val="18"/>
                <w:szCs w:val="18"/>
                <w:lang w:eastAsia="ru-RU"/>
              </w:rPr>
            </w:pPr>
            <w:r w:rsidRPr="00A44D99">
              <w:rPr>
                <w:rFonts w:ascii="Times New Roman" w:eastAsia="Times New Roman" w:hAnsi="Times New Roman" w:cs="Times New Roman"/>
                <w:b/>
                <w:sz w:val="18"/>
                <w:szCs w:val="18"/>
                <w:lang w:eastAsia="ru-RU"/>
              </w:rPr>
              <w:t>10172,122</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530434" w:rsidRPr="00A44D99" w:rsidRDefault="008F4397" w:rsidP="00A44D99">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17891</w:t>
            </w:r>
            <w:r w:rsidR="0061440B" w:rsidRPr="00A44D99">
              <w:rPr>
                <w:rFonts w:ascii="Times New Roman" w:eastAsia="Times New Roman" w:hAnsi="Times New Roman" w:cs="Times New Roman"/>
                <w:b/>
                <w:sz w:val="18"/>
                <w:szCs w:val="18"/>
                <w:lang w:eastAsia="ru-RU"/>
              </w:rPr>
              <w:t>,00</w:t>
            </w:r>
          </w:p>
        </w:tc>
        <w:tc>
          <w:tcPr>
            <w:tcW w:w="992" w:type="dxa"/>
            <w:gridSpan w:val="3"/>
            <w:tcBorders>
              <w:top w:val="single" w:sz="4" w:space="0" w:color="auto"/>
              <w:left w:val="nil"/>
              <w:bottom w:val="single" w:sz="4" w:space="0" w:color="auto"/>
              <w:right w:val="single" w:sz="4" w:space="0" w:color="auto"/>
            </w:tcBorders>
            <w:shd w:val="clear" w:color="auto" w:fill="auto"/>
            <w:vAlign w:val="center"/>
            <w:hideMark/>
          </w:tcPr>
          <w:p w:rsidR="00530434" w:rsidRPr="00A44D99" w:rsidRDefault="0061440B" w:rsidP="00A44D99">
            <w:pPr>
              <w:spacing w:after="0" w:line="240" w:lineRule="auto"/>
              <w:jc w:val="center"/>
              <w:rPr>
                <w:rFonts w:ascii="Times New Roman" w:eastAsia="Times New Roman" w:hAnsi="Times New Roman" w:cs="Times New Roman"/>
                <w:b/>
                <w:sz w:val="18"/>
                <w:szCs w:val="18"/>
                <w:lang w:eastAsia="ru-RU"/>
              </w:rPr>
            </w:pPr>
            <w:r w:rsidRPr="00A44D99">
              <w:rPr>
                <w:rFonts w:ascii="Times New Roman" w:eastAsia="Times New Roman" w:hAnsi="Times New Roman" w:cs="Times New Roman"/>
                <w:b/>
                <w:sz w:val="18"/>
                <w:szCs w:val="18"/>
                <w:lang w:eastAsia="ru-RU"/>
              </w:rPr>
              <w:t>8901,00</w:t>
            </w:r>
          </w:p>
        </w:tc>
        <w:tc>
          <w:tcPr>
            <w:tcW w:w="989" w:type="dxa"/>
            <w:gridSpan w:val="3"/>
            <w:tcBorders>
              <w:top w:val="single" w:sz="4" w:space="0" w:color="auto"/>
              <w:left w:val="nil"/>
              <w:bottom w:val="single" w:sz="4" w:space="0" w:color="auto"/>
              <w:right w:val="single" w:sz="4" w:space="0" w:color="auto"/>
            </w:tcBorders>
            <w:shd w:val="clear" w:color="auto" w:fill="auto"/>
            <w:vAlign w:val="center"/>
            <w:hideMark/>
          </w:tcPr>
          <w:p w:rsidR="00530434" w:rsidRPr="00A44D99" w:rsidRDefault="0061440B" w:rsidP="00A44D99">
            <w:pPr>
              <w:spacing w:after="0" w:line="240" w:lineRule="auto"/>
              <w:jc w:val="center"/>
              <w:rPr>
                <w:rFonts w:ascii="Times New Roman" w:eastAsia="Times New Roman" w:hAnsi="Times New Roman" w:cs="Times New Roman"/>
                <w:b/>
                <w:sz w:val="18"/>
                <w:szCs w:val="18"/>
                <w:lang w:eastAsia="ru-RU"/>
              </w:rPr>
            </w:pPr>
            <w:r w:rsidRPr="00A44D99">
              <w:rPr>
                <w:rFonts w:ascii="Times New Roman" w:eastAsia="Times New Roman" w:hAnsi="Times New Roman" w:cs="Times New Roman"/>
                <w:b/>
                <w:sz w:val="18"/>
                <w:szCs w:val="18"/>
                <w:lang w:eastAsia="ru-RU"/>
              </w:rPr>
              <w:t>8901,00</w:t>
            </w:r>
          </w:p>
        </w:tc>
        <w:tc>
          <w:tcPr>
            <w:tcW w:w="576" w:type="dxa"/>
            <w:gridSpan w:val="3"/>
            <w:tcBorders>
              <w:top w:val="single" w:sz="4" w:space="0" w:color="auto"/>
              <w:left w:val="nil"/>
              <w:bottom w:val="single" w:sz="4" w:space="0" w:color="auto"/>
              <w:right w:val="single" w:sz="4" w:space="0" w:color="auto"/>
            </w:tcBorders>
            <w:shd w:val="clear" w:color="auto" w:fill="auto"/>
            <w:vAlign w:val="center"/>
          </w:tcPr>
          <w:p w:rsidR="00530434" w:rsidRPr="00A44D99" w:rsidRDefault="008F4397" w:rsidP="00A44D99">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89,0</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rsidR="00530434" w:rsidRPr="00A44D99" w:rsidRDefault="00A44D99" w:rsidP="00A44D99">
            <w:pPr>
              <w:spacing w:after="0" w:line="240" w:lineRule="auto"/>
              <w:jc w:val="center"/>
              <w:rPr>
                <w:rFonts w:ascii="Times New Roman" w:eastAsia="Times New Roman" w:hAnsi="Times New Roman" w:cs="Times New Roman"/>
                <w:b/>
                <w:sz w:val="18"/>
                <w:szCs w:val="18"/>
                <w:lang w:eastAsia="ru-RU"/>
              </w:rPr>
            </w:pPr>
            <w:r w:rsidRPr="00A44D99">
              <w:rPr>
                <w:rFonts w:ascii="Times New Roman" w:eastAsia="Times New Roman" w:hAnsi="Times New Roman" w:cs="Times New Roman"/>
                <w:b/>
                <w:sz w:val="18"/>
                <w:szCs w:val="18"/>
                <w:lang w:eastAsia="ru-RU"/>
              </w:rPr>
              <w:t>-</w:t>
            </w:r>
          </w:p>
        </w:tc>
        <w:tc>
          <w:tcPr>
            <w:tcW w:w="511" w:type="dxa"/>
            <w:gridSpan w:val="2"/>
            <w:tcBorders>
              <w:top w:val="single" w:sz="4" w:space="0" w:color="auto"/>
              <w:left w:val="nil"/>
              <w:bottom w:val="single" w:sz="4" w:space="0" w:color="auto"/>
              <w:right w:val="single" w:sz="4" w:space="0" w:color="auto"/>
            </w:tcBorders>
            <w:shd w:val="clear" w:color="auto" w:fill="auto"/>
            <w:vAlign w:val="center"/>
          </w:tcPr>
          <w:p w:rsidR="00530434" w:rsidRPr="00A44D99" w:rsidRDefault="00A44D99" w:rsidP="00A44D99">
            <w:pPr>
              <w:spacing w:after="0" w:line="240" w:lineRule="auto"/>
              <w:jc w:val="center"/>
              <w:rPr>
                <w:rFonts w:ascii="Times New Roman" w:eastAsia="Times New Roman" w:hAnsi="Times New Roman" w:cs="Times New Roman"/>
                <w:b/>
                <w:sz w:val="18"/>
                <w:szCs w:val="18"/>
                <w:lang w:eastAsia="ru-RU"/>
              </w:rPr>
            </w:pPr>
            <w:r w:rsidRPr="00A44D99">
              <w:rPr>
                <w:rFonts w:ascii="Times New Roman" w:eastAsia="Times New Roman" w:hAnsi="Times New Roman" w:cs="Times New Roman"/>
                <w:b/>
                <w:sz w:val="18"/>
                <w:szCs w:val="18"/>
                <w:lang w:eastAsia="ru-RU"/>
              </w:rPr>
              <w:t>-</w:t>
            </w:r>
          </w:p>
        </w:tc>
        <w:tc>
          <w:tcPr>
            <w:tcW w:w="1275" w:type="dxa"/>
            <w:gridSpan w:val="5"/>
            <w:tcBorders>
              <w:top w:val="single" w:sz="4" w:space="0" w:color="auto"/>
              <w:left w:val="nil"/>
              <w:bottom w:val="single" w:sz="4" w:space="0" w:color="auto"/>
              <w:right w:val="single" w:sz="4" w:space="0" w:color="auto"/>
            </w:tcBorders>
            <w:shd w:val="clear" w:color="auto" w:fill="auto"/>
            <w:vAlign w:val="center"/>
          </w:tcPr>
          <w:p w:rsidR="00530434" w:rsidRPr="007662A2" w:rsidRDefault="00530434" w:rsidP="00A44D99">
            <w:pPr>
              <w:spacing w:after="0" w:line="240" w:lineRule="auto"/>
              <w:jc w:val="center"/>
              <w:rPr>
                <w:rFonts w:ascii="Times New Roman" w:eastAsia="Times New Roman" w:hAnsi="Times New Roman" w:cs="Times New Roman"/>
                <w:sz w:val="20"/>
                <w:szCs w:val="20"/>
                <w:lang w:eastAsia="ru-RU"/>
              </w:rPr>
            </w:pPr>
          </w:p>
        </w:tc>
        <w:tc>
          <w:tcPr>
            <w:tcW w:w="2163" w:type="dxa"/>
            <w:gridSpan w:val="10"/>
            <w:tcBorders>
              <w:top w:val="single" w:sz="4" w:space="0" w:color="auto"/>
              <w:left w:val="nil"/>
              <w:bottom w:val="single" w:sz="4" w:space="0" w:color="auto"/>
              <w:right w:val="single" w:sz="4" w:space="0" w:color="auto"/>
            </w:tcBorders>
            <w:shd w:val="clear" w:color="auto" w:fill="auto"/>
            <w:hideMark/>
          </w:tcPr>
          <w:p w:rsidR="00530434" w:rsidRPr="007662A2" w:rsidRDefault="00530434" w:rsidP="00276DA2">
            <w:pPr>
              <w:spacing w:after="0" w:line="240" w:lineRule="auto"/>
              <w:rPr>
                <w:rFonts w:ascii="Times New Roman" w:eastAsia="Times New Roman" w:hAnsi="Times New Roman" w:cs="Times New Roman"/>
                <w:sz w:val="20"/>
                <w:szCs w:val="20"/>
                <w:lang w:eastAsia="ru-RU"/>
              </w:rPr>
            </w:pPr>
            <w:r w:rsidRPr="007662A2">
              <w:rPr>
                <w:rFonts w:ascii="Times New Roman" w:eastAsia="Times New Roman" w:hAnsi="Times New Roman" w:cs="Times New Roman"/>
                <w:sz w:val="20"/>
                <w:szCs w:val="20"/>
                <w:lang w:eastAsia="ru-RU"/>
              </w:rPr>
              <w:t> </w:t>
            </w:r>
          </w:p>
        </w:tc>
      </w:tr>
    </w:tbl>
    <w:p w:rsidR="00BC5B1B" w:rsidRPr="007662A2" w:rsidRDefault="00BC5B1B">
      <w:pPr>
        <w:widowControl w:val="0"/>
        <w:autoSpaceDE w:val="0"/>
        <w:autoSpaceDN w:val="0"/>
        <w:adjustRightInd w:val="0"/>
        <w:spacing w:after="0" w:line="240" w:lineRule="auto"/>
        <w:jc w:val="both"/>
        <w:rPr>
          <w:rFonts w:ascii="Times New Roman" w:hAnsi="Times New Roman" w:cs="Times New Roman"/>
          <w:color w:val="FF0000"/>
          <w:sz w:val="20"/>
          <w:szCs w:val="20"/>
        </w:rPr>
      </w:pPr>
    </w:p>
    <w:p w:rsidR="008040AC" w:rsidRDefault="008040AC" w:rsidP="00BC5B1B">
      <w:pPr>
        <w:widowControl w:val="0"/>
        <w:autoSpaceDE w:val="0"/>
        <w:autoSpaceDN w:val="0"/>
        <w:adjustRightInd w:val="0"/>
        <w:spacing w:after="0" w:line="240" w:lineRule="auto"/>
        <w:ind w:left="10490"/>
        <w:outlineLvl w:val="1"/>
        <w:rPr>
          <w:rFonts w:ascii="Times New Roman" w:hAnsi="Times New Roman" w:cs="Times New Roman"/>
          <w:sz w:val="24"/>
          <w:szCs w:val="24"/>
        </w:rPr>
      </w:pPr>
    </w:p>
    <w:p w:rsidR="008040AC" w:rsidRDefault="008040AC" w:rsidP="00BC5B1B">
      <w:pPr>
        <w:widowControl w:val="0"/>
        <w:autoSpaceDE w:val="0"/>
        <w:autoSpaceDN w:val="0"/>
        <w:adjustRightInd w:val="0"/>
        <w:spacing w:after="0" w:line="240" w:lineRule="auto"/>
        <w:ind w:left="10490"/>
        <w:outlineLvl w:val="1"/>
        <w:rPr>
          <w:rFonts w:ascii="Times New Roman" w:hAnsi="Times New Roman" w:cs="Times New Roman"/>
          <w:sz w:val="24"/>
          <w:szCs w:val="24"/>
        </w:rPr>
      </w:pPr>
    </w:p>
    <w:p w:rsidR="008040AC" w:rsidRDefault="008040AC" w:rsidP="00BC5B1B">
      <w:pPr>
        <w:widowControl w:val="0"/>
        <w:autoSpaceDE w:val="0"/>
        <w:autoSpaceDN w:val="0"/>
        <w:adjustRightInd w:val="0"/>
        <w:spacing w:after="0" w:line="240" w:lineRule="auto"/>
        <w:ind w:left="10490"/>
        <w:outlineLvl w:val="1"/>
        <w:rPr>
          <w:rFonts w:ascii="Times New Roman" w:hAnsi="Times New Roman" w:cs="Times New Roman"/>
          <w:sz w:val="24"/>
          <w:szCs w:val="24"/>
        </w:rPr>
      </w:pPr>
    </w:p>
    <w:p w:rsidR="008040AC" w:rsidRDefault="008040AC" w:rsidP="00BC5B1B">
      <w:pPr>
        <w:widowControl w:val="0"/>
        <w:autoSpaceDE w:val="0"/>
        <w:autoSpaceDN w:val="0"/>
        <w:adjustRightInd w:val="0"/>
        <w:spacing w:after="0" w:line="240" w:lineRule="auto"/>
        <w:ind w:left="10490"/>
        <w:outlineLvl w:val="1"/>
        <w:rPr>
          <w:rFonts w:ascii="Times New Roman" w:hAnsi="Times New Roman" w:cs="Times New Roman"/>
          <w:sz w:val="24"/>
          <w:szCs w:val="24"/>
        </w:rPr>
      </w:pPr>
    </w:p>
    <w:p w:rsidR="008040AC" w:rsidRDefault="008040AC" w:rsidP="00BC5B1B">
      <w:pPr>
        <w:widowControl w:val="0"/>
        <w:autoSpaceDE w:val="0"/>
        <w:autoSpaceDN w:val="0"/>
        <w:adjustRightInd w:val="0"/>
        <w:spacing w:after="0" w:line="240" w:lineRule="auto"/>
        <w:ind w:left="10490"/>
        <w:outlineLvl w:val="1"/>
        <w:rPr>
          <w:rFonts w:ascii="Times New Roman" w:hAnsi="Times New Roman" w:cs="Times New Roman"/>
          <w:sz w:val="24"/>
          <w:szCs w:val="24"/>
        </w:rPr>
      </w:pPr>
    </w:p>
    <w:p w:rsidR="008040AC" w:rsidRDefault="008040AC" w:rsidP="00BC5B1B">
      <w:pPr>
        <w:widowControl w:val="0"/>
        <w:autoSpaceDE w:val="0"/>
        <w:autoSpaceDN w:val="0"/>
        <w:adjustRightInd w:val="0"/>
        <w:spacing w:after="0" w:line="240" w:lineRule="auto"/>
        <w:ind w:left="10490"/>
        <w:outlineLvl w:val="1"/>
        <w:rPr>
          <w:rFonts w:ascii="Times New Roman" w:hAnsi="Times New Roman" w:cs="Times New Roman"/>
          <w:sz w:val="24"/>
          <w:szCs w:val="24"/>
        </w:rPr>
      </w:pPr>
    </w:p>
    <w:p w:rsidR="008040AC" w:rsidRDefault="008040AC" w:rsidP="00BC5B1B">
      <w:pPr>
        <w:widowControl w:val="0"/>
        <w:autoSpaceDE w:val="0"/>
        <w:autoSpaceDN w:val="0"/>
        <w:adjustRightInd w:val="0"/>
        <w:spacing w:after="0" w:line="240" w:lineRule="auto"/>
        <w:ind w:left="10490"/>
        <w:outlineLvl w:val="1"/>
        <w:rPr>
          <w:rFonts w:ascii="Times New Roman" w:hAnsi="Times New Roman" w:cs="Times New Roman"/>
          <w:sz w:val="24"/>
          <w:szCs w:val="24"/>
        </w:rPr>
      </w:pPr>
    </w:p>
    <w:p w:rsidR="008040AC" w:rsidRDefault="008040AC" w:rsidP="00BC5B1B">
      <w:pPr>
        <w:widowControl w:val="0"/>
        <w:autoSpaceDE w:val="0"/>
        <w:autoSpaceDN w:val="0"/>
        <w:adjustRightInd w:val="0"/>
        <w:spacing w:after="0" w:line="240" w:lineRule="auto"/>
        <w:ind w:left="10490"/>
        <w:outlineLvl w:val="1"/>
        <w:rPr>
          <w:rFonts w:ascii="Times New Roman" w:hAnsi="Times New Roman" w:cs="Times New Roman"/>
          <w:sz w:val="24"/>
          <w:szCs w:val="24"/>
        </w:rPr>
      </w:pPr>
    </w:p>
    <w:p w:rsidR="008040AC" w:rsidRDefault="008040AC" w:rsidP="00BC5B1B">
      <w:pPr>
        <w:widowControl w:val="0"/>
        <w:autoSpaceDE w:val="0"/>
        <w:autoSpaceDN w:val="0"/>
        <w:adjustRightInd w:val="0"/>
        <w:spacing w:after="0" w:line="240" w:lineRule="auto"/>
        <w:ind w:left="10490"/>
        <w:outlineLvl w:val="1"/>
        <w:rPr>
          <w:rFonts w:ascii="Times New Roman" w:hAnsi="Times New Roman" w:cs="Times New Roman"/>
          <w:sz w:val="24"/>
          <w:szCs w:val="24"/>
        </w:rPr>
      </w:pPr>
    </w:p>
    <w:p w:rsidR="00A44D99" w:rsidRDefault="00A44D99" w:rsidP="00BC5B1B">
      <w:pPr>
        <w:widowControl w:val="0"/>
        <w:autoSpaceDE w:val="0"/>
        <w:autoSpaceDN w:val="0"/>
        <w:adjustRightInd w:val="0"/>
        <w:spacing w:after="0" w:line="240" w:lineRule="auto"/>
        <w:ind w:left="10490"/>
        <w:outlineLvl w:val="1"/>
        <w:rPr>
          <w:rFonts w:ascii="Times New Roman" w:hAnsi="Times New Roman" w:cs="Times New Roman"/>
          <w:sz w:val="24"/>
          <w:szCs w:val="24"/>
        </w:rPr>
      </w:pPr>
    </w:p>
    <w:p w:rsidR="00A44D99" w:rsidRDefault="00A44D99" w:rsidP="00BC5B1B">
      <w:pPr>
        <w:widowControl w:val="0"/>
        <w:autoSpaceDE w:val="0"/>
        <w:autoSpaceDN w:val="0"/>
        <w:adjustRightInd w:val="0"/>
        <w:spacing w:after="0" w:line="240" w:lineRule="auto"/>
        <w:ind w:left="10490"/>
        <w:outlineLvl w:val="1"/>
        <w:rPr>
          <w:rFonts w:ascii="Times New Roman" w:hAnsi="Times New Roman" w:cs="Times New Roman"/>
          <w:sz w:val="24"/>
          <w:szCs w:val="24"/>
        </w:rPr>
      </w:pPr>
    </w:p>
    <w:p w:rsidR="00A44D99" w:rsidRDefault="00A44D99" w:rsidP="00BC5B1B">
      <w:pPr>
        <w:widowControl w:val="0"/>
        <w:autoSpaceDE w:val="0"/>
        <w:autoSpaceDN w:val="0"/>
        <w:adjustRightInd w:val="0"/>
        <w:spacing w:after="0" w:line="240" w:lineRule="auto"/>
        <w:ind w:left="10490"/>
        <w:outlineLvl w:val="1"/>
        <w:rPr>
          <w:rFonts w:ascii="Times New Roman" w:hAnsi="Times New Roman" w:cs="Times New Roman"/>
          <w:sz w:val="24"/>
          <w:szCs w:val="24"/>
        </w:rPr>
      </w:pPr>
    </w:p>
    <w:p w:rsidR="00F514A3" w:rsidRDefault="00F514A3" w:rsidP="00BC5B1B">
      <w:pPr>
        <w:widowControl w:val="0"/>
        <w:autoSpaceDE w:val="0"/>
        <w:autoSpaceDN w:val="0"/>
        <w:adjustRightInd w:val="0"/>
        <w:spacing w:after="0" w:line="240" w:lineRule="auto"/>
        <w:ind w:left="10490"/>
        <w:outlineLvl w:val="1"/>
        <w:rPr>
          <w:rFonts w:ascii="Times New Roman" w:hAnsi="Times New Roman" w:cs="Times New Roman"/>
          <w:sz w:val="24"/>
          <w:szCs w:val="24"/>
        </w:rPr>
      </w:pPr>
    </w:p>
    <w:p w:rsidR="00F514A3" w:rsidRDefault="00F514A3" w:rsidP="00BC5B1B">
      <w:pPr>
        <w:widowControl w:val="0"/>
        <w:autoSpaceDE w:val="0"/>
        <w:autoSpaceDN w:val="0"/>
        <w:adjustRightInd w:val="0"/>
        <w:spacing w:after="0" w:line="240" w:lineRule="auto"/>
        <w:ind w:left="10490"/>
        <w:outlineLvl w:val="1"/>
        <w:rPr>
          <w:rFonts w:ascii="Times New Roman" w:hAnsi="Times New Roman" w:cs="Times New Roman"/>
          <w:sz w:val="24"/>
          <w:szCs w:val="24"/>
        </w:rPr>
      </w:pPr>
    </w:p>
    <w:p w:rsidR="00F514A3" w:rsidRDefault="00F514A3" w:rsidP="00BC5B1B">
      <w:pPr>
        <w:widowControl w:val="0"/>
        <w:autoSpaceDE w:val="0"/>
        <w:autoSpaceDN w:val="0"/>
        <w:adjustRightInd w:val="0"/>
        <w:spacing w:after="0" w:line="240" w:lineRule="auto"/>
        <w:ind w:left="10490"/>
        <w:outlineLvl w:val="1"/>
        <w:rPr>
          <w:rFonts w:ascii="Times New Roman" w:hAnsi="Times New Roman" w:cs="Times New Roman"/>
          <w:sz w:val="24"/>
          <w:szCs w:val="24"/>
        </w:rPr>
      </w:pPr>
    </w:p>
    <w:p w:rsidR="00F514A3" w:rsidRDefault="00F514A3" w:rsidP="00BC5B1B">
      <w:pPr>
        <w:widowControl w:val="0"/>
        <w:autoSpaceDE w:val="0"/>
        <w:autoSpaceDN w:val="0"/>
        <w:adjustRightInd w:val="0"/>
        <w:spacing w:after="0" w:line="240" w:lineRule="auto"/>
        <w:ind w:left="10490"/>
        <w:outlineLvl w:val="1"/>
        <w:rPr>
          <w:rFonts w:ascii="Times New Roman" w:hAnsi="Times New Roman" w:cs="Times New Roman"/>
          <w:sz w:val="24"/>
          <w:szCs w:val="24"/>
        </w:rPr>
      </w:pPr>
    </w:p>
    <w:p w:rsidR="00F514A3" w:rsidRDefault="00F514A3" w:rsidP="00BC5B1B">
      <w:pPr>
        <w:widowControl w:val="0"/>
        <w:autoSpaceDE w:val="0"/>
        <w:autoSpaceDN w:val="0"/>
        <w:adjustRightInd w:val="0"/>
        <w:spacing w:after="0" w:line="240" w:lineRule="auto"/>
        <w:ind w:left="10490"/>
        <w:outlineLvl w:val="1"/>
        <w:rPr>
          <w:rFonts w:ascii="Times New Roman" w:hAnsi="Times New Roman" w:cs="Times New Roman"/>
          <w:sz w:val="24"/>
          <w:szCs w:val="24"/>
        </w:rPr>
      </w:pPr>
    </w:p>
    <w:p w:rsidR="00F514A3" w:rsidRDefault="00F514A3" w:rsidP="00BC5B1B">
      <w:pPr>
        <w:widowControl w:val="0"/>
        <w:autoSpaceDE w:val="0"/>
        <w:autoSpaceDN w:val="0"/>
        <w:adjustRightInd w:val="0"/>
        <w:spacing w:after="0" w:line="240" w:lineRule="auto"/>
        <w:ind w:left="10490"/>
        <w:outlineLvl w:val="1"/>
        <w:rPr>
          <w:rFonts w:ascii="Times New Roman" w:hAnsi="Times New Roman" w:cs="Times New Roman"/>
          <w:sz w:val="24"/>
          <w:szCs w:val="24"/>
        </w:rPr>
      </w:pPr>
    </w:p>
    <w:p w:rsidR="00A44D99" w:rsidRDefault="00A44D99" w:rsidP="00BC5B1B">
      <w:pPr>
        <w:widowControl w:val="0"/>
        <w:autoSpaceDE w:val="0"/>
        <w:autoSpaceDN w:val="0"/>
        <w:adjustRightInd w:val="0"/>
        <w:spacing w:after="0" w:line="240" w:lineRule="auto"/>
        <w:ind w:left="10490"/>
        <w:outlineLvl w:val="1"/>
        <w:rPr>
          <w:rFonts w:ascii="Times New Roman" w:hAnsi="Times New Roman" w:cs="Times New Roman"/>
          <w:sz w:val="24"/>
          <w:szCs w:val="24"/>
        </w:rPr>
      </w:pPr>
    </w:p>
    <w:p w:rsidR="00BF6724" w:rsidRPr="00BC5B1B" w:rsidRDefault="007257D5" w:rsidP="00BC5B1B">
      <w:pPr>
        <w:widowControl w:val="0"/>
        <w:autoSpaceDE w:val="0"/>
        <w:autoSpaceDN w:val="0"/>
        <w:adjustRightInd w:val="0"/>
        <w:spacing w:after="0" w:line="240" w:lineRule="auto"/>
        <w:ind w:left="10490"/>
        <w:outlineLvl w:val="1"/>
        <w:rPr>
          <w:rFonts w:ascii="Times New Roman" w:hAnsi="Times New Roman" w:cs="Times New Roman"/>
          <w:sz w:val="24"/>
          <w:szCs w:val="24"/>
        </w:rPr>
      </w:pPr>
      <w:r>
        <w:rPr>
          <w:rFonts w:ascii="Times New Roman" w:hAnsi="Times New Roman" w:cs="Times New Roman"/>
          <w:sz w:val="24"/>
          <w:szCs w:val="24"/>
        </w:rPr>
        <w:lastRenderedPageBreak/>
        <w:t>Пр</w:t>
      </w:r>
      <w:r w:rsidR="00AA3E94" w:rsidRPr="00BC5B1B">
        <w:rPr>
          <w:rFonts w:ascii="Times New Roman" w:hAnsi="Times New Roman" w:cs="Times New Roman"/>
          <w:sz w:val="24"/>
          <w:szCs w:val="24"/>
        </w:rPr>
        <w:t>иложение N 5</w:t>
      </w:r>
    </w:p>
    <w:p w:rsidR="00BC5B1B" w:rsidRPr="00BC5B1B" w:rsidRDefault="00BC5B1B" w:rsidP="00BC5B1B">
      <w:pPr>
        <w:widowControl w:val="0"/>
        <w:autoSpaceDE w:val="0"/>
        <w:autoSpaceDN w:val="0"/>
        <w:adjustRightInd w:val="0"/>
        <w:spacing w:after="0" w:line="240" w:lineRule="auto"/>
        <w:ind w:left="10490"/>
        <w:jc w:val="both"/>
        <w:rPr>
          <w:rFonts w:ascii="Times New Roman" w:hAnsi="Times New Roman" w:cs="Times New Roman"/>
          <w:sz w:val="24"/>
          <w:szCs w:val="24"/>
        </w:rPr>
      </w:pPr>
      <w:r w:rsidRPr="00BC5B1B">
        <w:rPr>
          <w:rFonts w:ascii="Times New Roman" w:hAnsi="Times New Roman" w:cs="Times New Roman"/>
          <w:sz w:val="24"/>
          <w:szCs w:val="24"/>
        </w:rPr>
        <w:t>к муниципальной программе</w:t>
      </w:r>
    </w:p>
    <w:p w:rsidR="00BC5B1B" w:rsidRPr="00BC5B1B" w:rsidRDefault="00BC5B1B" w:rsidP="00BC5B1B">
      <w:pPr>
        <w:widowControl w:val="0"/>
        <w:autoSpaceDE w:val="0"/>
        <w:autoSpaceDN w:val="0"/>
        <w:adjustRightInd w:val="0"/>
        <w:spacing w:after="0" w:line="240" w:lineRule="auto"/>
        <w:ind w:left="10490"/>
        <w:jc w:val="both"/>
        <w:rPr>
          <w:rFonts w:ascii="Times New Roman" w:hAnsi="Times New Roman" w:cs="Times New Roman"/>
          <w:sz w:val="24"/>
          <w:szCs w:val="24"/>
        </w:rPr>
      </w:pPr>
      <w:r w:rsidRPr="00BC5B1B">
        <w:rPr>
          <w:rFonts w:ascii="Times New Roman" w:hAnsi="Times New Roman" w:cs="Times New Roman"/>
          <w:sz w:val="24"/>
          <w:szCs w:val="24"/>
        </w:rPr>
        <w:t>муниципального образования</w:t>
      </w:r>
    </w:p>
    <w:p w:rsidR="00BC5B1B" w:rsidRPr="00BC5B1B" w:rsidRDefault="00BC5B1B" w:rsidP="00BC5B1B">
      <w:pPr>
        <w:widowControl w:val="0"/>
        <w:autoSpaceDE w:val="0"/>
        <w:autoSpaceDN w:val="0"/>
        <w:adjustRightInd w:val="0"/>
        <w:spacing w:after="0" w:line="240" w:lineRule="auto"/>
        <w:ind w:left="10490"/>
        <w:jc w:val="both"/>
        <w:rPr>
          <w:rFonts w:ascii="Times New Roman" w:hAnsi="Times New Roman" w:cs="Times New Roman"/>
          <w:sz w:val="24"/>
          <w:szCs w:val="24"/>
        </w:rPr>
      </w:pPr>
      <w:r w:rsidRPr="00BC5B1B">
        <w:rPr>
          <w:rFonts w:ascii="Times New Roman" w:hAnsi="Times New Roman" w:cs="Times New Roman"/>
          <w:sz w:val="24"/>
          <w:szCs w:val="24"/>
        </w:rPr>
        <w:t xml:space="preserve">«Сергиево-Посадский муниципальный </w:t>
      </w:r>
    </w:p>
    <w:p w:rsidR="00BC5B1B" w:rsidRPr="00BC5B1B" w:rsidRDefault="00BC5B1B" w:rsidP="00BC5B1B">
      <w:pPr>
        <w:widowControl w:val="0"/>
        <w:autoSpaceDE w:val="0"/>
        <w:autoSpaceDN w:val="0"/>
        <w:adjustRightInd w:val="0"/>
        <w:spacing w:after="0" w:line="240" w:lineRule="auto"/>
        <w:ind w:left="10490"/>
        <w:jc w:val="both"/>
        <w:rPr>
          <w:rFonts w:ascii="Times New Roman" w:hAnsi="Times New Roman" w:cs="Times New Roman"/>
          <w:sz w:val="24"/>
          <w:szCs w:val="24"/>
        </w:rPr>
      </w:pPr>
      <w:r w:rsidRPr="00BC5B1B">
        <w:rPr>
          <w:rFonts w:ascii="Times New Roman" w:hAnsi="Times New Roman" w:cs="Times New Roman"/>
          <w:sz w:val="24"/>
          <w:szCs w:val="24"/>
        </w:rPr>
        <w:t xml:space="preserve">район Московской области» </w:t>
      </w:r>
    </w:p>
    <w:p w:rsidR="00BC5B1B" w:rsidRPr="00225D20" w:rsidRDefault="00BC5B1B" w:rsidP="00BC5B1B">
      <w:pPr>
        <w:widowControl w:val="0"/>
        <w:autoSpaceDE w:val="0"/>
        <w:autoSpaceDN w:val="0"/>
        <w:adjustRightInd w:val="0"/>
        <w:spacing w:after="0" w:line="240" w:lineRule="auto"/>
        <w:ind w:left="10490"/>
        <w:jc w:val="both"/>
        <w:rPr>
          <w:rFonts w:ascii="Times New Roman" w:eastAsia="Times New Roman" w:hAnsi="Times New Roman" w:cs="Times New Roman"/>
          <w:sz w:val="24"/>
          <w:szCs w:val="24"/>
          <w:lang w:eastAsia="ru-RU"/>
        </w:rPr>
      </w:pPr>
      <w:r w:rsidRPr="00225D20">
        <w:rPr>
          <w:rFonts w:ascii="Times New Roman" w:eastAsia="Times New Roman" w:hAnsi="Times New Roman" w:cs="Times New Roman"/>
          <w:sz w:val="24"/>
          <w:szCs w:val="24"/>
          <w:lang w:eastAsia="ru-RU"/>
        </w:rPr>
        <w:t>"Жилище"</w:t>
      </w:r>
    </w:p>
    <w:p w:rsidR="00225D20" w:rsidRPr="00225D20" w:rsidRDefault="00225D20" w:rsidP="00225D2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bookmarkStart w:id="25" w:name="Par2319"/>
      <w:bookmarkEnd w:id="25"/>
      <w:r w:rsidRPr="00225D20">
        <w:rPr>
          <w:rFonts w:ascii="Times New Roman" w:eastAsia="Times New Roman" w:hAnsi="Times New Roman" w:cs="Times New Roman"/>
          <w:sz w:val="24"/>
          <w:szCs w:val="24"/>
          <w:lang w:eastAsia="ru-RU"/>
        </w:rPr>
        <w:t>ПАСПОРТ ПОДПРОГРАММЫ</w:t>
      </w:r>
    </w:p>
    <w:p w:rsidR="00AA3E94" w:rsidRPr="008040AC" w:rsidRDefault="00AA3E94" w:rsidP="00AA3E94">
      <w:pPr>
        <w:spacing w:after="0" w:line="240" w:lineRule="auto"/>
        <w:ind w:firstLine="720"/>
        <w:jc w:val="center"/>
        <w:rPr>
          <w:rFonts w:ascii="Times New Roman" w:eastAsia="Times New Roman" w:hAnsi="Times New Roman" w:cs="Times New Roman"/>
          <w:sz w:val="24"/>
          <w:szCs w:val="24"/>
          <w:lang w:eastAsia="ru-RU"/>
        </w:rPr>
      </w:pPr>
      <w:r w:rsidRPr="008040AC">
        <w:rPr>
          <w:rFonts w:ascii="Times New Roman" w:eastAsia="Times New Roman" w:hAnsi="Times New Roman" w:cs="Times New Roman"/>
          <w:sz w:val="24"/>
          <w:szCs w:val="24"/>
          <w:lang w:eastAsia="ru-RU"/>
        </w:rPr>
        <w:t xml:space="preserve"> «ОБЕСПЕЧЕНИЕ ЖИЛЬЕМ ВЕТЕРАНОВ, ИНВАЛИДОВ И СЕМЕЙ, ИМЕЮЩИХ ДЕТЕЙ-ИНВАЛИДОВ» МУНИЦИПАЛЬНОЙ ПРОГРАММЫ МУНИЦИПАЛЬНОГО ОБРАЗОВАНИЯ «СЕРГИЕВО-ПОСАДСКИЙ МУНИЦИПАЛЬНЫЙ РАЙОН МОСКОВСКОЙ ОБЛАСТИ» </w:t>
      </w:r>
      <w:r w:rsidR="00377E77" w:rsidRPr="008040AC">
        <w:rPr>
          <w:rFonts w:ascii="Times New Roman" w:eastAsia="Times New Roman" w:hAnsi="Times New Roman" w:cs="Times New Roman"/>
          <w:sz w:val="24"/>
          <w:szCs w:val="24"/>
          <w:lang w:eastAsia="ru-RU"/>
        </w:rPr>
        <w:t>«</w:t>
      </w:r>
      <w:r w:rsidRPr="008040AC">
        <w:rPr>
          <w:rFonts w:ascii="Times New Roman" w:eastAsia="Times New Roman" w:hAnsi="Times New Roman" w:cs="Times New Roman"/>
          <w:sz w:val="24"/>
          <w:szCs w:val="24"/>
          <w:lang w:eastAsia="ru-RU"/>
        </w:rPr>
        <w:t>ЖИЛИЩЕ</w:t>
      </w:r>
      <w:r w:rsidR="00377E77" w:rsidRPr="008040AC">
        <w:rPr>
          <w:rFonts w:ascii="Times New Roman" w:eastAsia="Times New Roman" w:hAnsi="Times New Roman" w:cs="Times New Roman"/>
          <w:sz w:val="24"/>
          <w:szCs w:val="24"/>
          <w:lang w:eastAsia="ru-RU"/>
        </w:rPr>
        <w:t>»</w:t>
      </w:r>
    </w:p>
    <w:p w:rsidR="00AA3E94" w:rsidRPr="00AA3E94" w:rsidRDefault="00AA3E94" w:rsidP="00AA3E94">
      <w:pPr>
        <w:tabs>
          <w:tab w:val="left" w:pos="3600"/>
        </w:tabs>
        <w:spacing w:after="0" w:line="240" w:lineRule="auto"/>
        <w:jc w:val="right"/>
        <w:rPr>
          <w:rFonts w:ascii="Times New Roman" w:eastAsia="Times New Roman" w:hAnsi="Times New Roman" w:cs="Times New Roman"/>
          <w:sz w:val="24"/>
          <w:szCs w:val="24"/>
          <w:lang w:eastAsia="ru-RU"/>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693"/>
        <w:gridCol w:w="1984"/>
        <w:gridCol w:w="1276"/>
        <w:gridCol w:w="1418"/>
        <w:gridCol w:w="1417"/>
        <w:gridCol w:w="1134"/>
        <w:gridCol w:w="1134"/>
        <w:gridCol w:w="1276"/>
      </w:tblGrid>
      <w:tr w:rsidR="00AA3E94" w:rsidRPr="00AA3E94" w:rsidTr="00377E77">
        <w:tc>
          <w:tcPr>
            <w:tcW w:w="2802" w:type="dxa"/>
          </w:tcPr>
          <w:p w:rsidR="00AA3E94" w:rsidRPr="00AA3E94" w:rsidRDefault="00AA3E94" w:rsidP="00AA3E94">
            <w:pPr>
              <w:tabs>
                <w:tab w:val="left" w:pos="3600"/>
              </w:tabs>
              <w:spacing w:after="0" w:line="240" w:lineRule="auto"/>
              <w:jc w:val="both"/>
              <w:rPr>
                <w:rFonts w:ascii="Times New Roman" w:eastAsia="Times New Roman" w:hAnsi="Times New Roman" w:cs="Times New Roman"/>
                <w:sz w:val="24"/>
                <w:szCs w:val="24"/>
                <w:lang w:eastAsia="ru-RU"/>
              </w:rPr>
            </w:pPr>
            <w:r w:rsidRPr="00AA3E94">
              <w:rPr>
                <w:rFonts w:ascii="Times New Roman" w:eastAsia="Times New Roman" w:hAnsi="Times New Roman" w:cs="Times New Roman"/>
                <w:sz w:val="24"/>
                <w:szCs w:val="24"/>
                <w:lang w:eastAsia="ru-RU"/>
              </w:rPr>
              <w:t>Наименование подпрограммы</w:t>
            </w:r>
          </w:p>
        </w:tc>
        <w:tc>
          <w:tcPr>
            <w:tcW w:w="12332" w:type="dxa"/>
            <w:gridSpan w:val="8"/>
          </w:tcPr>
          <w:p w:rsidR="00AA3E94" w:rsidRPr="00AA3E94" w:rsidRDefault="00AA3E94" w:rsidP="00AA3E94">
            <w:pPr>
              <w:spacing w:after="0" w:line="240" w:lineRule="auto"/>
              <w:jc w:val="both"/>
              <w:rPr>
                <w:rFonts w:ascii="Times New Roman" w:eastAsia="Times New Roman" w:hAnsi="Times New Roman" w:cs="Times New Roman"/>
                <w:sz w:val="24"/>
                <w:szCs w:val="24"/>
                <w:lang w:eastAsia="ru-RU"/>
              </w:rPr>
            </w:pPr>
            <w:r w:rsidRPr="00AA3E94">
              <w:rPr>
                <w:rFonts w:ascii="Times New Roman" w:eastAsia="Times New Roman" w:hAnsi="Times New Roman" w:cs="Times New Roman"/>
                <w:sz w:val="24"/>
                <w:szCs w:val="24"/>
                <w:lang w:eastAsia="ru-RU"/>
              </w:rPr>
              <w:t>Обеспечение жильем ветеранов, инвалидов и семей, имеющих детей инвалидов (дале</w:t>
            </w:r>
            <w:proofErr w:type="gramStart"/>
            <w:r w:rsidRPr="00AA3E94">
              <w:rPr>
                <w:rFonts w:ascii="Times New Roman" w:eastAsia="Times New Roman" w:hAnsi="Times New Roman" w:cs="Times New Roman"/>
                <w:sz w:val="24"/>
                <w:szCs w:val="24"/>
                <w:lang w:eastAsia="ru-RU"/>
              </w:rPr>
              <w:t>е–</w:t>
            </w:r>
            <w:proofErr w:type="gramEnd"/>
            <w:r w:rsidR="00BC5B1B">
              <w:rPr>
                <w:rFonts w:ascii="Times New Roman" w:eastAsia="Times New Roman" w:hAnsi="Times New Roman" w:cs="Times New Roman"/>
                <w:sz w:val="24"/>
                <w:szCs w:val="24"/>
                <w:lang w:eastAsia="ru-RU"/>
              </w:rPr>
              <w:t xml:space="preserve"> подпрограмма</w:t>
            </w:r>
            <w:r w:rsidRPr="00AA3E94">
              <w:rPr>
                <w:rFonts w:ascii="Times New Roman" w:eastAsia="Times New Roman" w:hAnsi="Times New Roman" w:cs="Times New Roman"/>
                <w:sz w:val="24"/>
                <w:szCs w:val="24"/>
                <w:lang w:eastAsia="ru-RU"/>
              </w:rPr>
              <w:t>)</w:t>
            </w:r>
          </w:p>
          <w:p w:rsidR="00AA3E94" w:rsidRPr="00AA3E94" w:rsidRDefault="00AA3E94" w:rsidP="00AA3E94">
            <w:pPr>
              <w:tabs>
                <w:tab w:val="left" w:pos="3600"/>
              </w:tabs>
              <w:spacing w:after="0" w:line="240" w:lineRule="auto"/>
              <w:jc w:val="both"/>
              <w:rPr>
                <w:rFonts w:ascii="Times New Roman" w:eastAsia="Times New Roman" w:hAnsi="Times New Roman" w:cs="Times New Roman"/>
                <w:sz w:val="24"/>
                <w:szCs w:val="24"/>
                <w:lang w:eastAsia="ru-RU"/>
              </w:rPr>
            </w:pPr>
          </w:p>
        </w:tc>
      </w:tr>
      <w:tr w:rsidR="00AA3E94" w:rsidRPr="00AA3E94" w:rsidTr="00377E77">
        <w:tc>
          <w:tcPr>
            <w:tcW w:w="2802" w:type="dxa"/>
          </w:tcPr>
          <w:p w:rsidR="00AA3E94" w:rsidRPr="00AA3E94" w:rsidRDefault="00AA3E94" w:rsidP="00AA3E94">
            <w:pPr>
              <w:tabs>
                <w:tab w:val="left" w:pos="3600"/>
              </w:tabs>
              <w:spacing w:after="0" w:line="240" w:lineRule="auto"/>
              <w:jc w:val="both"/>
              <w:rPr>
                <w:rFonts w:ascii="Times New Roman" w:eastAsia="Times New Roman" w:hAnsi="Times New Roman" w:cs="Times New Roman"/>
                <w:sz w:val="24"/>
                <w:szCs w:val="24"/>
                <w:lang w:eastAsia="ru-RU"/>
              </w:rPr>
            </w:pPr>
            <w:r w:rsidRPr="00AA3E94">
              <w:rPr>
                <w:rFonts w:ascii="Times New Roman" w:eastAsia="Times New Roman" w:hAnsi="Times New Roman" w:cs="Times New Roman"/>
                <w:sz w:val="24"/>
                <w:szCs w:val="24"/>
                <w:lang w:eastAsia="ru-RU"/>
              </w:rPr>
              <w:t>Цель (цели) подпрограммы</w:t>
            </w:r>
          </w:p>
        </w:tc>
        <w:tc>
          <w:tcPr>
            <w:tcW w:w="12332" w:type="dxa"/>
            <w:gridSpan w:val="8"/>
          </w:tcPr>
          <w:p w:rsidR="00AA3E94" w:rsidRPr="00AA3E94" w:rsidRDefault="00AA3E94" w:rsidP="00AA3E94">
            <w:pPr>
              <w:tabs>
                <w:tab w:val="left" w:pos="3600"/>
              </w:tabs>
              <w:spacing w:after="0" w:line="240" w:lineRule="auto"/>
              <w:jc w:val="both"/>
              <w:rPr>
                <w:rFonts w:ascii="Times New Roman" w:eastAsia="Times New Roman" w:hAnsi="Times New Roman" w:cs="Times New Roman"/>
                <w:sz w:val="24"/>
                <w:szCs w:val="24"/>
                <w:lang w:eastAsia="ru-RU"/>
              </w:rPr>
            </w:pPr>
            <w:r w:rsidRPr="00AA3E94">
              <w:rPr>
                <w:rFonts w:ascii="Times New Roman" w:eastAsia="Times New Roman" w:hAnsi="Times New Roman" w:cs="Times New Roman"/>
                <w:sz w:val="24"/>
                <w:szCs w:val="24"/>
                <w:lang w:eastAsia="ru-RU"/>
              </w:rPr>
              <w:t>Обеспечение жильем ветеранов, инвалидов и семей, имеющих детей инвалидов</w:t>
            </w:r>
          </w:p>
        </w:tc>
      </w:tr>
      <w:tr w:rsidR="00AA3E94" w:rsidRPr="00AA3E94" w:rsidTr="00377E77">
        <w:trPr>
          <w:trHeight w:val="618"/>
        </w:trPr>
        <w:tc>
          <w:tcPr>
            <w:tcW w:w="2802" w:type="dxa"/>
          </w:tcPr>
          <w:p w:rsidR="00AA3E94" w:rsidRPr="00AA3E94" w:rsidRDefault="00AA3E94" w:rsidP="00AE154E">
            <w:pPr>
              <w:tabs>
                <w:tab w:val="left" w:pos="3600"/>
              </w:tabs>
              <w:spacing w:after="0" w:line="240" w:lineRule="auto"/>
              <w:jc w:val="both"/>
              <w:rPr>
                <w:rFonts w:ascii="Times New Roman" w:eastAsia="Times New Roman" w:hAnsi="Times New Roman" w:cs="Times New Roman"/>
                <w:sz w:val="24"/>
                <w:szCs w:val="24"/>
                <w:lang w:eastAsia="ru-RU"/>
              </w:rPr>
            </w:pPr>
            <w:r w:rsidRPr="00AA3E94">
              <w:rPr>
                <w:rFonts w:ascii="Times New Roman" w:eastAsia="Times New Roman" w:hAnsi="Times New Roman" w:cs="Times New Roman"/>
                <w:sz w:val="24"/>
                <w:szCs w:val="24"/>
                <w:lang w:eastAsia="ru-RU"/>
              </w:rPr>
              <w:t>Задачи программы</w:t>
            </w:r>
          </w:p>
        </w:tc>
        <w:tc>
          <w:tcPr>
            <w:tcW w:w="12332" w:type="dxa"/>
            <w:gridSpan w:val="8"/>
          </w:tcPr>
          <w:p w:rsidR="00AA3E94" w:rsidRPr="00AA3E94" w:rsidRDefault="00AA3E94" w:rsidP="00AE154E">
            <w:pPr>
              <w:autoSpaceDE w:val="0"/>
              <w:autoSpaceDN w:val="0"/>
              <w:adjustRightInd w:val="0"/>
              <w:spacing w:after="0" w:line="240" w:lineRule="auto"/>
              <w:rPr>
                <w:rFonts w:ascii="Times New Roman" w:eastAsia="Times New Roman" w:hAnsi="Times New Roman" w:cs="Times New Roman"/>
                <w:sz w:val="24"/>
                <w:szCs w:val="24"/>
                <w:lang w:eastAsia="ru-RU"/>
              </w:rPr>
            </w:pPr>
            <w:r w:rsidRPr="00AA3E94">
              <w:rPr>
                <w:rFonts w:ascii="Times New Roman" w:eastAsia="Times New Roman" w:hAnsi="Times New Roman" w:cs="Times New Roman"/>
                <w:sz w:val="24"/>
                <w:szCs w:val="24"/>
                <w:lang w:eastAsia="ru-RU"/>
              </w:rPr>
              <w:t>Координация финансовых и организационных вопросов по обеспечению жилыми помещениями инвалидов и ветеранов боевых действий, инвалидов и</w:t>
            </w:r>
            <w:r w:rsidR="00AE154E">
              <w:rPr>
                <w:rFonts w:ascii="Times New Roman" w:eastAsia="Times New Roman" w:hAnsi="Times New Roman" w:cs="Times New Roman"/>
                <w:sz w:val="24"/>
                <w:szCs w:val="24"/>
                <w:lang w:eastAsia="ru-RU"/>
              </w:rPr>
              <w:t xml:space="preserve"> семей, имеющих детей-инвалидов</w:t>
            </w:r>
          </w:p>
        </w:tc>
      </w:tr>
      <w:tr w:rsidR="00AA3E94" w:rsidRPr="00AA3E94" w:rsidTr="00377E77">
        <w:trPr>
          <w:trHeight w:val="608"/>
        </w:trPr>
        <w:tc>
          <w:tcPr>
            <w:tcW w:w="2802" w:type="dxa"/>
          </w:tcPr>
          <w:p w:rsidR="00AA3E94" w:rsidRPr="00AA3E94" w:rsidRDefault="00AA3E94" w:rsidP="00AA3E94">
            <w:pPr>
              <w:tabs>
                <w:tab w:val="left" w:pos="3600"/>
              </w:tabs>
              <w:spacing w:after="0" w:line="240" w:lineRule="auto"/>
              <w:jc w:val="both"/>
              <w:rPr>
                <w:rFonts w:ascii="Times New Roman" w:eastAsia="Times New Roman" w:hAnsi="Times New Roman" w:cs="Times New Roman"/>
                <w:sz w:val="24"/>
                <w:szCs w:val="24"/>
                <w:lang w:eastAsia="ru-RU"/>
              </w:rPr>
            </w:pPr>
            <w:r w:rsidRPr="00AA3E94">
              <w:rPr>
                <w:rFonts w:ascii="Times New Roman" w:eastAsia="Times New Roman" w:hAnsi="Times New Roman" w:cs="Times New Roman"/>
                <w:sz w:val="24"/>
                <w:szCs w:val="24"/>
                <w:lang w:eastAsia="ru-RU"/>
              </w:rPr>
              <w:t>Муниципальный заказчик подпрограммы</w:t>
            </w:r>
          </w:p>
        </w:tc>
        <w:tc>
          <w:tcPr>
            <w:tcW w:w="12332" w:type="dxa"/>
            <w:gridSpan w:val="8"/>
          </w:tcPr>
          <w:p w:rsidR="00AA3E94" w:rsidRPr="00AA3E94" w:rsidRDefault="00AA3E94" w:rsidP="00225D20">
            <w:pPr>
              <w:tabs>
                <w:tab w:val="left" w:pos="3600"/>
              </w:tabs>
              <w:spacing w:after="0" w:line="240" w:lineRule="auto"/>
              <w:rPr>
                <w:rFonts w:ascii="Times New Roman" w:eastAsia="Times New Roman" w:hAnsi="Times New Roman" w:cs="Times New Roman"/>
                <w:color w:val="FF0000"/>
                <w:sz w:val="24"/>
                <w:szCs w:val="24"/>
                <w:lang w:eastAsia="ru-RU"/>
              </w:rPr>
            </w:pPr>
            <w:r w:rsidRPr="00AA3E94">
              <w:rPr>
                <w:rFonts w:ascii="Times New Roman" w:eastAsia="Times New Roman" w:hAnsi="Times New Roman" w:cs="Times New Roman"/>
                <w:sz w:val="24"/>
                <w:szCs w:val="24"/>
                <w:lang w:eastAsia="ru-RU"/>
              </w:rPr>
              <w:t>Управление муниципальной собственности администрации Сергиево-Посадского муниципального района</w:t>
            </w:r>
          </w:p>
        </w:tc>
      </w:tr>
      <w:tr w:rsidR="00AA3E94" w:rsidRPr="00AA3E94" w:rsidTr="00377E77">
        <w:tc>
          <w:tcPr>
            <w:tcW w:w="2802" w:type="dxa"/>
          </w:tcPr>
          <w:p w:rsidR="00AA3E94" w:rsidRPr="007662A2" w:rsidRDefault="00AA3E94" w:rsidP="00AA3E94">
            <w:pPr>
              <w:tabs>
                <w:tab w:val="left" w:pos="3600"/>
              </w:tabs>
              <w:spacing w:after="0" w:line="240" w:lineRule="auto"/>
              <w:jc w:val="both"/>
              <w:rPr>
                <w:rFonts w:ascii="Times New Roman" w:eastAsia="Times New Roman" w:hAnsi="Times New Roman" w:cs="Times New Roman"/>
                <w:sz w:val="24"/>
                <w:szCs w:val="24"/>
                <w:lang w:eastAsia="ru-RU"/>
              </w:rPr>
            </w:pPr>
            <w:r w:rsidRPr="007662A2">
              <w:rPr>
                <w:rFonts w:ascii="Times New Roman" w:eastAsia="Times New Roman" w:hAnsi="Times New Roman" w:cs="Times New Roman"/>
                <w:sz w:val="24"/>
                <w:szCs w:val="24"/>
                <w:lang w:eastAsia="ru-RU"/>
              </w:rPr>
              <w:t>Сроки реализации    подпрограммы</w:t>
            </w:r>
          </w:p>
        </w:tc>
        <w:tc>
          <w:tcPr>
            <w:tcW w:w="12332" w:type="dxa"/>
            <w:gridSpan w:val="8"/>
          </w:tcPr>
          <w:p w:rsidR="00AA3E94" w:rsidRPr="007662A2" w:rsidRDefault="00AA3E94" w:rsidP="00AA3E94">
            <w:pPr>
              <w:tabs>
                <w:tab w:val="left" w:pos="3600"/>
              </w:tabs>
              <w:spacing w:after="0" w:line="240" w:lineRule="auto"/>
              <w:jc w:val="both"/>
              <w:rPr>
                <w:rFonts w:ascii="Times New Roman" w:eastAsia="Times New Roman" w:hAnsi="Times New Roman" w:cs="Times New Roman"/>
                <w:sz w:val="24"/>
                <w:szCs w:val="24"/>
                <w:lang w:eastAsia="ru-RU"/>
              </w:rPr>
            </w:pPr>
            <w:r w:rsidRPr="007662A2">
              <w:rPr>
                <w:rFonts w:ascii="Times New Roman" w:eastAsia="Times New Roman" w:hAnsi="Times New Roman" w:cs="Times New Roman"/>
                <w:sz w:val="24"/>
                <w:szCs w:val="24"/>
                <w:lang w:eastAsia="ru-RU"/>
              </w:rPr>
              <w:t>2015</w:t>
            </w:r>
            <w:r w:rsidR="00AE154E">
              <w:rPr>
                <w:rFonts w:ascii="Times New Roman" w:eastAsia="Times New Roman" w:hAnsi="Times New Roman" w:cs="Times New Roman"/>
                <w:sz w:val="24"/>
                <w:szCs w:val="24"/>
                <w:lang w:eastAsia="ru-RU"/>
              </w:rPr>
              <w:t>-2019</w:t>
            </w:r>
            <w:r w:rsidRPr="007662A2">
              <w:rPr>
                <w:rFonts w:ascii="Times New Roman" w:eastAsia="Times New Roman" w:hAnsi="Times New Roman" w:cs="Times New Roman"/>
                <w:sz w:val="24"/>
                <w:szCs w:val="24"/>
                <w:lang w:eastAsia="ru-RU"/>
              </w:rPr>
              <w:t xml:space="preserve"> год</w:t>
            </w:r>
            <w:r w:rsidR="00A2323B" w:rsidRPr="007662A2">
              <w:rPr>
                <w:rFonts w:ascii="Times New Roman" w:eastAsia="Times New Roman" w:hAnsi="Times New Roman" w:cs="Times New Roman"/>
                <w:sz w:val="24"/>
                <w:szCs w:val="24"/>
                <w:lang w:eastAsia="ru-RU"/>
              </w:rPr>
              <w:t>ы</w:t>
            </w:r>
          </w:p>
          <w:p w:rsidR="00AA3E94" w:rsidRPr="007662A2" w:rsidRDefault="00AA3E94" w:rsidP="00AA3E94">
            <w:pPr>
              <w:tabs>
                <w:tab w:val="left" w:pos="3600"/>
              </w:tabs>
              <w:spacing w:after="0" w:line="240" w:lineRule="auto"/>
              <w:jc w:val="both"/>
              <w:rPr>
                <w:rFonts w:ascii="Times New Roman" w:eastAsia="Times New Roman" w:hAnsi="Times New Roman" w:cs="Times New Roman"/>
                <w:sz w:val="24"/>
                <w:szCs w:val="24"/>
                <w:lang w:eastAsia="ru-RU"/>
              </w:rPr>
            </w:pPr>
          </w:p>
        </w:tc>
      </w:tr>
      <w:tr w:rsidR="00377E77" w:rsidRPr="00AA3E94" w:rsidTr="00377E77">
        <w:trPr>
          <w:trHeight w:val="85"/>
        </w:trPr>
        <w:tc>
          <w:tcPr>
            <w:tcW w:w="2802" w:type="dxa"/>
            <w:vMerge w:val="restart"/>
          </w:tcPr>
          <w:p w:rsidR="00377E77" w:rsidRPr="00AA3E94" w:rsidRDefault="00377E77" w:rsidP="00AA3E94">
            <w:pPr>
              <w:tabs>
                <w:tab w:val="left" w:pos="3600"/>
              </w:tabs>
              <w:spacing w:after="0" w:line="240" w:lineRule="auto"/>
              <w:jc w:val="both"/>
              <w:rPr>
                <w:rFonts w:ascii="Times New Roman" w:eastAsia="Times New Roman" w:hAnsi="Times New Roman" w:cs="Times New Roman"/>
                <w:sz w:val="24"/>
                <w:szCs w:val="24"/>
                <w:lang w:eastAsia="ru-RU"/>
              </w:rPr>
            </w:pPr>
            <w:r w:rsidRPr="00AA3E94">
              <w:rPr>
                <w:rFonts w:ascii="Times New Roman" w:eastAsia="Times New Roman" w:hAnsi="Times New Roman" w:cs="Times New Roman"/>
                <w:sz w:val="24"/>
                <w:szCs w:val="24"/>
                <w:lang w:eastAsia="ru-RU"/>
              </w:rPr>
              <w:t xml:space="preserve">Источники финансирования подпрограммы  </w:t>
            </w:r>
          </w:p>
          <w:p w:rsidR="00377E77" w:rsidRPr="00AA3E94" w:rsidRDefault="00377E77" w:rsidP="00AA3E94">
            <w:pPr>
              <w:tabs>
                <w:tab w:val="left" w:pos="3600"/>
              </w:tabs>
              <w:spacing w:after="0" w:line="240" w:lineRule="auto"/>
              <w:jc w:val="both"/>
              <w:rPr>
                <w:rFonts w:ascii="Times New Roman" w:eastAsia="Times New Roman" w:hAnsi="Times New Roman" w:cs="Times New Roman"/>
                <w:sz w:val="24"/>
                <w:szCs w:val="24"/>
                <w:lang w:eastAsia="ru-RU"/>
              </w:rPr>
            </w:pPr>
          </w:p>
          <w:p w:rsidR="00377E77" w:rsidRPr="00AA3E94" w:rsidRDefault="00377E77" w:rsidP="00AA3E94">
            <w:pPr>
              <w:tabs>
                <w:tab w:val="left" w:pos="3600"/>
              </w:tabs>
              <w:spacing w:after="0" w:line="240" w:lineRule="auto"/>
              <w:jc w:val="both"/>
              <w:rPr>
                <w:rFonts w:ascii="Times New Roman" w:eastAsia="Times New Roman" w:hAnsi="Times New Roman" w:cs="Times New Roman"/>
                <w:sz w:val="24"/>
                <w:szCs w:val="24"/>
                <w:lang w:eastAsia="ru-RU"/>
              </w:rPr>
            </w:pPr>
          </w:p>
          <w:p w:rsidR="00377E77" w:rsidRPr="00AA3E94" w:rsidRDefault="00377E77" w:rsidP="00AA3E94">
            <w:pPr>
              <w:tabs>
                <w:tab w:val="left" w:pos="3600"/>
              </w:tabs>
              <w:spacing w:after="0" w:line="240" w:lineRule="auto"/>
              <w:jc w:val="both"/>
              <w:rPr>
                <w:rFonts w:ascii="Times New Roman" w:eastAsia="Times New Roman" w:hAnsi="Times New Roman" w:cs="Times New Roman"/>
                <w:sz w:val="24"/>
                <w:szCs w:val="24"/>
                <w:lang w:eastAsia="ru-RU"/>
              </w:rPr>
            </w:pPr>
          </w:p>
          <w:p w:rsidR="00377E77" w:rsidRPr="00AA3E94" w:rsidRDefault="00377E77" w:rsidP="00AA3E94">
            <w:pPr>
              <w:tabs>
                <w:tab w:val="left" w:pos="3600"/>
              </w:tabs>
              <w:spacing w:after="0" w:line="240" w:lineRule="auto"/>
              <w:jc w:val="both"/>
              <w:rPr>
                <w:rFonts w:ascii="Times New Roman" w:eastAsia="Times New Roman" w:hAnsi="Times New Roman" w:cs="Times New Roman"/>
                <w:sz w:val="24"/>
                <w:szCs w:val="24"/>
                <w:lang w:eastAsia="ru-RU"/>
              </w:rPr>
            </w:pPr>
          </w:p>
          <w:p w:rsidR="00377E77" w:rsidRPr="00AA3E94" w:rsidRDefault="00377E77" w:rsidP="00AA3E94">
            <w:pPr>
              <w:tabs>
                <w:tab w:val="left" w:pos="3600"/>
              </w:tabs>
              <w:spacing w:after="0" w:line="240" w:lineRule="auto"/>
              <w:jc w:val="both"/>
              <w:rPr>
                <w:rFonts w:ascii="Times New Roman" w:eastAsia="Times New Roman" w:hAnsi="Times New Roman" w:cs="Times New Roman"/>
                <w:sz w:val="24"/>
                <w:szCs w:val="24"/>
                <w:lang w:eastAsia="ru-RU"/>
              </w:rPr>
            </w:pPr>
          </w:p>
          <w:p w:rsidR="00377E77" w:rsidRPr="00AA3E94" w:rsidRDefault="00377E77" w:rsidP="00AA3E94">
            <w:pPr>
              <w:tabs>
                <w:tab w:val="left" w:pos="3600"/>
              </w:tabs>
              <w:spacing w:after="0" w:line="240" w:lineRule="auto"/>
              <w:jc w:val="both"/>
              <w:rPr>
                <w:rFonts w:ascii="Times New Roman" w:eastAsia="Times New Roman" w:hAnsi="Times New Roman" w:cs="Times New Roman"/>
                <w:sz w:val="24"/>
                <w:szCs w:val="24"/>
                <w:lang w:eastAsia="ru-RU"/>
              </w:rPr>
            </w:pPr>
          </w:p>
        </w:tc>
        <w:tc>
          <w:tcPr>
            <w:tcW w:w="2693" w:type="dxa"/>
            <w:vMerge w:val="restart"/>
          </w:tcPr>
          <w:p w:rsidR="00377E77" w:rsidRPr="00AA3E94" w:rsidRDefault="00377E77" w:rsidP="00377E77">
            <w:pPr>
              <w:tabs>
                <w:tab w:val="left" w:pos="3600"/>
              </w:tabs>
              <w:spacing w:after="0" w:line="240" w:lineRule="auto"/>
              <w:jc w:val="both"/>
              <w:rPr>
                <w:rFonts w:ascii="Times New Roman" w:eastAsia="Times New Roman" w:hAnsi="Times New Roman" w:cs="Times New Roman"/>
                <w:sz w:val="24"/>
                <w:szCs w:val="24"/>
                <w:lang w:eastAsia="ru-RU"/>
              </w:rPr>
            </w:pPr>
            <w:r w:rsidRPr="00AA3E94">
              <w:rPr>
                <w:rFonts w:ascii="Times New Roman" w:eastAsia="Times New Roman" w:hAnsi="Times New Roman" w:cs="Times New Roman"/>
                <w:sz w:val="24"/>
                <w:szCs w:val="24"/>
                <w:lang w:eastAsia="ru-RU"/>
              </w:rPr>
              <w:t>Главный распорядитель</w:t>
            </w:r>
            <w:r w:rsidR="00AB08B2">
              <w:rPr>
                <w:rFonts w:ascii="Times New Roman" w:eastAsia="Times New Roman" w:hAnsi="Times New Roman" w:cs="Times New Roman"/>
                <w:sz w:val="24"/>
                <w:szCs w:val="24"/>
                <w:lang w:eastAsia="ru-RU"/>
              </w:rPr>
              <w:t xml:space="preserve"> </w:t>
            </w:r>
            <w:r w:rsidRPr="00AA3E94">
              <w:rPr>
                <w:rFonts w:ascii="Times New Roman" w:eastAsia="Times New Roman" w:hAnsi="Times New Roman" w:cs="Times New Roman"/>
                <w:sz w:val="24"/>
                <w:szCs w:val="24"/>
                <w:lang w:eastAsia="ru-RU"/>
              </w:rPr>
              <w:t xml:space="preserve">средств </w:t>
            </w:r>
          </w:p>
        </w:tc>
        <w:tc>
          <w:tcPr>
            <w:tcW w:w="1984" w:type="dxa"/>
            <w:vMerge w:val="restart"/>
          </w:tcPr>
          <w:p w:rsidR="00377E77" w:rsidRPr="00AA3E94" w:rsidRDefault="00377E77" w:rsidP="00AA3E94">
            <w:pPr>
              <w:tabs>
                <w:tab w:val="left" w:pos="3600"/>
              </w:tabs>
              <w:spacing w:after="0" w:line="240" w:lineRule="auto"/>
              <w:jc w:val="both"/>
              <w:rPr>
                <w:rFonts w:ascii="Times New Roman" w:eastAsia="Times New Roman" w:hAnsi="Times New Roman" w:cs="Times New Roman"/>
                <w:sz w:val="24"/>
                <w:szCs w:val="24"/>
                <w:lang w:eastAsia="ru-RU"/>
              </w:rPr>
            </w:pPr>
            <w:r w:rsidRPr="00AA3E94">
              <w:rPr>
                <w:rFonts w:ascii="Times New Roman" w:eastAsia="Times New Roman" w:hAnsi="Times New Roman" w:cs="Times New Roman"/>
                <w:sz w:val="24"/>
                <w:szCs w:val="24"/>
                <w:lang w:eastAsia="ru-RU"/>
              </w:rPr>
              <w:t>Источник финансирования</w:t>
            </w:r>
          </w:p>
        </w:tc>
        <w:tc>
          <w:tcPr>
            <w:tcW w:w="7655" w:type="dxa"/>
            <w:gridSpan w:val="6"/>
          </w:tcPr>
          <w:p w:rsidR="00377E77" w:rsidRPr="00AA3E94" w:rsidRDefault="00377E77" w:rsidP="00AA3E94">
            <w:pPr>
              <w:tabs>
                <w:tab w:val="left" w:pos="3600"/>
              </w:tabs>
              <w:spacing w:after="0" w:line="240" w:lineRule="auto"/>
              <w:jc w:val="both"/>
              <w:rPr>
                <w:rFonts w:ascii="Times New Roman" w:eastAsia="Times New Roman" w:hAnsi="Times New Roman" w:cs="Times New Roman"/>
                <w:sz w:val="24"/>
                <w:szCs w:val="24"/>
                <w:lang w:eastAsia="ru-RU"/>
              </w:rPr>
            </w:pPr>
            <w:r w:rsidRPr="00AA3E94">
              <w:rPr>
                <w:rFonts w:ascii="Times New Roman" w:eastAsia="Times New Roman" w:hAnsi="Times New Roman" w:cs="Times New Roman"/>
                <w:sz w:val="24"/>
                <w:szCs w:val="24"/>
                <w:lang w:eastAsia="ru-RU"/>
              </w:rPr>
              <w:t>Общий объём средств, направляемых на реализацию мероприятий подпрограммы, тыс. рублей</w:t>
            </w:r>
          </w:p>
        </w:tc>
      </w:tr>
      <w:tr w:rsidR="00C67DA2" w:rsidRPr="00AA3E94" w:rsidTr="00377E77">
        <w:trPr>
          <w:trHeight w:val="365"/>
        </w:trPr>
        <w:tc>
          <w:tcPr>
            <w:tcW w:w="2802" w:type="dxa"/>
            <w:vMerge/>
          </w:tcPr>
          <w:p w:rsidR="00C67DA2" w:rsidRPr="00AA3E94" w:rsidRDefault="00C67DA2" w:rsidP="00AA3E94">
            <w:pPr>
              <w:tabs>
                <w:tab w:val="left" w:pos="3600"/>
              </w:tabs>
              <w:spacing w:after="0" w:line="240" w:lineRule="auto"/>
              <w:jc w:val="both"/>
              <w:rPr>
                <w:rFonts w:ascii="Times New Roman" w:eastAsia="Times New Roman" w:hAnsi="Times New Roman" w:cs="Times New Roman"/>
                <w:sz w:val="24"/>
                <w:szCs w:val="24"/>
                <w:lang w:eastAsia="ru-RU"/>
              </w:rPr>
            </w:pPr>
          </w:p>
        </w:tc>
        <w:tc>
          <w:tcPr>
            <w:tcW w:w="2693" w:type="dxa"/>
            <w:vMerge/>
          </w:tcPr>
          <w:p w:rsidR="00C67DA2" w:rsidRPr="00AA3E94" w:rsidRDefault="00C67DA2" w:rsidP="00AA3E94">
            <w:pPr>
              <w:tabs>
                <w:tab w:val="left" w:pos="3600"/>
              </w:tabs>
              <w:spacing w:after="0" w:line="240" w:lineRule="auto"/>
              <w:jc w:val="both"/>
              <w:rPr>
                <w:rFonts w:ascii="Times New Roman" w:eastAsia="Times New Roman" w:hAnsi="Times New Roman" w:cs="Times New Roman"/>
                <w:sz w:val="24"/>
                <w:szCs w:val="24"/>
                <w:lang w:eastAsia="ru-RU"/>
              </w:rPr>
            </w:pPr>
          </w:p>
        </w:tc>
        <w:tc>
          <w:tcPr>
            <w:tcW w:w="1984" w:type="dxa"/>
            <w:vMerge/>
          </w:tcPr>
          <w:p w:rsidR="00C67DA2" w:rsidRPr="00AA3E94" w:rsidRDefault="00C67DA2" w:rsidP="00AA3E94">
            <w:pPr>
              <w:tabs>
                <w:tab w:val="left" w:pos="3600"/>
              </w:tabs>
              <w:spacing w:after="0" w:line="240" w:lineRule="auto"/>
              <w:jc w:val="both"/>
              <w:rPr>
                <w:rFonts w:ascii="Times New Roman" w:eastAsia="Times New Roman" w:hAnsi="Times New Roman" w:cs="Times New Roman"/>
                <w:sz w:val="24"/>
                <w:szCs w:val="24"/>
                <w:lang w:eastAsia="ru-RU"/>
              </w:rPr>
            </w:pPr>
          </w:p>
        </w:tc>
        <w:tc>
          <w:tcPr>
            <w:tcW w:w="1276" w:type="dxa"/>
          </w:tcPr>
          <w:p w:rsidR="00C67DA2" w:rsidRPr="00E545F1" w:rsidRDefault="00C67DA2" w:rsidP="00AA3E94">
            <w:pPr>
              <w:tabs>
                <w:tab w:val="left" w:pos="3600"/>
              </w:tabs>
              <w:spacing w:after="0" w:line="240" w:lineRule="auto"/>
              <w:jc w:val="both"/>
              <w:rPr>
                <w:rFonts w:ascii="Times New Roman" w:eastAsia="Times New Roman" w:hAnsi="Times New Roman" w:cs="Times New Roman"/>
                <w:sz w:val="24"/>
                <w:szCs w:val="24"/>
                <w:lang w:eastAsia="ru-RU"/>
              </w:rPr>
            </w:pPr>
            <w:r w:rsidRPr="00E545F1">
              <w:rPr>
                <w:rFonts w:ascii="Times New Roman" w:eastAsia="Times New Roman" w:hAnsi="Times New Roman" w:cs="Times New Roman"/>
                <w:sz w:val="24"/>
                <w:szCs w:val="24"/>
                <w:lang w:eastAsia="ru-RU"/>
              </w:rPr>
              <w:t>Всего:</w:t>
            </w:r>
          </w:p>
        </w:tc>
        <w:tc>
          <w:tcPr>
            <w:tcW w:w="1418" w:type="dxa"/>
          </w:tcPr>
          <w:p w:rsidR="00C67DA2" w:rsidRPr="00E545F1" w:rsidRDefault="00C67DA2" w:rsidP="00AA3E94">
            <w:pPr>
              <w:tabs>
                <w:tab w:val="left" w:pos="3600"/>
              </w:tabs>
              <w:spacing w:after="0" w:line="240" w:lineRule="auto"/>
              <w:jc w:val="center"/>
              <w:rPr>
                <w:rFonts w:ascii="Times New Roman" w:eastAsia="Times New Roman" w:hAnsi="Times New Roman" w:cs="Times New Roman"/>
                <w:sz w:val="24"/>
                <w:szCs w:val="24"/>
                <w:lang w:eastAsia="ru-RU"/>
              </w:rPr>
            </w:pPr>
            <w:r w:rsidRPr="00E545F1">
              <w:rPr>
                <w:rFonts w:ascii="Times New Roman" w:eastAsia="Times New Roman" w:hAnsi="Times New Roman" w:cs="Times New Roman"/>
                <w:sz w:val="24"/>
                <w:szCs w:val="24"/>
                <w:lang w:eastAsia="ru-RU"/>
              </w:rPr>
              <w:t xml:space="preserve">2015 </w:t>
            </w:r>
          </w:p>
          <w:p w:rsidR="00C67DA2" w:rsidRPr="00E545F1" w:rsidRDefault="00C67DA2" w:rsidP="00AA3E94">
            <w:pPr>
              <w:tabs>
                <w:tab w:val="left" w:pos="3600"/>
              </w:tabs>
              <w:spacing w:after="0" w:line="240" w:lineRule="auto"/>
              <w:jc w:val="center"/>
              <w:rPr>
                <w:rFonts w:ascii="Times New Roman" w:eastAsia="Times New Roman" w:hAnsi="Times New Roman" w:cs="Times New Roman"/>
                <w:sz w:val="24"/>
                <w:szCs w:val="24"/>
                <w:lang w:eastAsia="ru-RU"/>
              </w:rPr>
            </w:pPr>
            <w:r w:rsidRPr="00E545F1">
              <w:rPr>
                <w:rFonts w:ascii="Times New Roman" w:eastAsia="Times New Roman" w:hAnsi="Times New Roman" w:cs="Times New Roman"/>
                <w:sz w:val="24"/>
                <w:szCs w:val="24"/>
                <w:lang w:eastAsia="ru-RU"/>
              </w:rPr>
              <w:t>год</w:t>
            </w:r>
          </w:p>
        </w:tc>
        <w:tc>
          <w:tcPr>
            <w:tcW w:w="1417" w:type="dxa"/>
          </w:tcPr>
          <w:p w:rsidR="00C67DA2" w:rsidRPr="00E545F1" w:rsidRDefault="00C67DA2" w:rsidP="00AA3E94">
            <w:pPr>
              <w:tabs>
                <w:tab w:val="left" w:pos="3600"/>
              </w:tabs>
              <w:spacing w:after="0" w:line="240" w:lineRule="auto"/>
              <w:jc w:val="center"/>
              <w:rPr>
                <w:rFonts w:ascii="Times New Roman" w:eastAsia="Times New Roman" w:hAnsi="Times New Roman" w:cs="Times New Roman"/>
                <w:sz w:val="24"/>
                <w:szCs w:val="24"/>
                <w:lang w:eastAsia="ru-RU"/>
              </w:rPr>
            </w:pPr>
            <w:r w:rsidRPr="00E545F1">
              <w:rPr>
                <w:rFonts w:ascii="Times New Roman" w:eastAsia="Times New Roman" w:hAnsi="Times New Roman" w:cs="Times New Roman"/>
                <w:sz w:val="24"/>
                <w:szCs w:val="24"/>
                <w:lang w:eastAsia="ru-RU"/>
              </w:rPr>
              <w:t xml:space="preserve">2016 </w:t>
            </w:r>
          </w:p>
          <w:p w:rsidR="00C67DA2" w:rsidRPr="00E545F1" w:rsidRDefault="00C67DA2" w:rsidP="00AA3E94">
            <w:pPr>
              <w:tabs>
                <w:tab w:val="left" w:pos="3600"/>
              </w:tabs>
              <w:spacing w:after="0" w:line="240" w:lineRule="auto"/>
              <w:jc w:val="center"/>
              <w:rPr>
                <w:rFonts w:ascii="Times New Roman" w:eastAsia="Times New Roman" w:hAnsi="Times New Roman" w:cs="Times New Roman"/>
                <w:sz w:val="24"/>
                <w:szCs w:val="24"/>
                <w:lang w:eastAsia="ru-RU"/>
              </w:rPr>
            </w:pPr>
            <w:r w:rsidRPr="00E545F1">
              <w:rPr>
                <w:rFonts w:ascii="Times New Roman" w:eastAsia="Times New Roman" w:hAnsi="Times New Roman" w:cs="Times New Roman"/>
                <w:sz w:val="24"/>
                <w:szCs w:val="24"/>
                <w:lang w:eastAsia="ru-RU"/>
              </w:rPr>
              <w:t>год</w:t>
            </w:r>
          </w:p>
        </w:tc>
        <w:tc>
          <w:tcPr>
            <w:tcW w:w="1134" w:type="dxa"/>
          </w:tcPr>
          <w:p w:rsidR="00C67DA2" w:rsidRPr="00E545F1" w:rsidRDefault="00C67DA2" w:rsidP="00AA3E94">
            <w:pPr>
              <w:tabs>
                <w:tab w:val="left" w:pos="3600"/>
              </w:tabs>
              <w:spacing w:after="0" w:line="240" w:lineRule="auto"/>
              <w:jc w:val="center"/>
              <w:rPr>
                <w:rFonts w:ascii="Times New Roman" w:eastAsia="Times New Roman" w:hAnsi="Times New Roman" w:cs="Times New Roman"/>
                <w:sz w:val="24"/>
                <w:szCs w:val="24"/>
                <w:lang w:eastAsia="ru-RU"/>
              </w:rPr>
            </w:pPr>
            <w:r w:rsidRPr="00E545F1">
              <w:rPr>
                <w:rFonts w:ascii="Times New Roman" w:eastAsia="Times New Roman" w:hAnsi="Times New Roman" w:cs="Times New Roman"/>
                <w:sz w:val="24"/>
                <w:szCs w:val="24"/>
                <w:lang w:eastAsia="ru-RU"/>
              </w:rPr>
              <w:t xml:space="preserve">2017 </w:t>
            </w:r>
          </w:p>
          <w:p w:rsidR="00C67DA2" w:rsidRPr="00E545F1" w:rsidRDefault="00C67DA2" w:rsidP="00AA3E94">
            <w:pPr>
              <w:tabs>
                <w:tab w:val="left" w:pos="3600"/>
              </w:tabs>
              <w:spacing w:after="0" w:line="240" w:lineRule="auto"/>
              <w:jc w:val="center"/>
              <w:rPr>
                <w:rFonts w:ascii="Times New Roman" w:eastAsia="Times New Roman" w:hAnsi="Times New Roman" w:cs="Times New Roman"/>
                <w:sz w:val="24"/>
                <w:szCs w:val="24"/>
                <w:lang w:eastAsia="ru-RU"/>
              </w:rPr>
            </w:pPr>
            <w:r w:rsidRPr="00E545F1">
              <w:rPr>
                <w:rFonts w:ascii="Times New Roman" w:eastAsia="Times New Roman" w:hAnsi="Times New Roman" w:cs="Times New Roman"/>
                <w:sz w:val="24"/>
                <w:szCs w:val="24"/>
                <w:lang w:eastAsia="ru-RU"/>
              </w:rPr>
              <w:t xml:space="preserve">год </w:t>
            </w:r>
          </w:p>
        </w:tc>
        <w:tc>
          <w:tcPr>
            <w:tcW w:w="1134" w:type="dxa"/>
          </w:tcPr>
          <w:p w:rsidR="00C67DA2" w:rsidRDefault="00C67DA2" w:rsidP="00C67DA2">
            <w:pPr>
              <w:tabs>
                <w:tab w:val="left" w:pos="360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2018 </w:t>
            </w:r>
          </w:p>
          <w:p w:rsidR="00C67DA2" w:rsidRPr="00AA3E94" w:rsidRDefault="00C67DA2" w:rsidP="00C67DA2">
            <w:pPr>
              <w:tabs>
                <w:tab w:val="left" w:pos="360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год </w:t>
            </w:r>
          </w:p>
        </w:tc>
        <w:tc>
          <w:tcPr>
            <w:tcW w:w="1276" w:type="dxa"/>
          </w:tcPr>
          <w:p w:rsidR="00C67DA2" w:rsidRPr="00AA3E94" w:rsidRDefault="00C67DA2" w:rsidP="00AA3E94">
            <w:pPr>
              <w:tabs>
                <w:tab w:val="left" w:pos="360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2019             год</w:t>
            </w:r>
          </w:p>
        </w:tc>
      </w:tr>
      <w:tr w:rsidR="004830CB" w:rsidRPr="00AA3E94" w:rsidTr="00D807F6">
        <w:trPr>
          <w:trHeight w:val="373"/>
        </w:trPr>
        <w:tc>
          <w:tcPr>
            <w:tcW w:w="2802" w:type="dxa"/>
            <w:vMerge/>
          </w:tcPr>
          <w:p w:rsidR="004830CB" w:rsidRPr="00AA3E94" w:rsidRDefault="004830CB" w:rsidP="00AA3E94">
            <w:pPr>
              <w:tabs>
                <w:tab w:val="left" w:pos="3600"/>
              </w:tabs>
              <w:spacing w:after="0" w:line="240" w:lineRule="auto"/>
              <w:jc w:val="both"/>
              <w:rPr>
                <w:rFonts w:ascii="Times New Roman" w:eastAsia="Times New Roman" w:hAnsi="Times New Roman" w:cs="Times New Roman"/>
                <w:sz w:val="24"/>
                <w:szCs w:val="24"/>
                <w:lang w:eastAsia="ru-RU"/>
              </w:rPr>
            </w:pPr>
          </w:p>
        </w:tc>
        <w:tc>
          <w:tcPr>
            <w:tcW w:w="2693" w:type="dxa"/>
            <w:vMerge w:val="restart"/>
            <w:shd w:val="clear" w:color="auto" w:fill="auto"/>
          </w:tcPr>
          <w:p w:rsidR="004830CB" w:rsidRPr="00AA3E94" w:rsidRDefault="004830CB" w:rsidP="007662A2">
            <w:pPr>
              <w:tabs>
                <w:tab w:val="left" w:pos="3600"/>
              </w:tabs>
              <w:spacing w:after="0" w:line="240" w:lineRule="auto"/>
              <w:jc w:val="both"/>
              <w:rPr>
                <w:rFonts w:ascii="Times New Roman" w:eastAsia="Times New Roman" w:hAnsi="Times New Roman" w:cs="Times New Roman"/>
                <w:sz w:val="24"/>
                <w:szCs w:val="24"/>
                <w:lang w:eastAsia="ru-RU"/>
              </w:rPr>
            </w:pPr>
            <w:r w:rsidRPr="00AA3E94">
              <w:rPr>
                <w:rFonts w:ascii="Times New Roman" w:eastAsia="Times New Roman" w:hAnsi="Times New Roman" w:cs="Times New Roman"/>
                <w:sz w:val="24"/>
                <w:szCs w:val="24"/>
                <w:lang w:eastAsia="ru-RU"/>
              </w:rPr>
              <w:t xml:space="preserve">Министерство </w:t>
            </w:r>
            <w:r>
              <w:rPr>
                <w:rFonts w:ascii="Times New Roman" w:eastAsia="Times New Roman" w:hAnsi="Times New Roman" w:cs="Times New Roman"/>
                <w:sz w:val="24"/>
                <w:szCs w:val="24"/>
                <w:lang w:eastAsia="ru-RU"/>
              </w:rPr>
              <w:t xml:space="preserve">строительного комплекса </w:t>
            </w:r>
            <w:r w:rsidRPr="00AA3E94">
              <w:rPr>
                <w:rFonts w:ascii="Times New Roman" w:eastAsia="Times New Roman" w:hAnsi="Times New Roman" w:cs="Times New Roman"/>
                <w:sz w:val="24"/>
                <w:szCs w:val="24"/>
                <w:lang w:eastAsia="ru-RU"/>
              </w:rPr>
              <w:t xml:space="preserve">Московской области </w:t>
            </w:r>
          </w:p>
        </w:tc>
        <w:tc>
          <w:tcPr>
            <w:tcW w:w="1984" w:type="dxa"/>
          </w:tcPr>
          <w:p w:rsidR="004830CB" w:rsidRPr="00AA3E94" w:rsidRDefault="004830CB" w:rsidP="00AA3E94">
            <w:pPr>
              <w:tabs>
                <w:tab w:val="left" w:pos="3600"/>
              </w:tabs>
              <w:spacing w:after="0" w:line="240" w:lineRule="auto"/>
              <w:jc w:val="both"/>
              <w:rPr>
                <w:rFonts w:ascii="Times New Roman" w:eastAsia="Times New Roman" w:hAnsi="Times New Roman" w:cs="Times New Roman"/>
                <w:sz w:val="24"/>
                <w:szCs w:val="24"/>
                <w:lang w:eastAsia="ru-RU"/>
              </w:rPr>
            </w:pPr>
            <w:r w:rsidRPr="00AA3E94">
              <w:rPr>
                <w:rFonts w:ascii="Times New Roman" w:eastAsia="Times New Roman" w:hAnsi="Times New Roman" w:cs="Times New Roman"/>
                <w:sz w:val="24"/>
                <w:szCs w:val="24"/>
                <w:lang w:eastAsia="ru-RU"/>
              </w:rPr>
              <w:t>Всего:</w:t>
            </w:r>
          </w:p>
        </w:tc>
        <w:tc>
          <w:tcPr>
            <w:tcW w:w="1276" w:type="dxa"/>
          </w:tcPr>
          <w:p w:rsidR="004830CB" w:rsidRPr="00E545F1" w:rsidRDefault="00C03C9A" w:rsidP="00E5664E">
            <w:pPr>
              <w:tabs>
                <w:tab w:val="left" w:pos="360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4 614,00</w:t>
            </w:r>
          </w:p>
        </w:tc>
        <w:tc>
          <w:tcPr>
            <w:tcW w:w="1418" w:type="dxa"/>
          </w:tcPr>
          <w:p w:rsidR="004830CB" w:rsidRPr="00E545F1" w:rsidRDefault="00C03C9A" w:rsidP="004830CB">
            <w:pPr>
              <w:tabs>
                <w:tab w:val="left" w:pos="3600"/>
              </w:tabs>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2 768,00</w:t>
            </w:r>
          </w:p>
        </w:tc>
        <w:tc>
          <w:tcPr>
            <w:tcW w:w="1417" w:type="dxa"/>
            <w:shd w:val="clear" w:color="auto" w:fill="FFFFFF" w:themeFill="background1"/>
          </w:tcPr>
          <w:p w:rsidR="004830CB" w:rsidRPr="00E545F1" w:rsidRDefault="004830CB" w:rsidP="004830CB">
            <w:pPr>
              <w:tabs>
                <w:tab w:val="left" w:pos="360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923,00</w:t>
            </w:r>
          </w:p>
        </w:tc>
        <w:tc>
          <w:tcPr>
            <w:tcW w:w="1134" w:type="dxa"/>
          </w:tcPr>
          <w:p w:rsidR="004830CB" w:rsidRPr="00E545F1" w:rsidRDefault="004830CB" w:rsidP="004830CB">
            <w:pPr>
              <w:tabs>
                <w:tab w:val="left" w:pos="360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923,00</w:t>
            </w:r>
          </w:p>
        </w:tc>
        <w:tc>
          <w:tcPr>
            <w:tcW w:w="1134" w:type="dxa"/>
          </w:tcPr>
          <w:p w:rsidR="004830CB" w:rsidRPr="00AA3E94" w:rsidRDefault="004830CB" w:rsidP="00C67DA2">
            <w:pPr>
              <w:tabs>
                <w:tab w:val="left" w:pos="360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276" w:type="dxa"/>
          </w:tcPr>
          <w:p w:rsidR="004830CB" w:rsidRPr="00AA3E94" w:rsidRDefault="004830CB" w:rsidP="00C67DA2">
            <w:pPr>
              <w:tabs>
                <w:tab w:val="left" w:pos="360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4830CB" w:rsidRPr="00AA3E94" w:rsidTr="00D807F6">
        <w:trPr>
          <w:trHeight w:val="686"/>
        </w:trPr>
        <w:tc>
          <w:tcPr>
            <w:tcW w:w="2802" w:type="dxa"/>
            <w:vMerge/>
          </w:tcPr>
          <w:p w:rsidR="004830CB" w:rsidRPr="00AA3E94" w:rsidRDefault="004830CB" w:rsidP="00AA3E94">
            <w:pPr>
              <w:tabs>
                <w:tab w:val="left" w:pos="3600"/>
              </w:tabs>
              <w:spacing w:after="0" w:line="240" w:lineRule="auto"/>
              <w:jc w:val="both"/>
              <w:rPr>
                <w:rFonts w:ascii="Times New Roman" w:eastAsia="Times New Roman" w:hAnsi="Times New Roman" w:cs="Times New Roman"/>
                <w:sz w:val="24"/>
                <w:szCs w:val="24"/>
                <w:lang w:eastAsia="ru-RU"/>
              </w:rPr>
            </w:pPr>
          </w:p>
        </w:tc>
        <w:tc>
          <w:tcPr>
            <w:tcW w:w="2693" w:type="dxa"/>
            <w:vMerge/>
            <w:shd w:val="clear" w:color="auto" w:fill="auto"/>
          </w:tcPr>
          <w:p w:rsidR="004830CB" w:rsidRPr="00AA3E94" w:rsidRDefault="004830CB" w:rsidP="00AA3E94">
            <w:pPr>
              <w:tabs>
                <w:tab w:val="left" w:pos="3600"/>
              </w:tabs>
              <w:spacing w:after="0" w:line="240" w:lineRule="auto"/>
              <w:jc w:val="both"/>
              <w:rPr>
                <w:rFonts w:ascii="Times New Roman" w:eastAsia="Times New Roman" w:hAnsi="Times New Roman" w:cs="Times New Roman"/>
                <w:sz w:val="24"/>
                <w:szCs w:val="24"/>
                <w:lang w:eastAsia="ru-RU"/>
              </w:rPr>
            </w:pPr>
          </w:p>
        </w:tc>
        <w:tc>
          <w:tcPr>
            <w:tcW w:w="1984" w:type="dxa"/>
          </w:tcPr>
          <w:p w:rsidR="004830CB" w:rsidRPr="00AA3E94" w:rsidRDefault="004830CB" w:rsidP="00AA3E94">
            <w:pPr>
              <w:tabs>
                <w:tab w:val="left" w:pos="3600"/>
              </w:tabs>
              <w:spacing w:after="0" w:line="240" w:lineRule="auto"/>
              <w:jc w:val="both"/>
              <w:rPr>
                <w:rFonts w:ascii="Times New Roman" w:eastAsia="Times New Roman" w:hAnsi="Times New Roman" w:cs="Times New Roman"/>
                <w:sz w:val="24"/>
                <w:szCs w:val="24"/>
                <w:lang w:eastAsia="ru-RU"/>
              </w:rPr>
            </w:pPr>
            <w:r w:rsidRPr="00AA3E94">
              <w:rPr>
                <w:rFonts w:ascii="Times New Roman" w:eastAsia="Times New Roman" w:hAnsi="Times New Roman" w:cs="Times New Roman"/>
                <w:sz w:val="24"/>
                <w:szCs w:val="24"/>
                <w:lang w:eastAsia="ru-RU"/>
              </w:rPr>
              <w:t xml:space="preserve">Средства федерального бюджета </w:t>
            </w:r>
          </w:p>
        </w:tc>
        <w:tc>
          <w:tcPr>
            <w:tcW w:w="1276" w:type="dxa"/>
          </w:tcPr>
          <w:p w:rsidR="004830CB" w:rsidRPr="00E545F1" w:rsidRDefault="00C03C9A" w:rsidP="004830CB">
            <w:pPr>
              <w:tabs>
                <w:tab w:val="left" w:pos="360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4 614,00</w:t>
            </w:r>
          </w:p>
        </w:tc>
        <w:tc>
          <w:tcPr>
            <w:tcW w:w="1418" w:type="dxa"/>
          </w:tcPr>
          <w:p w:rsidR="004830CB" w:rsidRPr="00E545F1" w:rsidRDefault="00C03C9A" w:rsidP="00AA3E94">
            <w:pPr>
              <w:tabs>
                <w:tab w:val="left" w:pos="3600"/>
              </w:tabs>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2 768</w:t>
            </w:r>
            <w:r w:rsidR="004830CB">
              <w:rPr>
                <w:rFonts w:ascii="Times New Roman" w:eastAsia="Times New Roman" w:hAnsi="Times New Roman" w:cs="Times New Roman"/>
                <w:sz w:val="24"/>
                <w:szCs w:val="24"/>
                <w:lang w:eastAsia="ru-RU"/>
              </w:rPr>
              <w:t>,00</w:t>
            </w:r>
          </w:p>
        </w:tc>
        <w:tc>
          <w:tcPr>
            <w:tcW w:w="1417" w:type="dxa"/>
            <w:shd w:val="clear" w:color="auto" w:fill="FFFFFF" w:themeFill="background1"/>
          </w:tcPr>
          <w:p w:rsidR="004830CB" w:rsidRPr="00E545F1" w:rsidRDefault="004830CB" w:rsidP="00C67DA2">
            <w:pPr>
              <w:tabs>
                <w:tab w:val="left" w:pos="360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923,00</w:t>
            </w:r>
          </w:p>
        </w:tc>
        <w:tc>
          <w:tcPr>
            <w:tcW w:w="1134" w:type="dxa"/>
          </w:tcPr>
          <w:p w:rsidR="004830CB" w:rsidRPr="00E545F1" w:rsidRDefault="004830CB" w:rsidP="00C67DA2">
            <w:pPr>
              <w:tabs>
                <w:tab w:val="left" w:pos="360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923,00</w:t>
            </w:r>
          </w:p>
        </w:tc>
        <w:tc>
          <w:tcPr>
            <w:tcW w:w="1134" w:type="dxa"/>
          </w:tcPr>
          <w:p w:rsidR="004830CB" w:rsidRPr="00AA3E94" w:rsidRDefault="004830CB" w:rsidP="00C67DA2">
            <w:pPr>
              <w:tabs>
                <w:tab w:val="left" w:pos="360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276" w:type="dxa"/>
          </w:tcPr>
          <w:p w:rsidR="004830CB" w:rsidRPr="00AA3E94" w:rsidRDefault="004830CB" w:rsidP="00C67DA2">
            <w:pPr>
              <w:tabs>
                <w:tab w:val="left" w:pos="360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4830CB" w:rsidRPr="00AA3E94" w:rsidTr="00377E77">
        <w:trPr>
          <w:trHeight w:val="687"/>
        </w:trPr>
        <w:tc>
          <w:tcPr>
            <w:tcW w:w="2802" w:type="dxa"/>
          </w:tcPr>
          <w:p w:rsidR="004830CB" w:rsidRDefault="004830CB" w:rsidP="00AA3E94">
            <w:pPr>
              <w:tabs>
                <w:tab w:val="left" w:pos="360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Планируемые результаты реализации подпрограммы</w:t>
            </w:r>
          </w:p>
        </w:tc>
        <w:tc>
          <w:tcPr>
            <w:tcW w:w="12332" w:type="dxa"/>
            <w:gridSpan w:val="8"/>
          </w:tcPr>
          <w:p w:rsidR="004830CB" w:rsidRPr="00AA3E94" w:rsidRDefault="004830CB" w:rsidP="00AE154E">
            <w:pPr>
              <w:tabs>
                <w:tab w:val="left" w:pos="3600"/>
              </w:tabs>
              <w:spacing w:after="0" w:line="240" w:lineRule="auto"/>
              <w:jc w:val="both"/>
              <w:rPr>
                <w:rFonts w:ascii="Times New Roman" w:eastAsia="Times New Roman" w:hAnsi="Times New Roman" w:cs="Times New Roman"/>
                <w:sz w:val="24"/>
                <w:szCs w:val="24"/>
                <w:lang w:eastAsia="ru-RU"/>
              </w:rPr>
            </w:pPr>
            <w:r w:rsidRPr="00365605">
              <w:rPr>
                <w:rFonts w:ascii="Times New Roman" w:hAnsi="Times New Roman" w:cs="Times New Roman"/>
                <w:sz w:val="24"/>
                <w:szCs w:val="24"/>
              </w:rPr>
              <w:t>Количество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социальную поддержку по обеспечению жилыми помещениями за счет средств федерального бюджета</w:t>
            </w:r>
            <w:r>
              <w:rPr>
                <w:rFonts w:ascii="Times New Roman" w:hAnsi="Times New Roman" w:cs="Times New Roman"/>
                <w:sz w:val="24"/>
                <w:szCs w:val="24"/>
              </w:rPr>
              <w:t>, - 4 человека</w:t>
            </w:r>
          </w:p>
        </w:tc>
      </w:tr>
    </w:tbl>
    <w:p w:rsidR="00AA3E94" w:rsidRPr="00AA3E94" w:rsidRDefault="00AA3E94" w:rsidP="00AA3E94">
      <w:pPr>
        <w:tabs>
          <w:tab w:val="left" w:pos="3600"/>
        </w:tabs>
        <w:spacing w:after="0" w:line="240" w:lineRule="auto"/>
        <w:jc w:val="both"/>
        <w:rPr>
          <w:rFonts w:ascii="Times New Roman" w:eastAsia="Times New Roman" w:hAnsi="Times New Roman" w:cs="Times New Roman"/>
          <w:sz w:val="24"/>
          <w:szCs w:val="24"/>
          <w:lang w:eastAsia="ru-RU"/>
        </w:rPr>
      </w:pPr>
    </w:p>
    <w:p w:rsidR="00225D20" w:rsidRDefault="00225D20" w:rsidP="00110E0A">
      <w:pPr>
        <w:spacing w:after="0" w:line="240" w:lineRule="auto"/>
        <w:ind w:firstLine="720"/>
        <w:jc w:val="center"/>
        <w:rPr>
          <w:rFonts w:ascii="Times New Roman" w:eastAsia="Times New Roman" w:hAnsi="Times New Roman" w:cs="Times New Roman"/>
          <w:b/>
          <w:sz w:val="23"/>
          <w:szCs w:val="23"/>
          <w:lang w:eastAsia="ru-RU"/>
        </w:rPr>
      </w:pPr>
    </w:p>
    <w:p w:rsidR="00225D20" w:rsidRDefault="00225D20" w:rsidP="00110E0A">
      <w:pPr>
        <w:spacing w:after="0" w:line="240" w:lineRule="auto"/>
        <w:ind w:firstLine="720"/>
        <w:jc w:val="center"/>
        <w:rPr>
          <w:rFonts w:ascii="Times New Roman" w:eastAsia="Times New Roman" w:hAnsi="Times New Roman" w:cs="Times New Roman"/>
          <w:b/>
          <w:sz w:val="23"/>
          <w:szCs w:val="23"/>
          <w:lang w:eastAsia="ru-RU"/>
        </w:rPr>
      </w:pPr>
    </w:p>
    <w:p w:rsidR="00110E0A" w:rsidRPr="008040AC" w:rsidRDefault="00110E0A" w:rsidP="00110E0A">
      <w:pPr>
        <w:spacing w:after="0" w:line="240" w:lineRule="auto"/>
        <w:ind w:firstLine="720"/>
        <w:jc w:val="center"/>
        <w:rPr>
          <w:rFonts w:ascii="Times New Roman" w:eastAsia="Times New Roman" w:hAnsi="Times New Roman" w:cs="Times New Roman"/>
          <w:b/>
          <w:sz w:val="23"/>
          <w:szCs w:val="23"/>
          <w:lang w:eastAsia="ru-RU"/>
        </w:rPr>
      </w:pPr>
      <w:r w:rsidRPr="008040AC">
        <w:rPr>
          <w:rFonts w:ascii="Times New Roman" w:eastAsia="Times New Roman" w:hAnsi="Times New Roman" w:cs="Times New Roman"/>
          <w:b/>
          <w:sz w:val="23"/>
          <w:szCs w:val="23"/>
          <w:lang w:eastAsia="ru-RU"/>
        </w:rPr>
        <w:t>1. Цели и задачи подпрограммы</w:t>
      </w:r>
    </w:p>
    <w:p w:rsidR="00110E0A" w:rsidRPr="008040AC" w:rsidRDefault="00110E0A" w:rsidP="00110E0A">
      <w:pPr>
        <w:spacing w:after="0" w:line="240" w:lineRule="auto"/>
        <w:ind w:firstLine="720"/>
        <w:jc w:val="center"/>
        <w:rPr>
          <w:rFonts w:ascii="Times New Roman" w:eastAsia="Times New Roman" w:hAnsi="Times New Roman" w:cs="Times New Roman"/>
          <w:b/>
          <w:sz w:val="23"/>
          <w:szCs w:val="23"/>
          <w:lang w:eastAsia="ru-RU"/>
        </w:rPr>
      </w:pPr>
    </w:p>
    <w:p w:rsidR="00AB08B2" w:rsidRDefault="00AB08B2" w:rsidP="00AB08B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3"/>
          <w:szCs w:val="23"/>
          <w:lang w:eastAsia="ru-RU"/>
        </w:rPr>
        <w:t>Целью</w:t>
      </w:r>
      <w:r w:rsidR="00110E0A" w:rsidRPr="008040AC">
        <w:rPr>
          <w:rFonts w:ascii="Times New Roman" w:eastAsia="Times New Roman" w:hAnsi="Times New Roman" w:cs="Times New Roman"/>
          <w:sz w:val="23"/>
          <w:szCs w:val="23"/>
          <w:lang w:eastAsia="ru-RU"/>
        </w:rPr>
        <w:t xml:space="preserve"> подпрограммы является </w:t>
      </w:r>
      <w:r>
        <w:rPr>
          <w:rFonts w:ascii="Times New Roman" w:eastAsia="Times New Roman" w:hAnsi="Times New Roman" w:cs="Times New Roman"/>
          <w:sz w:val="24"/>
          <w:szCs w:val="24"/>
          <w:lang w:eastAsia="ru-RU"/>
        </w:rPr>
        <w:t>о</w:t>
      </w:r>
      <w:r w:rsidRPr="00AA3E94">
        <w:rPr>
          <w:rFonts w:ascii="Times New Roman" w:eastAsia="Times New Roman" w:hAnsi="Times New Roman" w:cs="Times New Roman"/>
          <w:sz w:val="24"/>
          <w:szCs w:val="24"/>
          <w:lang w:eastAsia="ru-RU"/>
        </w:rPr>
        <w:t>беспечение жильем ветеранов, инвалидов и семей, имеющих детей инвалидов</w:t>
      </w:r>
      <w:r>
        <w:rPr>
          <w:rFonts w:ascii="Times New Roman" w:eastAsia="Times New Roman" w:hAnsi="Times New Roman" w:cs="Times New Roman"/>
          <w:sz w:val="24"/>
          <w:szCs w:val="24"/>
          <w:lang w:eastAsia="ru-RU"/>
        </w:rPr>
        <w:t>.</w:t>
      </w:r>
    </w:p>
    <w:p w:rsidR="00110E0A" w:rsidRPr="008040AC" w:rsidRDefault="00AB08B2" w:rsidP="00AB08B2">
      <w:pPr>
        <w:autoSpaceDE w:val="0"/>
        <w:autoSpaceDN w:val="0"/>
        <w:adjustRightInd w:val="0"/>
        <w:spacing w:after="0" w:line="240" w:lineRule="auto"/>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4"/>
          <w:szCs w:val="24"/>
          <w:lang w:eastAsia="ru-RU"/>
        </w:rPr>
        <w:t xml:space="preserve">      </w:t>
      </w:r>
      <w:r w:rsidRPr="008040AC">
        <w:rPr>
          <w:rFonts w:ascii="Times New Roman" w:eastAsia="Times New Roman" w:hAnsi="Times New Roman" w:cs="Times New Roman"/>
          <w:sz w:val="23"/>
          <w:szCs w:val="23"/>
          <w:lang w:eastAsia="ru-RU"/>
        </w:rPr>
        <w:t xml:space="preserve"> </w:t>
      </w:r>
      <w:r w:rsidR="00110E0A" w:rsidRPr="008040AC">
        <w:rPr>
          <w:rFonts w:ascii="Times New Roman" w:eastAsia="Times New Roman" w:hAnsi="Times New Roman" w:cs="Times New Roman"/>
          <w:sz w:val="23"/>
          <w:szCs w:val="23"/>
          <w:lang w:eastAsia="ru-RU"/>
        </w:rPr>
        <w:t>Для достижения поставленной цели предполагается решить следующую задачу:</w:t>
      </w:r>
    </w:p>
    <w:p w:rsidR="00C67DA2" w:rsidRPr="008040AC" w:rsidRDefault="00110E0A" w:rsidP="008040AC">
      <w:pPr>
        <w:autoSpaceDE w:val="0"/>
        <w:autoSpaceDN w:val="0"/>
        <w:adjustRightInd w:val="0"/>
        <w:spacing w:after="0" w:line="240" w:lineRule="auto"/>
        <w:jc w:val="both"/>
        <w:rPr>
          <w:rFonts w:ascii="Times New Roman" w:eastAsia="Times New Roman" w:hAnsi="Times New Roman" w:cs="Times New Roman"/>
          <w:b/>
          <w:sz w:val="23"/>
          <w:szCs w:val="23"/>
          <w:lang w:eastAsia="ru-RU"/>
        </w:rPr>
      </w:pPr>
      <w:r w:rsidRPr="008040AC">
        <w:rPr>
          <w:rFonts w:ascii="Times New Roman" w:eastAsia="Times New Roman" w:hAnsi="Times New Roman" w:cs="Times New Roman"/>
          <w:sz w:val="23"/>
          <w:szCs w:val="23"/>
          <w:lang w:eastAsia="ru-RU"/>
        </w:rPr>
        <w:t>координация финансовых и организационных вопросов по обеспечению</w:t>
      </w:r>
      <w:r w:rsidR="00AB08B2">
        <w:rPr>
          <w:rFonts w:ascii="Times New Roman" w:eastAsia="Times New Roman" w:hAnsi="Times New Roman" w:cs="Times New Roman"/>
          <w:sz w:val="23"/>
          <w:szCs w:val="23"/>
          <w:lang w:eastAsia="ru-RU"/>
        </w:rPr>
        <w:t xml:space="preserve"> жилыми помещениями</w:t>
      </w:r>
      <w:r w:rsidRPr="008040AC">
        <w:rPr>
          <w:rFonts w:ascii="Times New Roman" w:eastAsia="Times New Roman" w:hAnsi="Times New Roman" w:cs="Times New Roman"/>
          <w:sz w:val="23"/>
          <w:szCs w:val="23"/>
          <w:lang w:eastAsia="ru-RU"/>
        </w:rPr>
        <w:t xml:space="preserve"> инвалидов и ветеранов боевых действий, инвалидов и семей, имеющих детей-инвалидов.</w:t>
      </w:r>
    </w:p>
    <w:p w:rsidR="00110E0A" w:rsidRPr="008040AC" w:rsidRDefault="00110E0A" w:rsidP="00110E0A">
      <w:pPr>
        <w:pStyle w:val="ab"/>
        <w:numPr>
          <w:ilvl w:val="0"/>
          <w:numId w:val="1"/>
        </w:numPr>
        <w:shd w:val="clear" w:color="auto" w:fill="FFFFFF" w:themeFill="background1"/>
        <w:spacing w:after="0" w:line="240" w:lineRule="auto"/>
        <w:jc w:val="center"/>
        <w:rPr>
          <w:rFonts w:ascii="Times New Roman" w:eastAsia="Calibri" w:hAnsi="Times New Roman" w:cs="Times New Roman"/>
          <w:b/>
          <w:sz w:val="23"/>
          <w:szCs w:val="23"/>
        </w:rPr>
      </w:pPr>
      <w:r w:rsidRPr="008040AC">
        <w:rPr>
          <w:rFonts w:ascii="Times New Roman" w:eastAsia="Calibri" w:hAnsi="Times New Roman" w:cs="Times New Roman"/>
          <w:b/>
          <w:sz w:val="23"/>
          <w:szCs w:val="23"/>
        </w:rPr>
        <w:t xml:space="preserve">Характеристика проблем и основных мероприятий подпрограммы  </w:t>
      </w:r>
    </w:p>
    <w:p w:rsidR="00110E0A" w:rsidRPr="008040AC" w:rsidRDefault="00110E0A" w:rsidP="00110E0A">
      <w:pPr>
        <w:shd w:val="clear" w:color="auto" w:fill="FFFFFF" w:themeFill="background1"/>
        <w:spacing w:after="0" w:line="240" w:lineRule="auto"/>
        <w:ind w:left="360"/>
        <w:rPr>
          <w:rFonts w:ascii="Times New Roman" w:eastAsia="Calibri" w:hAnsi="Times New Roman" w:cs="Times New Roman"/>
          <w:b/>
          <w:sz w:val="23"/>
          <w:szCs w:val="23"/>
        </w:rPr>
      </w:pPr>
    </w:p>
    <w:p w:rsidR="00AA3E94" w:rsidRPr="008040AC" w:rsidRDefault="00377E77" w:rsidP="00110E0A">
      <w:pPr>
        <w:autoSpaceDE w:val="0"/>
        <w:autoSpaceDN w:val="0"/>
        <w:adjustRightInd w:val="0"/>
        <w:spacing w:after="0" w:line="240" w:lineRule="auto"/>
        <w:ind w:firstLine="720"/>
        <w:jc w:val="both"/>
        <w:outlineLvl w:val="2"/>
        <w:rPr>
          <w:rFonts w:ascii="Times New Roman" w:eastAsia="Times New Roman" w:hAnsi="Times New Roman" w:cs="Times New Roman"/>
          <w:sz w:val="23"/>
          <w:szCs w:val="23"/>
          <w:lang w:eastAsia="ru-RU"/>
        </w:rPr>
      </w:pPr>
      <w:r w:rsidRPr="008040AC">
        <w:rPr>
          <w:rFonts w:ascii="Times New Roman" w:eastAsia="Times New Roman" w:hAnsi="Times New Roman" w:cs="Times New Roman"/>
          <w:bCs/>
          <w:sz w:val="23"/>
          <w:szCs w:val="23"/>
          <w:lang w:eastAsia="ru-RU"/>
        </w:rPr>
        <w:t>П</w:t>
      </w:r>
      <w:r w:rsidR="00BC5B1B" w:rsidRPr="008040AC">
        <w:rPr>
          <w:rFonts w:ascii="Times New Roman" w:eastAsia="Times New Roman" w:hAnsi="Times New Roman" w:cs="Times New Roman"/>
          <w:bCs/>
          <w:sz w:val="23"/>
          <w:szCs w:val="23"/>
          <w:lang w:eastAsia="ru-RU"/>
        </w:rPr>
        <w:t>одпрограмма</w:t>
      </w:r>
      <w:r w:rsidR="00AB08B2">
        <w:rPr>
          <w:rFonts w:ascii="Times New Roman" w:eastAsia="Times New Roman" w:hAnsi="Times New Roman" w:cs="Times New Roman"/>
          <w:bCs/>
          <w:sz w:val="23"/>
          <w:szCs w:val="23"/>
          <w:lang w:eastAsia="ru-RU"/>
        </w:rPr>
        <w:t xml:space="preserve"> </w:t>
      </w:r>
      <w:r w:rsidR="00AA3E94" w:rsidRPr="008040AC">
        <w:rPr>
          <w:rFonts w:ascii="Times New Roman" w:eastAsia="Times New Roman" w:hAnsi="Times New Roman" w:cs="Times New Roman"/>
          <w:sz w:val="23"/>
          <w:szCs w:val="23"/>
          <w:lang w:eastAsia="ru-RU"/>
        </w:rPr>
        <w:t xml:space="preserve">«Обеспечение жильем ветеранов, инвалидов и семей, имеющих детей инвалидов» разработана на основании подпрограммы «Обеспечение жильем ветеранов, инвалидов и семей, имеющих детей инвалидов» государственной программы Московской области «Жилище», утвержденной постановлением  Правительства Московской области от 23.08.2013 № 655/34 «Об утверждении государственной программы «Жилище».    </w:t>
      </w:r>
    </w:p>
    <w:p w:rsidR="00AA3E94" w:rsidRPr="008040AC" w:rsidRDefault="00AA3E94" w:rsidP="00110E0A">
      <w:pPr>
        <w:autoSpaceDE w:val="0"/>
        <w:autoSpaceDN w:val="0"/>
        <w:adjustRightInd w:val="0"/>
        <w:spacing w:after="0" w:line="240" w:lineRule="auto"/>
        <w:ind w:firstLine="540"/>
        <w:jc w:val="both"/>
        <w:rPr>
          <w:rFonts w:ascii="Times New Roman" w:eastAsia="Times New Roman" w:hAnsi="Times New Roman" w:cs="Times New Roman"/>
          <w:sz w:val="23"/>
          <w:szCs w:val="23"/>
          <w:lang w:eastAsia="ru-RU"/>
        </w:rPr>
      </w:pPr>
      <w:r w:rsidRPr="008040AC">
        <w:rPr>
          <w:rFonts w:ascii="Times New Roman" w:eastAsia="Times New Roman" w:hAnsi="Times New Roman" w:cs="Times New Roman"/>
          <w:sz w:val="23"/>
          <w:szCs w:val="23"/>
          <w:lang w:eastAsia="ru-RU"/>
        </w:rPr>
        <w:t>Улучшение жилищных условий ветеранов, инвалидов и семей, имеющих детей-инвалидов, является одним из важнейших направлений жилищной политики.</w:t>
      </w:r>
    </w:p>
    <w:p w:rsidR="00AA3E94" w:rsidRPr="008040AC" w:rsidRDefault="00AA3E94" w:rsidP="00110E0A">
      <w:pPr>
        <w:autoSpaceDE w:val="0"/>
        <w:autoSpaceDN w:val="0"/>
        <w:adjustRightInd w:val="0"/>
        <w:spacing w:after="0" w:line="240" w:lineRule="auto"/>
        <w:ind w:firstLine="540"/>
        <w:jc w:val="both"/>
        <w:rPr>
          <w:rFonts w:ascii="Times New Roman" w:eastAsia="Times New Roman" w:hAnsi="Times New Roman" w:cs="Times New Roman"/>
          <w:sz w:val="23"/>
          <w:szCs w:val="23"/>
          <w:lang w:eastAsia="ru-RU"/>
        </w:rPr>
      </w:pPr>
      <w:proofErr w:type="gramStart"/>
      <w:r w:rsidRPr="008040AC">
        <w:rPr>
          <w:rFonts w:ascii="Times New Roman" w:eastAsia="Times New Roman" w:hAnsi="Times New Roman" w:cs="Times New Roman"/>
          <w:sz w:val="23"/>
          <w:szCs w:val="23"/>
          <w:lang w:eastAsia="ru-RU"/>
        </w:rPr>
        <w:t>Социальная поддержка по обеспечению жилыми помещениями за счет средств</w:t>
      </w:r>
      <w:r w:rsidR="00F52E69" w:rsidRPr="008040AC">
        <w:rPr>
          <w:rFonts w:ascii="Times New Roman" w:eastAsia="Times New Roman" w:hAnsi="Times New Roman" w:cs="Times New Roman"/>
          <w:sz w:val="23"/>
          <w:szCs w:val="23"/>
          <w:lang w:eastAsia="ru-RU"/>
        </w:rPr>
        <w:t xml:space="preserve"> федерального бюджета в рамках п</w:t>
      </w:r>
      <w:r w:rsidRPr="008040AC">
        <w:rPr>
          <w:rFonts w:ascii="Times New Roman" w:eastAsia="Times New Roman" w:hAnsi="Times New Roman" w:cs="Times New Roman"/>
          <w:sz w:val="23"/>
          <w:szCs w:val="23"/>
          <w:lang w:eastAsia="ru-RU"/>
        </w:rPr>
        <w:t xml:space="preserve">одпрограммы оказывается следующим категориям граждан, признанных в соответствии с законодательством </w:t>
      </w:r>
      <w:r w:rsidR="00110E0A" w:rsidRPr="008040AC">
        <w:rPr>
          <w:rFonts w:ascii="Times New Roman" w:eastAsia="Times New Roman" w:hAnsi="Times New Roman" w:cs="Times New Roman"/>
          <w:sz w:val="23"/>
          <w:szCs w:val="23"/>
          <w:lang w:eastAsia="ru-RU"/>
        </w:rPr>
        <w:t>нуждающимися в жилых помещениях</w:t>
      </w:r>
      <w:r w:rsidRPr="008040AC">
        <w:rPr>
          <w:rFonts w:ascii="Times New Roman" w:eastAsia="Times New Roman" w:hAnsi="Times New Roman" w:cs="Times New Roman"/>
          <w:sz w:val="23"/>
          <w:szCs w:val="23"/>
          <w:lang w:eastAsia="ru-RU"/>
        </w:rPr>
        <w:t xml:space="preserve"> инвалидам и ветеранам боевых действий, членам семей погибших (умерших) инвалидов и ветеранов боевых действий, инвалидов и семей, имеющих детей-инвалидов, в соответствии с Федеральным </w:t>
      </w:r>
      <w:hyperlink r:id="rId30" w:history="1">
        <w:r w:rsidRPr="008040AC">
          <w:rPr>
            <w:rFonts w:ascii="Times New Roman" w:eastAsia="Times New Roman" w:hAnsi="Times New Roman" w:cs="Times New Roman"/>
            <w:sz w:val="23"/>
            <w:szCs w:val="23"/>
            <w:lang w:eastAsia="ru-RU"/>
          </w:rPr>
          <w:t>законом</w:t>
        </w:r>
      </w:hyperlink>
      <w:r w:rsidRPr="008040AC">
        <w:rPr>
          <w:rFonts w:ascii="Times New Roman" w:eastAsia="Times New Roman" w:hAnsi="Times New Roman" w:cs="Times New Roman"/>
          <w:sz w:val="23"/>
          <w:szCs w:val="23"/>
          <w:lang w:eastAsia="ru-RU"/>
        </w:rPr>
        <w:t xml:space="preserve"> от 12.01.1995 N 5-ФЗ "О ветеранах", Федеральным </w:t>
      </w:r>
      <w:hyperlink r:id="rId31" w:history="1">
        <w:r w:rsidRPr="008040AC">
          <w:rPr>
            <w:rFonts w:ascii="Times New Roman" w:eastAsia="Times New Roman" w:hAnsi="Times New Roman" w:cs="Times New Roman"/>
            <w:sz w:val="23"/>
            <w:szCs w:val="23"/>
            <w:lang w:eastAsia="ru-RU"/>
          </w:rPr>
          <w:t>законом</w:t>
        </w:r>
      </w:hyperlink>
      <w:r w:rsidRPr="008040AC">
        <w:rPr>
          <w:rFonts w:ascii="Times New Roman" w:eastAsia="Times New Roman" w:hAnsi="Times New Roman" w:cs="Times New Roman"/>
          <w:sz w:val="23"/>
          <w:szCs w:val="23"/>
          <w:lang w:eastAsia="ru-RU"/>
        </w:rPr>
        <w:t xml:space="preserve"> от</w:t>
      </w:r>
      <w:proofErr w:type="gramEnd"/>
      <w:r w:rsidRPr="008040AC">
        <w:rPr>
          <w:rFonts w:ascii="Times New Roman" w:eastAsia="Times New Roman" w:hAnsi="Times New Roman" w:cs="Times New Roman"/>
          <w:sz w:val="23"/>
          <w:szCs w:val="23"/>
          <w:lang w:eastAsia="ru-RU"/>
        </w:rPr>
        <w:t xml:space="preserve"> 24.11.1995 N 181-ФЗ "О социальной защите инв</w:t>
      </w:r>
      <w:r w:rsidR="00110E0A" w:rsidRPr="008040AC">
        <w:rPr>
          <w:rFonts w:ascii="Times New Roman" w:eastAsia="Times New Roman" w:hAnsi="Times New Roman" w:cs="Times New Roman"/>
          <w:sz w:val="23"/>
          <w:szCs w:val="23"/>
          <w:lang w:eastAsia="ru-RU"/>
        </w:rPr>
        <w:t>алидов в Российской Федерации".</w:t>
      </w:r>
    </w:p>
    <w:p w:rsidR="00AA3E94" w:rsidRPr="008040AC" w:rsidRDefault="00AA3E94" w:rsidP="00AA3E94">
      <w:pPr>
        <w:spacing w:after="0" w:line="240" w:lineRule="auto"/>
        <w:ind w:firstLine="720"/>
        <w:jc w:val="both"/>
        <w:rPr>
          <w:rFonts w:ascii="Times New Roman" w:eastAsia="Times New Roman" w:hAnsi="Times New Roman" w:cs="Times New Roman"/>
          <w:color w:val="000000" w:themeColor="text1"/>
          <w:sz w:val="23"/>
          <w:szCs w:val="23"/>
          <w:lang w:eastAsia="ru-RU"/>
        </w:rPr>
      </w:pPr>
      <w:r w:rsidRPr="008040AC">
        <w:rPr>
          <w:rFonts w:ascii="Times New Roman" w:eastAsia="Times New Roman" w:hAnsi="Times New Roman" w:cs="Times New Roman"/>
          <w:sz w:val="23"/>
          <w:szCs w:val="23"/>
          <w:lang w:eastAsia="ru-RU"/>
        </w:rPr>
        <w:t xml:space="preserve">Для </w:t>
      </w:r>
      <w:r w:rsidRPr="008040AC">
        <w:rPr>
          <w:rFonts w:ascii="Times New Roman" w:eastAsia="Times New Roman" w:hAnsi="Times New Roman" w:cs="Times New Roman"/>
          <w:color w:val="000000" w:themeColor="text1"/>
          <w:sz w:val="23"/>
          <w:szCs w:val="23"/>
          <w:lang w:eastAsia="ru-RU"/>
        </w:rPr>
        <w:t>реше</w:t>
      </w:r>
      <w:r w:rsidR="00BC5B1B" w:rsidRPr="008040AC">
        <w:rPr>
          <w:rFonts w:ascii="Times New Roman" w:eastAsia="Times New Roman" w:hAnsi="Times New Roman" w:cs="Times New Roman"/>
          <w:color w:val="000000" w:themeColor="text1"/>
          <w:sz w:val="23"/>
          <w:szCs w:val="23"/>
          <w:lang w:eastAsia="ru-RU"/>
        </w:rPr>
        <w:t>ния поставленной цели и задачи п</w:t>
      </w:r>
      <w:r w:rsidRPr="008040AC">
        <w:rPr>
          <w:rFonts w:ascii="Times New Roman" w:eastAsia="Times New Roman" w:hAnsi="Times New Roman" w:cs="Times New Roman"/>
          <w:color w:val="000000" w:themeColor="text1"/>
          <w:sz w:val="23"/>
          <w:szCs w:val="23"/>
          <w:lang w:eastAsia="ru-RU"/>
        </w:rPr>
        <w:t>одпрограммы необходимо проведение следующих основных мероприятий, необходимых для ее осуществления:</w:t>
      </w:r>
    </w:p>
    <w:p w:rsidR="00AA3E94" w:rsidRPr="008040AC" w:rsidRDefault="00AA3E94" w:rsidP="002B2FF8">
      <w:pPr>
        <w:shd w:val="clear" w:color="auto" w:fill="FFFFFF" w:themeFill="background1"/>
        <w:spacing w:after="0" w:line="240" w:lineRule="auto"/>
        <w:ind w:firstLine="720"/>
        <w:jc w:val="both"/>
        <w:rPr>
          <w:rFonts w:ascii="Times New Roman" w:eastAsia="Times New Roman" w:hAnsi="Times New Roman" w:cs="Times New Roman"/>
          <w:color w:val="000000" w:themeColor="text1"/>
          <w:sz w:val="23"/>
          <w:szCs w:val="23"/>
          <w:lang w:eastAsia="ru-RU"/>
        </w:rPr>
      </w:pPr>
      <w:r w:rsidRPr="008040AC">
        <w:rPr>
          <w:rFonts w:ascii="Times New Roman" w:eastAsia="Times New Roman" w:hAnsi="Times New Roman" w:cs="Times New Roman"/>
          <w:color w:val="000000" w:themeColor="text1"/>
          <w:sz w:val="23"/>
          <w:szCs w:val="23"/>
          <w:lang w:eastAsia="ru-RU"/>
        </w:rPr>
        <w:t>- формирование  списка граждан указанных в части 1 и 2 статьи 1  Закона Московской области от 26.07.2006 №125/2006-ОЗ «Об обеспечении жилыми помещениями за счет средств федерального бюджета  отдельных категорий ветеранов, инвалидов и семей, имеющих детей-инвалидов» по Сергиево-Посадскому муниципальному району Московской области;</w:t>
      </w:r>
    </w:p>
    <w:p w:rsidR="00AA3E94" w:rsidRPr="008040AC" w:rsidRDefault="00AA3E94" w:rsidP="002B2FF8">
      <w:pPr>
        <w:shd w:val="clear" w:color="auto" w:fill="FFFFFF" w:themeFill="background1"/>
        <w:spacing w:after="0" w:line="240" w:lineRule="auto"/>
        <w:ind w:firstLine="720"/>
        <w:jc w:val="both"/>
        <w:rPr>
          <w:rFonts w:ascii="Times New Roman" w:eastAsia="Times New Roman" w:hAnsi="Times New Roman" w:cs="Times New Roman"/>
          <w:color w:val="000000" w:themeColor="text1"/>
          <w:sz w:val="23"/>
          <w:szCs w:val="23"/>
          <w:lang w:eastAsia="ru-RU"/>
        </w:rPr>
      </w:pPr>
      <w:r w:rsidRPr="008040AC">
        <w:rPr>
          <w:rFonts w:ascii="Times New Roman" w:eastAsia="Times New Roman" w:hAnsi="Times New Roman" w:cs="Times New Roman"/>
          <w:color w:val="000000" w:themeColor="text1"/>
          <w:sz w:val="23"/>
          <w:szCs w:val="23"/>
          <w:lang w:eastAsia="ru-RU"/>
        </w:rPr>
        <w:t>- получение субвенций из средств федерального бюджета в бюджет Сергиево-Посадского муниципального района Московской обл</w:t>
      </w:r>
      <w:r w:rsidR="00377E77" w:rsidRPr="008040AC">
        <w:rPr>
          <w:rFonts w:ascii="Times New Roman" w:eastAsia="Times New Roman" w:hAnsi="Times New Roman" w:cs="Times New Roman"/>
          <w:color w:val="000000" w:themeColor="text1"/>
          <w:sz w:val="23"/>
          <w:szCs w:val="23"/>
          <w:lang w:eastAsia="ru-RU"/>
        </w:rPr>
        <w:t>асти на реализацию мероприятий п</w:t>
      </w:r>
      <w:r w:rsidRPr="008040AC">
        <w:rPr>
          <w:rFonts w:ascii="Times New Roman" w:eastAsia="Times New Roman" w:hAnsi="Times New Roman" w:cs="Times New Roman"/>
          <w:color w:val="000000" w:themeColor="text1"/>
          <w:sz w:val="23"/>
          <w:szCs w:val="23"/>
          <w:lang w:eastAsia="ru-RU"/>
        </w:rPr>
        <w:t>одпрограммы;</w:t>
      </w:r>
    </w:p>
    <w:p w:rsidR="00AA3E94" w:rsidRPr="008040AC" w:rsidRDefault="00AA3E94" w:rsidP="002B2FF8">
      <w:pPr>
        <w:shd w:val="clear" w:color="auto" w:fill="FFFFFF" w:themeFill="background1"/>
        <w:autoSpaceDE w:val="0"/>
        <w:autoSpaceDN w:val="0"/>
        <w:adjustRightInd w:val="0"/>
        <w:spacing w:after="0" w:line="240" w:lineRule="auto"/>
        <w:ind w:firstLine="540"/>
        <w:jc w:val="both"/>
        <w:rPr>
          <w:rFonts w:ascii="Times New Roman" w:eastAsia="Times New Roman" w:hAnsi="Times New Roman" w:cs="Times New Roman"/>
          <w:color w:val="000000" w:themeColor="text1"/>
          <w:sz w:val="23"/>
          <w:szCs w:val="23"/>
          <w:lang w:eastAsia="ru-RU"/>
        </w:rPr>
      </w:pPr>
      <w:r w:rsidRPr="008040AC">
        <w:rPr>
          <w:rFonts w:ascii="Times New Roman" w:eastAsia="Times New Roman" w:hAnsi="Times New Roman" w:cs="Times New Roman"/>
          <w:color w:val="000000" w:themeColor="text1"/>
          <w:sz w:val="23"/>
          <w:szCs w:val="23"/>
          <w:lang w:eastAsia="ru-RU"/>
        </w:rPr>
        <w:t xml:space="preserve">- заключение </w:t>
      </w:r>
      <w:proofErr w:type="gramStart"/>
      <w:r w:rsidRPr="008040AC">
        <w:rPr>
          <w:rFonts w:ascii="Times New Roman" w:eastAsia="Times New Roman" w:hAnsi="Times New Roman" w:cs="Times New Roman"/>
          <w:color w:val="000000" w:themeColor="text1"/>
          <w:sz w:val="23"/>
          <w:szCs w:val="23"/>
          <w:lang w:eastAsia="ru-RU"/>
        </w:rPr>
        <w:t>с Министерством строительного комплекса Московской области соглашение о взаимодействии мероприятий по предоставлению мер социальной поддержки гражданам по обеспечению жилыми помещениями за счет</w:t>
      </w:r>
      <w:proofErr w:type="gramEnd"/>
      <w:r w:rsidRPr="008040AC">
        <w:rPr>
          <w:rFonts w:ascii="Times New Roman" w:eastAsia="Times New Roman" w:hAnsi="Times New Roman" w:cs="Times New Roman"/>
          <w:color w:val="000000" w:themeColor="text1"/>
          <w:sz w:val="23"/>
          <w:szCs w:val="23"/>
          <w:lang w:eastAsia="ru-RU"/>
        </w:rPr>
        <w:t xml:space="preserve"> средств федерального бюджета.</w:t>
      </w:r>
    </w:p>
    <w:p w:rsidR="00AA3E94" w:rsidRPr="008040AC" w:rsidRDefault="00AA3E94" w:rsidP="002B2FF8">
      <w:pPr>
        <w:shd w:val="clear" w:color="auto" w:fill="FFFFFF" w:themeFill="background1"/>
        <w:autoSpaceDE w:val="0"/>
        <w:autoSpaceDN w:val="0"/>
        <w:adjustRightInd w:val="0"/>
        <w:spacing w:after="0" w:line="240" w:lineRule="auto"/>
        <w:ind w:firstLine="540"/>
        <w:jc w:val="both"/>
        <w:rPr>
          <w:rFonts w:ascii="Times New Roman" w:eastAsia="Times New Roman" w:hAnsi="Times New Roman" w:cs="Times New Roman"/>
          <w:sz w:val="23"/>
          <w:szCs w:val="23"/>
          <w:lang w:eastAsia="ru-RU"/>
        </w:rPr>
      </w:pPr>
      <w:proofErr w:type="gramStart"/>
      <w:r w:rsidRPr="008040AC">
        <w:rPr>
          <w:rFonts w:ascii="Times New Roman" w:eastAsia="Times New Roman" w:hAnsi="Times New Roman" w:cs="Times New Roman"/>
          <w:color w:val="000000" w:themeColor="text1"/>
          <w:sz w:val="23"/>
          <w:szCs w:val="23"/>
          <w:lang w:eastAsia="ru-RU"/>
        </w:rPr>
        <w:t xml:space="preserve">Порядок предоставления мер социальной поддержки и порядок оформления, выдачи и погашения свидетельств о праве на получение мер социальной поддержки по обеспечению ветеранов боевых действий, инвалидов и семей, имеющих детей-инвалидов, жилыми помещениями за счет средств федерального бюджета установлен </w:t>
      </w:r>
      <w:hyperlink r:id="rId32" w:history="1">
        <w:r w:rsidRPr="008040AC">
          <w:rPr>
            <w:rFonts w:ascii="Times New Roman" w:eastAsia="Times New Roman" w:hAnsi="Times New Roman" w:cs="Times New Roman"/>
            <w:color w:val="000000" w:themeColor="text1"/>
            <w:sz w:val="23"/>
            <w:szCs w:val="23"/>
            <w:lang w:eastAsia="ru-RU"/>
          </w:rPr>
          <w:t>постановлением</w:t>
        </w:r>
      </w:hyperlink>
      <w:r w:rsidRPr="008040AC">
        <w:rPr>
          <w:rFonts w:ascii="Times New Roman" w:eastAsia="Times New Roman" w:hAnsi="Times New Roman" w:cs="Times New Roman"/>
          <w:color w:val="000000" w:themeColor="text1"/>
          <w:sz w:val="23"/>
          <w:szCs w:val="23"/>
          <w:lang w:eastAsia="ru-RU"/>
        </w:rPr>
        <w:t xml:space="preserve"> Правительства Московской области от 21.10.2013 N 845/46 "О мерах по реализации Закона Московской области "Об обеспечении жилыми помещениями за счет</w:t>
      </w:r>
      <w:r w:rsidRPr="008040AC">
        <w:rPr>
          <w:rFonts w:ascii="Times New Roman" w:eastAsia="Times New Roman" w:hAnsi="Times New Roman" w:cs="Times New Roman"/>
          <w:sz w:val="23"/>
          <w:szCs w:val="23"/>
          <w:lang w:eastAsia="ru-RU"/>
        </w:rPr>
        <w:t xml:space="preserve"> средств</w:t>
      </w:r>
      <w:proofErr w:type="gramEnd"/>
      <w:r w:rsidRPr="008040AC">
        <w:rPr>
          <w:rFonts w:ascii="Times New Roman" w:eastAsia="Times New Roman" w:hAnsi="Times New Roman" w:cs="Times New Roman"/>
          <w:sz w:val="23"/>
          <w:szCs w:val="23"/>
          <w:lang w:eastAsia="ru-RU"/>
        </w:rPr>
        <w:t xml:space="preserve"> федерального бюджета отдельных категорий ветеранов, инвалидов и семей, имеющих детей-инвалидов".</w:t>
      </w:r>
    </w:p>
    <w:p w:rsidR="00AA3E94" w:rsidRPr="008040AC" w:rsidRDefault="00BC5B1B" w:rsidP="00110E0A">
      <w:pPr>
        <w:spacing w:after="0" w:line="240" w:lineRule="auto"/>
        <w:jc w:val="both"/>
        <w:rPr>
          <w:rFonts w:ascii="Times New Roman" w:eastAsia="Times New Roman" w:hAnsi="Times New Roman" w:cs="Times New Roman"/>
          <w:color w:val="000000" w:themeColor="text1"/>
          <w:sz w:val="23"/>
          <w:szCs w:val="23"/>
          <w:lang w:eastAsia="ru-RU"/>
        </w:rPr>
      </w:pPr>
      <w:r w:rsidRPr="008040AC">
        <w:rPr>
          <w:rFonts w:ascii="Times New Roman" w:eastAsia="Times New Roman" w:hAnsi="Times New Roman" w:cs="Times New Roman"/>
          <w:color w:val="000000" w:themeColor="text1"/>
          <w:sz w:val="23"/>
          <w:szCs w:val="23"/>
          <w:lang w:eastAsia="ru-RU"/>
        </w:rPr>
        <w:t>Перечень мероприятий п</w:t>
      </w:r>
      <w:r w:rsidR="00AA3E94" w:rsidRPr="008040AC">
        <w:rPr>
          <w:rFonts w:ascii="Times New Roman" w:eastAsia="Times New Roman" w:hAnsi="Times New Roman" w:cs="Times New Roman"/>
          <w:color w:val="000000" w:themeColor="text1"/>
          <w:sz w:val="23"/>
          <w:szCs w:val="23"/>
          <w:lang w:eastAsia="ru-RU"/>
        </w:rPr>
        <w:t xml:space="preserve">одпрограммы приведен в Приложении № 1 </w:t>
      </w:r>
      <w:r w:rsidRPr="008040AC">
        <w:rPr>
          <w:rFonts w:ascii="Times New Roman" w:eastAsia="Times New Roman" w:hAnsi="Times New Roman" w:cs="Times New Roman"/>
          <w:color w:val="000000" w:themeColor="text1"/>
          <w:sz w:val="23"/>
          <w:szCs w:val="23"/>
          <w:lang w:eastAsia="ru-RU"/>
        </w:rPr>
        <w:t xml:space="preserve"> к п</w:t>
      </w:r>
      <w:r w:rsidR="00AA3E94" w:rsidRPr="008040AC">
        <w:rPr>
          <w:rFonts w:ascii="Times New Roman" w:eastAsia="Times New Roman" w:hAnsi="Times New Roman" w:cs="Times New Roman"/>
          <w:color w:val="000000" w:themeColor="text1"/>
          <w:sz w:val="23"/>
          <w:szCs w:val="23"/>
          <w:lang w:eastAsia="ru-RU"/>
        </w:rPr>
        <w:t>одпрограмме.</w:t>
      </w:r>
    </w:p>
    <w:p w:rsidR="00AA3E94" w:rsidRPr="008040AC" w:rsidRDefault="00AA3E94" w:rsidP="00AA3E94">
      <w:pPr>
        <w:spacing w:after="0" w:line="240" w:lineRule="auto"/>
        <w:rPr>
          <w:rFonts w:ascii="Times New Roman" w:eastAsia="Times New Roman" w:hAnsi="Times New Roman" w:cs="Times New Roman"/>
          <w:b/>
          <w:sz w:val="23"/>
          <w:szCs w:val="23"/>
          <w:lang w:eastAsia="ru-RU"/>
        </w:rPr>
      </w:pPr>
    </w:p>
    <w:p w:rsidR="00AA3E94" w:rsidRDefault="00AA3E94">
      <w:pPr>
        <w:widowControl w:val="0"/>
        <w:autoSpaceDE w:val="0"/>
        <w:autoSpaceDN w:val="0"/>
        <w:adjustRightInd w:val="0"/>
        <w:spacing w:after="0" w:line="240" w:lineRule="auto"/>
        <w:jc w:val="center"/>
        <w:rPr>
          <w:rFonts w:ascii="Calibri" w:hAnsi="Calibri" w:cs="Calibri"/>
        </w:rPr>
      </w:pPr>
    </w:p>
    <w:tbl>
      <w:tblPr>
        <w:tblW w:w="15594" w:type="dxa"/>
        <w:tblInd w:w="-318" w:type="dxa"/>
        <w:tblLayout w:type="fixed"/>
        <w:tblLook w:val="04A0" w:firstRow="1" w:lastRow="0" w:firstColumn="1" w:lastColumn="0" w:noHBand="0" w:noVBand="1"/>
      </w:tblPr>
      <w:tblGrid>
        <w:gridCol w:w="503"/>
        <w:gridCol w:w="2900"/>
        <w:gridCol w:w="2977"/>
        <w:gridCol w:w="851"/>
        <w:gridCol w:w="850"/>
        <w:gridCol w:w="850"/>
        <w:gridCol w:w="851"/>
        <w:gridCol w:w="708"/>
        <w:gridCol w:w="284"/>
        <w:gridCol w:w="75"/>
        <w:gridCol w:w="350"/>
        <w:gridCol w:w="359"/>
        <w:gridCol w:w="67"/>
        <w:gridCol w:w="424"/>
        <w:gridCol w:w="273"/>
        <w:gridCol w:w="11"/>
        <w:gridCol w:w="425"/>
        <w:gridCol w:w="217"/>
        <w:gridCol w:w="67"/>
        <w:gridCol w:w="850"/>
        <w:gridCol w:w="709"/>
        <w:gridCol w:w="993"/>
      </w:tblGrid>
      <w:tr w:rsidR="00DE43EF" w:rsidRPr="00E545F1" w:rsidTr="007B42B3">
        <w:trPr>
          <w:trHeight w:val="2028"/>
        </w:trPr>
        <w:tc>
          <w:tcPr>
            <w:tcW w:w="15594" w:type="dxa"/>
            <w:gridSpan w:val="22"/>
            <w:tcBorders>
              <w:top w:val="nil"/>
              <w:left w:val="nil"/>
              <w:right w:val="nil"/>
            </w:tcBorders>
            <w:shd w:val="clear" w:color="auto" w:fill="auto"/>
            <w:noWrap/>
            <w:vAlign w:val="bottom"/>
            <w:hideMark/>
          </w:tcPr>
          <w:p w:rsidR="00DE43EF" w:rsidRPr="00DE43EF" w:rsidRDefault="00DE43EF" w:rsidP="00DE43EF">
            <w:pPr>
              <w:spacing w:after="0" w:line="240" w:lineRule="auto"/>
              <w:ind w:left="9532"/>
              <w:rPr>
                <w:rFonts w:ascii="Times New Roman" w:eastAsia="Times New Roman" w:hAnsi="Times New Roman" w:cs="Times New Roman"/>
                <w:b/>
                <w:bCs/>
                <w:lang w:eastAsia="ru-RU"/>
              </w:rPr>
            </w:pPr>
          </w:p>
          <w:p w:rsidR="00DE43EF" w:rsidRPr="00DE43EF" w:rsidRDefault="00DE43EF" w:rsidP="00DE43EF">
            <w:pPr>
              <w:spacing w:after="0" w:line="240" w:lineRule="auto"/>
              <w:ind w:left="9532"/>
              <w:rPr>
                <w:rFonts w:ascii="Times New Roman" w:eastAsia="Times New Roman" w:hAnsi="Times New Roman" w:cs="Times New Roman"/>
                <w:b/>
                <w:bCs/>
                <w:lang w:eastAsia="ru-RU"/>
              </w:rPr>
            </w:pPr>
            <w:r w:rsidRPr="00E545F1">
              <w:rPr>
                <w:rFonts w:ascii="Times New Roman" w:eastAsia="Times New Roman" w:hAnsi="Times New Roman" w:cs="Times New Roman"/>
                <w:b/>
                <w:bCs/>
                <w:lang w:eastAsia="ru-RU"/>
              </w:rPr>
              <w:t>Приложение № 1</w:t>
            </w:r>
          </w:p>
          <w:p w:rsidR="00DE43EF" w:rsidRPr="00DE43EF" w:rsidRDefault="00DE43EF" w:rsidP="00DE43EF">
            <w:pPr>
              <w:spacing w:after="0" w:line="240" w:lineRule="auto"/>
              <w:ind w:left="9532"/>
              <w:rPr>
                <w:rFonts w:ascii="Times New Roman" w:eastAsia="Times New Roman" w:hAnsi="Times New Roman" w:cs="Times New Roman"/>
                <w:lang w:eastAsia="ru-RU"/>
              </w:rPr>
            </w:pPr>
            <w:r w:rsidRPr="00E545F1">
              <w:rPr>
                <w:rFonts w:ascii="Times New Roman" w:eastAsia="Times New Roman" w:hAnsi="Times New Roman" w:cs="Times New Roman"/>
                <w:lang w:eastAsia="ru-RU"/>
              </w:rPr>
              <w:t>к  подпрограмме "Обеспечение жильем, ветеранов инвалидов</w:t>
            </w:r>
          </w:p>
          <w:p w:rsidR="00DE43EF" w:rsidRPr="00DE43EF" w:rsidRDefault="00DE43EF" w:rsidP="00DE43EF">
            <w:pPr>
              <w:spacing w:after="0" w:line="240" w:lineRule="auto"/>
              <w:ind w:left="9532"/>
              <w:rPr>
                <w:rFonts w:ascii="Times New Roman" w:eastAsia="Times New Roman" w:hAnsi="Times New Roman" w:cs="Times New Roman"/>
                <w:lang w:eastAsia="ru-RU"/>
              </w:rPr>
            </w:pPr>
            <w:r w:rsidRPr="00E545F1">
              <w:rPr>
                <w:rFonts w:ascii="Times New Roman" w:eastAsia="Times New Roman" w:hAnsi="Times New Roman" w:cs="Times New Roman"/>
                <w:lang w:eastAsia="ru-RU"/>
              </w:rPr>
              <w:t>и семей, имеющих детей-инвалидов" муниципального образования</w:t>
            </w:r>
          </w:p>
          <w:p w:rsidR="00DE43EF" w:rsidRPr="00377E77" w:rsidRDefault="00DE43EF" w:rsidP="00377E77">
            <w:pPr>
              <w:spacing w:after="0" w:line="240" w:lineRule="auto"/>
              <w:ind w:left="9532"/>
              <w:rPr>
                <w:rFonts w:ascii="Times New Roman" w:eastAsia="Times New Roman" w:hAnsi="Times New Roman" w:cs="Times New Roman"/>
                <w:lang w:eastAsia="ru-RU"/>
              </w:rPr>
            </w:pPr>
            <w:r w:rsidRPr="00E545F1">
              <w:rPr>
                <w:rFonts w:ascii="Times New Roman" w:eastAsia="Times New Roman" w:hAnsi="Times New Roman" w:cs="Times New Roman"/>
                <w:lang w:eastAsia="ru-RU"/>
              </w:rPr>
              <w:t>«Сергиево-Посадский муниципальный район Московской области»</w:t>
            </w:r>
            <w:r w:rsidR="00377E77">
              <w:rPr>
                <w:rFonts w:ascii="Times New Roman" w:eastAsia="Times New Roman" w:hAnsi="Times New Roman" w:cs="Times New Roman"/>
                <w:lang w:eastAsia="ru-RU"/>
              </w:rPr>
              <w:t xml:space="preserve"> «</w:t>
            </w:r>
            <w:r w:rsidRPr="00E545F1">
              <w:rPr>
                <w:rFonts w:ascii="Times New Roman" w:eastAsia="Times New Roman" w:hAnsi="Times New Roman" w:cs="Times New Roman"/>
                <w:lang w:eastAsia="ru-RU"/>
              </w:rPr>
              <w:t>Жилище</w:t>
            </w:r>
            <w:r w:rsidR="00377E77">
              <w:rPr>
                <w:rFonts w:ascii="Times New Roman" w:eastAsia="Times New Roman" w:hAnsi="Times New Roman" w:cs="Times New Roman"/>
                <w:lang w:eastAsia="ru-RU"/>
              </w:rPr>
              <w:t>»</w:t>
            </w:r>
          </w:p>
        </w:tc>
      </w:tr>
      <w:tr w:rsidR="00E545F1" w:rsidRPr="00E545F1" w:rsidTr="007B42B3">
        <w:trPr>
          <w:trHeight w:val="284"/>
        </w:trPr>
        <w:tc>
          <w:tcPr>
            <w:tcW w:w="503" w:type="dxa"/>
            <w:tcBorders>
              <w:top w:val="nil"/>
              <w:left w:val="nil"/>
              <w:bottom w:val="nil"/>
              <w:right w:val="nil"/>
            </w:tcBorders>
            <w:shd w:val="clear" w:color="auto" w:fill="auto"/>
            <w:noWrap/>
            <w:vAlign w:val="bottom"/>
            <w:hideMark/>
          </w:tcPr>
          <w:p w:rsidR="00E545F1" w:rsidRPr="00E545F1" w:rsidRDefault="00E545F1" w:rsidP="00E545F1">
            <w:pPr>
              <w:spacing w:after="0" w:line="240" w:lineRule="auto"/>
              <w:rPr>
                <w:rFonts w:ascii="Arial" w:eastAsia="Times New Roman" w:hAnsi="Arial" w:cs="Arial"/>
                <w:sz w:val="20"/>
                <w:szCs w:val="20"/>
                <w:lang w:eastAsia="ru-RU"/>
              </w:rPr>
            </w:pPr>
          </w:p>
        </w:tc>
        <w:tc>
          <w:tcPr>
            <w:tcW w:w="14098" w:type="dxa"/>
            <w:gridSpan w:val="20"/>
            <w:vMerge w:val="restart"/>
            <w:tcBorders>
              <w:top w:val="nil"/>
              <w:left w:val="nil"/>
              <w:bottom w:val="nil"/>
              <w:right w:val="nil"/>
            </w:tcBorders>
            <w:shd w:val="clear" w:color="auto" w:fill="auto"/>
            <w:vAlign w:val="center"/>
            <w:hideMark/>
          </w:tcPr>
          <w:p w:rsidR="00E545F1" w:rsidRPr="00E545F1" w:rsidRDefault="00E545F1" w:rsidP="00377E77">
            <w:pPr>
              <w:spacing w:after="0" w:line="240" w:lineRule="auto"/>
              <w:jc w:val="center"/>
              <w:rPr>
                <w:rFonts w:ascii="Times New Roman" w:eastAsia="Times New Roman" w:hAnsi="Times New Roman" w:cs="Times New Roman"/>
                <w:lang w:eastAsia="ru-RU"/>
              </w:rPr>
            </w:pPr>
            <w:r w:rsidRPr="00E545F1">
              <w:rPr>
                <w:rFonts w:ascii="Times New Roman" w:eastAsia="Times New Roman" w:hAnsi="Times New Roman" w:cs="Times New Roman"/>
                <w:lang w:eastAsia="ru-RU"/>
              </w:rPr>
              <w:t xml:space="preserve">ПЕРЕЧЕНЬ МЕРОПРИЯТИЙ   ПОДПРОГРАММЫ </w:t>
            </w:r>
            <w:r w:rsidR="00377E77">
              <w:rPr>
                <w:rFonts w:ascii="Times New Roman" w:eastAsia="Times New Roman" w:hAnsi="Times New Roman" w:cs="Times New Roman"/>
                <w:lang w:eastAsia="ru-RU"/>
              </w:rPr>
              <w:t>МУНИЦИПАЛЬНОГО ОБРАЗОВАНИЯ</w:t>
            </w:r>
            <w:r w:rsidRPr="00E545F1">
              <w:rPr>
                <w:rFonts w:ascii="Times New Roman" w:eastAsia="Times New Roman" w:hAnsi="Times New Roman" w:cs="Times New Roman"/>
                <w:lang w:eastAsia="ru-RU"/>
              </w:rPr>
              <w:br/>
              <w:t>«ОБЕСПЕЧЕНИЕ ЖИЛЬЕМ ВЕТЕРАНОВ, ИНВАЛИДОВ И СЕМЕЙ, ИМЕЮЩИХ ДЕТЕЙ-ИНВАЛИДОВ</w:t>
            </w:r>
            <w:proofErr w:type="gramStart"/>
            <w:r w:rsidRPr="00E545F1">
              <w:rPr>
                <w:rFonts w:ascii="Times New Roman" w:eastAsia="Times New Roman" w:hAnsi="Times New Roman" w:cs="Times New Roman"/>
                <w:lang w:eastAsia="ru-RU"/>
              </w:rPr>
              <w:t>»М</w:t>
            </w:r>
            <w:proofErr w:type="gramEnd"/>
            <w:r w:rsidRPr="00E545F1">
              <w:rPr>
                <w:rFonts w:ascii="Times New Roman" w:eastAsia="Times New Roman" w:hAnsi="Times New Roman" w:cs="Times New Roman"/>
                <w:lang w:eastAsia="ru-RU"/>
              </w:rPr>
              <w:t xml:space="preserve">УНИЦИПАЛЬНОГО ОБРАЗОВАНИЯ «СЕРГИЕВО-ПОСАДСКИЙ МУНИЦИПАЛЬНЫЙ РАЙОН МОСКОВСКОЙ ОБЛАСТИ» </w:t>
            </w:r>
            <w:r w:rsidR="00377E77">
              <w:rPr>
                <w:rFonts w:ascii="Times New Roman" w:eastAsia="Times New Roman" w:hAnsi="Times New Roman" w:cs="Times New Roman"/>
                <w:lang w:eastAsia="ru-RU"/>
              </w:rPr>
              <w:t>«</w:t>
            </w:r>
            <w:r w:rsidRPr="00E545F1">
              <w:rPr>
                <w:rFonts w:ascii="Times New Roman" w:eastAsia="Times New Roman" w:hAnsi="Times New Roman" w:cs="Times New Roman"/>
                <w:lang w:eastAsia="ru-RU"/>
              </w:rPr>
              <w:t>ЖИЛИЩЕ</w:t>
            </w:r>
            <w:r w:rsidR="00377E77">
              <w:rPr>
                <w:rFonts w:ascii="Times New Roman" w:eastAsia="Times New Roman" w:hAnsi="Times New Roman" w:cs="Times New Roman"/>
                <w:lang w:eastAsia="ru-RU"/>
              </w:rPr>
              <w:t>»</w:t>
            </w:r>
          </w:p>
        </w:tc>
        <w:tc>
          <w:tcPr>
            <w:tcW w:w="993" w:type="dxa"/>
            <w:tcBorders>
              <w:top w:val="nil"/>
              <w:left w:val="nil"/>
              <w:bottom w:val="nil"/>
              <w:right w:val="nil"/>
            </w:tcBorders>
            <w:shd w:val="clear" w:color="auto" w:fill="auto"/>
            <w:noWrap/>
            <w:vAlign w:val="bottom"/>
            <w:hideMark/>
          </w:tcPr>
          <w:p w:rsidR="00E545F1" w:rsidRPr="00E545F1" w:rsidRDefault="00E545F1" w:rsidP="00E545F1">
            <w:pPr>
              <w:spacing w:after="0" w:line="240" w:lineRule="auto"/>
              <w:rPr>
                <w:rFonts w:ascii="Arial" w:eastAsia="Times New Roman" w:hAnsi="Arial" w:cs="Arial"/>
                <w:sz w:val="20"/>
                <w:szCs w:val="20"/>
                <w:lang w:eastAsia="ru-RU"/>
              </w:rPr>
            </w:pPr>
          </w:p>
        </w:tc>
      </w:tr>
      <w:tr w:rsidR="00E545F1" w:rsidRPr="00E545F1" w:rsidTr="007B42B3">
        <w:trPr>
          <w:trHeight w:val="255"/>
        </w:trPr>
        <w:tc>
          <w:tcPr>
            <w:tcW w:w="503" w:type="dxa"/>
            <w:tcBorders>
              <w:top w:val="nil"/>
              <w:left w:val="nil"/>
              <w:bottom w:val="nil"/>
              <w:right w:val="nil"/>
            </w:tcBorders>
            <w:shd w:val="clear" w:color="auto" w:fill="auto"/>
            <w:noWrap/>
            <w:vAlign w:val="bottom"/>
            <w:hideMark/>
          </w:tcPr>
          <w:p w:rsidR="00E545F1" w:rsidRPr="00E545F1" w:rsidRDefault="00E545F1" w:rsidP="00E545F1">
            <w:pPr>
              <w:spacing w:after="0" w:line="240" w:lineRule="auto"/>
              <w:rPr>
                <w:rFonts w:ascii="Arial" w:eastAsia="Times New Roman" w:hAnsi="Arial" w:cs="Arial"/>
                <w:sz w:val="20"/>
                <w:szCs w:val="20"/>
                <w:lang w:eastAsia="ru-RU"/>
              </w:rPr>
            </w:pPr>
          </w:p>
        </w:tc>
        <w:tc>
          <w:tcPr>
            <w:tcW w:w="14098" w:type="dxa"/>
            <w:gridSpan w:val="20"/>
            <w:vMerge/>
            <w:tcBorders>
              <w:top w:val="nil"/>
              <w:left w:val="nil"/>
              <w:bottom w:val="nil"/>
              <w:right w:val="nil"/>
            </w:tcBorders>
            <w:vAlign w:val="center"/>
            <w:hideMark/>
          </w:tcPr>
          <w:p w:rsidR="00E545F1" w:rsidRPr="00E545F1" w:rsidRDefault="00E545F1" w:rsidP="00E545F1">
            <w:pPr>
              <w:spacing w:after="0" w:line="240" w:lineRule="auto"/>
              <w:rPr>
                <w:rFonts w:ascii="Times New Roman" w:eastAsia="Times New Roman" w:hAnsi="Times New Roman" w:cs="Times New Roman"/>
                <w:sz w:val="24"/>
                <w:szCs w:val="24"/>
                <w:lang w:eastAsia="ru-RU"/>
              </w:rPr>
            </w:pPr>
          </w:p>
        </w:tc>
        <w:tc>
          <w:tcPr>
            <w:tcW w:w="993" w:type="dxa"/>
            <w:tcBorders>
              <w:top w:val="nil"/>
              <w:left w:val="nil"/>
              <w:bottom w:val="nil"/>
              <w:right w:val="nil"/>
            </w:tcBorders>
            <w:shd w:val="clear" w:color="auto" w:fill="auto"/>
            <w:noWrap/>
            <w:vAlign w:val="bottom"/>
            <w:hideMark/>
          </w:tcPr>
          <w:p w:rsidR="00E545F1" w:rsidRPr="00E545F1" w:rsidRDefault="00E545F1" w:rsidP="00E545F1">
            <w:pPr>
              <w:spacing w:after="0" w:line="240" w:lineRule="auto"/>
              <w:rPr>
                <w:rFonts w:ascii="Arial" w:eastAsia="Times New Roman" w:hAnsi="Arial" w:cs="Arial"/>
                <w:sz w:val="20"/>
                <w:szCs w:val="20"/>
                <w:lang w:eastAsia="ru-RU"/>
              </w:rPr>
            </w:pPr>
          </w:p>
        </w:tc>
      </w:tr>
      <w:tr w:rsidR="00E545F1" w:rsidRPr="00E545F1" w:rsidTr="007B42B3">
        <w:trPr>
          <w:trHeight w:val="255"/>
        </w:trPr>
        <w:tc>
          <w:tcPr>
            <w:tcW w:w="503" w:type="dxa"/>
            <w:tcBorders>
              <w:top w:val="nil"/>
              <w:left w:val="nil"/>
              <w:bottom w:val="nil"/>
              <w:right w:val="nil"/>
            </w:tcBorders>
            <w:shd w:val="clear" w:color="auto" w:fill="auto"/>
            <w:noWrap/>
            <w:vAlign w:val="bottom"/>
            <w:hideMark/>
          </w:tcPr>
          <w:p w:rsidR="00E545F1" w:rsidRPr="00E545F1" w:rsidRDefault="00E545F1" w:rsidP="00E545F1">
            <w:pPr>
              <w:spacing w:after="0" w:line="240" w:lineRule="auto"/>
              <w:rPr>
                <w:rFonts w:ascii="Arial" w:eastAsia="Times New Roman" w:hAnsi="Arial" w:cs="Arial"/>
                <w:sz w:val="20"/>
                <w:szCs w:val="20"/>
                <w:lang w:eastAsia="ru-RU"/>
              </w:rPr>
            </w:pPr>
          </w:p>
        </w:tc>
        <w:tc>
          <w:tcPr>
            <w:tcW w:w="14098" w:type="dxa"/>
            <w:gridSpan w:val="20"/>
            <w:vMerge/>
            <w:tcBorders>
              <w:top w:val="nil"/>
              <w:left w:val="nil"/>
              <w:bottom w:val="nil"/>
              <w:right w:val="nil"/>
            </w:tcBorders>
            <w:vAlign w:val="center"/>
            <w:hideMark/>
          </w:tcPr>
          <w:p w:rsidR="00E545F1" w:rsidRPr="00E545F1" w:rsidRDefault="00E545F1" w:rsidP="00E545F1">
            <w:pPr>
              <w:spacing w:after="0" w:line="240" w:lineRule="auto"/>
              <w:rPr>
                <w:rFonts w:ascii="Times New Roman" w:eastAsia="Times New Roman" w:hAnsi="Times New Roman" w:cs="Times New Roman"/>
                <w:sz w:val="24"/>
                <w:szCs w:val="24"/>
                <w:lang w:eastAsia="ru-RU"/>
              </w:rPr>
            </w:pPr>
          </w:p>
        </w:tc>
        <w:tc>
          <w:tcPr>
            <w:tcW w:w="993" w:type="dxa"/>
            <w:tcBorders>
              <w:top w:val="nil"/>
              <w:left w:val="nil"/>
              <w:bottom w:val="nil"/>
              <w:right w:val="nil"/>
            </w:tcBorders>
            <w:shd w:val="clear" w:color="auto" w:fill="auto"/>
            <w:noWrap/>
            <w:vAlign w:val="bottom"/>
            <w:hideMark/>
          </w:tcPr>
          <w:p w:rsidR="00E545F1" w:rsidRPr="00E545F1" w:rsidRDefault="00E545F1" w:rsidP="00E545F1">
            <w:pPr>
              <w:spacing w:after="0" w:line="240" w:lineRule="auto"/>
              <w:rPr>
                <w:rFonts w:ascii="Arial" w:eastAsia="Times New Roman" w:hAnsi="Arial" w:cs="Arial"/>
                <w:sz w:val="20"/>
                <w:szCs w:val="20"/>
                <w:lang w:eastAsia="ru-RU"/>
              </w:rPr>
            </w:pPr>
          </w:p>
        </w:tc>
      </w:tr>
      <w:tr w:rsidR="00E545F1" w:rsidRPr="00E545F1" w:rsidTr="007B42B3">
        <w:trPr>
          <w:trHeight w:val="255"/>
        </w:trPr>
        <w:tc>
          <w:tcPr>
            <w:tcW w:w="503" w:type="dxa"/>
            <w:tcBorders>
              <w:top w:val="nil"/>
              <w:left w:val="nil"/>
              <w:bottom w:val="nil"/>
              <w:right w:val="nil"/>
            </w:tcBorders>
            <w:shd w:val="clear" w:color="auto" w:fill="auto"/>
            <w:noWrap/>
            <w:vAlign w:val="bottom"/>
            <w:hideMark/>
          </w:tcPr>
          <w:p w:rsidR="00E545F1" w:rsidRPr="00E545F1" w:rsidRDefault="00E545F1" w:rsidP="00E545F1">
            <w:pPr>
              <w:spacing w:after="0" w:line="240" w:lineRule="auto"/>
              <w:rPr>
                <w:rFonts w:ascii="Arial" w:eastAsia="Times New Roman" w:hAnsi="Arial" w:cs="Arial"/>
                <w:sz w:val="20"/>
                <w:szCs w:val="20"/>
                <w:lang w:eastAsia="ru-RU"/>
              </w:rPr>
            </w:pPr>
          </w:p>
        </w:tc>
        <w:tc>
          <w:tcPr>
            <w:tcW w:w="14098" w:type="dxa"/>
            <w:gridSpan w:val="20"/>
            <w:vMerge/>
            <w:tcBorders>
              <w:top w:val="nil"/>
              <w:left w:val="nil"/>
              <w:bottom w:val="nil"/>
              <w:right w:val="nil"/>
            </w:tcBorders>
            <w:vAlign w:val="center"/>
            <w:hideMark/>
          </w:tcPr>
          <w:p w:rsidR="00E545F1" w:rsidRPr="00E545F1" w:rsidRDefault="00E545F1" w:rsidP="00E545F1">
            <w:pPr>
              <w:spacing w:after="0" w:line="240" w:lineRule="auto"/>
              <w:rPr>
                <w:rFonts w:ascii="Times New Roman" w:eastAsia="Times New Roman" w:hAnsi="Times New Roman" w:cs="Times New Roman"/>
                <w:sz w:val="24"/>
                <w:szCs w:val="24"/>
                <w:lang w:eastAsia="ru-RU"/>
              </w:rPr>
            </w:pPr>
          </w:p>
        </w:tc>
        <w:tc>
          <w:tcPr>
            <w:tcW w:w="993" w:type="dxa"/>
            <w:tcBorders>
              <w:top w:val="nil"/>
              <w:left w:val="nil"/>
              <w:bottom w:val="nil"/>
              <w:right w:val="nil"/>
            </w:tcBorders>
            <w:shd w:val="clear" w:color="auto" w:fill="auto"/>
            <w:noWrap/>
            <w:vAlign w:val="bottom"/>
            <w:hideMark/>
          </w:tcPr>
          <w:p w:rsidR="00E545F1" w:rsidRPr="00E545F1" w:rsidRDefault="00E545F1" w:rsidP="00E545F1">
            <w:pPr>
              <w:spacing w:after="0" w:line="240" w:lineRule="auto"/>
              <w:rPr>
                <w:rFonts w:ascii="Arial" w:eastAsia="Times New Roman" w:hAnsi="Arial" w:cs="Arial"/>
                <w:sz w:val="20"/>
                <w:szCs w:val="20"/>
                <w:lang w:eastAsia="ru-RU"/>
              </w:rPr>
            </w:pPr>
          </w:p>
        </w:tc>
      </w:tr>
      <w:tr w:rsidR="00E545F1" w:rsidRPr="00E545F1" w:rsidTr="007B42B3">
        <w:trPr>
          <w:trHeight w:val="525"/>
        </w:trPr>
        <w:tc>
          <w:tcPr>
            <w:tcW w:w="503" w:type="dxa"/>
            <w:tcBorders>
              <w:top w:val="nil"/>
              <w:left w:val="nil"/>
              <w:bottom w:val="nil"/>
              <w:right w:val="nil"/>
            </w:tcBorders>
            <w:shd w:val="clear" w:color="auto" w:fill="auto"/>
            <w:noWrap/>
            <w:vAlign w:val="bottom"/>
            <w:hideMark/>
          </w:tcPr>
          <w:p w:rsidR="00E545F1" w:rsidRPr="00E545F1" w:rsidRDefault="00E545F1" w:rsidP="00E545F1">
            <w:pPr>
              <w:spacing w:after="0" w:line="240" w:lineRule="auto"/>
              <w:rPr>
                <w:rFonts w:ascii="Times New Roman" w:eastAsia="Times New Roman" w:hAnsi="Times New Roman" w:cs="Times New Roman"/>
                <w:b/>
                <w:bCs/>
                <w:sz w:val="20"/>
                <w:szCs w:val="20"/>
                <w:lang w:eastAsia="ru-RU"/>
              </w:rPr>
            </w:pPr>
          </w:p>
        </w:tc>
        <w:tc>
          <w:tcPr>
            <w:tcW w:w="14098" w:type="dxa"/>
            <w:gridSpan w:val="20"/>
            <w:vMerge/>
            <w:tcBorders>
              <w:top w:val="nil"/>
              <w:left w:val="nil"/>
              <w:bottom w:val="nil"/>
              <w:right w:val="nil"/>
            </w:tcBorders>
            <w:vAlign w:val="center"/>
            <w:hideMark/>
          </w:tcPr>
          <w:p w:rsidR="00E545F1" w:rsidRPr="00E545F1" w:rsidRDefault="00E545F1" w:rsidP="00E545F1">
            <w:pPr>
              <w:spacing w:after="0" w:line="240" w:lineRule="auto"/>
              <w:rPr>
                <w:rFonts w:ascii="Times New Roman" w:eastAsia="Times New Roman" w:hAnsi="Times New Roman" w:cs="Times New Roman"/>
                <w:sz w:val="24"/>
                <w:szCs w:val="24"/>
                <w:lang w:eastAsia="ru-RU"/>
              </w:rPr>
            </w:pPr>
          </w:p>
        </w:tc>
        <w:tc>
          <w:tcPr>
            <w:tcW w:w="993" w:type="dxa"/>
            <w:tcBorders>
              <w:top w:val="nil"/>
              <w:left w:val="nil"/>
              <w:bottom w:val="nil"/>
              <w:right w:val="nil"/>
            </w:tcBorders>
            <w:shd w:val="clear" w:color="auto" w:fill="auto"/>
            <w:noWrap/>
            <w:vAlign w:val="bottom"/>
            <w:hideMark/>
          </w:tcPr>
          <w:p w:rsidR="00E545F1" w:rsidRPr="00E545F1" w:rsidRDefault="00E545F1" w:rsidP="00E545F1">
            <w:pPr>
              <w:spacing w:after="0" w:line="240" w:lineRule="auto"/>
              <w:rPr>
                <w:rFonts w:ascii="Arial" w:eastAsia="Times New Roman" w:hAnsi="Arial" w:cs="Arial"/>
                <w:sz w:val="20"/>
                <w:szCs w:val="20"/>
                <w:lang w:eastAsia="ru-RU"/>
              </w:rPr>
            </w:pPr>
          </w:p>
        </w:tc>
      </w:tr>
      <w:tr w:rsidR="00DE43EF" w:rsidRPr="00E545F1" w:rsidTr="00AB08B2">
        <w:trPr>
          <w:trHeight w:val="15"/>
        </w:trPr>
        <w:tc>
          <w:tcPr>
            <w:tcW w:w="503" w:type="dxa"/>
            <w:tcBorders>
              <w:top w:val="nil"/>
              <w:left w:val="nil"/>
              <w:bottom w:val="nil"/>
              <w:right w:val="nil"/>
            </w:tcBorders>
            <w:shd w:val="clear" w:color="auto" w:fill="auto"/>
            <w:noWrap/>
            <w:vAlign w:val="bottom"/>
            <w:hideMark/>
          </w:tcPr>
          <w:p w:rsidR="00E545F1" w:rsidRPr="00E545F1" w:rsidRDefault="00E545F1" w:rsidP="00E545F1">
            <w:pPr>
              <w:spacing w:after="0" w:line="240" w:lineRule="auto"/>
              <w:rPr>
                <w:rFonts w:ascii="Arial" w:eastAsia="Times New Roman" w:hAnsi="Arial" w:cs="Arial"/>
                <w:sz w:val="20"/>
                <w:szCs w:val="20"/>
                <w:lang w:eastAsia="ru-RU"/>
              </w:rPr>
            </w:pPr>
          </w:p>
        </w:tc>
        <w:tc>
          <w:tcPr>
            <w:tcW w:w="2900" w:type="dxa"/>
            <w:tcBorders>
              <w:top w:val="nil"/>
              <w:left w:val="nil"/>
              <w:bottom w:val="nil"/>
              <w:right w:val="nil"/>
            </w:tcBorders>
            <w:shd w:val="clear" w:color="auto" w:fill="auto"/>
            <w:noWrap/>
            <w:vAlign w:val="bottom"/>
            <w:hideMark/>
          </w:tcPr>
          <w:p w:rsidR="00E545F1" w:rsidRPr="00E545F1" w:rsidRDefault="00E545F1" w:rsidP="00E545F1">
            <w:pPr>
              <w:spacing w:after="0" w:line="240" w:lineRule="auto"/>
              <w:rPr>
                <w:rFonts w:ascii="Arial" w:eastAsia="Times New Roman" w:hAnsi="Arial" w:cs="Arial"/>
                <w:sz w:val="20"/>
                <w:szCs w:val="20"/>
                <w:lang w:eastAsia="ru-RU"/>
              </w:rPr>
            </w:pPr>
          </w:p>
        </w:tc>
        <w:tc>
          <w:tcPr>
            <w:tcW w:w="2977" w:type="dxa"/>
            <w:tcBorders>
              <w:top w:val="nil"/>
              <w:left w:val="nil"/>
              <w:bottom w:val="nil"/>
              <w:right w:val="nil"/>
            </w:tcBorders>
            <w:shd w:val="clear" w:color="auto" w:fill="auto"/>
            <w:noWrap/>
            <w:vAlign w:val="bottom"/>
            <w:hideMark/>
          </w:tcPr>
          <w:p w:rsidR="00E545F1" w:rsidRPr="00E545F1" w:rsidRDefault="00E545F1" w:rsidP="00E545F1">
            <w:pPr>
              <w:spacing w:after="0" w:line="240" w:lineRule="auto"/>
              <w:rPr>
                <w:rFonts w:ascii="Arial" w:eastAsia="Times New Roman" w:hAnsi="Arial" w:cs="Arial"/>
                <w:sz w:val="20"/>
                <w:szCs w:val="20"/>
                <w:lang w:eastAsia="ru-RU"/>
              </w:rPr>
            </w:pPr>
          </w:p>
        </w:tc>
        <w:tc>
          <w:tcPr>
            <w:tcW w:w="851" w:type="dxa"/>
            <w:tcBorders>
              <w:top w:val="nil"/>
              <w:left w:val="nil"/>
              <w:bottom w:val="nil"/>
              <w:right w:val="nil"/>
            </w:tcBorders>
            <w:shd w:val="clear" w:color="auto" w:fill="auto"/>
            <w:noWrap/>
            <w:vAlign w:val="bottom"/>
            <w:hideMark/>
          </w:tcPr>
          <w:p w:rsidR="00E545F1" w:rsidRPr="00E545F1" w:rsidRDefault="00E545F1" w:rsidP="00E545F1">
            <w:pPr>
              <w:spacing w:after="0" w:line="240" w:lineRule="auto"/>
              <w:rPr>
                <w:rFonts w:ascii="Arial" w:eastAsia="Times New Roman" w:hAnsi="Arial" w:cs="Arial"/>
                <w:sz w:val="20"/>
                <w:szCs w:val="20"/>
                <w:lang w:eastAsia="ru-RU"/>
              </w:rPr>
            </w:pPr>
          </w:p>
        </w:tc>
        <w:tc>
          <w:tcPr>
            <w:tcW w:w="850" w:type="dxa"/>
            <w:tcBorders>
              <w:top w:val="nil"/>
              <w:left w:val="nil"/>
              <w:bottom w:val="nil"/>
              <w:right w:val="nil"/>
            </w:tcBorders>
            <w:shd w:val="clear" w:color="auto" w:fill="auto"/>
            <w:noWrap/>
            <w:vAlign w:val="bottom"/>
            <w:hideMark/>
          </w:tcPr>
          <w:p w:rsidR="00E545F1" w:rsidRPr="00E545F1" w:rsidRDefault="00E545F1" w:rsidP="00E545F1">
            <w:pPr>
              <w:spacing w:after="0" w:line="240" w:lineRule="auto"/>
              <w:rPr>
                <w:rFonts w:ascii="Arial" w:eastAsia="Times New Roman" w:hAnsi="Arial" w:cs="Arial"/>
                <w:sz w:val="20"/>
                <w:szCs w:val="20"/>
                <w:lang w:eastAsia="ru-RU"/>
              </w:rPr>
            </w:pPr>
          </w:p>
        </w:tc>
        <w:tc>
          <w:tcPr>
            <w:tcW w:w="850" w:type="dxa"/>
            <w:tcBorders>
              <w:top w:val="nil"/>
              <w:left w:val="nil"/>
              <w:bottom w:val="nil"/>
              <w:right w:val="nil"/>
            </w:tcBorders>
            <w:shd w:val="clear" w:color="auto" w:fill="auto"/>
            <w:noWrap/>
            <w:vAlign w:val="bottom"/>
            <w:hideMark/>
          </w:tcPr>
          <w:p w:rsidR="00E545F1" w:rsidRPr="00E545F1" w:rsidRDefault="00E545F1" w:rsidP="00E545F1">
            <w:pPr>
              <w:spacing w:after="0" w:line="240" w:lineRule="auto"/>
              <w:rPr>
                <w:rFonts w:ascii="Arial" w:eastAsia="Times New Roman" w:hAnsi="Arial" w:cs="Arial"/>
                <w:sz w:val="20"/>
                <w:szCs w:val="20"/>
                <w:lang w:eastAsia="ru-RU"/>
              </w:rPr>
            </w:pPr>
          </w:p>
        </w:tc>
        <w:tc>
          <w:tcPr>
            <w:tcW w:w="851" w:type="dxa"/>
            <w:tcBorders>
              <w:top w:val="nil"/>
              <w:left w:val="nil"/>
              <w:bottom w:val="nil"/>
              <w:right w:val="nil"/>
            </w:tcBorders>
            <w:shd w:val="clear" w:color="auto" w:fill="auto"/>
            <w:noWrap/>
            <w:vAlign w:val="bottom"/>
            <w:hideMark/>
          </w:tcPr>
          <w:p w:rsidR="00E545F1" w:rsidRPr="00E545F1" w:rsidRDefault="00E545F1" w:rsidP="00E545F1">
            <w:pPr>
              <w:spacing w:after="0" w:line="240" w:lineRule="auto"/>
              <w:rPr>
                <w:rFonts w:ascii="Arial" w:eastAsia="Times New Roman" w:hAnsi="Arial" w:cs="Arial"/>
                <w:sz w:val="20"/>
                <w:szCs w:val="20"/>
                <w:lang w:eastAsia="ru-RU"/>
              </w:rPr>
            </w:pPr>
          </w:p>
        </w:tc>
        <w:tc>
          <w:tcPr>
            <w:tcW w:w="1067" w:type="dxa"/>
            <w:gridSpan w:val="3"/>
            <w:tcBorders>
              <w:top w:val="nil"/>
              <w:left w:val="nil"/>
              <w:bottom w:val="nil"/>
              <w:right w:val="nil"/>
            </w:tcBorders>
            <w:shd w:val="clear" w:color="auto" w:fill="auto"/>
            <w:noWrap/>
            <w:vAlign w:val="bottom"/>
            <w:hideMark/>
          </w:tcPr>
          <w:p w:rsidR="00E545F1" w:rsidRPr="00E545F1" w:rsidRDefault="00E545F1" w:rsidP="00E545F1">
            <w:pPr>
              <w:spacing w:after="0" w:line="240" w:lineRule="auto"/>
              <w:rPr>
                <w:rFonts w:ascii="Arial" w:eastAsia="Times New Roman" w:hAnsi="Arial" w:cs="Arial"/>
                <w:sz w:val="20"/>
                <w:szCs w:val="20"/>
                <w:lang w:eastAsia="ru-RU"/>
              </w:rPr>
            </w:pPr>
          </w:p>
        </w:tc>
        <w:tc>
          <w:tcPr>
            <w:tcW w:w="709" w:type="dxa"/>
            <w:gridSpan w:val="2"/>
            <w:tcBorders>
              <w:top w:val="nil"/>
              <w:left w:val="nil"/>
              <w:bottom w:val="nil"/>
              <w:right w:val="nil"/>
            </w:tcBorders>
            <w:shd w:val="clear" w:color="auto" w:fill="auto"/>
            <w:noWrap/>
            <w:vAlign w:val="bottom"/>
            <w:hideMark/>
          </w:tcPr>
          <w:p w:rsidR="00E545F1" w:rsidRPr="00E545F1" w:rsidRDefault="00E545F1" w:rsidP="00E545F1">
            <w:pPr>
              <w:spacing w:after="0" w:line="240" w:lineRule="auto"/>
              <w:rPr>
                <w:rFonts w:ascii="Arial" w:eastAsia="Times New Roman" w:hAnsi="Arial" w:cs="Arial"/>
                <w:sz w:val="20"/>
                <w:szCs w:val="20"/>
                <w:lang w:eastAsia="ru-RU"/>
              </w:rPr>
            </w:pPr>
          </w:p>
        </w:tc>
        <w:tc>
          <w:tcPr>
            <w:tcW w:w="764" w:type="dxa"/>
            <w:gridSpan w:val="3"/>
            <w:tcBorders>
              <w:top w:val="nil"/>
              <w:left w:val="nil"/>
              <w:bottom w:val="nil"/>
              <w:right w:val="nil"/>
            </w:tcBorders>
            <w:shd w:val="clear" w:color="auto" w:fill="auto"/>
            <w:noWrap/>
            <w:vAlign w:val="bottom"/>
            <w:hideMark/>
          </w:tcPr>
          <w:p w:rsidR="00E545F1" w:rsidRPr="00E545F1" w:rsidRDefault="00E545F1" w:rsidP="00E545F1">
            <w:pPr>
              <w:spacing w:after="0" w:line="240" w:lineRule="auto"/>
              <w:rPr>
                <w:rFonts w:ascii="Arial" w:eastAsia="Times New Roman" w:hAnsi="Arial" w:cs="Arial"/>
                <w:sz w:val="20"/>
                <w:szCs w:val="20"/>
                <w:lang w:eastAsia="ru-RU"/>
              </w:rPr>
            </w:pPr>
          </w:p>
        </w:tc>
        <w:tc>
          <w:tcPr>
            <w:tcW w:w="653" w:type="dxa"/>
            <w:gridSpan w:val="3"/>
            <w:tcBorders>
              <w:top w:val="nil"/>
              <w:left w:val="nil"/>
              <w:bottom w:val="nil"/>
              <w:right w:val="nil"/>
            </w:tcBorders>
            <w:shd w:val="clear" w:color="auto" w:fill="auto"/>
            <w:noWrap/>
            <w:vAlign w:val="bottom"/>
            <w:hideMark/>
          </w:tcPr>
          <w:p w:rsidR="00E545F1" w:rsidRPr="00E545F1" w:rsidRDefault="00E545F1" w:rsidP="00E545F1">
            <w:pPr>
              <w:spacing w:after="0" w:line="240" w:lineRule="auto"/>
              <w:rPr>
                <w:rFonts w:ascii="Arial" w:eastAsia="Times New Roman" w:hAnsi="Arial" w:cs="Arial"/>
                <w:sz w:val="20"/>
                <w:szCs w:val="20"/>
                <w:lang w:eastAsia="ru-RU"/>
              </w:rPr>
            </w:pPr>
          </w:p>
        </w:tc>
        <w:tc>
          <w:tcPr>
            <w:tcW w:w="917" w:type="dxa"/>
            <w:gridSpan w:val="2"/>
            <w:tcBorders>
              <w:top w:val="nil"/>
              <w:left w:val="nil"/>
              <w:bottom w:val="nil"/>
              <w:right w:val="nil"/>
            </w:tcBorders>
            <w:shd w:val="clear" w:color="auto" w:fill="auto"/>
            <w:noWrap/>
            <w:vAlign w:val="bottom"/>
            <w:hideMark/>
          </w:tcPr>
          <w:p w:rsidR="00E545F1" w:rsidRPr="00E545F1" w:rsidRDefault="00E545F1" w:rsidP="00E545F1">
            <w:pPr>
              <w:spacing w:after="0" w:line="240" w:lineRule="auto"/>
              <w:rPr>
                <w:rFonts w:ascii="Arial" w:eastAsia="Times New Roman" w:hAnsi="Arial" w:cs="Arial"/>
                <w:sz w:val="20"/>
                <w:szCs w:val="20"/>
                <w:lang w:eastAsia="ru-RU"/>
              </w:rPr>
            </w:pPr>
          </w:p>
        </w:tc>
        <w:tc>
          <w:tcPr>
            <w:tcW w:w="709" w:type="dxa"/>
            <w:tcBorders>
              <w:top w:val="nil"/>
              <w:left w:val="nil"/>
              <w:bottom w:val="nil"/>
              <w:right w:val="nil"/>
            </w:tcBorders>
            <w:shd w:val="clear" w:color="auto" w:fill="auto"/>
            <w:noWrap/>
            <w:vAlign w:val="bottom"/>
            <w:hideMark/>
          </w:tcPr>
          <w:p w:rsidR="00E545F1" w:rsidRPr="00E545F1" w:rsidRDefault="00E545F1" w:rsidP="00E545F1">
            <w:pPr>
              <w:spacing w:after="0" w:line="240" w:lineRule="auto"/>
              <w:rPr>
                <w:rFonts w:ascii="Arial" w:eastAsia="Times New Roman" w:hAnsi="Arial" w:cs="Arial"/>
                <w:sz w:val="20"/>
                <w:szCs w:val="20"/>
                <w:lang w:eastAsia="ru-RU"/>
              </w:rPr>
            </w:pPr>
          </w:p>
        </w:tc>
        <w:tc>
          <w:tcPr>
            <w:tcW w:w="993" w:type="dxa"/>
            <w:tcBorders>
              <w:top w:val="nil"/>
              <w:left w:val="nil"/>
              <w:bottom w:val="nil"/>
              <w:right w:val="nil"/>
            </w:tcBorders>
            <w:shd w:val="clear" w:color="auto" w:fill="auto"/>
            <w:noWrap/>
            <w:vAlign w:val="bottom"/>
            <w:hideMark/>
          </w:tcPr>
          <w:p w:rsidR="00E545F1" w:rsidRPr="00E545F1" w:rsidRDefault="00E545F1" w:rsidP="00E545F1">
            <w:pPr>
              <w:spacing w:after="0" w:line="240" w:lineRule="auto"/>
              <w:rPr>
                <w:rFonts w:ascii="Arial" w:eastAsia="Times New Roman" w:hAnsi="Arial" w:cs="Arial"/>
                <w:sz w:val="20"/>
                <w:szCs w:val="20"/>
                <w:lang w:eastAsia="ru-RU"/>
              </w:rPr>
            </w:pPr>
          </w:p>
        </w:tc>
      </w:tr>
      <w:tr w:rsidR="00DE43EF" w:rsidRPr="00E545F1" w:rsidTr="00AB08B2">
        <w:trPr>
          <w:trHeight w:val="255"/>
        </w:trPr>
        <w:tc>
          <w:tcPr>
            <w:tcW w:w="50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545F1" w:rsidRPr="00E545F1" w:rsidRDefault="00E545F1" w:rsidP="00E545F1">
            <w:pPr>
              <w:spacing w:after="0" w:line="240" w:lineRule="auto"/>
              <w:jc w:val="center"/>
              <w:rPr>
                <w:rFonts w:ascii="Times New Roman" w:eastAsia="Times New Roman" w:hAnsi="Times New Roman" w:cs="Times New Roman"/>
                <w:b/>
                <w:bCs/>
                <w:sz w:val="20"/>
                <w:szCs w:val="20"/>
                <w:lang w:eastAsia="ru-RU"/>
              </w:rPr>
            </w:pPr>
            <w:r w:rsidRPr="00E545F1">
              <w:rPr>
                <w:rFonts w:ascii="Times New Roman" w:eastAsia="Times New Roman" w:hAnsi="Times New Roman" w:cs="Times New Roman"/>
                <w:b/>
                <w:bCs/>
                <w:sz w:val="20"/>
                <w:szCs w:val="20"/>
                <w:lang w:eastAsia="ru-RU"/>
              </w:rPr>
              <w:t xml:space="preserve">N </w:t>
            </w:r>
            <w:proofErr w:type="gramStart"/>
            <w:r w:rsidRPr="00E545F1">
              <w:rPr>
                <w:rFonts w:ascii="Times New Roman" w:eastAsia="Times New Roman" w:hAnsi="Times New Roman" w:cs="Times New Roman"/>
                <w:b/>
                <w:bCs/>
                <w:sz w:val="20"/>
                <w:szCs w:val="20"/>
                <w:lang w:eastAsia="ru-RU"/>
              </w:rPr>
              <w:t>п</w:t>
            </w:r>
            <w:proofErr w:type="gramEnd"/>
            <w:r w:rsidRPr="00E545F1">
              <w:rPr>
                <w:rFonts w:ascii="Times New Roman" w:eastAsia="Times New Roman" w:hAnsi="Times New Roman" w:cs="Times New Roman"/>
                <w:b/>
                <w:bCs/>
                <w:sz w:val="20"/>
                <w:szCs w:val="20"/>
                <w:lang w:eastAsia="ru-RU"/>
              </w:rPr>
              <w:t>/п</w:t>
            </w:r>
          </w:p>
        </w:tc>
        <w:tc>
          <w:tcPr>
            <w:tcW w:w="2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545F1" w:rsidRPr="00E545F1" w:rsidRDefault="00E545F1" w:rsidP="00E545F1">
            <w:pPr>
              <w:spacing w:after="0" w:line="240" w:lineRule="auto"/>
              <w:jc w:val="center"/>
              <w:rPr>
                <w:rFonts w:ascii="Times New Roman" w:eastAsia="Times New Roman" w:hAnsi="Times New Roman" w:cs="Times New Roman"/>
                <w:b/>
                <w:bCs/>
                <w:sz w:val="20"/>
                <w:szCs w:val="20"/>
                <w:lang w:eastAsia="ru-RU"/>
              </w:rPr>
            </w:pPr>
            <w:r w:rsidRPr="00E545F1">
              <w:rPr>
                <w:rFonts w:ascii="Times New Roman" w:eastAsia="Times New Roman" w:hAnsi="Times New Roman" w:cs="Times New Roman"/>
                <w:b/>
                <w:bCs/>
                <w:sz w:val="20"/>
                <w:szCs w:val="20"/>
                <w:lang w:eastAsia="ru-RU"/>
              </w:rPr>
              <w:t xml:space="preserve">Мероприятия </w:t>
            </w:r>
            <w:r w:rsidRPr="00E545F1">
              <w:rPr>
                <w:rFonts w:ascii="Times New Roman" w:eastAsia="Times New Roman" w:hAnsi="Times New Roman" w:cs="Times New Roman"/>
                <w:b/>
                <w:bCs/>
                <w:sz w:val="20"/>
                <w:szCs w:val="20"/>
                <w:lang w:eastAsia="ru-RU"/>
              </w:rPr>
              <w:br/>
              <w:t xml:space="preserve">по реализации </w:t>
            </w:r>
            <w:r w:rsidR="00377E77">
              <w:rPr>
                <w:rFonts w:ascii="Times New Roman" w:eastAsia="Times New Roman" w:hAnsi="Times New Roman" w:cs="Times New Roman"/>
                <w:b/>
                <w:bCs/>
                <w:sz w:val="20"/>
                <w:szCs w:val="20"/>
                <w:lang w:eastAsia="ru-RU"/>
              </w:rPr>
              <w:t>под</w:t>
            </w:r>
            <w:r w:rsidRPr="00E545F1">
              <w:rPr>
                <w:rFonts w:ascii="Times New Roman" w:eastAsia="Times New Roman" w:hAnsi="Times New Roman" w:cs="Times New Roman"/>
                <w:b/>
                <w:bCs/>
                <w:sz w:val="20"/>
                <w:szCs w:val="20"/>
                <w:lang w:eastAsia="ru-RU"/>
              </w:rPr>
              <w:t>программы</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545F1" w:rsidRPr="00E545F1" w:rsidRDefault="00E545F1" w:rsidP="00E545F1">
            <w:pPr>
              <w:spacing w:after="0" w:line="240" w:lineRule="auto"/>
              <w:jc w:val="center"/>
              <w:rPr>
                <w:rFonts w:ascii="Times New Roman" w:eastAsia="Times New Roman" w:hAnsi="Times New Roman" w:cs="Times New Roman"/>
                <w:b/>
                <w:bCs/>
                <w:sz w:val="20"/>
                <w:szCs w:val="20"/>
                <w:lang w:eastAsia="ru-RU"/>
              </w:rPr>
            </w:pPr>
            <w:r w:rsidRPr="00E545F1">
              <w:rPr>
                <w:rFonts w:ascii="Times New Roman" w:eastAsia="Times New Roman" w:hAnsi="Times New Roman" w:cs="Times New Roman"/>
                <w:b/>
                <w:bCs/>
                <w:sz w:val="20"/>
                <w:szCs w:val="20"/>
                <w:lang w:eastAsia="ru-RU"/>
              </w:rPr>
              <w:t xml:space="preserve">Перечень      </w:t>
            </w:r>
            <w:r w:rsidRPr="00E545F1">
              <w:rPr>
                <w:rFonts w:ascii="Times New Roman" w:eastAsia="Times New Roman" w:hAnsi="Times New Roman" w:cs="Times New Roman"/>
                <w:b/>
                <w:bCs/>
                <w:sz w:val="20"/>
                <w:szCs w:val="20"/>
                <w:lang w:eastAsia="ru-RU"/>
              </w:rPr>
              <w:br/>
              <w:t xml:space="preserve">стандартных   </w:t>
            </w:r>
            <w:r w:rsidRPr="00E545F1">
              <w:rPr>
                <w:rFonts w:ascii="Times New Roman" w:eastAsia="Times New Roman" w:hAnsi="Times New Roman" w:cs="Times New Roman"/>
                <w:b/>
                <w:bCs/>
                <w:sz w:val="20"/>
                <w:szCs w:val="20"/>
                <w:lang w:eastAsia="ru-RU"/>
              </w:rPr>
              <w:br/>
              <w:t xml:space="preserve">процедур,     </w:t>
            </w:r>
            <w:r w:rsidRPr="00E545F1">
              <w:rPr>
                <w:rFonts w:ascii="Times New Roman" w:eastAsia="Times New Roman" w:hAnsi="Times New Roman" w:cs="Times New Roman"/>
                <w:b/>
                <w:bCs/>
                <w:sz w:val="20"/>
                <w:szCs w:val="20"/>
                <w:lang w:eastAsia="ru-RU"/>
              </w:rPr>
              <w:br/>
              <w:t>обеспечивающих</w:t>
            </w:r>
            <w:r w:rsidRPr="00E545F1">
              <w:rPr>
                <w:rFonts w:ascii="Times New Roman" w:eastAsia="Times New Roman" w:hAnsi="Times New Roman" w:cs="Times New Roman"/>
                <w:b/>
                <w:bCs/>
                <w:sz w:val="20"/>
                <w:szCs w:val="20"/>
                <w:lang w:eastAsia="ru-RU"/>
              </w:rPr>
              <w:br/>
              <w:t xml:space="preserve">выполнение    </w:t>
            </w:r>
            <w:r w:rsidRPr="00E545F1">
              <w:rPr>
                <w:rFonts w:ascii="Times New Roman" w:eastAsia="Times New Roman" w:hAnsi="Times New Roman" w:cs="Times New Roman"/>
                <w:b/>
                <w:bCs/>
                <w:sz w:val="20"/>
                <w:szCs w:val="20"/>
                <w:lang w:eastAsia="ru-RU"/>
              </w:rPr>
              <w:br/>
              <w:t>мероприятия, с</w:t>
            </w:r>
            <w:r w:rsidRPr="00E545F1">
              <w:rPr>
                <w:rFonts w:ascii="Times New Roman" w:eastAsia="Times New Roman" w:hAnsi="Times New Roman" w:cs="Times New Roman"/>
                <w:b/>
                <w:bCs/>
                <w:sz w:val="20"/>
                <w:szCs w:val="20"/>
                <w:lang w:eastAsia="ru-RU"/>
              </w:rPr>
              <w:br/>
              <w:t xml:space="preserve">указанием     </w:t>
            </w:r>
            <w:r w:rsidRPr="00E545F1">
              <w:rPr>
                <w:rFonts w:ascii="Times New Roman" w:eastAsia="Times New Roman" w:hAnsi="Times New Roman" w:cs="Times New Roman"/>
                <w:b/>
                <w:bCs/>
                <w:sz w:val="20"/>
                <w:szCs w:val="20"/>
                <w:lang w:eastAsia="ru-RU"/>
              </w:rPr>
              <w:br/>
              <w:t xml:space="preserve">предельных    </w:t>
            </w:r>
            <w:r w:rsidRPr="00E545F1">
              <w:rPr>
                <w:rFonts w:ascii="Times New Roman" w:eastAsia="Times New Roman" w:hAnsi="Times New Roman" w:cs="Times New Roman"/>
                <w:b/>
                <w:bCs/>
                <w:sz w:val="20"/>
                <w:szCs w:val="20"/>
                <w:lang w:eastAsia="ru-RU"/>
              </w:rPr>
              <w:br/>
              <w:t xml:space="preserve">сроков их     </w:t>
            </w:r>
            <w:r w:rsidRPr="00E545F1">
              <w:rPr>
                <w:rFonts w:ascii="Times New Roman" w:eastAsia="Times New Roman" w:hAnsi="Times New Roman" w:cs="Times New Roman"/>
                <w:b/>
                <w:bCs/>
                <w:sz w:val="20"/>
                <w:szCs w:val="20"/>
                <w:lang w:eastAsia="ru-RU"/>
              </w:rPr>
              <w:br/>
              <w:t xml:space="preserve">исполнения    </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545F1" w:rsidRPr="00E545F1" w:rsidRDefault="00E545F1" w:rsidP="00E545F1">
            <w:pPr>
              <w:spacing w:after="0" w:line="240" w:lineRule="auto"/>
              <w:jc w:val="center"/>
              <w:rPr>
                <w:rFonts w:ascii="Times New Roman" w:eastAsia="Times New Roman" w:hAnsi="Times New Roman" w:cs="Times New Roman"/>
                <w:b/>
                <w:bCs/>
                <w:sz w:val="20"/>
                <w:szCs w:val="20"/>
                <w:lang w:eastAsia="ru-RU"/>
              </w:rPr>
            </w:pPr>
            <w:r w:rsidRPr="00E545F1">
              <w:rPr>
                <w:rFonts w:ascii="Times New Roman" w:eastAsia="Times New Roman" w:hAnsi="Times New Roman" w:cs="Times New Roman"/>
                <w:b/>
                <w:bCs/>
                <w:sz w:val="20"/>
                <w:szCs w:val="20"/>
                <w:lang w:eastAsia="ru-RU"/>
              </w:rPr>
              <w:t xml:space="preserve">Источники     </w:t>
            </w:r>
            <w:r w:rsidRPr="00E545F1">
              <w:rPr>
                <w:rFonts w:ascii="Times New Roman" w:eastAsia="Times New Roman" w:hAnsi="Times New Roman" w:cs="Times New Roman"/>
                <w:b/>
                <w:bCs/>
                <w:sz w:val="20"/>
                <w:szCs w:val="20"/>
                <w:lang w:eastAsia="ru-RU"/>
              </w:rPr>
              <w:br/>
              <w:t>финансирования</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545F1" w:rsidRPr="00E545F1" w:rsidRDefault="00E545F1" w:rsidP="00E545F1">
            <w:pPr>
              <w:spacing w:after="0" w:line="240" w:lineRule="auto"/>
              <w:jc w:val="center"/>
              <w:rPr>
                <w:rFonts w:ascii="Times New Roman" w:eastAsia="Times New Roman" w:hAnsi="Times New Roman" w:cs="Times New Roman"/>
                <w:b/>
                <w:bCs/>
                <w:sz w:val="20"/>
                <w:szCs w:val="20"/>
                <w:lang w:eastAsia="ru-RU"/>
              </w:rPr>
            </w:pPr>
            <w:r w:rsidRPr="00E545F1">
              <w:rPr>
                <w:rFonts w:ascii="Times New Roman" w:eastAsia="Times New Roman" w:hAnsi="Times New Roman" w:cs="Times New Roman"/>
                <w:b/>
                <w:bCs/>
                <w:sz w:val="20"/>
                <w:szCs w:val="20"/>
                <w:lang w:eastAsia="ru-RU"/>
              </w:rPr>
              <w:t xml:space="preserve">Срок       </w:t>
            </w:r>
            <w:r w:rsidRPr="00E545F1">
              <w:rPr>
                <w:rFonts w:ascii="Times New Roman" w:eastAsia="Times New Roman" w:hAnsi="Times New Roman" w:cs="Times New Roman"/>
                <w:b/>
                <w:bCs/>
                <w:sz w:val="20"/>
                <w:szCs w:val="20"/>
                <w:lang w:eastAsia="ru-RU"/>
              </w:rPr>
              <w:br/>
              <w:t xml:space="preserve">исполнения </w:t>
            </w:r>
            <w:r w:rsidRPr="00E545F1">
              <w:rPr>
                <w:rFonts w:ascii="Times New Roman" w:eastAsia="Times New Roman" w:hAnsi="Times New Roman" w:cs="Times New Roman"/>
                <w:b/>
                <w:bCs/>
                <w:sz w:val="20"/>
                <w:szCs w:val="20"/>
                <w:lang w:eastAsia="ru-RU"/>
              </w:rPr>
              <w:br/>
              <w:t>мероприятия</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545F1" w:rsidRPr="00E545F1" w:rsidRDefault="00E545F1" w:rsidP="00E545F1">
            <w:pPr>
              <w:spacing w:after="0" w:line="240" w:lineRule="auto"/>
              <w:jc w:val="center"/>
              <w:rPr>
                <w:rFonts w:ascii="Times New Roman" w:eastAsia="Times New Roman" w:hAnsi="Times New Roman" w:cs="Times New Roman"/>
                <w:b/>
                <w:bCs/>
                <w:sz w:val="20"/>
                <w:szCs w:val="20"/>
                <w:lang w:eastAsia="ru-RU"/>
              </w:rPr>
            </w:pPr>
            <w:r w:rsidRPr="00E545F1">
              <w:rPr>
                <w:rFonts w:ascii="Times New Roman" w:eastAsia="Times New Roman" w:hAnsi="Times New Roman" w:cs="Times New Roman"/>
                <w:b/>
                <w:bCs/>
                <w:sz w:val="20"/>
                <w:szCs w:val="20"/>
                <w:lang w:eastAsia="ru-RU"/>
              </w:rPr>
              <w:t xml:space="preserve">Объём          </w:t>
            </w:r>
            <w:r w:rsidRPr="00E545F1">
              <w:rPr>
                <w:rFonts w:ascii="Times New Roman" w:eastAsia="Times New Roman" w:hAnsi="Times New Roman" w:cs="Times New Roman"/>
                <w:b/>
                <w:bCs/>
                <w:sz w:val="20"/>
                <w:szCs w:val="20"/>
                <w:lang w:eastAsia="ru-RU"/>
              </w:rPr>
              <w:br/>
              <w:t xml:space="preserve">финансирования </w:t>
            </w:r>
            <w:r w:rsidRPr="00E545F1">
              <w:rPr>
                <w:rFonts w:ascii="Times New Roman" w:eastAsia="Times New Roman" w:hAnsi="Times New Roman" w:cs="Times New Roman"/>
                <w:b/>
                <w:bCs/>
                <w:sz w:val="20"/>
                <w:szCs w:val="20"/>
                <w:lang w:eastAsia="ru-RU"/>
              </w:rPr>
              <w:br/>
              <w:t xml:space="preserve">мероприятия в  </w:t>
            </w:r>
            <w:r w:rsidRPr="00E545F1">
              <w:rPr>
                <w:rFonts w:ascii="Times New Roman" w:eastAsia="Times New Roman" w:hAnsi="Times New Roman" w:cs="Times New Roman"/>
                <w:b/>
                <w:bCs/>
                <w:sz w:val="20"/>
                <w:szCs w:val="20"/>
                <w:lang w:eastAsia="ru-RU"/>
              </w:rPr>
              <w:br/>
              <w:t>2014 году</w:t>
            </w:r>
            <w:r w:rsidRPr="00E545F1">
              <w:rPr>
                <w:rFonts w:ascii="Times New Roman" w:eastAsia="Times New Roman" w:hAnsi="Times New Roman" w:cs="Times New Roman"/>
                <w:b/>
                <w:bCs/>
                <w:sz w:val="20"/>
                <w:szCs w:val="20"/>
                <w:lang w:eastAsia="ru-RU"/>
              </w:rPr>
              <w:br/>
              <w:t>(руб.)*</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545F1" w:rsidRPr="00E545F1" w:rsidRDefault="00E545F1" w:rsidP="00E545F1">
            <w:pPr>
              <w:spacing w:after="0" w:line="240" w:lineRule="auto"/>
              <w:jc w:val="center"/>
              <w:rPr>
                <w:rFonts w:ascii="Times New Roman" w:eastAsia="Times New Roman" w:hAnsi="Times New Roman" w:cs="Times New Roman"/>
                <w:b/>
                <w:bCs/>
                <w:sz w:val="20"/>
                <w:szCs w:val="20"/>
                <w:lang w:eastAsia="ru-RU"/>
              </w:rPr>
            </w:pPr>
            <w:r w:rsidRPr="00E545F1">
              <w:rPr>
                <w:rFonts w:ascii="Times New Roman" w:eastAsia="Times New Roman" w:hAnsi="Times New Roman" w:cs="Times New Roman"/>
                <w:b/>
                <w:bCs/>
                <w:sz w:val="20"/>
                <w:szCs w:val="20"/>
                <w:lang w:eastAsia="ru-RU"/>
              </w:rPr>
              <w:t xml:space="preserve">Всего </w:t>
            </w:r>
            <w:r w:rsidRPr="00E545F1">
              <w:rPr>
                <w:rFonts w:ascii="Times New Roman" w:eastAsia="Times New Roman" w:hAnsi="Times New Roman" w:cs="Times New Roman"/>
                <w:b/>
                <w:bCs/>
                <w:sz w:val="20"/>
                <w:szCs w:val="20"/>
                <w:lang w:eastAsia="ru-RU"/>
              </w:rPr>
              <w:br/>
              <w:t>(</w:t>
            </w:r>
            <w:proofErr w:type="spellStart"/>
            <w:r w:rsidRPr="00E545F1">
              <w:rPr>
                <w:rFonts w:ascii="Times New Roman" w:eastAsia="Times New Roman" w:hAnsi="Times New Roman" w:cs="Times New Roman"/>
                <w:b/>
                <w:bCs/>
                <w:sz w:val="20"/>
                <w:szCs w:val="20"/>
                <w:lang w:eastAsia="ru-RU"/>
              </w:rPr>
              <w:t>тыс</w:t>
            </w:r>
            <w:proofErr w:type="gramStart"/>
            <w:r w:rsidRPr="00E545F1">
              <w:rPr>
                <w:rFonts w:ascii="Times New Roman" w:eastAsia="Times New Roman" w:hAnsi="Times New Roman" w:cs="Times New Roman"/>
                <w:b/>
                <w:bCs/>
                <w:sz w:val="20"/>
                <w:szCs w:val="20"/>
                <w:lang w:eastAsia="ru-RU"/>
              </w:rPr>
              <w:t>.р</w:t>
            </w:r>
            <w:proofErr w:type="gramEnd"/>
            <w:r w:rsidRPr="00E545F1">
              <w:rPr>
                <w:rFonts w:ascii="Times New Roman" w:eastAsia="Times New Roman" w:hAnsi="Times New Roman" w:cs="Times New Roman"/>
                <w:b/>
                <w:bCs/>
                <w:sz w:val="20"/>
                <w:szCs w:val="20"/>
                <w:lang w:eastAsia="ru-RU"/>
              </w:rPr>
              <w:t>уб</w:t>
            </w:r>
            <w:proofErr w:type="spellEnd"/>
            <w:r w:rsidRPr="00E545F1">
              <w:rPr>
                <w:rFonts w:ascii="Times New Roman" w:eastAsia="Times New Roman" w:hAnsi="Times New Roman" w:cs="Times New Roman"/>
                <w:b/>
                <w:bCs/>
                <w:sz w:val="20"/>
                <w:szCs w:val="20"/>
                <w:lang w:eastAsia="ru-RU"/>
              </w:rPr>
              <w:t xml:space="preserve">.) </w:t>
            </w:r>
          </w:p>
        </w:tc>
        <w:tc>
          <w:tcPr>
            <w:tcW w:w="4110" w:type="dxa"/>
            <w:gridSpan w:val="13"/>
            <w:vMerge w:val="restart"/>
            <w:tcBorders>
              <w:top w:val="single" w:sz="4" w:space="0" w:color="auto"/>
              <w:left w:val="single" w:sz="4" w:space="0" w:color="auto"/>
              <w:bottom w:val="single" w:sz="4" w:space="0" w:color="auto"/>
              <w:right w:val="single" w:sz="4" w:space="0" w:color="auto"/>
            </w:tcBorders>
            <w:shd w:val="clear" w:color="auto" w:fill="auto"/>
            <w:hideMark/>
          </w:tcPr>
          <w:p w:rsidR="00E545F1" w:rsidRPr="00E545F1" w:rsidRDefault="00E545F1" w:rsidP="00E545F1">
            <w:pPr>
              <w:spacing w:after="0" w:line="240" w:lineRule="auto"/>
              <w:jc w:val="center"/>
              <w:rPr>
                <w:rFonts w:ascii="Times New Roman" w:eastAsia="Times New Roman" w:hAnsi="Times New Roman" w:cs="Times New Roman"/>
                <w:b/>
                <w:bCs/>
                <w:sz w:val="20"/>
                <w:szCs w:val="20"/>
                <w:lang w:eastAsia="ru-RU"/>
              </w:rPr>
            </w:pPr>
            <w:r w:rsidRPr="00E545F1">
              <w:rPr>
                <w:rFonts w:ascii="Times New Roman" w:eastAsia="Times New Roman" w:hAnsi="Times New Roman" w:cs="Times New Roman"/>
                <w:b/>
                <w:bCs/>
                <w:sz w:val="20"/>
                <w:szCs w:val="20"/>
                <w:lang w:eastAsia="ru-RU"/>
              </w:rPr>
              <w:t>Объём финансирования по годам (</w:t>
            </w:r>
            <w:proofErr w:type="spellStart"/>
            <w:r w:rsidRPr="00E545F1">
              <w:rPr>
                <w:rFonts w:ascii="Times New Roman" w:eastAsia="Times New Roman" w:hAnsi="Times New Roman" w:cs="Times New Roman"/>
                <w:b/>
                <w:bCs/>
                <w:sz w:val="20"/>
                <w:szCs w:val="20"/>
                <w:lang w:eastAsia="ru-RU"/>
              </w:rPr>
              <w:t>тыс</w:t>
            </w:r>
            <w:proofErr w:type="gramStart"/>
            <w:r w:rsidRPr="00E545F1">
              <w:rPr>
                <w:rFonts w:ascii="Times New Roman" w:eastAsia="Times New Roman" w:hAnsi="Times New Roman" w:cs="Times New Roman"/>
                <w:b/>
                <w:bCs/>
                <w:sz w:val="20"/>
                <w:szCs w:val="20"/>
                <w:lang w:eastAsia="ru-RU"/>
              </w:rPr>
              <w:t>.р</w:t>
            </w:r>
            <w:proofErr w:type="gramEnd"/>
            <w:r w:rsidRPr="00E545F1">
              <w:rPr>
                <w:rFonts w:ascii="Times New Roman" w:eastAsia="Times New Roman" w:hAnsi="Times New Roman" w:cs="Times New Roman"/>
                <w:b/>
                <w:bCs/>
                <w:sz w:val="20"/>
                <w:szCs w:val="20"/>
                <w:lang w:eastAsia="ru-RU"/>
              </w:rPr>
              <w:t>уб</w:t>
            </w:r>
            <w:proofErr w:type="spellEnd"/>
            <w:r w:rsidRPr="00E545F1">
              <w:rPr>
                <w:rFonts w:ascii="Times New Roman" w:eastAsia="Times New Roman" w:hAnsi="Times New Roman" w:cs="Times New Roman"/>
                <w:b/>
                <w:bCs/>
                <w:sz w:val="20"/>
                <w:szCs w:val="20"/>
                <w:lang w:eastAsia="ru-RU"/>
              </w:rPr>
              <w:t xml:space="preserve">.)         </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545F1" w:rsidRPr="00E545F1" w:rsidRDefault="00E545F1" w:rsidP="00E545F1">
            <w:pPr>
              <w:spacing w:after="0" w:line="240" w:lineRule="auto"/>
              <w:jc w:val="center"/>
              <w:rPr>
                <w:rFonts w:ascii="Times New Roman" w:eastAsia="Times New Roman" w:hAnsi="Times New Roman" w:cs="Times New Roman"/>
                <w:b/>
                <w:bCs/>
                <w:sz w:val="20"/>
                <w:szCs w:val="20"/>
                <w:lang w:eastAsia="ru-RU"/>
              </w:rPr>
            </w:pPr>
            <w:proofErr w:type="gramStart"/>
            <w:r w:rsidRPr="00E545F1">
              <w:rPr>
                <w:rFonts w:ascii="Times New Roman" w:eastAsia="Times New Roman" w:hAnsi="Times New Roman" w:cs="Times New Roman"/>
                <w:b/>
                <w:bCs/>
                <w:sz w:val="20"/>
                <w:szCs w:val="20"/>
                <w:lang w:eastAsia="ru-RU"/>
              </w:rPr>
              <w:t>Ответственный</w:t>
            </w:r>
            <w:proofErr w:type="gramEnd"/>
            <w:r w:rsidRPr="00E545F1">
              <w:rPr>
                <w:rFonts w:ascii="Times New Roman" w:eastAsia="Times New Roman" w:hAnsi="Times New Roman" w:cs="Times New Roman"/>
                <w:b/>
                <w:bCs/>
                <w:sz w:val="20"/>
                <w:szCs w:val="20"/>
                <w:lang w:eastAsia="ru-RU"/>
              </w:rPr>
              <w:br/>
              <w:t>за выполнение</w:t>
            </w:r>
            <w:r w:rsidRPr="00E545F1">
              <w:rPr>
                <w:rFonts w:ascii="Times New Roman" w:eastAsia="Times New Roman" w:hAnsi="Times New Roman" w:cs="Times New Roman"/>
                <w:b/>
                <w:bCs/>
                <w:sz w:val="20"/>
                <w:szCs w:val="20"/>
                <w:lang w:eastAsia="ru-RU"/>
              </w:rPr>
              <w:br/>
              <w:t xml:space="preserve">мероприятия  </w:t>
            </w:r>
            <w:r w:rsidRPr="00E545F1">
              <w:rPr>
                <w:rFonts w:ascii="Times New Roman" w:eastAsia="Times New Roman" w:hAnsi="Times New Roman" w:cs="Times New Roman"/>
                <w:b/>
                <w:bCs/>
                <w:sz w:val="20"/>
                <w:szCs w:val="20"/>
                <w:lang w:eastAsia="ru-RU"/>
              </w:rPr>
              <w:br/>
            </w:r>
            <w:r w:rsidR="00377E77">
              <w:rPr>
                <w:rFonts w:ascii="Times New Roman" w:eastAsia="Times New Roman" w:hAnsi="Times New Roman" w:cs="Times New Roman"/>
                <w:b/>
                <w:bCs/>
                <w:sz w:val="20"/>
                <w:szCs w:val="20"/>
                <w:lang w:eastAsia="ru-RU"/>
              </w:rPr>
              <w:t>под</w:t>
            </w:r>
            <w:r w:rsidRPr="00E545F1">
              <w:rPr>
                <w:rFonts w:ascii="Times New Roman" w:eastAsia="Times New Roman" w:hAnsi="Times New Roman" w:cs="Times New Roman"/>
                <w:b/>
                <w:bCs/>
                <w:sz w:val="20"/>
                <w:szCs w:val="20"/>
                <w:lang w:eastAsia="ru-RU"/>
              </w:rPr>
              <w:t xml:space="preserve">программы </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545F1" w:rsidRPr="00E545F1" w:rsidRDefault="00E545F1" w:rsidP="00E545F1">
            <w:pPr>
              <w:spacing w:after="0" w:line="240" w:lineRule="auto"/>
              <w:jc w:val="center"/>
              <w:rPr>
                <w:rFonts w:ascii="Times New Roman" w:eastAsia="Times New Roman" w:hAnsi="Times New Roman" w:cs="Times New Roman"/>
                <w:b/>
                <w:bCs/>
                <w:sz w:val="20"/>
                <w:szCs w:val="20"/>
                <w:lang w:eastAsia="ru-RU"/>
              </w:rPr>
            </w:pPr>
            <w:r w:rsidRPr="00E545F1">
              <w:rPr>
                <w:rFonts w:ascii="Times New Roman" w:eastAsia="Times New Roman" w:hAnsi="Times New Roman" w:cs="Times New Roman"/>
                <w:b/>
                <w:bCs/>
                <w:sz w:val="20"/>
                <w:szCs w:val="20"/>
                <w:lang w:eastAsia="ru-RU"/>
              </w:rPr>
              <w:t xml:space="preserve">Результаты  </w:t>
            </w:r>
            <w:r w:rsidRPr="00E545F1">
              <w:rPr>
                <w:rFonts w:ascii="Times New Roman" w:eastAsia="Times New Roman" w:hAnsi="Times New Roman" w:cs="Times New Roman"/>
                <w:b/>
                <w:bCs/>
                <w:sz w:val="20"/>
                <w:szCs w:val="20"/>
                <w:lang w:eastAsia="ru-RU"/>
              </w:rPr>
              <w:br/>
              <w:t xml:space="preserve">выполнения  </w:t>
            </w:r>
            <w:r w:rsidRPr="00E545F1">
              <w:rPr>
                <w:rFonts w:ascii="Times New Roman" w:eastAsia="Times New Roman" w:hAnsi="Times New Roman" w:cs="Times New Roman"/>
                <w:b/>
                <w:bCs/>
                <w:sz w:val="20"/>
                <w:szCs w:val="20"/>
                <w:lang w:eastAsia="ru-RU"/>
              </w:rPr>
              <w:br/>
              <w:t xml:space="preserve">мероприятий </w:t>
            </w:r>
            <w:r w:rsidRPr="00E545F1">
              <w:rPr>
                <w:rFonts w:ascii="Times New Roman" w:eastAsia="Times New Roman" w:hAnsi="Times New Roman" w:cs="Times New Roman"/>
                <w:b/>
                <w:bCs/>
                <w:sz w:val="20"/>
                <w:szCs w:val="20"/>
                <w:lang w:eastAsia="ru-RU"/>
              </w:rPr>
              <w:br/>
            </w:r>
            <w:r w:rsidR="00377E77">
              <w:rPr>
                <w:rFonts w:ascii="Times New Roman" w:eastAsia="Times New Roman" w:hAnsi="Times New Roman" w:cs="Times New Roman"/>
                <w:b/>
                <w:bCs/>
                <w:sz w:val="20"/>
                <w:szCs w:val="20"/>
                <w:lang w:eastAsia="ru-RU"/>
              </w:rPr>
              <w:t>под</w:t>
            </w:r>
            <w:r w:rsidRPr="00E545F1">
              <w:rPr>
                <w:rFonts w:ascii="Times New Roman" w:eastAsia="Times New Roman" w:hAnsi="Times New Roman" w:cs="Times New Roman"/>
                <w:b/>
                <w:bCs/>
                <w:sz w:val="20"/>
                <w:szCs w:val="20"/>
                <w:lang w:eastAsia="ru-RU"/>
              </w:rPr>
              <w:t>программы</w:t>
            </w:r>
          </w:p>
        </w:tc>
      </w:tr>
      <w:tr w:rsidR="00DE43EF" w:rsidRPr="00E545F1" w:rsidTr="00AB08B2">
        <w:trPr>
          <w:trHeight w:val="255"/>
        </w:trPr>
        <w:tc>
          <w:tcPr>
            <w:tcW w:w="503" w:type="dxa"/>
            <w:vMerge/>
            <w:tcBorders>
              <w:top w:val="single" w:sz="4" w:space="0" w:color="auto"/>
              <w:left w:val="single" w:sz="4" w:space="0" w:color="auto"/>
              <w:bottom w:val="single" w:sz="4" w:space="0" w:color="auto"/>
              <w:right w:val="single" w:sz="4" w:space="0" w:color="auto"/>
            </w:tcBorders>
            <w:vAlign w:val="center"/>
            <w:hideMark/>
          </w:tcPr>
          <w:p w:rsidR="00E545F1" w:rsidRPr="00E545F1" w:rsidRDefault="00E545F1" w:rsidP="00E545F1">
            <w:pPr>
              <w:spacing w:after="0" w:line="240" w:lineRule="auto"/>
              <w:rPr>
                <w:rFonts w:ascii="Times New Roman" w:eastAsia="Times New Roman" w:hAnsi="Times New Roman" w:cs="Times New Roman"/>
                <w:b/>
                <w:bCs/>
                <w:sz w:val="20"/>
                <w:szCs w:val="20"/>
                <w:lang w:eastAsia="ru-RU"/>
              </w:rPr>
            </w:pPr>
          </w:p>
        </w:tc>
        <w:tc>
          <w:tcPr>
            <w:tcW w:w="2900" w:type="dxa"/>
            <w:vMerge/>
            <w:tcBorders>
              <w:top w:val="single" w:sz="4" w:space="0" w:color="auto"/>
              <w:left w:val="single" w:sz="4" w:space="0" w:color="auto"/>
              <w:bottom w:val="single" w:sz="4" w:space="0" w:color="auto"/>
              <w:right w:val="single" w:sz="4" w:space="0" w:color="auto"/>
            </w:tcBorders>
            <w:vAlign w:val="center"/>
            <w:hideMark/>
          </w:tcPr>
          <w:p w:rsidR="00E545F1" w:rsidRPr="00E545F1" w:rsidRDefault="00E545F1" w:rsidP="00E545F1">
            <w:pPr>
              <w:spacing w:after="0" w:line="240" w:lineRule="auto"/>
              <w:rPr>
                <w:rFonts w:ascii="Times New Roman" w:eastAsia="Times New Roman" w:hAnsi="Times New Roman" w:cs="Times New Roman"/>
                <w:b/>
                <w:bCs/>
                <w:sz w:val="20"/>
                <w:szCs w:val="20"/>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E545F1" w:rsidRPr="00E545F1" w:rsidRDefault="00E545F1" w:rsidP="00E545F1">
            <w:pPr>
              <w:spacing w:after="0" w:line="240" w:lineRule="auto"/>
              <w:rPr>
                <w:rFonts w:ascii="Times New Roman" w:eastAsia="Times New Roman" w:hAnsi="Times New Roman" w:cs="Times New Roman"/>
                <w:b/>
                <w:bCs/>
                <w:sz w:val="20"/>
                <w:szCs w:val="20"/>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E545F1" w:rsidRPr="00E545F1" w:rsidRDefault="00E545F1" w:rsidP="00E545F1">
            <w:pPr>
              <w:spacing w:after="0" w:line="240" w:lineRule="auto"/>
              <w:rPr>
                <w:rFonts w:ascii="Times New Roman" w:eastAsia="Times New Roman" w:hAnsi="Times New Roman" w:cs="Times New Roman"/>
                <w:b/>
                <w:bCs/>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545F1" w:rsidRPr="00E545F1" w:rsidRDefault="00E545F1" w:rsidP="00E545F1">
            <w:pPr>
              <w:spacing w:after="0" w:line="240" w:lineRule="auto"/>
              <w:rPr>
                <w:rFonts w:ascii="Times New Roman" w:eastAsia="Times New Roman" w:hAnsi="Times New Roman" w:cs="Times New Roman"/>
                <w:b/>
                <w:bCs/>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545F1" w:rsidRPr="00E545F1" w:rsidRDefault="00E545F1" w:rsidP="00E545F1">
            <w:pPr>
              <w:spacing w:after="0" w:line="240" w:lineRule="auto"/>
              <w:rPr>
                <w:rFonts w:ascii="Times New Roman" w:eastAsia="Times New Roman" w:hAnsi="Times New Roman" w:cs="Times New Roman"/>
                <w:b/>
                <w:bCs/>
                <w:sz w:val="20"/>
                <w:szCs w:val="20"/>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E545F1" w:rsidRPr="00E545F1" w:rsidRDefault="00E545F1" w:rsidP="00E545F1">
            <w:pPr>
              <w:spacing w:after="0" w:line="240" w:lineRule="auto"/>
              <w:rPr>
                <w:rFonts w:ascii="Times New Roman" w:eastAsia="Times New Roman" w:hAnsi="Times New Roman" w:cs="Times New Roman"/>
                <w:b/>
                <w:bCs/>
                <w:sz w:val="20"/>
                <w:szCs w:val="20"/>
                <w:lang w:eastAsia="ru-RU"/>
              </w:rPr>
            </w:pPr>
          </w:p>
        </w:tc>
        <w:tc>
          <w:tcPr>
            <w:tcW w:w="4110" w:type="dxa"/>
            <w:gridSpan w:val="13"/>
            <w:vMerge/>
            <w:tcBorders>
              <w:top w:val="single" w:sz="4" w:space="0" w:color="auto"/>
              <w:left w:val="single" w:sz="4" w:space="0" w:color="auto"/>
              <w:bottom w:val="single" w:sz="4" w:space="0" w:color="auto"/>
              <w:right w:val="single" w:sz="4" w:space="0" w:color="auto"/>
            </w:tcBorders>
            <w:vAlign w:val="center"/>
            <w:hideMark/>
          </w:tcPr>
          <w:p w:rsidR="00E545F1" w:rsidRPr="00E545F1" w:rsidRDefault="00E545F1" w:rsidP="00E545F1">
            <w:pPr>
              <w:spacing w:after="0" w:line="240" w:lineRule="auto"/>
              <w:rPr>
                <w:rFonts w:ascii="Times New Roman" w:eastAsia="Times New Roman" w:hAnsi="Times New Roman" w:cs="Times New Roman"/>
                <w:b/>
                <w:bCs/>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E545F1" w:rsidRPr="00E545F1" w:rsidRDefault="00E545F1" w:rsidP="00E545F1">
            <w:pPr>
              <w:spacing w:after="0" w:line="240" w:lineRule="auto"/>
              <w:rPr>
                <w:rFonts w:ascii="Times New Roman" w:eastAsia="Times New Roman" w:hAnsi="Times New Roman" w:cs="Times New Roman"/>
                <w:b/>
                <w:bCs/>
                <w:sz w:val="20"/>
                <w:szCs w:val="20"/>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E545F1" w:rsidRPr="00E545F1" w:rsidRDefault="00E545F1" w:rsidP="00E545F1">
            <w:pPr>
              <w:spacing w:after="0" w:line="240" w:lineRule="auto"/>
              <w:rPr>
                <w:rFonts w:ascii="Times New Roman" w:eastAsia="Times New Roman" w:hAnsi="Times New Roman" w:cs="Times New Roman"/>
                <w:b/>
                <w:bCs/>
                <w:sz w:val="20"/>
                <w:szCs w:val="20"/>
                <w:lang w:eastAsia="ru-RU"/>
              </w:rPr>
            </w:pPr>
          </w:p>
        </w:tc>
      </w:tr>
      <w:tr w:rsidR="00DE43EF" w:rsidRPr="00E545F1" w:rsidTr="00AB08B2">
        <w:trPr>
          <w:trHeight w:val="255"/>
        </w:trPr>
        <w:tc>
          <w:tcPr>
            <w:tcW w:w="503" w:type="dxa"/>
            <w:vMerge/>
            <w:tcBorders>
              <w:top w:val="single" w:sz="4" w:space="0" w:color="auto"/>
              <w:left w:val="single" w:sz="4" w:space="0" w:color="auto"/>
              <w:bottom w:val="single" w:sz="4" w:space="0" w:color="auto"/>
              <w:right w:val="single" w:sz="4" w:space="0" w:color="auto"/>
            </w:tcBorders>
            <w:vAlign w:val="center"/>
            <w:hideMark/>
          </w:tcPr>
          <w:p w:rsidR="00E545F1" w:rsidRPr="00E545F1" w:rsidRDefault="00E545F1" w:rsidP="00E545F1">
            <w:pPr>
              <w:spacing w:after="0" w:line="240" w:lineRule="auto"/>
              <w:rPr>
                <w:rFonts w:ascii="Times New Roman" w:eastAsia="Times New Roman" w:hAnsi="Times New Roman" w:cs="Times New Roman"/>
                <w:b/>
                <w:bCs/>
                <w:sz w:val="20"/>
                <w:szCs w:val="20"/>
                <w:lang w:eastAsia="ru-RU"/>
              </w:rPr>
            </w:pPr>
          </w:p>
        </w:tc>
        <w:tc>
          <w:tcPr>
            <w:tcW w:w="2900" w:type="dxa"/>
            <w:vMerge/>
            <w:tcBorders>
              <w:top w:val="single" w:sz="4" w:space="0" w:color="auto"/>
              <w:left w:val="single" w:sz="4" w:space="0" w:color="auto"/>
              <w:bottom w:val="single" w:sz="4" w:space="0" w:color="auto"/>
              <w:right w:val="single" w:sz="4" w:space="0" w:color="auto"/>
            </w:tcBorders>
            <w:vAlign w:val="center"/>
            <w:hideMark/>
          </w:tcPr>
          <w:p w:rsidR="00E545F1" w:rsidRPr="00E545F1" w:rsidRDefault="00E545F1" w:rsidP="00E545F1">
            <w:pPr>
              <w:spacing w:after="0" w:line="240" w:lineRule="auto"/>
              <w:rPr>
                <w:rFonts w:ascii="Times New Roman" w:eastAsia="Times New Roman" w:hAnsi="Times New Roman" w:cs="Times New Roman"/>
                <w:b/>
                <w:bCs/>
                <w:sz w:val="20"/>
                <w:szCs w:val="20"/>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E545F1" w:rsidRPr="00E545F1" w:rsidRDefault="00E545F1" w:rsidP="00E545F1">
            <w:pPr>
              <w:spacing w:after="0" w:line="240" w:lineRule="auto"/>
              <w:rPr>
                <w:rFonts w:ascii="Times New Roman" w:eastAsia="Times New Roman" w:hAnsi="Times New Roman" w:cs="Times New Roman"/>
                <w:b/>
                <w:bCs/>
                <w:sz w:val="20"/>
                <w:szCs w:val="20"/>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E545F1" w:rsidRPr="00E545F1" w:rsidRDefault="00E545F1" w:rsidP="00E545F1">
            <w:pPr>
              <w:spacing w:after="0" w:line="240" w:lineRule="auto"/>
              <w:rPr>
                <w:rFonts w:ascii="Times New Roman" w:eastAsia="Times New Roman" w:hAnsi="Times New Roman" w:cs="Times New Roman"/>
                <w:b/>
                <w:bCs/>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545F1" w:rsidRPr="00E545F1" w:rsidRDefault="00E545F1" w:rsidP="00E545F1">
            <w:pPr>
              <w:spacing w:after="0" w:line="240" w:lineRule="auto"/>
              <w:rPr>
                <w:rFonts w:ascii="Times New Roman" w:eastAsia="Times New Roman" w:hAnsi="Times New Roman" w:cs="Times New Roman"/>
                <w:b/>
                <w:bCs/>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545F1" w:rsidRPr="00E545F1" w:rsidRDefault="00E545F1" w:rsidP="00E545F1">
            <w:pPr>
              <w:spacing w:after="0" w:line="240" w:lineRule="auto"/>
              <w:rPr>
                <w:rFonts w:ascii="Times New Roman" w:eastAsia="Times New Roman" w:hAnsi="Times New Roman" w:cs="Times New Roman"/>
                <w:b/>
                <w:bCs/>
                <w:sz w:val="20"/>
                <w:szCs w:val="20"/>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E545F1" w:rsidRPr="00E545F1" w:rsidRDefault="00E545F1" w:rsidP="00E545F1">
            <w:pPr>
              <w:spacing w:after="0" w:line="240" w:lineRule="auto"/>
              <w:rPr>
                <w:rFonts w:ascii="Times New Roman" w:eastAsia="Times New Roman" w:hAnsi="Times New Roman" w:cs="Times New Roman"/>
                <w:b/>
                <w:bCs/>
                <w:sz w:val="20"/>
                <w:szCs w:val="20"/>
                <w:lang w:eastAsia="ru-RU"/>
              </w:rPr>
            </w:pPr>
          </w:p>
        </w:tc>
        <w:tc>
          <w:tcPr>
            <w:tcW w:w="4110" w:type="dxa"/>
            <w:gridSpan w:val="13"/>
            <w:vMerge/>
            <w:tcBorders>
              <w:top w:val="single" w:sz="4" w:space="0" w:color="auto"/>
              <w:left w:val="single" w:sz="4" w:space="0" w:color="auto"/>
              <w:bottom w:val="single" w:sz="4" w:space="0" w:color="auto"/>
              <w:right w:val="single" w:sz="4" w:space="0" w:color="auto"/>
            </w:tcBorders>
            <w:vAlign w:val="center"/>
            <w:hideMark/>
          </w:tcPr>
          <w:p w:rsidR="00E545F1" w:rsidRPr="00E545F1" w:rsidRDefault="00E545F1" w:rsidP="00E545F1">
            <w:pPr>
              <w:spacing w:after="0" w:line="240" w:lineRule="auto"/>
              <w:rPr>
                <w:rFonts w:ascii="Times New Roman" w:eastAsia="Times New Roman" w:hAnsi="Times New Roman" w:cs="Times New Roman"/>
                <w:b/>
                <w:bCs/>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E545F1" w:rsidRPr="00E545F1" w:rsidRDefault="00E545F1" w:rsidP="00E545F1">
            <w:pPr>
              <w:spacing w:after="0" w:line="240" w:lineRule="auto"/>
              <w:rPr>
                <w:rFonts w:ascii="Times New Roman" w:eastAsia="Times New Roman" w:hAnsi="Times New Roman" w:cs="Times New Roman"/>
                <w:b/>
                <w:bCs/>
                <w:sz w:val="20"/>
                <w:szCs w:val="20"/>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E545F1" w:rsidRPr="00E545F1" w:rsidRDefault="00E545F1" w:rsidP="00E545F1">
            <w:pPr>
              <w:spacing w:after="0" w:line="240" w:lineRule="auto"/>
              <w:rPr>
                <w:rFonts w:ascii="Times New Roman" w:eastAsia="Times New Roman" w:hAnsi="Times New Roman" w:cs="Times New Roman"/>
                <w:b/>
                <w:bCs/>
                <w:sz w:val="20"/>
                <w:szCs w:val="20"/>
                <w:lang w:eastAsia="ru-RU"/>
              </w:rPr>
            </w:pPr>
          </w:p>
        </w:tc>
      </w:tr>
      <w:tr w:rsidR="00DE43EF" w:rsidRPr="00E545F1" w:rsidTr="00AB08B2">
        <w:trPr>
          <w:trHeight w:val="255"/>
        </w:trPr>
        <w:tc>
          <w:tcPr>
            <w:tcW w:w="503" w:type="dxa"/>
            <w:vMerge/>
            <w:tcBorders>
              <w:top w:val="single" w:sz="4" w:space="0" w:color="auto"/>
              <w:left w:val="single" w:sz="4" w:space="0" w:color="auto"/>
              <w:bottom w:val="single" w:sz="4" w:space="0" w:color="auto"/>
              <w:right w:val="single" w:sz="4" w:space="0" w:color="auto"/>
            </w:tcBorders>
            <w:vAlign w:val="center"/>
            <w:hideMark/>
          </w:tcPr>
          <w:p w:rsidR="00E545F1" w:rsidRPr="00E545F1" w:rsidRDefault="00E545F1" w:rsidP="00E545F1">
            <w:pPr>
              <w:spacing w:after="0" w:line="240" w:lineRule="auto"/>
              <w:rPr>
                <w:rFonts w:ascii="Times New Roman" w:eastAsia="Times New Roman" w:hAnsi="Times New Roman" w:cs="Times New Roman"/>
                <w:b/>
                <w:bCs/>
                <w:sz w:val="20"/>
                <w:szCs w:val="20"/>
                <w:lang w:eastAsia="ru-RU"/>
              </w:rPr>
            </w:pPr>
          </w:p>
        </w:tc>
        <w:tc>
          <w:tcPr>
            <w:tcW w:w="2900" w:type="dxa"/>
            <w:vMerge/>
            <w:tcBorders>
              <w:top w:val="single" w:sz="4" w:space="0" w:color="auto"/>
              <w:left w:val="single" w:sz="4" w:space="0" w:color="auto"/>
              <w:bottom w:val="single" w:sz="4" w:space="0" w:color="auto"/>
              <w:right w:val="single" w:sz="4" w:space="0" w:color="auto"/>
            </w:tcBorders>
            <w:vAlign w:val="center"/>
            <w:hideMark/>
          </w:tcPr>
          <w:p w:rsidR="00E545F1" w:rsidRPr="00E545F1" w:rsidRDefault="00E545F1" w:rsidP="00E545F1">
            <w:pPr>
              <w:spacing w:after="0" w:line="240" w:lineRule="auto"/>
              <w:rPr>
                <w:rFonts w:ascii="Times New Roman" w:eastAsia="Times New Roman" w:hAnsi="Times New Roman" w:cs="Times New Roman"/>
                <w:b/>
                <w:bCs/>
                <w:sz w:val="20"/>
                <w:szCs w:val="20"/>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E545F1" w:rsidRPr="00E545F1" w:rsidRDefault="00E545F1" w:rsidP="00E545F1">
            <w:pPr>
              <w:spacing w:after="0" w:line="240" w:lineRule="auto"/>
              <w:rPr>
                <w:rFonts w:ascii="Times New Roman" w:eastAsia="Times New Roman" w:hAnsi="Times New Roman" w:cs="Times New Roman"/>
                <w:b/>
                <w:bCs/>
                <w:sz w:val="20"/>
                <w:szCs w:val="20"/>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E545F1" w:rsidRPr="00E545F1" w:rsidRDefault="00E545F1" w:rsidP="00E545F1">
            <w:pPr>
              <w:spacing w:after="0" w:line="240" w:lineRule="auto"/>
              <w:rPr>
                <w:rFonts w:ascii="Times New Roman" w:eastAsia="Times New Roman" w:hAnsi="Times New Roman" w:cs="Times New Roman"/>
                <w:b/>
                <w:bCs/>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545F1" w:rsidRPr="00E545F1" w:rsidRDefault="00E545F1" w:rsidP="00E545F1">
            <w:pPr>
              <w:spacing w:after="0" w:line="240" w:lineRule="auto"/>
              <w:rPr>
                <w:rFonts w:ascii="Times New Roman" w:eastAsia="Times New Roman" w:hAnsi="Times New Roman" w:cs="Times New Roman"/>
                <w:b/>
                <w:bCs/>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545F1" w:rsidRPr="00E545F1" w:rsidRDefault="00E545F1" w:rsidP="00E545F1">
            <w:pPr>
              <w:spacing w:after="0" w:line="240" w:lineRule="auto"/>
              <w:rPr>
                <w:rFonts w:ascii="Times New Roman" w:eastAsia="Times New Roman" w:hAnsi="Times New Roman" w:cs="Times New Roman"/>
                <w:b/>
                <w:bCs/>
                <w:sz w:val="20"/>
                <w:szCs w:val="20"/>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E545F1" w:rsidRPr="00E545F1" w:rsidRDefault="00E545F1" w:rsidP="00E545F1">
            <w:pPr>
              <w:spacing w:after="0" w:line="240" w:lineRule="auto"/>
              <w:rPr>
                <w:rFonts w:ascii="Times New Roman" w:eastAsia="Times New Roman" w:hAnsi="Times New Roman" w:cs="Times New Roman"/>
                <w:b/>
                <w:bCs/>
                <w:sz w:val="20"/>
                <w:szCs w:val="20"/>
                <w:lang w:eastAsia="ru-RU"/>
              </w:rPr>
            </w:pPr>
          </w:p>
        </w:tc>
        <w:tc>
          <w:tcPr>
            <w:tcW w:w="4110" w:type="dxa"/>
            <w:gridSpan w:val="13"/>
            <w:vMerge/>
            <w:tcBorders>
              <w:top w:val="single" w:sz="4" w:space="0" w:color="auto"/>
              <w:left w:val="single" w:sz="4" w:space="0" w:color="auto"/>
              <w:bottom w:val="single" w:sz="4" w:space="0" w:color="auto"/>
              <w:right w:val="single" w:sz="4" w:space="0" w:color="auto"/>
            </w:tcBorders>
            <w:vAlign w:val="center"/>
            <w:hideMark/>
          </w:tcPr>
          <w:p w:rsidR="00E545F1" w:rsidRPr="00E545F1" w:rsidRDefault="00E545F1" w:rsidP="00E545F1">
            <w:pPr>
              <w:spacing w:after="0" w:line="240" w:lineRule="auto"/>
              <w:rPr>
                <w:rFonts w:ascii="Times New Roman" w:eastAsia="Times New Roman" w:hAnsi="Times New Roman" w:cs="Times New Roman"/>
                <w:b/>
                <w:bCs/>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E545F1" w:rsidRPr="00E545F1" w:rsidRDefault="00E545F1" w:rsidP="00E545F1">
            <w:pPr>
              <w:spacing w:after="0" w:line="240" w:lineRule="auto"/>
              <w:rPr>
                <w:rFonts w:ascii="Times New Roman" w:eastAsia="Times New Roman" w:hAnsi="Times New Roman" w:cs="Times New Roman"/>
                <w:b/>
                <w:bCs/>
                <w:sz w:val="20"/>
                <w:szCs w:val="20"/>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E545F1" w:rsidRPr="00E545F1" w:rsidRDefault="00E545F1" w:rsidP="00E545F1">
            <w:pPr>
              <w:spacing w:after="0" w:line="240" w:lineRule="auto"/>
              <w:rPr>
                <w:rFonts w:ascii="Times New Roman" w:eastAsia="Times New Roman" w:hAnsi="Times New Roman" w:cs="Times New Roman"/>
                <w:b/>
                <w:bCs/>
                <w:sz w:val="20"/>
                <w:szCs w:val="20"/>
                <w:lang w:eastAsia="ru-RU"/>
              </w:rPr>
            </w:pPr>
          </w:p>
        </w:tc>
      </w:tr>
      <w:tr w:rsidR="00DE43EF" w:rsidRPr="00E545F1" w:rsidTr="00AB08B2">
        <w:trPr>
          <w:trHeight w:val="255"/>
        </w:trPr>
        <w:tc>
          <w:tcPr>
            <w:tcW w:w="503" w:type="dxa"/>
            <w:vMerge/>
            <w:tcBorders>
              <w:top w:val="single" w:sz="4" w:space="0" w:color="auto"/>
              <w:left w:val="single" w:sz="4" w:space="0" w:color="auto"/>
              <w:bottom w:val="single" w:sz="4" w:space="0" w:color="auto"/>
              <w:right w:val="single" w:sz="4" w:space="0" w:color="auto"/>
            </w:tcBorders>
            <w:vAlign w:val="center"/>
            <w:hideMark/>
          </w:tcPr>
          <w:p w:rsidR="00E545F1" w:rsidRPr="00E545F1" w:rsidRDefault="00E545F1" w:rsidP="00E545F1">
            <w:pPr>
              <w:spacing w:after="0" w:line="240" w:lineRule="auto"/>
              <w:rPr>
                <w:rFonts w:ascii="Times New Roman" w:eastAsia="Times New Roman" w:hAnsi="Times New Roman" w:cs="Times New Roman"/>
                <w:b/>
                <w:bCs/>
                <w:sz w:val="20"/>
                <w:szCs w:val="20"/>
                <w:lang w:eastAsia="ru-RU"/>
              </w:rPr>
            </w:pPr>
          </w:p>
        </w:tc>
        <w:tc>
          <w:tcPr>
            <w:tcW w:w="2900" w:type="dxa"/>
            <w:vMerge/>
            <w:tcBorders>
              <w:top w:val="single" w:sz="4" w:space="0" w:color="auto"/>
              <w:left w:val="single" w:sz="4" w:space="0" w:color="auto"/>
              <w:bottom w:val="single" w:sz="4" w:space="0" w:color="auto"/>
              <w:right w:val="single" w:sz="4" w:space="0" w:color="auto"/>
            </w:tcBorders>
            <w:vAlign w:val="center"/>
            <w:hideMark/>
          </w:tcPr>
          <w:p w:rsidR="00E545F1" w:rsidRPr="00E545F1" w:rsidRDefault="00E545F1" w:rsidP="00E545F1">
            <w:pPr>
              <w:spacing w:after="0" w:line="240" w:lineRule="auto"/>
              <w:rPr>
                <w:rFonts w:ascii="Times New Roman" w:eastAsia="Times New Roman" w:hAnsi="Times New Roman" w:cs="Times New Roman"/>
                <w:b/>
                <w:bCs/>
                <w:sz w:val="20"/>
                <w:szCs w:val="20"/>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E545F1" w:rsidRPr="00E545F1" w:rsidRDefault="00E545F1" w:rsidP="00E545F1">
            <w:pPr>
              <w:spacing w:after="0" w:line="240" w:lineRule="auto"/>
              <w:rPr>
                <w:rFonts w:ascii="Times New Roman" w:eastAsia="Times New Roman" w:hAnsi="Times New Roman" w:cs="Times New Roman"/>
                <w:b/>
                <w:bCs/>
                <w:sz w:val="20"/>
                <w:szCs w:val="20"/>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E545F1" w:rsidRPr="00E545F1" w:rsidRDefault="00E545F1" w:rsidP="00E545F1">
            <w:pPr>
              <w:spacing w:after="0" w:line="240" w:lineRule="auto"/>
              <w:rPr>
                <w:rFonts w:ascii="Times New Roman" w:eastAsia="Times New Roman" w:hAnsi="Times New Roman" w:cs="Times New Roman"/>
                <w:b/>
                <w:bCs/>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545F1" w:rsidRPr="00E545F1" w:rsidRDefault="00E545F1" w:rsidP="00E545F1">
            <w:pPr>
              <w:spacing w:after="0" w:line="240" w:lineRule="auto"/>
              <w:rPr>
                <w:rFonts w:ascii="Times New Roman" w:eastAsia="Times New Roman" w:hAnsi="Times New Roman" w:cs="Times New Roman"/>
                <w:b/>
                <w:bCs/>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545F1" w:rsidRPr="00E545F1" w:rsidRDefault="00E545F1" w:rsidP="00E545F1">
            <w:pPr>
              <w:spacing w:after="0" w:line="240" w:lineRule="auto"/>
              <w:rPr>
                <w:rFonts w:ascii="Times New Roman" w:eastAsia="Times New Roman" w:hAnsi="Times New Roman" w:cs="Times New Roman"/>
                <w:b/>
                <w:bCs/>
                <w:sz w:val="20"/>
                <w:szCs w:val="20"/>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E545F1" w:rsidRPr="00E545F1" w:rsidRDefault="00E545F1" w:rsidP="00E545F1">
            <w:pPr>
              <w:spacing w:after="0" w:line="240" w:lineRule="auto"/>
              <w:rPr>
                <w:rFonts w:ascii="Times New Roman" w:eastAsia="Times New Roman" w:hAnsi="Times New Roman" w:cs="Times New Roman"/>
                <w:b/>
                <w:bCs/>
                <w:sz w:val="20"/>
                <w:szCs w:val="20"/>
                <w:lang w:eastAsia="ru-RU"/>
              </w:rPr>
            </w:pPr>
          </w:p>
        </w:tc>
        <w:tc>
          <w:tcPr>
            <w:tcW w:w="4110" w:type="dxa"/>
            <w:gridSpan w:val="13"/>
            <w:vMerge/>
            <w:tcBorders>
              <w:top w:val="single" w:sz="4" w:space="0" w:color="auto"/>
              <w:left w:val="single" w:sz="4" w:space="0" w:color="auto"/>
              <w:bottom w:val="single" w:sz="4" w:space="0" w:color="auto"/>
              <w:right w:val="single" w:sz="4" w:space="0" w:color="auto"/>
            </w:tcBorders>
            <w:vAlign w:val="center"/>
            <w:hideMark/>
          </w:tcPr>
          <w:p w:rsidR="00E545F1" w:rsidRPr="00E545F1" w:rsidRDefault="00E545F1" w:rsidP="00E545F1">
            <w:pPr>
              <w:spacing w:after="0" w:line="240" w:lineRule="auto"/>
              <w:rPr>
                <w:rFonts w:ascii="Times New Roman" w:eastAsia="Times New Roman" w:hAnsi="Times New Roman" w:cs="Times New Roman"/>
                <w:b/>
                <w:bCs/>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E545F1" w:rsidRPr="00E545F1" w:rsidRDefault="00E545F1" w:rsidP="00E545F1">
            <w:pPr>
              <w:spacing w:after="0" w:line="240" w:lineRule="auto"/>
              <w:rPr>
                <w:rFonts w:ascii="Times New Roman" w:eastAsia="Times New Roman" w:hAnsi="Times New Roman" w:cs="Times New Roman"/>
                <w:b/>
                <w:bCs/>
                <w:sz w:val="20"/>
                <w:szCs w:val="20"/>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E545F1" w:rsidRPr="00E545F1" w:rsidRDefault="00E545F1" w:rsidP="00E545F1">
            <w:pPr>
              <w:spacing w:after="0" w:line="240" w:lineRule="auto"/>
              <w:rPr>
                <w:rFonts w:ascii="Times New Roman" w:eastAsia="Times New Roman" w:hAnsi="Times New Roman" w:cs="Times New Roman"/>
                <w:b/>
                <w:bCs/>
                <w:sz w:val="20"/>
                <w:szCs w:val="20"/>
                <w:lang w:eastAsia="ru-RU"/>
              </w:rPr>
            </w:pPr>
          </w:p>
        </w:tc>
      </w:tr>
      <w:tr w:rsidR="00DE43EF" w:rsidRPr="00E545F1" w:rsidTr="00AB08B2">
        <w:trPr>
          <w:trHeight w:val="255"/>
        </w:trPr>
        <w:tc>
          <w:tcPr>
            <w:tcW w:w="503" w:type="dxa"/>
            <w:vMerge/>
            <w:tcBorders>
              <w:top w:val="single" w:sz="4" w:space="0" w:color="auto"/>
              <w:left w:val="single" w:sz="4" w:space="0" w:color="auto"/>
              <w:bottom w:val="single" w:sz="4" w:space="0" w:color="auto"/>
              <w:right w:val="single" w:sz="4" w:space="0" w:color="auto"/>
            </w:tcBorders>
            <w:vAlign w:val="center"/>
            <w:hideMark/>
          </w:tcPr>
          <w:p w:rsidR="00E545F1" w:rsidRPr="00E545F1" w:rsidRDefault="00E545F1" w:rsidP="00E545F1">
            <w:pPr>
              <w:spacing w:after="0" w:line="240" w:lineRule="auto"/>
              <w:rPr>
                <w:rFonts w:ascii="Times New Roman" w:eastAsia="Times New Roman" w:hAnsi="Times New Roman" w:cs="Times New Roman"/>
                <w:b/>
                <w:bCs/>
                <w:sz w:val="20"/>
                <w:szCs w:val="20"/>
                <w:lang w:eastAsia="ru-RU"/>
              </w:rPr>
            </w:pPr>
          </w:p>
        </w:tc>
        <w:tc>
          <w:tcPr>
            <w:tcW w:w="2900" w:type="dxa"/>
            <w:vMerge/>
            <w:tcBorders>
              <w:top w:val="single" w:sz="4" w:space="0" w:color="auto"/>
              <w:left w:val="single" w:sz="4" w:space="0" w:color="auto"/>
              <w:bottom w:val="single" w:sz="4" w:space="0" w:color="auto"/>
              <w:right w:val="single" w:sz="4" w:space="0" w:color="auto"/>
            </w:tcBorders>
            <w:vAlign w:val="center"/>
            <w:hideMark/>
          </w:tcPr>
          <w:p w:rsidR="00E545F1" w:rsidRPr="00E545F1" w:rsidRDefault="00E545F1" w:rsidP="00E545F1">
            <w:pPr>
              <w:spacing w:after="0" w:line="240" w:lineRule="auto"/>
              <w:rPr>
                <w:rFonts w:ascii="Times New Roman" w:eastAsia="Times New Roman" w:hAnsi="Times New Roman" w:cs="Times New Roman"/>
                <w:b/>
                <w:bCs/>
                <w:sz w:val="20"/>
                <w:szCs w:val="20"/>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E545F1" w:rsidRPr="00E545F1" w:rsidRDefault="00E545F1" w:rsidP="00E545F1">
            <w:pPr>
              <w:spacing w:after="0" w:line="240" w:lineRule="auto"/>
              <w:rPr>
                <w:rFonts w:ascii="Times New Roman" w:eastAsia="Times New Roman" w:hAnsi="Times New Roman" w:cs="Times New Roman"/>
                <w:b/>
                <w:bCs/>
                <w:sz w:val="20"/>
                <w:szCs w:val="20"/>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E545F1" w:rsidRPr="00E545F1" w:rsidRDefault="00E545F1" w:rsidP="00E545F1">
            <w:pPr>
              <w:spacing w:after="0" w:line="240" w:lineRule="auto"/>
              <w:rPr>
                <w:rFonts w:ascii="Times New Roman" w:eastAsia="Times New Roman" w:hAnsi="Times New Roman" w:cs="Times New Roman"/>
                <w:b/>
                <w:bCs/>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545F1" w:rsidRPr="00E545F1" w:rsidRDefault="00E545F1" w:rsidP="00E545F1">
            <w:pPr>
              <w:spacing w:after="0" w:line="240" w:lineRule="auto"/>
              <w:rPr>
                <w:rFonts w:ascii="Times New Roman" w:eastAsia="Times New Roman" w:hAnsi="Times New Roman" w:cs="Times New Roman"/>
                <w:b/>
                <w:bCs/>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545F1" w:rsidRPr="00E545F1" w:rsidRDefault="00E545F1" w:rsidP="00E545F1">
            <w:pPr>
              <w:spacing w:after="0" w:line="240" w:lineRule="auto"/>
              <w:rPr>
                <w:rFonts w:ascii="Times New Roman" w:eastAsia="Times New Roman" w:hAnsi="Times New Roman" w:cs="Times New Roman"/>
                <w:b/>
                <w:bCs/>
                <w:sz w:val="20"/>
                <w:szCs w:val="20"/>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E545F1" w:rsidRPr="00E545F1" w:rsidRDefault="00E545F1" w:rsidP="00E545F1">
            <w:pPr>
              <w:spacing w:after="0" w:line="240" w:lineRule="auto"/>
              <w:rPr>
                <w:rFonts w:ascii="Times New Roman" w:eastAsia="Times New Roman" w:hAnsi="Times New Roman" w:cs="Times New Roman"/>
                <w:b/>
                <w:bCs/>
                <w:sz w:val="20"/>
                <w:szCs w:val="20"/>
                <w:lang w:eastAsia="ru-RU"/>
              </w:rPr>
            </w:pPr>
          </w:p>
        </w:tc>
        <w:tc>
          <w:tcPr>
            <w:tcW w:w="4110" w:type="dxa"/>
            <w:gridSpan w:val="13"/>
            <w:vMerge/>
            <w:tcBorders>
              <w:top w:val="single" w:sz="4" w:space="0" w:color="auto"/>
              <w:left w:val="single" w:sz="4" w:space="0" w:color="auto"/>
              <w:bottom w:val="single" w:sz="4" w:space="0" w:color="auto"/>
              <w:right w:val="single" w:sz="4" w:space="0" w:color="auto"/>
            </w:tcBorders>
            <w:vAlign w:val="center"/>
            <w:hideMark/>
          </w:tcPr>
          <w:p w:rsidR="00E545F1" w:rsidRPr="00E545F1" w:rsidRDefault="00E545F1" w:rsidP="00E545F1">
            <w:pPr>
              <w:spacing w:after="0" w:line="240" w:lineRule="auto"/>
              <w:rPr>
                <w:rFonts w:ascii="Times New Roman" w:eastAsia="Times New Roman" w:hAnsi="Times New Roman" w:cs="Times New Roman"/>
                <w:b/>
                <w:bCs/>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E545F1" w:rsidRPr="00E545F1" w:rsidRDefault="00E545F1" w:rsidP="00E545F1">
            <w:pPr>
              <w:spacing w:after="0" w:line="240" w:lineRule="auto"/>
              <w:rPr>
                <w:rFonts w:ascii="Times New Roman" w:eastAsia="Times New Roman" w:hAnsi="Times New Roman" w:cs="Times New Roman"/>
                <w:b/>
                <w:bCs/>
                <w:sz w:val="20"/>
                <w:szCs w:val="20"/>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E545F1" w:rsidRPr="00E545F1" w:rsidRDefault="00E545F1" w:rsidP="00E545F1">
            <w:pPr>
              <w:spacing w:after="0" w:line="240" w:lineRule="auto"/>
              <w:rPr>
                <w:rFonts w:ascii="Times New Roman" w:eastAsia="Times New Roman" w:hAnsi="Times New Roman" w:cs="Times New Roman"/>
                <w:b/>
                <w:bCs/>
                <w:sz w:val="20"/>
                <w:szCs w:val="20"/>
                <w:lang w:eastAsia="ru-RU"/>
              </w:rPr>
            </w:pPr>
          </w:p>
        </w:tc>
      </w:tr>
      <w:tr w:rsidR="00DE43EF" w:rsidRPr="00E545F1" w:rsidTr="00AB08B2">
        <w:trPr>
          <w:trHeight w:val="255"/>
        </w:trPr>
        <w:tc>
          <w:tcPr>
            <w:tcW w:w="503" w:type="dxa"/>
            <w:vMerge/>
            <w:tcBorders>
              <w:top w:val="single" w:sz="4" w:space="0" w:color="auto"/>
              <w:left w:val="single" w:sz="4" w:space="0" w:color="auto"/>
              <w:bottom w:val="single" w:sz="4" w:space="0" w:color="auto"/>
              <w:right w:val="single" w:sz="4" w:space="0" w:color="auto"/>
            </w:tcBorders>
            <w:vAlign w:val="center"/>
            <w:hideMark/>
          </w:tcPr>
          <w:p w:rsidR="00E545F1" w:rsidRPr="00E545F1" w:rsidRDefault="00E545F1" w:rsidP="00E545F1">
            <w:pPr>
              <w:spacing w:after="0" w:line="240" w:lineRule="auto"/>
              <w:rPr>
                <w:rFonts w:ascii="Times New Roman" w:eastAsia="Times New Roman" w:hAnsi="Times New Roman" w:cs="Times New Roman"/>
                <w:b/>
                <w:bCs/>
                <w:sz w:val="20"/>
                <w:szCs w:val="20"/>
                <w:lang w:eastAsia="ru-RU"/>
              </w:rPr>
            </w:pPr>
          </w:p>
        </w:tc>
        <w:tc>
          <w:tcPr>
            <w:tcW w:w="2900" w:type="dxa"/>
            <w:vMerge/>
            <w:tcBorders>
              <w:top w:val="single" w:sz="4" w:space="0" w:color="auto"/>
              <w:left w:val="single" w:sz="4" w:space="0" w:color="auto"/>
              <w:bottom w:val="single" w:sz="4" w:space="0" w:color="auto"/>
              <w:right w:val="single" w:sz="4" w:space="0" w:color="auto"/>
            </w:tcBorders>
            <w:vAlign w:val="center"/>
            <w:hideMark/>
          </w:tcPr>
          <w:p w:rsidR="00E545F1" w:rsidRPr="00E545F1" w:rsidRDefault="00E545F1" w:rsidP="00E545F1">
            <w:pPr>
              <w:spacing w:after="0" w:line="240" w:lineRule="auto"/>
              <w:rPr>
                <w:rFonts w:ascii="Times New Roman" w:eastAsia="Times New Roman" w:hAnsi="Times New Roman" w:cs="Times New Roman"/>
                <w:b/>
                <w:bCs/>
                <w:sz w:val="20"/>
                <w:szCs w:val="20"/>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E545F1" w:rsidRPr="00E545F1" w:rsidRDefault="00E545F1" w:rsidP="00E545F1">
            <w:pPr>
              <w:spacing w:after="0" w:line="240" w:lineRule="auto"/>
              <w:rPr>
                <w:rFonts w:ascii="Times New Roman" w:eastAsia="Times New Roman" w:hAnsi="Times New Roman" w:cs="Times New Roman"/>
                <w:b/>
                <w:bCs/>
                <w:sz w:val="20"/>
                <w:szCs w:val="20"/>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E545F1" w:rsidRPr="00E545F1" w:rsidRDefault="00E545F1" w:rsidP="00E545F1">
            <w:pPr>
              <w:spacing w:after="0" w:line="240" w:lineRule="auto"/>
              <w:rPr>
                <w:rFonts w:ascii="Times New Roman" w:eastAsia="Times New Roman" w:hAnsi="Times New Roman" w:cs="Times New Roman"/>
                <w:b/>
                <w:bCs/>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545F1" w:rsidRPr="00E545F1" w:rsidRDefault="00E545F1" w:rsidP="00E545F1">
            <w:pPr>
              <w:spacing w:after="0" w:line="240" w:lineRule="auto"/>
              <w:rPr>
                <w:rFonts w:ascii="Times New Roman" w:eastAsia="Times New Roman" w:hAnsi="Times New Roman" w:cs="Times New Roman"/>
                <w:b/>
                <w:bCs/>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545F1" w:rsidRPr="00E545F1" w:rsidRDefault="00E545F1" w:rsidP="00E545F1">
            <w:pPr>
              <w:spacing w:after="0" w:line="240" w:lineRule="auto"/>
              <w:rPr>
                <w:rFonts w:ascii="Times New Roman" w:eastAsia="Times New Roman" w:hAnsi="Times New Roman" w:cs="Times New Roman"/>
                <w:b/>
                <w:bCs/>
                <w:sz w:val="20"/>
                <w:szCs w:val="20"/>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E545F1" w:rsidRPr="00E545F1" w:rsidRDefault="00E545F1" w:rsidP="00E545F1">
            <w:pPr>
              <w:spacing w:after="0" w:line="240" w:lineRule="auto"/>
              <w:rPr>
                <w:rFonts w:ascii="Times New Roman" w:eastAsia="Times New Roman" w:hAnsi="Times New Roman" w:cs="Times New Roman"/>
                <w:b/>
                <w:bCs/>
                <w:sz w:val="20"/>
                <w:szCs w:val="20"/>
                <w:lang w:eastAsia="ru-RU"/>
              </w:rPr>
            </w:pPr>
          </w:p>
        </w:tc>
        <w:tc>
          <w:tcPr>
            <w:tcW w:w="4110" w:type="dxa"/>
            <w:gridSpan w:val="13"/>
            <w:vMerge/>
            <w:tcBorders>
              <w:top w:val="single" w:sz="4" w:space="0" w:color="auto"/>
              <w:left w:val="single" w:sz="4" w:space="0" w:color="auto"/>
              <w:bottom w:val="single" w:sz="4" w:space="0" w:color="auto"/>
              <w:right w:val="single" w:sz="4" w:space="0" w:color="auto"/>
            </w:tcBorders>
            <w:vAlign w:val="center"/>
            <w:hideMark/>
          </w:tcPr>
          <w:p w:rsidR="00E545F1" w:rsidRPr="00E545F1" w:rsidRDefault="00E545F1" w:rsidP="00E545F1">
            <w:pPr>
              <w:spacing w:after="0" w:line="240" w:lineRule="auto"/>
              <w:rPr>
                <w:rFonts w:ascii="Times New Roman" w:eastAsia="Times New Roman" w:hAnsi="Times New Roman" w:cs="Times New Roman"/>
                <w:b/>
                <w:bCs/>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E545F1" w:rsidRPr="00E545F1" w:rsidRDefault="00E545F1" w:rsidP="00E545F1">
            <w:pPr>
              <w:spacing w:after="0" w:line="240" w:lineRule="auto"/>
              <w:rPr>
                <w:rFonts w:ascii="Times New Roman" w:eastAsia="Times New Roman" w:hAnsi="Times New Roman" w:cs="Times New Roman"/>
                <w:b/>
                <w:bCs/>
                <w:sz w:val="20"/>
                <w:szCs w:val="20"/>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E545F1" w:rsidRPr="00E545F1" w:rsidRDefault="00E545F1" w:rsidP="00E545F1">
            <w:pPr>
              <w:spacing w:after="0" w:line="240" w:lineRule="auto"/>
              <w:rPr>
                <w:rFonts w:ascii="Times New Roman" w:eastAsia="Times New Roman" w:hAnsi="Times New Roman" w:cs="Times New Roman"/>
                <w:b/>
                <w:bCs/>
                <w:sz w:val="20"/>
                <w:szCs w:val="20"/>
                <w:lang w:eastAsia="ru-RU"/>
              </w:rPr>
            </w:pPr>
          </w:p>
        </w:tc>
      </w:tr>
      <w:tr w:rsidR="00DE43EF" w:rsidRPr="00E545F1" w:rsidTr="00AB08B2">
        <w:trPr>
          <w:trHeight w:val="255"/>
        </w:trPr>
        <w:tc>
          <w:tcPr>
            <w:tcW w:w="503" w:type="dxa"/>
            <w:vMerge/>
            <w:tcBorders>
              <w:top w:val="single" w:sz="4" w:space="0" w:color="auto"/>
              <w:left w:val="single" w:sz="4" w:space="0" w:color="auto"/>
              <w:bottom w:val="single" w:sz="4" w:space="0" w:color="auto"/>
              <w:right w:val="single" w:sz="4" w:space="0" w:color="auto"/>
            </w:tcBorders>
            <w:vAlign w:val="center"/>
            <w:hideMark/>
          </w:tcPr>
          <w:p w:rsidR="00E545F1" w:rsidRPr="00E545F1" w:rsidRDefault="00E545F1" w:rsidP="00E545F1">
            <w:pPr>
              <w:spacing w:after="0" w:line="240" w:lineRule="auto"/>
              <w:rPr>
                <w:rFonts w:ascii="Times New Roman" w:eastAsia="Times New Roman" w:hAnsi="Times New Roman" w:cs="Times New Roman"/>
                <w:b/>
                <w:bCs/>
                <w:sz w:val="20"/>
                <w:szCs w:val="20"/>
                <w:lang w:eastAsia="ru-RU"/>
              </w:rPr>
            </w:pPr>
          </w:p>
        </w:tc>
        <w:tc>
          <w:tcPr>
            <w:tcW w:w="2900" w:type="dxa"/>
            <w:vMerge/>
            <w:tcBorders>
              <w:top w:val="single" w:sz="4" w:space="0" w:color="auto"/>
              <w:left w:val="single" w:sz="4" w:space="0" w:color="auto"/>
              <w:bottom w:val="single" w:sz="4" w:space="0" w:color="auto"/>
              <w:right w:val="single" w:sz="4" w:space="0" w:color="auto"/>
            </w:tcBorders>
            <w:vAlign w:val="center"/>
            <w:hideMark/>
          </w:tcPr>
          <w:p w:rsidR="00E545F1" w:rsidRPr="00E545F1" w:rsidRDefault="00E545F1" w:rsidP="00E545F1">
            <w:pPr>
              <w:spacing w:after="0" w:line="240" w:lineRule="auto"/>
              <w:rPr>
                <w:rFonts w:ascii="Times New Roman" w:eastAsia="Times New Roman" w:hAnsi="Times New Roman" w:cs="Times New Roman"/>
                <w:b/>
                <w:bCs/>
                <w:sz w:val="20"/>
                <w:szCs w:val="20"/>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E545F1" w:rsidRPr="00E545F1" w:rsidRDefault="00E545F1" w:rsidP="00E545F1">
            <w:pPr>
              <w:spacing w:after="0" w:line="240" w:lineRule="auto"/>
              <w:rPr>
                <w:rFonts w:ascii="Times New Roman" w:eastAsia="Times New Roman" w:hAnsi="Times New Roman" w:cs="Times New Roman"/>
                <w:b/>
                <w:bCs/>
                <w:sz w:val="20"/>
                <w:szCs w:val="20"/>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E545F1" w:rsidRPr="00E545F1" w:rsidRDefault="00E545F1" w:rsidP="00E545F1">
            <w:pPr>
              <w:spacing w:after="0" w:line="240" w:lineRule="auto"/>
              <w:rPr>
                <w:rFonts w:ascii="Times New Roman" w:eastAsia="Times New Roman" w:hAnsi="Times New Roman" w:cs="Times New Roman"/>
                <w:b/>
                <w:bCs/>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545F1" w:rsidRPr="00E545F1" w:rsidRDefault="00E545F1" w:rsidP="00E545F1">
            <w:pPr>
              <w:spacing w:after="0" w:line="240" w:lineRule="auto"/>
              <w:rPr>
                <w:rFonts w:ascii="Times New Roman" w:eastAsia="Times New Roman" w:hAnsi="Times New Roman" w:cs="Times New Roman"/>
                <w:b/>
                <w:bCs/>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545F1" w:rsidRPr="00E545F1" w:rsidRDefault="00E545F1" w:rsidP="00E545F1">
            <w:pPr>
              <w:spacing w:after="0" w:line="240" w:lineRule="auto"/>
              <w:rPr>
                <w:rFonts w:ascii="Times New Roman" w:eastAsia="Times New Roman" w:hAnsi="Times New Roman" w:cs="Times New Roman"/>
                <w:b/>
                <w:bCs/>
                <w:sz w:val="20"/>
                <w:szCs w:val="20"/>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E545F1" w:rsidRPr="00E545F1" w:rsidRDefault="00E545F1" w:rsidP="00E545F1">
            <w:pPr>
              <w:spacing w:after="0" w:line="240" w:lineRule="auto"/>
              <w:rPr>
                <w:rFonts w:ascii="Times New Roman" w:eastAsia="Times New Roman" w:hAnsi="Times New Roman" w:cs="Times New Roman"/>
                <w:b/>
                <w:bCs/>
                <w:sz w:val="20"/>
                <w:szCs w:val="20"/>
                <w:lang w:eastAsia="ru-RU"/>
              </w:rPr>
            </w:pPr>
          </w:p>
        </w:tc>
        <w:tc>
          <w:tcPr>
            <w:tcW w:w="4110" w:type="dxa"/>
            <w:gridSpan w:val="13"/>
            <w:vMerge/>
            <w:tcBorders>
              <w:top w:val="single" w:sz="4" w:space="0" w:color="auto"/>
              <w:left w:val="single" w:sz="4" w:space="0" w:color="auto"/>
              <w:bottom w:val="single" w:sz="4" w:space="0" w:color="auto"/>
              <w:right w:val="single" w:sz="4" w:space="0" w:color="auto"/>
            </w:tcBorders>
            <w:vAlign w:val="center"/>
            <w:hideMark/>
          </w:tcPr>
          <w:p w:rsidR="00E545F1" w:rsidRPr="00E545F1" w:rsidRDefault="00E545F1" w:rsidP="00E545F1">
            <w:pPr>
              <w:spacing w:after="0" w:line="240" w:lineRule="auto"/>
              <w:rPr>
                <w:rFonts w:ascii="Times New Roman" w:eastAsia="Times New Roman" w:hAnsi="Times New Roman" w:cs="Times New Roman"/>
                <w:b/>
                <w:bCs/>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E545F1" w:rsidRPr="00E545F1" w:rsidRDefault="00E545F1" w:rsidP="00E545F1">
            <w:pPr>
              <w:spacing w:after="0" w:line="240" w:lineRule="auto"/>
              <w:rPr>
                <w:rFonts w:ascii="Times New Roman" w:eastAsia="Times New Roman" w:hAnsi="Times New Roman" w:cs="Times New Roman"/>
                <w:b/>
                <w:bCs/>
                <w:sz w:val="20"/>
                <w:szCs w:val="20"/>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E545F1" w:rsidRPr="00E545F1" w:rsidRDefault="00E545F1" w:rsidP="00E545F1">
            <w:pPr>
              <w:spacing w:after="0" w:line="240" w:lineRule="auto"/>
              <w:rPr>
                <w:rFonts w:ascii="Times New Roman" w:eastAsia="Times New Roman" w:hAnsi="Times New Roman" w:cs="Times New Roman"/>
                <w:b/>
                <w:bCs/>
                <w:sz w:val="20"/>
                <w:szCs w:val="20"/>
                <w:lang w:eastAsia="ru-RU"/>
              </w:rPr>
            </w:pPr>
          </w:p>
        </w:tc>
      </w:tr>
      <w:tr w:rsidR="00DE43EF" w:rsidRPr="00E545F1" w:rsidTr="00AB08B2">
        <w:trPr>
          <w:trHeight w:val="230"/>
        </w:trPr>
        <w:tc>
          <w:tcPr>
            <w:tcW w:w="503" w:type="dxa"/>
            <w:vMerge/>
            <w:tcBorders>
              <w:top w:val="single" w:sz="4" w:space="0" w:color="auto"/>
              <w:left w:val="single" w:sz="4" w:space="0" w:color="auto"/>
              <w:bottom w:val="single" w:sz="4" w:space="0" w:color="auto"/>
              <w:right w:val="single" w:sz="4" w:space="0" w:color="auto"/>
            </w:tcBorders>
            <w:vAlign w:val="center"/>
            <w:hideMark/>
          </w:tcPr>
          <w:p w:rsidR="00E545F1" w:rsidRPr="00E545F1" w:rsidRDefault="00E545F1" w:rsidP="00E545F1">
            <w:pPr>
              <w:spacing w:after="0" w:line="240" w:lineRule="auto"/>
              <w:rPr>
                <w:rFonts w:ascii="Times New Roman" w:eastAsia="Times New Roman" w:hAnsi="Times New Roman" w:cs="Times New Roman"/>
                <w:b/>
                <w:bCs/>
                <w:sz w:val="20"/>
                <w:szCs w:val="20"/>
                <w:lang w:eastAsia="ru-RU"/>
              </w:rPr>
            </w:pPr>
          </w:p>
        </w:tc>
        <w:tc>
          <w:tcPr>
            <w:tcW w:w="2900" w:type="dxa"/>
            <w:vMerge/>
            <w:tcBorders>
              <w:top w:val="single" w:sz="4" w:space="0" w:color="auto"/>
              <w:left w:val="single" w:sz="4" w:space="0" w:color="auto"/>
              <w:bottom w:val="single" w:sz="4" w:space="0" w:color="auto"/>
              <w:right w:val="single" w:sz="4" w:space="0" w:color="auto"/>
            </w:tcBorders>
            <w:vAlign w:val="center"/>
            <w:hideMark/>
          </w:tcPr>
          <w:p w:rsidR="00E545F1" w:rsidRPr="00E545F1" w:rsidRDefault="00E545F1" w:rsidP="00E545F1">
            <w:pPr>
              <w:spacing w:after="0" w:line="240" w:lineRule="auto"/>
              <w:rPr>
                <w:rFonts w:ascii="Times New Roman" w:eastAsia="Times New Roman" w:hAnsi="Times New Roman" w:cs="Times New Roman"/>
                <w:b/>
                <w:bCs/>
                <w:sz w:val="20"/>
                <w:szCs w:val="20"/>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E545F1" w:rsidRPr="00E545F1" w:rsidRDefault="00E545F1" w:rsidP="00E545F1">
            <w:pPr>
              <w:spacing w:after="0" w:line="240" w:lineRule="auto"/>
              <w:rPr>
                <w:rFonts w:ascii="Times New Roman" w:eastAsia="Times New Roman" w:hAnsi="Times New Roman" w:cs="Times New Roman"/>
                <w:b/>
                <w:bCs/>
                <w:sz w:val="20"/>
                <w:szCs w:val="20"/>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E545F1" w:rsidRPr="00E545F1" w:rsidRDefault="00E545F1" w:rsidP="00E545F1">
            <w:pPr>
              <w:spacing w:after="0" w:line="240" w:lineRule="auto"/>
              <w:rPr>
                <w:rFonts w:ascii="Times New Roman" w:eastAsia="Times New Roman" w:hAnsi="Times New Roman" w:cs="Times New Roman"/>
                <w:b/>
                <w:bCs/>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545F1" w:rsidRPr="00E545F1" w:rsidRDefault="00E545F1" w:rsidP="00E545F1">
            <w:pPr>
              <w:spacing w:after="0" w:line="240" w:lineRule="auto"/>
              <w:rPr>
                <w:rFonts w:ascii="Times New Roman" w:eastAsia="Times New Roman" w:hAnsi="Times New Roman" w:cs="Times New Roman"/>
                <w:b/>
                <w:bCs/>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545F1" w:rsidRPr="00E545F1" w:rsidRDefault="00E545F1" w:rsidP="00E545F1">
            <w:pPr>
              <w:spacing w:after="0" w:line="240" w:lineRule="auto"/>
              <w:rPr>
                <w:rFonts w:ascii="Times New Roman" w:eastAsia="Times New Roman" w:hAnsi="Times New Roman" w:cs="Times New Roman"/>
                <w:b/>
                <w:bCs/>
                <w:sz w:val="20"/>
                <w:szCs w:val="20"/>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E545F1" w:rsidRPr="00E545F1" w:rsidRDefault="00E545F1" w:rsidP="00E545F1">
            <w:pPr>
              <w:spacing w:after="0" w:line="240" w:lineRule="auto"/>
              <w:rPr>
                <w:rFonts w:ascii="Times New Roman" w:eastAsia="Times New Roman" w:hAnsi="Times New Roman" w:cs="Times New Roman"/>
                <w:b/>
                <w:bCs/>
                <w:sz w:val="20"/>
                <w:szCs w:val="20"/>
                <w:lang w:eastAsia="ru-RU"/>
              </w:rPr>
            </w:pPr>
          </w:p>
        </w:tc>
        <w:tc>
          <w:tcPr>
            <w:tcW w:w="4110" w:type="dxa"/>
            <w:gridSpan w:val="13"/>
            <w:vMerge/>
            <w:tcBorders>
              <w:top w:val="single" w:sz="4" w:space="0" w:color="auto"/>
              <w:left w:val="single" w:sz="4" w:space="0" w:color="auto"/>
              <w:bottom w:val="single" w:sz="4" w:space="0" w:color="auto"/>
              <w:right w:val="single" w:sz="4" w:space="0" w:color="auto"/>
            </w:tcBorders>
            <w:vAlign w:val="center"/>
            <w:hideMark/>
          </w:tcPr>
          <w:p w:rsidR="00E545F1" w:rsidRPr="00E545F1" w:rsidRDefault="00E545F1" w:rsidP="00E545F1">
            <w:pPr>
              <w:spacing w:after="0" w:line="240" w:lineRule="auto"/>
              <w:rPr>
                <w:rFonts w:ascii="Times New Roman" w:eastAsia="Times New Roman" w:hAnsi="Times New Roman" w:cs="Times New Roman"/>
                <w:b/>
                <w:bCs/>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E545F1" w:rsidRPr="00E545F1" w:rsidRDefault="00E545F1" w:rsidP="00E545F1">
            <w:pPr>
              <w:spacing w:after="0" w:line="240" w:lineRule="auto"/>
              <w:rPr>
                <w:rFonts w:ascii="Times New Roman" w:eastAsia="Times New Roman" w:hAnsi="Times New Roman" w:cs="Times New Roman"/>
                <w:b/>
                <w:bCs/>
                <w:sz w:val="20"/>
                <w:szCs w:val="20"/>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E545F1" w:rsidRPr="00E545F1" w:rsidRDefault="00E545F1" w:rsidP="00E545F1">
            <w:pPr>
              <w:spacing w:after="0" w:line="240" w:lineRule="auto"/>
              <w:rPr>
                <w:rFonts w:ascii="Times New Roman" w:eastAsia="Times New Roman" w:hAnsi="Times New Roman" w:cs="Times New Roman"/>
                <w:b/>
                <w:bCs/>
                <w:sz w:val="20"/>
                <w:szCs w:val="20"/>
                <w:lang w:eastAsia="ru-RU"/>
              </w:rPr>
            </w:pPr>
          </w:p>
        </w:tc>
      </w:tr>
      <w:tr w:rsidR="00DE43EF" w:rsidRPr="00E545F1" w:rsidTr="00AB08B2">
        <w:trPr>
          <w:trHeight w:val="255"/>
        </w:trPr>
        <w:tc>
          <w:tcPr>
            <w:tcW w:w="503" w:type="dxa"/>
            <w:vMerge/>
            <w:tcBorders>
              <w:top w:val="single" w:sz="4" w:space="0" w:color="auto"/>
              <w:left w:val="single" w:sz="4" w:space="0" w:color="auto"/>
              <w:bottom w:val="single" w:sz="4" w:space="0" w:color="auto"/>
              <w:right w:val="single" w:sz="4" w:space="0" w:color="auto"/>
            </w:tcBorders>
            <w:vAlign w:val="center"/>
            <w:hideMark/>
          </w:tcPr>
          <w:p w:rsidR="00E545F1" w:rsidRPr="00E545F1" w:rsidRDefault="00E545F1" w:rsidP="00E545F1">
            <w:pPr>
              <w:spacing w:after="0" w:line="240" w:lineRule="auto"/>
              <w:rPr>
                <w:rFonts w:ascii="Times New Roman" w:eastAsia="Times New Roman" w:hAnsi="Times New Roman" w:cs="Times New Roman"/>
                <w:b/>
                <w:bCs/>
                <w:sz w:val="20"/>
                <w:szCs w:val="20"/>
                <w:lang w:eastAsia="ru-RU"/>
              </w:rPr>
            </w:pPr>
          </w:p>
        </w:tc>
        <w:tc>
          <w:tcPr>
            <w:tcW w:w="2900" w:type="dxa"/>
            <w:vMerge/>
            <w:tcBorders>
              <w:top w:val="single" w:sz="4" w:space="0" w:color="auto"/>
              <w:left w:val="single" w:sz="4" w:space="0" w:color="auto"/>
              <w:bottom w:val="single" w:sz="4" w:space="0" w:color="auto"/>
              <w:right w:val="single" w:sz="4" w:space="0" w:color="auto"/>
            </w:tcBorders>
            <w:vAlign w:val="center"/>
            <w:hideMark/>
          </w:tcPr>
          <w:p w:rsidR="00E545F1" w:rsidRPr="00E545F1" w:rsidRDefault="00E545F1" w:rsidP="00E545F1">
            <w:pPr>
              <w:spacing w:after="0" w:line="240" w:lineRule="auto"/>
              <w:rPr>
                <w:rFonts w:ascii="Times New Roman" w:eastAsia="Times New Roman" w:hAnsi="Times New Roman" w:cs="Times New Roman"/>
                <w:b/>
                <w:bCs/>
                <w:sz w:val="20"/>
                <w:szCs w:val="20"/>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E545F1" w:rsidRPr="00E545F1" w:rsidRDefault="00E545F1" w:rsidP="00E545F1">
            <w:pPr>
              <w:spacing w:after="0" w:line="240" w:lineRule="auto"/>
              <w:rPr>
                <w:rFonts w:ascii="Times New Roman" w:eastAsia="Times New Roman" w:hAnsi="Times New Roman" w:cs="Times New Roman"/>
                <w:b/>
                <w:bCs/>
                <w:sz w:val="20"/>
                <w:szCs w:val="20"/>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E545F1" w:rsidRPr="00E545F1" w:rsidRDefault="00E545F1" w:rsidP="00E545F1">
            <w:pPr>
              <w:spacing w:after="0" w:line="240" w:lineRule="auto"/>
              <w:rPr>
                <w:rFonts w:ascii="Times New Roman" w:eastAsia="Times New Roman" w:hAnsi="Times New Roman" w:cs="Times New Roman"/>
                <w:b/>
                <w:bCs/>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545F1" w:rsidRPr="00E545F1" w:rsidRDefault="00E545F1" w:rsidP="00E545F1">
            <w:pPr>
              <w:spacing w:after="0" w:line="240" w:lineRule="auto"/>
              <w:rPr>
                <w:rFonts w:ascii="Times New Roman" w:eastAsia="Times New Roman" w:hAnsi="Times New Roman" w:cs="Times New Roman"/>
                <w:b/>
                <w:bCs/>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545F1" w:rsidRPr="00E545F1" w:rsidRDefault="00E545F1" w:rsidP="00E545F1">
            <w:pPr>
              <w:spacing w:after="0" w:line="240" w:lineRule="auto"/>
              <w:rPr>
                <w:rFonts w:ascii="Times New Roman" w:eastAsia="Times New Roman" w:hAnsi="Times New Roman" w:cs="Times New Roman"/>
                <w:b/>
                <w:bCs/>
                <w:sz w:val="20"/>
                <w:szCs w:val="20"/>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E545F1" w:rsidRPr="00E545F1" w:rsidRDefault="00E545F1" w:rsidP="00E545F1">
            <w:pPr>
              <w:spacing w:after="0" w:line="240" w:lineRule="auto"/>
              <w:rPr>
                <w:rFonts w:ascii="Times New Roman" w:eastAsia="Times New Roman" w:hAnsi="Times New Roman" w:cs="Times New Roman"/>
                <w:b/>
                <w:bCs/>
                <w:sz w:val="20"/>
                <w:szCs w:val="20"/>
                <w:lang w:eastAsia="ru-RU"/>
              </w:rPr>
            </w:pPr>
          </w:p>
        </w:tc>
        <w:tc>
          <w:tcPr>
            <w:tcW w:w="708" w:type="dxa"/>
            <w:vMerge w:val="restart"/>
            <w:tcBorders>
              <w:top w:val="nil"/>
              <w:left w:val="single" w:sz="4" w:space="0" w:color="auto"/>
              <w:bottom w:val="single" w:sz="4" w:space="0" w:color="auto"/>
              <w:right w:val="single" w:sz="4" w:space="0" w:color="auto"/>
            </w:tcBorders>
            <w:shd w:val="clear" w:color="auto" w:fill="auto"/>
            <w:hideMark/>
          </w:tcPr>
          <w:p w:rsidR="00E545F1" w:rsidRPr="00E545F1" w:rsidRDefault="00E545F1" w:rsidP="00E545F1">
            <w:pPr>
              <w:spacing w:after="0" w:line="240" w:lineRule="auto"/>
              <w:jc w:val="center"/>
              <w:rPr>
                <w:rFonts w:ascii="Times New Roman" w:eastAsia="Times New Roman" w:hAnsi="Times New Roman" w:cs="Times New Roman"/>
                <w:b/>
                <w:bCs/>
                <w:sz w:val="20"/>
                <w:szCs w:val="20"/>
                <w:lang w:eastAsia="ru-RU"/>
              </w:rPr>
            </w:pPr>
            <w:r w:rsidRPr="00E545F1">
              <w:rPr>
                <w:rFonts w:ascii="Times New Roman" w:eastAsia="Times New Roman" w:hAnsi="Times New Roman" w:cs="Times New Roman"/>
                <w:b/>
                <w:bCs/>
                <w:sz w:val="20"/>
                <w:szCs w:val="20"/>
                <w:lang w:eastAsia="ru-RU"/>
              </w:rPr>
              <w:t>2015 год</w:t>
            </w:r>
          </w:p>
        </w:tc>
        <w:tc>
          <w:tcPr>
            <w:tcW w:w="709" w:type="dxa"/>
            <w:gridSpan w:val="3"/>
            <w:vMerge w:val="restart"/>
            <w:tcBorders>
              <w:top w:val="nil"/>
              <w:left w:val="single" w:sz="4" w:space="0" w:color="auto"/>
              <w:bottom w:val="single" w:sz="4" w:space="0" w:color="auto"/>
              <w:right w:val="single" w:sz="4" w:space="0" w:color="auto"/>
            </w:tcBorders>
            <w:shd w:val="clear" w:color="auto" w:fill="auto"/>
            <w:hideMark/>
          </w:tcPr>
          <w:p w:rsidR="00E545F1" w:rsidRPr="00E545F1" w:rsidRDefault="00E545F1" w:rsidP="00E545F1">
            <w:pPr>
              <w:spacing w:after="0" w:line="240" w:lineRule="auto"/>
              <w:jc w:val="center"/>
              <w:rPr>
                <w:rFonts w:ascii="Times New Roman" w:eastAsia="Times New Roman" w:hAnsi="Times New Roman" w:cs="Times New Roman"/>
                <w:b/>
                <w:bCs/>
                <w:sz w:val="20"/>
                <w:szCs w:val="20"/>
                <w:lang w:eastAsia="ru-RU"/>
              </w:rPr>
            </w:pPr>
            <w:r w:rsidRPr="00E545F1">
              <w:rPr>
                <w:rFonts w:ascii="Times New Roman" w:eastAsia="Times New Roman" w:hAnsi="Times New Roman" w:cs="Times New Roman"/>
                <w:b/>
                <w:bCs/>
                <w:sz w:val="20"/>
                <w:szCs w:val="20"/>
                <w:lang w:eastAsia="ru-RU"/>
              </w:rPr>
              <w:t>2016 год</w:t>
            </w:r>
          </w:p>
        </w:tc>
        <w:tc>
          <w:tcPr>
            <w:tcW w:w="850" w:type="dxa"/>
            <w:gridSpan w:val="3"/>
            <w:vMerge w:val="restart"/>
            <w:tcBorders>
              <w:top w:val="nil"/>
              <w:left w:val="single" w:sz="4" w:space="0" w:color="auto"/>
              <w:bottom w:val="single" w:sz="4" w:space="0" w:color="auto"/>
              <w:right w:val="single" w:sz="4" w:space="0" w:color="auto"/>
            </w:tcBorders>
            <w:shd w:val="clear" w:color="auto" w:fill="auto"/>
            <w:hideMark/>
          </w:tcPr>
          <w:p w:rsidR="00E545F1" w:rsidRPr="00E545F1" w:rsidRDefault="00E545F1" w:rsidP="00E545F1">
            <w:pPr>
              <w:spacing w:after="0" w:line="240" w:lineRule="auto"/>
              <w:jc w:val="center"/>
              <w:rPr>
                <w:rFonts w:ascii="Times New Roman" w:eastAsia="Times New Roman" w:hAnsi="Times New Roman" w:cs="Times New Roman"/>
                <w:b/>
                <w:bCs/>
                <w:sz w:val="20"/>
                <w:szCs w:val="20"/>
                <w:lang w:eastAsia="ru-RU"/>
              </w:rPr>
            </w:pPr>
            <w:r w:rsidRPr="00E545F1">
              <w:rPr>
                <w:rFonts w:ascii="Times New Roman" w:eastAsia="Times New Roman" w:hAnsi="Times New Roman" w:cs="Times New Roman"/>
                <w:b/>
                <w:bCs/>
                <w:sz w:val="20"/>
                <w:szCs w:val="20"/>
                <w:lang w:eastAsia="ru-RU"/>
              </w:rPr>
              <w:t>2017 год</w:t>
            </w:r>
          </w:p>
        </w:tc>
        <w:tc>
          <w:tcPr>
            <w:tcW w:w="709" w:type="dxa"/>
            <w:gridSpan w:val="3"/>
            <w:vMerge w:val="restart"/>
            <w:tcBorders>
              <w:top w:val="nil"/>
              <w:left w:val="single" w:sz="4" w:space="0" w:color="auto"/>
              <w:bottom w:val="single" w:sz="4" w:space="0" w:color="auto"/>
              <w:right w:val="single" w:sz="4" w:space="0" w:color="auto"/>
            </w:tcBorders>
            <w:shd w:val="clear" w:color="auto" w:fill="auto"/>
            <w:hideMark/>
          </w:tcPr>
          <w:p w:rsidR="00E545F1" w:rsidRPr="00E545F1" w:rsidRDefault="00E545F1" w:rsidP="00E545F1">
            <w:pPr>
              <w:spacing w:after="0" w:line="240" w:lineRule="auto"/>
              <w:jc w:val="center"/>
              <w:rPr>
                <w:rFonts w:ascii="Times New Roman" w:eastAsia="Times New Roman" w:hAnsi="Times New Roman" w:cs="Times New Roman"/>
                <w:b/>
                <w:bCs/>
                <w:sz w:val="20"/>
                <w:szCs w:val="20"/>
                <w:lang w:eastAsia="ru-RU"/>
              </w:rPr>
            </w:pPr>
            <w:r w:rsidRPr="00E545F1">
              <w:rPr>
                <w:rFonts w:ascii="Times New Roman" w:eastAsia="Times New Roman" w:hAnsi="Times New Roman" w:cs="Times New Roman"/>
                <w:b/>
                <w:bCs/>
                <w:sz w:val="20"/>
                <w:szCs w:val="20"/>
                <w:lang w:eastAsia="ru-RU"/>
              </w:rPr>
              <w:t>2018 год</w:t>
            </w:r>
          </w:p>
        </w:tc>
        <w:tc>
          <w:tcPr>
            <w:tcW w:w="1134" w:type="dxa"/>
            <w:gridSpan w:val="3"/>
            <w:vMerge w:val="restart"/>
            <w:tcBorders>
              <w:top w:val="nil"/>
              <w:left w:val="single" w:sz="4" w:space="0" w:color="auto"/>
              <w:bottom w:val="single" w:sz="4" w:space="0" w:color="auto"/>
              <w:right w:val="single" w:sz="4" w:space="0" w:color="auto"/>
            </w:tcBorders>
            <w:shd w:val="clear" w:color="auto" w:fill="auto"/>
            <w:hideMark/>
          </w:tcPr>
          <w:p w:rsidR="00E545F1" w:rsidRPr="00E545F1" w:rsidRDefault="00E545F1" w:rsidP="00E545F1">
            <w:pPr>
              <w:spacing w:after="0" w:line="240" w:lineRule="auto"/>
              <w:jc w:val="center"/>
              <w:rPr>
                <w:rFonts w:ascii="Times New Roman" w:eastAsia="Times New Roman" w:hAnsi="Times New Roman" w:cs="Times New Roman"/>
                <w:b/>
                <w:bCs/>
                <w:sz w:val="20"/>
                <w:szCs w:val="20"/>
                <w:lang w:eastAsia="ru-RU"/>
              </w:rPr>
            </w:pPr>
            <w:r w:rsidRPr="00E545F1">
              <w:rPr>
                <w:rFonts w:ascii="Times New Roman" w:eastAsia="Times New Roman" w:hAnsi="Times New Roman" w:cs="Times New Roman"/>
                <w:b/>
                <w:bCs/>
                <w:sz w:val="20"/>
                <w:szCs w:val="20"/>
                <w:lang w:eastAsia="ru-RU"/>
              </w:rPr>
              <w:t>2019 год</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E545F1" w:rsidRPr="00E545F1" w:rsidRDefault="00E545F1" w:rsidP="00E545F1">
            <w:pPr>
              <w:spacing w:after="0" w:line="240" w:lineRule="auto"/>
              <w:rPr>
                <w:rFonts w:ascii="Times New Roman" w:eastAsia="Times New Roman" w:hAnsi="Times New Roman" w:cs="Times New Roman"/>
                <w:b/>
                <w:bCs/>
                <w:sz w:val="20"/>
                <w:szCs w:val="20"/>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E545F1" w:rsidRPr="00E545F1" w:rsidRDefault="00E545F1" w:rsidP="00E545F1">
            <w:pPr>
              <w:spacing w:after="0" w:line="240" w:lineRule="auto"/>
              <w:rPr>
                <w:rFonts w:ascii="Times New Roman" w:eastAsia="Times New Roman" w:hAnsi="Times New Roman" w:cs="Times New Roman"/>
                <w:b/>
                <w:bCs/>
                <w:sz w:val="20"/>
                <w:szCs w:val="20"/>
                <w:lang w:eastAsia="ru-RU"/>
              </w:rPr>
            </w:pPr>
          </w:p>
        </w:tc>
      </w:tr>
      <w:tr w:rsidR="00DE43EF" w:rsidRPr="00E545F1" w:rsidTr="00AB08B2">
        <w:trPr>
          <w:trHeight w:val="600"/>
        </w:trPr>
        <w:tc>
          <w:tcPr>
            <w:tcW w:w="503" w:type="dxa"/>
            <w:vMerge/>
            <w:tcBorders>
              <w:top w:val="single" w:sz="4" w:space="0" w:color="auto"/>
              <w:left w:val="single" w:sz="4" w:space="0" w:color="auto"/>
              <w:bottom w:val="single" w:sz="4" w:space="0" w:color="auto"/>
              <w:right w:val="single" w:sz="4" w:space="0" w:color="auto"/>
            </w:tcBorders>
            <w:vAlign w:val="center"/>
            <w:hideMark/>
          </w:tcPr>
          <w:p w:rsidR="00E545F1" w:rsidRPr="00E545F1" w:rsidRDefault="00E545F1" w:rsidP="00E545F1">
            <w:pPr>
              <w:spacing w:after="0" w:line="240" w:lineRule="auto"/>
              <w:rPr>
                <w:rFonts w:ascii="Times New Roman" w:eastAsia="Times New Roman" w:hAnsi="Times New Roman" w:cs="Times New Roman"/>
                <w:b/>
                <w:bCs/>
                <w:sz w:val="20"/>
                <w:szCs w:val="20"/>
                <w:lang w:eastAsia="ru-RU"/>
              </w:rPr>
            </w:pPr>
          </w:p>
        </w:tc>
        <w:tc>
          <w:tcPr>
            <w:tcW w:w="2900" w:type="dxa"/>
            <w:vMerge/>
            <w:tcBorders>
              <w:top w:val="single" w:sz="4" w:space="0" w:color="auto"/>
              <w:left w:val="single" w:sz="4" w:space="0" w:color="auto"/>
              <w:bottom w:val="single" w:sz="4" w:space="0" w:color="auto"/>
              <w:right w:val="single" w:sz="4" w:space="0" w:color="auto"/>
            </w:tcBorders>
            <w:vAlign w:val="center"/>
            <w:hideMark/>
          </w:tcPr>
          <w:p w:rsidR="00E545F1" w:rsidRPr="00E545F1" w:rsidRDefault="00E545F1" w:rsidP="00E545F1">
            <w:pPr>
              <w:spacing w:after="0" w:line="240" w:lineRule="auto"/>
              <w:rPr>
                <w:rFonts w:ascii="Times New Roman" w:eastAsia="Times New Roman" w:hAnsi="Times New Roman" w:cs="Times New Roman"/>
                <w:b/>
                <w:bCs/>
                <w:sz w:val="20"/>
                <w:szCs w:val="20"/>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E545F1" w:rsidRPr="00E545F1" w:rsidRDefault="00E545F1" w:rsidP="00E545F1">
            <w:pPr>
              <w:spacing w:after="0" w:line="240" w:lineRule="auto"/>
              <w:rPr>
                <w:rFonts w:ascii="Times New Roman" w:eastAsia="Times New Roman" w:hAnsi="Times New Roman" w:cs="Times New Roman"/>
                <w:b/>
                <w:bCs/>
                <w:sz w:val="20"/>
                <w:szCs w:val="20"/>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E545F1" w:rsidRPr="00E545F1" w:rsidRDefault="00E545F1" w:rsidP="00E545F1">
            <w:pPr>
              <w:spacing w:after="0" w:line="240" w:lineRule="auto"/>
              <w:rPr>
                <w:rFonts w:ascii="Times New Roman" w:eastAsia="Times New Roman" w:hAnsi="Times New Roman" w:cs="Times New Roman"/>
                <w:b/>
                <w:bCs/>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545F1" w:rsidRPr="00E545F1" w:rsidRDefault="00E545F1" w:rsidP="00E545F1">
            <w:pPr>
              <w:spacing w:after="0" w:line="240" w:lineRule="auto"/>
              <w:rPr>
                <w:rFonts w:ascii="Times New Roman" w:eastAsia="Times New Roman" w:hAnsi="Times New Roman" w:cs="Times New Roman"/>
                <w:b/>
                <w:bCs/>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545F1" w:rsidRPr="00E545F1" w:rsidRDefault="00E545F1" w:rsidP="00E545F1">
            <w:pPr>
              <w:spacing w:after="0" w:line="240" w:lineRule="auto"/>
              <w:rPr>
                <w:rFonts w:ascii="Times New Roman" w:eastAsia="Times New Roman" w:hAnsi="Times New Roman" w:cs="Times New Roman"/>
                <w:b/>
                <w:bCs/>
                <w:sz w:val="20"/>
                <w:szCs w:val="20"/>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E545F1" w:rsidRPr="00E545F1" w:rsidRDefault="00E545F1" w:rsidP="00E545F1">
            <w:pPr>
              <w:spacing w:after="0" w:line="240" w:lineRule="auto"/>
              <w:rPr>
                <w:rFonts w:ascii="Times New Roman" w:eastAsia="Times New Roman" w:hAnsi="Times New Roman" w:cs="Times New Roman"/>
                <w:b/>
                <w:bCs/>
                <w:sz w:val="20"/>
                <w:szCs w:val="20"/>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E545F1" w:rsidRPr="00E545F1" w:rsidRDefault="00E545F1" w:rsidP="00E545F1">
            <w:pPr>
              <w:spacing w:after="0" w:line="240" w:lineRule="auto"/>
              <w:rPr>
                <w:rFonts w:ascii="Times New Roman" w:eastAsia="Times New Roman" w:hAnsi="Times New Roman" w:cs="Times New Roman"/>
                <w:b/>
                <w:bCs/>
                <w:sz w:val="20"/>
                <w:szCs w:val="20"/>
                <w:lang w:eastAsia="ru-RU"/>
              </w:rPr>
            </w:pPr>
          </w:p>
        </w:tc>
        <w:tc>
          <w:tcPr>
            <w:tcW w:w="709" w:type="dxa"/>
            <w:gridSpan w:val="3"/>
            <w:vMerge/>
            <w:tcBorders>
              <w:top w:val="nil"/>
              <w:left w:val="single" w:sz="4" w:space="0" w:color="auto"/>
              <w:bottom w:val="single" w:sz="4" w:space="0" w:color="auto"/>
              <w:right w:val="single" w:sz="4" w:space="0" w:color="auto"/>
            </w:tcBorders>
            <w:vAlign w:val="center"/>
            <w:hideMark/>
          </w:tcPr>
          <w:p w:rsidR="00E545F1" w:rsidRPr="00E545F1" w:rsidRDefault="00E545F1" w:rsidP="00E545F1">
            <w:pPr>
              <w:spacing w:after="0" w:line="240" w:lineRule="auto"/>
              <w:rPr>
                <w:rFonts w:ascii="Times New Roman" w:eastAsia="Times New Roman" w:hAnsi="Times New Roman" w:cs="Times New Roman"/>
                <w:b/>
                <w:bCs/>
                <w:sz w:val="20"/>
                <w:szCs w:val="20"/>
                <w:lang w:eastAsia="ru-RU"/>
              </w:rPr>
            </w:pPr>
          </w:p>
        </w:tc>
        <w:tc>
          <w:tcPr>
            <w:tcW w:w="850" w:type="dxa"/>
            <w:gridSpan w:val="3"/>
            <w:vMerge/>
            <w:tcBorders>
              <w:top w:val="nil"/>
              <w:left w:val="single" w:sz="4" w:space="0" w:color="auto"/>
              <w:bottom w:val="single" w:sz="4" w:space="0" w:color="auto"/>
              <w:right w:val="single" w:sz="4" w:space="0" w:color="auto"/>
            </w:tcBorders>
            <w:vAlign w:val="center"/>
            <w:hideMark/>
          </w:tcPr>
          <w:p w:rsidR="00E545F1" w:rsidRPr="00E545F1" w:rsidRDefault="00E545F1" w:rsidP="00E545F1">
            <w:pPr>
              <w:spacing w:after="0" w:line="240" w:lineRule="auto"/>
              <w:rPr>
                <w:rFonts w:ascii="Times New Roman" w:eastAsia="Times New Roman" w:hAnsi="Times New Roman" w:cs="Times New Roman"/>
                <w:b/>
                <w:bCs/>
                <w:sz w:val="20"/>
                <w:szCs w:val="20"/>
                <w:lang w:eastAsia="ru-RU"/>
              </w:rPr>
            </w:pPr>
          </w:p>
        </w:tc>
        <w:tc>
          <w:tcPr>
            <w:tcW w:w="709" w:type="dxa"/>
            <w:gridSpan w:val="3"/>
            <w:vMerge/>
            <w:tcBorders>
              <w:top w:val="nil"/>
              <w:left w:val="single" w:sz="4" w:space="0" w:color="auto"/>
              <w:bottom w:val="single" w:sz="4" w:space="0" w:color="auto"/>
              <w:right w:val="single" w:sz="4" w:space="0" w:color="auto"/>
            </w:tcBorders>
            <w:vAlign w:val="center"/>
            <w:hideMark/>
          </w:tcPr>
          <w:p w:rsidR="00E545F1" w:rsidRPr="00E545F1" w:rsidRDefault="00E545F1" w:rsidP="00E545F1">
            <w:pPr>
              <w:spacing w:after="0" w:line="240" w:lineRule="auto"/>
              <w:rPr>
                <w:rFonts w:ascii="Times New Roman" w:eastAsia="Times New Roman" w:hAnsi="Times New Roman" w:cs="Times New Roman"/>
                <w:b/>
                <w:bCs/>
                <w:sz w:val="20"/>
                <w:szCs w:val="20"/>
                <w:lang w:eastAsia="ru-RU"/>
              </w:rPr>
            </w:pPr>
          </w:p>
        </w:tc>
        <w:tc>
          <w:tcPr>
            <w:tcW w:w="1134" w:type="dxa"/>
            <w:gridSpan w:val="3"/>
            <w:vMerge/>
            <w:tcBorders>
              <w:top w:val="nil"/>
              <w:left w:val="single" w:sz="4" w:space="0" w:color="auto"/>
              <w:bottom w:val="single" w:sz="4" w:space="0" w:color="auto"/>
              <w:right w:val="single" w:sz="4" w:space="0" w:color="auto"/>
            </w:tcBorders>
            <w:vAlign w:val="center"/>
            <w:hideMark/>
          </w:tcPr>
          <w:p w:rsidR="00E545F1" w:rsidRPr="00E545F1" w:rsidRDefault="00E545F1" w:rsidP="00E545F1">
            <w:pPr>
              <w:spacing w:after="0" w:line="240" w:lineRule="auto"/>
              <w:rPr>
                <w:rFonts w:ascii="Times New Roman" w:eastAsia="Times New Roman" w:hAnsi="Times New Roman" w:cs="Times New Roman"/>
                <w:b/>
                <w:bCs/>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E545F1" w:rsidRPr="00E545F1" w:rsidRDefault="00E545F1" w:rsidP="00E545F1">
            <w:pPr>
              <w:spacing w:after="0" w:line="240" w:lineRule="auto"/>
              <w:rPr>
                <w:rFonts w:ascii="Times New Roman" w:eastAsia="Times New Roman" w:hAnsi="Times New Roman" w:cs="Times New Roman"/>
                <w:b/>
                <w:bCs/>
                <w:sz w:val="20"/>
                <w:szCs w:val="20"/>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E545F1" w:rsidRPr="00E545F1" w:rsidRDefault="00E545F1" w:rsidP="00E545F1">
            <w:pPr>
              <w:spacing w:after="0" w:line="240" w:lineRule="auto"/>
              <w:rPr>
                <w:rFonts w:ascii="Times New Roman" w:eastAsia="Times New Roman" w:hAnsi="Times New Roman" w:cs="Times New Roman"/>
                <w:b/>
                <w:bCs/>
                <w:sz w:val="20"/>
                <w:szCs w:val="20"/>
                <w:lang w:eastAsia="ru-RU"/>
              </w:rPr>
            </w:pPr>
          </w:p>
        </w:tc>
      </w:tr>
      <w:tr w:rsidR="00DE43EF" w:rsidRPr="00E545F1" w:rsidTr="00AB08B2">
        <w:trPr>
          <w:trHeight w:val="255"/>
        </w:trPr>
        <w:tc>
          <w:tcPr>
            <w:tcW w:w="503" w:type="dxa"/>
            <w:tcBorders>
              <w:top w:val="nil"/>
              <w:left w:val="single" w:sz="4" w:space="0" w:color="auto"/>
              <w:bottom w:val="single" w:sz="4" w:space="0" w:color="auto"/>
              <w:right w:val="single" w:sz="4" w:space="0" w:color="auto"/>
            </w:tcBorders>
            <w:shd w:val="clear" w:color="auto" w:fill="auto"/>
            <w:noWrap/>
            <w:vAlign w:val="bottom"/>
            <w:hideMark/>
          </w:tcPr>
          <w:p w:rsidR="00E545F1" w:rsidRPr="00E545F1" w:rsidRDefault="00E545F1" w:rsidP="00E545F1">
            <w:pPr>
              <w:spacing w:after="0" w:line="240" w:lineRule="auto"/>
              <w:jc w:val="center"/>
              <w:rPr>
                <w:rFonts w:ascii="Times New Roman" w:eastAsia="Times New Roman" w:hAnsi="Times New Roman" w:cs="Times New Roman"/>
                <w:b/>
                <w:bCs/>
                <w:sz w:val="20"/>
                <w:szCs w:val="20"/>
                <w:lang w:eastAsia="ru-RU"/>
              </w:rPr>
            </w:pPr>
            <w:r w:rsidRPr="00E545F1">
              <w:rPr>
                <w:rFonts w:ascii="Times New Roman" w:eastAsia="Times New Roman" w:hAnsi="Times New Roman" w:cs="Times New Roman"/>
                <w:b/>
                <w:bCs/>
                <w:sz w:val="20"/>
                <w:szCs w:val="20"/>
                <w:lang w:eastAsia="ru-RU"/>
              </w:rPr>
              <w:t>1</w:t>
            </w:r>
          </w:p>
        </w:tc>
        <w:tc>
          <w:tcPr>
            <w:tcW w:w="2900" w:type="dxa"/>
            <w:tcBorders>
              <w:top w:val="nil"/>
              <w:left w:val="nil"/>
              <w:bottom w:val="single" w:sz="4" w:space="0" w:color="auto"/>
              <w:right w:val="single" w:sz="4" w:space="0" w:color="auto"/>
            </w:tcBorders>
            <w:shd w:val="clear" w:color="auto" w:fill="auto"/>
            <w:noWrap/>
            <w:vAlign w:val="bottom"/>
            <w:hideMark/>
          </w:tcPr>
          <w:p w:rsidR="00E545F1" w:rsidRPr="00E545F1" w:rsidRDefault="00E545F1" w:rsidP="00E545F1">
            <w:pPr>
              <w:spacing w:after="0" w:line="240" w:lineRule="auto"/>
              <w:jc w:val="center"/>
              <w:rPr>
                <w:rFonts w:ascii="Times New Roman" w:eastAsia="Times New Roman" w:hAnsi="Times New Roman" w:cs="Times New Roman"/>
                <w:b/>
                <w:bCs/>
                <w:sz w:val="20"/>
                <w:szCs w:val="20"/>
                <w:lang w:eastAsia="ru-RU"/>
              </w:rPr>
            </w:pPr>
            <w:r w:rsidRPr="00E545F1">
              <w:rPr>
                <w:rFonts w:ascii="Times New Roman" w:eastAsia="Times New Roman" w:hAnsi="Times New Roman" w:cs="Times New Roman"/>
                <w:b/>
                <w:bCs/>
                <w:sz w:val="20"/>
                <w:szCs w:val="20"/>
                <w:lang w:eastAsia="ru-RU"/>
              </w:rPr>
              <w:t>2</w:t>
            </w:r>
          </w:p>
        </w:tc>
        <w:tc>
          <w:tcPr>
            <w:tcW w:w="2977" w:type="dxa"/>
            <w:tcBorders>
              <w:top w:val="nil"/>
              <w:left w:val="nil"/>
              <w:bottom w:val="single" w:sz="4" w:space="0" w:color="auto"/>
              <w:right w:val="single" w:sz="4" w:space="0" w:color="auto"/>
            </w:tcBorders>
            <w:shd w:val="clear" w:color="auto" w:fill="auto"/>
            <w:noWrap/>
            <w:vAlign w:val="bottom"/>
            <w:hideMark/>
          </w:tcPr>
          <w:p w:rsidR="00E545F1" w:rsidRPr="00E545F1" w:rsidRDefault="00E545F1" w:rsidP="00E545F1">
            <w:pPr>
              <w:spacing w:after="0" w:line="240" w:lineRule="auto"/>
              <w:jc w:val="center"/>
              <w:rPr>
                <w:rFonts w:ascii="Times New Roman" w:eastAsia="Times New Roman" w:hAnsi="Times New Roman" w:cs="Times New Roman"/>
                <w:b/>
                <w:bCs/>
                <w:sz w:val="20"/>
                <w:szCs w:val="20"/>
                <w:lang w:eastAsia="ru-RU"/>
              </w:rPr>
            </w:pPr>
            <w:r w:rsidRPr="00E545F1">
              <w:rPr>
                <w:rFonts w:ascii="Times New Roman" w:eastAsia="Times New Roman" w:hAnsi="Times New Roman" w:cs="Times New Roman"/>
                <w:b/>
                <w:bCs/>
                <w:sz w:val="20"/>
                <w:szCs w:val="20"/>
                <w:lang w:eastAsia="ru-RU"/>
              </w:rPr>
              <w:t>3</w:t>
            </w:r>
          </w:p>
        </w:tc>
        <w:tc>
          <w:tcPr>
            <w:tcW w:w="851" w:type="dxa"/>
            <w:tcBorders>
              <w:top w:val="nil"/>
              <w:left w:val="nil"/>
              <w:bottom w:val="single" w:sz="4" w:space="0" w:color="auto"/>
              <w:right w:val="single" w:sz="4" w:space="0" w:color="auto"/>
            </w:tcBorders>
            <w:shd w:val="clear" w:color="auto" w:fill="auto"/>
            <w:noWrap/>
            <w:vAlign w:val="bottom"/>
            <w:hideMark/>
          </w:tcPr>
          <w:p w:rsidR="00E545F1" w:rsidRPr="00E545F1" w:rsidRDefault="00E545F1" w:rsidP="00E545F1">
            <w:pPr>
              <w:spacing w:after="0" w:line="240" w:lineRule="auto"/>
              <w:jc w:val="center"/>
              <w:rPr>
                <w:rFonts w:ascii="Times New Roman" w:eastAsia="Times New Roman" w:hAnsi="Times New Roman" w:cs="Times New Roman"/>
                <w:b/>
                <w:bCs/>
                <w:sz w:val="20"/>
                <w:szCs w:val="20"/>
                <w:lang w:eastAsia="ru-RU"/>
              </w:rPr>
            </w:pPr>
            <w:r w:rsidRPr="00E545F1">
              <w:rPr>
                <w:rFonts w:ascii="Times New Roman" w:eastAsia="Times New Roman" w:hAnsi="Times New Roman" w:cs="Times New Roman"/>
                <w:b/>
                <w:bCs/>
                <w:sz w:val="20"/>
                <w:szCs w:val="20"/>
                <w:lang w:eastAsia="ru-RU"/>
              </w:rPr>
              <w:t>4</w:t>
            </w:r>
          </w:p>
        </w:tc>
        <w:tc>
          <w:tcPr>
            <w:tcW w:w="850" w:type="dxa"/>
            <w:tcBorders>
              <w:top w:val="nil"/>
              <w:left w:val="nil"/>
              <w:bottom w:val="single" w:sz="4" w:space="0" w:color="auto"/>
              <w:right w:val="single" w:sz="4" w:space="0" w:color="auto"/>
            </w:tcBorders>
            <w:shd w:val="clear" w:color="auto" w:fill="auto"/>
            <w:noWrap/>
            <w:vAlign w:val="bottom"/>
            <w:hideMark/>
          </w:tcPr>
          <w:p w:rsidR="00E545F1" w:rsidRPr="00E545F1" w:rsidRDefault="00E545F1" w:rsidP="00E545F1">
            <w:pPr>
              <w:spacing w:after="0" w:line="240" w:lineRule="auto"/>
              <w:jc w:val="center"/>
              <w:rPr>
                <w:rFonts w:ascii="Times New Roman" w:eastAsia="Times New Roman" w:hAnsi="Times New Roman" w:cs="Times New Roman"/>
                <w:b/>
                <w:bCs/>
                <w:sz w:val="20"/>
                <w:szCs w:val="20"/>
                <w:lang w:eastAsia="ru-RU"/>
              </w:rPr>
            </w:pPr>
            <w:r w:rsidRPr="00E545F1">
              <w:rPr>
                <w:rFonts w:ascii="Times New Roman" w:eastAsia="Times New Roman" w:hAnsi="Times New Roman" w:cs="Times New Roman"/>
                <w:b/>
                <w:bCs/>
                <w:sz w:val="20"/>
                <w:szCs w:val="20"/>
                <w:lang w:eastAsia="ru-RU"/>
              </w:rPr>
              <w:t>5</w:t>
            </w:r>
          </w:p>
        </w:tc>
        <w:tc>
          <w:tcPr>
            <w:tcW w:w="850" w:type="dxa"/>
            <w:tcBorders>
              <w:top w:val="nil"/>
              <w:left w:val="nil"/>
              <w:bottom w:val="single" w:sz="4" w:space="0" w:color="auto"/>
              <w:right w:val="single" w:sz="4" w:space="0" w:color="auto"/>
            </w:tcBorders>
            <w:shd w:val="clear" w:color="auto" w:fill="auto"/>
            <w:noWrap/>
            <w:vAlign w:val="bottom"/>
            <w:hideMark/>
          </w:tcPr>
          <w:p w:rsidR="00E545F1" w:rsidRPr="00E545F1" w:rsidRDefault="00E545F1" w:rsidP="00E545F1">
            <w:pPr>
              <w:spacing w:after="0" w:line="240" w:lineRule="auto"/>
              <w:jc w:val="center"/>
              <w:rPr>
                <w:rFonts w:ascii="Times New Roman" w:eastAsia="Times New Roman" w:hAnsi="Times New Roman" w:cs="Times New Roman"/>
                <w:b/>
                <w:bCs/>
                <w:sz w:val="20"/>
                <w:szCs w:val="20"/>
                <w:lang w:eastAsia="ru-RU"/>
              </w:rPr>
            </w:pPr>
            <w:r w:rsidRPr="00E545F1">
              <w:rPr>
                <w:rFonts w:ascii="Times New Roman" w:eastAsia="Times New Roman" w:hAnsi="Times New Roman" w:cs="Times New Roman"/>
                <w:b/>
                <w:bCs/>
                <w:sz w:val="20"/>
                <w:szCs w:val="20"/>
                <w:lang w:eastAsia="ru-RU"/>
              </w:rPr>
              <w:t>6</w:t>
            </w:r>
          </w:p>
        </w:tc>
        <w:tc>
          <w:tcPr>
            <w:tcW w:w="851" w:type="dxa"/>
            <w:tcBorders>
              <w:top w:val="nil"/>
              <w:left w:val="nil"/>
              <w:bottom w:val="single" w:sz="4" w:space="0" w:color="auto"/>
              <w:right w:val="single" w:sz="4" w:space="0" w:color="auto"/>
            </w:tcBorders>
            <w:shd w:val="clear" w:color="auto" w:fill="auto"/>
            <w:noWrap/>
            <w:vAlign w:val="bottom"/>
            <w:hideMark/>
          </w:tcPr>
          <w:p w:rsidR="00E545F1" w:rsidRPr="00E545F1" w:rsidRDefault="00E545F1" w:rsidP="00E545F1">
            <w:pPr>
              <w:spacing w:after="0" w:line="240" w:lineRule="auto"/>
              <w:jc w:val="center"/>
              <w:rPr>
                <w:rFonts w:ascii="Times New Roman" w:eastAsia="Times New Roman" w:hAnsi="Times New Roman" w:cs="Times New Roman"/>
                <w:b/>
                <w:bCs/>
                <w:sz w:val="20"/>
                <w:szCs w:val="20"/>
                <w:lang w:eastAsia="ru-RU"/>
              </w:rPr>
            </w:pPr>
            <w:r w:rsidRPr="00E545F1">
              <w:rPr>
                <w:rFonts w:ascii="Times New Roman" w:eastAsia="Times New Roman" w:hAnsi="Times New Roman" w:cs="Times New Roman"/>
                <w:b/>
                <w:bCs/>
                <w:sz w:val="20"/>
                <w:szCs w:val="20"/>
                <w:lang w:eastAsia="ru-RU"/>
              </w:rPr>
              <w:t>7</w:t>
            </w:r>
          </w:p>
        </w:tc>
        <w:tc>
          <w:tcPr>
            <w:tcW w:w="708" w:type="dxa"/>
            <w:tcBorders>
              <w:top w:val="nil"/>
              <w:left w:val="nil"/>
              <w:bottom w:val="single" w:sz="4" w:space="0" w:color="auto"/>
              <w:right w:val="single" w:sz="4" w:space="0" w:color="auto"/>
            </w:tcBorders>
            <w:shd w:val="clear" w:color="auto" w:fill="auto"/>
            <w:noWrap/>
            <w:vAlign w:val="bottom"/>
            <w:hideMark/>
          </w:tcPr>
          <w:p w:rsidR="00E545F1" w:rsidRPr="00E545F1" w:rsidRDefault="00E545F1" w:rsidP="00E545F1">
            <w:pPr>
              <w:spacing w:after="0" w:line="240" w:lineRule="auto"/>
              <w:jc w:val="center"/>
              <w:rPr>
                <w:rFonts w:ascii="Times New Roman" w:eastAsia="Times New Roman" w:hAnsi="Times New Roman" w:cs="Times New Roman"/>
                <w:b/>
                <w:bCs/>
                <w:sz w:val="20"/>
                <w:szCs w:val="20"/>
                <w:lang w:eastAsia="ru-RU"/>
              </w:rPr>
            </w:pPr>
            <w:r w:rsidRPr="00E545F1">
              <w:rPr>
                <w:rFonts w:ascii="Times New Roman" w:eastAsia="Times New Roman" w:hAnsi="Times New Roman" w:cs="Times New Roman"/>
                <w:b/>
                <w:bCs/>
                <w:sz w:val="20"/>
                <w:szCs w:val="20"/>
                <w:lang w:eastAsia="ru-RU"/>
              </w:rPr>
              <w:t>8</w:t>
            </w:r>
          </w:p>
        </w:tc>
        <w:tc>
          <w:tcPr>
            <w:tcW w:w="709" w:type="dxa"/>
            <w:gridSpan w:val="3"/>
            <w:tcBorders>
              <w:top w:val="nil"/>
              <w:left w:val="nil"/>
              <w:bottom w:val="single" w:sz="4" w:space="0" w:color="auto"/>
              <w:right w:val="single" w:sz="4" w:space="0" w:color="auto"/>
            </w:tcBorders>
            <w:shd w:val="clear" w:color="auto" w:fill="auto"/>
            <w:noWrap/>
            <w:vAlign w:val="bottom"/>
            <w:hideMark/>
          </w:tcPr>
          <w:p w:rsidR="00E545F1" w:rsidRPr="00E545F1" w:rsidRDefault="00E545F1" w:rsidP="00E545F1">
            <w:pPr>
              <w:spacing w:after="0" w:line="240" w:lineRule="auto"/>
              <w:jc w:val="center"/>
              <w:rPr>
                <w:rFonts w:ascii="Times New Roman" w:eastAsia="Times New Roman" w:hAnsi="Times New Roman" w:cs="Times New Roman"/>
                <w:b/>
                <w:bCs/>
                <w:sz w:val="20"/>
                <w:szCs w:val="20"/>
                <w:lang w:eastAsia="ru-RU"/>
              </w:rPr>
            </w:pPr>
            <w:r w:rsidRPr="00E545F1">
              <w:rPr>
                <w:rFonts w:ascii="Times New Roman" w:eastAsia="Times New Roman" w:hAnsi="Times New Roman" w:cs="Times New Roman"/>
                <w:b/>
                <w:bCs/>
                <w:sz w:val="20"/>
                <w:szCs w:val="20"/>
                <w:lang w:eastAsia="ru-RU"/>
              </w:rPr>
              <w:t>9</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E545F1" w:rsidRPr="00E545F1" w:rsidRDefault="00E545F1" w:rsidP="00E545F1">
            <w:pPr>
              <w:spacing w:after="0" w:line="240" w:lineRule="auto"/>
              <w:jc w:val="center"/>
              <w:rPr>
                <w:rFonts w:ascii="Times New Roman" w:eastAsia="Times New Roman" w:hAnsi="Times New Roman" w:cs="Times New Roman"/>
                <w:b/>
                <w:bCs/>
                <w:sz w:val="20"/>
                <w:szCs w:val="20"/>
                <w:lang w:eastAsia="ru-RU"/>
              </w:rPr>
            </w:pPr>
            <w:r w:rsidRPr="00E545F1">
              <w:rPr>
                <w:rFonts w:ascii="Times New Roman" w:eastAsia="Times New Roman" w:hAnsi="Times New Roman" w:cs="Times New Roman"/>
                <w:b/>
                <w:bCs/>
                <w:sz w:val="20"/>
                <w:szCs w:val="20"/>
                <w:lang w:eastAsia="ru-RU"/>
              </w:rPr>
              <w:t> </w:t>
            </w:r>
            <w:r w:rsidR="00E5664E">
              <w:rPr>
                <w:rFonts w:ascii="Times New Roman" w:eastAsia="Times New Roman" w:hAnsi="Times New Roman" w:cs="Times New Roman"/>
                <w:b/>
                <w:bCs/>
                <w:sz w:val="20"/>
                <w:szCs w:val="20"/>
                <w:lang w:eastAsia="ru-RU"/>
              </w:rPr>
              <w:t>10</w:t>
            </w:r>
          </w:p>
        </w:tc>
        <w:tc>
          <w:tcPr>
            <w:tcW w:w="709" w:type="dxa"/>
            <w:gridSpan w:val="3"/>
            <w:tcBorders>
              <w:top w:val="nil"/>
              <w:left w:val="nil"/>
              <w:bottom w:val="single" w:sz="4" w:space="0" w:color="auto"/>
              <w:right w:val="single" w:sz="4" w:space="0" w:color="auto"/>
            </w:tcBorders>
            <w:shd w:val="clear" w:color="auto" w:fill="auto"/>
            <w:noWrap/>
            <w:vAlign w:val="bottom"/>
            <w:hideMark/>
          </w:tcPr>
          <w:p w:rsidR="00E545F1" w:rsidRPr="00E545F1" w:rsidRDefault="00E545F1" w:rsidP="00E545F1">
            <w:pPr>
              <w:spacing w:after="0" w:line="240" w:lineRule="auto"/>
              <w:jc w:val="center"/>
              <w:rPr>
                <w:rFonts w:ascii="Times New Roman" w:eastAsia="Times New Roman" w:hAnsi="Times New Roman" w:cs="Times New Roman"/>
                <w:b/>
                <w:bCs/>
                <w:sz w:val="20"/>
                <w:szCs w:val="20"/>
                <w:lang w:eastAsia="ru-RU"/>
              </w:rPr>
            </w:pPr>
            <w:r w:rsidRPr="00E545F1">
              <w:rPr>
                <w:rFonts w:ascii="Times New Roman" w:eastAsia="Times New Roman" w:hAnsi="Times New Roman" w:cs="Times New Roman"/>
                <w:b/>
                <w:bCs/>
                <w:sz w:val="20"/>
                <w:szCs w:val="20"/>
                <w:lang w:eastAsia="ru-RU"/>
              </w:rPr>
              <w:t> </w:t>
            </w:r>
            <w:r w:rsidR="00E5664E">
              <w:rPr>
                <w:rFonts w:ascii="Times New Roman" w:eastAsia="Times New Roman" w:hAnsi="Times New Roman" w:cs="Times New Roman"/>
                <w:b/>
                <w:bCs/>
                <w:sz w:val="20"/>
                <w:szCs w:val="20"/>
                <w:lang w:eastAsia="ru-RU"/>
              </w:rPr>
              <w:t>11</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E545F1" w:rsidRPr="00E545F1" w:rsidRDefault="00E5664E" w:rsidP="00E545F1">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12</w:t>
            </w:r>
          </w:p>
        </w:tc>
        <w:tc>
          <w:tcPr>
            <w:tcW w:w="709" w:type="dxa"/>
            <w:tcBorders>
              <w:top w:val="nil"/>
              <w:left w:val="nil"/>
              <w:bottom w:val="single" w:sz="4" w:space="0" w:color="auto"/>
              <w:right w:val="single" w:sz="4" w:space="0" w:color="auto"/>
            </w:tcBorders>
            <w:shd w:val="clear" w:color="auto" w:fill="auto"/>
            <w:noWrap/>
            <w:vAlign w:val="bottom"/>
            <w:hideMark/>
          </w:tcPr>
          <w:p w:rsidR="00E545F1" w:rsidRPr="00E545F1" w:rsidRDefault="00E5664E" w:rsidP="00E545F1">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13</w:t>
            </w:r>
          </w:p>
        </w:tc>
        <w:tc>
          <w:tcPr>
            <w:tcW w:w="993" w:type="dxa"/>
            <w:tcBorders>
              <w:top w:val="nil"/>
              <w:left w:val="nil"/>
              <w:bottom w:val="single" w:sz="4" w:space="0" w:color="auto"/>
              <w:right w:val="single" w:sz="4" w:space="0" w:color="auto"/>
            </w:tcBorders>
            <w:shd w:val="clear" w:color="auto" w:fill="auto"/>
            <w:noWrap/>
            <w:vAlign w:val="bottom"/>
            <w:hideMark/>
          </w:tcPr>
          <w:p w:rsidR="00E545F1" w:rsidRPr="00E545F1" w:rsidRDefault="00E5664E" w:rsidP="00E545F1">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14</w:t>
            </w:r>
          </w:p>
        </w:tc>
      </w:tr>
      <w:tr w:rsidR="008F236C" w:rsidRPr="00E545F1" w:rsidTr="00AB08B2">
        <w:trPr>
          <w:trHeight w:val="4427"/>
        </w:trPr>
        <w:tc>
          <w:tcPr>
            <w:tcW w:w="503" w:type="dxa"/>
            <w:tcBorders>
              <w:top w:val="single" w:sz="4" w:space="0" w:color="auto"/>
              <w:left w:val="single" w:sz="4" w:space="0" w:color="auto"/>
              <w:bottom w:val="single" w:sz="4" w:space="0" w:color="auto"/>
              <w:right w:val="single" w:sz="4" w:space="0" w:color="auto"/>
            </w:tcBorders>
            <w:shd w:val="clear" w:color="auto" w:fill="auto"/>
            <w:noWrap/>
            <w:hideMark/>
          </w:tcPr>
          <w:p w:rsidR="008F236C" w:rsidRPr="00E545F1" w:rsidRDefault="008F236C" w:rsidP="00E545F1">
            <w:pPr>
              <w:spacing w:after="0" w:line="240" w:lineRule="auto"/>
              <w:jc w:val="center"/>
              <w:rPr>
                <w:rFonts w:ascii="Times New Roman" w:eastAsia="Times New Roman" w:hAnsi="Times New Roman" w:cs="Times New Roman"/>
                <w:b/>
                <w:bCs/>
                <w:sz w:val="20"/>
                <w:szCs w:val="20"/>
                <w:lang w:eastAsia="ru-RU"/>
              </w:rPr>
            </w:pPr>
            <w:r w:rsidRPr="00E545F1">
              <w:rPr>
                <w:rFonts w:ascii="Times New Roman" w:eastAsia="Times New Roman" w:hAnsi="Times New Roman" w:cs="Times New Roman"/>
                <w:b/>
                <w:bCs/>
                <w:sz w:val="20"/>
                <w:szCs w:val="20"/>
                <w:lang w:eastAsia="ru-RU"/>
              </w:rPr>
              <w:lastRenderedPageBreak/>
              <w:t>1</w:t>
            </w:r>
          </w:p>
        </w:tc>
        <w:tc>
          <w:tcPr>
            <w:tcW w:w="2900" w:type="dxa"/>
            <w:tcBorders>
              <w:top w:val="single" w:sz="4" w:space="0" w:color="auto"/>
              <w:left w:val="nil"/>
              <w:bottom w:val="single" w:sz="4" w:space="0" w:color="auto"/>
              <w:right w:val="single" w:sz="4" w:space="0" w:color="auto"/>
            </w:tcBorders>
            <w:shd w:val="clear" w:color="auto" w:fill="auto"/>
            <w:hideMark/>
          </w:tcPr>
          <w:p w:rsidR="008F236C" w:rsidRPr="00E545F1" w:rsidRDefault="008F236C" w:rsidP="00DE43EF">
            <w:pPr>
              <w:spacing w:after="0" w:line="240" w:lineRule="auto"/>
              <w:rPr>
                <w:rFonts w:ascii="Times New Roman" w:eastAsia="Times New Roman" w:hAnsi="Times New Roman" w:cs="Times New Roman"/>
                <w:sz w:val="20"/>
                <w:szCs w:val="20"/>
                <w:lang w:eastAsia="ru-RU"/>
              </w:rPr>
            </w:pPr>
            <w:proofErr w:type="gramStart"/>
            <w:r w:rsidRPr="00E545F1">
              <w:rPr>
                <w:rFonts w:ascii="Times New Roman" w:eastAsia="Times New Roman" w:hAnsi="Times New Roman" w:cs="Times New Roman"/>
                <w:sz w:val="20"/>
                <w:szCs w:val="20"/>
                <w:lang w:eastAsia="ru-RU"/>
              </w:rPr>
              <w:t>Формирование  сп</w:t>
            </w:r>
            <w:r>
              <w:rPr>
                <w:rFonts w:ascii="Times New Roman" w:eastAsia="Times New Roman" w:hAnsi="Times New Roman" w:cs="Times New Roman"/>
                <w:sz w:val="20"/>
                <w:szCs w:val="20"/>
                <w:lang w:eastAsia="ru-RU"/>
              </w:rPr>
              <w:t xml:space="preserve">иска граждан указанных в части </w:t>
            </w:r>
            <w:r w:rsidRPr="00E545F1">
              <w:rPr>
                <w:rFonts w:ascii="Times New Roman" w:eastAsia="Times New Roman" w:hAnsi="Times New Roman" w:cs="Times New Roman"/>
                <w:sz w:val="20"/>
                <w:szCs w:val="20"/>
                <w:lang w:eastAsia="ru-RU"/>
              </w:rPr>
              <w:t xml:space="preserve"> 2 статьи 1  Закона Московской области от 26.07.2006 №125/2006-ОЗ «Об обеспечении жилыми помещениями за счет средств федерального бюджета  отдельных категорий ветеранов, инвалидов и семей, имеющих детей-инвалидов» по Сергиево-Посадскому муниципальному району Московской области</w:t>
            </w:r>
            <w:r>
              <w:rPr>
                <w:rFonts w:ascii="Times New Roman" w:eastAsia="Times New Roman" w:hAnsi="Times New Roman" w:cs="Times New Roman"/>
                <w:sz w:val="20"/>
                <w:szCs w:val="20"/>
                <w:lang w:eastAsia="ru-RU"/>
              </w:rPr>
              <w:t xml:space="preserve">, </w:t>
            </w:r>
            <w:r w:rsidRPr="00E545F1">
              <w:rPr>
                <w:rFonts w:ascii="Times New Roman" w:eastAsia="Times New Roman" w:hAnsi="Times New Roman" w:cs="Times New Roman"/>
                <w:sz w:val="20"/>
                <w:szCs w:val="20"/>
                <w:lang w:eastAsia="ru-RU"/>
              </w:rPr>
              <w:t>имеющих право на получение мер социальной поддержки по обеспечению жилыми помещениями за счет средств федерального бюджета</w:t>
            </w:r>
            <w:proofErr w:type="gramEnd"/>
          </w:p>
        </w:tc>
        <w:tc>
          <w:tcPr>
            <w:tcW w:w="2977" w:type="dxa"/>
            <w:tcBorders>
              <w:top w:val="single" w:sz="4" w:space="0" w:color="auto"/>
              <w:left w:val="nil"/>
              <w:bottom w:val="single" w:sz="4" w:space="0" w:color="auto"/>
              <w:right w:val="single" w:sz="4" w:space="0" w:color="auto"/>
            </w:tcBorders>
            <w:shd w:val="clear" w:color="auto" w:fill="auto"/>
            <w:hideMark/>
          </w:tcPr>
          <w:p w:rsidR="008F236C" w:rsidRPr="00E545F1" w:rsidRDefault="008F236C" w:rsidP="00E545F1">
            <w:pPr>
              <w:spacing w:after="0" w:line="240" w:lineRule="auto"/>
              <w:rPr>
                <w:rFonts w:ascii="Times New Roman" w:eastAsia="Times New Roman" w:hAnsi="Times New Roman" w:cs="Times New Roman"/>
                <w:sz w:val="20"/>
                <w:szCs w:val="20"/>
                <w:lang w:eastAsia="ru-RU"/>
              </w:rPr>
            </w:pPr>
            <w:r w:rsidRPr="00E545F1">
              <w:rPr>
                <w:rFonts w:ascii="Times New Roman" w:eastAsia="Times New Roman" w:hAnsi="Times New Roman" w:cs="Times New Roman"/>
                <w:sz w:val="20"/>
                <w:szCs w:val="20"/>
                <w:lang w:eastAsia="ru-RU"/>
              </w:rPr>
              <w:t>Предоставление в уполномоченный орган государственной власти списков граждан, имеющих право на получение мер социальной поддержки по обеспечению жилыми помещениями за счет средств федерального бюджета. Срок исполнения - до 1 мая финансового года</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8F236C" w:rsidRPr="00E545F1" w:rsidRDefault="008F236C" w:rsidP="00E545F1">
            <w:pPr>
              <w:spacing w:after="0" w:line="240" w:lineRule="auto"/>
              <w:jc w:val="center"/>
              <w:rPr>
                <w:rFonts w:ascii="Times New Roman" w:eastAsia="Times New Roman" w:hAnsi="Times New Roman" w:cs="Times New Roman"/>
                <w:sz w:val="20"/>
                <w:szCs w:val="20"/>
                <w:lang w:eastAsia="ru-RU"/>
              </w:rPr>
            </w:pPr>
            <w:r w:rsidRPr="00E545F1">
              <w:rPr>
                <w:rFonts w:ascii="Times New Roman" w:eastAsia="Times New Roman" w:hAnsi="Times New Roman" w:cs="Times New Roman"/>
                <w:sz w:val="20"/>
                <w:szCs w:val="20"/>
                <w:lang w:eastAsia="ru-RU"/>
              </w:rPr>
              <w:t>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8F236C" w:rsidRPr="00E545F1" w:rsidRDefault="008F236C" w:rsidP="00E545F1">
            <w:pPr>
              <w:spacing w:after="0" w:line="240" w:lineRule="auto"/>
              <w:jc w:val="center"/>
              <w:rPr>
                <w:rFonts w:ascii="Times New Roman" w:eastAsia="Times New Roman" w:hAnsi="Times New Roman" w:cs="Times New Roman"/>
                <w:sz w:val="20"/>
                <w:szCs w:val="20"/>
                <w:lang w:eastAsia="ru-RU"/>
              </w:rPr>
            </w:pPr>
            <w:r w:rsidRPr="00E545F1">
              <w:rPr>
                <w:rFonts w:ascii="Times New Roman" w:eastAsia="Times New Roman" w:hAnsi="Times New Roman" w:cs="Times New Roman"/>
                <w:sz w:val="20"/>
                <w:szCs w:val="20"/>
                <w:lang w:eastAsia="ru-RU"/>
              </w:rPr>
              <w:t>2015</w:t>
            </w:r>
            <w:r>
              <w:rPr>
                <w:rFonts w:ascii="Times New Roman" w:eastAsia="Times New Roman" w:hAnsi="Times New Roman" w:cs="Times New Roman"/>
                <w:sz w:val="20"/>
                <w:szCs w:val="20"/>
                <w:lang w:eastAsia="ru-RU"/>
              </w:rPr>
              <w:t>-2016</w:t>
            </w:r>
            <w:r w:rsidRPr="00E545F1">
              <w:rPr>
                <w:rFonts w:ascii="Times New Roman" w:eastAsia="Times New Roman" w:hAnsi="Times New Roman" w:cs="Times New Roman"/>
                <w:sz w:val="20"/>
                <w:szCs w:val="20"/>
                <w:lang w:eastAsia="ru-RU"/>
              </w:rPr>
              <w:t xml:space="preserve"> год</w:t>
            </w:r>
            <w:r>
              <w:rPr>
                <w:rFonts w:ascii="Times New Roman" w:eastAsia="Times New Roman" w:hAnsi="Times New Roman" w:cs="Times New Roman"/>
                <w:sz w:val="20"/>
                <w:szCs w:val="20"/>
                <w:lang w:eastAsia="ru-RU"/>
              </w:rPr>
              <w:t>ы</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8F236C" w:rsidRPr="00E545F1" w:rsidRDefault="008F236C" w:rsidP="00E545F1">
            <w:pPr>
              <w:spacing w:after="0" w:line="240" w:lineRule="auto"/>
              <w:jc w:val="center"/>
              <w:rPr>
                <w:rFonts w:ascii="Times New Roman" w:eastAsia="Times New Roman" w:hAnsi="Times New Roman" w:cs="Times New Roman"/>
                <w:sz w:val="20"/>
                <w:szCs w:val="20"/>
                <w:lang w:eastAsia="ru-RU"/>
              </w:rPr>
            </w:pPr>
            <w:r w:rsidRPr="00E545F1">
              <w:rPr>
                <w:rFonts w:ascii="Times New Roman" w:eastAsia="Times New Roman" w:hAnsi="Times New Roman" w:cs="Times New Roman"/>
                <w:sz w:val="20"/>
                <w:szCs w:val="20"/>
                <w:lang w:eastAsia="ru-RU"/>
              </w:rPr>
              <w:t> </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8F236C" w:rsidRPr="00E545F1" w:rsidRDefault="008F236C" w:rsidP="00E545F1">
            <w:pPr>
              <w:spacing w:after="0" w:line="240" w:lineRule="auto"/>
              <w:jc w:val="center"/>
              <w:rPr>
                <w:rFonts w:ascii="Times New Roman" w:eastAsia="Times New Roman" w:hAnsi="Times New Roman" w:cs="Times New Roman"/>
                <w:sz w:val="20"/>
                <w:szCs w:val="20"/>
                <w:lang w:eastAsia="ru-RU"/>
              </w:rPr>
            </w:pPr>
            <w:r w:rsidRPr="00E545F1">
              <w:rPr>
                <w:rFonts w:ascii="Times New Roman" w:eastAsia="Times New Roman" w:hAnsi="Times New Roman" w:cs="Times New Roman"/>
                <w:sz w:val="20"/>
                <w:szCs w:val="20"/>
                <w:lang w:eastAsia="ru-RU"/>
              </w:rPr>
              <w:t> </w:t>
            </w:r>
          </w:p>
        </w:tc>
        <w:tc>
          <w:tcPr>
            <w:tcW w:w="4110" w:type="dxa"/>
            <w:gridSpan w:val="13"/>
            <w:tcBorders>
              <w:top w:val="single" w:sz="4" w:space="0" w:color="auto"/>
              <w:left w:val="nil"/>
              <w:bottom w:val="single" w:sz="4" w:space="0" w:color="auto"/>
              <w:right w:val="single" w:sz="4" w:space="0" w:color="auto"/>
            </w:tcBorders>
            <w:shd w:val="clear" w:color="auto" w:fill="auto"/>
            <w:noWrap/>
            <w:vAlign w:val="center"/>
            <w:hideMark/>
          </w:tcPr>
          <w:p w:rsidR="008F236C" w:rsidRPr="00E545F1" w:rsidRDefault="008F236C" w:rsidP="008F236C">
            <w:pPr>
              <w:spacing w:after="0" w:line="240" w:lineRule="auto"/>
              <w:jc w:val="center"/>
              <w:rPr>
                <w:rFonts w:ascii="Times New Roman" w:eastAsia="Times New Roman" w:hAnsi="Times New Roman" w:cs="Times New Roman"/>
                <w:sz w:val="20"/>
                <w:szCs w:val="20"/>
                <w:lang w:eastAsia="ru-RU"/>
              </w:rPr>
            </w:pPr>
            <w:r w:rsidRPr="00E545F1">
              <w:rPr>
                <w:rFonts w:ascii="Times New Roman" w:eastAsia="Times New Roman" w:hAnsi="Times New Roman" w:cs="Times New Roman"/>
                <w:sz w:val="20"/>
                <w:szCs w:val="20"/>
                <w:lang w:eastAsia="ru-RU"/>
              </w:rPr>
              <w:t>В пределах финансовых средств, предусмотренных на основную деятельность</w:t>
            </w:r>
          </w:p>
        </w:tc>
        <w:tc>
          <w:tcPr>
            <w:tcW w:w="709" w:type="dxa"/>
            <w:vMerge w:val="restart"/>
            <w:tcBorders>
              <w:top w:val="single" w:sz="4" w:space="0" w:color="auto"/>
              <w:left w:val="nil"/>
              <w:bottom w:val="single" w:sz="4" w:space="0" w:color="auto"/>
              <w:right w:val="single" w:sz="4" w:space="0" w:color="auto"/>
            </w:tcBorders>
            <w:shd w:val="clear" w:color="auto" w:fill="auto"/>
            <w:vAlign w:val="center"/>
            <w:hideMark/>
          </w:tcPr>
          <w:p w:rsidR="008F236C" w:rsidRPr="00E545F1" w:rsidRDefault="008F236C" w:rsidP="00225D20">
            <w:pPr>
              <w:spacing w:after="0" w:line="240" w:lineRule="auto"/>
              <w:jc w:val="center"/>
              <w:rPr>
                <w:rFonts w:ascii="Times New Roman" w:eastAsia="Times New Roman" w:hAnsi="Times New Roman" w:cs="Times New Roman"/>
                <w:sz w:val="20"/>
                <w:szCs w:val="20"/>
                <w:lang w:eastAsia="ru-RU"/>
              </w:rPr>
            </w:pPr>
            <w:r w:rsidRPr="00E545F1">
              <w:rPr>
                <w:rFonts w:ascii="Times New Roman" w:eastAsia="Times New Roman" w:hAnsi="Times New Roman" w:cs="Times New Roman"/>
                <w:sz w:val="20"/>
                <w:szCs w:val="20"/>
                <w:lang w:eastAsia="ru-RU"/>
              </w:rPr>
              <w:t xml:space="preserve">Управление муниципальной собственности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8F236C" w:rsidRPr="00E545F1" w:rsidRDefault="008F236C" w:rsidP="00E545F1">
            <w:pPr>
              <w:spacing w:after="0" w:line="240" w:lineRule="auto"/>
              <w:jc w:val="center"/>
              <w:rPr>
                <w:rFonts w:ascii="Times New Roman" w:eastAsia="Times New Roman" w:hAnsi="Times New Roman" w:cs="Times New Roman"/>
                <w:sz w:val="20"/>
                <w:szCs w:val="20"/>
                <w:lang w:eastAsia="ru-RU"/>
              </w:rPr>
            </w:pPr>
            <w:r w:rsidRPr="00E545F1">
              <w:rPr>
                <w:rFonts w:ascii="Times New Roman" w:eastAsia="Times New Roman" w:hAnsi="Times New Roman" w:cs="Times New Roman"/>
                <w:sz w:val="20"/>
                <w:szCs w:val="20"/>
                <w:lang w:eastAsia="ru-RU"/>
              </w:rPr>
              <w:t>формирование списков по Сергиево-Посадскому муниципальному району</w:t>
            </w:r>
          </w:p>
        </w:tc>
      </w:tr>
      <w:tr w:rsidR="008F236C" w:rsidRPr="00E545F1" w:rsidTr="00AB08B2">
        <w:trPr>
          <w:trHeight w:val="3435"/>
        </w:trPr>
        <w:tc>
          <w:tcPr>
            <w:tcW w:w="503" w:type="dxa"/>
            <w:tcBorders>
              <w:top w:val="single" w:sz="4" w:space="0" w:color="auto"/>
              <w:left w:val="single" w:sz="4" w:space="0" w:color="auto"/>
              <w:bottom w:val="single" w:sz="4" w:space="0" w:color="auto"/>
              <w:right w:val="single" w:sz="4" w:space="0" w:color="auto"/>
            </w:tcBorders>
            <w:shd w:val="clear" w:color="auto" w:fill="auto"/>
            <w:noWrap/>
            <w:hideMark/>
          </w:tcPr>
          <w:p w:rsidR="008F236C" w:rsidRPr="00E545F1" w:rsidRDefault="008F236C" w:rsidP="00E545F1">
            <w:pPr>
              <w:spacing w:after="0" w:line="240" w:lineRule="auto"/>
              <w:jc w:val="center"/>
              <w:rPr>
                <w:rFonts w:ascii="Times New Roman" w:eastAsia="Times New Roman" w:hAnsi="Times New Roman" w:cs="Times New Roman"/>
                <w:b/>
                <w:bCs/>
                <w:sz w:val="20"/>
                <w:szCs w:val="20"/>
                <w:lang w:eastAsia="ru-RU"/>
              </w:rPr>
            </w:pPr>
            <w:r w:rsidRPr="00E545F1">
              <w:rPr>
                <w:rFonts w:ascii="Times New Roman" w:eastAsia="Times New Roman" w:hAnsi="Times New Roman" w:cs="Times New Roman"/>
                <w:b/>
                <w:bCs/>
                <w:sz w:val="20"/>
                <w:szCs w:val="20"/>
                <w:lang w:eastAsia="ru-RU"/>
              </w:rPr>
              <w:t>2</w:t>
            </w:r>
          </w:p>
        </w:tc>
        <w:tc>
          <w:tcPr>
            <w:tcW w:w="2900" w:type="dxa"/>
            <w:tcBorders>
              <w:top w:val="single" w:sz="4" w:space="0" w:color="auto"/>
              <w:left w:val="nil"/>
              <w:bottom w:val="single" w:sz="4" w:space="0" w:color="auto"/>
              <w:right w:val="single" w:sz="4" w:space="0" w:color="auto"/>
            </w:tcBorders>
            <w:shd w:val="clear" w:color="auto" w:fill="auto"/>
            <w:hideMark/>
          </w:tcPr>
          <w:p w:rsidR="008F236C" w:rsidRPr="00E545F1" w:rsidRDefault="008F236C" w:rsidP="00E545F1">
            <w:pPr>
              <w:spacing w:after="0" w:line="240" w:lineRule="auto"/>
              <w:rPr>
                <w:rFonts w:ascii="Times New Roman" w:eastAsia="Times New Roman" w:hAnsi="Times New Roman" w:cs="Times New Roman"/>
                <w:sz w:val="20"/>
                <w:szCs w:val="20"/>
                <w:lang w:eastAsia="ru-RU"/>
              </w:rPr>
            </w:pPr>
            <w:r w:rsidRPr="00E545F1">
              <w:rPr>
                <w:rFonts w:ascii="Times New Roman" w:eastAsia="Times New Roman" w:hAnsi="Times New Roman" w:cs="Times New Roman"/>
                <w:sz w:val="20"/>
                <w:szCs w:val="20"/>
                <w:lang w:eastAsia="ru-RU"/>
              </w:rPr>
              <w:t xml:space="preserve">Заключение </w:t>
            </w:r>
            <w:proofErr w:type="gramStart"/>
            <w:r w:rsidRPr="00E545F1">
              <w:rPr>
                <w:rFonts w:ascii="Times New Roman" w:eastAsia="Times New Roman" w:hAnsi="Times New Roman" w:cs="Times New Roman"/>
                <w:sz w:val="20"/>
                <w:szCs w:val="20"/>
                <w:lang w:eastAsia="ru-RU"/>
              </w:rPr>
              <w:t>с Министерством строительного комплекса Московской области соглашение о взаимодействии мероприятий по предоставлению мер социальной поддержки гражданам по обеспечению жилыми помещениями за счет</w:t>
            </w:r>
            <w:proofErr w:type="gramEnd"/>
            <w:r w:rsidRPr="00E545F1">
              <w:rPr>
                <w:rFonts w:ascii="Times New Roman" w:eastAsia="Times New Roman" w:hAnsi="Times New Roman" w:cs="Times New Roman"/>
                <w:sz w:val="20"/>
                <w:szCs w:val="20"/>
                <w:lang w:eastAsia="ru-RU"/>
              </w:rPr>
              <w:t xml:space="preserve"> средств федерального бюджета</w:t>
            </w:r>
          </w:p>
        </w:tc>
        <w:tc>
          <w:tcPr>
            <w:tcW w:w="2977" w:type="dxa"/>
            <w:tcBorders>
              <w:top w:val="single" w:sz="4" w:space="0" w:color="auto"/>
              <w:left w:val="nil"/>
              <w:bottom w:val="single" w:sz="4" w:space="0" w:color="auto"/>
              <w:right w:val="single" w:sz="4" w:space="0" w:color="auto"/>
            </w:tcBorders>
            <w:shd w:val="clear" w:color="auto" w:fill="auto"/>
            <w:hideMark/>
          </w:tcPr>
          <w:p w:rsidR="008F236C" w:rsidRPr="00E545F1" w:rsidRDefault="008F236C" w:rsidP="00E545F1">
            <w:pPr>
              <w:spacing w:after="0" w:line="240" w:lineRule="auto"/>
              <w:rPr>
                <w:rFonts w:ascii="Times New Roman" w:eastAsia="Times New Roman" w:hAnsi="Times New Roman" w:cs="Times New Roman"/>
                <w:sz w:val="20"/>
                <w:szCs w:val="20"/>
                <w:lang w:eastAsia="ru-RU"/>
              </w:rPr>
            </w:pPr>
            <w:r w:rsidRPr="00E545F1">
              <w:rPr>
                <w:rFonts w:ascii="Times New Roman" w:eastAsia="Times New Roman" w:hAnsi="Times New Roman" w:cs="Times New Roman"/>
                <w:sz w:val="20"/>
                <w:szCs w:val="20"/>
                <w:lang w:eastAsia="ru-RU"/>
              </w:rPr>
              <w:t xml:space="preserve">Заключение </w:t>
            </w:r>
            <w:proofErr w:type="gramStart"/>
            <w:r w:rsidRPr="00E545F1">
              <w:rPr>
                <w:rFonts w:ascii="Times New Roman" w:eastAsia="Times New Roman" w:hAnsi="Times New Roman" w:cs="Times New Roman"/>
                <w:sz w:val="20"/>
                <w:szCs w:val="20"/>
                <w:lang w:eastAsia="ru-RU"/>
              </w:rPr>
              <w:t>с Министерством строительного комплекса Московской области соглашение о взаимодействии мероприятий по предоставлению мер социальной поддержки гражданам по обеспечению жилыми помещениями за счет</w:t>
            </w:r>
            <w:proofErr w:type="gramEnd"/>
            <w:r w:rsidRPr="00E545F1">
              <w:rPr>
                <w:rFonts w:ascii="Times New Roman" w:eastAsia="Times New Roman" w:hAnsi="Times New Roman" w:cs="Times New Roman"/>
                <w:sz w:val="20"/>
                <w:szCs w:val="20"/>
                <w:lang w:eastAsia="ru-RU"/>
              </w:rPr>
              <w:t xml:space="preserve"> средств федерального бюджета                              Срок исполнения - ежегодно</w:t>
            </w:r>
          </w:p>
        </w:tc>
        <w:tc>
          <w:tcPr>
            <w:tcW w:w="851" w:type="dxa"/>
            <w:tcBorders>
              <w:top w:val="single" w:sz="4" w:space="0" w:color="auto"/>
              <w:left w:val="nil"/>
              <w:bottom w:val="single" w:sz="4" w:space="0" w:color="auto"/>
              <w:right w:val="single" w:sz="4" w:space="0" w:color="auto"/>
            </w:tcBorders>
            <w:shd w:val="clear" w:color="auto" w:fill="auto"/>
            <w:hideMark/>
          </w:tcPr>
          <w:p w:rsidR="008F236C" w:rsidRPr="00E545F1" w:rsidRDefault="008F236C" w:rsidP="00E545F1">
            <w:pPr>
              <w:spacing w:after="0" w:line="240" w:lineRule="auto"/>
              <w:rPr>
                <w:rFonts w:ascii="Times New Roman" w:eastAsia="Times New Roman" w:hAnsi="Times New Roman" w:cs="Times New Roman"/>
                <w:sz w:val="20"/>
                <w:szCs w:val="20"/>
                <w:lang w:eastAsia="ru-RU"/>
              </w:rPr>
            </w:pP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8F236C" w:rsidRPr="00E545F1" w:rsidRDefault="008F236C" w:rsidP="00E545F1">
            <w:pPr>
              <w:spacing w:after="0" w:line="240" w:lineRule="auto"/>
              <w:jc w:val="center"/>
              <w:rPr>
                <w:rFonts w:ascii="Times New Roman" w:eastAsia="Times New Roman" w:hAnsi="Times New Roman" w:cs="Times New Roman"/>
                <w:sz w:val="20"/>
                <w:szCs w:val="20"/>
                <w:lang w:eastAsia="ru-RU"/>
              </w:rPr>
            </w:pPr>
            <w:r w:rsidRPr="00E545F1">
              <w:rPr>
                <w:rFonts w:ascii="Times New Roman" w:eastAsia="Times New Roman" w:hAnsi="Times New Roman" w:cs="Times New Roman"/>
                <w:sz w:val="20"/>
                <w:szCs w:val="20"/>
                <w:lang w:eastAsia="ru-RU"/>
              </w:rPr>
              <w:t>2015</w:t>
            </w:r>
            <w:r>
              <w:rPr>
                <w:rFonts w:ascii="Times New Roman" w:eastAsia="Times New Roman" w:hAnsi="Times New Roman" w:cs="Times New Roman"/>
                <w:sz w:val="20"/>
                <w:szCs w:val="20"/>
                <w:lang w:eastAsia="ru-RU"/>
              </w:rPr>
              <w:t>-2016</w:t>
            </w:r>
            <w:r w:rsidRPr="00E545F1">
              <w:rPr>
                <w:rFonts w:ascii="Times New Roman" w:eastAsia="Times New Roman" w:hAnsi="Times New Roman" w:cs="Times New Roman"/>
                <w:sz w:val="20"/>
                <w:szCs w:val="20"/>
                <w:lang w:eastAsia="ru-RU"/>
              </w:rPr>
              <w:t xml:space="preserve"> год</w:t>
            </w:r>
            <w:r>
              <w:rPr>
                <w:rFonts w:ascii="Times New Roman" w:eastAsia="Times New Roman" w:hAnsi="Times New Roman" w:cs="Times New Roman"/>
                <w:sz w:val="20"/>
                <w:szCs w:val="20"/>
                <w:lang w:eastAsia="ru-RU"/>
              </w:rPr>
              <w:t>ы</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8F236C" w:rsidRPr="00E545F1" w:rsidRDefault="008F236C" w:rsidP="00E545F1">
            <w:pPr>
              <w:spacing w:after="0" w:line="240" w:lineRule="auto"/>
              <w:jc w:val="center"/>
              <w:rPr>
                <w:rFonts w:ascii="Times New Roman" w:eastAsia="Times New Roman" w:hAnsi="Times New Roman" w:cs="Times New Roman"/>
                <w:b/>
                <w:bCs/>
                <w:sz w:val="20"/>
                <w:szCs w:val="20"/>
                <w:lang w:eastAsia="ru-RU"/>
              </w:rPr>
            </w:pPr>
            <w:r w:rsidRPr="00E545F1">
              <w:rPr>
                <w:rFonts w:ascii="Times New Roman" w:eastAsia="Times New Roman" w:hAnsi="Times New Roman" w:cs="Times New Roman"/>
                <w:b/>
                <w:bCs/>
                <w:sz w:val="20"/>
                <w:szCs w:val="20"/>
                <w:lang w:eastAsia="ru-RU"/>
              </w:rPr>
              <w:t> </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8F236C" w:rsidRPr="00E545F1" w:rsidRDefault="008F236C" w:rsidP="00E545F1">
            <w:pPr>
              <w:spacing w:after="0" w:line="240" w:lineRule="auto"/>
              <w:jc w:val="center"/>
              <w:rPr>
                <w:rFonts w:ascii="Times New Roman" w:eastAsia="Times New Roman" w:hAnsi="Times New Roman" w:cs="Times New Roman"/>
                <w:b/>
                <w:bCs/>
                <w:sz w:val="20"/>
                <w:szCs w:val="20"/>
                <w:lang w:eastAsia="ru-RU"/>
              </w:rPr>
            </w:pPr>
            <w:r w:rsidRPr="00E545F1">
              <w:rPr>
                <w:rFonts w:ascii="Times New Roman" w:eastAsia="Times New Roman" w:hAnsi="Times New Roman" w:cs="Times New Roman"/>
                <w:b/>
                <w:bCs/>
                <w:sz w:val="20"/>
                <w:szCs w:val="20"/>
                <w:lang w:eastAsia="ru-RU"/>
              </w:rPr>
              <w:t> </w:t>
            </w:r>
          </w:p>
        </w:tc>
        <w:tc>
          <w:tcPr>
            <w:tcW w:w="4110" w:type="dxa"/>
            <w:gridSpan w:val="13"/>
            <w:tcBorders>
              <w:top w:val="single" w:sz="4" w:space="0" w:color="auto"/>
              <w:left w:val="nil"/>
              <w:bottom w:val="single" w:sz="4" w:space="0" w:color="auto"/>
              <w:right w:val="single" w:sz="4" w:space="0" w:color="auto"/>
            </w:tcBorders>
            <w:shd w:val="clear" w:color="auto" w:fill="auto"/>
            <w:noWrap/>
            <w:vAlign w:val="center"/>
            <w:hideMark/>
          </w:tcPr>
          <w:p w:rsidR="008F236C" w:rsidRPr="00E545F1" w:rsidRDefault="008F236C" w:rsidP="008F236C">
            <w:pPr>
              <w:spacing w:after="0" w:line="240" w:lineRule="auto"/>
              <w:jc w:val="center"/>
              <w:rPr>
                <w:rFonts w:ascii="Times New Roman" w:eastAsia="Times New Roman" w:hAnsi="Times New Roman" w:cs="Times New Roman"/>
                <w:b/>
                <w:bCs/>
                <w:sz w:val="20"/>
                <w:szCs w:val="20"/>
                <w:lang w:eastAsia="ru-RU"/>
              </w:rPr>
            </w:pPr>
            <w:r w:rsidRPr="00E545F1">
              <w:rPr>
                <w:rFonts w:ascii="Times New Roman" w:eastAsia="Times New Roman" w:hAnsi="Times New Roman" w:cs="Times New Roman"/>
                <w:sz w:val="20"/>
                <w:szCs w:val="20"/>
                <w:lang w:eastAsia="ru-RU"/>
              </w:rPr>
              <w:t>В пределах финансовых средств, предусмотренных на основную деятельность</w:t>
            </w:r>
          </w:p>
        </w:tc>
        <w:tc>
          <w:tcPr>
            <w:tcW w:w="709" w:type="dxa"/>
            <w:vMerge/>
            <w:tcBorders>
              <w:top w:val="single" w:sz="4" w:space="0" w:color="auto"/>
              <w:left w:val="nil"/>
              <w:bottom w:val="single" w:sz="4" w:space="0" w:color="auto"/>
              <w:right w:val="single" w:sz="4" w:space="0" w:color="auto"/>
            </w:tcBorders>
            <w:shd w:val="clear" w:color="auto" w:fill="auto"/>
            <w:vAlign w:val="center"/>
            <w:hideMark/>
          </w:tcPr>
          <w:p w:rsidR="008F236C" w:rsidRPr="00E545F1" w:rsidRDefault="008F236C" w:rsidP="00E545F1">
            <w:pPr>
              <w:spacing w:after="0" w:line="240" w:lineRule="auto"/>
              <w:jc w:val="center"/>
              <w:rPr>
                <w:rFonts w:ascii="Times New Roman" w:eastAsia="Times New Roman" w:hAnsi="Times New Roman" w:cs="Times New Roman"/>
                <w:sz w:val="20"/>
                <w:szCs w:val="20"/>
                <w:lang w:eastAsia="ru-RU"/>
              </w:rPr>
            </w:pP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8F236C" w:rsidRPr="00E545F1" w:rsidRDefault="008F236C" w:rsidP="00E545F1">
            <w:pPr>
              <w:spacing w:after="0" w:line="240" w:lineRule="auto"/>
              <w:jc w:val="center"/>
              <w:rPr>
                <w:rFonts w:ascii="Times New Roman" w:eastAsia="Times New Roman" w:hAnsi="Times New Roman" w:cs="Times New Roman"/>
                <w:sz w:val="20"/>
                <w:szCs w:val="20"/>
                <w:lang w:eastAsia="ru-RU"/>
              </w:rPr>
            </w:pPr>
            <w:r w:rsidRPr="00E545F1">
              <w:rPr>
                <w:rFonts w:ascii="Times New Roman" w:eastAsia="Times New Roman" w:hAnsi="Times New Roman" w:cs="Times New Roman"/>
                <w:sz w:val="20"/>
                <w:szCs w:val="20"/>
                <w:lang w:eastAsia="ru-RU"/>
              </w:rPr>
              <w:t>заключение соглашения</w:t>
            </w:r>
          </w:p>
        </w:tc>
      </w:tr>
      <w:tr w:rsidR="004830CB" w:rsidRPr="00E545F1" w:rsidTr="004830CB">
        <w:trPr>
          <w:trHeight w:val="3947"/>
        </w:trPr>
        <w:tc>
          <w:tcPr>
            <w:tcW w:w="503" w:type="dxa"/>
            <w:tcBorders>
              <w:top w:val="single" w:sz="4" w:space="0" w:color="auto"/>
              <w:left w:val="single" w:sz="4" w:space="0" w:color="auto"/>
              <w:bottom w:val="single" w:sz="4" w:space="0" w:color="auto"/>
              <w:right w:val="single" w:sz="4" w:space="0" w:color="auto"/>
            </w:tcBorders>
            <w:shd w:val="clear" w:color="auto" w:fill="auto"/>
            <w:hideMark/>
          </w:tcPr>
          <w:p w:rsidR="004830CB" w:rsidRPr="00E545F1" w:rsidRDefault="004830CB" w:rsidP="00E545F1">
            <w:pPr>
              <w:spacing w:after="0" w:line="240" w:lineRule="auto"/>
              <w:jc w:val="center"/>
              <w:rPr>
                <w:rFonts w:ascii="Times New Roman" w:eastAsia="Times New Roman" w:hAnsi="Times New Roman" w:cs="Times New Roman"/>
                <w:b/>
                <w:sz w:val="20"/>
                <w:szCs w:val="20"/>
                <w:lang w:eastAsia="ru-RU"/>
              </w:rPr>
            </w:pPr>
            <w:r w:rsidRPr="00E545F1">
              <w:rPr>
                <w:rFonts w:ascii="Times New Roman" w:eastAsia="Times New Roman" w:hAnsi="Times New Roman" w:cs="Times New Roman"/>
                <w:b/>
                <w:sz w:val="20"/>
                <w:szCs w:val="20"/>
                <w:lang w:eastAsia="ru-RU"/>
              </w:rPr>
              <w:lastRenderedPageBreak/>
              <w:t>3</w:t>
            </w:r>
          </w:p>
        </w:tc>
        <w:tc>
          <w:tcPr>
            <w:tcW w:w="2900" w:type="dxa"/>
            <w:tcBorders>
              <w:top w:val="single" w:sz="4" w:space="0" w:color="auto"/>
              <w:left w:val="single" w:sz="4" w:space="0" w:color="auto"/>
              <w:right w:val="single" w:sz="4" w:space="0" w:color="auto"/>
            </w:tcBorders>
            <w:shd w:val="clear" w:color="auto" w:fill="auto"/>
            <w:hideMark/>
          </w:tcPr>
          <w:p w:rsidR="004830CB" w:rsidRPr="00E545F1" w:rsidRDefault="004830CB" w:rsidP="00B977DD">
            <w:pPr>
              <w:spacing w:after="0" w:line="240" w:lineRule="auto"/>
              <w:rPr>
                <w:rFonts w:ascii="Times New Roman" w:eastAsia="Times New Roman" w:hAnsi="Times New Roman" w:cs="Times New Roman"/>
                <w:sz w:val="20"/>
                <w:szCs w:val="20"/>
                <w:lang w:eastAsia="ru-RU"/>
              </w:rPr>
            </w:pPr>
            <w:r w:rsidRPr="00E545F1">
              <w:rPr>
                <w:rFonts w:ascii="Times New Roman" w:eastAsia="Times New Roman" w:hAnsi="Times New Roman" w:cs="Times New Roman"/>
                <w:sz w:val="20"/>
                <w:szCs w:val="20"/>
                <w:lang w:eastAsia="ru-RU"/>
              </w:rPr>
              <w:t>Предоставление субвенций на</w:t>
            </w:r>
            <w:r>
              <w:rPr>
                <w:rFonts w:ascii="Times New Roman" w:eastAsia="Times New Roman" w:hAnsi="Times New Roman" w:cs="Times New Roman"/>
                <w:sz w:val="20"/>
                <w:szCs w:val="20"/>
                <w:lang w:eastAsia="ru-RU"/>
              </w:rPr>
              <w:t xml:space="preserve"> предоставление жилых помещений </w:t>
            </w:r>
            <w:r w:rsidRPr="00E545F1">
              <w:rPr>
                <w:rFonts w:ascii="Times New Roman" w:eastAsia="Times New Roman" w:hAnsi="Times New Roman" w:cs="Times New Roman"/>
                <w:sz w:val="20"/>
                <w:szCs w:val="20"/>
                <w:lang w:eastAsia="ru-RU"/>
              </w:rPr>
              <w:t>отдельным категориям граждан, установленным Федеральным законом от 12.01.1995 N 5-ФЗ "О ветеранах" и Федеральным законом от 24.11.1995 N 181-ФЗ "О социальной защите инвалидов в Российской Федерации"</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830CB" w:rsidRPr="00E545F1" w:rsidRDefault="004830CB" w:rsidP="00E545F1">
            <w:pPr>
              <w:spacing w:after="0" w:line="240" w:lineRule="auto"/>
              <w:rPr>
                <w:rFonts w:ascii="Times New Roman" w:eastAsia="Times New Roman" w:hAnsi="Times New Roman" w:cs="Times New Roman"/>
                <w:sz w:val="20"/>
                <w:szCs w:val="20"/>
                <w:lang w:eastAsia="ru-RU"/>
              </w:rPr>
            </w:pPr>
            <w:r w:rsidRPr="00E545F1">
              <w:rPr>
                <w:rFonts w:ascii="Times New Roman" w:eastAsia="Times New Roman" w:hAnsi="Times New Roman" w:cs="Times New Roman"/>
                <w:sz w:val="20"/>
                <w:szCs w:val="20"/>
                <w:lang w:eastAsia="ru-RU"/>
              </w:rPr>
              <w:t xml:space="preserve"> Перечисление средств из бюджета Московской области бюджетам муниципальных образований в пределах средств, предусмотренных законом Московской области о бюджете Московской области на соответствующий финансовый год, и утвержденных лимитов бюджетных обязательств в соответствии со сводной бюджетной росписью бюджета Московской области на соответствующий финансовый год. Срок исполнения - в течение финансового года</w:t>
            </w:r>
          </w:p>
        </w:tc>
        <w:tc>
          <w:tcPr>
            <w:tcW w:w="851" w:type="dxa"/>
            <w:tcBorders>
              <w:top w:val="single" w:sz="4" w:space="0" w:color="auto"/>
              <w:left w:val="nil"/>
              <w:right w:val="single" w:sz="4" w:space="0" w:color="auto"/>
            </w:tcBorders>
            <w:shd w:val="clear" w:color="auto" w:fill="auto"/>
            <w:hideMark/>
          </w:tcPr>
          <w:p w:rsidR="004830CB" w:rsidRPr="00E545F1" w:rsidRDefault="004830CB" w:rsidP="00B977DD">
            <w:pPr>
              <w:spacing w:after="0" w:line="240" w:lineRule="auto"/>
              <w:rPr>
                <w:rFonts w:ascii="Times New Roman" w:eastAsia="Times New Roman" w:hAnsi="Times New Roman" w:cs="Times New Roman"/>
                <w:sz w:val="20"/>
                <w:szCs w:val="20"/>
                <w:lang w:eastAsia="ru-RU"/>
              </w:rPr>
            </w:pPr>
            <w:r w:rsidRPr="00E545F1">
              <w:rPr>
                <w:rFonts w:ascii="Times New Roman" w:eastAsia="Times New Roman" w:hAnsi="Times New Roman" w:cs="Times New Roman"/>
                <w:sz w:val="20"/>
                <w:szCs w:val="20"/>
                <w:lang w:eastAsia="ru-RU"/>
              </w:rPr>
              <w:t xml:space="preserve">Средства федерального бюджета </w:t>
            </w:r>
          </w:p>
        </w:tc>
        <w:tc>
          <w:tcPr>
            <w:tcW w:w="850" w:type="dxa"/>
            <w:tcBorders>
              <w:top w:val="single" w:sz="4" w:space="0" w:color="auto"/>
              <w:left w:val="nil"/>
              <w:right w:val="single" w:sz="4" w:space="0" w:color="auto"/>
            </w:tcBorders>
            <w:shd w:val="clear" w:color="auto" w:fill="auto"/>
            <w:hideMark/>
          </w:tcPr>
          <w:p w:rsidR="004830CB" w:rsidRPr="00E545F1" w:rsidRDefault="004830CB" w:rsidP="00E545F1">
            <w:pPr>
              <w:spacing w:after="0" w:line="240" w:lineRule="auto"/>
              <w:rPr>
                <w:rFonts w:ascii="Times New Roman" w:eastAsia="Times New Roman" w:hAnsi="Times New Roman" w:cs="Times New Roman"/>
                <w:sz w:val="20"/>
                <w:szCs w:val="20"/>
                <w:lang w:eastAsia="ru-RU"/>
              </w:rPr>
            </w:pPr>
            <w:r w:rsidRPr="00E545F1">
              <w:rPr>
                <w:rFonts w:ascii="Times New Roman" w:eastAsia="Times New Roman" w:hAnsi="Times New Roman" w:cs="Times New Roman"/>
                <w:sz w:val="20"/>
                <w:szCs w:val="20"/>
                <w:lang w:eastAsia="ru-RU"/>
              </w:rPr>
              <w:t> 2015</w:t>
            </w:r>
            <w:r>
              <w:rPr>
                <w:rFonts w:ascii="Times New Roman" w:eastAsia="Times New Roman" w:hAnsi="Times New Roman" w:cs="Times New Roman"/>
                <w:sz w:val="20"/>
                <w:szCs w:val="20"/>
                <w:lang w:eastAsia="ru-RU"/>
              </w:rPr>
              <w:t>-2016</w:t>
            </w:r>
            <w:r w:rsidRPr="00E545F1">
              <w:rPr>
                <w:rFonts w:ascii="Times New Roman" w:eastAsia="Times New Roman" w:hAnsi="Times New Roman" w:cs="Times New Roman"/>
                <w:sz w:val="20"/>
                <w:szCs w:val="20"/>
                <w:lang w:eastAsia="ru-RU"/>
              </w:rPr>
              <w:t xml:space="preserve"> год</w:t>
            </w:r>
            <w:r>
              <w:rPr>
                <w:rFonts w:ascii="Times New Roman" w:eastAsia="Times New Roman" w:hAnsi="Times New Roman" w:cs="Times New Roman"/>
                <w:sz w:val="20"/>
                <w:szCs w:val="20"/>
                <w:lang w:eastAsia="ru-RU"/>
              </w:rPr>
              <w:t>ы</w:t>
            </w:r>
          </w:p>
        </w:tc>
        <w:tc>
          <w:tcPr>
            <w:tcW w:w="850" w:type="dxa"/>
            <w:tcBorders>
              <w:top w:val="single" w:sz="4" w:space="0" w:color="auto"/>
              <w:left w:val="nil"/>
              <w:right w:val="single" w:sz="4" w:space="0" w:color="auto"/>
            </w:tcBorders>
            <w:shd w:val="clear" w:color="auto" w:fill="auto"/>
            <w:hideMark/>
          </w:tcPr>
          <w:p w:rsidR="004830CB" w:rsidRPr="00AB08B2" w:rsidRDefault="004830CB" w:rsidP="00E545F1">
            <w:pPr>
              <w:spacing w:after="0" w:line="240" w:lineRule="auto"/>
              <w:jc w:val="center"/>
              <w:rPr>
                <w:rFonts w:ascii="Times New Roman" w:eastAsia="Times New Roman" w:hAnsi="Times New Roman" w:cs="Times New Roman"/>
                <w:sz w:val="16"/>
                <w:szCs w:val="16"/>
                <w:lang w:eastAsia="ru-RU"/>
              </w:rPr>
            </w:pPr>
            <w:r w:rsidRPr="00AB08B2">
              <w:rPr>
                <w:rFonts w:ascii="Times New Roman" w:eastAsia="Times New Roman" w:hAnsi="Times New Roman" w:cs="Times New Roman"/>
                <w:sz w:val="16"/>
                <w:szCs w:val="16"/>
                <w:lang w:eastAsia="ru-RU"/>
              </w:rPr>
              <w:t>895,140</w:t>
            </w:r>
          </w:p>
        </w:tc>
        <w:tc>
          <w:tcPr>
            <w:tcW w:w="851" w:type="dxa"/>
            <w:tcBorders>
              <w:top w:val="single" w:sz="4" w:space="0" w:color="auto"/>
              <w:left w:val="nil"/>
              <w:right w:val="single" w:sz="4" w:space="0" w:color="auto"/>
            </w:tcBorders>
            <w:shd w:val="clear" w:color="auto" w:fill="auto"/>
          </w:tcPr>
          <w:p w:rsidR="004830CB" w:rsidRPr="00AB08B2" w:rsidRDefault="00CA6152" w:rsidP="00E545F1">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4 614,00</w:t>
            </w:r>
          </w:p>
        </w:tc>
        <w:tc>
          <w:tcPr>
            <w:tcW w:w="992" w:type="dxa"/>
            <w:gridSpan w:val="2"/>
            <w:tcBorders>
              <w:top w:val="single" w:sz="4" w:space="0" w:color="auto"/>
              <w:left w:val="nil"/>
              <w:right w:val="single" w:sz="4" w:space="0" w:color="auto"/>
            </w:tcBorders>
            <w:shd w:val="clear" w:color="auto" w:fill="auto"/>
            <w:noWrap/>
          </w:tcPr>
          <w:p w:rsidR="004830CB" w:rsidRPr="00AB08B2" w:rsidRDefault="00CA6152" w:rsidP="00E545F1">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2 768,00</w:t>
            </w:r>
          </w:p>
        </w:tc>
        <w:tc>
          <w:tcPr>
            <w:tcW w:w="851" w:type="dxa"/>
            <w:gridSpan w:val="4"/>
            <w:tcBorders>
              <w:top w:val="single" w:sz="4" w:space="0" w:color="auto"/>
              <w:left w:val="nil"/>
              <w:right w:val="single" w:sz="4" w:space="0" w:color="auto"/>
            </w:tcBorders>
            <w:shd w:val="clear" w:color="auto" w:fill="auto"/>
            <w:noWrap/>
          </w:tcPr>
          <w:p w:rsidR="004830CB" w:rsidRDefault="004830CB">
            <w:r w:rsidRPr="002A035D">
              <w:rPr>
                <w:rFonts w:ascii="Times New Roman" w:eastAsia="Times New Roman" w:hAnsi="Times New Roman" w:cs="Times New Roman"/>
                <w:sz w:val="16"/>
                <w:szCs w:val="16"/>
                <w:lang w:eastAsia="ru-RU"/>
              </w:rPr>
              <w:t>923,00</w:t>
            </w:r>
          </w:p>
        </w:tc>
        <w:tc>
          <w:tcPr>
            <w:tcW w:w="708" w:type="dxa"/>
            <w:gridSpan w:val="3"/>
            <w:tcBorders>
              <w:top w:val="single" w:sz="4" w:space="0" w:color="auto"/>
              <w:left w:val="nil"/>
              <w:right w:val="single" w:sz="4" w:space="0" w:color="auto"/>
            </w:tcBorders>
            <w:shd w:val="clear" w:color="auto" w:fill="auto"/>
            <w:noWrap/>
          </w:tcPr>
          <w:p w:rsidR="004830CB" w:rsidRDefault="004830CB">
            <w:r w:rsidRPr="002A035D">
              <w:rPr>
                <w:rFonts w:ascii="Times New Roman" w:eastAsia="Times New Roman" w:hAnsi="Times New Roman" w:cs="Times New Roman"/>
                <w:sz w:val="16"/>
                <w:szCs w:val="16"/>
                <w:lang w:eastAsia="ru-RU"/>
              </w:rPr>
              <w:t>923,00</w:t>
            </w:r>
          </w:p>
        </w:tc>
        <w:tc>
          <w:tcPr>
            <w:tcW w:w="709" w:type="dxa"/>
            <w:gridSpan w:val="3"/>
            <w:tcBorders>
              <w:top w:val="single" w:sz="4" w:space="0" w:color="auto"/>
              <w:left w:val="nil"/>
              <w:right w:val="single" w:sz="4" w:space="0" w:color="auto"/>
            </w:tcBorders>
            <w:shd w:val="clear" w:color="auto" w:fill="auto"/>
            <w:noWrap/>
            <w:hideMark/>
          </w:tcPr>
          <w:p w:rsidR="004830CB" w:rsidRPr="00E545F1" w:rsidRDefault="004830CB" w:rsidP="00E545F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850" w:type="dxa"/>
            <w:tcBorders>
              <w:top w:val="single" w:sz="4" w:space="0" w:color="auto"/>
              <w:left w:val="nil"/>
              <w:right w:val="single" w:sz="4" w:space="0" w:color="auto"/>
            </w:tcBorders>
            <w:shd w:val="clear" w:color="auto" w:fill="auto"/>
            <w:noWrap/>
            <w:hideMark/>
          </w:tcPr>
          <w:p w:rsidR="004830CB" w:rsidRPr="00E545F1" w:rsidRDefault="004830CB" w:rsidP="00E545F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709" w:type="dxa"/>
            <w:vMerge/>
            <w:tcBorders>
              <w:top w:val="single" w:sz="4" w:space="0" w:color="auto"/>
              <w:left w:val="nil"/>
              <w:bottom w:val="single" w:sz="4" w:space="0" w:color="auto"/>
              <w:right w:val="single" w:sz="4" w:space="0" w:color="auto"/>
            </w:tcBorders>
            <w:shd w:val="clear" w:color="auto" w:fill="auto"/>
            <w:vAlign w:val="center"/>
            <w:hideMark/>
          </w:tcPr>
          <w:p w:rsidR="004830CB" w:rsidRPr="00E545F1" w:rsidRDefault="004830CB" w:rsidP="00E545F1">
            <w:pPr>
              <w:spacing w:after="0" w:line="240" w:lineRule="auto"/>
              <w:jc w:val="center"/>
              <w:rPr>
                <w:rFonts w:ascii="Times New Roman" w:eastAsia="Times New Roman" w:hAnsi="Times New Roman" w:cs="Times New Roman"/>
                <w:sz w:val="20"/>
                <w:szCs w:val="20"/>
                <w:lang w:eastAsia="ru-RU"/>
              </w:rPr>
            </w:pPr>
          </w:p>
        </w:tc>
        <w:tc>
          <w:tcPr>
            <w:tcW w:w="993" w:type="dxa"/>
            <w:tcBorders>
              <w:top w:val="single" w:sz="4" w:space="0" w:color="auto"/>
              <w:left w:val="nil"/>
              <w:right w:val="single" w:sz="4" w:space="0" w:color="auto"/>
            </w:tcBorders>
            <w:shd w:val="clear" w:color="auto" w:fill="auto"/>
            <w:vAlign w:val="center"/>
            <w:hideMark/>
          </w:tcPr>
          <w:p w:rsidR="004830CB" w:rsidRPr="00E545F1" w:rsidRDefault="004830CB" w:rsidP="00E545F1">
            <w:pPr>
              <w:spacing w:after="0" w:line="240" w:lineRule="auto"/>
              <w:jc w:val="center"/>
              <w:rPr>
                <w:rFonts w:ascii="Times New Roman" w:eastAsia="Times New Roman" w:hAnsi="Times New Roman" w:cs="Times New Roman"/>
                <w:sz w:val="20"/>
                <w:szCs w:val="20"/>
                <w:lang w:eastAsia="ru-RU"/>
              </w:rPr>
            </w:pPr>
            <w:r w:rsidRPr="00E545F1">
              <w:rPr>
                <w:rFonts w:ascii="Times New Roman" w:eastAsia="Times New Roman" w:hAnsi="Times New Roman" w:cs="Times New Roman"/>
                <w:sz w:val="20"/>
                <w:szCs w:val="20"/>
                <w:lang w:eastAsia="ru-RU"/>
              </w:rPr>
              <w:t>Предоставление субвенций</w:t>
            </w:r>
          </w:p>
        </w:tc>
      </w:tr>
      <w:tr w:rsidR="00E5664E" w:rsidRPr="00E545F1" w:rsidTr="00A44D99">
        <w:trPr>
          <w:trHeight w:val="285"/>
        </w:trPr>
        <w:tc>
          <w:tcPr>
            <w:tcW w:w="503" w:type="dxa"/>
            <w:tcBorders>
              <w:top w:val="single" w:sz="4" w:space="0" w:color="auto"/>
              <w:left w:val="single" w:sz="4" w:space="0" w:color="auto"/>
              <w:bottom w:val="single" w:sz="4" w:space="0" w:color="auto"/>
              <w:right w:val="nil"/>
            </w:tcBorders>
            <w:shd w:val="clear" w:color="auto" w:fill="auto"/>
            <w:hideMark/>
          </w:tcPr>
          <w:p w:rsidR="00E5664E" w:rsidRPr="00E545F1" w:rsidRDefault="00E5664E" w:rsidP="00E545F1">
            <w:pPr>
              <w:spacing w:after="0" w:line="240" w:lineRule="auto"/>
              <w:rPr>
                <w:rFonts w:ascii="Times New Roman" w:eastAsia="Times New Roman" w:hAnsi="Times New Roman" w:cs="Times New Roman"/>
                <w:sz w:val="20"/>
                <w:szCs w:val="20"/>
                <w:lang w:eastAsia="ru-RU"/>
              </w:rPr>
            </w:pPr>
            <w:r w:rsidRPr="00E545F1">
              <w:rPr>
                <w:rFonts w:ascii="Times New Roman" w:eastAsia="Times New Roman" w:hAnsi="Times New Roman" w:cs="Times New Roman"/>
                <w:sz w:val="20"/>
                <w:szCs w:val="20"/>
                <w:lang w:eastAsia="ru-RU"/>
              </w:rPr>
              <w:t> </w:t>
            </w:r>
          </w:p>
        </w:tc>
        <w:tc>
          <w:tcPr>
            <w:tcW w:w="7578" w:type="dxa"/>
            <w:gridSpan w:val="4"/>
            <w:tcBorders>
              <w:top w:val="single" w:sz="4" w:space="0" w:color="auto"/>
              <w:left w:val="single" w:sz="4" w:space="0" w:color="auto"/>
              <w:bottom w:val="single" w:sz="4" w:space="0" w:color="auto"/>
              <w:right w:val="single" w:sz="4" w:space="0" w:color="auto"/>
            </w:tcBorders>
            <w:shd w:val="clear" w:color="auto" w:fill="auto"/>
            <w:hideMark/>
          </w:tcPr>
          <w:p w:rsidR="00E5664E" w:rsidRPr="00E545F1" w:rsidRDefault="00E5664E" w:rsidP="00E545F1">
            <w:pPr>
              <w:spacing w:after="0" w:line="240" w:lineRule="auto"/>
              <w:rPr>
                <w:rFonts w:ascii="Times New Roman" w:eastAsia="Times New Roman" w:hAnsi="Times New Roman" w:cs="Times New Roman"/>
                <w:b/>
                <w:bCs/>
                <w:sz w:val="20"/>
                <w:szCs w:val="20"/>
                <w:lang w:eastAsia="ru-RU"/>
              </w:rPr>
            </w:pPr>
            <w:r w:rsidRPr="00E545F1">
              <w:rPr>
                <w:rFonts w:ascii="Times New Roman" w:eastAsia="Times New Roman" w:hAnsi="Times New Roman" w:cs="Times New Roman"/>
                <w:b/>
                <w:bCs/>
                <w:sz w:val="20"/>
                <w:szCs w:val="20"/>
                <w:lang w:eastAsia="ru-RU"/>
              </w:rPr>
              <w:t>Итого:</w:t>
            </w:r>
          </w:p>
          <w:p w:rsidR="00E5664E" w:rsidRPr="00E545F1" w:rsidRDefault="00E5664E" w:rsidP="00E545F1">
            <w:pPr>
              <w:spacing w:after="0" w:line="240" w:lineRule="auto"/>
              <w:rPr>
                <w:rFonts w:ascii="Times New Roman" w:eastAsia="Times New Roman" w:hAnsi="Times New Roman" w:cs="Times New Roman"/>
                <w:sz w:val="20"/>
                <w:szCs w:val="20"/>
                <w:lang w:eastAsia="ru-RU"/>
              </w:rPr>
            </w:pPr>
            <w:r w:rsidRPr="00E545F1">
              <w:rPr>
                <w:rFonts w:ascii="Times New Roman" w:eastAsia="Times New Roman" w:hAnsi="Times New Roman" w:cs="Times New Roman"/>
                <w:sz w:val="20"/>
                <w:szCs w:val="20"/>
                <w:lang w:eastAsia="ru-RU"/>
              </w:rPr>
              <w:t> </w:t>
            </w:r>
          </w:p>
          <w:p w:rsidR="00E5664E" w:rsidRPr="00E545F1" w:rsidRDefault="00E5664E" w:rsidP="00E545F1">
            <w:pPr>
              <w:spacing w:after="0" w:line="240" w:lineRule="auto"/>
              <w:rPr>
                <w:rFonts w:ascii="Times New Roman" w:eastAsia="Times New Roman" w:hAnsi="Times New Roman" w:cs="Times New Roman"/>
                <w:sz w:val="20"/>
                <w:szCs w:val="20"/>
                <w:lang w:eastAsia="ru-RU"/>
              </w:rPr>
            </w:pPr>
            <w:r w:rsidRPr="00E545F1">
              <w:rPr>
                <w:rFonts w:ascii="Times New Roman" w:eastAsia="Times New Roman" w:hAnsi="Times New Roman" w:cs="Times New Roman"/>
                <w:sz w:val="20"/>
                <w:szCs w:val="20"/>
                <w:lang w:eastAsia="ru-RU"/>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E5664E" w:rsidRPr="00A44D99" w:rsidRDefault="00E5664E" w:rsidP="00A44D99">
            <w:pPr>
              <w:spacing w:after="0" w:line="240" w:lineRule="auto"/>
              <w:jc w:val="center"/>
              <w:rPr>
                <w:rFonts w:ascii="Times New Roman" w:eastAsia="Times New Roman" w:hAnsi="Times New Roman" w:cs="Times New Roman"/>
                <w:b/>
                <w:sz w:val="16"/>
                <w:szCs w:val="16"/>
                <w:lang w:eastAsia="ru-RU"/>
              </w:rPr>
            </w:pPr>
            <w:r w:rsidRPr="00A44D99">
              <w:rPr>
                <w:rFonts w:ascii="Times New Roman" w:eastAsia="Times New Roman" w:hAnsi="Times New Roman" w:cs="Times New Roman"/>
                <w:b/>
                <w:sz w:val="16"/>
                <w:szCs w:val="16"/>
                <w:lang w:eastAsia="ru-RU"/>
              </w:rPr>
              <w:t>895,140</w:t>
            </w:r>
          </w:p>
        </w:tc>
        <w:tc>
          <w:tcPr>
            <w:tcW w:w="851" w:type="dxa"/>
            <w:tcBorders>
              <w:top w:val="single" w:sz="4" w:space="0" w:color="auto"/>
              <w:left w:val="nil"/>
              <w:bottom w:val="single" w:sz="4" w:space="0" w:color="auto"/>
              <w:right w:val="single" w:sz="4" w:space="0" w:color="auto"/>
            </w:tcBorders>
            <w:shd w:val="clear" w:color="auto" w:fill="auto"/>
            <w:vAlign w:val="center"/>
          </w:tcPr>
          <w:p w:rsidR="00E5664E" w:rsidRPr="00A44D99" w:rsidRDefault="00CA6152" w:rsidP="00A44D99">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4 614,00</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E5664E" w:rsidRPr="00A44D99" w:rsidRDefault="00CA6152" w:rsidP="00A44D99">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2 768,00</w:t>
            </w:r>
          </w:p>
        </w:tc>
        <w:tc>
          <w:tcPr>
            <w:tcW w:w="851" w:type="dxa"/>
            <w:gridSpan w:val="4"/>
            <w:tcBorders>
              <w:top w:val="single" w:sz="4" w:space="0" w:color="auto"/>
              <w:left w:val="nil"/>
              <w:bottom w:val="single" w:sz="4" w:space="0" w:color="auto"/>
              <w:right w:val="single" w:sz="4" w:space="0" w:color="auto"/>
            </w:tcBorders>
            <w:shd w:val="clear" w:color="auto" w:fill="auto"/>
            <w:vAlign w:val="center"/>
          </w:tcPr>
          <w:p w:rsidR="00E5664E" w:rsidRPr="00A44D99" w:rsidRDefault="004830CB" w:rsidP="00A44D99">
            <w:pPr>
              <w:spacing w:after="0" w:line="240" w:lineRule="auto"/>
              <w:jc w:val="center"/>
              <w:rPr>
                <w:rFonts w:ascii="Times New Roman" w:eastAsia="Times New Roman" w:hAnsi="Times New Roman" w:cs="Times New Roman"/>
                <w:b/>
                <w:sz w:val="16"/>
                <w:szCs w:val="16"/>
                <w:lang w:eastAsia="ru-RU"/>
              </w:rPr>
            </w:pPr>
            <w:r w:rsidRPr="00A44D99">
              <w:rPr>
                <w:rFonts w:ascii="Times New Roman" w:eastAsia="Times New Roman" w:hAnsi="Times New Roman" w:cs="Times New Roman"/>
                <w:b/>
                <w:sz w:val="16"/>
                <w:szCs w:val="16"/>
                <w:lang w:eastAsia="ru-RU"/>
              </w:rPr>
              <w:t>923,00</w:t>
            </w:r>
          </w:p>
        </w:tc>
        <w:tc>
          <w:tcPr>
            <w:tcW w:w="708" w:type="dxa"/>
            <w:gridSpan w:val="3"/>
            <w:tcBorders>
              <w:top w:val="single" w:sz="4" w:space="0" w:color="auto"/>
              <w:left w:val="nil"/>
              <w:bottom w:val="single" w:sz="4" w:space="0" w:color="auto"/>
              <w:right w:val="single" w:sz="4" w:space="0" w:color="auto"/>
            </w:tcBorders>
            <w:shd w:val="clear" w:color="auto" w:fill="auto"/>
            <w:vAlign w:val="center"/>
          </w:tcPr>
          <w:p w:rsidR="00E5664E" w:rsidRPr="00A44D99" w:rsidRDefault="004830CB" w:rsidP="00A44D99">
            <w:pPr>
              <w:spacing w:after="0" w:line="240" w:lineRule="auto"/>
              <w:jc w:val="center"/>
              <w:rPr>
                <w:rFonts w:ascii="Times New Roman" w:eastAsia="Times New Roman" w:hAnsi="Times New Roman" w:cs="Times New Roman"/>
                <w:b/>
                <w:sz w:val="20"/>
                <w:szCs w:val="20"/>
                <w:lang w:eastAsia="ru-RU"/>
              </w:rPr>
            </w:pPr>
            <w:r w:rsidRPr="00A44D99">
              <w:rPr>
                <w:rFonts w:ascii="Times New Roman" w:eastAsia="Times New Roman" w:hAnsi="Times New Roman" w:cs="Times New Roman"/>
                <w:b/>
                <w:sz w:val="16"/>
                <w:szCs w:val="16"/>
                <w:lang w:eastAsia="ru-RU"/>
              </w:rPr>
              <w:t>923,00</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E5664E" w:rsidRPr="00E545F1" w:rsidRDefault="00E5664E" w:rsidP="00E545F1">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850" w:type="dxa"/>
            <w:tcBorders>
              <w:top w:val="single" w:sz="4" w:space="0" w:color="auto"/>
              <w:left w:val="nil"/>
              <w:bottom w:val="single" w:sz="4" w:space="0" w:color="auto"/>
              <w:right w:val="single" w:sz="4" w:space="0" w:color="auto"/>
            </w:tcBorders>
            <w:shd w:val="clear" w:color="auto" w:fill="auto"/>
            <w:hideMark/>
          </w:tcPr>
          <w:p w:rsidR="00E5664E" w:rsidRPr="00E545F1" w:rsidRDefault="00E5664E" w:rsidP="00E545F1">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709" w:type="dxa"/>
            <w:tcBorders>
              <w:top w:val="single" w:sz="4" w:space="0" w:color="auto"/>
              <w:left w:val="nil"/>
              <w:bottom w:val="single" w:sz="4" w:space="0" w:color="auto"/>
              <w:right w:val="single" w:sz="4" w:space="0" w:color="auto"/>
            </w:tcBorders>
            <w:shd w:val="clear" w:color="auto" w:fill="auto"/>
            <w:hideMark/>
          </w:tcPr>
          <w:p w:rsidR="00E5664E" w:rsidRPr="00E545F1" w:rsidRDefault="00E5664E" w:rsidP="00E545F1">
            <w:pPr>
              <w:spacing w:after="0" w:line="240" w:lineRule="auto"/>
              <w:rPr>
                <w:rFonts w:ascii="Times New Roman" w:eastAsia="Times New Roman" w:hAnsi="Times New Roman" w:cs="Times New Roman"/>
                <w:sz w:val="20"/>
                <w:szCs w:val="20"/>
                <w:lang w:eastAsia="ru-RU"/>
              </w:rPr>
            </w:pPr>
            <w:r w:rsidRPr="00E545F1">
              <w:rPr>
                <w:rFonts w:ascii="Times New Roman" w:eastAsia="Times New Roman" w:hAnsi="Times New Roman" w:cs="Times New Roman"/>
                <w:sz w:val="20"/>
                <w:szCs w:val="20"/>
                <w:lang w:eastAsia="ru-RU"/>
              </w:rPr>
              <w:t> </w:t>
            </w:r>
          </w:p>
        </w:tc>
        <w:tc>
          <w:tcPr>
            <w:tcW w:w="993" w:type="dxa"/>
            <w:tcBorders>
              <w:top w:val="single" w:sz="4" w:space="0" w:color="auto"/>
              <w:left w:val="nil"/>
              <w:bottom w:val="single" w:sz="4" w:space="0" w:color="auto"/>
              <w:right w:val="single" w:sz="4" w:space="0" w:color="auto"/>
            </w:tcBorders>
            <w:shd w:val="clear" w:color="auto" w:fill="auto"/>
            <w:hideMark/>
          </w:tcPr>
          <w:p w:rsidR="00E5664E" w:rsidRPr="00E545F1" w:rsidRDefault="00E5664E" w:rsidP="00E545F1">
            <w:pPr>
              <w:spacing w:after="0" w:line="240" w:lineRule="auto"/>
              <w:rPr>
                <w:rFonts w:ascii="Times New Roman" w:eastAsia="Times New Roman" w:hAnsi="Times New Roman" w:cs="Times New Roman"/>
                <w:sz w:val="20"/>
                <w:szCs w:val="20"/>
                <w:lang w:eastAsia="ru-RU"/>
              </w:rPr>
            </w:pPr>
            <w:r w:rsidRPr="00E545F1">
              <w:rPr>
                <w:rFonts w:ascii="Times New Roman" w:eastAsia="Times New Roman" w:hAnsi="Times New Roman" w:cs="Times New Roman"/>
                <w:sz w:val="20"/>
                <w:szCs w:val="20"/>
                <w:lang w:eastAsia="ru-RU"/>
              </w:rPr>
              <w:t> </w:t>
            </w:r>
          </w:p>
        </w:tc>
      </w:tr>
    </w:tbl>
    <w:p w:rsidR="00AA3E94" w:rsidRPr="00E545F1" w:rsidRDefault="00AA3E94">
      <w:pPr>
        <w:widowControl w:val="0"/>
        <w:autoSpaceDE w:val="0"/>
        <w:autoSpaceDN w:val="0"/>
        <w:adjustRightInd w:val="0"/>
        <w:spacing w:after="0" w:line="240" w:lineRule="auto"/>
        <w:jc w:val="center"/>
        <w:rPr>
          <w:rFonts w:ascii="Times New Roman" w:hAnsi="Times New Roman" w:cs="Times New Roman"/>
          <w:sz w:val="20"/>
          <w:szCs w:val="20"/>
        </w:rPr>
      </w:pPr>
    </w:p>
    <w:p w:rsidR="002B2FF8" w:rsidRPr="00E545F1" w:rsidRDefault="002B2FF8">
      <w:pPr>
        <w:widowControl w:val="0"/>
        <w:autoSpaceDE w:val="0"/>
        <w:autoSpaceDN w:val="0"/>
        <w:adjustRightInd w:val="0"/>
        <w:spacing w:after="0" w:line="240" w:lineRule="auto"/>
        <w:jc w:val="center"/>
        <w:rPr>
          <w:rFonts w:ascii="Times New Roman" w:hAnsi="Times New Roman" w:cs="Times New Roman"/>
          <w:sz w:val="20"/>
          <w:szCs w:val="20"/>
        </w:rPr>
      </w:pPr>
    </w:p>
    <w:p w:rsidR="002B2FF8" w:rsidRDefault="002B2FF8">
      <w:pPr>
        <w:widowControl w:val="0"/>
        <w:autoSpaceDE w:val="0"/>
        <w:autoSpaceDN w:val="0"/>
        <w:adjustRightInd w:val="0"/>
        <w:spacing w:after="0" w:line="240" w:lineRule="auto"/>
        <w:jc w:val="center"/>
        <w:rPr>
          <w:rFonts w:ascii="Calibri" w:hAnsi="Calibri" w:cs="Calibri"/>
        </w:rPr>
      </w:pPr>
    </w:p>
    <w:p w:rsidR="00BF6724" w:rsidRDefault="00BF6724">
      <w:pPr>
        <w:widowControl w:val="0"/>
        <w:autoSpaceDE w:val="0"/>
        <w:autoSpaceDN w:val="0"/>
        <w:adjustRightInd w:val="0"/>
        <w:spacing w:after="0" w:line="240" w:lineRule="auto"/>
        <w:jc w:val="both"/>
        <w:rPr>
          <w:rFonts w:ascii="Calibri" w:hAnsi="Calibri" w:cs="Calibri"/>
        </w:rPr>
      </w:pPr>
      <w:bookmarkStart w:id="26" w:name="Par3219"/>
      <w:bookmarkEnd w:id="26"/>
    </w:p>
    <w:p w:rsidR="007662A2" w:rsidRDefault="007662A2" w:rsidP="006702E5">
      <w:pPr>
        <w:widowControl w:val="0"/>
        <w:autoSpaceDE w:val="0"/>
        <w:autoSpaceDN w:val="0"/>
        <w:adjustRightInd w:val="0"/>
        <w:spacing w:after="0" w:line="240" w:lineRule="auto"/>
        <w:ind w:left="11199" w:right="-31"/>
        <w:rPr>
          <w:rFonts w:ascii="Times New Roman" w:hAnsi="Times New Roman" w:cs="Times New Roman"/>
        </w:rPr>
      </w:pPr>
      <w:bookmarkStart w:id="27" w:name="Par3332"/>
      <w:bookmarkEnd w:id="27"/>
    </w:p>
    <w:p w:rsidR="007662A2" w:rsidRDefault="007662A2" w:rsidP="006702E5">
      <w:pPr>
        <w:widowControl w:val="0"/>
        <w:autoSpaceDE w:val="0"/>
        <w:autoSpaceDN w:val="0"/>
        <w:adjustRightInd w:val="0"/>
        <w:spacing w:after="0" w:line="240" w:lineRule="auto"/>
        <w:ind w:left="11199" w:right="-31"/>
        <w:rPr>
          <w:rFonts w:ascii="Times New Roman" w:hAnsi="Times New Roman" w:cs="Times New Roman"/>
        </w:rPr>
      </w:pPr>
    </w:p>
    <w:p w:rsidR="007662A2" w:rsidRDefault="007662A2" w:rsidP="006702E5">
      <w:pPr>
        <w:widowControl w:val="0"/>
        <w:autoSpaceDE w:val="0"/>
        <w:autoSpaceDN w:val="0"/>
        <w:adjustRightInd w:val="0"/>
        <w:spacing w:after="0" w:line="240" w:lineRule="auto"/>
        <w:ind w:left="11199" w:right="-31"/>
        <w:rPr>
          <w:rFonts w:ascii="Times New Roman" w:hAnsi="Times New Roman" w:cs="Times New Roman"/>
        </w:rPr>
      </w:pPr>
    </w:p>
    <w:p w:rsidR="00824C48" w:rsidRDefault="00824C48" w:rsidP="006702E5">
      <w:pPr>
        <w:widowControl w:val="0"/>
        <w:autoSpaceDE w:val="0"/>
        <w:autoSpaceDN w:val="0"/>
        <w:adjustRightInd w:val="0"/>
        <w:spacing w:after="0" w:line="240" w:lineRule="auto"/>
        <w:ind w:left="11199" w:right="-31"/>
        <w:rPr>
          <w:rFonts w:ascii="Times New Roman" w:hAnsi="Times New Roman" w:cs="Times New Roman"/>
        </w:rPr>
      </w:pPr>
    </w:p>
    <w:p w:rsidR="00824C48" w:rsidRDefault="00824C48" w:rsidP="006702E5">
      <w:pPr>
        <w:widowControl w:val="0"/>
        <w:autoSpaceDE w:val="0"/>
        <w:autoSpaceDN w:val="0"/>
        <w:adjustRightInd w:val="0"/>
        <w:spacing w:after="0" w:line="240" w:lineRule="auto"/>
        <w:ind w:left="11199" w:right="-31"/>
        <w:rPr>
          <w:rFonts w:ascii="Times New Roman" w:hAnsi="Times New Roman" w:cs="Times New Roman"/>
        </w:rPr>
      </w:pPr>
    </w:p>
    <w:p w:rsidR="00824C48" w:rsidRDefault="00824C48" w:rsidP="006702E5">
      <w:pPr>
        <w:widowControl w:val="0"/>
        <w:autoSpaceDE w:val="0"/>
        <w:autoSpaceDN w:val="0"/>
        <w:adjustRightInd w:val="0"/>
        <w:spacing w:after="0" w:line="240" w:lineRule="auto"/>
        <w:ind w:left="11199" w:right="-31"/>
        <w:rPr>
          <w:rFonts w:ascii="Times New Roman" w:hAnsi="Times New Roman" w:cs="Times New Roman"/>
        </w:rPr>
      </w:pPr>
    </w:p>
    <w:p w:rsidR="00824C48" w:rsidRDefault="00824C48" w:rsidP="006702E5">
      <w:pPr>
        <w:widowControl w:val="0"/>
        <w:autoSpaceDE w:val="0"/>
        <w:autoSpaceDN w:val="0"/>
        <w:adjustRightInd w:val="0"/>
        <w:spacing w:after="0" w:line="240" w:lineRule="auto"/>
        <w:ind w:left="11199" w:right="-31"/>
        <w:rPr>
          <w:rFonts w:ascii="Times New Roman" w:hAnsi="Times New Roman" w:cs="Times New Roman"/>
        </w:rPr>
      </w:pPr>
    </w:p>
    <w:p w:rsidR="00824C48" w:rsidRDefault="00824C48" w:rsidP="006702E5">
      <w:pPr>
        <w:widowControl w:val="0"/>
        <w:autoSpaceDE w:val="0"/>
        <w:autoSpaceDN w:val="0"/>
        <w:adjustRightInd w:val="0"/>
        <w:spacing w:after="0" w:line="240" w:lineRule="auto"/>
        <w:ind w:left="11199" w:right="-31"/>
        <w:rPr>
          <w:rFonts w:ascii="Times New Roman" w:hAnsi="Times New Roman" w:cs="Times New Roman"/>
        </w:rPr>
      </w:pPr>
    </w:p>
    <w:p w:rsidR="00824C48" w:rsidRDefault="00824C48" w:rsidP="006702E5">
      <w:pPr>
        <w:widowControl w:val="0"/>
        <w:autoSpaceDE w:val="0"/>
        <w:autoSpaceDN w:val="0"/>
        <w:adjustRightInd w:val="0"/>
        <w:spacing w:after="0" w:line="240" w:lineRule="auto"/>
        <w:ind w:left="11199" w:right="-31"/>
        <w:rPr>
          <w:rFonts w:ascii="Times New Roman" w:hAnsi="Times New Roman" w:cs="Times New Roman"/>
        </w:rPr>
      </w:pPr>
    </w:p>
    <w:p w:rsidR="00824C48" w:rsidRDefault="00824C48" w:rsidP="006702E5">
      <w:pPr>
        <w:widowControl w:val="0"/>
        <w:autoSpaceDE w:val="0"/>
        <w:autoSpaceDN w:val="0"/>
        <w:adjustRightInd w:val="0"/>
        <w:spacing w:after="0" w:line="240" w:lineRule="auto"/>
        <w:ind w:left="11199" w:right="-31"/>
        <w:rPr>
          <w:rFonts w:ascii="Times New Roman" w:hAnsi="Times New Roman" w:cs="Times New Roman"/>
        </w:rPr>
      </w:pPr>
    </w:p>
    <w:p w:rsidR="001E4730" w:rsidRDefault="001E4730" w:rsidP="006702E5">
      <w:pPr>
        <w:widowControl w:val="0"/>
        <w:autoSpaceDE w:val="0"/>
        <w:autoSpaceDN w:val="0"/>
        <w:adjustRightInd w:val="0"/>
        <w:spacing w:after="0" w:line="240" w:lineRule="auto"/>
        <w:ind w:left="11199" w:right="-31"/>
        <w:rPr>
          <w:rFonts w:ascii="Times New Roman" w:hAnsi="Times New Roman" w:cs="Times New Roman"/>
        </w:rPr>
      </w:pPr>
    </w:p>
    <w:p w:rsidR="008040AC" w:rsidRDefault="008040AC" w:rsidP="00824C48">
      <w:pPr>
        <w:widowControl w:val="0"/>
        <w:autoSpaceDE w:val="0"/>
        <w:autoSpaceDN w:val="0"/>
        <w:adjustRightInd w:val="0"/>
        <w:spacing w:after="0" w:line="240" w:lineRule="auto"/>
        <w:jc w:val="right"/>
        <w:outlineLvl w:val="1"/>
        <w:rPr>
          <w:rFonts w:ascii="Times New Roman" w:hAnsi="Times New Roman" w:cs="Times New Roman"/>
        </w:rPr>
      </w:pPr>
    </w:p>
    <w:p w:rsidR="008040AC" w:rsidRDefault="008040AC" w:rsidP="00824C48">
      <w:pPr>
        <w:widowControl w:val="0"/>
        <w:autoSpaceDE w:val="0"/>
        <w:autoSpaceDN w:val="0"/>
        <w:adjustRightInd w:val="0"/>
        <w:spacing w:after="0" w:line="240" w:lineRule="auto"/>
        <w:jc w:val="right"/>
        <w:outlineLvl w:val="1"/>
        <w:rPr>
          <w:rFonts w:ascii="Times New Roman" w:hAnsi="Times New Roman" w:cs="Times New Roman"/>
        </w:rPr>
      </w:pPr>
    </w:p>
    <w:p w:rsidR="008040AC" w:rsidRDefault="008040AC" w:rsidP="00824C48">
      <w:pPr>
        <w:widowControl w:val="0"/>
        <w:autoSpaceDE w:val="0"/>
        <w:autoSpaceDN w:val="0"/>
        <w:adjustRightInd w:val="0"/>
        <w:spacing w:after="0" w:line="240" w:lineRule="auto"/>
        <w:jc w:val="right"/>
        <w:outlineLvl w:val="1"/>
        <w:rPr>
          <w:rFonts w:ascii="Times New Roman" w:hAnsi="Times New Roman" w:cs="Times New Roman"/>
        </w:rPr>
      </w:pPr>
    </w:p>
    <w:p w:rsidR="00225D20" w:rsidRDefault="00225D20" w:rsidP="00824C48">
      <w:pPr>
        <w:widowControl w:val="0"/>
        <w:autoSpaceDE w:val="0"/>
        <w:autoSpaceDN w:val="0"/>
        <w:adjustRightInd w:val="0"/>
        <w:spacing w:after="0" w:line="240" w:lineRule="auto"/>
        <w:jc w:val="right"/>
        <w:outlineLvl w:val="1"/>
        <w:rPr>
          <w:rFonts w:ascii="Times New Roman" w:hAnsi="Times New Roman" w:cs="Times New Roman"/>
        </w:rPr>
      </w:pPr>
    </w:p>
    <w:p w:rsidR="00225D20" w:rsidRDefault="00225D20" w:rsidP="00824C48">
      <w:pPr>
        <w:widowControl w:val="0"/>
        <w:autoSpaceDE w:val="0"/>
        <w:autoSpaceDN w:val="0"/>
        <w:adjustRightInd w:val="0"/>
        <w:spacing w:after="0" w:line="240" w:lineRule="auto"/>
        <w:jc w:val="right"/>
        <w:outlineLvl w:val="1"/>
        <w:rPr>
          <w:rFonts w:ascii="Times New Roman" w:hAnsi="Times New Roman" w:cs="Times New Roman"/>
        </w:rPr>
      </w:pPr>
    </w:p>
    <w:p w:rsidR="00225D20" w:rsidRDefault="00225D20" w:rsidP="00824C48">
      <w:pPr>
        <w:widowControl w:val="0"/>
        <w:autoSpaceDE w:val="0"/>
        <w:autoSpaceDN w:val="0"/>
        <w:adjustRightInd w:val="0"/>
        <w:spacing w:after="0" w:line="240" w:lineRule="auto"/>
        <w:jc w:val="right"/>
        <w:outlineLvl w:val="1"/>
        <w:rPr>
          <w:rFonts w:ascii="Times New Roman" w:hAnsi="Times New Roman" w:cs="Times New Roman"/>
        </w:rPr>
      </w:pPr>
    </w:p>
    <w:p w:rsidR="008040AC" w:rsidRDefault="008040AC" w:rsidP="00824C48">
      <w:pPr>
        <w:widowControl w:val="0"/>
        <w:autoSpaceDE w:val="0"/>
        <w:autoSpaceDN w:val="0"/>
        <w:adjustRightInd w:val="0"/>
        <w:spacing w:after="0" w:line="240" w:lineRule="auto"/>
        <w:jc w:val="right"/>
        <w:outlineLvl w:val="1"/>
        <w:rPr>
          <w:rFonts w:ascii="Times New Roman" w:hAnsi="Times New Roman" w:cs="Times New Roman"/>
        </w:rPr>
      </w:pPr>
    </w:p>
    <w:p w:rsidR="00824C48" w:rsidRPr="003F75EC" w:rsidRDefault="00824C48" w:rsidP="00824C48">
      <w:pPr>
        <w:widowControl w:val="0"/>
        <w:autoSpaceDE w:val="0"/>
        <w:autoSpaceDN w:val="0"/>
        <w:adjustRightInd w:val="0"/>
        <w:spacing w:after="0" w:line="240" w:lineRule="auto"/>
        <w:jc w:val="right"/>
        <w:outlineLvl w:val="1"/>
        <w:rPr>
          <w:rFonts w:ascii="Times New Roman" w:hAnsi="Times New Roman" w:cs="Times New Roman"/>
        </w:rPr>
      </w:pPr>
      <w:r>
        <w:rPr>
          <w:rFonts w:ascii="Times New Roman" w:hAnsi="Times New Roman" w:cs="Times New Roman"/>
        </w:rPr>
        <w:t xml:space="preserve">Приложение N </w:t>
      </w:r>
      <w:r w:rsidR="00F063DB">
        <w:rPr>
          <w:rFonts w:ascii="Times New Roman" w:hAnsi="Times New Roman" w:cs="Times New Roman"/>
        </w:rPr>
        <w:t>6</w:t>
      </w:r>
    </w:p>
    <w:p w:rsidR="00824C48" w:rsidRPr="003F75EC" w:rsidRDefault="00824C48" w:rsidP="00824C48">
      <w:pPr>
        <w:widowControl w:val="0"/>
        <w:autoSpaceDE w:val="0"/>
        <w:autoSpaceDN w:val="0"/>
        <w:adjustRightInd w:val="0"/>
        <w:spacing w:after="0" w:line="240" w:lineRule="auto"/>
        <w:jc w:val="right"/>
        <w:rPr>
          <w:rFonts w:ascii="Times New Roman" w:hAnsi="Times New Roman" w:cs="Times New Roman"/>
        </w:rPr>
      </w:pPr>
      <w:r w:rsidRPr="003F75EC">
        <w:rPr>
          <w:rFonts w:ascii="Times New Roman" w:hAnsi="Times New Roman" w:cs="Times New Roman"/>
        </w:rPr>
        <w:t>к муниципальной программе</w:t>
      </w:r>
    </w:p>
    <w:p w:rsidR="00824C48" w:rsidRDefault="00824C48" w:rsidP="00824C48">
      <w:pPr>
        <w:widowControl w:val="0"/>
        <w:autoSpaceDE w:val="0"/>
        <w:autoSpaceDN w:val="0"/>
        <w:adjustRightInd w:val="0"/>
        <w:spacing w:after="0" w:line="240" w:lineRule="auto"/>
        <w:jc w:val="right"/>
        <w:rPr>
          <w:rFonts w:ascii="Times New Roman" w:hAnsi="Times New Roman" w:cs="Times New Roman"/>
        </w:rPr>
      </w:pPr>
      <w:r w:rsidRPr="00FA7BD9">
        <w:rPr>
          <w:rFonts w:ascii="Times New Roman" w:hAnsi="Times New Roman" w:cs="Times New Roman"/>
        </w:rPr>
        <w:t>муниципального образования</w:t>
      </w:r>
    </w:p>
    <w:p w:rsidR="00824C48" w:rsidRDefault="00824C48" w:rsidP="00824C48">
      <w:pPr>
        <w:widowControl w:val="0"/>
        <w:autoSpaceDE w:val="0"/>
        <w:autoSpaceDN w:val="0"/>
        <w:adjustRightInd w:val="0"/>
        <w:spacing w:after="0" w:line="240" w:lineRule="auto"/>
        <w:jc w:val="right"/>
        <w:rPr>
          <w:rFonts w:ascii="Times New Roman" w:hAnsi="Times New Roman" w:cs="Times New Roman"/>
        </w:rPr>
      </w:pPr>
      <w:r w:rsidRPr="00FA7BD9">
        <w:rPr>
          <w:rFonts w:ascii="Times New Roman" w:hAnsi="Times New Roman" w:cs="Times New Roman"/>
        </w:rPr>
        <w:t xml:space="preserve"> «Сергиево-Посадский муниципальный </w:t>
      </w:r>
    </w:p>
    <w:p w:rsidR="00824C48" w:rsidRDefault="00824C48" w:rsidP="00824C48">
      <w:pPr>
        <w:widowControl w:val="0"/>
        <w:autoSpaceDE w:val="0"/>
        <w:autoSpaceDN w:val="0"/>
        <w:adjustRightInd w:val="0"/>
        <w:spacing w:after="0" w:line="240" w:lineRule="auto"/>
        <w:jc w:val="right"/>
        <w:rPr>
          <w:rFonts w:ascii="Times New Roman" w:hAnsi="Times New Roman" w:cs="Times New Roman"/>
        </w:rPr>
      </w:pPr>
      <w:r w:rsidRPr="00FA7BD9">
        <w:rPr>
          <w:rFonts w:ascii="Times New Roman" w:hAnsi="Times New Roman" w:cs="Times New Roman"/>
        </w:rPr>
        <w:t xml:space="preserve">район Московской области» </w:t>
      </w:r>
    </w:p>
    <w:p w:rsidR="00824C48" w:rsidRPr="003F75EC" w:rsidRDefault="00824C48" w:rsidP="00824C48">
      <w:pPr>
        <w:widowControl w:val="0"/>
        <w:autoSpaceDE w:val="0"/>
        <w:autoSpaceDN w:val="0"/>
        <w:adjustRightInd w:val="0"/>
        <w:spacing w:after="0" w:line="240" w:lineRule="auto"/>
        <w:jc w:val="right"/>
        <w:rPr>
          <w:rFonts w:ascii="Times New Roman" w:hAnsi="Times New Roman" w:cs="Times New Roman"/>
        </w:rPr>
      </w:pPr>
      <w:r w:rsidRPr="003F75EC">
        <w:rPr>
          <w:rFonts w:ascii="Times New Roman" w:hAnsi="Times New Roman" w:cs="Times New Roman"/>
        </w:rPr>
        <w:t>"Жилище"</w:t>
      </w:r>
    </w:p>
    <w:p w:rsidR="00824C48" w:rsidRPr="003F75EC" w:rsidRDefault="00824C48" w:rsidP="00824C48">
      <w:pPr>
        <w:widowControl w:val="0"/>
        <w:autoSpaceDE w:val="0"/>
        <w:autoSpaceDN w:val="0"/>
        <w:adjustRightInd w:val="0"/>
        <w:spacing w:after="0" w:line="240" w:lineRule="auto"/>
        <w:jc w:val="both"/>
        <w:rPr>
          <w:rFonts w:ascii="Times New Roman" w:hAnsi="Times New Roman" w:cs="Times New Roman"/>
        </w:rPr>
      </w:pPr>
    </w:p>
    <w:p w:rsidR="00225D20" w:rsidRPr="00FA7BD9" w:rsidRDefault="00225D20" w:rsidP="00225D20">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ПАСПОРТ ПОДПРОГРАММЫ</w:t>
      </w:r>
    </w:p>
    <w:p w:rsidR="00824C48" w:rsidRPr="00FA7BD9" w:rsidRDefault="00824C48" w:rsidP="00824C48">
      <w:pPr>
        <w:widowControl w:val="0"/>
        <w:autoSpaceDE w:val="0"/>
        <w:autoSpaceDN w:val="0"/>
        <w:adjustRightInd w:val="0"/>
        <w:spacing w:after="0" w:line="240" w:lineRule="auto"/>
        <w:jc w:val="center"/>
        <w:rPr>
          <w:rFonts w:ascii="Times New Roman" w:hAnsi="Times New Roman" w:cs="Times New Roman"/>
          <w:bCs/>
        </w:rPr>
      </w:pPr>
      <w:r w:rsidRPr="00FA7BD9">
        <w:rPr>
          <w:rFonts w:ascii="Times New Roman" w:hAnsi="Times New Roman" w:cs="Times New Roman"/>
        </w:rPr>
        <w:t>"</w:t>
      </w:r>
      <w:r w:rsidR="0070658C">
        <w:rPr>
          <w:rFonts w:ascii="Times New Roman" w:hAnsi="Times New Roman" w:cs="Times New Roman"/>
        </w:rPr>
        <w:t>ПРЕДОСТАВЛЕНИЕ ЖИЛЫХ ПОМЕЩЕНИЙ ГРАЖДАНАМ, СТОЯЩИМ В ОЧЕРЕДИ НА УЛУЧШЕНИЕ ЖИЛИЩНЫХ УСЛОВИЙ</w:t>
      </w:r>
      <w:r w:rsidRPr="00FA7BD9">
        <w:rPr>
          <w:rFonts w:ascii="Times New Roman" w:hAnsi="Times New Roman" w:cs="Times New Roman"/>
        </w:rPr>
        <w:t xml:space="preserve">" </w:t>
      </w:r>
      <w:r>
        <w:rPr>
          <w:rFonts w:ascii="Times New Roman" w:hAnsi="Times New Roman" w:cs="Times New Roman"/>
          <w:bCs/>
        </w:rPr>
        <w:t>МУНИЦИПАЛЬНОЙ ПРОГРАММЫ</w:t>
      </w:r>
    </w:p>
    <w:p w:rsidR="00824C48" w:rsidRPr="00FA7BD9" w:rsidRDefault="00824C48" w:rsidP="00824C48">
      <w:pPr>
        <w:widowControl w:val="0"/>
        <w:autoSpaceDE w:val="0"/>
        <w:autoSpaceDN w:val="0"/>
        <w:adjustRightInd w:val="0"/>
        <w:spacing w:after="0" w:line="240" w:lineRule="auto"/>
        <w:jc w:val="center"/>
        <w:rPr>
          <w:rFonts w:ascii="Times New Roman" w:hAnsi="Times New Roman" w:cs="Times New Roman"/>
          <w:bCs/>
        </w:rPr>
      </w:pPr>
      <w:r w:rsidRPr="00FA7BD9">
        <w:rPr>
          <w:rFonts w:ascii="Times New Roman" w:hAnsi="Times New Roman" w:cs="Times New Roman"/>
          <w:bCs/>
        </w:rPr>
        <w:t xml:space="preserve">МУНИЦИПАЛЬНОГО ОБРАЗОВАНИЯ «СЕРГИЕВО-ПОСАДСКИЙ МУНИЦИПАЛЬНЫЙ РАЙОН МОСКОВСКОЙ ОБЛАСТИ </w:t>
      </w:r>
    </w:p>
    <w:p w:rsidR="00824C48" w:rsidRPr="003F75EC" w:rsidRDefault="00824C48" w:rsidP="00824C48">
      <w:pPr>
        <w:widowControl w:val="0"/>
        <w:autoSpaceDE w:val="0"/>
        <w:autoSpaceDN w:val="0"/>
        <w:adjustRightInd w:val="0"/>
        <w:spacing w:after="0" w:line="240" w:lineRule="auto"/>
        <w:jc w:val="center"/>
        <w:rPr>
          <w:rFonts w:ascii="Times New Roman" w:hAnsi="Times New Roman" w:cs="Times New Roman"/>
        </w:rPr>
      </w:pPr>
      <w:r w:rsidRPr="00FA7BD9">
        <w:rPr>
          <w:rFonts w:ascii="Times New Roman" w:hAnsi="Times New Roman" w:cs="Times New Roman"/>
          <w:bCs/>
        </w:rPr>
        <w:t>"ЖИЛИЩЕ"</w:t>
      </w:r>
    </w:p>
    <w:tbl>
      <w:tblPr>
        <w:tblW w:w="14459" w:type="dxa"/>
        <w:tblCellSpacing w:w="5" w:type="nil"/>
        <w:tblInd w:w="75" w:type="dxa"/>
        <w:tblLayout w:type="fixed"/>
        <w:tblCellMar>
          <w:left w:w="75" w:type="dxa"/>
          <w:right w:w="75" w:type="dxa"/>
        </w:tblCellMar>
        <w:tblLook w:val="0000" w:firstRow="0" w:lastRow="0" w:firstColumn="0" w:lastColumn="0" w:noHBand="0" w:noVBand="0"/>
      </w:tblPr>
      <w:tblGrid>
        <w:gridCol w:w="3686"/>
        <w:gridCol w:w="10773"/>
      </w:tblGrid>
      <w:tr w:rsidR="00824C48" w:rsidRPr="003F75EC" w:rsidTr="0070658C">
        <w:trPr>
          <w:tblCellSpacing w:w="5" w:type="nil"/>
        </w:trPr>
        <w:tc>
          <w:tcPr>
            <w:tcW w:w="3686" w:type="dxa"/>
            <w:tcBorders>
              <w:top w:val="single" w:sz="4" w:space="0" w:color="auto"/>
              <w:left w:val="single" w:sz="4" w:space="0" w:color="auto"/>
              <w:bottom w:val="single" w:sz="4" w:space="0" w:color="auto"/>
              <w:right w:val="single" w:sz="4" w:space="0" w:color="auto"/>
            </w:tcBorders>
          </w:tcPr>
          <w:p w:rsidR="00824C48" w:rsidRPr="003F75EC" w:rsidRDefault="00824C48" w:rsidP="00824C48">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Наименование п</w:t>
            </w:r>
            <w:r w:rsidRPr="003F75EC">
              <w:rPr>
                <w:rFonts w:ascii="Times New Roman" w:hAnsi="Times New Roman" w:cs="Times New Roman"/>
              </w:rPr>
              <w:t>одпрограммы</w:t>
            </w:r>
          </w:p>
        </w:tc>
        <w:tc>
          <w:tcPr>
            <w:tcW w:w="10773" w:type="dxa"/>
            <w:tcBorders>
              <w:top w:val="single" w:sz="4" w:space="0" w:color="auto"/>
              <w:left w:val="single" w:sz="4" w:space="0" w:color="auto"/>
              <w:bottom w:val="single" w:sz="4" w:space="0" w:color="auto"/>
              <w:right w:val="single" w:sz="4" w:space="0" w:color="auto"/>
            </w:tcBorders>
          </w:tcPr>
          <w:p w:rsidR="004C1069" w:rsidRDefault="0070658C" w:rsidP="007C15BF">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Предоставление жилых помещений гражданам, стоящим в очереди на улучшение жилищных условий</w:t>
            </w:r>
            <w:r w:rsidR="002146D1">
              <w:rPr>
                <w:rFonts w:ascii="Times New Roman" w:hAnsi="Times New Roman" w:cs="Times New Roman"/>
              </w:rPr>
              <w:t xml:space="preserve"> </w:t>
            </w:r>
          </w:p>
          <w:p w:rsidR="00824C48" w:rsidRPr="003F75EC" w:rsidRDefault="00824C48" w:rsidP="007C15BF">
            <w:pPr>
              <w:widowControl w:val="0"/>
              <w:autoSpaceDE w:val="0"/>
              <w:autoSpaceDN w:val="0"/>
              <w:adjustRightInd w:val="0"/>
              <w:spacing w:after="0" w:line="240" w:lineRule="auto"/>
              <w:rPr>
                <w:rFonts w:ascii="Times New Roman" w:hAnsi="Times New Roman" w:cs="Times New Roman"/>
              </w:rPr>
            </w:pPr>
            <w:r w:rsidRPr="003F75EC">
              <w:rPr>
                <w:rFonts w:ascii="Times New Roman" w:hAnsi="Times New Roman" w:cs="Times New Roman"/>
              </w:rPr>
              <w:t xml:space="preserve">(далее </w:t>
            </w:r>
            <w:r>
              <w:rPr>
                <w:rFonts w:ascii="Times New Roman" w:hAnsi="Times New Roman" w:cs="Times New Roman"/>
              </w:rPr>
              <w:t>– п</w:t>
            </w:r>
            <w:r w:rsidRPr="003F75EC">
              <w:rPr>
                <w:rFonts w:ascii="Times New Roman" w:hAnsi="Times New Roman" w:cs="Times New Roman"/>
              </w:rPr>
              <w:t>одпрограмма)</w:t>
            </w:r>
          </w:p>
        </w:tc>
      </w:tr>
      <w:tr w:rsidR="00824C48" w:rsidRPr="003F75EC" w:rsidTr="002146D1">
        <w:trPr>
          <w:trHeight w:val="556"/>
          <w:tblCellSpacing w:w="5" w:type="nil"/>
        </w:trPr>
        <w:tc>
          <w:tcPr>
            <w:tcW w:w="3686" w:type="dxa"/>
            <w:tcBorders>
              <w:top w:val="single" w:sz="4" w:space="0" w:color="auto"/>
              <w:left w:val="single" w:sz="4" w:space="0" w:color="auto"/>
              <w:bottom w:val="single" w:sz="4" w:space="0" w:color="auto"/>
              <w:right w:val="single" w:sz="4" w:space="0" w:color="auto"/>
            </w:tcBorders>
          </w:tcPr>
          <w:p w:rsidR="00824C48" w:rsidRPr="003F75EC" w:rsidRDefault="00824C48" w:rsidP="007C15BF">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Цель п</w:t>
            </w:r>
            <w:r w:rsidRPr="003F75EC">
              <w:rPr>
                <w:rFonts w:ascii="Times New Roman" w:hAnsi="Times New Roman" w:cs="Times New Roman"/>
              </w:rPr>
              <w:t>одпрограммы</w:t>
            </w:r>
          </w:p>
        </w:tc>
        <w:tc>
          <w:tcPr>
            <w:tcW w:w="10773" w:type="dxa"/>
            <w:tcBorders>
              <w:top w:val="single" w:sz="4" w:space="0" w:color="auto"/>
              <w:left w:val="single" w:sz="4" w:space="0" w:color="auto"/>
              <w:bottom w:val="single" w:sz="4" w:space="0" w:color="auto"/>
              <w:right w:val="single" w:sz="4" w:space="0" w:color="auto"/>
            </w:tcBorders>
          </w:tcPr>
          <w:p w:rsidR="00824C48" w:rsidRPr="003F75EC" w:rsidRDefault="0070658C" w:rsidP="002146D1">
            <w:pPr>
              <w:autoSpaceDE w:val="0"/>
              <w:autoSpaceDN w:val="0"/>
              <w:adjustRightInd w:val="0"/>
              <w:spacing w:after="0" w:line="240" w:lineRule="auto"/>
              <w:rPr>
                <w:rFonts w:ascii="Times New Roman" w:hAnsi="Times New Roman" w:cs="Times New Roman"/>
              </w:rPr>
            </w:pPr>
            <w:r w:rsidRPr="0070658C">
              <w:rPr>
                <w:rFonts w:ascii="Times New Roman" w:hAnsi="Times New Roman" w:cs="Times New Roman"/>
              </w:rPr>
              <w:t xml:space="preserve">Обеспечение жилыми помещениями малоимущих граждан, проживающих на территории Сергиево-Посадского муниципального района Московской области, признанных нуждающимися в улучшении жилищных условий   </w:t>
            </w:r>
          </w:p>
        </w:tc>
      </w:tr>
      <w:tr w:rsidR="00824C48" w:rsidRPr="003F75EC" w:rsidTr="0070658C">
        <w:trPr>
          <w:tblCellSpacing w:w="5" w:type="nil"/>
        </w:trPr>
        <w:tc>
          <w:tcPr>
            <w:tcW w:w="3686" w:type="dxa"/>
            <w:tcBorders>
              <w:top w:val="single" w:sz="4" w:space="0" w:color="auto"/>
              <w:left w:val="single" w:sz="4" w:space="0" w:color="auto"/>
              <w:bottom w:val="single" w:sz="4" w:space="0" w:color="auto"/>
              <w:right w:val="single" w:sz="4" w:space="0" w:color="auto"/>
            </w:tcBorders>
          </w:tcPr>
          <w:p w:rsidR="00824C48" w:rsidRPr="003F75EC" w:rsidRDefault="007C15BF" w:rsidP="007C15BF">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Задачи</w:t>
            </w:r>
            <w:r w:rsidR="00824C48" w:rsidRPr="003F75EC">
              <w:rPr>
                <w:rFonts w:ascii="Times New Roman" w:hAnsi="Times New Roman" w:cs="Times New Roman"/>
              </w:rPr>
              <w:t xml:space="preserve"> подпрограммы</w:t>
            </w:r>
          </w:p>
        </w:tc>
        <w:tc>
          <w:tcPr>
            <w:tcW w:w="10773" w:type="dxa"/>
            <w:tcBorders>
              <w:top w:val="single" w:sz="4" w:space="0" w:color="auto"/>
              <w:left w:val="single" w:sz="4" w:space="0" w:color="auto"/>
              <w:bottom w:val="single" w:sz="4" w:space="0" w:color="auto"/>
              <w:right w:val="single" w:sz="4" w:space="0" w:color="auto"/>
            </w:tcBorders>
          </w:tcPr>
          <w:p w:rsidR="0070658C" w:rsidRPr="0070658C" w:rsidRDefault="0070658C" w:rsidP="0070658C">
            <w:pPr>
              <w:spacing w:after="0" w:line="240" w:lineRule="auto"/>
              <w:rPr>
                <w:rFonts w:ascii="Times New Roman" w:hAnsi="Times New Roman" w:cs="Times New Roman"/>
              </w:rPr>
            </w:pPr>
            <w:r w:rsidRPr="0070658C">
              <w:rPr>
                <w:rFonts w:ascii="Times New Roman" w:hAnsi="Times New Roman" w:cs="Times New Roman"/>
              </w:rPr>
              <w:t>Формирование муниципального жилищного фонда социального использования для обеспечения жильем малоимущих граждан;</w:t>
            </w:r>
          </w:p>
          <w:p w:rsidR="00824C48" w:rsidRPr="003F75EC" w:rsidRDefault="0070658C" w:rsidP="0070658C">
            <w:pPr>
              <w:spacing w:after="0" w:line="240" w:lineRule="auto"/>
              <w:rPr>
                <w:rFonts w:ascii="Times New Roman" w:hAnsi="Times New Roman" w:cs="Times New Roman"/>
              </w:rPr>
            </w:pPr>
            <w:r>
              <w:rPr>
                <w:rFonts w:ascii="Times New Roman" w:hAnsi="Times New Roman" w:cs="Times New Roman"/>
              </w:rPr>
              <w:t>Сокращение</w:t>
            </w:r>
            <w:r w:rsidR="002146D1">
              <w:rPr>
                <w:rFonts w:ascii="Times New Roman" w:hAnsi="Times New Roman" w:cs="Times New Roman"/>
              </w:rPr>
              <w:t xml:space="preserve"> </w:t>
            </w:r>
            <w:r>
              <w:rPr>
                <w:rFonts w:ascii="Times New Roman" w:hAnsi="Times New Roman" w:cs="Times New Roman"/>
              </w:rPr>
              <w:t>количества</w:t>
            </w:r>
            <w:r w:rsidRPr="0070658C">
              <w:rPr>
                <w:rFonts w:ascii="Times New Roman" w:hAnsi="Times New Roman" w:cs="Times New Roman"/>
              </w:rPr>
              <w:t xml:space="preserve"> граждан, состоящих на учете в качестве нуждающихся в жилых помещениях </w:t>
            </w:r>
          </w:p>
        </w:tc>
      </w:tr>
      <w:tr w:rsidR="00906D30" w:rsidRPr="00642EA6" w:rsidTr="003A4DBA">
        <w:trPr>
          <w:tblCellSpacing w:w="5" w:type="nil"/>
        </w:trPr>
        <w:tc>
          <w:tcPr>
            <w:tcW w:w="3686" w:type="dxa"/>
            <w:tcBorders>
              <w:top w:val="single" w:sz="4" w:space="0" w:color="auto"/>
              <w:left w:val="single" w:sz="4" w:space="0" w:color="auto"/>
              <w:bottom w:val="single" w:sz="4" w:space="0" w:color="auto"/>
              <w:right w:val="single" w:sz="4" w:space="0" w:color="auto"/>
            </w:tcBorders>
          </w:tcPr>
          <w:p w:rsidR="00906D30" w:rsidRPr="00642EA6" w:rsidRDefault="00906D30" w:rsidP="003A4DBA">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Муниципальный заказчик </w:t>
            </w:r>
            <w:r w:rsidRPr="00642EA6">
              <w:rPr>
                <w:rFonts w:ascii="Times New Roman" w:hAnsi="Times New Roman" w:cs="Times New Roman"/>
              </w:rPr>
              <w:t>подпрограммы</w:t>
            </w:r>
          </w:p>
        </w:tc>
        <w:tc>
          <w:tcPr>
            <w:tcW w:w="10773" w:type="dxa"/>
            <w:tcBorders>
              <w:top w:val="single" w:sz="4" w:space="0" w:color="auto"/>
              <w:left w:val="single" w:sz="4" w:space="0" w:color="auto"/>
              <w:bottom w:val="single" w:sz="4" w:space="0" w:color="auto"/>
              <w:right w:val="single" w:sz="4" w:space="0" w:color="auto"/>
            </w:tcBorders>
          </w:tcPr>
          <w:p w:rsidR="00906D30" w:rsidRPr="00642EA6" w:rsidRDefault="00906D30" w:rsidP="00225D20">
            <w:pPr>
              <w:widowControl w:val="0"/>
              <w:autoSpaceDE w:val="0"/>
              <w:autoSpaceDN w:val="0"/>
              <w:adjustRightInd w:val="0"/>
              <w:spacing w:after="0" w:line="240" w:lineRule="auto"/>
              <w:rPr>
                <w:rFonts w:ascii="Times New Roman" w:hAnsi="Times New Roman" w:cs="Times New Roman"/>
              </w:rPr>
            </w:pPr>
            <w:r w:rsidRPr="00642EA6">
              <w:rPr>
                <w:rFonts w:ascii="Times New Roman" w:hAnsi="Times New Roman" w:cs="Times New Roman"/>
              </w:rPr>
              <w:t xml:space="preserve">Управление муниципальной собственности администрации Сергиево-Посадского муниципального района </w:t>
            </w:r>
          </w:p>
        </w:tc>
      </w:tr>
      <w:tr w:rsidR="00824C48" w:rsidRPr="003F75EC" w:rsidTr="00377E77">
        <w:trPr>
          <w:trHeight w:val="199"/>
          <w:tblCellSpacing w:w="5" w:type="nil"/>
        </w:trPr>
        <w:tc>
          <w:tcPr>
            <w:tcW w:w="3686" w:type="dxa"/>
            <w:tcBorders>
              <w:top w:val="single" w:sz="4" w:space="0" w:color="auto"/>
              <w:left w:val="single" w:sz="4" w:space="0" w:color="auto"/>
              <w:bottom w:val="single" w:sz="4" w:space="0" w:color="auto"/>
              <w:right w:val="single" w:sz="4" w:space="0" w:color="auto"/>
            </w:tcBorders>
          </w:tcPr>
          <w:p w:rsidR="00824C48" w:rsidRPr="003F75EC" w:rsidRDefault="007C15BF" w:rsidP="007C15BF">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Сроки реализации </w:t>
            </w:r>
            <w:r w:rsidR="00824C48">
              <w:rPr>
                <w:rFonts w:ascii="Times New Roman" w:hAnsi="Times New Roman" w:cs="Times New Roman"/>
              </w:rPr>
              <w:t xml:space="preserve"> п</w:t>
            </w:r>
            <w:r w:rsidR="00824C48" w:rsidRPr="003F75EC">
              <w:rPr>
                <w:rFonts w:ascii="Times New Roman" w:hAnsi="Times New Roman" w:cs="Times New Roman"/>
              </w:rPr>
              <w:t>одпрограммы</w:t>
            </w:r>
          </w:p>
        </w:tc>
        <w:tc>
          <w:tcPr>
            <w:tcW w:w="10773" w:type="dxa"/>
            <w:tcBorders>
              <w:top w:val="single" w:sz="4" w:space="0" w:color="auto"/>
              <w:left w:val="single" w:sz="4" w:space="0" w:color="auto"/>
              <w:bottom w:val="single" w:sz="4" w:space="0" w:color="auto"/>
              <w:right w:val="single" w:sz="4" w:space="0" w:color="auto"/>
            </w:tcBorders>
          </w:tcPr>
          <w:p w:rsidR="00824C48" w:rsidRPr="003F75EC" w:rsidRDefault="0070658C" w:rsidP="00824C48">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2015-2019</w:t>
            </w:r>
            <w:r w:rsidR="00824C48" w:rsidRPr="003F75EC">
              <w:rPr>
                <w:rFonts w:ascii="Times New Roman" w:hAnsi="Times New Roman" w:cs="Times New Roman"/>
              </w:rPr>
              <w:t xml:space="preserve"> годы</w:t>
            </w:r>
          </w:p>
        </w:tc>
      </w:tr>
      <w:tr w:rsidR="00C5311B" w:rsidRPr="00A21F0B" w:rsidTr="00C5311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846"/>
        </w:trPr>
        <w:tc>
          <w:tcPr>
            <w:tcW w:w="3686" w:type="dxa"/>
            <w:shd w:val="clear" w:color="auto" w:fill="auto"/>
          </w:tcPr>
          <w:p w:rsidR="00C5311B" w:rsidRPr="00A21F0B" w:rsidRDefault="00C5311B" w:rsidP="007C15BF">
            <w:pPr>
              <w:tabs>
                <w:tab w:val="center" w:pos="4677"/>
                <w:tab w:val="right" w:pos="9355"/>
              </w:tabs>
              <w:spacing w:after="0" w:line="240" w:lineRule="auto"/>
              <w:rPr>
                <w:rFonts w:ascii="Times New Roman" w:hAnsi="Times New Roman" w:cs="Times New Roman"/>
              </w:rPr>
            </w:pPr>
            <w:r w:rsidRPr="00A21F0B">
              <w:rPr>
                <w:rFonts w:ascii="Times New Roman" w:hAnsi="Times New Roman" w:cs="Times New Roman"/>
              </w:rPr>
              <w:t xml:space="preserve">Источники финансирования </w:t>
            </w:r>
            <w:r>
              <w:rPr>
                <w:rFonts w:ascii="Times New Roman" w:hAnsi="Times New Roman" w:cs="Times New Roman"/>
              </w:rPr>
              <w:t>под</w:t>
            </w:r>
            <w:r w:rsidRPr="00A21F0B">
              <w:rPr>
                <w:rFonts w:ascii="Times New Roman" w:hAnsi="Times New Roman" w:cs="Times New Roman"/>
              </w:rPr>
              <w:t>программы</w:t>
            </w:r>
          </w:p>
        </w:tc>
        <w:tc>
          <w:tcPr>
            <w:tcW w:w="10773" w:type="dxa"/>
            <w:shd w:val="clear" w:color="auto" w:fill="auto"/>
          </w:tcPr>
          <w:p w:rsidR="00C5311B" w:rsidRPr="00C5311B" w:rsidRDefault="00C5311B" w:rsidP="00C5311B">
            <w:pPr>
              <w:pStyle w:val="ab"/>
              <w:widowControl w:val="0"/>
              <w:numPr>
                <w:ilvl w:val="0"/>
                <w:numId w:val="7"/>
              </w:numPr>
              <w:autoSpaceDE w:val="0"/>
              <w:autoSpaceDN w:val="0"/>
              <w:adjustRightInd w:val="0"/>
              <w:spacing w:after="0" w:line="240" w:lineRule="auto"/>
              <w:ind w:left="67" w:hanging="12"/>
              <w:jc w:val="both"/>
              <w:rPr>
                <w:rFonts w:ascii="Times New Roman" w:hAnsi="Times New Roman" w:cs="Times New Roman"/>
              </w:rPr>
            </w:pPr>
            <w:r w:rsidRPr="00C5311B">
              <w:rPr>
                <w:rFonts w:ascii="Times New Roman" w:hAnsi="Times New Roman" w:cs="Times New Roman"/>
              </w:rPr>
              <w:t>В пределах финансовых средств, предусмотренных на основную деятельность</w:t>
            </w:r>
          </w:p>
          <w:p w:rsidR="00C5311B" w:rsidRPr="00C5311B" w:rsidRDefault="00C5311B" w:rsidP="00C5311B">
            <w:pPr>
              <w:pStyle w:val="ab"/>
              <w:widowControl w:val="0"/>
              <w:numPr>
                <w:ilvl w:val="0"/>
                <w:numId w:val="7"/>
              </w:numPr>
              <w:autoSpaceDE w:val="0"/>
              <w:autoSpaceDN w:val="0"/>
              <w:adjustRightInd w:val="0"/>
              <w:spacing w:after="0" w:line="240" w:lineRule="auto"/>
              <w:ind w:left="67" w:hanging="12"/>
              <w:jc w:val="both"/>
              <w:rPr>
                <w:rFonts w:ascii="Times New Roman" w:hAnsi="Times New Roman" w:cs="Times New Roman"/>
              </w:rPr>
            </w:pPr>
            <w:r w:rsidRPr="00C5311B">
              <w:rPr>
                <w:rFonts w:ascii="Times New Roman" w:hAnsi="Times New Roman" w:cs="Times New Roman"/>
              </w:rPr>
              <w:t>В пределах средств, предусмотренных на реализацию подпрограмм, входящих в состав муниципальной программы муниципального образования «Сергиево-Посадский муниципальный район Московской области» «Жилище»</w:t>
            </w:r>
          </w:p>
        </w:tc>
      </w:tr>
      <w:tr w:rsidR="00377E77" w:rsidRPr="00DB068F" w:rsidTr="00906D30">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04"/>
        </w:trPr>
        <w:tc>
          <w:tcPr>
            <w:tcW w:w="3686" w:type="dxa"/>
          </w:tcPr>
          <w:p w:rsidR="00377E77" w:rsidRPr="00DB068F" w:rsidRDefault="00377E77" w:rsidP="00824C48">
            <w:pPr>
              <w:shd w:val="clear" w:color="auto" w:fill="FFFFFF" w:themeFill="background1"/>
              <w:tabs>
                <w:tab w:val="center" w:pos="4677"/>
                <w:tab w:val="right" w:pos="9355"/>
              </w:tabs>
              <w:autoSpaceDE w:val="0"/>
              <w:autoSpaceDN w:val="0"/>
              <w:adjustRightInd w:val="0"/>
              <w:spacing w:after="0" w:line="240" w:lineRule="auto"/>
              <w:rPr>
                <w:rFonts w:ascii="Times New Roman" w:hAnsi="Times New Roman" w:cs="Times New Roman"/>
              </w:rPr>
            </w:pPr>
            <w:r>
              <w:rPr>
                <w:rFonts w:ascii="Times New Roman" w:hAnsi="Times New Roman" w:cs="Times New Roman"/>
              </w:rPr>
              <w:t>Планируемые результаты реализации подпрограммы</w:t>
            </w:r>
          </w:p>
        </w:tc>
        <w:tc>
          <w:tcPr>
            <w:tcW w:w="10773" w:type="dxa"/>
            <w:shd w:val="clear" w:color="auto" w:fill="FFFFFF" w:themeFill="background1"/>
          </w:tcPr>
          <w:p w:rsidR="00377E77" w:rsidRDefault="00AB08B2" w:rsidP="00AB08B2">
            <w:pPr>
              <w:shd w:val="clear" w:color="auto" w:fill="FFFFFF" w:themeFill="background1"/>
              <w:tabs>
                <w:tab w:val="center" w:pos="4677"/>
                <w:tab w:val="right" w:pos="9355"/>
              </w:tabs>
              <w:autoSpaceDE w:val="0"/>
              <w:autoSpaceDN w:val="0"/>
              <w:adjustRightInd w:val="0"/>
              <w:spacing w:after="0" w:line="240" w:lineRule="auto"/>
              <w:rPr>
                <w:rFonts w:ascii="Times New Roman" w:hAnsi="Times New Roman" w:cs="Times New Roman"/>
              </w:rPr>
            </w:pPr>
            <w:r w:rsidRPr="00361C12">
              <w:rPr>
                <w:rFonts w:ascii="Times New Roman" w:hAnsi="Times New Roman" w:cs="Times New Roman"/>
              </w:rPr>
              <w:t>Количество семей стоящих в очереди на улучшение жилищных условий</w:t>
            </w:r>
            <w:r>
              <w:rPr>
                <w:rFonts w:ascii="Times New Roman" w:hAnsi="Times New Roman" w:cs="Times New Roman"/>
              </w:rPr>
              <w:t xml:space="preserve"> к 2019 году 1697 семей</w:t>
            </w:r>
            <w:r w:rsidRPr="00DB068F">
              <w:rPr>
                <w:rFonts w:ascii="Times New Roman" w:hAnsi="Times New Roman" w:cs="Times New Roman"/>
              </w:rPr>
              <w:t xml:space="preserve"> </w:t>
            </w:r>
          </w:p>
          <w:p w:rsidR="00AB08B2" w:rsidRPr="00DB068F" w:rsidRDefault="00AB08B2" w:rsidP="00AB08B2">
            <w:pPr>
              <w:shd w:val="clear" w:color="auto" w:fill="FFFFFF" w:themeFill="background1"/>
              <w:tabs>
                <w:tab w:val="center" w:pos="4677"/>
                <w:tab w:val="right" w:pos="9355"/>
              </w:tabs>
              <w:autoSpaceDE w:val="0"/>
              <w:autoSpaceDN w:val="0"/>
              <w:adjustRightInd w:val="0"/>
              <w:spacing w:after="0" w:line="240" w:lineRule="auto"/>
              <w:rPr>
                <w:rFonts w:ascii="Times New Roman" w:hAnsi="Times New Roman" w:cs="Times New Roman"/>
              </w:rPr>
            </w:pPr>
            <w:r w:rsidRPr="00361C12">
              <w:rPr>
                <w:rFonts w:ascii="Times New Roman" w:hAnsi="Times New Roman" w:cs="Times New Roman"/>
              </w:rPr>
              <w:t>Доля семей, обеспеченных жилыми помещениями, к общему количеству семей, стоящих в очереди на улучшение жилищных условий в муниципальном образовании</w:t>
            </w:r>
            <w:r>
              <w:rPr>
                <w:rFonts w:ascii="Times New Roman" w:hAnsi="Times New Roman" w:cs="Times New Roman"/>
              </w:rPr>
              <w:t xml:space="preserve"> к 2019 году составит 2,02 процента.</w:t>
            </w:r>
          </w:p>
        </w:tc>
      </w:tr>
    </w:tbl>
    <w:p w:rsidR="009C4DE0" w:rsidRDefault="009C4DE0" w:rsidP="00ED4DF6">
      <w:pPr>
        <w:shd w:val="clear" w:color="auto" w:fill="FFFFFF" w:themeFill="background1"/>
        <w:spacing w:after="0" w:line="240" w:lineRule="auto"/>
        <w:rPr>
          <w:rFonts w:ascii="Times New Roman" w:hAnsi="Times New Roman" w:cs="Times New Roman"/>
        </w:rPr>
      </w:pPr>
    </w:p>
    <w:p w:rsidR="00ED4DF6" w:rsidRDefault="00ED4DF6" w:rsidP="00ED4DF6">
      <w:pPr>
        <w:shd w:val="clear" w:color="auto" w:fill="FFFFFF" w:themeFill="background1"/>
        <w:spacing w:after="0" w:line="240" w:lineRule="auto"/>
        <w:rPr>
          <w:rFonts w:ascii="Times New Roman" w:eastAsia="Calibri" w:hAnsi="Times New Roman" w:cs="Times New Roman"/>
          <w:b/>
          <w:sz w:val="24"/>
          <w:szCs w:val="24"/>
        </w:rPr>
      </w:pPr>
    </w:p>
    <w:p w:rsidR="008040AC" w:rsidRDefault="008040AC" w:rsidP="00ED4DF6">
      <w:pPr>
        <w:shd w:val="clear" w:color="auto" w:fill="FFFFFF" w:themeFill="background1"/>
        <w:spacing w:after="0" w:line="240" w:lineRule="auto"/>
        <w:rPr>
          <w:rFonts w:ascii="Times New Roman" w:eastAsia="Calibri" w:hAnsi="Times New Roman" w:cs="Times New Roman"/>
          <w:b/>
          <w:sz w:val="24"/>
          <w:szCs w:val="24"/>
        </w:rPr>
      </w:pPr>
    </w:p>
    <w:p w:rsidR="008040AC" w:rsidRDefault="008040AC" w:rsidP="00ED4DF6">
      <w:pPr>
        <w:shd w:val="clear" w:color="auto" w:fill="FFFFFF" w:themeFill="background1"/>
        <w:spacing w:after="0" w:line="240" w:lineRule="auto"/>
        <w:rPr>
          <w:rFonts w:ascii="Times New Roman" w:eastAsia="Calibri" w:hAnsi="Times New Roman" w:cs="Times New Roman"/>
          <w:b/>
          <w:sz w:val="24"/>
          <w:szCs w:val="24"/>
        </w:rPr>
      </w:pPr>
    </w:p>
    <w:p w:rsidR="008040AC" w:rsidRDefault="008040AC" w:rsidP="00ED4DF6">
      <w:pPr>
        <w:shd w:val="clear" w:color="auto" w:fill="FFFFFF" w:themeFill="background1"/>
        <w:spacing w:after="0" w:line="240" w:lineRule="auto"/>
        <w:rPr>
          <w:rFonts w:ascii="Times New Roman" w:eastAsia="Calibri" w:hAnsi="Times New Roman" w:cs="Times New Roman"/>
          <w:b/>
          <w:sz w:val="24"/>
          <w:szCs w:val="24"/>
        </w:rPr>
      </w:pPr>
    </w:p>
    <w:p w:rsidR="008040AC" w:rsidRDefault="008040AC" w:rsidP="00ED4DF6">
      <w:pPr>
        <w:shd w:val="clear" w:color="auto" w:fill="FFFFFF" w:themeFill="background1"/>
        <w:spacing w:after="0" w:line="240" w:lineRule="auto"/>
        <w:rPr>
          <w:rFonts w:ascii="Times New Roman" w:eastAsia="Calibri" w:hAnsi="Times New Roman" w:cs="Times New Roman"/>
          <w:b/>
          <w:sz w:val="24"/>
          <w:szCs w:val="24"/>
        </w:rPr>
      </w:pPr>
    </w:p>
    <w:p w:rsidR="00225D20" w:rsidRDefault="00225D20" w:rsidP="00ED4DF6">
      <w:pPr>
        <w:shd w:val="clear" w:color="auto" w:fill="FFFFFF" w:themeFill="background1"/>
        <w:spacing w:after="0" w:line="240" w:lineRule="auto"/>
        <w:rPr>
          <w:rFonts w:ascii="Times New Roman" w:eastAsia="Calibri" w:hAnsi="Times New Roman" w:cs="Times New Roman"/>
          <w:b/>
          <w:sz w:val="24"/>
          <w:szCs w:val="24"/>
        </w:rPr>
      </w:pPr>
    </w:p>
    <w:p w:rsidR="00225D20" w:rsidRDefault="00225D20" w:rsidP="00ED4DF6">
      <w:pPr>
        <w:shd w:val="clear" w:color="auto" w:fill="FFFFFF" w:themeFill="background1"/>
        <w:spacing w:after="0" w:line="240" w:lineRule="auto"/>
        <w:rPr>
          <w:rFonts w:ascii="Times New Roman" w:eastAsia="Calibri" w:hAnsi="Times New Roman" w:cs="Times New Roman"/>
          <w:b/>
          <w:sz w:val="24"/>
          <w:szCs w:val="24"/>
        </w:rPr>
      </w:pPr>
    </w:p>
    <w:p w:rsidR="008040AC" w:rsidRDefault="008040AC" w:rsidP="00ED4DF6">
      <w:pPr>
        <w:shd w:val="clear" w:color="auto" w:fill="FFFFFF" w:themeFill="background1"/>
        <w:spacing w:after="0" w:line="240" w:lineRule="auto"/>
        <w:rPr>
          <w:rFonts w:ascii="Times New Roman" w:eastAsia="Calibri" w:hAnsi="Times New Roman" w:cs="Times New Roman"/>
          <w:b/>
          <w:sz w:val="24"/>
          <w:szCs w:val="24"/>
        </w:rPr>
      </w:pPr>
    </w:p>
    <w:p w:rsidR="007C15BF" w:rsidRPr="00A323E7" w:rsidRDefault="007C15BF" w:rsidP="007C15BF">
      <w:pPr>
        <w:autoSpaceDE w:val="0"/>
        <w:autoSpaceDN w:val="0"/>
        <w:adjustRightInd w:val="0"/>
        <w:spacing w:after="0" w:line="240" w:lineRule="auto"/>
        <w:ind w:firstLine="53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r w:rsidRPr="00A323E7">
        <w:rPr>
          <w:rFonts w:ascii="Times New Roman" w:eastAsia="Times New Roman" w:hAnsi="Times New Roman" w:cs="Times New Roman"/>
          <w:b/>
          <w:sz w:val="24"/>
          <w:szCs w:val="24"/>
          <w:lang w:eastAsia="ru-RU"/>
        </w:rPr>
        <w:t xml:space="preserve">. Цели и задачи </w:t>
      </w:r>
      <w:r w:rsidRPr="007A020A">
        <w:rPr>
          <w:rFonts w:ascii="Times New Roman" w:eastAsia="Times New Roman" w:hAnsi="Times New Roman" w:cs="Times New Roman"/>
          <w:b/>
          <w:sz w:val="24"/>
          <w:szCs w:val="24"/>
          <w:lang w:eastAsia="ru-RU"/>
        </w:rPr>
        <w:t>подп</w:t>
      </w:r>
      <w:r w:rsidRPr="00A323E7">
        <w:rPr>
          <w:rFonts w:ascii="Times New Roman" w:eastAsia="Times New Roman" w:hAnsi="Times New Roman" w:cs="Times New Roman"/>
          <w:b/>
          <w:sz w:val="24"/>
          <w:szCs w:val="24"/>
          <w:lang w:eastAsia="ru-RU"/>
        </w:rPr>
        <w:t>рограммы</w:t>
      </w:r>
    </w:p>
    <w:p w:rsidR="007C15BF" w:rsidRPr="00A323E7" w:rsidRDefault="007C15BF" w:rsidP="007C15BF">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A323E7">
        <w:rPr>
          <w:rFonts w:ascii="Times New Roman" w:eastAsia="Times New Roman" w:hAnsi="Times New Roman" w:cs="Times New Roman"/>
          <w:sz w:val="24"/>
          <w:szCs w:val="24"/>
          <w:lang w:eastAsia="ru-RU"/>
        </w:rPr>
        <w:tab/>
      </w:r>
    </w:p>
    <w:p w:rsidR="00AB08B2" w:rsidRPr="00607623" w:rsidRDefault="00AB08B2" w:rsidP="00AB08B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Целью</w:t>
      </w:r>
      <w:r w:rsidR="007C15BF">
        <w:rPr>
          <w:rFonts w:ascii="Times New Roman" w:hAnsi="Times New Roman" w:cs="Times New Roman"/>
          <w:sz w:val="24"/>
          <w:szCs w:val="24"/>
        </w:rPr>
        <w:t xml:space="preserve"> подпрограммы является </w:t>
      </w:r>
      <w:r w:rsidRPr="00607623">
        <w:rPr>
          <w:rFonts w:ascii="Times New Roman" w:hAnsi="Times New Roman" w:cs="Times New Roman"/>
          <w:sz w:val="24"/>
          <w:szCs w:val="24"/>
        </w:rPr>
        <w:t xml:space="preserve">обеспечение жилыми помещениями малоимущих граждан, проживающих на территории Сергиево-Посадского муниципального района Московской области, признанных нуждающимися в улучшении жилищных условий   </w:t>
      </w:r>
    </w:p>
    <w:p w:rsidR="007C15BF" w:rsidRPr="006E3D70" w:rsidRDefault="00110E0A" w:rsidP="007C15B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Задачи подп</w:t>
      </w:r>
      <w:r w:rsidR="007C15BF" w:rsidRPr="006E3D70">
        <w:rPr>
          <w:rFonts w:ascii="Times New Roman" w:hAnsi="Times New Roman" w:cs="Times New Roman"/>
          <w:sz w:val="24"/>
          <w:szCs w:val="24"/>
        </w:rPr>
        <w:t>рограммы:</w:t>
      </w:r>
    </w:p>
    <w:p w:rsidR="007C15BF" w:rsidRPr="006E3D70" w:rsidRDefault="007C15BF" w:rsidP="007C15BF">
      <w:pPr>
        <w:autoSpaceDE w:val="0"/>
        <w:autoSpaceDN w:val="0"/>
        <w:adjustRightInd w:val="0"/>
        <w:spacing w:after="0" w:line="240" w:lineRule="auto"/>
        <w:ind w:firstLine="540"/>
        <w:jc w:val="both"/>
        <w:rPr>
          <w:rFonts w:ascii="Times New Roman" w:hAnsi="Times New Roman" w:cs="Times New Roman"/>
          <w:sz w:val="24"/>
          <w:szCs w:val="24"/>
        </w:rPr>
      </w:pPr>
      <w:r w:rsidRPr="006E3D70">
        <w:rPr>
          <w:rFonts w:ascii="Times New Roman" w:hAnsi="Times New Roman" w:cs="Times New Roman"/>
          <w:sz w:val="24"/>
          <w:szCs w:val="24"/>
        </w:rPr>
        <w:t xml:space="preserve">- формирование муниципального жилищного фонда социального использования для обеспечения жильем </w:t>
      </w:r>
      <w:r w:rsidR="00607623">
        <w:rPr>
          <w:rFonts w:ascii="Times New Roman" w:hAnsi="Times New Roman" w:cs="Times New Roman"/>
          <w:sz w:val="24"/>
          <w:szCs w:val="24"/>
        </w:rPr>
        <w:t>малоимущих граждан</w:t>
      </w:r>
      <w:r w:rsidRPr="006E3D70">
        <w:rPr>
          <w:rFonts w:ascii="Times New Roman" w:hAnsi="Times New Roman" w:cs="Times New Roman"/>
          <w:sz w:val="24"/>
          <w:szCs w:val="24"/>
        </w:rPr>
        <w:t>;</w:t>
      </w:r>
    </w:p>
    <w:p w:rsidR="007C15BF" w:rsidRPr="00607623" w:rsidRDefault="007C15BF" w:rsidP="007C15BF">
      <w:pPr>
        <w:autoSpaceDE w:val="0"/>
        <w:autoSpaceDN w:val="0"/>
        <w:adjustRightInd w:val="0"/>
        <w:spacing w:after="0" w:line="240" w:lineRule="auto"/>
        <w:ind w:firstLine="540"/>
        <w:jc w:val="both"/>
        <w:rPr>
          <w:rFonts w:ascii="Times New Roman" w:hAnsi="Times New Roman" w:cs="Times New Roman"/>
          <w:sz w:val="24"/>
          <w:szCs w:val="24"/>
        </w:rPr>
      </w:pPr>
      <w:r w:rsidRPr="006E3D70">
        <w:rPr>
          <w:rFonts w:ascii="Times New Roman" w:hAnsi="Times New Roman" w:cs="Times New Roman"/>
          <w:sz w:val="24"/>
          <w:szCs w:val="24"/>
        </w:rPr>
        <w:t xml:space="preserve">- </w:t>
      </w:r>
      <w:r w:rsidRPr="00607623">
        <w:rPr>
          <w:rFonts w:ascii="Times New Roman" w:hAnsi="Times New Roman" w:cs="Times New Roman"/>
          <w:sz w:val="24"/>
          <w:szCs w:val="24"/>
        </w:rPr>
        <w:t>сокращение</w:t>
      </w:r>
      <w:r w:rsidR="00607623">
        <w:rPr>
          <w:rFonts w:ascii="Times New Roman" w:hAnsi="Times New Roman" w:cs="Times New Roman"/>
          <w:sz w:val="24"/>
          <w:szCs w:val="24"/>
        </w:rPr>
        <w:t xml:space="preserve"> </w:t>
      </w:r>
      <w:r w:rsidRPr="00607623">
        <w:rPr>
          <w:rFonts w:ascii="Times New Roman" w:hAnsi="Times New Roman" w:cs="Times New Roman"/>
          <w:sz w:val="24"/>
          <w:szCs w:val="24"/>
        </w:rPr>
        <w:t>количества граждан, состоящих на учете в качестве нуждающихся в жилых помещениях.</w:t>
      </w:r>
    </w:p>
    <w:p w:rsidR="00110E0A" w:rsidRPr="00607623" w:rsidRDefault="00110E0A" w:rsidP="007C15BF">
      <w:pPr>
        <w:autoSpaceDE w:val="0"/>
        <w:autoSpaceDN w:val="0"/>
        <w:adjustRightInd w:val="0"/>
        <w:spacing w:after="0" w:line="240" w:lineRule="auto"/>
        <w:ind w:firstLine="540"/>
        <w:jc w:val="both"/>
        <w:rPr>
          <w:rFonts w:ascii="Times New Roman" w:hAnsi="Times New Roman" w:cs="Times New Roman"/>
          <w:sz w:val="24"/>
          <w:szCs w:val="24"/>
        </w:rPr>
      </w:pPr>
    </w:p>
    <w:p w:rsidR="00824C48" w:rsidRPr="00DB068F" w:rsidRDefault="00110E0A" w:rsidP="00824C48">
      <w:pPr>
        <w:shd w:val="clear" w:color="auto" w:fill="FFFFFF" w:themeFill="background1"/>
        <w:spacing w:after="0" w:line="240" w:lineRule="auto"/>
        <w:ind w:firstLine="540"/>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r w:rsidR="00824C48" w:rsidRPr="00DB068F">
        <w:rPr>
          <w:rFonts w:ascii="Times New Roman" w:eastAsia="Calibri" w:hAnsi="Times New Roman" w:cs="Times New Roman"/>
          <w:b/>
          <w:sz w:val="24"/>
          <w:szCs w:val="24"/>
        </w:rPr>
        <w:t xml:space="preserve">. </w:t>
      </w:r>
      <w:r w:rsidR="007C15BF">
        <w:rPr>
          <w:rFonts w:ascii="Times New Roman" w:eastAsia="Calibri" w:hAnsi="Times New Roman" w:cs="Times New Roman"/>
          <w:b/>
          <w:sz w:val="24"/>
          <w:szCs w:val="24"/>
        </w:rPr>
        <w:t>Характеристика проблем и основных мероприятий подпрограммы</w:t>
      </w:r>
    </w:p>
    <w:p w:rsidR="00824C48" w:rsidRPr="00DB068F" w:rsidRDefault="00824C48" w:rsidP="00824C48">
      <w:pPr>
        <w:shd w:val="clear" w:color="auto" w:fill="FFFFFF" w:themeFill="background1"/>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70658C" w:rsidRDefault="0070658C" w:rsidP="00E5751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Проблема обеспечения жилыми помещениями малоимущих граждан является одной из наиболее актуальных социальных проблем на территории Сергиево-Посадского муниципального района. Главным принципом, на основе которого разработана под</w:t>
      </w:r>
      <w:r w:rsidR="00E57513">
        <w:rPr>
          <w:rFonts w:ascii="Times New Roman" w:hAnsi="Times New Roman" w:cs="Times New Roman"/>
          <w:sz w:val="24"/>
          <w:szCs w:val="24"/>
        </w:rPr>
        <w:t>п</w:t>
      </w:r>
      <w:r>
        <w:rPr>
          <w:rFonts w:ascii="Times New Roman" w:hAnsi="Times New Roman" w:cs="Times New Roman"/>
          <w:sz w:val="24"/>
          <w:szCs w:val="24"/>
        </w:rPr>
        <w:t>рограмма, является обеспечение жильем малоимущих граждан, состоящих на учете в качестве нуждающихся в жилых помещениях, предоставляемых по договорам социального найма на территории Сергиево-Посадского муниципального района. Рост цен на недвижимость жилья опережает темпы роста доходов населения. Основными причинами, не позволяющими приобретение жилья гражданами, являются отсутствие собственных средств малоимущих граждан, проживающих на территории Сергиево-Посадского муниципального района</w:t>
      </w:r>
      <w:r w:rsidR="00E57513">
        <w:rPr>
          <w:rFonts w:ascii="Times New Roman" w:hAnsi="Times New Roman" w:cs="Times New Roman"/>
          <w:sz w:val="24"/>
          <w:szCs w:val="24"/>
        </w:rPr>
        <w:t>. У</w:t>
      </w:r>
      <w:r>
        <w:rPr>
          <w:rFonts w:ascii="Times New Roman" w:hAnsi="Times New Roman" w:cs="Times New Roman"/>
          <w:sz w:val="24"/>
          <w:szCs w:val="24"/>
        </w:rPr>
        <w:t>казанную проблему можно решить только программным методом.</w:t>
      </w:r>
    </w:p>
    <w:p w:rsidR="007C15BF" w:rsidRPr="006E3D70" w:rsidRDefault="007C15BF" w:rsidP="007C15BF">
      <w:pPr>
        <w:autoSpaceDE w:val="0"/>
        <w:autoSpaceDN w:val="0"/>
        <w:adjustRightInd w:val="0"/>
        <w:spacing w:after="0" w:line="240" w:lineRule="auto"/>
        <w:ind w:firstLine="540"/>
        <w:jc w:val="both"/>
        <w:rPr>
          <w:rFonts w:ascii="Times New Roman" w:hAnsi="Times New Roman" w:cs="Times New Roman"/>
          <w:sz w:val="24"/>
          <w:szCs w:val="24"/>
        </w:rPr>
      </w:pPr>
      <w:r w:rsidRPr="006E3D70">
        <w:rPr>
          <w:rFonts w:ascii="Times New Roman" w:hAnsi="Times New Roman" w:cs="Times New Roman"/>
          <w:sz w:val="24"/>
          <w:szCs w:val="24"/>
        </w:rPr>
        <w:t>Муниципальн</w:t>
      </w:r>
      <w:r>
        <w:rPr>
          <w:rFonts w:ascii="Times New Roman" w:hAnsi="Times New Roman" w:cs="Times New Roman"/>
          <w:sz w:val="24"/>
          <w:szCs w:val="24"/>
        </w:rPr>
        <w:t>ый заказчик в рамках настоящей подпрограммы</w:t>
      </w:r>
      <w:r w:rsidRPr="006E3D70">
        <w:rPr>
          <w:rFonts w:ascii="Times New Roman" w:hAnsi="Times New Roman" w:cs="Times New Roman"/>
          <w:sz w:val="24"/>
          <w:szCs w:val="24"/>
        </w:rPr>
        <w:t>:</w:t>
      </w:r>
    </w:p>
    <w:p w:rsidR="007C15BF" w:rsidRPr="006E3D70" w:rsidRDefault="007C15BF" w:rsidP="007C15BF">
      <w:pPr>
        <w:autoSpaceDE w:val="0"/>
        <w:autoSpaceDN w:val="0"/>
        <w:adjustRightInd w:val="0"/>
        <w:spacing w:after="0" w:line="240" w:lineRule="auto"/>
        <w:ind w:firstLine="540"/>
        <w:jc w:val="both"/>
        <w:rPr>
          <w:rFonts w:ascii="Times New Roman" w:hAnsi="Times New Roman" w:cs="Times New Roman"/>
          <w:sz w:val="24"/>
          <w:szCs w:val="24"/>
        </w:rPr>
      </w:pPr>
      <w:r w:rsidRPr="006E3D70">
        <w:rPr>
          <w:rFonts w:ascii="Times New Roman" w:hAnsi="Times New Roman" w:cs="Times New Roman"/>
          <w:sz w:val="24"/>
          <w:szCs w:val="24"/>
        </w:rPr>
        <w:t xml:space="preserve">- осуществляет общее руководство, координацию и </w:t>
      </w:r>
      <w:proofErr w:type="gramStart"/>
      <w:r w:rsidRPr="006E3D70">
        <w:rPr>
          <w:rFonts w:ascii="Times New Roman" w:hAnsi="Times New Roman" w:cs="Times New Roman"/>
          <w:sz w:val="24"/>
          <w:szCs w:val="24"/>
        </w:rPr>
        <w:t>контроль за</w:t>
      </w:r>
      <w:proofErr w:type="gramEnd"/>
      <w:r w:rsidRPr="006E3D70">
        <w:rPr>
          <w:rFonts w:ascii="Times New Roman" w:hAnsi="Times New Roman" w:cs="Times New Roman"/>
          <w:sz w:val="24"/>
          <w:szCs w:val="24"/>
        </w:rPr>
        <w:t xml:space="preserve"> реализацией</w:t>
      </w:r>
      <w:r>
        <w:rPr>
          <w:rFonts w:ascii="Times New Roman" w:hAnsi="Times New Roman" w:cs="Times New Roman"/>
          <w:sz w:val="24"/>
          <w:szCs w:val="24"/>
        </w:rPr>
        <w:t xml:space="preserve"> п</w:t>
      </w:r>
      <w:r w:rsidRPr="006E3D70">
        <w:rPr>
          <w:rFonts w:ascii="Times New Roman" w:hAnsi="Times New Roman" w:cs="Times New Roman"/>
          <w:sz w:val="24"/>
          <w:szCs w:val="24"/>
        </w:rPr>
        <w:t>одпрограммы;</w:t>
      </w:r>
    </w:p>
    <w:p w:rsidR="007C15BF" w:rsidRPr="006E3D70" w:rsidRDefault="007C15BF" w:rsidP="007C15BF">
      <w:pPr>
        <w:autoSpaceDE w:val="0"/>
        <w:autoSpaceDN w:val="0"/>
        <w:adjustRightInd w:val="0"/>
        <w:spacing w:after="0" w:line="240" w:lineRule="auto"/>
        <w:ind w:firstLine="540"/>
        <w:jc w:val="both"/>
        <w:rPr>
          <w:rFonts w:ascii="Times New Roman" w:hAnsi="Times New Roman" w:cs="Times New Roman"/>
          <w:sz w:val="24"/>
          <w:szCs w:val="24"/>
        </w:rPr>
      </w:pPr>
      <w:r w:rsidRPr="006E3D70">
        <w:rPr>
          <w:rFonts w:ascii="Times New Roman" w:hAnsi="Times New Roman" w:cs="Times New Roman"/>
          <w:sz w:val="24"/>
          <w:szCs w:val="24"/>
        </w:rPr>
        <w:t>- осуществляет приемку в муниципальную собственность Сергиево-Посадского муниципального района и государственную регистрацию права собственности муниципального образования Сергиево-Посадский муниципальный район приобретенных жилых помещений;</w:t>
      </w:r>
    </w:p>
    <w:p w:rsidR="007C15BF" w:rsidRPr="006E3D70" w:rsidRDefault="007C15BF" w:rsidP="007C15BF">
      <w:pPr>
        <w:pStyle w:val="ab"/>
        <w:autoSpaceDE w:val="0"/>
        <w:autoSpaceDN w:val="0"/>
        <w:adjustRightInd w:val="0"/>
        <w:spacing w:after="0" w:line="240" w:lineRule="auto"/>
        <w:ind w:left="360"/>
        <w:jc w:val="both"/>
        <w:outlineLvl w:val="0"/>
        <w:rPr>
          <w:rFonts w:ascii="Times New Roman" w:hAnsi="Times New Roman" w:cs="Times New Roman"/>
          <w:sz w:val="24"/>
          <w:szCs w:val="24"/>
        </w:rPr>
      </w:pPr>
      <w:r w:rsidRPr="006E3D70">
        <w:rPr>
          <w:rFonts w:ascii="Times New Roman" w:hAnsi="Times New Roman" w:cs="Times New Roman"/>
          <w:sz w:val="24"/>
          <w:szCs w:val="24"/>
        </w:rPr>
        <w:t>- предоставляет гражданам, состоящим на учете в качестве нуждающихся в жилых помещениях социальных выплат или жилых помещений в рамках выполнения мероприятий подпрограмм, входящих в состав муниципальной программы муниципального образования «Сергиево-Посадский муниципальный район Московской области» «Жилище»</w:t>
      </w:r>
    </w:p>
    <w:p w:rsidR="007C15BF" w:rsidRDefault="007C15BF" w:rsidP="007C15BF">
      <w:pPr>
        <w:pStyle w:val="ab"/>
        <w:autoSpaceDE w:val="0"/>
        <w:autoSpaceDN w:val="0"/>
        <w:adjustRightInd w:val="0"/>
        <w:spacing w:after="0" w:line="240" w:lineRule="auto"/>
        <w:ind w:left="360"/>
        <w:jc w:val="both"/>
        <w:outlineLvl w:val="0"/>
        <w:rPr>
          <w:rFonts w:ascii="Times New Roman" w:hAnsi="Times New Roman" w:cs="Times New Roman"/>
          <w:sz w:val="20"/>
          <w:szCs w:val="20"/>
        </w:rPr>
      </w:pPr>
      <w:r>
        <w:rPr>
          <w:rFonts w:ascii="Times New Roman" w:hAnsi="Times New Roman" w:cs="Times New Roman"/>
          <w:sz w:val="20"/>
          <w:szCs w:val="20"/>
        </w:rPr>
        <w:t xml:space="preserve">- </w:t>
      </w:r>
      <w:r w:rsidRPr="002A3758">
        <w:rPr>
          <w:rFonts w:ascii="Times New Roman" w:hAnsi="Times New Roman" w:cs="Times New Roman"/>
          <w:sz w:val="24"/>
          <w:szCs w:val="24"/>
        </w:rPr>
        <w:t>осуществляет п</w:t>
      </w:r>
      <w:r>
        <w:rPr>
          <w:rFonts w:ascii="Times New Roman" w:hAnsi="Times New Roman" w:cs="Times New Roman"/>
          <w:sz w:val="24"/>
          <w:szCs w:val="24"/>
        </w:rPr>
        <w:t>еререгистрацию</w:t>
      </w:r>
      <w:r w:rsidRPr="002A3758">
        <w:rPr>
          <w:rFonts w:ascii="Times New Roman" w:hAnsi="Times New Roman" w:cs="Times New Roman"/>
          <w:sz w:val="24"/>
          <w:szCs w:val="24"/>
        </w:rPr>
        <w:t xml:space="preserve"> граждан, состоящих на учете в качестве нуждающихся в жилых помещениях, предоставляемых по договорам социального найма</w:t>
      </w:r>
      <w:r w:rsidRPr="00F645CB">
        <w:rPr>
          <w:rFonts w:ascii="Times New Roman" w:hAnsi="Times New Roman" w:cs="Times New Roman"/>
          <w:sz w:val="20"/>
          <w:szCs w:val="20"/>
        </w:rPr>
        <w:t>.</w:t>
      </w:r>
    </w:p>
    <w:p w:rsidR="00110E0A" w:rsidRPr="0070471C" w:rsidRDefault="00110E0A" w:rsidP="00110E0A">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70471C">
        <w:rPr>
          <w:rFonts w:ascii="Times New Roman" w:eastAsia="Calibri" w:hAnsi="Times New Roman" w:cs="Times New Roman"/>
          <w:color w:val="000000"/>
          <w:sz w:val="24"/>
          <w:szCs w:val="24"/>
        </w:rPr>
        <w:t>Перечень мероприятий</w:t>
      </w:r>
      <w:r w:rsidR="00906D30">
        <w:rPr>
          <w:rFonts w:ascii="Times New Roman" w:eastAsia="Calibri" w:hAnsi="Times New Roman" w:cs="Times New Roman"/>
          <w:color w:val="000000"/>
          <w:sz w:val="24"/>
          <w:szCs w:val="24"/>
        </w:rPr>
        <w:t xml:space="preserve"> п</w:t>
      </w:r>
      <w:r w:rsidRPr="0070471C">
        <w:rPr>
          <w:rFonts w:ascii="Times New Roman" w:eastAsia="Calibri" w:hAnsi="Times New Roman" w:cs="Times New Roman"/>
          <w:color w:val="000000"/>
          <w:sz w:val="24"/>
          <w:szCs w:val="24"/>
        </w:rPr>
        <w:t>одпрограм</w:t>
      </w:r>
      <w:r>
        <w:rPr>
          <w:rFonts w:ascii="Times New Roman" w:eastAsia="Calibri" w:hAnsi="Times New Roman" w:cs="Times New Roman"/>
          <w:color w:val="000000"/>
          <w:sz w:val="24"/>
          <w:szCs w:val="24"/>
        </w:rPr>
        <w:t>мы приведены в приложении №1 к п</w:t>
      </w:r>
      <w:r w:rsidRPr="0070471C">
        <w:rPr>
          <w:rFonts w:ascii="Times New Roman" w:eastAsia="Calibri" w:hAnsi="Times New Roman" w:cs="Times New Roman"/>
          <w:color w:val="000000"/>
          <w:sz w:val="24"/>
          <w:szCs w:val="24"/>
        </w:rPr>
        <w:t>одпрограмме.</w:t>
      </w:r>
    </w:p>
    <w:p w:rsidR="00110E0A" w:rsidRPr="00F645CB" w:rsidRDefault="00110E0A" w:rsidP="007C15BF">
      <w:pPr>
        <w:pStyle w:val="ab"/>
        <w:autoSpaceDE w:val="0"/>
        <w:autoSpaceDN w:val="0"/>
        <w:adjustRightInd w:val="0"/>
        <w:spacing w:after="0" w:line="240" w:lineRule="auto"/>
        <w:ind w:left="360"/>
        <w:jc w:val="both"/>
        <w:outlineLvl w:val="0"/>
        <w:rPr>
          <w:rFonts w:ascii="Times New Roman" w:hAnsi="Times New Roman" w:cs="Times New Roman"/>
          <w:sz w:val="20"/>
          <w:szCs w:val="20"/>
        </w:rPr>
      </w:pPr>
    </w:p>
    <w:p w:rsidR="007C15BF" w:rsidRPr="006E3D70" w:rsidRDefault="007C15BF" w:rsidP="007C15BF">
      <w:pPr>
        <w:pStyle w:val="ab"/>
        <w:autoSpaceDE w:val="0"/>
        <w:autoSpaceDN w:val="0"/>
        <w:adjustRightInd w:val="0"/>
        <w:spacing w:after="0" w:line="240" w:lineRule="auto"/>
        <w:ind w:left="360"/>
        <w:jc w:val="both"/>
        <w:outlineLvl w:val="0"/>
        <w:rPr>
          <w:rFonts w:ascii="Times New Roman" w:hAnsi="Times New Roman" w:cs="Times New Roman"/>
          <w:sz w:val="20"/>
          <w:szCs w:val="20"/>
        </w:rPr>
      </w:pPr>
    </w:p>
    <w:p w:rsidR="00110E0A" w:rsidRDefault="00110E0A" w:rsidP="00824C48">
      <w:pPr>
        <w:widowControl w:val="0"/>
        <w:autoSpaceDE w:val="0"/>
        <w:autoSpaceDN w:val="0"/>
        <w:adjustRightInd w:val="0"/>
        <w:spacing w:after="0" w:line="240" w:lineRule="auto"/>
        <w:jc w:val="right"/>
        <w:outlineLvl w:val="2"/>
        <w:rPr>
          <w:rFonts w:ascii="Times New Roman" w:hAnsi="Times New Roman" w:cs="Times New Roman"/>
        </w:rPr>
      </w:pPr>
    </w:p>
    <w:p w:rsidR="008040AC" w:rsidRDefault="008040AC" w:rsidP="00824C48">
      <w:pPr>
        <w:widowControl w:val="0"/>
        <w:autoSpaceDE w:val="0"/>
        <w:autoSpaceDN w:val="0"/>
        <w:adjustRightInd w:val="0"/>
        <w:spacing w:after="0" w:line="240" w:lineRule="auto"/>
        <w:ind w:firstLine="8647"/>
        <w:outlineLvl w:val="2"/>
        <w:rPr>
          <w:rFonts w:ascii="Times New Roman" w:hAnsi="Times New Roman" w:cs="Times New Roman"/>
        </w:rPr>
      </w:pPr>
    </w:p>
    <w:p w:rsidR="00225D20" w:rsidRDefault="00225D20" w:rsidP="00824C48">
      <w:pPr>
        <w:widowControl w:val="0"/>
        <w:autoSpaceDE w:val="0"/>
        <w:autoSpaceDN w:val="0"/>
        <w:adjustRightInd w:val="0"/>
        <w:spacing w:after="0" w:line="240" w:lineRule="auto"/>
        <w:ind w:firstLine="8647"/>
        <w:outlineLvl w:val="2"/>
        <w:rPr>
          <w:rFonts w:ascii="Times New Roman" w:hAnsi="Times New Roman" w:cs="Times New Roman"/>
        </w:rPr>
      </w:pPr>
    </w:p>
    <w:p w:rsidR="00225D20" w:rsidRDefault="00225D20" w:rsidP="00824C48">
      <w:pPr>
        <w:widowControl w:val="0"/>
        <w:autoSpaceDE w:val="0"/>
        <w:autoSpaceDN w:val="0"/>
        <w:adjustRightInd w:val="0"/>
        <w:spacing w:after="0" w:line="240" w:lineRule="auto"/>
        <w:ind w:firstLine="8647"/>
        <w:outlineLvl w:val="2"/>
        <w:rPr>
          <w:rFonts w:ascii="Times New Roman" w:hAnsi="Times New Roman" w:cs="Times New Roman"/>
        </w:rPr>
      </w:pPr>
    </w:p>
    <w:p w:rsidR="008040AC" w:rsidRDefault="008040AC" w:rsidP="00824C48">
      <w:pPr>
        <w:widowControl w:val="0"/>
        <w:autoSpaceDE w:val="0"/>
        <w:autoSpaceDN w:val="0"/>
        <w:adjustRightInd w:val="0"/>
        <w:spacing w:after="0" w:line="240" w:lineRule="auto"/>
        <w:ind w:firstLine="8647"/>
        <w:outlineLvl w:val="2"/>
        <w:rPr>
          <w:rFonts w:ascii="Times New Roman" w:hAnsi="Times New Roman" w:cs="Times New Roman"/>
        </w:rPr>
      </w:pPr>
    </w:p>
    <w:p w:rsidR="008040AC" w:rsidRDefault="008040AC" w:rsidP="00824C48">
      <w:pPr>
        <w:widowControl w:val="0"/>
        <w:autoSpaceDE w:val="0"/>
        <w:autoSpaceDN w:val="0"/>
        <w:adjustRightInd w:val="0"/>
        <w:spacing w:after="0" w:line="240" w:lineRule="auto"/>
        <w:ind w:firstLine="8647"/>
        <w:outlineLvl w:val="2"/>
        <w:rPr>
          <w:rFonts w:ascii="Times New Roman" w:hAnsi="Times New Roman" w:cs="Times New Roman"/>
        </w:rPr>
      </w:pPr>
    </w:p>
    <w:p w:rsidR="00212D3E" w:rsidRDefault="00212D3E" w:rsidP="00824C48">
      <w:pPr>
        <w:widowControl w:val="0"/>
        <w:autoSpaceDE w:val="0"/>
        <w:autoSpaceDN w:val="0"/>
        <w:adjustRightInd w:val="0"/>
        <w:spacing w:after="0" w:line="240" w:lineRule="auto"/>
        <w:ind w:firstLine="8647"/>
        <w:outlineLvl w:val="2"/>
        <w:rPr>
          <w:rFonts w:ascii="Times New Roman" w:hAnsi="Times New Roman" w:cs="Times New Roman"/>
        </w:rPr>
      </w:pPr>
    </w:p>
    <w:p w:rsidR="008040AC" w:rsidRDefault="008040AC" w:rsidP="00824C48">
      <w:pPr>
        <w:widowControl w:val="0"/>
        <w:autoSpaceDE w:val="0"/>
        <w:autoSpaceDN w:val="0"/>
        <w:adjustRightInd w:val="0"/>
        <w:spacing w:after="0" w:line="240" w:lineRule="auto"/>
        <w:ind w:firstLine="8647"/>
        <w:outlineLvl w:val="2"/>
        <w:rPr>
          <w:rFonts w:ascii="Times New Roman" w:hAnsi="Times New Roman" w:cs="Times New Roman"/>
        </w:rPr>
      </w:pPr>
    </w:p>
    <w:p w:rsidR="00824C48" w:rsidRPr="00EC29C2" w:rsidRDefault="00824C48" w:rsidP="00824C48">
      <w:pPr>
        <w:widowControl w:val="0"/>
        <w:autoSpaceDE w:val="0"/>
        <w:autoSpaceDN w:val="0"/>
        <w:adjustRightInd w:val="0"/>
        <w:spacing w:after="0" w:line="240" w:lineRule="auto"/>
        <w:ind w:firstLine="8647"/>
        <w:outlineLvl w:val="2"/>
        <w:rPr>
          <w:rFonts w:ascii="Times New Roman" w:hAnsi="Times New Roman" w:cs="Times New Roman"/>
        </w:rPr>
      </w:pPr>
      <w:r w:rsidRPr="00EC29C2">
        <w:rPr>
          <w:rFonts w:ascii="Times New Roman" w:hAnsi="Times New Roman" w:cs="Times New Roman"/>
        </w:rPr>
        <w:t>Приложение N 1</w:t>
      </w:r>
    </w:p>
    <w:p w:rsidR="00824C48" w:rsidRPr="00EC29C2" w:rsidRDefault="00824C48" w:rsidP="00EC29C2">
      <w:pPr>
        <w:widowControl w:val="0"/>
        <w:autoSpaceDE w:val="0"/>
        <w:autoSpaceDN w:val="0"/>
        <w:adjustRightInd w:val="0"/>
        <w:spacing w:after="0" w:line="240" w:lineRule="auto"/>
        <w:ind w:left="8647"/>
        <w:rPr>
          <w:rFonts w:ascii="Times New Roman" w:hAnsi="Times New Roman" w:cs="Times New Roman"/>
        </w:rPr>
      </w:pPr>
      <w:r w:rsidRPr="00EC29C2">
        <w:rPr>
          <w:rFonts w:ascii="Times New Roman" w:hAnsi="Times New Roman" w:cs="Times New Roman"/>
        </w:rPr>
        <w:t>к подпрограмме "</w:t>
      </w:r>
      <w:r w:rsidR="00EC29C2" w:rsidRPr="00EC29C2">
        <w:rPr>
          <w:rFonts w:ascii="Times New Roman" w:hAnsi="Times New Roman" w:cs="Times New Roman"/>
        </w:rPr>
        <w:t>Предоставление жилых помещений гражданам, стоящим в очереди на улучшение жилищных условий</w:t>
      </w:r>
      <w:r w:rsidRPr="00EC29C2">
        <w:rPr>
          <w:rFonts w:ascii="Times New Roman" w:hAnsi="Times New Roman" w:cs="Times New Roman"/>
        </w:rPr>
        <w:t>" муниципальной программы  муниципального образования «Сергиево-Посадский  муниципальный район Московской области» «Жилище»</w:t>
      </w:r>
    </w:p>
    <w:p w:rsidR="00824C48" w:rsidRPr="00EC29C2" w:rsidRDefault="00824C48" w:rsidP="00824C48">
      <w:pPr>
        <w:widowControl w:val="0"/>
        <w:autoSpaceDE w:val="0"/>
        <w:autoSpaceDN w:val="0"/>
        <w:adjustRightInd w:val="0"/>
        <w:spacing w:after="0" w:line="240" w:lineRule="auto"/>
        <w:ind w:firstLine="8647"/>
        <w:rPr>
          <w:rFonts w:ascii="Times New Roman" w:hAnsi="Times New Roman" w:cs="Times New Roman"/>
        </w:rPr>
      </w:pPr>
    </w:p>
    <w:p w:rsidR="00824C48" w:rsidRPr="00EC29C2" w:rsidRDefault="00824C48" w:rsidP="00824C48">
      <w:pPr>
        <w:widowControl w:val="0"/>
        <w:autoSpaceDE w:val="0"/>
        <w:autoSpaceDN w:val="0"/>
        <w:adjustRightInd w:val="0"/>
        <w:spacing w:after="0" w:line="240" w:lineRule="auto"/>
        <w:jc w:val="center"/>
        <w:rPr>
          <w:rFonts w:ascii="Times New Roman" w:hAnsi="Times New Roman" w:cs="Times New Roman"/>
        </w:rPr>
      </w:pPr>
      <w:r w:rsidRPr="00EC29C2">
        <w:rPr>
          <w:rFonts w:ascii="Times New Roman" w:hAnsi="Times New Roman" w:cs="Times New Roman"/>
        </w:rPr>
        <w:t>ПЕРЕЧЕНЬ МЕРОПРИЯТИЙ  ПОДПРОГРАММЫ</w:t>
      </w:r>
    </w:p>
    <w:p w:rsidR="00824C48" w:rsidRPr="00EC29C2" w:rsidRDefault="00EC29C2" w:rsidP="00824C48">
      <w:pPr>
        <w:widowControl w:val="0"/>
        <w:autoSpaceDE w:val="0"/>
        <w:autoSpaceDN w:val="0"/>
        <w:adjustRightInd w:val="0"/>
        <w:spacing w:after="0" w:line="240" w:lineRule="auto"/>
        <w:jc w:val="center"/>
        <w:rPr>
          <w:rFonts w:ascii="Times New Roman" w:hAnsi="Times New Roman" w:cs="Times New Roman"/>
          <w:bCs/>
        </w:rPr>
      </w:pPr>
      <w:r w:rsidRPr="00EC29C2">
        <w:rPr>
          <w:rFonts w:ascii="Times New Roman" w:hAnsi="Times New Roman" w:cs="Times New Roman"/>
        </w:rPr>
        <w:t xml:space="preserve">" ПРЕДОСТАВЛЕНИЕ ЖИЛЫХ ПОМЕЩЕНИЙ ГРАЖДАНАМ, СТОЯЩИМ В ОЧЕРЕДИ НА УЛУЧШЕНИЕ ЖИЛИЩНЫХ УСЛОВИЙ " </w:t>
      </w:r>
      <w:r w:rsidR="00824C48" w:rsidRPr="00EC29C2">
        <w:rPr>
          <w:rFonts w:ascii="Times New Roman" w:hAnsi="Times New Roman" w:cs="Times New Roman"/>
          <w:bCs/>
        </w:rPr>
        <w:t>МУНИЦИПАЛЬНОЙ ПРОГРАММЫ</w:t>
      </w:r>
    </w:p>
    <w:p w:rsidR="00824C48" w:rsidRPr="00EC29C2" w:rsidRDefault="00824C48" w:rsidP="00824C48">
      <w:pPr>
        <w:widowControl w:val="0"/>
        <w:autoSpaceDE w:val="0"/>
        <w:autoSpaceDN w:val="0"/>
        <w:adjustRightInd w:val="0"/>
        <w:spacing w:after="0" w:line="240" w:lineRule="auto"/>
        <w:jc w:val="center"/>
        <w:rPr>
          <w:rFonts w:ascii="Times New Roman" w:hAnsi="Times New Roman" w:cs="Times New Roman"/>
          <w:bCs/>
        </w:rPr>
      </w:pPr>
      <w:r w:rsidRPr="00EC29C2">
        <w:rPr>
          <w:rFonts w:ascii="Times New Roman" w:hAnsi="Times New Roman" w:cs="Times New Roman"/>
          <w:bCs/>
        </w:rPr>
        <w:t>МУНИЦИПАЛЬНОГО ОБРАЗОВАНИЯ «СЕРГИЕВО-ПОСАДСКИЙ МУНИЦИПАЛЬНЫЙ РАЙОН МОСКОВСКОЙ ОБЛАСТИ»</w:t>
      </w:r>
    </w:p>
    <w:p w:rsidR="00824C48" w:rsidRPr="00EC29C2" w:rsidRDefault="00824C48" w:rsidP="00824C48">
      <w:pPr>
        <w:widowControl w:val="0"/>
        <w:autoSpaceDE w:val="0"/>
        <w:autoSpaceDN w:val="0"/>
        <w:adjustRightInd w:val="0"/>
        <w:spacing w:after="0" w:line="240" w:lineRule="auto"/>
        <w:jc w:val="center"/>
        <w:rPr>
          <w:rFonts w:ascii="Times New Roman" w:hAnsi="Times New Roman" w:cs="Times New Roman"/>
        </w:rPr>
      </w:pPr>
      <w:r w:rsidRPr="00EC29C2">
        <w:rPr>
          <w:rFonts w:ascii="Times New Roman" w:hAnsi="Times New Roman" w:cs="Times New Roman"/>
          <w:bCs/>
        </w:rPr>
        <w:t>"ЖИЛИЩЕ"</w:t>
      </w:r>
    </w:p>
    <w:tbl>
      <w:tblPr>
        <w:tblW w:w="14968" w:type="dxa"/>
        <w:tblCellSpacing w:w="5" w:type="nil"/>
        <w:tblInd w:w="-351" w:type="dxa"/>
        <w:tblLayout w:type="fixed"/>
        <w:tblCellMar>
          <w:left w:w="75" w:type="dxa"/>
          <w:right w:w="75" w:type="dxa"/>
        </w:tblCellMar>
        <w:tblLook w:val="0000" w:firstRow="0" w:lastRow="0" w:firstColumn="0" w:lastColumn="0" w:noHBand="0" w:noVBand="0"/>
      </w:tblPr>
      <w:tblGrid>
        <w:gridCol w:w="360"/>
        <w:gridCol w:w="1767"/>
        <w:gridCol w:w="3261"/>
        <w:gridCol w:w="850"/>
        <w:gridCol w:w="649"/>
        <w:gridCol w:w="1052"/>
        <w:gridCol w:w="1217"/>
        <w:gridCol w:w="2977"/>
        <w:gridCol w:w="1559"/>
        <w:gridCol w:w="1276"/>
      </w:tblGrid>
      <w:tr w:rsidR="00EC29C2" w:rsidRPr="00EC29C2" w:rsidTr="00F645CB">
        <w:trPr>
          <w:trHeight w:val="320"/>
          <w:tblCellSpacing w:w="5" w:type="nil"/>
        </w:trPr>
        <w:tc>
          <w:tcPr>
            <w:tcW w:w="360" w:type="dxa"/>
            <w:vMerge w:val="restart"/>
            <w:tcBorders>
              <w:top w:val="single" w:sz="4" w:space="0" w:color="auto"/>
              <w:left w:val="single" w:sz="4" w:space="0" w:color="auto"/>
              <w:bottom w:val="single" w:sz="4" w:space="0" w:color="auto"/>
              <w:right w:val="single" w:sz="4" w:space="0" w:color="auto"/>
            </w:tcBorders>
          </w:tcPr>
          <w:p w:rsidR="00824C48" w:rsidRPr="00F645CB" w:rsidRDefault="00824C48" w:rsidP="00824C48">
            <w:pPr>
              <w:widowControl w:val="0"/>
              <w:autoSpaceDE w:val="0"/>
              <w:autoSpaceDN w:val="0"/>
              <w:adjustRightInd w:val="0"/>
              <w:spacing w:after="0" w:line="240" w:lineRule="auto"/>
              <w:jc w:val="both"/>
              <w:rPr>
                <w:rFonts w:ascii="Times New Roman" w:hAnsi="Times New Roman" w:cs="Times New Roman"/>
                <w:sz w:val="20"/>
                <w:szCs w:val="20"/>
              </w:rPr>
            </w:pPr>
            <w:r w:rsidRPr="00F645CB">
              <w:rPr>
                <w:rFonts w:ascii="Times New Roman" w:hAnsi="Times New Roman" w:cs="Times New Roman"/>
                <w:sz w:val="20"/>
                <w:szCs w:val="20"/>
              </w:rPr>
              <w:t xml:space="preserve">N   </w:t>
            </w:r>
            <w:r w:rsidRPr="00F645CB">
              <w:rPr>
                <w:rFonts w:ascii="Times New Roman" w:hAnsi="Times New Roman" w:cs="Times New Roman"/>
                <w:sz w:val="20"/>
                <w:szCs w:val="20"/>
              </w:rPr>
              <w:br/>
            </w:r>
            <w:proofErr w:type="gramStart"/>
            <w:r w:rsidRPr="00F645CB">
              <w:rPr>
                <w:rFonts w:ascii="Times New Roman" w:hAnsi="Times New Roman" w:cs="Times New Roman"/>
                <w:sz w:val="20"/>
                <w:szCs w:val="20"/>
              </w:rPr>
              <w:t>п</w:t>
            </w:r>
            <w:proofErr w:type="gramEnd"/>
            <w:r w:rsidRPr="00F645CB">
              <w:rPr>
                <w:rFonts w:ascii="Times New Roman" w:hAnsi="Times New Roman" w:cs="Times New Roman"/>
                <w:sz w:val="20"/>
                <w:szCs w:val="20"/>
              </w:rPr>
              <w:t xml:space="preserve">/п </w:t>
            </w:r>
          </w:p>
        </w:tc>
        <w:tc>
          <w:tcPr>
            <w:tcW w:w="1767" w:type="dxa"/>
            <w:vMerge w:val="restart"/>
            <w:tcBorders>
              <w:top w:val="single" w:sz="4" w:space="0" w:color="auto"/>
              <w:left w:val="single" w:sz="4" w:space="0" w:color="auto"/>
              <w:bottom w:val="single" w:sz="4" w:space="0" w:color="auto"/>
              <w:right w:val="single" w:sz="4" w:space="0" w:color="auto"/>
            </w:tcBorders>
          </w:tcPr>
          <w:p w:rsidR="00824C48" w:rsidRPr="00F645CB" w:rsidRDefault="00824C48" w:rsidP="00824C48">
            <w:pPr>
              <w:widowControl w:val="0"/>
              <w:autoSpaceDE w:val="0"/>
              <w:autoSpaceDN w:val="0"/>
              <w:adjustRightInd w:val="0"/>
              <w:spacing w:after="0" w:line="240" w:lineRule="auto"/>
              <w:jc w:val="both"/>
              <w:rPr>
                <w:rFonts w:ascii="Times New Roman" w:hAnsi="Times New Roman" w:cs="Times New Roman"/>
                <w:sz w:val="20"/>
                <w:szCs w:val="20"/>
              </w:rPr>
            </w:pPr>
            <w:r w:rsidRPr="00F645CB">
              <w:rPr>
                <w:rFonts w:ascii="Times New Roman" w:hAnsi="Times New Roman" w:cs="Times New Roman"/>
                <w:sz w:val="20"/>
                <w:szCs w:val="20"/>
              </w:rPr>
              <w:t xml:space="preserve">Мероприятия по          </w:t>
            </w:r>
            <w:r w:rsidRPr="00F645CB">
              <w:rPr>
                <w:rFonts w:ascii="Times New Roman" w:hAnsi="Times New Roman" w:cs="Times New Roman"/>
                <w:sz w:val="20"/>
                <w:szCs w:val="20"/>
              </w:rPr>
              <w:br/>
              <w:t xml:space="preserve">реализации  </w:t>
            </w:r>
            <w:r w:rsidRPr="00F645CB">
              <w:rPr>
                <w:rFonts w:ascii="Times New Roman" w:hAnsi="Times New Roman" w:cs="Times New Roman"/>
                <w:sz w:val="20"/>
                <w:szCs w:val="20"/>
              </w:rPr>
              <w:br/>
              <w:t>подпрограммы</w:t>
            </w:r>
          </w:p>
        </w:tc>
        <w:tc>
          <w:tcPr>
            <w:tcW w:w="3261" w:type="dxa"/>
            <w:vMerge w:val="restart"/>
            <w:tcBorders>
              <w:top w:val="single" w:sz="4" w:space="0" w:color="auto"/>
              <w:left w:val="single" w:sz="4" w:space="0" w:color="auto"/>
              <w:bottom w:val="single" w:sz="4" w:space="0" w:color="auto"/>
              <w:right w:val="single" w:sz="4" w:space="0" w:color="auto"/>
            </w:tcBorders>
          </w:tcPr>
          <w:p w:rsidR="00824C48" w:rsidRPr="00F645CB" w:rsidRDefault="00824C48" w:rsidP="00824C48">
            <w:pPr>
              <w:widowControl w:val="0"/>
              <w:autoSpaceDE w:val="0"/>
              <w:autoSpaceDN w:val="0"/>
              <w:adjustRightInd w:val="0"/>
              <w:spacing w:after="0" w:line="240" w:lineRule="auto"/>
              <w:jc w:val="center"/>
              <w:rPr>
                <w:rFonts w:ascii="Times New Roman" w:hAnsi="Times New Roman" w:cs="Times New Roman"/>
                <w:sz w:val="20"/>
                <w:szCs w:val="20"/>
              </w:rPr>
            </w:pPr>
            <w:r w:rsidRPr="00F645CB">
              <w:rPr>
                <w:rFonts w:ascii="Times New Roman" w:hAnsi="Times New Roman" w:cs="Times New Roman"/>
                <w:sz w:val="20"/>
                <w:szCs w:val="20"/>
              </w:rPr>
              <w:t xml:space="preserve">Перечень стандартных   </w:t>
            </w:r>
            <w:r w:rsidRPr="00F645CB">
              <w:rPr>
                <w:rFonts w:ascii="Times New Roman" w:hAnsi="Times New Roman" w:cs="Times New Roman"/>
                <w:sz w:val="20"/>
                <w:szCs w:val="20"/>
              </w:rPr>
              <w:br/>
              <w:t>процедур, обеспечивающих</w:t>
            </w:r>
            <w:r w:rsidRPr="00F645CB">
              <w:rPr>
                <w:rFonts w:ascii="Times New Roman" w:hAnsi="Times New Roman" w:cs="Times New Roman"/>
                <w:sz w:val="20"/>
                <w:szCs w:val="20"/>
              </w:rPr>
              <w:br/>
              <w:t>выполнение мероприятия, с</w:t>
            </w:r>
            <w:r w:rsidRPr="00F645CB">
              <w:rPr>
                <w:rFonts w:ascii="Times New Roman" w:hAnsi="Times New Roman" w:cs="Times New Roman"/>
                <w:sz w:val="20"/>
                <w:szCs w:val="20"/>
              </w:rPr>
              <w:br/>
              <w:t xml:space="preserve">указанием предельных    </w:t>
            </w:r>
            <w:r w:rsidRPr="00F645CB">
              <w:rPr>
                <w:rFonts w:ascii="Times New Roman" w:hAnsi="Times New Roman" w:cs="Times New Roman"/>
                <w:sz w:val="20"/>
                <w:szCs w:val="20"/>
              </w:rPr>
              <w:br/>
              <w:t>сроков их исполнения</w:t>
            </w:r>
          </w:p>
        </w:tc>
        <w:tc>
          <w:tcPr>
            <w:tcW w:w="850" w:type="dxa"/>
            <w:vMerge w:val="restart"/>
            <w:tcBorders>
              <w:top w:val="single" w:sz="4" w:space="0" w:color="auto"/>
              <w:left w:val="single" w:sz="4" w:space="0" w:color="auto"/>
              <w:bottom w:val="single" w:sz="4" w:space="0" w:color="auto"/>
              <w:right w:val="single" w:sz="4" w:space="0" w:color="auto"/>
            </w:tcBorders>
          </w:tcPr>
          <w:p w:rsidR="00824C48" w:rsidRPr="00F645CB" w:rsidRDefault="00824C48" w:rsidP="00824C48">
            <w:pPr>
              <w:widowControl w:val="0"/>
              <w:autoSpaceDE w:val="0"/>
              <w:autoSpaceDN w:val="0"/>
              <w:adjustRightInd w:val="0"/>
              <w:spacing w:after="0" w:line="240" w:lineRule="auto"/>
              <w:jc w:val="both"/>
              <w:rPr>
                <w:rFonts w:ascii="Times New Roman" w:hAnsi="Times New Roman" w:cs="Times New Roman"/>
                <w:sz w:val="20"/>
                <w:szCs w:val="20"/>
              </w:rPr>
            </w:pPr>
            <w:r w:rsidRPr="00F645CB">
              <w:rPr>
                <w:rFonts w:ascii="Times New Roman" w:hAnsi="Times New Roman" w:cs="Times New Roman"/>
                <w:sz w:val="20"/>
                <w:szCs w:val="20"/>
              </w:rPr>
              <w:t xml:space="preserve">Источники     </w:t>
            </w:r>
            <w:r w:rsidRPr="00F645CB">
              <w:rPr>
                <w:rFonts w:ascii="Times New Roman" w:hAnsi="Times New Roman" w:cs="Times New Roman"/>
                <w:sz w:val="20"/>
                <w:szCs w:val="20"/>
              </w:rPr>
              <w:br/>
              <w:t>финансирования</w:t>
            </w:r>
          </w:p>
        </w:tc>
        <w:tc>
          <w:tcPr>
            <w:tcW w:w="649" w:type="dxa"/>
            <w:vMerge w:val="restart"/>
            <w:tcBorders>
              <w:top w:val="single" w:sz="4" w:space="0" w:color="auto"/>
              <w:left w:val="single" w:sz="4" w:space="0" w:color="auto"/>
              <w:bottom w:val="single" w:sz="4" w:space="0" w:color="auto"/>
              <w:right w:val="single" w:sz="4" w:space="0" w:color="auto"/>
            </w:tcBorders>
          </w:tcPr>
          <w:p w:rsidR="00824C48" w:rsidRPr="00F645CB" w:rsidRDefault="00824C48" w:rsidP="00824C48">
            <w:pPr>
              <w:widowControl w:val="0"/>
              <w:autoSpaceDE w:val="0"/>
              <w:autoSpaceDN w:val="0"/>
              <w:adjustRightInd w:val="0"/>
              <w:spacing w:after="0" w:line="240" w:lineRule="auto"/>
              <w:jc w:val="both"/>
              <w:rPr>
                <w:rFonts w:ascii="Times New Roman" w:hAnsi="Times New Roman" w:cs="Times New Roman"/>
                <w:sz w:val="20"/>
                <w:szCs w:val="20"/>
              </w:rPr>
            </w:pPr>
            <w:r w:rsidRPr="00F645CB">
              <w:rPr>
                <w:rFonts w:ascii="Times New Roman" w:hAnsi="Times New Roman" w:cs="Times New Roman"/>
                <w:sz w:val="20"/>
                <w:szCs w:val="20"/>
              </w:rPr>
              <w:t xml:space="preserve">Срок       </w:t>
            </w:r>
            <w:r w:rsidRPr="00F645CB">
              <w:rPr>
                <w:rFonts w:ascii="Times New Roman" w:hAnsi="Times New Roman" w:cs="Times New Roman"/>
                <w:sz w:val="20"/>
                <w:szCs w:val="20"/>
              </w:rPr>
              <w:br/>
              <w:t>исполнения</w:t>
            </w:r>
            <w:r w:rsidRPr="00F645CB">
              <w:rPr>
                <w:rFonts w:ascii="Times New Roman" w:hAnsi="Times New Roman" w:cs="Times New Roman"/>
                <w:sz w:val="20"/>
                <w:szCs w:val="20"/>
              </w:rPr>
              <w:br/>
              <w:t>мероприятия</w:t>
            </w:r>
          </w:p>
        </w:tc>
        <w:tc>
          <w:tcPr>
            <w:tcW w:w="1052" w:type="dxa"/>
            <w:vMerge w:val="restart"/>
            <w:tcBorders>
              <w:top w:val="single" w:sz="4" w:space="0" w:color="auto"/>
              <w:left w:val="single" w:sz="4" w:space="0" w:color="auto"/>
              <w:bottom w:val="single" w:sz="4" w:space="0" w:color="auto"/>
              <w:right w:val="single" w:sz="4" w:space="0" w:color="auto"/>
            </w:tcBorders>
          </w:tcPr>
          <w:p w:rsidR="00824C48" w:rsidRPr="00F645CB" w:rsidRDefault="00824C48" w:rsidP="00824C48">
            <w:pPr>
              <w:widowControl w:val="0"/>
              <w:autoSpaceDE w:val="0"/>
              <w:autoSpaceDN w:val="0"/>
              <w:adjustRightInd w:val="0"/>
              <w:spacing w:after="0" w:line="240" w:lineRule="auto"/>
              <w:jc w:val="both"/>
              <w:rPr>
                <w:rFonts w:ascii="Times New Roman" w:hAnsi="Times New Roman" w:cs="Times New Roman"/>
                <w:sz w:val="20"/>
                <w:szCs w:val="20"/>
              </w:rPr>
            </w:pPr>
            <w:r w:rsidRPr="00F645CB">
              <w:rPr>
                <w:rFonts w:ascii="Times New Roman" w:hAnsi="Times New Roman" w:cs="Times New Roman"/>
                <w:sz w:val="20"/>
                <w:szCs w:val="20"/>
              </w:rPr>
              <w:t xml:space="preserve">Объём          </w:t>
            </w:r>
            <w:r w:rsidRPr="00F645CB">
              <w:rPr>
                <w:rFonts w:ascii="Times New Roman" w:hAnsi="Times New Roman" w:cs="Times New Roman"/>
                <w:sz w:val="20"/>
                <w:szCs w:val="20"/>
              </w:rPr>
              <w:br/>
              <w:t>финансирования</w:t>
            </w:r>
            <w:r w:rsidRPr="00F645CB">
              <w:rPr>
                <w:rFonts w:ascii="Times New Roman" w:hAnsi="Times New Roman" w:cs="Times New Roman"/>
                <w:sz w:val="20"/>
                <w:szCs w:val="20"/>
              </w:rPr>
              <w:br/>
              <w:t xml:space="preserve">мероприятия в  </w:t>
            </w:r>
            <w:r w:rsidRPr="00F645CB">
              <w:rPr>
                <w:rFonts w:ascii="Times New Roman" w:hAnsi="Times New Roman" w:cs="Times New Roman"/>
                <w:sz w:val="20"/>
                <w:szCs w:val="20"/>
              </w:rPr>
              <w:br/>
              <w:t>2014 году</w:t>
            </w:r>
            <w:r w:rsidRPr="00F645CB">
              <w:rPr>
                <w:rFonts w:ascii="Times New Roman" w:hAnsi="Times New Roman" w:cs="Times New Roman"/>
                <w:sz w:val="20"/>
                <w:szCs w:val="20"/>
              </w:rPr>
              <w:br/>
              <w:t>(руб.)</w:t>
            </w:r>
          </w:p>
        </w:tc>
        <w:tc>
          <w:tcPr>
            <w:tcW w:w="1217" w:type="dxa"/>
            <w:vMerge w:val="restart"/>
            <w:tcBorders>
              <w:top w:val="single" w:sz="4" w:space="0" w:color="auto"/>
              <w:left w:val="single" w:sz="4" w:space="0" w:color="auto"/>
              <w:bottom w:val="single" w:sz="4" w:space="0" w:color="auto"/>
              <w:right w:val="single" w:sz="4" w:space="0" w:color="auto"/>
            </w:tcBorders>
          </w:tcPr>
          <w:p w:rsidR="00824C48" w:rsidRPr="00F645CB" w:rsidRDefault="00824C48" w:rsidP="00824C48">
            <w:pPr>
              <w:widowControl w:val="0"/>
              <w:autoSpaceDE w:val="0"/>
              <w:autoSpaceDN w:val="0"/>
              <w:adjustRightInd w:val="0"/>
              <w:spacing w:after="0" w:line="240" w:lineRule="auto"/>
              <w:jc w:val="both"/>
              <w:rPr>
                <w:rFonts w:ascii="Times New Roman" w:hAnsi="Times New Roman" w:cs="Times New Roman"/>
                <w:sz w:val="20"/>
                <w:szCs w:val="20"/>
              </w:rPr>
            </w:pPr>
            <w:r w:rsidRPr="00F645CB">
              <w:rPr>
                <w:rFonts w:ascii="Times New Roman" w:hAnsi="Times New Roman" w:cs="Times New Roman"/>
                <w:sz w:val="20"/>
                <w:szCs w:val="20"/>
              </w:rPr>
              <w:t xml:space="preserve">Всего </w:t>
            </w:r>
            <w:r w:rsidRPr="00F645CB">
              <w:rPr>
                <w:rFonts w:ascii="Times New Roman" w:hAnsi="Times New Roman" w:cs="Times New Roman"/>
                <w:sz w:val="20"/>
                <w:szCs w:val="20"/>
              </w:rPr>
              <w:br/>
              <w:t>(</w:t>
            </w:r>
            <w:proofErr w:type="spellStart"/>
            <w:r w:rsidRPr="00F645CB">
              <w:rPr>
                <w:rFonts w:ascii="Times New Roman" w:hAnsi="Times New Roman" w:cs="Times New Roman"/>
                <w:sz w:val="20"/>
                <w:szCs w:val="20"/>
              </w:rPr>
              <w:t>тыс</w:t>
            </w:r>
            <w:proofErr w:type="gramStart"/>
            <w:r w:rsidRPr="00F645CB">
              <w:rPr>
                <w:rFonts w:ascii="Times New Roman" w:hAnsi="Times New Roman" w:cs="Times New Roman"/>
                <w:sz w:val="20"/>
                <w:szCs w:val="20"/>
              </w:rPr>
              <w:t>.р</w:t>
            </w:r>
            <w:proofErr w:type="gramEnd"/>
            <w:r w:rsidRPr="00F645CB">
              <w:rPr>
                <w:rFonts w:ascii="Times New Roman" w:hAnsi="Times New Roman" w:cs="Times New Roman"/>
                <w:sz w:val="20"/>
                <w:szCs w:val="20"/>
              </w:rPr>
              <w:t>уб</w:t>
            </w:r>
            <w:proofErr w:type="spellEnd"/>
            <w:r w:rsidRPr="00F645CB">
              <w:rPr>
                <w:rFonts w:ascii="Times New Roman" w:hAnsi="Times New Roman" w:cs="Times New Roman"/>
                <w:sz w:val="20"/>
                <w:szCs w:val="20"/>
              </w:rPr>
              <w:t xml:space="preserve">.) </w:t>
            </w:r>
          </w:p>
        </w:tc>
        <w:tc>
          <w:tcPr>
            <w:tcW w:w="2977" w:type="dxa"/>
            <w:tcBorders>
              <w:top w:val="single" w:sz="4" w:space="0" w:color="auto"/>
              <w:left w:val="single" w:sz="4" w:space="0" w:color="auto"/>
              <w:bottom w:val="single" w:sz="4" w:space="0" w:color="auto"/>
              <w:right w:val="single" w:sz="4" w:space="0" w:color="auto"/>
            </w:tcBorders>
          </w:tcPr>
          <w:p w:rsidR="00824C48" w:rsidRPr="00F645CB" w:rsidRDefault="00824C48" w:rsidP="00824C48">
            <w:pPr>
              <w:widowControl w:val="0"/>
              <w:autoSpaceDE w:val="0"/>
              <w:autoSpaceDN w:val="0"/>
              <w:adjustRightInd w:val="0"/>
              <w:spacing w:after="0" w:line="240" w:lineRule="auto"/>
              <w:jc w:val="both"/>
              <w:rPr>
                <w:rFonts w:ascii="Times New Roman" w:hAnsi="Times New Roman" w:cs="Times New Roman"/>
                <w:sz w:val="20"/>
                <w:szCs w:val="20"/>
              </w:rPr>
            </w:pPr>
            <w:r w:rsidRPr="00F645CB">
              <w:rPr>
                <w:rFonts w:ascii="Times New Roman" w:hAnsi="Times New Roman" w:cs="Times New Roman"/>
                <w:sz w:val="20"/>
                <w:szCs w:val="20"/>
              </w:rPr>
              <w:t>Объём финансирования по годам (</w:t>
            </w:r>
            <w:proofErr w:type="spellStart"/>
            <w:r w:rsidRPr="00F645CB">
              <w:rPr>
                <w:rFonts w:ascii="Times New Roman" w:hAnsi="Times New Roman" w:cs="Times New Roman"/>
                <w:sz w:val="20"/>
                <w:szCs w:val="20"/>
              </w:rPr>
              <w:t>тыс</w:t>
            </w:r>
            <w:proofErr w:type="gramStart"/>
            <w:r w:rsidRPr="00F645CB">
              <w:rPr>
                <w:rFonts w:ascii="Times New Roman" w:hAnsi="Times New Roman" w:cs="Times New Roman"/>
                <w:sz w:val="20"/>
                <w:szCs w:val="20"/>
              </w:rPr>
              <w:t>.р</w:t>
            </w:r>
            <w:proofErr w:type="gramEnd"/>
            <w:r w:rsidRPr="00F645CB">
              <w:rPr>
                <w:rFonts w:ascii="Times New Roman" w:hAnsi="Times New Roman" w:cs="Times New Roman"/>
                <w:sz w:val="20"/>
                <w:szCs w:val="20"/>
              </w:rPr>
              <w:t>уб</w:t>
            </w:r>
            <w:proofErr w:type="spellEnd"/>
            <w:r w:rsidRPr="00F645CB">
              <w:rPr>
                <w:rFonts w:ascii="Times New Roman" w:hAnsi="Times New Roman" w:cs="Times New Roman"/>
                <w:sz w:val="20"/>
                <w:szCs w:val="20"/>
              </w:rPr>
              <w:t xml:space="preserve">.)         </w:t>
            </w:r>
          </w:p>
        </w:tc>
        <w:tc>
          <w:tcPr>
            <w:tcW w:w="1559" w:type="dxa"/>
            <w:vMerge w:val="restart"/>
            <w:tcBorders>
              <w:top w:val="single" w:sz="4" w:space="0" w:color="auto"/>
              <w:left w:val="single" w:sz="4" w:space="0" w:color="auto"/>
              <w:bottom w:val="single" w:sz="4" w:space="0" w:color="auto"/>
              <w:right w:val="single" w:sz="4" w:space="0" w:color="auto"/>
            </w:tcBorders>
          </w:tcPr>
          <w:p w:rsidR="00824C48" w:rsidRPr="00F645CB" w:rsidRDefault="00824C48" w:rsidP="00824C48">
            <w:pPr>
              <w:widowControl w:val="0"/>
              <w:autoSpaceDE w:val="0"/>
              <w:autoSpaceDN w:val="0"/>
              <w:adjustRightInd w:val="0"/>
              <w:spacing w:after="0" w:line="240" w:lineRule="auto"/>
              <w:jc w:val="both"/>
              <w:rPr>
                <w:rFonts w:ascii="Times New Roman" w:hAnsi="Times New Roman" w:cs="Times New Roman"/>
                <w:sz w:val="20"/>
                <w:szCs w:val="20"/>
              </w:rPr>
            </w:pPr>
            <w:proofErr w:type="gramStart"/>
            <w:r w:rsidRPr="00F645CB">
              <w:rPr>
                <w:rFonts w:ascii="Times New Roman" w:hAnsi="Times New Roman" w:cs="Times New Roman"/>
                <w:sz w:val="20"/>
                <w:szCs w:val="20"/>
              </w:rPr>
              <w:t>Ответственный</w:t>
            </w:r>
            <w:proofErr w:type="gramEnd"/>
            <w:r w:rsidRPr="00F645CB">
              <w:rPr>
                <w:rFonts w:ascii="Times New Roman" w:hAnsi="Times New Roman" w:cs="Times New Roman"/>
                <w:sz w:val="20"/>
                <w:szCs w:val="20"/>
              </w:rPr>
              <w:br/>
              <w:t>за выполнение</w:t>
            </w:r>
            <w:r w:rsidRPr="00F645CB">
              <w:rPr>
                <w:rFonts w:ascii="Times New Roman" w:hAnsi="Times New Roman" w:cs="Times New Roman"/>
                <w:sz w:val="20"/>
                <w:szCs w:val="20"/>
              </w:rPr>
              <w:br/>
              <w:t xml:space="preserve">мероприятия  </w:t>
            </w:r>
            <w:r w:rsidRPr="00F645CB">
              <w:rPr>
                <w:rFonts w:ascii="Times New Roman" w:hAnsi="Times New Roman" w:cs="Times New Roman"/>
                <w:sz w:val="20"/>
                <w:szCs w:val="20"/>
              </w:rPr>
              <w:br/>
              <w:t xml:space="preserve">подпрограммы </w:t>
            </w:r>
          </w:p>
        </w:tc>
        <w:tc>
          <w:tcPr>
            <w:tcW w:w="1276" w:type="dxa"/>
            <w:vMerge w:val="restart"/>
            <w:tcBorders>
              <w:top w:val="single" w:sz="4" w:space="0" w:color="auto"/>
              <w:left w:val="single" w:sz="4" w:space="0" w:color="auto"/>
              <w:bottom w:val="single" w:sz="4" w:space="0" w:color="auto"/>
              <w:right w:val="single" w:sz="4" w:space="0" w:color="auto"/>
            </w:tcBorders>
          </w:tcPr>
          <w:p w:rsidR="00824C48" w:rsidRPr="00F645CB" w:rsidRDefault="00824C48" w:rsidP="00824C48">
            <w:pPr>
              <w:widowControl w:val="0"/>
              <w:autoSpaceDE w:val="0"/>
              <w:autoSpaceDN w:val="0"/>
              <w:adjustRightInd w:val="0"/>
              <w:spacing w:after="0" w:line="240" w:lineRule="auto"/>
              <w:jc w:val="both"/>
              <w:rPr>
                <w:rFonts w:ascii="Times New Roman" w:hAnsi="Times New Roman" w:cs="Times New Roman"/>
                <w:sz w:val="20"/>
                <w:szCs w:val="20"/>
              </w:rPr>
            </w:pPr>
            <w:r w:rsidRPr="00F645CB">
              <w:rPr>
                <w:rFonts w:ascii="Times New Roman" w:hAnsi="Times New Roman" w:cs="Times New Roman"/>
                <w:sz w:val="20"/>
                <w:szCs w:val="20"/>
              </w:rPr>
              <w:t xml:space="preserve">Результаты  </w:t>
            </w:r>
            <w:r w:rsidRPr="00F645CB">
              <w:rPr>
                <w:rFonts w:ascii="Times New Roman" w:hAnsi="Times New Roman" w:cs="Times New Roman"/>
                <w:sz w:val="20"/>
                <w:szCs w:val="20"/>
              </w:rPr>
              <w:br/>
              <w:t xml:space="preserve">выполнения  </w:t>
            </w:r>
            <w:r w:rsidRPr="00F645CB">
              <w:rPr>
                <w:rFonts w:ascii="Times New Roman" w:hAnsi="Times New Roman" w:cs="Times New Roman"/>
                <w:sz w:val="20"/>
                <w:szCs w:val="20"/>
              </w:rPr>
              <w:br/>
              <w:t xml:space="preserve">мероприятий </w:t>
            </w:r>
            <w:r w:rsidRPr="00F645CB">
              <w:rPr>
                <w:rFonts w:ascii="Times New Roman" w:hAnsi="Times New Roman" w:cs="Times New Roman"/>
                <w:sz w:val="20"/>
                <w:szCs w:val="20"/>
              </w:rPr>
              <w:br/>
              <w:t>подпрограммы</w:t>
            </w:r>
          </w:p>
        </w:tc>
      </w:tr>
      <w:tr w:rsidR="00281F84" w:rsidRPr="00E57513" w:rsidTr="006E3D70">
        <w:trPr>
          <w:trHeight w:val="1093"/>
          <w:tblCellSpacing w:w="5" w:type="nil"/>
        </w:trPr>
        <w:tc>
          <w:tcPr>
            <w:tcW w:w="360" w:type="dxa"/>
            <w:vMerge/>
            <w:tcBorders>
              <w:left w:val="single" w:sz="4" w:space="0" w:color="auto"/>
              <w:bottom w:val="single" w:sz="4" w:space="0" w:color="auto"/>
              <w:right w:val="single" w:sz="4" w:space="0" w:color="auto"/>
            </w:tcBorders>
          </w:tcPr>
          <w:p w:rsidR="00281F84" w:rsidRPr="00F645CB" w:rsidRDefault="00281F84" w:rsidP="00824C48">
            <w:pPr>
              <w:widowControl w:val="0"/>
              <w:autoSpaceDE w:val="0"/>
              <w:autoSpaceDN w:val="0"/>
              <w:adjustRightInd w:val="0"/>
              <w:spacing w:after="0" w:line="240" w:lineRule="auto"/>
              <w:jc w:val="both"/>
              <w:rPr>
                <w:rFonts w:ascii="Times New Roman" w:hAnsi="Times New Roman" w:cs="Times New Roman"/>
                <w:sz w:val="20"/>
                <w:szCs w:val="20"/>
              </w:rPr>
            </w:pPr>
          </w:p>
        </w:tc>
        <w:tc>
          <w:tcPr>
            <w:tcW w:w="1767" w:type="dxa"/>
            <w:vMerge/>
            <w:tcBorders>
              <w:left w:val="single" w:sz="4" w:space="0" w:color="auto"/>
              <w:bottom w:val="single" w:sz="4" w:space="0" w:color="auto"/>
              <w:right w:val="single" w:sz="4" w:space="0" w:color="auto"/>
            </w:tcBorders>
          </w:tcPr>
          <w:p w:rsidR="00281F84" w:rsidRPr="00F645CB" w:rsidRDefault="00281F84" w:rsidP="00824C48">
            <w:pPr>
              <w:widowControl w:val="0"/>
              <w:autoSpaceDE w:val="0"/>
              <w:autoSpaceDN w:val="0"/>
              <w:adjustRightInd w:val="0"/>
              <w:spacing w:after="0" w:line="240" w:lineRule="auto"/>
              <w:jc w:val="both"/>
              <w:rPr>
                <w:rFonts w:ascii="Times New Roman" w:hAnsi="Times New Roman" w:cs="Times New Roman"/>
                <w:color w:val="FF0000"/>
                <w:sz w:val="20"/>
                <w:szCs w:val="20"/>
              </w:rPr>
            </w:pPr>
          </w:p>
        </w:tc>
        <w:tc>
          <w:tcPr>
            <w:tcW w:w="3261" w:type="dxa"/>
            <w:vMerge/>
            <w:tcBorders>
              <w:left w:val="single" w:sz="4" w:space="0" w:color="auto"/>
              <w:bottom w:val="single" w:sz="4" w:space="0" w:color="auto"/>
              <w:right w:val="single" w:sz="4" w:space="0" w:color="auto"/>
            </w:tcBorders>
          </w:tcPr>
          <w:p w:rsidR="00281F84" w:rsidRPr="00F645CB" w:rsidRDefault="00281F84" w:rsidP="00824C48">
            <w:pPr>
              <w:widowControl w:val="0"/>
              <w:autoSpaceDE w:val="0"/>
              <w:autoSpaceDN w:val="0"/>
              <w:adjustRightInd w:val="0"/>
              <w:spacing w:after="0" w:line="240" w:lineRule="auto"/>
              <w:jc w:val="both"/>
              <w:rPr>
                <w:rFonts w:ascii="Times New Roman" w:hAnsi="Times New Roman" w:cs="Times New Roman"/>
                <w:color w:val="FF0000"/>
                <w:sz w:val="20"/>
                <w:szCs w:val="20"/>
              </w:rPr>
            </w:pPr>
          </w:p>
        </w:tc>
        <w:tc>
          <w:tcPr>
            <w:tcW w:w="850" w:type="dxa"/>
            <w:vMerge/>
            <w:tcBorders>
              <w:left w:val="single" w:sz="4" w:space="0" w:color="auto"/>
              <w:bottom w:val="single" w:sz="4" w:space="0" w:color="auto"/>
              <w:right w:val="single" w:sz="4" w:space="0" w:color="auto"/>
            </w:tcBorders>
          </w:tcPr>
          <w:p w:rsidR="00281F84" w:rsidRPr="00F645CB" w:rsidRDefault="00281F84" w:rsidP="00824C48">
            <w:pPr>
              <w:widowControl w:val="0"/>
              <w:autoSpaceDE w:val="0"/>
              <w:autoSpaceDN w:val="0"/>
              <w:adjustRightInd w:val="0"/>
              <w:spacing w:after="0" w:line="240" w:lineRule="auto"/>
              <w:jc w:val="both"/>
              <w:rPr>
                <w:rFonts w:ascii="Times New Roman" w:hAnsi="Times New Roman" w:cs="Times New Roman"/>
                <w:color w:val="FF0000"/>
                <w:sz w:val="20"/>
                <w:szCs w:val="20"/>
              </w:rPr>
            </w:pPr>
          </w:p>
        </w:tc>
        <w:tc>
          <w:tcPr>
            <w:tcW w:w="649" w:type="dxa"/>
            <w:vMerge/>
            <w:tcBorders>
              <w:left w:val="single" w:sz="4" w:space="0" w:color="auto"/>
              <w:bottom w:val="single" w:sz="4" w:space="0" w:color="auto"/>
              <w:right w:val="single" w:sz="4" w:space="0" w:color="auto"/>
            </w:tcBorders>
          </w:tcPr>
          <w:p w:rsidR="00281F84" w:rsidRPr="00F645CB" w:rsidRDefault="00281F84" w:rsidP="00824C48">
            <w:pPr>
              <w:widowControl w:val="0"/>
              <w:autoSpaceDE w:val="0"/>
              <w:autoSpaceDN w:val="0"/>
              <w:adjustRightInd w:val="0"/>
              <w:spacing w:after="0" w:line="240" w:lineRule="auto"/>
              <w:jc w:val="both"/>
              <w:rPr>
                <w:rFonts w:ascii="Times New Roman" w:hAnsi="Times New Roman" w:cs="Times New Roman"/>
                <w:color w:val="FF0000"/>
                <w:sz w:val="20"/>
                <w:szCs w:val="20"/>
              </w:rPr>
            </w:pPr>
          </w:p>
        </w:tc>
        <w:tc>
          <w:tcPr>
            <w:tcW w:w="1052" w:type="dxa"/>
            <w:vMerge/>
            <w:tcBorders>
              <w:left w:val="single" w:sz="4" w:space="0" w:color="auto"/>
              <w:bottom w:val="single" w:sz="4" w:space="0" w:color="auto"/>
              <w:right w:val="single" w:sz="4" w:space="0" w:color="auto"/>
            </w:tcBorders>
          </w:tcPr>
          <w:p w:rsidR="00281F84" w:rsidRPr="00F645CB" w:rsidRDefault="00281F84" w:rsidP="00824C48">
            <w:pPr>
              <w:widowControl w:val="0"/>
              <w:autoSpaceDE w:val="0"/>
              <w:autoSpaceDN w:val="0"/>
              <w:adjustRightInd w:val="0"/>
              <w:spacing w:after="0" w:line="240" w:lineRule="auto"/>
              <w:jc w:val="both"/>
              <w:rPr>
                <w:rFonts w:ascii="Times New Roman" w:hAnsi="Times New Roman" w:cs="Times New Roman"/>
                <w:color w:val="FF0000"/>
                <w:sz w:val="20"/>
                <w:szCs w:val="20"/>
              </w:rPr>
            </w:pPr>
          </w:p>
        </w:tc>
        <w:tc>
          <w:tcPr>
            <w:tcW w:w="1217" w:type="dxa"/>
            <w:vMerge/>
            <w:tcBorders>
              <w:left w:val="single" w:sz="4" w:space="0" w:color="auto"/>
              <w:bottom w:val="single" w:sz="4" w:space="0" w:color="auto"/>
              <w:right w:val="single" w:sz="4" w:space="0" w:color="auto"/>
            </w:tcBorders>
          </w:tcPr>
          <w:p w:rsidR="00281F84" w:rsidRPr="00F645CB" w:rsidRDefault="00281F84" w:rsidP="00824C48">
            <w:pPr>
              <w:widowControl w:val="0"/>
              <w:autoSpaceDE w:val="0"/>
              <w:autoSpaceDN w:val="0"/>
              <w:adjustRightInd w:val="0"/>
              <w:spacing w:after="0" w:line="240" w:lineRule="auto"/>
              <w:jc w:val="both"/>
              <w:rPr>
                <w:rFonts w:ascii="Times New Roman" w:hAnsi="Times New Roman" w:cs="Times New Roman"/>
                <w:color w:val="FF0000"/>
                <w:sz w:val="20"/>
                <w:szCs w:val="20"/>
              </w:rPr>
            </w:pPr>
          </w:p>
        </w:tc>
        <w:tc>
          <w:tcPr>
            <w:tcW w:w="2977" w:type="dxa"/>
            <w:tcBorders>
              <w:left w:val="single" w:sz="4" w:space="0" w:color="auto"/>
              <w:bottom w:val="single" w:sz="4" w:space="0" w:color="auto"/>
              <w:right w:val="single" w:sz="4" w:space="0" w:color="auto"/>
            </w:tcBorders>
            <w:vAlign w:val="center"/>
          </w:tcPr>
          <w:p w:rsidR="00281F84" w:rsidRPr="00F645CB" w:rsidRDefault="00281F84" w:rsidP="006E3D70">
            <w:pPr>
              <w:widowControl w:val="0"/>
              <w:autoSpaceDE w:val="0"/>
              <w:autoSpaceDN w:val="0"/>
              <w:adjustRightInd w:val="0"/>
              <w:spacing w:after="0" w:line="240" w:lineRule="auto"/>
              <w:jc w:val="center"/>
              <w:rPr>
                <w:rFonts w:ascii="Times New Roman" w:hAnsi="Times New Roman" w:cs="Times New Roman"/>
                <w:color w:val="FF0000"/>
                <w:sz w:val="20"/>
                <w:szCs w:val="20"/>
              </w:rPr>
            </w:pPr>
            <w:r w:rsidRPr="00F645CB">
              <w:rPr>
                <w:rFonts w:ascii="Times New Roman" w:hAnsi="Times New Roman" w:cs="Times New Roman"/>
                <w:sz w:val="20"/>
                <w:szCs w:val="20"/>
              </w:rPr>
              <w:t>2015-2019 годы</w:t>
            </w:r>
          </w:p>
        </w:tc>
        <w:tc>
          <w:tcPr>
            <w:tcW w:w="1559" w:type="dxa"/>
            <w:vMerge/>
            <w:tcBorders>
              <w:left w:val="single" w:sz="4" w:space="0" w:color="auto"/>
              <w:bottom w:val="single" w:sz="4" w:space="0" w:color="auto"/>
              <w:right w:val="single" w:sz="4" w:space="0" w:color="auto"/>
            </w:tcBorders>
          </w:tcPr>
          <w:p w:rsidR="00281F84" w:rsidRPr="00F645CB" w:rsidRDefault="00281F84" w:rsidP="00824C48">
            <w:pPr>
              <w:widowControl w:val="0"/>
              <w:autoSpaceDE w:val="0"/>
              <w:autoSpaceDN w:val="0"/>
              <w:adjustRightInd w:val="0"/>
              <w:spacing w:after="0" w:line="240" w:lineRule="auto"/>
              <w:jc w:val="both"/>
              <w:rPr>
                <w:rFonts w:ascii="Times New Roman" w:hAnsi="Times New Roman" w:cs="Times New Roman"/>
                <w:color w:val="FF0000"/>
                <w:sz w:val="20"/>
                <w:szCs w:val="20"/>
              </w:rPr>
            </w:pPr>
          </w:p>
        </w:tc>
        <w:tc>
          <w:tcPr>
            <w:tcW w:w="1276" w:type="dxa"/>
            <w:vMerge/>
            <w:tcBorders>
              <w:left w:val="single" w:sz="4" w:space="0" w:color="auto"/>
              <w:bottom w:val="single" w:sz="4" w:space="0" w:color="auto"/>
              <w:right w:val="single" w:sz="4" w:space="0" w:color="auto"/>
            </w:tcBorders>
          </w:tcPr>
          <w:p w:rsidR="00281F84" w:rsidRPr="00F645CB" w:rsidRDefault="00281F84" w:rsidP="00824C48">
            <w:pPr>
              <w:widowControl w:val="0"/>
              <w:autoSpaceDE w:val="0"/>
              <w:autoSpaceDN w:val="0"/>
              <w:adjustRightInd w:val="0"/>
              <w:spacing w:after="0" w:line="240" w:lineRule="auto"/>
              <w:jc w:val="both"/>
              <w:rPr>
                <w:rFonts w:ascii="Times New Roman" w:hAnsi="Times New Roman" w:cs="Times New Roman"/>
                <w:color w:val="FF0000"/>
                <w:sz w:val="20"/>
                <w:szCs w:val="20"/>
              </w:rPr>
            </w:pPr>
          </w:p>
        </w:tc>
      </w:tr>
      <w:tr w:rsidR="00281F84" w:rsidRPr="00FB109A" w:rsidTr="00F645CB">
        <w:trPr>
          <w:trHeight w:val="209"/>
          <w:tblCellSpacing w:w="5" w:type="nil"/>
        </w:trPr>
        <w:tc>
          <w:tcPr>
            <w:tcW w:w="360" w:type="dxa"/>
            <w:tcBorders>
              <w:left w:val="single" w:sz="4" w:space="0" w:color="auto"/>
              <w:bottom w:val="single" w:sz="4" w:space="0" w:color="auto"/>
              <w:right w:val="single" w:sz="4" w:space="0" w:color="auto"/>
            </w:tcBorders>
          </w:tcPr>
          <w:p w:rsidR="00281F84" w:rsidRPr="00F645CB" w:rsidRDefault="00281F84" w:rsidP="00824C48">
            <w:pPr>
              <w:widowControl w:val="0"/>
              <w:autoSpaceDE w:val="0"/>
              <w:autoSpaceDN w:val="0"/>
              <w:adjustRightInd w:val="0"/>
              <w:spacing w:after="0" w:line="240" w:lineRule="auto"/>
              <w:jc w:val="both"/>
              <w:rPr>
                <w:rFonts w:ascii="Times New Roman" w:hAnsi="Times New Roman" w:cs="Times New Roman"/>
                <w:sz w:val="20"/>
                <w:szCs w:val="20"/>
              </w:rPr>
            </w:pPr>
            <w:r w:rsidRPr="00F645CB">
              <w:rPr>
                <w:rFonts w:ascii="Times New Roman" w:hAnsi="Times New Roman" w:cs="Times New Roman"/>
                <w:sz w:val="20"/>
                <w:szCs w:val="20"/>
              </w:rPr>
              <w:t>1</w:t>
            </w:r>
          </w:p>
        </w:tc>
        <w:tc>
          <w:tcPr>
            <w:tcW w:w="1767" w:type="dxa"/>
            <w:tcBorders>
              <w:left w:val="single" w:sz="4" w:space="0" w:color="auto"/>
              <w:bottom w:val="single" w:sz="4" w:space="0" w:color="auto"/>
              <w:right w:val="single" w:sz="4" w:space="0" w:color="auto"/>
            </w:tcBorders>
          </w:tcPr>
          <w:p w:rsidR="00281F84" w:rsidRPr="00F645CB" w:rsidRDefault="00281F84" w:rsidP="00824C48">
            <w:pPr>
              <w:widowControl w:val="0"/>
              <w:autoSpaceDE w:val="0"/>
              <w:autoSpaceDN w:val="0"/>
              <w:adjustRightInd w:val="0"/>
              <w:spacing w:after="0" w:line="240" w:lineRule="auto"/>
              <w:jc w:val="both"/>
              <w:rPr>
                <w:rFonts w:ascii="Times New Roman" w:hAnsi="Times New Roman" w:cs="Times New Roman"/>
                <w:sz w:val="20"/>
                <w:szCs w:val="20"/>
              </w:rPr>
            </w:pPr>
            <w:r w:rsidRPr="00F645CB">
              <w:rPr>
                <w:rFonts w:ascii="Times New Roman" w:hAnsi="Times New Roman" w:cs="Times New Roman"/>
                <w:sz w:val="20"/>
                <w:szCs w:val="20"/>
              </w:rPr>
              <w:t>2</w:t>
            </w:r>
          </w:p>
        </w:tc>
        <w:tc>
          <w:tcPr>
            <w:tcW w:w="3261" w:type="dxa"/>
            <w:tcBorders>
              <w:left w:val="single" w:sz="4" w:space="0" w:color="auto"/>
              <w:bottom w:val="single" w:sz="4" w:space="0" w:color="auto"/>
              <w:right w:val="single" w:sz="4" w:space="0" w:color="auto"/>
            </w:tcBorders>
          </w:tcPr>
          <w:p w:rsidR="00281F84" w:rsidRPr="00F645CB" w:rsidRDefault="00281F84" w:rsidP="00824C48">
            <w:pPr>
              <w:widowControl w:val="0"/>
              <w:autoSpaceDE w:val="0"/>
              <w:autoSpaceDN w:val="0"/>
              <w:adjustRightInd w:val="0"/>
              <w:spacing w:after="0" w:line="240" w:lineRule="auto"/>
              <w:jc w:val="both"/>
              <w:rPr>
                <w:rFonts w:ascii="Times New Roman" w:hAnsi="Times New Roman" w:cs="Times New Roman"/>
                <w:sz w:val="20"/>
                <w:szCs w:val="20"/>
              </w:rPr>
            </w:pPr>
            <w:r w:rsidRPr="00F645CB">
              <w:rPr>
                <w:rFonts w:ascii="Times New Roman" w:hAnsi="Times New Roman" w:cs="Times New Roman"/>
                <w:sz w:val="20"/>
                <w:szCs w:val="20"/>
              </w:rPr>
              <w:t>3</w:t>
            </w:r>
          </w:p>
        </w:tc>
        <w:tc>
          <w:tcPr>
            <w:tcW w:w="850" w:type="dxa"/>
            <w:tcBorders>
              <w:left w:val="single" w:sz="4" w:space="0" w:color="auto"/>
              <w:bottom w:val="single" w:sz="4" w:space="0" w:color="auto"/>
              <w:right w:val="single" w:sz="4" w:space="0" w:color="auto"/>
            </w:tcBorders>
          </w:tcPr>
          <w:p w:rsidR="00281F84" w:rsidRPr="00F645CB" w:rsidRDefault="00281F84" w:rsidP="00824C48">
            <w:pPr>
              <w:widowControl w:val="0"/>
              <w:autoSpaceDE w:val="0"/>
              <w:autoSpaceDN w:val="0"/>
              <w:adjustRightInd w:val="0"/>
              <w:spacing w:after="0" w:line="240" w:lineRule="auto"/>
              <w:jc w:val="both"/>
              <w:rPr>
                <w:rFonts w:ascii="Times New Roman" w:hAnsi="Times New Roman" w:cs="Times New Roman"/>
                <w:sz w:val="20"/>
                <w:szCs w:val="20"/>
              </w:rPr>
            </w:pPr>
            <w:r w:rsidRPr="00F645CB">
              <w:rPr>
                <w:rFonts w:ascii="Times New Roman" w:hAnsi="Times New Roman" w:cs="Times New Roman"/>
                <w:sz w:val="20"/>
                <w:szCs w:val="20"/>
              </w:rPr>
              <w:t>4</w:t>
            </w:r>
          </w:p>
        </w:tc>
        <w:tc>
          <w:tcPr>
            <w:tcW w:w="649" w:type="dxa"/>
            <w:tcBorders>
              <w:left w:val="single" w:sz="4" w:space="0" w:color="auto"/>
              <w:bottom w:val="single" w:sz="4" w:space="0" w:color="auto"/>
              <w:right w:val="single" w:sz="4" w:space="0" w:color="auto"/>
            </w:tcBorders>
          </w:tcPr>
          <w:p w:rsidR="00281F84" w:rsidRPr="00F645CB" w:rsidRDefault="00281F84" w:rsidP="00824C48">
            <w:pPr>
              <w:widowControl w:val="0"/>
              <w:autoSpaceDE w:val="0"/>
              <w:autoSpaceDN w:val="0"/>
              <w:adjustRightInd w:val="0"/>
              <w:spacing w:after="0" w:line="240" w:lineRule="auto"/>
              <w:jc w:val="both"/>
              <w:rPr>
                <w:rFonts w:ascii="Times New Roman" w:hAnsi="Times New Roman" w:cs="Times New Roman"/>
                <w:sz w:val="20"/>
                <w:szCs w:val="20"/>
              </w:rPr>
            </w:pPr>
            <w:r w:rsidRPr="00F645CB">
              <w:rPr>
                <w:rFonts w:ascii="Times New Roman" w:hAnsi="Times New Roman" w:cs="Times New Roman"/>
                <w:sz w:val="20"/>
                <w:szCs w:val="20"/>
              </w:rPr>
              <w:t>5</w:t>
            </w:r>
          </w:p>
        </w:tc>
        <w:tc>
          <w:tcPr>
            <w:tcW w:w="1052" w:type="dxa"/>
            <w:tcBorders>
              <w:left w:val="single" w:sz="4" w:space="0" w:color="auto"/>
              <w:bottom w:val="single" w:sz="4" w:space="0" w:color="auto"/>
              <w:right w:val="single" w:sz="4" w:space="0" w:color="auto"/>
            </w:tcBorders>
          </w:tcPr>
          <w:p w:rsidR="00281F84" w:rsidRPr="00F645CB" w:rsidRDefault="00281F84" w:rsidP="00824C48">
            <w:pPr>
              <w:widowControl w:val="0"/>
              <w:autoSpaceDE w:val="0"/>
              <w:autoSpaceDN w:val="0"/>
              <w:adjustRightInd w:val="0"/>
              <w:spacing w:after="0" w:line="240" w:lineRule="auto"/>
              <w:jc w:val="both"/>
              <w:rPr>
                <w:rFonts w:ascii="Times New Roman" w:hAnsi="Times New Roman" w:cs="Times New Roman"/>
                <w:sz w:val="20"/>
                <w:szCs w:val="20"/>
              </w:rPr>
            </w:pPr>
            <w:r w:rsidRPr="00F645CB">
              <w:rPr>
                <w:rFonts w:ascii="Times New Roman" w:hAnsi="Times New Roman" w:cs="Times New Roman"/>
                <w:sz w:val="20"/>
                <w:szCs w:val="20"/>
              </w:rPr>
              <w:t>6</w:t>
            </w:r>
          </w:p>
        </w:tc>
        <w:tc>
          <w:tcPr>
            <w:tcW w:w="1217" w:type="dxa"/>
            <w:tcBorders>
              <w:left w:val="single" w:sz="4" w:space="0" w:color="auto"/>
              <w:bottom w:val="single" w:sz="4" w:space="0" w:color="auto"/>
              <w:right w:val="single" w:sz="4" w:space="0" w:color="auto"/>
            </w:tcBorders>
          </w:tcPr>
          <w:p w:rsidR="00281F84" w:rsidRPr="00F645CB" w:rsidRDefault="00281F84" w:rsidP="00824C48">
            <w:pPr>
              <w:widowControl w:val="0"/>
              <w:autoSpaceDE w:val="0"/>
              <w:autoSpaceDN w:val="0"/>
              <w:adjustRightInd w:val="0"/>
              <w:spacing w:after="0" w:line="240" w:lineRule="auto"/>
              <w:jc w:val="both"/>
              <w:rPr>
                <w:rFonts w:ascii="Times New Roman" w:hAnsi="Times New Roman" w:cs="Times New Roman"/>
                <w:sz w:val="20"/>
                <w:szCs w:val="20"/>
              </w:rPr>
            </w:pPr>
            <w:r w:rsidRPr="00F645CB">
              <w:rPr>
                <w:rFonts w:ascii="Times New Roman" w:hAnsi="Times New Roman" w:cs="Times New Roman"/>
                <w:sz w:val="20"/>
                <w:szCs w:val="20"/>
              </w:rPr>
              <w:t>7</w:t>
            </w:r>
          </w:p>
        </w:tc>
        <w:tc>
          <w:tcPr>
            <w:tcW w:w="2977" w:type="dxa"/>
            <w:tcBorders>
              <w:left w:val="single" w:sz="4" w:space="0" w:color="auto"/>
              <w:bottom w:val="single" w:sz="4" w:space="0" w:color="auto"/>
              <w:right w:val="single" w:sz="4" w:space="0" w:color="auto"/>
            </w:tcBorders>
          </w:tcPr>
          <w:p w:rsidR="00281F84" w:rsidRPr="00F645CB" w:rsidRDefault="00281F84" w:rsidP="00824C48">
            <w:pPr>
              <w:widowControl w:val="0"/>
              <w:autoSpaceDE w:val="0"/>
              <w:autoSpaceDN w:val="0"/>
              <w:adjustRightInd w:val="0"/>
              <w:spacing w:after="0" w:line="240" w:lineRule="auto"/>
              <w:jc w:val="both"/>
              <w:rPr>
                <w:rFonts w:ascii="Times New Roman" w:hAnsi="Times New Roman" w:cs="Times New Roman"/>
                <w:sz w:val="20"/>
                <w:szCs w:val="20"/>
              </w:rPr>
            </w:pPr>
            <w:r w:rsidRPr="00F645CB">
              <w:rPr>
                <w:rFonts w:ascii="Times New Roman" w:hAnsi="Times New Roman" w:cs="Times New Roman"/>
                <w:sz w:val="20"/>
                <w:szCs w:val="20"/>
              </w:rPr>
              <w:t>8</w:t>
            </w:r>
          </w:p>
        </w:tc>
        <w:tc>
          <w:tcPr>
            <w:tcW w:w="1559" w:type="dxa"/>
            <w:tcBorders>
              <w:left w:val="single" w:sz="4" w:space="0" w:color="auto"/>
              <w:bottom w:val="single" w:sz="4" w:space="0" w:color="auto"/>
              <w:right w:val="single" w:sz="4" w:space="0" w:color="auto"/>
            </w:tcBorders>
          </w:tcPr>
          <w:p w:rsidR="00281F84" w:rsidRPr="00F645CB" w:rsidRDefault="00281F84" w:rsidP="00824C48">
            <w:pPr>
              <w:widowControl w:val="0"/>
              <w:autoSpaceDE w:val="0"/>
              <w:autoSpaceDN w:val="0"/>
              <w:adjustRightInd w:val="0"/>
              <w:spacing w:after="0" w:line="240" w:lineRule="auto"/>
              <w:jc w:val="both"/>
              <w:rPr>
                <w:rFonts w:ascii="Times New Roman" w:hAnsi="Times New Roman" w:cs="Times New Roman"/>
                <w:sz w:val="20"/>
                <w:szCs w:val="20"/>
              </w:rPr>
            </w:pPr>
            <w:r w:rsidRPr="00F645CB">
              <w:rPr>
                <w:rFonts w:ascii="Times New Roman" w:hAnsi="Times New Roman" w:cs="Times New Roman"/>
                <w:sz w:val="20"/>
                <w:szCs w:val="20"/>
              </w:rPr>
              <w:t>9</w:t>
            </w:r>
          </w:p>
        </w:tc>
        <w:tc>
          <w:tcPr>
            <w:tcW w:w="1276" w:type="dxa"/>
            <w:tcBorders>
              <w:left w:val="single" w:sz="4" w:space="0" w:color="auto"/>
              <w:bottom w:val="single" w:sz="4" w:space="0" w:color="auto"/>
              <w:right w:val="single" w:sz="4" w:space="0" w:color="auto"/>
            </w:tcBorders>
          </w:tcPr>
          <w:p w:rsidR="00281F84" w:rsidRPr="00F645CB" w:rsidRDefault="00281F84" w:rsidP="00824C48">
            <w:pPr>
              <w:widowControl w:val="0"/>
              <w:autoSpaceDE w:val="0"/>
              <w:autoSpaceDN w:val="0"/>
              <w:adjustRightInd w:val="0"/>
              <w:spacing w:after="0" w:line="240" w:lineRule="auto"/>
              <w:jc w:val="both"/>
              <w:rPr>
                <w:rFonts w:ascii="Times New Roman" w:hAnsi="Times New Roman" w:cs="Times New Roman"/>
                <w:sz w:val="20"/>
                <w:szCs w:val="20"/>
              </w:rPr>
            </w:pPr>
            <w:r w:rsidRPr="00F645CB">
              <w:rPr>
                <w:rFonts w:ascii="Times New Roman" w:hAnsi="Times New Roman" w:cs="Times New Roman"/>
                <w:sz w:val="20"/>
                <w:szCs w:val="20"/>
              </w:rPr>
              <w:t>10</w:t>
            </w:r>
          </w:p>
        </w:tc>
      </w:tr>
      <w:tr w:rsidR="00281F84" w:rsidRPr="00E57513" w:rsidTr="00F645CB">
        <w:trPr>
          <w:trHeight w:val="4144"/>
          <w:tblCellSpacing w:w="5" w:type="nil"/>
        </w:trPr>
        <w:tc>
          <w:tcPr>
            <w:tcW w:w="360" w:type="dxa"/>
            <w:tcBorders>
              <w:left w:val="single" w:sz="4" w:space="0" w:color="auto"/>
              <w:bottom w:val="single" w:sz="4" w:space="0" w:color="auto"/>
              <w:right w:val="single" w:sz="4" w:space="0" w:color="auto"/>
            </w:tcBorders>
          </w:tcPr>
          <w:p w:rsidR="00281F84" w:rsidRPr="00F645CB" w:rsidRDefault="00281F84" w:rsidP="00824C48">
            <w:pPr>
              <w:widowControl w:val="0"/>
              <w:autoSpaceDE w:val="0"/>
              <w:autoSpaceDN w:val="0"/>
              <w:adjustRightInd w:val="0"/>
              <w:spacing w:after="0" w:line="240" w:lineRule="auto"/>
              <w:jc w:val="both"/>
              <w:rPr>
                <w:rFonts w:ascii="Times New Roman" w:hAnsi="Times New Roman" w:cs="Times New Roman"/>
                <w:sz w:val="20"/>
                <w:szCs w:val="20"/>
              </w:rPr>
            </w:pPr>
            <w:r w:rsidRPr="00F645CB">
              <w:rPr>
                <w:rFonts w:ascii="Times New Roman" w:hAnsi="Times New Roman" w:cs="Times New Roman"/>
                <w:sz w:val="20"/>
                <w:szCs w:val="20"/>
              </w:rPr>
              <w:t xml:space="preserve">1.  </w:t>
            </w:r>
          </w:p>
        </w:tc>
        <w:tc>
          <w:tcPr>
            <w:tcW w:w="1767" w:type="dxa"/>
            <w:tcBorders>
              <w:left w:val="single" w:sz="4" w:space="0" w:color="auto"/>
              <w:bottom w:val="single" w:sz="4" w:space="0" w:color="auto"/>
              <w:right w:val="single" w:sz="4" w:space="0" w:color="auto"/>
            </w:tcBorders>
          </w:tcPr>
          <w:p w:rsidR="00281F84" w:rsidRPr="00F645CB" w:rsidRDefault="00281F84" w:rsidP="00824C48">
            <w:pPr>
              <w:widowControl w:val="0"/>
              <w:autoSpaceDE w:val="0"/>
              <w:autoSpaceDN w:val="0"/>
              <w:adjustRightInd w:val="0"/>
              <w:spacing w:after="0" w:line="240" w:lineRule="auto"/>
              <w:jc w:val="both"/>
              <w:rPr>
                <w:rFonts w:ascii="Times New Roman" w:hAnsi="Times New Roman" w:cs="Times New Roman"/>
                <w:color w:val="FF0000"/>
                <w:sz w:val="20"/>
                <w:szCs w:val="20"/>
              </w:rPr>
            </w:pPr>
            <w:r w:rsidRPr="00F645CB">
              <w:rPr>
                <w:rFonts w:ascii="Times New Roman" w:hAnsi="Times New Roman" w:cs="Times New Roman"/>
                <w:sz w:val="20"/>
                <w:szCs w:val="20"/>
              </w:rPr>
              <w:t>Формирование муниципального жилищного фонда социального использования для обеспечения жильем граждан, нуждающихся в предоставлении жилых помещений по договорам социального найма</w:t>
            </w:r>
          </w:p>
        </w:tc>
        <w:tc>
          <w:tcPr>
            <w:tcW w:w="3261" w:type="dxa"/>
            <w:tcBorders>
              <w:top w:val="single" w:sz="4" w:space="0" w:color="auto"/>
              <w:left w:val="single" w:sz="4" w:space="0" w:color="auto"/>
              <w:bottom w:val="single" w:sz="4" w:space="0" w:color="auto"/>
              <w:right w:val="single" w:sz="4" w:space="0" w:color="auto"/>
            </w:tcBorders>
          </w:tcPr>
          <w:p w:rsidR="00281F84" w:rsidRPr="00F645CB" w:rsidRDefault="00281F84" w:rsidP="00281F84">
            <w:pPr>
              <w:pStyle w:val="ab"/>
              <w:numPr>
                <w:ilvl w:val="0"/>
                <w:numId w:val="4"/>
              </w:numPr>
              <w:ind w:left="0" w:firstLine="0"/>
              <w:rPr>
                <w:rFonts w:ascii="Times New Roman" w:hAnsi="Times New Roman" w:cs="Times New Roman"/>
                <w:sz w:val="20"/>
                <w:szCs w:val="20"/>
              </w:rPr>
            </w:pPr>
            <w:r w:rsidRPr="00F645CB">
              <w:rPr>
                <w:rFonts w:ascii="Times New Roman" w:hAnsi="Times New Roman" w:cs="Times New Roman"/>
                <w:sz w:val="20"/>
                <w:szCs w:val="20"/>
              </w:rPr>
              <w:t>Приемка в муниципальную собственность и регистрация права собственности муниципального образования Сергиево-Посадский муниципальный район на жилые помещения.</w:t>
            </w:r>
          </w:p>
          <w:p w:rsidR="00281F84" w:rsidRPr="00F645CB" w:rsidRDefault="00281F84" w:rsidP="00281F84">
            <w:pPr>
              <w:pStyle w:val="ab"/>
              <w:widowControl w:val="0"/>
              <w:numPr>
                <w:ilvl w:val="0"/>
                <w:numId w:val="4"/>
              </w:numPr>
              <w:autoSpaceDE w:val="0"/>
              <w:autoSpaceDN w:val="0"/>
              <w:adjustRightInd w:val="0"/>
              <w:spacing w:after="0" w:line="240" w:lineRule="auto"/>
              <w:ind w:left="-75" w:firstLine="284"/>
              <w:jc w:val="both"/>
              <w:rPr>
                <w:rFonts w:ascii="Times New Roman" w:hAnsi="Times New Roman" w:cs="Times New Roman"/>
                <w:sz w:val="20"/>
                <w:szCs w:val="20"/>
              </w:rPr>
            </w:pPr>
            <w:r w:rsidRPr="00F645CB">
              <w:rPr>
                <w:rFonts w:ascii="Times New Roman" w:hAnsi="Times New Roman" w:cs="Times New Roman"/>
                <w:sz w:val="20"/>
                <w:szCs w:val="20"/>
              </w:rPr>
              <w:t>Приемка в муниципальную собственность и регистрация права собственности муниципального образования, входящего в состав Сергиево-Посадского муниципального района на жилые помещения.</w:t>
            </w:r>
          </w:p>
          <w:p w:rsidR="00281F84" w:rsidRPr="00F645CB" w:rsidRDefault="00281F84" w:rsidP="00824C48">
            <w:pPr>
              <w:pStyle w:val="ab"/>
              <w:widowControl w:val="0"/>
              <w:numPr>
                <w:ilvl w:val="0"/>
                <w:numId w:val="4"/>
              </w:numPr>
              <w:autoSpaceDE w:val="0"/>
              <w:autoSpaceDN w:val="0"/>
              <w:adjustRightInd w:val="0"/>
              <w:spacing w:after="0" w:line="240" w:lineRule="auto"/>
              <w:ind w:left="0" w:firstLine="209"/>
              <w:jc w:val="both"/>
              <w:rPr>
                <w:rFonts w:ascii="Times New Roman" w:hAnsi="Times New Roman" w:cs="Times New Roman"/>
                <w:sz w:val="20"/>
                <w:szCs w:val="20"/>
              </w:rPr>
            </w:pPr>
            <w:r w:rsidRPr="00F645CB">
              <w:rPr>
                <w:rFonts w:ascii="Times New Roman" w:hAnsi="Times New Roman" w:cs="Times New Roman"/>
                <w:sz w:val="20"/>
                <w:szCs w:val="20"/>
              </w:rPr>
              <w:t>Предоставление жилых помещений гражданам, состоящих на учете в качестве нуждающихся в жилых помещениях.</w:t>
            </w:r>
          </w:p>
        </w:tc>
        <w:tc>
          <w:tcPr>
            <w:tcW w:w="850" w:type="dxa"/>
            <w:tcBorders>
              <w:top w:val="single" w:sz="4" w:space="0" w:color="auto"/>
              <w:left w:val="single" w:sz="4" w:space="0" w:color="auto"/>
              <w:bottom w:val="single" w:sz="4" w:space="0" w:color="auto"/>
              <w:right w:val="single" w:sz="4" w:space="0" w:color="auto"/>
            </w:tcBorders>
          </w:tcPr>
          <w:p w:rsidR="00281F84" w:rsidRPr="00F645CB" w:rsidRDefault="00281F84" w:rsidP="00824C48">
            <w:pPr>
              <w:widowControl w:val="0"/>
              <w:autoSpaceDE w:val="0"/>
              <w:autoSpaceDN w:val="0"/>
              <w:adjustRightInd w:val="0"/>
              <w:spacing w:after="0" w:line="240" w:lineRule="auto"/>
              <w:jc w:val="both"/>
              <w:rPr>
                <w:rFonts w:ascii="Times New Roman" w:hAnsi="Times New Roman" w:cs="Times New Roman"/>
                <w:color w:val="FF0000"/>
                <w:sz w:val="20"/>
                <w:szCs w:val="20"/>
              </w:rPr>
            </w:pPr>
          </w:p>
        </w:tc>
        <w:tc>
          <w:tcPr>
            <w:tcW w:w="649" w:type="dxa"/>
            <w:tcBorders>
              <w:top w:val="single" w:sz="4" w:space="0" w:color="auto"/>
              <w:left w:val="single" w:sz="4" w:space="0" w:color="auto"/>
              <w:bottom w:val="single" w:sz="4" w:space="0" w:color="auto"/>
              <w:right w:val="single" w:sz="4" w:space="0" w:color="auto"/>
            </w:tcBorders>
            <w:shd w:val="clear" w:color="auto" w:fill="FFFFFF" w:themeFill="background1"/>
          </w:tcPr>
          <w:p w:rsidR="00281F84" w:rsidRPr="00F645CB" w:rsidRDefault="00281F84" w:rsidP="00824C48">
            <w:pPr>
              <w:widowControl w:val="0"/>
              <w:autoSpaceDE w:val="0"/>
              <w:autoSpaceDN w:val="0"/>
              <w:adjustRightInd w:val="0"/>
              <w:spacing w:after="0" w:line="240" w:lineRule="auto"/>
              <w:jc w:val="both"/>
              <w:rPr>
                <w:rFonts w:ascii="Times New Roman" w:hAnsi="Times New Roman" w:cs="Times New Roman"/>
                <w:sz w:val="20"/>
                <w:szCs w:val="20"/>
              </w:rPr>
            </w:pPr>
            <w:r w:rsidRPr="00F645CB">
              <w:rPr>
                <w:rFonts w:ascii="Times New Roman" w:hAnsi="Times New Roman" w:cs="Times New Roman"/>
                <w:sz w:val="20"/>
                <w:szCs w:val="20"/>
              </w:rPr>
              <w:t>2015-2019</w:t>
            </w:r>
          </w:p>
        </w:tc>
        <w:tc>
          <w:tcPr>
            <w:tcW w:w="1052" w:type="dxa"/>
            <w:tcBorders>
              <w:top w:val="single" w:sz="4" w:space="0" w:color="auto"/>
              <w:left w:val="single" w:sz="4" w:space="0" w:color="auto"/>
              <w:bottom w:val="single" w:sz="4" w:space="0" w:color="auto"/>
              <w:right w:val="single" w:sz="4" w:space="0" w:color="auto"/>
            </w:tcBorders>
            <w:shd w:val="clear" w:color="auto" w:fill="FFFFFF" w:themeFill="background1"/>
          </w:tcPr>
          <w:p w:rsidR="00281F84" w:rsidRPr="00F645CB" w:rsidRDefault="00281F84" w:rsidP="00281F84">
            <w:pPr>
              <w:widowControl w:val="0"/>
              <w:autoSpaceDE w:val="0"/>
              <w:autoSpaceDN w:val="0"/>
              <w:adjustRightInd w:val="0"/>
              <w:spacing w:after="0" w:line="240" w:lineRule="auto"/>
              <w:jc w:val="center"/>
              <w:rPr>
                <w:rFonts w:ascii="Times New Roman" w:hAnsi="Times New Roman" w:cs="Times New Roman"/>
                <w:color w:val="FF0000"/>
                <w:sz w:val="20"/>
                <w:szCs w:val="20"/>
              </w:rPr>
            </w:pPr>
            <w:r w:rsidRPr="00F645CB">
              <w:rPr>
                <w:rFonts w:ascii="Times New Roman" w:hAnsi="Times New Roman" w:cs="Times New Roman"/>
                <w:sz w:val="20"/>
                <w:szCs w:val="20"/>
              </w:rPr>
              <w:t>-</w:t>
            </w:r>
          </w:p>
        </w:tc>
        <w:tc>
          <w:tcPr>
            <w:tcW w:w="419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1F84" w:rsidRPr="00F645CB" w:rsidRDefault="00281F84" w:rsidP="00281F84">
            <w:pPr>
              <w:widowControl w:val="0"/>
              <w:autoSpaceDE w:val="0"/>
              <w:autoSpaceDN w:val="0"/>
              <w:adjustRightInd w:val="0"/>
              <w:spacing w:after="0" w:line="240" w:lineRule="auto"/>
              <w:jc w:val="center"/>
              <w:rPr>
                <w:rFonts w:ascii="Times New Roman" w:hAnsi="Times New Roman" w:cs="Times New Roman"/>
                <w:color w:val="FF0000"/>
                <w:sz w:val="20"/>
                <w:szCs w:val="20"/>
              </w:rPr>
            </w:pPr>
            <w:r w:rsidRPr="00F645CB">
              <w:rPr>
                <w:rFonts w:ascii="Times New Roman" w:eastAsia="Times New Roman" w:hAnsi="Times New Roman" w:cs="Times New Roman"/>
                <w:sz w:val="20"/>
                <w:szCs w:val="20"/>
                <w:lang w:eastAsia="ru-RU"/>
              </w:rPr>
              <w:t>В пределах финансовых средств, предусмотренных на основную деятельность</w:t>
            </w:r>
          </w:p>
        </w:tc>
        <w:tc>
          <w:tcPr>
            <w:tcW w:w="1559" w:type="dxa"/>
            <w:tcBorders>
              <w:top w:val="single" w:sz="4" w:space="0" w:color="auto"/>
              <w:left w:val="single" w:sz="4" w:space="0" w:color="auto"/>
              <w:bottom w:val="single" w:sz="4" w:space="0" w:color="auto"/>
              <w:right w:val="single" w:sz="4" w:space="0" w:color="auto"/>
            </w:tcBorders>
            <w:vAlign w:val="center"/>
          </w:tcPr>
          <w:p w:rsidR="00281F84" w:rsidRPr="00F645CB" w:rsidRDefault="00281F84" w:rsidP="00225D20">
            <w:pPr>
              <w:widowControl w:val="0"/>
              <w:autoSpaceDE w:val="0"/>
              <w:autoSpaceDN w:val="0"/>
              <w:adjustRightInd w:val="0"/>
              <w:spacing w:after="0" w:line="240" w:lineRule="auto"/>
              <w:jc w:val="both"/>
              <w:rPr>
                <w:rFonts w:ascii="Times New Roman" w:hAnsi="Times New Roman" w:cs="Times New Roman"/>
                <w:sz w:val="20"/>
                <w:szCs w:val="20"/>
              </w:rPr>
            </w:pPr>
            <w:r w:rsidRPr="00F645CB">
              <w:rPr>
                <w:rFonts w:ascii="Times New Roman" w:hAnsi="Times New Roman" w:cs="Times New Roman"/>
                <w:sz w:val="20"/>
                <w:szCs w:val="20"/>
              </w:rPr>
              <w:t>Управление муниципальной собственности, руководители городских поселений, входящие в состав Сергиево-Посадского муниципального района</w:t>
            </w:r>
          </w:p>
        </w:tc>
        <w:tc>
          <w:tcPr>
            <w:tcW w:w="1276" w:type="dxa"/>
            <w:tcBorders>
              <w:top w:val="single" w:sz="4" w:space="0" w:color="auto"/>
              <w:left w:val="single" w:sz="4" w:space="0" w:color="auto"/>
              <w:bottom w:val="single" w:sz="4" w:space="0" w:color="auto"/>
              <w:right w:val="single" w:sz="4" w:space="0" w:color="auto"/>
            </w:tcBorders>
            <w:vAlign w:val="center"/>
          </w:tcPr>
          <w:p w:rsidR="00281F84" w:rsidRPr="00F645CB" w:rsidRDefault="00281F84" w:rsidP="006D56A5">
            <w:pPr>
              <w:widowControl w:val="0"/>
              <w:autoSpaceDE w:val="0"/>
              <w:autoSpaceDN w:val="0"/>
              <w:adjustRightInd w:val="0"/>
              <w:spacing w:after="0" w:line="240" w:lineRule="auto"/>
              <w:jc w:val="both"/>
              <w:rPr>
                <w:rFonts w:ascii="Times New Roman" w:hAnsi="Times New Roman" w:cs="Times New Roman"/>
                <w:color w:val="FF0000"/>
                <w:sz w:val="20"/>
                <w:szCs w:val="20"/>
              </w:rPr>
            </w:pPr>
            <w:r w:rsidRPr="00F645CB">
              <w:rPr>
                <w:rFonts w:ascii="Times New Roman" w:hAnsi="Times New Roman" w:cs="Times New Roman"/>
                <w:sz w:val="20"/>
                <w:szCs w:val="20"/>
              </w:rPr>
              <w:t>Увеличение количества граждан, улучшивших свои жилищные условия</w:t>
            </w:r>
          </w:p>
        </w:tc>
      </w:tr>
      <w:tr w:rsidR="00F645CB" w:rsidRPr="00E57513" w:rsidTr="00F645CB">
        <w:trPr>
          <w:trHeight w:val="3962"/>
          <w:tblCellSpacing w:w="5" w:type="nil"/>
        </w:trPr>
        <w:tc>
          <w:tcPr>
            <w:tcW w:w="360" w:type="dxa"/>
            <w:tcBorders>
              <w:top w:val="single" w:sz="4" w:space="0" w:color="auto"/>
              <w:left w:val="single" w:sz="4" w:space="0" w:color="auto"/>
              <w:bottom w:val="single" w:sz="4" w:space="0" w:color="auto"/>
              <w:right w:val="single" w:sz="4" w:space="0" w:color="auto"/>
            </w:tcBorders>
          </w:tcPr>
          <w:p w:rsidR="00F645CB" w:rsidRPr="00F645CB" w:rsidRDefault="00F645CB" w:rsidP="002A3758">
            <w:pPr>
              <w:widowControl w:val="0"/>
              <w:autoSpaceDE w:val="0"/>
              <w:autoSpaceDN w:val="0"/>
              <w:adjustRightInd w:val="0"/>
              <w:spacing w:after="0" w:line="240" w:lineRule="auto"/>
              <w:jc w:val="both"/>
              <w:rPr>
                <w:rFonts w:ascii="Times New Roman" w:hAnsi="Times New Roman" w:cs="Times New Roman"/>
                <w:sz w:val="20"/>
                <w:szCs w:val="20"/>
              </w:rPr>
            </w:pPr>
            <w:r w:rsidRPr="00F645CB">
              <w:rPr>
                <w:rFonts w:ascii="Times New Roman" w:hAnsi="Times New Roman" w:cs="Times New Roman"/>
                <w:sz w:val="20"/>
                <w:szCs w:val="20"/>
              </w:rPr>
              <w:lastRenderedPageBreak/>
              <w:t xml:space="preserve">2.  </w:t>
            </w:r>
          </w:p>
        </w:tc>
        <w:tc>
          <w:tcPr>
            <w:tcW w:w="1767" w:type="dxa"/>
            <w:tcBorders>
              <w:top w:val="single" w:sz="4" w:space="0" w:color="auto"/>
              <w:left w:val="single" w:sz="4" w:space="0" w:color="auto"/>
              <w:bottom w:val="single" w:sz="4" w:space="0" w:color="auto"/>
              <w:right w:val="single" w:sz="4" w:space="0" w:color="auto"/>
            </w:tcBorders>
          </w:tcPr>
          <w:p w:rsidR="00F645CB" w:rsidRPr="00F645CB" w:rsidRDefault="00F645CB" w:rsidP="002A3758">
            <w:pPr>
              <w:widowControl w:val="0"/>
              <w:autoSpaceDE w:val="0"/>
              <w:autoSpaceDN w:val="0"/>
              <w:adjustRightInd w:val="0"/>
              <w:spacing w:after="0" w:line="240" w:lineRule="auto"/>
              <w:jc w:val="both"/>
              <w:rPr>
                <w:rFonts w:ascii="Times New Roman" w:hAnsi="Times New Roman" w:cs="Times New Roman"/>
                <w:color w:val="FF0000"/>
                <w:sz w:val="20"/>
                <w:szCs w:val="20"/>
              </w:rPr>
            </w:pPr>
            <w:proofErr w:type="spellStart"/>
            <w:r w:rsidRPr="00F645CB">
              <w:rPr>
                <w:rFonts w:ascii="Times New Roman" w:hAnsi="Times New Roman" w:cs="Times New Roman"/>
                <w:sz w:val="20"/>
                <w:szCs w:val="20"/>
              </w:rPr>
              <w:t>Сокращениеколичества</w:t>
            </w:r>
            <w:proofErr w:type="spellEnd"/>
            <w:r w:rsidRPr="00F645CB">
              <w:rPr>
                <w:rFonts w:ascii="Times New Roman" w:hAnsi="Times New Roman" w:cs="Times New Roman"/>
                <w:sz w:val="20"/>
                <w:szCs w:val="20"/>
              </w:rPr>
              <w:t xml:space="preserve"> </w:t>
            </w:r>
            <w:r w:rsidRPr="0070658C">
              <w:rPr>
                <w:rFonts w:ascii="Times New Roman" w:hAnsi="Times New Roman" w:cs="Times New Roman"/>
                <w:sz w:val="20"/>
                <w:szCs w:val="20"/>
              </w:rPr>
              <w:t>граждан, состоящих на учете</w:t>
            </w:r>
            <w:r w:rsidRPr="00F645CB">
              <w:rPr>
                <w:rFonts w:ascii="Times New Roman" w:hAnsi="Times New Roman" w:cs="Times New Roman"/>
                <w:sz w:val="20"/>
                <w:szCs w:val="20"/>
              </w:rPr>
              <w:t xml:space="preserve"> в качестве нуждающихся в жилых п</w:t>
            </w:r>
            <w:r w:rsidRPr="0070658C">
              <w:rPr>
                <w:rFonts w:ascii="Times New Roman" w:hAnsi="Times New Roman" w:cs="Times New Roman"/>
                <w:sz w:val="20"/>
                <w:szCs w:val="20"/>
              </w:rPr>
              <w:t>омещениях</w:t>
            </w:r>
            <w:r w:rsidRPr="00F645CB">
              <w:rPr>
                <w:rFonts w:ascii="Times New Roman" w:hAnsi="Times New Roman" w:cs="Times New Roman"/>
                <w:sz w:val="20"/>
                <w:szCs w:val="20"/>
              </w:rPr>
              <w:t>.</w:t>
            </w:r>
          </w:p>
        </w:tc>
        <w:tc>
          <w:tcPr>
            <w:tcW w:w="3261" w:type="dxa"/>
            <w:tcBorders>
              <w:top w:val="single" w:sz="4" w:space="0" w:color="auto"/>
              <w:left w:val="single" w:sz="4" w:space="0" w:color="auto"/>
              <w:bottom w:val="single" w:sz="4" w:space="0" w:color="auto"/>
              <w:right w:val="single" w:sz="4" w:space="0" w:color="auto"/>
            </w:tcBorders>
          </w:tcPr>
          <w:p w:rsidR="00F645CB" w:rsidRPr="00F645CB" w:rsidRDefault="00F645CB" w:rsidP="00281F84">
            <w:pPr>
              <w:pStyle w:val="ab"/>
              <w:numPr>
                <w:ilvl w:val="0"/>
                <w:numId w:val="5"/>
              </w:numPr>
              <w:autoSpaceDE w:val="0"/>
              <w:autoSpaceDN w:val="0"/>
              <w:adjustRightInd w:val="0"/>
              <w:spacing w:after="0" w:line="240" w:lineRule="auto"/>
              <w:ind w:left="0" w:firstLine="360"/>
              <w:jc w:val="both"/>
              <w:outlineLvl w:val="0"/>
              <w:rPr>
                <w:rFonts w:ascii="Times New Roman" w:hAnsi="Times New Roman" w:cs="Times New Roman"/>
                <w:sz w:val="20"/>
                <w:szCs w:val="20"/>
              </w:rPr>
            </w:pPr>
            <w:r w:rsidRPr="00F645CB">
              <w:rPr>
                <w:rFonts w:ascii="Times New Roman" w:hAnsi="Times New Roman" w:cs="Times New Roman"/>
                <w:sz w:val="20"/>
                <w:szCs w:val="20"/>
              </w:rPr>
              <w:t>Предоставление гражданам, состоящим на учете в качестве нуждающихся в жилых помещениях социальных выплат или жилых помещений в рамках выполнения мероприятий подпрограмм, входящих в состав муниципальной программы муниципального образования «Сергиево-Посадский муниципальный район Московской области» «Жилище».</w:t>
            </w:r>
          </w:p>
          <w:p w:rsidR="00F645CB" w:rsidRPr="00F645CB" w:rsidRDefault="00F645CB" w:rsidP="00F645CB">
            <w:pPr>
              <w:pStyle w:val="ab"/>
              <w:numPr>
                <w:ilvl w:val="0"/>
                <w:numId w:val="5"/>
              </w:numPr>
              <w:autoSpaceDE w:val="0"/>
              <w:autoSpaceDN w:val="0"/>
              <w:adjustRightInd w:val="0"/>
              <w:spacing w:after="0" w:line="240" w:lineRule="auto"/>
              <w:ind w:left="67" w:firstLine="293"/>
              <w:jc w:val="both"/>
              <w:outlineLvl w:val="0"/>
              <w:rPr>
                <w:rFonts w:ascii="Times New Roman" w:hAnsi="Times New Roman" w:cs="Times New Roman"/>
                <w:sz w:val="20"/>
                <w:szCs w:val="20"/>
              </w:rPr>
            </w:pPr>
            <w:r w:rsidRPr="00F645CB">
              <w:rPr>
                <w:rFonts w:ascii="Times New Roman" w:hAnsi="Times New Roman" w:cs="Times New Roman"/>
                <w:sz w:val="20"/>
                <w:szCs w:val="20"/>
              </w:rPr>
              <w:t>Перерегистрация граждан, состоящих на учете в качестве нуждающихся в жилых помещениях, предоставляемых по договорам социального найма.</w:t>
            </w:r>
          </w:p>
          <w:p w:rsidR="00F645CB" w:rsidRPr="00F645CB" w:rsidRDefault="00F645CB" w:rsidP="002A3758">
            <w:pPr>
              <w:widowControl w:val="0"/>
              <w:autoSpaceDE w:val="0"/>
              <w:autoSpaceDN w:val="0"/>
              <w:adjustRightInd w:val="0"/>
              <w:spacing w:after="0" w:line="240" w:lineRule="auto"/>
              <w:jc w:val="both"/>
              <w:rPr>
                <w:rFonts w:ascii="Times New Roman" w:hAnsi="Times New Roman" w:cs="Times New Roman"/>
                <w:color w:val="FF0000"/>
                <w:sz w:val="20"/>
                <w:szCs w:val="20"/>
              </w:rPr>
            </w:pPr>
          </w:p>
        </w:tc>
        <w:tc>
          <w:tcPr>
            <w:tcW w:w="850" w:type="dxa"/>
            <w:tcBorders>
              <w:top w:val="single" w:sz="4" w:space="0" w:color="auto"/>
              <w:left w:val="single" w:sz="4" w:space="0" w:color="auto"/>
              <w:bottom w:val="single" w:sz="4" w:space="0" w:color="auto"/>
              <w:right w:val="single" w:sz="4" w:space="0" w:color="auto"/>
            </w:tcBorders>
          </w:tcPr>
          <w:p w:rsidR="00F645CB" w:rsidRPr="00F645CB" w:rsidRDefault="00F645CB" w:rsidP="002A3758">
            <w:pPr>
              <w:widowControl w:val="0"/>
              <w:autoSpaceDE w:val="0"/>
              <w:autoSpaceDN w:val="0"/>
              <w:adjustRightInd w:val="0"/>
              <w:spacing w:after="0" w:line="240" w:lineRule="auto"/>
              <w:jc w:val="both"/>
              <w:rPr>
                <w:rFonts w:ascii="Times New Roman" w:hAnsi="Times New Roman" w:cs="Times New Roman"/>
                <w:color w:val="FF0000"/>
                <w:sz w:val="20"/>
                <w:szCs w:val="20"/>
              </w:rPr>
            </w:pPr>
          </w:p>
        </w:tc>
        <w:tc>
          <w:tcPr>
            <w:tcW w:w="649" w:type="dxa"/>
            <w:tcBorders>
              <w:top w:val="single" w:sz="4" w:space="0" w:color="auto"/>
              <w:left w:val="single" w:sz="4" w:space="0" w:color="auto"/>
              <w:bottom w:val="single" w:sz="4" w:space="0" w:color="auto"/>
              <w:right w:val="single" w:sz="4" w:space="0" w:color="auto"/>
            </w:tcBorders>
            <w:shd w:val="clear" w:color="auto" w:fill="FFFFFF" w:themeFill="background1"/>
          </w:tcPr>
          <w:p w:rsidR="00F645CB" w:rsidRPr="00F645CB" w:rsidRDefault="00F645CB" w:rsidP="002A3758">
            <w:pPr>
              <w:widowControl w:val="0"/>
              <w:autoSpaceDE w:val="0"/>
              <w:autoSpaceDN w:val="0"/>
              <w:adjustRightInd w:val="0"/>
              <w:spacing w:after="0" w:line="240" w:lineRule="auto"/>
              <w:jc w:val="both"/>
              <w:rPr>
                <w:rFonts w:ascii="Times New Roman" w:hAnsi="Times New Roman" w:cs="Times New Roman"/>
                <w:sz w:val="20"/>
                <w:szCs w:val="20"/>
              </w:rPr>
            </w:pPr>
            <w:r w:rsidRPr="00F645CB">
              <w:rPr>
                <w:rFonts w:ascii="Times New Roman" w:hAnsi="Times New Roman" w:cs="Times New Roman"/>
                <w:sz w:val="20"/>
                <w:szCs w:val="20"/>
              </w:rPr>
              <w:t>2015-2019</w:t>
            </w:r>
          </w:p>
        </w:tc>
        <w:tc>
          <w:tcPr>
            <w:tcW w:w="1052" w:type="dxa"/>
            <w:tcBorders>
              <w:top w:val="single" w:sz="4" w:space="0" w:color="auto"/>
              <w:left w:val="single" w:sz="4" w:space="0" w:color="auto"/>
              <w:bottom w:val="single" w:sz="4" w:space="0" w:color="auto"/>
              <w:right w:val="single" w:sz="4" w:space="0" w:color="auto"/>
            </w:tcBorders>
            <w:shd w:val="clear" w:color="auto" w:fill="FFFFFF" w:themeFill="background1"/>
          </w:tcPr>
          <w:p w:rsidR="00F645CB" w:rsidRPr="00F645CB" w:rsidRDefault="00F645CB" w:rsidP="00F645CB">
            <w:pPr>
              <w:pStyle w:val="ab"/>
              <w:widowControl w:val="0"/>
              <w:autoSpaceDE w:val="0"/>
              <w:autoSpaceDN w:val="0"/>
              <w:adjustRightInd w:val="0"/>
              <w:spacing w:after="0" w:line="240" w:lineRule="auto"/>
              <w:ind w:left="-15" w:firstLine="15"/>
              <w:jc w:val="center"/>
              <w:rPr>
                <w:rFonts w:ascii="Times New Roman" w:hAnsi="Times New Roman" w:cs="Times New Roman"/>
                <w:color w:val="FF0000"/>
                <w:sz w:val="20"/>
                <w:szCs w:val="20"/>
              </w:rPr>
            </w:pPr>
            <w:r w:rsidRPr="00F645CB">
              <w:rPr>
                <w:rFonts w:ascii="Times New Roman" w:hAnsi="Times New Roman" w:cs="Times New Roman"/>
                <w:sz w:val="20"/>
                <w:szCs w:val="20"/>
              </w:rPr>
              <w:t>-</w:t>
            </w:r>
          </w:p>
        </w:tc>
        <w:tc>
          <w:tcPr>
            <w:tcW w:w="419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45CB" w:rsidRPr="00F645CB" w:rsidRDefault="00F645CB" w:rsidP="00F645CB">
            <w:pPr>
              <w:pStyle w:val="ab"/>
              <w:widowControl w:val="0"/>
              <w:numPr>
                <w:ilvl w:val="0"/>
                <w:numId w:val="7"/>
              </w:numPr>
              <w:autoSpaceDE w:val="0"/>
              <w:autoSpaceDN w:val="0"/>
              <w:adjustRightInd w:val="0"/>
              <w:spacing w:after="0" w:line="240" w:lineRule="auto"/>
              <w:ind w:left="67" w:hanging="12"/>
              <w:jc w:val="both"/>
              <w:rPr>
                <w:rFonts w:ascii="Times New Roman" w:hAnsi="Times New Roman" w:cs="Times New Roman"/>
                <w:color w:val="FF0000"/>
                <w:sz w:val="20"/>
                <w:szCs w:val="20"/>
              </w:rPr>
            </w:pPr>
            <w:r w:rsidRPr="00F645CB">
              <w:rPr>
                <w:rFonts w:ascii="Times New Roman" w:eastAsia="Times New Roman" w:hAnsi="Times New Roman" w:cs="Times New Roman"/>
                <w:sz w:val="20"/>
                <w:szCs w:val="20"/>
                <w:lang w:eastAsia="ru-RU"/>
              </w:rPr>
              <w:t>В пределах финансовых средств, предусмотренных на основную деятельность</w:t>
            </w:r>
          </w:p>
          <w:p w:rsidR="00F645CB" w:rsidRPr="00F645CB" w:rsidRDefault="00F645CB" w:rsidP="00F645CB">
            <w:pPr>
              <w:pStyle w:val="ab"/>
              <w:widowControl w:val="0"/>
              <w:numPr>
                <w:ilvl w:val="0"/>
                <w:numId w:val="7"/>
              </w:numPr>
              <w:autoSpaceDE w:val="0"/>
              <w:autoSpaceDN w:val="0"/>
              <w:adjustRightInd w:val="0"/>
              <w:spacing w:after="0" w:line="240" w:lineRule="auto"/>
              <w:ind w:left="67" w:hanging="12"/>
              <w:jc w:val="both"/>
              <w:rPr>
                <w:rFonts w:ascii="Times New Roman" w:eastAsia="Times New Roman" w:hAnsi="Times New Roman" w:cs="Times New Roman"/>
                <w:sz w:val="20"/>
                <w:szCs w:val="20"/>
                <w:lang w:eastAsia="ru-RU"/>
              </w:rPr>
            </w:pPr>
            <w:r w:rsidRPr="00F645CB">
              <w:rPr>
                <w:rFonts w:ascii="Times New Roman" w:eastAsia="Times New Roman" w:hAnsi="Times New Roman" w:cs="Times New Roman"/>
                <w:sz w:val="20"/>
                <w:szCs w:val="20"/>
                <w:lang w:eastAsia="ru-RU"/>
              </w:rPr>
              <w:t>В пределах средств, предусмотренных на реализацию подпрограмм, входящих в состав муниципальной программы муниципального образования «Сергиево-Посадский</w:t>
            </w:r>
            <w:r>
              <w:rPr>
                <w:rFonts w:ascii="Times New Roman" w:eastAsia="Times New Roman" w:hAnsi="Times New Roman" w:cs="Times New Roman"/>
                <w:sz w:val="20"/>
                <w:szCs w:val="20"/>
                <w:lang w:eastAsia="ru-RU"/>
              </w:rPr>
              <w:t xml:space="preserve"> м</w:t>
            </w:r>
            <w:r w:rsidRPr="00F645CB">
              <w:rPr>
                <w:rFonts w:ascii="Times New Roman" w:eastAsia="Times New Roman" w:hAnsi="Times New Roman" w:cs="Times New Roman"/>
                <w:sz w:val="20"/>
                <w:szCs w:val="20"/>
                <w:lang w:eastAsia="ru-RU"/>
              </w:rPr>
              <w:t>униципальный район Московской области» «Жилище»</w:t>
            </w:r>
          </w:p>
        </w:tc>
        <w:tc>
          <w:tcPr>
            <w:tcW w:w="1559" w:type="dxa"/>
            <w:tcBorders>
              <w:top w:val="single" w:sz="4" w:space="0" w:color="auto"/>
              <w:left w:val="single" w:sz="4" w:space="0" w:color="auto"/>
              <w:bottom w:val="single" w:sz="4" w:space="0" w:color="auto"/>
              <w:right w:val="single" w:sz="4" w:space="0" w:color="auto"/>
            </w:tcBorders>
            <w:vAlign w:val="center"/>
          </w:tcPr>
          <w:p w:rsidR="00F645CB" w:rsidRPr="00F645CB" w:rsidRDefault="00F645CB" w:rsidP="00225D20">
            <w:pPr>
              <w:widowControl w:val="0"/>
              <w:autoSpaceDE w:val="0"/>
              <w:autoSpaceDN w:val="0"/>
              <w:adjustRightInd w:val="0"/>
              <w:spacing w:after="0" w:line="240" w:lineRule="auto"/>
              <w:jc w:val="both"/>
              <w:rPr>
                <w:rFonts w:ascii="Times New Roman" w:hAnsi="Times New Roman" w:cs="Times New Roman"/>
                <w:sz w:val="20"/>
                <w:szCs w:val="20"/>
              </w:rPr>
            </w:pPr>
            <w:r w:rsidRPr="00F645CB">
              <w:rPr>
                <w:rFonts w:ascii="Times New Roman" w:hAnsi="Times New Roman" w:cs="Times New Roman"/>
                <w:sz w:val="20"/>
                <w:szCs w:val="20"/>
              </w:rPr>
              <w:t>Управление муниципальной собственности, руководители городских поселений, входящие в состав Сергиево-Посадского муниципального района</w:t>
            </w:r>
          </w:p>
        </w:tc>
        <w:tc>
          <w:tcPr>
            <w:tcW w:w="1276" w:type="dxa"/>
            <w:tcBorders>
              <w:top w:val="single" w:sz="4" w:space="0" w:color="auto"/>
              <w:left w:val="single" w:sz="4" w:space="0" w:color="auto"/>
              <w:bottom w:val="single" w:sz="4" w:space="0" w:color="auto"/>
              <w:right w:val="single" w:sz="4" w:space="0" w:color="auto"/>
            </w:tcBorders>
            <w:vAlign w:val="center"/>
          </w:tcPr>
          <w:p w:rsidR="00F645CB" w:rsidRPr="00F645CB" w:rsidRDefault="00F645CB" w:rsidP="002A3758">
            <w:pPr>
              <w:widowControl w:val="0"/>
              <w:autoSpaceDE w:val="0"/>
              <w:autoSpaceDN w:val="0"/>
              <w:adjustRightInd w:val="0"/>
              <w:spacing w:after="0" w:line="240" w:lineRule="auto"/>
              <w:jc w:val="both"/>
              <w:rPr>
                <w:rFonts w:ascii="Times New Roman" w:hAnsi="Times New Roman" w:cs="Times New Roman"/>
                <w:sz w:val="20"/>
                <w:szCs w:val="20"/>
              </w:rPr>
            </w:pPr>
            <w:r w:rsidRPr="00F645CB">
              <w:rPr>
                <w:rFonts w:ascii="Times New Roman" w:hAnsi="Times New Roman" w:cs="Times New Roman"/>
                <w:sz w:val="20"/>
                <w:szCs w:val="20"/>
              </w:rPr>
              <w:t>Сокращение количества граждан, состоящих на учете в качестве нуждающихся в жилых помещениях</w:t>
            </w:r>
          </w:p>
        </w:tc>
      </w:tr>
    </w:tbl>
    <w:p w:rsidR="008040AC" w:rsidRDefault="008040AC" w:rsidP="0070471C">
      <w:pPr>
        <w:widowControl w:val="0"/>
        <w:autoSpaceDE w:val="0"/>
        <w:autoSpaceDN w:val="0"/>
        <w:adjustRightInd w:val="0"/>
        <w:spacing w:after="0" w:line="240" w:lineRule="auto"/>
        <w:ind w:left="10490"/>
        <w:outlineLvl w:val="1"/>
        <w:rPr>
          <w:rFonts w:ascii="Times New Roman" w:hAnsi="Times New Roman" w:cs="Times New Roman"/>
          <w:sz w:val="24"/>
          <w:szCs w:val="24"/>
        </w:rPr>
      </w:pPr>
    </w:p>
    <w:p w:rsidR="008040AC" w:rsidRDefault="008040AC" w:rsidP="0070471C">
      <w:pPr>
        <w:widowControl w:val="0"/>
        <w:autoSpaceDE w:val="0"/>
        <w:autoSpaceDN w:val="0"/>
        <w:adjustRightInd w:val="0"/>
        <w:spacing w:after="0" w:line="240" w:lineRule="auto"/>
        <w:ind w:left="10490"/>
        <w:outlineLvl w:val="1"/>
        <w:rPr>
          <w:rFonts w:ascii="Times New Roman" w:hAnsi="Times New Roman" w:cs="Times New Roman"/>
          <w:sz w:val="24"/>
          <w:szCs w:val="24"/>
        </w:rPr>
      </w:pPr>
    </w:p>
    <w:p w:rsidR="008040AC" w:rsidRDefault="008040AC" w:rsidP="0070471C">
      <w:pPr>
        <w:widowControl w:val="0"/>
        <w:autoSpaceDE w:val="0"/>
        <w:autoSpaceDN w:val="0"/>
        <w:adjustRightInd w:val="0"/>
        <w:spacing w:after="0" w:line="240" w:lineRule="auto"/>
        <w:ind w:left="10490"/>
        <w:outlineLvl w:val="1"/>
        <w:rPr>
          <w:rFonts w:ascii="Times New Roman" w:hAnsi="Times New Roman" w:cs="Times New Roman"/>
          <w:sz w:val="24"/>
          <w:szCs w:val="24"/>
        </w:rPr>
      </w:pPr>
    </w:p>
    <w:p w:rsidR="008040AC" w:rsidRDefault="008040AC" w:rsidP="0070471C">
      <w:pPr>
        <w:widowControl w:val="0"/>
        <w:autoSpaceDE w:val="0"/>
        <w:autoSpaceDN w:val="0"/>
        <w:adjustRightInd w:val="0"/>
        <w:spacing w:after="0" w:line="240" w:lineRule="auto"/>
        <w:ind w:left="10490"/>
        <w:outlineLvl w:val="1"/>
        <w:rPr>
          <w:rFonts w:ascii="Times New Roman" w:hAnsi="Times New Roman" w:cs="Times New Roman"/>
          <w:sz w:val="24"/>
          <w:szCs w:val="24"/>
        </w:rPr>
      </w:pPr>
    </w:p>
    <w:p w:rsidR="008040AC" w:rsidRDefault="008040AC" w:rsidP="0070471C">
      <w:pPr>
        <w:widowControl w:val="0"/>
        <w:autoSpaceDE w:val="0"/>
        <w:autoSpaceDN w:val="0"/>
        <w:adjustRightInd w:val="0"/>
        <w:spacing w:after="0" w:line="240" w:lineRule="auto"/>
        <w:ind w:left="10490"/>
        <w:outlineLvl w:val="1"/>
        <w:rPr>
          <w:rFonts w:ascii="Times New Roman" w:hAnsi="Times New Roman" w:cs="Times New Roman"/>
          <w:sz w:val="24"/>
          <w:szCs w:val="24"/>
        </w:rPr>
      </w:pPr>
    </w:p>
    <w:p w:rsidR="008040AC" w:rsidRDefault="008040AC" w:rsidP="0070471C">
      <w:pPr>
        <w:widowControl w:val="0"/>
        <w:autoSpaceDE w:val="0"/>
        <w:autoSpaceDN w:val="0"/>
        <w:adjustRightInd w:val="0"/>
        <w:spacing w:after="0" w:line="240" w:lineRule="auto"/>
        <w:ind w:left="10490"/>
        <w:outlineLvl w:val="1"/>
        <w:rPr>
          <w:rFonts w:ascii="Times New Roman" w:hAnsi="Times New Roman" w:cs="Times New Roman"/>
          <w:sz w:val="24"/>
          <w:szCs w:val="24"/>
        </w:rPr>
      </w:pPr>
    </w:p>
    <w:p w:rsidR="008040AC" w:rsidRDefault="008040AC" w:rsidP="0070471C">
      <w:pPr>
        <w:widowControl w:val="0"/>
        <w:autoSpaceDE w:val="0"/>
        <w:autoSpaceDN w:val="0"/>
        <w:adjustRightInd w:val="0"/>
        <w:spacing w:after="0" w:line="240" w:lineRule="auto"/>
        <w:ind w:left="10490"/>
        <w:outlineLvl w:val="1"/>
        <w:rPr>
          <w:rFonts w:ascii="Times New Roman" w:hAnsi="Times New Roman" w:cs="Times New Roman"/>
          <w:sz w:val="24"/>
          <w:szCs w:val="24"/>
        </w:rPr>
      </w:pPr>
    </w:p>
    <w:p w:rsidR="008040AC" w:rsidRDefault="008040AC" w:rsidP="0070471C">
      <w:pPr>
        <w:widowControl w:val="0"/>
        <w:autoSpaceDE w:val="0"/>
        <w:autoSpaceDN w:val="0"/>
        <w:adjustRightInd w:val="0"/>
        <w:spacing w:after="0" w:line="240" w:lineRule="auto"/>
        <w:ind w:left="10490"/>
        <w:outlineLvl w:val="1"/>
        <w:rPr>
          <w:rFonts w:ascii="Times New Roman" w:hAnsi="Times New Roman" w:cs="Times New Roman"/>
          <w:sz w:val="24"/>
          <w:szCs w:val="24"/>
        </w:rPr>
      </w:pPr>
    </w:p>
    <w:p w:rsidR="008040AC" w:rsidRDefault="008040AC" w:rsidP="0070471C">
      <w:pPr>
        <w:widowControl w:val="0"/>
        <w:autoSpaceDE w:val="0"/>
        <w:autoSpaceDN w:val="0"/>
        <w:adjustRightInd w:val="0"/>
        <w:spacing w:after="0" w:line="240" w:lineRule="auto"/>
        <w:ind w:left="10490"/>
        <w:outlineLvl w:val="1"/>
        <w:rPr>
          <w:rFonts w:ascii="Times New Roman" w:hAnsi="Times New Roman" w:cs="Times New Roman"/>
          <w:sz w:val="24"/>
          <w:szCs w:val="24"/>
        </w:rPr>
      </w:pPr>
    </w:p>
    <w:p w:rsidR="008040AC" w:rsidRDefault="008040AC" w:rsidP="0070471C">
      <w:pPr>
        <w:widowControl w:val="0"/>
        <w:autoSpaceDE w:val="0"/>
        <w:autoSpaceDN w:val="0"/>
        <w:adjustRightInd w:val="0"/>
        <w:spacing w:after="0" w:line="240" w:lineRule="auto"/>
        <w:ind w:left="10490"/>
        <w:outlineLvl w:val="1"/>
        <w:rPr>
          <w:rFonts w:ascii="Times New Roman" w:hAnsi="Times New Roman" w:cs="Times New Roman"/>
          <w:sz w:val="24"/>
          <w:szCs w:val="24"/>
        </w:rPr>
      </w:pPr>
    </w:p>
    <w:p w:rsidR="008040AC" w:rsidRDefault="008040AC" w:rsidP="0070471C">
      <w:pPr>
        <w:widowControl w:val="0"/>
        <w:autoSpaceDE w:val="0"/>
        <w:autoSpaceDN w:val="0"/>
        <w:adjustRightInd w:val="0"/>
        <w:spacing w:after="0" w:line="240" w:lineRule="auto"/>
        <w:ind w:left="10490"/>
        <w:outlineLvl w:val="1"/>
        <w:rPr>
          <w:rFonts w:ascii="Times New Roman" w:hAnsi="Times New Roman" w:cs="Times New Roman"/>
          <w:sz w:val="24"/>
          <w:szCs w:val="24"/>
        </w:rPr>
      </w:pPr>
    </w:p>
    <w:p w:rsidR="008040AC" w:rsidRDefault="008040AC" w:rsidP="0070471C">
      <w:pPr>
        <w:widowControl w:val="0"/>
        <w:autoSpaceDE w:val="0"/>
        <w:autoSpaceDN w:val="0"/>
        <w:adjustRightInd w:val="0"/>
        <w:spacing w:after="0" w:line="240" w:lineRule="auto"/>
        <w:ind w:left="10490"/>
        <w:outlineLvl w:val="1"/>
        <w:rPr>
          <w:rFonts w:ascii="Times New Roman" w:hAnsi="Times New Roman" w:cs="Times New Roman"/>
          <w:sz w:val="24"/>
          <w:szCs w:val="24"/>
        </w:rPr>
      </w:pPr>
    </w:p>
    <w:p w:rsidR="008040AC" w:rsidRDefault="008040AC" w:rsidP="0070471C">
      <w:pPr>
        <w:widowControl w:val="0"/>
        <w:autoSpaceDE w:val="0"/>
        <w:autoSpaceDN w:val="0"/>
        <w:adjustRightInd w:val="0"/>
        <w:spacing w:after="0" w:line="240" w:lineRule="auto"/>
        <w:ind w:left="10490"/>
        <w:outlineLvl w:val="1"/>
        <w:rPr>
          <w:rFonts w:ascii="Times New Roman" w:hAnsi="Times New Roman" w:cs="Times New Roman"/>
          <w:sz w:val="24"/>
          <w:szCs w:val="24"/>
        </w:rPr>
      </w:pPr>
    </w:p>
    <w:p w:rsidR="008040AC" w:rsidRDefault="008040AC" w:rsidP="0070471C">
      <w:pPr>
        <w:widowControl w:val="0"/>
        <w:autoSpaceDE w:val="0"/>
        <w:autoSpaceDN w:val="0"/>
        <w:adjustRightInd w:val="0"/>
        <w:spacing w:after="0" w:line="240" w:lineRule="auto"/>
        <w:ind w:left="10490"/>
        <w:outlineLvl w:val="1"/>
        <w:rPr>
          <w:rFonts w:ascii="Times New Roman" w:hAnsi="Times New Roman" w:cs="Times New Roman"/>
          <w:sz w:val="24"/>
          <w:szCs w:val="24"/>
        </w:rPr>
      </w:pPr>
    </w:p>
    <w:p w:rsidR="00225D20" w:rsidRDefault="00225D20" w:rsidP="0070471C">
      <w:pPr>
        <w:widowControl w:val="0"/>
        <w:autoSpaceDE w:val="0"/>
        <w:autoSpaceDN w:val="0"/>
        <w:adjustRightInd w:val="0"/>
        <w:spacing w:after="0" w:line="240" w:lineRule="auto"/>
        <w:ind w:left="10490"/>
        <w:outlineLvl w:val="1"/>
        <w:rPr>
          <w:rFonts w:ascii="Times New Roman" w:hAnsi="Times New Roman" w:cs="Times New Roman"/>
          <w:sz w:val="24"/>
          <w:szCs w:val="24"/>
        </w:rPr>
      </w:pPr>
    </w:p>
    <w:p w:rsidR="00225D20" w:rsidRDefault="00225D20" w:rsidP="0070471C">
      <w:pPr>
        <w:widowControl w:val="0"/>
        <w:autoSpaceDE w:val="0"/>
        <w:autoSpaceDN w:val="0"/>
        <w:adjustRightInd w:val="0"/>
        <w:spacing w:after="0" w:line="240" w:lineRule="auto"/>
        <w:ind w:left="10490"/>
        <w:outlineLvl w:val="1"/>
        <w:rPr>
          <w:rFonts w:ascii="Times New Roman" w:hAnsi="Times New Roman" w:cs="Times New Roman"/>
          <w:sz w:val="24"/>
          <w:szCs w:val="24"/>
        </w:rPr>
      </w:pPr>
    </w:p>
    <w:p w:rsidR="00225D20" w:rsidRDefault="00225D20" w:rsidP="0070471C">
      <w:pPr>
        <w:widowControl w:val="0"/>
        <w:autoSpaceDE w:val="0"/>
        <w:autoSpaceDN w:val="0"/>
        <w:adjustRightInd w:val="0"/>
        <w:spacing w:after="0" w:line="240" w:lineRule="auto"/>
        <w:ind w:left="10490"/>
        <w:outlineLvl w:val="1"/>
        <w:rPr>
          <w:rFonts w:ascii="Times New Roman" w:hAnsi="Times New Roman" w:cs="Times New Roman"/>
          <w:sz w:val="24"/>
          <w:szCs w:val="24"/>
        </w:rPr>
      </w:pPr>
    </w:p>
    <w:p w:rsidR="008040AC" w:rsidRDefault="008040AC" w:rsidP="0070471C">
      <w:pPr>
        <w:widowControl w:val="0"/>
        <w:autoSpaceDE w:val="0"/>
        <w:autoSpaceDN w:val="0"/>
        <w:adjustRightInd w:val="0"/>
        <w:spacing w:after="0" w:line="240" w:lineRule="auto"/>
        <w:ind w:left="10490"/>
        <w:outlineLvl w:val="1"/>
        <w:rPr>
          <w:rFonts w:ascii="Times New Roman" w:hAnsi="Times New Roman" w:cs="Times New Roman"/>
          <w:sz w:val="24"/>
          <w:szCs w:val="24"/>
        </w:rPr>
      </w:pPr>
    </w:p>
    <w:p w:rsidR="008040AC" w:rsidRDefault="008040AC" w:rsidP="0070471C">
      <w:pPr>
        <w:widowControl w:val="0"/>
        <w:autoSpaceDE w:val="0"/>
        <w:autoSpaceDN w:val="0"/>
        <w:adjustRightInd w:val="0"/>
        <w:spacing w:after="0" w:line="240" w:lineRule="auto"/>
        <w:ind w:left="10490"/>
        <w:outlineLvl w:val="1"/>
        <w:rPr>
          <w:rFonts w:ascii="Times New Roman" w:hAnsi="Times New Roman" w:cs="Times New Roman"/>
          <w:sz w:val="24"/>
          <w:szCs w:val="24"/>
        </w:rPr>
      </w:pPr>
    </w:p>
    <w:p w:rsidR="008040AC" w:rsidRDefault="008040AC" w:rsidP="0070471C">
      <w:pPr>
        <w:widowControl w:val="0"/>
        <w:autoSpaceDE w:val="0"/>
        <w:autoSpaceDN w:val="0"/>
        <w:adjustRightInd w:val="0"/>
        <w:spacing w:after="0" w:line="240" w:lineRule="auto"/>
        <w:ind w:left="10490"/>
        <w:outlineLvl w:val="1"/>
        <w:rPr>
          <w:rFonts w:ascii="Times New Roman" w:hAnsi="Times New Roman" w:cs="Times New Roman"/>
          <w:sz w:val="24"/>
          <w:szCs w:val="24"/>
        </w:rPr>
      </w:pPr>
    </w:p>
    <w:p w:rsidR="008040AC" w:rsidRDefault="008040AC" w:rsidP="0070471C">
      <w:pPr>
        <w:widowControl w:val="0"/>
        <w:autoSpaceDE w:val="0"/>
        <w:autoSpaceDN w:val="0"/>
        <w:adjustRightInd w:val="0"/>
        <w:spacing w:after="0" w:line="240" w:lineRule="auto"/>
        <w:ind w:left="10490"/>
        <w:outlineLvl w:val="1"/>
        <w:rPr>
          <w:rFonts w:ascii="Times New Roman" w:hAnsi="Times New Roman" w:cs="Times New Roman"/>
          <w:sz w:val="24"/>
          <w:szCs w:val="24"/>
        </w:rPr>
      </w:pPr>
    </w:p>
    <w:p w:rsidR="008040AC" w:rsidRDefault="008040AC" w:rsidP="0070471C">
      <w:pPr>
        <w:widowControl w:val="0"/>
        <w:autoSpaceDE w:val="0"/>
        <w:autoSpaceDN w:val="0"/>
        <w:adjustRightInd w:val="0"/>
        <w:spacing w:after="0" w:line="240" w:lineRule="auto"/>
        <w:ind w:left="10490"/>
        <w:outlineLvl w:val="1"/>
        <w:rPr>
          <w:rFonts w:ascii="Times New Roman" w:hAnsi="Times New Roman" w:cs="Times New Roman"/>
          <w:sz w:val="24"/>
          <w:szCs w:val="24"/>
        </w:rPr>
      </w:pPr>
    </w:p>
    <w:p w:rsidR="0070471C" w:rsidRPr="00BC5B1B" w:rsidRDefault="0070471C" w:rsidP="0070471C">
      <w:pPr>
        <w:widowControl w:val="0"/>
        <w:autoSpaceDE w:val="0"/>
        <w:autoSpaceDN w:val="0"/>
        <w:adjustRightInd w:val="0"/>
        <w:spacing w:after="0" w:line="240" w:lineRule="auto"/>
        <w:ind w:left="10490"/>
        <w:outlineLvl w:val="1"/>
        <w:rPr>
          <w:rFonts w:ascii="Times New Roman" w:hAnsi="Times New Roman" w:cs="Times New Roman"/>
          <w:sz w:val="24"/>
          <w:szCs w:val="24"/>
        </w:rPr>
      </w:pPr>
      <w:r>
        <w:rPr>
          <w:rFonts w:ascii="Times New Roman" w:hAnsi="Times New Roman" w:cs="Times New Roman"/>
          <w:sz w:val="24"/>
          <w:szCs w:val="24"/>
        </w:rPr>
        <w:t>Пр</w:t>
      </w:r>
      <w:r w:rsidR="007C15BF">
        <w:rPr>
          <w:rFonts w:ascii="Times New Roman" w:hAnsi="Times New Roman" w:cs="Times New Roman"/>
          <w:sz w:val="24"/>
          <w:szCs w:val="24"/>
        </w:rPr>
        <w:t>иложение N 7</w:t>
      </w:r>
    </w:p>
    <w:p w:rsidR="0070471C" w:rsidRPr="00BC5B1B" w:rsidRDefault="0070471C" w:rsidP="0070471C">
      <w:pPr>
        <w:widowControl w:val="0"/>
        <w:autoSpaceDE w:val="0"/>
        <w:autoSpaceDN w:val="0"/>
        <w:adjustRightInd w:val="0"/>
        <w:spacing w:after="0" w:line="240" w:lineRule="auto"/>
        <w:ind w:left="10490"/>
        <w:jc w:val="both"/>
        <w:rPr>
          <w:rFonts w:ascii="Times New Roman" w:hAnsi="Times New Roman" w:cs="Times New Roman"/>
          <w:sz w:val="24"/>
          <w:szCs w:val="24"/>
        </w:rPr>
      </w:pPr>
      <w:r w:rsidRPr="00BC5B1B">
        <w:rPr>
          <w:rFonts w:ascii="Times New Roman" w:hAnsi="Times New Roman" w:cs="Times New Roman"/>
          <w:sz w:val="24"/>
          <w:szCs w:val="24"/>
        </w:rPr>
        <w:t>к муниципальной программе</w:t>
      </w:r>
    </w:p>
    <w:p w:rsidR="0070471C" w:rsidRPr="00BC5B1B" w:rsidRDefault="0070471C" w:rsidP="0070471C">
      <w:pPr>
        <w:widowControl w:val="0"/>
        <w:autoSpaceDE w:val="0"/>
        <w:autoSpaceDN w:val="0"/>
        <w:adjustRightInd w:val="0"/>
        <w:spacing w:after="0" w:line="240" w:lineRule="auto"/>
        <w:ind w:left="10490"/>
        <w:jc w:val="both"/>
        <w:rPr>
          <w:rFonts w:ascii="Times New Roman" w:hAnsi="Times New Roman" w:cs="Times New Roman"/>
          <w:sz w:val="24"/>
          <w:szCs w:val="24"/>
        </w:rPr>
      </w:pPr>
      <w:r w:rsidRPr="00BC5B1B">
        <w:rPr>
          <w:rFonts w:ascii="Times New Roman" w:hAnsi="Times New Roman" w:cs="Times New Roman"/>
          <w:sz w:val="24"/>
          <w:szCs w:val="24"/>
        </w:rPr>
        <w:t>муниципального образования</w:t>
      </w:r>
    </w:p>
    <w:p w:rsidR="0070471C" w:rsidRPr="00BC5B1B" w:rsidRDefault="0070471C" w:rsidP="0070471C">
      <w:pPr>
        <w:widowControl w:val="0"/>
        <w:autoSpaceDE w:val="0"/>
        <w:autoSpaceDN w:val="0"/>
        <w:adjustRightInd w:val="0"/>
        <w:spacing w:after="0" w:line="240" w:lineRule="auto"/>
        <w:ind w:left="10490"/>
        <w:jc w:val="both"/>
        <w:rPr>
          <w:rFonts w:ascii="Times New Roman" w:hAnsi="Times New Roman" w:cs="Times New Roman"/>
          <w:sz w:val="24"/>
          <w:szCs w:val="24"/>
        </w:rPr>
      </w:pPr>
      <w:r w:rsidRPr="00BC5B1B">
        <w:rPr>
          <w:rFonts w:ascii="Times New Roman" w:hAnsi="Times New Roman" w:cs="Times New Roman"/>
          <w:sz w:val="24"/>
          <w:szCs w:val="24"/>
        </w:rPr>
        <w:t xml:space="preserve"> «Сергиево-Посадский муниципальный </w:t>
      </w:r>
    </w:p>
    <w:p w:rsidR="0070471C" w:rsidRPr="00BC5B1B" w:rsidRDefault="0070471C" w:rsidP="0070471C">
      <w:pPr>
        <w:widowControl w:val="0"/>
        <w:autoSpaceDE w:val="0"/>
        <w:autoSpaceDN w:val="0"/>
        <w:adjustRightInd w:val="0"/>
        <w:spacing w:after="0" w:line="240" w:lineRule="auto"/>
        <w:ind w:left="10490"/>
        <w:jc w:val="both"/>
        <w:rPr>
          <w:rFonts w:ascii="Times New Roman" w:hAnsi="Times New Roman" w:cs="Times New Roman"/>
          <w:sz w:val="24"/>
          <w:szCs w:val="24"/>
        </w:rPr>
      </w:pPr>
      <w:r w:rsidRPr="00BC5B1B">
        <w:rPr>
          <w:rFonts w:ascii="Times New Roman" w:hAnsi="Times New Roman" w:cs="Times New Roman"/>
          <w:sz w:val="24"/>
          <w:szCs w:val="24"/>
        </w:rPr>
        <w:t xml:space="preserve">район Московской области» </w:t>
      </w:r>
    </w:p>
    <w:p w:rsidR="0070471C" w:rsidRPr="00BC5B1B" w:rsidRDefault="0070471C" w:rsidP="0070471C">
      <w:pPr>
        <w:widowControl w:val="0"/>
        <w:autoSpaceDE w:val="0"/>
        <w:autoSpaceDN w:val="0"/>
        <w:adjustRightInd w:val="0"/>
        <w:spacing w:after="0" w:line="240" w:lineRule="auto"/>
        <w:ind w:left="10490"/>
        <w:jc w:val="both"/>
        <w:rPr>
          <w:rFonts w:ascii="Times New Roman" w:hAnsi="Times New Roman" w:cs="Times New Roman"/>
          <w:sz w:val="24"/>
          <w:szCs w:val="24"/>
        </w:rPr>
      </w:pPr>
      <w:r w:rsidRPr="00BC5B1B">
        <w:rPr>
          <w:rFonts w:ascii="Times New Roman" w:hAnsi="Times New Roman" w:cs="Times New Roman"/>
          <w:sz w:val="24"/>
          <w:szCs w:val="24"/>
        </w:rPr>
        <w:t>"Жилище"</w:t>
      </w:r>
    </w:p>
    <w:p w:rsidR="002A3758" w:rsidRDefault="002A3758" w:rsidP="002A3758">
      <w:pPr>
        <w:widowControl w:val="0"/>
        <w:autoSpaceDE w:val="0"/>
        <w:autoSpaceDN w:val="0"/>
        <w:adjustRightInd w:val="0"/>
        <w:spacing w:after="0" w:line="240" w:lineRule="auto"/>
        <w:jc w:val="right"/>
        <w:outlineLvl w:val="1"/>
        <w:rPr>
          <w:rFonts w:ascii="Times New Roman" w:hAnsi="Times New Roman" w:cs="Times New Roman"/>
        </w:rPr>
      </w:pPr>
    </w:p>
    <w:p w:rsidR="00225D20" w:rsidRPr="00A44D99" w:rsidRDefault="00225D20" w:rsidP="00225D20">
      <w:pPr>
        <w:widowControl w:val="0"/>
        <w:autoSpaceDE w:val="0"/>
        <w:autoSpaceDN w:val="0"/>
        <w:adjustRightInd w:val="0"/>
        <w:spacing w:after="0" w:line="240" w:lineRule="auto"/>
        <w:jc w:val="center"/>
        <w:rPr>
          <w:rFonts w:ascii="Times New Roman" w:hAnsi="Times New Roman" w:cs="Times New Roman"/>
          <w:sz w:val="24"/>
          <w:szCs w:val="24"/>
        </w:rPr>
      </w:pPr>
      <w:r w:rsidRPr="00A44D99">
        <w:rPr>
          <w:rFonts w:ascii="Times New Roman" w:hAnsi="Times New Roman" w:cs="Times New Roman"/>
          <w:sz w:val="24"/>
          <w:szCs w:val="24"/>
        </w:rPr>
        <w:t>ПАСПОРТ ПОДПРОГРАММЫ</w:t>
      </w:r>
    </w:p>
    <w:p w:rsidR="00906D30" w:rsidRPr="00A44D99" w:rsidRDefault="00225D20" w:rsidP="00225D20">
      <w:pPr>
        <w:widowControl w:val="0"/>
        <w:autoSpaceDE w:val="0"/>
        <w:autoSpaceDN w:val="0"/>
        <w:adjustRightInd w:val="0"/>
        <w:spacing w:after="0" w:line="240" w:lineRule="auto"/>
        <w:jc w:val="center"/>
        <w:rPr>
          <w:rFonts w:ascii="Times New Roman" w:hAnsi="Times New Roman" w:cs="Times New Roman"/>
          <w:bCs/>
          <w:sz w:val="24"/>
          <w:szCs w:val="24"/>
        </w:rPr>
      </w:pPr>
      <w:r w:rsidRPr="00A44D99">
        <w:rPr>
          <w:rFonts w:ascii="Times New Roman" w:eastAsia="Times New Roman" w:hAnsi="Times New Roman" w:cs="Times New Roman"/>
          <w:sz w:val="24"/>
          <w:szCs w:val="24"/>
          <w:lang w:eastAsia="ru-RU"/>
        </w:rPr>
        <w:t xml:space="preserve"> </w:t>
      </w:r>
      <w:r w:rsidR="0070471C" w:rsidRPr="00A44D99">
        <w:rPr>
          <w:rFonts w:ascii="Times New Roman" w:eastAsia="Times New Roman" w:hAnsi="Times New Roman" w:cs="Times New Roman"/>
          <w:sz w:val="24"/>
          <w:szCs w:val="24"/>
          <w:lang w:eastAsia="ru-RU"/>
        </w:rPr>
        <w:t>«РАЗВИТИЕ ЖИЛИЩНОГО СТРОИТЕЛЬСТВА»</w:t>
      </w:r>
      <w:r w:rsidR="00A44D99" w:rsidRPr="00A44D99">
        <w:rPr>
          <w:rFonts w:ascii="Times New Roman" w:eastAsia="Times New Roman" w:hAnsi="Times New Roman" w:cs="Times New Roman"/>
          <w:sz w:val="24"/>
          <w:szCs w:val="24"/>
          <w:lang w:eastAsia="ru-RU"/>
        </w:rPr>
        <w:t xml:space="preserve"> </w:t>
      </w:r>
      <w:r w:rsidR="00906D30" w:rsidRPr="00A44D99">
        <w:rPr>
          <w:rFonts w:ascii="Times New Roman" w:hAnsi="Times New Roman" w:cs="Times New Roman"/>
          <w:bCs/>
          <w:sz w:val="24"/>
          <w:szCs w:val="24"/>
        </w:rPr>
        <w:t>МУНИЦИПАЛЬНОЙ ПРОГРАММЫ</w:t>
      </w:r>
    </w:p>
    <w:p w:rsidR="00906D30" w:rsidRPr="00A44D99" w:rsidRDefault="00906D30" w:rsidP="00906D30">
      <w:pPr>
        <w:widowControl w:val="0"/>
        <w:autoSpaceDE w:val="0"/>
        <w:autoSpaceDN w:val="0"/>
        <w:adjustRightInd w:val="0"/>
        <w:spacing w:after="0" w:line="240" w:lineRule="auto"/>
        <w:jc w:val="center"/>
        <w:rPr>
          <w:rFonts w:ascii="Times New Roman" w:hAnsi="Times New Roman" w:cs="Times New Roman"/>
          <w:bCs/>
          <w:sz w:val="24"/>
          <w:szCs w:val="24"/>
        </w:rPr>
      </w:pPr>
      <w:r w:rsidRPr="00A44D99">
        <w:rPr>
          <w:rFonts w:ascii="Times New Roman" w:hAnsi="Times New Roman" w:cs="Times New Roman"/>
          <w:bCs/>
          <w:sz w:val="24"/>
          <w:szCs w:val="24"/>
        </w:rPr>
        <w:t>МУНИЦИПАЛЬНОГО ОБРАЗОВАНИЯ «СЕРГИЕВО-ПОСАДСКИЙ МУНИЦИПАЛЬНЫЙ РАЙОН МОСКОВСКОЙ ОБЛАСТИ»</w:t>
      </w:r>
    </w:p>
    <w:p w:rsidR="0070471C" w:rsidRPr="00A44D99" w:rsidRDefault="00906D30" w:rsidP="00906D30">
      <w:pPr>
        <w:widowControl w:val="0"/>
        <w:autoSpaceDE w:val="0"/>
        <w:autoSpaceDN w:val="0"/>
        <w:adjustRightInd w:val="0"/>
        <w:spacing w:after="0" w:line="240" w:lineRule="auto"/>
        <w:jc w:val="center"/>
        <w:rPr>
          <w:rFonts w:ascii="Times New Roman" w:hAnsi="Times New Roman" w:cs="Times New Roman"/>
          <w:sz w:val="24"/>
          <w:szCs w:val="24"/>
        </w:rPr>
      </w:pPr>
      <w:r w:rsidRPr="00A44D99">
        <w:rPr>
          <w:rFonts w:ascii="Times New Roman" w:hAnsi="Times New Roman" w:cs="Times New Roman"/>
          <w:bCs/>
          <w:sz w:val="24"/>
          <w:szCs w:val="24"/>
        </w:rPr>
        <w:t>"ЖИЛИЩЕ"</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1"/>
        <w:gridCol w:w="1933"/>
        <w:gridCol w:w="1933"/>
        <w:gridCol w:w="1774"/>
        <w:gridCol w:w="1236"/>
        <w:gridCol w:w="1288"/>
        <w:gridCol w:w="1346"/>
        <w:gridCol w:w="1464"/>
        <w:gridCol w:w="1641"/>
      </w:tblGrid>
      <w:tr w:rsidR="0070471C" w:rsidRPr="0070471C" w:rsidTr="00906D30">
        <w:tc>
          <w:tcPr>
            <w:tcW w:w="2802" w:type="dxa"/>
            <w:shd w:val="clear" w:color="auto" w:fill="auto"/>
          </w:tcPr>
          <w:p w:rsidR="0070471C" w:rsidRPr="0070471C" w:rsidRDefault="0070471C" w:rsidP="0070471C">
            <w:pPr>
              <w:spacing w:after="0" w:line="240" w:lineRule="auto"/>
              <w:rPr>
                <w:rFonts w:ascii="Times New Roman" w:eastAsia="Calibri" w:hAnsi="Times New Roman" w:cs="Times New Roman"/>
                <w:sz w:val="24"/>
                <w:szCs w:val="24"/>
              </w:rPr>
            </w:pPr>
            <w:r w:rsidRPr="0070471C">
              <w:rPr>
                <w:rFonts w:ascii="Times New Roman" w:eastAsia="Calibri" w:hAnsi="Times New Roman" w:cs="Times New Roman"/>
                <w:sz w:val="24"/>
                <w:szCs w:val="24"/>
              </w:rPr>
              <w:t>Наименование Подпрограммы</w:t>
            </w:r>
          </w:p>
        </w:tc>
        <w:tc>
          <w:tcPr>
            <w:tcW w:w="12474" w:type="dxa"/>
            <w:gridSpan w:val="8"/>
            <w:shd w:val="clear" w:color="auto" w:fill="auto"/>
          </w:tcPr>
          <w:p w:rsidR="0070471C" w:rsidRPr="0070471C" w:rsidRDefault="0070471C" w:rsidP="0070471C">
            <w:pPr>
              <w:spacing w:after="0" w:line="240" w:lineRule="auto"/>
              <w:rPr>
                <w:rFonts w:ascii="Times New Roman" w:eastAsia="Calibri" w:hAnsi="Times New Roman" w:cs="Times New Roman"/>
              </w:rPr>
            </w:pPr>
            <w:r w:rsidRPr="0070471C">
              <w:rPr>
                <w:rFonts w:ascii="Times New Roman" w:eastAsia="Calibri" w:hAnsi="Times New Roman" w:cs="Times New Roman"/>
                <w:sz w:val="24"/>
                <w:szCs w:val="24"/>
              </w:rPr>
              <w:t xml:space="preserve">Развитие жилищного строительства (далее </w:t>
            </w:r>
            <w:r w:rsidR="00906D30">
              <w:rPr>
                <w:rFonts w:ascii="Times New Roman" w:eastAsia="Calibri" w:hAnsi="Times New Roman" w:cs="Times New Roman"/>
                <w:sz w:val="24"/>
                <w:szCs w:val="24"/>
              </w:rPr>
              <w:t xml:space="preserve">- </w:t>
            </w:r>
            <w:r w:rsidRPr="0070471C">
              <w:rPr>
                <w:rFonts w:ascii="Times New Roman" w:eastAsia="Calibri" w:hAnsi="Times New Roman" w:cs="Times New Roman"/>
                <w:sz w:val="24"/>
                <w:szCs w:val="24"/>
              </w:rPr>
              <w:t>Подпрограмма)</w:t>
            </w:r>
          </w:p>
          <w:p w:rsidR="0070471C" w:rsidRPr="0070471C" w:rsidRDefault="0070471C" w:rsidP="0070471C">
            <w:pPr>
              <w:spacing w:after="0" w:line="240" w:lineRule="auto"/>
              <w:rPr>
                <w:rFonts w:ascii="Times New Roman" w:eastAsia="Calibri" w:hAnsi="Times New Roman" w:cs="Times New Roman"/>
                <w:sz w:val="24"/>
                <w:szCs w:val="24"/>
              </w:rPr>
            </w:pPr>
          </w:p>
        </w:tc>
      </w:tr>
      <w:tr w:rsidR="0070471C" w:rsidRPr="0070471C" w:rsidTr="00906D30">
        <w:tc>
          <w:tcPr>
            <w:tcW w:w="2802" w:type="dxa"/>
            <w:shd w:val="clear" w:color="auto" w:fill="auto"/>
          </w:tcPr>
          <w:p w:rsidR="0070471C" w:rsidRPr="0070471C" w:rsidRDefault="0070471C" w:rsidP="0070471C">
            <w:pPr>
              <w:spacing w:after="0" w:line="240" w:lineRule="auto"/>
              <w:rPr>
                <w:rFonts w:ascii="Times New Roman" w:eastAsia="Calibri" w:hAnsi="Times New Roman" w:cs="Times New Roman"/>
                <w:sz w:val="24"/>
                <w:szCs w:val="24"/>
              </w:rPr>
            </w:pPr>
            <w:r w:rsidRPr="0070471C">
              <w:rPr>
                <w:rFonts w:ascii="Times New Roman" w:eastAsia="Calibri" w:hAnsi="Times New Roman" w:cs="Times New Roman"/>
                <w:sz w:val="24"/>
                <w:szCs w:val="24"/>
              </w:rPr>
              <w:t xml:space="preserve">Цель Подпрограммы </w:t>
            </w:r>
          </w:p>
        </w:tc>
        <w:tc>
          <w:tcPr>
            <w:tcW w:w="12474" w:type="dxa"/>
            <w:gridSpan w:val="8"/>
            <w:shd w:val="clear" w:color="auto" w:fill="auto"/>
          </w:tcPr>
          <w:p w:rsidR="0070471C" w:rsidRPr="0070471C" w:rsidRDefault="0070471C" w:rsidP="0070471C">
            <w:pPr>
              <w:spacing w:after="0" w:line="240" w:lineRule="auto"/>
              <w:rPr>
                <w:rFonts w:ascii="Times New Roman" w:eastAsia="Calibri" w:hAnsi="Times New Roman" w:cs="Times New Roman"/>
                <w:sz w:val="24"/>
                <w:szCs w:val="24"/>
              </w:rPr>
            </w:pPr>
            <w:r w:rsidRPr="0070471C">
              <w:rPr>
                <w:rFonts w:ascii="Times New Roman" w:eastAsia="Times New Roman" w:hAnsi="Times New Roman" w:cs="Times New Roman"/>
                <w:sz w:val="24"/>
                <w:szCs w:val="24"/>
              </w:rPr>
              <w:t xml:space="preserve">Развитие жилищного строительства на территории Сергиево-Посадского  муниципального района, отвечающего стандартам ценовой доступности, </w:t>
            </w:r>
            <w:proofErr w:type="spellStart"/>
            <w:r w:rsidRPr="0070471C">
              <w:rPr>
                <w:rFonts w:ascii="Times New Roman" w:eastAsia="Times New Roman" w:hAnsi="Times New Roman" w:cs="Times New Roman"/>
                <w:sz w:val="24"/>
                <w:szCs w:val="24"/>
              </w:rPr>
              <w:t>энергоэффективности</w:t>
            </w:r>
            <w:proofErr w:type="spellEnd"/>
            <w:r w:rsidRPr="0070471C">
              <w:rPr>
                <w:rFonts w:ascii="Times New Roman" w:eastAsia="Times New Roman" w:hAnsi="Times New Roman" w:cs="Times New Roman"/>
                <w:sz w:val="24"/>
                <w:szCs w:val="24"/>
              </w:rPr>
              <w:t xml:space="preserve"> и </w:t>
            </w:r>
            <w:proofErr w:type="spellStart"/>
            <w:r w:rsidRPr="0070471C">
              <w:rPr>
                <w:rFonts w:ascii="Times New Roman" w:eastAsia="Times New Roman" w:hAnsi="Times New Roman" w:cs="Times New Roman"/>
                <w:sz w:val="24"/>
                <w:szCs w:val="24"/>
              </w:rPr>
              <w:t>экологичности</w:t>
            </w:r>
            <w:proofErr w:type="spellEnd"/>
          </w:p>
        </w:tc>
      </w:tr>
      <w:tr w:rsidR="0070471C" w:rsidRPr="0070471C" w:rsidTr="00906D30">
        <w:tc>
          <w:tcPr>
            <w:tcW w:w="2802" w:type="dxa"/>
            <w:shd w:val="clear" w:color="auto" w:fill="auto"/>
          </w:tcPr>
          <w:p w:rsidR="0070471C" w:rsidRPr="0070471C" w:rsidRDefault="0070471C" w:rsidP="0070471C">
            <w:pPr>
              <w:spacing w:after="0" w:line="240" w:lineRule="auto"/>
              <w:rPr>
                <w:rFonts w:ascii="Times New Roman" w:eastAsia="Calibri" w:hAnsi="Times New Roman" w:cs="Times New Roman"/>
                <w:sz w:val="24"/>
                <w:szCs w:val="24"/>
              </w:rPr>
            </w:pPr>
            <w:r w:rsidRPr="0070471C">
              <w:rPr>
                <w:rFonts w:ascii="Times New Roman" w:eastAsia="Calibri" w:hAnsi="Times New Roman" w:cs="Times New Roman"/>
                <w:sz w:val="24"/>
                <w:szCs w:val="24"/>
              </w:rPr>
              <w:t>Задачи Подпрограммы</w:t>
            </w:r>
          </w:p>
        </w:tc>
        <w:tc>
          <w:tcPr>
            <w:tcW w:w="12474" w:type="dxa"/>
            <w:gridSpan w:val="8"/>
            <w:shd w:val="clear" w:color="auto" w:fill="auto"/>
          </w:tcPr>
          <w:p w:rsidR="0070471C" w:rsidRPr="0070471C" w:rsidRDefault="0070471C" w:rsidP="0070471C">
            <w:pPr>
              <w:widowControl w:val="0"/>
              <w:spacing w:after="0" w:line="274" w:lineRule="exact"/>
              <w:ind w:left="20" w:right="20"/>
              <w:jc w:val="both"/>
              <w:rPr>
                <w:rFonts w:ascii="Times New Roman" w:eastAsia="Calibri" w:hAnsi="Times New Roman" w:cs="Times New Roman"/>
                <w:sz w:val="24"/>
                <w:szCs w:val="24"/>
              </w:rPr>
            </w:pPr>
            <w:r w:rsidRPr="0070471C">
              <w:rPr>
                <w:rFonts w:ascii="Times New Roman" w:eastAsia="Calibri" w:hAnsi="Times New Roman" w:cs="Times New Roman"/>
                <w:sz w:val="24"/>
                <w:szCs w:val="24"/>
              </w:rPr>
              <w:t>Создание условий для развития жилищного строительства, поддержка реализации проектов развития территорий в целях жилищного строительства.</w:t>
            </w:r>
          </w:p>
          <w:p w:rsidR="0070471C" w:rsidRPr="0070471C" w:rsidRDefault="0070471C" w:rsidP="0070471C">
            <w:pPr>
              <w:spacing w:after="0" w:line="240" w:lineRule="auto"/>
              <w:rPr>
                <w:rFonts w:ascii="Times New Roman" w:eastAsia="Calibri" w:hAnsi="Times New Roman" w:cs="Times New Roman"/>
                <w:sz w:val="24"/>
                <w:szCs w:val="24"/>
              </w:rPr>
            </w:pPr>
            <w:r w:rsidRPr="0070471C">
              <w:rPr>
                <w:rFonts w:ascii="Times New Roman" w:eastAsia="Calibri" w:hAnsi="Times New Roman" w:cs="Times New Roman"/>
                <w:sz w:val="24"/>
                <w:szCs w:val="24"/>
              </w:rPr>
              <w:t>Строительство объектов социальной инфраструктуры</w:t>
            </w:r>
          </w:p>
        </w:tc>
      </w:tr>
      <w:tr w:rsidR="0070471C" w:rsidRPr="0070471C" w:rsidTr="00906D30">
        <w:tc>
          <w:tcPr>
            <w:tcW w:w="2802" w:type="dxa"/>
            <w:shd w:val="clear" w:color="auto" w:fill="auto"/>
          </w:tcPr>
          <w:p w:rsidR="0070471C" w:rsidRPr="0070471C" w:rsidRDefault="0070471C" w:rsidP="0070471C">
            <w:pPr>
              <w:spacing w:after="0" w:line="240" w:lineRule="auto"/>
              <w:rPr>
                <w:rFonts w:ascii="Times New Roman" w:eastAsia="Calibri" w:hAnsi="Times New Roman" w:cs="Times New Roman"/>
                <w:sz w:val="24"/>
                <w:szCs w:val="24"/>
              </w:rPr>
            </w:pPr>
            <w:r w:rsidRPr="0070471C">
              <w:rPr>
                <w:rFonts w:ascii="Times New Roman" w:eastAsia="Calibri" w:hAnsi="Times New Roman" w:cs="Times New Roman"/>
                <w:sz w:val="24"/>
                <w:szCs w:val="24"/>
              </w:rPr>
              <w:t>Муниципальный заказчик подпрограммы</w:t>
            </w:r>
          </w:p>
        </w:tc>
        <w:tc>
          <w:tcPr>
            <w:tcW w:w="12474" w:type="dxa"/>
            <w:gridSpan w:val="8"/>
            <w:shd w:val="clear" w:color="auto" w:fill="auto"/>
          </w:tcPr>
          <w:p w:rsidR="0070471C" w:rsidRPr="0070471C" w:rsidRDefault="0070471C" w:rsidP="0070471C">
            <w:pPr>
              <w:spacing w:after="0" w:line="240" w:lineRule="auto"/>
              <w:rPr>
                <w:rFonts w:ascii="Times New Roman" w:eastAsia="Calibri" w:hAnsi="Times New Roman" w:cs="Times New Roman"/>
                <w:sz w:val="24"/>
                <w:szCs w:val="24"/>
              </w:rPr>
            </w:pPr>
            <w:r w:rsidRPr="0070471C">
              <w:rPr>
                <w:rFonts w:ascii="Times New Roman" w:eastAsia="Calibri" w:hAnsi="Times New Roman" w:cs="Times New Roman"/>
                <w:sz w:val="24"/>
                <w:szCs w:val="24"/>
              </w:rPr>
              <w:t>Администрация Сергиево-Посадского муниципального района</w:t>
            </w:r>
          </w:p>
        </w:tc>
      </w:tr>
      <w:tr w:rsidR="0070471C" w:rsidRPr="0070471C" w:rsidTr="00906D30">
        <w:tc>
          <w:tcPr>
            <w:tcW w:w="2802" w:type="dxa"/>
            <w:shd w:val="clear" w:color="auto" w:fill="auto"/>
          </w:tcPr>
          <w:p w:rsidR="0070471C" w:rsidRPr="0070471C" w:rsidRDefault="0070471C" w:rsidP="0070471C">
            <w:pPr>
              <w:spacing w:after="0" w:line="240" w:lineRule="auto"/>
              <w:rPr>
                <w:rFonts w:ascii="Times New Roman" w:eastAsia="Calibri" w:hAnsi="Times New Roman" w:cs="Times New Roman"/>
                <w:sz w:val="24"/>
                <w:szCs w:val="24"/>
              </w:rPr>
            </w:pPr>
            <w:r w:rsidRPr="0070471C">
              <w:rPr>
                <w:rFonts w:ascii="Times New Roman" w:eastAsia="Calibri" w:hAnsi="Times New Roman" w:cs="Times New Roman"/>
                <w:sz w:val="24"/>
                <w:szCs w:val="24"/>
              </w:rPr>
              <w:t>Сроки реализации Подпрограммы</w:t>
            </w:r>
          </w:p>
        </w:tc>
        <w:tc>
          <w:tcPr>
            <w:tcW w:w="12474" w:type="dxa"/>
            <w:gridSpan w:val="8"/>
            <w:shd w:val="clear" w:color="auto" w:fill="auto"/>
          </w:tcPr>
          <w:p w:rsidR="0070471C" w:rsidRPr="0070471C" w:rsidRDefault="0070471C" w:rsidP="0070471C">
            <w:pPr>
              <w:spacing w:after="0" w:line="240" w:lineRule="auto"/>
              <w:rPr>
                <w:rFonts w:ascii="Times New Roman" w:eastAsia="Calibri" w:hAnsi="Times New Roman" w:cs="Times New Roman"/>
                <w:sz w:val="24"/>
                <w:szCs w:val="24"/>
              </w:rPr>
            </w:pPr>
            <w:r w:rsidRPr="0070471C">
              <w:rPr>
                <w:rFonts w:ascii="Times New Roman" w:eastAsia="Calibri" w:hAnsi="Times New Roman" w:cs="Times New Roman"/>
                <w:sz w:val="24"/>
                <w:szCs w:val="24"/>
              </w:rPr>
              <w:t>2015-2019 годы</w:t>
            </w:r>
          </w:p>
        </w:tc>
      </w:tr>
      <w:tr w:rsidR="0070471C" w:rsidRPr="0070471C" w:rsidTr="00906D30">
        <w:tc>
          <w:tcPr>
            <w:tcW w:w="2802" w:type="dxa"/>
            <w:vMerge w:val="restart"/>
            <w:shd w:val="clear" w:color="auto" w:fill="auto"/>
          </w:tcPr>
          <w:p w:rsidR="0070471C" w:rsidRPr="0070471C" w:rsidRDefault="0070471C" w:rsidP="0070471C">
            <w:pPr>
              <w:spacing w:after="0" w:line="240" w:lineRule="auto"/>
              <w:rPr>
                <w:rFonts w:ascii="Times New Roman" w:eastAsia="Calibri" w:hAnsi="Times New Roman" w:cs="Times New Roman"/>
                <w:sz w:val="24"/>
                <w:szCs w:val="24"/>
              </w:rPr>
            </w:pPr>
            <w:r w:rsidRPr="0070471C">
              <w:rPr>
                <w:rFonts w:ascii="Times New Roman" w:eastAsia="Calibri" w:hAnsi="Times New Roman" w:cs="Times New Roman"/>
                <w:sz w:val="24"/>
                <w:szCs w:val="24"/>
              </w:rPr>
              <w:t>Источники финансирования Подпрограммы, в том числе по годам:</w:t>
            </w:r>
          </w:p>
        </w:tc>
        <w:tc>
          <w:tcPr>
            <w:tcW w:w="1553" w:type="dxa"/>
            <w:vMerge w:val="restart"/>
            <w:shd w:val="clear" w:color="auto" w:fill="auto"/>
          </w:tcPr>
          <w:p w:rsidR="0070471C" w:rsidRPr="0070471C" w:rsidRDefault="0070471C" w:rsidP="0070471C">
            <w:pPr>
              <w:spacing w:after="0" w:line="240" w:lineRule="auto"/>
              <w:jc w:val="center"/>
              <w:rPr>
                <w:rFonts w:ascii="Times New Roman" w:eastAsia="Calibri" w:hAnsi="Times New Roman" w:cs="Times New Roman"/>
                <w:sz w:val="24"/>
                <w:szCs w:val="24"/>
              </w:rPr>
            </w:pPr>
            <w:r w:rsidRPr="0070471C">
              <w:rPr>
                <w:rFonts w:ascii="Times New Roman" w:eastAsia="Calibri" w:hAnsi="Times New Roman" w:cs="Times New Roman"/>
                <w:sz w:val="24"/>
                <w:szCs w:val="24"/>
              </w:rPr>
              <w:t>Главный распорядитель бюджетных средств</w:t>
            </w:r>
          </w:p>
        </w:tc>
        <w:tc>
          <w:tcPr>
            <w:tcW w:w="1933" w:type="dxa"/>
            <w:vMerge w:val="restart"/>
            <w:shd w:val="clear" w:color="auto" w:fill="auto"/>
          </w:tcPr>
          <w:p w:rsidR="0070471C" w:rsidRPr="0070471C" w:rsidRDefault="0070471C" w:rsidP="0070471C">
            <w:pPr>
              <w:spacing w:after="0" w:line="240" w:lineRule="auto"/>
              <w:jc w:val="center"/>
              <w:rPr>
                <w:rFonts w:ascii="Times New Roman" w:eastAsia="Calibri" w:hAnsi="Times New Roman" w:cs="Times New Roman"/>
                <w:sz w:val="24"/>
                <w:szCs w:val="24"/>
              </w:rPr>
            </w:pPr>
            <w:r w:rsidRPr="0070471C">
              <w:rPr>
                <w:rFonts w:ascii="Times New Roman" w:eastAsia="Calibri" w:hAnsi="Times New Roman" w:cs="Times New Roman"/>
                <w:sz w:val="24"/>
                <w:szCs w:val="24"/>
              </w:rPr>
              <w:t>Источник финансирования</w:t>
            </w:r>
          </w:p>
        </w:tc>
        <w:tc>
          <w:tcPr>
            <w:tcW w:w="8988" w:type="dxa"/>
            <w:gridSpan w:val="6"/>
            <w:shd w:val="clear" w:color="auto" w:fill="auto"/>
          </w:tcPr>
          <w:p w:rsidR="0070471C" w:rsidRPr="0070471C" w:rsidRDefault="0070471C" w:rsidP="0070471C">
            <w:pPr>
              <w:spacing w:after="0" w:line="240" w:lineRule="auto"/>
              <w:jc w:val="center"/>
              <w:rPr>
                <w:rFonts w:ascii="Times New Roman" w:eastAsia="Calibri" w:hAnsi="Times New Roman" w:cs="Times New Roman"/>
                <w:sz w:val="24"/>
                <w:szCs w:val="24"/>
              </w:rPr>
            </w:pPr>
            <w:r w:rsidRPr="0070471C">
              <w:rPr>
                <w:rFonts w:ascii="Times New Roman" w:eastAsia="Calibri" w:hAnsi="Times New Roman" w:cs="Times New Roman"/>
                <w:sz w:val="24"/>
                <w:szCs w:val="24"/>
              </w:rPr>
              <w:t>Общий объем средств, направляемых на реализацию мероприятий муниципальной Подпрограммы (тыс. рублей)</w:t>
            </w:r>
          </w:p>
        </w:tc>
      </w:tr>
      <w:tr w:rsidR="0070471C" w:rsidRPr="0070471C" w:rsidTr="00906D30">
        <w:tc>
          <w:tcPr>
            <w:tcW w:w="2802" w:type="dxa"/>
            <w:vMerge/>
            <w:shd w:val="clear" w:color="auto" w:fill="auto"/>
          </w:tcPr>
          <w:p w:rsidR="0070471C" w:rsidRPr="0070471C" w:rsidRDefault="0070471C" w:rsidP="0070471C">
            <w:pPr>
              <w:spacing w:after="0" w:line="240" w:lineRule="auto"/>
              <w:rPr>
                <w:rFonts w:ascii="Times New Roman" w:eastAsia="Calibri" w:hAnsi="Times New Roman" w:cs="Times New Roman"/>
                <w:sz w:val="24"/>
                <w:szCs w:val="24"/>
              </w:rPr>
            </w:pPr>
          </w:p>
        </w:tc>
        <w:tc>
          <w:tcPr>
            <w:tcW w:w="1553" w:type="dxa"/>
            <w:vMerge/>
            <w:shd w:val="clear" w:color="auto" w:fill="auto"/>
          </w:tcPr>
          <w:p w:rsidR="0070471C" w:rsidRPr="0070471C" w:rsidRDefault="0070471C" w:rsidP="0070471C">
            <w:pPr>
              <w:spacing w:after="0" w:line="240" w:lineRule="auto"/>
              <w:rPr>
                <w:rFonts w:ascii="Times New Roman" w:eastAsia="Calibri" w:hAnsi="Times New Roman" w:cs="Times New Roman"/>
                <w:sz w:val="24"/>
                <w:szCs w:val="24"/>
              </w:rPr>
            </w:pPr>
          </w:p>
        </w:tc>
        <w:tc>
          <w:tcPr>
            <w:tcW w:w="1933" w:type="dxa"/>
            <w:vMerge/>
            <w:shd w:val="clear" w:color="auto" w:fill="auto"/>
          </w:tcPr>
          <w:p w:rsidR="0070471C" w:rsidRPr="0070471C" w:rsidRDefault="0070471C" w:rsidP="0070471C">
            <w:pPr>
              <w:spacing w:after="0" w:line="240" w:lineRule="auto"/>
              <w:rPr>
                <w:rFonts w:ascii="Times New Roman" w:eastAsia="Calibri" w:hAnsi="Times New Roman" w:cs="Times New Roman"/>
                <w:sz w:val="24"/>
                <w:szCs w:val="24"/>
              </w:rPr>
            </w:pPr>
          </w:p>
        </w:tc>
        <w:tc>
          <w:tcPr>
            <w:tcW w:w="1856" w:type="dxa"/>
            <w:shd w:val="clear" w:color="auto" w:fill="auto"/>
          </w:tcPr>
          <w:p w:rsidR="0070471C" w:rsidRPr="0070471C" w:rsidRDefault="0070471C" w:rsidP="0070471C">
            <w:pPr>
              <w:spacing w:after="0" w:line="240" w:lineRule="auto"/>
              <w:rPr>
                <w:rFonts w:ascii="Times New Roman" w:eastAsia="Calibri" w:hAnsi="Times New Roman" w:cs="Times New Roman"/>
                <w:sz w:val="24"/>
                <w:szCs w:val="24"/>
              </w:rPr>
            </w:pPr>
            <w:r w:rsidRPr="0070471C">
              <w:rPr>
                <w:rFonts w:ascii="Times New Roman" w:eastAsia="Calibri" w:hAnsi="Times New Roman" w:cs="Times New Roman"/>
                <w:sz w:val="24"/>
                <w:szCs w:val="24"/>
              </w:rPr>
              <w:t>Всего</w:t>
            </w:r>
          </w:p>
        </w:tc>
        <w:tc>
          <w:tcPr>
            <w:tcW w:w="1236" w:type="dxa"/>
            <w:shd w:val="clear" w:color="auto" w:fill="auto"/>
          </w:tcPr>
          <w:p w:rsidR="0070471C" w:rsidRPr="0070471C" w:rsidRDefault="0070471C" w:rsidP="0070471C">
            <w:pPr>
              <w:spacing w:after="0" w:line="240" w:lineRule="auto"/>
              <w:rPr>
                <w:rFonts w:ascii="Times New Roman" w:eastAsia="Calibri" w:hAnsi="Times New Roman" w:cs="Times New Roman"/>
                <w:sz w:val="24"/>
                <w:szCs w:val="24"/>
              </w:rPr>
            </w:pPr>
            <w:r w:rsidRPr="0070471C">
              <w:rPr>
                <w:rFonts w:ascii="Times New Roman" w:eastAsia="Calibri" w:hAnsi="Times New Roman" w:cs="Times New Roman"/>
                <w:sz w:val="24"/>
                <w:szCs w:val="24"/>
              </w:rPr>
              <w:t>2015 год</w:t>
            </w:r>
          </w:p>
        </w:tc>
        <w:tc>
          <w:tcPr>
            <w:tcW w:w="1298" w:type="dxa"/>
            <w:shd w:val="clear" w:color="auto" w:fill="auto"/>
          </w:tcPr>
          <w:p w:rsidR="0070471C" w:rsidRPr="0070471C" w:rsidRDefault="0070471C" w:rsidP="0070471C">
            <w:pPr>
              <w:spacing w:after="0" w:line="240" w:lineRule="auto"/>
              <w:rPr>
                <w:rFonts w:ascii="Times New Roman" w:eastAsia="Calibri" w:hAnsi="Times New Roman" w:cs="Times New Roman"/>
                <w:sz w:val="24"/>
                <w:szCs w:val="24"/>
              </w:rPr>
            </w:pPr>
            <w:r w:rsidRPr="0070471C">
              <w:rPr>
                <w:rFonts w:ascii="Times New Roman" w:eastAsia="Calibri" w:hAnsi="Times New Roman" w:cs="Times New Roman"/>
                <w:sz w:val="24"/>
                <w:szCs w:val="24"/>
              </w:rPr>
              <w:t>2016 год</w:t>
            </w:r>
          </w:p>
        </w:tc>
        <w:tc>
          <w:tcPr>
            <w:tcW w:w="1368" w:type="dxa"/>
            <w:shd w:val="clear" w:color="auto" w:fill="auto"/>
          </w:tcPr>
          <w:p w:rsidR="0070471C" w:rsidRPr="0070471C" w:rsidRDefault="0070471C" w:rsidP="0070471C">
            <w:pPr>
              <w:spacing w:after="0" w:line="240" w:lineRule="auto"/>
              <w:rPr>
                <w:rFonts w:ascii="Times New Roman" w:eastAsia="Calibri" w:hAnsi="Times New Roman" w:cs="Times New Roman"/>
                <w:sz w:val="24"/>
                <w:szCs w:val="24"/>
              </w:rPr>
            </w:pPr>
            <w:r w:rsidRPr="0070471C">
              <w:rPr>
                <w:rFonts w:ascii="Times New Roman" w:eastAsia="Calibri" w:hAnsi="Times New Roman" w:cs="Times New Roman"/>
                <w:sz w:val="24"/>
                <w:szCs w:val="24"/>
              </w:rPr>
              <w:t>2017 год</w:t>
            </w:r>
          </w:p>
        </w:tc>
        <w:tc>
          <w:tcPr>
            <w:tcW w:w="1509" w:type="dxa"/>
            <w:shd w:val="clear" w:color="auto" w:fill="auto"/>
          </w:tcPr>
          <w:p w:rsidR="0070471C" w:rsidRPr="0070471C" w:rsidRDefault="0070471C" w:rsidP="0070471C">
            <w:pPr>
              <w:spacing w:after="0" w:line="240" w:lineRule="auto"/>
              <w:rPr>
                <w:rFonts w:ascii="Times New Roman" w:eastAsia="Calibri" w:hAnsi="Times New Roman" w:cs="Times New Roman"/>
                <w:sz w:val="24"/>
                <w:szCs w:val="24"/>
              </w:rPr>
            </w:pPr>
            <w:r w:rsidRPr="0070471C">
              <w:rPr>
                <w:rFonts w:ascii="Times New Roman" w:eastAsia="Calibri" w:hAnsi="Times New Roman" w:cs="Times New Roman"/>
                <w:sz w:val="24"/>
                <w:szCs w:val="24"/>
              </w:rPr>
              <w:t>2018 год</w:t>
            </w:r>
          </w:p>
        </w:tc>
        <w:tc>
          <w:tcPr>
            <w:tcW w:w="1721" w:type="dxa"/>
            <w:shd w:val="clear" w:color="auto" w:fill="auto"/>
          </w:tcPr>
          <w:p w:rsidR="0070471C" w:rsidRPr="0070471C" w:rsidRDefault="0070471C" w:rsidP="0070471C">
            <w:pPr>
              <w:spacing w:after="0" w:line="240" w:lineRule="auto"/>
              <w:rPr>
                <w:rFonts w:ascii="Times New Roman" w:eastAsia="Calibri" w:hAnsi="Times New Roman" w:cs="Times New Roman"/>
                <w:sz w:val="24"/>
                <w:szCs w:val="24"/>
              </w:rPr>
            </w:pPr>
            <w:r w:rsidRPr="0070471C">
              <w:rPr>
                <w:rFonts w:ascii="Times New Roman" w:eastAsia="Calibri" w:hAnsi="Times New Roman" w:cs="Times New Roman"/>
                <w:sz w:val="24"/>
                <w:szCs w:val="24"/>
              </w:rPr>
              <w:t>2019 год</w:t>
            </w:r>
          </w:p>
        </w:tc>
      </w:tr>
      <w:tr w:rsidR="0070471C" w:rsidRPr="0070471C" w:rsidTr="00906D30">
        <w:tc>
          <w:tcPr>
            <w:tcW w:w="2802" w:type="dxa"/>
            <w:vMerge/>
            <w:shd w:val="clear" w:color="auto" w:fill="auto"/>
          </w:tcPr>
          <w:p w:rsidR="0070471C" w:rsidRPr="0070471C" w:rsidRDefault="0070471C" w:rsidP="0070471C">
            <w:pPr>
              <w:spacing w:after="0" w:line="240" w:lineRule="auto"/>
              <w:rPr>
                <w:rFonts w:ascii="Times New Roman" w:eastAsia="Calibri" w:hAnsi="Times New Roman" w:cs="Times New Roman"/>
                <w:sz w:val="24"/>
                <w:szCs w:val="24"/>
              </w:rPr>
            </w:pPr>
          </w:p>
        </w:tc>
        <w:tc>
          <w:tcPr>
            <w:tcW w:w="1553" w:type="dxa"/>
            <w:vMerge/>
            <w:shd w:val="clear" w:color="auto" w:fill="auto"/>
          </w:tcPr>
          <w:p w:rsidR="0070471C" w:rsidRPr="0070471C" w:rsidRDefault="0070471C" w:rsidP="0070471C">
            <w:pPr>
              <w:spacing w:after="0" w:line="240" w:lineRule="auto"/>
              <w:rPr>
                <w:rFonts w:ascii="Times New Roman" w:eastAsia="Calibri" w:hAnsi="Times New Roman" w:cs="Times New Roman"/>
                <w:sz w:val="24"/>
                <w:szCs w:val="24"/>
              </w:rPr>
            </w:pPr>
          </w:p>
        </w:tc>
        <w:tc>
          <w:tcPr>
            <w:tcW w:w="1933" w:type="dxa"/>
            <w:shd w:val="clear" w:color="auto" w:fill="auto"/>
          </w:tcPr>
          <w:p w:rsidR="0070471C" w:rsidRPr="0070471C" w:rsidRDefault="0070471C" w:rsidP="0070471C">
            <w:pPr>
              <w:spacing w:after="0" w:line="240" w:lineRule="auto"/>
              <w:rPr>
                <w:rFonts w:ascii="Times New Roman" w:eastAsia="Calibri" w:hAnsi="Times New Roman" w:cs="Times New Roman"/>
                <w:sz w:val="24"/>
                <w:szCs w:val="24"/>
              </w:rPr>
            </w:pPr>
            <w:r w:rsidRPr="0070471C">
              <w:rPr>
                <w:rFonts w:ascii="Times New Roman" w:eastAsia="Calibri" w:hAnsi="Times New Roman" w:cs="Times New Roman"/>
                <w:sz w:val="24"/>
                <w:szCs w:val="24"/>
              </w:rPr>
              <w:t>Всего:</w:t>
            </w:r>
          </w:p>
        </w:tc>
        <w:tc>
          <w:tcPr>
            <w:tcW w:w="1856" w:type="dxa"/>
            <w:shd w:val="clear" w:color="auto" w:fill="auto"/>
          </w:tcPr>
          <w:p w:rsidR="0070471C" w:rsidRPr="0070471C" w:rsidRDefault="0070471C" w:rsidP="0070471C">
            <w:pPr>
              <w:spacing w:after="0" w:line="240" w:lineRule="auto"/>
              <w:rPr>
                <w:rFonts w:ascii="Times New Roman" w:eastAsia="Times New Roman" w:hAnsi="Times New Roman" w:cs="Times New Roman"/>
                <w:sz w:val="24"/>
                <w:szCs w:val="24"/>
                <w:lang w:eastAsia="ru-RU"/>
              </w:rPr>
            </w:pPr>
            <w:r w:rsidRPr="0070471C">
              <w:rPr>
                <w:rFonts w:ascii="Times New Roman" w:eastAsia="Times New Roman" w:hAnsi="Times New Roman" w:cs="Times New Roman"/>
                <w:sz w:val="24"/>
                <w:szCs w:val="24"/>
                <w:lang w:eastAsia="ru-RU"/>
              </w:rPr>
              <w:t>36863795,8</w:t>
            </w:r>
          </w:p>
        </w:tc>
        <w:tc>
          <w:tcPr>
            <w:tcW w:w="1236" w:type="dxa"/>
            <w:shd w:val="clear" w:color="auto" w:fill="auto"/>
          </w:tcPr>
          <w:p w:rsidR="0070471C" w:rsidRPr="0070471C" w:rsidRDefault="0070471C" w:rsidP="0070471C">
            <w:pPr>
              <w:spacing w:after="0" w:line="240" w:lineRule="auto"/>
              <w:rPr>
                <w:rFonts w:ascii="Times New Roman" w:eastAsia="Times New Roman" w:hAnsi="Times New Roman" w:cs="Times New Roman"/>
                <w:sz w:val="24"/>
                <w:szCs w:val="24"/>
                <w:lang w:eastAsia="ru-RU"/>
              </w:rPr>
            </w:pPr>
            <w:r w:rsidRPr="0070471C">
              <w:rPr>
                <w:rFonts w:ascii="Times New Roman" w:eastAsia="Times New Roman" w:hAnsi="Times New Roman" w:cs="Times New Roman"/>
                <w:sz w:val="24"/>
                <w:szCs w:val="24"/>
                <w:lang w:eastAsia="ru-RU"/>
              </w:rPr>
              <w:t>7285933,8</w:t>
            </w:r>
          </w:p>
        </w:tc>
        <w:tc>
          <w:tcPr>
            <w:tcW w:w="1298" w:type="dxa"/>
            <w:shd w:val="clear" w:color="auto" w:fill="auto"/>
          </w:tcPr>
          <w:p w:rsidR="0070471C" w:rsidRPr="0070471C" w:rsidRDefault="0070471C" w:rsidP="0070471C">
            <w:pPr>
              <w:spacing w:after="0" w:line="240" w:lineRule="auto"/>
              <w:rPr>
                <w:rFonts w:ascii="Times New Roman" w:eastAsia="Times New Roman" w:hAnsi="Times New Roman" w:cs="Times New Roman"/>
                <w:sz w:val="24"/>
                <w:szCs w:val="24"/>
                <w:lang w:eastAsia="ru-RU"/>
              </w:rPr>
            </w:pPr>
            <w:r w:rsidRPr="0070471C">
              <w:rPr>
                <w:rFonts w:ascii="Times New Roman" w:eastAsia="Times New Roman" w:hAnsi="Times New Roman" w:cs="Times New Roman"/>
                <w:sz w:val="24"/>
                <w:szCs w:val="24"/>
                <w:lang w:eastAsia="ru-RU"/>
              </w:rPr>
              <w:t>7087862,0</w:t>
            </w:r>
          </w:p>
        </w:tc>
        <w:tc>
          <w:tcPr>
            <w:tcW w:w="1368" w:type="dxa"/>
            <w:shd w:val="clear" w:color="auto" w:fill="auto"/>
          </w:tcPr>
          <w:p w:rsidR="0070471C" w:rsidRPr="0070471C" w:rsidRDefault="0070471C" w:rsidP="0070471C">
            <w:pPr>
              <w:spacing w:after="0" w:line="240" w:lineRule="auto"/>
              <w:rPr>
                <w:rFonts w:ascii="Times New Roman" w:eastAsia="Times New Roman" w:hAnsi="Times New Roman" w:cs="Times New Roman"/>
                <w:sz w:val="24"/>
                <w:szCs w:val="24"/>
                <w:lang w:eastAsia="ru-RU"/>
              </w:rPr>
            </w:pPr>
            <w:r w:rsidRPr="0070471C">
              <w:rPr>
                <w:rFonts w:ascii="Times New Roman" w:eastAsia="Times New Roman" w:hAnsi="Times New Roman" w:cs="Times New Roman"/>
                <w:sz w:val="24"/>
                <w:szCs w:val="24"/>
                <w:lang w:eastAsia="ru-RU"/>
              </w:rPr>
              <w:t>7114000,0</w:t>
            </w:r>
          </w:p>
        </w:tc>
        <w:tc>
          <w:tcPr>
            <w:tcW w:w="1509" w:type="dxa"/>
            <w:shd w:val="clear" w:color="auto" w:fill="auto"/>
          </w:tcPr>
          <w:p w:rsidR="0070471C" w:rsidRPr="0070471C" w:rsidRDefault="0070471C" w:rsidP="0070471C">
            <w:pPr>
              <w:spacing w:after="0" w:line="240" w:lineRule="auto"/>
              <w:rPr>
                <w:rFonts w:ascii="Times New Roman" w:eastAsia="Calibri" w:hAnsi="Times New Roman" w:cs="Times New Roman"/>
                <w:sz w:val="24"/>
                <w:szCs w:val="24"/>
              </w:rPr>
            </w:pPr>
            <w:r w:rsidRPr="0070471C">
              <w:rPr>
                <w:rFonts w:ascii="Times New Roman" w:eastAsia="Calibri" w:hAnsi="Times New Roman" w:cs="Times New Roman"/>
                <w:sz w:val="24"/>
                <w:szCs w:val="24"/>
              </w:rPr>
              <w:t>7501000,0</w:t>
            </w:r>
          </w:p>
        </w:tc>
        <w:tc>
          <w:tcPr>
            <w:tcW w:w="1721" w:type="dxa"/>
            <w:shd w:val="clear" w:color="auto" w:fill="auto"/>
          </w:tcPr>
          <w:p w:rsidR="0070471C" w:rsidRPr="0070471C" w:rsidRDefault="0070471C" w:rsidP="0070471C">
            <w:pPr>
              <w:spacing w:after="0" w:line="240" w:lineRule="auto"/>
              <w:rPr>
                <w:rFonts w:ascii="Times New Roman" w:eastAsia="Calibri" w:hAnsi="Times New Roman" w:cs="Times New Roman"/>
                <w:sz w:val="24"/>
                <w:szCs w:val="24"/>
              </w:rPr>
            </w:pPr>
            <w:r w:rsidRPr="0070471C">
              <w:rPr>
                <w:rFonts w:ascii="Times New Roman" w:eastAsia="Calibri" w:hAnsi="Times New Roman" w:cs="Times New Roman"/>
                <w:sz w:val="24"/>
                <w:szCs w:val="24"/>
              </w:rPr>
              <w:t>7875000,0</w:t>
            </w:r>
          </w:p>
        </w:tc>
      </w:tr>
      <w:tr w:rsidR="0070471C" w:rsidRPr="0070471C" w:rsidTr="00906D30">
        <w:tc>
          <w:tcPr>
            <w:tcW w:w="2802" w:type="dxa"/>
            <w:vMerge/>
            <w:shd w:val="clear" w:color="auto" w:fill="auto"/>
          </w:tcPr>
          <w:p w:rsidR="0070471C" w:rsidRPr="0070471C" w:rsidRDefault="0070471C" w:rsidP="0070471C">
            <w:pPr>
              <w:spacing w:after="0" w:line="240" w:lineRule="auto"/>
              <w:rPr>
                <w:rFonts w:ascii="Times New Roman" w:eastAsia="Calibri" w:hAnsi="Times New Roman" w:cs="Times New Roman"/>
                <w:sz w:val="24"/>
                <w:szCs w:val="24"/>
              </w:rPr>
            </w:pPr>
          </w:p>
        </w:tc>
        <w:tc>
          <w:tcPr>
            <w:tcW w:w="1553" w:type="dxa"/>
            <w:vMerge w:val="restart"/>
            <w:shd w:val="clear" w:color="auto" w:fill="auto"/>
          </w:tcPr>
          <w:p w:rsidR="0070471C" w:rsidRPr="0070471C" w:rsidRDefault="0070471C" w:rsidP="0070471C">
            <w:pPr>
              <w:spacing w:after="0" w:line="240" w:lineRule="auto"/>
              <w:rPr>
                <w:rFonts w:ascii="Times New Roman" w:eastAsia="Calibri" w:hAnsi="Times New Roman" w:cs="Times New Roman"/>
                <w:sz w:val="24"/>
                <w:szCs w:val="24"/>
              </w:rPr>
            </w:pPr>
            <w:r w:rsidRPr="0070471C">
              <w:rPr>
                <w:rFonts w:ascii="Times New Roman" w:eastAsia="Calibri" w:hAnsi="Times New Roman" w:cs="Times New Roman"/>
                <w:sz w:val="24"/>
                <w:szCs w:val="24"/>
              </w:rPr>
              <w:t>Администрация Сергиево-Посадского муниципального района Московской области</w:t>
            </w:r>
          </w:p>
        </w:tc>
        <w:tc>
          <w:tcPr>
            <w:tcW w:w="1933" w:type="dxa"/>
            <w:shd w:val="clear" w:color="auto" w:fill="auto"/>
          </w:tcPr>
          <w:p w:rsidR="0070471C" w:rsidRPr="0070471C" w:rsidRDefault="0070471C" w:rsidP="0070471C">
            <w:pPr>
              <w:spacing w:after="0" w:line="240" w:lineRule="auto"/>
              <w:rPr>
                <w:rFonts w:ascii="Times New Roman" w:eastAsia="Calibri" w:hAnsi="Times New Roman" w:cs="Times New Roman"/>
                <w:sz w:val="24"/>
                <w:szCs w:val="24"/>
              </w:rPr>
            </w:pPr>
            <w:r w:rsidRPr="0070471C">
              <w:rPr>
                <w:rFonts w:ascii="Times New Roman" w:eastAsia="Calibri" w:hAnsi="Times New Roman" w:cs="Times New Roman"/>
                <w:sz w:val="24"/>
                <w:szCs w:val="24"/>
              </w:rPr>
              <w:t>Средства бюджета Московской области</w:t>
            </w:r>
          </w:p>
        </w:tc>
        <w:tc>
          <w:tcPr>
            <w:tcW w:w="5758" w:type="dxa"/>
            <w:gridSpan w:val="4"/>
            <w:vMerge w:val="restart"/>
            <w:shd w:val="clear" w:color="auto" w:fill="auto"/>
          </w:tcPr>
          <w:p w:rsidR="0070471C" w:rsidRPr="0070471C" w:rsidRDefault="0070471C" w:rsidP="0070471C">
            <w:pPr>
              <w:spacing w:after="0" w:line="240" w:lineRule="auto"/>
              <w:jc w:val="center"/>
              <w:rPr>
                <w:rFonts w:ascii="Times New Roman" w:eastAsia="Calibri" w:hAnsi="Times New Roman" w:cs="Times New Roman"/>
                <w:sz w:val="24"/>
                <w:szCs w:val="24"/>
              </w:rPr>
            </w:pPr>
          </w:p>
          <w:p w:rsidR="0070471C" w:rsidRPr="0070471C" w:rsidRDefault="0070471C" w:rsidP="0070471C">
            <w:pPr>
              <w:spacing w:after="0" w:line="240" w:lineRule="auto"/>
              <w:jc w:val="center"/>
              <w:rPr>
                <w:rFonts w:ascii="Times New Roman" w:eastAsia="Calibri" w:hAnsi="Times New Roman" w:cs="Times New Roman"/>
                <w:sz w:val="24"/>
                <w:szCs w:val="24"/>
              </w:rPr>
            </w:pPr>
          </w:p>
          <w:p w:rsidR="0070471C" w:rsidRPr="0070471C" w:rsidRDefault="0070471C" w:rsidP="0070471C">
            <w:pPr>
              <w:spacing w:after="0" w:line="240" w:lineRule="auto"/>
              <w:jc w:val="center"/>
              <w:rPr>
                <w:rFonts w:ascii="Times New Roman" w:eastAsia="Calibri" w:hAnsi="Times New Roman" w:cs="Times New Roman"/>
                <w:sz w:val="24"/>
                <w:szCs w:val="24"/>
              </w:rPr>
            </w:pPr>
            <w:r w:rsidRPr="0070471C">
              <w:rPr>
                <w:rFonts w:ascii="Times New Roman" w:eastAsia="Calibri" w:hAnsi="Times New Roman" w:cs="Times New Roman"/>
                <w:sz w:val="24"/>
                <w:szCs w:val="24"/>
              </w:rPr>
              <w:t>Финансирование предусмотрено в рамках муниципальной программы «Развитие образования в Сергиево-Посадском муниципальном районе на 2014-2018 годы»</w:t>
            </w:r>
          </w:p>
        </w:tc>
        <w:tc>
          <w:tcPr>
            <w:tcW w:w="1509" w:type="dxa"/>
            <w:shd w:val="clear" w:color="auto" w:fill="auto"/>
          </w:tcPr>
          <w:p w:rsidR="0070471C" w:rsidRPr="0070471C" w:rsidRDefault="0070471C" w:rsidP="0070471C">
            <w:pPr>
              <w:spacing w:after="0" w:line="240" w:lineRule="auto"/>
              <w:rPr>
                <w:rFonts w:ascii="Times New Roman" w:eastAsia="Calibri" w:hAnsi="Times New Roman" w:cs="Times New Roman"/>
                <w:sz w:val="24"/>
                <w:szCs w:val="24"/>
              </w:rPr>
            </w:pPr>
            <w:r w:rsidRPr="0070471C">
              <w:rPr>
                <w:rFonts w:ascii="Times New Roman" w:eastAsia="Calibri" w:hAnsi="Times New Roman" w:cs="Times New Roman"/>
                <w:sz w:val="24"/>
                <w:szCs w:val="24"/>
              </w:rPr>
              <w:t>-</w:t>
            </w:r>
          </w:p>
        </w:tc>
        <w:tc>
          <w:tcPr>
            <w:tcW w:w="1721" w:type="dxa"/>
            <w:shd w:val="clear" w:color="auto" w:fill="auto"/>
          </w:tcPr>
          <w:p w:rsidR="0070471C" w:rsidRPr="0070471C" w:rsidRDefault="0070471C" w:rsidP="0070471C">
            <w:pPr>
              <w:spacing w:after="0" w:line="240" w:lineRule="auto"/>
              <w:rPr>
                <w:rFonts w:ascii="Times New Roman" w:eastAsia="Calibri" w:hAnsi="Times New Roman" w:cs="Times New Roman"/>
                <w:sz w:val="24"/>
                <w:szCs w:val="24"/>
              </w:rPr>
            </w:pPr>
            <w:r w:rsidRPr="0070471C">
              <w:rPr>
                <w:rFonts w:ascii="Times New Roman" w:eastAsia="Calibri" w:hAnsi="Times New Roman" w:cs="Times New Roman"/>
                <w:sz w:val="24"/>
                <w:szCs w:val="24"/>
              </w:rPr>
              <w:t>-</w:t>
            </w:r>
          </w:p>
        </w:tc>
      </w:tr>
      <w:tr w:rsidR="0070471C" w:rsidRPr="0070471C" w:rsidTr="00906D30">
        <w:trPr>
          <w:trHeight w:val="128"/>
        </w:trPr>
        <w:tc>
          <w:tcPr>
            <w:tcW w:w="2802" w:type="dxa"/>
            <w:vMerge/>
            <w:shd w:val="clear" w:color="auto" w:fill="auto"/>
          </w:tcPr>
          <w:p w:rsidR="0070471C" w:rsidRPr="0070471C" w:rsidRDefault="0070471C" w:rsidP="0070471C">
            <w:pPr>
              <w:spacing w:after="0" w:line="240" w:lineRule="auto"/>
              <w:rPr>
                <w:rFonts w:ascii="Times New Roman" w:eastAsia="Calibri" w:hAnsi="Times New Roman" w:cs="Times New Roman"/>
                <w:sz w:val="24"/>
                <w:szCs w:val="24"/>
              </w:rPr>
            </w:pPr>
          </w:p>
        </w:tc>
        <w:tc>
          <w:tcPr>
            <w:tcW w:w="1553" w:type="dxa"/>
            <w:vMerge/>
            <w:shd w:val="clear" w:color="auto" w:fill="auto"/>
          </w:tcPr>
          <w:p w:rsidR="0070471C" w:rsidRPr="0070471C" w:rsidRDefault="0070471C" w:rsidP="0070471C">
            <w:pPr>
              <w:spacing w:after="0" w:line="240" w:lineRule="auto"/>
              <w:rPr>
                <w:rFonts w:ascii="Times New Roman" w:eastAsia="Calibri" w:hAnsi="Times New Roman" w:cs="Times New Roman"/>
                <w:sz w:val="24"/>
                <w:szCs w:val="24"/>
              </w:rPr>
            </w:pPr>
          </w:p>
        </w:tc>
        <w:tc>
          <w:tcPr>
            <w:tcW w:w="1933" w:type="dxa"/>
            <w:shd w:val="clear" w:color="auto" w:fill="auto"/>
          </w:tcPr>
          <w:p w:rsidR="0070471C" w:rsidRPr="0070471C" w:rsidRDefault="0070471C" w:rsidP="0070471C">
            <w:pPr>
              <w:spacing w:after="0" w:line="240" w:lineRule="auto"/>
              <w:rPr>
                <w:rFonts w:ascii="Times New Roman" w:eastAsia="Calibri" w:hAnsi="Times New Roman" w:cs="Times New Roman"/>
                <w:sz w:val="24"/>
                <w:szCs w:val="24"/>
              </w:rPr>
            </w:pPr>
            <w:r w:rsidRPr="0070471C">
              <w:rPr>
                <w:rFonts w:ascii="Times New Roman" w:eastAsia="Calibri" w:hAnsi="Times New Roman" w:cs="Times New Roman"/>
                <w:sz w:val="24"/>
                <w:szCs w:val="24"/>
              </w:rPr>
              <w:t xml:space="preserve">Средства бюджета Сергиево-Посадского </w:t>
            </w:r>
            <w:r w:rsidRPr="0070471C">
              <w:rPr>
                <w:rFonts w:ascii="Times New Roman" w:eastAsia="Calibri" w:hAnsi="Times New Roman" w:cs="Times New Roman"/>
                <w:sz w:val="24"/>
                <w:szCs w:val="24"/>
              </w:rPr>
              <w:lastRenderedPageBreak/>
              <w:t>муниципального района</w:t>
            </w:r>
          </w:p>
        </w:tc>
        <w:tc>
          <w:tcPr>
            <w:tcW w:w="5758" w:type="dxa"/>
            <w:gridSpan w:val="4"/>
            <w:vMerge/>
            <w:shd w:val="clear" w:color="auto" w:fill="auto"/>
          </w:tcPr>
          <w:p w:rsidR="0070471C" w:rsidRPr="0070471C" w:rsidRDefault="0070471C" w:rsidP="0070471C">
            <w:pPr>
              <w:spacing w:after="0" w:line="240" w:lineRule="auto"/>
              <w:rPr>
                <w:rFonts w:ascii="Times New Roman" w:eastAsia="Calibri" w:hAnsi="Times New Roman" w:cs="Times New Roman"/>
                <w:sz w:val="24"/>
                <w:szCs w:val="24"/>
              </w:rPr>
            </w:pPr>
          </w:p>
        </w:tc>
        <w:tc>
          <w:tcPr>
            <w:tcW w:w="1509" w:type="dxa"/>
            <w:shd w:val="clear" w:color="auto" w:fill="auto"/>
          </w:tcPr>
          <w:p w:rsidR="0070471C" w:rsidRPr="0070471C" w:rsidRDefault="0070471C" w:rsidP="0070471C">
            <w:pPr>
              <w:spacing w:after="0" w:line="240" w:lineRule="auto"/>
              <w:rPr>
                <w:rFonts w:ascii="Times New Roman" w:eastAsia="Calibri" w:hAnsi="Times New Roman" w:cs="Times New Roman"/>
                <w:sz w:val="24"/>
                <w:szCs w:val="24"/>
              </w:rPr>
            </w:pPr>
            <w:r w:rsidRPr="0070471C">
              <w:rPr>
                <w:rFonts w:ascii="Times New Roman" w:eastAsia="Calibri" w:hAnsi="Times New Roman" w:cs="Times New Roman"/>
                <w:sz w:val="24"/>
                <w:szCs w:val="24"/>
              </w:rPr>
              <w:t>-</w:t>
            </w:r>
          </w:p>
        </w:tc>
        <w:tc>
          <w:tcPr>
            <w:tcW w:w="1721" w:type="dxa"/>
            <w:shd w:val="clear" w:color="auto" w:fill="auto"/>
          </w:tcPr>
          <w:p w:rsidR="0070471C" w:rsidRPr="0070471C" w:rsidRDefault="0070471C" w:rsidP="0070471C">
            <w:pPr>
              <w:spacing w:after="0" w:line="240" w:lineRule="auto"/>
              <w:rPr>
                <w:rFonts w:ascii="Times New Roman" w:eastAsia="Calibri" w:hAnsi="Times New Roman" w:cs="Times New Roman"/>
                <w:sz w:val="24"/>
                <w:szCs w:val="24"/>
              </w:rPr>
            </w:pPr>
            <w:r w:rsidRPr="0070471C">
              <w:rPr>
                <w:rFonts w:ascii="Times New Roman" w:eastAsia="Calibri" w:hAnsi="Times New Roman" w:cs="Times New Roman"/>
                <w:sz w:val="24"/>
                <w:szCs w:val="24"/>
              </w:rPr>
              <w:t>-</w:t>
            </w:r>
          </w:p>
        </w:tc>
      </w:tr>
      <w:tr w:rsidR="0070471C" w:rsidRPr="0070471C" w:rsidTr="00906D30">
        <w:trPr>
          <w:trHeight w:val="509"/>
        </w:trPr>
        <w:tc>
          <w:tcPr>
            <w:tcW w:w="2802" w:type="dxa"/>
            <w:vMerge/>
            <w:shd w:val="clear" w:color="auto" w:fill="auto"/>
          </w:tcPr>
          <w:p w:rsidR="0070471C" w:rsidRPr="0070471C" w:rsidRDefault="0070471C" w:rsidP="0070471C">
            <w:pPr>
              <w:spacing w:after="0" w:line="240" w:lineRule="auto"/>
              <w:rPr>
                <w:rFonts w:ascii="Times New Roman" w:eastAsia="Calibri" w:hAnsi="Times New Roman" w:cs="Times New Roman"/>
                <w:sz w:val="24"/>
                <w:szCs w:val="24"/>
              </w:rPr>
            </w:pPr>
          </w:p>
        </w:tc>
        <w:tc>
          <w:tcPr>
            <w:tcW w:w="1553" w:type="dxa"/>
            <w:vMerge/>
            <w:shd w:val="clear" w:color="auto" w:fill="auto"/>
          </w:tcPr>
          <w:p w:rsidR="0070471C" w:rsidRPr="0070471C" w:rsidRDefault="0070471C" w:rsidP="0070471C">
            <w:pPr>
              <w:spacing w:after="0" w:line="240" w:lineRule="auto"/>
              <w:rPr>
                <w:rFonts w:ascii="Times New Roman" w:eastAsia="Calibri" w:hAnsi="Times New Roman" w:cs="Times New Roman"/>
                <w:sz w:val="24"/>
                <w:szCs w:val="24"/>
              </w:rPr>
            </w:pPr>
          </w:p>
        </w:tc>
        <w:tc>
          <w:tcPr>
            <w:tcW w:w="1933" w:type="dxa"/>
            <w:shd w:val="clear" w:color="auto" w:fill="auto"/>
          </w:tcPr>
          <w:p w:rsidR="0070471C" w:rsidRPr="0070471C" w:rsidRDefault="0070471C" w:rsidP="0070471C">
            <w:pPr>
              <w:spacing w:after="0" w:line="240" w:lineRule="auto"/>
              <w:rPr>
                <w:rFonts w:ascii="Times New Roman" w:eastAsia="Calibri" w:hAnsi="Times New Roman" w:cs="Times New Roman"/>
                <w:sz w:val="24"/>
                <w:szCs w:val="24"/>
              </w:rPr>
            </w:pPr>
            <w:r w:rsidRPr="0070471C">
              <w:rPr>
                <w:rFonts w:ascii="Times New Roman" w:eastAsia="Calibri" w:hAnsi="Times New Roman" w:cs="Times New Roman"/>
                <w:sz w:val="24"/>
                <w:szCs w:val="24"/>
              </w:rPr>
              <w:t>Внебюджетные  источники</w:t>
            </w:r>
          </w:p>
        </w:tc>
        <w:tc>
          <w:tcPr>
            <w:tcW w:w="1856" w:type="dxa"/>
            <w:shd w:val="clear" w:color="auto" w:fill="auto"/>
          </w:tcPr>
          <w:p w:rsidR="0070471C" w:rsidRPr="0070471C" w:rsidRDefault="0070471C" w:rsidP="0070471C">
            <w:pPr>
              <w:spacing w:after="0" w:line="240" w:lineRule="auto"/>
              <w:rPr>
                <w:rFonts w:ascii="Times New Roman" w:eastAsia="Calibri" w:hAnsi="Times New Roman" w:cs="Times New Roman"/>
                <w:sz w:val="24"/>
                <w:szCs w:val="24"/>
              </w:rPr>
            </w:pPr>
            <w:r w:rsidRPr="0070471C">
              <w:rPr>
                <w:rFonts w:ascii="Times New Roman" w:eastAsia="Calibri" w:hAnsi="Times New Roman" w:cs="Times New Roman"/>
                <w:sz w:val="24"/>
                <w:szCs w:val="24"/>
              </w:rPr>
              <w:t>36863795,8</w:t>
            </w:r>
          </w:p>
        </w:tc>
        <w:tc>
          <w:tcPr>
            <w:tcW w:w="1236" w:type="dxa"/>
            <w:shd w:val="clear" w:color="auto" w:fill="auto"/>
          </w:tcPr>
          <w:p w:rsidR="0070471C" w:rsidRPr="0070471C" w:rsidRDefault="0070471C" w:rsidP="0070471C">
            <w:pPr>
              <w:spacing w:after="0" w:line="240" w:lineRule="auto"/>
              <w:rPr>
                <w:rFonts w:ascii="Times New Roman" w:eastAsia="Calibri" w:hAnsi="Times New Roman" w:cs="Times New Roman"/>
                <w:sz w:val="24"/>
                <w:szCs w:val="24"/>
              </w:rPr>
            </w:pPr>
            <w:r w:rsidRPr="0070471C">
              <w:rPr>
                <w:rFonts w:ascii="Times New Roman" w:eastAsia="Calibri" w:hAnsi="Times New Roman" w:cs="Times New Roman"/>
                <w:sz w:val="24"/>
                <w:szCs w:val="24"/>
              </w:rPr>
              <w:t>7285933,8</w:t>
            </w:r>
          </w:p>
        </w:tc>
        <w:tc>
          <w:tcPr>
            <w:tcW w:w="1298" w:type="dxa"/>
            <w:shd w:val="clear" w:color="auto" w:fill="auto"/>
          </w:tcPr>
          <w:p w:rsidR="0070471C" w:rsidRPr="0070471C" w:rsidRDefault="0070471C" w:rsidP="0070471C">
            <w:pPr>
              <w:spacing w:after="0" w:line="240" w:lineRule="auto"/>
              <w:rPr>
                <w:rFonts w:ascii="Times New Roman" w:eastAsia="Calibri" w:hAnsi="Times New Roman" w:cs="Times New Roman"/>
                <w:sz w:val="24"/>
                <w:szCs w:val="24"/>
              </w:rPr>
            </w:pPr>
            <w:r w:rsidRPr="0070471C">
              <w:rPr>
                <w:rFonts w:ascii="Times New Roman" w:eastAsia="Calibri" w:hAnsi="Times New Roman" w:cs="Times New Roman"/>
                <w:sz w:val="24"/>
                <w:szCs w:val="24"/>
              </w:rPr>
              <w:t>7087862,0</w:t>
            </w:r>
          </w:p>
        </w:tc>
        <w:tc>
          <w:tcPr>
            <w:tcW w:w="1368" w:type="dxa"/>
            <w:shd w:val="clear" w:color="auto" w:fill="auto"/>
          </w:tcPr>
          <w:p w:rsidR="0070471C" w:rsidRPr="0070471C" w:rsidRDefault="0070471C" w:rsidP="0070471C">
            <w:pPr>
              <w:spacing w:after="0" w:line="240" w:lineRule="auto"/>
              <w:rPr>
                <w:rFonts w:ascii="Times New Roman" w:eastAsia="Calibri" w:hAnsi="Times New Roman" w:cs="Times New Roman"/>
                <w:sz w:val="24"/>
                <w:szCs w:val="24"/>
              </w:rPr>
            </w:pPr>
            <w:r w:rsidRPr="0070471C">
              <w:rPr>
                <w:rFonts w:ascii="Times New Roman" w:eastAsia="Calibri" w:hAnsi="Times New Roman" w:cs="Times New Roman"/>
                <w:sz w:val="24"/>
                <w:szCs w:val="24"/>
              </w:rPr>
              <w:t>7114000,0</w:t>
            </w:r>
          </w:p>
        </w:tc>
        <w:tc>
          <w:tcPr>
            <w:tcW w:w="1509" w:type="dxa"/>
            <w:shd w:val="clear" w:color="auto" w:fill="auto"/>
          </w:tcPr>
          <w:p w:rsidR="0070471C" w:rsidRPr="0070471C" w:rsidRDefault="0070471C" w:rsidP="0070471C">
            <w:pPr>
              <w:spacing w:after="0" w:line="240" w:lineRule="auto"/>
              <w:rPr>
                <w:rFonts w:ascii="Times New Roman" w:eastAsia="Calibri" w:hAnsi="Times New Roman" w:cs="Times New Roman"/>
                <w:sz w:val="24"/>
                <w:szCs w:val="24"/>
              </w:rPr>
            </w:pPr>
            <w:r w:rsidRPr="0070471C">
              <w:rPr>
                <w:rFonts w:ascii="Times New Roman" w:eastAsia="Calibri" w:hAnsi="Times New Roman" w:cs="Times New Roman"/>
                <w:sz w:val="24"/>
                <w:szCs w:val="24"/>
              </w:rPr>
              <w:t>7501000,0</w:t>
            </w:r>
          </w:p>
        </w:tc>
        <w:tc>
          <w:tcPr>
            <w:tcW w:w="1721" w:type="dxa"/>
            <w:shd w:val="clear" w:color="auto" w:fill="auto"/>
          </w:tcPr>
          <w:p w:rsidR="0070471C" w:rsidRPr="0070471C" w:rsidRDefault="0070471C" w:rsidP="0070471C">
            <w:pPr>
              <w:spacing w:after="0" w:line="240" w:lineRule="auto"/>
              <w:rPr>
                <w:rFonts w:ascii="Times New Roman" w:eastAsia="Calibri" w:hAnsi="Times New Roman" w:cs="Times New Roman"/>
                <w:sz w:val="24"/>
                <w:szCs w:val="24"/>
              </w:rPr>
            </w:pPr>
            <w:r w:rsidRPr="0070471C">
              <w:rPr>
                <w:rFonts w:ascii="Times New Roman" w:eastAsia="Calibri" w:hAnsi="Times New Roman" w:cs="Times New Roman"/>
                <w:sz w:val="24"/>
                <w:szCs w:val="24"/>
              </w:rPr>
              <w:t>7875000,0</w:t>
            </w:r>
          </w:p>
        </w:tc>
      </w:tr>
      <w:tr w:rsidR="0070471C" w:rsidRPr="0070471C" w:rsidTr="00906D30">
        <w:tc>
          <w:tcPr>
            <w:tcW w:w="2802" w:type="dxa"/>
            <w:shd w:val="clear" w:color="auto" w:fill="auto"/>
          </w:tcPr>
          <w:p w:rsidR="0070471C" w:rsidRPr="0070471C" w:rsidRDefault="0070471C" w:rsidP="0070471C">
            <w:pPr>
              <w:spacing w:after="0" w:line="240" w:lineRule="auto"/>
              <w:rPr>
                <w:rFonts w:ascii="Times New Roman" w:eastAsia="Calibri" w:hAnsi="Times New Roman" w:cs="Times New Roman"/>
                <w:sz w:val="24"/>
                <w:szCs w:val="24"/>
              </w:rPr>
            </w:pPr>
            <w:r w:rsidRPr="0070471C">
              <w:rPr>
                <w:rFonts w:ascii="Times New Roman" w:eastAsia="Calibri" w:hAnsi="Times New Roman" w:cs="Times New Roman"/>
                <w:sz w:val="24"/>
                <w:szCs w:val="24"/>
              </w:rPr>
              <w:t>Планируемые результаты реализации Подпрограммы</w:t>
            </w:r>
          </w:p>
        </w:tc>
        <w:tc>
          <w:tcPr>
            <w:tcW w:w="12474" w:type="dxa"/>
            <w:gridSpan w:val="8"/>
            <w:shd w:val="clear" w:color="auto" w:fill="auto"/>
          </w:tcPr>
          <w:p w:rsidR="0070471C" w:rsidRPr="0070471C" w:rsidRDefault="0070471C" w:rsidP="0070471C">
            <w:pPr>
              <w:numPr>
                <w:ilvl w:val="0"/>
                <w:numId w:val="12"/>
              </w:numPr>
              <w:spacing w:after="0" w:line="240" w:lineRule="auto"/>
              <w:rPr>
                <w:rFonts w:ascii="Times New Roman" w:eastAsia="Calibri" w:hAnsi="Times New Roman" w:cs="Times New Roman"/>
                <w:sz w:val="24"/>
                <w:szCs w:val="24"/>
              </w:rPr>
            </w:pPr>
            <w:r w:rsidRPr="0070471C">
              <w:rPr>
                <w:rFonts w:ascii="Times New Roman" w:eastAsia="Calibri" w:hAnsi="Times New Roman" w:cs="Times New Roman"/>
                <w:sz w:val="24"/>
                <w:szCs w:val="24"/>
              </w:rPr>
              <w:t>Увеличение годового объема ввода жилья до 157,5 тыс. кв. м в 2019 году, в том числе по годам:</w:t>
            </w:r>
          </w:p>
          <w:p w:rsidR="0070471C" w:rsidRPr="0070471C" w:rsidRDefault="0070471C" w:rsidP="0070471C">
            <w:pPr>
              <w:spacing w:after="0" w:line="240" w:lineRule="auto"/>
              <w:rPr>
                <w:rFonts w:ascii="Times New Roman" w:eastAsia="Calibri" w:hAnsi="Times New Roman" w:cs="Times New Roman"/>
                <w:sz w:val="24"/>
                <w:szCs w:val="24"/>
              </w:rPr>
            </w:pPr>
            <w:proofErr w:type="gramStart"/>
            <w:r w:rsidRPr="0070471C">
              <w:rPr>
                <w:rFonts w:ascii="Times New Roman" w:eastAsia="Calibri" w:hAnsi="Times New Roman" w:cs="Times New Roman"/>
                <w:sz w:val="24"/>
                <w:szCs w:val="24"/>
              </w:rPr>
              <w:t>2015 г. – 151,08 тыс. кв. м, 2016 г. - 146 тыс. кв. м, 2017 г. – 142,28 тыс. кв. м, 2018 г. – 150,02 тыс. кв. м, 2019 г. – 157,5 тыс. кв. м.</w:t>
            </w:r>
            <w:proofErr w:type="gramEnd"/>
          </w:p>
          <w:p w:rsidR="0070471C" w:rsidRPr="0070471C" w:rsidRDefault="0070471C" w:rsidP="0070471C">
            <w:pPr>
              <w:numPr>
                <w:ilvl w:val="0"/>
                <w:numId w:val="12"/>
              </w:numPr>
              <w:spacing w:after="0" w:line="240" w:lineRule="auto"/>
              <w:rPr>
                <w:rFonts w:ascii="Times New Roman" w:eastAsia="Calibri" w:hAnsi="Times New Roman" w:cs="Times New Roman"/>
                <w:sz w:val="24"/>
                <w:szCs w:val="24"/>
              </w:rPr>
            </w:pPr>
            <w:r w:rsidRPr="0070471C">
              <w:rPr>
                <w:rFonts w:ascii="Times New Roman" w:eastAsia="Calibri" w:hAnsi="Times New Roman" w:cs="Times New Roman"/>
                <w:sz w:val="24"/>
                <w:szCs w:val="24"/>
              </w:rPr>
              <w:t xml:space="preserve"> Увеличение годового объема ввода жилья экономического класса до 42,8 тыс. кв. м в 2019 году, в том числе по годам:</w:t>
            </w:r>
          </w:p>
          <w:p w:rsidR="0070471C" w:rsidRPr="0070471C" w:rsidRDefault="0070471C" w:rsidP="0070471C">
            <w:pPr>
              <w:spacing w:after="0" w:line="240" w:lineRule="auto"/>
              <w:rPr>
                <w:rFonts w:ascii="Times New Roman" w:eastAsia="Calibri" w:hAnsi="Times New Roman" w:cs="Times New Roman"/>
                <w:sz w:val="24"/>
                <w:szCs w:val="24"/>
              </w:rPr>
            </w:pPr>
            <w:proofErr w:type="gramStart"/>
            <w:r w:rsidRPr="0070471C">
              <w:rPr>
                <w:rFonts w:ascii="Times New Roman" w:eastAsia="Calibri" w:hAnsi="Times New Roman" w:cs="Times New Roman"/>
                <w:sz w:val="24"/>
                <w:szCs w:val="24"/>
              </w:rPr>
              <w:t>2015– 25,2 тыс. кв. м, 2016 г. – 26,3 тыс. кв. м, 2017 г. – 42,2 тыс. кв. м, 2018 г. – 42,8 тыс. кв. м, 2019 г. – 42,8 тыс. кв. м.</w:t>
            </w:r>
            <w:proofErr w:type="gramEnd"/>
          </w:p>
          <w:p w:rsidR="0070471C" w:rsidRPr="0070471C" w:rsidRDefault="0070471C" w:rsidP="0070471C">
            <w:pPr>
              <w:numPr>
                <w:ilvl w:val="0"/>
                <w:numId w:val="12"/>
              </w:numPr>
              <w:spacing w:after="0" w:line="240" w:lineRule="auto"/>
              <w:rPr>
                <w:rFonts w:ascii="Times New Roman" w:eastAsia="Calibri" w:hAnsi="Times New Roman" w:cs="Times New Roman"/>
                <w:sz w:val="24"/>
                <w:szCs w:val="24"/>
              </w:rPr>
            </w:pPr>
            <w:r w:rsidRPr="0070471C">
              <w:rPr>
                <w:rFonts w:ascii="Times New Roman" w:eastAsia="Calibri" w:hAnsi="Times New Roman" w:cs="Times New Roman"/>
                <w:sz w:val="24"/>
                <w:szCs w:val="24"/>
              </w:rPr>
              <w:t>Рост доли в общем объеме годового ввода жилья, соответствующего стандартам экономического класса до 27,2% в 2019 году, в том числе по годам:</w:t>
            </w:r>
          </w:p>
          <w:p w:rsidR="0070471C" w:rsidRPr="0070471C" w:rsidRDefault="0070471C" w:rsidP="0070471C">
            <w:pPr>
              <w:spacing w:after="0" w:line="240" w:lineRule="auto"/>
              <w:rPr>
                <w:rFonts w:ascii="Times New Roman" w:eastAsia="Calibri" w:hAnsi="Times New Roman" w:cs="Times New Roman"/>
                <w:sz w:val="24"/>
                <w:szCs w:val="24"/>
              </w:rPr>
            </w:pPr>
            <w:proofErr w:type="gramStart"/>
            <w:r w:rsidRPr="0070471C">
              <w:rPr>
                <w:rFonts w:ascii="Times New Roman" w:eastAsia="Calibri" w:hAnsi="Times New Roman" w:cs="Times New Roman"/>
                <w:sz w:val="24"/>
                <w:szCs w:val="24"/>
              </w:rPr>
              <w:t>2015– 16,68 тыс. кв. м, 2016 г. – 18,01 тыс. кв. м, 2017 г. – 29,66 тыс. кв. м, 2018 г. – 28,5 тыс. кв. м, 2019 г. – 27,2 тыс. кв. м.</w:t>
            </w:r>
            <w:proofErr w:type="gramEnd"/>
          </w:p>
          <w:p w:rsidR="0070471C" w:rsidRPr="0070471C" w:rsidRDefault="0070471C" w:rsidP="0070471C">
            <w:pPr>
              <w:spacing w:after="0" w:line="240" w:lineRule="auto"/>
              <w:rPr>
                <w:rFonts w:ascii="Times New Roman" w:eastAsia="Calibri" w:hAnsi="Times New Roman" w:cs="Times New Roman"/>
                <w:sz w:val="24"/>
                <w:szCs w:val="24"/>
              </w:rPr>
            </w:pPr>
            <w:r w:rsidRPr="0070471C">
              <w:rPr>
                <w:rFonts w:ascii="Times New Roman" w:eastAsia="Calibri" w:hAnsi="Times New Roman" w:cs="Times New Roman"/>
                <w:sz w:val="24"/>
                <w:szCs w:val="24"/>
              </w:rPr>
              <w:t xml:space="preserve">       4. Рост доли годового ввода малоэтажного жилья, в том числе индивидуального жилищного строительства, до 30,0% в 2019 году, в том числе по годам:</w:t>
            </w:r>
          </w:p>
          <w:p w:rsidR="0070471C" w:rsidRPr="0070471C" w:rsidRDefault="0070471C" w:rsidP="0070471C">
            <w:pPr>
              <w:spacing w:after="0" w:line="240" w:lineRule="auto"/>
              <w:ind w:left="720"/>
              <w:rPr>
                <w:rFonts w:ascii="Times New Roman" w:eastAsia="Calibri" w:hAnsi="Times New Roman" w:cs="Times New Roman"/>
                <w:sz w:val="24"/>
                <w:szCs w:val="24"/>
              </w:rPr>
            </w:pPr>
            <w:proofErr w:type="gramStart"/>
            <w:r w:rsidRPr="0070471C">
              <w:rPr>
                <w:rFonts w:ascii="Times New Roman" w:eastAsia="Calibri" w:hAnsi="Times New Roman" w:cs="Times New Roman"/>
                <w:sz w:val="24"/>
                <w:szCs w:val="24"/>
              </w:rPr>
              <w:t>2015– 28,13 тыс. кв. м, 2016 г. – 29,04 тыс. кв. м, 2017 г. – 29,65 тыс. кв. м, 2018 г. – 29,96 тыс. кв. м, 2019 г. – 30,0 тыс. кв. м.</w:t>
            </w:r>
            <w:proofErr w:type="gramEnd"/>
          </w:p>
          <w:p w:rsidR="0070471C" w:rsidRPr="0070471C" w:rsidRDefault="0070471C" w:rsidP="0070471C">
            <w:pPr>
              <w:spacing w:after="0" w:line="240" w:lineRule="auto"/>
              <w:rPr>
                <w:rFonts w:ascii="Times New Roman" w:eastAsia="Calibri" w:hAnsi="Times New Roman" w:cs="Times New Roman"/>
                <w:sz w:val="24"/>
                <w:szCs w:val="24"/>
              </w:rPr>
            </w:pPr>
            <w:r w:rsidRPr="0070471C">
              <w:rPr>
                <w:rFonts w:ascii="Times New Roman" w:eastAsia="Calibri" w:hAnsi="Times New Roman" w:cs="Times New Roman"/>
                <w:sz w:val="24"/>
                <w:szCs w:val="24"/>
              </w:rPr>
              <w:t xml:space="preserve">        5. Снижение средней стоимости одного квадратного метра жилья в 2019 году на 12,2 %, в том числе по годам:</w:t>
            </w:r>
          </w:p>
          <w:p w:rsidR="0070471C" w:rsidRPr="0070471C" w:rsidRDefault="0070471C" w:rsidP="0070471C">
            <w:pPr>
              <w:spacing w:after="0" w:line="240" w:lineRule="auto"/>
              <w:rPr>
                <w:rFonts w:ascii="Times New Roman" w:eastAsia="Calibri" w:hAnsi="Times New Roman" w:cs="Times New Roman"/>
                <w:sz w:val="24"/>
                <w:szCs w:val="24"/>
              </w:rPr>
            </w:pPr>
            <w:r w:rsidRPr="0070471C">
              <w:rPr>
                <w:rFonts w:ascii="Times New Roman" w:eastAsia="Calibri" w:hAnsi="Times New Roman" w:cs="Times New Roman"/>
                <w:sz w:val="24"/>
                <w:szCs w:val="24"/>
              </w:rPr>
              <w:t>2015– 3,7 %, 2016 г. – 5,9%, 2017 г. – 7,8 %, 2018 г. – 10,0%, 2019 г. – 12,2%.</w:t>
            </w:r>
          </w:p>
          <w:p w:rsidR="0070471C" w:rsidRPr="0070471C" w:rsidRDefault="0070471C" w:rsidP="0070471C">
            <w:pPr>
              <w:spacing w:after="0" w:line="240" w:lineRule="auto"/>
              <w:rPr>
                <w:rFonts w:ascii="Times New Roman" w:eastAsia="Calibri" w:hAnsi="Times New Roman" w:cs="Times New Roman"/>
                <w:sz w:val="24"/>
                <w:szCs w:val="24"/>
              </w:rPr>
            </w:pPr>
            <w:r w:rsidRPr="0070471C">
              <w:rPr>
                <w:rFonts w:ascii="Times New Roman" w:eastAsia="Calibri" w:hAnsi="Times New Roman" w:cs="Times New Roman"/>
                <w:sz w:val="24"/>
                <w:szCs w:val="24"/>
              </w:rPr>
              <w:t xml:space="preserve">        6.  Увеличение уровня обеспеченности населения жильем в среднем на одного жителя  в 2019 до  33,25 кв. м, в том числе по годам:</w:t>
            </w:r>
          </w:p>
          <w:p w:rsidR="0070471C" w:rsidRPr="0070471C" w:rsidRDefault="0070471C" w:rsidP="0070471C">
            <w:pPr>
              <w:spacing w:after="0" w:line="240" w:lineRule="auto"/>
              <w:rPr>
                <w:rFonts w:ascii="Times New Roman" w:eastAsia="Calibri" w:hAnsi="Times New Roman" w:cs="Times New Roman"/>
                <w:sz w:val="24"/>
                <w:szCs w:val="24"/>
              </w:rPr>
            </w:pPr>
            <w:proofErr w:type="gramStart"/>
            <w:r w:rsidRPr="0070471C">
              <w:rPr>
                <w:rFonts w:ascii="Times New Roman" w:eastAsia="Calibri" w:hAnsi="Times New Roman" w:cs="Times New Roman"/>
                <w:sz w:val="24"/>
                <w:szCs w:val="24"/>
              </w:rPr>
              <w:t>2015 г. – 31,92 кв. м, 2016 г. – 32,62 кв. м, 2017 г. – 33,25 кв. м, 2018 г. – 33,17. кв. м, 2019 г. – 33,25 кв. м.</w:t>
            </w:r>
            <w:proofErr w:type="gramEnd"/>
          </w:p>
          <w:p w:rsidR="0070471C" w:rsidRPr="0070471C" w:rsidRDefault="0070471C" w:rsidP="0070471C">
            <w:pPr>
              <w:spacing w:after="0" w:line="240" w:lineRule="auto"/>
              <w:rPr>
                <w:rFonts w:ascii="Times New Roman" w:eastAsia="Calibri" w:hAnsi="Times New Roman" w:cs="Times New Roman"/>
                <w:sz w:val="24"/>
                <w:szCs w:val="24"/>
              </w:rPr>
            </w:pPr>
            <w:r w:rsidRPr="0070471C">
              <w:rPr>
                <w:rFonts w:ascii="Times New Roman" w:eastAsia="Calibri" w:hAnsi="Times New Roman" w:cs="Times New Roman"/>
                <w:sz w:val="24"/>
                <w:szCs w:val="24"/>
              </w:rPr>
              <w:t xml:space="preserve">         7.   Доведение степени готовности объектов социальной инфраструктуры до 100% в 2017 году.</w:t>
            </w:r>
          </w:p>
        </w:tc>
      </w:tr>
    </w:tbl>
    <w:p w:rsidR="0070471C" w:rsidRPr="0070471C" w:rsidRDefault="0070471C" w:rsidP="0070471C">
      <w:pPr>
        <w:spacing w:after="0" w:line="240" w:lineRule="auto"/>
        <w:jc w:val="center"/>
        <w:rPr>
          <w:rFonts w:ascii="Times New Roman" w:eastAsia="Times New Roman" w:hAnsi="Times New Roman" w:cs="Times New Roman"/>
          <w:sz w:val="24"/>
          <w:szCs w:val="24"/>
          <w:lang w:eastAsia="ru-RU"/>
        </w:rPr>
      </w:pPr>
    </w:p>
    <w:p w:rsidR="0070471C" w:rsidRDefault="0070471C" w:rsidP="0070471C">
      <w:pPr>
        <w:spacing w:after="0" w:line="240" w:lineRule="auto"/>
        <w:jc w:val="center"/>
        <w:rPr>
          <w:rFonts w:ascii="Times New Roman" w:eastAsia="Times New Roman" w:hAnsi="Times New Roman" w:cs="Times New Roman"/>
          <w:sz w:val="24"/>
          <w:szCs w:val="24"/>
          <w:lang w:eastAsia="ru-RU"/>
        </w:rPr>
      </w:pPr>
    </w:p>
    <w:p w:rsidR="008040AC" w:rsidRDefault="008040AC" w:rsidP="0070471C">
      <w:pPr>
        <w:spacing w:after="0" w:line="240" w:lineRule="auto"/>
        <w:jc w:val="center"/>
        <w:rPr>
          <w:rFonts w:ascii="Times New Roman" w:eastAsia="Times New Roman" w:hAnsi="Times New Roman" w:cs="Times New Roman"/>
          <w:sz w:val="24"/>
          <w:szCs w:val="24"/>
          <w:lang w:eastAsia="ru-RU"/>
        </w:rPr>
      </w:pPr>
    </w:p>
    <w:p w:rsidR="008040AC" w:rsidRDefault="008040AC" w:rsidP="0070471C">
      <w:pPr>
        <w:spacing w:after="0" w:line="240" w:lineRule="auto"/>
        <w:jc w:val="center"/>
        <w:rPr>
          <w:rFonts w:ascii="Times New Roman" w:eastAsia="Times New Roman" w:hAnsi="Times New Roman" w:cs="Times New Roman"/>
          <w:sz w:val="24"/>
          <w:szCs w:val="24"/>
          <w:lang w:eastAsia="ru-RU"/>
        </w:rPr>
      </w:pPr>
    </w:p>
    <w:p w:rsidR="008040AC" w:rsidRDefault="008040AC" w:rsidP="0070471C">
      <w:pPr>
        <w:spacing w:after="0" w:line="240" w:lineRule="auto"/>
        <w:jc w:val="center"/>
        <w:rPr>
          <w:rFonts w:ascii="Times New Roman" w:eastAsia="Times New Roman" w:hAnsi="Times New Roman" w:cs="Times New Roman"/>
          <w:sz w:val="24"/>
          <w:szCs w:val="24"/>
          <w:lang w:eastAsia="ru-RU"/>
        </w:rPr>
      </w:pPr>
    </w:p>
    <w:p w:rsidR="008040AC" w:rsidRDefault="008040AC" w:rsidP="0070471C">
      <w:pPr>
        <w:spacing w:after="0" w:line="240" w:lineRule="auto"/>
        <w:jc w:val="center"/>
        <w:rPr>
          <w:rFonts w:ascii="Times New Roman" w:eastAsia="Times New Roman" w:hAnsi="Times New Roman" w:cs="Times New Roman"/>
          <w:sz w:val="24"/>
          <w:szCs w:val="24"/>
          <w:lang w:eastAsia="ru-RU"/>
        </w:rPr>
      </w:pPr>
    </w:p>
    <w:p w:rsidR="00225D20" w:rsidRDefault="00225D20" w:rsidP="0070471C">
      <w:pPr>
        <w:spacing w:after="0" w:line="240" w:lineRule="auto"/>
        <w:jc w:val="center"/>
        <w:rPr>
          <w:rFonts w:ascii="Times New Roman" w:eastAsia="Times New Roman" w:hAnsi="Times New Roman" w:cs="Times New Roman"/>
          <w:sz w:val="24"/>
          <w:szCs w:val="24"/>
          <w:lang w:eastAsia="ru-RU"/>
        </w:rPr>
      </w:pPr>
    </w:p>
    <w:p w:rsidR="00225D20" w:rsidRDefault="00225D20" w:rsidP="0070471C">
      <w:pPr>
        <w:spacing w:after="0" w:line="240" w:lineRule="auto"/>
        <w:jc w:val="center"/>
        <w:rPr>
          <w:rFonts w:ascii="Times New Roman" w:eastAsia="Times New Roman" w:hAnsi="Times New Roman" w:cs="Times New Roman"/>
          <w:sz w:val="24"/>
          <w:szCs w:val="24"/>
          <w:lang w:eastAsia="ru-RU"/>
        </w:rPr>
      </w:pPr>
    </w:p>
    <w:p w:rsidR="00225D20" w:rsidRDefault="00225D20" w:rsidP="0070471C">
      <w:pPr>
        <w:spacing w:after="0" w:line="240" w:lineRule="auto"/>
        <w:jc w:val="center"/>
        <w:rPr>
          <w:rFonts w:ascii="Times New Roman" w:eastAsia="Times New Roman" w:hAnsi="Times New Roman" w:cs="Times New Roman"/>
          <w:sz w:val="24"/>
          <w:szCs w:val="24"/>
          <w:lang w:eastAsia="ru-RU"/>
        </w:rPr>
      </w:pPr>
    </w:p>
    <w:p w:rsidR="008040AC" w:rsidRDefault="008040AC" w:rsidP="0070471C">
      <w:pPr>
        <w:spacing w:after="0" w:line="240" w:lineRule="auto"/>
        <w:jc w:val="center"/>
        <w:rPr>
          <w:rFonts w:ascii="Times New Roman" w:eastAsia="Times New Roman" w:hAnsi="Times New Roman" w:cs="Times New Roman"/>
          <w:sz w:val="24"/>
          <w:szCs w:val="24"/>
          <w:lang w:eastAsia="ru-RU"/>
        </w:rPr>
      </w:pPr>
    </w:p>
    <w:p w:rsidR="008040AC" w:rsidRDefault="008040AC" w:rsidP="0070471C">
      <w:pPr>
        <w:spacing w:after="0" w:line="240" w:lineRule="auto"/>
        <w:jc w:val="center"/>
        <w:rPr>
          <w:rFonts w:ascii="Times New Roman" w:eastAsia="Times New Roman" w:hAnsi="Times New Roman" w:cs="Times New Roman"/>
          <w:sz w:val="24"/>
          <w:szCs w:val="24"/>
          <w:lang w:eastAsia="ru-RU"/>
        </w:rPr>
      </w:pPr>
    </w:p>
    <w:p w:rsidR="008040AC" w:rsidRPr="0070471C" w:rsidRDefault="008040AC" w:rsidP="0070471C">
      <w:pPr>
        <w:spacing w:after="0" w:line="240" w:lineRule="auto"/>
        <w:jc w:val="center"/>
        <w:rPr>
          <w:rFonts w:ascii="Times New Roman" w:eastAsia="Times New Roman" w:hAnsi="Times New Roman" w:cs="Times New Roman"/>
          <w:sz w:val="24"/>
          <w:szCs w:val="24"/>
          <w:lang w:eastAsia="ru-RU"/>
        </w:rPr>
      </w:pPr>
    </w:p>
    <w:p w:rsidR="0070471C" w:rsidRPr="0070471C" w:rsidRDefault="007C15BF" w:rsidP="0070471C">
      <w:pPr>
        <w:widowControl w:val="0"/>
        <w:autoSpaceDE w:val="0"/>
        <w:autoSpaceDN w:val="0"/>
        <w:adjustRightInd w:val="0"/>
        <w:spacing w:after="0" w:line="240" w:lineRule="auto"/>
        <w:jc w:val="center"/>
        <w:outlineLvl w:val="2"/>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1</w:t>
      </w:r>
      <w:r w:rsidR="0070471C" w:rsidRPr="0070471C">
        <w:rPr>
          <w:rFonts w:ascii="Times New Roman" w:eastAsia="Times New Roman" w:hAnsi="Times New Roman" w:cs="Times New Roman"/>
          <w:b/>
          <w:sz w:val="24"/>
          <w:szCs w:val="24"/>
          <w:lang w:eastAsia="ru-RU"/>
        </w:rPr>
        <w:t>. Цели и задачи реализации Подпрограммы</w:t>
      </w:r>
    </w:p>
    <w:p w:rsidR="0070471C" w:rsidRPr="0070471C" w:rsidRDefault="0070471C" w:rsidP="0070471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0471C" w:rsidRPr="0070471C" w:rsidRDefault="0070471C" w:rsidP="0070471C">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0471C">
        <w:rPr>
          <w:rFonts w:ascii="Times New Roman" w:eastAsia="Times New Roman" w:hAnsi="Times New Roman" w:cs="Times New Roman"/>
          <w:sz w:val="24"/>
          <w:szCs w:val="24"/>
          <w:lang w:eastAsia="ru-RU"/>
        </w:rPr>
        <w:t xml:space="preserve">Цель Подпрограммы - </w:t>
      </w:r>
      <w:r w:rsidRPr="0070471C">
        <w:rPr>
          <w:rFonts w:ascii="Times New Roman" w:eastAsia="Times New Roman" w:hAnsi="Times New Roman" w:cs="Times New Roman"/>
          <w:sz w:val="24"/>
          <w:szCs w:val="24"/>
        </w:rPr>
        <w:t xml:space="preserve">развитие жилищного строительства на территории Сергиево-Посадского  муниципального района, отвечающего стандартам ценовой доступности, </w:t>
      </w:r>
      <w:proofErr w:type="spellStart"/>
      <w:r w:rsidRPr="0070471C">
        <w:rPr>
          <w:rFonts w:ascii="Times New Roman" w:eastAsia="Times New Roman" w:hAnsi="Times New Roman" w:cs="Times New Roman"/>
          <w:sz w:val="24"/>
          <w:szCs w:val="24"/>
        </w:rPr>
        <w:t>энергоэффективности</w:t>
      </w:r>
      <w:proofErr w:type="spellEnd"/>
      <w:r w:rsidRPr="0070471C">
        <w:rPr>
          <w:rFonts w:ascii="Times New Roman" w:eastAsia="Times New Roman" w:hAnsi="Times New Roman" w:cs="Times New Roman"/>
          <w:sz w:val="24"/>
          <w:szCs w:val="24"/>
        </w:rPr>
        <w:t xml:space="preserve"> и </w:t>
      </w:r>
      <w:proofErr w:type="spellStart"/>
      <w:r w:rsidRPr="0070471C">
        <w:rPr>
          <w:rFonts w:ascii="Times New Roman" w:eastAsia="Times New Roman" w:hAnsi="Times New Roman" w:cs="Times New Roman"/>
          <w:sz w:val="24"/>
          <w:szCs w:val="24"/>
        </w:rPr>
        <w:t>экологичности</w:t>
      </w:r>
      <w:proofErr w:type="spellEnd"/>
      <w:r w:rsidRPr="0070471C">
        <w:rPr>
          <w:rFonts w:ascii="Times New Roman" w:eastAsia="Times New Roman" w:hAnsi="Times New Roman" w:cs="Times New Roman"/>
          <w:sz w:val="24"/>
          <w:szCs w:val="24"/>
        </w:rPr>
        <w:t>.</w:t>
      </w:r>
    </w:p>
    <w:p w:rsidR="0070471C" w:rsidRPr="0070471C" w:rsidRDefault="0070471C" w:rsidP="0070471C">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0471C">
        <w:rPr>
          <w:rFonts w:ascii="Times New Roman" w:eastAsia="Times New Roman" w:hAnsi="Times New Roman" w:cs="Times New Roman"/>
          <w:sz w:val="24"/>
          <w:szCs w:val="24"/>
          <w:lang w:eastAsia="ru-RU"/>
        </w:rPr>
        <w:t>Задачи Подпрограммы:</w:t>
      </w:r>
    </w:p>
    <w:p w:rsidR="0070471C" w:rsidRPr="0070471C" w:rsidRDefault="0070471C" w:rsidP="0070471C">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0471C">
        <w:rPr>
          <w:rFonts w:ascii="Times New Roman" w:eastAsia="Times New Roman" w:hAnsi="Times New Roman" w:cs="Times New Roman"/>
          <w:sz w:val="24"/>
          <w:szCs w:val="24"/>
          <w:lang w:eastAsia="ru-RU"/>
        </w:rPr>
        <w:t>- создание условий для развития жилищного строительства, поддержка реализации проектов развития территорий в целях жилищного строительства;</w:t>
      </w:r>
    </w:p>
    <w:p w:rsidR="0070471C" w:rsidRPr="0070471C" w:rsidRDefault="0070471C" w:rsidP="0070471C">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0471C">
        <w:rPr>
          <w:rFonts w:ascii="Times New Roman" w:eastAsia="Times New Roman" w:hAnsi="Times New Roman" w:cs="Times New Roman"/>
          <w:sz w:val="24"/>
          <w:szCs w:val="24"/>
          <w:lang w:eastAsia="ru-RU"/>
        </w:rPr>
        <w:t>- строительство объектов социальной инфраструктуры.</w:t>
      </w:r>
    </w:p>
    <w:p w:rsidR="0070471C" w:rsidRPr="0070471C" w:rsidRDefault="0070471C" w:rsidP="0070471C">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70471C" w:rsidRPr="00110E0A" w:rsidRDefault="0070471C" w:rsidP="00110E0A">
      <w:pPr>
        <w:pStyle w:val="ab"/>
        <w:numPr>
          <w:ilvl w:val="0"/>
          <w:numId w:val="1"/>
        </w:numPr>
        <w:autoSpaceDE w:val="0"/>
        <w:autoSpaceDN w:val="0"/>
        <w:adjustRightInd w:val="0"/>
        <w:spacing w:after="0" w:line="240" w:lineRule="auto"/>
        <w:jc w:val="center"/>
        <w:rPr>
          <w:rFonts w:ascii="Times New Roman" w:eastAsia="Calibri" w:hAnsi="Times New Roman" w:cs="Times New Roman"/>
          <w:b/>
          <w:color w:val="000000"/>
          <w:sz w:val="24"/>
          <w:szCs w:val="24"/>
        </w:rPr>
      </w:pPr>
      <w:r w:rsidRPr="00110E0A">
        <w:rPr>
          <w:rFonts w:ascii="Times New Roman" w:eastAsia="Calibri" w:hAnsi="Times New Roman" w:cs="Times New Roman"/>
          <w:b/>
          <w:bCs/>
          <w:color w:val="000000"/>
          <w:sz w:val="24"/>
          <w:szCs w:val="24"/>
        </w:rPr>
        <w:t>Характеристика</w:t>
      </w:r>
      <w:r w:rsidR="007C15BF" w:rsidRPr="00110E0A">
        <w:rPr>
          <w:rFonts w:ascii="Times New Roman" w:eastAsia="Calibri" w:hAnsi="Times New Roman" w:cs="Times New Roman"/>
          <w:b/>
          <w:bCs/>
          <w:color w:val="000000"/>
          <w:sz w:val="24"/>
          <w:szCs w:val="24"/>
        </w:rPr>
        <w:t xml:space="preserve"> проблем и основных мероприятий</w:t>
      </w:r>
      <w:r w:rsidRPr="00110E0A">
        <w:rPr>
          <w:rFonts w:ascii="Times New Roman" w:eastAsia="Calibri" w:hAnsi="Times New Roman" w:cs="Times New Roman"/>
          <w:b/>
          <w:bCs/>
          <w:color w:val="000000"/>
          <w:sz w:val="24"/>
          <w:szCs w:val="24"/>
        </w:rPr>
        <w:t xml:space="preserve"> Подпрограммы.</w:t>
      </w:r>
    </w:p>
    <w:p w:rsidR="007C15BF" w:rsidRDefault="007C15BF" w:rsidP="007C15B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7C15BF" w:rsidRPr="0070471C" w:rsidRDefault="007C15BF" w:rsidP="007C15B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0471C">
        <w:rPr>
          <w:rFonts w:ascii="Times New Roman" w:eastAsia="Times New Roman" w:hAnsi="Times New Roman" w:cs="Times New Roman"/>
          <w:sz w:val="24"/>
          <w:szCs w:val="24"/>
          <w:lang w:eastAsia="ru-RU"/>
        </w:rPr>
        <w:t>Подпрограмма «Раз</w:t>
      </w:r>
      <w:r w:rsidR="00BF555F">
        <w:rPr>
          <w:rFonts w:ascii="Times New Roman" w:eastAsia="Times New Roman" w:hAnsi="Times New Roman" w:cs="Times New Roman"/>
          <w:sz w:val="24"/>
          <w:szCs w:val="24"/>
          <w:lang w:eastAsia="ru-RU"/>
        </w:rPr>
        <w:t xml:space="preserve">витие жилищного строительства»  </w:t>
      </w:r>
      <w:r w:rsidRPr="0070471C">
        <w:rPr>
          <w:rFonts w:ascii="Times New Roman" w:eastAsia="Times New Roman" w:hAnsi="Times New Roman" w:cs="Times New Roman"/>
          <w:sz w:val="24"/>
          <w:szCs w:val="24"/>
          <w:lang w:eastAsia="ru-RU"/>
        </w:rPr>
        <w:t>разработана в соответствии с Указом Президента Российской Федерации от 7 мая 2012 года № 600 "О мерах по обеспечению граждан Российской Федерации доступным и комфортным жильем и повышению качества жилищно-коммунальных услуг» и Государственной программой Московской области «Жилище» утвержденной постановлением Правительства Московской области от 23.08.2013 №655/34.</w:t>
      </w:r>
    </w:p>
    <w:p w:rsidR="007C15BF" w:rsidRPr="0070471C" w:rsidRDefault="007C15BF" w:rsidP="007C15B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0471C">
        <w:rPr>
          <w:rFonts w:ascii="Times New Roman" w:eastAsia="Times New Roman" w:hAnsi="Times New Roman" w:cs="Times New Roman"/>
          <w:sz w:val="24"/>
          <w:szCs w:val="24"/>
          <w:lang w:eastAsia="ru-RU"/>
        </w:rPr>
        <w:t xml:space="preserve"> Подпрограмма направлена на решение наиболее важных социально-экономических и архитектурно-градостроительных вопросов муниципального района путем обеспечения населения объектами жилищного, социального и рекреационного назначения за счет средств бюджетных и внебюджетных источников.</w:t>
      </w:r>
    </w:p>
    <w:p w:rsidR="007C15BF" w:rsidRPr="0070471C" w:rsidRDefault="007C15BF" w:rsidP="007C15B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roofErr w:type="gramStart"/>
      <w:r w:rsidRPr="0070471C">
        <w:rPr>
          <w:rFonts w:ascii="Times New Roman" w:eastAsia="Times New Roman" w:hAnsi="Times New Roman" w:cs="Times New Roman"/>
          <w:sz w:val="24"/>
          <w:szCs w:val="24"/>
          <w:lang w:eastAsia="ru-RU"/>
        </w:rPr>
        <w:t xml:space="preserve">Жилищный фонд муниципального района на 01.01.14 - 6728,3 тыс. кв. м. За период  с </w:t>
      </w:r>
      <w:r w:rsidRPr="0070471C">
        <w:rPr>
          <w:rFonts w:ascii="Times New Roman" w:eastAsia="Times New Roman" w:hAnsi="Times New Roman" w:cs="Times New Roman"/>
          <w:lang w:eastAsia="ru-RU"/>
        </w:rPr>
        <w:t>2010-2013</w:t>
      </w:r>
      <w:r w:rsidRPr="0070471C">
        <w:rPr>
          <w:rFonts w:ascii="Times New Roman" w:eastAsia="Times New Roman" w:hAnsi="Times New Roman" w:cs="Times New Roman"/>
          <w:sz w:val="24"/>
          <w:szCs w:val="24"/>
          <w:lang w:eastAsia="ru-RU"/>
        </w:rPr>
        <w:t xml:space="preserve"> годов в муниципальном районе было введено в эксплуатацию 486,9 тыс. кв. м жилья (из них 230,7 тыс. кв. м - индивидуальные жилые дома), средняя обеспеченность с 2009 по 2013 год выросла на 2,85 кв. м/чел. и составила на начало 2014 г. 30,34 кв. м/чел. </w:t>
      </w:r>
      <w:proofErr w:type="gramEnd"/>
    </w:p>
    <w:p w:rsidR="007C15BF" w:rsidRPr="0070471C" w:rsidRDefault="007C15BF" w:rsidP="007C15B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0471C">
        <w:rPr>
          <w:rFonts w:ascii="Times New Roman" w:eastAsia="Times New Roman" w:hAnsi="Times New Roman" w:cs="Times New Roman"/>
          <w:sz w:val="24"/>
          <w:szCs w:val="24"/>
          <w:lang w:eastAsia="ru-RU"/>
        </w:rPr>
        <w:t>В основу предлагаемой жилищной политики положены интенсивное освоение территории под различные виды жилищного строительства, активная реконструкция и модернизация существующего жилищного фонда.</w:t>
      </w:r>
    </w:p>
    <w:p w:rsidR="007C15BF" w:rsidRPr="0070471C" w:rsidRDefault="007C15BF" w:rsidP="007C15B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0471C">
        <w:rPr>
          <w:rFonts w:ascii="Times New Roman" w:eastAsia="Times New Roman" w:hAnsi="Times New Roman" w:cs="Times New Roman"/>
          <w:sz w:val="24"/>
          <w:szCs w:val="24"/>
          <w:lang w:eastAsia="ru-RU"/>
        </w:rPr>
        <w:t>В муниципальном районе на территории индивидуальной жилой застройки будет происходить естественная регенерация жилищного фонда: строительство в пределах существующих приусадебных участков взамен сносимых ветхих домов большей площади и этажности. Этот процесс уже имеет место в Сергиево-Посадском муниципальном районе и будет развиваться в дальнейшем. Предусматривается и новое жилищное строительство, как на свободных территориях, так и на реконструируемых.</w:t>
      </w:r>
    </w:p>
    <w:p w:rsidR="0070471C" w:rsidRPr="007C15BF" w:rsidRDefault="007C15BF" w:rsidP="007C15B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0471C">
        <w:rPr>
          <w:rFonts w:ascii="Times New Roman" w:eastAsia="Times New Roman" w:hAnsi="Times New Roman" w:cs="Times New Roman"/>
          <w:sz w:val="24"/>
          <w:szCs w:val="24"/>
          <w:lang w:eastAsia="ru-RU"/>
        </w:rPr>
        <w:t xml:space="preserve">Подпрограмма, исходя из тенденций развития строительного комплекса и строительства жилья в Сергиево-Посадском муниципальном районе, призвана в рамках основных направлений </w:t>
      </w:r>
      <w:proofErr w:type="gramStart"/>
      <w:r w:rsidRPr="0070471C">
        <w:rPr>
          <w:rFonts w:ascii="Times New Roman" w:eastAsia="Times New Roman" w:hAnsi="Times New Roman" w:cs="Times New Roman"/>
          <w:sz w:val="24"/>
          <w:szCs w:val="24"/>
          <w:lang w:eastAsia="ru-RU"/>
        </w:rPr>
        <w:t>обеспечить</w:t>
      </w:r>
      <w:proofErr w:type="gramEnd"/>
      <w:r w:rsidRPr="0070471C">
        <w:rPr>
          <w:rFonts w:ascii="Times New Roman" w:eastAsia="Times New Roman" w:hAnsi="Times New Roman" w:cs="Times New Roman"/>
          <w:sz w:val="24"/>
          <w:szCs w:val="24"/>
          <w:lang w:eastAsia="ru-RU"/>
        </w:rPr>
        <w:t xml:space="preserve"> практическую реализацию комплекса мероприятий и механизмов, направленных на создание необходимых условий для решения существующих пр</w:t>
      </w:r>
      <w:r>
        <w:rPr>
          <w:rFonts w:ascii="Times New Roman" w:eastAsia="Times New Roman" w:hAnsi="Times New Roman" w:cs="Times New Roman"/>
          <w:sz w:val="24"/>
          <w:szCs w:val="24"/>
          <w:lang w:eastAsia="ru-RU"/>
        </w:rPr>
        <w:t>облемных вопросов в этой сфере.</w:t>
      </w:r>
    </w:p>
    <w:p w:rsidR="0070471C" w:rsidRPr="0070471C" w:rsidRDefault="0070471C" w:rsidP="007C15B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0471C">
        <w:rPr>
          <w:rFonts w:ascii="Times New Roman" w:eastAsia="Times New Roman" w:hAnsi="Times New Roman" w:cs="Times New Roman"/>
          <w:sz w:val="24"/>
          <w:szCs w:val="24"/>
          <w:lang w:eastAsia="ru-RU"/>
        </w:rPr>
        <w:t xml:space="preserve">Для повышения доступности жилья, обеспечения населения объектами жилищного, социального и рекреационного назначения Подпрограммой предусмотрен комплекс мероприятий. Подпрограмма включает в себя 2 раздела основных мероприятий по жилищному строительству и строительству объектов социальной инфраструктуры в рамках </w:t>
      </w:r>
      <w:r w:rsidR="007C15BF">
        <w:rPr>
          <w:rFonts w:ascii="Times New Roman" w:eastAsia="Times New Roman" w:hAnsi="Times New Roman" w:cs="Times New Roman"/>
          <w:sz w:val="24"/>
          <w:szCs w:val="24"/>
          <w:lang w:eastAsia="ru-RU"/>
        </w:rPr>
        <w:t>проекта по развитию территории.</w:t>
      </w:r>
    </w:p>
    <w:p w:rsidR="0070471C" w:rsidRPr="0070471C" w:rsidRDefault="0070471C" w:rsidP="0070471C">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70471C">
        <w:rPr>
          <w:rFonts w:ascii="Times New Roman" w:eastAsia="Calibri" w:hAnsi="Times New Roman" w:cs="Times New Roman"/>
          <w:color w:val="000000"/>
          <w:sz w:val="24"/>
          <w:szCs w:val="24"/>
        </w:rPr>
        <w:t>Перечень мероприятий, их результаты и финансирование Подпрограммы приведены в приложении №1 к Подпрограмме.</w:t>
      </w:r>
    </w:p>
    <w:p w:rsidR="007C15BF" w:rsidRDefault="007C15BF" w:rsidP="0070471C">
      <w:pPr>
        <w:widowControl w:val="0"/>
        <w:autoSpaceDE w:val="0"/>
        <w:autoSpaceDN w:val="0"/>
        <w:adjustRightInd w:val="0"/>
        <w:spacing w:after="0" w:line="240" w:lineRule="auto"/>
        <w:jc w:val="right"/>
        <w:outlineLvl w:val="2"/>
        <w:rPr>
          <w:rFonts w:ascii="Times New Roman" w:eastAsia="Times New Roman" w:hAnsi="Times New Roman" w:cs="Times New Roman"/>
          <w:sz w:val="24"/>
          <w:szCs w:val="24"/>
          <w:lang w:eastAsia="ru-RU"/>
        </w:rPr>
      </w:pPr>
    </w:p>
    <w:p w:rsidR="009C4DE0" w:rsidRDefault="009C4DE0" w:rsidP="0070471C">
      <w:pPr>
        <w:widowControl w:val="0"/>
        <w:autoSpaceDE w:val="0"/>
        <w:autoSpaceDN w:val="0"/>
        <w:adjustRightInd w:val="0"/>
        <w:spacing w:after="0" w:line="240" w:lineRule="auto"/>
        <w:jc w:val="right"/>
        <w:outlineLvl w:val="2"/>
        <w:rPr>
          <w:rFonts w:ascii="Times New Roman" w:eastAsia="Times New Roman" w:hAnsi="Times New Roman" w:cs="Times New Roman"/>
          <w:sz w:val="24"/>
          <w:szCs w:val="24"/>
          <w:lang w:eastAsia="ru-RU"/>
        </w:rPr>
      </w:pPr>
    </w:p>
    <w:p w:rsidR="0070471C" w:rsidRPr="0070471C" w:rsidRDefault="009C4DE0" w:rsidP="009C4DE0">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DF5430">
        <w:rPr>
          <w:rFonts w:ascii="Times New Roman" w:eastAsia="Times New Roman" w:hAnsi="Times New Roman" w:cs="Times New Roman"/>
          <w:sz w:val="24"/>
          <w:szCs w:val="24"/>
          <w:lang w:eastAsia="ru-RU"/>
        </w:rPr>
        <w:t xml:space="preserve">           </w:t>
      </w:r>
      <w:r w:rsidR="0070471C" w:rsidRPr="0070471C">
        <w:rPr>
          <w:rFonts w:ascii="Times New Roman" w:eastAsia="Times New Roman" w:hAnsi="Times New Roman" w:cs="Times New Roman"/>
          <w:sz w:val="24"/>
          <w:szCs w:val="24"/>
          <w:lang w:eastAsia="ru-RU"/>
        </w:rPr>
        <w:t>Приложение N 1</w:t>
      </w:r>
    </w:p>
    <w:p w:rsidR="009C4DE0" w:rsidRPr="00EC29C2" w:rsidRDefault="009C4DE0" w:rsidP="009C4DE0">
      <w:pPr>
        <w:widowControl w:val="0"/>
        <w:autoSpaceDE w:val="0"/>
        <w:autoSpaceDN w:val="0"/>
        <w:adjustRightInd w:val="0"/>
        <w:spacing w:after="0" w:line="240" w:lineRule="auto"/>
        <w:ind w:left="8647"/>
        <w:rPr>
          <w:rFonts w:ascii="Times New Roman" w:hAnsi="Times New Roman" w:cs="Times New Roman"/>
        </w:rPr>
      </w:pPr>
      <w:r w:rsidRPr="00EC29C2">
        <w:rPr>
          <w:rFonts w:ascii="Times New Roman" w:hAnsi="Times New Roman" w:cs="Times New Roman"/>
        </w:rPr>
        <w:t>к подпрограмме "</w:t>
      </w:r>
      <w:r>
        <w:rPr>
          <w:rFonts w:ascii="Times New Roman" w:hAnsi="Times New Roman" w:cs="Times New Roman"/>
        </w:rPr>
        <w:t xml:space="preserve">Развитие жилищного </w:t>
      </w:r>
      <w:proofErr w:type="spellStart"/>
      <w:r>
        <w:rPr>
          <w:rFonts w:ascii="Times New Roman" w:hAnsi="Times New Roman" w:cs="Times New Roman"/>
        </w:rPr>
        <w:t>строителства</w:t>
      </w:r>
      <w:proofErr w:type="spellEnd"/>
      <w:r w:rsidRPr="00EC29C2">
        <w:rPr>
          <w:rFonts w:ascii="Times New Roman" w:hAnsi="Times New Roman" w:cs="Times New Roman"/>
        </w:rPr>
        <w:t>" муниципальной программы  муниципального образования «Сергиево-Посадский  муниципальный район Московской области» «Жилище»</w:t>
      </w:r>
    </w:p>
    <w:p w:rsidR="0070471C" w:rsidRPr="0070471C" w:rsidRDefault="0070471C" w:rsidP="0070471C">
      <w:pPr>
        <w:widowControl w:val="0"/>
        <w:tabs>
          <w:tab w:val="left" w:pos="1343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0471C">
        <w:rPr>
          <w:rFonts w:ascii="Times New Roman" w:eastAsia="Times New Roman" w:hAnsi="Times New Roman" w:cs="Times New Roman"/>
          <w:sz w:val="24"/>
          <w:szCs w:val="24"/>
          <w:lang w:eastAsia="ru-RU"/>
        </w:rPr>
        <w:tab/>
      </w:r>
    </w:p>
    <w:p w:rsidR="0070471C" w:rsidRPr="0070471C" w:rsidRDefault="0070471C" w:rsidP="0070471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0471C">
        <w:rPr>
          <w:rFonts w:ascii="Times New Roman" w:eastAsia="Times New Roman" w:hAnsi="Times New Roman" w:cs="Times New Roman"/>
          <w:sz w:val="24"/>
          <w:szCs w:val="24"/>
          <w:lang w:eastAsia="ru-RU"/>
        </w:rPr>
        <w:t>ПЕРЕЧЕНЬ</w:t>
      </w:r>
    </w:p>
    <w:p w:rsidR="0070471C" w:rsidRPr="0070471C" w:rsidRDefault="0070471C" w:rsidP="00C860F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gramStart"/>
      <w:r w:rsidRPr="0070471C">
        <w:rPr>
          <w:rFonts w:ascii="Times New Roman" w:eastAsia="Times New Roman" w:hAnsi="Times New Roman" w:cs="Times New Roman"/>
          <w:sz w:val="24"/>
          <w:szCs w:val="24"/>
          <w:lang w:eastAsia="ru-RU"/>
        </w:rPr>
        <w:t>МЕРОПРИЯТИИ</w:t>
      </w:r>
      <w:proofErr w:type="gramEnd"/>
      <w:r w:rsidRPr="0070471C">
        <w:rPr>
          <w:rFonts w:ascii="Times New Roman" w:eastAsia="Times New Roman" w:hAnsi="Times New Roman" w:cs="Times New Roman"/>
          <w:sz w:val="24"/>
          <w:szCs w:val="24"/>
          <w:lang w:eastAsia="ru-RU"/>
        </w:rPr>
        <w:t xml:space="preserve"> ПОДПРОГРАММЫ "РАЗВИТИЕ ЖИЛИЩНОГО</w:t>
      </w:r>
      <w:r w:rsidR="00C860F5">
        <w:rPr>
          <w:rFonts w:ascii="Times New Roman" w:eastAsia="Times New Roman" w:hAnsi="Times New Roman" w:cs="Times New Roman"/>
          <w:sz w:val="24"/>
          <w:szCs w:val="24"/>
          <w:lang w:eastAsia="ru-RU"/>
        </w:rPr>
        <w:t xml:space="preserve">СТРОИТЕЛЬСТВА </w:t>
      </w:r>
      <w:r w:rsidRPr="0070471C">
        <w:rPr>
          <w:rFonts w:ascii="Times New Roman" w:eastAsia="Times New Roman" w:hAnsi="Times New Roman" w:cs="Times New Roman"/>
          <w:sz w:val="24"/>
          <w:szCs w:val="24"/>
          <w:lang w:eastAsia="ru-RU"/>
        </w:rPr>
        <w:t>"</w:t>
      </w:r>
    </w:p>
    <w:p w:rsidR="0070471C" w:rsidRPr="0070471C" w:rsidRDefault="0070471C" w:rsidP="0070471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1587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418"/>
        <w:gridCol w:w="1701"/>
        <w:gridCol w:w="1134"/>
        <w:gridCol w:w="1134"/>
        <w:gridCol w:w="1276"/>
        <w:gridCol w:w="1134"/>
        <w:gridCol w:w="992"/>
        <w:gridCol w:w="993"/>
        <w:gridCol w:w="992"/>
        <w:gridCol w:w="992"/>
        <w:gridCol w:w="1134"/>
        <w:gridCol w:w="2552"/>
      </w:tblGrid>
      <w:tr w:rsidR="0070471C" w:rsidRPr="0070471C" w:rsidTr="0070471C">
        <w:tc>
          <w:tcPr>
            <w:tcW w:w="425" w:type="dxa"/>
            <w:vMerge w:val="restart"/>
            <w:shd w:val="clear" w:color="auto" w:fill="auto"/>
          </w:tcPr>
          <w:p w:rsidR="0070471C" w:rsidRPr="0070471C" w:rsidRDefault="0070471C" w:rsidP="0070471C">
            <w:pPr>
              <w:spacing w:after="0" w:line="240" w:lineRule="auto"/>
              <w:rPr>
                <w:rFonts w:ascii="Times New Roman" w:eastAsia="Calibri" w:hAnsi="Times New Roman" w:cs="Times New Roman"/>
                <w:sz w:val="20"/>
              </w:rPr>
            </w:pPr>
            <w:r w:rsidRPr="0070471C">
              <w:rPr>
                <w:rFonts w:ascii="Times New Roman" w:eastAsia="Calibri" w:hAnsi="Times New Roman" w:cs="Times New Roman"/>
                <w:sz w:val="20"/>
              </w:rPr>
              <w:t xml:space="preserve">№ </w:t>
            </w:r>
            <w:proofErr w:type="gramStart"/>
            <w:r w:rsidRPr="0070471C">
              <w:rPr>
                <w:rFonts w:ascii="Times New Roman" w:eastAsia="Calibri" w:hAnsi="Times New Roman" w:cs="Times New Roman"/>
                <w:sz w:val="20"/>
              </w:rPr>
              <w:t>п</w:t>
            </w:r>
            <w:proofErr w:type="gramEnd"/>
            <w:r w:rsidRPr="0070471C">
              <w:rPr>
                <w:rFonts w:ascii="Times New Roman" w:eastAsia="Calibri" w:hAnsi="Times New Roman" w:cs="Times New Roman"/>
                <w:sz w:val="20"/>
              </w:rPr>
              <w:t>/п</w:t>
            </w:r>
          </w:p>
        </w:tc>
        <w:tc>
          <w:tcPr>
            <w:tcW w:w="1418" w:type="dxa"/>
            <w:vMerge w:val="restart"/>
            <w:shd w:val="clear" w:color="auto" w:fill="auto"/>
          </w:tcPr>
          <w:p w:rsidR="0070471C" w:rsidRPr="0070471C" w:rsidRDefault="0070471C" w:rsidP="0070471C">
            <w:pPr>
              <w:spacing w:after="0" w:line="240" w:lineRule="auto"/>
              <w:rPr>
                <w:rFonts w:ascii="Times New Roman" w:eastAsia="Calibri" w:hAnsi="Times New Roman" w:cs="Times New Roman"/>
                <w:sz w:val="20"/>
              </w:rPr>
            </w:pPr>
            <w:r w:rsidRPr="0070471C">
              <w:rPr>
                <w:rFonts w:ascii="Times New Roman" w:eastAsia="Calibri" w:hAnsi="Times New Roman" w:cs="Times New Roman"/>
                <w:sz w:val="20"/>
              </w:rPr>
              <w:t>Мероприятия по реализации подпрограммы</w:t>
            </w:r>
          </w:p>
        </w:tc>
        <w:tc>
          <w:tcPr>
            <w:tcW w:w="1701" w:type="dxa"/>
            <w:vMerge w:val="restart"/>
            <w:shd w:val="clear" w:color="auto" w:fill="auto"/>
          </w:tcPr>
          <w:p w:rsidR="0070471C" w:rsidRPr="0070471C" w:rsidRDefault="0070471C" w:rsidP="0070471C">
            <w:pPr>
              <w:spacing w:after="0" w:line="240" w:lineRule="auto"/>
              <w:rPr>
                <w:rFonts w:ascii="Times New Roman" w:eastAsia="Calibri" w:hAnsi="Times New Roman" w:cs="Times New Roman"/>
                <w:sz w:val="20"/>
              </w:rPr>
            </w:pPr>
            <w:r w:rsidRPr="0070471C">
              <w:rPr>
                <w:rFonts w:ascii="Times New Roman" w:eastAsia="Calibri" w:hAnsi="Times New Roman" w:cs="Times New Roman"/>
                <w:sz w:val="20"/>
              </w:rPr>
              <w:t>Перечень стандартных процедур, обеспечивающих выполнение мероприятия с указанием предельных сроков их исполнения</w:t>
            </w:r>
          </w:p>
        </w:tc>
        <w:tc>
          <w:tcPr>
            <w:tcW w:w="1134" w:type="dxa"/>
            <w:vMerge w:val="restart"/>
            <w:shd w:val="clear" w:color="auto" w:fill="auto"/>
          </w:tcPr>
          <w:p w:rsidR="0070471C" w:rsidRPr="0070471C" w:rsidRDefault="0070471C" w:rsidP="0070471C">
            <w:pPr>
              <w:spacing w:after="0" w:line="240" w:lineRule="auto"/>
              <w:rPr>
                <w:rFonts w:ascii="Times New Roman" w:eastAsia="Calibri" w:hAnsi="Times New Roman" w:cs="Times New Roman"/>
                <w:sz w:val="20"/>
              </w:rPr>
            </w:pPr>
            <w:r w:rsidRPr="0070471C">
              <w:rPr>
                <w:rFonts w:ascii="Times New Roman" w:eastAsia="Calibri" w:hAnsi="Times New Roman" w:cs="Times New Roman"/>
                <w:sz w:val="20"/>
              </w:rPr>
              <w:t>Источник финансирования</w:t>
            </w:r>
          </w:p>
        </w:tc>
        <w:tc>
          <w:tcPr>
            <w:tcW w:w="1134" w:type="dxa"/>
            <w:vMerge w:val="restart"/>
            <w:shd w:val="clear" w:color="auto" w:fill="auto"/>
          </w:tcPr>
          <w:p w:rsidR="0070471C" w:rsidRPr="0070471C" w:rsidRDefault="0070471C" w:rsidP="0070471C">
            <w:pPr>
              <w:spacing w:after="0" w:line="240" w:lineRule="auto"/>
              <w:rPr>
                <w:rFonts w:ascii="Times New Roman" w:eastAsia="Calibri" w:hAnsi="Times New Roman" w:cs="Times New Roman"/>
                <w:sz w:val="20"/>
              </w:rPr>
            </w:pPr>
            <w:r w:rsidRPr="0070471C">
              <w:rPr>
                <w:rFonts w:ascii="Times New Roman" w:eastAsia="Calibri" w:hAnsi="Times New Roman" w:cs="Times New Roman"/>
                <w:sz w:val="20"/>
              </w:rPr>
              <w:t>Сроки исполнения</w:t>
            </w:r>
          </w:p>
        </w:tc>
        <w:tc>
          <w:tcPr>
            <w:tcW w:w="1276" w:type="dxa"/>
            <w:vMerge w:val="restart"/>
            <w:shd w:val="clear" w:color="auto" w:fill="auto"/>
          </w:tcPr>
          <w:p w:rsidR="0070471C" w:rsidRPr="0070471C" w:rsidRDefault="0070471C" w:rsidP="0070471C">
            <w:pPr>
              <w:spacing w:after="0" w:line="240" w:lineRule="auto"/>
              <w:rPr>
                <w:rFonts w:ascii="Times New Roman" w:eastAsia="Calibri" w:hAnsi="Times New Roman" w:cs="Times New Roman"/>
                <w:sz w:val="20"/>
              </w:rPr>
            </w:pPr>
            <w:r w:rsidRPr="0070471C">
              <w:rPr>
                <w:rFonts w:ascii="Times New Roman" w:eastAsia="Calibri" w:hAnsi="Times New Roman" w:cs="Times New Roman"/>
                <w:sz w:val="20"/>
              </w:rPr>
              <w:t xml:space="preserve">Всего </w:t>
            </w:r>
          </w:p>
          <w:p w:rsidR="0070471C" w:rsidRPr="0070471C" w:rsidRDefault="0070471C" w:rsidP="0070471C">
            <w:pPr>
              <w:spacing w:after="0" w:line="240" w:lineRule="auto"/>
              <w:rPr>
                <w:rFonts w:ascii="Times New Roman" w:eastAsia="Calibri" w:hAnsi="Times New Roman" w:cs="Times New Roman"/>
                <w:sz w:val="20"/>
              </w:rPr>
            </w:pPr>
            <w:r w:rsidRPr="0070471C">
              <w:rPr>
                <w:rFonts w:ascii="Times New Roman" w:eastAsia="Calibri" w:hAnsi="Times New Roman" w:cs="Times New Roman"/>
                <w:sz w:val="20"/>
              </w:rPr>
              <w:t>(тыс. рублей)</w:t>
            </w:r>
          </w:p>
        </w:tc>
        <w:tc>
          <w:tcPr>
            <w:tcW w:w="5103" w:type="dxa"/>
            <w:gridSpan w:val="5"/>
            <w:shd w:val="clear" w:color="auto" w:fill="auto"/>
          </w:tcPr>
          <w:p w:rsidR="0070471C" w:rsidRPr="0070471C" w:rsidRDefault="0070471C" w:rsidP="0070471C">
            <w:pPr>
              <w:spacing w:after="0" w:line="240" w:lineRule="auto"/>
              <w:rPr>
                <w:rFonts w:ascii="Times New Roman" w:eastAsia="Calibri" w:hAnsi="Times New Roman" w:cs="Times New Roman"/>
                <w:sz w:val="20"/>
              </w:rPr>
            </w:pPr>
            <w:r w:rsidRPr="0070471C">
              <w:rPr>
                <w:rFonts w:ascii="Times New Roman" w:eastAsia="Calibri" w:hAnsi="Times New Roman" w:cs="Times New Roman"/>
                <w:sz w:val="20"/>
              </w:rPr>
              <w:t>Объем финансирования по годам (тыс. руб.)</w:t>
            </w:r>
          </w:p>
        </w:tc>
        <w:tc>
          <w:tcPr>
            <w:tcW w:w="1134" w:type="dxa"/>
            <w:vMerge w:val="restart"/>
            <w:shd w:val="clear" w:color="auto" w:fill="auto"/>
          </w:tcPr>
          <w:p w:rsidR="0070471C" w:rsidRPr="0070471C" w:rsidRDefault="0070471C" w:rsidP="0070471C">
            <w:pPr>
              <w:spacing w:after="0" w:line="240" w:lineRule="auto"/>
              <w:rPr>
                <w:rFonts w:ascii="Times New Roman" w:eastAsia="Calibri" w:hAnsi="Times New Roman" w:cs="Times New Roman"/>
                <w:sz w:val="20"/>
              </w:rPr>
            </w:pPr>
            <w:proofErr w:type="gramStart"/>
            <w:r w:rsidRPr="0070471C">
              <w:rPr>
                <w:rFonts w:ascii="Times New Roman" w:eastAsia="Calibri" w:hAnsi="Times New Roman" w:cs="Times New Roman"/>
                <w:sz w:val="20"/>
              </w:rPr>
              <w:t>Ответственный</w:t>
            </w:r>
            <w:proofErr w:type="gramEnd"/>
            <w:r w:rsidRPr="0070471C">
              <w:rPr>
                <w:rFonts w:ascii="Times New Roman" w:eastAsia="Calibri" w:hAnsi="Times New Roman" w:cs="Times New Roman"/>
                <w:sz w:val="20"/>
              </w:rPr>
              <w:t xml:space="preserve"> за выполнение мероприятия подпрограммы</w:t>
            </w:r>
          </w:p>
        </w:tc>
        <w:tc>
          <w:tcPr>
            <w:tcW w:w="2552" w:type="dxa"/>
            <w:vMerge w:val="restart"/>
            <w:shd w:val="clear" w:color="auto" w:fill="auto"/>
          </w:tcPr>
          <w:p w:rsidR="0070471C" w:rsidRPr="0070471C" w:rsidRDefault="0070471C" w:rsidP="0070471C">
            <w:pPr>
              <w:spacing w:after="0" w:line="240" w:lineRule="auto"/>
              <w:rPr>
                <w:rFonts w:ascii="Times New Roman" w:eastAsia="Calibri" w:hAnsi="Times New Roman" w:cs="Times New Roman"/>
                <w:sz w:val="20"/>
              </w:rPr>
            </w:pPr>
            <w:r w:rsidRPr="0070471C">
              <w:rPr>
                <w:rFonts w:ascii="Times New Roman" w:eastAsia="Calibri" w:hAnsi="Times New Roman" w:cs="Times New Roman"/>
                <w:sz w:val="20"/>
              </w:rPr>
              <w:t>Результаты выполнения мероприятий подпрограммы</w:t>
            </w:r>
          </w:p>
        </w:tc>
      </w:tr>
      <w:tr w:rsidR="0070471C" w:rsidRPr="0070471C" w:rsidTr="0070471C">
        <w:tc>
          <w:tcPr>
            <w:tcW w:w="425" w:type="dxa"/>
            <w:vMerge/>
            <w:shd w:val="clear" w:color="auto" w:fill="auto"/>
          </w:tcPr>
          <w:p w:rsidR="0070471C" w:rsidRPr="0070471C" w:rsidRDefault="0070471C" w:rsidP="0070471C">
            <w:pPr>
              <w:spacing w:after="0" w:line="240" w:lineRule="auto"/>
              <w:rPr>
                <w:rFonts w:ascii="Calibri" w:eastAsia="Calibri" w:hAnsi="Calibri" w:cs="Times New Roman"/>
              </w:rPr>
            </w:pPr>
          </w:p>
        </w:tc>
        <w:tc>
          <w:tcPr>
            <w:tcW w:w="1418" w:type="dxa"/>
            <w:vMerge/>
            <w:shd w:val="clear" w:color="auto" w:fill="auto"/>
          </w:tcPr>
          <w:p w:rsidR="0070471C" w:rsidRPr="0070471C" w:rsidRDefault="0070471C" w:rsidP="0070471C">
            <w:pPr>
              <w:spacing w:after="0" w:line="240" w:lineRule="auto"/>
              <w:rPr>
                <w:rFonts w:ascii="Calibri" w:eastAsia="Calibri" w:hAnsi="Calibri" w:cs="Times New Roman"/>
              </w:rPr>
            </w:pPr>
          </w:p>
        </w:tc>
        <w:tc>
          <w:tcPr>
            <w:tcW w:w="1701" w:type="dxa"/>
            <w:vMerge/>
            <w:shd w:val="clear" w:color="auto" w:fill="auto"/>
          </w:tcPr>
          <w:p w:rsidR="0070471C" w:rsidRPr="0070471C" w:rsidRDefault="0070471C" w:rsidP="0070471C">
            <w:pPr>
              <w:spacing w:after="0" w:line="240" w:lineRule="auto"/>
              <w:rPr>
                <w:rFonts w:ascii="Calibri" w:eastAsia="Calibri" w:hAnsi="Calibri" w:cs="Times New Roman"/>
              </w:rPr>
            </w:pPr>
          </w:p>
        </w:tc>
        <w:tc>
          <w:tcPr>
            <w:tcW w:w="1134" w:type="dxa"/>
            <w:vMerge/>
            <w:shd w:val="clear" w:color="auto" w:fill="auto"/>
          </w:tcPr>
          <w:p w:rsidR="0070471C" w:rsidRPr="0070471C" w:rsidRDefault="0070471C" w:rsidP="0070471C">
            <w:pPr>
              <w:spacing w:after="0" w:line="240" w:lineRule="auto"/>
              <w:rPr>
                <w:rFonts w:ascii="Calibri" w:eastAsia="Calibri" w:hAnsi="Calibri" w:cs="Times New Roman"/>
              </w:rPr>
            </w:pPr>
          </w:p>
        </w:tc>
        <w:tc>
          <w:tcPr>
            <w:tcW w:w="1134" w:type="dxa"/>
            <w:vMerge/>
            <w:shd w:val="clear" w:color="auto" w:fill="auto"/>
          </w:tcPr>
          <w:p w:rsidR="0070471C" w:rsidRPr="0070471C" w:rsidRDefault="0070471C" w:rsidP="0070471C">
            <w:pPr>
              <w:spacing w:after="0" w:line="240" w:lineRule="auto"/>
              <w:rPr>
                <w:rFonts w:ascii="Times New Roman" w:eastAsia="Calibri" w:hAnsi="Times New Roman" w:cs="Times New Roman"/>
              </w:rPr>
            </w:pPr>
          </w:p>
        </w:tc>
        <w:tc>
          <w:tcPr>
            <w:tcW w:w="1276" w:type="dxa"/>
            <w:vMerge/>
            <w:shd w:val="clear" w:color="auto" w:fill="auto"/>
          </w:tcPr>
          <w:p w:rsidR="0070471C" w:rsidRPr="0070471C" w:rsidRDefault="0070471C" w:rsidP="0070471C">
            <w:pPr>
              <w:spacing w:after="0" w:line="240" w:lineRule="auto"/>
              <w:rPr>
                <w:rFonts w:ascii="Times New Roman" w:eastAsia="Calibri" w:hAnsi="Times New Roman" w:cs="Times New Roman"/>
              </w:rPr>
            </w:pPr>
          </w:p>
        </w:tc>
        <w:tc>
          <w:tcPr>
            <w:tcW w:w="1134" w:type="dxa"/>
            <w:shd w:val="clear" w:color="auto" w:fill="auto"/>
          </w:tcPr>
          <w:p w:rsidR="0070471C" w:rsidRPr="0070471C" w:rsidRDefault="0070471C" w:rsidP="0070471C">
            <w:pPr>
              <w:spacing w:after="0" w:line="240" w:lineRule="auto"/>
              <w:rPr>
                <w:rFonts w:ascii="Times New Roman" w:eastAsia="Calibri" w:hAnsi="Times New Roman" w:cs="Times New Roman"/>
                <w:sz w:val="20"/>
              </w:rPr>
            </w:pPr>
            <w:r w:rsidRPr="0070471C">
              <w:rPr>
                <w:rFonts w:ascii="Times New Roman" w:eastAsia="Calibri" w:hAnsi="Times New Roman" w:cs="Times New Roman"/>
                <w:sz w:val="20"/>
              </w:rPr>
              <w:t>2015 год</w:t>
            </w:r>
          </w:p>
        </w:tc>
        <w:tc>
          <w:tcPr>
            <w:tcW w:w="992" w:type="dxa"/>
            <w:shd w:val="clear" w:color="auto" w:fill="auto"/>
          </w:tcPr>
          <w:p w:rsidR="0070471C" w:rsidRPr="0070471C" w:rsidRDefault="0070471C" w:rsidP="0070471C">
            <w:pPr>
              <w:spacing w:after="0" w:line="240" w:lineRule="auto"/>
              <w:rPr>
                <w:rFonts w:ascii="Times New Roman" w:eastAsia="Calibri" w:hAnsi="Times New Roman" w:cs="Times New Roman"/>
                <w:sz w:val="20"/>
              </w:rPr>
            </w:pPr>
            <w:r w:rsidRPr="0070471C">
              <w:rPr>
                <w:rFonts w:ascii="Times New Roman" w:eastAsia="Calibri" w:hAnsi="Times New Roman" w:cs="Times New Roman"/>
                <w:sz w:val="20"/>
              </w:rPr>
              <w:t>2016 год</w:t>
            </w:r>
          </w:p>
        </w:tc>
        <w:tc>
          <w:tcPr>
            <w:tcW w:w="993" w:type="dxa"/>
            <w:shd w:val="clear" w:color="auto" w:fill="auto"/>
          </w:tcPr>
          <w:p w:rsidR="0070471C" w:rsidRPr="0070471C" w:rsidRDefault="0070471C" w:rsidP="0070471C">
            <w:pPr>
              <w:spacing w:after="0" w:line="240" w:lineRule="auto"/>
              <w:rPr>
                <w:rFonts w:ascii="Times New Roman" w:eastAsia="Calibri" w:hAnsi="Times New Roman" w:cs="Times New Roman"/>
                <w:sz w:val="20"/>
              </w:rPr>
            </w:pPr>
            <w:r w:rsidRPr="0070471C">
              <w:rPr>
                <w:rFonts w:ascii="Times New Roman" w:eastAsia="Calibri" w:hAnsi="Times New Roman" w:cs="Times New Roman"/>
                <w:sz w:val="20"/>
              </w:rPr>
              <w:t>2017 год</w:t>
            </w:r>
          </w:p>
        </w:tc>
        <w:tc>
          <w:tcPr>
            <w:tcW w:w="992" w:type="dxa"/>
            <w:shd w:val="clear" w:color="auto" w:fill="auto"/>
          </w:tcPr>
          <w:p w:rsidR="0070471C" w:rsidRPr="0070471C" w:rsidRDefault="0070471C" w:rsidP="0070471C">
            <w:pPr>
              <w:spacing w:after="0" w:line="240" w:lineRule="auto"/>
              <w:rPr>
                <w:rFonts w:ascii="Times New Roman" w:eastAsia="Calibri" w:hAnsi="Times New Roman" w:cs="Times New Roman"/>
                <w:sz w:val="20"/>
              </w:rPr>
            </w:pPr>
            <w:r w:rsidRPr="0070471C">
              <w:rPr>
                <w:rFonts w:ascii="Times New Roman" w:eastAsia="Calibri" w:hAnsi="Times New Roman" w:cs="Times New Roman"/>
                <w:sz w:val="20"/>
              </w:rPr>
              <w:t>2018 год</w:t>
            </w:r>
          </w:p>
        </w:tc>
        <w:tc>
          <w:tcPr>
            <w:tcW w:w="992" w:type="dxa"/>
            <w:shd w:val="clear" w:color="auto" w:fill="auto"/>
          </w:tcPr>
          <w:p w:rsidR="0070471C" w:rsidRPr="0070471C" w:rsidRDefault="0070471C" w:rsidP="0070471C">
            <w:pPr>
              <w:spacing w:after="0" w:line="240" w:lineRule="auto"/>
              <w:rPr>
                <w:rFonts w:ascii="Times New Roman" w:eastAsia="Calibri" w:hAnsi="Times New Roman" w:cs="Times New Roman"/>
                <w:sz w:val="20"/>
              </w:rPr>
            </w:pPr>
            <w:r w:rsidRPr="0070471C">
              <w:rPr>
                <w:rFonts w:ascii="Times New Roman" w:eastAsia="Calibri" w:hAnsi="Times New Roman" w:cs="Times New Roman"/>
                <w:sz w:val="20"/>
              </w:rPr>
              <w:t>2019 год</w:t>
            </w:r>
          </w:p>
        </w:tc>
        <w:tc>
          <w:tcPr>
            <w:tcW w:w="1134" w:type="dxa"/>
            <w:vMerge/>
            <w:shd w:val="clear" w:color="auto" w:fill="auto"/>
          </w:tcPr>
          <w:p w:rsidR="0070471C" w:rsidRPr="0070471C" w:rsidRDefault="0070471C" w:rsidP="0070471C">
            <w:pPr>
              <w:spacing w:after="0" w:line="240" w:lineRule="auto"/>
              <w:rPr>
                <w:rFonts w:ascii="Times New Roman" w:eastAsia="Calibri" w:hAnsi="Times New Roman" w:cs="Times New Roman"/>
              </w:rPr>
            </w:pPr>
          </w:p>
        </w:tc>
        <w:tc>
          <w:tcPr>
            <w:tcW w:w="2552" w:type="dxa"/>
            <w:vMerge/>
            <w:shd w:val="clear" w:color="auto" w:fill="auto"/>
          </w:tcPr>
          <w:p w:rsidR="0070471C" w:rsidRPr="0070471C" w:rsidRDefault="0070471C" w:rsidP="0070471C">
            <w:pPr>
              <w:spacing w:after="0" w:line="240" w:lineRule="auto"/>
              <w:rPr>
                <w:rFonts w:ascii="Times New Roman" w:eastAsia="Calibri" w:hAnsi="Times New Roman" w:cs="Times New Roman"/>
              </w:rPr>
            </w:pPr>
          </w:p>
        </w:tc>
      </w:tr>
      <w:tr w:rsidR="0070471C" w:rsidRPr="0070471C" w:rsidTr="0070471C">
        <w:tc>
          <w:tcPr>
            <w:tcW w:w="425" w:type="dxa"/>
            <w:shd w:val="clear" w:color="auto" w:fill="auto"/>
          </w:tcPr>
          <w:p w:rsidR="0070471C" w:rsidRPr="0070471C" w:rsidRDefault="0070471C" w:rsidP="0070471C">
            <w:pPr>
              <w:spacing w:after="0" w:line="240" w:lineRule="auto"/>
              <w:rPr>
                <w:rFonts w:ascii="Calibri" w:eastAsia="Calibri" w:hAnsi="Calibri" w:cs="Times New Roman"/>
              </w:rPr>
            </w:pPr>
            <w:r w:rsidRPr="0070471C">
              <w:rPr>
                <w:rFonts w:ascii="Calibri" w:eastAsia="Calibri" w:hAnsi="Calibri" w:cs="Times New Roman"/>
              </w:rPr>
              <w:t>1</w:t>
            </w:r>
          </w:p>
        </w:tc>
        <w:tc>
          <w:tcPr>
            <w:tcW w:w="1418" w:type="dxa"/>
            <w:shd w:val="clear" w:color="auto" w:fill="auto"/>
          </w:tcPr>
          <w:p w:rsidR="0070471C" w:rsidRPr="0070471C" w:rsidRDefault="0070471C" w:rsidP="0070471C">
            <w:pPr>
              <w:spacing w:after="0" w:line="240" w:lineRule="auto"/>
              <w:rPr>
                <w:rFonts w:ascii="Calibri" w:eastAsia="Calibri" w:hAnsi="Calibri" w:cs="Times New Roman"/>
              </w:rPr>
            </w:pPr>
            <w:r w:rsidRPr="0070471C">
              <w:rPr>
                <w:rFonts w:ascii="Calibri" w:eastAsia="Calibri" w:hAnsi="Calibri" w:cs="Times New Roman"/>
              </w:rPr>
              <w:t>2</w:t>
            </w:r>
          </w:p>
        </w:tc>
        <w:tc>
          <w:tcPr>
            <w:tcW w:w="1701" w:type="dxa"/>
            <w:shd w:val="clear" w:color="auto" w:fill="auto"/>
          </w:tcPr>
          <w:p w:rsidR="0070471C" w:rsidRPr="0070471C" w:rsidRDefault="0070471C" w:rsidP="0070471C">
            <w:pPr>
              <w:spacing w:after="0" w:line="240" w:lineRule="auto"/>
              <w:rPr>
                <w:rFonts w:ascii="Calibri" w:eastAsia="Calibri" w:hAnsi="Calibri" w:cs="Times New Roman"/>
              </w:rPr>
            </w:pPr>
            <w:r w:rsidRPr="0070471C">
              <w:rPr>
                <w:rFonts w:ascii="Calibri" w:eastAsia="Calibri" w:hAnsi="Calibri" w:cs="Times New Roman"/>
              </w:rPr>
              <w:t>3</w:t>
            </w:r>
          </w:p>
        </w:tc>
        <w:tc>
          <w:tcPr>
            <w:tcW w:w="1134" w:type="dxa"/>
            <w:shd w:val="clear" w:color="auto" w:fill="auto"/>
          </w:tcPr>
          <w:p w:rsidR="0070471C" w:rsidRPr="0070471C" w:rsidRDefault="0070471C" w:rsidP="0070471C">
            <w:pPr>
              <w:spacing w:after="0" w:line="240" w:lineRule="auto"/>
              <w:rPr>
                <w:rFonts w:ascii="Calibri" w:eastAsia="Calibri" w:hAnsi="Calibri" w:cs="Times New Roman"/>
              </w:rPr>
            </w:pPr>
            <w:r w:rsidRPr="0070471C">
              <w:rPr>
                <w:rFonts w:ascii="Calibri" w:eastAsia="Calibri" w:hAnsi="Calibri" w:cs="Times New Roman"/>
              </w:rPr>
              <w:t>4</w:t>
            </w:r>
          </w:p>
        </w:tc>
        <w:tc>
          <w:tcPr>
            <w:tcW w:w="1134" w:type="dxa"/>
            <w:shd w:val="clear" w:color="auto" w:fill="auto"/>
          </w:tcPr>
          <w:p w:rsidR="0070471C" w:rsidRPr="0070471C" w:rsidRDefault="0070471C" w:rsidP="0070471C">
            <w:pPr>
              <w:spacing w:after="0" w:line="240" w:lineRule="auto"/>
              <w:rPr>
                <w:rFonts w:ascii="Times New Roman" w:eastAsia="Calibri" w:hAnsi="Times New Roman" w:cs="Times New Roman"/>
              </w:rPr>
            </w:pPr>
            <w:r w:rsidRPr="0070471C">
              <w:rPr>
                <w:rFonts w:ascii="Times New Roman" w:eastAsia="Calibri" w:hAnsi="Times New Roman" w:cs="Times New Roman"/>
              </w:rPr>
              <w:t>5</w:t>
            </w:r>
          </w:p>
        </w:tc>
        <w:tc>
          <w:tcPr>
            <w:tcW w:w="1276" w:type="dxa"/>
            <w:shd w:val="clear" w:color="auto" w:fill="auto"/>
          </w:tcPr>
          <w:p w:rsidR="0070471C" w:rsidRPr="0070471C" w:rsidRDefault="0070471C" w:rsidP="0070471C">
            <w:pPr>
              <w:spacing w:after="0" w:line="240" w:lineRule="auto"/>
              <w:rPr>
                <w:rFonts w:ascii="Times New Roman" w:eastAsia="Calibri" w:hAnsi="Times New Roman" w:cs="Times New Roman"/>
              </w:rPr>
            </w:pPr>
            <w:r w:rsidRPr="0070471C">
              <w:rPr>
                <w:rFonts w:ascii="Times New Roman" w:eastAsia="Calibri" w:hAnsi="Times New Roman" w:cs="Times New Roman"/>
              </w:rPr>
              <w:t>6</w:t>
            </w:r>
          </w:p>
        </w:tc>
        <w:tc>
          <w:tcPr>
            <w:tcW w:w="1134" w:type="dxa"/>
            <w:shd w:val="clear" w:color="auto" w:fill="auto"/>
          </w:tcPr>
          <w:p w:rsidR="0070471C" w:rsidRPr="0070471C" w:rsidRDefault="0070471C" w:rsidP="0070471C">
            <w:pPr>
              <w:spacing w:after="0" w:line="240" w:lineRule="auto"/>
              <w:rPr>
                <w:rFonts w:ascii="Times New Roman" w:eastAsia="Calibri" w:hAnsi="Times New Roman" w:cs="Times New Roman"/>
              </w:rPr>
            </w:pPr>
            <w:r w:rsidRPr="0070471C">
              <w:rPr>
                <w:rFonts w:ascii="Times New Roman" w:eastAsia="Calibri" w:hAnsi="Times New Roman" w:cs="Times New Roman"/>
              </w:rPr>
              <w:t>7</w:t>
            </w:r>
          </w:p>
        </w:tc>
        <w:tc>
          <w:tcPr>
            <w:tcW w:w="992" w:type="dxa"/>
            <w:shd w:val="clear" w:color="auto" w:fill="auto"/>
          </w:tcPr>
          <w:p w:rsidR="0070471C" w:rsidRPr="0070471C" w:rsidRDefault="0070471C" w:rsidP="0070471C">
            <w:pPr>
              <w:spacing w:after="0" w:line="240" w:lineRule="auto"/>
              <w:rPr>
                <w:rFonts w:ascii="Times New Roman" w:eastAsia="Calibri" w:hAnsi="Times New Roman" w:cs="Times New Roman"/>
              </w:rPr>
            </w:pPr>
            <w:r w:rsidRPr="0070471C">
              <w:rPr>
                <w:rFonts w:ascii="Times New Roman" w:eastAsia="Calibri" w:hAnsi="Times New Roman" w:cs="Times New Roman"/>
              </w:rPr>
              <w:t>8</w:t>
            </w:r>
          </w:p>
        </w:tc>
        <w:tc>
          <w:tcPr>
            <w:tcW w:w="993" w:type="dxa"/>
            <w:shd w:val="clear" w:color="auto" w:fill="auto"/>
          </w:tcPr>
          <w:p w:rsidR="0070471C" w:rsidRPr="0070471C" w:rsidRDefault="0070471C" w:rsidP="0070471C">
            <w:pPr>
              <w:spacing w:after="0" w:line="240" w:lineRule="auto"/>
              <w:rPr>
                <w:rFonts w:ascii="Times New Roman" w:eastAsia="Calibri" w:hAnsi="Times New Roman" w:cs="Times New Roman"/>
              </w:rPr>
            </w:pPr>
            <w:r w:rsidRPr="0070471C">
              <w:rPr>
                <w:rFonts w:ascii="Times New Roman" w:eastAsia="Calibri" w:hAnsi="Times New Roman" w:cs="Times New Roman"/>
              </w:rPr>
              <w:t>9</w:t>
            </w:r>
          </w:p>
        </w:tc>
        <w:tc>
          <w:tcPr>
            <w:tcW w:w="992" w:type="dxa"/>
            <w:shd w:val="clear" w:color="auto" w:fill="auto"/>
          </w:tcPr>
          <w:p w:rsidR="0070471C" w:rsidRPr="0070471C" w:rsidRDefault="0070471C" w:rsidP="0070471C">
            <w:pPr>
              <w:spacing w:after="0" w:line="240" w:lineRule="auto"/>
              <w:rPr>
                <w:rFonts w:ascii="Times New Roman" w:eastAsia="Calibri" w:hAnsi="Times New Roman" w:cs="Times New Roman"/>
              </w:rPr>
            </w:pPr>
            <w:r w:rsidRPr="0070471C">
              <w:rPr>
                <w:rFonts w:ascii="Times New Roman" w:eastAsia="Calibri" w:hAnsi="Times New Roman" w:cs="Times New Roman"/>
              </w:rPr>
              <w:t>10</w:t>
            </w:r>
          </w:p>
        </w:tc>
        <w:tc>
          <w:tcPr>
            <w:tcW w:w="992" w:type="dxa"/>
            <w:shd w:val="clear" w:color="auto" w:fill="auto"/>
          </w:tcPr>
          <w:p w:rsidR="0070471C" w:rsidRPr="0070471C" w:rsidRDefault="0070471C" w:rsidP="0070471C">
            <w:pPr>
              <w:spacing w:after="0" w:line="240" w:lineRule="auto"/>
              <w:rPr>
                <w:rFonts w:ascii="Times New Roman" w:eastAsia="Calibri" w:hAnsi="Times New Roman" w:cs="Times New Roman"/>
              </w:rPr>
            </w:pPr>
            <w:r w:rsidRPr="0070471C">
              <w:rPr>
                <w:rFonts w:ascii="Times New Roman" w:eastAsia="Calibri" w:hAnsi="Times New Roman" w:cs="Times New Roman"/>
              </w:rPr>
              <w:t>11</w:t>
            </w:r>
          </w:p>
        </w:tc>
        <w:tc>
          <w:tcPr>
            <w:tcW w:w="1134" w:type="dxa"/>
            <w:shd w:val="clear" w:color="auto" w:fill="auto"/>
          </w:tcPr>
          <w:p w:rsidR="0070471C" w:rsidRPr="0070471C" w:rsidRDefault="0070471C" w:rsidP="0070471C">
            <w:pPr>
              <w:spacing w:after="0" w:line="240" w:lineRule="auto"/>
              <w:rPr>
                <w:rFonts w:ascii="Times New Roman" w:eastAsia="Calibri" w:hAnsi="Times New Roman" w:cs="Times New Roman"/>
              </w:rPr>
            </w:pPr>
            <w:r w:rsidRPr="0070471C">
              <w:rPr>
                <w:rFonts w:ascii="Times New Roman" w:eastAsia="Calibri" w:hAnsi="Times New Roman" w:cs="Times New Roman"/>
              </w:rPr>
              <w:t>12</w:t>
            </w:r>
          </w:p>
        </w:tc>
        <w:tc>
          <w:tcPr>
            <w:tcW w:w="2552" w:type="dxa"/>
            <w:shd w:val="clear" w:color="auto" w:fill="auto"/>
          </w:tcPr>
          <w:p w:rsidR="0070471C" w:rsidRPr="0070471C" w:rsidRDefault="0070471C" w:rsidP="0070471C">
            <w:pPr>
              <w:spacing w:after="0" w:line="240" w:lineRule="auto"/>
              <w:rPr>
                <w:rFonts w:ascii="Times New Roman" w:eastAsia="Calibri" w:hAnsi="Times New Roman" w:cs="Times New Roman"/>
              </w:rPr>
            </w:pPr>
            <w:r w:rsidRPr="0070471C">
              <w:rPr>
                <w:rFonts w:ascii="Times New Roman" w:eastAsia="Calibri" w:hAnsi="Times New Roman" w:cs="Times New Roman"/>
              </w:rPr>
              <w:t>13</w:t>
            </w:r>
          </w:p>
        </w:tc>
      </w:tr>
      <w:tr w:rsidR="0070471C" w:rsidRPr="0070471C" w:rsidTr="0070471C">
        <w:tc>
          <w:tcPr>
            <w:tcW w:w="425" w:type="dxa"/>
            <w:vMerge w:val="restart"/>
            <w:shd w:val="clear" w:color="auto" w:fill="auto"/>
          </w:tcPr>
          <w:p w:rsidR="0070471C" w:rsidRPr="0070471C" w:rsidRDefault="0070471C" w:rsidP="0070471C">
            <w:pPr>
              <w:spacing w:after="0" w:line="240" w:lineRule="auto"/>
              <w:rPr>
                <w:rFonts w:ascii="Times New Roman" w:eastAsia="Calibri" w:hAnsi="Times New Roman" w:cs="Times New Roman"/>
                <w:sz w:val="20"/>
              </w:rPr>
            </w:pPr>
            <w:r w:rsidRPr="0070471C">
              <w:rPr>
                <w:rFonts w:ascii="Times New Roman" w:eastAsia="Calibri" w:hAnsi="Times New Roman" w:cs="Times New Roman"/>
                <w:sz w:val="20"/>
              </w:rPr>
              <w:t>1.</w:t>
            </w:r>
          </w:p>
        </w:tc>
        <w:tc>
          <w:tcPr>
            <w:tcW w:w="1418" w:type="dxa"/>
            <w:vMerge w:val="restart"/>
            <w:shd w:val="clear" w:color="auto" w:fill="auto"/>
          </w:tcPr>
          <w:p w:rsidR="0070471C" w:rsidRPr="0070471C" w:rsidRDefault="0070471C" w:rsidP="0070471C">
            <w:pPr>
              <w:spacing w:after="0" w:line="240" w:lineRule="auto"/>
              <w:rPr>
                <w:rFonts w:ascii="Times New Roman" w:eastAsia="Calibri" w:hAnsi="Times New Roman" w:cs="Times New Roman"/>
                <w:sz w:val="20"/>
                <w:szCs w:val="20"/>
              </w:rPr>
            </w:pPr>
            <w:r w:rsidRPr="0070471C">
              <w:rPr>
                <w:rFonts w:ascii="Times New Roman" w:eastAsia="Calibri" w:hAnsi="Times New Roman" w:cs="Times New Roman"/>
                <w:sz w:val="20"/>
                <w:szCs w:val="20"/>
              </w:rPr>
              <w:t>Создание условий для развития жилищного строительства</w:t>
            </w:r>
          </w:p>
        </w:tc>
        <w:tc>
          <w:tcPr>
            <w:tcW w:w="1701" w:type="dxa"/>
            <w:vMerge w:val="restart"/>
            <w:shd w:val="clear" w:color="auto" w:fill="auto"/>
          </w:tcPr>
          <w:p w:rsidR="0070471C" w:rsidRPr="0070471C" w:rsidRDefault="0070471C" w:rsidP="0070471C">
            <w:pPr>
              <w:spacing w:after="0" w:line="240" w:lineRule="auto"/>
              <w:contextualSpacing/>
              <w:rPr>
                <w:rFonts w:ascii="Times New Roman" w:eastAsia="Calibri" w:hAnsi="Times New Roman" w:cs="Times New Roman"/>
                <w:sz w:val="20"/>
              </w:rPr>
            </w:pPr>
            <w:r w:rsidRPr="0070471C">
              <w:rPr>
                <w:rFonts w:ascii="Times New Roman" w:eastAsia="Calibri" w:hAnsi="Times New Roman" w:cs="Times New Roman"/>
                <w:sz w:val="20"/>
              </w:rPr>
              <w:t>- разработка проектно-сметной документации;</w:t>
            </w:r>
          </w:p>
          <w:p w:rsidR="0070471C" w:rsidRPr="0070471C" w:rsidRDefault="0070471C" w:rsidP="0070471C">
            <w:pPr>
              <w:spacing w:after="0" w:line="240" w:lineRule="auto"/>
              <w:contextualSpacing/>
              <w:rPr>
                <w:rFonts w:ascii="Times New Roman" w:eastAsia="Calibri" w:hAnsi="Times New Roman" w:cs="Times New Roman"/>
                <w:sz w:val="20"/>
              </w:rPr>
            </w:pPr>
            <w:r w:rsidRPr="0070471C">
              <w:rPr>
                <w:rFonts w:ascii="Times New Roman" w:eastAsia="Calibri" w:hAnsi="Times New Roman" w:cs="Times New Roman"/>
                <w:sz w:val="20"/>
              </w:rPr>
              <w:t>- получение разрешения на строительство;</w:t>
            </w:r>
          </w:p>
          <w:p w:rsidR="0070471C" w:rsidRPr="0070471C" w:rsidRDefault="0070471C" w:rsidP="0070471C">
            <w:pPr>
              <w:spacing w:after="0" w:line="240" w:lineRule="auto"/>
              <w:contextualSpacing/>
              <w:rPr>
                <w:rFonts w:ascii="Calibri" w:eastAsia="Calibri" w:hAnsi="Calibri" w:cs="Times New Roman"/>
                <w:sz w:val="20"/>
              </w:rPr>
            </w:pPr>
            <w:r w:rsidRPr="0070471C">
              <w:rPr>
                <w:rFonts w:ascii="Times New Roman" w:eastAsia="Calibri" w:hAnsi="Times New Roman" w:cs="Times New Roman"/>
                <w:sz w:val="20"/>
              </w:rPr>
              <w:t>- финансирование</w:t>
            </w:r>
          </w:p>
        </w:tc>
        <w:tc>
          <w:tcPr>
            <w:tcW w:w="1134" w:type="dxa"/>
            <w:shd w:val="clear" w:color="auto" w:fill="auto"/>
          </w:tcPr>
          <w:p w:rsidR="0070471C" w:rsidRPr="0070471C" w:rsidRDefault="0070471C" w:rsidP="0070471C">
            <w:pPr>
              <w:spacing w:after="0" w:line="240" w:lineRule="auto"/>
              <w:rPr>
                <w:rFonts w:ascii="Times New Roman" w:eastAsia="Calibri" w:hAnsi="Times New Roman" w:cs="Times New Roman"/>
                <w:sz w:val="20"/>
              </w:rPr>
            </w:pPr>
            <w:r w:rsidRPr="0070471C">
              <w:rPr>
                <w:rFonts w:ascii="Times New Roman" w:eastAsia="Calibri" w:hAnsi="Times New Roman" w:cs="Times New Roman"/>
                <w:sz w:val="20"/>
              </w:rPr>
              <w:t xml:space="preserve">Итого </w:t>
            </w:r>
          </w:p>
        </w:tc>
        <w:tc>
          <w:tcPr>
            <w:tcW w:w="1134" w:type="dxa"/>
            <w:shd w:val="clear" w:color="auto" w:fill="auto"/>
          </w:tcPr>
          <w:p w:rsidR="0070471C" w:rsidRPr="0070471C" w:rsidRDefault="0070471C" w:rsidP="0070471C">
            <w:pPr>
              <w:spacing w:after="0" w:line="240" w:lineRule="auto"/>
              <w:rPr>
                <w:rFonts w:ascii="Times New Roman" w:eastAsia="Calibri" w:hAnsi="Times New Roman" w:cs="Times New Roman"/>
                <w:sz w:val="20"/>
                <w:szCs w:val="20"/>
              </w:rPr>
            </w:pPr>
            <w:r w:rsidRPr="0070471C">
              <w:rPr>
                <w:rFonts w:ascii="Times New Roman" w:eastAsia="Calibri" w:hAnsi="Times New Roman" w:cs="Times New Roman"/>
                <w:sz w:val="20"/>
                <w:szCs w:val="20"/>
              </w:rPr>
              <w:t>2015 -2019</w:t>
            </w:r>
          </w:p>
        </w:tc>
        <w:tc>
          <w:tcPr>
            <w:tcW w:w="1276" w:type="dxa"/>
            <w:shd w:val="clear" w:color="auto" w:fill="auto"/>
          </w:tcPr>
          <w:p w:rsidR="0070471C" w:rsidRPr="0070471C" w:rsidRDefault="0070471C" w:rsidP="0070471C">
            <w:pPr>
              <w:spacing w:after="0" w:line="240" w:lineRule="auto"/>
              <w:rPr>
                <w:rFonts w:ascii="Times New Roman" w:eastAsia="Calibri" w:hAnsi="Times New Roman" w:cs="Times New Roman"/>
                <w:sz w:val="20"/>
                <w:szCs w:val="20"/>
              </w:rPr>
            </w:pPr>
            <w:r w:rsidRPr="0070471C">
              <w:rPr>
                <w:rFonts w:ascii="Times New Roman" w:eastAsia="Calibri" w:hAnsi="Times New Roman" w:cs="Times New Roman"/>
                <w:sz w:val="20"/>
                <w:szCs w:val="20"/>
              </w:rPr>
              <w:t>36863795,8</w:t>
            </w:r>
          </w:p>
        </w:tc>
        <w:tc>
          <w:tcPr>
            <w:tcW w:w="1134" w:type="dxa"/>
            <w:shd w:val="clear" w:color="auto" w:fill="auto"/>
          </w:tcPr>
          <w:p w:rsidR="0070471C" w:rsidRPr="0070471C" w:rsidRDefault="0070471C" w:rsidP="0070471C">
            <w:pPr>
              <w:spacing w:after="0" w:line="240" w:lineRule="auto"/>
              <w:rPr>
                <w:rFonts w:ascii="Times New Roman" w:eastAsia="Calibri" w:hAnsi="Times New Roman" w:cs="Times New Roman"/>
                <w:sz w:val="20"/>
                <w:szCs w:val="20"/>
              </w:rPr>
            </w:pPr>
            <w:r w:rsidRPr="0070471C">
              <w:rPr>
                <w:rFonts w:ascii="Times New Roman" w:eastAsia="Calibri" w:hAnsi="Times New Roman" w:cs="Times New Roman"/>
                <w:sz w:val="20"/>
                <w:szCs w:val="20"/>
              </w:rPr>
              <w:t>7285933,8</w:t>
            </w:r>
          </w:p>
        </w:tc>
        <w:tc>
          <w:tcPr>
            <w:tcW w:w="992" w:type="dxa"/>
            <w:shd w:val="clear" w:color="auto" w:fill="auto"/>
          </w:tcPr>
          <w:p w:rsidR="0070471C" w:rsidRPr="0070471C" w:rsidRDefault="0070471C" w:rsidP="0070471C">
            <w:pPr>
              <w:spacing w:after="0" w:line="240" w:lineRule="auto"/>
              <w:rPr>
                <w:rFonts w:ascii="Times New Roman" w:eastAsia="Calibri" w:hAnsi="Times New Roman" w:cs="Times New Roman"/>
                <w:sz w:val="20"/>
                <w:szCs w:val="20"/>
              </w:rPr>
            </w:pPr>
            <w:r w:rsidRPr="0070471C">
              <w:rPr>
                <w:rFonts w:ascii="Times New Roman" w:eastAsia="Calibri" w:hAnsi="Times New Roman" w:cs="Times New Roman"/>
                <w:sz w:val="20"/>
                <w:szCs w:val="20"/>
              </w:rPr>
              <w:t>7087862</w:t>
            </w:r>
          </w:p>
        </w:tc>
        <w:tc>
          <w:tcPr>
            <w:tcW w:w="993" w:type="dxa"/>
            <w:shd w:val="clear" w:color="auto" w:fill="auto"/>
          </w:tcPr>
          <w:p w:rsidR="0070471C" w:rsidRPr="0070471C" w:rsidRDefault="0070471C" w:rsidP="0070471C">
            <w:pPr>
              <w:spacing w:after="0" w:line="240" w:lineRule="auto"/>
              <w:rPr>
                <w:rFonts w:ascii="Times New Roman" w:eastAsia="Calibri" w:hAnsi="Times New Roman" w:cs="Times New Roman"/>
                <w:sz w:val="20"/>
                <w:szCs w:val="20"/>
              </w:rPr>
            </w:pPr>
            <w:r w:rsidRPr="0070471C">
              <w:rPr>
                <w:rFonts w:ascii="Times New Roman" w:eastAsia="Calibri" w:hAnsi="Times New Roman" w:cs="Times New Roman"/>
                <w:sz w:val="20"/>
                <w:szCs w:val="20"/>
              </w:rPr>
              <w:t>7114000</w:t>
            </w:r>
          </w:p>
        </w:tc>
        <w:tc>
          <w:tcPr>
            <w:tcW w:w="992" w:type="dxa"/>
            <w:shd w:val="clear" w:color="auto" w:fill="auto"/>
          </w:tcPr>
          <w:p w:rsidR="0070471C" w:rsidRPr="0070471C" w:rsidRDefault="0070471C" w:rsidP="0070471C">
            <w:pPr>
              <w:spacing w:after="0" w:line="240" w:lineRule="auto"/>
              <w:rPr>
                <w:rFonts w:ascii="Times New Roman" w:eastAsia="Calibri" w:hAnsi="Times New Roman" w:cs="Times New Roman"/>
                <w:sz w:val="20"/>
                <w:szCs w:val="20"/>
              </w:rPr>
            </w:pPr>
            <w:r w:rsidRPr="0070471C">
              <w:rPr>
                <w:rFonts w:ascii="Times New Roman" w:eastAsia="Calibri" w:hAnsi="Times New Roman" w:cs="Times New Roman"/>
                <w:sz w:val="20"/>
                <w:szCs w:val="20"/>
              </w:rPr>
              <w:t>7501000</w:t>
            </w:r>
          </w:p>
        </w:tc>
        <w:tc>
          <w:tcPr>
            <w:tcW w:w="992" w:type="dxa"/>
            <w:shd w:val="clear" w:color="auto" w:fill="auto"/>
          </w:tcPr>
          <w:p w:rsidR="0070471C" w:rsidRPr="0070471C" w:rsidRDefault="0070471C" w:rsidP="0070471C">
            <w:pPr>
              <w:spacing w:after="0" w:line="240" w:lineRule="auto"/>
              <w:rPr>
                <w:rFonts w:ascii="Times New Roman" w:eastAsia="Calibri" w:hAnsi="Times New Roman" w:cs="Times New Roman"/>
                <w:sz w:val="20"/>
                <w:szCs w:val="20"/>
              </w:rPr>
            </w:pPr>
            <w:r w:rsidRPr="0070471C">
              <w:rPr>
                <w:rFonts w:ascii="Times New Roman" w:eastAsia="Calibri" w:hAnsi="Times New Roman" w:cs="Times New Roman"/>
                <w:sz w:val="20"/>
                <w:szCs w:val="20"/>
              </w:rPr>
              <w:t>7875000</w:t>
            </w:r>
          </w:p>
        </w:tc>
        <w:tc>
          <w:tcPr>
            <w:tcW w:w="1134" w:type="dxa"/>
            <w:vMerge w:val="restart"/>
            <w:shd w:val="clear" w:color="auto" w:fill="auto"/>
          </w:tcPr>
          <w:p w:rsidR="0070471C" w:rsidRPr="0070471C" w:rsidRDefault="0070471C" w:rsidP="0070471C">
            <w:pPr>
              <w:spacing w:after="0" w:line="240" w:lineRule="auto"/>
              <w:rPr>
                <w:rFonts w:ascii="Times New Roman" w:eastAsia="Calibri" w:hAnsi="Times New Roman" w:cs="Times New Roman"/>
                <w:sz w:val="20"/>
                <w:szCs w:val="20"/>
              </w:rPr>
            </w:pPr>
          </w:p>
        </w:tc>
        <w:tc>
          <w:tcPr>
            <w:tcW w:w="2552" w:type="dxa"/>
            <w:vMerge w:val="restart"/>
            <w:shd w:val="clear" w:color="auto" w:fill="auto"/>
          </w:tcPr>
          <w:p w:rsidR="0070471C" w:rsidRPr="0070471C" w:rsidRDefault="0070471C" w:rsidP="0070471C">
            <w:pPr>
              <w:spacing w:after="0" w:line="240" w:lineRule="auto"/>
              <w:contextualSpacing/>
              <w:rPr>
                <w:rFonts w:ascii="Times New Roman" w:eastAsia="Times New Roman" w:hAnsi="Times New Roman" w:cs="Times New Roman"/>
                <w:sz w:val="20"/>
                <w:szCs w:val="20"/>
              </w:rPr>
            </w:pPr>
            <w:r w:rsidRPr="0070471C">
              <w:rPr>
                <w:rFonts w:ascii="Times New Roman" w:eastAsia="Times New Roman" w:hAnsi="Times New Roman" w:cs="Times New Roman"/>
                <w:sz w:val="20"/>
                <w:szCs w:val="20"/>
              </w:rPr>
              <w:t>Строительство объектов:</w:t>
            </w:r>
          </w:p>
          <w:p w:rsidR="0070471C" w:rsidRPr="0070471C" w:rsidRDefault="0070471C" w:rsidP="0070471C">
            <w:pPr>
              <w:spacing w:after="0" w:line="240" w:lineRule="auto"/>
              <w:contextualSpacing/>
              <w:rPr>
                <w:rFonts w:ascii="Times New Roman" w:eastAsia="Times New Roman" w:hAnsi="Times New Roman" w:cs="Times New Roman"/>
                <w:sz w:val="20"/>
                <w:szCs w:val="20"/>
              </w:rPr>
            </w:pPr>
            <w:r w:rsidRPr="0070471C">
              <w:rPr>
                <w:rFonts w:ascii="Times New Roman" w:eastAsia="Times New Roman" w:hAnsi="Times New Roman" w:cs="Times New Roman"/>
                <w:sz w:val="20"/>
                <w:szCs w:val="20"/>
              </w:rPr>
              <w:t>- строительство 11-ти секционного 9-17-этажного жилого дома по адресу: г. Сергиев Посад, ул. 1-ой Ударной Армии, в районе школы № 1;</w:t>
            </w:r>
          </w:p>
          <w:p w:rsidR="0070471C" w:rsidRPr="0070471C" w:rsidRDefault="0070471C" w:rsidP="0070471C">
            <w:pPr>
              <w:spacing w:after="0" w:line="240" w:lineRule="auto"/>
              <w:contextualSpacing/>
              <w:rPr>
                <w:rFonts w:ascii="Times New Roman" w:eastAsia="Times New Roman" w:hAnsi="Times New Roman" w:cs="Times New Roman"/>
                <w:sz w:val="20"/>
                <w:szCs w:val="20"/>
              </w:rPr>
            </w:pPr>
            <w:r w:rsidRPr="0070471C">
              <w:rPr>
                <w:rFonts w:ascii="Times New Roman" w:eastAsia="Times New Roman" w:hAnsi="Times New Roman" w:cs="Times New Roman"/>
                <w:sz w:val="20"/>
                <w:szCs w:val="20"/>
              </w:rPr>
              <w:t>- строительство 17-ти этажного жилого дома по адресу: г. Сергиев Посад проспект Красной Армии, в районе дома 251а  (2 этап строительства, 3-4 секции);</w:t>
            </w:r>
          </w:p>
          <w:p w:rsidR="0070471C" w:rsidRPr="0070471C" w:rsidRDefault="0070471C" w:rsidP="0070471C">
            <w:pPr>
              <w:spacing w:after="0" w:line="240" w:lineRule="auto"/>
              <w:contextualSpacing/>
              <w:rPr>
                <w:rFonts w:ascii="Times New Roman" w:eastAsia="Times New Roman" w:hAnsi="Times New Roman" w:cs="Times New Roman"/>
                <w:sz w:val="20"/>
                <w:szCs w:val="20"/>
              </w:rPr>
            </w:pPr>
            <w:r w:rsidRPr="0070471C">
              <w:rPr>
                <w:rFonts w:ascii="Times New Roman" w:eastAsia="Times New Roman" w:hAnsi="Times New Roman" w:cs="Times New Roman"/>
                <w:sz w:val="20"/>
                <w:szCs w:val="20"/>
              </w:rPr>
              <w:t>- строительство 17-ти этажного жилого дома по адресу: г. Сергиев Посад проспект Красной Армии, в районе дома 251а  (2 этап строительства, 3-4 секции);</w:t>
            </w:r>
          </w:p>
          <w:p w:rsidR="0070471C" w:rsidRPr="0070471C" w:rsidRDefault="0070471C" w:rsidP="0070471C">
            <w:pPr>
              <w:spacing w:after="0" w:line="240" w:lineRule="auto"/>
              <w:contextualSpacing/>
              <w:rPr>
                <w:rFonts w:ascii="Times New Roman" w:eastAsia="Times New Roman" w:hAnsi="Times New Roman" w:cs="Times New Roman"/>
                <w:sz w:val="20"/>
                <w:szCs w:val="20"/>
              </w:rPr>
            </w:pPr>
            <w:r w:rsidRPr="0070471C">
              <w:rPr>
                <w:rFonts w:ascii="Times New Roman" w:eastAsia="Times New Roman" w:hAnsi="Times New Roman" w:cs="Times New Roman"/>
                <w:sz w:val="20"/>
                <w:szCs w:val="20"/>
              </w:rPr>
              <w:t xml:space="preserve">- строительство 3-5 секций </w:t>
            </w:r>
            <w:r w:rsidRPr="0070471C">
              <w:rPr>
                <w:rFonts w:ascii="Times New Roman" w:eastAsia="Times New Roman" w:hAnsi="Times New Roman" w:cs="Times New Roman"/>
                <w:sz w:val="20"/>
                <w:szCs w:val="20"/>
              </w:rPr>
              <w:lastRenderedPageBreak/>
              <w:t>многоэтажного жилого дома по адресу: г. Сергиев Посад, ул. Матросова, д. 2/1;</w:t>
            </w:r>
          </w:p>
          <w:p w:rsidR="0070471C" w:rsidRPr="0070471C" w:rsidRDefault="0070471C" w:rsidP="0070471C">
            <w:pPr>
              <w:spacing w:after="0" w:line="240" w:lineRule="auto"/>
              <w:contextualSpacing/>
              <w:rPr>
                <w:rFonts w:ascii="Times New Roman" w:eastAsia="Times New Roman" w:hAnsi="Times New Roman" w:cs="Times New Roman"/>
                <w:sz w:val="20"/>
                <w:szCs w:val="20"/>
              </w:rPr>
            </w:pPr>
            <w:r w:rsidRPr="0070471C">
              <w:rPr>
                <w:rFonts w:ascii="Times New Roman" w:eastAsia="Times New Roman" w:hAnsi="Times New Roman" w:cs="Times New Roman"/>
                <w:sz w:val="20"/>
                <w:szCs w:val="20"/>
              </w:rPr>
              <w:t>- строительство 3-х секционного 15-ти этажного жилого дома по адресу: г. Сергиев Посад, Ярославское шоссе, между домами № 8 и № 22;</w:t>
            </w:r>
          </w:p>
          <w:p w:rsidR="0070471C" w:rsidRPr="0070471C" w:rsidRDefault="0070471C" w:rsidP="0070471C">
            <w:pPr>
              <w:spacing w:after="0" w:line="240" w:lineRule="auto"/>
              <w:contextualSpacing/>
              <w:rPr>
                <w:rFonts w:ascii="Times New Roman" w:eastAsia="Times New Roman" w:hAnsi="Times New Roman" w:cs="Times New Roman"/>
                <w:sz w:val="20"/>
                <w:szCs w:val="20"/>
              </w:rPr>
            </w:pPr>
            <w:r w:rsidRPr="0070471C">
              <w:rPr>
                <w:rFonts w:ascii="Times New Roman" w:eastAsia="Times New Roman" w:hAnsi="Times New Roman" w:cs="Times New Roman"/>
                <w:sz w:val="20"/>
                <w:szCs w:val="20"/>
              </w:rPr>
              <w:t>- строительство 3-х секционного 17-ти этажного жилого дома по адресу: г. Сергиев Посад, ул. Чайковского, уч. 20;</w:t>
            </w:r>
          </w:p>
          <w:p w:rsidR="0070471C" w:rsidRPr="0070471C" w:rsidRDefault="0070471C" w:rsidP="0070471C">
            <w:pPr>
              <w:spacing w:after="0" w:line="240" w:lineRule="auto"/>
              <w:contextualSpacing/>
              <w:rPr>
                <w:rFonts w:ascii="Times New Roman" w:eastAsia="Times New Roman" w:hAnsi="Times New Roman" w:cs="Times New Roman"/>
                <w:sz w:val="20"/>
                <w:szCs w:val="20"/>
              </w:rPr>
            </w:pPr>
            <w:r w:rsidRPr="0070471C">
              <w:rPr>
                <w:rFonts w:ascii="Times New Roman" w:eastAsia="Times New Roman" w:hAnsi="Times New Roman" w:cs="Times New Roman"/>
                <w:sz w:val="20"/>
                <w:szCs w:val="20"/>
              </w:rPr>
              <w:t>- строительство 4-х секционного 17-ти этажного жилого дома по адресу: г. Сергиев Посад, Московское шоссе, д. 7, корп. 3;</w:t>
            </w:r>
          </w:p>
          <w:p w:rsidR="0070471C" w:rsidRPr="0070471C" w:rsidRDefault="0070471C" w:rsidP="0070471C">
            <w:pPr>
              <w:spacing w:after="0" w:line="240" w:lineRule="auto"/>
              <w:contextualSpacing/>
              <w:rPr>
                <w:rFonts w:ascii="Times New Roman" w:eastAsia="Times New Roman" w:hAnsi="Times New Roman" w:cs="Times New Roman"/>
                <w:sz w:val="20"/>
                <w:szCs w:val="20"/>
              </w:rPr>
            </w:pPr>
            <w:r w:rsidRPr="0070471C">
              <w:rPr>
                <w:rFonts w:ascii="Times New Roman" w:eastAsia="Times New Roman" w:hAnsi="Times New Roman" w:cs="Times New Roman"/>
                <w:sz w:val="20"/>
                <w:szCs w:val="20"/>
              </w:rPr>
              <w:t xml:space="preserve">- строительство 6-ти секционного 14-16-ти этажного жилого дома по адресу: г. Сергиев Посад, ул. </w:t>
            </w:r>
            <w:proofErr w:type="gramStart"/>
            <w:r w:rsidRPr="0070471C">
              <w:rPr>
                <w:rFonts w:ascii="Times New Roman" w:eastAsia="Times New Roman" w:hAnsi="Times New Roman" w:cs="Times New Roman"/>
                <w:sz w:val="20"/>
                <w:szCs w:val="20"/>
              </w:rPr>
              <w:t>Инженерная</w:t>
            </w:r>
            <w:proofErr w:type="gramEnd"/>
          </w:p>
          <w:p w:rsidR="0070471C" w:rsidRPr="0070471C" w:rsidRDefault="0070471C" w:rsidP="0070471C">
            <w:pPr>
              <w:spacing w:after="0" w:line="240" w:lineRule="auto"/>
              <w:contextualSpacing/>
              <w:rPr>
                <w:rFonts w:ascii="Times New Roman" w:eastAsia="Times New Roman" w:hAnsi="Times New Roman" w:cs="Times New Roman"/>
                <w:sz w:val="20"/>
                <w:szCs w:val="20"/>
              </w:rPr>
            </w:pPr>
            <w:r w:rsidRPr="0070471C">
              <w:rPr>
                <w:rFonts w:ascii="Times New Roman" w:eastAsia="Times New Roman" w:hAnsi="Times New Roman" w:cs="Times New Roman"/>
                <w:sz w:val="20"/>
                <w:szCs w:val="20"/>
              </w:rPr>
              <w:t xml:space="preserve">- строительство 9-ти секционного 8-10-ти этажного жилого дома по адресу: г. Сергиев Посад, ул. </w:t>
            </w:r>
            <w:proofErr w:type="gramStart"/>
            <w:r w:rsidRPr="0070471C">
              <w:rPr>
                <w:rFonts w:ascii="Times New Roman" w:eastAsia="Times New Roman" w:hAnsi="Times New Roman" w:cs="Times New Roman"/>
                <w:sz w:val="20"/>
                <w:szCs w:val="20"/>
              </w:rPr>
              <w:t>Пограничная</w:t>
            </w:r>
            <w:proofErr w:type="gramEnd"/>
            <w:r w:rsidRPr="0070471C">
              <w:rPr>
                <w:rFonts w:ascii="Times New Roman" w:eastAsia="Times New Roman" w:hAnsi="Times New Roman" w:cs="Times New Roman"/>
                <w:sz w:val="20"/>
                <w:szCs w:val="20"/>
              </w:rPr>
              <w:t>, д. 30а;</w:t>
            </w:r>
          </w:p>
          <w:p w:rsidR="0070471C" w:rsidRPr="0070471C" w:rsidRDefault="0070471C" w:rsidP="0070471C">
            <w:pPr>
              <w:spacing w:after="0" w:line="240" w:lineRule="auto"/>
              <w:contextualSpacing/>
              <w:rPr>
                <w:rFonts w:ascii="Times New Roman" w:eastAsia="Times New Roman" w:hAnsi="Times New Roman" w:cs="Times New Roman"/>
                <w:sz w:val="20"/>
                <w:szCs w:val="20"/>
              </w:rPr>
            </w:pPr>
            <w:r w:rsidRPr="0070471C">
              <w:rPr>
                <w:rFonts w:ascii="Times New Roman" w:eastAsia="Times New Roman" w:hAnsi="Times New Roman" w:cs="Times New Roman"/>
                <w:sz w:val="20"/>
                <w:szCs w:val="20"/>
              </w:rPr>
              <w:t xml:space="preserve">- строительство жилого комплекса по ул. </w:t>
            </w:r>
            <w:proofErr w:type="gramStart"/>
            <w:r w:rsidRPr="0070471C">
              <w:rPr>
                <w:rFonts w:ascii="Times New Roman" w:eastAsia="Times New Roman" w:hAnsi="Times New Roman" w:cs="Times New Roman"/>
                <w:sz w:val="20"/>
                <w:szCs w:val="20"/>
              </w:rPr>
              <w:t>Фестивальная</w:t>
            </w:r>
            <w:proofErr w:type="gramEnd"/>
            <w:r w:rsidRPr="0070471C">
              <w:rPr>
                <w:rFonts w:ascii="Times New Roman" w:eastAsia="Times New Roman" w:hAnsi="Times New Roman" w:cs="Times New Roman"/>
                <w:sz w:val="20"/>
                <w:szCs w:val="20"/>
              </w:rPr>
              <w:t xml:space="preserve"> в г. Сергиев Посад;</w:t>
            </w:r>
          </w:p>
          <w:p w:rsidR="0070471C" w:rsidRPr="0070471C" w:rsidRDefault="0070471C" w:rsidP="0070471C">
            <w:pPr>
              <w:spacing w:after="0" w:line="240" w:lineRule="auto"/>
              <w:contextualSpacing/>
              <w:rPr>
                <w:rFonts w:ascii="Times New Roman" w:eastAsia="Times New Roman" w:hAnsi="Times New Roman" w:cs="Times New Roman"/>
                <w:sz w:val="24"/>
                <w:szCs w:val="24"/>
              </w:rPr>
            </w:pPr>
            <w:r w:rsidRPr="0070471C">
              <w:rPr>
                <w:rFonts w:ascii="Times New Roman" w:eastAsia="Times New Roman" w:hAnsi="Times New Roman" w:cs="Times New Roman"/>
                <w:sz w:val="20"/>
                <w:szCs w:val="20"/>
              </w:rPr>
              <w:t>- строительство комплекса малоэтажной жилой застройки "Троицкая слобода" в районе п. Гражданский города Сергиев Посад</w:t>
            </w:r>
          </w:p>
          <w:p w:rsidR="0070471C" w:rsidRPr="0070471C" w:rsidRDefault="0070471C" w:rsidP="0070471C">
            <w:pPr>
              <w:spacing w:after="0" w:line="240" w:lineRule="auto"/>
              <w:rPr>
                <w:rFonts w:ascii="Times New Roman" w:eastAsia="Calibri" w:hAnsi="Times New Roman" w:cs="Times New Roman"/>
                <w:sz w:val="20"/>
              </w:rPr>
            </w:pPr>
          </w:p>
        </w:tc>
      </w:tr>
      <w:tr w:rsidR="0070471C" w:rsidRPr="0070471C" w:rsidTr="0070471C">
        <w:trPr>
          <w:trHeight w:val="2068"/>
        </w:trPr>
        <w:tc>
          <w:tcPr>
            <w:tcW w:w="425" w:type="dxa"/>
            <w:vMerge/>
            <w:shd w:val="clear" w:color="auto" w:fill="auto"/>
          </w:tcPr>
          <w:p w:rsidR="0070471C" w:rsidRPr="0070471C" w:rsidRDefault="0070471C" w:rsidP="0070471C">
            <w:pPr>
              <w:spacing w:after="0" w:line="240" w:lineRule="auto"/>
              <w:rPr>
                <w:rFonts w:ascii="Times New Roman" w:eastAsia="Calibri" w:hAnsi="Times New Roman" w:cs="Times New Roman"/>
                <w:sz w:val="20"/>
              </w:rPr>
            </w:pPr>
          </w:p>
        </w:tc>
        <w:tc>
          <w:tcPr>
            <w:tcW w:w="1418" w:type="dxa"/>
            <w:vMerge/>
            <w:shd w:val="clear" w:color="auto" w:fill="auto"/>
          </w:tcPr>
          <w:p w:rsidR="0070471C" w:rsidRPr="0070471C" w:rsidRDefault="0070471C" w:rsidP="0070471C">
            <w:pPr>
              <w:spacing w:after="0" w:line="240" w:lineRule="auto"/>
              <w:rPr>
                <w:rFonts w:ascii="Times New Roman" w:eastAsia="Calibri" w:hAnsi="Times New Roman" w:cs="Times New Roman"/>
                <w:sz w:val="20"/>
              </w:rPr>
            </w:pPr>
          </w:p>
        </w:tc>
        <w:tc>
          <w:tcPr>
            <w:tcW w:w="1701" w:type="dxa"/>
            <w:vMerge/>
            <w:shd w:val="clear" w:color="auto" w:fill="auto"/>
          </w:tcPr>
          <w:p w:rsidR="0070471C" w:rsidRPr="0070471C" w:rsidRDefault="0070471C" w:rsidP="0070471C">
            <w:pPr>
              <w:spacing w:after="0" w:line="240" w:lineRule="auto"/>
              <w:rPr>
                <w:rFonts w:ascii="Times New Roman" w:eastAsia="Calibri" w:hAnsi="Times New Roman" w:cs="Times New Roman"/>
                <w:sz w:val="20"/>
              </w:rPr>
            </w:pPr>
          </w:p>
        </w:tc>
        <w:tc>
          <w:tcPr>
            <w:tcW w:w="1134" w:type="dxa"/>
            <w:shd w:val="clear" w:color="auto" w:fill="auto"/>
          </w:tcPr>
          <w:p w:rsidR="0070471C" w:rsidRPr="0070471C" w:rsidRDefault="0070471C" w:rsidP="0070471C">
            <w:pPr>
              <w:spacing w:after="0" w:line="240" w:lineRule="auto"/>
              <w:rPr>
                <w:rFonts w:ascii="Times New Roman" w:eastAsia="Calibri" w:hAnsi="Times New Roman" w:cs="Times New Roman"/>
                <w:sz w:val="20"/>
              </w:rPr>
            </w:pPr>
            <w:r w:rsidRPr="0070471C">
              <w:rPr>
                <w:rFonts w:ascii="Times New Roman" w:eastAsia="Calibri" w:hAnsi="Times New Roman" w:cs="Times New Roman"/>
                <w:sz w:val="20"/>
              </w:rPr>
              <w:t>Внебюджетные средства</w:t>
            </w:r>
          </w:p>
        </w:tc>
        <w:tc>
          <w:tcPr>
            <w:tcW w:w="1134" w:type="dxa"/>
            <w:shd w:val="clear" w:color="auto" w:fill="auto"/>
          </w:tcPr>
          <w:p w:rsidR="0070471C" w:rsidRPr="0070471C" w:rsidRDefault="0070471C" w:rsidP="0070471C">
            <w:pPr>
              <w:spacing w:after="0" w:line="240" w:lineRule="auto"/>
              <w:rPr>
                <w:rFonts w:ascii="Times New Roman" w:eastAsia="Calibri" w:hAnsi="Times New Roman" w:cs="Times New Roman"/>
                <w:sz w:val="20"/>
              </w:rPr>
            </w:pPr>
          </w:p>
        </w:tc>
        <w:tc>
          <w:tcPr>
            <w:tcW w:w="1276" w:type="dxa"/>
            <w:shd w:val="clear" w:color="auto" w:fill="auto"/>
          </w:tcPr>
          <w:p w:rsidR="0070471C" w:rsidRPr="0070471C" w:rsidRDefault="0070471C" w:rsidP="0070471C">
            <w:pPr>
              <w:spacing w:after="0" w:line="240" w:lineRule="auto"/>
              <w:rPr>
                <w:rFonts w:ascii="Times New Roman" w:eastAsia="Calibri" w:hAnsi="Times New Roman" w:cs="Times New Roman"/>
                <w:sz w:val="20"/>
                <w:szCs w:val="20"/>
              </w:rPr>
            </w:pPr>
            <w:r w:rsidRPr="0070471C">
              <w:rPr>
                <w:rFonts w:ascii="Times New Roman" w:eastAsia="Calibri" w:hAnsi="Times New Roman" w:cs="Times New Roman"/>
                <w:sz w:val="20"/>
                <w:szCs w:val="20"/>
              </w:rPr>
              <w:t>36863795,8</w:t>
            </w:r>
          </w:p>
        </w:tc>
        <w:tc>
          <w:tcPr>
            <w:tcW w:w="1134" w:type="dxa"/>
            <w:shd w:val="clear" w:color="auto" w:fill="auto"/>
          </w:tcPr>
          <w:p w:rsidR="0070471C" w:rsidRPr="0070471C" w:rsidRDefault="0070471C" w:rsidP="0070471C">
            <w:pPr>
              <w:spacing w:after="0" w:line="240" w:lineRule="auto"/>
              <w:rPr>
                <w:rFonts w:ascii="Times New Roman" w:eastAsia="Calibri" w:hAnsi="Times New Roman" w:cs="Times New Roman"/>
                <w:sz w:val="20"/>
                <w:szCs w:val="20"/>
              </w:rPr>
            </w:pPr>
            <w:r w:rsidRPr="0070471C">
              <w:rPr>
                <w:rFonts w:ascii="Times New Roman" w:eastAsia="Calibri" w:hAnsi="Times New Roman" w:cs="Times New Roman"/>
                <w:sz w:val="20"/>
                <w:szCs w:val="20"/>
              </w:rPr>
              <w:t>7285933,8</w:t>
            </w:r>
          </w:p>
        </w:tc>
        <w:tc>
          <w:tcPr>
            <w:tcW w:w="992" w:type="dxa"/>
            <w:shd w:val="clear" w:color="auto" w:fill="auto"/>
          </w:tcPr>
          <w:p w:rsidR="0070471C" w:rsidRPr="0070471C" w:rsidRDefault="0070471C" w:rsidP="0070471C">
            <w:pPr>
              <w:spacing w:after="0" w:line="240" w:lineRule="auto"/>
              <w:rPr>
                <w:rFonts w:ascii="Times New Roman" w:eastAsia="Calibri" w:hAnsi="Times New Roman" w:cs="Times New Roman"/>
                <w:sz w:val="20"/>
                <w:szCs w:val="20"/>
              </w:rPr>
            </w:pPr>
            <w:r w:rsidRPr="0070471C">
              <w:rPr>
                <w:rFonts w:ascii="Times New Roman" w:eastAsia="Calibri" w:hAnsi="Times New Roman" w:cs="Times New Roman"/>
                <w:sz w:val="20"/>
                <w:szCs w:val="20"/>
              </w:rPr>
              <w:t>7087862</w:t>
            </w:r>
          </w:p>
        </w:tc>
        <w:tc>
          <w:tcPr>
            <w:tcW w:w="993" w:type="dxa"/>
            <w:shd w:val="clear" w:color="auto" w:fill="auto"/>
          </w:tcPr>
          <w:p w:rsidR="0070471C" w:rsidRPr="0070471C" w:rsidRDefault="0070471C" w:rsidP="0070471C">
            <w:pPr>
              <w:spacing w:after="0" w:line="240" w:lineRule="auto"/>
              <w:rPr>
                <w:rFonts w:ascii="Times New Roman" w:eastAsia="Calibri" w:hAnsi="Times New Roman" w:cs="Times New Roman"/>
                <w:sz w:val="20"/>
                <w:szCs w:val="20"/>
              </w:rPr>
            </w:pPr>
            <w:r w:rsidRPr="0070471C">
              <w:rPr>
                <w:rFonts w:ascii="Times New Roman" w:eastAsia="Calibri" w:hAnsi="Times New Roman" w:cs="Times New Roman"/>
                <w:sz w:val="20"/>
                <w:szCs w:val="20"/>
              </w:rPr>
              <w:t>7114000</w:t>
            </w:r>
          </w:p>
        </w:tc>
        <w:tc>
          <w:tcPr>
            <w:tcW w:w="992" w:type="dxa"/>
            <w:shd w:val="clear" w:color="auto" w:fill="auto"/>
          </w:tcPr>
          <w:p w:rsidR="0070471C" w:rsidRPr="0070471C" w:rsidRDefault="0070471C" w:rsidP="0070471C">
            <w:pPr>
              <w:spacing w:after="0" w:line="240" w:lineRule="auto"/>
              <w:rPr>
                <w:rFonts w:ascii="Times New Roman" w:eastAsia="Calibri" w:hAnsi="Times New Roman" w:cs="Times New Roman"/>
                <w:sz w:val="20"/>
                <w:szCs w:val="20"/>
              </w:rPr>
            </w:pPr>
            <w:r w:rsidRPr="0070471C">
              <w:rPr>
                <w:rFonts w:ascii="Times New Roman" w:eastAsia="Calibri" w:hAnsi="Times New Roman" w:cs="Times New Roman"/>
                <w:sz w:val="20"/>
                <w:szCs w:val="20"/>
              </w:rPr>
              <w:t>7501000</w:t>
            </w:r>
          </w:p>
        </w:tc>
        <w:tc>
          <w:tcPr>
            <w:tcW w:w="992" w:type="dxa"/>
            <w:shd w:val="clear" w:color="auto" w:fill="auto"/>
          </w:tcPr>
          <w:p w:rsidR="0070471C" w:rsidRPr="0070471C" w:rsidRDefault="0070471C" w:rsidP="0070471C">
            <w:pPr>
              <w:spacing w:after="0" w:line="240" w:lineRule="auto"/>
              <w:rPr>
                <w:rFonts w:ascii="Times New Roman" w:eastAsia="Calibri" w:hAnsi="Times New Roman" w:cs="Times New Roman"/>
                <w:sz w:val="20"/>
                <w:szCs w:val="20"/>
              </w:rPr>
            </w:pPr>
            <w:r w:rsidRPr="0070471C">
              <w:rPr>
                <w:rFonts w:ascii="Times New Roman" w:eastAsia="Calibri" w:hAnsi="Times New Roman" w:cs="Times New Roman"/>
                <w:sz w:val="20"/>
                <w:szCs w:val="20"/>
              </w:rPr>
              <w:t>7875000</w:t>
            </w:r>
          </w:p>
        </w:tc>
        <w:tc>
          <w:tcPr>
            <w:tcW w:w="1134" w:type="dxa"/>
            <w:vMerge/>
            <w:shd w:val="clear" w:color="auto" w:fill="auto"/>
          </w:tcPr>
          <w:p w:rsidR="0070471C" w:rsidRPr="0070471C" w:rsidRDefault="0070471C" w:rsidP="0070471C">
            <w:pPr>
              <w:spacing w:after="0" w:line="240" w:lineRule="auto"/>
              <w:rPr>
                <w:rFonts w:ascii="Times New Roman" w:eastAsia="Calibri" w:hAnsi="Times New Roman" w:cs="Times New Roman"/>
                <w:sz w:val="20"/>
                <w:szCs w:val="20"/>
              </w:rPr>
            </w:pPr>
          </w:p>
        </w:tc>
        <w:tc>
          <w:tcPr>
            <w:tcW w:w="2552" w:type="dxa"/>
            <w:vMerge/>
            <w:shd w:val="clear" w:color="auto" w:fill="auto"/>
          </w:tcPr>
          <w:p w:rsidR="0070471C" w:rsidRPr="0070471C" w:rsidRDefault="0070471C" w:rsidP="0070471C">
            <w:pPr>
              <w:spacing w:after="0" w:line="240" w:lineRule="auto"/>
              <w:rPr>
                <w:rFonts w:ascii="Times New Roman" w:eastAsia="Calibri" w:hAnsi="Times New Roman" w:cs="Times New Roman"/>
                <w:sz w:val="20"/>
              </w:rPr>
            </w:pPr>
          </w:p>
        </w:tc>
      </w:tr>
      <w:tr w:rsidR="0070471C" w:rsidRPr="0070471C" w:rsidTr="0070471C">
        <w:trPr>
          <w:trHeight w:val="389"/>
        </w:trPr>
        <w:tc>
          <w:tcPr>
            <w:tcW w:w="425" w:type="dxa"/>
            <w:vMerge w:val="restart"/>
            <w:shd w:val="clear" w:color="auto" w:fill="auto"/>
          </w:tcPr>
          <w:p w:rsidR="0070471C" w:rsidRPr="0070471C" w:rsidRDefault="0070471C" w:rsidP="0070471C">
            <w:pPr>
              <w:spacing w:after="0" w:line="240" w:lineRule="auto"/>
              <w:rPr>
                <w:rFonts w:ascii="Times New Roman" w:eastAsia="Calibri" w:hAnsi="Times New Roman" w:cs="Times New Roman"/>
                <w:sz w:val="20"/>
              </w:rPr>
            </w:pPr>
            <w:r w:rsidRPr="0070471C">
              <w:rPr>
                <w:rFonts w:ascii="Times New Roman" w:eastAsia="Calibri" w:hAnsi="Times New Roman" w:cs="Times New Roman"/>
                <w:sz w:val="20"/>
              </w:rPr>
              <w:lastRenderedPageBreak/>
              <w:t>2</w:t>
            </w:r>
          </w:p>
        </w:tc>
        <w:tc>
          <w:tcPr>
            <w:tcW w:w="1418" w:type="dxa"/>
            <w:vMerge w:val="restart"/>
            <w:shd w:val="clear" w:color="auto" w:fill="auto"/>
          </w:tcPr>
          <w:p w:rsidR="0070471C" w:rsidRPr="0070471C" w:rsidRDefault="0070471C" w:rsidP="0070471C">
            <w:pPr>
              <w:spacing w:after="0" w:line="240" w:lineRule="auto"/>
              <w:rPr>
                <w:rFonts w:ascii="Times New Roman" w:eastAsia="Calibri" w:hAnsi="Times New Roman" w:cs="Times New Roman"/>
                <w:sz w:val="20"/>
                <w:szCs w:val="20"/>
              </w:rPr>
            </w:pPr>
            <w:r w:rsidRPr="0070471C">
              <w:rPr>
                <w:rFonts w:ascii="Times New Roman" w:eastAsia="Calibri" w:hAnsi="Times New Roman" w:cs="Times New Roman"/>
                <w:sz w:val="20"/>
                <w:szCs w:val="20"/>
              </w:rPr>
              <w:t>Строительств</w:t>
            </w:r>
            <w:r w:rsidRPr="0070471C">
              <w:rPr>
                <w:rFonts w:ascii="Times New Roman" w:eastAsia="Calibri" w:hAnsi="Times New Roman" w:cs="Times New Roman"/>
                <w:sz w:val="20"/>
                <w:szCs w:val="20"/>
              </w:rPr>
              <w:lastRenderedPageBreak/>
              <w:t>о объектов социальной инфраструктуры</w:t>
            </w:r>
          </w:p>
        </w:tc>
        <w:tc>
          <w:tcPr>
            <w:tcW w:w="1701" w:type="dxa"/>
            <w:vMerge w:val="restart"/>
            <w:shd w:val="clear" w:color="auto" w:fill="auto"/>
          </w:tcPr>
          <w:p w:rsidR="0070471C" w:rsidRPr="0070471C" w:rsidRDefault="0070471C" w:rsidP="0070471C">
            <w:pPr>
              <w:spacing w:after="0" w:line="240" w:lineRule="auto"/>
              <w:contextualSpacing/>
              <w:rPr>
                <w:rFonts w:ascii="Times New Roman" w:eastAsia="Calibri" w:hAnsi="Times New Roman" w:cs="Times New Roman"/>
                <w:sz w:val="20"/>
              </w:rPr>
            </w:pPr>
            <w:r w:rsidRPr="0070471C">
              <w:rPr>
                <w:rFonts w:ascii="Times New Roman" w:eastAsia="Calibri" w:hAnsi="Times New Roman" w:cs="Times New Roman"/>
                <w:sz w:val="20"/>
              </w:rPr>
              <w:lastRenderedPageBreak/>
              <w:t xml:space="preserve">- разработка </w:t>
            </w:r>
            <w:r w:rsidRPr="0070471C">
              <w:rPr>
                <w:rFonts w:ascii="Times New Roman" w:eastAsia="Calibri" w:hAnsi="Times New Roman" w:cs="Times New Roman"/>
                <w:sz w:val="20"/>
              </w:rPr>
              <w:lastRenderedPageBreak/>
              <w:t>проектно-сметной документации;</w:t>
            </w:r>
          </w:p>
          <w:p w:rsidR="0070471C" w:rsidRPr="0070471C" w:rsidRDefault="0070471C" w:rsidP="0070471C">
            <w:pPr>
              <w:spacing w:after="0" w:line="240" w:lineRule="auto"/>
              <w:contextualSpacing/>
              <w:rPr>
                <w:rFonts w:ascii="Times New Roman" w:eastAsia="Calibri" w:hAnsi="Times New Roman" w:cs="Times New Roman"/>
                <w:sz w:val="20"/>
              </w:rPr>
            </w:pPr>
            <w:r w:rsidRPr="0070471C">
              <w:rPr>
                <w:rFonts w:ascii="Times New Roman" w:eastAsia="Calibri" w:hAnsi="Times New Roman" w:cs="Times New Roman"/>
                <w:sz w:val="20"/>
              </w:rPr>
              <w:t>- получение разрешения на строительство;</w:t>
            </w:r>
          </w:p>
          <w:p w:rsidR="0070471C" w:rsidRPr="0070471C" w:rsidRDefault="0070471C" w:rsidP="0070471C">
            <w:pPr>
              <w:spacing w:after="0" w:line="240" w:lineRule="auto"/>
              <w:rPr>
                <w:rFonts w:ascii="Times New Roman" w:eastAsia="Calibri" w:hAnsi="Times New Roman" w:cs="Times New Roman"/>
                <w:sz w:val="20"/>
                <w:szCs w:val="20"/>
              </w:rPr>
            </w:pPr>
            <w:r w:rsidRPr="0070471C">
              <w:rPr>
                <w:rFonts w:ascii="Times New Roman" w:eastAsia="Calibri" w:hAnsi="Times New Roman" w:cs="Times New Roman"/>
                <w:sz w:val="20"/>
                <w:szCs w:val="24"/>
              </w:rPr>
              <w:t>- финансирование.</w:t>
            </w:r>
          </w:p>
        </w:tc>
        <w:tc>
          <w:tcPr>
            <w:tcW w:w="1134" w:type="dxa"/>
            <w:shd w:val="clear" w:color="auto" w:fill="auto"/>
          </w:tcPr>
          <w:p w:rsidR="0070471C" w:rsidRPr="0070471C" w:rsidRDefault="0070471C" w:rsidP="0070471C">
            <w:pPr>
              <w:spacing w:after="0" w:line="240" w:lineRule="auto"/>
              <w:rPr>
                <w:rFonts w:ascii="Times New Roman" w:eastAsia="Calibri" w:hAnsi="Times New Roman" w:cs="Times New Roman"/>
                <w:sz w:val="20"/>
              </w:rPr>
            </w:pPr>
            <w:r w:rsidRPr="0070471C">
              <w:rPr>
                <w:rFonts w:ascii="Times New Roman" w:eastAsia="Calibri" w:hAnsi="Times New Roman" w:cs="Times New Roman"/>
                <w:sz w:val="20"/>
              </w:rPr>
              <w:lastRenderedPageBreak/>
              <w:t>Итого</w:t>
            </w:r>
          </w:p>
          <w:p w:rsidR="0070471C" w:rsidRPr="0070471C" w:rsidRDefault="0070471C" w:rsidP="0070471C">
            <w:pPr>
              <w:spacing w:after="0" w:line="240" w:lineRule="auto"/>
              <w:rPr>
                <w:rFonts w:ascii="Times New Roman" w:eastAsia="Calibri" w:hAnsi="Times New Roman" w:cs="Times New Roman"/>
                <w:sz w:val="20"/>
              </w:rPr>
            </w:pPr>
          </w:p>
        </w:tc>
        <w:tc>
          <w:tcPr>
            <w:tcW w:w="1134" w:type="dxa"/>
            <w:shd w:val="clear" w:color="auto" w:fill="auto"/>
          </w:tcPr>
          <w:p w:rsidR="0070471C" w:rsidRPr="0070471C" w:rsidRDefault="0070471C" w:rsidP="0070471C">
            <w:pPr>
              <w:spacing w:after="0" w:line="240" w:lineRule="auto"/>
              <w:rPr>
                <w:rFonts w:ascii="Times New Roman" w:eastAsia="Calibri" w:hAnsi="Times New Roman" w:cs="Times New Roman"/>
                <w:sz w:val="20"/>
                <w:szCs w:val="20"/>
              </w:rPr>
            </w:pPr>
            <w:r w:rsidRPr="0070471C">
              <w:rPr>
                <w:rFonts w:ascii="Times New Roman" w:eastAsia="Calibri" w:hAnsi="Times New Roman" w:cs="Times New Roman"/>
                <w:sz w:val="20"/>
                <w:szCs w:val="20"/>
              </w:rPr>
              <w:lastRenderedPageBreak/>
              <w:t>2015-2017</w:t>
            </w:r>
          </w:p>
        </w:tc>
        <w:tc>
          <w:tcPr>
            <w:tcW w:w="4395" w:type="dxa"/>
            <w:gridSpan w:val="4"/>
            <w:vMerge w:val="restart"/>
            <w:shd w:val="clear" w:color="auto" w:fill="auto"/>
          </w:tcPr>
          <w:p w:rsidR="0070471C" w:rsidRPr="0070471C" w:rsidRDefault="0070471C" w:rsidP="0070471C">
            <w:pPr>
              <w:spacing w:after="0" w:line="240" w:lineRule="auto"/>
              <w:jc w:val="center"/>
              <w:rPr>
                <w:rFonts w:ascii="Times New Roman" w:eastAsia="Calibri" w:hAnsi="Times New Roman" w:cs="Times New Roman"/>
                <w:sz w:val="20"/>
                <w:szCs w:val="20"/>
              </w:rPr>
            </w:pPr>
          </w:p>
          <w:p w:rsidR="0070471C" w:rsidRPr="0070471C" w:rsidRDefault="0070471C" w:rsidP="0070471C">
            <w:pPr>
              <w:spacing w:after="0" w:line="240" w:lineRule="auto"/>
              <w:jc w:val="center"/>
              <w:rPr>
                <w:rFonts w:ascii="Times New Roman" w:eastAsia="Calibri" w:hAnsi="Times New Roman" w:cs="Times New Roman"/>
                <w:sz w:val="20"/>
                <w:szCs w:val="20"/>
              </w:rPr>
            </w:pPr>
          </w:p>
          <w:p w:rsidR="0070471C" w:rsidRPr="0070471C" w:rsidRDefault="0070471C" w:rsidP="0070471C">
            <w:pPr>
              <w:spacing w:after="0" w:line="240" w:lineRule="auto"/>
              <w:jc w:val="center"/>
              <w:rPr>
                <w:rFonts w:ascii="Times New Roman" w:eastAsia="Calibri" w:hAnsi="Times New Roman" w:cs="Times New Roman"/>
                <w:sz w:val="20"/>
                <w:szCs w:val="20"/>
              </w:rPr>
            </w:pPr>
          </w:p>
          <w:p w:rsidR="0070471C" w:rsidRPr="0070471C" w:rsidRDefault="0070471C" w:rsidP="0070471C">
            <w:pPr>
              <w:spacing w:after="0" w:line="240" w:lineRule="auto"/>
              <w:jc w:val="center"/>
              <w:rPr>
                <w:rFonts w:ascii="Times New Roman" w:eastAsia="Calibri" w:hAnsi="Times New Roman" w:cs="Times New Roman"/>
                <w:sz w:val="20"/>
                <w:szCs w:val="20"/>
              </w:rPr>
            </w:pPr>
          </w:p>
          <w:p w:rsidR="0070471C" w:rsidRPr="0070471C" w:rsidRDefault="0070471C" w:rsidP="0070471C">
            <w:pPr>
              <w:spacing w:after="0" w:line="240" w:lineRule="auto"/>
              <w:jc w:val="center"/>
              <w:rPr>
                <w:rFonts w:ascii="Times New Roman" w:eastAsia="Calibri" w:hAnsi="Times New Roman" w:cs="Times New Roman"/>
                <w:sz w:val="20"/>
                <w:szCs w:val="20"/>
              </w:rPr>
            </w:pPr>
          </w:p>
          <w:p w:rsidR="0070471C" w:rsidRPr="0070471C" w:rsidRDefault="0070471C" w:rsidP="0070471C">
            <w:pPr>
              <w:spacing w:after="0" w:line="240" w:lineRule="auto"/>
              <w:jc w:val="center"/>
              <w:rPr>
                <w:rFonts w:ascii="Times New Roman" w:eastAsia="Calibri" w:hAnsi="Times New Roman" w:cs="Times New Roman"/>
                <w:sz w:val="20"/>
                <w:szCs w:val="20"/>
              </w:rPr>
            </w:pPr>
          </w:p>
          <w:p w:rsidR="0070471C" w:rsidRPr="0070471C" w:rsidRDefault="0070471C" w:rsidP="0070471C">
            <w:pPr>
              <w:spacing w:after="0" w:line="240" w:lineRule="auto"/>
              <w:jc w:val="center"/>
              <w:rPr>
                <w:rFonts w:ascii="Times New Roman" w:eastAsia="Calibri" w:hAnsi="Times New Roman" w:cs="Times New Roman"/>
                <w:sz w:val="20"/>
                <w:szCs w:val="20"/>
              </w:rPr>
            </w:pPr>
          </w:p>
          <w:p w:rsidR="0070471C" w:rsidRPr="0070471C" w:rsidRDefault="0070471C" w:rsidP="0070471C">
            <w:pPr>
              <w:spacing w:after="0" w:line="240" w:lineRule="auto"/>
              <w:jc w:val="center"/>
              <w:rPr>
                <w:rFonts w:ascii="Times New Roman" w:eastAsia="Calibri" w:hAnsi="Times New Roman" w:cs="Times New Roman"/>
                <w:sz w:val="20"/>
                <w:szCs w:val="20"/>
              </w:rPr>
            </w:pPr>
            <w:r w:rsidRPr="0070471C">
              <w:rPr>
                <w:rFonts w:ascii="Times New Roman" w:eastAsia="Calibri" w:hAnsi="Times New Roman" w:cs="Times New Roman"/>
                <w:sz w:val="20"/>
                <w:szCs w:val="20"/>
              </w:rPr>
              <w:t>Финансирование предусмотрено в рамках муниципальной программы «Развитие образования в Сергиево-Посадском муниципальном районе на 2014-2018 годы»</w:t>
            </w:r>
          </w:p>
        </w:tc>
        <w:tc>
          <w:tcPr>
            <w:tcW w:w="992" w:type="dxa"/>
            <w:shd w:val="clear" w:color="auto" w:fill="auto"/>
          </w:tcPr>
          <w:p w:rsidR="0070471C" w:rsidRPr="0070471C" w:rsidRDefault="0070471C" w:rsidP="0070471C">
            <w:pPr>
              <w:spacing w:after="0" w:line="240" w:lineRule="auto"/>
              <w:rPr>
                <w:rFonts w:ascii="Times New Roman" w:eastAsia="Calibri" w:hAnsi="Times New Roman" w:cs="Times New Roman"/>
                <w:sz w:val="20"/>
                <w:szCs w:val="20"/>
              </w:rPr>
            </w:pPr>
            <w:r w:rsidRPr="0070471C">
              <w:rPr>
                <w:rFonts w:ascii="Times New Roman" w:eastAsia="Calibri" w:hAnsi="Times New Roman" w:cs="Times New Roman"/>
                <w:sz w:val="20"/>
                <w:szCs w:val="20"/>
              </w:rPr>
              <w:lastRenderedPageBreak/>
              <w:t>-</w:t>
            </w:r>
          </w:p>
        </w:tc>
        <w:tc>
          <w:tcPr>
            <w:tcW w:w="992" w:type="dxa"/>
            <w:shd w:val="clear" w:color="auto" w:fill="auto"/>
          </w:tcPr>
          <w:p w:rsidR="0070471C" w:rsidRPr="0070471C" w:rsidRDefault="0070471C" w:rsidP="0070471C">
            <w:pPr>
              <w:spacing w:after="0" w:line="240" w:lineRule="auto"/>
              <w:rPr>
                <w:rFonts w:ascii="Times New Roman" w:eastAsia="Calibri" w:hAnsi="Times New Roman" w:cs="Times New Roman"/>
                <w:sz w:val="20"/>
              </w:rPr>
            </w:pPr>
            <w:r w:rsidRPr="0070471C">
              <w:rPr>
                <w:rFonts w:ascii="Times New Roman" w:eastAsia="Calibri" w:hAnsi="Times New Roman" w:cs="Times New Roman"/>
                <w:sz w:val="20"/>
              </w:rPr>
              <w:t>-</w:t>
            </w:r>
          </w:p>
        </w:tc>
        <w:tc>
          <w:tcPr>
            <w:tcW w:w="1134" w:type="dxa"/>
            <w:shd w:val="clear" w:color="auto" w:fill="auto"/>
          </w:tcPr>
          <w:p w:rsidR="0070471C" w:rsidRPr="0070471C" w:rsidRDefault="0070471C" w:rsidP="0070471C">
            <w:pPr>
              <w:spacing w:after="0" w:line="240" w:lineRule="auto"/>
              <w:rPr>
                <w:rFonts w:ascii="Times New Roman" w:eastAsia="Calibri" w:hAnsi="Times New Roman" w:cs="Times New Roman"/>
                <w:sz w:val="20"/>
              </w:rPr>
            </w:pPr>
          </w:p>
        </w:tc>
        <w:tc>
          <w:tcPr>
            <w:tcW w:w="2552" w:type="dxa"/>
            <w:vMerge w:val="restart"/>
            <w:shd w:val="clear" w:color="auto" w:fill="auto"/>
          </w:tcPr>
          <w:p w:rsidR="0070471C" w:rsidRPr="0070471C" w:rsidRDefault="0070471C" w:rsidP="0070471C">
            <w:pPr>
              <w:widowControl w:val="0"/>
              <w:autoSpaceDE w:val="0"/>
              <w:autoSpaceDN w:val="0"/>
              <w:adjustRightInd w:val="0"/>
              <w:spacing w:after="0" w:line="240" w:lineRule="auto"/>
              <w:jc w:val="both"/>
              <w:rPr>
                <w:rFonts w:ascii="Times New Roman" w:eastAsia="Calibri" w:hAnsi="Times New Roman" w:cs="Times New Roman"/>
                <w:sz w:val="20"/>
                <w:szCs w:val="20"/>
              </w:rPr>
            </w:pPr>
            <w:r w:rsidRPr="0070471C">
              <w:rPr>
                <w:rFonts w:ascii="Times New Roman" w:eastAsia="Calibri" w:hAnsi="Times New Roman" w:cs="Times New Roman"/>
                <w:sz w:val="20"/>
                <w:szCs w:val="20"/>
              </w:rPr>
              <w:t xml:space="preserve">- строительство детского </w:t>
            </w:r>
            <w:r w:rsidRPr="0070471C">
              <w:rPr>
                <w:rFonts w:ascii="Times New Roman" w:eastAsia="Calibri" w:hAnsi="Times New Roman" w:cs="Times New Roman"/>
                <w:sz w:val="20"/>
                <w:szCs w:val="20"/>
              </w:rPr>
              <w:lastRenderedPageBreak/>
              <w:t xml:space="preserve">дошкольного  образовательного учреждения </w:t>
            </w:r>
          </w:p>
          <w:p w:rsidR="0070471C" w:rsidRPr="0070471C" w:rsidRDefault="0070471C" w:rsidP="0070471C">
            <w:pPr>
              <w:widowControl w:val="0"/>
              <w:autoSpaceDE w:val="0"/>
              <w:autoSpaceDN w:val="0"/>
              <w:adjustRightInd w:val="0"/>
              <w:spacing w:after="0" w:line="240" w:lineRule="auto"/>
              <w:jc w:val="both"/>
              <w:rPr>
                <w:rFonts w:ascii="Times New Roman" w:eastAsia="Calibri" w:hAnsi="Times New Roman" w:cs="Times New Roman"/>
                <w:sz w:val="20"/>
                <w:szCs w:val="20"/>
              </w:rPr>
            </w:pPr>
            <w:r w:rsidRPr="0070471C">
              <w:rPr>
                <w:rFonts w:ascii="Times New Roman" w:eastAsia="Calibri" w:hAnsi="Times New Roman" w:cs="Times New Roman"/>
                <w:sz w:val="20"/>
                <w:szCs w:val="20"/>
              </w:rPr>
              <w:t>Сергиево-Посадский район, г. Сергиев Посад, микрорайон "Северный-5";</w:t>
            </w:r>
          </w:p>
          <w:p w:rsidR="0070471C" w:rsidRPr="0070471C" w:rsidRDefault="0070471C" w:rsidP="0070471C">
            <w:pPr>
              <w:widowControl w:val="0"/>
              <w:autoSpaceDE w:val="0"/>
              <w:autoSpaceDN w:val="0"/>
              <w:adjustRightInd w:val="0"/>
              <w:spacing w:after="0" w:line="240" w:lineRule="auto"/>
              <w:jc w:val="both"/>
              <w:rPr>
                <w:rFonts w:ascii="Times New Roman" w:eastAsia="Calibri" w:hAnsi="Times New Roman" w:cs="Times New Roman"/>
                <w:sz w:val="20"/>
                <w:szCs w:val="20"/>
              </w:rPr>
            </w:pPr>
            <w:r w:rsidRPr="0070471C">
              <w:rPr>
                <w:rFonts w:ascii="Times New Roman" w:eastAsia="Calibri" w:hAnsi="Times New Roman" w:cs="Times New Roman"/>
                <w:sz w:val="20"/>
                <w:szCs w:val="20"/>
              </w:rPr>
              <w:t xml:space="preserve">- строительство детского дошкольного образовательного учреждения Сергиево-Посадский район, г. Сергиев Посад, </w:t>
            </w:r>
            <w:proofErr w:type="spellStart"/>
            <w:r w:rsidRPr="0070471C">
              <w:rPr>
                <w:rFonts w:ascii="Times New Roman" w:eastAsia="Calibri" w:hAnsi="Times New Roman" w:cs="Times New Roman"/>
                <w:sz w:val="20"/>
                <w:szCs w:val="20"/>
              </w:rPr>
              <w:t>Хотьковский</w:t>
            </w:r>
            <w:proofErr w:type="spellEnd"/>
            <w:r w:rsidRPr="0070471C">
              <w:rPr>
                <w:rFonts w:ascii="Times New Roman" w:eastAsia="Calibri" w:hAnsi="Times New Roman" w:cs="Times New Roman"/>
                <w:sz w:val="20"/>
                <w:szCs w:val="20"/>
              </w:rPr>
              <w:t xml:space="preserve"> проезд, в районе МОБУ "Гимназия № 5";</w:t>
            </w:r>
          </w:p>
          <w:p w:rsidR="0070471C" w:rsidRPr="0070471C" w:rsidRDefault="0070471C" w:rsidP="0070471C">
            <w:pPr>
              <w:spacing w:after="0" w:line="240" w:lineRule="auto"/>
              <w:rPr>
                <w:rFonts w:ascii="Times New Roman" w:eastAsia="Calibri" w:hAnsi="Times New Roman" w:cs="Times New Roman"/>
                <w:sz w:val="20"/>
                <w:szCs w:val="20"/>
              </w:rPr>
            </w:pPr>
            <w:r w:rsidRPr="0070471C">
              <w:rPr>
                <w:rFonts w:ascii="Times New Roman" w:eastAsia="Calibri" w:hAnsi="Times New Roman" w:cs="Times New Roman"/>
                <w:sz w:val="20"/>
                <w:szCs w:val="20"/>
              </w:rPr>
              <w:t>- строительство детского дошкольного  образовательного учреждения Сергиево-Посадский район, г. Сергиев Посад, ул. Толстого, д. 3в</w:t>
            </w:r>
          </w:p>
          <w:p w:rsidR="0070471C" w:rsidRPr="0070471C" w:rsidRDefault="0070471C" w:rsidP="0070471C">
            <w:pPr>
              <w:widowControl w:val="0"/>
              <w:autoSpaceDE w:val="0"/>
              <w:autoSpaceDN w:val="0"/>
              <w:adjustRightInd w:val="0"/>
              <w:spacing w:after="0" w:line="240" w:lineRule="auto"/>
              <w:jc w:val="both"/>
              <w:rPr>
                <w:rFonts w:ascii="Times New Roman" w:eastAsia="Calibri" w:hAnsi="Times New Roman" w:cs="Times New Roman"/>
                <w:sz w:val="20"/>
              </w:rPr>
            </w:pPr>
          </w:p>
        </w:tc>
      </w:tr>
      <w:tr w:rsidR="0070471C" w:rsidRPr="0070471C" w:rsidTr="0070471C">
        <w:trPr>
          <w:trHeight w:val="1204"/>
        </w:trPr>
        <w:tc>
          <w:tcPr>
            <w:tcW w:w="425" w:type="dxa"/>
            <w:vMerge/>
            <w:shd w:val="clear" w:color="auto" w:fill="auto"/>
          </w:tcPr>
          <w:p w:rsidR="0070471C" w:rsidRPr="0070471C" w:rsidRDefault="0070471C" w:rsidP="0070471C">
            <w:pPr>
              <w:spacing w:after="0" w:line="240" w:lineRule="auto"/>
              <w:rPr>
                <w:rFonts w:ascii="Calibri" w:eastAsia="Calibri" w:hAnsi="Calibri" w:cs="Times New Roman"/>
                <w:sz w:val="20"/>
              </w:rPr>
            </w:pPr>
          </w:p>
        </w:tc>
        <w:tc>
          <w:tcPr>
            <w:tcW w:w="1418" w:type="dxa"/>
            <w:vMerge/>
            <w:shd w:val="clear" w:color="auto" w:fill="auto"/>
          </w:tcPr>
          <w:p w:rsidR="0070471C" w:rsidRPr="0070471C" w:rsidRDefault="0070471C" w:rsidP="0070471C">
            <w:pPr>
              <w:spacing w:after="0" w:line="240" w:lineRule="auto"/>
              <w:rPr>
                <w:rFonts w:ascii="Calibri" w:eastAsia="Calibri" w:hAnsi="Calibri" w:cs="Times New Roman"/>
                <w:sz w:val="20"/>
                <w:szCs w:val="20"/>
              </w:rPr>
            </w:pPr>
          </w:p>
        </w:tc>
        <w:tc>
          <w:tcPr>
            <w:tcW w:w="1701" w:type="dxa"/>
            <w:vMerge/>
            <w:shd w:val="clear" w:color="auto" w:fill="auto"/>
          </w:tcPr>
          <w:p w:rsidR="0070471C" w:rsidRPr="0070471C" w:rsidRDefault="0070471C" w:rsidP="0070471C">
            <w:pPr>
              <w:widowControl w:val="0"/>
              <w:autoSpaceDE w:val="0"/>
              <w:autoSpaceDN w:val="0"/>
              <w:adjustRightInd w:val="0"/>
              <w:spacing w:after="0" w:line="240" w:lineRule="auto"/>
              <w:jc w:val="both"/>
              <w:rPr>
                <w:rFonts w:ascii="Calibri" w:eastAsia="Calibri" w:hAnsi="Calibri" w:cs="Times New Roman"/>
                <w:sz w:val="20"/>
                <w:szCs w:val="20"/>
              </w:rPr>
            </w:pPr>
          </w:p>
        </w:tc>
        <w:tc>
          <w:tcPr>
            <w:tcW w:w="1134" w:type="dxa"/>
            <w:shd w:val="clear" w:color="auto" w:fill="auto"/>
          </w:tcPr>
          <w:p w:rsidR="0070471C" w:rsidRPr="0070471C" w:rsidRDefault="0070471C" w:rsidP="0070471C">
            <w:pPr>
              <w:spacing w:after="0" w:line="240" w:lineRule="auto"/>
              <w:rPr>
                <w:rFonts w:ascii="Times New Roman" w:eastAsia="Calibri" w:hAnsi="Times New Roman" w:cs="Times New Roman"/>
                <w:sz w:val="20"/>
                <w:szCs w:val="20"/>
              </w:rPr>
            </w:pPr>
            <w:r w:rsidRPr="0070471C">
              <w:rPr>
                <w:rFonts w:ascii="Times New Roman" w:eastAsia="Calibri" w:hAnsi="Times New Roman" w:cs="Times New Roman"/>
                <w:sz w:val="20"/>
                <w:szCs w:val="20"/>
              </w:rPr>
              <w:t>Средства бюджета Московской области</w:t>
            </w:r>
          </w:p>
        </w:tc>
        <w:tc>
          <w:tcPr>
            <w:tcW w:w="1134" w:type="dxa"/>
            <w:shd w:val="clear" w:color="auto" w:fill="auto"/>
          </w:tcPr>
          <w:p w:rsidR="0070471C" w:rsidRPr="0070471C" w:rsidRDefault="0070471C" w:rsidP="0070471C">
            <w:pPr>
              <w:spacing w:after="0" w:line="240" w:lineRule="auto"/>
              <w:rPr>
                <w:rFonts w:ascii="Times New Roman" w:eastAsia="Calibri" w:hAnsi="Times New Roman" w:cs="Times New Roman"/>
                <w:sz w:val="20"/>
                <w:szCs w:val="20"/>
              </w:rPr>
            </w:pPr>
          </w:p>
        </w:tc>
        <w:tc>
          <w:tcPr>
            <w:tcW w:w="4395" w:type="dxa"/>
            <w:gridSpan w:val="4"/>
            <w:vMerge/>
            <w:shd w:val="clear" w:color="auto" w:fill="auto"/>
          </w:tcPr>
          <w:p w:rsidR="0070471C" w:rsidRPr="0070471C" w:rsidRDefault="0070471C" w:rsidP="0070471C">
            <w:pPr>
              <w:spacing w:after="0" w:line="240" w:lineRule="auto"/>
              <w:rPr>
                <w:rFonts w:ascii="Times New Roman" w:eastAsia="Calibri" w:hAnsi="Times New Roman" w:cs="Times New Roman"/>
                <w:sz w:val="20"/>
                <w:szCs w:val="20"/>
              </w:rPr>
            </w:pPr>
          </w:p>
        </w:tc>
        <w:tc>
          <w:tcPr>
            <w:tcW w:w="992" w:type="dxa"/>
            <w:shd w:val="clear" w:color="auto" w:fill="auto"/>
          </w:tcPr>
          <w:p w:rsidR="0070471C" w:rsidRPr="0070471C" w:rsidRDefault="0070471C" w:rsidP="0070471C">
            <w:pPr>
              <w:spacing w:after="0" w:line="240" w:lineRule="auto"/>
              <w:rPr>
                <w:rFonts w:ascii="Times New Roman" w:eastAsia="Calibri" w:hAnsi="Times New Roman" w:cs="Times New Roman"/>
                <w:sz w:val="20"/>
                <w:szCs w:val="20"/>
              </w:rPr>
            </w:pPr>
            <w:r w:rsidRPr="0070471C">
              <w:rPr>
                <w:rFonts w:ascii="Times New Roman" w:eastAsia="Calibri" w:hAnsi="Times New Roman" w:cs="Times New Roman"/>
                <w:sz w:val="20"/>
                <w:szCs w:val="20"/>
              </w:rPr>
              <w:t>-</w:t>
            </w:r>
          </w:p>
        </w:tc>
        <w:tc>
          <w:tcPr>
            <w:tcW w:w="992" w:type="dxa"/>
            <w:shd w:val="clear" w:color="auto" w:fill="auto"/>
          </w:tcPr>
          <w:p w:rsidR="0070471C" w:rsidRPr="0070471C" w:rsidRDefault="0070471C" w:rsidP="0070471C">
            <w:pPr>
              <w:spacing w:after="0" w:line="240" w:lineRule="auto"/>
              <w:rPr>
                <w:rFonts w:ascii="Calibri" w:eastAsia="Calibri" w:hAnsi="Calibri" w:cs="Times New Roman"/>
                <w:sz w:val="20"/>
              </w:rPr>
            </w:pPr>
            <w:r w:rsidRPr="0070471C">
              <w:rPr>
                <w:rFonts w:ascii="Calibri" w:eastAsia="Calibri" w:hAnsi="Calibri" w:cs="Times New Roman"/>
                <w:sz w:val="20"/>
              </w:rPr>
              <w:t>-</w:t>
            </w:r>
          </w:p>
        </w:tc>
        <w:tc>
          <w:tcPr>
            <w:tcW w:w="1134" w:type="dxa"/>
            <w:shd w:val="clear" w:color="auto" w:fill="auto"/>
          </w:tcPr>
          <w:p w:rsidR="0070471C" w:rsidRPr="0070471C" w:rsidRDefault="0070471C" w:rsidP="0070471C">
            <w:pPr>
              <w:spacing w:after="0" w:line="240" w:lineRule="auto"/>
              <w:rPr>
                <w:rFonts w:ascii="Calibri" w:eastAsia="Calibri" w:hAnsi="Calibri" w:cs="Times New Roman"/>
                <w:sz w:val="20"/>
              </w:rPr>
            </w:pPr>
          </w:p>
        </w:tc>
        <w:tc>
          <w:tcPr>
            <w:tcW w:w="2552" w:type="dxa"/>
            <w:vMerge/>
            <w:shd w:val="clear" w:color="auto" w:fill="auto"/>
          </w:tcPr>
          <w:p w:rsidR="0070471C" w:rsidRPr="0070471C" w:rsidRDefault="0070471C" w:rsidP="0070471C">
            <w:pPr>
              <w:spacing w:after="0" w:line="240" w:lineRule="auto"/>
              <w:rPr>
                <w:rFonts w:ascii="Calibri" w:eastAsia="Calibri" w:hAnsi="Calibri" w:cs="Times New Roman"/>
                <w:sz w:val="20"/>
              </w:rPr>
            </w:pPr>
          </w:p>
        </w:tc>
      </w:tr>
      <w:tr w:rsidR="0070471C" w:rsidRPr="0070471C" w:rsidTr="0070471C">
        <w:trPr>
          <w:trHeight w:val="3673"/>
        </w:trPr>
        <w:tc>
          <w:tcPr>
            <w:tcW w:w="425" w:type="dxa"/>
            <w:vMerge/>
            <w:shd w:val="clear" w:color="auto" w:fill="auto"/>
          </w:tcPr>
          <w:p w:rsidR="0070471C" w:rsidRPr="0070471C" w:rsidRDefault="0070471C" w:rsidP="0070471C">
            <w:pPr>
              <w:spacing w:after="0" w:line="240" w:lineRule="auto"/>
              <w:rPr>
                <w:rFonts w:ascii="Calibri" w:eastAsia="Calibri" w:hAnsi="Calibri" w:cs="Times New Roman"/>
                <w:sz w:val="20"/>
              </w:rPr>
            </w:pPr>
          </w:p>
        </w:tc>
        <w:tc>
          <w:tcPr>
            <w:tcW w:w="1418" w:type="dxa"/>
            <w:vMerge/>
            <w:shd w:val="clear" w:color="auto" w:fill="auto"/>
          </w:tcPr>
          <w:p w:rsidR="0070471C" w:rsidRPr="0070471C" w:rsidRDefault="0070471C" w:rsidP="0070471C">
            <w:pPr>
              <w:spacing w:after="0" w:line="240" w:lineRule="auto"/>
              <w:rPr>
                <w:rFonts w:ascii="Calibri" w:eastAsia="Calibri" w:hAnsi="Calibri" w:cs="Times New Roman"/>
                <w:sz w:val="20"/>
                <w:szCs w:val="20"/>
              </w:rPr>
            </w:pPr>
          </w:p>
        </w:tc>
        <w:tc>
          <w:tcPr>
            <w:tcW w:w="1701" w:type="dxa"/>
            <w:vMerge/>
            <w:shd w:val="clear" w:color="auto" w:fill="auto"/>
          </w:tcPr>
          <w:p w:rsidR="0070471C" w:rsidRPr="0070471C" w:rsidRDefault="0070471C" w:rsidP="0070471C">
            <w:pPr>
              <w:widowControl w:val="0"/>
              <w:autoSpaceDE w:val="0"/>
              <w:autoSpaceDN w:val="0"/>
              <w:adjustRightInd w:val="0"/>
              <w:spacing w:after="0" w:line="240" w:lineRule="auto"/>
              <w:jc w:val="both"/>
              <w:rPr>
                <w:rFonts w:ascii="Calibri" w:eastAsia="Calibri" w:hAnsi="Calibri" w:cs="Times New Roman"/>
                <w:sz w:val="20"/>
                <w:szCs w:val="20"/>
              </w:rPr>
            </w:pPr>
          </w:p>
        </w:tc>
        <w:tc>
          <w:tcPr>
            <w:tcW w:w="1134" w:type="dxa"/>
            <w:shd w:val="clear" w:color="auto" w:fill="auto"/>
          </w:tcPr>
          <w:p w:rsidR="0070471C" w:rsidRPr="0070471C" w:rsidRDefault="0070471C" w:rsidP="0070471C">
            <w:pPr>
              <w:spacing w:after="0" w:line="240" w:lineRule="auto"/>
              <w:rPr>
                <w:rFonts w:ascii="Times New Roman" w:eastAsia="Calibri" w:hAnsi="Times New Roman" w:cs="Times New Roman"/>
                <w:sz w:val="20"/>
                <w:szCs w:val="20"/>
              </w:rPr>
            </w:pPr>
            <w:r w:rsidRPr="0070471C">
              <w:rPr>
                <w:rFonts w:ascii="Times New Roman" w:eastAsia="Calibri" w:hAnsi="Times New Roman" w:cs="Times New Roman"/>
                <w:sz w:val="20"/>
                <w:szCs w:val="20"/>
              </w:rPr>
              <w:t>Средства бюджета Сергиево-Посадского муниципального района Московской области</w:t>
            </w:r>
          </w:p>
        </w:tc>
        <w:tc>
          <w:tcPr>
            <w:tcW w:w="1134" w:type="dxa"/>
            <w:shd w:val="clear" w:color="auto" w:fill="auto"/>
          </w:tcPr>
          <w:p w:rsidR="0070471C" w:rsidRPr="0070471C" w:rsidRDefault="0070471C" w:rsidP="0070471C">
            <w:pPr>
              <w:spacing w:after="0" w:line="240" w:lineRule="auto"/>
              <w:rPr>
                <w:rFonts w:ascii="Times New Roman" w:eastAsia="Calibri" w:hAnsi="Times New Roman" w:cs="Times New Roman"/>
                <w:sz w:val="20"/>
                <w:szCs w:val="20"/>
              </w:rPr>
            </w:pPr>
          </w:p>
        </w:tc>
        <w:tc>
          <w:tcPr>
            <w:tcW w:w="4395" w:type="dxa"/>
            <w:gridSpan w:val="4"/>
            <w:vMerge/>
            <w:shd w:val="clear" w:color="auto" w:fill="auto"/>
          </w:tcPr>
          <w:p w:rsidR="0070471C" w:rsidRPr="0070471C" w:rsidRDefault="0070471C" w:rsidP="0070471C">
            <w:pPr>
              <w:spacing w:after="0" w:line="240" w:lineRule="auto"/>
              <w:rPr>
                <w:rFonts w:ascii="Times New Roman" w:eastAsia="Calibri" w:hAnsi="Times New Roman" w:cs="Times New Roman"/>
                <w:sz w:val="20"/>
                <w:szCs w:val="20"/>
              </w:rPr>
            </w:pPr>
          </w:p>
        </w:tc>
        <w:tc>
          <w:tcPr>
            <w:tcW w:w="992" w:type="dxa"/>
            <w:shd w:val="clear" w:color="auto" w:fill="auto"/>
          </w:tcPr>
          <w:p w:rsidR="0070471C" w:rsidRPr="0070471C" w:rsidRDefault="0070471C" w:rsidP="0070471C">
            <w:pPr>
              <w:spacing w:after="0" w:line="240" w:lineRule="auto"/>
              <w:rPr>
                <w:rFonts w:ascii="Times New Roman" w:eastAsia="Calibri" w:hAnsi="Times New Roman" w:cs="Times New Roman"/>
                <w:sz w:val="20"/>
                <w:szCs w:val="20"/>
              </w:rPr>
            </w:pPr>
            <w:r w:rsidRPr="0070471C">
              <w:rPr>
                <w:rFonts w:ascii="Times New Roman" w:eastAsia="Calibri" w:hAnsi="Times New Roman" w:cs="Times New Roman"/>
                <w:sz w:val="20"/>
                <w:szCs w:val="20"/>
              </w:rPr>
              <w:t>-</w:t>
            </w:r>
          </w:p>
        </w:tc>
        <w:tc>
          <w:tcPr>
            <w:tcW w:w="992" w:type="dxa"/>
            <w:shd w:val="clear" w:color="auto" w:fill="auto"/>
          </w:tcPr>
          <w:p w:rsidR="0070471C" w:rsidRPr="0070471C" w:rsidRDefault="0070471C" w:rsidP="0070471C">
            <w:pPr>
              <w:spacing w:after="0" w:line="240" w:lineRule="auto"/>
              <w:rPr>
                <w:rFonts w:ascii="Calibri" w:eastAsia="Calibri" w:hAnsi="Calibri" w:cs="Times New Roman"/>
                <w:sz w:val="20"/>
              </w:rPr>
            </w:pPr>
            <w:r w:rsidRPr="0070471C">
              <w:rPr>
                <w:rFonts w:ascii="Calibri" w:eastAsia="Calibri" w:hAnsi="Calibri" w:cs="Times New Roman"/>
                <w:sz w:val="20"/>
              </w:rPr>
              <w:t>-</w:t>
            </w:r>
          </w:p>
        </w:tc>
        <w:tc>
          <w:tcPr>
            <w:tcW w:w="1134" w:type="dxa"/>
            <w:shd w:val="clear" w:color="auto" w:fill="auto"/>
          </w:tcPr>
          <w:p w:rsidR="0070471C" w:rsidRPr="0070471C" w:rsidRDefault="0070471C" w:rsidP="0070471C">
            <w:pPr>
              <w:spacing w:after="0" w:line="240" w:lineRule="auto"/>
              <w:rPr>
                <w:rFonts w:ascii="Calibri" w:eastAsia="Calibri" w:hAnsi="Calibri" w:cs="Times New Roman"/>
                <w:sz w:val="20"/>
              </w:rPr>
            </w:pPr>
          </w:p>
        </w:tc>
        <w:tc>
          <w:tcPr>
            <w:tcW w:w="2552" w:type="dxa"/>
            <w:vMerge/>
            <w:shd w:val="clear" w:color="auto" w:fill="auto"/>
          </w:tcPr>
          <w:p w:rsidR="0070471C" w:rsidRPr="0070471C" w:rsidRDefault="0070471C" w:rsidP="0070471C">
            <w:pPr>
              <w:spacing w:after="0" w:line="240" w:lineRule="auto"/>
              <w:rPr>
                <w:rFonts w:ascii="Calibri" w:eastAsia="Calibri" w:hAnsi="Calibri" w:cs="Times New Roman"/>
                <w:sz w:val="20"/>
              </w:rPr>
            </w:pPr>
          </w:p>
        </w:tc>
      </w:tr>
      <w:tr w:rsidR="0070471C" w:rsidRPr="0070471C" w:rsidTr="0070471C">
        <w:trPr>
          <w:trHeight w:val="501"/>
        </w:trPr>
        <w:tc>
          <w:tcPr>
            <w:tcW w:w="425" w:type="dxa"/>
            <w:shd w:val="clear" w:color="auto" w:fill="auto"/>
          </w:tcPr>
          <w:p w:rsidR="0070471C" w:rsidRPr="0070471C" w:rsidRDefault="0070471C" w:rsidP="0070471C">
            <w:pPr>
              <w:spacing w:after="0" w:line="240" w:lineRule="auto"/>
              <w:rPr>
                <w:rFonts w:ascii="Calibri" w:eastAsia="Calibri" w:hAnsi="Calibri" w:cs="Times New Roman"/>
                <w:sz w:val="20"/>
              </w:rPr>
            </w:pPr>
          </w:p>
        </w:tc>
        <w:tc>
          <w:tcPr>
            <w:tcW w:w="1418" w:type="dxa"/>
            <w:shd w:val="clear" w:color="auto" w:fill="auto"/>
          </w:tcPr>
          <w:p w:rsidR="0070471C" w:rsidRPr="0070471C" w:rsidRDefault="0070471C" w:rsidP="0070471C">
            <w:pPr>
              <w:spacing w:after="0" w:line="240" w:lineRule="auto"/>
              <w:rPr>
                <w:rFonts w:ascii="Times New Roman" w:eastAsia="Calibri" w:hAnsi="Times New Roman" w:cs="Times New Roman"/>
                <w:b/>
                <w:sz w:val="20"/>
                <w:szCs w:val="20"/>
              </w:rPr>
            </w:pPr>
            <w:r w:rsidRPr="0070471C">
              <w:rPr>
                <w:rFonts w:ascii="Times New Roman" w:eastAsia="Calibri" w:hAnsi="Times New Roman" w:cs="Times New Roman"/>
                <w:b/>
                <w:sz w:val="20"/>
                <w:szCs w:val="20"/>
              </w:rPr>
              <w:t>Итого по Подпрограмме</w:t>
            </w:r>
          </w:p>
        </w:tc>
        <w:tc>
          <w:tcPr>
            <w:tcW w:w="1701" w:type="dxa"/>
            <w:shd w:val="clear" w:color="auto" w:fill="auto"/>
          </w:tcPr>
          <w:p w:rsidR="0070471C" w:rsidRPr="0070471C" w:rsidRDefault="0070471C" w:rsidP="0070471C">
            <w:pPr>
              <w:widowControl w:val="0"/>
              <w:autoSpaceDE w:val="0"/>
              <w:autoSpaceDN w:val="0"/>
              <w:adjustRightInd w:val="0"/>
              <w:spacing w:after="0" w:line="240" w:lineRule="auto"/>
              <w:jc w:val="both"/>
              <w:rPr>
                <w:rFonts w:ascii="Calibri" w:eastAsia="Calibri" w:hAnsi="Calibri" w:cs="Times New Roman"/>
                <w:sz w:val="20"/>
                <w:szCs w:val="20"/>
              </w:rPr>
            </w:pPr>
          </w:p>
        </w:tc>
        <w:tc>
          <w:tcPr>
            <w:tcW w:w="1134" w:type="dxa"/>
            <w:shd w:val="clear" w:color="auto" w:fill="auto"/>
          </w:tcPr>
          <w:p w:rsidR="0070471C" w:rsidRPr="0070471C" w:rsidRDefault="0070471C" w:rsidP="0070471C">
            <w:pPr>
              <w:spacing w:after="0" w:line="240" w:lineRule="auto"/>
              <w:rPr>
                <w:rFonts w:ascii="Times New Roman" w:eastAsia="Calibri" w:hAnsi="Times New Roman" w:cs="Times New Roman"/>
                <w:sz w:val="20"/>
              </w:rPr>
            </w:pPr>
            <w:r w:rsidRPr="0070471C">
              <w:rPr>
                <w:rFonts w:ascii="Times New Roman" w:eastAsia="Calibri" w:hAnsi="Times New Roman" w:cs="Times New Roman"/>
                <w:sz w:val="20"/>
              </w:rPr>
              <w:t>Итого</w:t>
            </w:r>
          </w:p>
        </w:tc>
        <w:tc>
          <w:tcPr>
            <w:tcW w:w="1134" w:type="dxa"/>
            <w:shd w:val="clear" w:color="auto" w:fill="auto"/>
          </w:tcPr>
          <w:p w:rsidR="0070471C" w:rsidRPr="0070471C" w:rsidRDefault="0070471C" w:rsidP="0070471C">
            <w:pPr>
              <w:spacing w:after="0" w:line="240" w:lineRule="auto"/>
              <w:rPr>
                <w:rFonts w:ascii="Times New Roman" w:eastAsia="Calibri" w:hAnsi="Times New Roman" w:cs="Times New Roman"/>
                <w:sz w:val="20"/>
              </w:rPr>
            </w:pPr>
            <w:r w:rsidRPr="0070471C">
              <w:rPr>
                <w:rFonts w:ascii="Times New Roman" w:eastAsia="Calibri" w:hAnsi="Times New Roman" w:cs="Times New Roman"/>
                <w:sz w:val="20"/>
              </w:rPr>
              <w:t>2015-2019</w:t>
            </w:r>
          </w:p>
        </w:tc>
        <w:tc>
          <w:tcPr>
            <w:tcW w:w="1276" w:type="dxa"/>
            <w:shd w:val="clear" w:color="auto" w:fill="auto"/>
          </w:tcPr>
          <w:p w:rsidR="0070471C" w:rsidRPr="0070471C" w:rsidRDefault="0070471C" w:rsidP="0070471C">
            <w:pPr>
              <w:spacing w:after="0" w:line="240" w:lineRule="auto"/>
              <w:rPr>
                <w:rFonts w:ascii="Times New Roman" w:eastAsia="Times New Roman" w:hAnsi="Times New Roman" w:cs="Times New Roman"/>
                <w:sz w:val="20"/>
                <w:szCs w:val="20"/>
                <w:lang w:eastAsia="ru-RU"/>
              </w:rPr>
            </w:pPr>
            <w:r w:rsidRPr="0070471C">
              <w:rPr>
                <w:rFonts w:ascii="Times New Roman" w:eastAsia="Times New Roman" w:hAnsi="Times New Roman" w:cs="Times New Roman"/>
                <w:sz w:val="20"/>
                <w:szCs w:val="20"/>
                <w:lang w:eastAsia="ru-RU"/>
              </w:rPr>
              <w:t>36863795,8</w:t>
            </w:r>
          </w:p>
        </w:tc>
        <w:tc>
          <w:tcPr>
            <w:tcW w:w="1134" w:type="dxa"/>
            <w:shd w:val="clear" w:color="auto" w:fill="auto"/>
          </w:tcPr>
          <w:p w:rsidR="0070471C" w:rsidRPr="0070471C" w:rsidRDefault="0070471C" w:rsidP="0070471C">
            <w:pPr>
              <w:spacing w:after="0" w:line="240" w:lineRule="auto"/>
              <w:rPr>
                <w:rFonts w:ascii="Times New Roman" w:eastAsia="Times New Roman" w:hAnsi="Times New Roman" w:cs="Times New Roman"/>
                <w:sz w:val="20"/>
                <w:szCs w:val="20"/>
                <w:lang w:eastAsia="ru-RU"/>
              </w:rPr>
            </w:pPr>
            <w:r w:rsidRPr="0070471C">
              <w:rPr>
                <w:rFonts w:ascii="Times New Roman" w:eastAsia="Times New Roman" w:hAnsi="Times New Roman" w:cs="Times New Roman"/>
                <w:sz w:val="20"/>
                <w:szCs w:val="20"/>
                <w:lang w:eastAsia="ru-RU"/>
              </w:rPr>
              <w:t>7285933,8</w:t>
            </w:r>
          </w:p>
        </w:tc>
        <w:tc>
          <w:tcPr>
            <w:tcW w:w="992" w:type="dxa"/>
            <w:shd w:val="clear" w:color="auto" w:fill="auto"/>
          </w:tcPr>
          <w:p w:rsidR="0070471C" w:rsidRPr="0070471C" w:rsidRDefault="0070471C" w:rsidP="0070471C">
            <w:pPr>
              <w:spacing w:after="0" w:line="240" w:lineRule="auto"/>
              <w:rPr>
                <w:rFonts w:ascii="Times New Roman" w:eastAsia="Times New Roman" w:hAnsi="Times New Roman" w:cs="Times New Roman"/>
                <w:sz w:val="20"/>
                <w:szCs w:val="20"/>
                <w:lang w:eastAsia="ru-RU"/>
              </w:rPr>
            </w:pPr>
            <w:r w:rsidRPr="0070471C">
              <w:rPr>
                <w:rFonts w:ascii="Times New Roman" w:eastAsia="Times New Roman" w:hAnsi="Times New Roman" w:cs="Times New Roman"/>
                <w:sz w:val="20"/>
                <w:szCs w:val="20"/>
                <w:lang w:eastAsia="ru-RU"/>
              </w:rPr>
              <w:t>7087862</w:t>
            </w:r>
          </w:p>
        </w:tc>
        <w:tc>
          <w:tcPr>
            <w:tcW w:w="993" w:type="dxa"/>
            <w:shd w:val="clear" w:color="auto" w:fill="auto"/>
          </w:tcPr>
          <w:p w:rsidR="0070471C" w:rsidRPr="0070471C" w:rsidRDefault="0070471C" w:rsidP="0070471C">
            <w:pPr>
              <w:spacing w:after="0" w:line="240" w:lineRule="auto"/>
              <w:rPr>
                <w:rFonts w:ascii="Times New Roman" w:eastAsia="Times New Roman" w:hAnsi="Times New Roman" w:cs="Times New Roman"/>
                <w:sz w:val="20"/>
                <w:szCs w:val="20"/>
                <w:lang w:eastAsia="ru-RU"/>
              </w:rPr>
            </w:pPr>
            <w:r w:rsidRPr="0070471C">
              <w:rPr>
                <w:rFonts w:ascii="Times New Roman" w:eastAsia="Times New Roman" w:hAnsi="Times New Roman" w:cs="Times New Roman"/>
                <w:sz w:val="20"/>
                <w:szCs w:val="20"/>
                <w:lang w:eastAsia="ru-RU"/>
              </w:rPr>
              <w:t>7114000</w:t>
            </w:r>
          </w:p>
        </w:tc>
        <w:tc>
          <w:tcPr>
            <w:tcW w:w="992" w:type="dxa"/>
            <w:shd w:val="clear" w:color="auto" w:fill="auto"/>
          </w:tcPr>
          <w:p w:rsidR="0070471C" w:rsidRPr="0070471C" w:rsidRDefault="0070471C" w:rsidP="0070471C">
            <w:pPr>
              <w:spacing w:after="0" w:line="240" w:lineRule="auto"/>
              <w:rPr>
                <w:rFonts w:ascii="Times New Roman" w:eastAsia="Calibri" w:hAnsi="Times New Roman" w:cs="Times New Roman"/>
                <w:sz w:val="20"/>
                <w:szCs w:val="20"/>
              </w:rPr>
            </w:pPr>
            <w:r w:rsidRPr="0070471C">
              <w:rPr>
                <w:rFonts w:ascii="Times New Roman" w:eastAsia="Calibri" w:hAnsi="Times New Roman" w:cs="Times New Roman"/>
                <w:sz w:val="20"/>
                <w:szCs w:val="20"/>
              </w:rPr>
              <w:t>7501000</w:t>
            </w:r>
          </w:p>
        </w:tc>
        <w:tc>
          <w:tcPr>
            <w:tcW w:w="992" w:type="dxa"/>
            <w:shd w:val="clear" w:color="auto" w:fill="auto"/>
          </w:tcPr>
          <w:p w:rsidR="0070471C" w:rsidRPr="0070471C" w:rsidRDefault="0070471C" w:rsidP="0070471C">
            <w:pPr>
              <w:spacing w:after="0" w:line="240" w:lineRule="auto"/>
              <w:rPr>
                <w:rFonts w:ascii="Times New Roman" w:eastAsia="Calibri" w:hAnsi="Times New Roman" w:cs="Times New Roman"/>
                <w:sz w:val="20"/>
                <w:szCs w:val="20"/>
              </w:rPr>
            </w:pPr>
            <w:r w:rsidRPr="0070471C">
              <w:rPr>
                <w:rFonts w:ascii="Times New Roman" w:eastAsia="Calibri" w:hAnsi="Times New Roman" w:cs="Times New Roman"/>
                <w:sz w:val="20"/>
                <w:szCs w:val="20"/>
              </w:rPr>
              <w:t>7875000</w:t>
            </w:r>
          </w:p>
        </w:tc>
        <w:tc>
          <w:tcPr>
            <w:tcW w:w="1134" w:type="dxa"/>
            <w:shd w:val="clear" w:color="auto" w:fill="auto"/>
          </w:tcPr>
          <w:p w:rsidR="0070471C" w:rsidRPr="0070471C" w:rsidRDefault="0070471C" w:rsidP="0070471C">
            <w:pPr>
              <w:spacing w:after="0" w:line="240" w:lineRule="auto"/>
              <w:rPr>
                <w:rFonts w:ascii="Times New Roman" w:eastAsia="Calibri" w:hAnsi="Times New Roman" w:cs="Times New Roman"/>
                <w:sz w:val="20"/>
                <w:szCs w:val="20"/>
              </w:rPr>
            </w:pPr>
          </w:p>
        </w:tc>
        <w:tc>
          <w:tcPr>
            <w:tcW w:w="2552" w:type="dxa"/>
            <w:shd w:val="clear" w:color="auto" w:fill="auto"/>
          </w:tcPr>
          <w:p w:rsidR="0070471C" w:rsidRPr="0070471C" w:rsidRDefault="0070471C" w:rsidP="0070471C">
            <w:pPr>
              <w:spacing w:after="0" w:line="240" w:lineRule="auto"/>
              <w:rPr>
                <w:rFonts w:ascii="Times New Roman" w:eastAsia="Calibri" w:hAnsi="Times New Roman" w:cs="Times New Roman"/>
                <w:sz w:val="20"/>
                <w:szCs w:val="20"/>
              </w:rPr>
            </w:pPr>
          </w:p>
        </w:tc>
      </w:tr>
    </w:tbl>
    <w:p w:rsidR="0070471C" w:rsidRPr="0070471C" w:rsidRDefault="0070471C" w:rsidP="0070471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72624" w:rsidRDefault="00172624" w:rsidP="00172624">
      <w:pPr>
        <w:widowControl w:val="0"/>
        <w:autoSpaceDE w:val="0"/>
        <w:autoSpaceDN w:val="0"/>
        <w:adjustRightInd w:val="0"/>
        <w:spacing w:after="0" w:line="240" w:lineRule="auto"/>
        <w:ind w:left="9923" w:right="-31"/>
        <w:rPr>
          <w:rFonts w:ascii="Times New Roman" w:hAnsi="Times New Roman" w:cs="Times New Roman"/>
        </w:rPr>
      </w:pPr>
    </w:p>
    <w:p w:rsidR="00172624" w:rsidRDefault="00172624" w:rsidP="00172624">
      <w:pPr>
        <w:widowControl w:val="0"/>
        <w:autoSpaceDE w:val="0"/>
        <w:autoSpaceDN w:val="0"/>
        <w:adjustRightInd w:val="0"/>
        <w:spacing w:after="0" w:line="240" w:lineRule="auto"/>
        <w:ind w:left="9923" w:right="-31"/>
        <w:rPr>
          <w:rFonts w:ascii="Times New Roman" w:hAnsi="Times New Roman" w:cs="Times New Roman"/>
        </w:rPr>
      </w:pPr>
    </w:p>
    <w:p w:rsidR="00172624" w:rsidRDefault="00172624" w:rsidP="00172624">
      <w:pPr>
        <w:widowControl w:val="0"/>
        <w:autoSpaceDE w:val="0"/>
        <w:autoSpaceDN w:val="0"/>
        <w:adjustRightInd w:val="0"/>
        <w:spacing w:after="0" w:line="240" w:lineRule="auto"/>
        <w:ind w:left="9923" w:right="-31"/>
        <w:rPr>
          <w:rFonts w:ascii="Times New Roman" w:hAnsi="Times New Roman" w:cs="Times New Roman"/>
        </w:rPr>
      </w:pPr>
    </w:p>
    <w:p w:rsidR="00225D20" w:rsidRDefault="00225D20" w:rsidP="00172624">
      <w:pPr>
        <w:widowControl w:val="0"/>
        <w:autoSpaceDE w:val="0"/>
        <w:autoSpaceDN w:val="0"/>
        <w:adjustRightInd w:val="0"/>
        <w:spacing w:after="0" w:line="240" w:lineRule="auto"/>
        <w:ind w:left="9923" w:right="-31"/>
        <w:rPr>
          <w:rFonts w:ascii="Times New Roman" w:hAnsi="Times New Roman" w:cs="Times New Roman"/>
        </w:rPr>
      </w:pPr>
    </w:p>
    <w:p w:rsidR="00225D20" w:rsidRDefault="00225D20" w:rsidP="00172624">
      <w:pPr>
        <w:widowControl w:val="0"/>
        <w:autoSpaceDE w:val="0"/>
        <w:autoSpaceDN w:val="0"/>
        <w:adjustRightInd w:val="0"/>
        <w:spacing w:after="0" w:line="240" w:lineRule="auto"/>
        <w:ind w:left="9923" w:right="-31"/>
        <w:rPr>
          <w:rFonts w:ascii="Times New Roman" w:hAnsi="Times New Roman" w:cs="Times New Roman"/>
        </w:rPr>
      </w:pPr>
    </w:p>
    <w:p w:rsidR="00225D20" w:rsidRDefault="00225D20" w:rsidP="00172624">
      <w:pPr>
        <w:widowControl w:val="0"/>
        <w:autoSpaceDE w:val="0"/>
        <w:autoSpaceDN w:val="0"/>
        <w:adjustRightInd w:val="0"/>
        <w:spacing w:after="0" w:line="240" w:lineRule="auto"/>
        <w:ind w:left="9923" w:right="-31"/>
        <w:rPr>
          <w:rFonts w:ascii="Times New Roman" w:hAnsi="Times New Roman" w:cs="Times New Roman"/>
        </w:rPr>
      </w:pPr>
    </w:p>
    <w:p w:rsidR="00225D20" w:rsidRDefault="00225D20" w:rsidP="00172624">
      <w:pPr>
        <w:widowControl w:val="0"/>
        <w:autoSpaceDE w:val="0"/>
        <w:autoSpaceDN w:val="0"/>
        <w:adjustRightInd w:val="0"/>
        <w:spacing w:after="0" w:line="240" w:lineRule="auto"/>
        <w:ind w:left="9923" w:right="-31"/>
        <w:rPr>
          <w:rFonts w:ascii="Times New Roman" w:hAnsi="Times New Roman" w:cs="Times New Roman"/>
        </w:rPr>
      </w:pPr>
    </w:p>
    <w:p w:rsidR="00225D20" w:rsidRDefault="00225D20" w:rsidP="00172624">
      <w:pPr>
        <w:widowControl w:val="0"/>
        <w:autoSpaceDE w:val="0"/>
        <w:autoSpaceDN w:val="0"/>
        <w:adjustRightInd w:val="0"/>
        <w:spacing w:after="0" w:line="240" w:lineRule="auto"/>
        <w:ind w:left="9923" w:right="-31"/>
        <w:rPr>
          <w:rFonts w:ascii="Times New Roman" w:hAnsi="Times New Roman" w:cs="Times New Roman"/>
        </w:rPr>
      </w:pPr>
    </w:p>
    <w:p w:rsidR="00225D20" w:rsidRDefault="00225D20" w:rsidP="00172624">
      <w:pPr>
        <w:widowControl w:val="0"/>
        <w:autoSpaceDE w:val="0"/>
        <w:autoSpaceDN w:val="0"/>
        <w:adjustRightInd w:val="0"/>
        <w:spacing w:after="0" w:line="240" w:lineRule="auto"/>
        <w:ind w:left="9923" w:right="-31"/>
        <w:rPr>
          <w:rFonts w:ascii="Times New Roman" w:hAnsi="Times New Roman" w:cs="Times New Roman"/>
        </w:rPr>
      </w:pPr>
    </w:p>
    <w:p w:rsidR="00225D20" w:rsidRDefault="00225D20" w:rsidP="00172624">
      <w:pPr>
        <w:widowControl w:val="0"/>
        <w:autoSpaceDE w:val="0"/>
        <w:autoSpaceDN w:val="0"/>
        <w:adjustRightInd w:val="0"/>
        <w:spacing w:after="0" w:line="240" w:lineRule="auto"/>
        <w:ind w:left="9923" w:right="-31"/>
        <w:rPr>
          <w:rFonts w:ascii="Times New Roman" w:hAnsi="Times New Roman" w:cs="Times New Roman"/>
        </w:rPr>
      </w:pPr>
    </w:p>
    <w:p w:rsidR="00225D20" w:rsidRDefault="00225D20" w:rsidP="00172624">
      <w:pPr>
        <w:widowControl w:val="0"/>
        <w:autoSpaceDE w:val="0"/>
        <w:autoSpaceDN w:val="0"/>
        <w:adjustRightInd w:val="0"/>
        <w:spacing w:after="0" w:line="240" w:lineRule="auto"/>
        <w:ind w:left="9923" w:right="-31"/>
        <w:rPr>
          <w:rFonts w:ascii="Times New Roman" w:hAnsi="Times New Roman" w:cs="Times New Roman"/>
        </w:rPr>
      </w:pPr>
    </w:p>
    <w:p w:rsidR="00225D20" w:rsidRDefault="00225D20" w:rsidP="00172624">
      <w:pPr>
        <w:widowControl w:val="0"/>
        <w:autoSpaceDE w:val="0"/>
        <w:autoSpaceDN w:val="0"/>
        <w:adjustRightInd w:val="0"/>
        <w:spacing w:after="0" w:line="240" w:lineRule="auto"/>
        <w:ind w:left="9923" w:right="-31"/>
        <w:rPr>
          <w:rFonts w:ascii="Times New Roman" w:hAnsi="Times New Roman" w:cs="Times New Roman"/>
        </w:rPr>
      </w:pPr>
    </w:p>
    <w:p w:rsidR="00225D20" w:rsidRDefault="00225D20" w:rsidP="00172624">
      <w:pPr>
        <w:widowControl w:val="0"/>
        <w:autoSpaceDE w:val="0"/>
        <w:autoSpaceDN w:val="0"/>
        <w:adjustRightInd w:val="0"/>
        <w:spacing w:after="0" w:line="240" w:lineRule="auto"/>
        <w:ind w:left="9923" w:right="-31"/>
        <w:rPr>
          <w:rFonts w:ascii="Times New Roman" w:hAnsi="Times New Roman" w:cs="Times New Roman"/>
        </w:rPr>
      </w:pPr>
    </w:p>
    <w:p w:rsidR="00225D20" w:rsidRDefault="00225D20" w:rsidP="00172624">
      <w:pPr>
        <w:widowControl w:val="0"/>
        <w:autoSpaceDE w:val="0"/>
        <w:autoSpaceDN w:val="0"/>
        <w:adjustRightInd w:val="0"/>
        <w:spacing w:after="0" w:line="240" w:lineRule="auto"/>
        <w:ind w:left="9923" w:right="-31"/>
        <w:rPr>
          <w:rFonts w:ascii="Times New Roman" w:hAnsi="Times New Roman" w:cs="Times New Roman"/>
        </w:rPr>
      </w:pPr>
    </w:p>
    <w:p w:rsidR="00225D20" w:rsidRDefault="00225D20" w:rsidP="00172624">
      <w:pPr>
        <w:widowControl w:val="0"/>
        <w:autoSpaceDE w:val="0"/>
        <w:autoSpaceDN w:val="0"/>
        <w:adjustRightInd w:val="0"/>
        <w:spacing w:after="0" w:line="240" w:lineRule="auto"/>
        <w:ind w:left="9923" w:right="-31"/>
        <w:rPr>
          <w:rFonts w:ascii="Times New Roman" w:hAnsi="Times New Roman" w:cs="Times New Roman"/>
        </w:rPr>
      </w:pPr>
    </w:p>
    <w:p w:rsidR="00225D20" w:rsidRDefault="00225D20" w:rsidP="00172624">
      <w:pPr>
        <w:widowControl w:val="0"/>
        <w:autoSpaceDE w:val="0"/>
        <w:autoSpaceDN w:val="0"/>
        <w:adjustRightInd w:val="0"/>
        <w:spacing w:after="0" w:line="240" w:lineRule="auto"/>
        <w:ind w:left="9923" w:right="-31"/>
        <w:rPr>
          <w:rFonts w:ascii="Times New Roman" w:hAnsi="Times New Roman" w:cs="Times New Roman"/>
        </w:rPr>
      </w:pPr>
    </w:p>
    <w:p w:rsidR="00172624" w:rsidRPr="00212D3E" w:rsidRDefault="00172624" w:rsidP="00172624">
      <w:pPr>
        <w:widowControl w:val="0"/>
        <w:autoSpaceDE w:val="0"/>
        <w:autoSpaceDN w:val="0"/>
        <w:adjustRightInd w:val="0"/>
        <w:spacing w:after="0" w:line="240" w:lineRule="auto"/>
        <w:ind w:left="9923" w:right="-31"/>
        <w:rPr>
          <w:rFonts w:ascii="Times New Roman" w:hAnsi="Times New Roman" w:cs="Times New Roman"/>
        </w:rPr>
      </w:pPr>
      <w:r w:rsidRPr="00212D3E">
        <w:rPr>
          <w:rFonts w:ascii="Times New Roman" w:hAnsi="Times New Roman" w:cs="Times New Roman"/>
        </w:rPr>
        <w:t>Приложение N 8</w:t>
      </w:r>
    </w:p>
    <w:p w:rsidR="00172624" w:rsidRPr="00212D3E" w:rsidRDefault="00172624" w:rsidP="00172624">
      <w:pPr>
        <w:widowControl w:val="0"/>
        <w:autoSpaceDE w:val="0"/>
        <w:autoSpaceDN w:val="0"/>
        <w:adjustRightInd w:val="0"/>
        <w:spacing w:after="0" w:line="240" w:lineRule="auto"/>
        <w:ind w:left="9923" w:right="-31"/>
        <w:rPr>
          <w:rFonts w:ascii="Times New Roman" w:hAnsi="Times New Roman" w:cs="Times New Roman"/>
        </w:rPr>
      </w:pPr>
      <w:r w:rsidRPr="00212D3E">
        <w:rPr>
          <w:rFonts w:ascii="Times New Roman" w:hAnsi="Times New Roman" w:cs="Times New Roman"/>
        </w:rPr>
        <w:t>муниципальной программы муниципального образования  «Сергиево-Посадский муниципальный район Московской области» "Жилище"</w:t>
      </w:r>
    </w:p>
    <w:p w:rsidR="00225D20" w:rsidRPr="00225D20" w:rsidRDefault="00225D20" w:rsidP="00225D20">
      <w:pPr>
        <w:widowControl w:val="0"/>
        <w:autoSpaceDE w:val="0"/>
        <w:autoSpaceDN w:val="0"/>
        <w:adjustRightInd w:val="0"/>
        <w:spacing w:after="0" w:line="240" w:lineRule="auto"/>
        <w:jc w:val="center"/>
        <w:rPr>
          <w:rFonts w:ascii="Times New Roman" w:hAnsi="Times New Roman" w:cs="Times New Roman"/>
          <w:sz w:val="24"/>
          <w:szCs w:val="24"/>
        </w:rPr>
      </w:pPr>
      <w:r w:rsidRPr="00225D20">
        <w:rPr>
          <w:rFonts w:ascii="Times New Roman" w:hAnsi="Times New Roman" w:cs="Times New Roman"/>
          <w:sz w:val="24"/>
          <w:szCs w:val="24"/>
        </w:rPr>
        <w:t>ПАСПОРТ ПОДПРОГРАММЫ</w:t>
      </w:r>
    </w:p>
    <w:p w:rsidR="00172624" w:rsidRPr="00212D3E" w:rsidRDefault="00172624" w:rsidP="00172624">
      <w:pPr>
        <w:widowControl w:val="0"/>
        <w:autoSpaceDE w:val="0"/>
        <w:autoSpaceDN w:val="0"/>
        <w:adjustRightInd w:val="0"/>
        <w:spacing w:after="0" w:line="240" w:lineRule="auto"/>
        <w:jc w:val="center"/>
        <w:rPr>
          <w:rFonts w:ascii="Times New Roman" w:hAnsi="Times New Roman" w:cs="Times New Roman"/>
          <w:bCs/>
        </w:rPr>
      </w:pPr>
      <w:r w:rsidRPr="00212D3E">
        <w:rPr>
          <w:rFonts w:ascii="Times New Roman" w:hAnsi="Times New Roman" w:cs="Times New Roman"/>
        </w:rPr>
        <w:t xml:space="preserve">"ПЕРЕСЕЛЕНИЕ ГРАЖДАН ИЗ МНОГОКВАРТИРНЫХ ЖИЛЫХ ДОМОВ, ПРИЗНАННЫХ АВАРИЙНЫМИ В УСТАНОВЛЕННОМ ЗАКОНОДАТЕЛЬСТВОМ ПОРЯДКЕ " </w:t>
      </w:r>
      <w:r w:rsidRPr="00212D3E">
        <w:rPr>
          <w:rFonts w:ascii="Times New Roman" w:hAnsi="Times New Roman" w:cs="Times New Roman"/>
          <w:bCs/>
        </w:rPr>
        <w:t>МУНИЦИПАЛЬНОЙ ПРОГРАММЫ</w:t>
      </w:r>
    </w:p>
    <w:p w:rsidR="00172624" w:rsidRPr="00212D3E" w:rsidRDefault="00172624" w:rsidP="00172624">
      <w:pPr>
        <w:widowControl w:val="0"/>
        <w:autoSpaceDE w:val="0"/>
        <w:autoSpaceDN w:val="0"/>
        <w:adjustRightInd w:val="0"/>
        <w:spacing w:after="0" w:line="240" w:lineRule="auto"/>
        <w:jc w:val="center"/>
        <w:rPr>
          <w:rFonts w:ascii="Times New Roman" w:hAnsi="Times New Roman" w:cs="Times New Roman"/>
          <w:bCs/>
        </w:rPr>
      </w:pPr>
      <w:r w:rsidRPr="00212D3E">
        <w:rPr>
          <w:rFonts w:ascii="Times New Roman" w:hAnsi="Times New Roman" w:cs="Times New Roman"/>
          <w:bCs/>
        </w:rPr>
        <w:t xml:space="preserve">МУНИЦИПАЛЬНОГО ОБРАЗОВАНИЯ «СЕРГИЕВО-ПОСАДСКИЙ МУНИЦИПАЛЬНЫЙ РАЙОН МОСКОВСКОЙ ОБЛАСТИ </w:t>
      </w:r>
    </w:p>
    <w:p w:rsidR="00172624" w:rsidRPr="00212D3E" w:rsidRDefault="00172624" w:rsidP="00172624">
      <w:pPr>
        <w:widowControl w:val="0"/>
        <w:autoSpaceDE w:val="0"/>
        <w:autoSpaceDN w:val="0"/>
        <w:adjustRightInd w:val="0"/>
        <w:spacing w:after="0" w:line="240" w:lineRule="auto"/>
        <w:jc w:val="center"/>
        <w:rPr>
          <w:rFonts w:ascii="Times New Roman" w:hAnsi="Times New Roman" w:cs="Times New Roman"/>
          <w:bCs/>
        </w:rPr>
      </w:pPr>
      <w:r w:rsidRPr="00212D3E">
        <w:rPr>
          <w:rFonts w:ascii="Times New Roman" w:hAnsi="Times New Roman" w:cs="Times New Roman"/>
          <w:bCs/>
        </w:rPr>
        <w:t>"ЖИЛИЩЕ"</w:t>
      </w:r>
    </w:p>
    <w:p w:rsidR="006758FD" w:rsidRPr="00212D3E" w:rsidRDefault="006758FD" w:rsidP="00172624">
      <w:pPr>
        <w:widowControl w:val="0"/>
        <w:autoSpaceDE w:val="0"/>
        <w:autoSpaceDN w:val="0"/>
        <w:adjustRightInd w:val="0"/>
        <w:spacing w:after="0" w:line="240" w:lineRule="auto"/>
        <w:jc w:val="center"/>
        <w:rPr>
          <w:rFonts w:ascii="Times New Roman" w:hAnsi="Times New Roman" w:cs="Times New Roman"/>
          <w:bCs/>
        </w:rPr>
      </w:pPr>
    </w:p>
    <w:tbl>
      <w:tblPr>
        <w:tblW w:w="14742" w:type="dxa"/>
        <w:tblCellSpacing w:w="5" w:type="nil"/>
        <w:tblInd w:w="75" w:type="dxa"/>
        <w:tblLayout w:type="fixed"/>
        <w:tblCellMar>
          <w:left w:w="75" w:type="dxa"/>
          <w:right w:w="75" w:type="dxa"/>
        </w:tblCellMar>
        <w:tblLook w:val="0000" w:firstRow="0" w:lastRow="0" w:firstColumn="0" w:lastColumn="0" w:noHBand="0" w:noVBand="0"/>
      </w:tblPr>
      <w:tblGrid>
        <w:gridCol w:w="3402"/>
        <w:gridCol w:w="2764"/>
        <w:gridCol w:w="1914"/>
        <w:gridCol w:w="1134"/>
        <w:gridCol w:w="1134"/>
        <w:gridCol w:w="1134"/>
        <w:gridCol w:w="992"/>
        <w:gridCol w:w="1134"/>
        <w:gridCol w:w="1134"/>
      </w:tblGrid>
      <w:tr w:rsidR="006758FD" w:rsidRPr="00212D3E" w:rsidTr="006758FD">
        <w:trPr>
          <w:tblCellSpacing w:w="5" w:type="nil"/>
        </w:trPr>
        <w:tc>
          <w:tcPr>
            <w:tcW w:w="3402" w:type="dxa"/>
            <w:tcBorders>
              <w:top w:val="single" w:sz="4" w:space="0" w:color="auto"/>
              <w:left w:val="single" w:sz="4" w:space="0" w:color="auto"/>
              <w:bottom w:val="single" w:sz="4" w:space="0" w:color="auto"/>
              <w:right w:val="single" w:sz="4" w:space="0" w:color="auto"/>
            </w:tcBorders>
          </w:tcPr>
          <w:p w:rsidR="006758FD" w:rsidRPr="00212D3E" w:rsidRDefault="006758FD" w:rsidP="007F07E6">
            <w:pPr>
              <w:tabs>
                <w:tab w:val="left" w:pos="4320"/>
              </w:tabs>
              <w:spacing w:after="0" w:line="240" w:lineRule="auto"/>
              <w:rPr>
                <w:rFonts w:ascii="Times New Roman" w:eastAsia="Times New Roman" w:hAnsi="Times New Roman" w:cs="Times New Roman"/>
                <w:sz w:val="23"/>
                <w:szCs w:val="23"/>
                <w:lang w:eastAsia="ru-RU"/>
              </w:rPr>
            </w:pPr>
            <w:r w:rsidRPr="00212D3E">
              <w:rPr>
                <w:rFonts w:ascii="Times New Roman" w:eastAsia="Times New Roman" w:hAnsi="Times New Roman" w:cs="Times New Roman"/>
                <w:sz w:val="23"/>
                <w:szCs w:val="23"/>
                <w:lang w:eastAsia="ru-RU"/>
              </w:rPr>
              <w:t>Наименование подпрограммы</w:t>
            </w:r>
          </w:p>
        </w:tc>
        <w:tc>
          <w:tcPr>
            <w:tcW w:w="11340" w:type="dxa"/>
            <w:gridSpan w:val="8"/>
            <w:tcBorders>
              <w:top w:val="single" w:sz="4" w:space="0" w:color="auto"/>
              <w:left w:val="single" w:sz="4" w:space="0" w:color="auto"/>
              <w:bottom w:val="single" w:sz="4" w:space="0" w:color="auto"/>
              <w:right w:val="single" w:sz="4" w:space="0" w:color="auto"/>
            </w:tcBorders>
          </w:tcPr>
          <w:p w:rsidR="006758FD" w:rsidRPr="00212D3E" w:rsidRDefault="00607623" w:rsidP="007F07E6">
            <w:pPr>
              <w:tabs>
                <w:tab w:val="left" w:pos="4320"/>
              </w:tabs>
              <w:spacing w:after="0" w:line="240" w:lineRule="auto"/>
              <w:rPr>
                <w:rFonts w:ascii="Times New Roman" w:eastAsia="Times New Roman" w:hAnsi="Times New Roman" w:cs="Times New Roman"/>
                <w:sz w:val="23"/>
                <w:szCs w:val="23"/>
                <w:lang w:eastAsia="ru-RU"/>
              </w:rPr>
            </w:pPr>
            <w:r w:rsidRPr="00212D3E">
              <w:rPr>
                <w:rFonts w:ascii="Times New Roman" w:eastAsia="Times New Roman" w:hAnsi="Times New Roman" w:cs="Times New Roman"/>
                <w:sz w:val="23"/>
                <w:szCs w:val="23"/>
                <w:lang w:eastAsia="ru-RU"/>
              </w:rPr>
              <w:t xml:space="preserve"> </w:t>
            </w:r>
            <w:r w:rsidR="006758FD" w:rsidRPr="00212D3E">
              <w:rPr>
                <w:rFonts w:ascii="Times New Roman" w:eastAsia="Times New Roman" w:hAnsi="Times New Roman" w:cs="Times New Roman"/>
                <w:sz w:val="23"/>
                <w:szCs w:val="23"/>
                <w:lang w:eastAsia="ru-RU"/>
              </w:rPr>
              <w:t>Переселение граждан из многоквартирных жилых домов, признанных авариными в установленном законодательством порядке</w:t>
            </w:r>
            <w:r w:rsidR="006758FD" w:rsidRPr="00212D3E">
              <w:rPr>
                <w:rFonts w:ascii="Times New Roman" w:eastAsia="Times New Roman" w:hAnsi="Times New Roman" w:cs="Times New Roman"/>
                <w:color w:val="000000"/>
                <w:sz w:val="23"/>
                <w:szCs w:val="23"/>
                <w:lang w:eastAsia="ru-RU"/>
              </w:rPr>
              <w:t xml:space="preserve"> </w:t>
            </w:r>
            <w:r w:rsidR="006758FD" w:rsidRPr="00212D3E">
              <w:rPr>
                <w:rFonts w:ascii="Times New Roman" w:eastAsia="Times New Roman" w:hAnsi="Times New Roman" w:cs="Times New Roman"/>
                <w:sz w:val="23"/>
                <w:szCs w:val="23"/>
                <w:lang w:eastAsia="ru-RU"/>
              </w:rPr>
              <w:t>(далее – подпрограмма)</w:t>
            </w:r>
          </w:p>
        </w:tc>
      </w:tr>
      <w:tr w:rsidR="006758FD" w:rsidRPr="00212D3E" w:rsidTr="006758FD">
        <w:trPr>
          <w:tblCellSpacing w:w="5" w:type="nil"/>
        </w:trPr>
        <w:tc>
          <w:tcPr>
            <w:tcW w:w="3402" w:type="dxa"/>
            <w:tcBorders>
              <w:top w:val="single" w:sz="4" w:space="0" w:color="auto"/>
              <w:left w:val="single" w:sz="4" w:space="0" w:color="auto"/>
              <w:bottom w:val="single" w:sz="4" w:space="0" w:color="auto"/>
              <w:right w:val="single" w:sz="4" w:space="0" w:color="auto"/>
            </w:tcBorders>
          </w:tcPr>
          <w:p w:rsidR="006758FD" w:rsidRPr="00212D3E" w:rsidRDefault="006758FD" w:rsidP="007F07E6">
            <w:pPr>
              <w:autoSpaceDE w:val="0"/>
              <w:autoSpaceDN w:val="0"/>
              <w:adjustRightInd w:val="0"/>
              <w:spacing w:after="0" w:line="240" w:lineRule="auto"/>
              <w:rPr>
                <w:rFonts w:ascii="Times New Roman" w:eastAsia="Times New Roman" w:hAnsi="Times New Roman" w:cs="Times New Roman"/>
                <w:sz w:val="23"/>
                <w:szCs w:val="23"/>
                <w:lang w:eastAsia="ru-RU"/>
              </w:rPr>
            </w:pPr>
            <w:r w:rsidRPr="00212D3E">
              <w:rPr>
                <w:rFonts w:ascii="Times New Roman" w:eastAsia="Times New Roman" w:hAnsi="Times New Roman" w:cs="Times New Roman"/>
                <w:sz w:val="23"/>
                <w:szCs w:val="23"/>
                <w:lang w:eastAsia="ru-RU"/>
              </w:rPr>
              <w:t>Цель подпрограммы</w:t>
            </w:r>
          </w:p>
        </w:tc>
        <w:tc>
          <w:tcPr>
            <w:tcW w:w="11340" w:type="dxa"/>
            <w:gridSpan w:val="8"/>
            <w:tcBorders>
              <w:top w:val="single" w:sz="4" w:space="0" w:color="auto"/>
              <w:left w:val="single" w:sz="4" w:space="0" w:color="auto"/>
              <w:bottom w:val="single" w:sz="4" w:space="0" w:color="auto"/>
              <w:right w:val="single" w:sz="4" w:space="0" w:color="auto"/>
            </w:tcBorders>
          </w:tcPr>
          <w:p w:rsidR="006758FD" w:rsidRPr="00212D3E" w:rsidRDefault="006758FD" w:rsidP="007F07E6">
            <w:pPr>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212D3E">
              <w:rPr>
                <w:rFonts w:ascii="Times New Roman" w:eastAsia="Times New Roman" w:hAnsi="Times New Roman" w:cs="Times New Roman"/>
                <w:sz w:val="23"/>
                <w:szCs w:val="23"/>
                <w:lang w:eastAsia="ru-RU"/>
              </w:rPr>
              <w:t xml:space="preserve"> Ликвидация аварийного жилого фонда в Сергиево-Посад</w:t>
            </w:r>
            <w:r w:rsidR="00AE1D6C">
              <w:rPr>
                <w:rFonts w:ascii="Times New Roman" w:eastAsia="Times New Roman" w:hAnsi="Times New Roman" w:cs="Times New Roman"/>
                <w:sz w:val="23"/>
                <w:szCs w:val="23"/>
                <w:lang w:eastAsia="ru-RU"/>
              </w:rPr>
              <w:t>ском муниципальном районе</w:t>
            </w:r>
            <w:r w:rsidRPr="00212D3E">
              <w:rPr>
                <w:rFonts w:ascii="Times New Roman" w:eastAsia="Times New Roman" w:hAnsi="Times New Roman" w:cs="Times New Roman"/>
                <w:sz w:val="23"/>
                <w:szCs w:val="23"/>
                <w:lang w:eastAsia="ru-RU"/>
              </w:rPr>
              <w:t xml:space="preserve"> </w:t>
            </w:r>
          </w:p>
        </w:tc>
      </w:tr>
      <w:tr w:rsidR="006758FD" w:rsidRPr="00212D3E" w:rsidTr="006758FD">
        <w:trPr>
          <w:tblCellSpacing w:w="5" w:type="nil"/>
        </w:trPr>
        <w:tc>
          <w:tcPr>
            <w:tcW w:w="3402" w:type="dxa"/>
            <w:tcBorders>
              <w:top w:val="single" w:sz="4" w:space="0" w:color="auto"/>
              <w:left w:val="single" w:sz="4" w:space="0" w:color="auto"/>
              <w:bottom w:val="single" w:sz="4" w:space="0" w:color="auto"/>
              <w:right w:val="single" w:sz="4" w:space="0" w:color="auto"/>
            </w:tcBorders>
          </w:tcPr>
          <w:p w:rsidR="006758FD" w:rsidRPr="00212D3E" w:rsidRDefault="006758FD" w:rsidP="007F07E6">
            <w:pPr>
              <w:autoSpaceDE w:val="0"/>
              <w:autoSpaceDN w:val="0"/>
              <w:adjustRightInd w:val="0"/>
              <w:spacing w:after="0" w:line="240" w:lineRule="auto"/>
              <w:rPr>
                <w:rFonts w:ascii="Times New Roman" w:eastAsia="Times New Roman" w:hAnsi="Times New Roman" w:cs="Times New Roman"/>
                <w:sz w:val="23"/>
                <w:szCs w:val="23"/>
                <w:lang w:eastAsia="ru-RU"/>
              </w:rPr>
            </w:pPr>
            <w:r w:rsidRPr="00212D3E">
              <w:rPr>
                <w:rFonts w:ascii="Times New Roman" w:eastAsia="Times New Roman" w:hAnsi="Times New Roman" w:cs="Times New Roman"/>
                <w:sz w:val="23"/>
                <w:szCs w:val="23"/>
                <w:lang w:eastAsia="ru-RU"/>
              </w:rPr>
              <w:t>Задачи подпрограммы</w:t>
            </w:r>
          </w:p>
        </w:tc>
        <w:tc>
          <w:tcPr>
            <w:tcW w:w="11340" w:type="dxa"/>
            <w:gridSpan w:val="8"/>
            <w:tcBorders>
              <w:top w:val="single" w:sz="4" w:space="0" w:color="auto"/>
              <w:left w:val="single" w:sz="4" w:space="0" w:color="auto"/>
              <w:bottom w:val="single" w:sz="4" w:space="0" w:color="auto"/>
              <w:right w:val="single" w:sz="4" w:space="0" w:color="auto"/>
            </w:tcBorders>
          </w:tcPr>
          <w:p w:rsidR="006758FD" w:rsidRPr="00212D3E" w:rsidRDefault="00607623" w:rsidP="007F07E6">
            <w:pPr>
              <w:autoSpaceDE w:val="0"/>
              <w:autoSpaceDN w:val="0"/>
              <w:adjustRightInd w:val="0"/>
              <w:spacing w:after="0" w:line="240" w:lineRule="auto"/>
              <w:rPr>
                <w:rFonts w:ascii="Times New Roman" w:eastAsia="Times New Roman" w:hAnsi="Times New Roman" w:cs="Times New Roman"/>
                <w:sz w:val="23"/>
                <w:szCs w:val="23"/>
                <w:lang w:eastAsia="ru-RU"/>
              </w:rPr>
            </w:pPr>
            <w:proofErr w:type="gramStart"/>
            <w:r w:rsidRPr="00212D3E">
              <w:rPr>
                <w:rFonts w:ascii="Times New Roman" w:eastAsia="Times New Roman" w:hAnsi="Times New Roman" w:cs="Times New Roman"/>
                <w:sz w:val="23"/>
                <w:szCs w:val="23"/>
                <w:lang w:eastAsia="ru-RU"/>
              </w:rPr>
              <w:t>Переселение граждан, проживающих в признанных в установленном действующим законодательством порядке аварийным</w:t>
            </w:r>
            <w:r w:rsidR="00AE1D6C">
              <w:rPr>
                <w:rFonts w:ascii="Times New Roman" w:eastAsia="Times New Roman" w:hAnsi="Times New Roman" w:cs="Times New Roman"/>
                <w:sz w:val="23"/>
                <w:szCs w:val="23"/>
                <w:lang w:eastAsia="ru-RU"/>
              </w:rPr>
              <w:t>и в многоквартирных жилых домах</w:t>
            </w:r>
            <w:proofErr w:type="gramEnd"/>
          </w:p>
        </w:tc>
      </w:tr>
      <w:tr w:rsidR="006758FD" w:rsidRPr="00212D3E" w:rsidTr="006758FD">
        <w:trPr>
          <w:tblCellSpacing w:w="5" w:type="nil"/>
        </w:trPr>
        <w:tc>
          <w:tcPr>
            <w:tcW w:w="3402" w:type="dxa"/>
            <w:tcBorders>
              <w:top w:val="single" w:sz="4" w:space="0" w:color="auto"/>
              <w:left w:val="single" w:sz="4" w:space="0" w:color="auto"/>
              <w:bottom w:val="single" w:sz="4" w:space="0" w:color="auto"/>
              <w:right w:val="single" w:sz="4" w:space="0" w:color="auto"/>
            </w:tcBorders>
          </w:tcPr>
          <w:p w:rsidR="006758FD" w:rsidRPr="00212D3E" w:rsidRDefault="006758FD" w:rsidP="007F07E6">
            <w:pPr>
              <w:widowControl w:val="0"/>
              <w:tabs>
                <w:tab w:val="left" w:pos="4320"/>
              </w:tabs>
              <w:autoSpaceDE w:val="0"/>
              <w:autoSpaceDN w:val="0"/>
              <w:adjustRightInd w:val="0"/>
              <w:spacing w:after="0" w:line="240" w:lineRule="auto"/>
              <w:rPr>
                <w:rFonts w:ascii="Times New Roman" w:eastAsia="Times New Roman" w:hAnsi="Times New Roman" w:cs="Times New Roman"/>
                <w:sz w:val="23"/>
                <w:szCs w:val="23"/>
                <w:lang w:eastAsia="ru-RU"/>
              </w:rPr>
            </w:pPr>
            <w:r w:rsidRPr="00212D3E">
              <w:rPr>
                <w:rFonts w:ascii="Times New Roman" w:eastAsia="Times New Roman" w:hAnsi="Times New Roman" w:cs="Times New Roman"/>
                <w:sz w:val="23"/>
                <w:szCs w:val="23"/>
                <w:lang w:eastAsia="ru-RU"/>
              </w:rPr>
              <w:t>Муниципальный заказчик подпрограммы</w:t>
            </w:r>
          </w:p>
        </w:tc>
        <w:tc>
          <w:tcPr>
            <w:tcW w:w="11340" w:type="dxa"/>
            <w:gridSpan w:val="8"/>
            <w:tcBorders>
              <w:top w:val="single" w:sz="4" w:space="0" w:color="auto"/>
              <w:left w:val="single" w:sz="4" w:space="0" w:color="auto"/>
              <w:bottom w:val="single" w:sz="4" w:space="0" w:color="auto"/>
              <w:right w:val="single" w:sz="4" w:space="0" w:color="auto"/>
            </w:tcBorders>
          </w:tcPr>
          <w:p w:rsidR="006758FD" w:rsidRPr="00212D3E" w:rsidRDefault="006758FD" w:rsidP="007F07E6">
            <w:pPr>
              <w:widowControl w:val="0"/>
              <w:tabs>
                <w:tab w:val="left" w:pos="4320"/>
              </w:tabs>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212D3E">
              <w:rPr>
                <w:rFonts w:ascii="Times New Roman" w:eastAsia="Times New Roman" w:hAnsi="Times New Roman" w:cs="Times New Roman"/>
                <w:sz w:val="23"/>
                <w:szCs w:val="23"/>
                <w:lang w:eastAsia="ru-RU"/>
              </w:rPr>
              <w:t>Отдел по координации и контролю программ в области строительства администрации Сергиево-Посадского муниципального района Московской области</w:t>
            </w:r>
          </w:p>
        </w:tc>
      </w:tr>
      <w:tr w:rsidR="006758FD" w:rsidRPr="00212D3E" w:rsidTr="006758FD">
        <w:trPr>
          <w:tblCellSpacing w:w="5" w:type="nil"/>
        </w:trPr>
        <w:tc>
          <w:tcPr>
            <w:tcW w:w="3402" w:type="dxa"/>
            <w:tcBorders>
              <w:top w:val="single" w:sz="4" w:space="0" w:color="auto"/>
              <w:left w:val="single" w:sz="4" w:space="0" w:color="auto"/>
              <w:bottom w:val="single" w:sz="4" w:space="0" w:color="auto"/>
              <w:right w:val="single" w:sz="4" w:space="0" w:color="auto"/>
            </w:tcBorders>
          </w:tcPr>
          <w:p w:rsidR="006758FD" w:rsidRPr="00212D3E" w:rsidRDefault="006758FD" w:rsidP="007F07E6">
            <w:pPr>
              <w:autoSpaceDE w:val="0"/>
              <w:autoSpaceDN w:val="0"/>
              <w:adjustRightInd w:val="0"/>
              <w:spacing w:after="0" w:line="240" w:lineRule="auto"/>
              <w:rPr>
                <w:rFonts w:ascii="Times New Roman" w:eastAsia="Times New Roman" w:hAnsi="Times New Roman" w:cs="Times New Roman"/>
                <w:sz w:val="23"/>
                <w:szCs w:val="23"/>
                <w:lang w:eastAsia="ru-RU"/>
              </w:rPr>
            </w:pPr>
            <w:r w:rsidRPr="00212D3E">
              <w:rPr>
                <w:rFonts w:ascii="Times New Roman" w:eastAsia="Times New Roman" w:hAnsi="Times New Roman" w:cs="Times New Roman"/>
                <w:sz w:val="23"/>
                <w:szCs w:val="23"/>
                <w:lang w:eastAsia="ru-RU"/>
              </w:rPr>
              <w:t>Срок реализации подпрограммы</w:t>
            </w:r>
          </w:p>
        </w:tc>
        <w:tc>
          <w:tcPr>
            <w:tcW w:w="11340" w:type="dxa"/>
            <w:gridSpan w:val="8"/>
            <w:tcBorders>
              <w:top w:val="single" w:sz="4" w:space="0" w:color="auto"/>
              <w:left w:val="single" w:sz="4" w:space="0" w:color="auto"/>
              <w:bottom w:val="single" w:sz="4" w:space="0" w:color="auto"/>
              <w:right w:val="single" w:sz="4" w:space="0" w:color="auto"/>
            </w:tcBorders>
          </w:tcPr>
          <w:p w:rsidR="006758FD" w:rsidRPr="00212D3E" w:rsidRDefault="006758FD" w:rsidP="007F07E6">
            <w:pPr>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212D3E">
              <w:rPr>
                <w:rFonts w:ascii="Times New Roman" w:eastAsia="Times New Roman" w:hAnsi="Times New Roman" w:cs="Times New Roman"/>
                <w:sz w:val="23"/>
                <w:szCs w:val="23"/>
                <w:lang w:eastAsia="ru-RU"/>
              </w:rPr>
              <w:t>2015-2019 годы</w:t>
            </w:r>
          </w:p>
        </w:tc>
      </w:tr>
      <w:tr w:rsidR="006758FD" w:rsidRPr="00212D3E" w:rsidTr="006758FD">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521"/>
        </w:trPr>
        <w:tc>
          <w:tcPr>
            <w:tcW w:w="3402" w:type="dxa"/>
            <w:vMerge w:val="restart"/>
            <w:shd w:val="clear" w:color="auto" w:fill="auto"/>
          </w:tcPr>
          <w:p w:rsidR="006758FD" w:rsidRPr="00212D3E" w:rsidRDefault="006758FD" w:rsidP="007F07E6">
            <w:pPr>
              <w:widowControl w:val="0"/>
              <w:autoSpaceDE w:val="0"/>
              <w:autoSpaceDN w:val="0"/>
              <w:adjustRightInd w:val="0"/>
              <w:spacing w:after="0" w:line="240" w:lineRule="auto"/>
              <w:rPr>
                <w:rFonts w:ascii="Times New Roman" w:hAnsi="Times New Roman" w:cs="Times New Roman"/>
              </w:rPr>
            </w:pPr>
            <w:r w:rsidRPr="00212D3E">
              <w:rPr>
                <w:rFonts w:ascii="Times New Roman" w:hAnsi="Times New Roman" w:cs="Times New Roman"/>
              </w:rPr>
              <w:t xml:space="preserve">Источники финансирования </w:t>
            </w:r>
          </w:p>
          <w:p w:rsidR="006758FD" w:rsidRPr="00212D3E" w:rsidRDefault="006758FD" w:rsidP="007F07E6">
            <w:pPr>
              <w:widowControl w:val="0"/>
              <w:autoSpaceDE w:val="0"/>
              <w:autoSpaceDN w:val="0"/>
              <w:adjustRightInd w:val="0"/>
              <w:spacing w:after="0" w:line="240" w:lineRule="auto"/>
              <w:rPr>
                <w:rFonts w:ascii="Times New Roman" w:hAnsi="Times New Roman" w:cs="Times New Roman"/>
              </w:rPr>
            </w:pPr>
            <w:r w:rsidRPr="00212D3E">
              <w:rPr>
                <w:rFonts w:ascii="Times New Roman" w:hAnsi="Times New Roman" w:cs="Times New Roman"/>
              </w:rPr>
              <w:t>подпрограммы</w:t>
            </w:r>
          </w:p>
        </w:tc>
        <w:tc>
          <w:tcPr>
            <w:tcW w:w="2764" w:type="dxa"/>
            <w:vMerge w:val="restart"/>
          </w:tcPr>
          <w:p w:rsidR="006758FD" w:rsidRPr="00212D3E" w:rsidRDefault="006758FD" w:rsidP="007F07E6">
            <w:pPr>
              <w:widowControl w:val="0"/>
              <w:autoSpaceDE w:val="0"/>
              <w:autoSpaceDN w:val="0"/>
              <w:adjustRightInd w:val="0"/>
              <w:spacing w:after="0" w:line="240" w:lineRule="auto"/>
              <w:jc w:val="center"/>
              <w:rPr>
                <w:rFonts w:ascii="Times New Roman" w:hAnsi="Times New Roman" w:cs="Times New Roman"/>
              </w:rPr>
            </w:pPr>
            <w:r w:rsidRPr="00212D3E">
              <w:rPr>
                <w:rFonts w:ascii="Times New Roman" w:hAnsi="Times New Roman" w:cs="Times New Roman"/>
              </w:rPr>
              <w:t>Главный распорядитель бюджетных средств</w:t>
            </w:r>
          </w:p>
        </w:tc>
        <w:tc>
          <w:tcPr>
            <w:tcW w:w="1914" w:type="dxa"/>
          </w:tcPr>
          <w:p w:rsidR="006758FD" w:rsidRPr="00212D3E" w:rsidRDefault="006758FD" w:rsidP="007F07E6">
            <w:pPr>
              <w:widowControl w:val="0"/>
              <w:autoSpaceDE w:val="0"/>
              <w:autoSpaceDN w:val="0"/>
              <w:adjustRightInd w:val="0"/>
              <w:spacing w:after="0" w:line="240" w:lineRule="auto"/>
              <w:jc w:val="center"/>
              <w:rPr>
                <w:rFonts w:ascii="Times New Roman" w:hAnsi="Times New Roman" w:cs="Times New Roman"/>
              </w:rPr>
            </w:pPr>
            <w:r w:rsidRPr="00212D3E">
              <w:rPr>
                <w:rFonts w:ascii="Times New Roman" w:hAnsi="Times New Roman" w:cs="Times New Roman"/>
              </w:rPr>
              <w:t>Источник финансирования</w:t>
            </w:r>
          </w:p>
        </w:tc>
        <w:tc>
          <w:tcPr>
            <w:tcW w:w="6662" w:type="dxa"/>
            <w:gridSpan w:val="6"/>
          </w:tcPr>
          <w:p w:rsidR="006758FD" w:rsidRPr="00212D3E" w:rsidRDefault="006758FD" w:rsidP="007F07E6">
            <w:pPr>
              <w:widowControl w:val="0"/>
              <w:autoSpaceDE w:val="0"/>
              <w:autoSpaceDN w:val="0"/>
              <w:adjustRightInd w:val="0"/>
              <w:spacing w:after="0" w:line="240" w:lineRule="auto"/>
              <w:jc w:val="center"/>
              <w:rPr>
                <w:rFonts w:ascii="Times New Roman" w:hAnsi="Times New Roman" w:cs="Times New Roman"/>
              </w:rPr>
            </w:pPr>
            <w:r w:rsidRPr="00212D3E">
              <w:rPr>
                <w:rFonts w:ascii="Times New Roman" w:hAnsi="Times New Roman" w:cs="Times New Roman"/>
              </w:rPr>
              <w:t>Общий объем средств, направляемых на реализацию мероприятий</w:t>
            </w:r>
            <w:r w:rsidR="00801879">
              <w:rPr>
                <w:rFonts w:ascii="Times New Roman" w:hAnsi="Times New Roman" w:cs="Times New Roman"/>
              </w:rPr>
              <w:t xml:space="preserve"> </w:t>
            </w:r>
            <w:r w:rsidRPr="00212D3E">
              <w:rPr>
                <w:rFonts w:ascii="Times New Roman" w:hAnsi="Times New Roman" w:cs="Times New Roman"/>
              </w:rPr>
              <w:t>подпрограммы                        (тыс. рублей)</w:t>
            </w:r>
          </w:p>
        </w:tc>
      </w:tr>
      <w:tr w:rsidR="006758FD" w:rsidRPr="00212D3E" w:rsidTr="00607623">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273"/>
        </w:trPr>
        <w:tc>
          <w:tcPr>
            <w:tcW w:w="3402" w:type="dxa"/>
            <w:vMerge/>
            <w:shd w:val="clear" w:color="auto" w:fill="auto"/>
          </w:tcPr>
          <w:p w:rsidR="006758FD" w:rsidRPr="00212D3E" w:rsidRDefault="006758FD" w:rsidP="007F07E6">
            <w:pPr>
              <w:widowControl w:val="0"/>
              <w:autoSpaceDE w:val="0"/>
              <w:autoSpaceDN w:val="0"/>
              <w:adjustRightInd w:val="0"/>
              <w:spacing w:after="0" w:line="240" w:lineRule="auto"/>
              <w:rPr>
                <w:rFonts w:ascii="Times New Roman" w:hAnsi="Times New Roman" w:cs="Times New Roman"/>
              </w:rPr>
            </w:pPr>
          </w:p>
        </w:tc>
        <w:tc>
          <w:tcPr>
            <w:tcW w:w="2764" w:type="dxa"/>
            <w:vMerge/>
            <w:shd w:val="clear" w:color="auto" w:fill="FFFFFF" w:themeFill="background1"/>
          </w:tcPr>
          <w:p w:rsidR="006758FD" w:rsidRPr="00212D3E" w:rsidRDefault="006758FD" w:rsidP="007F07E6">
            <w:pPr>
              <w:widowControl w:val="0"/>
              <w:autoSpaceDE w:val="0"/>
              <w:autoSpaceDN w:val="0"/>
              <w:adjustRightInd w:val="0"/>
              <w:spacing w:after="0" w:line="240" w:lineRule="auto"/>
              <w:rPr>
                <w:rFonts w:ascii="Times New Roman" w:hAnsi="Times New Roman" w:cs="Times New Roman"/>
              </w:rPr>
            </w:pPr>
          </w:p>
        </w:tc>
        <w:tc>
          <w:tcPr>
            <w:tcW w:w="1914" w:type="dxa"/>
            <w:shd w:val="clear" w:color="auto" w:fill="FFFFFF" w:themeFill="background1"/>
          </w:tcPr>
          <w:p w:rsidR="006758FD" w:rsidRPr="00212D3E" w:rsidRDefault="006758FD" w:rsidP="007F07E6">
            <w:pPr>
              <w:widowControl w:val="0"/>
              <w:autoSpaceDE w:val="0"/>
              <w:autoSpaceDN w:val="0"/>
              <w:adjustRightInd w:val="0"/>
              <w:spacing w:after="0" w:line="240" w:lineRule="auto"/>
              <w:rPr>
                <w:rFonts w:ascii="Times New Roman" w:hAnsi="Times New Roman" w:cs="Times New Roman"/>
              </w:rPr>
            </w:pPr>
          </w:p>
        </w:tc>
        <w:tc>
          <w:tcPr>
            <w:tcW w:w="1134" w:type="dxa"/>
            <w:shd w:val="clear" w:color="auto" w:fill="FFFFFF" w:themeFill="background1"/>
          </w:tcPr>
          <w:p w:rsidR="006758FD" w:rsidRPr="00212D3E" w:rsidRDefault="006758FD" w:rsidP="007F07E6">
            <w:pPr>
              <w:widowControl w:val="0"/>
              <w:autoSpaceDE w:val="0"/>
              <w:autoSpaceDN w:val="0"/>
              <w:adjustRightInd w:val="0"/>
              <w:spacing w:after="0" w:line="240" w:lineRule="auto"/>
              <w:rPr>
                <w:rFonts w:ascii="Times New Roman" w:hAnsi="Times New Roman" w:cs="Times New Roman"/>
              </w:rPr>
            </w:pPr>
            <w:r w:rsidRPr="00212D3E">
              <w:rPr>
                <w:rFonts w:ascii="Times New Roman" w:hAnsi="Times New Roman" w:cs="Times New Roman"/>
              </w:rPr>
              <w:t>Всего</w:t>
            </w:r>
          </w:p>
        </w:tc>
        <w:tc>
          <w:tcPr>
            <w:tcW w:w="1134" w:type="dxa"/>
            <w:shd w:val="clear" w:color="auto" w:fill="FFFFFF" w:themeFill="background1"/>
          </w:tcPr>
          <w:p w:rsidR="006758FD" w:rsidRPr="00212D3E" w:rsidRDefault="006758FD" w:rsidP="007F07E6">
            <w:pPr>
              <w:widowControl w:val="0"/>
              <w:autoSpaceDE w:val="0"/>
              <w:autoSpaceDN w:val="0"/>
              <w:adjustRightInd w:val="0"/>
              <w:spacing w:after="0" w:line="240" w:lineRule="auto"/>
              <w:rPr>
                <w:rFonts w:ascii="Times New Roman" w:hAnsi="Times New Roman" w:cs="Times New Roman"/>
              </w:rPr>
            </w:pPr>
            <w:r w:rsidRPr="00212D3E">
              <w:rPr>
                <w:rFonts w:ascii="Times New Roman" w:hAnsi="Times New Roman" w:cs="Times New Roman"/>
              </w:rPr>
              <w:t>2015 год</w:t>
            </w:r>
          </w:p>
        </w:tc>
        <w:tc>
          <w:tcPr>
            <w:tcW w:w="1134" w:type="dxa"/>
            <w:shd w:val="clear" w:color="auto" w:fill="FFFFFF" w:themeFill="background1"/>
          </w:tcPr>
          <w:p w:rsidR="006758FD" w:rsidRPr="00212D3E" w:rsidRDefault="006758FD" w:rsidP="007F07E6">
            <w:pPr>
              <w:widowControl w:val="0"/>
              <w:autoSpaceDE w:val="0"/>
              <w:autoSpaceDN w:val="0"/>
              <w:adjustRightInd w:val="0"/>
              <w:spacing w:after="0" w:line="240" w:lineRule="auto"/>
              <w:rPr>
                <w:rFonts w:ascii="Times New Roman" w:hAnsi="Times New Roman" w:cs="Times New Roman"/>
              </w:rPr>
            </w:pPr>
            <w:r w:rsidRPr="00212D3E">
              <w:rPr>
                <w:rFonts w:ascii="Times New Roman" w:hAnsi="Times New Roman" w:cs="Times New Roman"/>
              </w:rPr>
              <w:t>2016 год</w:t>
            </w:r>
          </w:p>
        </w:tc>
        <w:tc>
          <w:tcPr>
            <w:tcW w:w="992" w:type="dxa"/>
            <w:shd w:val="clear" w:color="auto" w:fill="FFFFFF" w:themeFill="background1"/>
          </w:tcPr>
          <w:p w:rsidR="006758FD" w:rsidRPr="00212D3E" w:rsidRDefault="006758FD" w:rsidP="007F07E6">
            <w:pPr>
              <w:widowControl w:val="0"/>
              <w:autoSpaceDE w:val="0"/>
              <w:autoSpaceDN w:val="0"/>
              <w:adjustRightInd w:val="0"/>
              <w:spacing w:after="0" w:line="240" w:lineRule="auto"/>
              <w:rPr>
                <w:rFonts w:ascii="Times New Roman" w:hAnsi="Times New Roman" w:cs="Times New Roman"/>
              </w:rPr>
            </w:pPr>
            <w:r w:rsidRPr="00212D3E">
              <w:rPr>
                <w:rFonts w:ascii="Times New Roman" w:hAnsi="Times New Roman" w:cs="Times New Roman"/>
              </w:rPr>
              <w:t>2017 год</w:t>
            </w:r>
          </w:p>
        </w:tc>
        <w:tc>
          <w:tcPr>
            <w:tcW w:w="1134" w:type="dxa"/>
            <w:shd w:val="clear" w:color="auto" w:fill="FFFFFF" w:themeFill="background1"/>
          </w:tcPr>
          <w:p w:rsidR="006758FD" w:rsidRPr="00212D3E" w:rsidRDefault="006758FD" w:rsidP="007F07E6">
            <w:pPr>
              <w:widowControl w:val="0"/>
              <w:autoSpaceDE w:val="0"/>
              <w:autoSpaceDN w:val="0"/>
              <w:adjustRightInd w:val="0"/>
              <w:spacing w:after="0" w:line="240" w:lineRule="auto"/>
              <w:rPr>
                <w:rFonts w:ascii="Times New Roman" w:hAnsi="Times New Roman" w:cs="Times New Roman"/>
              </w:rPr>
            </w:pPr>
            <w:r w:rsidRPr="00212D3E">
              <w:rPr>
                <w:rFonts w:ascii="Times New Roman" w:hAnsi="Times New Roman" w:cs="Times New Roman"/>
              </w:rPr>
              <w:t>2018 год</w:t>
            </w:r>
          </w:p>
        </w:tc>
        <w:tc>
          <w:tcPr>
            <w:tcW w:w="1134" w:type="dxa"/>
            <w:shd w:val="clear" w:color="auto" w:fill="FFFFFF" w:themeFill="background1"/>
          </w:tcPr>
          <w:p w:rsidR="006758FD" w:rsidRPr="00212D3E" w:rsidRDefault="006758FD" w:rsidP="007F07E6">
            <w:pPr>
              <w:widowControl w:val="0"/>
              <w:autoSpaceDE w:val="0"/>
              <w:autoSpaceDN w:val="0"/>
              <w:adjustRightInd w:val="0"/>
              <w:spacing w:after="0" w:line="240" w:lineRule="auto"/>
              <w:rPr>
                <w:rFonts w:ascii="Times New Roman" w:hAnsi="Times New Roman" w:cs="Times New Roman"/>
              </w:rPr>
            </w:pPr>
            <w:r w:rsidRPr="00212D3E">
              <w:rPr>
                <w:rFonts w:ascii="Times New Roman" w:hAnsi="Times New Roman" w:cs="Times New Roman"/>
              </w:rPr>
              <w:t>2019 год</w:t>
            </w:r>
          </w:p>
        </w:tc>
      </w:tr>
      <w:tr w:rsidR="006758FD" w:rsidRPr="00212D3E" w:rsidTr="00607623">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371"/>
        </w:trPr>
        <w:tc>
          <w:tcPr>
            <w:tcW w:w="3402" w:type="dxa"/>
            <w:vMerge/>
            <w:shd w:val="clear" w:color="auto" w:fill="auto"/>
          </w:tcPr>
          <w:p w:rsidR="006758FD" w:rsidRPr="00212D3E" w:rsidRDefault="006758FD" w:rsidP="007F07E6">
            <w:pPr>
              <w:widowControl w:val="0"/>
              <w:autoSpaceDE w:val="0"/>
              <w:autoSpaceDN w:val="0"/>
              <w:adjustRightInd w:val="0"/>
              <w:spacing w:after="0" w:line="240" w:lineRule="auto"/>
              <w:rPr>
                <w:rFonts w:ascii="Times New Roman" w:hAnsi="Times New Roman" w:cs="Times New Roman"/>
              </w:rPr>
            </w:pPr>
          </w:p>
        </w:tc>
        <w:tc>
          <w:tcPr>
            <w:tcW w:w="2764" w:type="dxa"/>
            <w:shd w:val="clear" w:color="auto" w:fill="auto"/>
          </w:tcPr>
          <w:p w:rsidR="006758FD" w:rsidRPr="00212D3E" w:rsidRDefault="006758FD" w:rsidP="007F07E6">
            <w:pPr>
              <w:widowControl w:val="0"/>
              <w:autoSpaceDE w:val="0"/>
              <w:autoSpaceDN w:val="0"/>
              <w:adjustRightInd w:val="0"/>
              <w:spacing w:after="0" w:line="240" w:lineRule="auto"/>
              <w:rPr>
                <w:rFonts w:ascii="Times New Roman" w:hAnsi="Times New Roman" w:cs="Times New Roman"/>
              </w:rPr>
            </w:pPr>
          </w:p>
        </w:tc>
        <w:tc>
          <w:tcPr>
            <w:tcW w:w="1914" w:type="dxa"/>
            <w:shd w:val="clear" w:color="auto" w:fill="FFFFFF" w:themeFill="background1"/>
          </w:tcPr>
          <w:p w:rsidR="006758FD" w:rsidRPr="00212D3E" w:rsidRDefault="006758FD" w:rsidP="007F07E6">
            <w:pPr>
              <w:widowControl w:val="0"/>
              <w:autoSpaceDE w:val="0"/>
              <w:autoSpaceDN w:val="0"/>
              <w:adjustRightInd w:val="0"/>
              <w:spacing w:after="0" w:line="240" w:lineRule="auto"/>
              <w:rPr>
                <w:rFonts w:ascii="Times New Roman" w:hAnsi="Times New Roman" w:cs="Times New Roman"/>
              </w:rPr>
            </w:pPr>
            <w:r w:rsidRPr="00212D3E">
              <w:rPr>
                <w:rFonts w:ascii="Times New Roman" w:hAnsi="Times New Roman" w:cs="Times New Roman"/>
              </w:rPr>
              <w:t>Всего:</w:t>
            </w:r>
          </w:p>
          <w:p w:rsidR="006758FD" w:rsidRPr="00212D3E" w:rsidRDefault="006758FD" w:rsidP="007F07E6">
            <w:pPr>
              <w:widowControl w:val="0"/>
              <w:autoSpaceDE w:val="0"/>
              <w:autoSpaceDN w:val="0"/>
              <w:adjustRightInd w:val="0"/>
              <w:spacing w:after="0" w:line="240" w:lineRule="auto"/>
              <w:rPr>
                <w:rFonts w:ascii="Times New Roman" w:hAnsi="Times New Roman" w:cs="Times New Roman"/>
              </w:rPr>
            </w:pPr>
            <w:r w:rsidRPr="00212D3E">
              <w:rPr>
                <w:rFonts w:ascii="Times New Roman" w:hAnsi="Times New Roman" w:cs="Times New Roman"/>
              </w:rPr>
              <w:t>в том числе:</w:t>
            </w:r>
          </w:p>
        </w:tc>
        <w:tc>
          <w:tcPr>
            <w:tcW w:w="1134" w:type="dxa"/>
            <w:shd w:val="clear" w:color="auto" w:fill="FFFFFF" w:themeFill="background1"/>
          </w:tcPr>
          <w:p w:rsidR="006758FD" w:rsidRPr="00ED7DEB" w:rsidRDefault="00ED7DEB" w:rsidP="00ED7DEB">
            <w:pPr>
              <w:tabs>
                <w:tab w:val="left" w:pos="4320"/>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D7DEB">
              <w:rPr>
                <w:rFonts w:ascii="Times New Roman" w:eastAsia="Times New Roman" w:hAnsi="Times New Roman" w:cs="Times New Roman"/>
                <w:sz w:val="18"/>
                <w:szCs w:val="18"/>
                <w:lang w:eastAsia="ru-RU"/>
              </w:rPr>
              <w:t>4 641 030,6</w:t>
            </w:r>
          </w:p>
        </w:tc>
        <w:tc>
          <w:tcPr>
            <w:tcW w:w="1134" w:type="dxa"/>
            <w:shd w:val="clear" w:color="auto" w:fill="FFFFFF" w:themeFill="background1"/>
          </w:tcPr>
          <w:p w:rsidR="006758FD" w:rsidRPr="00212D3E" w:rsidRDefault="000E0F18" w:rsidP="007F07E6">
            <w:pPr>
              <w:tabs>
                <w:tab w:val="left" w:pos="4320"/>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12D3E">
              <w:rPr>
                <w:rFonts w:ascii="Times New Roman" w:eastAsia="Times New Roman" w:hAnsi="Times New Roman" w:cs="Times New Roman"/>
                <w:sz w:val="18"/>
                <w:szCs w:val="18"/>
                <w:lang w:eastAsia="ru-RU"/>
              </w:rPr>
              <w:t>2 849630.85</w:t>
            </w:r>
          </w:p>
        </w:tc>
        <w:tc>
          <w:tcPr>
            <w:tcW w:w="1134" w:type="dxa"/>
            <w:shd w:val="clear" w:color="auto" w:fill="FFFFFF" w:themeFill="background1"/>
          </w:tcPr>
          <w:p w:rsidR="006758FD" w:rsidRPr="00DA1447" w:rsidRDefault="00ED7DEB" w:rsidP="007F07E6">
            <w:pPr>
              <w:tabs>
                <w:tab w:val="left" w:pos="4320"/>
              </w:tabs>
              <w:autoSpaceDE w:val="0"/>
              <w:autoSpaceDN w:val="0"/>
              <w:adjustRightInd w:val="0"/>
              <w:spacing w:after="0" w:line="240" w:lineRule="auto"/>
              <w:jc w:val="center"/>
              <w:rPr>
                <w:rFonts w:ascii="Times New Roman" w:eastAsia="Times New Roman" w:hAnsi="Times New Roman" w:cs="Times New Roman"/>
                <w:sz w:val="18"/>
                <w:szCs w:val="18"/>
                <w:highlight w:val="yellow"/>
                <w:lang w:eastAsia="ru-RU"/>
              </w:rPr>
            </w:pPr>
            <w:r w:rsidRPr="00212D3E">
              <w:rPr>
                <w:rFonts w:ascii="Times New Roman" w:eastAsia="Times New Roman" w:hAnsi="Times New Roman" w:cs="Times New Roman"/>
                <w:sz w:val="18"/>
                <w:szCs w:val="18"/>
                <w:lang w:eastAsia="ru-RU"/>
              </w:rPr>
              <w:t>322199.82</w:t>
            </w:r>
          </w:p>
        </w:tc>
        <w:tc>
          <w:tcPr>
            <w:tcW w:w="992" w:type="dxa"/>
            <w:shd w:val="clear" w:color="auto" w:fill="FFFFFF" w:themeFill="background1"/>
          </w:tcPr>
          <w:p w:rsidR="006758FD" w:rsidRPr="00DA1447" w:rsidRDefault="00ED7DEB" w:rsidP="007F07E6">
            <w:pPr>
              <w:tabs>
                <w:tab w:val="left" w:pos="4320"/>
              </w:tabs>
              <w:autoSpaceDE w:val="0"/>
              <w:autoSpaceDN w:val="0"/>
              <w:adjustRightInd w:val="0"/>
              <w:spacing w:after="0" w:line="240" w:lineRule="auto"/>
              <w:jc w:val="center"/>
              <w:rPr>
                <w:rFonts w:ascii="Times New Roman" w:eastAsia="Times New Roman" w:hAnsi="Times New Roman" w:cs="Times New Roman"/>
                <w:sz w:val="18"/>
                <w:szCs w:val="18"/>
                <w:highlight w:val="yellow"/>
                <w:lang w:eastAsia="ru-RU"/>
              </w:rPr>
            </w:pPr>
            <w:r w:rsidRPr="00212D3E">
              <w:rPr>
                <w:rFonts w:ascii="Times New Roman" w:eastAsia="Times New Roman" w:hAnsi="Times New Roman" w:cs="Times New Roman"/>
                <w:sz w:val="18"/>
                <w:szCs w:val="18"/>
                <w:lang w:eastAsia="ru-RU"/>
              </w:rPr>
              <w:t>169755.12</w:t>
            </w:r>
          </w:p>
        </w:tc>
        <w:tc>
          <w:tcPr>
            <w:tcW w:w="1134" w:type="dxa"/>
            <w:shd w:val="clear" w:color="auto" w:fill="FFFFFF" w:themeFill="background1"/>
          </w:tcPr>
          <w:p w:rsidR="006758FD" w:rsidRPr="00212D3E" w:rsidRDefault="000E0F18" w:rsidP="007F07E6">
            <w:pPr>
              <w:tabs>
                <w:tab w:val="left" w:pos="4320"/>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12D3E">
              <w:rPr>
                <w:rFonts w:ascii="Times New Roman" w:eastAsia="Times New Roman" w:hAnsi="Times New Roman" w:cs="Times New Roman"/>
                <w:sz w:val="18"/>
                <w:szCs w:val="18"/>
                <w:lang w:eastAsia="ru-RU"/>
              </w:rPr>
              <w:t>484 201.44</w:t>
            </w:r>
          </w:p>
        </w:tc>
        <w:tc>
          <w:tcPr>
            <w:tcW w:w="1134" w:type="dxa"/>
            <w:shd w:val="clear" w:color="auto" w:fill="FFFFFF" w:themeFill="background1"/>
          </w:tcPr>
          <w:p w:rsidR="006758FD" w:rsidRPr="00212D3E" w:rsidRDefault="006758FD" w:rsidP="007F07E6">
            <w:pPr>
              <w:tabs>
                <w:tab w:val="left" w:pos="4320"/>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12D3E">
              <w:rPr>
                <w:rFonts w:ascii="Times New Roman" w:eastAsia="Times New Roman" w:hAnsi="Times New Roman" w:cs="Times New Roman"/>
                <w:sz w:val="18"/>
                <w:szCs w:val="18"/>
                <w:lang w:eastAsia="ru-RU"/>
              </w:rPr>
              <w:t>815243.</w:t>
            </w:r>
            <w:r w:rsidR="000E0F18" w:rsidRPr="00212D3E">
              <w:rPr>
                <w:rFonts w:ascii="Times New Roman" w:eastAsia="Times New Roman" w:hAnsi="Times New Roman" w:cs="Times New Roman"/>
                <w:sz w:val="18"/>
                <w:szCs w:val="18"/>
                <w:lang w:eastAsia="ru-RU"/>
              </w:rPr>
              <w:t>37</w:t>
            </w:r>
          </w:p>
        </w:tc>
      </w:tr>
      <w:tr w:rsidR="006758FD" w:rsidRPr="00212D3E" w:rsidTr="00607623">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327"/>
        </w:trPr>
        <w:tc>
          <w:tcPr>
            <w:tcW w:w="3402" w:type="dxa"/>
            <w:vMerge/>
            <w:shd w:val="clear" w:color="auto" w:fill="auto"/>
          </w:tcPr>
          <w:p w:rsidR="006758FD" w:rsidRPr="00212D3E" w:rsidRDefault="006758FD" w:rsidP="007F07E6">
            <w:pPr>
              <w:widowControl w:val="0"/>
              <w:autoSpaceDE w:val="0"/>
              <w:autoSpaceDN w:val="0"/>
              <w:adjustRightInd w:val="0"/>
              <w:spacing w:after="0" w:line="240" w:lineRule="auto"/>
              <w:rPr>
                <w:rFonts w:ascii="Times New Roman" w:hAnsi="Times New Roman" w:cs="Times New Roman"/>
              </w:rPr>
            </w:pPr>
          </w:p>
        </w:tc>
        <w:tc>
          <w:tcPr>
            <w:tcW w:w="2764" w:type="dxa"/>
            <w:vMerge w:val="restart"/>
            <w:shd w:val="clear" w:color="auto" w:fill="auto"/>
          </w:tcPr>
          <w:p w:rsidR="006758FD" w:rsidRPr="00212D3E" w:rsidRDefault="006758FD" w:rsidP="007F07E6">
            <w:pPr>
              <w:widowControl w:val="0"/>
              <w:autoSpaceDE w:val="0"/>
              <w:autoSpaceDN w:val="0"/>
              <w:adjustRightInd w:val="0"/>
              <w:spacing w:after="0" w:line="240" w:lineRule="auto"/>
              <w:rPr>
                <w:rFonts w:ascii="Times New Roman" w:hAnsi="Times New Roman" w:cs="Times New Roman"/>
              </w:rPr>
            </w:pPr>
            <w:r w:rsidRPr="00212D3E">
              <w:rPr>
                <w:rFonts w:ascii="Times New Roman" w:hAnsi="Times New Roman" w:cs="Times New Roman"/>
              </w:rPr>
              <w:t>Министерство строительного комплекса Московской области</w:t>
            </w:r>
          </w:p>
        </w:tc>
        <w:tc>
          <w:tcPr>
            <w:tcW w:w="1914" w:type="dxa"/>
            <w:shd w:val="clear" w:color="auto" w:fill="FFFFFF" w:themeFill="background1"/>
          </w:tcPr>
          <w:p w:rsidR="006758FD" w:rsidRPr="00212D3E" w:rsidRDefault="006758FD" w:rsidP="007F07E6">
            <w:pPr>
              <w:widowControl w:val="0"/>
              <w:autoSpaceDE w:val="0"/>
              <w:autoSpaceDN w:val="0"/>
              <w:adjustRightInd w:val="0"/>
              <w:spacing w:after="0" w:line="240" w:lineRule="auto"/>
              <w:rPr>
                <w:rFonts w:ascii="Times New Roman" w:hAnsi="Times New Roman" w:cs="Times New Roman"/>
              </w:rPr>
            </w:pPr>
            <w:r w:rsidRPr="00212D3E">
              <w:rPr>
                <w:rFonts w:ascii="Times New Roman" w:hAnsi="Times New Roman" w:cs="Times New Roman"/>
              </w:rPr>
              <w:t>Средства федерального бюджета</w:t>
            </w:r>
          </w:p>
        </w:tc>
        <w:tc>
          <w:tcPr>
            <w:tcW w:w="1134" w:type="dxa"/>
            <w:shd w:val="clear" w:color="auto" w:fill="FFFFFF" w:themeFill="background1"/>
          </w:tcPr>
          <w:p w:rsidR="006758FD" w:rsidRPr="00212D3E" w:rsidRDefault="006758FD" w:rsidP="007F07E6">
            <w:pPr>
              <w:tabs>
                <w:tab w:val="left" w:pos="4320"/>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12D3E">
              <w:rPr>
                <w:rFonts w:ascii="Times New Roman" w:eastAsia="Times New Roman" w:hAnsi="Times New Roman" w:cs="Times New Roman"/>
                <w:sz w:val="18"/>
                <w:szCs w:val="18"/>
                <w:lang w:eastAsia="ru-RU"/>
              </w:rPr>
              <w:t>89968.0</w:t>
            </w:r>
          </w:p>
        </w:tc>
        <w:tc>
          <w:tcPr>
            <w:tcW w:w="1134" w:type="dxa"/>
            <w:shd w:val="clear" w:color="auto" w:fill="FFFFFF" w:themeFill="background1"/>
          </w:tcPr>
          <w:p w:rsidR="006758FD" w:rsidRPr="00212D3E" w:rsidRDefault="006758FD" w:rsidP="007F07E6">
            <w:pPr>
              <w:tabs>
                <w:tab w:val="left" w:pos="4320"/>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12D3E">
              <w:rPr>
                <w:rFonts w:ascii="Times New Roman" w:eastAsia="Times New Roman" w:hAnsi="Times New Roman" w:cs="Times New Roman"/>
                <w:sz w:val="18"/>
                <w:szCs w:val="18"/>
                <w:lang w:eastAsia="ru-RU"/>
              </w:rPr>
              <w:t>89968.0</w:t>
            </w:r>
          </w:p>
        </w:tc>
        <w:tc>
          <w:tcPr>
            <w:tcW w:w="1134" w:type="dxa"/>
            <w:shd w:val="clear" w:color="auto" w:fill="FFFFFF" w:themeFill="background1"/>
          </w:tcPr>
          <w:p w:rsidR="006758FD" w:rsidRPr="00212D3E" w:rsidRDefault="006758FD" w:rsidP="007F07E6">
            <w:pPr>
              <w:tabs>
                <w:tab w:val="left" w:pos="4320"/>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12D3E">
              <w:rPr>
                <w:rFonts w:ascii="Times New Roman" w:eastAsia="Times New Roman" w:hAnsi="Times New Roman" w:cs="Times New Roman"/>
                <w:sz w:val="18"/>
                <w:szCs w:val="18"/>
                <w:lang w:eastAsia="ru-RU"/>
              </w:rPr>
              <w:t>-</w:t>
            </w:r>
          </w:p>
        </w:tc>
        <w:tc>
          <w:tcPr>
            <w:tcW w:w="992" w:type="dxa"/>
            <w:shd w:val="clear" w:color="auto" w:fill="FFFFFF" w:themeFill="background1"/>
          </w:tcPr>
          <w:p w:rsidR="006758FD" w:rsidRPr="00212D3E" w:rsidRDefault="006758FD" w:rsidP="007F07E6">
            <w:pPr>
              <w:spacing w:after="0" w:line="240" w:lineRule="auto"/>
              <w:jc w:val="center"/>
              <w:rPr>
                <w:rFonts w:ascii="Times New Roman" w:eastAsia="Times New Roman" w:hAnsi="Times New Roman" w:cs="Times New Roman"/>
                <w:sz w:val="18"/>
                <w:szCs w:val="18"/>
                <w:lang w:eastAsia="ru-RU"/>
              </w:rPr>
            </w:pPr>
            <w:r w:rsidRPr="00212D3E">
              <w:rPr>
                <w:rFonts w:ascii="Times New Roman" w:eastAsia="Times New Roman" w:hAnsi="Times New Roman" w:cs="Times New Roman"/>
                <w:sz w:val="18"/>
                <w:szCs w:val="18"/>
                <w:lang w:eastAsia="ru-RU"/>
              </w:rPr>
              <w:t>-</w:t>
            </w:r>
          </w:p>
        </w:tc>
        <w:tc>
          <w:tcPr>
            <w:tcW w:w="1134" w:type="dxa"/>
            <w:shd w:val="clear" w:color="auto" w:fill="FFFFFF" w:themeFill="background1"/>
          </w:tcPr>
          <w:p w:rsidR="006758FD" w:rsidRPr="00212D3E" w:rsidRDefault="006758FD" w:rsidP="007F07E6">
            <w:pPr>
              <w:spacing w:after="0" w:line="240" w:lineRule="auto"/>
              <w:jc w:val="center"/>
              <w:rPr>
                <w:rFonts w:ascii="Times New Roman" w:eastAsia="Times New Roman" w:hAnsi="Times New Roman" w:cs="Times New Roman"/>
                <w:sz w:val="18"/>
                <w:szCs w:val="18"/>
                <w:lang w:eastAsia="ru-RU"/>
              </w:rPr>
            </w:pPr>
            <w:r w:rsidRPr="00212D3E">
              <w:rPr>
                <w:rFonts w:ascii="Times New Roman" w:eastAsia="Times New Roman" w:hAnsi="Times New Roman" w:cs="Times New Roman"/>
                <w:sz w:val="18"/>
                <w:szCs w:val="18"/>
                <w:lang w:eastAsia="ru-RU"/>
              </w:rPr>
              <w:t>-</w:t>
            </w:r>
          </w:p>
        </w:tc>
        <w:tc>
          <w:tcPr>
            <w:tcW w:w="1134" w:type="dxa"/>
            <w:shd w:val="clear" w:color="auto" w:fill="FFFFFF" w:themeFill="background1"/>
          </w:tcPr>
          <w:p w:rsidR="006758FD" w:rsidRPr="00212D3E" w:rsidRDefault="006758FD" w:rsidP="007F07E6">
            <w:pPr>
              <w:tabs>
                <w:tab w:val="left" w:pos="4320"/>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12D3E">
              <w:rPr>
                <w:rFonts w:ascii="Times New Roman" w:eastAsia="Times New Roman" w:hAnsi="Times New Roman" w:cs="Times New Roman"/>
                <w:sz w:val="18"/>
                <w:szCs w:val="18"/>
                <w:lang w:eastAsia="ru-RU"/>
              </w:rPr>
              <w:t>-</w:t>
            </w:r>
          </w:p>
        </w:tc>
      </w:tr>
      <w:tr w:rsidR="006758FD" w:rsidRPr="00212D3E" w:rsidTr="00607623">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347"/>
        </w:trPr>
        <w:tc>
          <w:tcPr>
            <w:tcW w:w="3402" w:type="dxa"/>
            <w:vMerge/>
            <w:shd w:val="clear" w:color="auto" w:fill="auto"/>
          </w:tcPr>
          <w:p w:rsidR="006758FD" w:rsidRPr="00212D3E" w:rsidRDefault="006758FD" w:rsidP="007F07E6">
            <w:pPr>
              <w:widowControl w:val="0"/>
              <w:autoSpaceDE w:val="0"/>
              <w:autoSpaceDN w:val="0"/>
              <w:adjustRightInd w:val="0"/>
              <w:spacing w:after="0" w:line="240" w:lineRule="auto"/>
              <w:rPr>
                <w:rFonts w:ascii="Times New Roman" w:hAnsi="Times New Roman" w:cs="Times New Roman"/>
              </w:rPr>
            </w:pPr>
          </w:p>
        </w:tc>
        <w:tc>
          <w:tcPr>
            <w:tcW w:w="2764" w:type="dxa"/>
            <w:vMerge/>
            <w:shd w:val="clear" w:color="auto" w:fill="auto"/>
          </w:tcPr>
          <w:p w:rsidR="006758FD" w:rsidRPr="00212D3E" w:rsidRDefault="006758FD" w:rsidP="007F07E6">
            <w:pPr>
              <w:widowControl w:val="0"/>
              <w:autoSpaceDE w:val="0"/>
              <w:autoSpaceDN w:val="0"/>
              <w:adjustRightInd w:val="0"/>
              <w:spacing w:after="0" w:line="240" w:lineRule="auto"/>
              <w:rPr>
                <w:rFonts w:ascii="Times New Roman" w:hAnsi="Times New Roman" w:cs="Times New Roman"/>
              </w:rPr>
            </w:pPr>
          </w:p>
        </w:tc>
        <w:tc>
          <w:tcPr>
            <w:tcW w:w="1914" w:type="dxa"/>
            <w:shd w:val="clear" w:color="auto" w:fill="FFFFFF" w:themeFill="background1"/>
          </w:tcPr>
          <w:p w:rsidR="006758FD" w:rsidRPr="00212D3E" w:rsidRDefault="006758FD" w:rsidP="007F07E6">
            <w:pPr>
              <w:widowControl w:val="0"/>
              <w:autoSpaceDE w:val="0"/>
              <w:autoSpaceDN w:val="0"/>
              <w:adjustRightInd w:val="0"/>
              <w:spacing w:after="0" w:line="240" w:lineRule="auto"/>
              <w:rPr>
                <w:rFonts w:ascii="Times New Roman" w:hAnsi="Times New Roman" w:cs="Times New Roman"/>
              </w:rPr>
            </w:pPr>
            <w:r w:rsidRPr="00212D3E">
              <w:rPr>
                <w:rFonts w:ascii="Times New Roman" w:hAnsi="Times New Roman" w:cs="Times New Roman"/>
              </w:rPr>
              <w:t>Средства бюджета Московской</w:t>
            </w:r>
            <w:r w:rsidR="00607623" w:rsidRPr="00212D3E">
              <w:rPr>
                <w:rFonts w:ascii="Times New Roman" w:hAnsi="Times New Roman" w:cs="Times New Roman"/>
              </w:rPr>
              <w:t xml:space="preserve"> </w:t>
            </w:r>
            <w:r w:rsidRPr="00212D3E">
              <w:rPr>
                <w:rFonts w:ascii="Times New Roman" w:hAnsi="Times New Roman" w:cs="Times New Roman"/>
              </w:rPr>
              <w:t>области</w:t>
            </w:r>
          </w:p>
        </w:tc>
        <w:tc>
          <w:tcPr>
            <w:tcW w:w="1134" w:type="dxa"/>
            <w:shd w:val="clear" w:color="auto" w:fill="FFFFFF" w:themeFill="background1"/>
          </w:tcPr>
          <w:p w:rsidR="006758FD" w:rsidRPr="00212D3E" w:rsidRDefault="006758FD" w:rsidP="007F07E6">
            <w:pPr>
              <w:tabs>
                <w:tab w:val="left" w:pos="4320"/>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12D3E">
              <w:rPr>
                <w:rFonts w:ascii="Times New Roman" w:eastAsia="Times New Roman" w:hAnsi="Times New Roman" w:cs="Times New Roman"/>
                <w:sz w:val="18"/>
                <w:szCs w:val="18"/>
                <w:lang w:eastAsia="ru-RU"/>
              </w:rPr>
              <w:t>220780,2</w:t>
            </w:r>
          </w:p>
        </w:tc>
        <w:tc>
          <w:tcPr>
            <w:tcW w:w="1134" w:type="dxa"/>
            <w:shd w:val="clear" w:color="auto" w:fill="FFFFFF" w:themeFill="background1"/>
          </w:tcPr>
          <w:p w:rsidR="006758FD" w:rsidRPr="00212D3E" w:rsidRDefault="006758FD" w:rsidP="007F07E6">
            <w:pPr>
              <w:tabs>
                <w:tab w:val="left" w:pos="4320"/>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12D3E">
              <w:rPr>
                <w:rFonts w:ascii="Times New Roman" w:eastAsia="Times New Roman" w:hAnsi="Times New Roman" w:cs="Times New Roman"/>
                <w:sz w:val="18"/>
                <w:szCs w:val="18"/>
                <w:lang w:eastAsia="ru-RU"/>
              </w:rPr>
              <w:t>220780,2</w:t>
            </w:r>
          </w:p>
        </w:tc>
        <w:tc>
          <w:tcPr>
            <w:tcW w:w="1134" w:type="dxa"/>
            <w:shd w:val="clear" w:color="auto" w:fill="FFFFFF" w:themeFill="background1"/>
          </w:tcPr>
          <w:p w:rsidR="006758FD" w:rsidRPr="00212D3E" w:rsidRDefault="006758FD" w:rsidP="007F07E6">
            <w:pPr>
              <w:tabs>
                <w:tab w:val="left" w:pos="4320"/>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12D3E">
              <w:rPr>
                <w:rFonts w:ascii="Times New Roman" w:eastAsia="Times New Roman" w:hAnsi="Times New Roman" w:cs="Times New Roman"/>
                <w:sz w:val="18"/>
                <w:szCs w:val="18"/>
                <w:lang w:eastAsia="ru-RU"/>
              </w:rPr>
              <w:t>-</w:t>
            </w:r>
          </w:p>
        </w:tc>
        <w:tc>
          <w:tcPr>
            <w:tcW w:w="992" w:type="dxa"/>
            <w:shd w:val="clear" w:color="auto" w:fill="FFFFFF" w:themeFill="background1"/>
          </w:tcPr>
          <w:p w:rsidR="006758FD" w:rsidRPr="00212D3E" w:rsidRDefault="006758FD" w:rsidP="007F07E6">
            <w:pPr>
              <w:spacing w:after="0" w:line="240" w:lineRule="auto"/>
              <w:jc w:val="center"/>
              <w:rPr>
                <w:rFonts w:ascii="Times New Roman" w:eastAsia="Times New Roman" w:hAnsi="Times New Roman" w:cs="Times New Roman"/>
                <w:sz w:val="18"/>
                <w:szCs w:val="18"/>
                <w:lang w:eastAsia="ru-RU"/>
              </w:rPr>
            </w:pPr>
            <w:r w:rsidRPr="00212D3E">
              <w:rPr>
                <w:rFonts w:ascii="Times New Roman" w:eastAsia="Times New Roman" w:hAnsi="Times New Roman" w:cs="Times New Roman"/>
                <w:sz w:val="18"/>
                <w:szCs w:val="18"/>
                <w:lang w:eastAsia="ru-RU"/>
              </w:rPr>
              <w:t>-</w:t>
            </w:r>
          </w:p>
        </w:tc>
        <w:tc>
          <w:tcPr>
            <w:tcW w:w="1134" w:type="dxa"/>
            <w:shd w:val="clear" w:color="auto" w:fill="FFFFFF" w:themeFill="background1"/>
          </w:tcPr>
          <w:p w:rsidR="006758FD" w:rsidRPr="00212D3E" w:rsidRDefault="006758FD" w:rsidP="007F07E6">
            <w:pPr>
              <w:spacing w:after="0" w:line="240" w:lineRule="auto"/>
              <w:jc w:val="center"/>
              <w:rPr>
                <w:rFonts w:ascii="Times New Roman" w:eastAsia="Times New Roman" w:hAnsi="Times New Roman" w:cs="Times New Roman"/>
                <w:sz w:val="18"/>
                <w:szCs w:val="18"/>
                <w:lang w:eastAsia="ru-RU"/>
              </w:rPr>
            </w:pPr>
            <w:r w:rsidRPr="00212D3E">
              <w:rPr>
                <w:rFonts w:ascii="Times New Roman" w:eastAsia="Times New Roman" w:hAnsi="Times New Roman" w:cs="Times New Roman"/>
                <w:sz w:val="18"/>
                <w:szCs w:val="18"/>
                <w:lang w:eastAsia="ru-RU"/>
              </w:rPr>
              <w:t>-</w:t>
            </w:r>
          </w:p>
        </w:tc>
        <w:tc>
          <w:tcPr>
            <w:tcW w:w="1134" w:type="dxa"/>
            <w:shd w:val="clear" w:color="auto" w:fill="FFFFFF" w:themeFill="background1"/>
          </w:tcPr>
          <w:p w:rsidR="006758FD" w:rsidRPr="00212D3E" w:rsidRDefault="006758FD" w:rsidP="007F07E6">
            <w:pPr>
              <w:tabs>
                <w:tab w:val="left" w:pos="4320"/>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12D3E">
              <w:rPr>
                <w:rFonts w:ascii="Times New Roman" w:eastAsia="Times New Roman" w:hAnsi="Times New Roman" w:cs="Times New Roman"/>
                <w:sz w:val="18"/>
                <w:szCs w:val="18"/>
                <w:lang w:eastAsia="ru-RU"/>
              </w:rPr>
              <w:t>-</w:t>
            </w:r>
          </w:p>
        </w:tc>
      </w:tr>
      <w:tr w:rsidR="006758FD" w:rsidRPr="00212D3E" w:rsidTr="00607623">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1104"/>
        </w:trPr>
        <w:tc>
          <w:tcPr>
            <w:tcW w:w="3402" w:type="dxa"/>
            <w:vMerge/>
            <w:shd w:val="clear" w:color="auto" w:fill="auto"/>
          </w:tcPr>
          <w:p w:rsidR="006758FD" w:rsidRPr="00212D3E" w:rsidRDefault="006758FD" w:rsidP="007F07E6">
            <w:pPr>
              <w:widowControl w:val="0"/>
              <w:autoSpaceDE w:val="0"/>
              <w:autoSpaceDN w:val="0"/>
              <w:adjustRightInd w:val="0"/>
              <w:spacing w:after="0" w:line="240" w:lineRule="auto"/>
              <w:rPr>
                <w:rFonts w:ascii="Times New Roman" w:hAnsi="Times New Roman" w:cs="Times New Roman"/>
              </w:rPr>
            </w:pPr>
          </w:p>
        </w:tc>
        <w:tc>
          <w:tcPr>
            <w:tcW w:w="2764" w:type="dxa"/>
            <w:shd w:val="clear" w:color="auto" w:fill="auto"/>
          </w:tcPr>
          <w:p w:rsidR="006758FD" w:rsidRPr="00212D3E" w:rsidRDefault="006758FD" w:rsidP="007F07E6">
            <w:pPr>
              <w:widowControl w:val="0"/>
              <w:autoSpaceDE w:val="0"/>
              <w:autoSpaceDN w:val="0"/>
              <w:adjustRightInd w:val="0"/>
              <w:spacing w:after="0" w:line="240" w:lineRule="auto"/>
              <w:rPr>
                <w:rFonts w:ascii="Times New Roman" w:hAnsi="Times New Roman" w:cs="Times New Roman"/>
              </w:rPr>
            </w:pPr>
            <w:r w:rsidRPr="00212D3E">
              <w:rPr>
                <w:rFonts w:ascii="Times New Roman" w:hAnsi="Times New Roman" w:cs="Times New Roman"/>
              </w:rPr>
              <w:t>Администрация Сергиево-Посадского муниципального района Московской области</w:t>
            </w:r>
          </w:p>
        </w:tc>
        <w:tc>
          <w:tcPr>
            <w:tcW w:w="1914" w:type="dxa"/>
            <w:shd w:val="clear" w:color="auto" w:fill="FFFFFF" w:themeFill="background1"/>
          </w:tcPr>
          <w:p w:rsidR="006758FD" w:rsidRPr="00212D3E" w:rsidRDefault="006758FD" w:rsidP="007F07E6">
            <w:pPr>
              <w:widowControl w:val="0"/>
              <w:autoSpaceDE w:val="0"/>
              <w:autoSpaceDN w:val="0"/>
              <w:adjustRightInd w:val="0"/>
              <w:spacing w:after="0" w:line="240" w:lineRule="auto"/>
              <w:rPr>
                <w:rFonts w:ascii="Times New Roman" w:hAnsi="Times New Roman" w:cs="Times New Roman"/>
              </w:rPr>
            </w:pPr>
            <w:r w:rsidRPr="00212D3E">
              <w:rPr>
                <w:rFonts w:ascii="Times New Roman" w:hAnsi="Times New Roman" w:cs="Times New Roman"/>
              </w:rPr>
              <w:t xml:space="preserve">Средства бюджета Сергиево-Посадского муниципального района </w:t>
            </w:r>
          </w:p>
        </w:tc>
        <w:tc>
          <w:tcPr>
            <w:tcW w:w="1134" w:type="dxa"/>
            <w:shd w:val="clear" w:color="auto" w:fill="FFFFFF" w:themeFill="background1"/>
          </w:tcPr>
          <w:p w:rsidR="006758FD" w:rsidRPr="00ED7DEB" w:rsidRDefault="00ED7DEB" w:rsidP="00B17CF1">
            <w:pPr>
              <w:tabs>
                <w:tab w:val="left" w:pos="4320"/>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D7DEB">
              <w:rPr>
                <w:rFonts w:ascii="Times New Roman" w:eastAsia="Times New Roman" w:hAnsi="Times New Roman" w:cs="Times New Roman"/>
                <w:sz w:val="18"/>
                <w:szCs w:val="18"/>
                <w:lang w:eastAsia="ru-RU"/>
              </w:rPr>
              <w:t>3</w:t>
            </w:r>
            <w:r w:rsidR="00B17CF1">
              <w:rPr>
                <w:rFonts w:ascii="Times New Roman" w:eastAsia="Times New Roman" w:hAnsi="Times New Roman" w:cs="Times New Roman"/>
                <w:sz w:val="18"/>
                <w:szCs w:val="18"/>
                <w:lang w:eastAsia="ru-RU"/>
              </w:rPr>
              <w:t>31</w:t>
            </w:r>
            <w:r w:rsidRPr="00ED7DEB">
              <w:rPr>
                <w:rFonts w:ascii="Times New Roman" w:eastAsia="Times New Roman" w:hAnsi="Times New Roman" w:cs="Times New Roman"/>
                <w:sz w:val="18"/>
                <w:szCs w:val="18"/>
                <w:lang w:eastAsia="ru-RU"/>
              </w:rPr>
              <w:t> 371,36</w:t>
            </w:r>
          </w:p>
        </w:tc>
        <w:tc>
          <w:tcPr>
            <w:tcW w:w="1134" w:type="dxa"/>
            <w:shd w:val="clear" w:color="auto" w:fill="FFFFFF" w:themeFill="background1"/>
          </w:tcPr>
          <w:p w:rsidR="006758FD" w:rsidRPr="00212D3E" w:rsidRDefault="006758FD" w:rsidP="007F07E6">
            <w:pPr>
              <w:tabs>
                <w:tab w:val="left" w:pos="4320"/>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12D3E">
              <w:rPr>
                <w:rFonts w:ascii="Times New Roman" w:eastAsia="Times New Roman" w:hAnsi="Times New Roman" w:cs="Times New Roman"/>
                <w:sz w:val="18"/>
                <w:szCs w:val="18"/>
                <w:lang w:eastAsia="ru-RU"/>
              </w:rPr>
              <w:t>-</w:t>
            </w:r>
          </w:p>
        </w:tc>
        <w:tc>
          <w:tcPr>
            <w:tcW w:w="1134" w:type="dxa"/>
            <w:shd w:val="clear" w:color="auto" w:fill="FFFFFF" w:themeFill="background1"/>
          </w:tcPr>
          <w:p w:rsidR="006758FD" w:rsidRPr="00212D3E" w:rsidRDefault="00DA1447" w:rsidP="007F07E6">
            <w:pPr>
              <w:tabs>
                <w:tab w:val="left" w:pos="4320"/>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w:t>
            </w:r>
          </w:p>
        </w:tc>
        <w:tc>
          <w:tcPr>
            <w:tcW w:w="992" w:type="dxa"/>
            <w:shd w:val="clear" w:color="auto" w:fill="FFFFFF" w:themeFill="background1"/>
          </w:tcPr>
          <w:p w:rsidR="006758FD" w:rsidRPr="00212D3E" w:rsidRDefault="00DA1447" w:rsidP="007F07E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w:t>
            </w:r>
          </w:p>
        </w:tc>
        <w:tc>
          <w:tcPr>
            <w:tcW w:w="1134" w:type="dxa"/>
            <w:shd w:val="clear" w:color="auto" w:fill="FFFFFF" w:themeFill="background1"/>
          </w:tcPr>
          <w:p w:rsidR="006758FD" w:rsidRPr="00212D3E" w:rsidRDefault="006758FD" w:rsidP="007F07E6">
            <w:pPr>
              <w:spacing w:after="0" w:line="240" w:lineRule="auto"/>
              <w:jc w:val="center"/>
              <w:rPr>
                <w:rFonts w:ascii="Times New Roman" w:eastAsia="Times New Roman" w:hAnsi="Times New Roman" w:cs="Times New Roman"/>
                <w:sz w:val="18"/>
                <w:szCs w:val="18"/>
                <w:lang w:eastAsia="ru-RU"/>
              </w:rPr>
            </w:pPr>
            <w:r w:rsidRPr="00212D3E">
              <w:rPr>
                <w:rFonts w:ascii="Times New Roman" w:eastAsia="Times New Roman" w:hAnsi="Times New Roman" w:cs="Times New Roman"/>
                <w:sz w:val="18"/>
                <w:szCs w:val="18"/>
                <w:lang w:eastAsia="ru-RU"/>
              </w:rPr>
              <w:t>123484.41</w:t>
            </w:r>
          </w:p>
        </w:tc>
        <w:tc>
          <w:tcPr>
            <w:tcW w:w="1134" w:type="dxa"/>
            <w:shd w:val="clear" w:color="auto" w:fill="FFFFFF" w:themeFill="background1"/>
          </w:tcPr>
          <w:p w:rsidR="006758FD" w:rsidRPr="00212D3E" w:rsidRDefault="006758FD" w:rsidP="007F07E6">
            <w:pPr>
              <w:spacing w:after="0" w:line="240" w:lineRule="auto"/>
              <w:jc w:val="center"/>
              <w:rPr>
                <w:rFonts w:ascii="Times New Roman" w:eastAsia="Times New Roman" w:hAnsi="Times New Roman" w:cs="Times New Roman"/>
                <w:sz w:val="18"/>
                <w:szCs w:val="18"/>
                <w:lang w:eastAsia="ru-RU"/>
              </w:rPr>
            </w:pPr>
            <w:r w:rsidRPr="00212D3E">
              <w:rPr>
                <w:rFonts w:ascii="Times New Roman" w:eastAsia="Times New Roman" w:hAnsi="Times New Roman" w:cs="Times New Roman"/>
                <w:sz w:val="18"/>
                <w:szCs w:val="18"/>
                <w:lang w:eastAsia="ru-RU"/>
              </w:rPr>
              <w:t>207886.95</w:t>
            </w:r>
          </w:p>
        </w:tc>
      </w:tr>
      <w:tr w:rsidR="006758FD" w:rsidRPr="00212D3E" w:rsidTr="00607623">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691"/>
        </w:trPr>
        <w:tc>
          <w:tcPr>
            <w:tcW w:w="3402" w:type="dxa"/>
            <w:vMerge/>
            <w:shd w:val="clear" w:color="auto" w:fill="auto"/>
          </w:tcPr>
          <w:p w:rsidR="006758FD" w:rsidRPr="00212D3E" w:rsidRDefault="006758FD" w:rsidP="007F07E6">
            <w:pPr>
              <w:widowControl w:val="0"/>
              <w:autoSpaceDE w:val="0"/>
              <w:autoSpaceDN w:val="0"/>
              <w:adjustRightInd w:val="0"/>
              <w:spacing w:after="0" w:line="240" w:lineRule="auto"/>
              <w:rPr>
                <w:rFonts w:ascii="Times New Roman" w:hAnsi="Times New Roman" w:cs="Times New Roman"/>
              </w:rPr>
            </w:pPr>
          </w:p>
        </w:tc>
        <w:tc>
          <w:tcPr>
            <w:tcW w:w="2764" w:type="dxa"/>
            <w:shd w:val="clear" w:color="auto" w:fill="auto"/>
          </w:tcPr>
          <w:p w:rsidR="006758FD" w:rsidRPr="00212D3E" w:rsidRDefault="006758FD" w:rsidP="007F07E6">
            <w:pPr>
              <w:widowControl w:val="0"/>
              <w:autoSpaceDE w:val="0"/>
              <w:autoSpaceDN w:val="0"/>
              <w:adjustRightInd w:val="0"/>
              <w:spacing w:after="0" w:line="240" w:lineRule="auto"/>
              <w:rPr>
                <w:rFonts w:ascii="Times New Roman" w:hAnsi="Times New Roman" w:cs="Times New Roman"/>
              </w:rPr>
            </w:pPr>
          </w:p>
        </w:tc>
        <w:tc>
          <w:tcPr>
            <w:tcW w:w="1914" w:type="dxa"/>
            <w:shd w:val="clear" w:color="auto" w:fill="FFFFFF" w:themeFill="background1"/>
          </w:tcPr>
          <w:p w:rsidR="006758FD" w:rsidRPr="00212D3E" w:rsidRDefault="006758FD" w:rsidP="007F07E6">
            <w:pPr>
              <w:widowControl w:val="0"/>
              <w:autoSpaceDE w:val="0"/>
              <w:autoSpaceDN w:val="0"/>
              <w:adjustRightInd w:val="0"/>
              <w:spacing w:after="0" w:line="240" w:lineRule="auto"/>
              <w:rPr>
                <w:rFonts w:ascii="Times New Roman" w:hAnsi="Times New Roman" w:cs="Times New Roman"/>
              </w:rPr>
            </w:pPr>
            <w:r w:rsidRPr="00212D3E">
              <w:rPr>
                <w:rFonts w:ascii="Times New Roman" w:hAnsi="Times New Roman" w:cs="Times New Roman"/>
              </w:rPr>
              <w:t>Внебюджетные источники</w:t>
            </w:r>
          </w:p>
        </w:tc>
        <w:tc>
          <w:tcPr>
            <w:tcW w:w="1134" w:type="dxa"/>
            <w:shd w:val="clear" w:color="auto" w:fill="FFFFFF" w:themeFill="background1"/>
          </w:tcPr>
          <w:p w:rsidR="006758FD" w:rsidRPr="00212D3E" w:rsidRDefault="006758FD" w:rsidP="007F07E6">
            <w:pPr>
              <w:tabs>
                <w:tab w:val="left" w:pos="4320"/>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12D3E">
              <w:rPr>
                <w:rFonts w:ascii="Times New Roman" w:eastAsia="Times New Roman" w:hAnsi="Times New Roman" w:cs="Times New Roman"/>
                <w:sz w:val="18"/>
                <w:szCs w:val="18"/>
                <w:lang w:eastAsia="ru-RU"/>
              </w:rPr>
              <w:t>3998911.04</w:t>
            </w:r>
          </w:p>
        </w:tc>
        <w:tc>
          <w:tcPr>
            <w:tcW w:w="1134" w:type="dxa"/>
            <w:shd w:val="clear" w:color="auto" w:fill="FFFFFF" w:themeFill="background1"/>
          </w:tcPr>
          <w:p w:rsidR="006758FD" w:rsidRPr="00212D3E" w:rsidRDefault="006758FD" w:rsidP="007F07E6">
            <w:pPr>
              <w:tabs>
                <w:tab w:val="left" w:pos="4320"/>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12D3E">
              <w:rPr>
                <w:rFonts w:ascii="Times New Roman" w:eastAsia="Times New Roman" w:hAnsi="Times New Roman" w:cs="Times New Roman"/>
                <w:sz w:val="18"/>
                <w:szCs w:val="18"/>
                <w:lang w:eastAsia="ru-RU"/>
              </w:rPr>
              <w:t>2538882.65</w:t>
            </w:r>
          </w:p>
        </w:tc>
        <w:tc>
          <w:tcPr>
            <w:tcW w:w="1134" w:type="dxa"/>
            <w:shd w:val="clear" w:color="auto" w:fill="FFFFFF" w:themeFill="background1"/>
          </w:tcPr>
          <w:p w:rsidR="006758FD" w:rsidRPr="00212D3E" w:rsidRDefault="006758FD" w:rsidP="007F07E6">
            <w:pPr>
              <w:tabs>
                <w:tab w:val="left" w:pos="4320"/>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12D3E">
              <w:rPr>
                <w:rFonts w:ascii="Times New Roman" w:eastAsia="Times New Roman" w:hAnsi="Times New Roman" w:cs="Times New Roman"/>
                <w:sz w:val="18"/>
                <w:szCs w:val="18"/>
                <w:lang w:eastAsia="ru-RU"/>
              </w:rPr>
              <w:t>322199.82</w:t>
            </w:r>
          </w:p>
        </w:tc>
        <w:tc>
          <w:tcPr>
            <w:tcW w:w="992" w:type="dxa"/>
            <w:shd w:val="clear" w:color="auto" w:fill="FFFFFF" w:themeFill="background1"/>
          </w:tcPr>
          <w:p w:rsidR="006758FD" w:rsidRPr="00212D3E" w:rsidRDefault="006758FD" w:rsidP="007F07E6">
            <w:pPr>
              <w:tabs>
                <w:tab w:val="left" w:pos="4320"/>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12D3E">
              <w:rPr>
                <w:rFonts w:ascii="Times New Roman" w:eastAsia="Times New Roman" w:hAnsi="Times New Roman" w:cs="Times New Roman"/>
                <w:sz w:val="18"/>
                <w:szCs w:val="18"/>
                <w:lang w:eastAsia="ru-RU"/>
              </w:rPr>
              <w:t>169755.12</w:t>
            </w:r>
          </w:p>
        </w:tc>
        <w:tc>
          <w:tcPr>
            <w:tcW w:w="1134" w:type="dxa"/>
            <w:shd w:val="clear" w:color="auto" w:fill="FFFFFF" w:themeFill="background1"/>
          </w:tcPr>
          <w:p w:rsidR="006758FD" w:rsidRPr="00212D3E" w:rsidRDefault="006758FD" w:rsidP="007F07E6">
            <w:pPr>
              <w:tabs>
                <w:tab w:val="left" w:pos="4320"/>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12D3E">
              <w:rPr>
                <w:rFonts w:ascii="Times New Roman" w:eastAsia="Times New Roman" w:hAnsi="Times New Roman" w:cs="Times New Roman"/>
                <w:sz w:val="18"/>
                <w:szCs w:val="18"/>
                <w:lang w:eastAsia="ru-RU"/>
              </w:rPr>
              <w:t>360717.03</w:t>
            </w:r>
          </w:p>
        </w:tc>
        <w:tc>
          <w:tcPr>
            <w:tcW w:w="1134" w:type="dxa"/>
            <w:shd w:val="clear" w:color="auto" w:fill="FFFFFF" w:themeFill="background1"/>
          </w:tcPr>
          <w:p w:rsidR="006758FD" w:rsidRPr="00212D3E" w:rsidRDefault="006758FD" w:rsidP="007F07E6">
            <w:pPr>
              <w:tabs>
                <w:tab w:val="left" w:pos="4320"/>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12D3E">
              <w:rPr>
                <w:rFonts w:ascii="Times New Roman" w:eastAsia="Times New Roman" w:hAnsi="Times New Roman" w:cs="Times New Roman"/>
                <w:sz w:val="18"/>
                <w:szCs w:val="18"/>
                <w:lang w:eastAsia="ru-RU"/>
              </w:rPr>
              <w:t>607356.42</w:t>
            </w:r>
          </w:p>
        </w:tc>
      </w:tr>
      <w:tr w:rsidR="006758FD" w:rsidRPr="00212D3E" w:rsidTr="006758FD">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687"/>
        </w:trPr>
        <w:tc>
          <w:tcPr>
            <w:tcW w:w="3402" w:type="dxa"/>
          </w:tcPr>
          <w:p w:rsidR="006758FD" w:rsidRPr="00212D3E" w:rsidRDefault="006758FD" w:rsidP="007F07E6">
            <w:pPr>
              <w:widowControl w:val="0"/>
              <w:autoSpaceDE w:val="0"/>
              <w:autoSpaceDN w:val="0"/>
              <w:adjustRightInd w:val="0"/>
              <w:spacing w:after="0" w:line="240" w:lineRule="auto"/>
              <w:rPr>
                <w:rFonts w:ascii="Times New Roman" w:hAnsi="Times New Roman" w:cs="Times New Roman"/>
              </w:rPr>
            </w:pPr>
            <w:r w:rsidRPr="00212D3E">
              <w:rPr>
                <w:rFonts w:ascii="Times New Roman" w:hAnsi="Times New Roman" w:cs="Times New Roman"/>
              </w:rPr>
              <w:t xml:space="preserve">Планируемые результаты реализации подпрограммы </w:t>
            </w:r>
          </w:p>
        </w:tc>
        <w:tc>
          <w:tcPr>
            <w:tcW w:w="11340" w:type="dxa"/>
            <w:gridSpan w:val="8"/>
            <w:shd w:val="clear" w:color="auto" w:fill="FFFFFF" w:themeFill="background1"/>
          </w:tcPr>
          <w:p w:rsidR="006758FD" w:rsidRPr="00212D3E" w:rsidRDefault="00607623" w:rsidP="00607623">
            <w:pPr>
              <w:autoSpaceDE w:val="0"/>
              <w:autoSpaceDN w:val="0"/>
              <w:adjustRightInd w:val="0"/>
              <w:spacing w:after="0" w:line="240" w:lineRule="auto"/>
              <w:rPr>
                <w:rFonts w:ascii="Times New Roman" w:eastAsia="Times New Roman" w:hAnsi="Times New Roman" w:cs="Times New Roman"/>
                <w:sz w:val="20"/>
                <w:szCs w:val="20"/>
                <w:lang w:eastAsia="ru-RU"/>
              </w:rPr>
            </w:pPr>
            <w:r w:rsidRPr="00361C12">
              <w:rPr>
                <w:rFonts w:ascii="Times New Roman" w:eastAsia="Times New Roman" w:hAnsi="Times New Roman" w:cs="Times New Roman"/>
                <w:sz w:val="20"/>
                <w:szCs w:val="20"/>
                <w:lang w:eastAsia="ru-RU"/>
              </w:rPr>
              <w:t xml:space="preserve">Количество граждан, </w:t>
            </w:r>
            <w:r w:rsidRPr="00361C12">
              <w:rPr>
                <w:rFonts w:ascii="Times New Roman" w:eastAsia="Times New Roman" w:hAnsi="Times New Roman" w:cs="Times New Roman"/>
                <w:sz w:val="20"/>
                <w:szCs w:val="20"/>
                <w:lang w:eastAsia="ru-RU"/>
              </w:rPr>
              <w:br w:type="page"/>
              <w:t>переселенных из а</w:t>
            </w:r>
            <w:r w:rsidRPr="00212D3E">
              <w:rPr>
                <w:rFonts w:ascii="Times New Roman" w:eastAsia="Times New Roman" w:hAnsi="Times New Roman" w:cs="Times New Roman"/>
                <w:sz w:val="20"/>
                <w:szCs w:val="20"/>
                <w:lang w:eastAsia="ru-RU"/>
              </w:rPr>
              <w:t xml:space="preserve">варийного жилищного фонда </w:t>
            </w:r>
            <w:r w:rsidR="00212D3E" w:rsidRPr="00212D3E">
              <w:rPr>
                <w:rFonts w:ascii="Times New Roman" w:eastAsia="Times New Roman" w:hAnsi="Times New Roman" w:cs="Times New Roman"/>
                <w:sz w:val="20"/>
                <w:szCs w:val="20"/>
                <w:lang w:eastAsia="ru-RU"/>
              </w:rPr>
              <w:t>–</w:t>
            </w:r>
            <w:r w:rsidRPr="00212D3E">
              <w:rPr>
                <w:rFonts w:ascii="Times New Roman" w:eastAsia="Times New Roman" w:hAnsi="Times New Roman" w:cs="Times New Roman"/>
                <w:sz w:val="20"/>
                <w:szCs w:val="20"/>
                <w:lang w:eastAsia="ru-RU"/>
              </w:rPr>
              <w:t xml:space="preserve"> </w:t>
            </w:r>
            <w:r w:rsidR="00212D3E" w:rsidRPr="00212D3E">
              <w:rPr>
                <w:rFonts w:ascii="Times New Roman" w:eastAsia="Times New Roman" w:hAnsi="Times New Roman" w:cs="Times New Roman"/>
                <w:sz w:val="20"/>
                <w:szCs w:val="20"/>
                <w:lang w:eastAsia="ru-RU"/>
              </w:rPr>
              <w:t>4 794 человека</w:t>
            </w:r>
          </w:p>
          <w:p w:rsidR="00212D3E" w:rsidRPr="00212D3E" w:rsidRDefault="00607623" w:rsidP="00607623">
            <w:pPr>
              <w:autoSpaceDE w:val="0"/>
              <w:autoSpaceDN w:val="0"/>
              <w:adjustRightInd w:val="0"/>
              <w:spacing w:after="0" w:line="240" w:lineRule="auto"/>
              <w:rPr>
                <w:rFonts w:ascii="Times New Roman" w:eastAsia="Times New Roman" w:hAnsi="Times New Roman" w:cs="Times New Roman"/>
                <w:sz w:val="20"/>
                <w:szCs w:val="20"/>
                <w:lang w:eastAsia="ru-RU"/>
              </w:rPr>
            </w:pPr>
            <w:r w:rsidRPr="00361C12">
              <w:rPr>
                <w:rFonts w:ascii="Times New Roman" w:eastAsia="Times New Roman" w:hAnsi="Times New Roman" w:cs="Times New Roman"/>
                <w:sz w:val="20"/>
                <w:szCs w:val="20"/>
                <w:lang w:eastAsia="ru-RU"/>
              </w:rPr>
              <w:t>Площа</w:t>
            </w:r>
            <w:r w:rsidRPr="00212D3E">
              <w:rPr>
                <w:rFonts w:ascii="Times New Roman" w:eastAsia="Times New Roman" w:hAnsi="Times New Roman" w:cs="Times New Roman"/>
                <w:sz w:val="20"/>
                <w:szCs w:val="20"/>
                <w:lang w:eastAsia="ru-RU"/>
              </w:rPr>
              <w:t xml:space="preserve">дь расселенных помещений - </w:t>
            </w:r>
            <w:r w:rsidR="00212D3E" w:rsidRPr="00212D3E">
              <w:rPr>
                <w:rFonts w:ascii="Times New Roman" w:eastAsia="Times New Roman" w:hAnsi="Times New Roman" w:cs="Times New Roman"/>
                <w:sz w:val="20"/>
                <w:szCs w:val="20"/>
                <w:lang w:eastAsia="ru-RU"/>
              </w:rPr>
              <w:t xml:space="preserve"> 65 427,8 </w:t>
            </w:r>
            <w:proofErr w:type="spellStart"/>
            <w:r w:rsidR="00212D3E" w:rsidRPr="00212D3E">
              <w:rPr>
                <w:rFonts w:ascii="Times New Roman" w:eastAsia="Times New Roman" w:hAnsi="Times New Roman" w:cs="Times New Roman"/>
                <w:sz w:val="20"/>
                <w:szCs w:val="20"/>
                <w:lang w:eastAsia="ru-RU"/>
              </w:rPr>
              <w:t>кв.м</w:t>
            </w:r>
            <w:proofErr w:type="spellEnd"/>
            <w:r w:rsidR="00212D3E" w:rsidRPr="00212D3E">
              <w:rPr>
                <w:rFonts w:ascii="Times New Roman" w:eastAsia="Times New Roman" w:hAnsi="Times New Roman" w:cs="Times New Roman"/>
                <w:sz w:val="20"/>
                <w:szCs w:val="20"/>
                <w:lang w:eastAsia="ru-RU"/>
              </w:rPr>
              <w:t>.</w:t>
            </w:r>
          </w:p>
          <w:p w:rsidR="00607623" w:rsidRPr="00212D3E" w:rsidRDefault="00607623" w:rsidP="00607623">
            <w:pPr>
              <w:autoSpaceDE w:val="0"/>
              <w:autoSpaceDN w:val="0"/>
              <w:adjustRightInd w:val="0"/>
              <w:spacing w:after="0" w:line="240" w:lineRule="auto"/>
              <w:rPr>
                <w:rFonts w:ascii="Times New Roman" w:eastAsia="Times New Roman" w:hAnsi="Times New Roman" w:cs="Times New Roman"/>
                <w:sz w:val="20"/>
                <w:szCs w:val="20"/>
                <w:lang w:eastAsia="ru-RU"/>
              </w:rPr>
            </w:pPr>
            <w:r w:rsidRPr="00361C12">
              <w:rPr>
                <w:rFonts w:ascii="Times New Roman" w:eastAsia="Times New Roman" w:hAnsi="Times New Roman" w:cs="Times New Roman"/>
                <w:sz w:val="20"/>
                <w:szCs w:val="20"/>
                <w:lang w:eastAsia="ru-RU"/>
              </w:rPr>
              <w:t>Количест</w:t>
            </w:r>
            <w:r w:rsidRPr="00212D3E">
              <w:rPr>
                <w:rFonts w:ascii="Times New Roman" w:eastAsia="Times New Roman" w:hAnsi="Times New Roman" w:cs="Times New Roman"/>
                <w:sz w:val="20"/>
                <w:szCs w:val="20"/>
                <w:lang w:eastAsia="ru-RU"/>
              </w:rPr>
              <w:t xml:space="preserve">во расселяемых помещений </w:t>
            </w:r>
            <w:r w:rsidR="00212D3E" w:rsidRPr="00212D3E">
              <w:rPr>
                <w:rFonts w:ascii="Times New Roman" w:eastAsia="Times New Roman" w:hAnsi="Times New Roman" w:cs="Times New Roman"/>
                <w:sz w:val="20"/>
                <w:szCs w:val="20"/>
                <w:lang w:eastAsia="ru-RU"/>
              </w:rPr>
              <w:t>–</w:t>
            </w:r>
            <w:r w:rsidRPr="00212D3E">
              <w:rPr>
                <w:rFonts w:ascii="Times New Roman" w:eastAsia="Times New Roman" w:hAnsi="Times New Roman" w:cs="Times New Roman"/>
                <w:sz w:val="20"/>
                <w:szCs w:val="20"/>
                <w:lang w:eastAsia="ru-RU"/>
              </w:rPr>
              <w:t xml:space="preserve"> </w:t>
            </w:r>
            <w:r w:rsidR="00212D3E" w:rsidRPr="00212D3E">
              <w:rPr>
                <w:rFonts w:ascii="Times New Roman" w:eastAsia="Times New Roman" w:hAnsi="Times New Roman" w:cs="Times New Roman"/>
                <w:sz w:val="20"/>
                <w:szCs w:val="20"/>
                <w:lang w:eastAsia="ru-RU"/>
              </w:rPr>
              <w:t>1 901  единицы</w:t>
            </w:r>
          </w:p>
          <w:p w:rsidR="00607623" w:rsidRPr="00212D3E" w:rsidRDefault="00607623" w:rsidP="00607623">
            <w:pPr>
              <w:autoSpaceDE w:val="0"/>
              <w:autoSpaceDN w:val="0"/>
              <w:adjustRightInd w:val="0"/>
              <w:spacing w:after="0" w:line="240" w:lineRule="auto"/>
              <w:rPr>
                <w:rFonts w:ascii="Times New Roman" w:hAnsi="Times New Roman" w:cs="Times New Roman"/>
              </w:rPr>
            </w:pPr>
            <w:r w:rsidRPr="00361C12">
              <w:rPr>
                <w:rFonts w:ascii="Times New Roman" w:eastAsia="Times New Roman" w:hAnsi="Times New Roman" w:cs="Times New Roman"/>
                <w:sz w:val="20"/>
                <w:szCs w:val="20"/>
                <w:lang w:eastAsia="ru-RU"/>
              </w:rPr>
              <w:t>Коли</w:t>
            </w:r>
            <w:r w:rsidR="00212D3E" w:rsidRPr="00212D3E">
              <w:rPr>
                <w:rFonts w:ascii="Times New Roman" w:eastAsia="Times New Roman" w:hAnsi="Times New Roman" w:cs="Times New Roman"/>
                <w:sz w:val="20"/>
                <w:szCs w:val="20"/>
                <w:lang w:eastAsia="ru-RU"/>
              </w:rPr>
              <w:t>чество расселяемых домов – 135 единиц</w:t>
            </w:r>
          </w:p>
        </w:tc>
      </w:tr>
    </w:tbl>
    <w:p w:rsidR="006758FD" w:rsidRPr="00212D3E" w:rsidRDefault="006758FD" w:rsidP="00172624">
      <w:pPr>
        <w:widowControl w:val="0"/>
        <w:autoSpaceDE w:val="0"/>
        <w:autoSpaceDN w:val="0"/>
        <w:adjustRightInd w:val="0"/>
        <w:spacing w:after="0" w:line="240" w:lineRule="auto"/>
        <w:jc w:val="center"/>
        <w:rPr>
          <w:rFonts w:ascii="Times New Roman" w:hAnsi="Times New Roman" w:cs="Times New Roman"/>
          <w:bCs/>
        </w:rPr>
      </w:pPr>
    </w:p>
    <w:p w:rsidR="006758FD" w:rsidRPr="00212D3E" w:rsidRDefault="006758FD" w:rsidP="00172624">
      <w:pPr>
        <w:widowControl w:val="0"/>
        <w:autoSpaceDE w:val="0"/>
        <w:autoSpaceDN w:val="0"/>
        <w:adjustRightInd w:val="0"/>
        <w:spacing w:after="0" w:line="240" w:lineRule="auto"/>
        <w:jc w:val="center"/>
        <w:rPr>
          <w:rFonts w:ascii="Times New Roman" w:hAnsi="Times New Roman" w:cs="Times New Roman"/>
        </w:rPr>
      </w:pPr>
    </w:p>
    <w:p w:rsidR="008040AC" w:rsidRPr="00212D3E" w:rsidRDefault="008040AC" w:rsidP="00172624">
      <w:pPr>
        <w:widowControl w:val="0"/>
        <w:autoSpaceDE w:val="0"/>
        <w:autoSpaceDN w:val="0"/>
        <w:adjustRightInd w:val="0"/>
        <w:spacing w:after="0" w:line="240" w:lineRule="auto"/>
        <w:jc w:val="center"/>
        <w:rPr>
          <w:rFonts w:ascii="Times New Roman" w:hAnsi="Times New Roman" w:cs="Times New Roman"/>
        </w:rPr>
      </w:pPr>
    </w:p>
    <w:p w:rsidR="008040AC" w:rsidRPr="00212D3E" w:rsidRDefault="008040AC" w:rsidP="00172624">
      <w:pPr>
        <w:widowControl w:val="0"/>
        <w:autoSpaceDE w:val="0"/>
        <w:autoSpaceDN w:val="0"/>
        <w:adjustRightInd w:val="0"/>
        <w:spacing w:after="0" w:line="240" w:lineRule="auto"/>
        <w:jc w:val="center"/>
        <w:rPr>
          <w:rFonts w:ascii="Times New Roman" w:hAnsi="Times New Roman" w:cs="Times New Roman"/>
        </w:rPr>
      </w:pPr>
    </w:p>
    <w:p w:rsidR="008040AC" w:rsidRPr="00212D3E" w:rsidRDefault="008040AC" w:rsidP="00172624">
      <w:pPr>
        <w:widowControl w:val="0"/>
        <w:autoSpaceDE w:val="0"/>
        <w:autoSpaceDN w:val="0"/>
        <w:adjustRightInd w:val="0"/>
        <w:spacing w:after="0" w:line="240" w:lineRule="auto"/>
        <w:jc w:val="center"/>
        <w:rPr>
          <w:rFonts w:ascii="Times New Roman" w:hAnsi="Times New Roman" w:cs="Times New Roman"/>
        </w:rPr>
      </w:pPr>
    </w:p>
    <w:p w:rsidR="008040AC" w:rsidRPr="00212D3E" w:rsidRDefault="008040AC" w:rsidP="00172624">
      <w:pPr>
        <w:widowControl w:val="0"/>
        <w:autoSpaceDE w:val="0"/>
        <w:autoSpaceDN w:val="0"/>
        <w:adjustRightInd w:val="0"/>
        <w:spacing w:after="0" w:line="240" w:lineRule="auto"/>
        <w:jc w:val="center"/>
        <w:rPr>
          <w:rFonts w:ascii="Times New Roman" w:hAnsi="Times New Roman" w:cs="Times New Roman"/>
        </w:rPr>
      </w:pPr>
    </w:p>
    <w:p w:rsidR="008040AC" w:rsidRPr="00212D3E" w:rsidRDefault="008040AC" w:rsidP="00172624">
      <w:pPr>
        <w:widowControl w:val="0"/>
        <w:autoSpaceDE w:val="0"/>
        <w:autoSpaceDN w:val="0"/>
        <w:adjustRightInd w:val="0"/>
        <w:spacing w:after="0" w:line="240" w:lineRule="auto"/>
        <w:jc w:val="center"/>
        <w:rPr>
          <w:rFonts w:ascii="Times New Roman" w:hAnsi="Times New Roman" w:cs="Times New Roman"/>
        </w:rPr>
      </w:pPr>
    </w:p>
    <w:p w:rsidR="008040AC" w:rsidRPr="00212D3E" w:rsidRDefault="008040AC" w:rsidP="00172624">
      <w:pPr>
        <w:widowControl w:val="0"/>
        <w:autoSpaceDE w:val="0"/>
        <w:autoSpaceDN w:val="0"/>
        <w:adjustRightInd w:val="0"/>
        <w:spacing w:after="0" w:line="240" w:lineRule="auto"/>
        <w:jc w:val="center"/>
        <w:rPr>
          <w:rFonts w:ascii="Times New Roman" w:hAnsi="Times New Roman" w:cs="Times New Roman"/>
        </w:rPr>
      </w:pPr>
    </w:p>
    <w:p w:rsidR="008040AC" w:rsidRPr="00212D3E" w:rsidRDefault="008040AC" w:rsidP="00172624">
      <w:pPr>
        <w:widowControl w:val="0"/>
        <w:autoSpaceDE w:val="0"/>
        <w:autoSpaceDN w:val="0"/>
        <w:adjustRightInd w:val="0"/>
        <w:spacing w:after="0" w:line="240" w:lineRule="auto"/>
        <w:jc w:val="center"/>
        <w:rPr>
          <w:rFonts w:ascii="Times New Roman" w:hAnsi="Times New Roman" w:cs="Times New Roman"/>
        </w:rPr>
      </w:pPr>
    </w:p>
    <w:p w:rsidR="008040AC" w:rsidRPr="00212D3E" w:rsidRDefault="008040AC" w:rsidP="00172624">
      <w:pPr>
        <w:widowControl w:val="0"/>
        <w:autoSpaceDE w:val="0"/>
        <w:autoSpaceDN w:val="0"/>
        <w:adjustRightInd w:val="0"/>
        <w:spacing w:after="0" w:line="240" w:lineRule="auto"/>
        <w:jc w:val="center"/>
        <w:rPr>
          <w:rFonts w:ascii="Times New Roman" w:hAnsi="Times New Roman" w:cs="Times New Roman"/>
        </w:rPr>
      </w:pPr>
    </w:p>
    <w:p w:rsidR="008040AC" w:rsidRPr="00212D3E" w:rsidRDefault="008040AC" w:rsidP="00172624">
      <w:pPr>
        <w:widowControl w:val="0"/>
        <w:autoSpaceDE w:val="0"/>
        <w:autoSpaceDN w:val="0"/>
        <w:adjustRightInd w:val="0"/>
        <w:spacing w:after="0" w:line="240" w:lineRule="auto"/>
        <w:jc w:val="center"/>
        <w:rPr>
          <w:rFonts w:ascii="Times New Roman" w:hAnsi="Times New Roman" w:cs="Times New Roman"/>
        </w:rPr>
      </w:pPr>
    </w:p>
    <w:p w:rsidR="008040AC" w:rsidRPr="00212D3E" w:rsidRDefault="008040AC" w:rsidP="00172624">
      <w:pPr>
        <w:widowControl w:val="0"/>
        <w:autoSpaceDE w:val="0"/>
        <w:autoSpaceDN w:val="0"/>
        <w:adjustRightInd w:val="0"/>
        <w:spacing w:after="0" w:line="240" w:lineRule="auto"/>
        <w:jc w:val="center"/>
        <w:rPr>
          <w:rFonts w:ascii="Times New Roman" w:hAnsi="Times New Roman" w:cs="Times New Roman"/>
        </w:rPr>
      </w:pPr>
    </w:p>
    <w:p w:rsidR="008040AC" w:rsidRPr="00212D3E" w:rsidRDefault="008040AC" w:rsidP="00172624">
      <w:pPr>
        <w:widowControl w:val="0"/>
        <w:autoSpaceDE w:val="0"/>
        <w:autoSpaceDN w:val="0"/>
        <w:adjustRightInd w:val="0"/>
        <w:spacing w:after="0" w:line="240" w:lineRule="auto"/>
        <w:jc w:val="center"/>
        <w:rPr>
          <w:rFonts w:ascii="Times New Roman" w:hAnsi="Times New Roman" w:cs="Times New Roman"/>
        </w:rPr>
      </w:pPr>
    </w:p>
    <w:p w:rsidR="008040AC" w:rsidRPr="00212D3E" w:rsidRDefault="008040AC" w:rsidP="00172624">
      <w:pPr>
        <w:widowControl w:val="0"/>
        <w:autoSpaceDE w:val="0"/>
        <w:autoSpaceDN w:val="0"/>
        <w:adjustRightInd w:val="0"/>
        <w:spacing w:after="0" w:line="240" w:lineRule="auto"/>
        <w:jc w:val="center"/>
        <w:rPr>
          <w:rFonts w:ascii="Times New Roman" w:hAnsi="Times New Roman" w:cs="Times New Roman"/>
        </w:rPr>
      </w:pPr>
    </w:p>
    <w:p w:rsidR="008040AC" w:rsidRPr="00212D3E" w:rsidRDefault="008040AC" w:rsidP="00172624">
      <w:pPr>
        <w:widowControl w:val="0"/>
        <w:autoSpaceDE w:val="0"/>
        <w:autoSpaceDN w:val="0"/>
        <w:adjustRightInd w:val="0"/>
        <w:spacing w:after="0" w:line="240" w:lineRule="auto"/>
        <w:jc w:val="center"/>
        <w:rPr>
          <w:rFonts w:ascii="Times New Roman" w:hAnsi="Times New Roman" w:cs="Times New Roman"/>
        </w:rPr>
      </w:pPr>
    </w:p>
    <w:p w:rsidR="008040AC" w:rsidRPr="00212D3E" w:rsidRDefault="008040AC" w:rsidP="00172624">
      <w:pPr>
        <w:widowControl w:val="0"/>
        <w:autoSpaceDE w:val="0"/>
        <w:autoSpaceDN w:val="0"/>
        <w:adjustRightInd w:val="0"/>
        <w:spacing w:after="0" w:line="240" w:lineRule="auto"/>
        <w:jc w:val="center"/>
        <w:rPr>
          <w:rFonts w:ascii="Times New Roman" w:hAnsi="Times New Roman" w:cs="Times New Roman"/>
        </w:rPr>
      </w:pPr>
    </w:p>
    <w:p w:rsidR="008040AC" w:rsidRPr="00212D3E" w:rsidRDefault="008040AC" w:rsidP="00172624">
      <w:pPr>
        <w:widowControl w:val="0"/>
        <w:autoSpaceDE w:val="0"/>
        <w:autoSpaceDN w:val="0"/>
        <w:adjustRightInd w:val="0"/>
        <w:spacing w:after="0" w:line="240" w:lineRule="auto"/>
        <w:jc w:val="center"/>
        <w:rPr>
          <w:rFonts w:ascii="Times New Roman" w:hAnsi="Times New Roman" w:cs="Times New Roman"/>
        </w:rPr>
      </w:pPr>
    </w:p>
    <w:p w:rsidR="008040AC" w:rsidRPr="00212D3E" w:rsidRDefault="008040AC" w:rsidP="00172624">
      <w:pPr>
        <w:widowControl w:val="0"/>
        <w:autoSpaceDE w:val="0"/>
        <w:autoSpaceDN w:val="0"/>
        <w:adjustRightInd w:val="0"/>
        <w:spacing w:after="0" w:line="240" w:lineRule="auto"/>
        <w:jc w:val="center"/>
        <w:rPr>
          <w:rFonts w:ascii="Times New Roman" w:hAnsi="Times New Roman" w:cs="Times New Roman"/>
        </w:rPr>
      </w:pPr>
    </w:p>
    <w:p w:rsidR="008040AC" w:rsidRPr="00212D3E" w:rsidRDefault="008040AC" w:rsidP="00172624">
      <w:pPr>
        <w:widowControl w:val="0"/>
        <w:autoSpaceDE w:val="0"/>
        <w:autoSpaceDN w:val="0"/>
        <w:adjustRightInd w:val="0"/>
        <w:spacing w:after="0" w:line="240" w:lineRule="auto"/>
        <w:jc w:val="center"/>
        <w:rPr>
          <w:rFonts w:ascii="Times New Roman" w:hAnsi="Times New Roman" w:cs="Times New Roman"/>
        </w:rPr>
      </w:pPr>
    </w:p>
    <w:p w:rsidR="00607623" w:rsidRPr="00212D3E" w:rsidRDefault="00607623" w:rsidP="00172624">
      <w:pPr>
        <w:widowControl w:val="0"/>
        <w:autoSpaceDE w:val="0"/>
        <w:autoSpaceDN w:val="0"/>
        <w:adjustRightInd w:val="0"/>
        <w:spacing w:after="0" w:line="240" w:lineRule="auto"/>
        <w:jc w:val="center"/>
        <w:rPr>
          <w:rFonts w:ascii="Times New Roman" w:hAnsi="Times New Roman" w:cs="Times New Roman"/>
        </w:rPr>
      </w:pPr>
    </w:p>
    <w:p w:rsidR="00607623" w:rsidRPr="00212D3E" w:rsidRDefault="00607623" w:rsidP="00172624">
      <w:pPr>
        <w:widowControl w:val="0"/>
        <w:autoSpaceDE w:val="0"/>
        <w:autoSpaceDN w:val="0"/>
        <w:adjustRightInd w:val="0"/>
        <w:spacing w:after="0" w:line="240" w:lineRule="auto"/>
        <w:jc w:val="center"/>
        <w:rPr>
          <w:rFonts w:ascii="Times New Roman" w:hAnsi="Times New Roman" w:cs="Times New Roman"/>
        </w:rPr>
      </w:pPr>
    </w:p>
    <w:p w:rsidR="00607623" w:rsidRPr="00212D3E" w:rsidRDefault="00607623" w:rsidP="00172624">
      <w:pPr>
        <w:widowControl w:val="0"/>
        <w:autoSpaceDE w:val="0"/>
        <w:autoSpaceDN w:val="0"/>
        <w:adjustRightInd w:val="0"/>
        <w:spacing w:after="0" w:line="240" w:lineRule="auto"/>
        <w:jc w:val="center"/>
        <w:rPr>
          <w:rFonts w:ascii="Times New Roman" w:hAnsi="Times New Roman" w:cs="Times New Roman"/>
        </w:rPr>
      </w:pPr>
    </w:p>
    <w:p w:rsidR="008040AC" w:rsidRPr="00212D3E" w:rsidRDefault="008040AC" w:rsidP="00172624">
      <w:pPr>
        <w:widowControl w:val="0"/>
        <w:autoSpaceDE w:val="0"/>
        <w:autoSpaceDN w:val="0"/>
        <w:adjustRightInd w:val="0"/>
        <w:spacing w:after="0" w:line="240" w:lineRule="auto"/>
        <w:jc w:val="center"/>
        <w:rPr>
          <w:rFonts w:ascii="Times New Roman" w:hAnsi="Times New Roman" w:cs="Times New Roman"/>
        </w:rPr>
      </w:pPr>
    </w:p>
    <w:p w:rsidR="008040AC" w:rsidRPr="00212D3E" w:rsidRDefault="008040AC" w:rsidP="00172624">
      <w:pPr>
        <w:widowControl w:val="0"/>
        <w:autoSpaceDE w:val="0"/>
        <w:autoSpaceDN w:val="0"/>
        <w:adjustRightInd w:val="0"/>
        <w:spacing w:after="0" w:line="240" w:lineRule="auto"/>
        <w:jc w:val="center"/>
        <w:rPr>
          <w:rFonts w:ascii="Times New Roman" w:hAnsi="Times New Roman" w:cs="Times New Roman"/>
        </w:rPr>
      </w:pPr>
    </w:p>
    <w:p w:rsidR="008040AC" w:rsidRPr="00212D3E" w:rsidRDefault="008040AC" w:rsidP="00172624">
      <w:pPr>
        <w:widowControl w:val="0"/>
        <w:autoSpaceDE w:val="0"/>
        <w:autoSpaceDN w:val="0"/>
        <w:adjustRightInd w:val="0"/>
        <w:spacing w:after="0" w:line="240" w:lineRule="auto"/>
        <w:jc w:val="center"/>
        <w:rPr>
          <w:rFonts w:ascii="Times New Roman" w:hAnsi="Times New Roman" w:cs="Times New Roman"/>
        </w:rPr>
      </w:pPr>
    </w:p>
    <w:p w:rsidR="008040AC" w:rsidRPr="00212D3E" w:rsidRDefault="008040AC" w:rsidP="00172624">
      <w:pPr>
        <w:widowControl w:val="0"/>
        <w:autoSpaceDE w:val="0"/>
        <w:autoSpaceDN w:val="0"/>
        <w:adjustRightInd w:val="0"/>
        <w:spacing w:after="0" w:line="240" w:lineRule="auto"/>
        <w:jc w:val="center"/>
        <w:rPr>
          <w:rFonts w:ascii="Times New Roman" w:hAnsi="Times New Roman" w:cs="Times New Roman"/>
        </w:rPr>
      </w:pPr>
    </w:p>
    <w:p w:rsidR="008040AC" w:rsidRPr="00212D3E" w:rsidRDefault="008040AC" w:rsidP="00172624">
      <w:pPr>
        <w:widowControl w:val="0"/>
        <w:autoSpaceDE w:val="0"/>
        <w:autoSpaceDN w:val="0"/>
        <w:adjustRightInd w:val="0"/>
        <w:spacing w:after="0" w:line="240" w:lineRule="auto"/>
        <w:jc w:val="center"/>
        <w:rPr>
          <w:rFonts w:ascii="Times New Roman" w:hAnsi="Times New Roman" w:cs="Times New Roman"/>
        </w:rPr>
      </w:pPr>
    </w:p>
    <w:p w:rsidR="00607623" w:rsidRPr="00212D3E" w:rsidRDefault="00607623" w:rsidP="00172624">
      <w:pPr>
        <w:widowControl w:val="0"/>
        <w:autoSpaceDE w:val="0"/>
        <w:autoSpaceDN w:val="0"/>
        <w:adjustRightInd w:val="0"/>
        <w:spacing w:after="0" w:line="240" w:lineRule="auto"/>
        <w:jc w:val="center"/>
        <w:rPr>
          <w:rFonts w:ascii="Times New Roman" w:hAnsi="Times New Roman" w:cs="Times New Roman"/>
        </w:rPr>
      </w:pPr>
    </w:p>
    <w:p w:rsidR="00607623" w:rsidRPr="00212D3E" w:rsidRDefault="00607623" w:rsidP="00172624">
      <w:pPr>
        <w:widowControl w:val="0"/>
        <w:autoSpaceDE w:val="0"/>
        <w:autoSpaceDN w:val="0"/>
        <w:adjustRightInd w:val="0"/>
        <w:spacing w:after="0" w:line="240" w:lineRule="auto"/>
        <w:jc w:val="center"/>
        <w:rPr>
          <w:rFonts w:ascii="Times New Roman" w:hAnsi="Times New Roman" w:cs="Times New Roman"/>
        </w:rPr>
      </w:pPr>
    </w:p>
    <w:p w:rsidR="00607623" w:rsidRPr="00212D3E" w:rsidRDefault="00607623" w:rsidP="00172624">
      <w:pPr>
        <w:widowControl w:val="0"/>
        <w:autoSpaceDE w:val="0"/>
        <w:autoSpaceDN w:val="0"/>
        <w:adjustRightInd w:val="0"/>
        <w:spacing w:after="0" w:line="240" w:lineRule="auto"/>
        <w:jc w:val="center"/>
        <w:rPr>
          <w:rFonts w:ascii="Times New Roman" w:hAnsi="Times New Roman" w:cs="Times New Roman"/>
        </w:rPr>
      </w:pPr>
    </w:p>
    <w:p w:rsidR="00607623" w:rsidRPr="00212D3E" w:rsidRDefault="00607623" w:rsidP="00172624">
      <w:pPr>
        <w:widowControl w:val="0"/>
        <w:autoSpaceDE w:val="0"/>
        <w:autoSpaceDN w:val="0"/>
        <w:adjustRightInd w:val="0"/>
        <w:spacing w:after="0" w:line="240" w:lineRule="auto"/>
        <w:jc w:val="center"/>
        <w:rPr>
          <w:rFonts w:ascii="Times New Roman" w:hAnsi="Times New Roman" w:cs="Times New Roman"/>
        </w:rPr>
      </w:pPr>
    </w:p>
    <w:p w:rsidR="00607623" w:rsidRPr="00212D3E" w:rsidRDefault="00607623" w:rsidP="00172624">
      <w:pPr>
        <w:widowControl w:val="0"/>
        <w:autoSpaceDE w:val="0"/>
        <w:autoSpaceDN w:val="0"/>
        <w:adjustRightInd w:val="0"/>
        <w:spacing w:after="0" w:line="240" w:lineRule="auto"/>
        <w:jc w:val="center"/>
        <w:rPr>
          <w:rFonts w:ascii="Times New Roman" w:hAnsi="Times New Roman" w:cs="Times New Roman"/>
        </w:rPr>
      </w:pPr>
    </w:p>
    <w:p w:rsidR="00607623" w:rsidRPr="00212D3E" w:rsidRDefault="00607623" w:rsidP="00172624">
      <w:pPr>
        <w:widowControl w:val="0"/>
        <w:autoSpaceDE w:val="0"/>
        <w:autoSpaceDN w:val="0"/>
        <w:adjustRightInd w:val="0"/>
        <w:spacing w:after="0" w:line="240" w:lineRule="auto"/>
        <w:jc w:val="center"/>
        <w:rPr>
          <w:rFonts w:ascii="Times New Roman" w:hAnsi="Times New Roman" w:cs="Times New Roman"/>
        </w:rPr>
      </w:pPr>
    </w:p>
    <w:p w:rsidR="00172624" w:rsidRPr="00212D3E" w:rsidRDefault="006758FD" w:rsidP="006758FD">
      <w:pPr>
        <w:numPr>
          <w:ilvl w:val="0"/>
          <w:numId w:val="16"/>
        </w:numPr>
        <w:autoSpaceDE w:val="0"/>
        <w:autoSpaceDN w:val="0"/>
        <w:adjustRightInd w:val="0"/>
        <w:spacing w:after="0" w:line="240" w:lineRule="auto"/>
        <w:jc w:val="center"/>
        <w:rPr>
          <w:rFonts w:ascii="Times New Roman" w:eastAsia="Times New Roman" w:hAnsi="Times New Roman" w:cs="Times New Roman"/>
          <w:b/>
          <w:sz w:val="23"/>
          <w:szCs w:val="23"/>
          <w:lang w:eastAsia="ru-RU"/>
        </w:rPr>
      </w:pPr>
      <w:r w:rsidRPr="00212D3E">
        <w:rPr>
          <w:rFonts w:ascii="Times New Roman" w:eastAsia="Times New Roman" w:hAnsi="Times New Roman" w:cs="Times New Roman"/>
          <w:b/>
          <w:sz w:val="23"/>
          <w:szCs w:val="23"/>
          <w:lang w:eastAsia="ru-RU"/>
        </w:rPr>
        <w:lastRenderedPageBreak/>
        <w:t>Ц</w:t>
      </w:r>
      <w:r w:rsidR="00172624" w:rsidRPr="00212D3E">
        <w:rPr>
          <w:rFonts w:ascii="Times New Roman" w:eastAsia="Times New Roman" w:hAnsi="Times New Roman" w:cs="Times New Roman"/>
          <w:b/>
          <w:sz w:val="23"/>
          <w:szCs w:val="23"/>
          <w:lang w:eastAsia="ru-RU"/>
        </w:rPr>
        <w:t>ели и задачи подпрограммы.</w:t>
      </w:r>
    </w:p>
    <w:p w:rsidR="00172624" w:rsidRPr="00212D3E" w:rsidRDefault="00172624" w:rsidP="00172624">
      <w:pPr>
        <w:widowControl w:val="0"/>
        <w:autoSpaceDE w:val="0"/>
        <w:autoSpaceDN w:val="0"/>
        <w:adjustRightInd w:val="0"/>
        <w:spacing w:after="0" w:line="240" w:lineRule="auto"/>
        <w:ind w:firstLine="709"/>
        <w:jc w:val="both"/>
        <w:rPr>
          <w:rFonts w:ascii="Times New Roman" w:eastAsia="Times New Roman" w:hAnsi="Times New Roman" w:cs="Times New Roman"/>
          <w:sz w:val="23"/>
          <w:szCs w:val="23"/>
          <w:lang w:eastAsia="ru-RU"/>
        </w:rPr>
      </w:pPr>
    </w:p>
    <w:p w:rsidR="00AE1D6C" w:rsidRPr="00AE1D6C" w:rsidRDefault="00AE1D6C" w:rsidP="00AE1D6C">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AE1D6C">
        <w:rPr>
          <w:rFonts w:ascii="Times New Roman" w:eastAsia="Times New Roman" w:hAnsi="Times New Roman" w:cs="Times New Roman"/>
          <w:lang w:eastAsia="ru-RU"/>
        </w:rPr>
        <w:t>Целью</w:t>
      </w:r>
      <w:r w:rsidR="00172624" w:rsidRPr="00AE1D6C">
        <w:rPr>
          <w:rFonts w:ascii="Times New Roman" w:eastAsia="Times New Roman" w:hAnsi="Times New Roman" w:cs="Times New Roman"/>
          <w:lang w:eastAsia="ru-RU"/>
        </w:rPr>
        <w:t xml:space="preserve"> подпрограммы </w:t>
      </w:r>
      <w:r w:rsidRPr="00AE1D6C">
        <w:rPr>
          <w:rFonts w:ascii="Times New Roman" w:eastAsia="Times New Roman" w:hAnsi="Times New Roman" w:cs="Times New Roman"/>
          <w:lang w:eastAsia="ru-RU"/>
        </w:rPr>
        <w:t>является ликвидация аварийного жилого фонда в Сергиево-Посадском муниципальном районе.</w:t>
      </w:r>
    </w:p>
    <w:p w:rsidR="00172624" w:rsidRPr="00AE1D6C" w:rsidRDefault="00AE1D6C" w:rsidP="009C4DE0">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t>Задачей</w:t>
      </w:r>
      <w:r w:rsidR="006758FD" w:rsidRPr="00AE1D6C">
        <w:rPr>
          <w:rFonts w:ascii="Times New Roman" w:eastAsia="Times New Roman" w:hAnsi="Times New Roman" w:cs="Times New Roman"/>
          <w:lang w:eastAsia="ru-RU"/>
        </w:rPr>
        <w:t xml:space="preserve"> </w:t>
      </w:r>
      <w:r w:rsidR="001962A2" w:rsidRPr="00AE1D6C">
        <w:rPr>
          <w:rFonts w:ascii="Times New Roman" w:eastAsia="Times New Roman" w:hAnsi="Times New Roman" w:cs="Times New Roman"/>
          <w:lang w:eastAsia="ru-RU"/>
        </w:rPr>
        <w:t>подпрограммы</w:t>
      </w:r>
      <w:r w:rsidR="00172624" w:rsidRPr="00AE1D6C">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является </w:t>
      </w:r>
      <w:r>
        <w:rPr>
          <w:rFonts w:ascii="Times New Roman" w:eastAsia="Times New Roman" w:hAnsi="Times New Roman" w:cs="Times New Roman"/>
          <w:sz w:val="23"/>
          <w:szCs w:val="23"/>
          <w:lang w:eastAsia="ru-RU"/>
        </w:rPr>
        <w:t>п</w:t>
      </w:r>
      <w:r w:rsidRPr="00212D3E">
        <w:rPr>
          <w:rFonts w:ascii="Times New Roman" w:eastAsia="Times New Roman" w:hAnsi="Times New Roman" w:cs="Times New Roman"/>
          <w:sz w:val="23"/>
          <w:szCs w:val="23"/>
          <w:lang w:eastAsia="ru-RU"/>
        </w:rPr>
        <w:t>ереселение граждан, проживающих в признанных в установленном действующим законодательством порядке аварийным</w:t>
      </w:r>
      <w:r>
        <w:rPr>
          <w:rFonts w:ascii="Times New Roman" w:eastAsia="Times New Roman" w:hAnsi="Times New Roman" w:cs="Times New Roman"/>
          <w:sz w:val="23"/>
          <w:szCs w:val="23"/>
          <w:lang w:eastAsia="ru-RU"/>
        </w:rPr>
        <w:t>и в многоквартирных жилых домах</w:t>
      </w:r>
      <w:r w:rsidR="00172624" w:rsidRPr="00AE1D6C">
        <w:rPr>
          <w:rFonts w:ascii="Times New Roman" w:eastAsia="Times New Roman" w:hAnsi="Times New Roman" w:cs="Times New Roman"/>
          <w:lang w:eastAsia="ru-RU"/>
        </w:rPr>
        <w:t>.</w:t>
      </w:r>
      <w:proofErr w:type="gramEnd"/>
    </w:p>
    <w:p w:rsidR="006758FD" w:rsidRPr="00AE1D6C" w:rsidRDefault="006758FD" w:rsidP="00172624">
      <w:pPr>
        <w:widowControl w:val="0"/>
        <w:autoSpaceDE w:val="0"/>
        <w:autoSpaceDN w:val="0"/>
        <w:adjustRightInd w:val="0"/>
        <w:spacing w:after="0" w:line="240" w:lineRule="auto"/>
        <w:jc w:val="center"/>
        <w:outlineLvl w:val="1"/>
        <w:rPr>
          <w:rFonts w:ascii="Times New Roman" w:eastAsia="Calibri" w:hAnsi="Times New Roman" w:cs="Times New Roman"/>
          <w:b/>
          <w:lang w:eastAsia="ru-RU"/>
        </w:rPr>
      </w:pPr>
    </w:p>
    <w:p w:rsidR="006758FD" w:rsidRPr="00AE1D6C" w:rsidRDefault="006758FD" w:rsidP="006758FD">
      <w:pPr>
        <w:pStyle w:val="ab"/>
        <w:numPr>
          <w:ilvl w:val="0"/>
          <w:numId w:val="16"/>
        </w:numPr>
        <w:autoSpaceDE w:val="0"/>
        <w:autoSpaceDN w:val="0"/>
        <w:adjustRightInd w:val="0"/>
        <w:spacing w:after="0" w:line="240" w:lineRule="auto"/>
        <w:jc w:val="center"/>
        <w:rPr>
          <w:rFonts w:ascii="Times New Roman" w:eastAsia="Calibri" w:hAnsi="Times New Roman" w:cs="Times New Roman"/>
          <w:b/>
          <w:color w:val="000000"/>
        </w:rPr>
      </w:pPr>
      <w:r w:rsidRPr="00AE1D6C">
        <w:rPr>
          <w:rFonts w:ascii="Times New Roman" w:eastAsia="Calibri" w:hAnsi="Times New Roman" w:cs="Times New Roman"/>
          <w:b/>
          <w:bCs/>
          <w:color w:val="000000"/>
        </w:rPr>
        <w:t>Характеристика проблем и основных мероприятий</w:t>
      </w:r>
      <w:r w:rsidR="001962A2" w:rsidRPr="00AE1D6C">
        <w:rPr>
          <w:rFonts w:ascii="Times New Roman" w:eastAsia="Calibri" w:hAnsi="Times New Roman" w:cs="Times New Roman"/>
          <w:b/>
          <w:bCs/>
          <w:color w:val="000000"/>
        </w:rPr>
        <w:t xml:space="preserve"> п</w:t>
      </w:r>
      <w:r w:rsidRPr="00AE1D6C">
        <w:rPr>
          <w:rFonts w:ascii="Times New Roman" w:eastAsia="Calibri" w:hAnsi="Times New Roman" w:cs="Times New Roman"/>
          <w:b/>
          <w:bCs/>
          <w:color w:val="000000"/>
        </w:rPr>
        <w:t>одпрограммы.</w:t>
      </w:r>
    </w:p>
    <w:p w:rsidR="006758FD" w:rsidRPr="00AE1D6C" w:rsidRDefault="006758FD" w:rsidP="00172624">
      <w:pPr>
        <w:widowControl w:val="0"/>
        <w:autoSpaceDE w:val="0"/>
        <w:autoSpaceDN w:val="0"/>
        <w:adjustRightInd w:val="0"/>
        <w:spacing w:after="0" w:line="240" w:lineRule="auto"/>
        <w:jc w:val="center"/>
        <w:outlineLvl w:val="1"/>
        <w:rPr>
          <w:rFonts w:ascii="Times New Roman" w:eastAsia="Calibri" w:hAnsi="Times New Roman" w:cs="Times New Roman"/>
          <w:b/>
          <w:lang w:eastAsia="ru-RU"/>
        </w:rPr>
      </w:pPr>
    </w:p>
    <w:p w:rsidR="001962A2" w:rsidRPr="00AE1D6C" w:rsidRDefault="001962A2" w:rsidP="001962A2">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AE1D6C">
        <w:rPr>
          <w:rFonts w:ascii="Times New Roman" w:eastAsia="Times New Roman" w:hAnsi="Times New Roman" w:cs="Times New Roman"/>
          <w:lang w:eastAsia="ru-RU"/>
        </w:rPr>
        <w:t>Подпрограмма «Переселение граждан из многоквартирных жилых домов, признанных авариными в установленном законодательством порядке» разработана  в рамках реализации Федерального закона, а также в рамках реализации задач, поставленных Президентом Российской Федерации в Указе от 07.05.2012 № 600 «О мерах по обеспечению граждан Российской Федерации доступным и комфортным жильем и повышению качества жилищно-коммунальных услуг».</w:t>
      </w:r>
    </w:p>
    <w:p w:rsidR="001962A2" w:rsidRPr="00AE1D6C" w:rsidRDefault="001962A2" w:rsidP="001962A2">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AE1D6C">
        <w:rPr>
          <w:rFonts w:ascii="Times New Roman" w:eastAsia="Times New Roman" w:hAnsi="Times New Roman" w:cs="Times New Roman"/>
          <w:lang w:eastAsia="ru-RU"/>
        </w:rPr>
        <w:t xml:space="preserve">Критериями отбора муниципальных образований Московской области для участия в подпрограмме являются соответствие условиям, предусмотренным  пунктами 4, 9.1, 9.8, 12 части 1 статьи 14 Федерального закона, и предоставление гарантий по </w:t>
      </w:r>
      <w:proofErr w:type="spellStart"/>
      <w:r w:rsidRPr="00AE1D6C">
        <w:rPr>
          <w:rFonts w:ascii="Times New Roman" w:eastAsia="Times New Roman" w:hAnsi="Times New Roman" w:cs="Times New Roman"/>
          <w:lang w:eastAsia="ru-RU"/>
        </w:rPr>
        <w:t>софинансированию</w:t>
      </w:r>
      <w:proofErr w:type="spellEnd"/>
      <w:r w:rsidRPr="00AE1D6C">
        <w:rPr>
          <w:rFonts w:ascii="Times New Roman" w:eastAsia="Times New Roman" w:hAnsi="Times New Roman" w:cs="Times New Roman"/>
          <w:lang w:eastAsia="ru-RU"/>
        </w:rPr>
        <w:t xml:space="preserve"> мероприятий Программы.</w:t>
      </w:r>
    </w:p>
    <w:p w:rsidR="006758FD" w:rsidRPr="00AE1D6C" w:rsidRDefault="007D11F7" w:rsidP="00947E5B">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proofErr w:type="gramStart"/>
      <w:r w:rsidRPr="00AE1D6C">
        <w:rPr>
          <w:rFonts w:ascii="Times New Roman" w:eastAsia="Times New Roman" w:hAnsi="Times New Roman" w:cs="Times New Roman"/>
          <w:lang w:eastAsia="ru-RU"/>
        </w:rPr>
        <w:t xml:space="preserve">В подпрограмму включены 135 </w:t>
      </w:r>
      <w:r w:rsidR="001962A2" w:rsidRPr="00AE1D6C">
        <w:rPr>
          <w:rFonts w:ascii="Times New Roman" w:eastAsia="Times New Roman" w:hAnsi="Times New Roman" w:cs="Times New Roman"/>
          <w:lang w:eastAsia="ru-RU"/>
        </w:rPr>
        <w:t xml:space="preserve">многоквартирных жилых дома, признанных в установленном порядке аварийными и подлежащими сносу в связи с физическим износом в процессе их эксплуатации. </w:t>
      </w:r>
      <w:proofErr w:type="gramEnd"/>
    </w:p>
    <w:p w:rsidR="001962A2" w:rsidRPr="00AE1D6C" w:rsidRDefault="001962A2" w:rsidP="001962A2">
      <w:pPr>
        <w:autoSpaceDE w:val="0"/>
        <w:autoSpaceDN w:val="0"/>
        <w:adjustRightInd w:val="0"/>
        <w:spacing w:after="0" w:line="240" w:lineRule="auto"/>
        <w:ind w:firstLine="540"/>
        <w:jc w:val="both"/>
        <w:rPr>
          <w:rFonts w:ascii="Times New Roman" w:hAnsi="Times New Roman" w:cs="Times New Roman"/>
          <w:color w:val="000000" w:themeColor="text1"/>
        </w:rPr>
      </w:pPr>
      <w:proofErr w:type="gramStart"/>
      <w:r w:rsidRPr="00AE1D6C">
        <w:rPr>
          <w:rFonts w:ascii="Times New Roman" w:hAnsi="Times New Roman" w:cs="Times New Roman"/>
        </w:rPr>
        <w:t>Механизм реализации подпрограммы предполагает оказание муниципальным образованием "Сергиево-Посад</w:t>
      </w:r>
      <w:r w:rsidR="00801879">
        <w:rPr>
          <w:rFonts w:ascii="Times New Roman" w:hAnsi="Times New Roman" w:cs="Times New Roman"/>
        </w:rPr>
        <w:t>с</w:t>
      </w:r>
      <w:r w:rsidRPr="00AE1D6C">
        <w:rPr>
          <w:rFonts w:ascii="Times New Roman" w:hAnsi="Times New Roman" w:cs="Times New Roman"/>
        </w:rPr>
        <w:t xml:space="preserve">кий муниципальный район Московской области" организационной и финансовой поддержки муниципальным образованиям городских и сельских поселений </w:t>
      </w:r>
      <w:r w:rsidR="00947E5B" w:rsidRPr="00AE1D6C">
        <w:rPr>
          <w:rFonts w:ascii="Times New Roman" w:hAnsi="Times New Roman" w:cs="Times New Roman"/>
        </w:rPr>
        <w:t xml:space="preserve">Сергиево-Посадского </w:t>
      </w:r>
      <w:r w:rsidRPr="00AE1D6C">
        <w:rPr>
          <w:rFonts w:ascii="Times New Roman" w:hAnsi="Times New Roman" w:cs="Times New Roman"/>
        </w:rPr>
        <w:t xml:space="preserve"> муниципального района в переселении граждан из аварийных многоквартирных жилых домов в рамках принятых поселениями муниципальных программ и предоставивших гарантии по </w:t>
      </w:r>
      <w:proofErr w:type="spellStart"/>
      <w:r w:rsidRPr="00AE1D6C">
        <w:rPr>
          <w:rFonts w:ascii="Times New Roman" w:hAnsi="Times New Roman" w:cs="Times New Roman"/>
        </w:rPr>
        <w:t>софинансированию</w:t>
      </w:r>
      <w:proofErr w:type="spellEnd"/>
      <w:r w:rsidRPr="00AE1D6C">
        <w:rPr>
          <w:rFonts w:ascii="Times New Roman" w:hAnsi="Times New Roman" w:cs="Times New Roman"/>
        </w:rPr>
        <w:t xml:space="preserve"> мероприятий по переселению, в том числе подавших заявки на участие в областной </w:t>
      </w:r>
      <w:r w:rsidRPr="00AE1D6C">
        <w:rPr>
          <w:rFonts w:ascii="Times New Roman" w:hAnsi="Times New Roman" w:cs="Times New Roman"/>
          <w:color w:val="000000" w:themeColor="text1"/>
        </w:rPr>
        <w:t xml:space="preserve">адресной </w:t>
      </w:r>
      <w:hyperlink r:id="rId33" w:history="1">
        <w:r w:rsidRPr="00AE1D6C">
          <w:rPr>
            <w:rFonts w:ascii="Times New Roman" w:hAnsi="Times New Roman" w:cs="Times New Roman"/>
            <w:color w:val="000000" w:themeColor="text1"/>
          </w:rPr>
          <w:t>программе</w:t>
        </w:r>
      </w:hyperlink>
      <w:r w:rsidRPr="00AE1D6C">
        <w:rPr>
          <w:rFonts w:ascii="Times New Roman" w:hAnsi="Times New Roman" w:cs="Times New Roman"/>
          <w:color w:val="000000" w:themeColor="text1"/>
        </w:rPr>
        <w:t xml:space="preserve"> и выполнившие</w:t>
      </w:r>
      <w:proofErr w:type="gramEnd"/>
      <w:r w:rsidRPr="00AE1D6C">
        <w:rPr>
          <w:rFonts w:ascii="Times New Roman" w:hAnsi="Times New Roman" w:cs="Times New Roman"/>
          <w:color w:val="000000" w:themeColor="text1"/>
        </w:rPr>
        <w:t xml:space="preserve"> условия, предусмотренные </w:t>
      </w:r>
      <w:hyperlink r:id="rId34" w:history="1">
        <w:r w:rsidRPr="00AE1D6C">
          <w:rPr>
            <w:rFonts w:ascii="Times New Roman" w:hAnsi="Times New Roman" w:cs="Times New Roman"/>
            <w:color w:val="000000" w:themeColor="text1"/>
          </w:rPr>
          <w:t>пунктами 4</w:t>
        </w:r>
      </w:hyperlink>
      <w:r w:rsidRPr="00AE1D6C">
        <w:rPr>
          <w:rFonts w:ascii="Times New Roman" w:hAnsi="Times New Roman" w:cs="Times New Roman"/>
          <w:color w:val="000000" w:themeColor="text1"/>
        </w:rPr>
        <w:t xml:space="preserve">, </w:t>
      </w:r>
      <w:hyperlink r:id="rId35" w:history="1">
        <w:r w:rsidRPr="00AE1D6C">
          <w:rPr>
            <w:rFonts w:ascii="Times New Roman" w:hAnsi="Times New Roman" w:cs="Times New Roman"/>
            <w:color w:val="000000" w:themeColor="text1"/>
          </w:rPr>
          <w:t>9.1</w:t>
        </w:r>
      </w:hyperlink>
      <w:r w:rsidRPr="00AE1D6C">
        <w:rPr>
          <w:rFonts w:ascii="Times New Roman" w:hAnsi="Times New Roman" w:cs="Times New Roman"/>
          <w:color w:val="000000" w:themeColor="text1"/>
        </w:rPr>
        <w:t xml:space="preserve">, </w:t>
      </w:r>
      <w:hyperlink r:id="rId36" w:history="1">
        <w:r w:rsidRPr="00AE1D6C">
          <w:rPr>
            <w:rFonts w:ascii="Times New Roman" w:hAnsi="Times New Roman" w:cs="Times New Roman"/>
            <w:color w:val="000000" w:themeColor="text1"/>
          </w:rPr>
          <w:t>9.8 части 1 статьи 14</w:t>
        </w:r>
      </w:hyperlink>
      <w:r w:rsidRPr="00AE1D6C">
        <w:rPr>
          <w:rFonts w:ascii="Times New Roman" w:hAnsi="Times New Roman" w:cs="Times New Roman"/>
          <w:color w:val="000000" w:themeColor="text1"/>
        </w:rPr>
        <w:t xml:space="preserve"> Федерального закона, и предоставивших гарантии на </w:t>
      </w:r>
      <w:proofErr w:type="spellStart"/>
      <w:r w:rsidRPr="00AE1D6C">
        <w:rPr>
          <w:rFonts w:ascii="Times New Roman" w:hAnsi="Times New Roman" w:cs="Times New Roman"/>
          <w:color w:val="000000" w:themeColor="text1"/>
        </w:rPr>
        <w:t>софинансирование</w:t>
      </w:r>
      <w:proofErr w:type="spellEnd"/>
      <w:r w:rsidRPr="00AE1D6C">
        <w:rPr>
          <w:rFonts w:ascii="Times New Roman" w:hAnsi="Times New Roman" w:cs="Times New Roman"/>
          <w:color w:val="000000" w:themeColor="text1"/>
        </w:rPr>
        <w:t xml:space="preserve"> мероприятий областной программы.</w:t>
      </w:r>
    </w:p>
    <w:p w:rsidR="001962A2" w:rsidRPr="00AE1D6C" w:rsidRDefault="00E07901" w:rsidP="001962A2">
      <w:pPr>
        <w:autoSpaceDE w:val="0"/>
        <w:autoSpaceDN w:val="0"/>
        <w:adjustRightInd w:val="0"/>
        <w:spacing w:after="0" w:line="240" w:lineRule="auto"/>
        <w:ind w:firstLine="540"/>
        <w:jc w:val="both"/>
        <w:rPr>
          <w:rFonts w:ascii="Times New Roman" w:hAnsi="Times New Roman" w:cs="Times New Roman"/>
        </w:rPr>
      </w:pPr>
      <w:hyperlink r:id="rId37" w:history="1">
        <w:r w:rsidR="001962A2" w:rsidRPr="00AE1D6C">
          <w:rPr>
            <w:rFonts w:ascii="Times New Roman" w:hAnsi="Times New Roman" w:cs="Times New Roman"/>
          </w:rPr>
          <w:t>Перечень</w:t>
        </w:r>
      </w:hyperlink>
      <w:r w:rsidR="00801879">
        <w:rPr>
          <w:rFonts w:ascii="Times New Roman" w:hAnsi="Times New Roman" w:cs="Times New Roman"/>
        </w:rPr>
        <w:t xml:space="preserve"> </w:t>
      </w:r>
      <w:r w:rsidR="001962A2" w:rsidRPr="00AE1D6C">
        <w:rPr>
          <w:rFonts w:ascii="Times New Roman" w:hAnsi="Times New Roman" w:cs="Times New Roman"/>
        </w:rPr>
        <w:t>мероп</w:t>
      </w:r>
      <w:r w:rsidR="00947E5B" w:rsidRPr="00AE1D6C">
        <w:rPr>
          <w:rFonts w:ascii="Times New Roman" w:hAnsi="Times New Roman" w:cs="Times New Roman"/>
        </w:rPr>
        <w:t>риятий приведен в приложении N 1 к п</w:t>
      </w:r>
      <w:r w:rsidR="001962A2" w:rsidRPr="00AE1D6C">
        <w:rPr>
          <w:rFonts w:ascii="Times New Roman" w:hAnsi="Times New Roman" w:cs="Times New Roman"/>
        </w:rPr>
        <w:t>одпрограмме.</w:t>
      </w:r>
    </w:p>
    <w:p w:rsidR="007D11F7" w:rsidRPr="00212D3E" w:rsidRDefault="007D11F7" w:rsidP="0017262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857838" w:rsidRPr="00212D3E" w:rsidRDefault="00857838" w:rsidP="00947E5B">
      <w:pPr>
        <w:widowControl w:val="0"/>
        <w:autoSpaceDE w:val="0"/>
        <w:autoSpaceDN w:val="0"/>
        <w:adjustRightInd w:val="0"/>
        <w:spacing w:after="0" w:line="240" w:lineRule="auto"/>
        <w:jc w:val="right"/>
        <w:outlineLvl w:val="2"/>
        <w:rPr>
          <w:rFonts w:ascii="Times New Roman" w:eastAsia="Times New Roman" w:hAnsi="Times New Roman" w:cs="Times New Roman"/>
          <w:sz w:val="24"/>
          <w:szCs w:val="24"/>
          <w:lang w:eastAsia="ru-RU"/>
        </w:rPr>
      </w:pPr>
    </w:p>
    <w:p w:rsidR="00AE1D6C" w:rsidRDefault="009C4DE0" w:rsidP="009C4DE0">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212D3E">
        <w:rPr>
          <w:rFonts w:ascii="Times New Roman" w:eastAsia="Times New Roman" w:hAnsi="Times New Roman" w:cs="Times New Roman"/>
          <w:sz w:val="24"/>
          <w:szCs w:val="24"/>
          <w:lang w:eastAsia="ru-RU"/>
        </w:rPr>
        <w:t xml:space="preserve">                       </w:t>
      </w:r>
      <w:r w:rsidR="00607623" w:rsidRPr="00212D3E">
        <w:rPr>
          <w:rFonts w:ascii="Times New Roman" w:eastAsia="Times New Roman" w:hAnsi="Times New Roman" w:cs="Times New Roman"/>
          <w:sz w:val="24"/>
          <w:szCs w:val="24"/>
          <w:lang w:eastAsia="ru-RU"/>
        </w:rPr>
        <w:t xml:space="preserve">                                </w:t>
      </w:r>
      <w:r w:rsidR="00AE1D6C">
        <w:rPr>
          <w:rFonts w:ascii="Times New Roman" w:eastAsia="Times New Roman" w:hAnsi="Times New Roman" w:cs="Times New Roman"/>
          <w:sz w:val="24"/>
          <w:szCs w:val="24"/>
          <w:lang w:eastAsia="ru-RU"/>
        </w:rPr>
        <w:t xml:space="preserve">            </w:t>
      </w:r>
    </w:p>
    <w:p w:rsidR="00AE1D6C" w:rsidRDefault="00AE1D6C" w:rsidP="009C4DE0">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p>
    <w:p w:rsidR="00AE1D6C" w:rsidRDefault="00AE1D6C" w:rsidP="009C4DE0">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p>
    <w:p w:rsidR="00AE1D6C" w:rsidRDefault="00AE1D6C" w:rsidP="009C4DE0">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p>
    <w:p w:rsidR="00225D20" w:rsidRDefault="00225D20" w:rsidP="009C4DE0">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p>
    <w:p w:rsidR="00225D20" w:rsidRDefault="00225D20" w:rsidP="009C4DE0">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p>
    <w:p w:rsidR="00225D20" w:rsidRDefault="00225D20" w:rsidP="009C4DE0">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p>
    <w:p w:rsidR="00225D20" w:rsidRDefault="00225D20" w:rsidP="009C4DE0">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p>
    <w:p w:rsidR="00AE1D6C" w:rsidRDefault="00AE1D6C" w:rsidP="009C4DE0">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p>
    <w:p w:rsidR="00AE1D6C" w:rsidRDefault="00AE1D6C" w:rsidP="009C4DE0">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p>
    <w:p w:rsidR="00AE1D6C" w:rsidRDefault="00AE1D6C" w:rsidP="009C4DE0">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p>
    <w:p w:rsidR="00AE1D6C" w:rsidRDefault="00AE1D6C" w:rsidP="009C4DE0">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p>
    <w:p w:rsidR="00AE1D6C" w:rsidRDefault="00AE1D6C" w:rsidP="009C4DE0">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p>
    <w:p w:rsidR="00947E5B" w:rsidRPr="00212D3E" w:rsidRDefault="00AE1D6C" w:rsidP="009C4DE0">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D4DF6" w:rsidRPr="00212D3E">
        <w:rPr>
          <w:rFonts w:ascii="Times New Roman" w:eastAsia="Times New Roman" w:hAnsi="Times New Roman" w:cs="Times New Roman"/>
          <w:sz w:val="24"/>
          <w:szCs w:val="24"/>
          <w:lang w:eastAsia="ru-RU"/>
        </w:rPr>
        <w:t xml:space="preserve"> </w:t>
      </w:r>
      <w:r w:rsidR="00947E5B" w:rsidRPr="00212D3E">
        <w:rPr>
          <w:rFonts w:ascii="Times New Roman" w:eastAsia="Times New Roman" w:hAnsi="Times New Roman" w:cs="Times New Roman"/>
          <w:sz w:val="24"/>
          <w:szCs w:val="24"/>
          <w:lang w:eastAsia="ru-RU"/>
        </w:rPr>
        <w:t>Приложение N 1</w:t>
      </w:r>
    </w:p>
    <w:p w:rsidR="009C4DE0" w:rsidRPr="00212D3E" w:rsidRDefault="009C4DE0" w:rsidP="009C4DE0">
      <w:pPr>
        <w:widowControl w:val="0"/>
        <w:autoSpaceDE w:val="0"/>
        <w:autoSpaceDN w:val="0"/>
        <w:adjustRightInd w:val="0"/>
        <w:spacing w:after="0" w:line="240" w:lineRule="auto"/>
        <w:ind w:left="8647"/>
        <w:rPr>
          <w:rFonts w:ascii="Times New Roman" w:hAnsi="Times New Roman" w:cs="Times New Roman"/>
        </w:rPr>
      </w:pPr>
      <w:r w:rsidRPr="00212D3E">
        <w:rPr>
          <w:rFonts w:ascii="Times New Roman" w:hAnsi="Times New Roman" w:cs="Times New Roman"/>
        </w:rPr>
        <w:t>к подпрограмме "</w:t>
      </w:r>
      <w:r w:rsidRPr="00212D3E">
        <w:rPr>
          <w:rFonts w:ascii="Times New Roman" w:eastAsia="Times New Roman" w:hAnsi="Times New Roman" w:cs="Times New Roman"/>
          <w:sz w:val="23"/>
          <w:szCs w:val="23"/>
          <w:lang w:eastAsia="ru-RU"/>
        </w:rPr>
        <w:t xml:space="preserve"> Переселение граждан из многоквартирных жилых домов, признанных аварийными в установленном законодательством порядке</w:t>
      </w:r>
      <w:r w:rsidRPr="00212D3E">
        <w:rPr>
          <w:rFonts w:ascii="Times New Roman" w:hAnsi="Times New Roman" w:cs="Times New Roman"/>
        </w:rPr>
        <w:t xml:space="preserve"> " муниципальной программы  муниципального образования «Сергиево-Посадский  муниципальный район Московской области» «Жилище»</w:t>
      </w:r>
    </w:p>
    <w:p w:rsidR="00947E5B" w:rsidRPr="00212D3E" w:rsidRDefault="00947E5B" w:rsidP="00947E5B">
      <w:pPr>
        <w:widowControl w:val="0"/>
        <w:tabs>
          <w:tab w:val="left" w:pos="1343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2D3E">
        <w:rPr>
          <w:rFonts w:ascii="Times New Roman" w:eastAsia="Times New Roman" w:hAnsi="Times New Roman" w:cs="Times New Roman"/>
          <w:sz w:val="24"/>
          <w:szCs w:val="24"/>
          <w:lang w:eastAsia="ru-RU"/>
        </w:rPr>
        <w:tab/>
      </w:r>
    </w:p>
    <w:p w:rsidR="00947E5B" w:rsidRPr="00212D3E" w:rsidRDefault="00947E5B" w:rsidP="00947E5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12D3E">
        <w:rPr>
          <w:rFonts w:ascii="Times New Roman" w:eastAsia="Times New Roman" w:hAnsi="Times New Roman" w:cs="Times New Roman"/>
          <w:sz w:val="24"/>
          <w:szCs w:val="24"/>
          <w:lang w:eastAsia="ru-RU"/>
        </w:rPr>
        <w:t>ПЕРЕЧЕНЬ</w:t>
      </w:r>
    </w:p>
    <w:p w:rsidR="00947E5B" w:rsidRPr="00212D3E" w:rsidRDefault="00947E5B" w:rsidP="00947E5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gramStart"/>
      <w:r w:rsidRPr="00212D3E">
        <w:rPr>
          <w:rFonts w:ascii="Times New Roman" w:eastAsia="Times New Roman" w:hAnsi="Times New Roman" w:cs="Times New Roman"/>
          <w:sz w:val="24"/>
          <w:szCs w:val="24"/>
          <w:lang w:eastAsia="ru-RU"/>
        </w:rPr>
        <w:t>МЕРОПРИЯТИИ</w:t>
      </w:r>
      <w:proofErr w:type="gramEnd"/>
      <w:r w:rsidRPr="00212D3E">
        <w:rPr>
          <w:rFonts w:ascii="Times New Roman" w:eastAsia="Times New Roman" w:hAnsi="Times New Roman" w:cs="Times New Roman"/>
          <w:sz w:val="24"/>
          <w:szCs w:val="24"/>
          <w:lang w:eastAsia="ru-RU"/>
        </w:rPr>
        <w:t xml:space="preserve"> ПОДПРОГРАММЫ </w:t>
      </w:r>
      <w:r w:rsidRPr="00212D3E">
        <w:rPr>
          <w:rFonts w:ascii="Times New Roman" w:hAnsi="Times New Roman" w:cs="Times New Roman"/>
        </w:rPr>
        <w:t>"ПЕРЕСЕЛЕНИЕ ГРАЖДАН ИЗ МНОГОКВАРТИРНЫХ ЖИЛЫХ ДОМОВ, ПРИЗНАННЫХ АВАРИЙНЫМИ В УСТАНОВЛЕННОМ ЗАКОНОДАТЕЛЬСТВОМ ПОРЯДКЕ "</w:t>
      </w:r>
    </w:p>
    <w:p w:rsidR="00947E5B" w:rsidRPr="00212D3E" w:rsidRDefault="00947E5B" w:rsidP="00947E5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1601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418"/>
        <w:gridCol w:w="2410"/>
        <w:gridCol w:w="1701"/>
        <w:gridCol w:w="709"/>
        <w:gridCol w:w="992"/>
        <w:gridCol w:w="1134"/>
        <w:gridCol w:w="992"/>
        <w:gridCol w:w="993"/>
        <w:gridCol w:w="992"/>
        <w:gridCol w:w="992"/>
        <w:gridCol w:w="1985"/>
        <w:gridCol w:w="1275"/>
      </w:tblGrid>
      <w:tr w:rsidR="00857838" w:rsidRPr="00212D3E" w:rsidTr="00F514A3">
        <w:tc>
          <w:tcPr>
            <w:tcW w:w="425" w:type="dxa"/>
            <w:vMerge w:val="restart"/>
            <w:shd w:val="clear" w:color="auto" w:fill="auto"/>
          </w:tcPr>
          <w:p w:rsidR="00947E5B" w:rsidRPr="00212D3E" w:rsidRDefault="00947E5B" w:rsidP="007F07E6">
            <w:pPr>
              <w:spacing w:after="0" w:line="240" w:lineRule="auto"/>
              <w:rPr>
                <w:rFonts w:ascii="Times New Roman" w:eastAsia="Calibri" w:hAnsi="Times New Roman" w:cs="Times New Roman"/>
                <w:sz w:val="20"/>
              </w:rPr>
            </w:pPr>
            <w:r w:rsidRPr="00212D3E">
              <w:rPr>
                <w:rFonts w:ascii="Times New Roman" w:eastAsia="Calibri" w:hAnsi="Times New Roman" w:cs="Times New Roman"/>
                <w:sz w:val="20"/>
              </w:rPr>
              <w:t xml:space="preserve">№ </w:t>
            </w:r>
            <w:proofErr w:type="gramStart"/>
            <w:r w:rsidRPr="00212D3E">
              <w:rPr>
                <w:rFonts w:ascii="Times New Roman" w:eastAsia="Calibri" w:hAnsi="Times New Roman" w:cs="Times New Roman"/>
                <w:sz w:val="20"/>
              </w:rPr>
              <w:t>п</w:t>
            </w:r>
            <w:proofErr w:type="gramEnd"/>
            <w:r w:rsidRPr="00212D3E">
              <w:rPr>
                <w:rFonts w:ascii="Times New Roman" w:eastAsia="Calibri" w:hAnsi="Times New Roman" w:cs="Times New Roman"/>
                <w:sz w:val="20"/>
              </w:rPr>
              <w:t>/п</w:t>
            </w:r>
          </w:p>
        </w:tc>
        <w:tc>
          <w:tcPr>
            <w:tcW w:w="1418" w:type="dxa"/>
            <w:vMerge w:val="restart"/>
            <w:shd w:val="clear" w:color="auto" w:fill="auto"/>
          </w:tcPr>
          <w:p w:rsidR="00947E5B" w:rsidRPr="00212D3E" w:rsidRDefault="00947E5B" w:rsidP="007F07E6">
            <w:pPr>
              <w:spacing w:after="0" w:line="240" w:lineRule="auto"/>
              <w:rPr>
                <w:rFonts w:ascii="Times New Roman" w:eastAsia="Calibri" w:hAnsi="Times New Roman" w:cs="Times New Roman"/>
                <w:sz w:val="20"/>
                <w:szCs w:val="20"/>
              </w:rPr>
            </w:pPr>
            <w:r w:rsidRPr="00212D3E">
              <w:rPr>
                <w:rFonts w:ascii="Times New Roman" w:eastAsia="Calibri" w:hAnsi="Times New Roman" w:cs="Times New Roman"/>
                <w:sz w:val="20"/>
                <w:szCs w:val="20"/>
              </w:rPr>
              <w:t>Мероприятия по реализации подпрограммы</w:t>
            </w:r>
          </w:p>
        </w:tc>
        <w:tc>
          <w:tcPr>
            <w:tcW w:w="2410" w:type="dxa"/>
            <w:vMerge w:val="restart"/>
            <w:shd w:val="clear" w:color="auto" w:fill="auto"/>
          </w:tcPr>
          <w:p w:rsidR="00947E5B" w:rsidRPr="00212D3E" w:rsidRDefault="00947E5B" w:rsidP="007F07E6">
            <w:pPr>
              <w:spacing w:after="0" w:line="240" w:lineRule="auto"/>
              <w:rPr>
                <w:rFonts w:ascii="Times New Roman" w:eastAsia="Calibri" w:hAnsi="Times New Roman" w:cs="Times New Roman"/>
                <w:sz w:val="20"/>
                <w:szCs w:val="20"/>
              </w:rPr>
            </w:pPr>
            <w:r w:rsidRPr="00212D3E">
              <w:rPr>
                <w:rFonts w:ascii="Times New Roman" w:eastAsia="Calibri" w:hAnsi="Times New Roman" w:cs="Times New Roman"/>
                <w:sz w:val="20"/>
                <w:szCs w:val="20"/>
              </w:rPr>
              <w:t>Перечень стандартных процедур, обеспечивающих выполнение мероприятия с указанием предельных сроков их исполнения</w:t>
            </w:r>
          </w:p>
        </w:tc>
        <w:tc>
          <w:tcPr>
            <w:tcW w:w="1701" w:type="dxa"/>
            <w:vMerge w:val="restart"/>
            <w:shd w:val="clear" w:color="auto" w:fill="auto"/>
          </w:tcPr>
          <w:p w:rsidR="00947E5B" w:rsidRPr="00212D3E" w:rsidRDefault="00947E5B" w:rsidP="007F07E6">
            <w:pPr>
              <w:spacing w:after="0" w:line="240" w:lineRule="auto"/>
              <w:rPr>
                <w:rFonts w:ascii="Times New Roman" w:eastAsia="Calibri" w:hAnsi="Times New Roman" w:cs="Times New Roman"/>
                <w:sz w:val="20"/>
                <w:szCs w:val="20"/>
              </w:rPr>
            </w:pPr>
            <w:r w:rsidRPr="00212D3E">
              <w:rPr>
                <w:rFonts w:ascii="Times New Roman" w:eastAsia="Calibri" w:hAnsi="Times New Roman" w:cs="Times New Roman"/>
                <w:sz w:val="20"/>
                <w:szCs w:val="20"/>
              </w:rPr>
              <w:t>Источник финансирования</w:t>
            </w:r>
          </w:p>
        </w:tc>
        <w:tc>
          <w:tcPr>
            <w:tcW w:w="709" w:type="dxa"/>
            <w:vMerge w:val="restart"/>
            <w:shd w:val="clear" w:color="auto" w:fill="auto"/>
          </w:tcPr>
          <w:p w:rsidR="00947E5B" w:rsidRPr="00212D3E" w:rsidRDefault="00947E5B" w:rsidP="007F07E6">
            <w:pPr>
              <w:spacing w:after="0" w:line="240" w:lineRule="auto"/>
              <w:rPr>
                <w:rFonts w:ascii="Times New Roman" w:eastAsia="Calibri" w:hAnsi="Times New Roman" w:cs="Times New Roman"/>
                <w:sz w:val="20"/>
              </w:rPr>
            </w:pPr>
            <w:r w:rsidRPr="00212D3E">
              <w:rPr>
                <w:rFonts w:ascii="Times New Roman" w:eastAsia="Calibri" w:hAnsi="Times New Roman" w:cs="Times New Roman"/>
                <w:sz w:val="20"/>
              </w:rPr>
              <w:t>Сроки исполнения</w:t>
            </w:r>
          </w:p>
        </w:tc>
        <w:tc>
          <w:tcPr>
            <w:tcW w:w="992" w:type="dxa"/>
            <w:vMerge w:val="restart"/>
            <w:shd w:val="clear" w:color="auto" w:fill="auto"/>
          </w:tcPr>
          <w:p w:rsidR="00947E5B" w:rsidRPr="00212D3E" w:rsidRDefault="00947E5B" w:rsidP="007F07E6">
            <w:pPr>
              <w:spacing w:after="0" w:line="240" w:lineRule="auto"/>
              <w:rPr>
                <w:rFonts w:ascii="Times New Roman" w:eastAsia="Calibri" w:hAnsi="Times New Roman" w:cs="Times New Roman"/>
                <w:sz w:val="20"/>
              </w:rPr>
            </w:pPr>
            <w:r w:rsidRPr="00212D3E">
              <w:rPr>
                <w:rFonts w:ascii="Times New Roman" w:eastAsia="Calibri" w:hAnsi="Times New Roman" w:cs="Times New Roman"/>
                <w:sz w:val="20"/>
              </w:rPr>
              <w:t xml:space="preserve">Всего </w:t>
            </w:r>
          </w:p>
          <w:p w:rsidR="00947E5B" w:rsidRPr="00212D3E" w:rsidRDefault="00947E5B" w:rsidP="007F07E6">
            <w:pPr>
              <w:spacing w:after="0" w:line="240" w:lineRule="auto"/>
              <w:rPr>
                <w:rFonts w:ascii="Times New Roman" w:eastAsia="Calibri" w:hAnsi="Times New Roman" w:cs="Times New Roman"/>
                <w:sz w:val="20"/>
              </w:rPr>
            </w:pPr>
            <w:r w:rsidRPr="00212D3E">
              <w:rPr>
                <w:rFonts w:ascii="Times New Roman" w:eastAsia="Calibri" w:hAnsi="Times New Roman" w:cs="Times New Roman"/>
                <w:sz w:val="20"/>
              </w:rPr>
              <w:t>(тыс. рублей)</w:t>
            </w:r>
          </w:p>
        </w:tc>
        <w:tc>
          <w:tcPr>
            <w:tcW w:w="5103" w:type="dxa"/>
            <w:gridSpan w:val="5"/>
            <w:shd w:val="clear" w:color="auto" w:fill="auto"/>
          </w:tcPr>
          <w:p w:rsidR="00947E5B" w:rsidRPr="00212D3E" w:rsidRDefault="00947E5B" w:rsidP="007F07E6">
            <w:pPr>
              <w:spacing w:after="0" w:line="240" w:lineRule="auto"/>
              <w:rPr>
                <w:rFonts w:ascii="Times New Roman" w:eastAsia="Calibri" w:hAnsi="Times New Roman" w:cs="Times New Roman"/>
                <w:sz w:val="20"/>
              </w:rPr>
            </w:pPr>
            <w:r w:rsidRPr="00212D3E">
              <w:rPr>
                <w:rFonts w:ascii="Times New Roman" w:eastAsia="Calibri" w:hAnsi="Times New Roman" w:cs="Times New Roman"/>
                <w:sz w:val="20"/>
              </w:rPr>
              <w:t>Объем финансирования по годам (тыс. руб.)</w:t>
            </w:r>
          </w:p>
        </w:tc>
        <w:tc>
          <w:tcPr>
            <w:tcW w:w="1985" w:type="dxa"/>
            <w:vMerge w:val="restart"/>
            <w:shd w:val="clear" w:color="auto" w:fill="auto"/>
          </w:tcPr>
          <w:p w:rsidR="00947E5B" w:rsidRPr="00212D3E" w:rsidRDefault="00947E5B" w:rsidP="007F07E6">
            <w:pPr>
              <w:spacing w:after="0" w:line="240" w:lineRule="auto"/>
              <w:rPr>
                <w:rFonts w:ascii="Times New Roman" w:eastAsia="Calibri" w:hAnsi="Times New Roman" w:cs="Times New Roman"/>
                <w:sz w:val="20"/>
              </w:rPr>
            </w:pPr>
            <w:proofErr w:type="gramStart"/>
            <w:r w:rsidRPr="00212D3E">
              <w:rPr>
                <w:rFonts w:ascii="Times New Roman" w:eastAsia="Calibri" w:hAnsi="Times New Roman" w:cs="Times New Roman"/>
                <w:sz w:val="20"/>
              </w:rPr>
              <w:t>Ответственный</w:t>
            </w:r>
            <w:proofErr w:type="gramEnd"/>
            <w:r w:rsidRPr="00212D3E">
              <w:rPr>
                <w:rFonts w:ascii="Times New Roman" w:eastAsia="Calibri" w:hAnsi="Times New Roman" w:cs="Times New Roman"/>
                <w:sz w:val="20"/>
              </w:rPr>
              <w:t xml:space="preserve"> за выполнение мероприятия подпрограммы</w:t>
            </w:r>
          </w:p>
        </w:tc>
        <w:tc>
          <w:tcPr>
            <w:tcW w:w="1275" w:type="dxa"/>
            <w:vMerge w:val="restart"/>
            <w:shd w:val="clear" w:color="auto" w:fill="auto"/>
          </w:tcPr>
          <w:p w:rsidR="00947E5B" w:rsidRPr="00212D3E" w:rsidRDefault="00947E5B" w:rsidP="007F07E6">
            <w:pPr>
              <w:spacing w:after="0" w:line="240" w:lineRule="auto"/>
              <w:rPr>
                <w:rFonts w:ascii="Times New Roman" w:eastAsia="Calibri" w:hAnsi="Times New Roman" w:cs="Times New Roman"/>
                <w:sz w:val="20"/>
              </w:rPr>
            </w:pPr>
            <w:r w:rsidRPr="00212D3E">
              <w:rPr>
                <w:rFonts w:ascii="Times New Roman" w:eastAsia="Calibri" w:hAnsi="Times New Roman" w:cs="Times New Roman"/>
                <w:sz w:val="20"/>
              </w:rPr>
              <w:t>Результаты выполнения мероприятий подпрограммы</w:t>
            </w:r>
          </w:p>
        </w:tc>
      </w:tr>
      <w:tr w:rsidR="00857838" w:rsidRPr="00212D3E" w:rsidTr="00F514A3">
        <w:tc>
          <w:tcPr>
            <w:tcW w:w="425" w:type="dxa"/>
            <w:vMerge/>
            <w:shd w:val="clear" w:color="auto" w:fill="auto"/>
          </w:tcPr>
          <w:p w:rsidR="00947E5B" w:rsidRPr="00212D3E" w:rsidRDefault="00947E5B" w:rsidP="007F07E6">
            <w:pPr>
              <w:spacing w:after="0" w:line="240" w:lineRule="auto"/>
              <w:rPr>
                <w:rFonts w:ascii="Times New Roman" w:eastAsia="Calibri" w:hAnsi="Times New Roman" w:cs="Times New Roman"/>
              </w:rPr>
            </w:pPr>
          </w:p>
        </w:tc>
        <w:tc>
          <w:tcPr>
            <w:tcW w:w="1418" w:type="dxa"/>
            <w:vMerge/>
            <w:shd w:val="clear" w:color="auto" w:fill="auto"/>
          </w:tcPr>
          <w:p w:rsidR="00947E5B" w:rsidRPr="00212D3E" w:rsidRDefault="00947E5B" w:rsidP="007F07E6">
            <w:pPr>
              <w:spacing w:after="0" w:line="240" w:lineRule="auto"/>
              <w:rPr>
                <w:rFonts w:ascii="Times New Roman" w:eastAsia="Calibri" w:hAnsi="Times New Roman" w:cs="Times New Roman"/>
                <w:sz w:val="20"/>
                <w:szCs w:val="20"/>
              </w:rPr>
            </w:pPr>
          </w:p>
        </w:tc>
        <w:tc>
          <w:tcPr>
            <w:tcW w:w="2410" w:type="dxa"/>
            <w:vMerge/>
            <w:shd w:val="clear" w:color="auto" w:fill="auto"/>
          </w:tcPr>
          <w:p w:rsidR="00947E5B" w:rsidRPr="00212D3E" w:rsidRDefault="00947E5B" w:rsidP="007F07E6">
            <w:pPr>
              <w:spacing w:after="0" w:line="240" w:lineRule="auto"/>
              <w:rPr>
                <w:rFonts w:ascii="Times New Roman" w:eastAsia="Calibri" w:hAnsi="Times New Roman" w:cs="Times New Roman"/>
                <w:sz w:val="20"/>
                <w:szCs w:val="20"/>
              </w:rPr>
            </w:pPr>
          </w:p>
        </w:tc>
        <w:tc>
          <w:tcPr>
            <w:tcW w:w="1701" w:type="dxa"/>
            <w:vMerge/>
            <w:shd w:val="clear" w:color="auto" w:fill="auto"/>
          </w:tcPr>
          <w:p w:rsidR="00947E5B" w:rsidRPr="00212D3E" w:rsidRDefault="00947E5B" w:rsidP="007F07E6">
            <w:pPr>
              <w:spacing w:after="0" w:line="240" w:lineRule="auto"/>
              <w:rPr>
                <w:rFonts w:ascii="Times New Roman" w:eastAsia="Calibri" w:hAnsi="Times New Roman" w:cs="Times New Roman"/>
                <w:sz w:val="20"/>
                <w:szCs w:val="20"/>
              </w:rPr>
            </w:pPr>
          </w:p>
        </w:tc>
        <w:tc>
          <w:tcPr>
            <w:tcW w:w="709" w:type="dxa"/>
            <w:vMerge/>
            <w:shd w:val="clear" w:color="auto" w:fill="auto"/>
          </w:tcPr>
          <w:p w:rsidR="00947E5B" w:rsidRPr="00212D3E" w:rsidRDefault="00947E5B" w:rsidP="007F07E6">
            <w:pPr>
              <w:spacing w:after="0" w:line="240" w:lineRule="auto"/>
              <w:rPr>
                <w:rFonts w:ascii="Times New Roman" w:eastAsia="Calibri" w:hAnsi="Times New Roman" w:cs="Times New Roman"/>
              </w:rPr>
            </w:pPr>
          </w:p>
        </w:tc>
        <w:tc>
          <w:tcPr>
            <w:tcW w:w="992" w:type="dxa"/>
            <w:vMerge/>
            <w:shd w:val="clear" w:color="auto" w:fill="auto"/>
          </w:tcPr>
          <w:p w:rsidR="00947E5B" w:rsidRPr="00212D3E" w:rsidRDefault="00947E5B" w:rsidP="007F07E6">
            <w:pPr>
              <w:spacing w:after="0" w:line="240" w:lineRule="auto"/>
              <w:rPr>
                <w:rFonts w:ascii="Times New Roman" w:eastAsia="Calibri" w:hAnsi="Times New Roman" w:cs="Times New Roman"/>
              </w:rPr>
            </w:pPr>
          </w:p>
        </w:tc>
        <w:tc>
          <w:tcPr>
            <w:tcW w:w="1134" w:type="dxa"/>
            <w:shd w:val="clear" w:color="auto" w:fill="auto"/>
          </w:tcPr>
          <w:p w:rsidR="00947E5B" w:rsidRPr="00212D3E" w:rsidRDefault="00947E5B" w:rsidP="007F07E6">
            <w:pPr>
              <w:spacing w:after="0" w:line="240" w:lineRule="auto"/>
              <w:rPr>
                <w:rFonts w:ascii="Times New Roman" w:eastAsia="Calibri" w:hAnsi="Times New Roman" w:cs="Times New Roman"/>
                <w:sz w:val="20"/>
              </w:rPr>
            </w:pPr>
            <w:r w:rsidRPr="00212D3E">
              <w:rPr>
                <w:rFonts w:ascii="Times New Roman" w:eastAsia="Calibri" w:hAnsi="Times New Roman" w:cs="Times New Roman"/>
                <w:sz w:val="20"/>
              </w:rPr>
              <w:t>2015 год</w:t>
            </w:r>
          </w:p>
        </w:tc>
        <w:tc>
          <w:tcPr>
            <w:tcW w:w="992" w:type="dxa"/>
            <w:shd w:val="clear" w:color="auto" w:fill="auto"/>
          </w:tcPr>
          <w:p w:rsidR="00947E5B" w:rsidRPr="00212D3E" w:rsidRDefault="00947E5B" w:rsidP="007F07E6">
            <w:pPr>
              <w:spacing w:after="0" w:line="240" w:lineRule="auto"/>
              <w:rPr>
                <w:rFonts w:ascii="Times New Roman" w:eastAsia="Calibri" w:hAnsi="Times New Roman" w:cs="Times New Roman"/>
                <w:sz w:val="20"/>
              </w:rPr>
            </w:pPr>
            <w:r w:rsidRPr="00212D3E">
              <w:rPr>
                <w:rFonts w:ascii="Times New Roman" w:eastAsia="Calibri" w:hAnsi="Times New Roman" w:cs="Times New Roman"/>
                <w:sz w:val="20"/>
              </w:rPr>
              <w:t>2016 год</w:t>
            </w:r>
          </w:p>
        </w:tc>
        <w:tc>
          <w:tcPr>
            <w:tcW w:w="993" w:type="dxa"/>
            <w:shd w:val="clear" w:color="auto" w:fill="auto"/>
          </w:tcPr>
          <w:p w:rsidR="00947E5B" w:rsidRPr="00212D3E" w:rsidRDefault="00947E5B" w:rsidP="007F07E6">
            <w:pPr>
              <w:spacing w:after="0" w:line="240" w:lineRule="auto"/>
              <w:rPr>
                <w:rFonts w:ascii="Times New Roman" w:eastAsia="Calibri" w:hAnsi="Times New Roman" w:cs="Times New Roman"/>
                <w:sz w:val="20"/>
              </w:rPr>
            </w:pPr>
            <w:r w:rsidRPr="00212D3E">
              <w:rPr>
                <w:rFonts w:ascii="Times New Roman" w:eastAsia="Calibri" w:hAnsi="Times New Roman" w:cs="Times New Roman"/>
                <w:sz w:val="20"/>
              </w:rPr>
              <w:t>2017 год</w:t>
            </w:r>
          </w:p>
        </w:tc>
        <w:tc>
          <w:tcPr>
            <w:tcW w:w="992" w:type="dxa"/>
            <w:shd w:val="clear" w:color="auto" w:fill="auto"/>
          </w:tcPr>
          <w:p w:rsidR="00947E5B" w:rsidRPr="00212D3E" w:rsidRDefault="00947E5B" w:rsidP="007F07E6">
            <w:pPr>
              <w:spacing w:after="0" w:line="240" w:lineRule="auto"/>
              <w:rPr>
                <w:rFonts w:ascii="Times New Roman" w:eastAsia="Calibri" w:hAnsi="Times New Roman" w:cs="Times New Roman"/>
                <w:sz w:val="20"/>
              </w:rPr>
            </w:pPr>
            <w:r w:rsidRPr="00212D3E">
              <w:rPr>
                <w:rFonts w:ascii="Times New Roman" w:eastAsia="Calibri" w:hAnsi="Times New Roman" w:cs="Times New Roman"/>
                <w:sz w:val="20"/>
              </w:rPr>
              <w:t>2018 год</w:t>
            </w:r>
          </w:p>
        </w:tc>
        <w:tc>
          <w:tcPr>
            <w:tcW w:w="992" w:type="dxa"/>
            <w:shd w:val="clear" w:color="auto" w:fill="auto"/>
          </w:tcPr>
          <w:p w:rsidR="00947E5B" w:rsidRPr="00212D3E" w:rsidRDefault="00947E5B" w:rsidP="007F07E6">
            <w:pPr>
              <w:spacing w:after="0" w:line="240" w:lineRule="auto"/>
              <w:rPr>
                <w:rFonts w:ascii="Times New Roman" w:eastAsia="Calibri" w:hAnsi="Times New Roman" w:cs="Times New Roman"/>
                <w:sz w:val="20"/>
              </w:rPr>
            </w:pPr>
            <w:r w:rsidRPr="00212D3E">
              <w:rPr>
                <w:rFonts w:ascii="Times New Roman" w:eastAsia="Calibri" w:hAnsi="Times New Roman" w:cs="Times New Roman"/>
                <w:sz w:val="20"/>
              </w:rPr>
              <w:t>2019 год</w:t>
            </w:r>
          </w:p>
        </w:tc>
        <w:tc>
          <w:tcPr>
            <w:tcW w:w="1985" w:type="dxa"/>
            <w:vMerge/>
            <w:shd w:val="clear" w:color="auto" w:fill="auto"/>
          </w:tcPr>
          <w:p w:rsidR="00947E5B" w:rsidRPr="00212D3E" w:rsidRDefault="00947E5B" w:rsidP="007F07E6">
            <w:pPr>
              <w:spacing w:after="0" w:line="240" w:lineRule="auto"/>
              <w:rPr>
                <w:rFonts w:ascii="Times New Roman" w:eastAsia="Calibri" w:hAnsi="Times New Roman" w:cs="Times New Roman"/>
              </w:rPr>
            </w:pPr>
          </w:p>
        </w:tc>
        <w:tc>
          <w:tcPr>
            <w:tcW w:w="1275" w:type="dxa"/>
            <w:vMerge/>
            <w:shd w:val="clear" w:color="auto" w:fill="auto"/>
          </w:tcPr>
          <w:p w:rsidR="00947E5B" w:rsidRPr="00212D3E" w:rsidRDefault="00947E5B" w:rsidP="007F07E6">
            <w:pPr>
              <w:spacing w:after="0" w:line="240" w:lineRule="auto"/>
              <w:rPr>
                <w:rFonts w:ascii="Times New Roman" w:eastAsia="Calibri" w:hAnsi="Times New Roman" w:cs="Times New Roman"/>
              </w:rPr>
            </w:pPr>
          </w:p>
        </w:tc>
      </w:tr>
      <w:tr w:rsidR="00857838" w:rsidRPr="00212D3E" w:rsidTr="00F514A3">
        <w:tc>
          <w:tcPr>
            <w:tcW w:w="425" w:type="dxa"/>
            <w:shd w:val="clear" w:color="auto" w:fill="auto"/>
          </w:tcPr>
          <w:p w:rsidR="00947E5B" w:rsidRPr="00212D3E" w:rsidRDefault="00947E5B" w:rsidP="007F07E6">
            <w:pPr>
              <w:spacing w:after="0" w:line="240" w:lineRule="auto"/>
              <w:rPr>
                <w:rFonts w:ascii="Times New Roman" w:eastAsia="Calibri" w:hAnsi="Times New Roman" w:cs="Times New Roman"/>
              </w:rPr>
            </w:pPr>
            <w:r w:rsidRPr="00212D3E">
              <w:rPr>
                <w:rFonts w:ascii="Times New Roman" w:eastAsia="Calibri" w:hAnsi="Times New Roman" w:cs="Times New Roman"/>
              </w:rPr>
              <w:t>1</w:t>
            </w:r>
          </w:p>
        </w:tc>
        <w:tc>
          <w:tcPr>
            <w:tcW w:w="1418" w:type="dxa"/>
            <w:shd w:val="clear" w:color="auto" w:fill="auto"/>
          </w:tcPr>
          <w:p w:rsidR="00947E5B" w:rsidRPr="00212D3E" w:rsidRDefault="00947E5B" w:rsidP="007F07E6">
            <w:pPr>
              <w:spacing w:after="0" w:line="240" w:lineRule="auto"/>
              <w:rPr>
                <w:rFonts w:ascii="Times New Roman" w:eastAsia="Calibri" w:hAnsi="Times New Roman" w:cs="Times New Roman"/>
                <w:sz w:val="20"/>
                <w:szCs w:val="20"/>
              </w:rPr>
            </w:pPr>
            <w:r w:rsidRPr="00212D3E">
              <w:rPr>
                <w:rFonts w:ascii="Times New Roman" w:eastAsia="Calibri" w:hAnsi="Times New Roman" w:cs="Times New Roman"/>
                <w:sz w:val="20"/>
                <w:szCs w:val="20"/>
              </w:rPr>
              <w:t>2</w:t>
            </w:r>
          </w:p>
        </w:tc>
        <w:tc>
          <w:tcPr>
            <w:tcW w:w="2410" w:type="dxa"/>
            <w:shd w:val="clear" w:color="auto" w:fill="auto"/>
          </w:tcPr>
          <w:p w:rsidR="00947E5B" w:rsidRPr="00212D3E" w:rsidRDefault="00947E5B" w:rsidP="007F07E6">
            <w:pPr>
              <w:spacing w:after="0" w:line="240" w:lineRule="auto"/>
              <w:rPr>
                <w:rFonts w:ascii="Times New Roman" w:eastAsia="Calibri" w:hAnsi="Times New Roman" w:cs="Times New Roman"/>
                <w:sz w:val="20"/>
                <w:szCs w:val="20"/>
              </w:rPr>
            </w:pPr>
            <w:r w:rsidRPr="00212D3E">
              <w:rPr>
                <w:rFonts w:ascii="Times New Roman" w:eastAsia="Calibri" w:hAnsi="Times New Roman" w:cs="Times New Roman"/>
                <w:sz w:val="20"/>
                <w:szCs w:val="20"/>
              </w:rPr>
              <w:t>3</w:t>
            </w:r>
          </w:p>
        </w:tc>
        <w:tc>
          <w:tcPr>
            <w:tcW w:w="1701" w:type="dxa"/>
            <w:shd w:val="clear" w:color="auto" w:fill="auto"/>
          </w:tcPr>
          <w:p w:rsidR="00947E5B" w:rsidRPr="00212D3E" w:rsidRDefault="00947E5B" w:rsidP="007F07E6">
            <w:pPr>
              <w:spacing w:after="0" w:line="240" w:lineRule="auto"/>
              <w:rPr>
                <w:rFonts w:ascii="Times New Roman" w:eastAsia="Calibri" w:hAnsi="Times New Roman" w:cs="Times New Roman"/>
                <w:sz w:val="20"/>
                <w:szCs w:val="20"/>
              </w:rPr>
            </w:pPr>
            <w:r w:rsidRPr="00212D3E">
              <w:rPr>
                <w:rFonts w:ascii="Times New Roman" w:eastAsia="Calibri" w:hAnsi="Times New Roman" w:cs="Times New Roman"/>
                <w:sz w:val="20"/>
                <w:szCs w:val="20"/>
              </w:rPr>
              <w:t>4</w:t>
            </w:r>
          </w:p>
        </w:tc>
        <w:tc>
          <w:tcPr>
            <w:tcW w:w="709" w:type="dxa"/>
            <w:shd w:val="clear" w:color="auto" w:fill="auto"/>
          </w:tcPr>
          <w:p w:rsidR="00947E5B" w:rsidRPr="00212D3E" w:rsidRDefault="00947E5B" w:rsidP="007F07E6">
            <w:pPr>
              <w:spacing w:after="0" w:line="240" w:lineRule="auto"/>
              <w:rPr>
                <w:rFonts w:ascii="Times New Roman" w:eastAsia="Calibri" w:hAnsi="Times New Roman" w:cs="Times New Roman"/>
              </w:rPr>
            </w:pPr>
            <w:r w:rsidRPr="00212D3E">
              <w:rPr>
                <w:rFonts w:ascii="Times New Roman" w:eastAsia="Calibri" w:hAnsi="Times New Roman" w:cs="Times New Roman"/>
              </w:rPr>
              <w:t>5</w:t>
            </w:r>
          </w:p>
        </w:tc>
        <w:tc>
          <w:tcPr>
            <w:tcW w:w="992" w:type="dxa"/>
            <w:shd w:val="clear" w:color="auto" w:fill="auto"/>
          </w:tcPr>
          <w:p w:rsidR="00947E5B" w:rsidRPr="00212D3E" w:rsidRDefault="00947E5B" w:rsidP="007F07E6">
            <w:pPr>
              <w:spacing w:after="0" w:line="240" w:lineRule="auto"/>
              <w:rPr>
                <w:rFonts w:ascii="Times New Roman" w:eastAsia="Calibri" w:hAnsi="Times New Roman" w:cs="Times New Roman"/>
              </w:rPr>
            </w:pPr>
            <w:r w:rsidRPr="00212D3E">
              <w:rPr>
                <w:rFonts w:ascii="Times New Roman" w:eastAsia="Calibri" w:hAnsi="Times New Roman" w:cs="Times New Roman"/>
              </w:rPr>
              <w:t>6</w:t>
            </w:r>
          </w:p>
        </w:tc>
        <w:tc>
          <w:tcPr>
            <w:tcW w:w="1134" w:type="dxa"/>
            <w:shd w:val="clear" w:color="auto" w:fill="auto"/>
          </w:tcPr>
          <w:p w:rsidR="00947E5B" w:rsidRPr="00212D3E" w:rsidRDefault="00947E5B" w:rsidP="007F07E6">
            <w:pPr>
              <w:spacing w:after="0" w:line="240" w:lineRule="auto"/>
              <w:rPr>
                <w:rFonts w:ascii="Times New Roman" w:eastAsia="Calibri" w:hAnsi="Times New Roman" w:cs="Times New Roman"/>
              </w:rPr>
            </w:pPr>
            <w:r w:rsidRPr="00212D3E">
              <w:rPr>
                <w:rFonts w:ascii="Times New Roman" w:eastAsia="Calibri" w:hAnsi="Times New Roman" w:cs="Times New Roman"/>
              </w:rPr>
              <w:t>7</w:t>
            </w:r>
          </w:p>
        </w:tc>
        <w:tc>
          <w:tcPr>
            <w:tcW w:w="992" w:type="dxa"/>
            <w:shd w:val="clear" w:color="auto" w:fill="auto"/>
          </w:tcPr>
          <w:p w:rsidR="00947E5B" w:rsidRPr="00212D3E" w:rsidRDefault="00947E5B" w:rsidP="007F07E6">
            <w:pPr>
              <w:spacing w:after="0" w:line="240" w:lineRule="auto"/>
              <w:rPr>
                <w:rFonts w:ascii="Times New Roman" w:eastAsia="Calibri" w:hAnsi="Times New Roman" w:cs="Times New Roman"/>
              </w:rPr>
            </w:pPr>
            <w:r w:rsidRPr="00212D3E">
              <w:rPr>
                <w:rFonts w:ascii="Times New Roman" w:eastAsia="Calibri" w:hAnsi="Times New Roman" w:cs="Times New Roman"/>
              </w:rPr>
              <w:t>8</w:t>
            </w:r>
          </w:p>
        </w:tc>
        <w:tc>
          <w:tcPr>
            <w:tcW w:w="993" w:type="dxa"/>
            <w:shd w:val="clear" w:color="auto" w:fill="auto"/>
          </w:tcPr>
          <w:p w:rsidR="00947E5B" w:rsidRPr="00212D3E" w:rsidRDefault="00947E5B" w:rsidP="007F07E6">
            <w:pPr>
              <w:spacing w:after="0" w:line="240" w:lineRule="auto"/>
              <w:rPr>
                <w:rFonts w:ascii="Times New Roman" w:eastAsia="Calibri" w:hAnsi="Times New Roman" w:cs="Times New Roman"/>
              </w:rPr>
            </w:pPr>
            <w:r w:rsidRPr="00212D3E">
              <w:rPr>
                <w:rFonts w:ascii="Times New Roman" w:eastAsia="Calibri" w:hAnsi="Times New Roman" w:cs="Times New Roman"/>
              </w:rPr>
              <w:t>9</w:t>
            </w:r>
          </w:p>
        </w:tc>
        <w:tc>
          <w:tcPr>
            <w:tcW w:w="992" w:type="dxa"/>
            <w:shd w:val="clear" w:color="auto" w:fill="auto"/>
          </w:tcPr>
          <w:p w:rsidR="00947E5B" w:rsidRPr="00212D3E" w:rsidRDefault="00947E5B" w:rsidP="007F07E6">
            <w:pPr>
              <w:spacing w:after="0" w:line="240" w:lineRule="auto"/>
              <w:rPr>
                <w:rFonts w:ascii="Times New Roman" w:eastAsia="Calibri" w:hAnsi="Times New Roman" w:cs="Times New Roman"/>
              </w:rPr>
            </w:pPr>
            <w:r w:rsidRPr="00212D3E">
              <w:rPr>
                <w:rFonts w:ascii="Times New Roman" w:eastAsia="Calibri" w:hAnsi="Times New Roman" w:cs="Times New Roman"/>
              </w:rPr>
              <w:t>10</w:t>
            </w:r>
          </w:p>
        </w:tc>
        <w:tc>
          <w:tcPr>
            <w:tcW w:w="992" w:type="dxa"/>
            <w:shd w:val="clear" w:color="auto" w:fill="auto"/>
          </w:tcPr>
          <w:p w:rsidR="00947E5B" w:rsidRPr="00212D3E" w:rsidRDefault="00947E5B" w:rsidP="007F07E6">
            <w:pPr>
              <w:spacing w:after="0" w:line="240" w:lineRule="auto"/>
              <w:rPr>
                <w:rFonts w:ascii="Times New Roman" w:eastAsia="Calibri" w:hAnsi="Times New Roman" w:cs="Times New Roman"/>
              </w:rPr>
            </w:pPr>
            <w:r w:rsidRPr="00212D3E">
              <w:rPr>
                <w:rFonts w:ascii="Times New Roman" w:eastAsia="Calibri" w:hAnsi="Times New Roman" w:cs="Times New Roman"/>
              </w:rPr>
              <w:t>11</w:t>
            </w:r>
          </w:p>
        </w:tc>
        <w:tc>
          <w:tcPr>
            <w:tcW w:w="1985" w:type="dxa"/>
            <w:shd w:val="clear" w:color="auto" w:fill="auto"/>
          </w:tcPr>
          <w:p w:rsidR="00947E5B" w:rsidRPr="00212D3E" w:rsidRDefault="00947E5B" w:rsidP="007F07E6">
            <w:pPr>
              <w:spacing w:after="0" w:line="240" w:lineRule="auto"/>
              <w:rPr>
                <w:rFonts w:ascii="Times New Roman" w:eastAsia="Calibri" w:hAnsi="Times New Roman" w:cs="Times New Roman"/>
              </w:rPr>
            </w:pPr>
            <w:r w:rsidRPr="00212D3E">
              <w:rPr>
                <w:rFonts w:ascii="Times New Roman" w:eastAsia="Calibri" w:hAnsi="Times New Roman" w:cs="Times New Roman"/>
              </w:rPr>
              <w:t>12</w:t>
            </w:r>
          </w:p>
        </w:tc>
        <w:tc>
          <w:tcPr>
            <w:tcW w:w="1275" w:type="dxa"/>
            <w:shd w:val="clear" w:color="auto" w:fill="auto"/>
          </w:tcPr>
          <w:p w:rsidR="00947E5B" w:rsidRPr="00212D3E" w:rsidRDefault="00947E5B" w:rsidP="007F07E6">
            <w:pPr>
              <w:spacing w:after="0" w:line="240" w:lineRule="auto"/>
              <w:rPr>
                <w:rFonts w:ascii="Times New Roman" w:eastAsia="Calibri" w:hAnsi="Times New Roman" w:cs="Times New Roman"/>
              </w:rPr>
            </w:pPr>
            <w:r w:rsidRPr="00212D3E">
              <w:rPr>
                <w:rFonts w:ascii="Times New Roman" w:eastAsia="Calibri" w:hAnsi="Times New Roman" w:cs="Times New Roman"/>
              </w:rPr>
              <w:t>13</w:t>
            </w:r>
          </w:p>
        </w:tc>
      </w:tr>
      <w:tr w:rsidR="007D11F7" w:rsidRPr="00212D3E" w:rsidTr="00F514A3">
        <w:trPr>
          <w:trHeight w:val="342"/>
        </w:trPr>
        <w:tc>
          <w:tcPr>
            <w:tcW w:w="425" w:type="dxa"/>
            <w:vMerge w:val="restart"/>
            <w:shd w:val="clear" w:color="auto" w:fill="auto"/>
          </w:tcPr>
          <w:p w:rsidR="007D11F7" w:rsidRPr="00212D3E" w:rsidRDefault="007D11F7" w:rsidP="009C0077">
            <w:pPr>
              <w:pStyle w:val="ab"/>
              <w:numPr>
                <w:ilvl w:val="0"/>
                <w:numId w:val="17"/>
              </w:numPr>
              <w:spacing w:after="0" w:line="240" w:lineRule="auto"/>
              <w:rPr>
                <w:rFonts w:ascii="Times New Roman" w:eastAsia="Calibri" w:hAnsi="Times New Roman" w:cs="Times New Roman"/>
                <w:sz w:val="20"/>
              </w:rPr>
            </w:pPr>
          </w:p>
        </w:tc>
        <w:tc>
          <w:tcPr>
            <w:tcW w:w="1418" w:type="dxa"/>
            <w:vMerge w:val="restart"/>
            <w:shd w:val="clear" w:color="auto" w:fill="auto"/>
          </w:tcPr>
          <w:p w:rsidR="007D11F7" w:rsidRPr="00212D3E" w:rsidRDefault="007D11F7" w:rsidP="007F07E6">
            <w:pPr>
              <w:spacing w:after="0" w:line="240" w:lineRule="auto"/>
              <w:rPr>
                <w:rFonts w:ascii="Times New Roman" w:eastAsia="Calibri" w:hAnsi="Times New Roman" w:cs="Times New Roman"/>
                <w:sz w:val="20"/>
                <w:szCs w:val="20"/>
              </w:rPr>
            </w:pPr>
            <w:r w:rsidRPr="00212D3E">
              <w:rPr>
                <w:rFonts w:ascii="Times New Roman" w:eastAsia="Calibri" w:hAnsi="Times New Roman" w:cs="Times New Roman"/>
                <w:sz w:val="20"/>
                <w:szCs w:val="20"/>
              </w:rPr>
              <w:t>Переселение граждан, проживающих в признанных аварийными многоквартирных жилых домах</w:t>
            </w:r>
          </w:p>
        </w:tc>
        <w:tc>
          <w:tcPr>
            <w:tcW w:w="2410" w:type="dxa"/>
            <w:vMerge w:val="restart"/>
            <w:shd w:val="clear" w:color="auto" w:fill="auto"/>
          </w:tcPr>
          <w:p w:rsidR="007D11F7" w:rsidRPr="00212D3E" w:rsidRDefault="007D11F7" w:rsidP="00885ACF">
            <w:pPr>
              <w:spacing w:after="0" w:line="240" w:lineRule="auto"/>
              <w:contextualSpacing/>
              <w:rPr>
                <w:rFonts w:ascii="Times New Roman" w:eastAsia="Calibri" w:hAnsi="Times New Roman" w:cs="Times New Roman"/>
                <w:sz w:val="20"/>
                <w:szCs w:val="20"/>
              </w:rPr>
            </w:pPr>
            <w:r w:rsidRPr="00212D3E">
              <w:rPr>
                <w:rFonts w:ascii="Times New Roman" w:eastAsia="Calibri" w:hAnsi="Times New Roman" w:cs="Times New Roman"/>
                <w:sz w:val="20"/>
                <w:szCs w:val="20"/>
              </w:rPr>
              <w:t>Поступление финансирования расселения аварийных домов, вошедших в адресную программу Московской области</w:t>
            </w:r>
          </w:p>
        </w:tc>
        <w:tc>
          <w:tcPr>
            <w:tcW w:w="1701" w:type="dxa"/>
            <w:shd w:val="clear" w:color="auto" w:fill="auto"/>
          </w:tcPr>
          <w:p w:rsidR="007D11F7" w:rsidRPr="00212D3E" w:rsidRDefault="007D11F7" w:rsidP="009C0077">
            <w:pPr>
              <w:spacing w:after="0" w:line="240" w:lineRule="auto"/>
              <w:rPr>
                <w:rFonts w:ascii="Times New Roman" w:eastAsia="Calibri" w:hAnsi="Times New Roman" w:cs="Times New Roman"/>
                <w:sz w:val="20"/>
                <w:szCs w:val="20"/>
              </w:rPr>
            </w:pPr>
            <w:r w:rsidRPr="00212D3E">
              <w:rPr>
                <w:rFonts w:ascii="Times New Roman" w:eastAsia="Calibri" w:hAnsi="Times New Roman" w:cs="Times New Roman"/>
                <w:sz w:val="20"/>
                <w:szCs w:val="20"/>
              </w:rPr>
              <w:t>Федеральный бюджет</w:t>
            </w:r>
          </w:p>
          <w:p w:rsidR="007D11F7" w:rsidRPr="00212D3E" w:rsidRDefault="007D11F7" w:rsidP="009C0077">
            <w:pPr>
              <w:spacing w:after="0" w:line="240" w:lineRule="auto"/>
              <w:rPr>
                <w:rFonts w:ascii="Times New Roman" w:eastAsia="Calibri" w:hAnsi="Times New Roman" w:cs="Times New Roman"/>
                <w:sz w:val="20"/>
                <w:szCs w:val="20"/>
              </w:rPr>
            </w:pPr>
          </w:p>
        </w:tc>
        <w:tc>
          <w:tcPr>
            <w:tcW w:w="709" w:type="dxa"/>
            <w:vMerge w:val="restart"/>
            <w:shd w:val="clear" w:color="auto" w:fill="auto"/>
            <w:vAlign w:val="center"/>
          </w:tcPr>
          <w:p w:rsidR="007D11F7" w:rsidRPr="00212D3E" w:rsidRDefault="007D11F7" w:rsidP="009C0077">
            <w:pPr>
              <w:spacing w:after="0" w:line="240" w:lineRule="auto"/>
              <w:jc w:val="center"/>
              <w:rPr>
                <w:rFonts w:ascii="Times New Roman" w:eastAsia="Calibri" w:hAnsi="Times New Roman" w:cs="Times New Roman"/>
                <w:sz w:val="20"/>
                <w:szCs w:val="20"/>
              </w:rPr>
            </w:pPr>
            <w:r w:rsidRPr="00212D3E">
              <w:rPr>
                <w:rFonts w:ascii="Times New Roman" w:eastAsia="Calibri" w:hAnsi="Times New Roman" w:cs="Times New Roman"/>
                <w:sz w:val="20"/>
                <w:szCs w:val="20"/>
              </w:rPr>
              <w:t>2015- 2019</w:t>
            </w:r>
          </w:p>
          <w:p w:rsidR="007D11F7" w:rsidRPr="00212D3E" w:rsidRDefault="007D11F7" w:rsidP="009C0077">
            <w:pPr>
              <w:spacing w:after="0" w:line="240" w:lineRule="auto"/>
              <w:jc w:val="center"/>
              <w:rPr>
                <w:rFonts w:ascii="Times New Roman" w:eastAsia="Calibri" w:hAnsi="Times New Roman" w:cs="Times New Roman"/>
                <w:sz w:val="20"/>
                <w:szCs w:val="20"/>
              </w:rPr>
            </w:pPr>
          </w:p>
        </w:tc>
        <w:tc>
          <w:tcPr>
            <w:tcW w:w="992" w:type="dxa"/>
            <w:shd w:val="clear" w:color="auto" w:fill="auto"/>
          </w:tcPr>
          <w:p w:rsidR="007D11F7" w:rsidRPr="00212D3E" w:rsidRDefault="007D11F7" w:rsidP="000C5768">
            <w:pPr>
              <w:tabs>
                <w:tab w:val="left" w:pos="4320"/>
              </w:tabs>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12D3E">
              <w:rPr>
                <w:rFonts w:ascii="Times New Roman" w:eastAsia="Times New Roman" w:hAnsi="Times New Roman" w:cs="Times New Roman"/>
                <w:sz w:val="16"/>
                <w:szCs w:val="16"/>
                <w:lang w:eastAsia="ru-RU"/>
              </w:rPr>
              <w:t>89968.0</w:t>
            </w:r>
          </w:p>
        </w:tc>
        <w:tc>
          <w:tcPr>
            <w:tcW w:w="1134" w:type="dxa"/>
            <w:shd w:val="clear" w:color="auto" w:fill="auto"/>
          </w:tcPr>
          <w:p w:rsidR="007D11F7" w:rsidRPr="00212D3E" w:rsidRDefault="007D11F7" w:rsidP="000C5768">
            <w:pPr>
              <w:tabs>
                <w:tab w:val="left" w:pos="4320"/>
              </w:tabs>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12D3E">
              <w:rPr>
                <w:rFonts w:ascii="Times New Roman" w:eastAsia="Times New Roman" w:hAnsi="Times New Roman" w:cs="Times New Roman"/>
                <w:sz w:val="16"/>
                <w:szCs w:val="16"/>
                <w:lang w:eastAsia="ru-RU"/>
              </w:rPr>
              <w:t>89968.0</w:t>
            </w:r>
          </w:p>
        </w:tc>
        <w:tc>
          <w:tcPr>
            <w:tcW w:w="992" w:type="dxa"/>
            <w:shd w:val="clear" w:color="auto" w:fill="auto"/>
          </w:tcPr>
          <w:p w:rsidR="007D11F7" w:rsidRPr="00212D3E" w:rsidRDefault="007D11F7" w:rsidP="000C5768">
            <w:pPr>
              <w:tabs>
                <w:tab w:val="left" w:pos="4320"/>
              </w:tabs>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12D3E">
              <w:rPr>
                <w:rFonts w:ascii="Times New Roman" w:eastAsia="Times New Roman" w:hAnsi="Times New Roman" w:cs="Times New Roman"/>
                <w:sz w:val="16"/>
                <w:szCs w:val="16"/>
                <w:lang w:eastAsia="ru-RU"/>
              </w:rPr>
              <w:t>-</w:t>
            </w:r>
          </w:p>
        </w:tc>
        <w:tc>
          <w:tcPr>
            <w:tcW w:w="993" w:type="dxa"/>
            <w:shd w:val="clear" w:color="auto" w:fill="auto"/>
          </w:tcPr>
          <w:p w:rsidR="007D11F7" w:rsidRPr="00212D3E" w:rsidRDefault="007D11F7" w:rsidP="000C5768">
            <w:pPr>
              <w:spacing w:after="0" w:line="240" w:lineRule="auto"/>
              <w:jc w:val="center"/>
              <w:rPr>
                <w:rFonts w:ascii="Times New Roman" w:eastAsia="Times New Roman" w:hAnsi="Times New Roman" w:cs="Times New Roman"/>
                <w:sz w:val="16"/>
                <w:szCs w:val="16"/>
                <w:lang w:eastAsia="ru-RU"/>
              </w:rPr>
            </w:pPr>
            <w:r w:rsidRPr="00212D3E">
              <w:rPr>
                <w:rFonts w:ascii="Times New Roman" w:eastAsia="Times New Roman" w:hAnsi="Times New Roman" w:cs="Times New Roman"/>
                <w:sz w:val="16"/>
                <w:szCs w:val="16"/>
                <w:lang w:eastAsia="ru-RU"/>
              </w:rPr>
              <w:t>-</w:t>
            </w:r>
          </w:p>
        </w:tc>
        <w:tc>
          <w:tcPr>
            <w:tcW w:w="992" w:type="dxa"/>
            <w:shd w:val="clear" w:color="auto" w:fill="auto"/>
          </w:tcPr>
          <w:p w:rsidR="007D11F7" w:rsidRPr="00212D3E" w:rsidRDefault="007D11F7" w:rsidP="000C5768">
            <w:pPr>
              <w:spacing w:after="0" w:line="240" w:lineRule="auto"/>
              <w:jc w:val="center"/>
              <w:rPr>
                <w:rFonts w:ascii="Times New Roman" w:eastAsia="Times New Roman" w:hAnsi="Times New Roman" w:cs="Times New Roman"/>
                <w:sz w:val="16"/>
                <w:szCs w:val="16"/>
                <w:lang w:eastAsia="ru-RU"/>
              </w:rPr>
            </w:pPr>
            <w:r w:rsidRPr="00212D3E">
              <w:rPr>
                <w:rFonts w:ascii="Times New Roman" w:eastAsia="Times New Roman" w:hAnsi="Times New Roman" w:cs="Times New Roman"/>
                <w:sz w:val="16"/>
                <w:szCs w:val="16"/>
                <w:lang w:eastAsia="ru-RU"/>
              </w:rPr>
              <w:t>-</w:t>
            </w:r>
          </w:p>
        </w:tc>
        <w:tc>
          <w:tcPr>
            <w:tcW w:w="992" w:type="dxa"/>
            <w:shd w:val="clear" w:color="auto" w:fill="auto"/>
          </w:tcPr>
          <w:p w:rsidR="007D11F7" w:rsidRPr="00212D3E" w:rsidRDefault="007D11F7" w:rsidP="000C5768">
            <w:pPr>
              <w:tabs>
                <w:tab w:val="left" w:pos="4320"/>
              </w:tabs>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12D3E">
              <w:rPr>
                <w:rFonts w:ascii="Times New Roman" w:eastAsia="Times New Roman" w:hAnsi="Times New Roman" w:cs="Times New Roman"/>
                <w:sz w:val="16"/>
                <w:szCs w:val="16"/>
                <w:lang w:eastAsia="ru-RU"/>
              </w:rPr>
              <w:t>-</w:t>
            </w:r>
          </w:p>
        </w:tc>
        <w:tc>
          <w:tcPr>
            <w:tcW w:w="1985" w:type="dxa"/>
            <w:vMerge w:val="restart"/>
            <w:shd w:val="clear" w:color="auto" w:fill="auto"/>
          </w:tcPr>
          <w:p w:rsidR="007D11F7" w:rsidRPr="00212D3E" w:rsidRDefault="007D11F7" w:rsidP="007F07E6">
            <w:pPr>
              <w:spacing w:after="0" w:line="240" w:lineRule="auto"/>
              <w:rPr>
                <w:rFonts w:ascii="Times New Roman" w:eastAsia="Calibri" w:hAnsi="Times New Roman" w:cs="Times New Roman"/>
                <w:sz w:val="20"/>
                <w:szCs w:val="20"/>
              </w:rPr>
            </w:pPr>
            <w:r w:rsidRPr="00212D3E">
              <w:rPr>
                <w:rFonts w:ascii="Times New Roman" w:eastAsia="Calibri" w:hAnsi="Times New Roman" w:cs="Times New Roman"/>
                <w:sz w:val="20"/>
                <w:szCs w:val="20"/>
              </w:rPr>
              <w:t>Органы местного самоуправления городских поселений, входящие в состав Сергиево-Посадског</w:t>
            </w:r>
            <w:r w:rsidR="00F514A3">
              <w:rPr>
                <w:rFonts w:ascii="Times New Roman" w:eastAsia="Calibri" w:hAnsi="Times New Roman" w:cs="Times New Roman"/>
                <w:sz w:val="20"/>
                <w:szCs w:val="20"/>
              </w:rPr>
              <w:t>о муниципального района</w:t>
            </w:r>
            <w:r w:rsidRPr="00212D3E">
              <w:rPr>
                <w:rFonts w:ascii="Times New Roman" w:eastAsia="Calibri" w:hAnsi="Times New Roman" w:cs="Times New Roman"/>
                <w:sz w:val="20"/>
                <w:szCs w:val="20"/>
              </w:rPr>
              <w:t>,</w:t>
            </w:r>
            <w:r w:rsidR="00F514A3">
              <w:rPr>
                <w:rFonts w:ascii="Times New Roman" w:eastAsia="Calibri" w:hAnsi="Times New Roman" w:cs="Times New Roman"/>
                <w:sz w:val="20"/>
                <w:szCs w:val="20"/>
              </w:rPr>
              <w:t xml:space="preserve"> </w:t>
            </w:r>
            <w:r w:rsidRPr="00212D3E">
              <w:rPr>
                <w:rFonts w:ascii="Times New Roman" w:eastAsia="Times New Roman" w:hAnsi="Times New Roman" w:cs="Times New Roman"/>
                <w:sz w:val="20"/>
                <w:szCs w:val="20"/>
                <w:lang w:eastAsia="ru-RU"/>
              </w:rPr>
              <w:t>Отдел по координации и контролю программ в области строительства администрации Сергиево-Посадского муниципального района Московской области</w:t>
            </w:r>
          </w:p>
        </w:tc>
        <w:tc>
          <w:tcPr>
            <w:tcW w:w="1275" w:type="dxa"/>
            <w:vMerge w:val="restart"/>
            <w:shd w:val="clear" w:color="auto" w:fill="auto"/>
            <w:vAlign w:val="center"/>
          </w:tcPr>
          <w:p w:rsidR="007D11F7" w:rsidRPr="00212D3E" w:rsidRDefault="007D11F7" w:rsidP="00885ACF">
            <w:pPr>
              <w:autoSpaceDE w:val="0"/>
              <w:autoSpaceDN w:val="0"/>
              <w:adjustRightInd w:val="0"/>
              <w:spacing w:after="0" w:line="240" w:lineRule="auto"/>
              <w:jc w:val="center"/>
              <w:rPr>
                <w:rFonts w:ascii="Times New Roman" w:eastAsia="Calibri" w:hAnsi="Times New Roman" w:cs="Times New Roman"/>
                <w:sz w:val="20"/>
              </w:rPr>
            </w:pPr>
            <w:r w:rsidRPr="00212D3E">
              <w:rPr>
                <w:rFonts w:ascii="Times New Roman" w:eastAsia="Calibri" w:hAnsi="Times New Roman" w:cs="Times New Roman"/>
                <w:sz w:val="20"/>
              </w:rPr>
              <w:t>Расселение 198 домов. Общая площадь жилых расселенных помещений составит 125165,8 квадратных метров.</w:t>
            </w:r>
          </w:p>
          <w:p w:rsidR="007D11F7" w:rsidRPr="00212D3E" w:rsidRDefault="007D11F7" w:rsidP="00885ACF">
            <w:pPr>
              <w:spacing w:after="0" w:line="240" w:lineRule="auto"/>
              <w:jc w:val="center"/>
              <w:rPr>
                <w:rFonts w:ascii="Times New Roman" w:eastAsia="Calibri" w:hAnsi="Times New Roman" w:cs="Times New Roman"/>
                <w:sz w:val="20"/>
              </w:rPr>
            </w:pPr>
          </w:p>
        </w:tc>
      </w:tr>
      <w:tr w:rsidR="007D11F7" w:rsidRPr="00212D3E" w:rsidTr="00F514A3">
        <w:trPr>
          <w:trHeight w:val="724"/>
        </w:trPr>
        <w:tc>
          <w:tcPr>
            <w:tcW w:w="425" w:type="dxa"/>
            <w:vMerge/>
            <w:shd w:val="clear" w:color="auto" w:fill="auto"/>
          </w:tcPr>
          <w:p w:rsidR="007D11F7" w:rsidRPr="00212D3E" w:rsidRDefault="007D11F7" w:rsidP="007F07E6">
            <w:pPr>
              <w:spacing w:after="0" w:line="240" w:lineRule="auto"/>
              <w:rPr>
                <w:rFonts w:ascii="Times New Roman" w:eastAsia="Calibri" w:hAnsi="Times New Roman" w:cs="Times New Roman"/>
                <w:sz w:val="20"/>
              </w:rPr>
            </w:pPr>
          </w:p>
        </w:tc>
        <w:tc>
          <w:tcPr>
            <w:tcW w:w="1418" w:type="dxa"/>
            <w:vMerge/>
            <w:tcBorders>
              <w:bottom w:val="single" w:sz="4" w:space="0" w:color="auto"/>
            </w:tcBorders>
            <w:shd w:val="clear" w:color="auto" w:fill="auto"/>
          </w:tcPr>
          <w:p w:rsidR="007D11F7" w:rsidRPr="00212D3E" w:rsidRDefault="007D11F7" w:rsidP="007F07E6">
            <w:pPr>
              <w:spacing w:after="0" w:line="240" w:lineRule="auto"/>
              <w:rPr>
                <w:rFonts w:ascii="Times New Roman" w:eastAsia="Calibri" w:hAnsi="Times New Roman" w:cs="Times New Roman"/>
                <w:sz w:val="20"/>
                <w:szCs w:val="20"/>
              </w:rPr>
            </w:pPr>
          </w:p>
        </w:tc>
        <w:tc>
          <w:tcPr>
            <w:tcW w:w="2410" w:type="dxa"/>
            <w:vMerge/>
            <w:tcBorders>
              <w:bottom w:val="single" w:sz="4" w:space="0" w:color="auto"/>
            </w:tcBorders>
            <w:shd w:val="clear" w:color="auto" w:fill="auto"/>
          </w:tcPr>
          <w:p w:rsidR="007D11F7" w:rsidRPr="00212D3E" w:rsidRDefault="007D11F7" w:rsidP="007F07E6">
            <w:pPr>
              <w:spacing w:after="0" w:line="240" w:lineRule="auto"/>
              <w:rPr>
                <w:rFonts w:ascii="Times New Roman" w:eastAsia="Calibri" w:hAnsi="Times New Roman" w:cs="Times New Roman"/>
                <w:sz w:val="20"/>
                <w:szCs w:val="20"/>
              </w:rPr>
            </w:pPr>
          </w:p>
        </w:tc>
        <w:tc>
          <w:tcPr>
            <w:tcW w:w="1701" w:type="dxa"/>
            <w:shd w:val="clear" w:color="auto" w:fill="auto"/>
          </w:tcPr>
          <w:p w:rsidR="007D11F7" w:rsidRPr="00212D3E" w:rsidRDefault="007D11F7" w:rsidP="009C0077">
            <w:pPr>
              <w:spacing w:after="0" w:line="240" w:lineRule="auto"/>
              <w:rPr>
                <w:rFonts w:ascii="Times New Roman" w:eastAsia="Calibri" w:hAnsi="Times New Roman" w:cs="Times New Roman"/>
                <w:sz w:val="20"/>
                <w:szCs w:val="20"/>
              </w:rPr>
            </w:pPr>
            <w:r w:rsidRPr="00212D3E">
              <w:rPr>
                <w:rFonts w:ascii="Times New Roman" w:eastAsia="Calibri" w:hAnsi="Times New Roman" w:cs="Times New Roman"/>
                <w:sz w:val="20"/>
                <w:szCs w:val="20"/>
              </w:rPr>
              <w:t>Средства бюджета Московской области</w:t>
            </w:r>
          </w:p>
        </w:tc>
        <w:tc>
          <w:tcPr>
            <w:tcW w:w="709" w:type="dxa"/>
            <w:vMerge/>
            <w:shd w:val="clear" w:color="auto" w:fill="auto"/>
          </w:tcPr>
          <w:p w:rsidR="007D11F7" w:rsidRPr="00212D3E" w:rsidRDefault="007D11F7" w:rsidP="007F07E6">
            <w:pPr>
              <w:spacing w:after="0" w:line="240" w:lineRule="auto"/>
              <w:rPr>
                <w:rFonts w:ascii="Times New Roman" w:eastAsia="Calibri" w:hAnsi="Times New Roman" w:cs="Times New Roman"/>
                <w:sz w:val="20"/>
              </w:rPr>
            </w:pPr>
          </w:p>
        </w:tc>
        <w:tc>
          <w:tcPr>
            <w:tcW w:w="992" w:type="dxa"/>
            <w:tcBorders>
              <w:bottom w:val="single" w:sz="4" w:space="0" w:color="auto"/>
            </w:tcBorders>
            <w:shd w:val="clear" w:color="auto" w:fill="auto"/>
          </w:tcPr>
          <w:p w:rsidR="007D11F7" w:rsidRPr="00212D3E" w:rsidRDefault="007D11F7" w:rsidP="000C5768">
            <w:pPr>
              <w:tabs>
                <w:tab w:val="left" w:pos="4320"/>
              </w:tabs>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12D3E">
              <w:rPr>
                <w:rFonts w:ascii="Times New Roman" w:eastAsia="Times New Roman" w:hAnsi="Times New Roman" w:cs="Times New Roman"/>
                <w:sz w:val="16"/>
                <w:szCs w:val="16"/>
                <w:lang w:eastAsia="ru-RU"/>
              </w:rPr>
              <w:t>220780,2</w:t>
            </w:r>
          </w:p>
        </w:tc>
        <w:tc>
          <w:tcPr>
            <w:tcW w:w="1134" w:type="dxa"/>
            <w:tcBorders>
              <w:bottom w:val="single" w:sz="4" w:space="0" w:color="auto"/>
            </w:tcBorders>
            <w:shd w:val="clear" w:color="auto" w:fill="auto"/>
          </w:tcPr>
          <w:p w:rsidR="007D11F7" w:rsidRPr="00212D3E" w:rsidRDefault="007D11F7" w:rsidP="000C5768">
            <w:pPr>
              <w:tabs>
                <w:tab w:val="left" w:pos="4320"/>
              </w:tabs>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12D3E">
              <w:rPr>
                <w:rFonts w:ascii="Times New Roman" w:eastAsia="Times New Roman" w:hAnsi="Times New Roman" w:cs="Times New Roman"/>
                <w:sz w:val="16"/>
                <w:szCs w:val="16"/>
                <w:lang w:eastAsia="ru-RU"/>
              </w:rPr>
              <w:t>220780,2</w:t>
            </w:r>
          </w:p>
        </w:tc>
        <w:tc>
          <w:tcPr>
            <w:tcW w:w="992" w:type="dxa"/>
            <w:tcBorders>
              <w:bottom w:val="single" w:sz="4" w:space="0" w:color="auto"/>
            </w:tcBorders>
            <w:shd w:val="clear" w:color="auto" w:fill="auto"/>
          </w:tcPr>
          <w:p w:rsidR="007D11F7" w:rsidRPr="00212D3E" w:rsidRDefault="007D11F7" w:rsidP="000C5768">
            <w:pPr>
              <w:tabs>
                <w:tab w:val="left" w:pos="4320"/>
              </w:tabs>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12D3E">
              <w:rPr>
                <w:rFonts w:ascii="Times New Roman" w:eastAsia="Times New Roman" w:hAnsi="Times New Roman" w:cs="Times New Roman"/>
                <w:sz w:val="16"/>
                <w:szCs w:val="16"/>
                <w:lang w:eastAsia="ru-RU"/>
              </w:rPr>
              <w:t>-</w:t>
            </w:r>
          </w:p>
        </w:tc>
        <w:tc>
          <w:tcPr>
            <w:tcW w:w="993" w:type="dxa"/>
            <w:tcBorders>
              <w:bottom w:val="single" w:sz="4" w:space="0" w:color="auto"/>
            </w:tcBorders>
            <w:shd w:val="clear" w:color="auto" w:fill="auto"/>
          </w:tcPr>
          <w:p w:rsidR="007D11F7" w:rsidRPr="00212D3E" w:rsidRDefault="007D11F7" w:rsidP="000C5768">
            <w:pPr>
              <w:spacing w:after="0" w:line="240" w:lineRule="auto"/>
              <w:jc w:val="center"/>
              <w:rPr>
                <w:rFonts w:ascii="Times New Roman" w:eastAsia="Times New Roman" w:hAnsi="Times New Roman" w:cs="Times New Roman"/>
                <w:sz w:val="16"/>
                <w:szCs w:val="16"/>
                <w:lang w:eastAsia="ru-RU"/>
              </w:rPr>
            </w:pPr>
            <w:r w:rsidRPr="00212D3E">
              <w:rPr>
                <w:rFonts w:ascii="Times New Roman" w:eastAsia="Times New Roman" w:hAnsi="Times New Roman" w:cs="Times New Roman"/>
                <w:sz w:val="16"/>
                <w:szCs w:val="16"/>
                <w:lang w:eastAsia="ru-RU"/>
              </w:rPr>
              <w:t>-</w:t>
            </w:r>
          </w:p>
        </w:tc>
        <w:tc>
          <w:tcPr>
            <w:tcW w:w="992" w:type="dxa"/>
            <w:tcBorders>
              <w:bottom w:val="single" w:sz="4" w:space="0" w:color="auto"/>
            </w:tcBorders>
            <w:shd w:val="clear" w:color="auto" w:fill="auto"/>
          </w:tcPr>
          <w:p w:rsidR="007D11F7" w:rsidRPr="00212D3E" w:rsidRDefault="007D11F7" w:rsidP="000C5768">
            <w:pPr>
              <w:spacing w:after="0" w:line="240" w:lineRule="auto"/>
              <w:jc w:val="center"/>
              <w:rPr>
                <w:rFonts w:ascii="Times New Roman" w:eastAsia="Times New Roman" w:hAnsi="Times New Roman" w:cs="Times New Roman"/>
                <w:sz w:val="16"/>
                <w:szCs w:val="16"/>
                <w:lang w:eastAsia="ru-RU"/>
              </w:rPr>
            </w:pPr>
            <w:r w:rsidRPr="00212D3E">
              <w:rPr>
                <w:rFonts w:ascii="Times New Roman" w:eastAsia="Times New Roman" w:hAnsi="Times New Roman" w:cs="Times New Roman"/>
                <w:sz w:val="16"/>
                <w:szCs w:val="16"/>
                <w:lang w:eastAsia="ru-RU"/>
              </w:rPr>
              <w:t>-</w:t>
            </w:r>
          </w:p>
        </w:tc>
        <w:tc>
          <w:tcPr>
            <w:tcW w:w="992" w:type="dxa"/>
            <w:tcBorders>
              <w:bottom w:val="single" w:sz="4" w:space="0" w:color="auto"/>
            </w:tcBorders>
            <w:shd w:val="clear" w:color="auto" w:fill="auto"/>
          </w:tcPr>
          <w:p w:rsidR="007D11F7" w:rsidRPr="00212D3E" w:rsidRDefault="007D11F7" w:rsidP="000C5768">
            <w:pPr>
              <w:tabs>
                <w:tab w:val="left" w:pos="4320"/>
              </w:tabs>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12D3E">
              <w:rPr>
                <w:rFonts w:ascii="Times New Roman" w:eastAsia="Times New Roman" w:hAnsi="Times New Roman" w:cs="Times New Roman"/>
                <w:sz w:val="16"/>
                <w:szCs w:val="16"/>
                <w:lang w:eastAsia="ru-RU"/>
              </w:rPr>
              <w:t>-</w:t>
            </w:r>
          </w:p>
        </w:tc>
        <w:tc>
          <w:tcPr>
            <w:tcW w:w="1985" w:type="dxa"/>
            <w:vMerge/>
            <w:shd w:val="clear" w:color="auto" w:fill="auto"/>
          </w:tcPr>
          <w:p w:rsidR="007D11F7" w:rsidRPr="00212D3E" w:rsidRDefault="007D11F7" w:rsidP="007F07E6">
            <w:pPr>
              <w:spacing w:after="0" w:line="240" w:lineRule="auto"/>
              <w:rPr>
                <w:rFonts w:ascii="Times New Roman" w:eastAsia="Calibri" w:hAnsi="Times New Roman" w:cs="Times New Roman"/>
                <w:sz w:val="20"/>
                <w:szCs w:val="20"/>
              </w:rPr>
            </w:pPr>
          </w:p>
        </w:tc>
        <w:tc>
          <w:tcPr>
            <w:tcW w:w="1275" w:type="dxa"/>
            <w:vMerge/>
            <w:tcBorders>
              <w:bottom w:val="single" w:sz="4" w:space="0" w:color="auto"/>
            </w:tcBorders>
            <w:shd w:val="clear" w:color="auto" w:fill="auto"/>
          </w:tcPr>
          <w:p w:rsidR="007D11F7" w:rsidRPr="00212D3E" w:rsidRDefault="007D11F7" w:rsidP="007F07E6">
            <w:pPr>
              <w:spacing w:after="0" w:line="240" w:lineRule="auto"/>
              <w:rPr>
                <w:rFonts w:ascii="Times New Roman" w:eastAsia="Calibri" w:hAnsi="Times New Roman" w:cs="Times New Roman"/>
                <w:sz w:val="20"/>
              </w:rPr>
            </w:pPr>
          </w:p>
        </w:tc>
      </w:tr>
      <w:tr w:rsidR="007D11F7" w:rsidRPr="00212D3E" w:rsidTr="00F514A3">
        <w:trPr>
          <w:trHeight w:val="967"/>
        </w:trPr>
        <w:tc>
          <w:tcPr>
            <w:tcW w:w="425" w:type="dxa"/>
            <w:vMerge/>
            <w:shd w:val="clear" w:color="auto" w:fill="auto"/>
          </w:tcPr>
          <w:p w:rsidR="007D11F7" w:rsidRPr="00212D3E" w:rsidRDefault="007D11F7" w:rsidP="007F07E6">
            <w:pPr>
              <w:spacing w:after="0" w:line="240" w:lineRule="auto"/>
              <w:rPr>
                <w:rFonts w:ascii="Times New Roman" w:eastAsia="Calibri" w:hAnsi="Times New Roman" w:cs="Times New Roman"/>
                <w:sz w:val="20"/>
              </w:rPr>
            </w:pPr>
          </w:p>
        </w:tc>
        <w:tc>
          <w:tcPr>
            <w:tcW w:w="1418" w:type="dxa"/>
            <w:vMerge/>
            <w:shd w:val="clear" w:color="auto" w:fill="auto"/>
          </w:tcPr>
          <w:p w:rsidR="007D11F7" w:rsidRPr="00212D3E" w:rsidRDefault="007D11F7" w:rsidP="007F07E6">
            <w:pPr>
              <w:spacing w:after="0" w:line="240" w:lineRule="auto"/>
              <w:rPr>
                <w:rFonts w:ascii="Times New Roman" w:eastAsia="Calibri" w:hAnsi="Times New Roman" w:cs="Times New Roman"/>
                <w:sz w:val="20"/>
                <w:szCs w:val="20"/>
              </w:rPr>
            </w:pPr>
          </w:p>
        </w:tc>
        <w:tc>
          <w:tcPr>
            <w:tcW w:w="2410" w:type="dxa"/>
            <w:vMerge w:val="restart"/>
            <w:shd w:val="clear" w:color="auto" w:fill="auto"/>
          </w:tcPr>
          <w:p w:rsidR="007D11F7" w:rsidRPr="00212D3E" w:rsidRDefault="007D11F7" w:rsidP="00885ACF">
            <w:pPr>
              <w:spacing w:after="0" w:line="240" w:lineRule="auto"/>
              <w:contextualSpacing/>
              <w:rPr>
                <w:rFonts w:ascii="Times New Roman" w:eastAsia="Calibri" w:hAnsi="Times New Roman" w:cs="Times New Roman"/>
                <w:sz w:val="20"/>
                <w:szCs w:val="20"/>
              </w:rPr>
            </w:pPr>
            <w:r w:rsidRPr="00212D3E">
              <w:rPr>
                <w:rFonts w:ascii="Times New Roman" w:eastAsia="Calibri" w:hAnsi="Times New Roman" w:cs="Times New Roman"/>
                <w:sz w:val="20"/>
                <w:szCs w:val="20"/>
              </w:rPr>
              <w:t>Приобретение в муниципальную собственность в установленном порядке жилых помещений для расселения граждан</w:t>
            </w:r>
          </w:p>
        </w:tc>
        <w:tc>
          <w:tcPr>
            <w:tcW w:w="1701" w:type="dxa"/>
            <w:shd w:val="clear" w:color="auto" w:fill="auto"/>
          </w:tcPr>
          <w:p w:rsidR="007D11F7" w:rsidRPr="00212D3E" w:rsidRDefault="007D11F7" w:rsidP="009C0077">
            <w:pPr>
              <w:spacing w:after="0" w:line="240" w:lineRule="auto"/>
              <w:rPr>
                <w:rFonts w:ascii="Times New Roman" w:eastAsia="Calibri" w:hAnsi="Times New Roman" w:cs="Times New Roman"/>
                <w:sz w:val="20"/>
                <w:szCs w:val="20"/>
              </w:rPr>
            </w:pPr>
            <w:r w:rsidRPr="00212D3E">
              <w:rPr>
                <w:rFonts w:ascii="Times New Roman" w:eastAsia="Calibri" w:hAnsi="Times New Roman" w:cs="Times New Roman"/>
                <w:sz w:val="20"/>
                <w:szCs w:val="20"/>
              </w:rPr>
              <w:t>Бюджет Сергиево-Посадского муниципального района</w:t>
            </w:r>
          </w:p>
          <w:p w:rsidR="007D11F7" w:rsidRPr="00212D3E" w:rsidRDefault="007D11F7" w:rsidP="009C0077">
            <w:pPr>
              <w:spacing w:after="0" w:line="240" w:lineRule="auto"/>
              <w:rPr>
                <w:rFonts w:ascii="Times New Roman" w:eastAsia="Calibri" w:hAnsi="Times New Roman" w:cs="Times New Roman"/>
                <w:sz w:val="20"/>
                <w:szCs w:val="20"/>
              </w:rPr>
            </w:pPr>
          </w:p>
        </w:tc>
        <w:tc>
          <w:tcPr>
            <w:tcW w:w="709" w:type="dxa"/>
            <w:vMerge/>
            <w:shd w:val="clear" w:color="auto" w:fill="auto"/>
          </w:tcPr>
          <w:p w:rsidR="007D11F7" w:rsidRPr="00212D3E" w:rsidRDefault="007D11F7" w:rsidP="007F07E6">
            <w:pPr>
              <w:spacing w:after="0" w:line="240" w:lineRule="auto"/>
              <w:rPr>
                <w:rFonts w:ascii="Times New Roman" w:eastAsia="Calibri" w:hAnsi="Times New Roman" w:cs="Times New Roman"/>
                <w:sz w:val="20"/>
                <w:szCs w:val="20"/>
              </w:rPr>
            </w:pPr>
          </w:p>
        </w:tc>
        <w:tc>
          <w:tcPr>
            <w:tcW w:w="992" w:type="dxa"/>
            <w:shd w:val="clear" w:color="auto" w:fill="auto"/>
          </w:tcPr>
          <w:p w:rsidR="007D11F7" w:rsidRPr="00212D3E" w:rsidRDefault="00A328F9" w:rsidP="00B17CF1">
            <w:pPr>
              <w:tabs>
                <w:tab w:val="left" w:pos="4320"/>
              </w:tabs>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w:t>
            </w:r>
            <w:r w:rsidR="00B17CF1">
              <w:rPr>
                <w:rFonts w:ascii="Times New Roman" w:eastAsia="Times New Roman" w:hAnsi="Times New Roman" w:cs="Times New Roman"/>
                <w:sz w:val="16"/>
                <w:szCs w:val="16"/>
                <w:lang w:eastAsia="ru-RU"/>
              </w:rPr>
              <w:t xml:space="preserve">31 </w:t>
            </w:r>
            <w:r>
              <w:rPr>
                <w:rFonts w:ascii="Times New Roman" w:eastAsia="Times New Roman" w:hAnsi="Times New Roman" w:cs="Times New Roman"/>
                <w:sz w:val="16"/>
                <w:szCs w:val="16"/>
                <w:lang w:eastAsia="ru-RU"/>
              </w:rPr>
              <w:t>371,36</w:t>
            </w:r>
          </w:p>
        </w:tc>
        <w:tc>
          <w:tcPr>
            <w:tcW w:w="1134" w:type="dxa"/>
            <w:shd w:val="clear" w:color="auto" w:fill="auto"/>
          </w:tcPr>
          <w:p w:rsidR="007D11F7" w:rsidRPr="00212D3E" w:rsidRDefault="007D11F7" w:rsidP="000C5768">
            <w:pPr>
              <w:tabs>
                <w:tab w:val="left" w:pos="4320"/>
              </w:tabs>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12D3E">
              <w:rPr>
                <w:rFonts w:ascii="Times New Roman" w:eastAsia="Times New Roman" w:hAnsi="Times New Roman" w:cs="Times New Roman"/>
                <w:sz w:val="16"/>
                <w:szCs w:val="16"/>
                <w:lang w:eastAsia="ru-RU"/>
              </w:rPr>
              <w:t>-</w:t>
            </w:r>
          </w:p>
        </w:tc>
        <w:tc>
          <w:tcPr>
            <w:tcW w:w="992" w:type="dxa"/>
            <w:shd w:val="clear" w:color="auto" w:fill="auto"/>
          </w:tcPr>
          <w:p w:rsidR="007D11F7" w:rsidRPr="00212D3E" w:rsidRDefault="00A328F9" w:rsidP="000C5768">
            <w:pPr>
              <w:tabs>
                <w:tab w:val="left" w:pos="4320"/>
              </w:tabs>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w:t>
            </w:r>
          </w:p>
        </w:tc>
        <w:tc>
          <w:tcPr>
            <w:tcW w:w="993" w:type="dxa"/>
            <w:shd w:val="clear" w:color="auto" w:fill="auto"/>
          </w:tcPr>
          <w:p w:rsidR="007D11F7" w:rsidRPr="00212D3E" w:rsidRDefault="00A328F9" w:rsidP="000C576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w:t>
            </w:r>
          </w:p>
        </w:tc>
        <w:tc>
          <w:tcPr>
            <w:tcW w:w="992" w:type="dxa"/>
            <w:shd w:val="clear" w:color="auto" w:fill="auto"/>
          </w:tcPr>
          <w:p w:rsidR="007D11F7" w:rsidRPr="00212D3E" w:rsidRDefault="007D11F7" w:rsidP="000C5768">
            <w:pPr>
              <w:spacing w:after="0" w:line="240" w:lineRule="auto"/>
              <w:jc w:val="center"/>
              <w:rPr>
                <w:rFonts w:ascii="Times New Roman" w:eastAsia="Times New Roman" w:hAnsi="Times New Roman" w:cs="Times New Roman"/>
                <w:sz w:val="16"/>
                <w:szCs w:val="16"/>
                <w:lang w:eastAsia="ru-RU"/>
              </w:rPr>
            </w:pPr>
            <w:r w:rsidRPr="00212D3E">
              <w:rPr>
                <w:rFonts w:ascii="Times New Roman" w:eastAsia="Times New Roman" w:hAnsi="Times New Roman" w:cs="Times New Roman"/>
                <w:sz w:val="16"/>
                <w:szCs w:val="16"/>
                <w:lang w:eastAsia="ru-RU"/>
              </w:rPr>
              <w:t>123484.41</w:t>
            </w:r>
          </w:p>
        </w:tc>
        <w:tc>
          <w:tcPr>
            <w:tcW w:w="992" w:type="dxa"/>
            <w:shd w:val="clear" w:color="auto" w:fill="auto"/>
          </w:tcPr>
          <w:p w:rsidR="007D11F7" w:rsidRPr="00212D3E" w:rsidRDefault="007D11F7" w:rsidP="000C5768">
            <w:pPr>
              <w:spacing w:after="0" w:line="240" w:lineRule="auto"/>
              <w:jc w:val="center"/>
              <w:rPr>
                <w:rFonts w:ascii="Times New Roman" w:eastAsia="Times New Roman" w:hAnsi="Times New Roman" w:cs="Times New Roman"/>
                <w:sz w:val="16"/>
                <w:szCs w:val="16"/>
                <w:lang w:eastAsia="ru-RU"/>
              </w:rPr>
            </w:pPr>
            <w:r w:rsidRPr="00212D3E">
              <w:rPr>
                <w:rFonts w:ascii="Times New Roman" w:eastAsia="Times New Roman" w:hAnsi="Times New Roman" w:cs="Times New Roman"/>
                <w:sz w:val="16"/>
                <w:szCs w:val="16"/>
                <w:lang w:eastAsia="ru-RU"/>
              </w:rPr>
              <w:t>207886.95</w:t>
            </w:r>
          </w:p>
        </w:tc>
        <w:tc>
          <w:tcPr>
            <w:tcW w:w="1985" w:type="dxa"/>
            <w:vMerge/>
            <w:shd w:val="clear" w:color="auto" w:fill="auto"/>
          </w:tcPr>
          <w:p w:rsidR="007D11F7" w:rsidRPr="00212D3E" w:rsidRDefault="007D11F7" w:rsidP="007F07E6">
            <w:pPr>
              <w:spacing w:after="0" w:line="240" w:lineRule="auto"/>
              <w:rPr>
                <w:rFonts w:ascii="Times New Roman" w:eastAsia="Calibri" w:hAnsi="Times New Roman" w:cs="Times New Roman"/>
                <w:sz w:val="20"/>
              </w:rPr>
            </w:pPr>
          </w:p>
        </w:tc>
        <w:tc>
          <w:tcPr>
            <w:tcW w:w="1275" w:type="dxa"/>
            <w:vMerge/>
            <w:shd w:val="clear" w:color="auto" w:fill="auto"/>
          </w:tcPr>
          <w:p w:rsidR="007D11F7" w:rsidRPr="00212D3E" w:rsidRDefault="007D11F7" w:rsidP="00885ACF">
            <w:pPr>
              <w:spacing w:after="0" w:line="240" w:lineRule="auto"/>
              <w:rPr>
                <w:rFonts w:ascii="Times New Roman" w:eastAsia="Calibri" w:hAnsi="Times New Roman" w:cs="Times New Roman"/>
                <w:sz w:val="20"/>
              </w:rPr>
            </w:pPr>
          </w:p>
        </w:tc>
      </w:tr>
      <w:tr w:rsidR="007D11F7" w:rsidRPr="00212D3E" w:rsidTr="00F514A3">
        <w:trPr>
          <w:trHeight w:val="397"/>
        </w:trPr>
        <w:tc>
          <w:tcPr>
            <w:tcW w:w="425" w:type="dxa"/>
            <w:vMerge/>
            <w:tcBorders>
              <w:bottom w:val="single" w:sz="4" w:space="0" w:color="auto"/>
            </w:tcBorders>
            <w:shd w:val="clear" w:color="auto" w:fill="auto"/>
          </w:tcPr>
          <w:p w:rsidR="007D11F7" w:rsidRPr="00212D3E" w:rsidRDefault="007D11F7" w:rsidP="007F07E6">
            <w:pPr>
              <w:spacing w:after="0" w:line="240" w:lineRule="auto"/>
              <w:rPr>
                <w:rFonts w:ascii="Times New Roman" w:eastAsia="Calibri" w:hAnsi="Times New Roman" w:cs="Times New Roman"/>
                <w:sz w:val="20"/>
              </w:rPr>
            </w:pPr>
          </w:p>
        </w:tc>
        <w:tc>
          <w:tcPr>
            <w:tcW w:w="1418" w:type="dxa"/>
            <w:vMerge/>
            <w:tcBorders>
              <w:bottom w:val="single" w:sz="4" w:space="0" w:color="auto"/>
            </w:tcBorders>
            <w:shd w:val="clear" w:color="auto" w:fill="auto"/>
          </w:tcPr>
          <w:p w:rsidR="007D11F7" w:rsidRPr="00212D3E" w:rsidRDefault="007D11F7" w:rsidP="007F07E6">
            <w:pPr>
              <w:spacing w:after="0" w:line="240" w:lineRule="auto"/>
              <w:rPr>
                <w:rFonts w:ascii="Times New Roman" w:eastAsia="Calibri" w:hAnsi="Times New Roman" w:cs="Times New Roman"/>
                <w:sz w:val="20"/>
                <w:szCs w:val="20"/>
              </w:rPr>
            </w:pPr>
          </w:p>
        </w:tc>
        <w:tc>
          <w:tcPr>
            <w:tcW w:w="2410" w:type="dxa"/>
            <w:vMerge/>
            <w:tcBorders>
              <w:bottom w:val="single" w:sz="4" w:space="0" w:color="auto"/>
            </w:tcBorders>
            <w:shd w:val="clear" w:color="auto" w:fill="auto"/>
          </w:tcPr>
          <w:p w:rsidR="007D11F7" w:rsidRPr="00212D3E" w:rsidRDefault="007D11F7" w:rsidP="007F07E6">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1701" w:type="dxa"/>
            <w:tcBorders>
              <w:bottom w:val="single" w:sz="4" w:space="0" w:color="auto"/>
            </w:tcBorders>
            <w:shd w:val="clear" w:color="auto" w:fill="auto"/>
          </w:tcPr>
          <w:p w:rsidR="007D11F7" w:rsidRPr="00212D3E" w:rsidRDefault="007D11F7" w:rsidP="007F07E6">
            <w:pPr>
              <w:spacing w:after="0" w:line="240" w:lineRule="auto"/>
              <w:rPr>
                <w:rFonts w:ascii="Times New Roman" w:eastAsia="Calibri" w:hAnsi="Times New Roman" w:cs="Times New Roman"/>
                <w:sz w:val="20"/>
                <w:szCs w:val="20"/>
              </w:rPr>
            </w:pPr>
            <w:r w:rsidRPr="00212D3E">
              <w:rPr>
                <w:rFonts w:ascii="Times New Roman" w:eastAsia="Calibri" w:hAnsi="Times New Roman" w:cs="Times New Roman"/>
                <w:sz w:val="20"/>
                <w:szCs w:val="20"/>
              </w:rPr>
              <w:t>Внебюджетные средства</w:t>
            </w:r>
          </w:p>
        </w:tc>
        <w:tc>
          <w:tcPr>
            <w:tcW w:w="709" w:type="dxa"/>
            <w:vMerge/>
            <w:tcBorders>
              <w:bottom w:val="single" w:sz="4" w:space="0" w:color="auto"/>
            </w:tcBorders>
            <w:shd w:val="clear" w:color="auto" w:fill="auto"/>
          </w:tcPr>
          <w:p w:rsidR="007D11F7" w:rsidRPr="00212D3E" w:rsidRDefault="007D11F7" w:rsidP="007F07E6">
            <w:pPr>
              <w:spacing w:after="0" w:line="240" w:lineRule="auto"/>
              <w:rPr>
                <w:rFonts w:ascii="Times New Roman" w:eastAsia="Calibri" w:hAnsi="Times New Roman" w:cs="Times New Roman"/>
                <w:sz w:val="20"/>
                <w:szCs w:val="20"/>
              </w:rPr>
            </w:pPr>
          </w:p>
        </w:tc>
        <w:tc>
          <w:tcPr>
            <w:tcW w:w="992" w:type="dxa"/>
            <w:tcBorders>
              <w:bottom w:val="single" w:sz="4" w:space="0" w:color="auto"/>
            </w:tcBorders>
            <w:shd w:val="clear" w:color="auto" w:fill="auto"/>
          </w:tcPr>
          <w:p w:rsidR="007D11F7" w:rsidRPr="00212D3E" w:rsidRDefault="007D11F7" w:rsidP="000C5768">
            <w:pPr>
              <w:tabs>
                <w:tab w:val="left" w:pos="4320"/>
              </w:tabs>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12D3E">
              <w:rPr>
                <w:rFonts w:ascii="Times New Roman" w:eastAsia="Times New Roman" w:hAnsi="Times New Roman" w:cs="Times New Roman"/>
                <w:sz w:val="16"/>
                <w:szCs w:val="16"/>
                <w:lang w:eastAsia="ru-RU"/>
              </w:rPr>
              <w:t>3998911.04</w:t>
            </w:r>
          </w:p>
        </w:tc>
        <w:tc>
          <w:tcPr>
            <w:tcW w:w="1134" w:type="dxa"/>
            <w:tcBorders>
              <w:bottom w:val="single" w:sz="4" w:space="0" w:color="auto"/>
            </w:tcBorders>
            <w:shd w:val="clear" w:color="auto" w:fill="auto"/>
          </w:tcPr>
          <w:p w:rsidR="007D11F7" w:rsidRPr="00212D3E" w:rsidRDefault="007D11F7" w:rsidP="000C5768">
            <w:pPr>
              <w:tabs>
                <w:tab w:val="left" w:pos="4320"/>
              </w:tabs>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12D3E">
              <w:rPr>
                <w:rFonts w:ascii="Times New Roman" w:eastAsia="Times New Roman" w:hAnsi="Times New Roman" w:cs="Times New Roman"/>
                <w:sz w:val="16"/>
                <w:szCs w:val="16"/>
                <w:lang w:eastAsia="ru-RU"/>
              </w:rPr>
              <w:t>2538882.65</w:t>
            </w:r>
          </w:p>
        </w:tc>
        <w:tc>
          <w:tcPr>
            <w:tcW w:w="992" w:type="dxa"/>
            <w:tcBorders>
              <w:bottom w:val="single" w:sz="4" w:space="0" w:color="auto"/>
            </w:tcBorders>
            <w:shd w:val="clear" w:color="auto" w:fill="auto"/>
          </w:tcPr>
          <w:p w:rsidR="007D11F7" w:rsidRPr="00212D3E" w:rsidRDefault="007D11F7" w:rsidP="000C5768">
            <w:pPr>
              <w:tabs>
                <w:tab w:val="left" w:pos="4320"/>
              </w:tabs>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12D3E">
              <w:rPr>
                <w:rFonts w:ascii="Times New Roman" w:eastAsia="Times New Roman" w:hAnsi="Times New Roman" w:cs="Times New Roman"/>
                <w:sz w:val="16"/>
                <w:szCs w:val="16"/>
                <w:lang w:eastAsia="ru-RU"/>
              </w:rPr>
              <w:t>322199.82</w:t>
            </w:r>
          </w:p>
        </w:tc>
        <w:tc>
          <w:tcPr>
            <w:tcW w:w="993" w:type="dxa"/>
            <w:tcBorders>
              <w:bottom w:val="single" w:sz="4" w:space="0" w:color="auto"/>
            </w:tcBorders>
            <w:shd w:val="clear" w:color="auto" w:fill="auto"/>
          </w:tcPr>
          <w:p w:rsidR="007D11F7" w:rsidRPr="00212D3E" w:rsidRDefault="007D11F7" w:rsidP="000C5768">
            <w:pPr>
              <w:tabs>
                <w:tab w:val="left" w:pos="4320"/>
              </w:tabs>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12D3E">
              <w:rPr>
                <w:rFonts w:ascii="Times New Roman" w:eastAsia="Times New Roman" w:hAnsi="Times New Roman" w:cs="Times New Roman"/>
                <w:sz w:val="16"/>
                <w:szCs w:val="16"/>
                <w:lang w:eastAsia="ru-RU"/>
              </w:rPr>
              <w:t>169755.12</w:t>
            </w:r>
          </w:p>
        </w:tc>
        <w:tc>
          <w:tcPr>
            <w:tcW w:w="992" w:type="dxa"/>
            <w:tcBorders>
              <w:bottom w:val="single" w:sz="4" w:space="0" w:color="auto"/>
            </w:tcBorders>
            <w:shd w:val="clear" w:color="auto" w:fill="auto"/>
          </w:tcPr>
          <w:p w:rsidR="007D11F7" w:rsidRPr="00212D3E" w:rsidRDefault="007D11F7" w:rsidP="000C5768">
            <w:pPr>
              <w:tabs>
                <w:tab w:val="left" w:pos="4320"/>
              </w:tabs>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12D3E">
              <w:rPr>
                <w:rFonts w:ascii="Times New Roman" w:eastAsia="Times New Roman" w:hAnsi="Times New Roman" w:cs="Times New Roman"/>
                <w:sz w:val="16"/>
                <w:szCs w:val="16"/>
                <w:lang w:eastAsia="ru-RU"/>
              </w:rPr>
              <w:t>360717.03</w:t>
            </w:r>
          </w:p>
        </w:tc>
        <w:tc>
          <w:tcPr>
            <w:tcW w:w="992" w:type="dxa"/>
            <w:tcBorders>
              <w:bottom w:val="single" w:sz="4" w:space="0" w:color="auto"/>
            </w:tcBorders>
            <w:shd w:val="clear" w:color="auto" w:fill="auto"/>
          </w:tcPr>
          <w:p w:rsidR="007D11F7" w:rsidRPr="00212D3E" w:rsidRDefault="007D11F7" w:rsidP="000C5768">
            <w:pPr>
              <w:tabs>
                <w:tab w:val="left" w:pos="4320"/>
              </w:tabs>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12D3E">
              <w:rPr>
                <w:rFonts w:ascii="Times New Roman" w:eastAsia="Times New Roman" w:hAnsi="Times New Roman" w:cs="Times New Roman"/>
                <w:sz w:val="16"/>
                <w:szCs w:val="16"/>
                <w:lang w:eastAsia="ru-RU"/>
              </w:rPr>
              <w:t>607356.42</w:t>
            </w:r>
          </w:p>
        </w:tc>
        <w:tc>
          <w:tcPr>
            <w:tcW w:w="1985" w:type="dxa"/>
            <w:vMerge/>
            <w:tcBorders>
              <w:bottom w:val="single" w:sz="4" w:space="0" w:color="auto"/>
            </w:tcBorders>
            <w:shd w:val="clear" w:color="auto" w:fill="auto"/>
          </w:tcPr>
          <w:p w:rsidR="007D11F7" w:rsidRPr="00212D3E" w:rsidRDefault="007D11F7" w:rsidP="007F07E6">
            <w:pPr>
              <w:spacing w:after="0" w:line="240" w:lineRule="auto"/>
              <w:rPr>
                <w:rFonts w:ascii="Times New Roman" w:eastAsia="Calibri" w:hAnsi="Times New Roman" w:cs="Times New Roman"/>
                <w:sz w:val="20"/>
              </w:rPr>
            </w:pPr>
          </w:p>
        </w:tc>
        <w:tc>
          <w:tcPr>
            <w:tcW w:w="1275" w:type="dxa"/>
            <w:vMerge/>
            <w:tcBorders>
              <w:bottom w:val="single" w:sz="4" w:space="0" w:color="auto"/>
            </w:tcBorders>
            <w:shd w:val="clear" w:color="auto" w:fill="auto"/>
          </w:tcPr>
          <w:p w:rsidR="007D11F7" w:rsidRPr="00212D3E" w:rsidRDefault="007D11F7" w:rsidP="007F07E6">
            <w:pPr>
              <w:spacing w:after="0" w:line="240" w:lineRule="auto"/>
              <w:rPr>
                <w:rFonts w:ascii="Times New Roman" w:eastAsia="Calibri" w:hAnsi="Times New Roman" w:cs="Times New Roman"/>
                <w:sz w:val="20"/>
              </w:rPr>
            </w:pPr>
          </w:p>
        </w:tc>
      </w:tr>
      <w:tr w:rsidR="000E0F18" w:rsidRPr="00212D3E" w:rsidTr="00F514A3">
        <w:trPr>
          <w:trHeight w:val="501"/>
        </w:trPr>
        <w:tc>
          <w:tcPr>
            <w:tcW w:w="425" w:type="dxa"/>
            <w:shd w:val="clear" w:color="auto" w:fill="auto"/>
          </w:tcPr>
          <w:p w:rsidR="000E0F18" w:rsidRPr="00212D3E" w:rsidRDefault="000E0F18" w:rsidP="007F07E6">
            <w:pPr>
              <w:spacing w:after="0" w:line="240" w:lineRule="auto"/>
              <w:rPr>
                <w:rFonts w:ascii="Times New Roman" w:eastAsia="Calibri" w:hAnsi="Times New Roman" w:cs="Times New Roman"/>
                <w:sz w:val="20"/>
              </w:rPr>
            </w:pPr>
          </w:p>
        </w:tc>
        <w:tc>
          <w:tcPr>
            <w:tcW w:w="1418" w:type="dxa"/>
            <w:shd w:val="clear" w:color="auto" w:fill="auto"/>
          </w:tcPr>
          <w:p w:rsidR="000E0F18" w:rsidRPr="00212D3E" w:rsidRDefault="000E0F18" w:rsidP="007F07E6">
            <w:pPr>
              <w:spacing w:after="0" w:line="240" w:lineRule="auto"/>
              <w:rPr>
                <w:rFonts w:ascii="Times New Roman" w:eastAsia="Calibri" w:hAnsi="Times New Roman" w:cs="Times New Roman"/>
                <w:b/>
                <w:sz w:val="20"/>
                <w:szCs w:val="20"/>
              </w:rPr>
            </w:pPr>
            <w:r w:rsidRPr="00212D3E">
              <w:rPr>
                <w:rFonts w:ascii="Times New Roman" w:eastAsia="Calibri" w:hAnsi="Times New Roman" w:cs="Times New Roman"/>
                <w:b/>
                <w:sz w:val="20"/>
                <w:szCs w:val="20"/>
              </w:rPr>
              <w:t>Итого по подпрограмме</w:t>
            </w:r>
          </w:p>
        </w:tc>
        <w:tc>
          <w:tcPr>
            <w:tcW w:w="2410" w:type="dxa"/>
            <w:shd w:val="clear" w:color="auto" w:fill="auto"/>
          </w:tcPr>
          <w:p w:rsidR="000E0F18" w:rsidRPr="00212D3E" w:rsidRDefault="000E0F18" w:rsidP="007F07E6">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1701" w:type="dxa"/>
            <w:shd w:val="clear" w:color="auto" w:fill="auto"/>
          </w:tcPr>
          <w:p w:rsidR="000E0F18" w:rsidRPr="00212D3E" w:rsidRDefault="000E0F18" w:rsidP="007F07E6">
            <w:pPr>
              <w:spacing w:after="0" w:line="240" w:lineRule="auto"/>
              <w:rPr>
                <w:rFonts w:ascii="Times New Roman" w:eastAsia="Calibri" w:hAnsi="Times New Roman" w:cs="Times New Roman"/>
                <w:sz w:val="20"/>
              </w:rPr>
            </w:pPr>
            <w:r w:rsidRPr="00212D3E">
              <w:rPr>
                <w:rFonts w:ascii="Times New Roman" w:eastAsia="Calibri" w:hAnsi="Times New Roman" w:cs="Times New Roman"/>
                <w:sz w:val="20"/>
              </w:rPr>
              <w:t>Итого</w:t>
            </w:r>
          </w:p>
        </w:tc>
        <w:tc>
          <w:tcPr>
            <w:tcW w:w="709" w:type="dxa"/>
            <w:shd w:val="clear" w:color="auto" w:fill="auto"/>
          </w:tcPr>
          <w:p w:rsidR="000E0F18" w:rsidRPr="00212D3E" w:rsidRDefault="000E0F18" w:rsidP="007F07E6">
            <w:pPr>
              <w:spacing w:after="0" w:line="240" w:lineRule="auto"/>
              <w:rPr>
                <w:rFonts w:ascii="Times New Roman" w:eastAsia="Calibri" w:hAnsi="Times New Roman" w:cs="Times New Roman"/>
                <w:sz w:val="20"/>
              </w:rPr>
            </w:pPr>
            <w:r w:rsidRPr="00212D3E">
              <w:rPr>
                <w:rFonts w:ascii="Times New Roman" w:eastAsia="Calibri" w:hAnsi="Times New Roman" w:cs="Times New Roman"/>
                <w:sz w:val="20"/>
              </w:rPr>
              <w:t>2015-2019</w:t>
            </w:r>
          </w:p>
        </w:tc>
        <w:tc>
          <w:tcPr>
            <w:tcW w:w="992" w:type="dxa"/>
            <w:shd w:val="clear" w:color="auto" w:fill="auto"/>
          </w:tcPr>
          <w:p w:rsidR="000E0F18" w:rsidRPr="00212D3E" w:rsidRDefault="00A328F9" w:rsidP="000C5768">
            <w:pPr>
              <w:tabs>
                <w:tab w:val="left" w:pos="4320"/>
              </w:tabs>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4641030,6</w:t>
            </w:r>
          </w:p>
        </w:tc>
        <w:tc>
          <w:tcPr>
            <w:tcW w:w="1134" w:type="dxa"/>
            <w:shd w:val="clear" w:color="auto" w:fill="auto"/>
          </w:tcPr>
          <w:p w:rsidR="000E0F18" w:rsidRPr="00212D3E" w:rsidRDefault="000E0F18" w:rsidP="000C5768">
            <w:pPr>
              <w:tabs>
                <w:tab w:val="left" w:pos="4320"/>
              </w:tabs>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12D3E">
              <w:rPr>
                <w:rFonts w:ascii="Times New Roman" w:eastAsia="Times New Roman" w:hAnsi="Times New Roman" w:cs="Times New Roman"/>
                <w:sz w:val="16"/>
                <w:szCs w:val="16"/>
                <w:lang w:eastAsia="ru-RU"/>
              </w:rPr>
              <w:t>2 849630.85</w:t>
            </w:r>
          </w:p>
        </w:tc>
        <w:tc>
          <w:tcPr>
            <w:tcW w:w="992" w:type="dxa"/>
            <w:shd w:val="clear" w:color="auto" w:fill="auto"/>
          </w:tcPr>
          <w:p w:rsidR="000E0F18" w:rsidRPr="00212D3E" w:rsidRDefault="00A328F9" w:rsidP="000C5768">
            <w:pPr>
              <w:tabs>
                <w:tab w:val="left" w:pos="4320"/>
              </w:tabs>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322199,82</w:t>
            </w:r>
          </w:p>
        </w:tc>
        <w:tc>
          <w:tcPr>
            <w:tcW w:w="993" w:type="dxa"/>
            <w:shd w:val="clear" w:color="auto" w:fill="auto"/>
          </w:tcPr>
          <w:p w:rsidR="000E0F18" w:rsidRPr="00212D3E" w:rsidRDefault="00A328F9" w:rsidP="000C5768">
            <w:pPr>
              <w:tabs>
                <w:tab w:val="left" w:pos="4320"/>
              </w:tabs>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169755,12</w:t>
            </w:r>
          </w:p>
        </w:tc>
        <w:tc>
          <w:tcPr>
            <w:tcW w:w="992" w:type="dxa"/>
            <w:shd w:val="clear" w:color="auto" w:fill="auto"/>
          </w:tcPr>
          <w:p w:rsidR="000E0F18" w:rsidRPr="00212D3E" w:rsidRDefault="000E0F18" w:rsidP="000C5768">
            <w:pPr>
              <w:tabs>
                <w:tab w:val="left" w:pos="4320"/>
              </w:tabs>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12D3E">
              <w:rPr>
                <w:rFonts w:ascii="Times New Roman" w:eastAsia="Times New Roman" w:hAnsi="Times New Roman" w:cs="Times New Roman"/>
                <w:sz w:val="16"/>
                <w:szCs w:val="16"/>
                <w:lang w:eastAsia="ru-RU"/>
              </w:rPr>
              <w:t>484 201.44</w:t>
            </w:r>
          </w:p>
        </w:tc>
        <w:tc>
          <w:tcPr>
            <w:tcW w:w="992" w:type="dxa"/>
            <w:shd w:val="clear" w:color="auto" w:fill="auto"/>
          </w:tcPr>
          <w:p w:rsidR="000E0F18" w:rsidRPr="00212D3E" w:rsidRDefault="000E0F18" w:rsidP="000C5768">
            <w:pPr>
              <w:tabs>
                <w:tab w:val="left" w:pos="4320"/>
              </w:tabs>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12D3E">
              <w:rPr>
                <w:rFonts w:ascii="Times New Roman" w:eastAsia="Times New Roman" w:hAnsi="Times New Roman" w:cs="Times New Roman"/>
                <w:sz w:val="16"/>
                <w:szCs w:val="16"/>
                <w:lang w:eastAsia="ru-RU"/>
              </w:rPr>
              <w:t>815243.37</w:t>
            </w:r>
          </w:p>
        </w:tc>
        <w:tc>
          <w:tcPr>
            <w:tcW w:w="1985" w:type="dxa"/>
            <w:shd w:val="clear" w:color="auto" w:fill="auto"/>
          </w:tcPr>
          <w:p w:rsidR="000E0F18" w:rsidRPr="00212D3E" w:rsidRDefault="000E0F18" w:rsidP="007F07E6">
            <w:pPr>
              <w:spacing w:after="0" w:line="240" w:lineRule="auto"/>
              <w:rPr>
                <w:rFonts w:ascii="Times New Roman" w:eastAsia="Calibri" w:hAnsi="Times New Roman" w:cs="Times New Roman"/>
                <w:sz w:val="20"/>
                <w:szCs w:val="20"/>
              </w:rPr>
            </w:pPr>
          </w:p>
        </w:tc>
        <w:tc>
          <w:tcPr>
            <w:tcW w:w="1275" w:type="dxa"/>
            <w:shd w:val="clear" w:color="auto" w:fill="auto"/>
          </w:tcPr>
          <w:p w:rsidR="000E0F18" w:rsidRPr="00212D3E" w:rsidRDefault="000E0F18" w:rsidP="007F07E6">
            <w:pPr>
              <w:spacing w:after="0" w:line="240" w:lineRule="auto"/>
              <w:rPr>
                <w:rFonts w:ascii="Times New Roman" w:eastAsia="Calibri" w:hAnsi="Times New Roman" w:cs="Times New Roman"/>
                <w:sz w:val="20"/>
                <w:szCs w:val="20"/>
              </w:rPr>
            </w:pPr>
          </w:p>
        </w:tc>
      </w:tr>
    </w:tbl>
    <w:p w:rsidR="00BF6724" w:rsidRPr="00212D3E" w:rsidRDefault="002B2FF8" w:rsidP="00D807F6">
      <w:pPr>
        <w:widowControl w:val="0"/>
        <w:autoSpaceDE w:val="0"/>
        <w:autoSpaceDN w:val="0"/>
        <w:adjustRightInd w:val="0"/>
        <w:spacing w:after="0" w:line="240" w:lineRule="auto"/>
        <w:ind w:left="9923" w:right="-31"/>
        <w:rPr>
          <w:rFonts w:ascii="Times New Roman" w:hAnsi="Times New Roman" w:cs="Times New Roman"/>
        </w:rPr>
      </w:pPr>
      <w:r w:rsidRPr="00212D3E">
        <w:rPr>
          <w:rFonts w:ascii="Times New Roman" w:hAnsi="Times New Roman" w:cs="Times New Roman"/>
        </w:rPr>
        <w:lastRenderedPageBreak/>
        <w:t xml:space="preserve">Приложение N </w:t>
      </w:r>
      <w:r w:rsidR="008A6C9A" w:rsidRPr="00212D3E">
        <w:rPr>
          <w:rFonts w:ascii="Times New Roman" w:hAnsi="Times New Roman" w:cs="Times New Roman"/>
        </w:rPr>
        <w:t>9</w:t>
      </w:r>
    </w:p>
    <w:p w:rsidR="002B2FF8" w:rsidRPr="00212D3E" w:rsidRDefault="002B2FF8" w:rsidP="00D807F6">
      <w:pPr>
        <w:widowControl w:val="0"/>
        <w:autoSpaceDE w:val="0"/>
        <w:autoSpaceDN w:val="0"/>
        <w:adjustRightInd w:val="0"/>
        <w:spacing w:after="0" w:line="240" w:lineRule="auto"/>
        <w:ind w:left="9923" w:right="-31"/>
        <w:rPr>
          <w:rFonts w:ascii="Times New Roman" w:hAnsi="Times New Roman" w:cs="Times New Roman"/>
        </w:rPr>
      </w:pPr>
      <w:r w:rsidRPr="00212D3E">
        <w:rPr>
          <w:rFonts w:ascii="Times New Roman" w:hAnsi="Times New Roman" w:cs="Times New Roman"/>
        </w:rPr>
        <w:t>муниципальной программы муниципального образования «Сергиево-Посадский муниципальный район Московской области» "Жилище"</w:t>
      </w:r>
    </w:p>
    <w:p w:rsidR="007C15BF" w:rsidRPr="00212D3E" w:rsidRDefault="007C15BF" w:rsidP="00D807F6">
      <w:pPr>
        <w:widowControl w:val="0"/>
        <w:tabs>
          <w:tab w:val="left" w:pos="1343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2D3E">
        <w:rPr>
          <w:rFonts w:ascii="Times New Roman" w:eastAsia="Times New Roman" w:hAnsi="Times New Roman" w:cs="Times New Roman"/>
          <w:sz w:val="24"/>
          <w:szCs w:val="24"/>
          <w:lang w:eastAsia="ru-RU"/>
        </w:rPr>
        <w:tab/>
      </w:r>
    </w:p>
    <w:p w:rsidR="007C15BF" w:rsidRPr="00212D3E" w:rsidRDefault="007C15BF" w:rsidP="00D807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ПЛАНИРУЕМЫЕ РЕЗУЛЬТАТЫ</w:t>
      </w:r>
    </w:p>
    <w:p w:rsidR="007C15BF" w:rsidRPr="00212D3E" w:rsidRDefault="007C15BF" w:rsidP="00D807F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 xml:space="preserve">РЕАЛИЗАЦИИ МУНИЦИПАЛЬНОЙ ПРОГРАММЫ </w:t>
      </w:r>
    </w:p>
    <w:tbl>
      <w:tblPr>
        <w:tblW w:w="15327" w:type="dxa"/>
        <w:tblInd w:w="108" w:type="dxa"/>
        <w:tblLayout w:type="fixed"/>
        <w:tblLook w:val="04A0" w:firstRow="1" w:lastRow="0" w:firstColumn="1" w:lastColumn="0" w:noHBand="0" w:noVBand="1"/>
      </w:tblPr>
      <w:tblGrid>
        <w:gridCol w:w="506"/>
        <w:gridCol w:w="46"/>
        <w:gridCol w:w="1840"/>
        <w:gridCol w:w="841"/>
        <w:gridCol w:w="23"/>
        <w:gridCol w:w="134"/>
        <w:gridCol w:w="7"/>
        <w:gridCol w:w="842"/>
        <w:gridCol w:w="9"/>
        <w:gridCol w:w="135"/>
        <w:gridCol w:w="7"/>
        <w:gridCol w:w="839"/>
        <w:gridCol w:w="11"/>
        <w:gridCol w:w="854"/>
        <w:gridCol w:w="136"/>
        <w:gridCol w:w="2412"/>
        <w:gridCol w:w="9"/>
        <w:gridCol w:w="983"/>
        <w:gridCol w:w="1273"/>
        <w:gridCol w:w="1001"/>
        <w:gridCol w:w="859"/>
        <w:gridCol w:w="71"/>
        <w:gridCol w:w="784"/>
        <w:gridCol w:w="6"/>
        <w:gridCol w:w="845"/>
        <w:gridCol w:w="77"/>
        <w:gridCol w:w="750"/>
        <w:gridCol w:w="9"/>
        <w:gridCol w:w="18"/>
      </w:tblGrid>
      <w:tr w:rsidR="007C15BF" w:rsidRPr="00212D3E" w:rsidTr="00F514A3">
        <w:trPr>
          <w:gridAfter w:val="2"/>
          <w:wAfter w:w="27" w:type="dxa"/>
          <w:trHeight w:val="1050"/>
        </w:trPr>
        <w:tc>
          <w:tcPr>
            <w:tcW w:w="5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C15BF" w:rsidRPr="00212D3E" w:rsidRDefault="007C15BF" w:rsidP="001A47D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 xml:space="preserve">№ </w:t>
            </w:r>
            <w:proofErr w:type="gramStart"/>
            <w:r w:rsidRPr="00212D3E">
              <w:rPr>
                <w:rFonts w:ascii="Times New Roman" w:eastAsia="Times New Roman" w:hAnsi="Times New Roman" w:cs="Times New Roman"/>
                <w:sz w:val="20"/>
                <w:szCs w:val="20"/>
                <w:lang w:eastAsia="ru-RU"/>
              </w:rPr>
              <w:t>п</w:t>
            </w:r>
            <w:proofErr w:type="gramEnd"/>
            <w:r w:rsidRPr="00212D3E">
              <w:rPr>
                <w:rFonts w:ascii="Times New Roman" w:eastAsia="Times New Roman" w:hAnsi="Times New Roman" w:cs="Times New Roman"/>
                <w:sz w:val="20"/>
                <w:szCs w:val="20"/>
                <w:lang w:eastAsia="ru-RU"/>
              </w:rPr>
              <w:t>/п</w:t>
            </w:r>
          </w:p>
        </w:tc>
        <w:tc>
          <w:tcPr>
            <w:tcW w:w="188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C15BF" w:rsidRPr="00212D3E" w:rsidRDefault="007C15BF" w:rsidP="001A47D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Задачи, направленные на достижение цели</w:t>
            </w:r>
          </w:p>
        </w:tc>
        <w:tc>
          <w:tcPr>
            <w:tcW w:w="3702"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7C15BF" w:rsidRPr="00212D3E" w:rsidRDefault="007C15BF" w:rsidP="001A47D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Планируемый объем финансирования на решение данной задачи (</w:t>
            </w:r>
            <w:proofErr w:type="spellStart"/>
            <w:r w:rsidRPr="00212D3E">
              <w:rPr>
                <w:rFonts w:ascii="Times New Roman" w:eastAsia="Times New Roman" w:hAnsi="Times New Roman" w:cs="Times New Roman"/>
                <w:sz w:val="20"/>
                <w:szCs w:val="20"/>
                <w:lang w:eastAsia="ru-RU"/>
              </w:rPr>
              <w:t>тыс</w:t>
            </w:r>
            <w:proofErr w:type="gramStart"/>
            <w:r w:rsidRPr="00212D3E">
              <w:rPr>
                <w:rFonts w:ascii="Times New Roman" w:eastAsia="Times New Roman" w:hAnsi="Times New Roman" w:cs="Times New Roman"/>
                <w:sz w:val="20"/>
                <w:szCs w:val="20"/>
                <w:lang w:eastAsia="ru-RU"/>
              </w:rPr>
              <w:t>.р</w:t>
            </w:r>
            <w:proofErr w:type="gramEnd"/>
            <w:r w:rsidRPr="00212D3E">
              <w:rPr>
                <w:rFonts w:ascii="Times New Roman" w:eastAsia="Times New Roman" w:hAnsi="Times New Roman" w:cs="Times New Roman"/>
                <w:sz w:val="20"/>
                <w:szCs w:val="20"/>
                <w:lang w:eastAsia="ru-RU"/>
              </w:rPr>
              <w:t>уб</w:t>
            </w:r>
            <w:proofErr w:type="spellEnd"/>
            <w:r w:rsidRPr="00212D3E">
              <w:rPr>
                <w:rFonts w:ascii="Times New Roman" w:eastAsia="Times New Roman" w:hAnsi="Times New Roman" w:cs="Times New Roman"/>
                <w:sz w:val="20"/>
                <w:szCs w:val="20"/>
                <w:lang w:eastAsia="ru-RU"/>
              </w:rPr>
              <w:t>.)</w:t>
            </w:r>
          </w:p>
        </w:tc>
        <w:tc>
          <w:tcPr>
            <w:tcW w:w="255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C15BF" w:rsidRPr="00212D3E" w:rsidRDefault="007C15BF" w:rsidP="001A47D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Количественные и качественные целевые показатели, характеризующие достижение целей и решение задач</w:t>
            </w:r>
          </w:p>
        </w:tc>
        <w:tc>
          <w:tcPr>
            <w:tcW w:w="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C15BF" w:rsidRPr="00212D3E" w:rsidRDefault="007C15BF" w:rsidP="001A47D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 xml:space="preserve">Единица измерения </w:t>
            </w:r>
          </w:p>
        </w:tc>
        <w:tc>
          <w:tcPr>
            <w:tcW w:w="12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C15BF" w:rsidRPr="00212D3E" w:rsidRDefault="007C15BF" w:rsidP="001A47D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Базовое значение пок</w:t>
            </w:r>
            <w:r w:rsidR="00801879">
              <w:rPr>
                <w:rFonts w:ascii="Times New Roman" w:eastAsia="Times New Roman" w:hAnsi="Times New Roman" w:cs="Times New Roman"/>
                <w:sz w:val="20"/>
                <w:szCs w:val="20"/>
                <w:lang w:eastAsia="ru-RU"/>
              </w:rPr>
              <w:t>азателя</w:t>
            </w:r>
            <w:r w:rsidR="00801879">
              <w:rPr>
                <w:rFonts w:ascii="Times New Roman" w:eastAsia="Times New Roman" w:hAnsi="Times New Roman" w:cs="Times New Roman"/>
                <w:sz w:val="20"/>
                <w:szCs w:val="20"/>
                <w:lang w:eastAsia="ru-RU"/>
              </w:rPr>
              <w:br/>
              <w:t xml:space="preserve"> (на начало реализации п</w:t>
            </w:r>
            <w:r w:rsidRPr="00212D3E">
              <w:rPr>
                <w:rFonts w:ascii="Times New Roman" w:eastAsia="Times New Roman" w:hAnsi="Times New Roman" w:cs="Times New Roman"/>
                <w:sz w:val="20"/>
                <w:szCs w:val="20"/>
                <w:lang w:eastAsia="ru-RU"/>
              </w:rPr>
              <w:t>одпрограммы)</w:t>
            </w:r>
          </w:p>
        </w:tc>
        <w:tc>
          <w:tcPr>
            <w:tcW w:w="4393" w:type="dxa"/>
            <w:gridSpan w:val="8"/>
            <w:vMerge w:val="restart"/>
            <w:tcBorders>
              <w:top w:val="single" w:sz="4" w:space="0" w:color="auto"/>
              <w:left w:val="single" w:sz="4" w:space="0" w:color="auto"/>
              <w:bottom w:val="nil"/>
              <w:right w:val="single" w:sz="4" w:space="0" w:color="auto"/>
            </w:tcBorders>
            <w:shd w:val="clear" w:color="auto" w:fill="auto"/>
            <w:vAlign w:val="center"/>
            <w:hideMark/>
          </w:tcPr>
          <w:p w:rsidR="007C15BF" w:rsidRPr="00212D3E" w:rsidRDefault="007C15BF" w:rsidP="001A47D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 xml:space="preserve">Планируемое значение показателя по годам реализации </w:t>
            </w:r>
          </w:p>
        </w:tc>
      </w:tr>
      <w:tr w:rsidR="003A4DBA" w:rsidRPr="00212D3E" w:rsidTr="00F514A3">
        <w:trPr>
          <w:gridAfter w:val="2"/>
          <w:wAfter w:w="27" w:type="dxa"/>
          <w:trHeight w:val="477"/>
        </w:trPr>
        <w:tc>
          <w:tcPr>
            <w:tcW w:w="506" w:type="dxa"/>
            <w:vMerge/>
            <w:tcBorders>
              <w:top w:val="single" w:sz="4" w:space="0" w:color="auto"/>
              <w:left w:val="single" w:sz="4" w:space="0" w:color="auto"/>
              <w:bottom w:val="single" w:sz="4" w:space="0" w:color="auto"/>
              <w:right w:val="single" w:sz="4" w:space="0" w:color="auto"/>
            </w:tcBorders>
            <w:vAlign w:val="center"/>
          </w:tcPr>
          <w:p w:rsidR="003A4DBA" w:rsidRPr="00212D3E" w:rsidRDefault="003A4DBA" w:rsidP="001A47D7">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886" w:type="dxa"/>
            <w:gridSpan w:val="2"/>
            <w:vMerge/>
            <w:tcBorders>
              <w:top w:val="single" w:sz="4" w:space="0" w:color="auto"/>
              <w:left w:val="single" w:sz="4" w:space="0" w:color="auto"/>
              <w:bottom w:val="single" w:sz="4" w:space="0" w:color="auto"/>
              <w:right w:val="single" w:sz="4" w:space="0" w:color="auto"/>
            </w:tcBorders>
            <w:vAlign w:val="center"/>
          </w:tcPr>
          <w:p w:rsidR="003A4DBA" w:rsidRPr="00212D3E" w:rsidRDefault="003A4DBA" w:rsidP="001A47D7">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998" w:type="dxa"/>
            <w:gridSpan w:val="3"/>
            <w:vMerge w:val="restart"/>
            <w:tcBorders>
              <w:top w:val="single" w:sz="4" w:space="0" w:color="auto"/>
              <w:left w:val="single" w:sz="4" w:space="0" w:color="auto"/>
              <w:bottom w:val="single" w:sz="4" w:space="0" w:color="auto"/>
              <w:right w:val="single" w:sz="4" w:space="0" w:color="auto"/>
            </w:tcBorders>
            <w:vAlign w:val="center"/>
          </w:tcPr>
          <w:p w:rsidR="003A4DBA" w:rsidRPr="00212D3E" w:rsidRDefault="003A4DBA" w:rsidP="001A47D7">
            <w:pPr>
              <w:shd w:val="clear" w:color="auto" w:fill="FFFFFF" w:themeFill="background1"/>
              <w:spacing w:after="0" w:line="240" w:lineRule="auto"/>
              <w:rPr>
                <w:rFonts w:ascii="Times New Roman" w:eastAsia="Times New Roman" w:hAnsi="Times New Roman" w:cs="Times New Roman"/>
                <w:sz w:val="20"/>
                <w:szCs w:val="20"/>
                <w:lang w:eastAsia="ru-RU"/>
              </w:rPr>
            </w:pPr>
            <w:r w:rsidRPr="00212D3E">
              <w:rPr>
                <w:rFonts w:ascii="Times New Roman" w:eastAsia="Calibri" w:hAnsi="Times New Roman" w:cs="Times New Roman"/>
                <w:sz w:val="20"/>
                <w:szCs w:val="20"/>
              </w:rPr>
              <w:t>Внебюджетные средства</w:t>
            </w:r>
          </w:p>
        </w:tc>
        <w:tc>
          <w:tcPr>
            <w:tcW w:w="993" w:type="dxa"/>
            <w:gridSpan w:val="4"/>
            <w:vMerge w:val="restart"/>
            <w:tcBorders>
              <w:top w:val="single" w:sz="4" w:space="0" w:color="auto"/>
              <w:left w:val="single" w:sz="4" w:space="0" w:color="auto"/>
              <w:bottom w:val="single" w:sz="4" w:space="0" w:color="auto"/>
              <w:right w:val="single" w:sz="4" w:space="0" w:color="auto"/>
            </w:tcBorders>
            <w:vAlign w:val="center"/>
          </w:tcPr>
          <w:p w:rsidR="003A4DBA" w:rsidRPr="00212D3E" w:rsidRDefault="003A4DBA" w:rsidP="001A47D7">
            <w:pPr>
              <w:shd w:val="clear" w:color="auto" w:fill="FFFFFF" w:themeFill="background1"/>
              <w:spacing w:after="0" w:line="240" w:lineRule="auto"/>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Бюджет Сергиево-Посадского муниципального района</w:t>
            </w:r>
          </w:p>
        </w:tc>
        <w:tc>
          <w:tcPr>
            <w:tcW w:w="857" w:type="dxa"/>
            <w:gridSpan w:val="3"/>
            <w:vMerge w:val="restart"/>
            <w:tcBorders>
              <w:top w:val="single" w:sz="4" w:space="0" w:color="auto"/>
              <w:left w:val="single" w:sz="4" w:space="0" w:color="auto"/>
              <w:bottom w:val="single" w:sz="4" w:space="0" w:color="auto"/>
              <w:right w:val="single" w:sz="4" w:space="0" w:color="auto"/>
            </w:tcBorders>
            <w:vAlign w:val="center"/>
          </w:tcPr>
          <w:p w:rsidR="003A4DBA" w:rsidRPr="00212D3E" w:rsidRDefault="003A4DBA" w:rsidP="001A47D7">
            <w:pPr>
              <w:shd w:val="clear" w:color="auto" w:fill="FFFFFF" w:themeFill="background1"/>
              <w:spacing w:after="0" w:line="240" w:lineRule="auto"/>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Бюджет Московской области</w:t>
            </w:r>
          </w:p>
        </w:tc>
        <w:tc>
          <w:tcPr>
            <w:tcW w:w="854" w:type="dxa"/>
            <w:vMerge w:val="restart"/>
            <w:tcBorders>
              <w:top w:val="single" w:sz="4" w:space="0" w:color="auto"/>
              <w:left w:val="single" w:sz="4" w:space="0" w:color="auto"/>
              <w:bottom w:val="single" w:sz="4" w:space="0" w:color="auto"/>
              <w:right w:val="single" w:sz="4" w:space="0" w:color="auto"/>
            </w:tcBorders>
            <w:vAlign w:val="center"/>
          </w:tcPr>
          <w:p w:rsidR="003A4DBA" w:rsidRPr="00212D3E" w:rsidRDefault="00A570E2" w:rsidP="001A47D7">
            <w:pPr>
              <w:shd w:val="clear" w:color="auto" w:fill="FFFFFF" w:themeFill="background1"/>
              <w:spacing w:after="0" w:line="240" w:lineRule="auto"/>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Федеральный бюджет</w:t>
            </w:r>
          </w:p>
        </w:tc>
        <w:tc>
          <w:tcPr>
            <w:tcW w:w="2557" w:type="dxa"/>
            <w:gridSpan w:val="3"/>
            <w:vMerge/>
            <w:tcBorders>
              <w:top w:val="single" w:sz="4" w:space="0" w:color="auto"/>
              <w:left w:val="single" w:sz="4" w:space="0" w:color="auto"/>
              <w:bottom w:val="single" w:sz="4" w:space="0" w:color="auto"/>
              <w:right w:val="single" w:sz="4" w:space="0" w:color="auto"/>
            </w:tcBorders>
            <w:vAlign w:val="center"/>
          </w:tcPr>
          <w:p w:rsidR="003A4DBA" w:rsidRPr="00212D3E" w:rsidRDefault="003A4DBA" w:rsidP="001A47D7">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983" w:type="dxa"/>
            <w:vMerge/>
            <w:tcBorders>
              <w:top w:val="single" w:sz="4" w:space="0" w:color="auto"/>
              <w:left w:val="single" w:sz="4" w:space="0" w:color="auto"/>
              <w:bottom w:val="single" w:sz="4" w:space="0" w:color="auto"/>
              <w:right w:val="single" w:sz="4" w:space="0" w:color="auto"/>
            </w:tcBorders>
            <w:vAlign w:val="center"/>
          </w:tcPr>
          <w:p w:rsidR="003A4DBA" w:rsidRPr="00212D3E" w:rsidRDefault="003A4DBA" w:rsidP="001A47D7">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273" w:type="dxa"/>
            <w:vMerge/>
            <w:tcBorders>
              <w:top w:val="single" w:sz="4" w:space="0" w:color="auto"/>
              <w:left w:val="single" w:sz="4" w:space="0" w:color="auto"/>
              <w:bottom w:val="single" w:sz="4" w:space="0" w:color="auto"/>
              <w:right w:val="single" w:sz="4" w:space="0" w:color="auto"/>
            </w:tcBorders>
            <w:vAlign w:val="center"/>
          </w:tcPr>
          <w:p w:rsidR="003A4DBA" w:rsidRPr="00212D3E" w:rsidRDefault="003A4DBA" w:rsidP="001A47D7">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4393" w:type="dxa"/>
            <w:gridSpan w:val="8"/>
            <w:vMerge/>
            <w:tcBorders>
              <w:left w:val="single" w:sz="4" w:space="0" w:color="auto"/>
              <w:bottom w:val="single" w:sz="4" w:space="0" w:color="auto"/>
              <w:right w:val="single" w:sz="4" w:space="0" w:color="auto"/>
            </w:tcBorders>
            <w:vAlign w:val="center"/>
          </w:tcPr>
          <w:p w:rsidR="003A4DBA" w:rsidRPr="00212D3E" w:rsidRDefault="003A4DBA" w:rsidP="001A47D7">
            <w:pPr>
              <w:shd w:val="clear" w:color="auto" w:fill="FFFFFF" w:themeFill="background1"/>
              <w:spacing w:after="0" w:line="240" w:lineRule="auto"/>
              <w:rPr>
                <w:rFonts w:ascii="Times New Roman" w:eastAsia="Times New Roman" w:hAnsi="Times New Roman" w:cs="Times New Roman"/>
                <w:sz w:val="20"/>
                <w:szCs w:val="20"/>
                <w:lang w:eastAsia="ru-RU"/>
              </w:rPr>
            </w:pPr>
          </w:p>
        </w:tc>
      </w:tr>
      <w:tr w:rsidR="003A4DBA" w:rsidRPr="00212D3E" w:rsidTr="00F514A3">
        <w:trPr>
          <w:gridAfter w:val="2"/>
          <w:wAfter w:w="27" w:type="dxa"/>
          <w:trHeight w:val="607"/>
        </w:trPr>
        <w:tc>
          <w:tcPr>
            <w:tcW w:w="506" w:type="dxa"/>
            <w:vMerge/>
            <w:tcBorders>
              <w:top w:val="single" w:sz="4" w:space="0" w:color="auto"/>
              <w:left w:val="single" w:sz="4" w:space="0" w:color="auto"/>
              <w:bottom w:val="single" w:sz="4" w:space="0" w:color="auto"/>
              <w:right w:val="single" w:sz="4" w:space="0" w:color="auto"/>
            </w:tcBorders>
            <w:vAlign w:val="center"/>
            <w:hideMark/>
          </w:tcPr>
          <w:p w:rsidR="003A4DBA" w:rsidRPr="00212D3E" w:rsidRDefault="003A4DBA" w:rsidP="001A47D7">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886" w:type="dxa"/>
            <w:gridSpan w:val="2"/>
            <w:vMerge/>
            <w:tcBorders>
              <w:top w:val="single" w:sz="4" w:space="0" w:color="auto"/>
              <w:left w:val="single" w:sz="4" w:space="0" w:color="auto"/>
              <w:bottom w:val="single" w:sz="4" w:space="0" w:color="auto"/>
              <w:right w:val="single" w:sz="4" w:space="0" w:color="auto"/>
            </w:tcBorders>
            <w:vAlign w:val="center"/>
            <w:hideMark/>
          </w:tcPr>
          <w:p w:rsidR="003A4DBA" w:rsidRPr="00212D3E" w:rsidRDefault="003A4DBA" w:rsidP="001A47D7">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998" w:type="dxa"/>
            <w:gridSpan w:val="3"/>
            <w:vMerge/>
            <w:tcBorders>
              <w:top w:val="single" w:sz="4" w:space="0" w:color="auto"/>
              <w:left w:val="single" w:sz="4" w:space="0" w:color="auto"/>
              <w:bottom w:val="single" w:sz="4" w:space="0" w:color="auto"/>
              <w:right w:val="single" w:sz="4" w:space="0" w:color="auto"/>
            </w:tcBorders>
            <w:vAlign w:val="center"/>
          </w:tcPr>
          <w:p w:rsidR="003A4DBA" w:rsidRPr="00212D3E" w:rsidRDefault="003A4DBA" w:rsidP="001A47D7">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993" w:type="dxa"/>
            <w:gridSpan w:val="4"/>
            <w:vMerge/>
            <w:tcBorders>
              <w:top w:val="single" w:sz="4" w:space="0" w:color="auto"/>
              <w:left w:val="single" w:sz="4" w:space="0" w:color="auto"/>
              <w:bottom w:val="single" w:sz="4" w:space="0" w:color="auto"/>
              <w:right w:val="single" w:sz="4" w:space="0" w:color="auto"/>
            </w:tcBorders>
            <w:vAlign w:val="center"/>
          </w:tcPr>
          <w:p w:rsidR="003A4DBA" w:rsidRPr="00212D3E" w:rsidRDefault="003A4DBA" w:rsidP="001A47D7">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857" w:type="dxa"/>
            <w:gridSpan w:val="3"/>
            <w:vMerge/>
            <w:tcBorders>
              <w:top w:val="single" w:sz="4" w:space="0" w:color="auto"/>
              <w:left w:val="single" w:sz="4" w:space="0" w:color="auto"/>
              <w:bottom w:val="single" w:sz="4" w:space="0" w:color="auto"/>
              <w:right w:val="single" w:sz="4" w:space="0" w:color="auto"/>
            </w:tcBorders>
            <w:vAlign w:val="center"/>
          </w:tcPr>
          <w:p w:rsidR="003A4DBA" w:rsidRPr="00212D3E" w:rsidRDefault="003A4DBA" w:rsidP="001A47D7">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854" w:type="dxa"/>
            <w:vMerge/>
            <w:tcBorders>
              <w:top w:val="single" w:sz="4" w:space="0" w:color="auto"/>
              <w:left w:val="single" w:sz="4" w:space="0" w:color="auto"/>
              <w:bottom w:val="single" w:sz="4" w:space="0" w:color="auto"/>
              <w:right w:val="single" w:sz="4" w:space="0" w:color="auto"/>
            </w:tcBorders>
            <w:vAlign w:val="center"/>
          </w:tcPr>
          <w:p w:rsidR="003A4DBA" w:rsidRPr="00212D3E" w:rsidRDefault="003A4DBA" w:rsidP="001A47D7">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2557" w:type="dxa"/>
            <w:gridSpan w:val="3"/>
            <w:vMerge/>
            <w:tcBorders>
              <w:top w:val="single" w:sz="4" w:space="0" w:color="auto"/>
              <w:left w:val="single" w:sz="4" w:space="0" w:color="auto"/>
              <w:bottom w:val="single" w:sz="4" w:space="0" w:color="auto"/>
              <w:right w:val="single" w:sz="4" w:space="0" w:color="auto"/>
            </w:tcBorders>
            <w:vAlign w:val="center"/>
            <w:hideMark/>
          </w:tcPr>
          <w:p w:rsidR="003A4DBA" w:rsidRPr="00212D3E" w:rsidRDefault="003A4DBA" w:rsidP="001A47D7">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983" w:type="dxa"/>
            <w:vMerge/>
            <w:tcBorders>
              <w:top w:val="single" w:sz="4" w:space="0" w:color="auto"/>
              <w:left w:val="single" w:sz="4" w:space="0" w:color="auto"/>
              <w:bottom w:val="single" w:sz="4" w:space="0" w:color="auto"/>
              <w:right w:val="single" w:sz="4" w:space="0" w:color="auto"/>
            </w:tcBorders>
            <w:vAlign w:val="center"/>
            <w:hideMark/>
          </w:tcPr>
          <w:p w:rsidR="003A4DBA" w:rsidRPr="00212D3E" w:rsidRDefault="003A4DBA" w:rsidP="001A47D7">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273" w:type="dxa"/>
            <w:vMerge/>
            <w:tcBorders>
              <w:top w:val="single" w:sz="4" w:space="0" w:color="auto"/>
              <w:left w:val="single" w:sz="4" w:space="0" w:color="auto"/>
              <w:bottom w:val="single" w:sz="4" w:space="0" w:color="auto"/>
              <w:right w:val="single" w:sz="4" w:space="0" w:color="auto"/>
            </w:tcBorders>
            <w:vAlign w:val="center"/>
            <w:hideMark/>
          </w:tcPr>
          <w:p w:rsidR="003A4DBA" w:rsidRPr="00212D3E" w:rsidRDefault="003A4DBA" w:rsidP="001A47D7">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001" w:type="dxa"/>
            <w:tcBorders>
              <w:top w:val="nil"/>
              <w:left w:val="nil"/>
              <w:bottom w:val="single" w:sz="4" w:space="0" w:color="auto"/>
              <w:right w:val="single" w:sz="4" w:space="0" w:color="auto"/>
            </w:tcBorders>
            <w:shd w:val="clear" w:color="auto" w:fill="auto"/>
            <w:vAlign w:val="center"/>
            <w:hideMark/>
          </w:tcPr>
          <w:p w:rsidR="003A4DBA" w:rsidRPr="00212D3E" w:rsidRDefault="003A4DBA" w:rsidP="001A47D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2015        год</w:t>
            </w:r>
          </w:p>
        </w:tc>
        <w:tc>
          <w:tcPr>
            <w:tcW w:w="859" w:type="dxa"/>
            <w:tcBorders>
              <w:top w:val="nil"/>
              <w:left w:val="nil"/>
              <w:bottom w:val="single" w:sz="4" w:space="0" w:color="auto"/>
              <w:right w:val="single" w:sz="4" w:space="0" w:color="auto"/>
            </w:tcBorders>
            <w:shd w:val="clear" w:color="auto" w:fill="auto"/>
            <w:vAlign w:val="center"/>
            <w:hideMark/>
          </w:tcPr>
          <w:p w:rsidR="003A4DBA" w:rsidRPr="00212D3E" w:rsidRDefault="003A4DBA" w:rsidP="001A47D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2016         год</w:t>
            </w:r>
          </w:p>
        </w:tc>
        <w:tc>
          <w:tcPr>
            <w:tcW w:w="855" w:type="dxa"/>
            <w:gridSpan w:val="2"/>
            <w:tcBorders>
              <w:top w:val="nil"/>
              <w:left w:val="nil"/>
              <w:bottom w:val="single" w:sz="4" w:space="0" w:color="auto"/>
              <w:right w:val="single" w:sz="4" w:space="0" w:color="auto"/>
            </w:tcBorders>
            <w:shd w:val="clear" w:color="auto" w:fill="auto"/>
            <w:vAlign w:val="center"/>
            <w:hideMark/>
          </w:tcPr>
          <w:p w:rsidR="003A4DBA" w:rsidRPr="00212D3E" w:rsidRDefault="003A4DBA" w:rsidP="001A47D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2017         год</w:t>
            </w:r>
          </w:p>
        </w:tc>
        <w:tc>
          <w:tcPr>
            <w:tcW w:w="851" w:type="dxa"/>
            <w:gridSpan w:val="2"/>
            <w:tcBorders>
              <w:top w:val="nil"/>
              <w:left w:val="nil"/>
              <w:bottom w:val="nil"/>
              <w:right w:val="single" w:sz="4" w:space="0" w:color="auto"/>
            </w:tcBorders>
            <w:shd w:val="clear" w:color="auto" w:fill="auto"/>
            <w:vAlign w:val="center"/>
            <w:hideMark/>
          </w:tcPr>
          <w:p w:rsidR="003A4DBA" w:rsidRPr="00212D3E" w:rsidRDefault="003A4DBA" w:rsidP="001A47D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2018      год</w:t>
            </w:r>
          </w:p>
        </w:tc>
        <w:tc>
          <w:tcPr>
            <w:tcW w:w="827" w:type="dxa"/>
            <w:gridSpan w:val="2"/>
            <w:tcBorders>
              <w:top w:val="nil"/>
              <w:left w:val="nil"/>
              <w:bottom w:val="single" w:sz="4" w:space="0" w:color="auto"/>
              <w:right w:val="single" w:sz="4" w:space="0" w:color="auto"/>
            </w:tcBorders>
            <w:shd w:val="clear" w:color="auto" w:fill="auto"/>
            <w:vAlign w:val="center"/>
            <w:hideMark/>
          </w:tcPr>
          <w:p w:rsidR="003A4DBA" w:rsidRPr="00212D3E" w:rsidRDefault="003A4DBA" w:rsidP="001A47D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2019      год</w:t>
            </w:r>
          </w:p>
          <w:p w:rsidR="003A4DBA" w:rsidRPr="00212D3E" w:rsidRDefault="003A4DBA" w:rsidP="001A47D7">
            <w:pPr>
              <w:shd w:val="clear" w:color="auto" w:fill="FFFFFF" w:themeFill="background1"/>
              <w:spacing w:after="0" w:line="240" w:lineRule="auto"/>
              <w:jc w:val="center"/>
              <w:rPr>
                <w:rFonts w:ascii="Times New Roman" w:eastAsia="Times New Roman" w:hAnsi="Times New Roman" w:cs="Times New Roman"/>
                <w:sz w:val="20"/>
                <w:szCs w:val="20"/>
                <w:lang w:eastAsia="ru-RU"/>
              </w:rPr>
            </w:pPr>
          </w:p>
        </w:tc>
      </w:tr>
      <w:tr w:rsidR="003A4DBA" w:rsidRPr="00212D3E" w:rsidTr="00F514A3">
        <w:trPr>
          <w:gridAfter w:val="2"/>
          <w:wAfter w:w="27" w:type="dxa"/>
          <w:trHeight w:val="200"/>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4DBA" w:rsidRPr="00212D3E" w:rsidRDefault="003A4DBA" w:rsidP="001A47D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1</w:t>
            </w:r>
          </w:p>
        </w:tc>
        <w:tc>
          <w:tcPr>
            <w:tcW w:w="1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A4DBA" w:rsidRPr="00212D3E" w:rsidRDefault="003A4DBA" w:rsidP="001A47D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2</w:t>
            </w:r>
          </w:p>
        </w:tc>
        <w:tc>
          <w:tcPr>
            <w:tcW w:w="9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A4DBA" w:rsidRPr="00212D3E" w:rsidRDefault="003A4DBA" w:rsidP="001A47D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3</w:t>
            </w:r>
          </w:p>
        </w:tc>
        <w:tc>
          <w:tcPr>
            <w:tcW w:w="99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A4DBA" w:rsidRPr="00212D3E" w:rsidRDefault="003A4DBA" w:rsidP="001A47D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4</w:t>
            </w:r>
          </w:p>
        </w:tc>
        <w:tc>
          <w:tcPr>
            <w:tcW w:w="8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A4DBA" w:rsidRPr="00212D3E" w:rsidRDefault="003A4DBA" w:rsidP="001A47D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5</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rsidR="003A4DBA" w:rsidRPr="00212D3E" w:rsidRDefault="003A4DBA" w:rsidP="001A47D7">
            <w:pPr>
              <w:shd w:val="clear" w:color="auto" w:fill="FFFFFF" w:themeFill="background1"/>
              <w:spacing w:after="0" w:line="240" w:lineRule="auto"/>
              <w:jc w:val="center"/>
              <w:rPr>
                <w:rFonts w:ascii="Times New Roman" w:eastAsia="Times New Roman" w:hAnsi="Times New Roman" w:cs="Times New Roman"/>
                <w:sz w:val="20"/>
                <w:szCs w:val="20"/>
                <w:lang w:eastAsia="ru-RU"/>
              </w:rPr>
            </w:pPr>
          </w:p>
        </w:tc>
        <w:tc>
          <w:tcPr>
            <w:tcW w:w="25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A4DBA" w:rsidRPr="00212D3E" w:rsidRDefault="003A4DBA" w:rsidP="001A47D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6</w:t>
            </w: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tcPr>
          <w:p w:rsidR="003A4DBA" w:rsidRPr="00212D3E" w:rsidRDefault="003A4DBA" w:rsidP="001A47D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7</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rsidR="003A4DBA" w:rsidRPr="00212D3E" w:rsidRDefault="003A4DBA" w:rsidP="001A47D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8</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rsidR="003A4DBA" w:rsidRPr="00212D3E" w:rsidRDefault="003A4DBA" w:rsidP="001A47D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9</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rsidR="003A4DBA" w:rsidRPr="00212D3E" w:rsidRDefault="003A4DBA" w:rsidP="001A47D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A4DBA" w:rsidRPr="00212D3E" w:rsidRDefault="003A4DBA" w:rsidP="001A47D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11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A4DBA" w:rsidRPr="00212D3E" w:rsidRDefault="003A4DBA" w:rsidP="001A47D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12</w:t>
            </w:r>
          </w:p>
        </w:tc>
        <w:tc>
          <w:tcPr>
            <w:tcW w:w="8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A4DBA" w:rsidRPr="00212D3E" w:rsidRDefault="003A4DBA" w:rsidP="001A47D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13</w:t>
            </w:r>
          </w:p>
        </w:tc>
      </w:tr>
      <w:tr w:rsidR="00906D30" w:rsidRPr="00212D3E" w:rsidTr="00F514A3">
        <w:trPr>
          <w:gridAfter w:val="1"/>
          <w:wAfter w:w="18" w:type="dxa"/>
          <w:trHeight w:val="200"/>
        </w:trPr>
        <w:tc>
          <w:tcPr>
            <w:tcW w:w="15309" w:type="dxa"/>
            <w:gridSpan w:val="28"/>
            <w:tcBorders>
              <w:top w:val="single" w:sz="4" w:space="0" w:color="auto"/>
              <w:left w:val="single" w:sz="4" w:space="0" w:color="auto"/>
              <w:bottom w:val="single" w:sz="4" w:space="0" w:color="auto"/>
              <w:right w:val="single" w:sz="4" w:space="0" w:color="auto"/>
            </w:tcBorders>
            <w:shd w:val="clear" w:color="auto" w:fill="auto"/>
            <w:vAlign w:val="center"/>
          </w:tcPr>
          <w:p w:rsidR="00906D30" w:rsidRPr="00212D3E" w:rsidRDefault="00906D30" w:rsidP="001A47D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Подпрограмма «Обеспечение жильем молодых семей»</w:t>
            </w:r>
          </w:p>
        </w:tc>
      </w:tr>
      <w:tr w:rsidR="00D807F6" w:rsidRPr="00212D3E" w:rsidTr="00F514A3">
        <w:trPr>
          <w:gridAfter w:val="2"/>
          <w:wAfter w:w="27" w:type="dxa"/>
          <w:trHeight w:val="1019"/>
        </w:trPr>
        <w:tc>
          <w:tcPr>
            <w:tcW w:w="506" w:type="dxa"/>
            <w:vMerge w:val="restart"/>
            <w:tcBorders>
              <w:top w:val="single" w:sz="4" w:space="0" w:color="auto"/>
              <w:left w:val="single" w:sz="4" w:space="0" w:color="auto"/>
              <w:right w:val="single" w:sz="4" w:space="0" w:color="auto"/>
            </w:tcBorders>
            <w:shd w:val="clear" w:color="auto" w:fill="auto"/>
          </w:tcPr>
          <w:p w:rsidR="00D807F6" w:rsidRPr="00212D3E" w:rsidRDefault="00D807F6" w:rsidP="001A47D7">
            <w:pPr>
              <w:shd w:val="clear" w:color="auto" w:fill="FFFFFF" w:themeFill="background1"/>
              <w:rPr>
                <w:rFonts w:ascii="Times New Roman" w:hAnsi="Times New Roman" w:cs="Times New Roman"/>
                <w:sz w:val="20"/>
                <w:szCs w:val="20"/>
              </w:rPr>
            </w:pPr>
            <w:r w:rsidRPr="00212D3E">
              <w:rPr>
                <w:rFonts w:ascii="Times New Roman" w:hAnsi="Times New Roman" w:cs="Times New Roman"/>
                <w:sz w:val="20"/>
                <w:szCs w:val="20"/>
              </w:rPr>
              <w:t>1.</w:t>
            </w:r>
          </w:p>
        </w:tc>
        <w:tc>
          <w:tcPr>
            <w:tcW w:w="1886" w:type="dxa"/>
            <w:gridSpan w:val="2"/>
            <w:vMerge w:val="restart"/>
            <w:tcBorders>
              <w:top w:val="single" w:sz="4" w:space="0" w:color="auto"/>
              <w:left w:val="single" w:sz="4" w:space="0" w:color="auto"/>
              <w:right w:val="single" w:sz="4" w:space="0" w:color="auto"/>
            </w:tcBorders>
            <w:shd w:val="clear" w:color="auto" w:fill="auto"/>
            <w:vAlign w:val="center"/>
          </w:tcPr>
          <w:p w:rsidR="00D807F6" w:rsidRPr="00826787" w:rsidRDefault="00D807F6" w:rsidP="00BB76F7">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r w:rsidRPr="00826787">
              <w:rPr>
                <w:rFonts w:ascii="Times New Roman" w:hAnsi="Times New Roman" w:cs="Times New Roman"/>
                <w:sz w:val="20"/>
                <w:szCs w:val="20"/>
              </w:rPr>
              <w:t>Предоставление молодым семьям социальных выплат на приобретение жилого помещения или строительство индивидуального жилого дома</w:t>
            </w:r>
          </w:p>
        </w:tc>
        <w:tc>
          <w:tcPr>
            <w:tcW w:w="864" w:type="dxa"/>
            <w:gridSpan w:val="2"/>
            <w:vMerge w:val="restart"/>
            <w:tcBorders>
              <w:top w:val="single" w:sz="4" w:space="0" w:color="auto"/>
              <w:left w:val="single" w:sz="4" w:space="0" w:color="auto"/>
              <w:right w:val="single" w:sz="4" w:space="0" w:color="auto"/>
            </w:tcBorders>
            <w:shd w:val="clear" w:color="auto" w:fill="auto"/>
            <w:vAlign w:val="center"/>
          </w:tcPr>
          <w:p w:rsidR="00D807F6" w:rsidRPr="00826787" w:rsidRDefault="00D807F6" w:rsidP="00BB76F7">
            <w:pPr>
              <w:shd w:val="clear" w:color="auto" w:fill="FFFFFF" w:themeFill="background1"/>
              <w:jc w:val="center"/>
              <w:rPr>
                <w:rFonts w:ascii="Times New Roman" w:hAnsi="Times New Roman" w:cs="Times New Roman"/>
                <w:sz w:val="16"/>
                <w:szCs w:val="16"/>
              </w:rPr>
            </w:pPr>
            <w:r w:rsidRPr="00826787">
              <w:rPr>
                <w:rFonts w:ascii="Times New Roman" w:hAnsi="Times New Roman" w:cs="Times New Roman"/>
                <w:sz w:val="16"/>
                <w:szCs w:val="16"/>
              </w:rPr>
              <w:t>19 714,66</w:t>
            </w:r>
          </w:p>
        </w:tc>
        <w:tc>
          <w:tcPr>
            <w:tcW w:w="992" w:type="dxa"/>
            <w:gridSpan w:val="4"/>
            <w:vMerge w:val="restart"/>
            <w:tcBorders>
              <w:top w:val="single" w:sz="4" w:space="0" w:color="auto"/>
              <w:left w:val="single" w:sz="4" w:space="0" w:color="auto"/>
              <w:right w:val="single" w:sz="4" w:space="0" w:color="auto"/>
            </w:tcBorders>
            <w:shd w:val="clear" w:color="auto" w:fill="auto"/>
            <w:vAlign w:val="center"/>
          </w:tcPr>
          <w:p w:rsidR="00D807F6" w:rsidRPr="00826787" w:rsidRDefault="00826787" w:rsidP="00BB76F7">
            <w:pPr>
              <w:shd w:val="clear" w:color="auto" w:fill="FFFFFF" w:themeFill="background1"/>
              <w:jc w:val="center"/>
              <w:rPr>
                <w:rFonts w:ascii="Times New Roman" w:hAnsi="Times New Roman" w:cs="Times New Roman"/>
                <w:sz w:val="16"/>
                <w:szCs w:val="16"/>
              </w:rPr>
            </w:pPr>
            <w:r w:rsidRPr="00826787">
              <w:rPr>
                <w:rFonts w:ascii="Times New Roman" w:hAnsi="Times New Roman" w:cs="Times New Roman"/>
                <w:sz w:val="16"/>
                <w:szCs w:val="16"/>
              </w:rPr>
              <w:t>2 926,28</w:t>
            </w:r>
          </w:p>
        </w:tc>
        <w:tc>
          <w:tcPr>
            <w:tcW w:w="992" w:type="dxa"/>
            <w:gridSpan w:val="4"/>
            <w:vMerge w:val="restart"/>
            <w:tcBorders>
              <w:top w:val="single" w:sz="4" w:space="0" w:color="auto"/>
              <w:left w:val="single" w:sz="4" w:space="0" w:color="auto"/>
              <w:right w:val="single" w:sz="4" w:space="0" w:color="auto"/>
            </w:tcBorders>
            <w:shd w:val="clear" w:color="auto" w:fill="auto"/>
            <w:vAlign w:val="center"/>
          </w:tcPr>
          <w:p w:rsidR="00D807F6" w:rsidRPr="00826787" w:rsidRDefault="00826787" w:rsidP="00BB76F7">
            <w:pPr>
              <w:shd w:val="clear" w:color="auto" w:fill="FFFFFF" w:themeFill="background1"/>
              <w:jc w:val="center"/>
              <w:rPr>
                <w:rFonts w:ascii="Times New Roman" w:hAnsi="Times New Roman" w:cs="Times New Roman"/>
                <w:sz w:val="16"/>
                <w:szCs w:val="16"/>
              </w:rPr>
            </w:pPr>
            <w:r w:rsidRPr="00826787">
              <w:rPr>
                <w:rFonts w:ascii="Times New Roman" w:hAnsi="Times New Roman" w:cs="Times New Roman"/>
                <w:sz w:val="16"/>
                <w:szCs w:val="16"/>
              </w:rPr>
              <w:t>11 373,84</w:t>
            </w:r>
          </w:p>
        </w:tc>
        <w:tc>
          <w:tcPr>
            <w:tcW w:w="854" w:type="dxa"/>
            <w:vMerge w:val="restart"/>
            <w:tcBorders>
              <w:top w:val="single" w:sz="4" w:space="0" w:color="auto"/>
              <w:left w:val="single" w:sz="4" w:space="0" w:color="auto"/>
              <w:right w:val="single" w:sz="4" w:space="0" w:color="auto"/>
            </w:tcBorders>
            <w:shd w:val="clear" w:color="auto" w:fill="auto"/>
            <w:vAlign w:val="center"/>
          </w:tcPr>
          <w:p w:rsidR="00D807F6" w:rsidRPr="00826787" w:rsidRDefault="00826787" w:rsidP="00BB76F7">
            <w:pPr>
              <w:shd w:val="clear" w:color="auto" w:fill="FFFFFF" w:themeFill="background1"/>
              <w:jc w:val="center"/>
              <w:rPr>
                <w:rFonts w:ascii="Times New Roman" w:hAnsi="Times New Roman" w:cs="Times New Roman"/>
                <w:sz w:val="16"/>
                <w:szCs w:val="16"/>
              </w:rPr>
            </w:pPr>
            <w:r w:rsidRPr="00826787">
              <w:rPr>
                <w:rFonts w:ascii="Times New Roman" w:hAnsi="Times New Roman" w:cs="Times New Roman"/>
                <w:sz w:val="16"/>
                <w:szCs w:val="16"/>
              </w:rPr>
              <w:t>7 582,56</w:t>
            </w:r>
          </w:p>
        </w:tc>
        <w:tc>
          <w:tcPr>
            <w:tcW w:w="25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807F6" w:rsidRPr="00826787" w:rsidRDefault="00D807F6" w:rsidP="00BB76F7">
            <w:pPr>
              <w:shd w:val="clear" w:color="auto" w:fill="FFFFFF" w:themeFill="background1"/>
              <w:jc w:val="center"/>
              <w:rPr>
                <w:rFonts w:ascii="Times New Roman" w:eastAsia="Times New Roman" w:hAnsi="Times New Roman" w:cs="Times New Roman"/>
                <w:sz w:val="20"/>
                <w:szCs w:val="20"/>
                <w:lang w:eastAsia="ru-RU"/>
              </w:rPr>
            </w:pPr>
            <w:r w:rsidRPr="00826787">
              <w:rPr>
                <w:rFonts w:ascii="Times New Roman" w:eastAsia="Times New Roman" w:hAnsi="Times New Roman" w:cs="Times New Roman"/>
                <w:sz w:val="20"/>
                <w:szCs w:val="20"/>
                <w:lang w:eastAsia="ru-RU"/>
              </w:rPr>
              <w:t xml:space="preserve">Количество свидетельств, выданных молодым семьям, в </w:t>
            </w:r>
            <w:proofErr w:type="spellStart"/>
            <w:r w:rsidRPr="00826787">
              <w:rPr>
                <w:rFonts w:ascii="Times New Roman" w:eastAsia="Times New Roman" w:hAnsi="Times New Roman" w:cs="Times New Roman"/>
                <w:sz w:val="20"/>
                <w:szCs w:val="20"/>
                <w:lang w:eastAsia="ru-RU"/>
              </w:rPr>
              <w:t>т.ч</w:t>
            </w:r>
            <w:proofErr w:type="spellEnd"/>
            <w:r w:rsidRPr="00826787">
              <w:rPr>
                <w:rFonts w:ascii="Times New Roman" w:eastAsia="Times New Roman" w:hAnsi="Times New Roman" w:cs="Times New Roman"/>
                <w:sz w:val="20"/>
                <w:szCs w:val="20"/>
                <w:lang w:eastAsia="ru-RU"/>
              </w:rPr>
              <w:t>.</w:t>
            </w:r>
          </w:p>
        </w:tc>
        <w:tc>
          <w:tcPr>
            <w:tcW w:w="983" w:type="dxa"/>
            <w:vMerge w:val="restart"/>
            <w:tcBorders>
              <w:top w:val="single" w:sz="4" w:space="0" w:color="auto"/>
              <w:left w:val="single" w:sz="4" w:space="0" w:color="auto"/>
              <w:right w:val="single" w:sz="4" w:space="0" w:color="auto"/>
            </w:tcBorders>
            <w:shd w:val="clear" w:color="auto" w:fill="auto"/>
            <w:vAlign w:val="center"/>
          </w:tcPr>
          <w:p w:rsidR="00D807F6" w:rsidRPr="00212D3E" w:rsidRDefault="00D807F6" w:rsidP="00BB76F7">
            <w:pPr>
              <w:shd w:val="clear" w:color="auto" w:fill="FFFFFF" w:themeFill="background1"/>
              <w:jc w:val="center"/>
              <w:rPr>
                <w:rFonts w:ascii="Times New Roman" w:hAnsi="Times New Roman" w:cs="Times New Roman"/>
                <w:sz w:val="20"/>
                <w:szCs w:val="20"/>
              </w:rPr>
            </w:pPr>
            <w:r w:rsidRPr="00212D3E">
              <w:rPr>
                <w:rFonts w:ascii="Times New Roman" w:hAnsi="Times New Roman" w:cs="Times New Roman"/>
                <w:sz w:val="20"/>
                <w:szCs w:val="20"/>
              </w:rPr>
              <w:t>штук</w:t>
            </w:r>
            <w:r w:rsidR="00A570E2" w:rsidRPr="00212D3E">
              <w:rPr>
                <w:rFonts w:ascii="Times New Roman" w:hAnsi="Times New Roman" w:cs="Times New Roman"/>
                <w:sz w:val="20"/>
                <w:szCs w:val="20"/>
              </w:rPr>
              <w:t>а</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rsidR="00D807F6" w:rsidRPr="00212D3E" w:rsidRDefault="00A570E2" w:rsidP="00BB76F7">
            <w:pPr>
              <w:shd w:val="clear" w:color="auto" w:fill="FFFFFF" w:themeFill="background1"/>
              <w:jc w:val="center"/>
              <w:rPr>
                <w:rFonts w:ascii="Times New Roman" w:hAnsi="Times New Roman" w:cs="Times New Roman"/>
                <w:sz w:val="20"/>
                <w:szCs w:val="20"/>
              </w:rPr>
            </w:pPr>
            <w:r w:rsidRPr="00212D3E">
              <w:rPr>
                <w:rFonts w:ascii="Times New Roman" w:hAnsi="Times New Roman" w:cs="Times New Roman"/>
                <w:sz w:val="20"/>
                <w:szCs w:val="20"/>
              </w:rPr>
              <w:t>19</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rsidR="00D807F6" w:rsidRPr="00212D3E" w:rsidRDefault="00A570E2" w:rsidP="00BB76F7">
            <w:pPr>
              <w:shd w:val="clear" w:color="auto" w:fill="FFFFFF" w:themeFill="background1"/>
              <w:jc w:val="center"/>
              <w:rPr>
                <w:rFonts w:ascii="Times New Roman" w:hAnsi="Times New Roman" w:cs="Times New Roman"/>
                <w:sz w:val="20"/>
                <w:szCs w:val="20"/>
              </w:rPr>
            </w:pPr>
            <w:r w:rsidRPr="00212D3E">
              <w:rPr>
                <w:rFonts w:ascii="Times New Roman" w:hAnsi="Times New Roman" w:cs="Times New Roman"/>
                <w:sz w:val="20"/>
                <w:szCs w:val="20"/>
              </w:rPr>
              <w:t>13</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rsidR="00D807F6" w:rsidRPr="00212D3E" w:rsidRDefault="00A570E2" w:rsidP="00BB76F7">
            <w:pPr>
              <w:shd w:val="clear" w:color="auto" w:fill="FFFFFF" w:themeFill="background1"/>
              <w:jc w:val="center"/>
              <w:rPr>
                <w:rFonts w:ascii="Times New Roman" w:hAnsi="Times New Roman" w:cs="Times New Roman"/>
                <w:sz w:val="20"/>
                <w:szCs w:val="20"/>
              </w:rPr>
            </w:pPr>
            <w:r w:rsidRPr="00212D3E">
              <w:rPr>
                <w:rFonts w:ascii="Times New Roman" w:hAnsi="Times New Roman" w:cs="Times New Roman"/>
                <w:sz w:val="20"/>
                <w:szCs w:val="20"/>
              </w:rPr>
              <w:t>15</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807F6" w:rsidRPr="00212D3E" w:rsidRDefault="00A570E2" w:rsidP="00BB76F7">
            <w:pPr>
              <w:shd w:val="clear" w:color="auto" w:fill="FFFFFF" w:themeFill="background1"/>
              <w:jc w:val="center"/>
              <w:rPr>
                <w:rFonts w:ascii="Times New Roman" w:hAnsi="Times New Roman" w:cs="Times New Roman"/>
                <w:sz w:val="20"/>
                <w:szCs w:val="20"/>
              </w:rPr>
            </w:pPr>
            <w:r w:rsidRPr="00212D3E">
              <w:rPr>
                <w:rFonts w:ascii="Times New Roman" w:hAnsi="Times New Roman" w:cs="Times New Roman"/>
                <w:sz w:val="20"/>
                <w:szCs w:val="20"/>
              </w:rPr>
              <w:t>15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807F6" w:rsidRPr="00212D3E" w:rsidRDefault="00A570E2" w:rsidP="00BB76F7">
            <w:pPr>
              <w:shd w:val="clear" w:color="auto" w:fill="FFFFFF" w:themeFill="background1"/>
              <w:jc w:val="center"/>
              <w:rPr>
                <w:rFonts w:ascii="Times New Roman" w:hAnsi="Times New Roman" w:cs="Times New Roman"/>
                <w:sz w:val="20"/>
                <w:szCs w:val="20"/>
              </w:rPr>
            </w:pPr>
            <w:r w:rsidRPr="00212D3E">
              <w:rPr>
                <w:rFonts w:ascii="Times New Roman" w:hAnsi="Times New Roman" w:cs="Times New Roman"/>
                <w:sz w:val="20"/>
                <w:szCs w:val="20"/>
              </w:rPr>
              <w:t>16</w:t>
            </w:r>
          </w:p>
        </w:tc>
        <w:tc>
          <w:tcPr>
            <w:tcW w:w="8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807F6" w:rsidRPr="00212D3E" w:rsidRDefault="00A570E2" w:rsidP="00BB76F7">
            <w:pPr>
              <w:shd w:val="clear" w:color="auto" w:fill="FFFFFF" w:themeFill="background1"/>
              <w:jc w:val="center"/>
              <w:rPr>
                <w:rFonts w:ascii="Times New Roman" w:hAnsi="Times New Roman" w:cs="Times New Roman"/>
                <w:sz w:val="20"/>
                <w:szCs w:val="20"/>
              </w:rPr>
            </w:pPr>
            <w:r w:rsidRPr="00212D3E">
              <w:rPr>
                <w:rFonts w:ascii="Times New Roman" w:hAnsi="Times New Roman" w:cs="Times New Roman"/>
                <w:sz w:val="20"/>
                <w:szCs w:val="20"/>
              </w:rPr>
              <w:t>-</w:t>
            </w:r>
          </w:p>
        </w:tc>
      </w:tr>
      <w:tr w:rsidR="00D807F6" w:rsidRPr="00212D3E" w:rsidTr="00F514A3">
        <w:trPr>
          <w:gridAfter w:val="2"/>
          <w:wAfter w:w="27" w:type="dxa"/>
          <w:trHeight w:val="338"/>
        </w:trPr>
        <w:tc>
          <w:tcPr>
            <w:tcW w:w="506" w:type="dxa"/>
            <w:vMerge/>
            <w:tcBorders>
              <w:left w:val="single" w:sz="4" w:space="0" w:color="auto"/>
              <w:right w:val="single" w:sz="4" w:space="0" w:color="auto"/>
            </w:tcBorders>
            <w:shd w:val="clear" w:color="auto" w:fill="auto"/>
          </w:tcPr>
          <w:p w:rsidR="00D807F6" w:rsidRPr="00212D3E" w:rsidRDefault="00D807F6" w:rsidP="001A47D7">
            <w:pPr>
              <w:shd w:val="clear" w:color="auto" w:fill="FFFFFF" w:themeFill="background1"/>
              <w:rPr>
                <w:rFonts w:ascii="Times New Roman" w:hAnsi="Times New Roman" w:cs="Times New Roman"/>
                <w:sz w:val="20"/>
                <w:szCs w:val="20"/>
              </w:rPr>
            </w:pPr>
          </w:p>
        </w:tc>
        <w:tc>
          <w:tcPr>
            <w:tcW w:w="1886" w:type="dxa"/>
            <w:gridSpan w:val="2"/>
            <w:vMerge/>
            <w:tcBorders>
              <w:left w:val="single" w:sz="4" w:space="0" w:color="auto"/>
              <w:right w:val="single" w:sz="4" w:space="0" w:color="auto"/>
            </w:tcBorders>
            <w:shd w:val="clear" w:color="auto" w:fill="auto"/>
            <w:vAlign w:val="center"/>
          </w:tcPr>
          <w:p w:rsidR="00D807F6" w:rsidRPr="00826787" w:rsidRDefault="00D807F6" w:rsidP="00BB76F7">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p>
        </w:tc>
        <w:tc>
          <w:tcPr>
            <w:tcW w:w="864" w:type="dxa"/>
            <w:gridSpan w:val="2"/>
            <w:vMerge/>
            <w:tcBorders>
              <w:left w:val="single" w:sz="4" w:space="0" w:color="auto"/>
              <w:right w:val="single" w:sz="4" w:space="0" w:color="auto"/>
            </w:tcBorders>
            <w:shd w:val="clear" w:color="auto" w:fill="auto"/>
            <w:vAlign w:val="center"/>
          </w:tcPr>
          <w:p w:rsidR="00D807F6" w:rsidRPr="00826787" w:rsidRDefault="00D807F6" w:rsidP="00BB76F7">
            <w:pPr>
              <w:shd w:val="clear" w:color="auto" w:fill="FFFFFF" w:themeFill="background1"/>
              <w:jc w:val="center"/>
              <w:rPr>
                <w:rFonts w:ascii="Times New Roman" w:hAnsi="Times New Roman" w:cs="Times New Roman"/>
                <w:sz w:val="20"/>
                <w:szCs w:val="20"/>
              </w:rPr>
            </w:pPr>
          </w:p>
        </w:tc>
        <w:tc>
          <w:tcPr>
            <w:tcW w:w="992" w:type="dxa"/>
            <w:gridSpan w:val="4"/>
            <w:vMerge/>
            <w:tcBorders>
              <w:left w:val="single" w:sz="4" w:space="0" w:color="auto"/>
              <w:right w:val="single" w:sz="4" w:space="0" w:color="auto"/>
            </w:tcBorders>
            <w:shd w:val="clear" w:color="auto" w:fill="auto"/>
            <w:vAlign w:val="center"/>
          </w:tcPr>
          <w:p w:rsidR="00D807F6" w:rsidRPr="00826787" w:rsidRDefault="00D807F6" w:rsidP="00BB76F7">
            <w:pPr>
              <w:shd w:val="clear" w:color="auto" w:fill="FFFFFF" w:themeFill="background1"/>
              <w:jc w:val="center"/>
              <w:rPr>
                <w:rFonts w:ascii="Times New Roman" w:hAnsi="Times New Roman" w:cs="Times New Roman"/>
                <w:sz w:val="20"/>
                <w:szCs w:val="20"/>
              </w:rPr>
            </w:pPr>
          </w:p>
        </w:tc>
        <w:tc>
          <w:tcPr>
            <w:tcW w:w="992" w:type="dxa"/>
            <w:gridSpan w:val="4"/>
            <w:vMerge/>
            <w:tcBorders>
              <w:left w:val="single" w:sz="4" w:space="0" w:color="auto"/>
              <w:right w:val="single" w:sz="4" w:space="0" w:color="auto"/>
            </w:tcBorders>
            <w:shd w:val="clear" w:color="auto" w:fill="auto"/>
            <w:vAlign w:val="center"/>
          </w:tcPr>
          <w:p w:rsidR="00D807F6" w:rsidRPr="00826787" w:rsidRDefault="00D807F6" w:rsidP="00BB76F7">
            <w:pPr>
              <w:shd w:val="clear" w:color="auto" w:fill="FFFFFF" w:themeFill="background1"/>
              <w:jc w:val="center"/>
              <w:rPr>
                <w:rFonts w:ascii="Times New Roman" w:hAnsi="Times New Roman" w:cs="Times New Roman"/>
                <w:sz w:val="20"/>
                <w:szCs w:val="20"/>
              </w:rPr>
            </w:pPr>
          </w:p>
        </w:tc>
        <w:tc>
          <w:tcPr>
            <w:tcW w:w="854" w:type="dxa"/>
            <w:vMerge/>
            <w:tcBorders>
              <w:left w:val="single" w:sz="4" w:space="0" w:color="auto"/>
              <w:right w:val="single" w:sz="4" w:space="0" w:color="auto"/>
            </w:tcBorders>
            <w:shd w:val="clear" w:color="auto" w:fill="auto"/>
            <w:vAlign w:val="center"/>
          </w:tcPr>
          <w:p w:rsidR="00D807F6" w:rsidRPr="00826787" w:rsidRDefault="00D807F6" w:rsidP="00BB76F7">
            <w:pPr>
              <w:shd w:val="clear" w:color="auto" w:fill="FFFFFF" w:themeFill="background1"/>
              <w:jc w:val="center"/>
              <w:rPr>
                <w:rFonts w:ascii="Times New Roman" w:hAnsi="Times New Roman" w:cs="Times New Roman"/>
                <w:sz w:val="20"/>
                <w:szCs w:val="20"/>
              </w:rPr>
            </w:pPr>
          </w:p>
        </w:tc>
        <w:tc>
          <w:tcPr>
            <w:tcW w:w="25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807F6" w:rsidRPr="00826787" w:rsidRDefault="00801879" w:rsidP="00BB76F7">
            <w:pPr>
              <w:shd w:val="clear" w:color="auto" w:fill="FFFFFF" w:themeFill="background1"/>
              <w:jc w:val="center"/>
              <w:rPr>
                <w:rFonts w:ascii="Times New Roman" w:eastAsia="Times New Roman" w:hAnsi="Times New Roman" w:cs="Times New Roman"/>
                <w:sz w:val="20"/>
                <w:szCs w:val="20"/>
                <w:lang w:eastAsia="ru-RU"/>
              </w:rPr>
            </w:pPr>
            <w:proofErr w:type="spellStart"/>
            <w:r w:rsidRPr="00826787">
              <w:rPr>
                <w:rFonts w:ascii="Times New Roman" w:eastAsia="Times New Roman" w:hAnsi="Times New Roman" w:cs="Times New Roman"/>
                <w:sz w:val="20"/>
                <w:szCs w:val="20"/>
                <w:lang w:eastAsia="ru-RU"/>
              </w:rPr>
              <w:t>г</w:t>
            </w:r>
            <w:r w:rsidR="00A570E2" w:rsidRPr="00826787">
              <w:rPr>
                <w:rFonts w:ascii="Times New Roman" w:eastAsia="Times New Roman" w:hAnsi="Times New Roman" w:cs="Times New Roman"/>
                <w:sz w:val="20"/>
                <w:szCs w:val="20"/>
                <w:lang w:eastAsia="ru-RU"/>
              </w:rPr>
              <w:t>.п</w:t>
            </w:r>
            <w:proofErr w:type="spellEnd"/>
            <w:r w:rsidR="00A570E2" w:rsidRPr="00826787">
              <w:rPr>
                <w:rFonts w:ascii="Times New Roman" w:eastAsia="Times New Roman" w:hAnsi="Times New Roman" w:cs="Times New Roman"/>
                <w:sz w:val="20"/>
                <w:szCs w:val="20"/>
                <w:lang w:eastAsia="ru-RU"/>
              </w:rPr>
              <w:t>. Сергиев Посад</w:t>
            </w:r>
          </w:p>
        </w:tc>
        <w:tc>
          <w:tcPr>
            <w:tcW w:w="983" w:type="dxa"/>
            <w:vMerge/>
            <w:tcBorders>
              <w:left w:val="single" w:sz="4" w:space="0" w:color="auto"/>
              <w:bottom w:val="single" w:sz="4" w:space="0" w:color="auto"/>
              <w:right w:val="single" w:sz="4" w:space="0" w:color="auto"/>
            </w:tcBorders>
            <w:shd w:val="clear" w:color="auto" w:fill="auto"/>
            <w:vAlign w:val="center"/>
          </w:tcPr>
          <w:p w:rsidR="00D807F6" w:rsidRPr="00212D3E" w:rsidRDefault="00D807F6" w:rsidP="00BB76F7">
            <w:pPr>
              <w:shd w:val="clear" w:color="auto" w:fill="FFFFFF" w:themeFill="background1"/>
              <w:jc w:val="center"/>
              <w:rPr>
                <w:rFonts w:ascii="Times New Roman" w:hAnsi="Times New Roman" w:cs="Times New Roman"/>
                <w:sz w:val="20"/>
                <w:szCs w:val="20"/>
              </w:rPr>
            </w:pPr>
          </w:p>
        </w:tc>
        <w:tc>
          <w:tcPr>
            <w:tcW w:w="1273" w:type="dxa"/>
            <w:tcBorders>
              <w:left w:val="single" w:sz="4" w:space="0" w:color="auto"/>
              <w:bottom w:val="single" w:sz="4" w:space="0" w:color="auto"/>
              <w:right w:val="single" w:sz="4" w:space="0" w:color="auto"/>
            </w:tcBorders>
            <w:shd w:val="clear" w:color="auto" w:fill="auto"/>
            <w:vAlign w:val="center"/>
          </w:tcPr>
          <w:p w:rsidR="00D807F6" w:rsidRPr="00212D3E" w:rsidRDefault="00A570E2" w:rsidP="00BB76F7">
            <w:pPr>
              <w:shd w:val="clear" w:color="auto" w:fill="FFFFFF" w:themeFill="background1"/>
              <w:jc w:val="center"/>
              <w:rPr>
                <w:rFonts w:ascii="Times New Roman" w:hAnsi="Times New Roman" w:cs="Times New Roman"/>
                <w:sz w:val="20"/>
                <w:szCs w:val="20"/>
              </w:rPr>
            </w:pPr>
            <w:r w:rsidRPr="00212D3E">
              <w:rPr>
                <w:rFonts w:ascii="Times New Roman" w:hAnsi="Times New Roman" w:cs="Times New Roman"/>
                <w:sz w:val="20"/>
                <w:szCs w:val="20"/>
              </w:rPr>
              <w:t>16</w:t>
            </w:r>
          </w:p>
        </w:tc>
        <w:tc>
          <w:tcPr>
            <w:tcW w:w="1001" w:type="dxa"/>
            <w:tcBorders>
              <w:left w:val="single" w:sz="4" w:space="0" w:color="auto"/>
              <w:bottom w:val="single" w:sz="4" w:space="0" w:color="auto"/>
              <w:right w:val="single" w:sz="4" w:space="0" w:color="auto"/>
            </w:tcBorders>
            <w:shd w:val="clear" w:color="auto" w:fill="auto"/>
            <w:vAlign w:val="center"/>
          </w:tcPr>
          <w:p w:rsidR="00D807F6" w:rsidRPr="00212D3E" w:rsidRDefault="00A570E2" w:rsidP="00BB76F7">
            <w:pPr>
              <w:shd w:val="clear" w:color="auto" w:fill="FFFFFF" w:themeFill="background1"/>
              <w:jc w:val="center"/>
              <w:rPr>
                <w:rFonts w:ascii="Times New Roman" w:hAnsi="Times New Roman" w:cs="Times New Roman"/>
                <w:sz w:val="20"/>
                <w:szCs w:val="20"/>
              </w:rPr>
            </w:pPr>
            <w:r w:rsidRPr="00212D3E">
              <w:rPr>
                <w:rFonts w:ascii="Times New Roman" w:hAnsi="Times New Roman" w:cs="Times New Roman"/>
                <w:sz w:val="20"/>
                <w:szCs w:val="20"/>
              </w:rPr>
              <w:t>11</w:t>
            </w:r>
          </w:p>
        </w:tc>
        <w:tc>
          <w:tcPr>
            <w:tcW w:w="859" w:type="dxa"/>
            <w:tcBorders>
              <w:left w:val="single" w:sz="4" w:space="0" w:color="auto"/>
              <w:bottom w:val="single" w:sz="4" w:space="0" w:color="auto"/>
              <w:right w:val="single" w:sz="4" w:space="0" w:color="auto"/>
            </w:tcBorders>
            <w:shd w:val="clear" w:color="auto" w:fill="auto"/>
            <w:vAlign w:val="center"/>
          </w:tcPr>
          <w:p w:rsidR="00D807F6" w:rsidRPr="00212D3E" w:rsidRDefault="00A570E2" w:rsidP="00BB76F7">
            <w:pPr>
              <w:shd w:val="clear" w:color="auto" w:fill="FFFFFF" w:themeFill="background1"/>
              <w:jc w:val="center"/>
              <w:rPr>
                <w:rFonts w:ascii="Times New Roman" w:hAnsi="Times New Roman" w:cs="Times New Roman"/>
                <w:sz w:val="20"/>
                <w:szCs w:val="20"/>
              </w:rPr>
            </w:pPr>
            <w:r w:rsidRPr="00212D3E">
              <w:rPr>
                <w:rFonts w:ascii="Times New Roman" w:hAnsi="Times New Roman" w:cs="Times New Roman"/>
                <w:sz w:val="20"/>
                <w:szCs w:val="20"/>
              </w:rPr>
              <w:t>13</w:t>
            </w:r>
          </w:p>
        </w:tc>
        <w:tc>
          <w:tcPr>
            <w:tcW w:w="855" w:type="dxa"/>
            <w:gridSpan w:val="2"/>
            <w:tcBorders>
              <w:left w:val="single" w:sz="4" w:space="0" w:color="auto"/>
              <w:bottom w:val="single" w:sz="4" w:space="0" w:color="auto"/>
              <w:right w:val="single" w:sz="4" w:space="0" w:color="auto"/>
            </w:tcBorders>
            <w:shd w:val="clear" w:color="auto" w:fill="auto"/>
            <w:vAlign w:val="center"/>
          </w:tcPr>
          <w:p w:rsidR="00D807F6" w:rsidRPr="00212D3E" w:rsidRDefault="00A570E2" w:rsidP="00BB76F7">
            <w:pPr>
              <w:shd w:val="clear" w:color="auto" w:fill="FFFFFF" w:themeFill="background1"/>
              <w:jc w:val="center"/>
              <w:rPr>
                <w:rFonts w:ascii="Times New Roman" w:hAnsi="Times New Roman" w:cs="Times New Roman"/>
                <w:sz w:val="20"/>
                <w:szCs w:val="20"/>
              </w:rPr>
            </w:pPr>
            <w:r w:rsidRPr="00212D3E">
              <w:rPr>
                <w:rFonts w:ascii="Times New Roman" w:hAnsi="Times New Roman" w:cs="Times New Roman"/>
                <w:sz w:val="20"/>
                <w:szCs w:val="20"/>
              </w:rPr>
              <w:t>13</w:t>
            </w:r>
          </w:p>
        </w:tc>
        <w:tc>
          <w:tcPr>
            <w:tcW w:w="851" w:type="dxa"/>
            <w:gridSpan w:val="2"/>
            <w:tcBorders>
              <w:left w:val="single" w:sz="4" w:space="0" w:color="auto"/>
              <w:bottom w:val="single" w:sz="4" w:space="0" w:color="auto"/>
              <w:right w:val="single" w:sz="4" w:space="0" w:color="auto"/>
            </w:tcBorders>
            <w:shd w:val="clear" w:color="auto" w:fill="auto"/>
            <w:vAlign w:val="center"/>
          </w:tcPr>
          <w:p w:rsidR="00D807F6" w:rsidRPr="00212D3E" w:rsidRDefault="00A570E2" w:rsidP="00BB76F7">
            <w:pPr>
              <w:shd w:val="clear" w:color="auto" w:fill="FFFFFF" w:themeFill="background1"/>
              <w:jc w:val="center"/>
              <w:rPr>
                <w:rFonts w:ascii="Times New Roman" w:hAnsi="Times New Roman" w:cs="Times New Roman"/>
                <w:sz w:val="20"/>
                <w:szCs w:val="20"/>
              </w:rPr>
            </w:pPr>
            <w:r w:rsidRPr="00212D3E">
              <w:rPr>
                <w:rFonts w:ascii="Times New Roman" w:hAnsi="Times New Roman" w:cs="Times New Roman"/>
                <w:sz w:val="20"/>
                <w:szCs w:val="20"/>
              </w:rPr>
              <w:t>14</w:t>
            </w:r>
          </w:p>
        </w:tc>
        <w:tc>
          <w:tcPr>
            <w:tcW w:w="827" w:type="dxa"/>
            <w:gridSpan w:val="2"/>
            <w:tcBorders>
              <w:left w:val="single" w:sz="4" w:space="0" w:color="auto"/>
              <w:bottom w:val="single" w:sz="4" w:space="0" w:color="auto"/>
              <w:right w:val="single" w:sz="4" w:space="0" w:color="auto"/>
            </w:tcBorders>
            <w:shd w:val="clear" w:color="auto" w:fill="auto"/>
            <w:vAlign w:val="center"/>
          </w:tcPr>
          <w:p w:rsidR="00D807F6" w:rsidRPr="00212D3E" w:rsidRDefault="00A570E2" w:rsidP="00BB76F7">
            <w:pPr>
              <w:shd w:val="clear" w:color="auto" w:fill="FFFFFF" w:themeFill="background1"/>
              <w:jc w:val="center"/>
              <w:rPr>
                <w:rFonts w:ascii="Times New Roman" w:hAnsi="Times New Roman" w:cs="Times New Roman"/>
                <w:sz w:val="20"/>
                <w:szCs w:val="20"/>
              </w:rPr>
            </w:pPr>
            <w:r w:rsidRPr="00212D3E">
              <w:rPr>
                <w:rFonts w:ascii="Times New Roman" w:hAnsi="Times New Roman" w:cs="Times New Roman"/>
                <w:sz w:val="20"/>
                <w:szCs w:val="20"/>
              </w:rPr>
              <w:t>-</w:t>
            </w:r>
          </w:p>
        </w:tc>
      </w:tr>
      <w:tr w:rsidR="00D807F6" w:rsidRPr="00212D3E" w:rsidTr="00C03C9A">
        <w:trPr>
          <w:gridAfter w:val="2"/>
          <w:wAfter w:w="27" w:type="dxa"/>
          <w:trHeight w:val="727"/>
        </w:trPr>
        <w:tc>
          <w:tcPr>
            <w:tcW w:w="506" w:type="dxa"/>
            <w:vMerge/>
            <w:tcBorders>
              <w:left w:val="single" w:sz="4" w:space="0" w:color="auto"/>
              <w:bottom w:val="single" w:sz="4" w:space="0" w:color="auto"/>
              <w:right w:val="single" w:sz="4" w:space="0" w:color="auto"/>
            </w:tcBorders>
            <w:shd w:val="clear" w:color="auto" w:fill="auto"/>
          </w:tcPr>
          <w:p w:rsidR="00D807F6" w:rsidRPr="00212D3E" w:rsidRDefault="00D807F6" w:rsidP="001A47D7">
            <w:pPr>
              <w:shd w:val="clear" w:color="auto" w:fill="FFFFFF" w:themeFill="background1"/>
              <w:rPr>
                <w:rFonts w:ascii="Times New Roman" w:hAnsi="Times New Roman" w:cs="Times New Roman"/>
                <w:sz w:val="20"/>
                <w:szCs w:val="20"/>
              </w:rPr>
            </w:pPr>
          </w:p>
        </w:tc>
        <w:tc>
          <w:tcPr>
            <w:tcW w:w="1886" w:type="dxa"/>
            <w:gridSpan w:val="2"/>
            <w:vMerge/>
            <w:tcBorders>
              <w:left w:val="single" w:sz="4" w:space="0" w:color="auto"/>
              <w:bottom w:val="single" w:sz="4" w:space="0" w:color="auto"/>
              <w:right w:val="single" w:sz="4" w:space="0" w:color="auto"/>
            </w:tcBorders>
            <w:shd w:val="clear" w:color="auto" w:fill="auto"/>
            <w:vAlign w:val="center"/>
          </w:tcPr>
          <w:p w:rsidR="00D807F6" w:rsidRPr="00826787" w:rsidRDefault="00D807F6" w:rsidP="00BB76F7">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0"/>
                <w:szCs w:val="20"/>
              </w:rPr>
            </w:pPr>
          </w:p>
        </w:tc>
        <w:tc>
          <w:tcPr>
            <w:tcW w:w="864" w:type="dxa"/>
            <w:gridSpan w:val="2"/>
            <w:vMerge/>
            <w:tcBorders>
              <w:left w:val="single" w:sz="4" w:space="0" w:color="auto"/>
              <w:bottom w:val="single" w:sz="4" w:space="0" w:color="auto"/>
              <w:right w:val="single" w:sz="4" w:space="0" w:color="auto"/>
            </w:tcBorders>
            <w:shd w:val="clear" w:color="auto" w:fill="auto"/>
            <w:vAlign w:val="center"/>
          </w:tcPr>
          <w:p w:rsidR="00D807F6" w:rsidRPr="00826787" w:rsidRDefault="00D807F6" w:rsidP="00BB76F7">
            <w:pPr>
              <w:shd w:val="clear" w:color="auto" w:fill="FFFFFF" w:themeFill="background1"/>
              <w:jc w:val="center"/>
              <w:rPr>
                <w:rFonts w:ascii="Times New Roman" w:hAnsi="Times New Roman" w:cs="Times New Roman"/>
                <w:sz w:val="20"/>
                <w:szCs w:val="20"/>
              </w:rPr>
            </w:pPr>
          </w:p>
        </w:tc>
        <w:tc>
          <w:tcPr>
            <w:tcW w:w="992" w:type="dxa"/>
            <w:gridSpan w:val="4"/>
            <w:vMerge/>
            <w:tcBorders>
              <w:left w:val="single" w:sz="4" w:space="0" w:color="auto"/>
              <w:bottom w:val="single" w:sz="4" w:space="0" w:color="auto"/>
              <w:right w:val="single" w:sz="4" w:space="0" w:color="auto"/>
            </w:tcBorders>
            <w:shd w:val="clear" w:color="auto" w:fill="auto"/>
            <w:vAlign w:val="center"/>
          </w:tcPr>
          <w:p w:rsidR="00D807F6" w:rsidRPr="00826787" w:rsidRDefault="00D807F6" w:rsidP="00BB76F7">
            <w:pPr>
              <w:shd w:val="clear" w:color="auto" w:fill="FFFFFF" w:themeFill="background1"/>
              <w:jc w:val="center"/>
              <w:rPr>
                <w:rFonts w:ascii="Times New Roman" w:hAnsi="Times New Roman" w:cs="Times New Roman"/>
                <w:sz w:val="20"/>
                <w:szCs w:val="20"/>
              </w:rPr>
            </w:pPr>
          </w:p>
        </w:tc>
        <w:tc>
          <w:tcPr>
            <w:tcW w:w="992" w:type="dxa"/>
            <w:gridSpan w:val="4"/>
            <w:vMerge/>
            <w:tcBorders>
              <w:left w:val="single" w:sz="4" w:space="0" w:color="auto"/>
              <w:bottom w:val="single" w:sz="4" w:space="0" w:color="auto"/>
              <w:right w:val="single" w:sz="4" w:space="0" w:color="auto"/>
            </w:tcBorders>
            <w:shd w:val="clear" w:color="auto" w:fill="auto"/>
            <w:vAlign w:val="center"/>
          </w:tcPr>
          <w:p w:rsidR="00D807F6" w:rsidRPr="00826787" w:rsidRDefault="00D807F6" w:rsidP="00BB76F7">
            <w:pPr>
              <w:shd w:val="clear" w:color="auto" w:fill="FFFFFF" w:themeFill="background1"/>
              <w:jc w:val="center"/>
              <w:rPr>
                <w:rFonts w:ascii="Times New Roman" w:hAnsi="Times New Roman" w:cs="Times New Roman"/>
                <w:sz w:val="20"/>
                <w:szCs w:val="20"/>
              </w:rPr>
            </w:pPr>
          </w:p>
        </w:tc>
        <w:tc>
          <w:tcPr>
            <w:tcW w:w="854" w:type="dxa"/>
            <w:vMerge/>
            <w:tcBorders>
              <w:left w:val="single" w:sz="4" w:space="0" w:color="auto"/>
              <w:bottom w:val="single" w:sz="4" w:space="0" w:color="auto"/>
              <w:right w:val="single" w:sz="4" w:space="0" w:color="auto"/>
            </w:tcBorders>
            <w:shd w:val="clear" w:color="auto" w:fill="auto"/>
            <w:vAlign w:val="center"/>
          </w:tcPr>
          <w:p w:rsidR="00D807F6" w:rsidRPr="00826787" w:rsidRDefault="00D807F6" w:rsidP="00BB76F7">
            <w:pPr>
              <w:shd w:val="clear" w:color="auto" w:fill="FFFFFF" w:themeFill="background1"/>
              <w:jc w:val="center"/>
              <w:rPr>
                <w:rFonts w:ascii="Times New Roman" w:hAnsi="Times New Roman" w:cs="Times New Roman"/>
                <w:sz w:val="20"/>
                <w:szCs w:val="20"/>
              </w:rPr>
            </w:pPr>
          </w:p>
        </w:tc>
        <w:tc>
          <w:tcPr>
            <w:tcW w:w="25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807F6" w:rsidRPr="00826787" w:rsidRDefault="00D807F6" w:rsidP="00BB76F7">
            <w:pPr>
              <w:shd w:val="clear" w:color="auto" w:fill="FFFFFF" w:themeFill="background1"/>
              <w:jc w:val="center"/>
              <w:rPr>
                <w:rFonts w:ascii="Times New Roman" w:eastAsia="Times New Roman" w:hAnsi="Times New Roman" w:cs="Times New Roman"/>
                <w:sz w:val="20"/>
                <w:szCs w:val="20"/>
                <w:lang w:eastAsia="ru-RU"/>
              </w:rPr>
            </w:pPr>
            <w:r w:rsidRPr="00826787">
              <w:rPr>
                <w:rFonts w:ascii="Times New Roman" w:eastAsia="Times New Roman" w:hAnsi="Times New Roman" w:cs="Times New Roman"/>
                <w:sz w:val="20"/>
                <w:szCs w:val="20"/>
                <w:lang w:eastAsia="ru-RU"/>
              </w:rPr>
              <w:t>Доля молодых семей, улучшивших жилищные условия</w:t>
            </w: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tcPr>
          <w:p w:rsidR="00D807F6" w:rsidRPr="00212D3E" w:rsidRDefault="00A570E2" w:rsidP="00BB76F7">
            <w:pPr>
              <w:shd w:val="clear" w:color="auto" w:fill="FFFFFF" w:themeFill="background1"/>
              <w:jc w:val="center"/>
              <w:rPr>
                <w:rFonts w:ascii="Times New Roman" w:hAnsi="Times New Roman" w:cs="Times New Roman"/>
                <w:sz w:val="20"/>
                <w:szCs w:val="20"/>
              </w:rPr>
            </w:pPr>
            <w:r w:rsidRPr="00212D3E">
              <w:rPr>
                <w:rFonts w:ascii="Times New Roman" w:hAnsi="Times New Roman" w:cs="Times New Roman"/>
                <w:sz w:val="20"/>
                <w:szCs w:val="20"/>
              </w:rPr>
              <w:t>процент</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rsidR="00D807F6" w:rsidRPr="00212D3E" w:rsidRDefault="00A570E2" w:rsidP="00BB76F7">
            <w:pPr>
              <w:shd w:val="clear" w:color="auto" w:fill="FFFFFF" w:themeFill="background1"/>
              <w:jc w:val="center"/>
              <w:rPr>
                <w:rFonts w:ascii="Times New Roman" w:hAnsi="Times New Roman" w:cs="Times New Roman"/>
                <w:sz w:val="20"/>
                <w:szCs w:val="20"/>
              </w:rPr>
            </w:pPr>
            <w:r w:rsidRPr="00212D3E">
              <w:rPr>
                <w:rFonts w:ascii="Times New Roman" w:hAnsi="Times New Roman" w:cs="Times New Roman"/>
                <w:sz w:val="20"/>
                <w:szCs w:val="20"/>
              </w:rPr>
              <w:t>70</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rsidR="00D807F6" w:rsidRPr="00212D3E" w:rsidRDefault="00A570E2" w:rsidP="00BB76F7">
            <w:pPr>
              <w:shd w:val="clear" w:color="auto" w:fill="FFFFFF" w:themeFill="background1"/>
              <w:jc w:val="center"/>
              <w:rPr>
                <w:rFonts w:ascii="Times New Roman" w:hAnsi="Times New Roman" w:cs="Times New Roman"/>
                <w:sz w:val="20"/>
                <w:szCs w:val="20"/>
              </w:rPr>
            </w:pPr>
            <w:r w:rsidRPr="00212D3E">
              <w:rPr>
                <w:rFonts w:ascii="Times New Roman" w:hAnsi="Times New Roman" w:cs="Times New Roman"/>
                <w:sz w:val="20"/>
                <w:szCs w:val="20"/>
              </w:rPr>
              <w:t>77</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rsidR="00D807F6" w:rsidRPr="00212D3E" w:rsidRDefault="00A570E2" w:rsidP="00BB76F7">
            <w:pPr>
              <w:shd w:val="clear" w:color="auto" w:fill="FFFFFF" w:themeFill="background1"/>
              <w:jc w:val="center"/>
              <w:rPr>
                <w:rFonts w:ascii="Times New Roman" w:hAnsi="Times New Roman" w:cs="Times New Roman"/>
                <w:sz w:val="20"/>
                <w:szCs w:val="20"/>
              </w:rPr>
            </w:pPr>
            <w:r w:rsidRPr="00212D3E">
              <w:rPr>
                <w:rFonts w:ascii="Times New Roman" w:hAnsi="Times New Roman" w:cs="Times New Roman"/>
                <w:sz w:val="20"/>
                <w:szCs w:val="20"/>
              </w:rPr>
              <w:t>80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807F6" w:rsidRPr="00212D3E" w:rsidRDefault="00A570E2" w:rsidP="00BB76F7">
            <w:pPr>
              <w:shd w:val="clear" w:color="auto" w:fill="FFFFFF" w:themeFill="background1"/>
              <w:jc w:val="center"/>
              <w:rPr>
                <w:rFonts w:ascii="Times New Roman" w:hAnsi="Times New Roman" w:cs="Times New Roman"/>
                <w:sz w:val="20"/>
                <w:szCs w:val="20"/>
              </w:rPr>
            </w:pPr>
            <w:r w:rsidRPr="00212D3E">
              <w:rPr>
                <w:rFonts w:ascii="Times New Roman" w:hAnsi="Times New Roman" w:cs="Times New Roman"/>
                <w:sz w:val="20"/>
                <w:szCs w:val="20"/>
              </w:rPr>
              <w:t>80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807F6" w:rsidRPr="00212D3E" w:rsidRDefault="00A570E2" w:rsidP="00BB76F7">
            <w:pPr>
              <w:shd w:val="clear" w:color="auto" w:fill="FFFFFF" w:themeFill="background1"/>
              <w:jc w:val="center"/>
              <w:rPr>
                <w:rFonts w:ascii="Times New Roman" w:hAnsi="Times New Roman" w:cs="Times New Roman"/>
                <w:sz w:val="20"/>
                <w:szCs w:val="20"/>
              </w:rPr>
            </w:pPr>
            <w:r w:rsidRPr="00212D3E">
              <w:rPr>
                <w:rFonts w:ascii="Times New Roman" w:hAnsi="Times New Roman" w:cs="Times New Roman"/>
                <w:sz w:val="20"/>
                <w:szCs w:val="20"/>
              </w:rPr>
              <w:t>81,25</w:t>
            </w:r>
          </w:p>
        </w:tc>
        <w:tc>
          <w:tcPr>
            <w:tcW w:w="8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807F6" w:rsidRPr="00212D3E" w:rsidRDefault="00A570E2" w:rsidP="00BB76F7">
            <w:pPr>
              <w:shd w:val="clear" w:color="auto" w:fill="FFFFFF" w:themeFill="background1"/>
              <w:jc w:val="center"/>
              <w:rPr>
                <w:rFonts w:ascii="Times New Roman" w:hAnsi="Times New Roman" w:cs="Times New Roman"/>
                <w:sz w:val="20"/>
                <w:szCs w:val="20"/>
              </w:rPr>
            </w:pPr>
            <w:r w:rsidRPr="00212D3E">
              <w:rPr>
                <w:rFonts w:ascii="Times New Roman" w:hAnsi="Times New Roman" w:cs="Times New Roman"/>
                <w:sz w:val="20"/>
                <w:szCs w:val="20"/>
              </w:rPr>
              <w:t>-</w:t>
            </w:r>
          </w:p>
        </w:tc>
      </w:tr>
      <w:tr w:rsidR="00906D30" w:rsidRPr="00212D3E" w:rsidTr="00212D3E">
        <w:trPr>
          <w:trHeight w:val="200"/>
        </w:trPr>
        <w:tc>
          <w:tcPr>
            <w:tcW w:w="15327" w:type="dxa"/>
            <w:gridSpan w:val="29"/>
            <w:tcBorders>
              <w:top w:val="single" w:sz="4" w:space="0" w:color="auto"/>
              <w:left w:val="single" w:sz="4" w:space="0" w:color="auto"/>
              <w:bottom w:val="single" w:sz="4" w:space="0" w:color="auto"/>
              <w:right w:val="single" w:sz="4" w:space="0" w:color="auto"/>
            </w:tcBorders>
            <w:shd w:val="clear" w:color="auto" w:fill="auto"/>
            <w:vAlign w:val="center"/>
          </w:tcPr>
          <w:p w:rsidR="00906D30" w:rsidRPr="00212D3E" w:rsidRDefault="00906D30"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Подпрограмма «</w:t>
            </w:r>
            <w:r w:rsidR="00A570E2" w:rsidRPr="00212D3E">
              <w:rPr>
                <w:rFonts w:ascii="Times New Roman" w:eastAsia="Times New Roman" w:hAnsi="Times New Roman" w:cs="Times New Roman"/>
                <w:sz w:val="20"/>
                <w:szCs w:val="20"/>
                <w:lang w:eastAsia="ru-RU"/>
              </w:rPr>
              <w:t>Обеспечение жильем детей-сирот  и детей, оставшихся без попечения родителей, а также лиц из их числа</w:t>
            </w:r>
            <w:r w:rsidRPr="00212D3E">
              <w:rPr>
                <w:rFonts w:ascii="Times New Roman" w:eastAsia="Times New Roman" w:hAnsi="Times New Roman" w:cs="Times New Roman"/>
                <w:sz w:val="20"/>
                <w:szCs w:val="20"/>
                <w:lang w:eastAsia="ru-RU"/>
              </w:rPr>
              <w:t>»</w:t>
            </w:r>
          </w:p>
        </w:tc>
      </w:tr>
      <w:tr w:rsidR="00A056B4" w:rsidRPr="00212D3E" w:rsidTr="00F514A3">
        <w:trPr>
          <w:gridAfter w:val="2"/>
          <w:wAfter w:w="27" w:type="dxa"/>
          <w:trHeight w:val="1697"/>
        </w:trPr>
        <w:tc>
          <w:tcPr>
            <w:tcW w:w="506" w:type="dxa"/>
            <w:vMerge w:val="restart"/>
            <w:tcBorders>
              <w:top w:val="nil"/>
              <w:left w:val="single" w:sz="4" w:space="0" w:color="auto"/>
              <w:right w:val="single" w:sz="4" w:space="0" w:color="auto"/>
            </w:tcBorders>
            <w:shd w:val="clear" w:color="auto" w:fill="auto"/>
            <w:noWrap/>
            <w:vAlign w:val="center"/>
            <w:hideMark/>
          </w:tcPr>
          <w:p w:rsidR="00A056B4" w:rsidRPr="00212D3E" w:rsidRDefault="00A056B4" w:rsidP="001A47D7">
            <w:pPr>
              <w:shd w:val="clear" w:color="auto" w:fill="FFFFFF" w:themeFill="background1"/>
              <w:spacing w:after="0" w:line="240" w:lineRule="auto"/>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 xml:space="preserve">2. </w:t>
            </w:r>
          </w:p>
        </w:tc>
        <w:tc>
          <w:tcPr>
            <w:tcW w:w="1886" w:type="dxa"/>
            <w:gridSpan w:val="2"/>
            <w:vMerge w:val="restart"/>
            <w:tcBorders>
              <w:top w:val="single" w:sz="4" w:space="0" w:color="auto"/>
              <w:left w:val="single" w:sz="4" w:space="0" w:color="auto"/>
              <w:right w:val="single" w:sz="4" w:space="0" w:color="auto"/>
            </w:tcBorders>
            <w:shd w:val="clear" w:color="auto" w:fill="auto"/>
            <w:vAlign w:val="center"/>
            <w:hideMark/>
          </w:tcPr>
          <w:p w:rsidR="00A056B4" w:rsidRPr="00212D3E" w:rsidRDefault="00A056B4" w:rsidP="00BB76F7">
            <w:pPr>
              <w:shd w:val="clear" w:color="auto" w:fill="FFFFFF" w:themeFill="background1"/>
              <w:spacing w:after="0" w:line="240" w:lineRule="auto"/>
              <w:jc w:val="center"/>
              <w:rPr>
                <w:rFonts w:ascii="Times New Roman" w:hAnsi="Times New Roman" w:cs="Times New Roman"/>
                <w:sz w:val="20"/>
                <w:szCs w:val="20"/>
              </w:rPr>
            </w:pPr>
            <w:r w:rsidRPr="00212D3E">
              <w:rPr>
                <w:rFonts w:ascii="Times New Roman" w:hAnsi="Times New Roman" w:cs="Times New Roman"/>
                <w:sz w:val="20"/>
                <w:szCs w:val="20"/>
              </w:rPr>
              <w:t xml:space="preserve">Приобретение в собственность Сергиево-Посадского муниципального района Московской </w:t>
            </w:r>
            <w:r w:rsidRPr="00212D3E">
              <w:rPr>
                <w:rFonts w:ascii="Times New Roman" w:hAnsi="Times New Roman" w:cs="Times New Roman"/>
                <w:sz w:val="20"/>
                <w:szCs w:val="20"/>
              </w:rPr>
              <w:lastRenderedPageBreak/>
              <w:t>области и предоставление жилых помещений детям-сиротам и детям, оставшимся без попечения родителей, а также лицам из их числа по договорам найма специализированных жилых</w:t>
            </w:r>
          </w:p>
          <w:p w:rsidR="00A056B4" w:rsidRPr="00212D3E" w:rsidRDefault="00A056B4"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hAnsi="Times New Roman" w:cs="Times New Roman"/>
                <w:sz w:val="20"/>
                <w:szCs w:val="20"/>
              </w:rPr>
              <w:t>помещений</w:t>
            </w:r>
          </w:p>
        </w:tc>
        <w:tc>
          <w:tcPr>
            <w:tcW w:w="841" w:type="dxa"/>
            <w:vMerge w:val="restart"/>
            <w:tcBorders>
              <w:top w:val="single" w:sz="4" w:space="0" w:color="auto"/>
              <w:left w:val="single" w:sz="4" w:space="0" w:color="auto"/>
              <w:right w:val="single" w:sz="4" w:space="0" w:color="auto"/>
            </w:tcBorders>
            <w:shd w:val="clear" w:color="auto" w:fill="auto"/>
            <w:vAlign w:val="center"/>
          </w:tcPr>
          <w:p w:rsidR="00A056B4" w:rsidRPr="00C03C9A" w:rsidRDefault="00A056B4"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C03C9A">
              <w:rPr>
                <w:rFonts w:ascii="Times New Roman" w:eastAsia="Times New Roman" w:hAnsi="Times New Roman" w:cs="Times New Roman"/>
                <w:sz w:val="20"/>
                <w:szCs w:val="20"/>
                <w:lang w:eastAsia="ru-RU"/>
              </w:rPr>
              <w:lastRenderedPageBreak/>
              <w:t>-</w:t>
            </w:r>
          </w:p>
        </w:tc>
        <w:tc>
          <w:tcPr>
            <w:tcW w:w="1006" w:type="dxa"/>
            <w:gridSpan w:val="4"/>
            <w:vMerge w:val="restart"/>
            <w:tcBorders>
              <w:top w:val="single" w:sz="4" w:space="0" w:color="auto"/>
              <w:left w:val="single" w:sz="4" w:space="0" w:color="auto"/>
              <w:right w:val="single" w:sz="4" w:space="0" w:color="auto"/>
            </w:tcBorders>
            <w:shd w:val="clear" w:color="auto" w:fill="auto"/>
            <w:vAlign w:val="center"/>
          </w:tcPr>
          <w:p w:rsidR="00A056B4" w:rsidRPr="00C03C9A" w:rsidRDefault="00852789" w:rsidP="00BB76F7">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C03C9A">
              <w:rPr>
                <w:rFonts w:ascii="Times New Roman" w:eastAsia="Times New Roman" w:hAnsi="Times New Roman" w:cs="Times New Roman"/>
                <w:sz w:val="16"/>
                <w:szCs w:val="16"/>
                <w:lang w:eastAsia="ru-RU"/>
              </w:rPr>
              <w:t>2 369,00</w:t>
            </w:r>
          </w:p>
        </w:tc>
        <w:tc>
          <w:tcPr>
            <w:tcW w:w="990" w:type="dxa"/>
            <w:gridSpan w:val="4"/>
            <w:vMerge w:val="restart"/>
            <w:tcBorders>
              <w:top w:val="single" w:sz="4" w:space="0" w:color="auto"/>
              <w:left w:val="single" w:sz="4" w:space="0" w:color="auto"/>
              <w:right w:val="single" w:sz="4" w:space="0" w:color="000000"/>
            </w:tcBorders>
            <w:shd w:val="clear" w:color="auto" w:fill="auto"/>
            <w:vAlign w:val="center"/>
          </w:tcPr>
          <w:p w:rsidR="00A056B4" w:rsidRPr="00C03C9A" w:rsidRDefault="00C03C9A" w:rsidP="00BB76F7">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sidRPr="00C03C9A">
              <w:rPr>
                <w:rFonts w:ascii="Times New Roman" w:eastAsia="Times New Roman" w:hAnsi="Times New Roman" w:cs="Times New Roman"/>
                <w:sz w:val="16"/>
                <w:szCs w:val="16"/>
                <w:lang w:eastAsia="ru-RU"/>
              </w:rPr>
              <w:t>157 129,00</w:t>
            </w:r>
          </w:p>
        </w:tc>
        <w:tc>
          <w:tcPr>
            <w:tcW w:w="865" w:type="dxa"/>
            <w:gridSpan w:val="2"/>
            <w:vMerge w:val="restart"/>
            <w:tcBorders>
              <w:top w:val="single" w:sz="4" w:space="0" w:color="auto"/>
              <w:left w:val="single" w:sz="4" w:space="0" w:color="auto"/>
              <w:right w:val="single" w:sz="4" w:space="0" w:color="000000"/>
            </w:tcBorders>
            <w:shd w:val="clear" w:color="auto" w:fill="auto"/>
            <w:vAlign w:val="center"/>
          </w:tcPr>
          <w:p w:rsidR="00A056B4" w:rsidRPr="00C03C9A" w:rsidRDefault="00A056B4"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C03C9A">
              <w:rPr>
                <w:rFonts w:ascii="Times New Roman" w:eastAsia="Times New Roman" w:hAnsi="Times New Roman" w:cs="Times New Roman"/>
                <w:sz w:val="20"/>
                <w:szCs w:val="20"/>
                <w:lang w:eastAsia="ru-RU"/>
              </w:rPr>
              <w:t>-</w:t>
            </w:r>
          </w:p>
        </w:tc>
        <w:tc>
          <w:tcPr>
            <w:tcW w:w="2557" w:type="dxa"/>
            <w:gridSpan w:val="3"/>
            <w:tcBorders>
              <w:top w:val="single" w:sz="4" w:space="0" w:color="auto"/>
              <w:left w:val="nil"/>
              <w:right w:val="single" w:sz="4" w:space="0" w:color="auto"/>
            </w:tcBorders>
            <w:shd w:val="clear" w:color="auto" w:fill="auto"/>
            <w:vAlign w:val="center"/>
          </w:tcPr>
          <w:p w:rsidR="00A056B4" w:rsidRPr="00C03C9A" w:rsidRDefault="00A056B4" w:rsidP="00BB76F7">
            <w:pPr>
              <w:shd w:val="clear" w:color="auto" w:fill="FFFFFF" w:themeFill="background1"/>
              <w:jc w:val="center"/>
              <w:rPr>
                <w:rFonts w:ascii="Times New Roman" w:eastAsia="Times New Roman" w:hAnsi="Times New Roman" w:cs="Times New Roman"/>
                <w:sz w:val="20"/>
                <w:szCs w:val="20"/>
                <w:lang w:eastAsia="ru-RU"/>
              </w:rPr>
            </w:pPr>
            <w:r w:rsidRPr="00C03C9A">
              <w:rPr>
                <w:rFonts w:ascii="Times New Roman" w:hAnsi="Times New Roman" w:cs="Times New Roman"/>
                <w:sz w:val="20"/>
                <w:szCs w:val="20"/>
              </w:rPr>
              <w:t>Количество детей - сирот и детей, оставшихся без попечения родителей, а также лиц из их числа, обеспеченных жилыми помещениями</w:t>
            </w:r>
          </w:p>
        </w:tc>
        <w:tc>
          <w:tcPr>
            <w:tcW w:w="983" w:type="dxa"/>
            <w:tcBorders>
              <w:top w:val="nil"/>
              <w:left w:val="single" w:sz="4" w:space="0" w:color="auto"/>
              <w:right w:val="single" w:sz="4" w:space="0" w:color="auto"/>
            </w:tcBorders>
            <w:shd w:val="clear" w:color="auto" w:fill="auto"/>
            <w:vAlign w:val="center"/>
          </w:tcPr>
          <w:p w:rsidR="00A056B4" w:rsidRPr="00212D3E" w:rsidRDefault="00A056B4" w:rsidP="00BB76F7">
            <w:pPr>
              <w:shd w:val="clear" w:color="auto" w:fill="FFFFFF" w:themeFill="background1"/>
              <w:jc w:val="center"/>
              <w:rPr>
                <w:rFonts w:ascii="Times New Roman" w:hAnsi="Times New Roman" w:cs="Times New Roman"/>
                <w:sz w:val="20"/>
                <w:szCs w:val="20"/>
              </w:rPr>
            </w:pPr>
            <w:r w:rsidRPr="00212D3E">
              <w:rPr>
                <w:rFonts w:ascii="Times New Roman" w:hAnsi="Times New Roman" w:cs="Times New Roman"/>
                <w:sz w:val="20"/>
                <w:szCs w:val="20"/>
              </w:rPr>
              <w:t>Человек</w:t>
            </w:r>
          </w:p>
        </w:tc>
        <w:tc>
          <w:tcPr>
            <w:tcW w:w="1273" w:type="dxa"/>
            <w:tcBorders>
              <w:top w:val="nil"/>
              <w:left w:val="nil"/>
              <w:right w:val="single" w:sz="4" w:space="0" w:color="auto"/>
            </w:tcBorders>
            <w:shd w:val="clear" w:color="auto" w:fill="auto"/>
            <w:vAlign w:val="center"/>
          </w:tcPr>
          <w:p w:rsidR="00A056B4" w:rsidRPr="00212D3E" w:rsidRDefault="00A056B4" w:rsidP="00BB76F7">
            <w:pPr>
              <w:shd w:val="clear" w:color="auto" w:fill="FFFFFF" w:themeFill="background1"/>
              <w:jc w:val="center"/>
              <w:rPr>
                <w:rFonts w:ascii="Times New Roman" w:hAnsi="Times New Roman" w:cs="Times New Roman"/>
                <w:sz w:val="20"/>
                <w:szCs w:val="20"/>
              </w:rPr>
            </w:pPr>
            <w:r w:rsidRPr="00212D3E">
              <w:rPr>
                <w:rFonts w:ascii="Times New Roman" w:hAnsi="Times New Roman" w:cs="Times New Roman"/>
                <w:sz w:val="20"/>
                <w:szCs w:val="20"/>
              </w:rPr>
              <w:t>19</w:t>
            </w:r>
          </w:p>
        </w:tc>
        <w:tc>
          <w:tcPr>
            <w:tcW w:w="1001" w:type="dxa"/>
            <w:tcBorders>
              <w:top w:val="nil"/>
              <w:left w:val="nil"/>
              <w:right w:val="single" w:sz="4" w:space="0" w:color="auto"/>
            </w:tcBorders>
            <w:shd w:val="clear" w:color="auto" w:fill="auto"/>
            <w:vAlign w:val="center"/>
          </w:tcPr>
          <w:p w:rsidR="00A056B4" w:rsidRPr="00212D3E" w:rsidRDefault="00E52808" w:rsidP="00BB76F7">
            <w:pPr>
              <w:shd w:val="clear" w:color="auto" w:fill="FFFFFF" w:themeFill="background1"/>
              <w:jc w:val="center"/>
              <w:rPr>
                <w:rFonts w:ascii="Times New Roman" w:hAnsi="Times New Roman" w:cs="Times New Roman"/>
                <w:sz w:val="20"/>
                <w:szCs w:val="20"/>
              </w:rPr>
            </w:pPr>
            <w:r>
              <w:rPr>
                <w:rFonts w:ascii="Times New Roman" w:hAnsi="Times New Roman" w:cs="Times New Roman"/>
                <w:sz w:val="20"/>
                <w:szCs w:val="20"/>
              </w:rPr>
              <w:t>23</w:t>
            </w:r>
          </w:p>
        </w:tc>
        <w:tc>
          <w:tcPr>
            <w:tcW w:w="859" w:type="dxa"/>
            <w:tcBorders>
              <w:top w:val="nil"/>
              <w:left w:val="nil"/>
              <w:right w:val="single" w:sz="4" w:space="0" w:color="auto"/>
            </w:tcBorders>
            <w:shd w:val="clear" w:color="auto" w:fill="auto"/>
            <w:vAlign w:val="center"/>
          </w:tcPr>
          <w:p w:rsidR="00A056B4" w:rsidRPr="00212D3E" w:rsidRDefault="00A056B4" w:rsidP="00BB76F7">
            <w:pPr>
              <w:shd w:val="clear" w:color="auto" w:fill="FFFFFF" w:themeFill="background1"/>
              <w:jc w:val="center"/>
              <w:rPr>
                <w:rFonts w:ascii="Times New Roman" w:hAnsi="Times New Roman" w:cs="Times New Roman"/>
                <w:sz w:val="20"/>
                <w:szCs w:val="20"/>
              </w:rPr>
            </w:pPr>
            <w:r w:rsidRPr="00212D3E">
              <w:rPr>
                <w:rFonts w:ascii="Times New Roman" w:hAnsi="Times New Roman" w:cs="Times New Roman"/>
                <w:sz w:val="20"/>
                <w:szCs w:val="20"/>
              </w:rPr>
              <w:t>12</w:t>
            </w:r>
          </w:p>
        </w:tc>
        <w:tc>
          <w:tcPr>
            <w:tcW w:w="855" w:type="dxa"/>
            <w:gridSpan w:val="2"/>
            <w:tcBorders>
              <w:top w:val="nil"/>
              <w:left w:val="nil"/>
              <w:right w:val="single" w:sz="4" w:space="0" w:color="auto"/>
            </w:tcBorders>
            <w:shd w:val="clear" w:color="auto" w:fill="auto"/>
            <w:vAlign w:val="center"/>
          </w:tcPr>
          <w:p w:rsidR="00A056B4" w:rsidRPr="00212D3E" w:rsidRDefault="00A056B4" w:rsidP="00BB76F7">
            <w:pPr>
              <w:shd w:val="clear" w:color="auto" w:fill="FFFFFF" w:themeFill="background1"/>
              <w:jc w:val="center"/>
              <w:rPr>
                <w:rFonts w:ascii="Times New Roman" w:hAnsi="Times New Roman" w:cs="Times New Roman"/>
                <w:sz w:val="20"/>
                <w:szCs w:val="20"/>
              </w:rPr>
            </w:pPr>
            <w:r w:rsidRPr="00212D3E">
              <w:rPr>
                <w:rFonts w:ascii="Times New Roman" w:hAnsi="Times New Roman" w:cs="Times New Roman"/>
                <w:sz w:val="20"/>
                <w:szCs w:val="20"/>
              </w:rPr>
              <w:t>11</w:t>
            </w:r>
          </w:p>
        </w:tc>
        <w:tc>
          <w:tcPr>
            <w:tcW w:w="851" w:type="dxa"/>
            <w:gridSpan w:val="2"/>
            <w:tcBorders>
              <w:top w:val="nil"/>
              <w:left w:val="nil"/>
              <w:right w:val="single" w:sz="4" w:space="0" w:color="auto"/>
            </w:tcBorders>
            <w:shd w:val="clear" w:color="auto" w:fill="auto"/>
            <w:vAlign w:val="center"/>
          </w:tcPr>
          <w:p w:rsidR="00A056B4" w:rsidRPr="00212D3E" w:rsidRDefault="00A056B4" w:rsidP="00BB76F7">
            <w:pPr>
              <w:shd w:val="clear" w:color="auto" w:fill="FFFFFF" w:themeFill="background1"/>
              <w:jc w:val="center"/>
              <w:rPr>
                <w:rFonts w:ascii="Times New Roman" w:hAnsi="Times New Roman" w:cs="Times New Roman"/>
                <w:sz w:val="20"/>
                <w:szCs w:val="20"/>
              </w:rPr>
            </w:pPr>
            <w:r w:rsidRPr="00212D3E">
              <w:rPr>
                <w:rFonts w:ascii="Times New Roman" w:hAnsi="Times New Roman" w:cs="Times New Roman"/>
                <w:sz w:val="20"/>
                <w:szCs w:val="20"/>
              </w:rPr>
              <w:t>33</w:t>
            </w:r>
          </w:p>
        </w:tc>
        <w:tc>
          <w:tcPr>
            <w:tcW w:w="827" w:type="dxa"/>
            <w:gridSpan w:val="2"/>
            <w:tcBorders>
              <w:top w:val="nil"/>
              <w:left w:val="nil"/>
              <w:right w:val="single" w:sz="4" w:space="0" w:color="auto"/>
            </w:tcBorders>
            <w:shd w:val="clear" w:color="auto" w:fill="auto"/>
            <w:vAlign w:val="center"/>
          </w:tcPr>
          <w:p w:rsidR="00A056B4" w:rsidRPr="00212D3E" w:rsidRDefault="00A056B4" w:rsidP="00BB76F7">
            <w:pPr>
              <w:shd w:val="clear" w:color="auto" w:fill="FFFFFF" w:themeFill="background1"/>
              <w:jc w:val="center"/>
              <w:rPr>
                <w:rFonts w:ascii="Times New Roman" w:hAnsi="Times New Roman" w:cs="Times New Roman"/>
                <w:sz w:val="20"/>
                <w:szCs w:val="20"/>
              </w:rPr>
            </w:pPr>
            <w:r w:rsidRPr="00212D3E">
              <w:rPr>
                <w:rFonts w:ascii="Times New Roman" w:hAnsi="Times New Roman" w:cs="Times New Roman"/>
                <w:sz w:val="20"/>
                <w:szCs w:val="20"/>
              </w:rPr>
              <w:t>-</w:t>
            </w:r>
          </w:p>
        </w:tc>
      </w:tr>
      <w:tr w:rsidR="00A056B4" w:rsidRPr="00212D3E" w:rsidTr="00F514A3">
        <w:trPr>
          <w:gridAfter w:val="2"/>
          <w:wAfter w:w="27" w:type="dxa"/>
          <w:trHeight w:val="488"/>
        </w:trPr>
        <w:tc>
          <w:tcPr>
            <w:tcW w:w="506" w:type="dxa"/>
            <w:vMerge/>
            <w:tcBorders>
              <w:left w:val="single" w:sz="4" w:space="0" w:color="auto"/>
              <w:bottom w:val="single" w:sz="4" w:space="0" w:color="auto"/>
              <w:right w:val="single" w:sz="4" w:space="0" w:color="auto"/>
            </w:tcBorders>
            <w:shd w:val="clear" w:color="auto" w:fill="auto"/>
            <w:vAlign w:val="center"/>
          </w:tcPr>
          <w:p w:rsidR="00A056B4" w:rsidRPr="00212D3E" w:rsidRDefault="00A056B4" w:rsidP="001A47D7">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886"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A056B4" w:rsidRPr="00212D3E" w:rsidRDefault="00A056B4"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p>
        </w:tc>
        <w:tc>
          <w:tcPr>
            <w:tcW w:w="841" w:type="dxa"/>
            <w:vMerge/>
            <w:tcBorders>
              <w:left w:val="single" w:sz="4" w:space="0" w:color="auto"/>
              <w:bottom w:val="single" w:sz="4" w:space="0" w:color="auto"/>
              <w:right w:val="single" w:sz="4" w:space="0" w:color="auto"/>
            </w:tcBorders>
            <w:shd w:val="clear" w:color="auto" w:fill="auto"/>
            <w:vAlign w:val="center"/>
          </w:tcPr>
          <w:p w:rsidR="00A056B4" w:rsidRPr="00212D3E" w:rsidRDefault="00A056B4"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p>
        </w:tc>
        <w:tc>
          <w:tcPr>
            <w:tcW w:w="1006" w:type="dxa"/>
            <w:gridSpan w:val="4"/>
            <w:vMerge/>
            <w:tcBorders>
              <w:left w:val="single" w:sz="4" w:space="0" w:color="auto"/>
              <w:bottom w:val="single" w:sz="4" w:space="0" w:color="auto"/>
              <w:right w:val="single" w:sz="4" w:space="0" w:color="auto"/>
            </w:tcBorders>
            <w:shd w:val="clear" w:color="auto" w:fill="auto"/>
            <w:vAlign w:val="center"/>
          </w:tcPr>
          <w:p w:rsidR="00A056B4" w:rsidRPr="00212D3E" w:rsidRDefault="00A056B4"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p>
        </w:tc>
        <w:tc>
          <w:tcPr>
            <w:tcW w:w="990" w:type="dxa"/>
            <w:gridSpan w:val="4"/>
            <w:vMerge/>
            <w:tcBorders>
              <w:left w:val="single" w:sz="4" w:space="0" w:color="auto"/>
              <w:bottom w:val="single" w:sz="4" w:space="0" w:color="auto"/>
              <w:right w:val="single" w:sz="4" w:space="0" w:color="000000"/>
            </w:tcBorders>
            <w:shd w:val="clear" w:color="auto" w:fill="auto"/>
            <w:vAlign w:val="center"/>
          </w:tcPr>
          <w:p w:rsidR="00A056B4" w:rsidRPr="00212D3E" w:rsidRDefault="00A056B4"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p>
        </w:tc>
        <w:tc>
          <w:tcPr>
            <w:tcW w:w="865" w:type="dxa"/>
            <w:gridSpan w:val="2"/>
            <w:vMerge/>
            <w:tcBorders>
              <w:left w:val="single" w:sz="4" w:space="0" w:color="auto"/>
              <w:bottom w:val="single" w:sz="4" w:space="0" w:color="auto"/>
              <w:right w:val="single" w:sz="4" w:space="0" w:color="000000"/>
            </w:tcBorders>
            <w:shd w:val="clear" w:color="auto" w:fill="auto"/>
            <w:vAlign w:val="center"/>
          </w:tcPr>
          <w:p w:rsidR="00A056B4" w:rsidRPr="00212D3E" w:rsidRDefault="00A056B4"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p>
        </w:tc>
        <w:tc>
          <w:tcPr>
            <w:tcW w:w="2557" w:type="dxa"/>
            <w:gridSpan w:val="3"/>
            <w:tcBorders>
              <w:top w:val="single" w:sz="4" w:space="0" w:color="auto"/>
              <w:left w:val="nil"/>
              <w:bottom w:val="single" w:sz="4" w:space="0" w:color="auto"/>
              <w:right w:val="single" w:sz="4" w:space="0" w:color="000000"/>
            </w:tcBorders>
            <w:shd w:val="clear" w:color="auto" w:fill="auto"/>
            <w:vAlign w:val="center"/>
          </w:tcPr>
          <w:p w:rsidR="00A056B4" w:rsidRPr="00212D3E" w:rsidRDefault="00A056B4"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hAnsi="Times New Roman" w:cs="Times New Roman"/>
                <w:sz w:val="20"/>
                <w:szCs w:val="20"/>
              </w:rPr>
              <w:t>Количество детей-сирот и детей, оставшихся без попечения родителей, а также лиц из их числа, имеющих и не реализовавших право на обеспечение жилыми помещениями</w:t>
            </w:r>
          </w:p>
        </w:tc>
        <w:tc>
          <w:tcPr>
            <w:tcW w:w="983" w:type="dxa"/>
            <w:tcBorders>
              <w:top w:val="single" w:sz="4" w:space="0" w:color="auto"/>
              <w:left w:val="nil"/>
              <w:bottom w:val="single" w:sz="4" w:space="0" w:color="auto"/>
              <w:right w:val="single" w:sz="4" w:space="0" w:color="auto"/>
            </w:tcBorders>
            <w:shd w:val="clear" w:color="auto" w:fill="auto"/>
            <w:noWrap/>
            <w:vAlign w:val="center"/>
          </w:tcPr>
          <w:p w:rsidR="00A056B4" w:rsidRPr="00212D3E" w:rsidRDefault="00A056B4"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Человек</w:t>
            </w:r>
          </w:p>
        </w:tc>
        <w:tc>
          <w:tcPr>
            <w:tcW w:w="1273" w:type="dxa"/>
            <w:tcBorders>
              <w:top w:val="single" w:sz="4" w:space="0" w:color="auto"/>
              <w:left w:val="nil"/>
              <w:bottom w:val="single" w:sz="4" w:space="0" w:color="auto"/>
              <w:right w:val="single" w:sz="4" w:space="0" w:color="auto"/>
            </w:tcBorders>
            <w:shd w:val="clear" w:color="auto" w:fill="auto"/>
            <w:noWrap/>
            <w:vAlign w:val="center"/>
          </w:tcPr>
          <w:p w:rsidR="00A056B4" w:rsidRPr="00212D3E" w:rsidRDefault="00A056B4"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0</w:t>
            </w:r>
          </w:p>
        </w:tc>
        <w:tc>
          <w:tcPr>
            <w:tcW w:w="1001" w:type="dxa"/>
            <w:tcBorders>
              <w:top w:val="single" w:sz="4" w:space="0" w:color="auto"/>
              <w:left w:val="nil"/>
              <w:bottom w:val="single" w:sz="4" w:space="0" w:color="auto"/>
              <w:right w:val="single" w:sz="4" w:space="0" w:color="auto"/>
            </w:tcBorders>
            <w:shd w:val="clear" w:color="auto" w:fill="auto"/>
            <w:noWrap/>
            <w:vAlign w:val="center"/>
          </w:tcPr>
          <w:p w:rsidR="00A056B4" w:rsidRPr="00212D3E" w:rsidRDefault="00C84D46"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859" w:type="dxa"/>
            <w:tcBorders>
              <w:top w:val="single" w:sz="4" w:space="0" w:color="auto"/>
              <w:left w:val="nil"/>
              <w:bottom w:val="single" w:sz="4" w:space="0" w:color="auto"/>
              <w:right w:val="single" w:sz="4" w:space="0" w:color="auto"/>
            </w:tcBorders>
            <w:shd w:val="clear" w:color="auto" w:fill="auto"/>
            <w:noWrap/>
            <w:vAlign w:val="center"/>
          </w:tcPr>
          <w:p w:rsidR="00A056B4" w:rsidRPr="00212D3E" w:rsidRDefault="00A056B4"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1</w:t>
            </w:r>
          </w:p>
        </w:tc>
        <w:tc>
          <w:tcPr>
            <w:tcW w:w="855" w:type="dxa"/>
            <w:gridSpan w:val="2"/>
            <w:tcBorders>
              <w:top w:val="single" w:sz="4" w:space="0" w:color="auto"/>
              <w:left w:val="nil"/>
              <w:bottom w:val="single" w:sz="4" w:space="0" w:color="auto"/>
              <w:right w:val="single" w:sz="4" w:space="0" w:color="auto"/>
            </w:tcBorders>
            <w:shd w:val="clear" w:color="auto" w:fill="auto"/>
            <w:noWrap/>
            <w:vAlign w:val="center"/>
          </w:tcPr>
          <w:p w:rsidR="00A056B4" w:rsidRPr="00212D3E" w:rsidRDefault="00A056B4"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1</w:t>
            </w:r>
          </w:p>
        </w:tc>
        <w:tc>
          <w:tcPr>
            <w:tcW w:w="851" w:type="dxa"/>
            <w:gridSpan w:val="2"/>
            <w:tcBorders>
              <w:top w:val="single" w:sz="4" w:space="0" w:color="auto"/>
              <w:left w:val="nil"/>
              <w:bottom w:val="single" w:sz="4" w:space="0" w:color="auto"/>
              <w:right w:val="single" w:sz="4" w:space="0" w:color="auto"/>
            </w:tcBorders>
            <w:shd w:val="clear" w:color="auto" w:fill="auto"/>
            <w:noWrap/>
            <w:vAlign w:val="center"/>
          </w:tcPr>
          <w:p w:rsidR="00A056B4" w:rsidRPr="00212D3E" w:rsidRDefault="00A056B4"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1</w:t>
            </w:r>
          </w:p>
        </w:tc>
        <w:tc>
          <w:tcPr>
            <w:tcW w:w="827" w:type="dxa"/>
            <w:gridSpan w:val="2"/>
            <w:tcBorders>
              <w:top w:val="single" w:sz="4" w:space="0" w:color="auto"/>
              <w:left w:val="nil"/>
              <w:bottom w:val="single" w:sz="4" w:space="0" w:color="auto"/>
              <w:right w:val="single" w:sz="4" w:space="0" w:color="auto"/>
            </w:tcBorders>
            <w:shd w:val="clear" w:color="auto" w:fill="auto"/>
            <w:noWrap/>
            <w:vAlign w:val="center"/>
          </w:tcPr>
          <w:p w:rsidR="00A056B4" w:rsidRPr="00212D3E" w:rsidRDefault="00A056B4"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w:t>
            </w:r>
          </w:p>
        </w:tc>
      </w:tr>
      <w:tr w:rsidR="00A056B4" w:rsidRPr="00212D3E" w:rsidTr="00212D3E">
        <w:trPr>
          <w:trHeight w:val="425"/>
        </w:trPr>
        <w:tc>
          <w:tcPr>
            <w:tcW w:w="15327" w:type="dxa"/>
            <w:gridSpan w:val="29"/>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056B4" w:rsidRPr="00212D3E" w:rsidRDefault="00A056B4"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lastRenderedPageBreak/>
              <w:t>Подпрограмма «Социальная ипотека»</w:t>
            </w:r>
          </w:p>
        </w:tc>
      </w:tr>
      <w:tr w:rsidR="001A47D7" w:rsidRPr="00212D3E" w:rsidTr="00F514A3">
        <w:trPr>
          <w:trHeight w:val="2301"/>
        </w:trPr>
        <w:tc>
          <w:tcPr>
            <w:tcW w:w="552" w:type="dxa"/>
            <w:gridSpan w:val="2"/>
            <w:vMerge w:val="restart"/>
            <w:tcBorders>
              <w:top w:val="single" w:sz="4" w:space="0" w:color="auto"/>
              <w:left w:val="single" w:sz="4" w:space="0" w:color="auto"/>
              <w:right w:val="single" w:sz="4" w:space="0" w:color="auto"/>
            </w:tcBorders>
            <w:shd w:val="clear" w:color="auto" w:fill="FFFFFF" w:themeFill="background1"/>
            <w:noWrap/>
            <w:vAlign w:val="center"/>
          </w:tcPr>
          <w:p w:rsidR="001A47D7" w:rsidRPr="00212D3E" w:rsidRDefault="001A47D7"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3</w:t>
            </w:r>
            <w:r w:rsidR="00BB76F7" w:rsidRPr="00212D3E">
              <w:rPr>
                <w:rFonts w:ascii="Times New Roman" w:eastAsia="Times New Roman" w:hAnsi="Times New Roman" w:cs="Times New Roman"/>
                <w:sz w:val="20"/>
                <w:szCs w:val="20"/>
                <w:lang w:eastAsia="ru-RU"/>
              </w:rPr>
              <w:t>.</w:t>
            </w:r>
          </w:p>
        </w:tc>
        <w:tc>
          <w:tcPr>
            <w:tcW w:w="1840" w:type="dxa"/>
            <w:vMerge w:val="restart"/>
            <w:tcBorders>
              <w:top w:val="single" w:sz="4" w:space="0" w:color="auto"/>
              <w:left w:val="single" w:sz="4" w:space="0" w:color="auto"/>
              <w:right w:val="single" w:sz="4" w:space="0" w:color="auto"/>
            </w:tcBorders>
            <w:shd w:val="clear" w:color="auto" w:fill="FFFFFF" w:themeFill="background1"/>
            <w:vAlign w:val="center"/>
          </w:tcPr>
          <w:p w:rsidR="001A47D7" w:rsidRPr="00212D3E" w:rsidRDefault="001A47D7"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Оказание государственной и муниципальной поддержки отдельным категориям граждан в приобретении (строительстве) жилья</w:t>
            </w:r>
          </w:p>
        </w:tc>
        <w:tc>
          <w:tcPr>
            <w:tcW w:w="998" w:type="dxa"/>
            <w:gridSpan w:val="3"/>
            <w:vMerge w:val="restart"/>
            <w:tcBorders>
              <w:top w:val="single" w:sz="4" w:space="0" w:color="auto"/>
              <w:left w:val="single" w:sz="4" w:space="0" w:color="auto"/>
              <w:right w:val="single" w:sz="4" w:space="0" w:color="auto"/>
            </w:tcBorders>
            <w:shd w:val="clear" w:color="auto" w:fill="FFFFFF" w:themeFill="background1"/>
            <w:vAlign w:val="center"/>
          </w:tcPr>
          <w:p w:rsidR="001A47D7" w:rsidRPr="00212D3E" w:rsidRDefault="00362B83" w:rsidP="00362B83">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32 203,00</w:t>
            </w:r>
          </w:p>
        </w:tc>
        <w:tc>
          <w:tcPr>
            <w:tcW w:w="849" w:type="dxa"/>
            <w:gridSpan w:val="2"/>
            <w:vMerge w:val="restart"/>
            <w:tcBorders>
              <w:top w:val="single" w:sz="4" w:space="0" w:color="auto"/>
              <w:left w:val="single" w:sz="4" w:space="0" w:color="auto"/>
              <w:right w:val="single" w:sz="4" w:space="0" w:color="auto"/>
            </w:tcBorders>
            <w:shd w:val="clear" w:color="auto" w:fill="FFFFFF" w:themeFill="background1"/>
            <w:vAlign w:val="center"/>
          </w:tcPr>
          <w:p w:rsidR="001A47D7" w:rsidRPr="00212D3E" w:rsidRDefault="00362B83" w:rsidP="00BB76F7">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1816,00</w:t>
            </w:r>
          </w:p>
        </w:tc>
        <w:tc>
          <w:tcPr>
            <w:tcW w:w="990" w:type="dxa"/>
            <w:gridSpan w:val="4"/>
            <w:vMerge w:val="restart"/>
            <w:tcBorders>
              <w:top w:val="single" w:sz="4" w:space="0" w:color="auto"/>
              <w:left w:val="single" w:sz="4" w:space="0" w:color="auto"/>
              <w:right w:val="single" w:sz="4" w:space="0" w:color="auto"/>
            </w:tcBorders>
            <w:shd w:val="clear" w:color="auto" w:fill="FFFFFF" w:themeFill="background1"/>
            <w:vAlign w:val="center"/>
          </w:tcPr>
          <w:p w:rsidR="001A47D7" w:rsidRPr="00212D3E" w:rsidRDefault="00362B83" w:rsidP="00BB76F7">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58 907,00</w:t>
            </w:r>
          </w:p>
        </w:tc>
        <w:tc>
          <w:tcPr>
            <w:tcW w:w="865" w:type="dxa"/>
            <w:gridSpan w:val="2"/>
            <w:vMerge w:val="restart"/>
            <w:tcBorders>
              <w:top w:val="single" w:sz="4" w:space="0" w:color="auto"/>
              <w:left w:val="single" w:sz="4" w:space="0" w:color="auto"/>
              <w:right w:val="single" w:sz="4" w:space="0" w:color="auto"/>
            </w:tcBorders>
            <w:shd w:val="clear" w:color="auto" w:fill="FFFFFF" w:themeFill="background1"/>
            <w:vAlign w:val="center"/>
          </w:tcPr>
          <w:p w:rsidR="001A47D7" w:rsidRPr="00212D3E" w:rsidRDefault="001A47D7"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w:t>
            </w:r>
          </w:p>
        </w:tc>
        <w:tc>
          <w:tcPr>
            <w:tcW w:w="254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A47D7" w:rsidRPr="00212D3E" w:rsidRDefault="001A47D7" w:rsidP="00BB76F7">
            <w:pPr>
              <w:jc w:val="center"/>
              <w:rPr>
                <w:rFonts w:ascii="Times New Roman" w:hAnsi="Times New Roman" w:cs="Times New Roman"/>
                <w:sz w:val="20"/>
                <w:szCs w:val="20"/>
              </w:rPr>
            </w:pPr>
            <w:r w:rsidRPr="00212D3E">
              <w:rPr>
                <w:rFonts w:ascii="Times New Roman" w:hAnsi="Times New Roman" w:cs="Times New Roman"/>
                <w:sz w:val="20"/>
                <w:szCs w:val="20"/>
              </w:rPr>
              <w:t>Доля граждан, получивших жилищный ипотечный кредит, в общей численности граждан, желающих получить жилищный ипотечный кредит</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A47D7" w:rsidRPr="00212D3E" w:rsidRDefault="00514D44"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Процент/человек</w:t>
            </w:r>
          </w:p>
        </w:tc>
        <w:tc>
          <w:tcPr>
            <w:tcW w:w="12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A47D7" w:rsidRPr="00212D3E" w:rsidRDefault="00514D44"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100/7</w:t>
            </w:r>
          </w:p>
        </w:tc>
        <w:tc>
          <w:tcPr>
            <w:tcW w:w="10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A47D7" w:rsidRPr="00212D3E" w:rsidRDefault="00514D44"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100/1</w:t>
            </w:r>
          </w:p>
        </w:tc>
        <w:tc>
          <w:tcPr>
            <w:tcW w:w="93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A47D7" w:rsidRPr="00212D3E" w:rsidRDefault="00514D44"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w:t>
            </w:r>
          </w:p>
        </w:tc>
        <w:tc>
          <w:tcPr>
            <w:tcW w:w="79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A47D7" w:rsidRPr="00212D3E" w:rsidRDefault="00514D44"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w:t>
            </w:r>
          </w:p>
        </w:tc>
        <w:tc>
          <w:tcPr>
            <w:tcW w:w="92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A47D7" w:rsidRPr="00212D3E" w:rsidRDefault="00514D44"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w:t>
            </w:r>
          </w:p>
        </w:tc>
        <w:tc>
          <w:tcPr>
            <w:tcW w:w="77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A47D7" w:rsidRPr="00212D3E" w:rsidRDefault="00514D44"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w:t>
            </w:r>
          </w:p>
        </w:tc>
      </w:tr>
      <w:tr w:rsidR="001A47D7" w:rsidRPr="00212D3E" w:rsidTr="00F514A3">
        <w:trPr>
          <w:trHeight w:val="1049"/>
        </w:trPr>
        <w:tc>
          <w:tcPr>
            <w:tcW w:w="552" w:type="dxa"/>
            <w:gridSpan w:val="2"/>
            <w:vMerge/>
            <w:tcBorders>
              <w:left w:val="single" w:sz="4" w:space="0" w:color="auto"/>
              <w:right w:val="single" w:sz="4" w:space="0" w:color="auto"/>
            </w:tcBorders>
            <w:shd w:val="clear" w:color="auto" w:fill="FFFFFF" w:themeFill="background1"/>
            <w:noWrap/>
            <w:vAlign w:val="center"/>
          </w:tcPr>
          <w:p w:rsidR="001A47D7" w:rsidRPr="00212D3E" w:rsidRDefault="001A47D7"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p>
        </w:tc>
        <w:tc>
          <w:tcPr>
            <w:tcW w:w="1840" w:type="dxa"/>
            <w:vMerge/>
            <w:tcBorders>
              <w:left w:val="single" w:sz="4" w:space="0" w:color="auto"/>
              <w:right w:val="single" w:sz="4" w:space="0" w:color="auto"/>
            </w:tcBorders>
            <w:shd w:val="clear" w:color="auto" w:fill="FFFFFF" w:themeFill="background1"/>
            <w:vAlign w:val="center"/>
          </w:tcPr>
          <w:p w:rsidR="001A47D7" w:rsidRPr="00212D3E" w:rsidRDefault="001A47D7"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p>
        </w:tc>
        <w:tc>
          <w:tcPr>
            <w:tcW w:w="998" w:type="dxa"/>
            <w:gridSpan w:val="3"/>
            <w:vMerge/>
            <w:tcBorders>
              <w:left w:val="single" w:sz="4" w:space="0" w:color="auto"/>
              <w:right w:val="single" w:sz="4" w:space="0" w:color="auto"/>
            </w:tcBorders>
            <w:shd w:val="clear" w:color="auto" w:fill="FFFFFF" w:themeFill="background1"/>
            <w:vAlign w:val="center"/>
          </w:tcPr>
          <w:p w:rsidR="001A47D7" w:rsidRPr="00212D3E" w:rsidRDefault="001A47D7"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p>
        </w:tc>
        <w:tc>
          <w:tcPr>
            <w:tcW w:w="849" w:type="dxa"/>
            <w:gridSpan w:val="2"/>
            <w:vMerge/>
            <w:tcBorders>
              <w:left w:val="single" w:sz="4" w:space="0" w:color="auto"/>
              <w:right w:val="single" w:sz="4" w:space="0" w:color="auto"/>
            </w:tcBorders>
            <w:shd w:val="clear" w:color="auto" w:fill="FFFFFF" w:themeFill="background1"/>
            <w:vAlign w:val="center"/>
          </w:tcPr>
          <w:p w:rsidR="001A47D7" w:rsidRPr="00212D3E" w:rsidRDefault="001A47D7"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p>
        </w:tc>
        <w:tc>
          <w:tcPr>
            <w:tcW w:w="990" w:type="dxa"/>
            <w:gridSpan w:val="4"/>
            <w:vMerge/>
            <w:tcBorders>
              <w:left w:val="single" w:sz="4" w:space="0" w:color="auto"/>
              <w:right w:val="single" w:sz="4" w:space="0" w:color="auto"/>
            </w:tcBorders>
            <w:shd w:val="clear" w:color="auto" w:fill="FFFFFF" w:themeFill="background1"/>
            <w:vAlign w:val="center"/>
          </w:tcPr>
          <w:p w:rsidR="001A47D7" w:rsidRPr="00212D3E" w:rsidRDefault="001A47D7"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p>
        </w:tc>
        <w:tc>
          <w:tcPr>
            <w:tcW w:w="865" w:type="dxa"/>
            <w:gridSpan w:val="2"/>
            <w:vMerge/>
            <w:tcBorders>
              <w:left w:val="single" w:sz="4" w:space="0" w:color="auto"/>
              <w:right w:val="single" w:sz="4" w:space="0" w:color="auto"/>
            </w:tcBorders>
            <w:shd w:val="clear" w:color="auto" w:fill="FFFFFF" w:themeFill="background1"/>
            <w:vAlign w:val="center"/>
          </w:tcPr>
          <w:p w:rsidR="001A47D7" w:rsidRPr="00212D3E" w:rsidRDefault="001A47D7"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p>
        </w:tc>
        <w:tc>
          <w:tcPr>
            <w:tcW w:w="254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A47D7" w:rsidRPr="00212D3E" w:rsidRDefault="00801879" w:rsidP="00BB76F7">
            <w:pPr>
              <w:jc w:val="center"/>
              <w:rPr>
                <w:rFonts w:ascii="Times New Roman" w:hAnsi="Times New Roman" w:cs="Times New Roman"/>
                <w:sz w:val="20"/>
                <w:szCs w:val="20"/>
              </w:rPr>
            </w:pPr>
            <w:r>
              <w:rPr>
                <w:rFonts w:ascii="Times New Roman" w:hAnsi="Times New Roman" w:cs="Times New Roman"/>
                <w:sz w:val="20"/>
                <w:szCs w:val="20"/>
              </w:rPr>
              <w:t>Количество участников п</w:t>
            </w:r>
            <w:r w:rsidR="001A47D7" w:rsidRPr="00212D3E">
              <w:rPr>
                <w:rFonts w:ascii="Times New Roman" w:hAnsi="Times New Roman" w:cs="Times New Roman"/>
                <w:sz w:val="20"/>
                <w:szCs w:val="20"/>
              </w:rPr>
              <w:t>одпрограммы, улучшивших жилищные условия с помощью мер государственной поддержки в сфере ипотечного жилищного кредитования</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A47D7" w:rsidRPr="00212D3E" w:rsidRDefault="00514D44"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человек</w:t>
            </w:r>
          </w:p>
        </w:tc>
        <w:tc>
          <w:tcPr>
            <w:tcW w:w="12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A47D7" w:rsidRPr="00212D3E" w:rsidRDefault="00514D44"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7</w:t>
            </w:r>
          </w:p>
        </w:tc>
        <w:tc>
          <w:tcPr>
            <w:tcW w:w="10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A47D7" w:rsidRPr="00212D3E" w:rsidRDefault="00514D44"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1</w:t>
            </w:r>
          </w:p>
        </w:tc>
        <w:tc>
          <w:tcPr>
            <w:tcW w:w="93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A47D7" w:rsidRPr="00212D3E" w:rsidRDefault="00514D44"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w:t>
            </w:r>
          </w:p>
        </w:tc>
        <w:tc>
          <w:tcPr>
            <w:tcW w:w="79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A47D7" w:rsidRPr="00212D3E" w:rsidRDefault="00514D44"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w:t>
            </w:r>
          </w:p>
        </w:tc>
        <w:tc>
          <w:tcPr>
            <w:tcW w:w="92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A47D7" w:rsidRPr="00212D3E" w:rsidRDefault="00514D44"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w:t>
            </w:r>
          </w:p>
        </w:tc>
        <w:tc>
          <w:tcPr>
            <w:tcW w:w="77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A47D7" w:rsidRPr="00212D3E" w:rsidRDefault="00514D44"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w:t>
            </w:r>
          </w:p>
        </w:tc>
      </w:tr>
      <w:tr w:rsidR="001A47D7" w:rsidRPr="00212D3E" w:rsidTr="00F514A3">
        <w:trPr>
          <w:trHeight w:val="174"/>
        </w:trPr>
        <w:tc>
          <w:tcPr>
            <w:tcW w:w="552" w:type="dxa"/>
            <w:gridSpan w:val="2"/>
            <w:vMerge/>
            <w:tcBorders>
              <w:left w:val="single" w:sz="4" w:space="0" w:color="auto"/>
              <w:bottom w:val="single" w:sz="4" w:space="0" w:color="auto"/>
              <w:right w:val="single" w:sz="4" w:space="0" w:color="auto"/>
            </w:tcBorders>
            <w:shd w:val="clear" w:color="auto" w:fill="FFFFFF" w:themeFill="background1"/>
            <w:noWrap/>
            <w:vAlign w:val="center"/>
          </w:tcPr>
          <w:p w:rsidR="001A47D7" w:rsidRPr="00212D3E" w:rsidRDefault="001A47D7"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p>
        </w:tc>
        <w:tc>
          <w:tcPr>
            <w:tcW w:w="1840" w:type="dxa"/>
            <w:vMerge/>
            <w:tcBorders>
              <w:left w:val="single" w:sz="4" w:space="0" w:color="auto"/>
              <w:bottom w:val="single" w:sz="4" w:space="0" w:color="auto"/>
              <w:right w:val="single" w:sz="4" w:space="0" w:color="auto"/>
            </w:tcBorders>
            <w:shd w:val="clear" w:color="auto" w:fill="FFFFFF" w:themeFill="background1"/>
            <w:vAlign w:val="center"/>
          </w:tcPr>
          <w:p w:rsidR="001A47D7" w:rsidRPr="00212D3E" w:rsidRDefault="001A47D7"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p>
        </w:tc>
        <w:tc>
          <w:tcPr>
            <w:tcW w:w="998" w:type="dxa"/>
            <w:gridSpan w:val="3"/>
            <w:vMerge/>
            <w:tcBorders>
              <w:left w:val="single" w:sz="4" w:space="0" w:color="auto"/>
              <w:bottom w:val="single" w:sz="4" w:space="0" w:color="auto"/>
              <w:right w:val="single" w:sz="4" w:space="0" w:color="auto"/>
            </w:tcBorders>
            <w:shd w:val="clear" w:color="auto" w:fill="FFFFFF" w:themeFill="background1"/>
            <w:vAlign w:val="center"/>
          </w:tcPr>
          <w:p w:rsidR="001A47D7" w:rsidRPr="00212D3E" w:rsidRDefault="001A47D7"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p>
        </w:tc>
        <w:tc>
          <w:tcPr>
            <w:tcW w:w="849" w:type="dxa"/>
            <w:gridSpan w:val="2"/>
            <w:vMerge/>
            <w:tcBorders>
              <w:left w:val="single" w:sz="4" w:space="0" w:color="auto"/>
              <w:bottom w:val="single" w:sz="4" w:space="0" w:color="auto"/>
              <w:right w:val="single" w:sz="4" w:space="0" w:color="auto"/>
            </w:tcBorders>
            <w:shd w:val="clear" w:color="auto" w:fill="FFFFFF" w:themeFill="background1"/>
            <w:vAlign w:val="center"/>
          </w:tcPr>
          <w:p w:rsidR="001A47D7" w:rsidRPr="00212D3E" w:rsidRDefault="001A47D7"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p>
        </w:tc>
        <w:tc>
          <w:tcPr>
            <w:tcW w:w="990" w:type="dxa"/>
            <w:gridSpan w:val="4"/>
            <w:vMerge/>
            <w:tcBorders>
              <w:left w:val="single" w:sz="4" w:space="0" w:color="auto"/>
              <w:bottom w:val="single" w:sz="4" w:space="0" w:color="auto"/>
              <w:right w:val="single" w:sz="4" w:space="0" w:color="auto"/>
            </w:tcBorders>
            <w:shd w:val="clear" w:color="auto" w:fill="FFFFFF" w:themeFill="background1"/>
            <w:vAlign w:val="center"/>
          </w:tcPr>
          <w:p w:rsidR="001A47D7" w:rsidRPr="00212D3E" w:rsidRDefault="001A47D7"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p>
        </w:tc>
        <w:tc>
          <w:tcPr>
            <w:tcW w:w="865" w:type="dxa"/>
            <w:gridSpan w:val="2"/>
            <w:vMerge/>
            <w:tcBorders>
              <w:left w:val="single" w:sz="4" w:space="0" w:color="auto"/>
              <w:bottom w:val="single" w:sz="4" w:space="0" w:color="auto"/>
              <w:right w:val="single" w:sz="4" w:space="0" w:color="auto"/>
            </w:tcBorders>
            <w:shd w:val="clear" w:color="auto" w:fill="FFFFFF" w:themeFill="background1"/>
            <w:vAlign w:val="center"/>
          </w:tcPr>
          <w:p w:rsidR="001A47D7" w:rsidRPr="00212D3E" w:rsidRDefault="001A47D7"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p>
        </w:tc>
        <w:tc>
          <w:tcPr>
            <w:tcW w:w="254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A47D7" w:rsidRPr="00212D3E" w:rsidRDefault="00801879" w:rsidP="00BB76F7">
            <w:pPr>
              <w:jc w:val="center"/>
              <w:rPr>
                <w:rFonts w:ascii="Times New Roman" w:hAnsi="Times New Roman" w:cs="Times New Roman"/>
                <w:sz w:val="20"/>
                <w:szCs w:val="20"/>
              </w:rPr>
            </w:pPr>
            <w:r>
              <w:rPr>
                <w:rFonts w:ascii="Times New Roman" w:hAnsi="Times New Roman" w:cs="Times New Roman"/>
                <w:sz w:val="20"/>
                <w:szCs w:val="20"/>
              </w:rPr>
              <w:t>Количество участников п</w:t>
            </w:r>
            <w:r w:rsidR="001A47D7" w:rsidRPr="00212D3E">
              <w:rPr>
                <w:rFonts w:ascii="Times New Roman" w:hAnsi="Times New Roman" w:cs="Times New Roman"/>
                <w:sz w:val="20"/>
                <w:szCs w:val="20"/>
              </w:rPr>
              <w:t xml:space="preserve">одпрограммы, получивших компенсацию, предоставляемую для погашения основной части долга по ипотечному </w:t>
            </w:r>
            <w:r w:rsidR="001A47D7" w:rsidRPr="00212D3E">
              <w:rPr>
                <w:rFonts w:ascii="Times New Roman" w:hAnsi="Times New Roman" w:cs="Times New Roman"/>
                <w:sz w:val="20"/>
                <w:szCs w:val="20"/>
              </w:rPr>
              <w:lastRenderedPageBreak/>
              <w:t>жилищному кредиту</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A47D7" w:rsidRPr="00212D3E" w:rsidRDefault="00514D44"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lastRenderedPageBreak/>
              <w:t>человек</w:t>
            </w:r>
          </w:p>
        </w:tc>
        <w:tc>
          <w:tcPr>
            <w:tcW w:w="12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A47D7" w:rsidRPr="00212D3E" w:rsidRDefault="00514D44"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7</w:t>
            </w:r>
          </w:p>
        </w:tc>
        <w:tc>
          <w:tcPr>
            <w:tcW w:w="10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A47D7" w:rsidRPr="00212D3E" w:rsidRDefault="00514D44"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w:t>
            </w:r>
          </w:p>
        </w:tc>
        <w:tc>
          <w:tcPr>
            <w:tcW w:w="93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A47D7" w:rsidRPr="00212D3E" w:rsidRDefault="00514D44"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w:t>
            </w:r>
          </w:p>
        </w:tc>
        <w:tc>
          <w:tcPr>
            <w:tcW w:w="79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A47D7" w:rsidRPr="00212D3E" w:rsidRDefault="00514D44"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7</w:t>
            </w:r>
          </w:p>
        </w:tc>
        <w:tc>
          <w:tcPr>
            <w:tcW w:w="92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A47D7" w:rsidRPr="00212D3E" w:rsidRDefault="00514D44"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8</w:t>
            </w:r>
          </w:p>
        </w:tc>
        <w:tc>
          <w:tcPr>
            <w:tcW w:w="77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A47D7" w:rsidRPr="00212D3E" w:rsidRDefault="00514D44"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8</w:t>
            </w:r>
          </w:p>
        </w:tc>
      </w:tr>
      <w:tr w:rsidR="00514D44" w:rsidRPr="00212D3E" w:rsidTr="00212D3E">
        <w:trPr>
          <w:trHeight w:val="425"/>
        </w:trPr>
        <w:tc>
          <w:tcPr>
            <w:tcW w:w="15327" w:type="dxa"/>
            <w:gridSpan w:val="29"/>
            <w:tcBorders>
              <w:top w:val="single" w:sz="4" w:space="0" w:color="auto"/>
              <w:left w:val="single" w:sz="4" w:space="0" w:color="auto"/>
              <w:right w:val="single" w:sz="4" w:space="0" w:color="auto"/>
            </w:tcBorders>
            <w:shd w:val="clear" w:color="auto" w:fill="auto"/>
            <w:noWrap/>
            <w:vAlign w:val="center"/>
          </w:tcPr>
          <w:p w:rsidR="00514D44" w:rsidRPr="00212D3E" w:rsidRDefault="00514D44"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lastRenderedPageBreak/>
              <w:t>Подпрограмма «Улучшение жилищных условий семей, имеющих семь и более детей»</w:t>
            </w:r>
          </w:p>
        </w:tc>
      </w:tr>
      <w:tr w:rsidR="004D56C1" w:rsidRPr="00212D3E" w:rsidTr="00F514A3">
        <w:trPr>
          <w:gridAfter w:val="2"/>
          <w:wAfter w:w="27" w:type="dxa"/>
          <w:trHeight w:val="425"/>
        </w:trPr>
        <w:tc>
          <w:tcPr>
            <w:tcW w:w="552" w:type="dxa"/>
            <w:gridSpan w:val="2"/>
            <w:tcBorders>
              <w:top w:val="single" w:sz="4" w:space="0" w:color="auto"/>
              <w:left w:val="single" w:sz="4" w:space="0" w:color="auto"/>
              <w:right w:val="single" w:sz="4" w:space="0" w:color="auto"/>
            </w:tcBorders>
            <w:shd w:val="clear" w:color="auto" w:fill="auto"/>
            <w:noWrap/>
            <w:vAlign w:val="center"/>
          </w:tcPr>
          <w:p w:rsidR="004D56C1" w:rsidRPr="00212D3E" w:rsidRDefault="004D56C1"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4.</w:t>
            </w:r>
          </w:p>
        </w:tc>
        <w:tc>
          <w:tcPr>
            <w:tcW w:w="1840" w:type="dxa"/>
            <w:tcBorders>
              <w:top w:val="single" w:sz="4" w:space="0" w:color="auto"/>
              <w:left w:val="single" w:sz="4" w:space="0" w:color="auto"/>
              <w:right w:val="single" w:sz="4" w:space="0" w:color="auto"/>
            </w:tcBorders>
            <w:shd w:val="clear" w:color="auto" w:fill="auto"/>
            <w:vAlign w:val="center"/>
          </w:tcPr>
          <w:p w:rsidR="004D56C1" w:rsidRPr="00212D3E" w:rsidRDefault="004D56C1"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Предоставление семьям, имеющим семь и более детей, жилищных субсидий на приобретение жилого помещения или строительство индивидуального жилого дома</w:t>
            </w:r>
          </w:p>
        </w:tc>
        <w:tc>
          <w:tcPr>
            <w:tcW w:w="841" w:type="dxa"/>
            <w:tcBorders>
              <w:top w:val="single" w:sz="4" w:space="0" w:color="auto"/>
              <w:left w:val="single" w:sz="4" w:space="0" w:color="auto"/>
              <w:right w:val="single" w:sz="4" w:space="0" w:color="auto"/>
            </w:tcBorders>
            <w:shd w:val="clear" w:color="auto" w:fill="auto"/>
            <w:vAlign w:val="center"/>
          </w:tcPr>
          <w:p w:rsidR="004D56C1" w:rsidRPr="00212D3E" w:rsidRDefault="004D56C1"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w:t>
            </w:r>
          </w:p>
        </w:tc>
        <w:tc>
          <w:tcPr>
            <w:tcW w:w="1006" w:type="dxa"/>
            <w:gridSpan w:val="4"/>
            <w:tcBorders>
              <w:top w:val="single" w:sz="4" w:space="0" w:color="auto"/>
              <w:left w:val="single" w:sz="4" w:space="0" w:color="auto"/>
              <w:right w:val="single" w:sz="4" w:space="0" w:color="auto"/>
            </w:tcBorders>
            <w:shd w:val="clear" w:color="auto" w:fill="auto"/>
            <w:vAlign w:val="center"/>
          </w:tcPr>
          <w:p w:rsidR="004D56C1" w:rsidRPr="00212D3E" w:rsidRDefault="008F4397" w:rsidP="00BB76F7">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267</w:t>
            </w:r>
            <w:r w:rsidR="008D2B1B">
              <w:rPr>
                <w:rFonts w:ascii="Times New Roman" w:eastAsia="Times New Roman" w:hAnsi="Times New Roman" w:cs="Times New Roman"/>
                <w:sz w:val="16"/>
                <w:szCs w:val="16"/>
                <w:lang w:eastAsia="ru-RU"/>
              </w:rPr>
              <w:t>,00</w:t>
            </w:r>
          </w:p>
        </w:tc>
        <w:tc>
          <w:tcPr>
            <w:tcW w:w="990" w:type="dxa"/>
            <w:gridSpan w:val="4"/>
            <w:tcBorders>
              <w:top w:val="single" w:sz="4" w:space="0" w:color="auto"/>
              <w:left w:val="single" w:sz="4" w:space="0" w:color="auto"/>
              <w:right w:val="single" w:sz="4" w:space="0" w:color="000000"/>
            </w:tcBorders>
            <w:shd w:val="clear" w:color="auto" w:fill="auto"/>
            <w:vAlign w:val="center"/>
          </w:tcPr>
          <w:p w:rsidR="004D56C1" w:rsidRPr="00212D3E" w:rsidRDefault="008D2B1B" w:rsidP="004D56C1">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17 624,00</w:t>
            </w:r>
          </w:p>
        </w:tc>
        <w:tc>
          <w:tcPr>
            <w:tcW w:w="1001" w:type="dxa"/>
            <w:gridSpan w:val="3"/>
            <w:tcBorders>
              <w:top w:val="single" w:sz="4" w:space="0" w:color="auto"/>
              <w:left w:val="single" w:sz="4" w:space="0" w:color="auto"/>
              <w:right w:val="single" w:sz="4" w:space="0" w:color="000000"/>
            </w:tcBorders>
            <w:shd w:val="clear" w:color="auto" w:fill="auto"/>
            <w:vAlign w:val="center"/>
          </w:tcPr>
          <w:p w:rsidR="004D56C1" w:rsidRPr="00212D3E" w:rsidRDefault="004D56C1" w:rsidP="00BB76F7">
            <w:pPr>
              <w:shd w:val="clear" w:color="auto" w:fill="FFFFFF" w:themeFill="background1"/>
              <w:spacing w:after="0" w:line="240" w:lineRule="auto"/>
              <w:jc w:val="center"/>
              <w:rPr>
                <w:rFonts w:ascii="Times New Roman" w:eastAsia="Times New Roman" w:hAnsi="Times New Roman" w:cs="Times New Roman"/>
                <w:sz w:val="16"/>
                <w:szCs w:val="16"/>
                <w:lang w:eastAsia="ru-RU"/>
              </w:rPr>
            </w:pPr>
          </w:p>
        </w:tc>
        <w:tc>
          <w:tcPr>
            <w:tcW w:w="2421" w:type="dxa"/>
            <w:gridSpan w:val="2"/>
            <w:tcBorders>
              <w:top w:val="single" w:sz="4" w:space="0" w:color="auto"/>
              <w:left w:val="nil"/>
              <w:bottom w:val="single" w:sz="4" w:space="0" w:color="auto"/>
              <w:right w:val="single" w:sz="4" w:space="0" w:color="auto"/>
            </w:tcBorders>
            <w:shd w:val="clear" w:color="auto" w:fill="auto"/>
            <w:vAlign w:val="center"/>
          </w:tcPr>
          <w:p w:rsidR="004D56C1" w:rsidRPr="00212D3E" w:rsidRDefault="004D56C1"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hAnsi="Times New Roman" w:cs="Times New Roman"/>
                <w:sz w:val="20"/>
                <w:szCs w:val="20"/>
              </w:rPr>
              <w:t>Количество свидетельств, выданных семьям, имеющих семь и более детей</w:t>
            </w: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tcPr>
          <w:p w:rsidR="004D56C1" w:rsidRPr="00212D3E" w:rsidRDefault="004D56C1"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штуки</w:t>
            </w:r>
          </w:p>
        </w:tc>
        <w:tc>
          <w:tcPr>
            <w:tcW w:w="1273" w:type="dxa"/>
            <w:tcBorders>
              <w:top w:val="single" w:sz="4" w:space="0" w:color="auto"/>
              <w:left w:val="nil"/>
              <w:bottom w:val="single" w:sz="4" w:space="0" w:color="auto"/>
              <w:right w:val="single" w:sz="4" w:space="0" w:color="auto"/>
            </w:tcBorders>
            <w:shd w:val="clear" w:color="auto" w:fill="auto"/>
            <w:vAlign w:val="center"/>
          </w:tcPr>
          <w:p w:rsidR="004D56C1" w:rsidRPr="00212D3E" w:rsidRDefault="004D56C1"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2</w:t>
            </w:r>
          </w:p>
        </w:tc>
        <w:tc>
          <w:tcPr>
            <w:tcW w:w="1001" w:type="dxa"/>
            <w:tcBorders>
              <w:top w:val="single" w:sz="4" w:space="0" w:color="auto"/>
              <w:left w:val="nil"/>
              <w:bottom w:val="single" w:sz="4" w:space="0" w:color="auto"/>
              <w:right w:val="single" w:sz="4" w:space="0" w:color="auto"/>
            </w:tcBorders>
            <w:shd w:val="clear" w:color="auto" w:fill="auto"/>
            <w:vAlign w:val="center"/>
          </w:tcPr>
          <w:p w:rsidR="004D56C1" w:rsidRPr="00212D3E" w:rsidRDefault="004D56C1"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1</w:t>
            </w:r>
          </w:p>
        </w:tc>
        <w:tc>
          <w:tcPr>
            <w:tcW w:w="859" w:type="dxa"/>
            <w:tcBorders>
              <w:top w:val="single" w:sz="4" w:space="0" w:color="auto"/>
              <w:left w:val="nil"/>
              <w:bottom w:val="single" w:sz="4" w:space="0" w:color="auto"/>
              <w:right w:val="single" w:sz="4" w:space="0" w:color="auto"/>
            </w:tcBorders>
            <w:shd w:val="clear" w:color="auto" w:fill="auto"/>
            <w:vAlign w:val="center"/>
          </w:tcPr>
          <w:p w:rsidR="004D56C1" w:rsidRPr="00212D3E" w:rsidRDefault="004D56C1"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1</w:t>
            </w:r>
          </w:p>
        </w:tc>
        <w:tc>
          <w:tcPr>
            <w:tcW w:w="855" w:type="dxa"/>
            <w:gridSpan w:val="2"/>
            <w:tcBorders>
              <w:top w:val="single" w:sz="4" w:space="0" w:color="auto"/>
              <w:left w:val="nil"/>
              <w:bottom w:val="single" w:sz="4" w:space="0" w:color="auto"/>
              <w:right w:val="single" w:sz="4" w:space="0" w:color="auto"/>
            </w:tcBorders>
            <w:shd w:val="clear" w:color="auto" w:fill="auto"/>
            <w:vAlign w:val="center"/>
          </w:tcPr>
          <w:p w:rsidR="004D56C1" w:rsidRPr="00212D3E" w:rsidRDefault="004D56C1"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w:t>
            </w: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rsidR="004D56C1" w:rsidRPr="00212D3E" w:rsidRDefault="004D56C1"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w:t>
            </w:r>
          </w:p>
        </w:tc>
        <w:tc>
          <w:tcPr>
            <w:tcW w:w="827" w:type="dxa"/>
            <w:gridSpan w:val="2"/>
            <w:tcBorders>
              <w:top w:val="single" w:sz="4" w:space="0" w:color="auto"/>
              <w:left w:val="nil"/>
              <w:bottom w:val="single" w:sz="4" w:space="0" w:color="auto"/>
              <w:right w:val="single" w:sz="4" w:space="0" w:color="auto"/>
            </w:tcBorders>
            <w:shd w:val="clear" w:color="000000" w:fill="FFFFFF"/>
            <w:vAlign w:val="center"/>
          </w:tcPr>
          <w:p w:rsidR="004D56C1" w:rsidRPr="00212D3E" w:rsidRDefault="004D56C1"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w:t>
            </w:r>
          </w:p>
        </w:tc>
      </w:tr>
      <w:tr w:rsidR="004D56C1" w:rsidRPr="00212D3E" w:rsidTr="00212D3E">
        <w:trPr>
          <w:trHeight w:val="425"/>
        </w:trPr>
        <w:tc>
          <w:tcPr>
            <w:tcW w:w="15327" w:type="dxa"/>
            <w:gridSpan w:val="29"/>
            <w:tcBorders>
              <w:top w:val="single" w:sz="4" w:space="0" w:color="auto"/>
              <w:left w:val="single" w:sz="4" w:space="0" w:color="auto"/>
              <w:right w:val="single" w:sz="4" w:space="0" w:color="auto"/>
            </w:tcBorders>
            <w:shd w:val="clear" w:color="auto" w:fill="auto"/>
            <w:noWrap/>
            <w:vAlign w:val="center"/>
          </w:tcPr>
          <w:p w:rsidR="004D56C1" w:rsidRPr="00212D3E" w:rsidRDefault="004D56C1"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Подпрограмма «Обеспечение жильем ветеранов, инвалидов и семей, имеющих детей-инвалидов»</w:t>
            </w:r>
          </w:p>
        </w:tc>
      </w:tr>
      <w:tr w:rsidR="004D56C1" w:rsidRPr="00212D3E" w:rsidTr="00F514A3">
        <w:trPr>
          <w:gridAfter w:val="2"/>
          <w:wAfter w:w="27" w:type="dxa"/>
          <w:trHeight w:val="425"/>
        </w:trPr>
        <w:tc>
          <w:tcPr>
            <w:tcW w:w="552" w:type="dxa"/>
            <w:gridSpan w:val="2"/>
            <w:tcBorders>
              <w:top w:val="single" w:sz="4" w:space="0" w:color="auto"/>
              <w:left w:val="single" w:sz="4" w:space="0" w:color="auto"/>
              <w:right w:val="single" w:sz="4" w:space="0" w:color="auto"/>
            </w:tcBorders>
            <w:shd w:val="clear" w:color="auto" w:fill="auto"/>
            <w:noWrap/>
            <w:vAlign w:val="center"/>
          </w:tcPr>
          <w:p w:rsidR="004D56C1" w:rsidRPr="00212D3E" w:rsidRDefault="004D56C1"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4.</w:t>
            </w:r>
          </w:p>
        </w:tc>
        <w:tc>
          <w:tcPr>
            <w:tcW w:w="1840" w:type="dxa"/>
            <w:tcBorders>
              <w:top w:val="single" w:sz="4" w:space="0" w:color="auto"/>
              <w:left w:val="single" w:sz="4" w:space="0" w:color="auto"/>
              <w:right w:val="single" w:sz="4" w:space="0" w:color="auto"/>
            </w:tcBorders>
            <w:shd w:val="clear" w:color="auto" w:fill="auto"/>
            <w:vAlign w:val="center"/>
          </w:tcPr>
          <w:p w:rsidR="004D56C1" w:rsidRPr="00212D3E" w:rsidRDefault="004D56C1"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Координация финансовых и организационных вопросов по обеспечению жилыми помещениями инвалидов и ветеранов боевых действий, инвалидов и семей, имеющих детей-инвалидов</w:t>
            </w:r>
          </w:p>
        </w:tc>
        <w:tc>
          <w:tcPr>
            <w:tcW w:w="841" w:type="dxa"/>
            <w:tcBorders>
              <w:top w:val="single" w:sz="4" w:space="0" w:color="auto"/>
              <w:left w:val="single" w:sz="4" w:space="0" w:color="auto"/>
              <w:right w:val="single" w:sz="4" w:space="0" w:color="auto"/>
            </w:tcBorders>
            <w:shd w:val="clear" w:color="auto" w:fill="auto"/>
            <w:vAlign w:val="center"/>
          </w:tcPr>
          <w:p w:rsidR="004D56C1" w:rsidRPr="00212D3E" w:rsidRDefault="004D56C1"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w:t>
            </w:r>
          </w:p>
        </w:tc>
        <w:tc>
          <w:tcPr>
            <w:tcW w:w="1006" w:type="dxa"/>
            <w:gridSpan w:val="4"/>
            <w:tcBorders>
              <w:top w:val="single" w:sz="4" w:space="0" w:color="auto"/>
              <w:left w:val="single" w:sz="4" w:space="0" w:color="auto"/>
              <w:right w:val="single" w:sz="4" w:space="0" w:color="auto"/>
            </w:tcBorders>
            <w:shd w:val="clear" w:color="auto" w:fill="auto"/>
            <w:vAlign w:val="center"/>
          </w:tcPr>
          <w:p w:rsidR="004D56C1" w:rsidRPr="00212D3E" w:rsidRDefault="004D56C1"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w:t>
            </w:r>
          </w:p>
        </w:tc>
        <w:tc>
          <w:tcPr>
            <w:tcW w:w="990" w:type="dxa"/>
            <w:gridSpan w:val="4"/>
            <w:tcBorders>
              <w:top w:val="single" w:sz="4" w:space="0" w:color="auto"/>
              <w:left w:val="single" w:sz="4" w:space="0" w:color="auto"/>
              <w:right w:val="single" w:sz="4" w:space="0" w:color="000000"/>
            </w:tcBorders>
            <w:shd w:val="clear" w:color="auto" w:fill="auto"/>
            <w:vAlign w:val="center"/>
          </w:tcPr>
          <w:p w:rsidR="004D56C1" w:rsidRPr="00212D3E" w:rsidRDefault="004D56C1"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w:t>
            </w:r>
          </w:p>
        </w:tc>
        <w:tc>
          <w:tcPr>
            <w:tcW w:w="1001" w:type="dxa"/>
            <w:gridSpan w:val="3"/>
            <w:tcBorders>
              <w:top w:val="single" w:sz="4" w:space="0" w:color="auto"/>
              <w:left w:val="single" w:sz="4" w:space="0" w:color="auto"/>
              <w:right w:val="single" w:sz="4" w:space="0" w:color="000000"/>
            </w:tcBorders>
            <w:shd w:val="clear" w:color="auto" w:fill="auto"/>
            <w:vAlign w:val="center"/>
          </w:tcPr>
          <w:p w:rsidR="004D56C1" w:rsidRPr="00212D3E" w:rsidRDefault="00C03C9A" w:rsidP="00BB76F7">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4 614,00</w:t>
            </w:r>
          </w:p>
        </w:tc>
        <w:tc>
          <w:tcPr>
            <w:tcW w:w="2421" w:type="dxa"/>
            <w:gridSpan w:val="2"/>
            <w:tcBorders>
              <w:top w:val="single" w:sz="4" w:space="0" w:color="auto"/>
              <w:left w:val="nil"/>
              <w:bottom w:val="single" w:sz="4" w:space="0" w:color="auto"/>
              <w:right w:val="single" w:sz="4" w:space="0" w:color="auto"/>
            </w:tcBorders>
            <w:shd w:val="clear" w:color="auto" w:fill="auto"/>
            <w:vAlign w:val="center"/>
          </w:tcPr>
          <w:p w:rsidR="004D56C1" w:rsidRPr="00212D3E" w:rsidRDefault="004D56C1"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hAnsi="Times New Roman" w:cs="Times New Roman"/>
                <w:sz w:val="20"/>
                <w:szCs w:val="20"/>
              </w:rPr>
              <w:t>Количество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социальную поддержку по обеспечению жилыми помещениями за счет средств федерального бюджета</w:t>
            </w: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tcPr>
          <w:p w:rsidR="004D56C1" w:rsidRPr="00212D3E" w:rsidRDefault="004D56C1"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человек</w:t>
            </w:r>
          </w:p>
        </w:tc>
        <w:tc>
          <w:tcPr>
            <w:tcW w:w="1273" w:type="dxa"/>
            <w:tcBorders>
              <w:top w:val="single" w:sz="4" w:space="0" w:color="auto"/>
              <w:left w:val="nil"/>
              <w:bottom w:val="single" w:sz="4" w:space="0" w:color="auto"/>
              <w:right w:val="single" w:sz="4" w:space="0" w:color="auto"/>
            </w:tcBorders>
            <w:shd w:val="clear" w:color="auto" w:fill="auto"/>
            <w:vAlign w:val="center"/>
          </w:tcPr>
          <w:p w:rsidR="004D56C1" w:rsidRPr="00212D3E" w:rsidRDefault="004D56C1"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1</w:t>
            </w:r>
          </w:p>
        </w:tc>
        <w:tc>
          <w:tcPr>
            <w:tcW w:w="1001" w:type="dxa"/>
            <w:tcBorders>
              <w:top w:val="single" w:sz="4" w:space="0" w:color="auto"/>
              <w:left w:val="nil"/>
              <w:bottom w:val="single" w:sz="4" w:space="0" w:color="auto"/>
              <w:right w:val="single" w:sz="4" w:space="0" w:color="auto"/>
            </w:tcBorders>
            <w:shd w:val="clear" w:color="auto" w:fill="auto"/>
            <w:vAlign w:val="center"/>
          </w:tcPr>
          <w:p w:rsidR="004D56C1" w:rsidRPr="00212D3E" w:rsidRDefault="004D56C1"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2</w:t>
            </w:r>
          </w:p>
        </w:tc>
        <w:tc>
          <w:tcPr>
            <w:tcW w:w="859" w:type="dxa"/>
            <w:tcBorders>
              <w:top w:val="single" w:sz="4" w:space="0" w:color="auto"/>
              <w:left w:val="nil"/>
              <w:bottom w:val="single" w:sz="4" w:space="0" w:color="auto"/>
              <w:right w:val="single" w:sz="4" w:space="0" w:color="auto"/>
            </w:tcBorders>
            <w:shd w:val="clear" w:color="auto" w:fill="auto"/>
            <w:vAlign w:val="center"/>
          </w:tcPr>
          <w:p w:rsidR="004D56C1" w:rsidRPr="00212D3E" w:rsidRDefault="004D56C1"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2</w:t>
            </w:r>
          </w:p>
        </w:tc>
        <w:tc>
          <w:tcPr>
            <w:tcW w:w="855" w:type="dxa"/>
            <w:gridSpan w:val="2"/>
            <w:tcBorders>
              <w:top w:val="single" w:sz="4" w:space="0" w:color="auto"/>
              <w:left w:val="nil"/>
              <w:bottom w:val="single" w:sz="4" w:space="0" w:color="auto"/>
              <w:right w:val="single" w:sz="4" w:space="0" w:color="auto"/>
            </w:tcBorders>
            <w:shd w:val="clear" w:color="auto" w:fill="auto"/>
            <w:vAlign w:val="center"/>
          </w:tcPr>
          <w:p w:rsidR="004D56C1" w:rsidRPr="00212D3E" w:rsidRDefault="004D56C1"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w:t>
            </w: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rsidR="004D56C1" w:rsidRPr="00212D3E" w:rsidRDefault="004D56C1"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w:t>
            </w:r>
          </w:p>
        </w:tc>
        <w:tc>
          <w:tcPr>
            <w:tcW w:w="827" w:type="dxa"/>
            <w:gridSpan w:val="2"/>
            <w:tcBorders>
              <w:top w:val="single" w:sz="4" w:space="0" w:color="auto"/>
              <w:left w:val="nil"/>
              <w:bottom w:val="single" w:sz="4" w:space="0" w:color="auto"/>
              <w:right w:val="single" w:sz="4" w:space="0" w:color="auto"/>
            </w:tcBorders>
            <w:shd w:val="clear" w:color="000000" w:fill="FFFFFF"/>
            <w:vAlign w:val="center"/>
          </w:tcPr>
          <w:p w:rsidR="004D56C1" w:rsidRPr="00212D3E" w:rsidRDefault="004D56C1"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w:t>
            </w:r>
          </w:p>
        </w:tc>
      </w:tr>
      <w:tr w:rsidR="004D56C1" w:rsidRPr="00212D3E" w:rsidTr="00C03C9A">
        <w:trPr>
          <w:trHeight w:val="678"/>
        </w:trPr>
        <w:tc>
          <w:tcPr>
            <w:tcW w:w="15327" w:type="dxa"/>
            <w:gridSpan w:val="29"/>
            <w:tcBorders>
              <w:top w:val="single" w:sz="4" w:space="0" w:color="auto"/>
              <w:left w:val="single" w:sz="4" w:space="0" w:color="auto"/>
              <w:right w:val="single" w:sz="4" w:space="0" w:color="auto"/>
            </w:tcBorders>
            <w:shd w:val="clear" w:color="auto" w:fill="auto"/>
            <w:noWrap/>
            <w:vAlign w:val="center"/>
          </w:tcPr>
          <w:p w:rsidR="004D56C1" w:rsidRPr="00212D3E" w:rsidRDefault="004D56C1"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Подпрограмма «Предоставление жилых помещений гражданам, состоящим в очереди  на улучшение жилищных условий»</w:t>
            </w:r>
          </w:p>
        </w:tc>
      </w:tr>
      <w:tr w:rsidR="004D56C1" w:rsidRPr="00212D3E" w:rsidTr="00F514A3">
        <w:trPr>
          <w:gridAfter w:val="2"/>
          <w:wAfter w:w="27" w:type="dxa"/>
          <w:trHeight w:val="2063"/>
        </w:trPr>
        <w:tc>
          <w:tcPr>
            <w:tcW w:w="552" w:type="dxa"/>
            <w:gridSpan w:val="2"/>
            <w:vMerge w:val="restart"/>
            <w:tcBorders>
              <w:top w:val="single" w:sz="4" w:space="0" w:color="auto"/>
              <w:left w:val="single" w:sz="4" w:space="0" w:color="auto"/>
              <w:right w:val="single" w:sz="4" w:space="0" w:color="auto"/>
            </w:tcBorders>
            <w:shd w:val="clear" w:color="auto" w:fill="auto"/>
            <w:noWrap/>
            <w:vAlign w:val="center"/>
          </w:tcPr>
          <w:p w:rsidR="004D56C1" w:rsidRPr="00212D3E" w:rsidRDefault="004D56C1"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6.</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center"/>
          </w:tcPr>
          <w:p w:rsidR="004D56C1" w:rsidRPr="00212D3E" w:rsidRDefault="004D56C1" w:rsidP="00801879">
            <w:pPr>
              <w:spacing w:after="0" w:line="240" w:lineRule="auto"/>
              <w:jc w:val="center"/>
              <w:rPr>
                <w:rFonts w:ascii="Times New Roman" w:eastAsia="Times New Roman" w:hAnsi="Times New Roman" w:cs="Times New Roman"/>
                <w:sz w:val="20"/>
                <w:szCs w:val="20"/>
                <w:lang w:eastAsia="ru-RU"/>
              </w:rPr>
            </w:pPr>
            <w:r w:rsidRPr="002146D1">
              <w:rPr>
                <w:rFonts w:ascii="Times New Roman" w:eastAsia="Times New Roman" w:hAnsi="Times New Roman" w:cs="Times New Roman"/>
                <w:sz w:val="20"/>
                <w:szCs w:val="20"/>
                <w:lang w:eastAsia="ru-RU"/>
              </w:rPr>
              <w:t>Формирование муниципального жилищного фонда социального использования для обеспе</w:t>
            </w:r>
            <w:r>
              <w:rPr>
                <w:rFonts w:ascii="Times New Roman" w:eastAsia="Times New Roman" w:hAnsi="Times New Roman" w:cs="Times New Roman"/>
                <w:sz w:val="20"/>
                <w:szCs w:val="20"/>
                <w:lang w:eastAsia="ru-RU"/>
              </w:rPr>
              <w:t>чения жильем малоимущих граждан</w:t>
            </w:r>
          </w:p>
        </w:tc>
        <w:tc>
          <w:tcPr>
            <w:tcW w:w="3838" w:type="dxa"/>
            <w:gridSpan w:val="12"/>
            <w:vMerge w:val="restart"/>
            <w:tcBorders>
              <w:top w:val="single" w:sz="4" w:space="0" w:color="auto"/>
              <w:left w:val="single" w:sz="4" w:space="0" w:color="auto"/>
              <w:right w:val="single" w:sz="4" w:space="0" w:color="000000"/>
            </w:tcBorders>
            <w:shd w:val="clear" w:color="auto" w:fill="auto"/>
            <w:vAlign w:val="center"/>
          </w:tcPr>
          <w:p w:rsidR="004D56C1" w:rsidRPr="00212D3E" w:rsidRDefault="004D56C1" w:rsidP="00BB76F7">
            <w:pPr>
              <w:pStyle w:val="ab"/>
              <w:numPr>
                <w:ilvl w:val="0"/>
                <w:numId w:val="14"/>
              </w:numPr>
              <w:shd w:val="clear" w:color="auto" w:fill="FFFFFF" w:themeFill="background1"/>
              <w:spacing w:after="0" w:line="240" w:lineRule="auto"/>
              <w:ind w:left="175" w:firstLine="0"/>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В пределах финансовых средств, предусмотренных на основную деятельность.</w:t>
            </w:r>
          </w:p>
          <w:p w:rsidR="004D56C1" w:rsidRPr="00212D3E" w:rsidRDefault="004D56C1" w:rsidP="00BB76F7">
            <w:pPr>
              <w:pStyle w:val="ab"/>
              <w:numPr>
                <w:ilvl w:val="0"/>
                <w:numId w:val="14"/>
              </w:numPr>
              <w:shd w:val="clear" w:color="auto" w:fill="FFFFFF" w:themeFill="background1"/>
              <w:spacing w:after="0" w:line="240" w:lineRule="auto"/>
              <w:ind w:left="175" w:firstLine="0"/>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 xml:space="preserve">В пределах средств, предусмотренных на реализацию подпрограмм, входящих в состав муниципальной программы муниципального образования «Сергиево-Посадский муниципальный </w:t>
            </w:r>
            <w:r w:rsidRPr="00212D3E">
              <w:rPr>
                <w:rFonts w:ascii="Times New Roman" w:eastAsia="Times New Roman" w:hAnsi="Times New Roman" w:cs="Times New Roman"/>
                <w:sz w:val="20"/>
                <w:szCs w:val="20"/>
                <w:lang w:eastAsia="ru-RU"/>
              </w:rPr>
              <w:lastRenderedPageBreak/>
              <w:t>район Московской области» «Жилище»</w:t>
            </w:r>
          </w:p>
        </w:tc>
        <w:tc>
          <w:tcPr>
            <w:tcW w:w="2421" w:type="dxa"/>
            <w:gridSpan w:val="2"/>
            <w:tcBorders>
              <w:top w:val="single" w:sz="4" w:space="0" w:color="auto"/>
              <w:left w:val="nil"/>
              <w:bottom w:val="single" w:sz="4" w:space="0" w:color="auto"/>
              <w:right w:val="single" w:sz="4" w:space="0" w:color="auto"/>
            </w:tcBorders>
            <w:shd w:val="clear" w:color="auto" w:fill="auto"/>
            <w:vAlign w:val="center"/>
          </w:tcPr>
          <w:p w:rsidR="004D56C1" w:rsidRPr="00212D3E" w:rsidRDefault="004D56C1" w:rsidP="00BB76F7">
            <w:pPr>
              <w:shd w:val="clear" w:color="auto" w:fill="FFFFFF" w:themeFill="background1"/>
              <w:spacing w:after="0" w:line="240" w:lineRule="auto"/>
              <w:jc w:val="center"/>
              <w:rPr>
                <w:rFonts w:ascii="Times New Roman" w:hAnsi="Times New Roman" w:cs="Times New Roman"/>
                <w:sz w:val="20"/>
                <w:szCs w:val="20"/>
              </w:rPr>
            </w:pPr>
            <w:r w:rsidRPr="00212D3E">
              <w:rPr>
                <w:rFonts w:ascii="Times New Roman" w:hAnsi="Times New Roman" w:cs="Times New Roman"/>
                <w:sz w:val="20"/>
                <w:szCs w:val="20"/>
              </w:rPr>
              <w:lastRenderedPageBreak/>
              <w:t>Количество семей стоящих в очереди на улучшение жилищных условий</w:t>
            </w: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tcPr>
          <w:p w:rsidR="004D56C1" w:rsidRPr="00212D3E" w:rsidRDefault="004D56C1"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семьи</w:t>
            </w:r>
          </w:p>
        </w:tc>
        <w:tc>
          <w:tcPr>
            <w:tcW w:w="1273" w:type="dxa"/>
            <w:tcBorders>
              <w:top w:val="single" w:sz="4" w:space="0" w:color="auto"/>
              <w:left w:val="nil"/>
              <w:bottom w:val="single" w:sz="4" w:space="0" w:color="auto"/>
              <w:right w:val="single" w:sz="4" w:space="0" w:color="auto"/>
            </w:tcBorders>
            <w:shd w:val="clear" w:color="auto" w:fill="auto"/>
            <w:vAlign w:val="center"/>
          </w:tcPr>
          <w:p w:rsidR="004D56C1" w:rsidRPr="00212D3E" w:rsidRDefault="004D56C1" w:rsidP="00BB76F7">
            <w:pPr>
              <w:jc w:val="center"/>
              <w:rPr>
                <w:rFonts w:ascii="Times New Roman" w:hAnsi="Times New Roman" w:cs="Times New Roman"/>
                <w:sz w:val="20"/>
                <w:szCs w:val="20"/>
              </w:rPr>
            </w:pPr>
            <w:r w:rsidRPr="00212D3E">
              <w:rPr>
                <w:rFonts w:ascii="Times New Roman" w:hAnsi="Times New Roman" w:cs="Times New Roman"/>
                <w:sz w:val="20"/>
                <w:szCs w:val="20"/>
              </w:rPr>
              <w:t>1839</w:t>
            </w:r>
          </w:p>
        </w:tc>
        <w:tc>
          <w:tcPr>
            <w:tcW w:w="1001" w:type="dxa"/>
            <w:tcBorders>
              <w:top w:val="single" w:sz="4" w:space="0" w:color="auto"/>
              <w:left w:val="nil"/>
              <w:bottom w:val="single" w:sz="4" w:space="0" w:color="auto"/>
              <w:right w:val="single" w:sz="4" w:space="0" w:color="auto"/>
            </w:tcBorders>
            <w:shd w:val="clear" w:color="auto" w:fill="auto"/>
            <w:vAlign w:val="center"/>
          </w:tcPr>
          <w:p w:rsidR="004D56C1" w:rsidRPr="00212D3E" w:rsidRDefault="004D56C1" w:rsidP="00BB76F7">
            <w:pPr>
              <w:jc w:val="center"/>
              <w:rPr>
                <w:rFonts w:ascii="Times New Roman" w:hAnsi="Times New Roman" w:cs="Times New Roman"/>
                <w:sz w:val="20"/>
                <w:szCs w:val="20"/>
              </w:rPr>
            </w:pPr>
            <w:r w:rsidRPr="00212D3E">
              <w:rPr>
                <w:rFonts w:ascii="Times New Roman" w:hAnsi="Times New Roman" w:cs="Times New Roman"/>
                <w:sz w:val="20"/>
                <w:szCs w:val="20"/>
              </w:rPr>
              <w:t>1791</w:t>
            </w:r>
          </w:p>
        </w:tc>
        <w:tc>
          <w:tcPr>
            <w:tcW w:w="859" w:type="dxa"/>
            <w:tcBorders>
              <w:top w:val="single" w:sz="4" w:space="0" w:color="auto"/>
              <w:left w:val="nil"/>
              <w:bottom w:val="single" w:sz="4" w:space="0" w:color="auto"/>
              <w:right w:val="single" w:sz="4" w:space="0" w:color="auto"/>
            </w:tcBorders>
            <w:shd w:val="clear" w:color="auto" w:fill="auto"/>
            <w:vAlign w:val="center"/>
          </w:tcPr>
          <w:p w:rsidR="004D56C1" w:rsidRPr="00212D3E" w:rsidRDefault="004D56C1" w:rsidP="00BB76F7">
            <w:pPr>
              <w:jc w:val="center"/>
              <w:rPr>
                <w:rFonts w:ascii="Times New Roman" w:hAnsi="Times New Roman" w:cs="Times New Roman"/>
                <w:sz w:val="20"/>
                <w:szCs w:val="20"/>
              </w:rPr>
            </w:pPr>
            <w:r w:rsidRPr="00212D3E">
              <w:rPr>
                <w:rFonts w:ascii="Times New Roman" w:hAnsi="Times New Roman" w:cs="Times New Roman"/>
                <w:sz w:val="20"/>
                <w:szCs w:val="20"/>
              </w:rPr>
              <w:t>1771</w:t>
            </w:r>
          </w:p>
        </w:tc>
        <w:tc>
          <w:tcPr>
            <w:tcW w:w="855" w:type="dxa"/>
            <w:gridSpan w:val="2"/>
            <w:tcBorders>
              <w:top w:val="single" w:sz="4" w:space="0" w:color="auto"/>
              <w:left w:val="nil"/>
              <w:bottom w:val="single" w:sz="4" w:space="0" w:color="auto"/>
              <w:right w:val="single" w:sz="4" w:space="0" w:color="auto"/>
            </w:tcBorders>
            <w:shd w:val="clear" w:color="auto" w:fill="auto"/>
            <w:vAlign w:val="center"/>
          </w:tcPr>
          <w:p w:rsidR="004D56C1" w:rsidRPr="00212D3E" w:rsidRDefault="004D56C1" w:rsidP="00BB76F7">
            <w:pPr>
              <w:jc w:val="center"/>
              <w:rPr>
                <w:rFonts w:ascii="Times New Roman" w:hAnsi="Times New Roman" w:cs="Times New Roman"/>
                <w:sz w:val="20"/>
                <w:szCs w:val="20"/>
              </w:rPr>
            </w:pPr>
            <w:r w:rsidRPr="00212D3E">
              <w:rPr>
                <w:rFonts w:ascii="Times New Roman" w:hAnsi="Times New Roman" w:cs="Times New Roman"/>
                <w:sz w:val="20"/>
                <w:szCs w:val="20"/>
              </w:rPr>
              <w:t>1757</w:t>
            </w: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rsidR="004D56C1" w:rsidRPr="00212D3E" w:rsidRDefault="004D56C1" w:rsidP="00BB76F7">
            <w:pPr>
              <w:jc w:val="center"/>
              <w:rPr>
                <w:rFonts w:ascii="Times New Roman" w:hAnsi="Times New Roman" w:cs="Times New Roman"/>
                <w:sz w:val="20"/>
                <w:szCs w:val="20"/>
              </w:rPr>
            </w:pPr>
            <w:r w:rsidRPr="00212D3E">
              <w:rPr>
                <w:rFonts w:ascii="Times New Roman" w:hAnsi="Times New Roman" w:cs="Times New Roman"/>
                <w:sz w:val="20"/>
                <w:szCs w:val="20"/>
              </w:rPr>
              <w:t>1733</w:t>
            </w:r>
          </w:p>
        </w:tc>
        <w:tc>
          <w:tcPr>
            <w:tcW w:w="827" w:type="dxa"/>
            <w:gridSpan w:val="2"/>
            <w:tcBorders>
              <w:top w:val="single" w:sz="4" w:space="0" w:color="auto"/>
              <w:left w:val="nil"/>
              <w:bottom w:val="single" w:sz="4" w:space="0" w:color="auto"/>
              <w:right w:val="single" w:sz="4" w:space="0" w:color="auto"/>
            </w:tcBorders>
            <w:shd w:val="clear" w:color="000000" w:fill="FFFFFF"/>
            <w:vAlign w:val="center"/>
          </w:tcPr>
          <w:p w:rsidR="004D56C1" w:rsidRPr="00212D3E" w:rsidRDefault="004D56C1" w:rsidP="00BB76F7">
            <w:pPr>
              <w:jc w:val="center"/>
              <w:rPr>
                <w:rFonts w:ascii="Times New Roman" w:hAnsi="Times New Roman" w:cs="Times New Roman"/>
                <w:sz w:val="20"/>
                <w:szCs w:val="20"/>
              </w:rPr>
            </w:pPr>
            <w:r w:rsidRPr="00212D3E">
              <w:rPr>
                <w:rFonts w:ascii="Times New Roman" w:hAnsi="Times New Roman" w:cs="Times New Roman"/>
                <w:sz w:val="20"/>
                <w:szCs w:val="20"/>
              </w:rPr>
              <w:t>1697</w:t>
            </w:r>
          </w:p>
        </w:tc>
      </w:tr>
      <w:tr w:rsidR="004D56C1" w:rsidRPr="00212D3E" w:rsidTr="00F514A3">
        <w:trPr>
          <w:gridAfter w:val="2"/>
          <w:wAfter w:w="27" w:type="dxa"/>
          <w:trHeight w:val="2107"/>
        </w:trPr>
        <w:tc>
          <w:tcPr>
            <w:tcW w:w="552" w:type="dxa"/>
            <w:gridSpan w:val="2"/>
            <w:vMerge/>
            <w:tcBorders>
              <w:left w:val="single" w:sz="4" w:space="0" w:color="auto"/>
              <w:right w:val="single" w:sz="4" w:space="0" w:color="auto"/>
            </w:tcBorders>
            <w:shd w:val="clear" w:color="auto" w:fill="auto"/>
            <w:noWrap/>
            <w:vAlign w:val="center"/>
          </w:tcPr>
          <w:p w:rsidR="004D56C1" w:rsidRPr="00212D3E" w:rsidRDefault="004D56C1"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p>
        </w:tc>
        <w:tc>
          <w:tcPr>
            <w:tcW w:w="1840" w:type="dxa"/>
            <w:tcBorders>
              <w:top w:val="single" w:sz="4" w:space="0" w:color="auto"/>
              <w:left w:val="single" w:sz="4" w:space="0" w:color="auto"/>
              <w:bottom w:val="single" w:sz="4" w:space="0" w:color="auto"/>
              <w:right w:val="single" w:sz="4" w:space="0" w:color="auto"/>
            </w:tcBorders>
            <w:shd w:val="clear" w:color="auto" w:fill="auto"/>
            <w:vAlign w:val="center"/>
          </w:tcPr>
          <w:p w:rsidR="004D56C1" w:rsidRPr="00212D3E" w:rsidRDefault="004D56C1" w:rsidP="00801879">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46D1">
              <w:rPr>
                <w:rFonts w:ascii="Times New Roman" w:eastAsia="Times New Roman" w:hAnsi="Times New Roman" w:cs="Times New Roman"/>
                <w:sz w:val="20"/>
                <w:szCs w:val="20"/>
                <w:lang w:eastAsia="ru-RU"/>
              </w:rPr>
              <w:t>Сокращение количества граждан, состоящих на учете в качестве нуждающихся в жилых помещениях</w:t>
            </w:r>
          </w:p>
        </w:tc>
        <w:tc>
          <w:tcPr>
            <w:tcW w:w="3838" w:type="dxa"/>
            <w:gridSpan w:val="12"/>
            <w:vMerge/>
            <w:tcBorders>
              <w:left w:val="single" w:sz="4" w:space="0" w:color="auto"/>
              <w:right w:val="single" w:sz="4" w:space="0" w:color="000000"/>
            </w:tcBorders>
            <w:shd w:val="clear" w:color="auto" w:fill="auto"/>
            <w:vAlign w:val="center"/>
          </w:tcPr>
          <w:p w:rsidR="004D56C1" w:rsidRPr="00212D3E" w:rsidRDefault="004D56C1"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p>
        </w:tc>
        <w:tc>
          <w:tcPr>
            <w:tcW w:w="2421" w:type="dxa"/>
            <w:gridSpan w:val="2"/>
            <w:tcBorders>
              <w:top w:val="single" w:sz="4" w:space="0" w:color="auto"/>
              <w:left w:val="nil"/>
              <w:bottom w:val="single" w:sz="4" w:space="0" w:color="auto"/>
              <w:right w:val="single" w:sz="4" w:space="0" w:color="auto"/>
            </w:tcBorders>
            <w:shd w:val="clear" w:color="auto" w:fill="auto"/>
            <w:vAlign w:val="center"/>
          </w:tcPr>
          <w:p w:rsidR="004D56C1" w:rsidRPr="00212D3E" w:rsidRDefault="004D56C1" w:rsidP="00BB76F7">
            <w:pPr>
              <w:shd w:val="clear" w:color="auto" w:fill="FFFFFF" w:themeFill="background1"/>
              <w:spacing w:after="0" w:line="240" w:lineRule="auto"/>
              <w:jc w:val="center"/>
              <w:rPr>
                <w:rFonts w:ascii="Times New Roman" w:hAnsi="Times New Roman" w:cs="Times New Roman"/>
                <w:sz w:val="20"/>
                <w:szCs w:val="20"/>
              </w:rPr>
            </w:pPr>
            <w:r w:rsidRPr="00212D3E">
              <w:rPr>
                <w:rFonts w:ascii="Times New Roman" w:hAnsi="Times New Roman" w:cs="Times New Roman"/>
                <w:sz w:val="20"/>
                <w:szCs w:val="20"/>
              </w:rPr>
              <w:t>Доля семей, обеспеченных жилыми помещениями, к общему количеству семей, стоящих в очереди на улучшение жилищных условий в муниципальном образовании</w:t>
            </w: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tcPr>
          <w:p w:rsidR="004D56C1" w:rsidRPr="00212D3E" w:rsidRDefault="004D56C1"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процент</w:t>
            </w:r>
          </w:p>
        </w:tc>
        <w:tc>
          <w:tcPr>
            <w:tcW w:w="1273" w:type="dxa"/>
            <w:tcBorders>
              <w:top w:val="single" w:sz="4" w:space="0" w:color="auto"/>
              <w:left w:val="nil"/>
              <w:bottom w:val="single" w:sz="4" w:space="0" w:color="auto"/>
              <w:right w:val="single" w:sz="4" w:space="0" w:color="auto"/>
            </w:tcBorders>
            <w:shd w:val="clear" w:color="auto" w:fill="auto"/>
            <w:vAlign w:val="center"/>
          </w:tcPr>
          <w:p w:rsidR="004D56C1" w:rsidRPr="00212D3E" w:rsidRDefault="004D56C1" w:rsidP="00BB76F7">
            <w:pPr>
              <w:jc w:val="center"/>
              <w:rPr>
                <w:rFonts w:ascii="Times New Roman" w:hAnsi="Times New Roman" w:cs="Times New Roman"/>
                <w:sz w:val="20"/>
                <w:szCs w:val="20"/>
              </w:rPr>
            </w:pPr>
            <w:r w:rsidRPr="00212D3E">
              <w:rPr>
                <w:rFonts w:ascii="Times New Roman" w:hAnsi="Times New Roman" w:cs="Times New Roman"/>
                <w:sz w:val="20"/>
                <w:szCs w:val="20"/>
              </w:rPr>
              <w:t>3,53</w:t>
            </w:r>
          </w:p>
        </w:tc>
        <w:tc>
          <w:tcPr>
            <w:tcW w:w="1001" w:type="dxa"/>
            <w:tcBorders>
              <w:top w:val="single" w:sz="4" w:space="0" w:color="auto"/>
              <w:left w:val="nil"/>
              <w:bottom w:val="single" w:sz="4" w:space="0" w:color="auto"/>
              <w:right w:val="single" w:sz="4" w:space="0" w:color="auto"/>
            </w:tcBorders>
            <w:shd w:val="clear" w:color="auto" w:fill="auto"/>
            <w:vAlign w:val="center"/>
          </w:tcPr>
          <w:p w:rsidR="004D56C1" w:rsidRPr="00212D3E" w:rsidRDefault="004D56C1" w:rsidP="00BB76F7">
            <w:pPr>
              <w:jc w:val="center"/>
              <w:rPr>
                <w:rFonts w:ascii="Times New Roman" w:hAnsi="Times New Roman" w:cs="Times New Roman"/>
                <w:sz w:val="20"/>
                <w:szCs w:val="20"/>
              </w:rPr>
            </w:pPr>
            <w:r w:rsidRPr="00212D3E">
              <w:rPr>
                <w:rFonts w:ascii="Times New Roman" w:hAnsi="Times New Roman" w:cs="Times New Roman"/>
                <w:sz w:val="20"/>
                <w:szCs w:val="20"/>
              </w:rPr>
              <w:t>1,12</w:t>
            </w:r>
          </w:p>
        </w:tc>
        <w:tc>
          <w:tcPr>
            <w:tcW w:w="859" w:type="dxa"/>
            <w:tcBorders>
              <w:top w:val="single" w:sz="4" w:space="0" w:color="auto"/>
              <w:left w:val="nil"/>
              <w:bottom w:val="single" w:sz="4" w:space="0" w:color="auto"/>
              <w:right w:val="single" w:sz="4" w:space="0" w:color="auto"/>
            </w:tcBorders>
            <w:shd w:val="clear" w:color="auto" w:fill="auto"/>
            <w:vAlign w:val="center"/>
          </w:tcPr>
          <w:p w:rsidR="004D56C1" w:rsidRPr="00212D3E" w:rsidRDefault="004D56C1" w:rsidP="00BB76F7">
            <w:pPr>
              <w:jc w:val="center"/>
              <w:rPr>
                <w:rFonts w:ascii="Times New Roman" w:hAnsi="Times New Roman" w:cs="Times New Roman"/>
                <w:sz w:val="20"/>
                <w:szCs w:val="20"/>
              </w:rPr>
            </w:pPr>
            <w:r w:rsidRPr="00212D3E">
              <w:rPr>
                <w:rFonts w:ascii="Times New Roman" w:hAnsi="Times New Roman" w:cs="Times New Roman"/>
                <w:sz w:val="20"/>
                <w:szCs w:val="20"/>
              </w:rPr>
              <w:t>1,13</w:t>
            </w:r>
          </w:p>
        </w:tc>
        <w:tc>
          <w:tcPr>
            <w:tcW w:w="855" w:type="dxa"/>
            <w:gridSpan w:val="2"/>
            <w:tcBorders>
              <w:top w:val="single" w:sz="4" w:space="0" w:color="auto"/>
              <w:left w:val="nil"/>
              <w:bottom w:val="single" w:sz="4" w:space="0" w:color="auto"/>
              <w:right w:val="single" w:sz="4" w:space="0" w:color="auto"/>
            </w:tcBorders>
            <w:shd w:val="clear" w:color="auto" w:fill="auto"/>
            <w:vAlign w:val="center"/>
          </w:tcPr>
          <w:p w:rsidR="004D56C1" w:rsidRPr="00212D3E" w:rsidRDefault="004D56C1" w:rsidP="00BB76F7">
            <w:pPr>
              <w:jc w:val="center"/>
              <w:rPr>
                <w:rFonts w:ascii="Times New Roman" w:hAnsi="Times New Roman" w:cs="Times New Roman"/>
                <w:sz w:val="20"/>
                <w:szCs w:val="20"/>
              </w:rPr>
            </w:pPr>
            <w:r w:rsidRPr="00212D3E">
              <w:rPr>
                <w:rFonts w:ascii="Times New Roman" w:hAnsi="Times New Roman" w:cs="Times New Roman"/>
                <w:sz w:val="20"/>
                <w:szCs w:val="20"/>
              </w:rPr>
              <w:t>1,14</w:t>
            </w: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rsidR="004D56C1" w:rsidRPr="00212D3E" w:rsidRDefault="004D56C1" w:rsidP="00BB76F7">
            <w:pPr>
              <w:jc w:val="center"/>
              <w:rPr>
                <w:rFonts w:ascii="Times New Roman" w:hAnsi="Times New Roman" w:cs="Times New Roman"/>
                <w:sz w:val="20"/>
                <w:szCs w:val="20"/>
              </w:rPr>
            </w:pPr>
            <w:r w:rsidRPr="00212D3E">
              <w:rPr>
                <w:rFonts w:ascii="Times New Roman" w:hAnsi="Times New Roman" w:cs="Times New Roman"/>
                <w:sz w:val="20"/>
                <w:szCs w:val="20"/>
              </w:rPr>
              <w:t>2,02</w:t>
            </w:r>
          </w:p>
        </w:tc>
        <w:tc>
          <w:tcPr>
            <w:tcW w:w="827" w:type="dxa"/>
            <w:gridSpan w:val="2"/>
            <w:tcBorders>
              <w:top w:val="single" w:sz="4" w:space="0" w:color="auto"/>
              <w:left w:val="nil"/>
              <w:bottom w:val="single" w:sz="4" w:space="0" w:color="auto"/>
              <w:right w:val="single" w:sz="4" w:space="0" w:color="auto"/>
            </w:tcBorders>
            <w:shd w:val="clear" w:color="000000" w:fill="FFFFFF"/>
            <w:vAlign w:val="center"/>
          </w:tcPr>
          <w:p w:rsidR="004D56C1" w:rsidRPr="00212D3E" w:rsidRDefault="004D56C1" w:rsidP="00BB76F7">
            <w:pPr>
              <w:jc w:val="center"/>
              <w:rPr>
                <w:rFonts w:ascii="Times New Roman" w:hAnsi="Times New Roman" w:cs="Times New Roman"/>
                <w:sz w:val="20"/>
                <w:szCs w:val="20"/>
              </w:rPr>
            </w:pPr>
            <w:r w:rsidRPr="00212D3E">
              <w:rPr>
                <w:rFonts w:ascii="Times New Roman" w:hAnsi="Times New Roman" w:cs="Times New Roman"/>
                <w:sz w:val="20"/>
                <w:szCs w:val="20"/>
              </w:rPr>
              <w:t>2,02</w:t>
            </w:r>
          </w:p>
        </w:tc>
      </w:tr>
      <w:tr w:rsidR="004D56C1" w:rsidRPr="00212D3E" w:rsidTr="00C03C9A">
        <w:trPr>
          <w:trHeight w:val="564"/>
        </w:trPr>
        <w:tc>
          <w:tcPr>
            <w:tcW w:w="15327" w:type="dxa"/>
            <w:gridSpan w:val="29"/>
            <w:tcBorders>
              <w:top w:val="single" w:sz="4" w:space="0" w:color="auto"/>
              <w:left w:val="single" w:sz="4" w:space="0" w:color="auto"/>
              <w:right w:val="single" w:sz="4" w:space="0" w:color="auto"/>
            </w:tcBorders>
            <w:shd w:val="clear" w:color="auto" w:fill="auto"/>
            <w:noWrap/>
            <w:vAlign w:val="center"/>
          </w:tcPr>
          <w:p w:rsidR="004D56C1" w:rsidRPr="00212D3E" w:rsidRDefault="004D56C1"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lastRenderedPageBreak/>
              <w:t>Подпрограмма «Развитие жилищного строительства</w:t>
            </w:r>
          </w:p>
        </w:tc>
      </w:tr>
      <w:tr w:rsidR="004D56C1" w:rsidRPr="00212D3E" w:rsidTr="00F514A3">
        <w:trPr>
          <w:gridAfter w:val="2"/>
          <w:wAfter w:w="27" w:type="dxa"/>
          <w:trHeight w:val="425"/>
        </w:trPr>
        <w:tc>
          <w:tcPr>
            <w:tcW w:w="552" w:type="dxa"/>
            <w:gridSpan w:val="2"/>
            <w:vMerge w:val="restart"/>
            <w:tcBorders>
              <w:top w:val="single" w:sz="4" w:space="0" w:color="auto"/>
              <w:left w:val="single" w:sz="4" w:space="0" w:color="auto"/>
              <w:right w:val="single" w:sz="4" w:space="0" w:color="auto"/>
            </w:tcBorders>
            <w:shd w:val="clear" w:color="auto" w:fill="auto"/>
            <w:noWrap/>
            <w:vAlign w:val="center"/>
            <w:hideMark/>
          </w:tcPr>
          <w:p w:rsidR="004D56C1" w:rsidRPr="00212D3E" w:rsidRDefault="004D56C1"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7.</w:t>
            </w:r>
          </w:p>
        </w:tc>
        <w:tc>
          <w:tcPr>
            <w:tcW w:w="1840" w:type="dxa"/>
            <w:vMerge w:val="restart"/>
            <w:tcBorders>
              <w:top w:val="single" w:sz="4" w:space="0" w:color="auto"/>
              <w:left w:val="single" w:sz="4" w:space="0" w:color="auto"/>
              <w:right w:val="single" w:sz="4" w:space="0" w:color="auto"/>
            </w:tcBorders>
            <w:shd w:val="clear" w:color="auto" w:fill="auto"/>
            <w:vAlign w:val="center"/>
            <w:hideMark/>
          </w:tcPr>
          <w:p w:rsidR="004D56C1" w:rsidRPr="00212D3E" w:rsidRDefault="004D56C1"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Создание условий для развития жилищного строительства, поддержка реализации проектов развития территорий в целях жилищного строительства</w:t>
            </w:r>
          </w:p>
        </w:tc>
        <w:tc>
          <w:tcPr>
            <w:tcW w:w="998" w:type="dxa"/>
            <w:gridSpan w:val="3"/>
            <w:vMerge w:val="restart"/>
            <w:tcBorders>
              <w:top w:val="single" w:sz="4" w:space="0" w:color="auto"/>
              <w:left w:val="single" w:sz="4" w:space="0" w:color="auto"/>
              <w:right w:val="single" w:sz="4" w:space="0" w:color="auto"/>
            </w:tcBorders>
            <w:shd w:val="clear" w:color="auto" w:fill="auto"/>
            <w:vAlign w:val="center"/>
          </w:tcPr>
          <w:p w:rsidR="004D56C1" w:rsidRPr="00212D3E" w:rsidRDefault="0041412E" w:rsidP="00BB76F7">
            <w:pPr>
              <w:shd w:val="clear" w:color="auto" w:fill="FFFFFF" w:themeFill="background1"/>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3686379</w:t>
            </w:r>
            <w:r w:rsidR="004D56C1" w:rsidRPr="00212D3E">
              <w:rPr>
                <w:rFonts w:ascii="Times New Roman" w:eastAsia="Times New Roman" w:hAnsi="Times New Roman" w:cs="Times New Roman"/>
                <w:sz w:val="16"/>
                <w:szCs w:val="16"/>
                <w:lang w:eastAsia="ru-RU"/>
              </w:rPr>
              <w:t>5,8</w:t>
            </w:r>
          </w:p>
        </w:tc>
        <w:tc>
          <w:tcPr>
            <w:tcW w:w="849" w:type="dxa"/>
            <w:gridSpan w:val="2"/>
            <w:vMerge w:val="restart"/>
            <w:tcBorders>
              <w:top w:val="single" w:sz="4" w:space="0" w:color="auto"/>
              <w:left w:val="single" w:sz="4" w:space="0" w:color="auto"/>
              <w:right w:val="single" w:sz="4" w:space="0" w:color="auto"/>
            </w:tcBorders>
            <w:shd w:val="clear" w:color="auto" w:fill="auto"/>
            <w:vAlign w:val="center"/>
          </w:tcPr>
          <w:p w:rsidR="004D56C1" w:rsidRPr="00212D3E" w:rsidRDefault="004D56C1"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w:t>
            </w:r>
          </w:p>
        </w:tc>
        <w:tc>
          <w:tcPr>
            <w:tcW w:w="990" w:type="dxa"/>
            <w:gridSpan w:val="4"/>
            <w:vMerge w:val="restart"/>
            <w:tcBorders>
              <w:top w:val="single" w:sz="4" w:space="0" w:color="auto"/>
              <w:left w:val="single" w:sz="4" w:space="0" w:color="auto"/>
              <w:right w:val="single" w:sz="4" w:space="0" w:color="000000"/>
            </w:tcBorders>
            <w:shd w:val="clear" w:color="auto" w:fill="auto"/>
            <w:vAlign w:val="center"/>
          </w:tcPr>
          <w:p w:rsidR="004D56C1" w:rsidRPr="00212D3E" w:rsidRDefault="004D56C1"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w:t>
            </w:r>
          </w:p>
        </w:tc>
        <w:tc>
          <w:tcPr>
            <w:tcW w:w="865" w:type="dxa"/>
            <w:gridSpan w:val="2"/>
            <w:vMerge w:val="restart"/>
            <w:tcBorders>
              <w:top w:val="single" w:sz="4" w:space="0" w:color="auto"/>
              <w:left w:val="single" w:sz="4" w:space="0" w:color="auto"/>
              <w:right w:val="single" w:sz="4" w:space="0" w:color="000000"/>
            </w:tcBorders>
            <w:shd w:val="clear" w:color="auto" w:fill="auto"/>
            <w:vAlign w:val="center"/>
          </w:tcPr>
          <w:p w:rsidR="004D56C1" w:rsidRPr="00212D3E" w:rsidRDefault="004D56C1"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p>
        </w:tc>
        <w:tc>
          <w:tcPr>
            <w:tcW w:w="2557" w:type="dxa"/>
            <w:gridSpan w:val="3"/>
            <w:tcBorders>
              <w:top w:val="single" w:sz="4" w:space="0" w:color="auto"/>
              <w:left w:val="nil"/>
              <w:bottom w:val="single" w:sz="4" w:space="0" w:color="auto"/>
              <w:right w:val="single" w:sz="4" w:space="0" w:color="auto"/>
            </w:tcBorders>
            <w:shd w:val="clear" w:color="auto" w:fill="auto"/>
            <w:vAlign w:val="center"/>
            <w:hideMark/>
          </w:tcPr>
          <w:p w:rsidR="004D56C1" w:rsidRPr="00212D3E" w:rsidRDefault="004D56C1"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Годовой объем ввода жилья</w:t>
            </w: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56C1" w:rsidRPr="00212D3E" w:rsidRDefault="004D56C1"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proofErr w:type="spellStart"/>
            <w:r w:rsidRPr="00212D3E">
              <w:rPr>
                <w:rFonts w:ascii="Times New Roman" w:eastAsia="Times New Roman" w:hAnsi="Times New Roman" w:cs="Times New Roman"/>
                <w:sz w:val="20"/>
                <w:szCs w:val="20"/>
                <w:lang w:eastAsia="ru-RU"/>
              </w:rPr>
              <w:t>тыс.кв</w:t>
            </w:r>
            <w:proofErr w:type="gramStart"/>
            <w:r w:rsidRPr="00212D3E">
              <w:rPr>
                <w:rFonts w:ascii="Times New Roman" w:eastAsia="Times New Roman" w:hAnsi="Times New Roman" w:cs="Times New Roman"/>
                <w:sz w:val="20"/>
                <w:szCs w:val="20"/>
                <w:lang w:eastAsia="ru-RU"/>
              </w:rPr>
              <w:t>.м</w:t>
            </w:r>
            <w:proofErr w:type="spellEnd"/>
            <w:proofErr w:type="gramEnd"/>
          </w:p>
        </w:tc>
        <w:tc>
          <w:tcPr>
            <w:tcW w:w="1273" w:type="dxa"/>
            <w:tcBorders>
              <w:top w:val="single" w:sz="4" w:space="0" w:color="auto"/>
              <w:left w:val="nil"/>
              <w:bottom w:val="single" w:sz="4" w:space="0" w:color="auto"/>
              <w:right w:val="single" w:sz="4" w:space="0" w:color="auto"/>
            </w:tcBorders>
            <w:shd w:val="clear" w:color="auto" w:fill="auto"/>
            <w:vAlign w:val="center"/>
            <w:hideMark/>
          </w:tcPr>
          <w:p w:rsidR="004D56C1" w:rsidRPr="00212D3E" w:rsidRDefault="004D56C1"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150,62</w:t>
            </w:r>
          </w:p>
        </w:tc>
        <w:tc>
          <w:tcPr>
            <w:tcW w:w="1001" w:type="dxa"/>
            <w:tcBorders>
              <w:top w:val="single" w:sz="4" w:space="0" w:color="auto"/>
              <w:left w:val="nil"/>
              <w:bottom w:val="single" w:sz="4" w:space="0" w:color="auto"/>
              <w:right w:val="single" w:sz="4" w:space="0" w:color="auto"/>
            </w:tcBorders>
            <w:shd w:val="clear" w:color="auto" w:fill="auto"/>
            <w:vAlign w:val="center"/>
            <w:hideMark/>
          </w:tcPr>
          <w:p w:rsidR="004D56C1" w:rsidRPr="00212D3E" w:rsidRDefault="004D56C1"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151,08</w:t>
            </w:r>
          </w:p>
        </w:tc>
        <w:tc>
          <w:tcPr>
            <w:tcW w:w="859" w:type="dxa"/>
            <w:tcBorders>
              <w:top w:val="single" w:sz="4" w:space="0" w:color="auto"/>
              <w:left w:val="nil"/>
              <w:bottom w:val="single" w:sz="4" w:space="0" w:color="auto"/>
              <w:right w:val="single" w:sz="4" w:space="0" w:color="auto"/>
            </w:tcBorders>
            <w:shd w:val="clear" w:color="auto" w:fill="auto"/>
            <w:vAlign w:val="center"/>
            <w:hideMark/>
          </w:tcPr>
          <w:p w:rsidR="004D56C1" w:rsidRPr="00212D3E" w:rsidRDefault="004D56C1"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146</w:t>
            </w: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rsidR="004D56C1" w:rsidRPr="00212D3E" w:rsidRDefault="004D56C1"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142,28</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4D56C1" w:rsidRPr="00212D3E" w:rsidRDefault="004D56C1"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150,02</w:t>
            </w:r>
          </w:p>
        </w:tc>
        <w:tc>
          <w:tcPr>
            <w:tcW w:w="827" w:type="dxa"/>
            <w:gridSpan w:val="2"/>
            <w:tcBorders>
              <w:top w:val="single" w:sz="4" w:space="0" w:color="auto"/>
              <w:left w:val="nil"/>
              <w:bottom w:val="single" w:sz="4" w:space="0" w:color="auto"/>
              <w:right w:val="single" w:sz="4" w:space="0" w:color="auto"/>
            </w:tcBorders>
            <w:shd w:val="clear" w:color="000000" w:fill="FFFFFF"/>
            <w:vAlign w:val="center"/>
            <w:hideMark/>
          </w:tcPr>
          <w:p w:rsidR="004D56C1" w:rsidRPr="00212D3E" w:rsidRDefault="004D56C1"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157,5</w:t>
            </w:r>
          </w:p>
          <w:p w:rsidR="004D56C1" w:rsidRPr="00212D3E" w:rsidRDefault="004D56C1"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p>
        </w:tc>
      </w:tr>
      <w:tr w:rsidR="004D56C1" w:rsidRPr="00212D3E" w:rsidTr="00F514A3">
        <w:trPr>
          <w:gridAfter w:val="2"/>
          <w:wAfter w:w="27" w:type="dxa"/>
          <w:trHeight w:val="531"/>
        </w:trPr>
        <w:tc>
          <w:tcPr>
            <w:tcW w:w="552" w:type="dxa"/>
            <w:gridSpan w:val="2"/>
            <w:vMerge/>
            <w:tcBorders>
              <w:left w:val="single" w:sz="4" w:space="0" w:color="auto"/>
              <w:right w:val="single" w:sz="4" w:space="0" w:color="auto"/>
            </w:tcBorders>
            <w:vAlign w:val="center"/>
            <w:hideMark/>
          </w:tcPr>
          <w:p w:rsidR="004D56C1" w:rsidRPr="00212D3E" w:rsidRDefault="004D56C1"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p>
        </w:tc>
        <w:tc>
          <w:tcPr>
            <w:tcW w:w="1840" w:type="dxa"/>
            <w:vMerge/>
            <w:tcBorders>
              <w:left w:val="single" w:sz="4" w:space="0" w:color="auto"/>
              <w:right w:val="single" w:sz="4" w:space="0" w:color="auto"/>
            </w:tcBorders>
            <w:vAlign w:val="center"/>
            <w:hideMark/>
          </w:tcPr>
          <w:p w:rsidR="004D56C1" w:rsidRPr="00212D3E" w:rsidRDefault="004D56C1"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p>
        </w:tc>
        <w:tc>
          <w:tcPr>
            <w:tcW w:w="998" w:type="dxa"/>
            <w:gridSpan w:val="3"/>
            <w:vMerge/>
            <w:tcBorders>
              <w:left w:val="single" w:sz="4" w:space="0" w:color="auto"/>
              <w:right w:val="single" w:sz="4" w:space="0" w:color="auto"/>
            </w:tcBorders>
            <w:vAlign w:val="center"/>
          </w:tcPr>
          <w:p w:rsidR="004D56C1" w:rsidRPr="00212D3E" w:rsidRDefault="004D56C1"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p>
        </w:tc>
        <w:tc>
          <w:tcPr>
            <w:tcW w:w="849" w:type="dxa"/>
            <w:gridSpan w:val="2"/>
            <w:vMerge/>
            <w:tcBorders>
              <w:left w:val="single" w:sz="4" w:space="0" w:color="auto"/>
              <w:right w:val="single" w:sz="4" w:space="0" w:color="auto"/>
            </w:tcBorders>
            <w:vAlign w:val="center"/>
          </w:tcPr>
          <w:p w:rsidR="004D56C1" w:rsidRPr="00212D3E" w:rsidRDefault="004D56C1"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p>
        </w:tc>
        <w:tc>
          <w:tcPr>
            <w:tcW w:w="990" w:type="dxa"/>
            <w:gridSpan w:val="4"/>
            <w:vMerge/>
            <w:tcBorders>
              <w:left w:val="single" w:sz="4" w:space="0" w:color="auto"/>
              <w:right w:val="single" w:sz="4" w:space="0" w:color="000000"/>
            </w:tcBorders>
            <w:vAlign w:val="center"/>
          </w:tcPr>
          <w:p w:rsidR="004D56C1" w:rsidRPr="00212D3E" w:rsidRDefault="004D56C1"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p>
        </w:tc>
        <w:tc>
          <w:tcPr>
            <w:tcW w:w="865" w:type="dxa"/>
            <w:gridSpan w:val="2"/>
            <w:vMerge/>
            <w:tcBorders>
              <w:left w:val="single" w:sz="4" w:space="0" w:color="auto"/>
              <w:right w:val="single" w:sz="4" w:space="0" w:color="000000"/>
            </w:tcBorders>
            <w:vAlign w:val="center"/>
          </w:tcPr>
          <w:p w:rsidR="004D56C1" w:rsidRPr="00212D3E" w:rsidRDefault="004D56C1"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p>
        </w:tc>
        <w:tc>
          <w:tcPr>
            <w:tcW w:w="2557" w:type="dxa"/>
            <w:gridSpan w:val="3"/>
            <w:tcBorders>
              <w:top w:val="single" w:sz="4" w:space="0" w:color="auto"/>
              <w:left w:val="nil"/>
              <w:bottom w:val="single" w:sz="4" w:space="0" w:color="auto"/>
              <w:right w:val="single" w:sz="4" w:space="0" w:color="000000"/>
            </w:tcBorders>
            <w:shd w:val="clear" w:color="auto" w:fill="auto"/>
            <w:vAlign w:val="center"/>
            <w:hideMark/>
          </w:tcPr>
          <w:p w:rsidR="004D56C1" w:rsidRPr="00212D3E" w:rsidRDefault="004D56C1"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Годовой объем ввода жилья экономического класса</w:t>
            </w:r>
          </w:p>
        </w:tc>
        <w:tc>
          <w:tcPr>
            <w:tcW w:w="983" w:type="dxa"/>
            <w:tcBorders>
              <w:top w:val="nil"/>
              <w:left w:val="nil"/>
              <w:bottom w:val="single" w:sz="4" w:space="0" w:color="auto"/>
              <w:right w:val="single" w:sz="4" w:space="0" w:color="auto"/>
            </w:tcBorders>
            <w:shd w:val="clear" w:color="auto" w:fill="auto"/>
            <w:vAlign w:val="center"/>
            <w:hideMark/>
          </w:tcPr>
          <w:p w:rsidR="004D56C1" w:rsidRPr="00212D3E" w:rsidRDefault="004D56C1"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proofErr w:type="spellStart"/>
            <w:r w:rsidRPr="00212D3E">
              <w:rPr>
                <w:rFonts w:ascii="Times New Roman" w:eastAsia="Times New Roman" w:hAnsi="Times New Roman" w:cs="Times New Roman"/>
                <w:sz w:val="20"/>
                <w:szCs w:val="20"/>
                <w:lang w:eastAsia="ru-RU"/>
              </w:rPr>
              <w:t>тыс.кв</w:t>
            </w:r>
            <w:proofErr w:type="gramStart"/>
            <w:r w:rsidRPr="00212D3E">
              <w:rPr>
                <w:rFonts w:ascii="Times New Roman" w:eastAsia="Times New Roman" w:hAnsi="Times New Roman" w:cs="Times New Roman"/>
                <w:sz w:val="20"/>
                <w:szCs w:val="20"/>
                <w:lang w:eastAsia="ru-RU"/>
              </w:rPr>
              <w:t>.м</w:t>
            </w:r>
            <w:proofErr w:type="spellEnd"/>
            <w:proofErr w:type="gramEnd"/>
          </w:p>
        </w:tc>
        <w:tc>
          <w:tcPr>
            <w:tcW w:w="1273" w:type="dxa"/>
            <w:tcBorders>
              <w:top w:val="nil"/>
              <w:left w:val="nil"/>
              <w:bottom w:val="single" w:sz="4" w:space="0" w:color="auto"/>
              <w:right w:val="single" w:sz="4" w:space="0" w:color="auto"/>
            </w:tcBorders>
            <w:shd w:val="clear" w:color="auto" w:fill="auto"/>
            <w:noWrap/>
            <w:vAlign w:val="center"/>
            <w:hideMark/>
          </w:tcPr>
          <w:p w:rsidR="004D56C1" w:rsidRPr="00212D3E" w:rsidRDefault="004D56C1"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15,01</w:t>
            </w:r>
          </w:p>
        </w:tc>
        <w:tc>
          <w:tcPr>
            <w:tcW w:w="1001" w:type="dxa"/>
            <w:tcBorders>
              <w:top w:val="nil"/>
              <w:left w:val="nil"/>
              <w:bottom w:val="single" w:sz="4" w:space="0" w:color="auto"/>
              <w:right w:val="single" w:sz="4" w:space="0" w:color="auto"/>
            </w:tcBorders>
            <w:shd w:val="clear" w:color="auto" w:fill="auto"/>
            <w:noWrap/>
            <w:vAlign w:val="center"/>
            <w:hideMark/>
          </w:tcPr>
          <w:p w:rsidR="004D56C1" w:rsidRPr="00212D3E" w:rsidRDefault="004D56C1"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25,2</w:t>
            </w:r>
          </w:p>
        </w:tc>
        <w:tc>
          <w:tcPr>
            <w:tcW w:w="859" w:type="dxa"/>
            <w:tcBorders>
              <w:top w:val="nil"/>
              <w:left w:val="nil"/>
              <w:bottom w:val="single" w:sz="4" w:space="0" w:color="auto"/>
              <w:right w:val="single" w:sz="4" w:space="0" w:color="auto"/>
            </w:tcBorders>
            <w:shd w:val="clear" w:color="auto" w:fill="auto"/>
            <w:noWrap/>
            <w:vAlign w:val="center"/>
            <w:hideMark/>
          </w:tcPr>
          <w:p w:rsidR="004D56C1" w:rsidRPr="00212D3E" w:rsidRDefault="004D56C1"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26,3</w:t>
            </w:r>
          </w:p>
        </w:tc>
        <w:tc>
          <w:tcPr>
            <w:tcW w:w="855" w:type="dxa"/>
            <w:gridSpan w:val="2"/>
            <w:tcBorders>
              <w:top w:val="nil"/>
              <w:left w:val="nil"/>
              <w:bottom w:val="single" w:sz="4" w:space="0" w:color="auto"/>
              <w:right w:val="single" w:sz="4" w:space="0" w:color="auto"/>
            </w:tcBorders>
            <w:shd w:val="clear" w:color="auto" w:fill="auto"/>
            <w:noWrap/>
            <w:vAlign w:val="center"/>
            <w:hideMark/>
          </w:tcPr>
          <w:p w:rsidR="004D56C1" w:rsidRPr="00212D3E" w:rsidRDefault="004D56C1"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42,2</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4D56C1" w:rsidRPr="00212D3E" w:rsidRDefault="004D56C1"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42,8</w:t>
            </w:r>
          </w:p>
        </w:tc>
        <w:tc>
          <w:tcPr>
            <w:tcW w:w="827" w:type="dxa"/>
            <w:gridSpan w:val="2"/>
            <w:tcBorders>
              <w:top w:val="nil"/>
              <w:left w:val="nil"/>
              <w:bottom w:val="single" w:sz="4" w:space="0" w:color="auto"/>
              <w:right w:val="single" w:sz="4" w:space="0" w:color="auto"/>
            </w:tcBorders>
            <w:shd w:val="clear" w:color="000000" w:fill="FFFFFF"/>
            <w:noWrap/>
            <w:vAlign w:val="center"/>
            <w:hideMark/>
          </w:tcPr>
          <w:p w:rsidR="004D56C1" w:rsidRPr="00212D3E" w:rsidRDefault="004D56C1"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42,8</w:t>
            </w:r>
          </w:p>
          <w:p w:rsidR="004D56C1" w:rsidRPr="00212D3E" w:rsidRDefault="004D56C1"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p>
        </w:tc>
      </w:tr>
      <w:tr w:rsidR="004D56C1" w:rsidRPr="00212D3E" w:rsidTr="00F514A3">
        <w:trPr>
          <w:gridAfter w:val="2"/>
          <w:wAfter w:w="27" w:type="dxa"/>
          <w:trHeight w:val="781"/>
        </w:trPr>
        <w:tc>
          <w:tcPr>
            <w:tcW w:w="552" w:type="dxa"/>
            <w:gridSpan w:val="2"/>
            <w:vMerge/>
            <w:tcBorders>
              <w:left w:val="single" w:sz="4" w:space="0" w:color="auto"/>
              <w:right w:val="single" w:sz="4" w:space="0" w:color="auto"/>
            </w:tcBorders>
            <w:vAlign w:val="center"/>
            <w:hideMark/>
          </w:tcPr>
          <w:p w:rsidR="004D56C1" w:rsidRPr="00212D3E" w:rsidRDefault="004D56C1"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p>
        </w:tc>
        <w:tc>
          <w:tcPr>
            <w:tcW w:w="1840" w:type="dxa"/>
            <w:vMerge/>
            <w:tcBorders>
              <w:left w:val="single" w:sz="4" w:space="0" w:color="auto"/>
              <w:right w:val="single" w:sz="4" w:space="0" w:color="auto"/>
            </w:tcBorders>
            <w:vAlign w:val="center"/>
            <w:hideMark/>
          </w:tcPr>
          <w:p w:rsidR="004D56C1" w:rsidRPr="00212D3E" w:rsidRDefault="004D56C1"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p>
        </w:tc>
        <w:tc>
          <w:tcPr>
            <w:tcW w:w="998" w:type="dxa"/>
            <w:gridSpan w:val="3"/>
            <w:vMerge/>
            <w:tcBorders>
              <w:left w:val="single" w:sz="4" w:space="0" w:color="auto"/>
              <w:right w:val="single" w:sz="4" w:space="0" w:color="auto"/>
            </w:tcBorders>
            <w:vAlign w:val="center"/>
          </w:tcPr>
          <w:p w:rsidR="004D56C1" w:rsidRPr="00212D3E" w:rsidRDefault="004D56C1"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p>
        </w:tc>
        <w:tc>
          <w:tcPr>
            <w:tcW w:w="849" w:type="dxa"/>
            <w:gridSpan w:val="2"/>
            <w:vMerge/>
            <w:tcBorders>
              <w:left w:val="single" w:sz="4" w:space="0" w:color="auto"/>
              <w:right w:val="single" w:sz="4" w:space="0" w:color="auto"/>
            </w:tcBorders>
            <w:vAlign w:val="center"/>
          </w:tcPr>
          <w:p w:rsidR="004D56C1" w:rsidRPr="00212D3E" w:rsidRDefault="004D56C1"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p>
        </w:tc>
        <w:tc>
          <w:tcPr>
            <w:tcW w:w="990" w:type="dxa"/>
            <w:gridSpan w:val="4"/>
            <w:vMerge/>
            <w:tcBorders>
              <w:left w:val="single" w:sz="4" w:space="0" w:color="auto"/>
              <w:right w:val="single" w:sz="4" w:space="0" w:color="000000"/>
            </w:tcBorders>
            <w:vAlign w:val="center"/>
          </w:tcPr>
          <w:p w:rsidR="004D56C1" w:rsidRPr="00212D3E" w:rsidRDefault="004D56C1"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p>
        </w:tc>
        <w:tc>
          <w:tcPr>
            <w:tcW w:w="865" w:type="dxa"/>
            <w:gridSpan w:val="2"/>
            <w:vMerge/>
            <w:tcBorders>
              <w:left w:val="single" w:sz="4" w:space="0" w:color="auto"/>
              <w:right w:val="single" w:sz="4" w:space="0" w:color="000000"/>
            </w:tcBorders>
            <w:vAlign w:val="center"/>
          </w:tcPr>
          <w:p w:rsidR="004D56C1" w:rsidRPr="00212D3E" w:rsidRDefault="004D56C1"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p>
        </w:tc>
        <w:tc>
          <w:tcPr>
            <w:tcW w:w="2557" w:type="dxa"/>
            <w:gridSpan w:val="3"/>
            <w:tcBorders>
              <w:top w:val="single" w:sz="4" w:space="0" w:color="auto"/>
              <w:left w:val="nil"/>
              <w:bottom w:val="single" w:sz="4" w:space="0" w:color="auto"/>
              <w:right w:val="single" w:sz="4" w:space="0" w:color="auto"/>
            </w:tcBorders>
            <w:shd w:val="clear" w:color="auto" w:fill="auto"/>
            <w:vAlign w:val="center"/>
            <w:hideMark/>
          </w:tcPr>
          <w:p w:rsidR="004D56C1" w:rsidRPr="00212D3E" w:rsidRDefault="004D56C1"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Доля годового ввода  жилья, соответствующего стандартам экономического класса</w:t>
            </w:r>
          </w:p>
        </w:tc>
        <w:tc>
          <w:tcPr>
            <w:tcW w:w="983" w:type="dxa"/>
            <w:tcBorders>
              <w:top w:val="nil"/>
              <w:left w:val="nil"/>
              <w:bottom w:val="single" w:sz="4" w:space="0" w:color="auto"/>
              <w:right w:val="single" w:sz="4" w:space="0" w:color="auto"/>
            </w:tcBorders>
            <w:shd w:val="clear" w:color="auto" w:fill="auto"/>
            <w:noWrap/>
            <w:vAlign w:val="center"/>
            <w:hideMark/>
          </w:tcPr>
          <w:p w:rsidR="004D56C1" w:rsidRPr="00212D3E" w:rsidRDefault="004D56C1"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Процент</w:t>
            </w:r>
          </w:p>
        </w:tc>
        <w:tc>
          <w:tcPr>
            <w:tcW w:w="1273" w:type="dxa"/>
            <w:tcBorders>
              <w:top w:val="nil"/>
              <w:left w:val="nil"/>
              <w:bottom w:val="single" w:sz="4" w:space="0" w:color="auto"/>
              <w:right w:val="single" w:sz="4" w:space="0" w:color="auto"/>
            </w:tcBorders>
            <w:shd w:val="clear" w:color="000000" w:fill="FFFFFF"/>
            <w:noWrap/>
            <w:vAlign w:val="center"/>
          </w:tcPr>
          <w:p w:rsidR="004D56C1" w:rsidRPr="00212D3E" w:rsidRDefault="004D56C1"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10,03</w:t>
            </w:r>
          </w:p>
        </w:tc>
        <w:tc>
          <w:tcPr>
            <w:tcW w:w="1001" w:type="dxa"/>
            <w:tcBorders>
              <w:top w:val="nil"/>
              <w:left w:val="nil"/>
              <w:bottom w:val="single" w:sz="4" w:space="0" w:color="auto"/>
              <w:right w:val="single" w:sz="4" w:space="0" w:color="auto"/>
            </w:tcBorders>
            <w:shd w:val="clear" w:color="000000" w:fill="FFFFFF"/>
            <w:noWrap/>
            <w:vAlign w:val="center"/>
          </w:tcPr>
          <w:p w:rsidR="004D56C1" w:rsidRPr="00212D3E" w:rsidRDefault="004D56C1"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16,68</w:t>
            </w:r>
          </w:p>
        </w:tc>
        <w:tc>
          <w:tcPr>
            <w:tcW w:w="859" w:type="dxa"/>
            <w:tcBorders>
              <w:top w:val="nil"/>
              <w:left w:val="nil"/>
              <w:bottom w:val="single" w:sz="4" w:space="0" w:color="auto"/>
              <w:right w:val="single" w:sz="4" w:space="0" w:color="auto"/>
            </w:tcBorders>
            <w:shd w:val="clear" w:color="000000" w:fill="FFFFFF"/>
            <w:noWrap/>
            <w:vAlign w:val="center"/>
          </w:tcPr>
          <w:p w:rsidR="004D56C1" w:rsidRPr="00212D3E" w:rsidRDefault="004D56C1"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18,01</w:t>
            </w:r>
          </w:p>
        </w:tc>
        <w:tc>
          <w:tcPr>
            <w:tcW w:w="855" w:type="dxa"/>
            <w:gridSpan w:val="2"/>
            <w:tcBorders>
              <w:top w:val="nil"/>
              <w:left w:val="nil"/>
              <w:bottom w:val="single" w:sz="4" w:space="0" w:color="auto"/>
              <w:right w:val="single" w:sz="4" w:space="0" w:color="auto"/>
            </w:tcBorders>
            <w:shd w:val="clear" w:color="000000" w:fill="FFFFFF"/>
            <w:noWrap/>
            <w:vAlign w:val="center"/>
          </w:tcPr>
          <w:p w:rsidR="004D56C1" w:rsidRPr="00212D3E" w:rsidRDefault="004D56C1"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29,66</w:t>
            </w:r>
          </w:p>
        </w:tc>
        <w:tc>
          <w:tcPr>
            <w:tcW w:w="851" w:type="dxa"/>
            <w:gridSpan w:val="2"/>
            <w:tcBorders>
              <w:top w:val="nil"/>
              <w:left w:val="nil"/>
              <w:bottom w:val="single" w:sz="4" w:space="0" w:color="auto"/>
              <w:right w:val="single" w:sz="4" w:space="0" w:color="auto"/>
            </w:tcBorders>
            <w:shd w:val="clear" w:color="000000" w:fill="FFFFFF"/>
            <w:noWrap/>
            <w:vAlign w:val="center"/>
          </w:tcPr>
          <w:p w:rsidR="004D56C1" w:rsidRPr="00212D3E" w:rsidRDefault="004D56C1"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28,5</w:t>
            </w:r>
          </w:p>
        </w:tc>
        <w:tc>
          <w:tcPr>
            <w:tcW w:w="827" w:type="dxa"/>
            <w:gridSpan w:val="2"/>
            <w:tcBorders>
              <w:top w:val="nil"/>
              <w:left w:val="nil"/>
              <w:bottom w:val="single" w:sz="4" w:space="0" w:color="auto"/>
              <w:right w:val="single" w:sz="4" w:space="0" w:color="auto"/>
            </w:tcBorders>
            <w:shd w:val="clear" w:color="000000" w:fill="FFFFFF"/>
            <w:noWrap/>
            <w:vAlign w:val="center"/>
          </w:tcPr>
          <w:p w:rsidR="004D56C1" w:rsidRPr="00212D3E" w:rsidRDefault="004D56C1"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27,2</w:t>
            </w:r>
          </w:p>
        </w:tc>
      </w:tr>
      <w:tr w:rsidR="004D56C1" w:rsidRPr="00212D3E" w:rsidTr="00F514A3">
        <w:trPr>
          <w:gridAfter w:val="2"/>
          <w:wAfter w:w="27" w:type="dxa"/>
          <w:trHeight w:val="988"/>
        </w:trPr>
        <w:tc>
          <w:tcPr>
            <w:tcW w:w="552" w:type="dxa"/>
            <w:gridSpan w:val="2"/>
            <w:vMerge/>
            <w:tcBorders>
              <w:left w:val="single" w:sz="4" w:space="0" w:color="auto"/>
              <w:right w:val="single" w:sz="4" w:space="0" w:color="auto"/>
            </w:tcBorders>
            <w:vAlign w:val="center"/>
            <w:hideMark/>
          </w:tcPr>
          <w:p w:rsidR="004D56C1" w:rsidRPr="00212D3E" w:rsidRDefault="004D56C1"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p>
        </w:tc>
        <w:tc>
          <w:tcPr>
            <w:tcW w:w="1840" w:type="dxa"/>
            <w:vMerge/>
            <w:tcBorders>
              <w:left w:val="single" w:sz="4" w:space="0" w:color="auto"/>
              <w:right w:val="single" w:sz="4" w:space="0" w:color="auto"/>
            </w:tcBorders>
            <w:vAlign w:val="center"/>
            <w:hideMark/>
          </w:tcPr>
          <w:p w:rsidR="004D56C1" w:rsidRPr="00212D3E" w:rsidRDefault="004D56C1"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p>
        </w:tc>
        <w:tc>
          <w:tcPr>
            <w:tcW w:w="998" w:type="dxa"/>
            <w:gridSpan w:val="3"/>
            <w:vMerge/>
            <w:tcBorders>
              <w:left w:val="single" w:sz="4" w:space="0" w:color="auto"/>
              <w:right w:val="single" w:sz="4" w:space="0" w:color="auto"/>
            </w:tcBorders>
            <w:vAlign w:val="center"/>
          </w:tcPr>
          <w:p w:rsidR="004D56C1" w:rsidRPr="00212D3E" w:rsidRDefault="004D56C1"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p>
        </w:tc>
        <w:tc>
          <w:tcPr>
            <w:tcW w:w="849" w:type="dxa"/>
            <w:gridSpan w:val="2"/>
            <w:vMerge/>
            <w:tcBorders>
              <w:left w:val="single" w:sz="4" w:space="0" w:color="auto"/>
              <w:right w:val="single" w:sz="4" w:space="0" w:color="auto"/>
            </w:tcBorders>
            <w:vAlign w:val="center"/>
          </w:tcPr>
          <w:p w:rsidR="004D56C1" w:rsidRPr="00212D3E" w:rsidRDefault="004D56C1"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p>
        </w:tc>
        <w:tc>
          <w:tcPr>
            <w:tcW w:w="990" w:type="dxa"/>
            <w:gridSpan w:val="4"/>
            <w:vMerge/>
            <w:tcBorders>
              <w:left w:val="single" w:sz="4" w:space="0" w:color="auto"/>
              <w:right w:val="single" w:sz="4" w:space="0" w:color="000000"/>
            </w:tcBorders>
            <w:vAlign w:val="center"/>
          </w:tcPr>
          <w:p w:rsidR="004D56C1" w:rsidRPr="00212D3E" w:rsidRDefault="004D56C1"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p>
        </w:tc>
        <w:tc>
          <w:tcPr>
            <w:tcW w:w="865" w:type="dxa"/>
            <w:gridSpan w:val="2"/>
            <w:vMerge/>
            <w:tcBorders>
              <w:left w:val="single" w:sz="4" w:space="0" w:color="auto"/>
              <w:right w:val="single" w:sz="4" w:space="0" w:color="000000"/>
            </w:tcBorders>
            <w:vAlign w:val="center"/>
          </w:tcPr>
          <w:p w:rsidR="004D56C1" w:rsidRPr="00212D3E" w:rsidRDefault="004D56C1"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p>
        </w:tc>
        <w:tc>
          <w:tcPr>
            <w:tcW w:w="2557" w:type="dxa"/>
            <w:gridSpan w:val="3"/>
            <w:tcBorders>
              <w:top w:val="single" w:sz="4" w:space="0" w:color="auto"/>
              <w:left w:val="nil"/>
              <w:bottom w:val="single" w:sz="4" w:space="0" w:color="auto"/>
              <w:right w:val="single" w:sz="4" w:space="0" w:color="000000"/>
            </w:tcBorders>
            <w:shd w:val="clear" w:color="auto" w:fill="auto"/>
            <w:vAlign w:val="center"/>
            <w:hideMark/>
          </w:tcPr>
          <w:p w:rsidR="004D56C1" w:rsidRPr="00212D3E" w:rsidRDefault="004D56C1"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Доля годового ввода  малоэтажного жилья, в том числе индивидуального жилищного строительства</w:t>
            </w:r>
          </w:p>
        </w:tc>
        <w:tc>
          <w:tcPr>
            <w:tcW w:w="983" w:type="dxa"/>
            <w:tcBorders>
              <w:top w:val="nil"/>
              <w:left w:val="nil"/>
              <w:bottom w:val="single" w:sz="4" w:space="0" w:color="auto"/>
              <w:right w:val="single" w:sz="4" w:space="0" w:color="auto"/>
            </w:tcBorders>
            <w:shd w:val="clear" w:color="auto" w:fill="auto"/>
            <w:noWrap/>
            <w:vAlign w:val="center"/>
            <w:hideMark/>
          </w:tcPr>
          <w:p w:rsidR="004D56C1" w:rsidRPr="00212D3E" w:rsidRDefault="004D56C1"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Процент</w:t>
            </w:r>
          </w:p>
        </w:tc>
        <w:tc>
          <w:tcPr>
            <w:tcW w:w="1273" w:type="dxa"/>
            <w:tcBorders>
              <w:top w:val="nil"/>
              <w:left w:val="nil"/>
              <w:bottom w:val="single" w:sz="4" w:space="0" w:color="auto"/>
              <w:right w:val="single" w:sz="4" w:space="0" w:color="auto"/>
            </w:tcBorders>
            <w:shd w:val="clear" w:color="auto" w:fill="auto"/>
            <w:noWrap/>
            <w:vAlign w:val="center"/>
          </w:tcPr>
          <w:p w:rsidR="004D56C1" w:rsidRPr="00212D3E" w:rsidRDefault="004D56C1"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28,68</w:t>
            </w:r>
          </w:p>
        </w:tc>
        <w:tc>
          <w:tcPr>
            <w:tcW w:w="1001" w:type="dxa"/>
            <w:tcBorders>
              <w:top w:val="nil"/>
              <w:left w:val="nil"/>
              <w:bottom w:val="single" w:sz="4" w:space="0" w:color="auto"/>
              <w:right w:val="single" w:sz="4" w:space="0" w:color="auto"/>
            </w:tcBorders>
            <w:shd w:val="clear" w:color="auto" w:fill="auto"/>
            <w:noWrap/>
            <w:vAlign w:val="center"/>
          </w:tcPr>
          <w:p w:rsidR="004D56C1" w:rsidRPr="00212D3E" w:rsidRDefault="004D56C1"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28,13</w:t>
            </w:r>
          </w:p>
        </w:tc>
        <w:tc>
          <w:tcPr>
            <w:tcW w:w="859" w:type="dxa"/>
            <w:tcBorders>
              <w:top w:val="nil"/>
              <w:left w:val="nil"/>
              <w:bottom w:val="single" w:sz="4" w:space="0" w:color="auto"/>
              <w:right w:val="single" w:sz="4" w:space="0" w:color="auto"/>
            </w:tcBorders>
            <w:shd w:val="clear" w:color="auto" w:fill="auto"/>
            <w:noWrap/>
            <w:vAlign w:val="center"/>
          </w:tcPr>
          <w:p w:rsidR="004D56C1" w:rsidRPr="00212D3E" w:rsidRDefault="004D56C1"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29,04</w:t>
            </w:r>
          </w:p>
        </w:tc>
        <w:tc>
          <w:tcPr>
            <w:tcW w:w="855" w:type="dxa"/>
            <w:gridSpan w:val="2"/>
            <w:tcBorders>
              <w:top w:val="nil"/>
              <w:left w:val="nil"/>
              <w:bottom w:val="single" w:sz="4" w:space="0" w:color="auto"/>
              <w:right w:val="single" w:sz="4" w:space="0" w:color="auto"/>
            </w:tcBorders>
            <w:shd w:val="clear" w:color="auto" w:fill="auto"/>
            <w:noWrap/>
            <w:vAlign w:val="center"/>
          </w:tcPr>
          <w:p w:rsidR="004D56C1" w:rsidRPr="00212D3E" w:rsidRDefault="004D56C1"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29,65</w:t>
            </w:r>
          </w:p>
        </w:tc>
        <w:tc>
          <w:tcPr>
            <w:tcW w:w="851" w:type="dxa"/>
            <w:gridSpan w:val="2"/>
            <w:tcBorders>
              <w:top w:val="nil"/>
              <w:left w:val="nil"/>
              <w:bottom w:val="single" w:sz="4" w:space="0" w:color="auto"/>
              <w:right w:val="single" w:sz="4" w:space="0" w:color="auto"/>
            </w:tcBorders>
            <w:shd w:val="clear" w:color="auto" w:fill="auto"/>
            <w:noWrap/>
            <w:vAlign w:val="center"/>
          </w:tcPr>
          <w:p w:rsidR="004D56C1" w:rsidRPr="00212D3E" w:rsidRDefault="004D56C1"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29,96</w:t>
            </w:r>
          </w:p>
        </w:tc>
        <w:tc>
          <w:tcPr>
            <w:tcW w:w="827" w:type="dxa"/>
            <w:gridSpan w:val="2"/>
            <w:tcBorders>
              <w:top w:val="nil"/>
              <w:left w:val="nil"/>
              <w:bottom w:val="single" w:sz="4" w:space="0" w:color="auto"/>
              <w:right w:val="single" w:sz="4" w:space="0" w:color="auto"/>
            </w:tcBorders>
            <w:shd w:val="clear" w:color="auto" w:fill="auto"/>
            <w:noWrap/>
            <w:vAlign w:val="center"/>
          </w:tcPr>
          <w:p w:rsidR="004D56C1" w:rsidRPr="00212D3E" w:rsidRDefault="004D56C1"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30,0</w:t>
            </w:r>
          </w:p>
        </w:tc>
      </w:tr>
      <w:tr w:rsidR="004D56C1" w:rsidRPr="00212D3E" w:rsidTr="00F514A3">
        <w:trPr>
          <w:gridAfter w:val="2"/>
          <w:wAfter w:w="27" w:type="dxa"/>
          <w:trHeight w:val="204"/>
        </w:trPr>
        <w:tc>
          <w:tcPr>
            <w:tcW w:w="552" w:type="dxa"/>
            <w:gridSpan w:val="2"/>
            <w:vMerge/>
            <w:tcBorders>
              <w:left w:val="single" w:sz="4" w:space="0" w:color="auto"/>
              <w:right w:val="single" w:sz="4" w:space="0" w:color="auto"/>
            </w:tcBorders>
            <w:vAlign w:val="center"/>
            <w:hideMark/>
          </w:tcPr>
          <w:p w:rsidR="004D56C1" w:rsidRPr="00212D3E" w:rsidRDefault="004D56C1"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p>
        </w:tc>
        <w:tc>
          <w:tcPr>
            <w:tcW w:w="1840" w:type="dxa"/>
            <w:vMerge/>
            <w:tcBorders>
              <w:left w:val="single" w:sz="4" w:space="0" w:color="auto"/>
              <w:bottom w:val="nil"/>
              <w:right w:val="single" w:sz="4" w:space="0" w:color="auto"/>
            </w:tcBorders>
            <w:vAlign w:val="center"/>
            <w:hideMark/>
          </w:tcPr>
          <w:p w:rsidR="004D56C1" w:rsidRPr="00212D3E" w:rsidRDefault="004D56C1"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p>
        </w:tc>
        <w:tc>
          <w:tcPr>
            <w:tcW w:w="998" w:type="dxa"/>
            <w:gridSpan w:val="3"/>
            <w:vMerge/>
            <w:tcBorders>
              <w:left w:val="single" w:sz="4" w:space="0" w:color="auto"/>
              <w:bottom w:val="nil"/>
              <w:right w:val="single" w:sz="4" w:space="0" w:color="auto"/>
            </w:tcBorders>
            <w:vAlign w:val="center"/>
          </w:tcPr>
          <w:p w:rsidR="004D56C1" w:rsidRPr="00212D3E" w:rsidRDefault="004D56C1"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p>
        </w:tc>
        <w:tc>
          <w:tcPr>
            <w:tcW w:w="849" w:type="dxa"/>
            <w:gridSpan w:val="2"/>
            <w:vMerge/>
            <w:tcBorders>
              <w:left w:val="single" w:sz="4" w:space="0" w:color="auto"/>
              <w:bottom w:val="nil"/>
              <w:right w:val="single" w:sz="4" w:space="0" w:color="auto"/>
            </w:tcBorders>
            <w:vAlign w:val="center"/>
          </w:tcPr>
          <w:p w:rsidR="004D56C1" w:rsidRPr="00212D3E" w:rsidRDefault="004D56C1"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p>
        </w:tc>
        <w:tc>
          <w:tcPr>
            <w:tcW w:w="990" w:type="dxa"/>
            <w:gridSpan w:val="4"/>
            <w:vMerge/>
            <w:tcBorders>
              <w:left w:val="single" w:sz="4" w:space="0" w:color="auto"/>
              <w:bottom w:val="nil"/>
              <w:right w:val="single" w:sz="4" w:space="0" w:color="000000"/>
            </w:tcBorders>
            <w:vAlign w:val="center"/>
          </w:tcPr>
          <w:p w:rsidR="004D56C1" w:rsidRPr="00212D3E" w:rsidRDefault="004D56C1"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p>
        </w:tc>
        <w:tc>
          <w:tcPr>
            <w:tcW w:w="865" w:type="dxa"/>
            <w:gridSpan w:val="2"/>
            <w:vMerge/>
            <w:tcBorders>
              <w:left w:val="single" w:sz="4" w:space="0" w:color="auto"/>
              <w:bottom w:val="nil"/>
              <w:right w:val="single" w:sz="4" w:space="0" w:color="000000"/>
            </w:tcBorders>
            <w:vAlign w:val="center"/>
          </w:tcPr>
          <w:p w:rsidR="004D56C1" w:rsidRPr="00212D3E" w:rsidRDefault="004D56C1"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p>
        </w:tc>
        <w:tc>
          <w:tcPr>
            <w:tcW w:w="2557" w:type="dxa"/>
            <w:gridSpan w:val="3"/>
            <w:tcBorders>
              <w:top w:val="single" w:sz="4" w:space="0" w:color="auto"/>
              <w:left w:val="single" w:sz="4" w:space="0" w:color="auto"/>
              <w:bottom w:val="single" w:sz="4" w:space="0" w:color="000000"/>
              <w:right w:val="single" w:sz="4" w:space="0" w:color="000000"/>
            </w:tcBorders>
            <w:shd w:val="clear" w:color="auto" w:fill="auto"/>
            <w:vAlign w:val="center"/>
            <w:hideMark/>
          </w:tcPr>
          <w:p w:rsidR="004D56C1" w:rsidRPr="00212D3E" w:rsidRDefault="004D56C1"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Снижение средней стоимости одного квадратного метра жилья</w:t>
            </w:r>
          </w:p>
        </w:tc>
        <w:tc>
          <w:tcPr>
            <w:tcW w:w="983" w:type="dxa"/>
            <w:tcBorders>
              <w:top w:val="nil"/>
              <w:left w:val="single" w:sz="4" w:space="0" w:color="auto"/>
              <w:bottom w:val="single" w:sz="4" w:space="0" w:color="000000"/>
              <w:right w:val="single" w:sz="4" w:space="0" w:color="auto"/>
            </w:tcBorders>
            <w:shd w:val="clear" w:color="auto" w:fill="auto"/>
            <w:vAlign w:val="center"/>
            <w:hideMark/>
          </w:tcPr>
          <w:p w:rsidR="004D56C1" w:rsidRPr="00212D3E" w:rsidRDefault="004D56C1"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Процент</w:t>
            </w:r>
          </w:p>
        </w:tc>
        <w:tc>
          <w:tcPr>
            <w:tcW w:w="1273" w:type="dxa"/>
            <w:tcBorders>
              <w:top w:val="nil"/>
              <w:left w:val="single" w:sz="4" w:space="0" w:color="auto"/>
              <w:bottom w:val="single" w:sz="4" w:space="0" w:color="000000"/>
              <w:right w:val="single" w:sz="4" w:space="0" w:color="auto"/>
            </w:tcBorders>
            <w:shd w:val="clear" w:color="000000" w:fill="FFFFFF"/>
            <w:noWrap/>
            <w:vAlign w:val="center"/>
          </w:tcPr>
          <w:p w:rsidR="004D56C1" w:rsidRPr="00212D3E" w:rsidRDefault="004D56C1"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1,2</w:t>
            </w:r>
          </w:p>
        </w:tc>
        <w:tc>
          <w:tcPr>
            <w:tcW w:w="1001" w:type="dxa"/>
            <w:tcBorders>
              <w:top w:val="nil"/>
              <w:left w:val="single" w:sz="4" w:space="0" w:color="auto"/>
              <w:bottom w:val="single" w:sz="4" w:space="0" w:color="000000"/>
              <w:right w:val="single" w:sz="4" w:space="0" w:color="auto"/>
            </w:tcBorders>
            <w:shd w:val="clear" w:color="000000" w:fill="FFFFFF"/>
            <w:noWrap/>
            <w:vAlign w:val="center"/>
          </w:tcPr>
          <w:p w:rsidR="004D56C1" w:rsidRPr="00212D3E" w:rsidRDefault="004D56C1"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3,7</w:t>
            </w:r>
          </w:p>
        </w:tc>
        <w:tc>
          <w:tcPr>
            <w:tcW w:w="859" w:type="dxa"/>
            <w:tcBorders>
              <w:top w:val="nil"/>
              <w:left w:val="single" w:sz="4" w:space="0" w:color="auto"/>
              <w:bottom w:val="single" w:sz="4" w:space="0" w:color="000000"/>
              <w:right w:val="single" w:sz="4" w:space="0" w:color="auto"/>
            </w:tcBorders>
            <w:shd w:val="clear" w:color="000000" w:fill="FFFFFF"/>
            <w:noWrap/>
            <w:vAlign w:val="center"/>
          </w:tcPr>
          <w:p w:rsidR="004D56C1" w:rsidRPr="00212D3E" w:rsidRDefault="004D56C1"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5,9</w:t>
            </w:r>
          </w:p>
        </w:tc>
        <w:tc>
          <w:tcPr>
            <w:tcW w:w="855" w:type="dxa"/>
            <w:gridSpan w:val="2"/>
            <w:tcBorders>
              <w:top w:val="nil"/>
              <w:left w:val="single" w:sz="4" w:space="0" w:color="auto"/>
              <w:bottom w:val="single" w:sz="4" w:space="0" w:color="000000"/>
              <w:right w:val="single" w:sz="4" w:space="0" w:color="auto"/>
            </w:tcBorders>
            <w:shd w:val="clear" w:color="000000" w:fill="FFFFFF"/>
            <w:noWrap/>
            <w:vAlign w:val="center"/>
          </w:tcPr>
          <w:p w:rsidR="004D56C1" w:rsidRPr="00212D3E" w:rsidRDefault="004D56C1"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7,8</w:t>
            </w:r>
          </w:p>
        </w:tc>
        <w:tc>
          <w:tcPr>
            <w:tcW w:w="851" w:type="dxa"/>
            <w:gridSpan w:val="2"/>
            <w:tcBorders>
              <w:top w:val="nil"/>
              <w:left w:val="single" w:sz="4" w:space="0" w:color="auto"/>
              <w:bottom w:val="single" w:sz="4" w:space="0" w:color="000000"/>
              <w:right w:val="single" w:sz="4" w:space="0" w:color="auto"/>
            </w:tcBorders>
            <w:shd w:val="clear" w:color="000000" w:fill="FFFFFF"/>
            <w:noWrap/>
            <w:vAlign w:val="center"/>
          </w:tcPr>
          <w:p w:rsidR="004D56C1" w:rsidRPr="00212D3E" w:rsidRDefault="004D56C1"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10,0</w:t>
            </w:r>
          </w:p>
        </w:tc>
        <w:tc>
          <w:tcPr>
            <w:tcW w:w="827" w:type="dxa"/>
            <w:gridSpan w:val="2"/>
            <w:tcBorders>
              <w:top w:val="nil"/>
              <w:left w:val="single" w:sz="4" w:space="0" w:color="auto"/>
              <w:bottom w:val="single" w:sz="4" w:space="0" w:color="000000"/>
              <w:right w:val="single" w:sz="4" w:space="0" w:color="auto"/>
            </w:tcBorders>
            <w:shd w:val="clear" w:color="000000" w:fill="FFFFFF"/>
            <w:noWrap/>
            <w:vAlign w:val="center"/>
          </w:tcPr>
          <w:p w:rsidR="004D56C1" w:rsidRPr="00212D3E" w:rsidRDefault="004D56C1"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12,2</w:t>
            </w:r>
          </w:p>
        </w:tc>
      </w:tr>
      <w:tr w:rsidR="004D56C1" w:rsidRPr="00212D3E" w:rsidTr="00F514A3">
        <w:trPr>
          <w:gridAfter w:val="2"/>
          <w:wAfter w:w="27" w:type="dxa"/>
          <w:trHeight w:val="553"/>
        </w:trPr>
        <w:tc>
          <w:tcPr>
            <w:tcW w:w="552" w:type="dxa"/>
            <w:gridSpan w:val="2"/>
            <w:vMerge/>
            <w:tcBorders>
              <w:left w:val="single" w:sz="4" w:space="0" w:color="auto"/>
              <w:right w:val="single" w:sz="4" w:space="0" w:color="auto"/>
            </w:tcBorders>
            <w:vAlign w:val="center"/>
            <w:hideMark/>
          </w:tcPr>
          <w:p w:rsidR="004D56C1" w:rsidRPr="00212D3E" w:rsidRDefault="004D56C1"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p>
        </w:tc>
        <w:tc>
          <w:tcPr>
            <w:tcW w:w="1840" w:type="dxa"/>
            <w:vMerge/>
            <w:tcBorders>
              <w:left w:val="single" w:sz="4" w:space="0" w:color="auto"/>
              <w:right w:val="single" w:sz="4" w:space="0" w:color="auto"/>
            </w:tcBorders>
            <w:vAlign w:val="center"/>
            <w:hideMark/>
          </w:tcPr>
          <w:p w:rsidR="004D56C1" w:rsidRPr="00212D3E" w:rsidRDefault="004D56C1"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p>
        </w:tc>
        <w:tc>
          <w:tcPr>
            <w:tcW w:w="998" w:type="dxa"/>
            <w:gridSpan w:val="3"/>
            <w:vMerge/>
            <w:tcBorders>
              <w:left w:val="single" w:sz="4" w:space="0" w:color="auto"/>
              <w:right w:val="single" w:sz="4" w:space="0" w:color="auto"/>
            </w:tcBorders>
            <w:vAlign w:val="center"/>
          </w:tcPr>
          <w:p w:rsidR="004D56C1" w:rsidRPr="00212D3E" w:rsidRDefault="004D56C1"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p>
        </w:tc>
        <w:tc>
          <w:tcPr>
            <w:tcW w:w="849" w:type="dxa"/>
            <w:gridSpan w:val="2"/>
            <w:vMerge/>
            <w:tcBorders>
              <w:left w:val="single" w:sz="4" w:space="0" w:color="auto"/>
              <w:right w:val="single" w:sz="4" w:space="0" w:color="auto"/>
            </w:tcBorders>
            <w:vAlign w:val="center"/>
          </w:tcPr>
          <w:p w:rsidR="004D56C1" w:rsidRPr="00212D3E" w:rsidRDefault="004D56C1"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p>
        </w:tc>
        <w:tc>
          <w:tcPr>
            <w:tcW w:w="990" w:type="dxa"/>
            <w:gridSpan w:val="4"/>
            <w:vMerge/>
            <w:tcBorders>
              <w:left w:val="single" w:sz="4" w:space="0" w:color="auto"/>
              <w:right w:val="single" w:sz="4" w:space="0" w:color="000000"/>
            </w:tcBorders>
            <w:vAlign w:val="center"/>
          </w:tcPr>
          <w:p w:rsidR="004D56C1" w:rsidRPr="00212D3E" w:rsidRDefault="004D56C1"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p>
        </w:tc>
        <w:tc>
          <w:tcPr>
            <w:tcW w:w="865" w:type="dxa"/>
            <w:gridSpan w:val="2"/>
            <w:vMerge/>
            <w:tcBorders>
              <w:left w:val="single" w:sz="4" w:space="0" w:color="auto"/>
              <w:right w:val="single" w:sz="4" w:space="0" w:color="000000"/>
            </w:tcBorders>
            <w:vAlign w:val="center"/>
          </w:tcPr>
          <w:p w:rsidR="004D56C1" w:rsidRPr="00212D3E" w:rsidRDefault="004D56C1"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p>
        </w:tc>
        <w:tc>
          <w:tcPr>
            <w:tcW w:w="2557" w:type="dxa"/>
            <w:gridSpan w:val="3"/>
            <w:tcBorders>
              <w:top w:val="nil"/>
              <w:left w:val="nil"/>
              <w:bottom w:val="single" w:sz="4" w:space="0" w:color="auto"/>
              <w:right w:val="single" w:sz="4" w:space="0" w:color="000000"/>
            </w:tcBorders>
            <w:shd w:val="clear" w:color="auto" w:fill="auto"/>
            <w:vAlign w:val="center"/>
            <w:hideMark/>
          </w:tcPr>
          <w:p w:rsidR="004D56C1" w:rsidRPr="00212D3E" w:rsidRDefault="004D56C1"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Уровень обеспеченности населения жильем</w:t>
            </w:r>
          </w:p>
        </w:tc>
        <w:tc>
          <w:tcPr>
            <w:tcW w:w="983" w:type="dxa"/>
            <w:tcBorders>
              <w:top w:val="nil"/>
              <w:left w:val="nil"/>
              <w:bottom w:val="single" w:sz="4" w:space="0" w:color="auto"/>
              <w:right w:val="single" w:sz="4" w:space="0" w:color="auto"/>
            </w:tcBorders>
            <w:shd w:val="clear" w:color="auto" w:fill="auto"/>
            <w:noWrap/>
            <w:vAlign w:val="center"/>
            <w:hideMark/>
          </w:tcPr>
          <w:p w:rsidR="004D56C1" w:rsidRPr="00212D3E" w:rsidRDefault="004D56C1"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proofErr w:type="spellStart"/>
            <w:r w:rsidRPr="00212D3E">
              <w:rPr>
                <w:rFonts w:ascii="Times New Roman" w:eastAsia="Times New Roman" w:hAnsi="Times New Roman" w:cs="Times New Roman"/>
                <w:sz w:val="20"/>
                <w:szCs w:val="20"/>
                <w:lang w:eastAsia="ru-RU"/>
              </w:rPr>
              <w:t>Кв</w:t>
            </w:r>
            <w:proofErr w:type="gramStart"/>
            <w:r w:rsidRPr="00212D3E">
              <w:rPr>
                <w:rFonts w:ascii="Times New Roman" w:eastAsia="Times New Roman" w:hAnsi="Times New Roman" w:cs="Times New Roman"/>
                <w:sz w:val="20"/>
                <w:szCs w:val="20"/>
                <w:lang w:eastAsia="ru-RU"/>
              </w:rPr>
              <w:t>.м</w:t>
            </w:r>
            <w:proofErr w:type="spellEnd"/>
            <w:proofErr w:type="gramEnd"/>
          </w:p>
        </w:tc>
        <w:tc>
          <w:tcPr>
            <w:tcW w:w="1273" w:type="dxa"/>
            <w:tcBorders>
              <w:top w:val="nil"/>
              <w:left w:val="nil"/>
              <w:bottom w:val="single" w:sz="4" w:space="0" w:color="auto"/>
              <w:right w:val="single" w:sz="4" w:space="0" w:color="auto"/>
            </w:tcBorders>
            <w:shd w:val="clear" w:color="000000" w:fill="FFFFFF"/>
            <w:noWrap/>
            <w:vAlign w:val="center"/>
            <w:hideMark/>
          </w:tcPr>
          <w:p w:rsidR="004D56C1" w:rsidRPr="00212D3E" w:rsidRDefault="004D56C1"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31,12</w:t>
            </w:r>
          </w:p>
        </w:tc>
        <w:tc>
          <w:tcPr>
            <w:tcW w:w="1001" w:type="dxa"/>
            <w:tcBorders>
              <w:top w:val="nil"/>
              <w:left w:val="nil"/>
              <w:bottom w:val="single" w:sz="4" w:space="0" w:color="auto"/>
              <w:right w:val="single" w:sz="4" w:space="0" w:color="auto"/>
            </w:tcBorders>
            <w:shd w:val="clear" w:color="000000" w:fill="FFFFFF"/>
            <w:noWrap/>
            <w:vAlign w:val="center"/>
            <w:hideMark/>
          </w:tcPr>
          <w:p w:rsidR="004D56C1" w:rsidRPr="00212D3E" w:rsidRDefault="004D56C1"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31,92</w:t>
            </w:r>
          </w:p>
        </w:tc>
        <w:tc>
          <w:tcPr>
            <w:tcW w:w="859" w:type="dxa"/>
            <w:tcBorders>
              <w:top w:val="nil"/>
              <w:left w:val="nil"/>
              <w:bottom w:val="single" w:sz="4" w:space="0" w:color="auto"/>
              <w:right w:val="single" w:sz="4" w:space="0" w:color="auto"/>
            </w:tcBorders>
            <w:shd w:val="clear" w:color="000000" w:fill="FFFFFF"/>
            <w:noWrap/>
            <w:vAlign w:val="center"/>
            <w:hideMark/>
          </w:tcPr>
          <w:p w:rsidR="004D56C1" w:rsidRPr="00212D3E" w:rsidRDefault="004D56C1"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32,62</w:t>
            </w:r>
          </w:p>
        </w:tc>
        <w:tc>
          <w:tcPr>
            <w:tcW w:w="855" w:type="dxa"/>
            <w:gridSpan w:val="2"/>
            <w:tcBorders>
              <w:top w:val="nil"/>
              <w:left w:val="nil"/>
              <w:bottom w:val="single" w:sz="4" w:space="0" w:color="auto"/>
              <w:right w:val="single" w:sz="4" w:space="0" w:color="auto"/>
            </w:tcBorders>
            <w:shd w:val="clear" w:color="000000" w:fill="FFFFFF"/>
            <w:noWrap/>
            <w:vAlign w:val="center"/>
            <w:hideMark/>
          </w:tcPr>
          <w:p w:rsidR="004D56C1" w:rsidRPr="00212D3E" w:rsidRDefault="004D56C1"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33,25</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rsidR="004D56C1" w:rsidRPr="00212D3E" w:rsidRDefault="004D56C1"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33,17</w:t>
            </w:r>
          </w:p>
        </w:tc>
        <w:tc>
          <w:tcPr>
            <w:tcW w:w="827" w:type="dxa"/>
            <w:gridSpan w:val="2"/>
            <w:tcBorders>
              <w:top w:val="nil"/>
              <w:left w:val="nil"/>
              <w:bottom w:val="single" w:sz="4" w:space="0" w:color="auto"/>
              <w:right w:val="single" w:sz="4" w:space="0" w:color="auto"/>
            </w:tcBorders>
            <w:shd w:val="clear" w:color="000000" w:fill="FFFFFF"/>
            <w:noWrap/>
            <w:vAlign w:val="center"/>
            <w:hideMark/>
          </w:tcPr>
          <w:p w:rsidR="004D56C1" w:rsidRPr="00212D3E" w:rsidRDefault="004D56C1"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33,25</w:t>
            </w:r>
          </w:p>
          <w:p w:rsidR="004D56C1" w:rsidRPr="00212D3E" w:rsidRDefault="004D56C1"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p>
        </w:tc>
      </w:tr>
      <w:tr w:rsidR="004D56C1" w:rsidRPr="00212D3E" w:rsidTr="00F514A3">
        <w:trPr>
          <w:gridAfter w:val="2"/>
          <w:wAfter w:w="27" w:type="dxa"/>
          <w:trHeight w:val="488"/>
        </w:trPr>
        <w:tc>
          <w:tcPr>
            <w:tcW w:w="552" w:type="dxa"/>
            <w:gridSpan w:val="2"/>
            <w:vMerge/>
            <w:tcBorders>
              <w:left w:val="single" w:sz="4" w:space="0" w:color="auto"/>
              <w:right w:val="single" w:sz="4" w:space="0" w:color="auto"/>
            </w:tcBorders>
            <w:vAlign w:val="center"/>
            <w:hideMark/>
          </w:tcPr>
          <w:p w:rsidR="004D56C1" w:rsidRPr="00212D3E" w:rsidRDefault="004D56C1"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p>
        </w:tc>
        <w:tc>
          <w:tcPr>
            <w:tcW w:w="1840" w:type="dxa"/>
            <w:vMerge/>
            <w:tcBorders>
              <w:left w:val="single" w:sz="4" w:space="0" w:color="auto"/>
              <w:bottom w:val="single" w:sz="4" w:space="0" w:color="000000"/>
              <w:right w:val="single" w:sz="4" w:space="0" w:color="auto"/>
            </w:tcBorders>
            <w:vAlign w:val="center"/>
            <w:hideMark/>
          </w:tcPr>
          <w:p w:rsidR="004D56C1" w:rsidRPr="00212D3E" w:rsidRDefault="004D56C1"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p>
        </w:tc>
        <w:tc>
          <w:tcPr>
            <w:tcW w:w="998" w:type="dxa"/>
            <w:gridSpan w:val="3"/>
            <w:vMerge/>
            <w:tcBorders>
              <w:left w:val="single" w:sz="4" w:space="0" w:color="auto"/>
              <w:bottom w:val="single" w:sz="4" w:space="0" w:color="000000"/>
              <w:right w:val="single" w:sz="4" w:space="0" w:color="auto"/>
            </w:tcBorders>
            <w:vAlign w:val="center"/>
          </w:tcPr>
          <w:p w:rsidR="004D56C1" w:rsidRPr="00212D3E" w:rsidRDefault="004D56C1"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p>
        </w:tc>
        <w:tc>
          <w:tcPr>
            <w:tcW w:w="849" w:type="dxa"/>
            <w:gridSpan w:val="2"/>
            <w:vMerge/>
            <w:tcBorders>
              <w:left w:val="single" w:sz="4" w:space="0" w:color="auto"/>
              <w:bottom w:val="single" w:sz="4" w:space="0" w:color="000000"/>
              <w:right w:val="single" w:sz="4" w:space="0" w:color="auto"/>
            </w:tcBorders>
            <w:vAlign w:val="center"/>
          </w:tcPr>
          <w:p w:rsidR="004D56C1" w:rsidRPr="00212D3E" w:rsidRDefault="004D56C1"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p>
        </w:tc>
        <w:tc>
          <w:tcPr>
            <w:tcW w:w="990" w:type="dxa"/>
            <w:gridSpan w:val="4"/>
            <w:vMerge/>
            <w:tcBorders>
              <w:left w:val="single" w:sz="4" w:space="0" w:color="auto"/>
              <w:bottom w:val="single" w:sz="4" w:space="0" w:color="000000"/>
              <w:right w:val="single" w:sz="4" w:space="0" w:color="000000"/>
            </w:tcBorders>
            <w:vAlign w:val="center"/>
          </w:tcPr>
          <w:p w:rsidR="004D56C1" w:rsidRPr="00212D3E" w:rsidRDefault="004D56C1"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p>
        </w:tc>
        <w:tc>
          <w:tcPr>
            <w:tcW w:w="865" w:type="dxa"/>
            <w:gridSpan w:val="2"/>
            <w:vMerge/>
            <w:tcBorders>
              <w:left w:val="single" w:sz="4" w:space="0" w:color="auto"/>
              <w:bottom w:val="single" w:sz="4" w:space="0" w:color="000000"/>
              <w:right w:val="single" w:sz="4" w:space="0" w:color="000000"/>
            </w:tcBorders>
            <w:vAlign w:val="center"/>
          </w:tcPr>
          <w:p w:rsidR="004D56C1" w:rsidRPr="00212D3E" w:rsidRDefault="004D56C1"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p>
        </w:tc>
        <w:tc>
          <w:tcPr>
            <w:tcW w:w="2557" w:type="dxa"/>
            <w:gridSpan w:val="3"/>
            <w:tcBorders>
              <w:top w:val="single" w:sz="4" w:space="0" w:color="auto"/>
              <w:left w:val="nil"/>
              <w:bottom w:val="single" w:sz="4" w:space="0" w:color="auto"/>
              <w:right w:val="single" w:sz="4" w:space="0" w:color="000000"/>
            </w:tcBorders>
            <w:shd w:val="clear" w:color="auto" w:fill="auto"/>
            <w:vAlign w:val="center"/>
            <w:hideMark/>
          </w:tcPr>
          <w:p w:rsidR="004D56C1" w:rsidRPr="00212D3E" w:rsidRDefault="004D56C1"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Коэффициент доступности жилья</w:t>
            </w:r>
          </w:p>
        </w:tc>
        <w:tc>
          <w:tcPr>
            <w:tcW w:w="983" w:type="dxa"/>
            <w:tcBorders>
              <w:top w:val="single" w:sz="4" w:space="0" w:color="auto"/>
              <w:left w:val="nil"/>
              <w:bottom w:val="single" w:sz="4" w:space="0" w:color="auto"/>
              <w:right w:val="single" w:sz="4" w:space="0" w:color="auto"/>
            </w:tcBorders>
            <w:shd w:val="clear" w:color="auto" w:fill="auto"/>
            <w:noWrap/>
            <w:vAlign w:val="center"/>
            <w:hideMark/>
          </w:tcPr>
          <w:p w:rsidR="004D56C1" w:rsidRPr="00212D3E" w:rsidRDefault="004D56C1"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Год</w:t>
            </w:r>
          </w:p>
        </w:tc>
        <w:tc>
          <w:tcPr>
            <w:tcW w:w="1273" w:type="dxa"/>
            <w:tcBorders>
              <w:top w:val="single" w:sz="4" w:space="0" w:color="auto"/>
              <w:left w:val="nil"/>
              <w:bottom w:val="single" w:sz="4" w:space="0" w:color="auto"/>
              <w:right w:val="single" w:sz="4" w:space="0" w:color="auto"/>
            </w:tcBorders>
            <w:shd w:val="clear" w:color="000000" w:fill="FFFFFF"/>
            <w:noWrap/>
            <w:vAlign w:val="center"/>
            <w:hideMark/>
          </w:tcPr>
          <w:p w:rsidR="004D56C1" w:rsidRPr="00212D3E" w:rsidRDefault="004D56C1"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2,88</w:t>
            </w:r>
          </w:p>
        </w:tc>
        <w:tc>
          <w:tcPr>
            <w:tcW w:w="1001" w:type="dxa"/>
            <w:tcBorders>
              <w:top w:val="single" w:sz="4" w:space="0" w:color="auto"/>
              <w:left w:val="nil"/>
              <w:bottom w:val="single" w:sz="4" w:space="0" w:color="auto"/>
              <w:right w:val="single" w:sz="4" w:space="0" w:color="auto"/>
            </w:tcBorders>
            <w:shd w:val="clear" w:color="000000" w:fill="FFFFFF"/>
            <w:noWrap/>
            <w:vAlign w:val="center"/>
            <w:hideMark/>
          </w:tcPr>
          <w:p w:rsidR="004D56C1" w:rsidRPr="00212D3E" w:rsidRDefault="004D56C1"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2,86</w:t>
            </w:r>
          </w:p>
        </w:tc>
        <w:tc>
          <w:tcPr>
            <w:tcW w:w="859" w:type="dxa"/>
            <w:tcBorders>
              <w:top w:val="single" w:sz="4" w:space="0" w:color="auto"/>
              <w:left w:val="nil"/>
              <w:bottom w:val="single" w:sz="4" w:space="0" w:color="auto"/>
              <w:right w:val="single" w:sz="4" w:space="0" w:color="auto"/>
            </w:tcBorders>
            <w:shd w:val="clear" w:color="000000" w:fill="FFFFFF"/>
            <w:noWrap/>
            <w:vAlign w:val="center"/>
            <w:hideMark/>
          </w:tcPr>
          <w:p w:rsidR="004D56C1" w:rsidRPr="00212D3E" w:rsidRDefault="004D56C1"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2,82</w:t>
            </w:r>
          </w:p>
        </w:tc>
        <w:tc>
          <w:tcPr>
            <w:tcW w:w="85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D56C1" w:rsidRPr="00212D3E" w:rsidRDefault="004D56C1"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2,74</w:t>
            </w:r>
          </w:p>
        </w:tc>
        <w:tc>
          <w:tcPr>
            <w:tcW w:w="85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D56C1" w:rsidRPr="00212D3E" w:rsidRDefault="004D56C1"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2,71</w:t>
            </w:r>
          </w:p>
        </w:tc>
        <w:tc>
          <w:tcPr>
            <w:tcW w:w="827"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D56C1" w:rsidRPr="00212D3E" w:rsidRDefault="004D56C1"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2,67</w:t>
            </w:r>
          </w:p>
        </w:tc>
      </w:tr>
      <w:tr w:rsidR="004D56C1" w:rsidRPr="00212D3E" w:rsidTr="00C03C9A">
        <w:trPr>
          <w:gridAfter w:val="2"/>
          <w:wAfter w:w="27" w:type="dxa"/>
          <w:trHeight w:val="2061"/>
        </w:trPr>
        <w:tc>
          <w:tcPr>
            <w:tcW w:w="552" w:type="dxa"/>
            <w:gridSpan w:val="2"/>
            <w:vMerge/>
            <w:tcBorders>
              <w:left w:val="single" w:sz="4" w:space="0" w:color="auto"/>
              <w:bottom w:val="single" w:sz="4" w:space="0" w:color="000000"/>
              <w:right w:val="single" w:sz="4" w:space="0" w:color="auto"/>
            </w:tcBorders>
            <w:vAlign w:val="center"/>
          </w:tcPr>
          <w:p w:rsidR="004D56C1" w:rsidRPr="00212D3E" w:rsidRDefault="004D56C1"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p>
        </w:tc>
        <w:tc>
          <w:tcPr>
            <w:tcW w:w="1840" w:type="dxa"/>
            <w:tcBorders>
              <w:left w:val="single" w:sz="4" w:space="0" w:color="auto"/>
              <w:bottom w:val="single" w:sz="4" w:space="0" w:color="000000"/>
              <w:right w:val="single" w:sz="4" w:space="0" w:color="auto"/>
            </w:tcBorders>
            <w:vAlign w:val="center"/>
          </w:tcPr>
          <w:p w:rsidR="004D56C1" w:rsidRPr="00212D3E" w:rsidRDefault="004D56C1"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Строительство объектов социальной инфраструктуры</w:t>
            </w:r>
          </w:p>
        </w:tc>
        <w:tc>
          <w:tcPr>
            <w:tcW w:w="3702" w:type="dxa"/>
            <w:gridSpan w:val="11"/>
            <w:tcBorders>
              <w:left w:val="single" w:sz="4" w:space="0" w:color="auto"/>
              <w:bottom w:val="single" w:sz="4" w:space="0" w:color="000000"/>
              <w:right w:val="single" w:sz="4" w:space="0" w:color="000000"/>
            </w:tcBorders>
            <w:vAlign w:val="center"/>
          </w:tcPr>
          <w:p w:rsidR="004D56C1" w:rsidRPr="00212D3E" w:rsidRDefault="004D56C1"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Финансирование предусмотрено в рамках муниципальной программы «Развитие образования в Сергиево-Посадском муниципальном районе на 2014-2018 годы»</w:t>
            </w:r>
          </w:p>
        </w:tc>
        <w:tc>
          <w:tcPr>
            <w:tcW w:w="2557" w:type="dxa"/>
            <w:gridSpan w:val="3"/>
            <w:tcBorders>
              <w:top w:val="single" w:sz="4" w:space="0" w:color="auto"/>
              <w:left w:val="nil"/>
              <w:bottom w:val="single" w:sz="4" w:space="0" w:color="auto"/>
              <w:right w:val="single" w:sz="4" w:space="0" w:color="000000"/>
            </w:tcBorders>
            <w:shd w:val="clear" w:color="auto" w:fill="auto"/>
            <w:vAlign w:val="center"/>
          </w:tcPr>
          <w:p w:rsidR="004D56C1" w:rsidRPr="00212D3E" w:rsidRDefault="004D56C1"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Calibri" w:hAnsi="Times New Roman" w:cs="Times New Roman"/>
                <w:sz w:val="20"/>
                <w:szCs w:val="20"/>
              </w:rPr>
              <w:t>Степень готовности объектов социальной инфраструктуры</w:t>
            </w:r>
          </w:p>
        </w:tc>
        <w:tc>
          <w:tcPr>
            <w:tcW w:w="983" w:type="dxa"/>
            <w:tcBorders>
              <w:top w:val="single" w:sz="4" w:space="0" w:color="auto"/>
              <w:left w:val="nil"/>
              <w:bottom w:val="single" w:sz="4" w:space="0" w:color="auto"/>
              <w:right w:val="single" w:sz="4" w:space="0" w:color="auto"/>
            </w:tcBorders>
            <w:shd w:val="clear" w:color="auto" w:fill="auto"/>
            <w:noWrap/>
            <w:vAlign w:val="center"/>
          </w:tcPr>
          <w:p w:rsidR="004D56C1" w:rsidRPr="00212D3E" w:rsidRDefault="004D56C1"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Процент</w:t>
            </w:r>
          </w:p>
        </w:tc>
        <w:tc>
          <w:tcPr>
            <w:tcW w:w="1273" w:type="dxa"/>
            <w:tcBorders>
              <w:top w:val="single" w:sz="4" w:space="0" w:color="auto"/>
              <w:left w:val="nil"/>
              <w:bottom w:val="single" w:sz="4" w:space="0" w:color="auto"/>
              <w:right w:val="single" w:sz="4" w:space="0" w:color="auto"/>
            </w:tcBorders>
            <w:shd w:val="clear" w:color="000000" w:fill="FFFFFF"/>
            <w:noWrap/>
            <w:vAlign w:val="center"/>
          </w:tcPr>
          <w:p w:rsidR="004D56C1" w:rsidRPr="00212D3E" w:rsidRDefault="004D56C1"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w:t>
            </w:r>
          </w:p>
        </w:tc>
        <w:tc>
          <w:tcPr>
            <w:tcW w:w="1001" w:type="dxa"/>
            <w:tcBorders>
              <w:top w:val="single" w:sz="4" w:space="0" w:color="auto"/>
              <w:left w:val="nil"/>
              <w:bottom w:val="single" w:sz="4" w:space="0" w:color="auto"/>
              <w:right w:val="single" w:sz="4" w:space="0" w:color="auto"/>
            </w:tcBorders>
            <w:shd w:val="clear" w:color="000000" w:fill="FFFFFF"/>
            <w:noWrap/>
            <w:vAlign w:val="center"/>
          </w:tcPr>
          <w:p w:rsidR="004D56C1" w:rsidRPr="00212D3E" w:rsidRDefault="004D56C1"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w:t>
            </w:r>
          </w:p>
        </w:tc>
        <w:tc>
          <w:tcPr>
            <w:tcW w:w="859" w:type="dxa"/>
            <w:tcBorders>
              <w:top w:val="single" w:sz="4" w:space="0" w:color="auto"/>
              <w:left w:val="nil"/>
              <w:bottom w:val="single" w:sz="4" w:space="0" w:color="auto"/>
              <w:right w:val="single" w:sz="4" w:space="0" w:color="auto"/>
            </w:tcBorders>
            <w:shd w:val="clear" w:color="000000" w:fill="FFFFFF"/>
            <w:noWrap/>
            <w:vAlign w:val="center"/>
          </w:tcPr>
          <w:p w:rsidR="004D56C1" w:rsidRPr="00212D3E" w:rsidRDefault="004D56C1"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40</w:t>
            </w:r>
          </w:p>
        </w:tc>
        <w:tc>
          <w:tcPr>
            <w:tcW w:w="855" w:type="dxa"/>
            <w:gridSpan w:val="2"/>
            <w:tcBorders>
              <w:top w:val="single" w:sz="4" w:space="0" w:color="auto"/>
              <w:left w:val="nil"/>
              <w:bottom w:val="single" w:sz="4" w:space="0" w:color="auto"/>
              <w:right w:val="single" w:sz="4" w:space="0" w:color="auto"/>
            </w:tcBorders>
            <w:shd w:val="clear" w:color="000000" w:fill="FFFFFF"/>
            <w:noWrap/>
            <w:vAlign w:val="center"/>
          </w:tcPr>
          <w:p w:rsidR="004D56C1" w:rsidRPr="00212D3E" w:rsidRDefault="004D56C1"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70</w:t>
            </w:r>
          </w:p>
        </w:tc>
        <w:tc>
          <w:tcPr>
            <w:tcW w:w="851"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rsidR="004D56C1" w:rsidRPr="00212D3E" w:rsidRDefault="004D56C1"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100</w:t>
            </w:r>
          </w:p>
        </w:tc>
        <w:tc>
          <w:tcPr>
            <w:tcW w:w="827"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rsidR="004D56C1" w:rsidRPr="00212D3E" w:rsidRDefault="004D56C1" w:rsidP="00BB76F7">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w:t>
            </w:r>
          </w:p>
        </w:tc>
      </w:tr>
      <w:tr w:rsidR="004D56C1" w:rsidRPr="00212D3E" w:rsidTr="00212D3E">
        <w:trPr>
          <w:trHeight w:val="425"/>
        </w:trPr>
        <w:tc>
          <w:tcPr>
            <w:tcW w:w="15327" w:type="dxa"/>
            <w:gridSpan w:val="29"/>
            <w:tcBorders>
              <w:top w:val="single" w:sz="4" w:space="0" w:color="auto"/>
              <w:left w:val="single" w:sz="4" w:space="0" w:color="auto"/>
              <w:right w:val="single" w:sz="4" w:space="0" w:color="auto"/>
            </w:tcBorders>
            <w:shd w:val="clear" w:color="auto" w:fill="auto"/>
            <w:noWrap/>
            <w:vAlign w:val="center"/>
          </w:tcPr>
          <w:p w:rsidR="004D56C1" w:rsidRPr="00212D3E" w:rsidRDefault="004D56C1" w:rsidP="00BB76F7">
            <w:pPr>
              <w:widowControl w:val="0"/>
              <w:autoSpaceDE w:val="0"/>
              <w:autoSpaceDN w:val="0"/>
              <w:adjustRightInd w:val="0"/>
              <w:spacing w:after="0" w:line="240" w:lineRule="auto"/>
              <w:jc w:val="center"/>
              <w:rPr>
                <w:rFonts w:ascii="Times New Roman" w:hAnsi="Times New Roman" w:cs="Times New Roman"/>
                <w:color w:val="FF0000"/>
                <w:sz w:val="20"/>
                <w:szCs w:val="20"/>
              </w:rPr>
            </w:pPr>
            <w:r w:rsidRPr="00212D3E">
              <w:rPr>
                <w:rFonts w:ascii="Times New Roman" w:hAnsi="Times New Roman" w:cs="Times New Roman"/>
                <w:sz w:val="20"/>
                <w:szCs w:val="20"/>
              </w:rPr>
              <w:lastRenderedPageBreak/>
              <w:t>Подпрограмма «</w:t>
            </w:r>
            <w:r w:rsidRPr="00212D3E">
              <w:rPr>
                <w:rFonts w:ascii="Times New Roman" w:eastAsia="Times New Roman" w:hAnsi="Times New Roman" w:cs="Times New Roman"/>
                <w:sz w:val="20"/>
                <w:szCs w:val="20"/>
                <w:lang w:eastAsia="ru-RU"/>
              </w:rPr>
              <w:t>Переселение граждан из многоквартирных жилых домов, признанных аварийными в установленном законодательством  порядке»</w:t>
            </w:r>
          </w:p>
        </w:tc>
      </w:tr>
      <w:tr w:rsidR="004D56C1" w:rsidRPr="00212D3E" w:rsidTr="00C03C9A">
        <w:trPr>
          <w:trHeight w:val="966"/>
        </w:trPr>
        <w:tc>
          <w:tcPr>
            <w:tcW w:w="552" w:type="dxa"/>
            <w:gridSpan w:val="2"/>
            <w:vMerge w:val="restart"/>
            <w:tcBorders>
              <w:top w:val="single" w:sz="4" w:space="0" w:color="auto"/>
              <w:left w:val="single" w:sz="4" w:space="0" w:color="auto"/>
              <w:right w:val="single" w:sz="4" w:space="0" w:color="auto"/>
            </w:tcBorders>
            <w:shd w:val="clear" w:color="auto" w:fill="auto"/>
            <w:noWrap/>
            <w:vAlign w:val="center"/>
          </w:tcPr>
          <w:p w:rsidR="004D56C1" w:rsidRPr="00212D3E" w:rsidRDefault="004D56C1" w:rsidP="00BB76F7">
            <w:pPr>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8.</w:t>
            </w:r>
          </w:p>
        </w:tc>
        <w:tc>
          <w:tcPr>
            <w:tcW w:w="1840" w:type="dxa"/>
            <w:vMerge w:val="restart"/>
            <w:tcBorders>
              <w:top w:val="single" w:sz="4" w:space="0" w:color="auto"/>
              <w:left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Переселение граждан из многоквартирных жилых домов, признанных аварийными в установленном законодательством  порядке</w:t>
            </w:r>
          </w:p>
        </w:tc>
        <w:tc>
          <w:tcPr>
            <w:tcW w:w="1005" w:type="dxa"/>
            <w:gridSpan w:val="4"/>
            <w:vMerge w:val="restart"/>
            <w:tcBorders>
              <w:top w:val="single" w:sz="4" w:space="0" w:color="auto"/>
              <w:left w:val="single" w:sz="4" w:space="0" w:color="auto"/>
              <w:right w:val="single" w:sz="4" w:space="0" w:color="auto"/>
            </w:tcBorders>
            <w:vAlign w:val="center"/>
          </w:tcPr>
          <w:p w:rsidR="008D2B1B" w:rsidRDefault="008D2B1B" w:rsidP="00212D3E">
            <w:pPr>
              <w:jc w:val="center"/>
              <w:rPr>
                <w:rFonts w:ascii="Times New Roman" w:eastAsia="Times New Roman" w:hAnsi="Times New Roman" w:cs="Times New Roman"/>
                <w:sz w:val="16"/>
                <w:szCs w:val="16"/>
                <w:lang w:eastAsia="ru-RU"/>
              </w:rPr>
            </w:pPr>
          </w:p>
          <w:p w:rsidR="004D56C1" w:rsidRPr="00212D3E" w:rsidRDefault="008D2B1B" w:rsidP="00212D3E">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3998911,</w:t>
            </w:r>
            <w:r w:rsidR="004D56C1" w:rsidRPr="00212D3E">
              <w:rPr>
                <w:rFonts w:ascii="Times New Roman" w:eastAsia="Times New Roman" w:hAnsi="Times New Roman" w:cs="Times New Roman"/>
                <w:sz w:val="16"/>
                <w:szCs w:val="16"/>
                <w:lang w:eastAsia="ru-RU"/>
              </w:rPr>
              <w:t>04</w:t>
            </w:r>
          </w:p>
        </w:tc>
        <w:tc>
          <w:tcPr>
            <w:tcW w:w="993" w:type="dxa"/>
            <w:gridSpan w:val="4"/>
            <w:vMerge w:val="restart"/>
            <w:tcBorders>
              <w:top w:val="single" w:sz="4" w:space="0" w:color="auto"/>
              <w:left w:val="single" w:sz="4" w:space="0" w:color="auto"/>
              <w:right w:val="single" w:sz="4" w:space="0" w:color="auto"/>
            </w:tcBorders>
            <w:vAlign w:val="center"/>
          </w:tcPr>
          <w:p w:rsidR="00A328F9" w:rsidRDefault="00A328F9" w:rsidP="008D2B1B">
            <w:pPr>
              <w:tabs>
                <w:tab w:val="left" w:pos="4320"/>
              </w:tabs>
              <w:autoSpaceDE w:val="0"/>
              <w:autoSpaceDN w:val="0"/>
              <w:adjustRightInd w:val="0"/>
              <w:spacing w:after="0" w:line="240" w:lineRule="auto"/>
              <w:rPr>
                <w:rFonts w:ascii="Times New Roman" w:eastAsia="Times New Roman" w:hAnsi="Times New Roman" w:cs="Times New Roman"/>
                <w:sz w:val="16"/>
                <w:szCs w:val="16"/>
                <w:lang w:eastAsia="ru-RU"/>
              </w:rPr>
            </w:pPr>
          </w:p>
          <w:p w:rsidR="004D56C1" w:rsidRPr="00212D3E" w:rsidRDefault="00A328F9" w:rsidP="00A328F9">
            <w:pPr>
              <w:tabs>
                <w:tab w:val="left" w:pos="4320"/>
              </w:tabs>
              <w:autoSpaceDE w:val="0"/>
              <w:autoSpaceDN w:val="0"/>
              <w:adjustRightInd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331 371,36</w:t>
            </w:r>
          </w:p>
        </w:tc>
        <w:tc>
          <w:tcPr>
            <w:tcW w:w="839" w:type="dxa"/>
            <w:vMerge w:val="restart"/>
            <w:tcBorders>
              <w:top w:val="single" w:sz="4" w:space="0" w:color="auto"/>
              <w:left w:val="single" w:sz="4" w:space="0" w:color="auto"/>
              <w:right w:val="single" w:sz="4" w:space="0" w:color="auto"/>
            </w:tcBorders>
            <w:vAlign w:val="center"/>
          </w:tcPr>
          <w:p w:rsidR="008D2B1B" w:rsidRDefault="008D2B1B" w:rsidP="00212D3E">
            <w:pPr>
              <w:tabs>
                <w:tab w:val="left" w:pos="4320"/>
              </w:tabs>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4D56C1" w:rsidRPr="00212D3E" w:rsidRDefault="004D56C1" w:rsidP="00212D3E">
            <w:pPr>
              <w:tabs>
                <w:tab w:val="left" w:pos="4320"/>
              </w:tabs>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12D3E">
              <w:rPr>
                <w:rFonts w:ascii="Times New Roman" w:eastAsia="Times New Roman" w:hAnsi="Times New Roman" w:cs="Times New Roman"/>
                <w:sz w:val="16"/>
                <w:szCs w:val="16"/>
                <w:lang w:eastAsia="ru-RU"/>
              </w:rPr>
              <w:t>220780,2</w:t>
            </w:r>
          </w:p>
        </w:tc>
        <w:tc>
          <w:tcPr>
            <w:tcW w:w="865" w:type="dxa"/>
            <w:gridSpan w:val="2"/>
            <w:vMerge w:val="restart"/>
            <w:tcBorders>
              <w:top w:val="single" w:sz="4" w:space="0" w:color="auto"/>
              <w:left w:val="single" w:sz="4" w:space="0" w:color="auto"/>
              <w:right w:val="single" w:sz="4" w:space="0" w:color="auto"/>
            </w:tcBorders>
            <w:shd w:val="clear" w:color="auto" w:fill="FFFFFF" w:themeFill="background1"/>
            <w:vAlign w:val="center"/>
          </w:tcPr>
          <w:p w:rsidR="008D2B1B" w:rsidRDefault="008D2B1B" w:rsidP="00212D3E">
            <w:pPr>
              <w:jc w:val="center"/>
              <w:rPr>
                <w:rFonts w:ascii="Times New Roman" w:eastAsia="Times New Roman" w:hAnsi="Times New Roman" w:cs="Times New Roman"/>
                <w:sz w:val="16"/>
                <w:szCs w:val="16"/>
                <w:lang w:eastAsia="ru-RU"/>
              </w:rPr>
            </w:pPr>
          </w:p>
          <w:p w:rsidR="004D56C1" w:rsidRPr="00212D3E" w:rsidRDefault="008D2B1B" w:rsidP="00212D3E">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89968,</w:t>
            </w:r>
            <w:r w:rsidR="004D56C1" w:rsidRPr="00212D3E">
              <w:rPr>
                <w:rFonts w:ascii="Times New Roman" w:eastAsia="Times New Roman" w:hAnsi="Times New Roman" w:cs="Times New Roman"/>
                <w:sz w:val="16"/>
                <w:szCs w:val="16"/>
                <w:lang w:eastAsia="ru-RU"/>
              </w:rPr>
              <w:t>0</w:t>
            </w:r>
          </w:p>
        </w:tc>
        <w:tc>
          <w:tcPr>
            <w:tcW w:w="254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D56C1" w:rsidRPr="00212D3E" w:rsidRDefault="004D56C1" w:rsidP="00BB76F7">
            <w:pPr>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 xml:space="preserve">Количество граждан, </w:t>
            </w:r>
            <w:r w:rsidRPr="00212D3E">
              <w:rPr>
                <w:rFonts w:ascii="Times New Roman" w:eastAsia="Times New Roman" w:hAnsi="Times New Roman" w:cs="Times New Roman"/>
                <w:sz w:val="20"/>
                <w:szCs w:val="20"/>
                <w:lang w:eastAsia="ru-RU"/>
              </w:rPr>
              <w:br w:type="page"/>
              <w:t xml:space="preserve">переселенных из аварийного жилищного фонда, в </w:t>
            </w:r>
            <w:proofErr w:type="spellStart"/>
            <w:r w:rsidRPr="00212D3E">
              <w:rPr>
                <w:rFonts w:ascii="Times New Roman" w:eastAsia="Times New Roman" w:hAnsi="Times New Roman" w:cs="Times New Roman"/>
                <w:sz w:val="20"/>
                <w:szCs w:val="20"/>
                <w:lang w:eastAsia="ru-RU"/>
              </w:rPr>
              <w:t>т.ч</w:t>
            </w:r>
            <w:proofErr w:type="spellEnd"/>
            <w:r w:rsidRPr="00212D3E">
              <w:rPr>
                <w:rFonts w:ascii="Times New Roman" w:eastAsia="Times New Roman" w:hAnsi="Times New Roman" w:cs="Times New Roman"/>
                <w:sz w:val="20"/>
                <w:szCs w:val="20"/>
                <w:lang w:eastAsia="ru-RU"/>
              </w:rPr>
              <w:t>.</w:t>
            </w:r>
          </w:p>
        </w:tc>
        <w:tc>
          <w:tcPr>
            <w:tcW w:w="992" w:type="dxa"/>
            <w:gridSpan w:val="2"/>
            <w:vMerge w:val="restart"/>
            <w:tcBorders>
              <w:top w:val="single" w:sz="4" w:space="0" w:color="auto"/>
              <w:left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Человек</w:t>
            </w:r>
          </w:p>
        </w:tc>
        <w:tc>
          <w:tcPr>
            <w:tcW w:w="1273" w:type="dxa"/>
            <w:tcBorders>
              <w:top w:val="single" w:sz="4" w:space="0" w:color="auto"/>
              <w:left w:val="single" w:sz="4" w:space="0" w:color="auto"/>
              <w:bottom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330</w:t>
            </w:r>
          </w:p>
        </w:tc>
        <w:tc>
          <w:tcPr>
            <w:tcW w:w="1001" w:type="dxa"/>
            <w:tcBorders>
              <w:top w:val="single" w:sz="4" w:space="0" w:color="auto"/>
              <w:left w:val="single" w:sz="4" w:space="0" w:color="auto"/>
              <w:bottom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1194</w:t>
            </w:r>
          </w:p>
        </w:tc>
        <w:tc>
          <w:tcPr>
            <w:tcW w:w="859" w:type="dxa"/>
            <w:tcBorders>
              <w:top w:val="single" w:sz="4" w:space="0" w:color="auto"/>
              <w:left w:val="single" w:sz="4" w:space="0" w:color="auto"/>
              <w:bottom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549</w:t>
            </w:r>
          </w:p>
        </w:tc>
        <w:tc>
          <w:tcPr>
            <w:tcW w:w="855" w:type="dxa"/>
            <w:gridSpan w:val="2"/>
            <w:tcBorders>
              <w:top w:val="single" w:sz="4" w:space="0" w:color="auto"/>
              <w:left w:val="single" w:sz="4" w:space="0" w:color="auto"/>
              <w:bottom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582</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760</w:t>
            </w:r>
          </w:p>
        </w:tc>
        <w:tc>
          <w:tcPr>
            <w:tcW w:w="854" w:type="dxa"/>
            <w:gridSpan w:val="4"/>
            <w:tcBorders>
              <w:top w:val="single" w:sz="4" w:space="0" w:color="auto"/>
              <w:left w:val="single" w:sz="4" w:space="0" w:color="auto"/>
              <w:bottom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1379</w:t>
            </w:r>
          </w:p>
        </w:tc>
      </w:tr>
      <w:tr w:rsidR="004D56C1" w:rsidRPr="00212D3E" w:rsidTr="00F514A3">
        <w:trPr>
          <w:trHeight w:val="320"/>
        </w:trPr>
        <w:tc>
          <w:tcPr>
            <w:tcW w:w="552" w:type="dxa"/>
            <w:gridSpan w:val="2"/>
            <w:vMerge/>
            <w:tcBorders>
              <w:left w:val="single" w:sz="4" w:space="0" w:color="auto"/>
              <w:right w:val="single" w:sz="4" w:space="0" w:color="auto"/>
            </w:tcBorders>
            <w:shd w:val="clear" w:color="auto" w:fill="auto"/>
            <w:noWrap/>
            <w:vAlign w:val="center"/>
          </w:tcPr>
          <w:p w:rsidR="004D56C1" w:rsidRPr="00212D3E" w:rsidRDefault="004D56C1" w:rsidP="00BB76F7">
            <w:pPr>
              <w:jc w:val="center"/>
              <w:rPr>
                <w:rFonts w:ascii="Times New Roman" w:eastAsia="Times New Roman" w:hAnsi="Times New Roman" w:cs="Times New Roman"/>
                <w:sz w:val="20"/>
                <w:szCs w:val="20"/>
                <w:lang w:eastAsia="ru-RU"/>
              </w:rPr>
            </w:pPr>
          </w:p>
        </w:tc>
        <w:tc>
          <w:tcPr>
            <w:tcW w:w="1840" w:type="dxa"/>
            <w:vMerge/>
            <w:tcBorders>
              <w:left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p>
        </w:tc>
        <w:tc>
          <w:tcPr>
            <w:tcW w:w="1005" w:type="dxa"/>
            <w:gridSpan w:val="4"/>
            <w:vMerge/>
            <w:tcBorders>
              <w:left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p>
        </w:tc>
        <w:tc>
          <w:tcPr>
            <w:tcW w:w="993" w:type="dxa"/>
            <w:gridSpan w:val="4"/>
            <w:vMerge/>
            <w:tcBorders>
              <w:left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p>
        </w:tc>
        <w:tc>
          <w:tcPr>
            <w:tcW w:w="839" w:type="dxa"/>
            <w:vMerge/>
            <w:tcBorders>
              <w:left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p>
        </w:tc>
        <w:tc>
          <w:tcPr>
            <w:tcW w:w="865" w:type="dxa"/>
            <w:gridSpan w:val="2"/>
            <w:vMerge/>
            <w:tcBorders>
              <w:left w:val="single" w:sz="4" w:space="0" w:color="auto"/>
              <w:right w:val="single" w:sz="4" w:space="0" w:color="auto"/>
            </w:tcBorders>
            <w:shd w:val="clear" w:color="auto" w:fill="FFFFFF" w:themeFill="background1"/>
            <w:vAlign w:val="center"/>
          </w:tcPr>
          <w:p w:rsidR="004D56C1" w:rsidRPr="00212D3E" w:rsidRDefault="004D56C1" w:rsidP="00BB76F7">
            <w:pPr>
              <w:jc w:val="center"/>
              <w:rPr>
                <w:rFonts w:ascii="Times New Roman" w:eastAsia="Times New Roman" w:hAnsi="Times New Roman" w:cs="Times New Roman"/>
                <w:sz w:val="20"/>
                <w:szCs w:val="20"/>
                <w:lang w:eastAsia="ru-RU"/>
              </w:rPr>
            </w:pPr>
          </w:p>
        </w:tc>
        <w:tc>
          <w:tcPr>
            <w:tcW w:w="2548" w:type="dxa"/>
            <w:gridSpan w:val="2"/>
            <w:tcBorders>
              <w:top w:val="single" w:sz="4" w:space="0" w:color="auto"/>
              <w:left w:val="single" w:sz="4" w:space="0" w:color="auto"/>
              <w:right w:val="single" w:sz="4" w:space="0" w:color="auto"/>
            </w:tcBorders>
            <w:shd w:val="clear" w:color="auto" w:fill="FFFFFF" w:themeFill="background1"/>
            <w:vAlign w:val="center"/>
          </w:tcPr>
          <w:p w:rsidR="004D56C1" w:rsidRPr="00212D3E" w:rsidRDefault="004D56C1" w:rsidP="00801879">
            <w:pPr>
              <w:jc w:val="center"/>
              <w:rPr>
                <w:rFonts w:ascii="Times New Roman" w:eastAsia="Times New Roman" w:hAnsi="Times New Roman" w:cs="Times New Roman"/>
                <w:sz w:val="20"/>
                <w:szCs w:val="20"/>
                <w:lang w:eastAsia="ru-RU"/>
              </w:rPr>
            </w:pPr>
            <w:proofErr w:type="spellStart"/>
            <w:r w:rsidRPr="00212D3E">
              <w:rPr>
                <w:rFonts w:ascii="Times New Roman" w:eastAsia="Times New Roman" w:hAnsi="Times New Roman" w:cs="Times New Roman"/>
                <w:sz w:val="20"/>
                <w:szCs w:val="20"/>
                <w:lang w:eastAsia="ru-RU"/>
              </w:rPr>
              <w:t>г.п</w:t>
            </w:r>
            <w:proofErr w:type="spellEnd"/>
            <w:r w:rsidRPr="00212D3E">
              <w:rPr>
                <w:rFonts w:ascii="Times New Roman" w:eastAsia="Times New Roman" w:hAnsi="Times New Roman" w:cs="Times New Roman"/>
                <w:sz w:val="20"/>
                <w:szCs w:val="20"/>
                <w:lang w:eastAsia="ru-RU"/>
              </w:rPr>
              <w:t xml:space="preserve">. </w:t>
            </w:r>
            <w:proofErr w:type="spellStart"/>
            <w:r w:rsidRPr="00212D3E">
              <w:rPr>
                <w:rFonts w:ascii="Times New Roman" w:eastAsia="Times New Roman" w:hAnsi="Times New Roman" w:cs="Times New Roman"/>
                <w:sz w:val="20"/>
                <w:szCs w:val="20"/>
                <w:lang w:eastAsia="ru-RU"/>
              </w:rPr>
              <w:t>Богородское</w:t>
            </w:r>
            <w:proofErr w:type="spellEnd"/>
          </w:p>
        </w:tc>
        <w:tc>
          <w:tcPr>
            <w:tcW w:w="992" w:type="dxa"/>
            <w:gridSpan w:val="2"/>
            <w:vMerge/>
            <w:tcBorders>
              <w:left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p>
        </w:tc>
        <w:tc>
          <w:tcPr>
            <w:tcW w:w="1273" w:type="dxa"/>
            <w:tcBorders>
              <w:top w:val="single" w:sz="4" w:space="0" w:color="auto"/>
              <w:left w:val="single" w:sz="4" w:space="0" w:color="auto"/>
              <w:bottom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69</w:t>
            </w:r>
          </w:p>
        </w:tc>
        <w:tc>
          <w:tcPr>
            <w:tcW w:w="1001" w:type="dxa"/>
            <w:tcBorders>
              <w:top w:val="single" w:sz="4" w:space="0" w:color="auto"/>
              <w:left w:val="single" w:sz="4" w:space="0" w:color="auto"/>
              <w:bottom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74</w:t>
            </w:r>
          </w:p>
        </w:tc>
        <w:tc>
          <w:tcPr>
            <w:tcW w:w="859" w:type="dxa"/>
            <w:tcBorders>
              <w:top w:val="single" w:sz="4" w:space="0" w:color="auto"/>
              <w:left w:val="single" w:sz="4" w:space="0" w:color="auto"/>
              <w:bottom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w:t>
            </w:r>
          </w:p>
        </w:tc>
        <w:tc>
          <w:tcPr>
            <w:tcW w:w="855" w:type="dxa"/>
            <w:gridSpan w:val="2"/>
            <w:tcBorders>
              <w:top w:val="single" w:sz="4" w:space="0" w:color="auto"/>
              <w:left w:val="single" w:sz="4" w:space="0" w:color="auto"/>
              <w:bottom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w:t>
            </w:r>
          </w:p>
        </w:tc>
        <w:tc>
          <w:tcPr>
            <w:tcW w:w="854" w:type="dxa"/>
            <w:gridSpan w:val="4"/>
            <w:tcBorders>
              <w:top w:val="single" w:sz="4" w:space="0" w:color="auto"/>
              <w:left w:val="single" w:sz="4" w:space="0" w:color="auto"/>
              <w:bottom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w:t>
            </w:r>
          </w:p>
        </w:tc>
      </w:tr>
      <w:tr w:rsidR="004D56C1" w:rsidRPr="00212D3E" w:rsidTr="00F514A3">
        <w:trPr>
          <w:trHeight w:val="300"/>
        </w:trPr>
        <w:tc>
          <w:tcPr>
            <w:tcW w:w="552" w:type="dxa"/>
            <w:gridSpan w:val="2"/>
            <w:vMerge/>
            <w:tcBorders>
              <w:left w:val="single" w:sz="4" w:space="0" w:color="auto"/>
              <w:right w:val="single" w:sz="4" w:space="0" w:color="auto"/>
            </w:tcBorders>
            <w:shd w:val="clear" w:color="auto" w:fill="auto"/>
            <w:noWrap/>
            <w:vAlign w:val="center"/>
          </w:tcPr>
          <w:p w:rsidR="004D56C1" w:rsidRPr="00212D3E" w:rsidRDefault="004D56C1" w:rsidP="00BB76F7">
            <w:pPr>
              <w:jc w:val="center"/>
              <w:rPr>
                <w:rFonts w:ascii="Times New Roman" w:eastAsia="Times New Roman" w:hAnsi="Times New Roman" w:cs="Times New Roman"/>
                <w:sz w:val="20"/>
                <w:szCs w:val="20"/>
                <w:lang w:eastAsia="ru-RU"/>
              </w:rPr>
            </w:pPr>
          </w:p>
        </w:tc>
        <w:tc>
          <w:tcPr>
            <w:tcW w:w="1840" w:type="dxa"/>
            <w:vMerge/>
            <w:tcBorders>
              <w:left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p>
        </w:tc>
        <w:tc>
          <w:tcPr>
            <w:tcW w:w="1005" w:type="dxa"/>
            <w:gridSpan w:val="4"/>
            <w:vMerge/>
            <w:tcBorders>
              <w:left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p>
        </w:tc>
        <w:tc>
          <w:tcPr>
            <w:tcW w:w="993" w:type="dxa"/>
            <w:gridSpan w:val="4"/>
            <w:vMerge/>
            <w:tcBorders>
              <w:left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p>
        </w:tc>
        <w:tc>
          <w:tcPr>
            <w:tcW w:w="839" w:type="dxa"/>
            <w:vMerge/>
            <w:tcBorders>
              <w:left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p>
        </w:tc>
        <w:tc>
          <w:tcPr>
            <w:tcW w:w="865" w:type="dxa"/>
            <w:gridSpan w:val="2"/>
            <w:vMerge/>
            <w:tcBorders>
              <w:left w:val="single" w:sz="4" w:space="0" w:color="auto"/>
              <w:right w:val="single" w:sz="4" w:space="0" w:color="auto"/>
            </w:tcBorders>
            <w:shd w:val="clear" w:color="auto" w:fill="FFFFFF" w:themeFill="background1"/>
            <w:vAlign w:val="center"/>
          </w:tcPr>
          <w:p w:rsidR="004D56C1" w:rsidRPr="00212D3E" w:rsidRDefault="004D56C1" w:rsidP="00BB76F7">
            <w:pPr>
              <w:jc w:val="center"/>
              <w:rPr>
                <w:rFonts w:ascii="Times New Roman" w:eastAsia="Times New Roman" w:hAnsi="Times New Roman" w:cs="Times New Roman"/>
                <w:sz w:val="20"/>
                <w:szCs w:val="20"/>
                <w:lang w:eastAsia="ru-RU"/>
              </w:rPr>
            </w:pPr>
          </w:p>
        </w:tc>
        <w:tc>
          <w:tcPr>
            <w:tcW w:w="254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D56C1" w:rsidRPr="00212D3E" w:rsidRDefault="004D56C1" w:rsidP="00801879">
            <w:pPr>
              <w:jc w:val="center"/>
              <w:rPr>
                <w:rFonts w:ascii="Times New Roman" w:eastAsia="Times New Roman" w:hAnsi="Times New Roman" w:cs="Times New Roman"/>
                <w:sz w:val="20"/>
                <w:szCs w:val="20"/>
                <w:lang w:eastAsia="ru-RU"/>
              </w:rPr>
            </w:pPr>
            <w:proofErr w:type="spellStart"/>
            <w:r w:rsidRPr="00212D3E">
              <w:rPr>
                <w:rFonts w:ascii="Times New Roman" w:eastAsia="Times New Roman" w:hAnsi="Times New Roman" w:cs="Times New Roman"/>
                <w:sz w:val="20"/>
                <w:szCs w:val="20"/>
                <w:lang w:eastAsia="ru-RU"/>
              </w:rPr>
              <w:t>г.п</w:t>
            </w:r>
            <w:proofErr w:type="spellEnd"/>
            <w:r w:rsidRPr="00212D3E">
              <w:rPr>
                <w:rFonts w:ascii="Times New Roman" w:eastAsia="Times New Roman" w:hAnsi="Times New Roman" w:cs="Times New Roman"/>
                <w:sz w:val="20"/>
                <w:szCs w:val="20"/>
                <w:lang w:eastAsia="ru-RU"/>
              </w:rPr>
              <w:t>. Краснозаводск</w:t>
            </w:r>
          </w:p>
        </w:tc>
        <w:tc>
          <w:tcPr>
            <w:tcW w:w="992" w:type="dxa"/>
            <w:gridSpan w:val="2"/>
            <w:vMerge/>
            <w:tcBorders>
              <w:left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p>
        </w:tc>
        <w:tc>
          <w:tcPr>
            <w:tcW w:w="1273" w:type="dxa"/>
            <w:tcBorders>
              <w:top w:val="single" w:sz="4" w:space="0" w:color="auto"/>
              <w:left w:val="single" w:sz="4" w:space="0" w:color="auto"/>
              <w:bottom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51</w:t>
            </w:r>
          </w:p>
        </w:tc>
        <w:tc>
          <w:tcPr>
            <w:tcW w:w="1001" w:type="dxa"/>
            <w:tcBorders>
              <w:top w:val="single" w:sz="4" w:space="0" w:color="auto"/>
              <w:left w:val="single" w:sz="4" w:space="0" w:color="auto"/>
              <w:bottom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322</w:t>
            </w:r>
          </w:p>
        </w:tc>
        <w:tc>
          <w:tcPr>
            <w:tcW w:w="859" w:type="dxa"/>
            <w:tcBorders>
              <w:top w:val="single" w:sz="4" w:space="0" w:color="auto"/>
              <w:left w:val="single" w:sz="4" w:space="0" w:color="auto"/>
              <w:bottom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209</w:t>
            </w:r>
          </w:p>
        </w:tc>
        <w:tc>
          <w:tcPr>
            <w:tcW w:w="855" w:type="dxa"/>
            <w:gridSpan w:val="2"/>
            <w:tcBorders>
              <w:top w:val="single" w:sz="4" w:space="0" w:color="auto"/>
              <w:left w:val="single" w:sz="4" w:space="0" w:color="auto"/>
              <w:bottom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273</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361</w:t>
            </w:r>
          </w:p>
        </w:tc>
        <w:tc>
          <w:tcPr>
            <w:tcW w:w="854" w:type="dxa"/>
            <w:gridSpan w:val="4"/>
            <w:tcBorders>
              <w:top w:val="single" w:sz="4" w:space="0" w:color="auto"/>
              <w:left w:val="single" w:sz="4" w:space="0" w:color="auto"/>
              <w:bottom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323</w:t>
            </w:r>
          </w:p>
        </w:tc>
      </w:tr>
      <w:tr w:rsidR="004D56C1" w:rsidRPr="00212D3E" w:rsidTr="00F514A3">
        <w:trPr>
          <w:trHeight w:val="369"/>
        </w:trPr>
        <w:tc>
          <w:tcPr>
            <w:tcW w:w="552" w:type="dxa"/>
            <w:gridSpan w:val="2"/>
            <w:vMerge/>
            <w:tcBorders>
              <w:left w:val="single" w:sz="4" w:space="0" w:color="auto"/>
              <w:right w:val="single" w:sz="4" w:space="0" w:color="auto"/>
            </w:tcBorders>
            <w:shd w:val="clear" w:color="auto" w:fill="auto"/>
            <w:noWrap/>
            <w:vAlign w:val="center"/>
          </w:tcPr>
          <w:p w:rsidR="004D56C1" w:rsidRPr="00212D3E" w:rsidRDefault="004D56C1" w:rsidP="00BB76F7">
            <w:pPr>
              <w:jc w:val="center"/>
              <w:rPr>
                <w:rFonts w:ascii="Times New Roman" w:eastAsia="Times New Roman" w:hAnsi="Times New Roman" w:cs="Times New Roman"/>
                <w:sz w:val="20"/>
                <w:szCs w:val="20"/>
                <w:lang w:eastAsia="ru-RU"/>
              </w:rPr>
            </w:pPr>
          </w:p>
        </w:tc>
        <w:tc>
          <w:tcPr>
            <w:tcW w:w="1840" w:type="dxa"/>
            <w:vMerge/>
            <w:tcBorders>
              <w:left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p>
        </w:tc>
        <w:tc>
          <w:tcPr>
            <w:tcW w:w="1005" w:type="dxa"/>
            <w:gridSpan w:val="4"/>
            <w:vMerge/>
            <w:tcBorders>
              <w:left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p>
        </w:tc>
        <w:tc>
          <w:tcPr>
            <w:tcW w:w="993" w:type="dxa"/>
            <w:gridSpan w:val="4"/>
            <w:vMerge/>
            <w:tcBorders>
              <w:left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p>
        </w:tc>
        <w:tc>
          <w:tcPr>
            <w:tcW w:w="839" w:type="dxa"/>
            <w:vMerge/>
            <w:tcBorders>
              <w:left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p>
        </w:tc>
        <w:tc>
          <w:tcPr>
            <w:tcW w:w="865" w:type="dxa"/>
            <w:gridSpan w:val="2"/>
            <w:vMerge/>
            <w:tcBorders>
              <w:left w:val="single" w:sz="4" w:space="0" w:color="auto"/>
              <w:right w:val="single" w:sz="4" w:space="0" w:color="auto"/>
            </w:tcBorders>
            <w:shd w:val="clear" w:color="auto" w:fill="FFFFFF" w:themeFill="background1"/>
            <w:vAlign w:val="center"/>
          </w:tcPr>
          <w:p w:rsidR="004D56C1" w:rsidRPr="00212D3E" w:rsidRDefault="004D56C1" w:rsidP="00BB76F7">
            <w:pPr>
              <w:jc w:val="center"/>
              <w:rPr>
                <w:rFonts w:ascii="Times New Roman" w:eastAsia="Times New Roman" w:hAnsi="Times New Roman" w:cs="Times New Roman"/>
                <w:sz w:val="20"/>
                <w:szCs w:val="20"/>
                <w:lang w:eastAsia="ru-RU"/>
              </w:rPr>
            </w:pPr>
          </w:p>
        </w:tc>
        <w:tc>
          <w:tcPr>
            <w:tcW w:w="254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D56C1" w:rsidRPr="00212D3E" w:rsidRDefault="004D56C1" w:rsidP="00801879">
            <w:pPr>
              <w:jc w:val="center"/>
              <w:rPr>
                <w:rFonts w:ascii="Times New Roman" w:eastAsia="Times New Roman" w:hAnsi="Times New Roman" w:cs="Times New Roman"/>
                <w:sz w:val="20"/>
                <w:szCs w:val="20"/>
                <w:lang w:eastAsia="ru-RU"/>
              </w:rPr>
            </w:pPr>
            <w:proofErr w:type="spellStart"/>
            <w:r w:rsidRPr="00212D3E">
              <w:rPr>
                <w:rFonts w:ascii="Times New Roman" w:eastAsia="Times New Roman" w:hAnsi="Times New Roman" w:cs="Times New Roman"/>
                <w:sz w:val="20"/>
                <w:szCs w:val="20"/>
                <w:lang w:eastAsia="ru-RU"/>
              </w:rPr>
              <w:t>г.п</w:t>
            </w:r>
            <w:proofErr w:type="spellEnd"/>
            <w:r w:rsidRPr="00212D3E">
              <w:rPr>
                <w:rFonts w:ascii="Times New Roman" w:eastAsia="Times New Roman" w:hAnsi="Times New Roman" w:cs="Times New Roman"/>
                <w:sz w:val="20"/>
                <w:szCs w:val="20"/>
                <w:lang w:eastAsia="ru-RU"/>
              </w:rPr>
              <w:t>. Хотьково</w:t>
            </w:r>
          </w:p>
        </w:tc>
        <w:tc>
          <w:tcPr>
            <w:tcW w:w="992" w:type="dxa"/>
            <w:gridSpan w:val="2"/>
            <w:vMerge/>
            <w:tcBorders>
              <w:left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p>
        </w:tc>
        <w:tc>
          <w:tcPr>
            <w:tcW w:w="1273" w:type="dxa"/>
            <w:tcBorders>
              <w:top w:val="single" w:sz="4" w:space="0" w:color="auto"/>
              <w:left w:val="single" w:sz="4" w:space="0" w:color="auto"/>
              <w:bottom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w:t>
            </w:r>
          </w:p>
        </w:tc>
        <w:tc>
          <w:tcPr>
            <w:tcW w:w="1001" w:type="dxa"/>
            <w:tcBorders>
              <w:top w:val="single" w:sz="4" w:space="0" w:color="auto"/>
              <w:left w:val="single" w:sz="4" w:space="0" w:color="auto"/>
              <w:bottom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w:t>
            </w:r>
          </w:p>
        </w:tc>
        <w:tc>
          <w:tcPr>
            <w:tcW w:w="859" w:type="dxa"/>
            <w:tcBorders>
              <w:top w:val="single" w:sz="4" w:space="0" w:color="auto"/>
              <w:left w:val="single" w:sz="4" w:space="0" w:color="auto"/>
              <w:bottom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57</w:t>
            </w:r>
          </w:p>
        </w:tc>
        <w:tc>
          <w:tcPr>
            <w:tcW w:w="855" w:type="dxa"/>
            <w:gridSpan w:val="2"/>
            <w:tcBorders>
              <w:top w:val="single" w:sz="4" w:space="0" w:color="auto"/>
              <w:left w:val="single" w:sz="4" w:space="0" w:color="auto"/>
              <w:bottom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45</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67</w:t>
            </w:r>
          </w:p>
        </w:tc>
        <w:tc>
          <w:tcPr>
            <w:tcW w:w="854" w:type="dxa"/>
            <w:gridSpan w:val="4"/>
            <w:tcBorders>
              <w:top w:val="single" w:sz="4" w:space="0" w:color="auto"/>
              <w:left w:val="single" w:sz="4" w:space="0" w:color="auto"/>
              <w:bottom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560</w:t>
            </w:r>
          </w:p>
        </w:tc>
      </w:tr>
      <w:tr w:rsidR="004D56C1" w:rsidRPr="00212D3E" w:rsidTr="00F514A3">
        <w:trPr>
          <w:trHeight w:val="171"/>
        </w:trPr>
        <w:tc>
          <w:tcPr>
            <w:tcW w:w="552" w:type="dxa"/>
            <w:gridSpan w:val="2"/>
            <w:vMerge/>
            <w:tcBorders>
              <w:left w:val="single" w:sz="4" w:space="0" w:color="auto"/>
              <w:right w:val="single" w:sz="4" w:space="0" w:color="auto"/>
            </w:tcBorders>
            <w:shd w:val="clear" w:color="auto" w:fill="auto"/>
            <w:noWrap/>
            <w:vAlign w:val="center"/>
          </w:tcPr>
          <w:p w:rsidR="004D56C1" w:rsidRPr="00212D3E" w:rsidRDefault="004D56C1" w:rsidP="00BB76F7">
            <w:pPr>
              <w:jc w:val="center"/>
              <w:rPr>
                <w:rFonts w:ascii="Times New Roman" w:eastAsia="Times New Roman" w:hAnsi="Times New Roman" w:cs="Times New Roman"/>
                <w:sz w:val="20"/>
                <w:szCs w:val="20"/>
                <w:lang w:eastAsia="ru-RU"/>
              </w:rPr>
            </w:pPr>
          </w:p>
        </w:tc>
        <w:tc>
          <w:tcPr>
            <w:tcW w:w="1840" w:type="dxa"/>
            <w:vMerge/>
            <w:tcBorders>
              <w:left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p>
        </w:tc>
        <w:tc>
          <w:tcPr>
            <w:tcW w:w="1005" w:type="dxa"/>
            <w:gridSpan w:val="4"/>
            <w:vMerge/>
            <w:tcBorders>
              <w:left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p>
        </w:tc>
        <w:tc>
          <w:tcPr>
            <w:tcW w:w="993" w:type="dxa"/>
            <w:gridSpan w:val="4"/>
            <w:vMerge/>
            <w:tcBorders>
              <w:left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p>
        </w:tc>
        <w:tc>
          <w:tcPr>
            <w:tcW w:w="839" w:type="dxa"/>
            <w:vMerge/>
            <w:tcBorders>
              <w:left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p>
        </w:tc>
        <w:tc>
          <w:tcPr>
            <w:tcW w:w="865" w:type="dxa"/>
            <w:gridSpan w:val="2"/>
            <w:vMerge/>
            <w:tcBorders>
              <w:left w:val="single" w:sz="4" w:space="0" w:color="auto"/>
              <w:right w:val="single" w:sz="4" w:space="0" w:color="auto"/>
            </w:tcBorders>
            <w:shd w:val="clear" w:color="auto" w:fill="FFFFFF" w:themeFill="background1"/>
            <w:vAlign w:val="center"/>
          </w:tcPr>
          <w:p w:rsidR="004D56C1" w:rsidRPr="00212D3E" w:rsidRDefault="004D56C1" w:rsidP="00BB76F7">
            <w:pPr>
              <w:jc w:val="center"/>
              <w:rPr>
                <w:rFonts w:ascii="Times New Roman" w:eastAsia="Times New Roman" w:hAnsi="Times New Roman" w:cs="Times New Roman"/>
                <w:sz w:val="20"/>
                <w:szCs w:val="20"/>
                <w:lang w:eastAsia="ru-RU"/>
              </w:rPr>
            </w:pPr>
          </w:p>
        </w:tc>
        <w:tc>
          <w:tcPr>
            <w:tcW w:w="254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D56C1" w:rsidRPr="00212D3E" w:rsidRDefault="004D56C1" w:rsidP="00801879">
            <w:pPr>
              <w:jc w:val="center"/>
              <w:rPr>
                <w:rFonts w:ascii="Times New Roman" w:eastAsia="Times New Roman" w:hAnsi="Times New Roman" w:cs="Times New Roman"/>
                <w:sz w:val="20"/>
                <w:szCs w:val="20"/>
                <w:lang w:eastAsia="ru-RU"/>
              </w:rPr>
            </w:pPr>
            <w:proofErr w:type="spellStart"/>
            <w:r w:rsidRPr="00212D3E">
              <w:rPr>
                <w:rFonts w:ascii="Times New Roman" w:eastAsia="Times New Roman" w:hAnsi="Times New Roman" w:cs="Times New Roman"/>
                <w:sz w:val="20"/>
                <w:szCs w:val="20"/>
                <w:lang w:eastAsia="ru-RU"/>
              </w:rPr>
              <w:t>г.п</w:t>
            </w:r>
            <w:proofErr w:type="spellEnd"/>
            <w:r w:rsidRPr="00212D3E">
              <w:rPr>
                <w:rFonts w:ascii="Times New Roman" w:eastAsia="Times New Roman" w:hAnsi="Times New Roman" w:cs="Times New Roman"/>
                <w:sz w:val="20"/>
                <w:szCs w:val="20"/>
                <w:lang w:eastAsia="ru-RU"/>
              </w:rPr>
              <w:t>. Сергиев Посад</w:t>
            </w:r>
          </w:p>
        </w:tc>
        <w:tc>
          <w:tcPr>
            <w:tcW w:w="992" w:type="dxa"/>
            <w:gridSpan w:val="2"/>
            <w:vMerge/>
            <w:tcBorders>
              <w:left w:val="single" w:sz="4" w:space="0" w:color="auto"/>
              <w:bottom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p>
        </w:tc>
        <w:tc>
          <w:tcPr>
            <w:tcW w:w="1273" w:type="dxa"/>
            <w:tcBorders>
              <w:top w:val="single" w:sz="4" w:space="0" w:color="auto"/>
              <w:left w:val="single" w:sz="4" w:space="0" w:color="auto"/>
              <w:bottom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210</w:t>
            </w:r>
          </w:p>
        </w:tc>
        <w:tc>
          <w:tcPr>
            <w:tcW w:w="1001" w:type="dxa"/>
            <w:tcBorders>
              <w:top w:val="single" w:sz="4" w:space="0" w:color="auto"/>
              <w:left w:val="single" w:sz="4" w:space="0" w:color="auto"/>
              <w:bottom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475</w:t>
            </w:r>
          </w:p>
        </w:tc>
        <w:tc>
          <w:tcPr>
            <w:tcW w:w="859" w:type="dxa"/>
            <w:tcBorders>
              <w:top w:val="single" w:sz="4" w:space="0" w:color="auto"/>
              <w:left w:val="single" w:sz="4" w:space="0" w:color="auto"/>
              <w:bottom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283</w:t>
            </w:r>
          </w:p>
        </w:tc>
        <w:tc>
          <w:tcPr>
            <w:tcW w:w="855" w:type="dxa"/>
            <w:gridSpan w:val="2"/>
            <w:tcBorders>
              <w:top w:val="single" w:sz="4" w:space="0" w:color="auto"/>
              <w:left w:val="single" w:sz="4" w:space="0" w:color="auto"/>
              <w:bottom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264</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332</w:t>
            </w:r>
          </w:p>
        </w:tc>
        <w:tc>
          <w:tcPr>
            <w:tcW w:w="854" w:type="dxa"/>
            <w:gridSpan w:val="4"/>
            <w:tcBorders>
              <w:top w:val="single" w:sz="4" w:space="0" w:color="auto"/>
              <w:left w:val="single" w:sz="4" w:space="0" w:color="auto"/>
              <w:bottom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496</w:t>
            </w:r>
          </w:p>
        </w:tc>
      </w:tr>
      <w:tr w:rsidR="004D56C1" w:rsidRPr="00212D3E" w:rsidTr="00F514A3">
        <w:trPr>
          <w:trHeight w:val="560"/>
        </w:trPr>
        <w:tc>
          <w:tcPr>
            <w:tcW w:w="552" w:type="dxa"/>
            <w:gridSpan w:val="2"/>
            <w:tcBorders>
              <w:left w:val="single" w:sz="4" w:space="0" w:color="auto"/>
              <w:bottom w:val="nil"/>
              <w:right w:val="single" w:sz="4" w:space="0" w:color="auto"/>
            </w:tcBorders>
            <w:shd w:val="clear" w:color="auto" w:fill="auto"/>
            <w:noWrap/>
            <w:vAlign w:val="center"/>
          </w:tcPr>
          <w:p w:rsidR="004D56C1" w:rsidRPr="00212D3E" w:rsidRDefault="004D56C1" w:rsidP="00BB76F7">
            <w:pPr>
              <w:jc w:val="center"/>
              <w:rPr>
                <w:rFonts w:ascii="Times New Roman" w:eastAsia="Times New Roman" w:hAnsi="Times New Roman" w:cs="Times New Roman"/>
                <w:sz w:val="20"/>
                <w:szCs w:val="20"/>
                <w:lang w:eastAsia="ru-RU"/>
              </w:rPr>
            </w:pPr>
          </w:p>
        </w:tc>
        <w:tc>
          <w:tcPr>
            <w:tcW w:w="1840" w:type="dxa"/>
            <w:tcBorders>
              <w:left w:val="single" w:sz="4" w:space="0" w:color="auto"/>
              <w:bottom w:val="nil"/>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p>
        </w:tc>
        <w:tc>
          <w:tcPr>
            <w:tcW w:w="1005" w:type="dxa"/>
            <w:gridSpan w:val="4"/>
            <w:tcBorders>
              <w:left w:val="single" w:sz="4" w:space="0" w:color="auto"/>
              <w:bottom w:val="nil"/>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p>
        </w:tc>
        <w:tc>
          <w:tcPr>
            <w:tcW w:w="993" w:type="dxa"/>
            <w:gridSpan w:val="4"/>
            <w:tcBorders>
              <w:left w:val="single" w:sz="4" w:space="0" w:color="auto"/>
              <w:bottom w:val="nil"/>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p>
        </w:tc>
        <w:tc>
          <w:tcPr>
            <w:tcW w:w="839" w:type="dxa"/>
            <w:tcBorders>
              <w:left w:val="single" w:sz="4" w:space="0" w:color="auto"/>
              <w:bottom w:val="nil"/>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p>
        </w:tc>
        <w:tc>
          <w:tcPr>
            <w:tcW w:w="865" w:type="dxa"/>
            <w:gridSpan w:val="2"/>
            <w:tcBorders>
              <w:left w:val="single" w:sz="4" w:space="0" w:color="auto"/>
              <w:bottom w:val="nil"/>
              <w:right w:val="single" w:sz="4" w:space="0" w:color="auto"/>
            </w:tcBorders>
            <w:shd w:val="clear" w:color="auto" w:fill="FFFFFF" w:themeFill="background1"/>
            <w:vAlign w:val="center"/>
          </w:tcPr>
          <w:p w:rsidR="004D56C1" w:rsidRPr="00212D3E" w:rsidRDefault="004D56C1" w:rsidP="00BB76F7">
            <w:pPr>
              <w:jc w:val="center"/>
              <w:rPr>
                <w:rFonts w:ascii="Times New Roman" w:eastAsia="Times New Roman" w:hAnsi="Times New Roman" w:cs="Times New Roman"/>
                <w:sz w:val="20"/>
                <w:szCs w:val="20"/>
                <w:lang w:eastAsia="ru-RU"/>
              </w:rPr>
            </w:pPr>
          </w:p>
        </w:tc>
        <w:tc>
          <w:tcPr>
            <w:tcW w:w="2548" w:type="dxa"/>
            <w:gridSpan w:val="2"/>
            <w:tcBorders>
              <w:top w:val="single" w:sz="4" w:space="0" w:color="auto"/>
              <w:left w:val="single" w:sz="4" w:space="0" w:color="auto"/>
              <w:bottom w:val="nil"/>
              <w:right w:val="single" w:sz="4" w:space="0" w:color="auto"/>
            </w:tcBorders>
            <w:shd w:val="clear" w:color="auto" w:fill="FFFFFF" w:themeFill="background1"/>
            <w:vAlign w:val="center"/>
          </w:tcPr>
          <w:p w:rsidR="004D56C1" w:rsidRPr="00212D3E" w:rsidRDefault="004D56C1" w:rsidP="00801879">
            <w:pPr>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 xml:space="preserve">Площадь расселенных помещений, в </w:t>
            </w:r>
            <w:proofErr w:type="spellStart"/>
            <w:r w:rsidRPr="00212D3E">
              <w:rPr>
                <w:rFonts w:ascii="Times New Roman" w:eastAsia="Times New Roman" w:hAnsi="Times New Roman" w:cs="Times New Roman"/>
                <w:sz w:val="20"/>
                <w:szCs w:val="20"/>
                <w:lang w:eastAsia="ru-RU"/>
              </w:rPr>
              <w:t>т.ч</w:t>
            </w:r>
            <w:proofErr w:type="spellEnd"/>
            <w:r w:rsidRPr="00212D3E">
              <w:rPr>
                <w:rFonts w:ascii="Times New Roman" w:eastAsia="Times New Roman" w:hAnsi="Times New Roman" w:cs="Times New Roman"/>
                <w:sz w:val="20"/>
                <w:szCs w:val="20"/>
                <w:lang w:eastAsia="ru-RU"/>
              </w:rPr>
              <w:t>.</w:t>
            </w:r>
          </w:p>
        </w:tc>
        <w:tc>
          <w:tcPr>
            <w:tcW w:w="992" w:type="dxa"/>
            <w:gridSpan w:val="2"/>
            <w:vMerge w:val="restart"/>
            <w:tcBorders>
              <w:top w:val="single" w:sz="4" w:space="0" w:color="auto"/>
              <w:left w:val="single" w:sz="4" w:space="0" w:color="auto"/>
              <w:bottom w:val="nil"/>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proofErr w:type="spellStart"/>
            <w:r w:rsidRPr="00212D3E">
              <w:rPr>
                <w:rFonts w:ascii="Times New Roman" w:eastAsia="Times New Roman" w:hAnsi="Times New Roman" w:cs="Times New Roman"/>
                <w:sz w:val="20"/>
                <w:szCs w:val="20"/>
                <w:lang w:eastAsia="ru-RU"/>
              </w:rPr>
              <w:t>Кв.м</w:t>
            </w:r>
            <w:proofErr w:type="spellEnd"/>
            <w:r w:rsidRPr="00212D3E">
              <w:rPr>
                <w:rFonts w:ascii="Times New Roman" w:eastAsia="Times New Roman" w:hAnsi="Times New Roman" w:cs="Times New Roman"/>
                <w:sz w:val="20"/>
                <w:szCs w:val="20"/>
                <w:lang w:eastAsia="ru-RU"/>
              </w:rPr>
              <w:t>.</w:t>
            </w:r>
          </w:p>
        </w:tc>
        <w:tc>
          <w:tcPr>
            <w:tcW w:w="1273" w:type="dxa"/>
            <w:tcBorders>
              <w:top w:val="single" w:sz="4" w:space="0" w:color="auto"/>
              <w:left w:val="single" w:sz="4" w:space="0" w:color="auto"/>
              <w:bottom w:val="nil"/>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5 244,3</w:t>
            </w:r>
          </w:p>
        </w:tc>
        <w:tc>
          <w:tcPr>
            <w:tcW w:w="1001" w:type="dxa"/>
            <w:tcBorders>
              <w:top w:val="single" w:sz="4" w:space="0" w:color="auto"/>
              <w:left w:val="single" w:sz="4" w:space="0" w:color="auto"/>
              <w:bottom w:val="nil"/>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13 772,5</w:t>
            </w:r>
          </w:p>
        </w:tc>
        <w:tc>
          <w:tcPr>
            <w:tcW w:w="859" w:type="dxa"/>
            <w:tcBorders>
              <w:top w:val="single" w:sz="4" w:space="0" w:color="auto"/>
              <w:left w:val="single" w:sz="4" w:space="0" w:color="auto"/>
              <w:bottom w:val="nil"/>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9 110,0</w:t>
            </w:r>
          </w:p>
        </w:tc>
        <w:tc>
          <w:tcPr>
            <w:tcW w:w="855" w:type="dxa"/>
            <w:gridSpan w:val="2"/>
            <w:tcBorders>
              <w:top w:val="single" w:sz="4" w:space="0" w:color="auto"/>
              <w:left w:val="single" w:sz="4" w:space="0" w:color="auto"/>
              <w:bottom w:val="nil"/>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7 295,3</w:t>
            </w:r>
          </w:p>
        </w:tc>
        <w:tc>
          <w:tcPr>
            <w:tcW w:w="851" w:type="dxa"/>
            <w:gridSpan w:val="2"/>
            <w:tcBorders>
              <w:top w:val="single" w:sz="4" w:space="0" w:color="auto"/>
              <w:left w:val="single" w:sz="4" w:space="0" w:color="auto"/>
              <w:bottom w:val="nil"/>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11 072,0</w:t>
            </w:r>
          </w:p>
        </w:tc>
        <w:tc>
          <w:tcPr>
            <w:tcW w:w="854" w:type="dxa"/>
            <w:gridSpan w:val="4"/>
            <w:tcBorders>
              <w:top w:val="single" w:sz="4" w:space="0" w:color="auto"/>
              <w:left w:val="single" w:sz="4" w:space="0" w:color="auto"/>
              <w:bottom w:val="nil"/>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18 933,7</w:t>
            </w:r>
          </w:p>
        </w:tc>
      </w:tr>
      <w:tr w:rsidR="004D56C1" w:rsidRPr="00212D3E" w:rsidTr="00F514A3">
        <w:trPr>
          <w:trHeight w:val="568"/>
        </w:trPr>
        <w:tc>
          <w:tcPr>
            <w:tcW w:w="552" w:type="dxa"/>
            <w:gridSpan w:val="2"/>
            <w:tcBorders>
              <w:left w:val="single" w:sz="4" w:space="0" w:color="auto"/>
              <w:right w:val="single" w:sz="4" w:space="0" w:color="auto"/>
            </w:tcBorders>
            <w:shd w:val="clear" w:color="auto" w:fill="auto"/>
            <w:noWrap/>
            <w:vAlign w:val="center"/>
          </w:tcPr>
          <w:p w:rsidR="004D56C1" w:rsidRPr="00212D3E" w:rsidRDefault="004D56C1" w:rsidP="00BB76F7">
            <w:pPr>
              <w:jc w:val="center"/>
              <w:rPr>
                <w:rFonts w:ascii="Times New Roman" w:eastAsia="Times New Roman" w:hAnsi="Times New Roman" w:cs="Times New Roman"/>
                <w:sz w:val="20"/>
                <w:szCs w:val="20"/>
                <w:lang w:eastAsia="ru-RU"/>
              </w:rPr>
            </w:pPr>
          </w:p>
        </w:tc>
        <w:tc>
          <w:tcPr>
            <w:tcW w:w="1840" w:type="dxa"/>
            <w:tcBorders>
              <w:left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p>
        </w:tc>
        <w:tc>
          <w:tcPr>
            <w:tcW w:w="1005" w:type="dxa"/>
            <w:gridSpan w:val="4"/>
            <w:tcBorders>
              <w:left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p>
        </w:tc>
        <w:tc>
          <w:tcPr>
            <w:tcW w:w="993" w:type="dxa"/>
            <w:gridSpan w:val="4"/>
            <w:tcBorders>
              <w:left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p>
        </w:tc>
        <w:tc>
          <w:tcPr>
            <w:tcW w:w="839" w:type="dxa"/>
            <w:tcBorders>
              <w:left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p>
        </w:tc>
        <w:tc>
          <w:tcPr>
            <w:tcW w:w="865" w:type="dxa"/>
            <w:gridSpan w:val="2"/>
            <w:tcBorders>
              <w:left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p>
        </w:tc>
        <w:tc>
          <w:tcPr>
            <w:tcW w:w="2548" w:type="dxa"/>
            <w:gridSpan w:val="2"/>
            <w:tcBorders>
              <w:top w:val="single" w:sz="4" w:space="0" w:color="auto"/>
              <w:left w:val="single" w:sz="4" w:space="0" w:color="auto"/>
              <w:bottom w:val="single" w:sz="4" w:space="0" w:color="auto"/>
              <w:right w:val="single" w:sz="4" w:space="0" w:color="auto"/>
            </w:tcBorders>
            <w:vAlign w:val="center"/>
          </w:tcPr>
          <w:p w:rsidR="004D56C1" w:rsidRPr="00212D3E" w:rsidRDefault="004D56C1" w:rsidP="00801879">
            <w:pPr>
              <w:jc w:val="center"/>
              <w:rPr>
                <w:rFonts w:ascii="Times New Roman" w:eastAsia="Times New Roman" w:hAnsi="Times New Roman" w:cs="Times New Roman"/>
                <w:sz w:val="20"/>
                <w:szCs w:val="20"/>
                <w:lang w:eastAsia="ru-RU"/>
              </w:rPr>
            </w:pPr>
            <w:proofErr w:type="spellStart"/>
            <w:r w:rsidRPr="00212D3E">
              <w:rPr>
                <w:rFonts w:ascii="Times New Roman" w:eastAsia="Times New Roman" w:hAnsi="Times New Roman" w:cs="Times New Roman"/>
                <w:sz w:val="20"/>
                <w:szCs w:val="20"/>
                <w:lang w:eastAsia="ru-RU"/>
              </w:rPr>
              <w:t>г.п</w:t>
            </w:r>
            <w:proofErr w:type="spellEnd"/>
            <w:r w:rsidRPr="00212D3E">
              <w:rPr>
                <w:rFonts w:ascii="Times New Roman" w:eastAsia="Times New Roman" w:hAnsi="Times New Roman" w:cs="Times New Roman"/>
                <w:sz w:val="20"/>
                <w:szCs w:val="20"/>
                <w:lang w:eastAsia="ru-RU"/>
              </w:rPr>
              <w:t xml:space="preserve">. </w:t>
            </w:r>
            <w:proofErr w:type="spellStart"/>
            <w:r w:rsidRPr="00212D3E">
              <w:rPr>
                <w:rFonts w:ascii="Times New Roman" w:eastAsia="Times New Roman" w:hAnsi="Times New Roman" w:cs="Times New Roman"/>
                <w:sz w:val="20"/>
                <w:szCs w:val="20"/>
                <w:lang w:eastAsia="ru-RU"/>
              </w:rPr>
              <w:t>Богородское</w:t>
            </w:r>
            <w:proofErr w:type="spellEnd"/>
          </w:p>
        </w:tc>
        <w:tc>
          <w:tcPr>
            <w:tcW w:w="992" w:type="dxa"/>
            <w:gridSpan w:val="2"/>
            <w:vMerge/>
            <w:tcBorders>
              <w:left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p>
        </w:tc>
        <w:tc>
          <w:tcPr>
            <w:tcW w:w="1273" w:type="dxa"/>
            <w:tcBorders>
              <w:top w:val="single" w:sz="4" w:space="0" w:color="auto"/>
              <w:left w:val="single" w:sz="4" w:space="0" w:color="auto"/>
              <w:bottom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716,2</w:t>
            </w:r>
          </w:p>
        </w:tc>
        <w:tc>
          <w:tcPr>
            <w:tcW w:w="1001" w:type="dxa"/>
            <w:tcBorders>
              <w:top w:val="single" w:sz="4" w:space="0" w:color="auto"/>
              <w:left w:val="single" w:sz="4" w:space="0" w:color="auto"/>
              <w:bottom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1 535,8</w:t>
            </w:r>
          </w:p>
        </w:tc>
        <w:tc>
          <w:tcPr>
            <w:tcW w:w="859" w:type="dxa"/>
            <w:tcBorders>
              <w:top w:val="single" w:sz="4" w:space="0" w:color="auto"/>
              <w:left w:val="single" w:sz="4" w:space="0" w:color="auto"/>
              <w:bottom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w:t>
            </w:r>
          </w:p>
        </w:tc>
        <w:tc>
          <w:tcPr>
            <w:tcW w:w="855" w:type="dxa"/>
            <w:gridSpan w:val="2"/>
            <w:tcBorders>
              <w:top w:val="single" w:sz="4" w:space="0" w:color="auto"/>
              <w:left w:val="single" w:sz="4" w:space="0" w:color="auto"/>
              <w:bottom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w:t>
            </w:r>
          </w:p>
        </w:tc>
        <w:tc>
          <w:tcPr>
            <w:tcW w:w="854" w:type="dxa"/>
            <w:gridSpan w:val="4"/>
            <w:tcBorders>
              <w:top w:val="single" w:sz="4" w:space="0" w:color="auto"/>
              <w:left w:val="single" w:sz="4" w:space="0" w:color="auto"/>
              <w:bottom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w:t>
            </w:r>
          </w:p>
        </w:tc>
      </w:tr>
      <w:tr w:rsidR="004D56C1" w:rsidRPr="00212D3E" w:rsidTr="00F514A3">
        <w:trPr>
          <w:trHeight w:val="534"/>
        </w:trPr>
        <w:tc>
          <w:tcPr>
            <w:tcW w:w="552" w:type="dxa"/>
            <w:gridSpan w:val="2"/>
            <w:tcBorders>
              <w:left w:val="single" w:sz="4" w:space="0" w:color="auto"/>
              <w:right w:val="single" w:sz="4" w:space="0" w:color="auto"/>
            </w:tcBorders>
            <w:shd w:val="clear" w:color="auto" w:fill="auto"/>
            <w:noWrap/>
            <w:vAlign w:val="center"/>
          </w:tcPr>
          <w:p w:rsidR="004D56C1" w:rsidRPr="00212D3E" w:rsidRDefault="004D56C1" w:rsidP="00BB76F7">
            <w:pPr>
              <w:jc w:val="center"/>
              <w:rPr>
                <w:rFonts w:ascii="Times New Roman" w:eastAsia="Times New Roman" w:hAnsi="Times New Roman" w:cs="Times New Roman"/>
                <w:sz w:val="20"/>
                <w:szCs w:val="20"/>
                <w:lang w:eastAsia="ru-RU"/>
              </w:rPr>
            </w:pPr>
          </w:p>
        </w:tc>
        <w:tc>
          <w:tcPr>
            <w:tcW w:w="1840" w:type="dxa"/>
            <w:tcBorders>
              <w:left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p>
        </w:tc>
        <w:tc>
          <w:tcPr>
            <w:tcW w:w="1005" w:type="dxa"/>
            <w:gridSpan w:val="4"/>
            <w:tcBorders>
              <w:left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p>
        </w:tc>
        <w:tc>
          <w:tcPr>
            <w:tcW w:w="993" w:type="dxa"/>
            <w:gridSpan w:val="4"/>
            <w:tcBorders>
              <w:left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p>
        </w:tc>
        <w:tc>
          <w:tcPr>
            <w:tcW w:w="839" w:type="dxa"/>
            <w:tcBorders>
              <w:left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p>
        </w:tc>
        <w:tc>
          <w:tcPr>
            <w:tcW w:w="865" w:type="dxa"/>
            <w:gridSpan w:val="2"/>
            <w:tcBorders>
              <w:left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p>
        </w:tc>
        <w:tc>
          <w:tcPr>
            <w:tcW w:w="2548" w:type="dxa"/>
            <w:gridSpan w:val="2"/>
            <w:tcBorders>
              <w:top w:val="single" w:sz="4" w:space="0" w:color="auto"/>
              <w:left w:val="single" w:sz="4" w:space="0" w:color="auto"/>
              <w:bottom w:val="single" w:sz="4" w:space="0" w:color="auto"/>
              <w:right w:val="single" w:sz="4" w:space="0" w:color="auto"/>
            </w:tcBorders>
            <w:vAlign w:val="center"/>
          </w:tcPr>
          <w:p w:rsidR="004D56C1" w:rsidRPr="00212D3E" w:rsidRDefault="004D56C1" w:rsidP="00801879">
            <w:pPr>
              <w:jc w:val="center"/>
              <w:rPr>
                <w:rFonts w:ascii="Times New Roman" w:eastAsia="Times New Roman" w:hAnsi="Times New Roman" w:cs="Times New Roman"/>
                <w:sz w:val="20"/>
                <w:szCs w:val="20"/>
                <w:lang w:eastAsia="ru-RU"/>
              </w:rPr>
            </w:pPr>
            <w:proofErr w:type="spellStart"/>
            <w:r w:rsidRPr="00212D3E">
              <w:rPr>
                <w:rFonts w:ascii="Times New Roman" w:eastAsia="Times New Roman" w:hAnsi="Times New Roman" w:cs="Times New Roman"/>
                <w:sz w:val="20"/>
                <w:szCs w:val="20"/>
                <w:lang w:eastAsia="ru-RU"/>
              </w:rPr>
              <w:t>г.п</w:t>
            </w:r>
            <w:proofErr w:type="spellEnd"/>
            <w:r w:rsidRPr="00212D3E">
              <w:rPr>
                <w:rFonts w:ascii="Times New Roman" w:eastAsia="Times New Roman" w:hAnsi="Times New Roman" w:cs="Times New Roman"/>
                <w:sz w:val="20"/>
                <w:szCs w:val="20"/>
                <w:lang w:eastAsia="ru-RU"/>
              </w:rPr>
              <w:t>. Краснозаводск</w:t>
            </w:r>
          </w:p>
        </w:tc>
        <w:tc>
          <w:tcPr>
            <w:tcW w:w="992" w:type="dxa"/>
            <w:gridSpan w:val="2"/>
            <w:vMerge/>
            <w:tcBorders>
              <w:left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p>
        </w:tc>
        <w:tc>
          <w:tcPr>
            <w:tcW w:w="1273" w:type="dxa"/>
            <w:tcBorders>
              <w:top w:val="single" w:sz="4" w:space="0" w:color="auto"/>
              <w:left w:val="single" w:sz="4" w:space="0" w:color="auto"/>
              <w:bottom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800,8</w:t>
            </w:r>
          </w:p>
        </w:tc>
        <w:tc>
          <w:tcPr>
            <w:tcW w:w="1001" w:type="dxa"/>
            <w:tcBorders>
              <w:top w:val="single" w:sz="4" w:space="0" w:color="auto"/>
              <w:left w:val="single" w:sz="4" w:space="0" w:color="auto"/>
              <w:bottom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4 899,8</w:t>
            </w:r>
          </w:p>
        </w:tc>
        <w:tc>
          <w:tcPr>
            <w:tcW w:w="859" w:type="dxa"/>
            <w:tcBorders>
              <w:top w:val="single" w:sz="4" w:space="0" w:color="auto"/>
              <w:left w:val="single" w:sz="4" w:space="0" w:color="auto"/>
              <w:bottom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3 659,7</w:t>
            </w:r>
          </w:p>
        </w:tc>
        <w:tc>
          <w:tcPr>
            <w:tcW w:w="855" w:type="dxa"/>
            <w:gridSpan w:val="2"/>
            <w:tcBorders>
              <w:top w:val="single" w:sz="4" w:space="0" w:color="auto"/>
              <w:left w:val="single" w:sz="4" w:space="0" w:color="auto"/>
              <w:bottom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2 940,5</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4 526,0</w:t>
            </w:r>
          </w:p>
        </w:tc>
        <w:tc>
          <w:tcPr>
            <w:tcW w:w="854" w:type="dxa"/>
            <w:gridSpan w:val="4"/>
            <w:tcBorders>
              <w:top w:val="single" w:sz="4" w:space="0" w:color="auto"/>
              <w:left w:val="single" w:sz="4" w:space="0" w:color="auto"/>
              <w:bottom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5 055,5</w:t>
            </w:r>
          </w:p>
        </w:tc>
      </w:tr>
      <w:tr w:rsidR="004D56C1" w:rsidRPr="00212D3E" w:rsidTr="00F514A3">
        <w:trPr>
          <w:trHeight w:val="458"/>
        </w:trPr>
        <w:tc>
          <w:tcPr>
            <w:tcW w:w="552" w:type="dxa"/>
            <w:gridSpan w:val="2"/>
            <w:tcBorders>
              <w:left w:val="single" w:sz="4" w:space="0" w:color="auto"/>
              <w:right w:val="single" w:sz="4" w:space="0" w:color="auto"/>
            </w:tcBorders>
            <w:shd w:val="clear" w:color="auto" w:fill="auto"/>
            <w:noWrap/>
            <w:vAlign w:val="center"/>
          </w:tcPr>
          <w:p w:rsidR="004D56C1" w:rsidRPr="00212D3E" w:rsidRDefault="004D56C1" w:rsidP="00BB76F7">
            <w:pPr>
              <w:jc w:val="center"/>
              <w:rPr>
                <w:rFonts w:ascii="Times New Roman" w:eastAsia="Times New Roman" w:hAnsi="Times New Roman" w:cs="Times New Roman"/>
                <w:sz w:val="20"/>
                <w:szCs w:val="20"/>
                <w:lang w:eastAsia="ru-RU"/>
              </w:rPr>
            </w:pPr>
          </w:p>
        </w:tc>
        <w:tc>
          <w:tcPr>
            <w:tcW w:w="1840" w:type="dxa"/>
            <w:tcBorders>
              <w:left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p>
        </w:tc>
        <w:tc>
          <w:tcPr>
            <w:tcW w:w="1005" w:type="dxa"/>
            <w:gridSpan w:val="4"/>
            <w:tcBorders>
              <w:left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p>
        </w:tc>
        <w:tc>
          <w:tcPr>
            <w:tcW w:w="993" w:type="dxa"/>
            <w:gridSpan w:val="4"/>
            <w:tcBorders>
              <w:left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p>
        </w:tc>
        <w:tc>
          <w:tcPr>
            <w:tcW w:w="839" w:type="dxa"/>
            <w:tcBorders>
              <w:left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p>
        </w:tc>
        <w:tc>
          <w:tcPr>
            <w:tcW w:w="865" w:type="dxa"/>
            <w:gridSpan w:val="2"/>
            <w:tcBorders>
              <w:left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p>
        </w:tc>
        <w:tc>
          <w:tcPr>
            <w:tcW w:w="2548" w:type="dxa"/>
            <w:gridSpan w:val="2"/>
            <w:tcBorders>
              <w:top w:val="single" w:sz="4" w:space="0" w:color="auto"/>
              <w:left w:val="single" w:sz="4" w:space="0" w:color="auto"/>
              <w:bottom w:val="single" w:sz="4" w:space="0" w:color="auto"/>
              <w:right w:val="single" w:sz="4" w:space="0" w:color="auto"/>
            </w:tcBorders>
            <w:vAlign w:val="center"/>
          </w:tcPr>
          <w:p w:rsidR="004D56C1" w:rsidRPr="00212D3E" w:rsidRDefault="004D56C1" w:rsidP="00801879">
            <w:pPr>
              <w:jc w:val="center"/>
              <w:rPr>
                <w:rFonts w:ascii="Times New Roman" w:eastAsia="Times New Roman" w:hAnsi="Times New Roman" w:cs="Times New Roman"/>
                <w:sz w:val="20"/>
                <w:szCs w:val="20"/>
                <w:lang w:eastAsia="ru-RU"/>
              </w:rPr>
            </w:pPr>
            <w:proofErr w:type="spellStart"/>
            <w:r w:rsidRPr="00212D3E">
              <w:rPr>
                <w:rFonts w:ascii="Times New Roman" w:eastAsia="Times New Roman" w:hAnsi="Times New Roman" w:cs="Times New Roman"/>
                <w:sz w:val="20"/>
                <w:szCs w:val="20"/>
                <w:lang w:eastAsia="ru-RU"/>
              </w:rPr>
              <w:t>г.п</w:t>
            </w:r>
            <w:proofErr w:type="spellEnd"/>
            <w:r w:rsidRPr="00212D3E">
              <w:rPr>
                <w:rFonts w:ascii="Times New Roman" w:eastAsia="Times New Roman" w:hAnsi="Times New Roman" w:cs="Times New Roman"/>
                <w:sz w:val="20"/>
                <w:szCs w:val="20"/>
                <w:lang w:eastAsia="ru-RU"/>
              </w:rPr>
              <w:t>. Хотьково</w:t>
            </w:r>
          </w:p>
        </w:tc>
        <w:tc>
          <w:tcPr>
            <w:tcW w:w="992" w:type="dxa"/>
            <w:gridSpan w:val="2"/>
            <w:tcBorders>
              <w:left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p>
        </w:tc>
        <w:tc>
          <w:tcPr>
            <w:tcW w:w="1273" w:type="dxa"/>
            <w:tcBorders>
              <w:top w:val="single" w:sz="4" w:space="0" w:color="auto"/>
              <w:left w:val="single" w:sz="4" w:space="0" w:color="auto"/>
              <w:bottom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w:t>
            </w:r>
          </w:p>
        </w:tc>
        <w:tc>
          <w:tcPr>
            <w:tcW w:w="1001" w:type="dxa"/>
            <w:tcBorders>
              <w:top w:val="single" w:sz="4" w:space="0" w:color="auto"/>
              <w:left w:val="single" w:sz="4" w:space="0" w:color="auto"/>
              <w:bottom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w:t>
            </w:r>
          </w:p>
        </w:tc>
        <w:tc>
          <w:tcPr>
            <w:tcW w:w="859" w:type="dxa"/>
            <w:tcBorders>
              <w:top w:val="single" w:sz="4" w:space="0" w:color="auto"/>
              <w:left w:val="single" w:sz="4" w:space="0" w:color="auto"/>
              <w:bottom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749,1</w:t>
            </w:r>
          </w:p>
        </w:tc>
        <w:tc>
          <w:tcPr>
            <w:tcW w:w="855" w:type="dxa"/>
            <w:gridSpan w:val="2"/>
            <w:tcBorders>
              <w:top w:val="single" w:sz="4" w:space="0" w:color="auto"/>
              <w:left w:val="single" w:sz="4" w:space="0" w:color="auto"/>
              <w:bottom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893,8</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1 235,0</w:t>
            </w:r>
          </w:p>
        </w:tc>
        <w:tc>
          <w:tcPr>
            <w:tcW w:w="854" w:type="dxa"/>
            <w:gridSpan w:val="4"/>
            <w:tcBorders>
              <w:top w:val="single" w:sz="4" w:space="0" w:color="auto"/>
              <w:left w:val="single" w:sz="4" w:space="0" w:color="auto"/>
              <w:bottom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8954,4</w:t>
            </w:r>
          </w:p>
        </w:tc>
      </w:tr>
      <w:tr w:rsidR="004D56C1" w:rsidRPr="00212D3E" w:rsidTr="00F514A3">
        <w:trPr>
          <w:trHeight w:val="548"/>
        </w:trPr>
        <w:tc>
          <w:tcPr>
            <w:tcW w:w="552" w:type="dxa"/>
            <w:gridSpan w:val="2"/>
            <w:tcBorders>
              <w:left w:val="single" w:sz="4" w:space="0" w:color="auto"/>
              <w:right w:val="single" w:sz="4" w:space="0" w:color="auto"/>
            </w:tcBorders>
            <w:shd w:val="clear" w:color="auto" w:fill="auto"/>
            <w:noWrap/>
            <w:vAlign w:val="center"/>
          </w:tcPr>
          <w:p w:rsidR="004D56C1" w:rsidRPr="00212D3E" w:rsidRDefault="004D56C1" w:rsidP="00BB76F7">
            <w:pPr>
              <w:jc w:val="center"/>
              <w:rPr>
                <w:rFonts w:ascii="Times New Roman" w:eastAsia="Times New Roman" w:hAnsi="Times New Roman" w:cs="Times New Roman"/>
                <w:sz w:val="20"/>
                <w:szCs w:val="20"/>
                <w:lang w:eastAsia="ru-RU"/>
              </w:rPr>
            </w:pPr>
          </w:p>
        </w:tc>
        <w:tc>
          <w:tcPr>
            <w:tcW w:w="1840" w:type="dxa"/>
            <w:tcBorders>
              <w:left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p>
        </w:tc>
        <w:tc>
          <w:tcPr>
            <w:tcW w:w="1005" w:type="dxa"/>
            <w:gridSpan w:val="4"/>
            <w:tcBorders>
              <w:left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p>
        </w:tc>
        <w:tc>
          <w:tcPr>
            <w:tcW w:w="993" w:type="dxa"/>
            <w:gridSpan w:val="4"/>
            <w:tcBorders>
              <w:left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p>
        </w:tc>
        <w:tc>
          <w:tcPr>
            <w:tcW w:w="839" w:type="dxa"/>
            <w:tcBorders>
              <w:left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p>
        </w:tc>
        <w:tc>
          <w:tcPr>
            <w:tcW w:w="865" w:type="dxa"/>
            <w:gridSpan w:val="2"/>
            <w:tcBorders>
              <w:left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p>
        </w:tc>
        <w:tc>
          <w:tcPr>
            <w:tcW w:w="2548" w:type="dxa"/>
            <w:gridSpan w:val="2"/>
            <w:tcBorders>
              <w:top w:val="single" w:sz="4" w:space="0" w:color="auto"/>
              <w:left w:val="single" w:sz="4" w:space="0" w:color="auto"/>
              <w:bottom w:val="single" w:sz="4" w:space="0" w:color="auto"/>
              <w:right w:val="single" w:sz="4" w:space="0" w:color="auto"/>
            </w:tcBorders>
            <w:vAlign w:val="center"/>
          </w:tcPr>
          <w:p w:rsidR="004D56C1" w:rsidRPr="00212D3E" w:rsidRDefault="004D56C1" w:rsidP="00801879">
            <w:pPr>
              <w:jc w:val="center"/>
              <w:rPr>
                <w:rFonts w:ascii="Times New Roman" w:eastAsia="Times New Roman" w:hAnsi="Times New Roman" w:cs="Times New Roman"/>
                <w:sz w:val="20"/>
                <w:szCs w:val="20"/>
                <w:lang w:eastAsia="ru-RU"/>
              </w:rPr>
            </w:pPr>
            <w:proofErr w:type="spellStart"/>
            <w:r w:rsidRPr="00212D3E">
              <w:rPr>
                <w:rFonts w:ascii="Times New Roman" w:eastAsia="Times New Roman" w:hAnsi="Times New Roman" w:cs="Times New Roman"/>
                <w:sz w:val="20"/>
                <w:szCs w:val="20"/>
                <w:lang w:eastAsia="ru-RU"/>
              </w:rPr>
              <w:t>г.п</w:t>
            </w:r>
            <w:proofErr w:type="spellEnd"/>
            <w:r w:rsidRPr="00212D3E">
              <w:rPr>
                <w:rFonts w:ascii="Times New Roman" w:eastAsia="Times New Roman" w:hAnsi="Times New Roman" w:cs="Times New Roman"/>
                <w:sz w:val="20"/>
                <w:szCs w:val="20"/>
                <w:lang w:eastAsia="ru-RU"/>
              </w:rPr>
              <w:t>. Сергиев Посад</w:t>
            </w:r>
          </w:p>
        </w:tc>
        <w:tc>
          <w:tcPr>
            <w:tcW w:w="992" w:type="dxa"/>
            <w:gridSpan w:val="2"/>
            <w:tcBorders>
              <w:left w:val="single" w:sz="4" w:space="0" w:color="auto"/>
              <w:bottom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p>
        </w:tc>
        <w:tc>
          <w:tcPr>
            <w:tcW w:w="1273" w:type="dxa"/>
            <w:tcBorders>
              <w:top w:val="single" w:sz="4" w:space="0" w:color="auto"/>
              <w:left w:val="single" w:sz="4" w:space="0" w:color="auto"/>
              <w:bottom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3727,3</w:t>
            </w:r>
          </w:p>
        </w:tc>
        <w:tc>
          <w:tcPr>
            <w:tcW w:w="1001" w:type="dxa"/>
            <w:tcBorders>
              <w:top w:val="single" w:sz="4" w:space="0" w:color="auto"/>
              <w:left w:val="single" w:sz="4" w:space="0" w:color="auto"/>
              <w:bottom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8872,7</w:t>
            </w:r>
          </w:p>
        </w:tc>
        <w:tc>
          <w:tcPr>
            <w:tcW w:w="859" w:type="dxa"/>
            <w:tcBorders>
              <w:top w:val="single" w:sz="4" w:space="0" w:color="auto"/>
              <w:left w:val="single" w:sz="4" w:space="0" w:color="auto"/>
              <w:bottom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4 701,2</w:t>
            </w:r>
          </w:p>
        </w:tc>
        <w:tc>
          <w:tcPr>
            <w:tcW w:w="855" w:type="dxa"/>
            <w:gridSpan w:val="2"/>
            <w:tcBorders>
              <w:top w:val="single" w:sz="4" w:space="0" w:color="auto"/>
              <w:left w:val="single" w:sz="4" w:space="0" w:color="auto"/>
              <w:bottom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3 461,0</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5 301,0</w:t>
            </w:r>
          </w:p>
        </w:tc>
        <w:tc>
          <w:tcPr>
            <w:tcW w:w="854" w:type="dxa"/>
            <w:gridSpan w:val="4"/>
            <w:tcBorders>
              <w:top w:val="single" w:sz="4" w:space="0" w:color="auto"/>
              <w:left w:val="single" w:sz="4" w:space="0" w:color="auto"/>
              <w:bottom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4 923,8</w:t>
            </w:r>
          </w:p>
        </w:tc>
      </w:tr>
      <w:tr w:rsidR="004D56C1" w:rsidRPr="00212D3E" w:rsidTr="00F514A3">
        <w:trPr>
          <w:trHeight w:val="502"/>
        </w:trPr>
        <w:tc>
          <w:tcPr>
            <w:tcW w:w="552" w:type="dxa"/>
            <w:gridSpan w:val="2"/>
            <w:tcBorders>
              <w:left w:val="single" w:sz="4" w:space="0" w:color="auto"/>
              <w:right w:val="single" w:sz="4" w:space="0" w:color="auto"/>
            </w:tcBorders>
            <w:shd w:val="clear" w:color="auto" w:fill="auto"/>
            <w:noWrap/>
            <w:vAlign w:val="center"/>
          </w:tcPr>
          <w:p w:rsidR="004D56C1" w:rsidRPr="00212D3E" w:rsidRDefault="004D56C1" w:rsidP="00BB76F7">
            <w:pPr>
              <w:jc w:val="center"/>
              <w:rPr>
                <w:rFonts w:ascii="Times New Roman" w:eastAsia="Times New Roman" w:hAnsi="Times New Roman" w:cs="Times New Roman"/>
                <w:sz w:val="20"/>
                <w:szCs w:val="20"/>
                <w:lang w:eastAsia="ru-RU"/>
              </w:rPr>
            </w:pPr>
          </w:p>
        </w:tc>
        <w:tc>
          <w:tcPr>
            <w:tcW w:w="1840" w:type="dxa"/>
            <w:tcBorders>
              <w:left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p>
        </w:tc>
        <w:tc>
          <w:tcPr>
            <w:tcW w:w="1005" w:type="dxa"/>
            <w:gridSpan w:val="4"/>
            <w:tcBorders>
              <w:left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p>
        </w:tc>
        <w:tc>
          <w:tcPr>
            <w:tcW w:w="993" w:type="dxa"/>
            <w:gridSpan w:val="4"/>
            <w:tcBorders>
              <w:left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p>
        </w:tc>
        <w:tc>
          <w:tcPr>
            <w:tcW w:w="839" w:type="dxa"/>
            <w:tcBorders>
              <w:left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p>
        </w:tc>
        <w:tc>
          <w:tcPr>
            <w:tcW w:w="865" w:type="dxa"/>
            <w:gridSpan w:val="2"/>
            <w:tcBorders>
              <w:left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p>
        </w:tc>
        <w:tc>
          <w:tcPr>
            <w:tcW w:w="2548" w:type="dxa"/>
            <w:gridSpan w:val="2"/>
            <w:tcBorders>
              <w:top w:val="single" w:sz="4" w:space="0" w:color="auto"/>
              <w:left w:val="single" w:sz="4" w:space="0" w:color="auto"/>
              <w:bottom w:val="single" w:sz="4" w:space="0" w:color="auto"/>
              <w:right w:val="single" w:sz="4" w:space="0" w:color="auto"/>
            </w:tcBorders>
            <w:vAlign w:val="center"/>
          </w:tcPr>
          <w:p w:rsidR="004D56C1" w:rsidRPr="00212D3E" w:rsidRDefault="004D56C1" w:rsidP="00801879">
            <w:pPr>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 xml:space="preserve">Количество расселяемых помещений, в </w:t>
            </w:r>
            <w:proofErr w:type="spellStart"/>
            <w:r w:rsidRPr="00212D3E">
              <w:rPr>
                <w:rFonts w:ascii="Times New Roman" w:eastAsia="Times New Roman" w:hAnsi="Times New Roman" w:cs="Times New Roman"/>
                <w:sz w:val="20"/>
                <w:szCs w:val="20"/>
                <w:lang w:eastAsia="ru-RU"/>
              </w:rPr>
              <w:t>т.ч</w:t>
            </w:r>
            <w:proofErr w:type="spellEnd"/>
            <w:r w:rsidRPr="00212D3E">
              <w:rPr>
                <w:rFonts w:ascii="Times New Roman" w:eastAsia="Times New Roman" w:hAnsi="Times New Roman" w:cs="Times New Roman"/>
                <w:sz w:val="20"/>
                <w:szCs w:val="20"/>
                <w:lang w:eastAsia="ru-RU"/>
              </w:rPr>
              <w:t>.</w:t>
            </w:r>
          </w:p>
        </w:tc>
        <w:tc>
          <w:tcPr>
            <w:tcW w:w="992" w:type="dxa"/>
            <w:gridSpan w:val="2"/>
            <w:tcBorders>
              <w:top w:val="single" w:sz="4" w:space="0" w:color="auto"/>
              <w:left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Единицы</w:t>
            </w:r>
          </w:p>
        </w:tc>
        <w:tc>
          <w:tcPr>
            <w:tcW w:w="1273" w:type="dxa"/>
            <w:tcBorders>
              <w:top w:val="single" w:sz="4" w:space="0" w:color="auto"/>
              <w:left w:val="single" w:sz="4" w:space="0" w:color="auto"/>
              <w:bottom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216</w:t>
            </w:r>
          </w:p>
        </w:tc>
        <w:tc>
          <w:tcPr>
            <w:tcW w:w="1001" w:type="dxa"/>
            <w:tcBorders>
              <w:top w:val="single" w:sz="4" w:space="0" w:color="auto"/>
              <w:left w:val="single" w:sz="4" w:space="0" w:color="auto"/>
              <w:bottom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515</w:t>
            </w:r>
          </w:p>
        </w:tc>
        <w:tc>
          <w:tcPr>
            <w:tcW w:w="859" w:type="dxa"/>
            <w:tcBorders>
              <w:top w:val="single" w:sz="4" w:space="0" w:color="auto"/>
              <w:left w:val="single" w:sz="4" w:space="0" w:color="auto"/>
              <w:bottom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215</w:t>
            </w:r>
          </w:p>
        </w:tc>
        <w:tc>
          <w:tcPr>
            <w:tcW w:w="855" w:type="dxa"/>
            <w:gridSpan w:val="2"/>
            <w:tcBorders>
              <w:top w:val="single" w:sz="4" w:space="0" w:color="auto"/>
              <w:left w:val="single" w:sz="4" w:space="0" w:color="auto"/>
              <w:bottom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202</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289</w:t>
            </w:r>
          </w:p>
        </w:tc>
        <w:tc>
          <w:tcPr>
            <w:tcW w:w="854" w:type="dxa"/>
            <w:gridSpan w:val="4"/>
            <w:tcBorders>
              <w:top w:val="single" w:sz="4" w:space="0" w:color="auto"/>
              <w:left w:val="single" w:sz="4" w:space="0" w:color="auto"/>
              <w:bottom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464</w:t>
            </w:r>
          </w:p>
        </w:tc>
      </w:tr>
      <w:tr w:rsidR="004D56C1" w:rsidRPr="00212D3E" w:rsidTr="00F514A3">
        <w:trPr>
          <w:trHeight w:val="389"/>
        </w:trPr>
        <w:tc>
          <w:tcPr>
            <w:tcW w:w="552" w:type="dxa"/>
            <w:gridSpan w:val="2"/>
            <w:tcBorders>
              <w:left w:val="single" w:sz="4" w:space="0" w:color="auto"/>
              <w:right w:val="single" w:sz="4" w:space="0" w:color="auto"/>
            </w:tcBorders>
            <w:shd w:val="clear" w:color="auto" w:fill="auto"/>
            <w:noWrap/>
            <w:vAlign w:val="center"/>
          </w:tcPr>
          <w:p w:rsidR="004D56C1" w:rsidRPr="00212D3E" w:rsidRDefault="004D56C1" w:rsidP="00BB76F7">
            <w:pPr>
              <w:jc w:val="center"/>
              <w:rPr>
                <w:rFonts w:ascii="Times New Roman" w:eastAsia="Times New Roman" w:hAnsi="Times New Roman" w:cs="Times New Roman"/>
                <w:sz w:val="20"/>
                <w:szCs w:val="20"/>
                <w:lang w:eastAsia="ru-RU"/>
              </w:rPr>
            </w:pPr>
          </w:p>
        </w:tc>
        <w:tc>
          <w:tcPr>
            <w:tcW w:w="1840" w:type="dxa"/>
            <w:tcBorders>
              <w:left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p>
        </w:tc>
        <w:tc>
          <w:tcPr>
            <w:tcW w:w="1005" w:type="dxa"/>
            <w:gridSpan w:val="4"/>
            <w:tcBorders>
              <w:left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p>
        </w:tc>
        <w:tc>
          <w:tcPr>
            <w:tcW w:w="993" w:type="dxa"/>
            <w:gridSpan w:val="4"/>
            <w:tcBorders>
              <w:left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p>
        </w:tc>
        <w:tc>
          <w:tcPr>
            <w:tcW w:w="839" w:type="dxa"/>
            <w:tcBorders>
              <w:left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p>
        </w:tc>
        <w:tc>
          <w:tcPr>
            <w:tcW w:w="865" w:type="dxa"/>
            <w:gridSpan w:val="2"/>
            <w:tcBorders>
              <w:left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p>
        </w:tc>
        <w:tc>
          <w:tcPr>
            <w:tcW w:w="2548" w:type="dxa"/>
            <w:gridSpan w:val="2"/>
            <w:tcBorders>
              <w:top w:val="single" w:sz="4" w:space="0" w:color="auto"/>
              <w:left w:val="single" w:sz="4" w:space="0" w:color="auto"/>
              <w:bottom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proofErr w:type="spellStart"/>
            <w:r w:rsidRPr="00212D3E">
              <w:rPr>
                <w:rFonts w:ascii="Times New Roman" w:eastAsia="Times New Roman" w:hAnsi="Times New Roman" w:cs="Times New Roman"/>
                <w:sz w:val="20"/>
                <w:szCs w:val="20"/>
                <w:lang w:eastAsia="ru-RU"/>
              </w:rPr>
              <w:t>г.п</w:t>
            </w:r>
            <w:proofErr w:type="spellEnd"/>
            <w:r w:rsidRPr="00212D3E">
              <w:rPr>
                <w:rFonts w:ascii="Times New Roman" w:eastAsia="Times New Roman" w:hAnsi="Times New Roman" w:cs="Times New Roman"/>
                <w:sz w:val="20"/>
                <w:szCs w:val="20"/>
                <w:lang w:eastAsia="ru-RU"/>
              </w:rPr>
              <w:t xml:space="preserve">. </w:t>
            </w:r>
            <w:proofErr w:type="spellStart"/>
            <w:r w:rsidRPr="00212D3E">
              <w:rPr>
                <w:rFonts w:ascii="Times New Roman" w:eastAsia="Times New Roman" w:hAnsi="Times New Roman" w:cs="Times New Roman"/>
                <w:sz w:val="20"/>
                <w:szCs w:val="20"/>
                <w:lang w:eastAsia="ru-RU"/>
              </w:rPr>
              <w:t>Богородское</w:t>
            </w:r>
            <w:proofErr w:type="spellEnd"/>
          </w:p>
        </w:tc>
        <w:tc>
          <w:tcPr>
            <w:tcW w:w="992" w:type="dxa"/>
            <w:gridSpan w:val="2"/>
            <w:tcBorders>
              <w:left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p>
        </w:tc>
        <w:tc>
          <w:tcPr>
            <w:tcW w:w="1273" w:type="dxa"/>
            <w:tcBorders>
              <w:top w:val="single" w:sz="4" w:space="0" w:color="auto"/>
              <w:left w:val="single" w:sz="4" w:space="0" w:color="auto"/>
              <w:bottom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26</w:t>
            </w:r>
          </w:p>
        </w:tc>
        <w:tc>
          <w:tcPr>
            <w:tcW w:w="1001" w:type="dxa"/>
            <w:tcBorders>
              <w:top w:val="single" w:sz="4" w:space="0" w:color="auto"/>
              <w:left w:val="single" w:sz="4" w:space="0" w:color="auto"/>
              <w:bottom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49</w:t>
            </w:r>
          </w:p>
        </w:tc>
        <w:tc>
          <w:tcPr>
            <w:tcW w:w="859" w:type="dxa"/>
            <w:tcBorders>
              <w:top w:val="single" w:sz="4" w:space="0" w:color="auto"/>
              <w:left w:val="single" w:sz="4" w:space="0" w:color="auto"/>
              <w:bottom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w:t>
            </w:r>
          </w:p>
        </w:tc>
        <w:tc>
          <w:tcPr>
            <w:tcW w:w="855" w:type="dxa"/>
            <w:gridSpan w:val="2"/>
            <w:tcBorders>
              <w:top w:val="single" w:sz="4" w:space="0" w:color="auto"/>
              <w:left w:val="single" w:sz="4" w:space="0" w:color="auto"/>
              <w:bottom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w:t>
            </w:r>
          </w:p>
        </w:tc>
        <w:tc>
          <w:tcPr>
            <w:tcW w:w="854" w:type="dxa"/>
            <w:gridSpan w:val="4"/>
            <w:tcBorders>
              <w:top w:val="single" w:sz="4" w:space="0" w:color="auto"/>
              <w:left w:val="single" w:sz="4" w:space="0" w:color="auto"/>
              <w:bottom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w:t>
            </w:r>
          </w:p>
        </w:tc>
      </w:tr>
      <w:tr w:rsidR="004D56C1" w:rsidRPr="00212D3E" w:rsidTr="00F514A3">
        <w:trPr>
          <w:trHeight w:val="440"/>
        </w:trPr>
        <w:tc>
          <w:tcPr>
            <w:tcW w:w="552" w:type="dxa"/>
            <w:gridSpan w:val="2"/>
            <w:tcBorders>
              <w:left w:val="single" w:sz="4" w:space="0" w:color="auto"/>
              <w:right w:val="single" w:sz="4" w:space="0" w:color="auto"/>
            </w:tcBorders>
            <w:shd w:val="clear" w:color="auto" w:fill="auto"/>
            <w:noWrap/>
            <w:vAlign w:val="center"/>
          </w:tcPr>
          <w:p w:rsidR="004D56C1" w:rsidRPr="00212D3E" w:rsidRDefault="004D56C1" w:rsidP="00BB76F7">
            <w:pPr>
              <w:jc w:val="center"/>
              <w:rPr>
                <w:rFonts w:ascii="Times New Roman" w:eastAsia="Times New Roman" w:hAnsi="Times New Roman" w:cs="Times New Roman"/>
                <w:sz w:val="20"/>
                <w:szCs w:val="20"/>
                <w:lang w:eastAsia="ru-RU"/>
              </w:rPr>
            </w:pPr>
          </w:p>
        </w:tc>
        <w:tc>
          <w:tcPr>
            <w:tcW w:w="1840" w:type="dxa"/>
            <w:tcBorders>
              <w:left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p>
        </w:tc>
        <w:tc>
          <w:tcPr>
            <w:tcW w:w="1005" w:type="dxa"/>
            <w:gridSpan w:val="4"/>
            <w:tcBorders>
              <w:left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p>
        </w:tc>
        <w:tc>
          <w:tcPr>
            <w:tcW w:w="993" w:type="dxa"/>
            <w:gridSpan w:val="4"/>
            <w:tcBorders>
              <w:left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p>
        </w:tc>
        <w:tc>
          <w:tcPr>
            <w:tcW w:w="839" w:type="dxa"/>
            <w:tcBorders>
              <w:left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p>
        </w:tc>
        <w:tc>
          <w:tcPr>
            <w:tcW w:w="865" w:type="dxa"/>
            <w:gridSpan w:val="2"/>
            <w:tcBorders>
              <w:left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p>
        </w:tc>
        <w:tc>
          <w:tcPr>
            <w:tcW w:w="2548" w:type="dxa"/>
            <w:gridSpan w:val="2"/>
            <w:tcBorders>
              <w:top w:val="single" w:sz="4" w:space="0" w:color="auto"/>
              <w:left w:val="single" w:sz="4" w:space="0" w:color="auto"/>
              <w:bottom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proofErr w:type="spellStart"/>
            <w:r w:rsidRPr="00212D3E">
              <w:rPr>
                <w:rFonts w:ascii="Times New Roman" w:eastAsia="Times New Roman" w:hAnsi="Times New Roman" w:cs="Times New Roman"/>
                <w:sz w:val="20"/>
                <w:szCs w:val="20"/>
                <w:lang w:eastAsia="ru-RU"/>
              </w:rPr>
              <w:t>г.п</w:t>
            </w:r>
            <w:proofErr w:type="spellEnd"/>
            <w:r w:rsidRPr="00212D3E">
              <w:rPr>
                <w:rFonts w:ascii="Times New Roman" w:eastAsia="Times New Roman" w:hAnsi="Times New Roman" w:cs="Times New Roman"/>
                <w:sz w:val="20"/>
                <w:szCs w:val="20"/>
                <w:lang w:eastAsia="ru-RU"/>
              </w:rPr>
              <w:t>. Краснозаводск</w:t>
            </w:r>
          </w:p>
        </w:tc>
        <w:tc>
          <w:tcPr>
            <w:tcW w:w="992" w:type="dxa"/>
            <w:gridSpan w:val="2"/>
            <w:tcBorders>
              <w:left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p>
        </w:tc>
        <w:tc>
          <w:tcPr>
            <w:tcW w:w="1273" w:type="dxa"/>
            <w:tcBorders>
              <w:top w:val="single" w:sz="4" w:space="0" w:color="auto"/>
              <w:left w:val="single" w:sz="4" w:space="0" w:color="auto"/>
              <w:bottom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17</w:t>
            </w:r>
          </w:p>
        </w:tc>
        <w:tc>
          <w:tcPr>
            <w:tcW w:w="1001" w:type="dxa"/>
            <w:tcBorders>
              <w:top w:val="single" w:sz="4" w:space="0" w:color="auto"/>
              <w:left w:val="single" w:sz="4" w:space="0" w:color="auto"/>
              <w:bottom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119</w:t>
            </w:r>
          </w:p>
        </w:tc>
        <w:tc>
          <w:tcPr>
            <w:tcW w:w="859" w:type="dxa"/>
            <w:tcBorders>
              <w:top w:val="single" w:sz="4" w:space="0" w:color="auto"/>
              <w:left w:val="single" w:sz="4" w:space="0" w:color="auto"/>
              <w:bottom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78</w:t>
            </w:r>
          </w:p>
        </w:tc>
        <w:tc>
          <w:tcPr>
            <w:tcW w:w="855" w:type="dxa"/>
            <w:gridSpan w:val="2"/>
            <w:tcBorders>
              <w:top w:val="single" w:sz="4" w:space="0" w:color="auto"/>
              <w:left w:val="single" w:sz="4" w:space="0" w:color="auto"/>
              <w:bottom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99</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152</w:t>
            </w:r>
          </w:p>
        </w:tc>
        <w:tc>
          <w:tcPr>
            <w:tcW w:w="854" w:type="dxa"/>
            <w:gridSpan w:val="4"/>
            <w:tcBorders>
              <w:top w:val="single" w:sz="4" w:space="0" w:color="auto"/>
              <w:left w:val="single" w:sz="4" w:space="0" w:color="auto"/>
              <w:bottom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141</w:t>
            </w:r>
          </w:p>
        </w:tc>
      </w:tr>
      <w:tr w:rsidR="004D56C1" w:rsidRPr="00212D3E" w:rsidTr="00F514A3">
        <w:trPr>
          <w:trHeight w:val="508"/>
        </w:trPr>
        <w:tc>
          <w:tcPr>
            <w:tcW w:w="552" w:type="dxa"/>
            <w:gridSpan w:val="2"/>
            <w:tcBorders>
              <w:left w:val="single" w:sz="4" w:space="0" w:color="auto"/>
              <w:right w:val="single" w:sz="4" w:space="0" w:color="auto"/>
            </w:tcBorders>
            <w:shd w:val="clear" w:color="auto" w:fill="auto"/>
            <w:noWrap/>
            <w:vAlign w:val="center"/>
          </w:tcPr>
          <w:p w:rsidR="004D56C1" w:rsidRPr="00212D3E" w:rsidRDefault="004D56C1" w:rsidP="00BB76F7">
            <w:pPr>
              <w:jc w:val="center"/>
              <w:rPr>
                <w:rFonts w:ascii="Times New Roman" w:eastAsia="Times New Roman" w:hAnsi="Times New Roman" w:cs="Times New Roman"/>
                <w:sz w:val="20"/>
                <w:szCs w:val="20"/>
                <w:lang w:eastAsia="ru-RU"/>
              </w:rPr>
            </w:pPr>
          </w:p>
        </w:tc>
        <w:tc>
          <w:tcPr>
            <w:tcW w:w="1840" w:type="dxa"/>
            <w:tcBorders>
              <w:left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p>
        </w:tc>
        <w:tc>
          <w:tcPr>
            <w:tcW w:w="1005" w:type="dxa"/>
            <w:gridSpan w:val="4"/>
            <w:tcBorders>
              <w:left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p>
        </w:tc>
        <w:tc>
          <w:tcPr>
            <w:tcW w:w="993" w:type="dxa"/>
            <w:gridSpan w:val="4"/>
            <w:tcBorders>
              <w:left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p>
        </w:tc>
        <w:tc>
          <w:tcPr>
            <w:tcW w:w="839" w:type="dxa"/>
            <w:tcBorders>
              <w:left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p>
        </w:tc>
        <w:tc>
          <w:tcPr>
            <w:tcW w:w="865" w:type="dxa"/>
            <w:gridSpan w:val="2"/>
            <w:tcBorders>
              <w:left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p>
        </w:tc>
        <w:tc>
          <w:tcPr>
            <w:tcW w:w="2548" w:type="dxa"/>
            <w:gridSpan w:val="2"/>
            <w:tcBorders>
              <w:top w:val="single" w:sz="4" w:space="0" w:color="auto"/>
              <w:left w:val="single" w:sz="4" w:space="0" w:color="auto"/>
              <w:bottom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proofErr w:type="spellStart"/>
            <w:r w:rsidRPr="00212D3E">
              <w:rPr>
                <w:rFonts w:ascii="Times New Roman" w:eastAsia="Times New Roman" w:hAnsi="Times New Roman" w:cs="Times New Roman"/>
                <w:sz w:val="20"/>
                <w:szCs w:val="20"/>
                <w:lang w:eastAsia="ru-RU"/>
              </w:rPr>
              <w:t>г.п</w:t>
            </w:r>
            <w:proofErr w:type="spellEnd"/>
            <w:r w:rsidRPr="00212D3E">
              <w:rPr>
                <w:rFonts w:ascii="Times New Roman" w:eastAsia="Times New Roman" w:hAnsi="Times New Roman" w:cs="Times New Roman"/>
                <w:sz w:val="20"/>
                <w:szCs w:val="20"/>
                <w:lang w:eastAsia="ru-RU"/>
              </w:rPr>
              <w:t>. Хотьково</w:t>
            </w:r>
          </w:p>
        </w:tc>
        <w:tc>
          <w:tcPr>
            <w:tcW w:w="992" w:type="dxa"/>
            <w:gridSpan w:val="2"/>
            <w:tcBorders>
              <w:left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p>
        </w:tc>
        <w:tc>
          <w:tcPr>
            <w:tcW w:w="1273" w:type="dxa"/>
            <w:tcBorders>
              <w:top w:val="single" w:sz="4" w:space="0" w:color="auto"/>
              <w:left w:val="single" w:sz="4" w:space="0" w:color="auto"/>
              <w:bottom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w:t>
            </w:r>
          </w:p>
        </w:tc>
        <w:tc>
          <w:tcPr>
            <w:tcW w:w="1001" w:type="dxa"/>
            <w:tcBorders>
              <w:top w:val="single" w:sz="4" w:space="0" w:color="auto"/>
              <w:left w:val="single" w:sz="4" w:space="0" w:color="auto"/>
              <w:bottom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w:t>
            </w:r>
          </w:p>
        </w:tc>
        <w:tc>
          <w:tcPr>
            <w:tcW w:w="859" w:type="dxa"/>
            <w:tcBorders>
              <w:top w:val="single" w:sz="4" w:space="0" w:color="auto"/>
              <w:left w:val="single" w:sz="4" w:space="0" w:color="auto"/>
              <w:bottom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20</w:t>
            </w:r>
          </w:p>
        </w:tc>
        <w:tc>
          <w:tcPr>
            <w:tcW w:w="855" w:type="dxa"/>
            <w:gridSpan w:val="2"/>
            <w:tcBorders>
              <w:top w:val="single" w:sz="4" w:space="0" w:color="auto"/>
              <w:left w:val="single" w:sz="4" w:space="0" w:color="auto"/>
              <w:bottom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16</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24</w:t>
            </w:r>
          </w:p>
        </w:tc>
        <w:tc>
          <w:tcPr>
            <w:tcW w:w="854" w:type="dxa"/>
            <w:gridSpan w:val="4"/>
            <w:tcBorders>
              <w:top w:val="single" w:sz="4" w:space="0" w:color="auto"/>
              <w:left w:val="single" w:sz="4" w:space="0" w:color="auto"/>
              <w:bottom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208</w:t>
            </w:r>
          </w:p>
        </w:tc>
      </w:tr>
      <w:tr w:rsidR="004D56C1" w:rsidRPr="00212D3E" w:rsidTr="00F514A3">
        <w:trPr>
          <w:trHeight w:val="480"/>
        </w:trPr>
        <w:tc>
          <w:tcPr>
            <w:tcW w:w="552" w:type="dxa"/>
            <w:gridSpan w:val="2"/>
            <w:tcBorders>
              <w:left w:val="single" w:sz="4" w:space="0" w:color="auto"/>
              <w:right w:val="single" w:sz="4" w:space="0" w:color="auto"/>
            </w:tcBorders>
            <w:shd w:val="clear" w:color="auto" w:fill="auto"/>
            <w:noWrap/>
            <w:vAlign w:val="center"/>
          </w:tcPr>
          <w:p w:rsidR="004D56C1" w:rsidRPr="00212D3E" w:rsidRDefault="004D56C1" w:rsidP="00BB76F7">
            <w:pPr>
              <w:jc w:val="center"/>
              <w:rPr>
                <w:rFonts w:ascii="Times New Roman" w:eastAsia="Times New Roman" w:hAnsi="Times New Roman" w:cs="Times New Roman"/>
                <w:sz w:val="20"/>
                <w:szCs w:val="20"/>
                <w:lang w:eastAsia="ru-RU"/>
              </w:rPr>
            </w:pPr>
          </w:p>
        </w:tc>
        <w:tc>
          <w:tcPr>
            <w:tcW w:w="1840" w:type="dxa"/>
            <w:tcBorders>
              <w:left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p>
        </w:tc>
        <w:tc>
          <w:tcPr>
            <w:tcW w:w="1005" w:type="dxa"/>
            <w:gridSpan w:val="4"/>
            <w:tcBorders>
              <w:left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p>
        </w:tc>
        <w:tc>
          <w:tcPr>
            <w:tcW w:w="993" w:type="dxa"/>
            <w:gridSpan w:val="4"/>
            <w:tcBorders>
              <w:left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p>
        </w:tc>
        <w:tc>
          <w:tcPr>
            <w:tcW w:w="839" w:type="dxa"/>
            <w:tcBorders>
              <w:left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p>
        </w:tc>
        <w:tc>
          <w:tcPr>
            <w:tcW w:w="865" w:type="dxa"/>
            <w:gridSpan w:val="2"/>
            <w:tcBorders>
              <w:left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p>
        </w:tc>
        <w:tc>
          <w:tcPr>
            <w:tcW w:w="2548" w:type="dxa"/>
            <w:gridSpan w:val="2"/>
            <w:tcBorders>
              <w:top w:val="single" w:sz="4" w:space="0" w:color="auto"/>
              <w:left w:val="single" w:sz="4" w:space="0" w:color="auto"/>
              <w:bottom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proofErr w:type="spellStart"/>
            <w:r w:rsidRPr="00212D3E">
              <w:rPr>
                <w:rFonts w:ascii="Times New Roman" w:eastAsia="Times New Roman" w:hAnsi="Times New Roman" w:cs="Times New Roman"/>
                <w:sz w:val="20"/>
                <w:szCs w:val="20"/>
                <w:lang w:eastAsia="ru-RU"/>
              </w:rPr>
              <w:t>г.п</w:t>
            </w:r>
            <w:proofErr w:type="spellEnd"/>
            <w:r w:rsidRPr="00212D3E">
              <w:rPr>
                <w:rFonts w:ascii="Times New Roman" w:eastAsia="Times New Roman" w:hAnsi="Times New Roman" w:cs="Times New Roman"/>
                <w:sz w:val="20"/>
                <w:szCs w:val="20"/>
                <w:lang w:eastAsia="ru-RU"/>
              </w:rPr>
              <w:t>. Сергиев Посад</w:t>
            </w:r>
          </w:p>
        </w:tc>
        <w:tc>
          <w:tcPr>
            <w:tcW w:w="992" w:type="dxa"/>
            <w:gridSpan w:val="2"/>
            <w:tcBorders>
              <w:left w:val="single" w:sz="4" w:space="0" w:color="auto"/>
              <w:bottom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p>
        </w:tc>
        <w:tc>
          <w:tcPr>
            <w:tcW w:w="1273" w:type="dxa"/>
            <w:tcBorders>
              <w:top w:val="single" w:sz="4" w:space="0" w:color="auto"/>
              <w:left w:val="single" w:sz="4" w:space="0" w:color="auto"/>
              <w:bottom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173</w:t>
            </w:r>
          </w:p>
        </w:tc>
        <w:tc>
          <w:tcPr>
            <w:tcW w:w="1001" w:type="dxa"/>
            <w:tcBorders>
              <w:top w:val="single" w:sz="4" w:space="0" w:color="auto"/>
              <w:left w:val="single" w:sz="4" w:space="0" w:color="auto"/>
              <w:bottom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347</w:t>
            </w:r>
          </w:p>
        </w:tc>
        <w:tc>
          <w:tcPr>
            <w:tcW w:w="859" w:type="dxa"/>
            <w:tcBorders>
              <w:top w:val="single" w:sz="4" w:space="0" w:color="auto"/>
              <w:left w:val="single" w:sz="4" w:space="0" w:color="auto"/>
              <w:bottom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117</w:t>
            </w:r>
          </w:p>
        </w:tc>
        <w:tc>
          <w:tcPr>
            <w:tcW w:w="855" w:type="dxa"/>
            <w:gridSpan w:val="2"/>
            <w:tcBorders>
              <w:top w:val="single" w:sz="4" w:space="0" w:color="auto"/>
              <w:left w:val="single" w:sz="4" w:space="0" w:color="auto"/>
              <w:bottom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87</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113</w:t>
            </w:r>
          </w:p>
        </w:tc>
        <w:tc>
          <w:tcPr>
            <w:tcW w:w="854" w:type="dxa"/>
            <w:gridSpan w:val="4"/>
            <w:tcBorders>
              <w:top w:val="single" w:sz="4" w:space="0" w:color="auto"/>
              <w:left w:val="single" w:sz="4" w:space="0" w:color="auto"/>
              <w:bottom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115</w:t>
            </w:r>
          </w:p>
        </w:tc>
      </w:tr>
      <w:tr w:rsidR="004D56C1" w:rsidRPr="00212D3E" w:rsidTr="00F514A3">
        <w:trPr>
          <w:trHeight w:val="590"/>
        </w:trPr>
        <w:tc>
          <w:tcPr>
            <w:tcW w:w="552" w:type="dxa"/>
            <w:gridSpan w:val="2"/>
            <w:tcBorders>
              <w:left w:val="single" w:sz="4" w:space="0" w:color="auto"/>
              <w:right w:val="single" w:sz="4" w:space="0" w:color="auto"/>
            </w:tcBorders>
            <w:shd w:val="clear" w:color="auto" w:fill="auto"/>
            <w:noWrap/>
            <w:vAlign w:val="center"/>
          </w:tcPr>
          <w:p w:rsidR="004D56C1" w:rsidRPr="00212D3E" w:rsidRDefault="004D56C1" w:rsidP="00BB76F7">
            <w:pPr>
              <w:jc w:val="center"/>
              <w:rPr>
                <w:rFonts w:ascii="Times New Roman" w:eastAsia="Times New Roman" w:hAnsi="Times New Roman" w:cs="Times New Roman"/>
                <w:sz w:val="20"/>
                <w:szCs w:val="20"/>
                <w:lang w:eastAsia="ru-RU"/>
              </w:rPr>
            </w:pPr>
          </w:p>
        </w:tc>
        <w:tc>
          <w:tcPr>
            <w:tcW w:w="1840" w:type="dxa"/>
            <w:tcBorders>
              <w:left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p>
        </w:tc>
        <w:tc>
          <w:tcPr>
            <w:tcW w:w="1005" w:type="dxa"/>
            <w:gridSpan w:val="4"/>
            <w:tcBorders>
              <w:left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p>
        </w:tc>
        <w:tc>
          <w:tcPr>
            <w:tcW w:w="993" w:type="dxa"/>
            <w:gridSpan w:val="4"/>
            <w:tcBorders>
              <w:left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p>
        </w:tc>
        <w:tc>
          <w:tcPr>
            <w:tcW w:w="839" w:type="dxa"/>
            <w:tcBorders>
              <w:left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p>
        </w:tc>
        <w:tc>
          <w:tcPr>
            <w:tcW w:w="865" w:type="dxa"/>
            <w:gridSpan w:val="2"/>
            <w:tcBorders>
              <w:left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p>
        </w:tc>
        <w:tc>
          <w:tcPr>
            <w:tcW w:w="2548" w:type="dxa"/>
            <w:gridSpan w:val="2"/>
            <w:tcBorders>
              <w:top w:val="single" w:sz="4" w:space="0" w:color="auto"/>
              <w:left w:val="single" w:sz="4" w:space="0" w:color="auto"/>
              <w:bottom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 xml:space="preserve">Количество расселяемых домов, в </w:t>
            </w:r>
            <w:proofErr w:type="spellStart"/>
            <w:r w:rsidRPr="00212D3E">
              <w:rPr>
                <w:rFonts w:ascii="Times New Roman" w:eastAsia="Times New Roman" w:hAnsi="Times New Roman" w:cs="Times New Roman"/>
                <w:sz w:val="20"/>
                <w:szCs w:val="20"/>
                <w:lang w:eastAsia="ru-RU"/>
              </w:rPr>
              <w:t>т.ч</w:t>
            </w:r>
            <w:proofErr w:type="spellEnd"/>
            <w:r w:rsidRPr="00212D3E">
              <w:rPr>
                <w:rFonts w:ascii="Times New Roman" w:eastAsia="Times New Roman" w:hAnsi="Times New Roman" w:cs="Times New Roman"/>
                <w:sz w:val="20"/>
                <w:szCs w:val="20"/>
                <w:lang w:eastAsia="ru-RU"/>
              </w:rPr>
              <w:t>.</w:t>
            </w:r>
          </w:p>
        </w:tc>
        <w:tc>
          <w:tcPr>
            <w:tcW w:w="992" w:type="dxa"/>
            <w:gridSpan w:val="2"/>
            <w:tcBorders>
              <w:top w:val="single" w:sz="4" w:space="0" w:color="auto"/>
              <w:left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Единицы</w:t>
            </w:r>
          </w:p>
        </w:tc>
        <w:tc>
          <w:tcPr>
            <w:tcW w:w="1273" w:type="dxa"/>
            <w:tcBorders>
              <w:top w:val="single" w:sz="4" w:space="0" w:color="auto"/>
              <w:left w:val="single" w:sz="4" w:space="0" w:color="auto"/>
              <w:bottom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16</w:t>
            </w:r>
          </w:p>
        </w:tc>
        <w:tc>
          <w:tcPr>
            <w:tcW w:w="1001" w:type="dxa"/>
            <w:tcBorders>
              <w:top w:val="single" w:sz="4" w:space="0" w:color="auto"/>
              <w:left w:val="single" w:sz="4" w:space="0" w:color="auto"/>
              <w:bottom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29</w:t>
            </w:r>
          </w:p>
        </w:tc>
        <w:tc>
          <w:tcPr>
            <w:tcW w:w="859" w:type="dxa"/>
            <w:tcBorders>
              <w:top w:val="single" w:sz="4" w:space="0" w:color="auto"/>
              <w:left w:val="single" w:sz="4" w:space="0" w:color="auto"/>
              <w:bottom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21</w:t>
            </w:r>
          </w:p>
        </w:tc>
        <w:tc>
          <w:tcPr>
            <w:tcW w:w="855" w:type="dxa"/>
            <w:gridSpan w:val="2"/>
            <w:tcBorders>
              <w:top w:val="single" w:sz="4" w:space="0" w:color="auto"/>
              <w:left w:val="single" w:sz="4" w:space="0" w:color="auto"/>
              <w:bottom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22</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24</w:t>
            </w:r>
          </w:p>
        </w:tc>
        <w:tc>
          <w:tcPr>
            <w:tcW w:w="854" w:type="dxa"/>
            <w:gridSpan w:val="4"/>
            <w:tcBorders>
              <w:top w:val="single" w:sz="4" w:space="0" w:color="auto"/>
              <w:left w:val="single" w:sz="4" w:space="0" w:color="auto"/>
              <w:bottom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23</w:t>
            </w:r>
          </w:p>
        </w:tc>
      </w:tr>
      <w:tr w:rsidR="004D56C1" w:rsidRPr="00212D3E" w:rsidTr="00F514A3">
        <w:trPr>
          <w:trHeight w:val="570"/>
        </w:trPr>
        <w:tc>
          <w:tcPr>
            <w:tcW w:w="552" w:type="dxa"/>
            <w:gridSpan w:val="2"/>
            <w:tcBorders>
              <w:left w:val="single" w:sz="4" w:space="0" w:color="auto"/>
              <w:right w:val="single" w:sz="4" w:space="0" w:color="auto"/>
            </w:tcBorders>
            <w:shd w:val="clear" w:color="auto" w:fill="auto"/>
            <w:noWrap/>
            <w:vAlign w:val="center"/>
          </w:tcPr>
          <w:p w:rsidR="004D56C1" w:rsidRPr="00212D3E" w:rsidRDefault="004D56C1" w:rsidP="00BB76F7">
            <w:pPr>
              <w:jc w:val="center"/>
              <w:rPr>
                <w:rFonts w:ascii="Times New Roman" w:eastAsia="Times New Roman" w:hAnsi="Times New Roman" w:cs="Times New Roman"/>
                <w:sz w:val="20"/>
                <w:szCs w:val="20"/>
                <w:lang w:eastAsia="ru-RU"/>
              </w:rPr>
            </w:pPr>
          </w:p>
        </w:tc>
        <w:tc>
          <w:tcPr>
            <w:tcW w:w="1840" w:type="dxa"/>
            <w:tcBorders>
              <w:left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p>
        </w:tc>
        <w:tc>
          <w:tcPr>
            <w:tcW w:w="1005" w:type="dxa"/>
            <w:gridSpan w:val="4"/>
            <w:tcBorders>
              <w:left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p>
        </w:tc>
        <w:tc>
          <w:tcPr>
            <w:tcW w:w="993" w:type="dxa"/>
            <w:gridSpan w:val="4"/>
            <w:tcBorders>
              <w:left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p>
        </w:tc>
        <w:tc>
          <w:tcPr>
            <w:tcW w:w="839" w:type="dxa"/>
            <w:tcBorders>
              <w:left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p>
        </w:tc>
        <w:tc>
          <w:tcPr>
            <w:tcW w:w="865" w:type="dxa"/>
            <w:gridSpan w:val="2"/>
            <w:tcBorders>
              <w:left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p>
        </w:tc>
        <w:tc>
          <w:tcPr>
            <w:tcW w:w="2548" w:type="dxa"/>
            <w:gridSpan w:val="2"/>
            <w:tcBorders>
              <w:top w:val="single" w:sz="4" w:space="0" w:color="auto"/>
              <w:left w:val="single" w:sz="4" w:space="0" w:color="auto"/>
              <w:bottom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proofErr w:type="spellStart"/>
            <w:r w:rsidRPr="00212D3E">
              <w:rPr>
                <w:rFonts w:ascii="Times New Roman" w:eastAsia="Times New Roman" w:hAnsi="Times New Roman" w:cs="Times New Roman"/>
                <w:sz w:val="20"/>
                <w:szCs w:val="20"/>
                <w:lang w:eastAsia="ru-RU"/>
              </w:rPr>
              <w:t>г.п</w:t>
            </w:r>
            <w:proofErr w:type="spellEnd"/>
            <w:r w:rsidRPr="00212D3E">
              <w:rPr>
                <w:rFonts w:ascii="Times New Roman" w:eastAsia="Times New Roman" w:hAnsi="Times New Roman" w:cs="Times New Roman"/>
                <w:sz w:val="20"/>
                <w:szCs w:val="20"/>
                <w:lang w:eastAsia="ru-RU"/>
              </w:rPr>
              <w:t xml:space="preserve">. </w:t>
            </w:r>
            <w:proofErr w:type="spellStart"/>
            <w:r w:rsidRPr="00212D3E">
              <w:rPr>
                <w:rFonts w:ascii="Times New Roman" w:eastAsia="Times New Roman" w:hAnsi="Times New Roman" w:cs="Times New Roman"/>
                <w:sz w:val="20"/>
                <w:szCs w:val="20"/>
                <w:lang w:eastAsia="ru-RU"/>
              </w:rPr>
              <w:t>Богородское</w:t>
            </w:r>
            <w:proofErr w:type="spellEnd"/>
          </w:p>
        </w:tc>
        <w:tc>
          <w:tcPr>
            <w:tcW w:w="992" w:type="dxa"/>
            <w:gridSpan w:val="2"/>
            <w:tcBorders>
              <w:left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p>
        </w:tc>
        <w:tc>
          <w:tcPr>
            <w:tcW w:w="1273" w:type="dxa"/>
            <w:tcBorders>
              <w:top w:val="single" w:sz="4" w:space="0" w:color="auto"/>
              <w:left w:val="single" w:sz="4" w:space="0" w:color="auto"/>
              <w:bottom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6</w:t>
            </w:r>
          </w:p>
        </w:tc>
        <w:tc>
          <w:tcPr>
            <w:tcW w:w="1001" w:type="dxa"/>
            <w:tcBorders>
              <w:top w:val="single" w:sz="4" w:space="0" w:color="auto"/>
              <w:left w:val="single" w:sz="4" w:space="0" w:color="auto"/>
              <w:bottom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10</w:t>
            </w:r>
          </w:p>
        </w:tc>
        <w:tc>
          <w:tcPr>
            <w:tcW w:w="859" w:type="dxa"/>
            <w:tcBorders>
              <w:top w:val="single" w:sz="4" w:space="0" w:color="auto"/>
              <w:left w:val="single" w:sz="4" w:space="0" w:color="auto"/>
              <w:bottom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w:t>
            </w:r>
          </w:p>
        </w:tc>
        <w:tc>
          <w:tcPr>
            <w:tcW w:w="855" w:type="dxa"/>
            <w:gridSpan w:val="2"/>
            <w:tcBorders>
              <w:top w:val="single" w:sz="4" w:space="0" w:color="auto"/>
              <w:left w:val="single" w:sz="4" w:space="0" w:color="auto"/>
              <w:bottom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w:t>
            </w:r>
          </w:p>
        </w:tc>
        <w:tc>
          <w:tcPr>
            <w:tcW w:w="854" w:type="dxa"/>
            <w:gridSpan w:val="4"/>
            <w:tcBorders>
              <w:top w:val="single" w:sz="4" w:space="0" w:color="auto"/>
              <w:left w:val="single" w:sz="4" w:space="0" w:color="auto"/>
              <w:bottom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w:t>
            </w:r>
          </w:p>
        </w:tc>
      </w:tr>
      <w:tr w:rsidR="004D56C1" w:rsidRPr="00212D3E" w:rsidTr="00F514A3">
        <w:trPr>
          <w:trHeight w:val="422"/>
        </w:trPr>
        <w:tc>
          <w:tcPr>
            <w:tcW w:w="552" w:type="dxa"/>
            <w:gridSpan w:val="2"/>
            <w:tcBorders>
              <w:left w:val="single" w:sz="4" w:space="0" w:color="auto"/>
              <w:right w:val="single" w:sz="4" w:space="0" w:color="auto"/>
            </w:tcBorders>
            <w:shd w:val="clear" w:color="auto" w:fill="auto"/>
            <w:noWrap/>
            <w:vAlign w:val="center"/>
          </w:tcPr>
          <w:p w:rsidR="004D56C1" w:rsidRPr="00212D3E" w:rsidRDefault="004D56C1" w:rsidP="00BB76F7">
            <w:pPr>
              <w:jc w:val="center"/>
              <w:rPr>
                <w:rFonts w:ascii="Times New Roman" w:eastAsia="Times New Roman" w:hAnsi="Times New Roman" w:cs="Times New Roman"/>
                <w:sz w:val="20"/>
                <w:szCs w:val="20"/>
                <w:lang w:eastAsia="ru-RU"/>
              </w:rPr>
            </w:pPr>
          </w:p>
        </w:tc>
        <w:tc>
          <w:tcPr>
            <w:tcW w:w="1840" w:type="dxa"/>
            <w:tcBorders>
              <w:left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p>
        </w:tc>
        <w:tc>
          <w:tcPr>
            <w:tcW w:w="1005" w:type="dxa"/>
            <w:gridSpan w:val="4"/>
            <w:tcBorders>
              <w:left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p>
        </w:tc>
        <w:tc>
          <w:tcPr>
            <w:tcW w:w="993" w:type="dxa"/>
            <w:gridSpan w:val="4"/>
            <w:tcBorders>
              <w:left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p>
        </w:tc>
        <w:tc>
          <w:tcPr>
            <w:tcW w:w="839" w:type="dxa"/>
            <w:tcBorders>
              <w:left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p>
        </w:tc>
        <w:tc>
          <w:tcPr>
            <w:tcW w:w="865" w:type="dxa"/>
            <w:gridSpan w:val="2"/>
            <w:tcBorders>
              <w:left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p>
        </w:tc>
        <w:tc>
          <w:tcPr>
            <w:tcW w:w="2548" w:type="dxa"/>
            <w:gridSpan w:val="2"/>
            <w:tcBorders>
              <w:top w:val="single" w:sz="4" w:space="0" w:color="auto"/>
              <w:left w:val="single" w:sz="4" w:space="0" w:color="auto"/>
              <w:bottom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proofErr w:type="spellStart"/>
            <w:r w:rsidRPr="00212D3E">
              <w:rPr>
                <w:rFonts w:ascii="Times New Roman" w:eastAsia="Times New Roman" w:hAnsi="Times New Roman" w:cs="Times New Roman"/>
                <w:sz w:val="20"/>
                <w:szCs w:val="20"/>
                <w:lang w:eastAsia="ru-RU"/>
              </w:rPr>
              <w:t>г.п</w:t>
            </w:r>
            <w:proofErr w:type="spellEnd"/>
            <w:r w:rsidRPr="00212D3E">
              <w:rPr>
                <w:rFonts w:ascii="Times New Roman" w:eastAsia="Times New Roman" w:hAnsi="Times New Roman" w:cs="Times New Roman"/>
                <w:sz w:val="20"/>
                <w:szCs w:val="20"/>
                <w:lang w:eastAsia="ru-RU"/>
              </w:rPr>
              <w:t>. Краснозаводск</w:t>
            </w:r>
          </w:p>
        </w:tc>
        <w:tc>
          <w:tcPr>
            <w:tcW w:w="992" w:type="dxa"/>
            <w:gridSpan w:val="2"/>
            <w:tcBorders>
              <w:left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p>
        </w:tc>
        <w:tc>
          <w:tcPr>
            <w:tcW w:w="1273" w:type="dxa"/>
            <w:tcBorders>
              <w:top w:val="single" w:sz="4" w:space="0" w:color="auto"/>
              <w:left w:val="single" w:sz="4" w:space="0" w:color="auto"/>
              <w:bottom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2</w:t>
            </w:r>
          </w:p>
        </w:tc>
        <w:tc>
          <w:tcPr>
            <w:tcW w:w="1001" w:type="dxa"/>
            <w:tcBorders>
              <w:top w:val="single" w:sz="4" w:space="0" w:color="auto"/>
              <w:left w:val="single" w:sz="4" w:space="0" w:color="auto"/>
              <w:bottom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2</w:t>
            </w:r>
          </w:p>
        </w:tc>
        <w:tc>
          <w:tcPr>
            <w:tcW w:w="859" w:type="dxa"/>
            <w:tcBorders>
              <w:top w:val="single" w:sz="4" w:space="0" w:color="auto"/>
              <w:left w:val="single" w:sz="4" w:space="0" w:color="auto"/>
              <w:bottom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3</w:t>
            </w:r>
          </w:p>
        </w:tc>
        <w:tc>
          <w:tcPr>
            <w:tcW w:w="855" w:type="dxa"/>
            <w:gridSpan w:val="2"/>
            <w:tcBorders>
              <w:top w:val="single" w:sz="4" w:space="0" w:color="auto"/>
              <w:left w:val="single" w:sz="4" w:space="0" w:color="auto"/>
              <w:bottom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2</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2</w:t>
            </w:r>
          </w:p>
        </w:tc>
        <w:tc>
          <w:tcPr>
            <w:tcW w:w="854" w:type="dxa"/>
            <w:gridSpan w:val="4"/>
            <w:tcBorders>
              <w:top w:val="single" w:sz="4" w:space="0" w:color="auto"/>
              <w:left w:val="single" w:sz="4" w:space="0" w:color="auto"/>
              <w:bottom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2</w:t>
            </w:r>
          </w:p>
        </w:tc>
      </w:tr>
      <w:tr w:rsidR="004D56C1" w:rsidRPr="00212D3E" w:rsidTr="00F514A3">
        <w:trPr>
          <w:trHeight w:val="423"/>
        </w:trPr>
        <w:tc>
          <w:tcPr>
            <w:tcW w:w="552" w:type="dxa"/>
            <w:gridSpan w:val="2"/>
            <w:tcBorders>
              <w:left w:val="single" w:sz="4" w:space="0" w:color="auto"/>
              <w:right w:val="single" w:sz="4" w:space="0" w:color="auto"/>
            </w:tcBorders>
            <w:shd w:val="clear" w:color="auto" w:fill="auto"/>
            <w:noWrap/>
            <w:vAlign w:val="center"/>
          </w:tcPr>
          <w:p w:rsidR="004D56C1" w:rsidRPr="00212D3E" w:rsidRDefault="004D56C1" w:rsidP="00BB76F7">
            <w:pPr>
              <w:jc w:val="center"/>
              <w:rPr>
                <w:rFonts w:ascii="Times New Roman" w:eastAsia="Times New Roman" w:hAnsi="Times New Roman" w:cs="Times New Roman"/>
                <w:sz w:val="20"/>
                <w:szCs w:val="20"/>
                <w:lang w:eastAsia="ru-RU"/>
              </w:rPr>
            </w:pPr>
          </w:p>
        </w:tc>
        <w:tc>
          <w:tcPr>
            <w:tcW w:w="1840" w:type="dxa"/>
            <w:tcBorders>
              <w:left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p>
        </w:tc>
        <w:tc>
          <w:tcPr>
            <w:tcW w:w="1005" w:type="dxa"/>
            <w:gridSpan w:val="4"/>
            <w:tcBorders>
              <w:left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p>
        </w:tc>
        <w:tc>
          <w:tcPr>
            <w:tcW w:w="993" w:type="dxa"/>
            <w:gridSpan w:val="4"/>
            <w:tcBorders>
              <w:left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p>
        </w:tc>
        <w:tc>
          <w:tcPr>
            <w:tcW w:w="839" w:type="dxa"/>
            <w:tcBorders>
              <w:left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p>
        </w:tc>
        <w:tc>
          <w:tcPr>
            <w:tcW w:w="865" w:type="dxa"/>
            <w:gridSpan w:val="2"/>
            <w:tcBorders>
              <w:left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p>
        </w:tc>
        <w:tc>
          <w:tcPr>
            <w:tcW w:w="2548" w:type="dxa"/>
            <w:gridSpan w:val="2"/>
            <w:tcBorders>
              <w:top w:val="single" w:sz="4" w:space="0" w:color="auto"/>
              <w:left w:val="single" w:sz="4" w:space="0" w:color="auto"/>
              <w:bottom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proofErr w:type="spellStart"/>
            <w:r w:rsidRPr="00212D3E">
              <w:rPr>
                <w:rFonts w:ascii="Times New Roman" w:eastAsia="Times New Roman" w:hAnsi="Times New Roman" w:cs="Times New Roman"/>
                <w:sz w:val="20"/>
                <w:szCs w:val="20"/>
                <w:lang w:eastAsia="ru-RU"/>
              </w:rPr>
              <w:t>г.п</w:t>
            </w:r>
            <w:proofErr w:type="spellEnd"/>
            <w:r w:rsidRPr="00212D3E">
              <w:rPr>
                <w:rFonts w:ascii="Times New Roman" w:eastAsia="Times New Roman" w:hAnsi="Times New Roman" w:cs="Times New Roman"/>
                <w:sz w:val="20"/>
                <w:szCs w:val="20"/>
                <w:lang w:eastAsia="ru-RU"/>
              </w:rPr>
              <w:t>. Хотьково</w:t>
            </w:r>
          </w:p>
        </w:tc>
        <w:tc>
          <w:tcPr>
            <w:tcW w:w="992" w:type="dxa"/>
            <w:gridSpan w:val="2"/>
            <w:tcBorders>
              <w:left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p>
        </w:tc>
        <w:tc>
          <w:tcPr>
            <w:tcW w:w="1273" w:type="dxa"/>
            <w:tcBorders>
              <w:top w:val="single" w:sz="4" w:space="0" w:color="auto"/>
              <w:left w:val="single" w:sz="4" w:space="0" w:color="auto"/>
              <w:bottom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w:t>
            </w:r>
          </w:p>
        </w:tc>
        <w:tc>
          <w:tcPr>
            <w:tcW w:w="1001" w:type="dxa"/>
            <w:tcBorders>
              <w:top w:val="single" w:sz="4" w:space="0" w:color="auto"/>
              <w:left w:val="single" w:sz="4" w:space="0" w:color="auto"/>
              <w:bottom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w:t>
            </w:r>
          </w:p>
        </w:tc>
        <w:tc>
          <w:tcPr>
            <w:tcW w:w="859" w:type="dxa"/>
            <w:tcBorders>
              <w:top w:val="single" w:sz="4" w:space="0" w:color="auto"/>
              <w:left w:val="single" w:sz="4" w:space="0" w:color="auto"/>
              <w:bottom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7</w:t>
            </w:r>
          </w:p>
        </w:tc>
        <w:tc>
          <w:tcPr>
            <w:tcW w:w="855" w:type="dxa"/>
            <w:gridSpan w:val="2"/>
            <w:tcBorders>
              <w:top w:val="single" w:sz="4" w:space="0" w:color="auto"/>
              <w:left w:val="single" w:sz="4" w:space="0" w:color="auto"/>
              <w:bottom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8</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8</w:t>
            </w:r>
          </w:p>
        </w:tc>
        <w:tc>
          <w:tcPr>
            <w:tcW w:w="854" w:type="dxa"/>
            <w:gridSpan w:val="4"/>
            <w:tcBorders>
              <w:top w:val="single" w:sz="4" w:space="0" w:color="auto"/>
              <w:left w:val="single" w:sz="4" w:space="0" w:color="auto"/>
              <w:bottom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7</w:t>
            </w:r>
          </w:p>
        </w:tc>
      </w:tr>
      <w:tr w:rsidR="004D56C1" w:rsidRPr="00212D3E" w:rsidTr="00F514A3">
        <w:trPr>
          <w:trHeight w:val="322"/>
        </w:trPr>
        <w:tc>
          <w:tcPr>
            <w:tcW w:w="552" w:type="dxa"/>
            <w:gridSpan w:val="2"/>
            <w:tcBorders>
              <w:left w:val="single" w:sz="4" w:space="0" w:color="auto"/>
              <w:bottom w:val="single" w:sz="4" w:space="0" w:color="auto"/>
              <w:right w:val="single" w:sz="4" w:space="0" w:color="auto"/>
            </w:tcBorders>
            <w:shd w:val="clear" w:color="auto" w:fill="auto"/>
            <w:noWrap/>
            <w:vAlign w:val="center"/>
          </w:tcPr>
          <w:p w:rsidR="004D56C1" w:rsidRPr="00212D3E" w:rsidRDefault="004D56C1" w:rsidP="00BB76F7">
            <w:pPr>
              <w:jc w:val="center"/>
              <w:rPr>
                <w:rFonts w:ascii="Times New Roman" w:eastAsia="Times New Roman" w:hAnsi="Times New Roman" w:cs="Times New Roman"/>
                <w:sz w:val="20"/>
                <w:szCs w:val="20"/>
                <w:lang w:eastAsia="ru-RU"/>
              </w:rPr>
            </w:pPr>
          </w:p>
        </w:tc>
        <w:tc>
          <w:tcPr>
            <w:tcW w:w="1840" w:type="dxa"/>
            <w:tcBorders>
              <w:left w:val="single" w:sz="4" w:space="0" w:color="auto"/>
              <w:bottom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p>
        </w:tc>
        <w:tc>
          <w:tcPr>
            <w:tcW w:w="1005" w:type="dxa"/>
            <w:gridSpan w:val="4"/>
            <w:tcBorders>
              <w:left w:val="single" w:sz="4" w:space="0" w:color="auto"/>
              <w:bottom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p>
        </w:tc>
        <w:tc>
          <w:tcPr>
            <w:tcW w:w="993" w:type="dxa"/>
            <w:gridSpan w:val="4"/>
            <w:tcBorders>
              <w:left w:val="single" w:sz="4" w:space="0" w:color="auto"/>
              <w:bottom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p>
        </w:tc>
        <w:tc>
          <w:tcPr>
            <w:tcW w:w="839" w:type="dxa"/>
            <w:tcBorders>
              <w:left w:val="single" w:sz="4" w:space="0" w:color="auto"/>
              <w:bottom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p>
        </w:tc>
        <w:tc>
          <w:tcPr>
            <w:tcW w:w="865" w:type="dxa"/>
            <w:gridSpan w:val="2"/>
            <w:tcBorders>
              <w:left w:val="single" w:sz="4" w:space="0" w:color="auto"/>
              <w:bottom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p>
        </w:tc>
        <w:tc>
          <w:tcPr>
            <w:tcW w:w="2548" w:type="dxa"/>
            <w:gridSpan w:val="2"/>
            <w:tcBorders>
              <w:top w:val="single" w:sz="4" w:space="0" w:color="auto"/>
              <w:left w:val="single" w:sz="4" w:space="0" w:color="auto"/>
              <w:bottom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proofErr w:type="spellStart"/>
            <w:r w:rsidRPr="00212D3E">
              <w:rPr>
                <w:rFonts w:ascii="Times New Roman" w:eastAsia="Times New Roman" w:hAnsi="Times New Roman" w:cs="Times New Roman"/>
                <w:sz w:val="20"/>
                <w:szCs w:val="20"/>
                <w:lang w:eastAsia="ru-RU"/>
              </w:rPr>
              <w:t>г.п</w:t>
            </w:r>
            <w:proofErr w:type="spellEnd"/>
            <w:r w:rsidRPr="00212D3E">
              <w:rPr>
                <w:rFonts w:ascii="Times New Roman" w:eastAsia="Times New Roman" w:hAnsi="Times New Roman" w:cs="Times New Roman"/>
                <w:sz w:val="20"/>
                <w:szCs w:val="20"/>
                <w:lang w:eastAsia="ru-RU"/>
              </w:rPr>
              <w:t>. Сергиев Посад</w:t>
            </w:r>
          </w:p>
        </w:tc>
        <w:tc>
          <w:tcPr>
            <w:tcW w:w="992" w:type="dxa"/>
            <w:gridSpan w:val="2"/>
            <w:tcBorders>
              <w:left w:val="single" w:sz="4" w:space="0" w:color="auto"/>
              <w:bottom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p>
        </w:tc>
        <w:tc>
          <w:tcPr>
            <w:tcW w:w="1273" w:type="dxa"/>
            <w:tcBorders>
              <w:top w:val="single" w:sz="4" w:space="0" w:color="auto"/>
              <w:left w:val="single" w:sz="4" w:space="0" w:color="auto"/>
              <w:bottom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8</w:t>
            </w:r>
          </w:p>
        </w:tc>
        <w:tc>
          <w:tcPr>
            <w:tcW w:w="1001" w:type="dxa"/>
            <w:tcBorders>
              <w:top w:val="single" w:sz="4" w:space="0" w:color="auto"/>
              <w:left w:val="single" w:sz="4" w:space="0" w:color="auto"/>
              <w:bottom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17</w:t>
            </w:r>
          </w:p>
        </w:tc>
        <w:tc>
          <w:tcPr>
            <w:tcW w:w="859" w:type="dxa"/>
            <w:tcBorders>
              <w:top w:val="single" w:sz="4" w:space="0" w:color="auto"/>
              <w:left w:val="single" w:sz="4" w:space="0" w:color="auto"/>
              <w:bottom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11</w:t>
            </w:r>
          </w:p>
        </w:tc>
        <w:tc>
          <w:tcPr>
            <w:tcW w:w="855" w:type="dxa"/>
            <w:gridSpan w:val="2"/>
            <w:tcBorders>
              <w:top w:val="single" w:sz="4" w:space="0" w:color="auto"/>
              <w:left w:val="single" w:sz="4" w:space="0" w:color="auto"/>
              <w:bottom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12</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14</w:t>
            </w:r>
          </w:p>
        </w:tc>
        <w:tc>
          <w:tcPr>
            <w:tcW w:w="854" w:type="dxa"/>
            <w:gridSpan w:val="4"/>
            <w:tcBorders>
              <w:top w:val="single" w:sz="4" w:space="0" w:color="auto"/>
              <w:left w:val="single" w:sz="4" w:space="0" w:color="auto"/>
              <w:bottom w:val="single" w:sz="4" w:space="0" w:color="auto"/>
              <w:right w:val="single" w:sz="4" w:space="0" w:color="auto"/>
            </w:tcBorders>
            <w:vAlign w:val="center"/>
          </w:tcPr>
          <w:p w:rsidR="004D56C1" w:rsidRPr="00212D3E" w:rsidRDefault="004D56C1" w:rsidP="00BB76F7">
            <w:pPr>
              <w:jc w:val="center"/>
              <w:rPr>
                <w:rFonts w:ascii="Times New Roman" w:eastAsia="Times New Roman" w:hAnsi="Times New Roman" w:cs="Times New Roman"/>
                <w:sz w:val="20"/>
                <w:szCs w:val="20"/>
                <w:lang w:eastAsia="ru-RU"/>
              </w:rPr>
            </w:pPr>
            <w:r w:rsidRPr="00212D3E">
              <w:rPr>
                <w:rFonts w:ascii="Times New Roman" w:eastAsia="Times New Roman" w:hAnsi="Times New Roman" w:cs="Times New Roman"/>
                <w:sz w:val="20"/>
                <w:szCs w:val="20"/>
                <w:lang w:eastAsia="ru-RU"/>
              </w:rPr>
              <w:t>14</w:t>
            </w:r>
          </w:p>
        </w:tc>
      </w:tr>
    </w:tbl>
    <w:p w:rsidR="00906D30" w:rsidRPr="00212D3E" w:rsidRDefault="00906D30" w:rsidP="001A47D7">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7C15BF" w:rsidRPr="00212D3E" w:rsidRDefault="007C15BF" w:rsidP="001A47D7">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B0EDF" w:rsidRPr="00212D3E" w:rsidRDefault="007B0EDF" w:rsidP="00014964">
      <w:pPr>
        <w:rPr>
          <w:rFonts w:ascii="Times New Roman" w:hAnsi="Times New Roman" w:cs="Times New Roman"/>
          <w:b/>
          <w:bCs/>
        </w:rPr>
      </w:pPr>
      <w:bookmarkStart w:id="28" w:name="Par3421"/>
      <w:bookmarkStart w:id="29" w:name="_GoBack"/>
      <w:bookmarkEnd w:id="28"/>
      <w:bookmarkEnd w:id="29"/>
    </w:p>
    <w:sectPr w:rsidR="007B0EDF" w:rsidRPr="00212D3E" w:rsidSect="008040AC">
      <w:headerReference w:type="even" r:id="rId38"/>
      <w:footerReference w:type="default" r:id="rId39"/>
      <w:footerReference w:type="first" r:id="rId40"/>
      <w:pgSz w:w="16838" w:h="11905" w:orient="landscape"/>
      <w:pgMar w:top="568" w:right="820" w:bottom="850" w:left="1134"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7901" w:rsidRDefault="00E07901" w:rsidP="00A21F0B">
      <w:pPr>
        <w:spacing w:after="0" w:line="240" w:lineRule="auto"/>
      </w:pPr>
      <w:r>
        <w:separator/>
      </w:r>
    </w:p>
  </w:endnote>
  <w:endnote w:type="continuationSeparator" w:id="0">
    <w:p w:rsidR="00E07901" w:rsidRDefault="00E07901" w:rsidP="00A21F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5444012"/>
      <w:docPartObj>
        <w:docPartGallery w:val="Page Numbers (Bottom of Page)"/>
        <w:docPartUnique/>
      </w:docPartObj>
    </w:sdtPr>
    <w:sdtEndPr/>
    <w:sdtContent>
      <w:p w:rsidR="008F4397" w:rsidRPr="00A21F0B" w:rsidRDefault="008F4397" w:rsidP="00DF75B7">
        <w:pPr>
          <w:pStyle w:val="a7"/>
          <w:tabs>
            <w:tab w:val="left" w:pos="1216"/>
            <w:tab w:val="center" w:pos="7442"/>
          </w:tabs>
          <w:jc w:val="left"/>
        </w:pPr>
        <w:r>
          <w:tab/>
        </w:r>
        <w:r>
          <w:tab/>
        </w:r>
        <w:r>
          <w:tab/>
        </w:r>
        <w:r>
          <w:fldChar w:fldCharType="begin"/>
        </w:r>
        <w:r>
          <w:instrText>PAGE   \* MERGEFORMAT</w:instrText>
        </w:r>
        <w:r>
          <w:fldChar w:fldCharType="separate"/>
        </w:r>
        <w:r w:rsidR="00014964">
          <w:rPr>
            <w:noProof/>
          </w:rPr>
          <w:t>72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397" w:rsidRPr="00E31010" w:rsidRDefault="008F4397">
    <w:pPr>
      <w:pStyle w:val="a7"/>
      <w:rPr>
        <w:rFonts w:ascii="Times New Roman" w:hAnsi="Times New Roman"/>
        <w:sz w:val="24"/>
        <w:szCs w:val="24"/>
      </w:rPr>
    </w:pPr>
    <w:r>
      <w:rPr>
        <w:rFonts w:ascii="Times New Roman" w:hAnsi="Times New Roman"/>
        <w:sz w:val="24"/>
        <w:szCs w:val="24"/>
      </w:rPr>
      <w:t>Пост.3027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7901" w:rsidRDefault="00E07901" w:rsidP="00A21F0B">
      <w:pPr>
        <w:spacing w:after="0" w:line="240" w:lineRule="auto"/>
      </w:pPr>
      <w:r>
        <w:separator/>
      </w:r>
    </w:p>
  </w:footnote>
  <w:footnote w:type="continuationSeparator" w:id="0">
    <w:p w:rsidR="00E07901" w:rsidRDefault="00E07901" w:rsidP="00A21F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397" w:rsidRDefault="008F4397" w:rsidP="00C35EE2">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8F4397" w:rsidRDefault="008F439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A2B44"/>
    <w:multiLevelType w:val="hybridMultilevel"/>
    <w:tmpl w:val="C652C880"/>
    <w:lvl w:ilvl="0" w:tplc="71041FAE">
      <w:start w:val="7"/>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26CF15B9"/>
    <w:multiLevelType w:val="hybridMultilevel"/>
    <w:tmpl w:val="6B10CA50"/>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78B2B9B"/>
    <w:multiLevelType w:val="hybridMultilevel"/>
    <w:tmpl w:val="0E9E0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917140A"/>
    <w:multiLevelType w:val="hybridMultilevel"/>
    <w:tmpl w:val="0E9E0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B7A326D"/>
    <w:multiLevelType w:val="hybridMultilevel"/>
    <w:tmpl w:val="5F781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0322EFF"/>
    <w:multiLevelType w:val="multilevel"/>
    <w:tmpl w:val="4F1651E0"/>
    <w:lvl w:ilvl="0">
      <w:start w:val="3"/>
      <w:numFmt w:val="decimal"/>
      <w:lvlText w:val="%1."/>
      <w:lvlJc w:val="left"/>
      <w:pPr>
        <w:ind w:left="1440" w:hanging="360"/>
      </w:pPr>
      <w:rPr>
        <w:rFonts w:hint="default"/>
        <w:b/>
      </w:rPr>
    </w:lvl>
    <w:lvl w:ilvl="1">
      <w:start w:val="5"/>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6">
    <w:nsid w:val="362E301F"/>
    <w:multiLevelType w:val="hybridMultilevel"/>
    <w:tmpl w:val="4DE6FF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C2F0CE7"/>
    <w:multiLevelType w:val="hybridMultilevel"/>
    <w:tmpl w:val="5AEC96EE"/>
    <w:lvl w:ilvl="0" w:tplc="273CA9E6">
      <w:start w:val="2018"/>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C6B21C8"/>
    <w:multiLevelType w:val="hybridMultilevel"/>
    <w:tmpl w:val="BCA0D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CB53BCC"/>
    <w:multiLevelType w:val="hybridMultilevel"/>
    <w:tmpl w:val="D02CBB78"/>
    <w:lvl w:ilvl="0" w:tplc="596E559C">
      <w:start w:val="1"/>
      <w:numFmt w:val="decimal"/>
      <w:lvlText w:val="%1."/>
      <w:lvlJc w:val="left"/>
      <w:pPr>
        <w:ind w:left="415" w:hanging="360"/>
      </w:pPr>
      <w:rPr>
        <w:rFonts w:eastAsia="Times New Roman" w:hint="default"/>
        <w:color w:val="auto"/>
      </w:rPr>
    </w:lvl>
    <w:lvl w:ilvl="1" w:tplc="04190019" w:tentative="1">
      <w:start w:val="1"/>
      <w:numFmt w:val="lowerLetter"/>
      <w:lvlText w:val="%2."/>
      <w:lvlJc w:val="left"/>
      <w:pPr>
        <w:ind w:left="1135" w:hanging="360"/>
      </w:pPr>
    </w:lvl>
    <w:lvl w:ilvl="2" w:tplc="0419001B" w:tentative="1">
      <w:start w:val="1"/>
      <w:numFmt w:val="lowerRoman"/>
      <w:lvlText w:val="%3."/>
      <w:lvlJc w:val="right"/>
      <w:pPr>
        <w:ind w:left="1855" w:hanging="180"/>
      </w:pPr>
    </w:lvl>
    <w:lvl w:ilvl="3" w:tplc="0419000F" w:tentative="1">
      <w:start w:val="1"/>
      <w:numFmt w:val="decimal"/>
      <w:lvlText w:val="%4."/>
      <w:lvlJc w:val="left"/>
      <w:pPr>
        <w:ind w:left="2575" w:hanging="360"/>
      </w:pPr>
    </w:lvl>
    <w:lvl w:ilvl="4" w:tplc="04190019" w:tentative="1">
      <w:start w:val="1"/>
      <w:numFmt w:val="lowerLetter"/>
      <w:lvlText w:val="%5."/>
      <w:lvlJc w:val="left"/>
      <w:pPr>
        <w:ind w:left="3295" w:hanging="360"/>
      </w:pPr>
    </w:lvl>
    <w:lvl w:ilvl="5" w:tplc="0419001B" w:tentative="1">
      <w:start w:val="1"/>
      <w:numFmt w:val="lowerRoman"/>
      <w:lvlText w:val="%6."/>
      <w:lvlJc w:val="right"/>
      <w:pPr>
        <w:ind w:left="4015" w:hanging="180"/>
      </w:pPr>
    </w:lvl>
    <w:lvl w:ilvl="6" w:tplc="0419000F" w:tentative="1">
      <w:start w:val="1"/>
      <w:numFmt w:val="decimal"/>
      <w:lvlText w:val="%7."/>
      <w:lvlJc w:val="left"/>
      <w:pPr>
        <w:ind w:left="4735" w:hanging="360"/>
      </w:pPr>
    </w:lvl>
    <w:lvl w:ilvl="7" w:tplc="04190019" w:tentative="1">
      <w:start w:val="1"/>
      <w:numFmt w:val="lowerLetter"/>
      <w:lvlText w:val="%8."/>
      <w:lvlJc w:val="left"/>
      <w:pPr>
        <w:ind w:left="5455" w:hanging="360"/>
      </w:pPr>
    </w:lvl>
    <w:lvl w:ilvl="8" w:tplc="0419001B" w:tentative="1">
      <w:start w:val="1"/>
      <w:numFmt w:val="lowerRoman"/>
      <w:lvlText w:val="%9."/>
      <w:lvlJc w:val="right"/>
      <w:pPr>
        <w:ind w:left="6175" w:hanging="180"/>
      </w:pPr>
    </w:lvl>
  </w:abstractNum>
  <w:abstractNum w:abstractNumId="10">
    <w:nsid w:val="4AA9097F"/>
    <w:multiLevelType w:val="hybridMultilevel"/>
    <w:tmpl w:val="5B2045F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4906F25"/>
    <w:multiLevelType w:val="hybridMultilevel"/>
    <w:tmpl w:val="287EDA1C"/>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57D6A7A"/>
    <w:multiLevelType w:val="hybridMultilevel"/>
    <w:tmpl w:val="F22066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1ED11A1"/>
    <w:multiLevelType w:val="hybridMultilevel"/>
    <w:tmpl w:val="41A23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9FA5BF5"/>
    <w:multiLevelType w:val="hybridMultilevel"/>
    <w:tmpl w:val="7396BB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CE675A4"/>
    <w:multiLevelType w:val="hybridMultilevel"/>
    <w:tmpl w:val="241A72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9101DFA"/>
    <w:multiLevelType w:val="hybridMultilevel"/>
    <w:tmpl w:val="0C348F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C8724A0"/>
    <w:multiLevelType w:val="hybridMultilevel"/>
    <w:tmpl w:val="4D12FF64"/>
    <w:lvl w:ilvl="0" w:tplc="B10EEE5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4"/>
  </w:num>
  <w:num w:numId="2">
    <w:abstractNumId w:val="1"/>
  </w:num>
  <w:num w:numId="3">
    <w:abstractNumId w:val="10"/>
  </w:num>
  <w:num w:numId="4">
    <w:abstractNumId w:val="6"/>
  </w:num>
  <w:num w:numId="5">
    <w:abstractNumId w:val="16"/>
  </w:num>
  <w:num w:numId="6">
    <w:abstractNumId w:val="11"/>
  </w:num>
  <w:num w:numId="7">
    <w:abstractNumId w:val="9"/>
  </w:num>
  <w:num w:numId="8">
    <w:abstractNumId w:val="7"/>
  </w:num>
  <w:num w:numId="9">
    <w:abstractNumId w:val="17"/>
  </w:num>
  <w:num w:numId="10">
    <w:abstractNumId w:val="5"/>
  </w:num>
  <w:num w:numId="11">
    <w:abstractNumId w:val="0"/>
  </w:num>
  <w:num w:numId="12">
    <w:abstractNumId w:val="15"/>
  </w:num>
  <w:num w:numId="13">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2"/>
  </w:num>
  <w:num w:numId="16">
    <w:abstractNumId w:val="13"/>
  </w:num>
  <w:num w:numId="17">
    <w:abstractNumId w:val="14"/>
  </w:num>
  <w:num w:numId="18">
    <w:abstractNumId w:val="12"/>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724"/>
    <w:rsid w:val="00013F79"/>
    <w:rsid w:val="00014964"/>
    <w:rsid w:val="000171E5"/>
    <w:rsid w:val="00056CA6"/>
    <w:rsid w:val="00060789"/>
    <w:rsid w:val="000622B5"/>
    <w:rsid w:val="000767DA"/>
    <w:rsid w:val="000C50E4"/>
    <w:rsid w:val="000C5768"/>
    <w:rsid w:val="000D1254"/>
    <w:rsid w:val="000D1AE1"/>
    <w:rsid w:val="000D5AC0"/>
    <w:rsid w:val="000E0CE2"/>
    <w:rsid w:val="000E0F18"/>
    <w:rsid w:val="000E32F8"/>
    <w:rsid w:val="000E3E30"/>
    <w:rsid w:val="000F0053"/>
    <w:rsid w:val="000F5520"/>
    <w:rsid w:val="000F6853"/>
    <w:rsid w:val="00110E0A"/>
    <w:rsid w:val="001207AB"/>
    <w:rsid w:val="00124C11"/>
    <w:rsid w:val="001251C2"/>
    <w:rsid w:val="0013186E"/>
    <w:rsid w:val="001379E6"/>
    <w:rsid w:val="00144171"/>
    <w:rsid w:val="00162C1F"/>
    <w:rsid w:val="00172624"/>
    <w:rsid w:val="00186E4A"/>
    <w:rsid w:val="00187E90"/>
    <w:rsid w:val="001962A2"/>
    <w:rsid w:val="001A47D7"/>
    <w:rsid w:val="001E4730"/>
    <w:rsid w:val="001E61BA"/>
    <w:rsid w:val="00203C7D"/>
    <w:rsid w:val="00212D3E"/>
    <w:rsid w:val="002146D1"/>
    <w:rsid w:val="00225D20"/>
    <w:rsid w:val="00233581"/>
    <w:rsid w:val="00234871"/>
    <w:rsid w:val="002357C4"/>
    <w:rsid w:val="00254751"/>
    <w:rsid w:val="00254F5E"/>
    <w:rsid w:val="00261A55"/>
    <w:rsid w:val="00276DA2"/>
    <w:rsid w:val="00281F84"/>
    <w:rsid w:val="002872CB"/>
    <w:rsid w:val="002A0B53"/>
    <w:rsid w:val="002A3758"/>
    <w:rsid w:val="002B2FF8"/>
    <w:rsid w:val="002C73DA"/>
    <w:rsid w:val="002C7402"/>
    <w:rsid w:val="002D2A92"/>
    <w:rsid w:val="002D7DD2"/>
    <w:rsid w:val="002F1D62"/>
    <w:rsid w:val="002F2FB6"/>
    <w:rsid w:val="002F36AA"/>
    <w:rsid w:val="002F4659"/>
    <w:rsid w:val="002F5D3B"/>
    <w:rsid w:val="003005E6"/>
    <w:rsid w:val="00301B54"/>
    <w:rsid w:val="0032605E"/>
    <w:rsid w:val="0034737D"/>
    <w:rsid w:val="00351B3A"/>
    <w:rsid w:val="0035218F"/>
    <w:rsid w:val="00362B83"/>
    <w:rsid w:val="00377E77"/>
    <w:rsid w:val="0038200F"/>
    <w:rsid w:val="00391C5C"/>
    <w:rsid w:val="00393D28"/>
    <w:rsid w:val="0039769B"/>
    <w:rsid w:val="003A4DBA"/>
    <w:rsid w:val="003B1CF0"/>
    <w:rsid w:val="003F75EC"/>
    <w:rsid w:val="0040722B"/>
    <w:rsid w:val="0041412E"/>
    <w:rsid w:val="00427056"/>
    <w:rsid w:val="004312ED"/>
    <w:rsid w:val="00457E5A"/>
    <w:rsid w:val="004607C9"/>
    <w:rsid w:val="004658B1"/>
    <w:rsid w:val="00471E75"/>
    <w:rsid w:val="00473022"/>
    <w:rsid w:val="004830CB"/>
    <w:rsid w:val="0049691E"/>
    <w:rsid w:val="004975DC"/>
    <w:rsid w:val="004A2A6C"/>
    <w:rsid w:val="004C1069"/>
    <w:rsid w:val="004D56C1"/>
    <w:rsid w:val="004D7399"/>
    <w:rsid w:val="00514D44"/>
    <w:rsid w:val="00520CE7"/>
    <w:rsid w:val="00526D1F"/>
    <w:rsid w:val="00530434"/>
    <w:rsid w:val="00550ABD"/>
    <w:rsid w:val="00556F7E"/>
    <w:rsid w:val="005745C4"/>
    <w:rsid w:val="00592FF6"/>
    <w:rsid w:val="005A1D20"/>
    <w:rsid w:val="005B4F55"/>
    <w:rsid w:val="005F472C"/>
    <w:rsid w:val="005F711C"/>
    <w:rsid w:val="00602B10"/>
    <w:rsid w:val="00607623"/>
    <w:rsid w:val="0061440B"/>
    <w:rsid w:val="006179CF"/>
    <w:rsid w:val="00642EA6"/>
    <w:rsid w:val="00667930"/>
    <w:rsid w:val="006679A4"/>
    <w:rsid w:val="00667D25"/>
    <w:rsid w:val="006702E5"/>
    <w:rsid w:val="006758FD"/>
    <w:rsid w:val="0069713A"/>
    <w:rsid w:val="00697DC3"/>
    <w:rsid w:val="006D01C7"/>
    <w:rsid w:val="006D1A28"/>
    <w:rsid w:val="006D56A5"/>
    <w:rsid w:val="006D59FB"/>
    <w:rsid w:val="006E3D70"/>
    <w:rsid w:val="006E668A"/>
    <w:rsid w:val="006E6AF4"/>
    <w:rsid w:val="006F59FA"/>
    <w:rsid w:val="0070471C"/>
    <w:rsid w:val="0070658C"/>
    <w:rsid w:val="00707527"/>
    <w:rsid w:val="007108C6"/>
    <w:rsid w:val="00711FA9"/>
    <w:rsid w:val="0071649E"/>
    <w:rsid w:val="00723CFD"/>
    <w:rsid w:val="007257D5"/>
    <w:rsid w:val="00736107"/>
    <w:rsid w:val="00743817"/>
    <w:rsid w:val="0074415F"/>
    <w:rsid w:val="0075496A"/>
    <w:rsid w:val="007662A2"/>
    <w:rsid w:val="007766BD"/>
    <w:rsid w:val="007874D7"/>
    <w:rsid w:val="007A020A"/>
    <w:rsid w:val="007A481A"/>
    <w:rsid w:val="007A565E"/>
    <w:rsid w:val="007B0EDF"/>
    <w:rsid w:val="007B42B3"/>
    <w:rsid w:val="007C15BF"/>
    <w:rsid w:val="007C53BC"/>
    <w:rsid w:val="007C687E"/>
    <w:rsid w:val="007D0503"/>
    <w:rsid w:val="007D11F7"/>
    <w:rsid w:val="007E1394"/>
    <w:rsid w:val="007F07E6"/>
    <w:rsid w:val="007F4316"/>
    <w:rsid w:val="00801879"/>
    <w:rsid w:val="00802BC2"/>
    <w:rsid w:val="008040AC"/>
    <w:rsid w:val="00810368"/>
    <w:rsid w:val="0081223F"/>
    <w:rsid w:val="00816709"/>
    <w:rsid w:val="00817FF7"/>
    <w:rsid w:val="0082061B"/>
    <w:rsid w:val="00824C48"/>
    <w:rsid w:val="00826787"/>
    <w:rsid w:val="00826A60"/>
    <w:rsid w:val="0084539B"/>
    <w:rsid w:val="00846A1A"/>
    <w:rsid w:val="008471F6"/>
    <w:rsid w:val="00851708"/>
    <w:rsid w:val="00852789"/>
    <w:rsid w:val="00852872"/>
    <w:rsid w:val="00852D74"/>
    <w:rsid w:val="00855D70"/>
    <w:rsid w:val="00857838"/>
    <w:rsid w:val="0087492B"/>
    <w:rsid w:val="00885310"/>
    <w:rsid w:val="00885ACF"/>
    <w:rsid w:val="008A6C9A"/>
    <w:rsid w:val="008D2B1B"/>
    <w:rsid w:val="008D4BF3"/>
    <w:rsid w:val="008F236C"/>
    <w:rsid w:val="008F4397"/>
    <w:rsid w:val="00906D30"/>
    <w:rsid w:val="00914CCE"/>
    <w:rsid w:val="0092209A"/>
    <w:rsid w:val="00942D48"/>
    <w:rsid w:val="00947E5B"/>
    <w:rsid w:val="00967DE0"/>
    <w:rsid w:val="00981CB9"/>
    <w:rsid w:val="00982338"/>
    <w:rsid w:val="00982E5A"/>
    <w:rsid w:val="00994071"/>
    <w:rsid w:val="009A24A0"/>
    <w:rsid w:val="009A4578"/>
    <w:rsid w:val="009B6274"/>
    <w:rsid w:val="009C0077"/>
    <w:rsid w:val="009C4DE0"/>
    <w:rsid w:val="009D5423"/>
    <w:rsid w:val="00A056B4"/>
    <w:rsid w:val="00A11C21"/>
    <w:rsid w:val="00A12083"/>
    <w:rsid w:val="00A12A23"/>
    <w:rsid w:val="00A13B49"/>
    <w:rsid w:val="00A150DB"/>
    <w:rsid w:val="00A17DEF"/>
    <w:rsid w:val="00A21F0B"/>
    <w:rsid w:val="00A2323B"/>
    <w:rsid w:val="00A23D3C"/>
    <w:rsid w:val="00A25D4F"/>
    <w:rsid w:val="00A30B04"/>
    <w:rsid w:val="00A323E7"/>
    <w:rsid w:val="00A328F9"/>
    <w:rsid w:val="00A40007"/>
    <w:rsid w:val="00A44D99"/>
    <w:rsid w:val="00A570E2"/>
    <w:rsid w:val="00A65D1F"/>
    <w:rsid w:val="00A66D01"/>
    <w:rsid w:val="00A85D3D"/>
    <w:rsid w:val="00A90766"/>
    <w:rsid w:val="00AA1503"/>
    <w:rsid w:val="00AA3E94"/>
    <w:rsid w:val="00AA5F17"/>
    <w:rsid w:val="00AB08B2"/>
    <w:rsid w:val="00AB6C87"/>
    <w:rsid w:val="00AC29F8"/>
    <w:rsid w:val="00AC4BA3"/>
    <w:rsid w:val="00AD6855"/>
    <w:rsid w:val="00AE154E"/>
    <w:rsid w:val="00AE1D6C"/>
    <w:rsid w:val="00AE4BBB"/>
    <w:rsid w:val="00AE7F32"/>
    <w:rsid w:val="00AF1501"/>
    <w:rsid w:val="00B013A0"/>
    <w:rsid w:val="00B03B17"/>
    <w:rsid w:val="00B17CF1"/>
    <w:rsid w:val="00B278CD"/>
    <w:rsid w:val="00B47EAA"/>
    <w:rsid w:val="00B51E59"/>
    <w:rsid w:val="00B5760E"/>
    <w:rsid w:val="00B658F5"/>
    <w:rsid w:val="00B65C40"/>
    <w:rsid w:val="00B83644"/>
    <w:rsid w:val="00B84124"/>
    <w:rsid w:val="00B9160C"/>
    <w:rsid w:val="00B977DD"/>
    <w:rsid w:val="00BB76F7"/>
    <w:rsid w:val="00BC5B1B"/>
    <w:rsid w:val="00BE73C2"/>
    <w:rsid w:val="00BF1C9D"/>
    <w:rsid w:val="00BF555F"/>
    <w:rsid w:val="00BF6724"/>
    <w:rsid w:val="00C03C9A"/>
    <w:rsid w:val="00C04C37"/>
    <w:rsid w:val="00C14C4A"/>
    <w:rsid w:val="00C20902"/>
    <w:rsid w:val="00C35EE2"/>
    <w:rsid w:val="00C448C8"/>
    <w:rsid w:val="00C5311B"/>
    <w:rsid w:val="00C5731B"/>
    <w:rsid w:val="00C67DA2"/>
    <w:rsid w:val="00C84D46"/>
    <w:rsid w:val="00C860F5"/>
    <w:rsid w:val="00CA5E64"/>
    <w:rsid w:val="00CA6152"/>
    <w:rsid w:val="00CD2309"/>
    <w:rsid w:val="00D02C4A"/>
    <w:rsid w:val="00D111C7"/>
    <w:rsid w:val="00D25D0C"/>
    <w:rsid w:val="00D516CC"/>
    <w:rsid w:val="00D61E5D"/>
    <w:rsid w:val="00D807F6"/>
    <w:rsid w:val="00DA1447"/>
    <w:rsid w:val="00DB068F"/>
    <w:rsid w:val="00DB61EF"/>
    <w:rsid w:val="00DE43EF"/>
    <w:rsid w:val="00DF5430"/>
    <w:rsid w:val="00DF75B7"/>
    <w:rsid w:val="00E07901"/>
    <w:rsid w:val="00E26D7C"/>
    <w:rsid w:val="00E52808"/>
    <w:rsid w:val="00E545F1"/>
    <w:rsid w:val="00E5664E"/>
    <w:rsid w:val="00E573DB"/>
    <w:rsid w:val="00E57513"/>
    <w:rsid w:val="00E62109"/>
    <w:rsid w:val="00E8658D"/>
    <w:rsid w:val="00E86BE8"/>
    <w:rsid w:val="00EC29C2"/>
    <w:rsid w:val="00ED4DF6"/>
    <w:rsid w:val="00ED7DEB"/>
    <w:rsid w:val="00EE3FCE"/>
    <w:rsid w:val="00F063DB"/>
    <w:rsid w:val="00F15644"/>
    <w:rsid w:val="00F1672A"/>
    <w:rsid w:val="00F30542"/>
    <w:rsid w:val="00F41120"/>
    <w:rsid w:val="00F5114F"/>
    <w:rsid w:val="00F514A3"/>
    <w:rsid w:val="00F52E69"/>
    <w:rsid w:val="00F645CB"/>
    <w:rsid w:val="00F742C4"/>
    <w:rsid w:val="00F82F73"/>
    <w:rsid w:val="00F92800"/>
    <w:rsid w:val="00FA596B"/>
    <w:rsid w:val="00FA7BD9"/>
    <w:rsid w:val="00FB109A"/>
    <w:rsid w:val="00FC1A4A"/>
    <w:rsid w:val="00FD61A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4C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F6724"/>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BF672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BF6724"/>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rsid w:val="00BF6724"/>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0767DA"/>
    <w:rPr>
      <w:color w:val="0000FF" w:themeColor="hyperlink"/>
      <w:u w:val="single"/>
    </w:rPr>
  </w:style>
  <w:style w:type="paragraph" w:styleId="a4">
    <w:name w:val="header"/>
    <w:basedOn w:val="a"/>
    <w:link w:val="a5"/>
    <w:uiPriority w:val="99"/>
    <w:rsid w:val="00A21F0B"/>
    <w:pPr>
      <w:tabs>
        <w:tab w:val="center" w:pos="4677"/>
        <w:tab w:val="right" w:pos="9355"/>
      </w:tabs>
      <w:jc w:val="both"/>
    </w:pPr>
    <w:rPr>
      <w:rFonts w:ascii="Calibri" w:eastAsia="Calibri" w:hAnsi="Calibri" w:cs="Times New Roman"/>
    </w:rPr>
  </w:style>
  <w:style w:type="character" w:customStyle="1" w:styleId="a5">
    <w:name w:val="Верхний колонтитул Знак"/>
    <w:basedOn w:val="a0"/>
    <w:link w:val="a4"/>
    <w:uiPriority w:val="99"/>
    <w:rsid w:val="00A21F0B"/>
    <w:rPr>
      <w:rFonts w:ascii="Calibri" w:eastAsia="Calibri" w:hAnsi="Calibri" w:cs="Times New Roman"/>
    </w:rPr>
  </w:style>
  <w:style w:type="character" w:styleId="a6">
    <w:name w:val="page number"/>
    <w:basedOn w:val="a0"/>
    <w:rsid w:val="00A21F0B"/>
  </w:style>
  <w:style w:type="paragraph" w:styleId="a7">
    <w:name w:val="footer"/>
    <w:basedOn w:val="a"/>
    <w:link w:val="a8"/>
    <w:uiPriority w:val="99"/>
    <w:rsid w:val="00A21F0B"/>
    <w:pPr>
      <w:tabs>
        <w:tab w:val="center" w:pos="4677"/>
        <w:tab w:val="right" w:pos="9355"/>
      </w:tabs>
      <w:jc w:val="both"/>
    </w:pPr>
    <w:rPr>
      <w:rFonts w:ascii="Calibri" w:eastAsia="Calibri" w:hAnsi="Calibri" w:cs="Times New Roman"/>
    </w:rPr>
  </w:style>
  <w:style w:type="character" w:customStyle="1" w:styleId="a8">
    <w:name w:val="Нижний колонтитул Знак"/>
    <w:basedOn w:val="a0"/>
    <w:link w:val="a7"/>
    <w:uiPriority w:val="99"/>
    <w:rsid w:val="00A21F0B"/>
    <w:rPr>
      <w:rFonts w:ascii="Calibri" w:eastAsia="Calibri" w:hAnsi="Calibri" w:cs="Times New Roman"/>
    </w:rPr>
  </w:style>
  <w:style w:type="paragraph" w:styleId="a9">
    <w:name w:val="Balloon Text"/>
    <w:basedOn w:val="a"/>
    <w:link w:val="aa"/>
    <w:uiPriority w:val="99"/>
    <w:semiHidden/>
    <w:unhideWhenUsed/>
    <w:rsid w:val="000E32F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E32F8"/>
    <w:rPr>
      <w:rFonts w:ascii="Tahoma" w:hAnsi="Tahoma" w:cs="Tahoma"/>
      <w:sz w:val="16"/>
      <w:szCs w:val="16"/>
    </w:rPr>
  </w:style>
  <w:style w:type="paragraph" w:styleId="ab">
    <w:name w:val="List Paragraph"/>
    <w:basedOn w:val="a"/>
    <w:uiPriority w:val="34"/>
    <w:qFormat/>
    <w:rsid w:val="00C35EE2"/>
    <w:pPr>
      <w:ind w:left="720"/>
      <w:contextualSpacing/>
    </w:pPr>
  </w:style>
  <w:style w:type="paragraph" w:customStyle="1" w:styleId="ac">
    <w:name w:val="Знак Знак Знак Знак Знак"/>
    <w:basedOn w:val="a"/>
    <w:rsid w:val="00AA3E94"/>
    <w:pPr>
      <w:spacing w:after="160" w:line="240" w:lineRule="exact"/>
    </w:pPr>
    <w:rPr>
      <w:rFonts w:ascii="Verdana" w:eastAsia="Times New Roman" w:hAnsi="Verdana" w:cs="Times New Roman"/>
      <w:sz w:val="24"/>
      <w:szCs w:val="24"/>
      <w:lang w:val="en-US"/>
    </w:rPr>
  </w:style>
  <w:style w:type="table" w:styleId="ad">
    <w:name w:val="Table Grid"/>
    <w:basedOn w:val="a1"/>
    <w:uiPriority w:val="59"/>
    <w:rsid w:val="002872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d"/>
    <w:uiPriority w:val="59"/>
    <w:rsid w:val="007257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Знак Знак2 Знак"/>
    <w:basedOn w:val="a"/>
    <w:rsid w:val="00B83644"/>
    <w:pPr>
      <w:spacing w:after="160" w:line="240" w:lineRule="exact"/>
    </w:pPr>
    <w:rPr>
      <w:rFonts w:ascii="Verdana" w:eastAsia="Times New Roman" w:hAnsi="Verdana" w:cs="Times New Roman"/>
      <w:sz w:val="24"/>
      <w:szCs w:val="24"/>
      <w:lang w:val="en-US"/>
    </w:rPr>
  </w:style>
  <w:style w:type="character" w:customStyle="1" w:styleId="wmi-callto">
    <w:name w:val="wmi-callto"/>
    <w:basedOn w:val="a0"/>
    <w:rsid w:val="002A37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4C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F6724"/>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BF672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BF6724"/>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rsid w:val="00BF6724"/>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0767DA"/>
    <w:rPr>
      <w:color w:val="0000FF" w:themeColor="hyperlink"/>
      <w:u w:val="single"/>
    </w:rPr>
  </w:style>
  <w:style w:type="paragraph" w:styleId="a4">
    <w:name w:val="header"/>
    <w:basedOn w:val="a"/>
    <w:link w:val="a5"/>
    <w:uiPriority w:val="99"/>
    <w:rsid w:val="00A21F0B"/>
    <w:pPr>
      <w:tabs>
        <w:tab w:val="center" w:pos="4677"/>
        <w:tab w:val="right" w:pos="9355"/>
      </w:tabs>
      <w:jc w:val="both"/>
    </w:pPr>
    <w:rPr>
      <w:rFonts w:ascii="Calibri" w:eastAsia="Calibri" w:hAnsi="Calibri" w:cs="Times New Roman"/>
    </w:rPr>
  </w:style>
  <w:style w:type="character" w:customStyle="1" w:styleId="a5">
    <w:name w:val="Верхний колонтитул Знак"/>
    <w:basedOn w:val="a0"/>
    <w:link w:val="a4"/>
    <w:uiPriority w:val="99"/>
    <w:rsid w:val="00A21F0B"/>
    <w:rPr>
      <w:rFonts w:ascii="Calibri" w:eastAsia="Calibri" w:hAnsi="Calibri" w:cs="Times New Roman"/>
    </w:rPr>
  </w:style>
  <w:style w:type="character" w:styleId="a6">
    <w:name w:val="page number"/>
    <w:basedOn w:val="a0"/>
    <w:rsid w:val="00A21F0B"/>
  </w:style>
  <w:style w:type="paragraph" w:styleId="a7">
    <w:name w:val="footer"/>
    <w:basedOn w:val="a"/>
    <w:link w:val="a8"/>
    <w:uiPriority w:val="99"/>
    <w:rsid w:val="00A21F0B"/>
    <w:pPr>
      <w:tabs>
        <w:tab w:val="center" w:pos="4677"/>
        <w:tab w:val="right" w:pos="9355"/>
      </w:tabs>
      <w:jc w:val="both"/>
    </w:pPr>
    <w:rPr>
      <w:rFonts w:ascii="Calibri" w:eastAsia="Calibri" w:hAnsi="Calibri" w:cs="Times New Roman"/>
    </w:rPr>
  </w:style>
  <w:style w:type="character" w:customStyle="1" w:styleId="a8">
    <w:name w:val="Нижний колонтитул Знак"/>
    <w:basedOn w:val="a0"/>
    <w:link w:val="a7"/>
    <w:uiPriority w:val="99"/>
    <w:rsid w:val="00A21F0B"/>
    <w:rPr>
      <w:rFonts w:ascii="Calibri" w:eastAsia="Calibri" w:hAnsi="Calibri" w:cs="Times New Roman"/>
    </w:rPr>
  </w:style>
  <w:style w:type="paragraph" w:styleId="a9">
    <w:name w:val="Balloon Text"/>
    <w:basedOn w:val="a"/>
    <w:link w:val="aa"/>
    <w:uiPriority w:val="99"/>
    <w:semiHidden/>
    <w:unhideWhenUsed/>
    <w:rsid w:val="000E32F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E32F8"/>
    <w:rPr>
      <w:rFonts w:ascii="Tahoma" w:hAnsi="Tahoma" w:cs="Tahoma"/>
      <w:sz w:val="16"/>
      <w:szCs w:val="16"/>
    </w:rPr>
  </w:style>
  <w:style w:type="paragraph" w:styleId="ab">
    <w:name w:val="List Paragraph"/>
    <w:basedOn w:val="a"/>
    <w:uiPriority w:val="34"/>
    <w:qFormat/>
    <w:rsid w:val="00C35EE2"/>
    <w:pPr>
      <w:ind w:left="720"/>
      <w:contextualSpacing/>
    </w:pPr>
  </w:style>
  <w:style w:type="paragraph" w:customStyle="1" w:styleId="ac">
    <w:name w:val="Знак Знак Знак Знак Знак"/>
    <w:basedOn w:val="a"/>
    <w:rsid w:val="00AA3E94"/>
    <w:pPr>
      <w:spacing w:after="160" w:line="240" w:lineRule="exact"/>
    </w:pPr>
    <w:rPr>
      <w:rFonts w:ascii="Verdana" w:eastAsia="Times New Roman" w:hAnsi="Verdana" w:cs="Times New Roman"/>
      <w:sz w:val="24"/>
      <w:szCs w:val="24"/>
      <w:lang w:val="en-US"/>
    </w:rPr>
  </w:style>
  <w:style w:type="table" w:styleId="ad">
    <w:name w:val="Table Grid"/>
    <w:basedOn w:val="a1"/>
    <w:uiPriority w:val="59"/>
    <w:rsid w:val="002872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d"/>
    <w:uiPriority w:val="59"/>
    <w:rsid w:val="007257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Знак Знак2 Знак"/>
    <w:basedOn w:val="a"/>
    <w:rsid w:val="00B83644"/>
    <w:pPr>
      <w:spacing w:after="160" w:line="240" w:lineRule="exact"/>
    </w:pPr>
    <w:rPr>
      <w:rFonts w:ascii="Verdana" w:eastAsia="Times New Roman" w:hAnsi="Verdana" w:cs="Times New Roman"/>
      <w:sz w:val="24"/>
      <w:szCs w:val="24"/>
      <w:lang w:val="en-US"/>
    </w:rPr>
  </w:style>
  <w:style w:type="character" w:customStyle="1" w:styleId="wmi-callto">
    <w:name w:val="wmi-callto"/>
    <w:basedOn w:val="a0"/>
    <w:rsid w:val="002A3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12313">
      <w:bodyDiv w:val="1"/>
      <w:marLeft w:val="0"/>
      <w:marRight w:val="0"/>
      <w:marTop w:val="0"/>
      <w:marBottom w:val="0"/>
      <w:divBdr>
        <w:top w:val="none" w:sz="0" w:space="0" w:color="auto"/>
        <w:left w:val="none" w:sz="0" w:space="0" w:color="auto"/>
        <w:bottom w:val="none" w:sz="0" w:space="0" w:color="auto"/>
        <w:right w:val="none" w:sz="0" w:space="0" w:color="auto"/>
      </w:divBdr>
    </w:div>
    <w:div w:id="57944834">
      <w:bodyDiv w:val="1"/>
      <w:marLeft w:val="0"/>
      <w:marRight w:val="0"/>
      <w:marTop w:val="0"/>
      <w:marBottom w:val="0"/>
      <w:divBdr>
        <w:top w:val="none" w:sz="0" w:space="0" w:color="auto"/>
        <w:left w:val="none" w:sz="0" w:space="0" w:color="auto"/>
        <w:bottom w:val="none" w:sz="0" w:space="0" w:color="auto"/>
        <w:right w:val="none" w:sz="0" w:space="0" w:color="auto"/>
      </w:divBdr>
    </w:div>
    <w:div w:id="161507160">
      <w:bodyDiv w:val="1"/>
      <w:marLeft w:val="0"/>
      <w:marRight w:val="0"/>
      <w:marTop w:val="0"/>
      <w:marBottom w:val="0"/>
      <w:divBdr>
        <w:top w:val="none" w:sz="0" w:space="0" w:color="auto"/>
        <w:left w:val="none" w:sz="0" w:space="0" w:color="auto"/>
        <w:bottom w:val="none" w:sz="0" w:space="0" w:color="auto"/>
        <w:right w:val="none" w:sz="0" w:space="0" w:color="auto"/>
      </w:divBdr>
    </w:div>
    <w:div w:id="237717014">
      <w:bodyDiv w:val="1"/>
      <w:marLeft w:val="0"/>
      <w:marRight w:val="0"/>
      <w:marTop w:val="0"/>
      <w:marBottom w:val="0"/>
      <w:divBdr>
        <w:top w:val="none" w:sz="0" w:space="0" w:color="auto"/>
        <w:left w:val="none" w:sz="0" w:space="0" w:color="auto"/>
        <w:bottom w:val="none" w:sz="0" w:space="0" w:color="auto"/>
        <w:right w:val="none" w:sz="0" w:space="0" w:color="auto"/>
      </w:divBdr>
    </w:div>
    <w:div w:id="247234064">
      <w:bodyDiv w:val="1"/>
      <w:marLeft w:val="0"/>
      <w:marRight w:val="0"/>
      <w:marTop w:val="0"/>
      <w:marBottom w:val="0"/>
      <w:divBdr>
        <w:top w:val="none" w:sz="0" w:space="0" w:color="auto"/>
        <w:left w:val="none" w:sz="0" w:space="0" w:color="auto"/>
        <w:bottom w:val="none" w:sz="0" w:space="0" w:color="auto"/>
        <w:right w:val="none" w:sz="0" w:space="0" w:color="auto"/>
      </w:divBdr>
    </w:div>
    <w:div w:id="271254235">
      <w:bodyDiv w:val="1"/>
      <w:marLeft w:val="0"/>
      <w:marRight w:val="0"/>
      <w:marTop w:val="0"/>
      <w:marBottom w:val="0"/>
      <w:divBdr>
        <w:top w:val="none" w:sz="0" w:space="0" w:color="auto"/>
        <w:left w:val="none" w:sz="0" w:space="0" w:color="auto"/>
        <w:bottom w:val="none" w:sz="0" w:space="0" w:color="auto"/>
        <w:right w:val="none" w:sz="0" w:space="0" w:color="auto"/>
      </w:divBdr>
    </w:div>
    <w:div w:id="346175679">
      <w:bodyDiv w:val="1"/>
      <w:marLeft w:val="0"/>
      <w:marRight w:val="0"/>
      <w:marTop w:val="0"/>
      <w:marBottom w:val="0"/>
      <w:divBdr>
        <w:top w:val="none" w:sz="0" w:space="0" w:color="auto"/>
        <w:left w:val="none" w:sz="0" w:space="0" w:color="auto"/>
        <w:bottom w:val="none" w:sz="0" w:space="0" w:color="auto"/>
        <w:right w:val="none" w:sz="0" w:space="0" w:color="auto"/>
      </w:divBdr>
    </w:div>
    <w:div w:id="354698183">
      <w:bodyDiv w:val="1"/>
      <w:marLeft w:val="0"/>
      <w:marRight w:val="0"/>
      <w:marTop w:val="0"/>
      <w:marBottom w:val="0"/>
      <w:divBdr>
        <w:top w:val="none" w:sz="0" w:space="0" w:color="auto"/>
        <w:left w:val="none" w:sz="0" w:space="0" w:color="auto"/>
        <w:bottom w:val="none" w:sz="0" w:space="0" w:color="auto"/>
        <w:right w:val="none" w:sz="0" w:space="0" w:color="auto"/>
      </w:divBdr>
    </w:div>
    <w:div w:id="446658032">
      <w:bodyDiv w:val="1"/>
      <w:marLeft w:val="0"/>
      <w:marRight w:val="0"/>
      <w:marTop w:val="0"/>
      <w:marBottom w:val="0"/>
      <w:divBdr>
        <w:top w:val="none" w:sz="0" w:space="0" w:color="auto"/>
        <w:left w:val="none" w:sz="0" w:space="0" w:color="auto"/>
        <w:bottom w:val="none" w:sz="0" w:space="0" w:color="auto"/>
        <w:right w:val="none" w:sz="0" w:space="0" w:color="auto"/>
      </w:divBdr>
    </w:div>
    <w:div w:id="455415730">
      <w:bodyDiv w:val="1"/>
      <w:marLeft w:val="0"/>
      <w:marRight w:val="0"/>
      <w:marTop w:val="0"/>
      <w:marBottom w:val="0"/>
      <w:divBdr>
        <w:top w:val="none" w:sz="0" w:space="0" w:color="auto"/>
        <w:left w:val="none" w:sz="0" w:space="0" w:color="auto"/>
        <w:bottom w:val="none" w:sz="0" w:space="0" w:color="auto"/>
        <w:right w:val="none" w:sz="0" w:space="0" w:color="auto"/>
      </w:divBdr>
    </w:div>
    <w:div w:id="456266149">
      <w:bodyDiv w:val="1"/>
      <w:marLeft w:val="0"/>
      <w:marRight w:val="0"/>
      <w:marTop w:val="0"/>
      <w:marBottom w:val="0"/>
      <w:divBdr>
        <w:top w:val="none" w:sz="0" w:space="0" w:color="auto"/>
        <w:left w:val="none" w:sz="0" w:space="0" w:color="auto"/>
        <w:bottom w:val="none" w:sz="0" w:space="0" w:color="auto"/>
        <w:right w:val="none" w:sz="0" w:space="0" w:color="auto"/>
      </w:divBdr>
    </w:div>
    <w:div w:id="457987910">
      <w:bodyDiv w:val="1"/>
      <w:marLeft w:val="0"/>
      <w:marRight w:val="0"/>
      <w:marTop w:val="0"/>
      <w:marBottom w:val="0"/>
      <w:divBdr>
        <w:top w:val="none" w:sz="0" w:space="0" w:color="auto"/>
        <w:left w:val="none" w:sz="0" w:space="0" w:color="auto"/>
        <w:bottom w:val="none" w:sz="0" w:space="0" w:color="auto"/>
        <w:right w:val="none" w:sz="0" w:space="0" w:color="auto"/>
      </w:divBdr>
    </w:div>
    <w:div w:id="631714417">
      <w:bodyDiv w:val="1"/>
      <w:marLeft w:val="0"/>
      <w:marRight w:val="0"/>
      <w:marTop w:val="0"/>
      <w:marBottom w:val="0"/>
      <w:divBdr>
        <w:top w:val="none" w:sz="0" w:space="0" w:color="auto"/>
        <w:left w:val="none" w:sz="0" w:space="0" w:color="auto"/>
        <w:bottom w:val="none" w:sz="0" w:space="0" w:color="auto"/>
        <w:right w:val="none" w:sz="0" w:space="0" w:color="auto"/>
      </w:divBdr>
    </w:div>
    <w:div w:id="645741826">
      <w:bodyDiv w:val="1"/>
      <w:marLeft w:val="0"/>
      <w:marRight w:val="0"/>
      <w:marTop w:val="0"/>
      <w:marBottom w:val="0"/>
      <w:divBdr>
        <w:top w:val="none" w:sz="0" w:space="0" w:color="auto"/>
        <w:left w:val="none" w:sz="0" w:space="0" w:color="auto"/>
        <w:bottom w:val="none" w:sz="0" w:space="0" w:color="auto"/>
        <w:right w:val="none" w:sz="0" w:space="0" w:color="auto"/>
      </w:divBdr>
    </w:div>
    <w:div w:id="668095926">
      <w:bodyDiv w:val="1"/>
      <w:marLeft w:val="0"/>
      <w:marRight w:val="0"/>
      <w:marTop w:val="0"/>
      <w:marBottom w:val="0"/>
      <w:divBdr>
        <w:top w:val="none" w:sz="0" w:space="0" w:color="auto"/>
        <w:left w:val="none" w:sz="0" w:space="0" w:color="auto"/>
        <w:bottom w:val="none" w:sz="0" w:space="0" w:color="auto"/>
        <w:right w:val="none" w:sz="0" w:space="0" w:color="auto"/>
      </w:divBdr>
    </w:div>
    <w:div w:id="673651367">
      <w:bodyDiv w:val="1"/>
      <w:marLeft w:val="0"/>
      <w:marRight w:val="0"/>
      <w:marTop w:val="0"/>
      <w:marBottom w:val="0"/>
      <w:divBdr>
        <w:top w:val="none" w:sz="0" w:space="0" w:color="auto"/>
        <w:left w:val="none" w:sz="0" w:space="0" w:color="auto"/>
        <w:bottom w:val="none" w:sz="0" w:space="0" w:color="auto"/>
        <w:right w:val="none" w:sz="0" w:space="0" w:color="auto"/>
      </w:divBdr>
    </w:div>
    <w:div w:id="871653881">
      <w:bodyDiv w:val="1"/>
      <w:marLeft w:val="0"/>
      <w:marRight w:val="0"/>
      <w:marTop w:val="0"/>
      <w:marBottom w:val="0"/>
      <w:divBdr>
        <w:top w:val="none" w:sz="0" w:space="0" w:color="auto"/>
        <w:left w:val="none" w:sz="0" w:space="0" w:color="auto"/>
        <w:bottom w:val="none" w:sz="0" w:space="0" w:color="auto"/>
        <w:right w:val="none" w:sz="0" w:space="0" w:color="auto"/>
      </w:divBdr>
    </w:div>
    <w:div w:id="883523249">
      <w:bodyDiv w:val="1"/>
      <w:marLeft w:val="0"/>
      <w:marRight w:val="0"/>
      <w:marTop w:val="0"/>
      <w:marBottom w:val="0"/>
      <w:divBdr>
        <w:top w:val="none" w:sz="0" w:space="0" w:color="auto"/>
        <w:left w:val="none" w:sz="0" w:space="0" w:color="auto"/>
        <w:bottom w:val="none" w:sz="0" w:space="0" w:color="auto"/>
        <w:right w:val="none" w:sz="0" w:space="0" w:color="auto"/>
      </w:divBdr>
    </w:div>
    <w:div w:id="927732601">
      <w:bodyDiv w:val="1"/>
      <w:marLeft w:val="0"/>
      <w:marRight w:val="0"/>
      <w:marTop w:val="0"/>
      <w:marBottom w:val="0"/>
      <w:divBdr>
        <w:top w:val="none" w:sz="0" w:space="0" w:color="auto"/>
        <w:left w:val="none" w:sz="0" w:space="0" w:color="auto"/>
        <w:bottom w:val="none" w:sz="0" w:space="0" w:color="auto"/>
        <w:right w:val="none" w:sz="0" w:space="0" w:color="auto"/>
      </w:divBdr>
    </w:div>
    <w:div w:id="932053017">
      <w:bodyDiv w:val="1"/>
      <w:marLeft w:val="0"/>
      <w:marRight w:val="0"/>
      <w:marTop w:val="0"/>
      <w:marBottom w:val="0"/>
      <w:divBdr>
        <w:top w:val="none" w:sz="0" w:space="0" w:color="auto"/>
        <w:left w:val="none" w:sz="0" w:space="0" w:color="auto"/>
        <w:bottom w:val="none" w:sz="0" w:space="0" w:color="auto"/>
        <w:right w:val="none" w:sz="0" w:space="0" w:color="auto"/>
      </w:divBdr>
    </w:div>
    <w:div w:id="935554991">
      <w:bodyDiv w:val="1"/>
      <w:marLeft w:val="0"/>
      <w:marRight w:val="0"/>
      <w:marTop w:val="0"/>
      <w:marBottom w:val="0"/>
      <w:divBdr>
        <w:top w:val="none" w:sz="0" w:space="0" w:color="auto"/>
        <w:left w:val="none" w:sz="0" w:space="0" w:color="auto"/>
        <w:bottom w:val="none" w:sz="0" w:space="0" w:color="auto"/>
        <w:right w:val="none" w:sz="0" w:space="0" w:color="auto"/>
      </w:divBdr>
    </w:div>
    <w:div w:id="969551083">
      <w:bodyDiv w:val="1"/>
      <w:marLeft w:val="0"/>
      <w:marRight w:val="0"/>
      <w:marTop w:val="0"/>
      <w:marBottom w:val="0"/>
      <w:divBdr>
        <w:top w:val="none" w:sz="0" w:space="0" w:color="auto"/>
        <w:left w:val="none" w:sz="0" w:space="0" w:color="auto"/>
        <w:bottom w:val="none" w:sz="0" w:space="0" w:color="auto"/>
        <w:right w:val="none" w:sz="0" w:space="0" w:color="auto"/>
      </w:divBdr>
    </w:div>
    <w:div w:id="1059475277">
      <w:bodyDiv w:val="1"/>
      <w:marLeft w:val="0"/>
      <w:marRight w:val="0"/>
      <w:marTop w:val="0"/>
      <w:marBottom w:val="0"/>
      <w:divBdr>
        <w:top w:val="none" w:sz="0" w:space="0" w:color="auto"/>
        <w:left w:val="none" w:sz="0" w:space="0" w:color="auto"/>
        <w:bottom w:val="none" w:sz="0" w:space="0" w:color="auto"/>
        <w:right w:val="none" w:sz="0" w:space="0" w:color="auto"/>
      </w:divBdr>
    </w:div>
    <w:div w:id="1153059316">
      <w:bodyDiv w:val="1"/>
      <w:marLeft w:val="0"/>
      <w:marRight w:val="0"/>
      <w:marTop w:val="0"/>
      <w:marBottom w:val="0"/>
      <w:divBdr>
        <w:top w:val="none" w:sz="0" w:space="0" w:color="auto"/>
        <w:left w:val="none" w:sz="0" w:space="0" w:color="auto"/>
        <w:bottom w:val="none" w:sz="0" w:space="0" w:color="auto"/>
        <w:right w:val="none" w:sz="0" w:space="0" w:color="auto"/>
      </w:divBdr>
    </w:div>
    <w:div w:id="1194266387">
      <w:bodyDiv w:val="1"/>
      <w:marLeft w:val="0"/>
      <w:marRight w:val="0"/>
      <w:marTop w:val="0"/>
      <w:marBottom w:val="0"/>
      <w:divBdr>
        <w:top w:val="none" w:sz="0" w:space="0" w:color="auto"/>
        <w:left w:val="none" w:sz="0" w:space="0" w:color="auto"/>
        <w:bottom w:val="none" w:sz="0" w:space="0" w:color="auto"/>
        <w:right w:val="none" w:sz="0" w:space="0" w:color="auto"/>
      </w:divBdr>
    </w:div>
    <w:div w:id="1347292736">
      <w:bodyDiv w:val="1"/>
      <w:marLeft w:val="0"/>
      <w:marRight w:val="0"/>
      <w:marTop w:val="0"/>
      <w:marBottom w:val="0"/>
      <w:divBdr>
        <w:top w:val="none" w:sz="0" w:space="0" w:color="auto"/>
        <w:left w:val="none" w:sz="0" w:space="0" w:color="auto"/>
        <w:bottom w:val="none" w:sz="0" w:space="0" w:color="auto"/>
        <w:right w:val="none" w:sz="0" w:space="0" w:color="auto"/>
      </w:divBdr>
    </w:div>
    <w:div w:id="1351370137">
      <w:bodyDiv w:val="1"/>
      <w:marLeft w:val="0"/>
      <w:marRight w:val="0"/>
      <w:marTop w:val="0"/>
      <w:marBottom w:val="0"/>
      <w:divBdr>
        <w:top w:val="none" w:sz="0" w:space="0" w:color="auto"/>
        <w:left w:val="none" w:sz="0" w:space="0" w:color="auto"/>
        <w:bottom w:val="none" w:sz="0" w:space="0" w:color="auto"/>
        <w:right w:val="none" w:sz="0" w:space="0" w:color="auto"/>
      </w:divBdr>
    </w:div>
    <w:div w:id="1401564505">
      <w:bodyDiv w:val="1"/>
      <w:marLeft w:val="0"/>
      <w:marRight w:val="0"/>
      <w:marTop w:val="0"/>
      <w:marBottom w:val="0"/>
      <w:divBdr>
        <w:top w:val="none" w:sz="0" w:space="0" w:color="auto"/>
        <w:left w:val="none" w:sz="0" w:space="0" w:color="auto"/>
        <w:bottom w:val="none" w:sz="0" w:space="0" w:color="auto"/>
        <w:right w:val="none" w:sz="0" w:space="0" w:color="auto"/>
      </w:divBdr>
    </w:div>
    <w:div w:id="1418163913">
      <w:bodyDiv w:val="1"/>
      <w:marLeft w:val="0"/>
      <w:marRight w:val="0"/>
      <w:marTop w:val="0"/>
      <w:marBottom w:val="0"/>
      <w:divBdr>
        <w:top w:val="none" w:sz="0" w:space="0" w:color="auto"/>
        <w:left w:val="none" w:sz="0" w:space="0" w:color="auto"/>
        <w:bottom w:val="none" w:sz="0" w:space="0" w:color="auto"/>
        <w:right w:val="none" w:sz="0" w:space="0" w:color="auto"/>
      </w:divBdr>
    </w:div>
    <w:div w:id="1456753010">
      <w:bodyDiv w:val="1"/>
      <w:marLeft w:val="0"/>
      <w:marRight w:val="0"/>
      <w:marTop w:val="0"/>
      <w:marBottom w:val="0"/>
      <w:divBdr>
        <w:top w:val="none" w:sz="0" w:space="0" w:color="auto"/>
        <w:left w:val="none" w:sz="0" w:space="0" w:color="auto"/>
        <w:bottom w:val="none" w:sz="0" w:space="0" w:color="auto"/>
        <w:right w:val="none" w:sz="0" w:space="0" w:color="auto"/>
      </w:divBdr>
    </w:div>
    <w:div w:id="1470170903">
      <w:bodyDiv w:val="1"/>
      <w:marLeft w:val="0"/>
      <w:marRight w:val="0"/>
      <w:marTop w:val="0"/>
      <w:marBottom w:val="0"/>
      <w:divBdr>
        <w:top w:val="none" w:sz="0" w:space="0" w:color="auto"/>
        <w:left w:val="none" w:sz="0" w:space="0" w:color="auto"/>
        <w:bottom w:val="none" w:sz="0" w:space="0" w:color="auto"/>
        <w:right w:val="none" w:sz="0" w:space="0" w:color="auto"/>
      </w:divBdr>
    </w:div>
    <w:div w:id="1655063185">
      <w:bodyDiv w:val="1"/>
      <w:marLeft w:val="0"/>
      <w:marRight w:val="0"/>
      <w:marTop w:val="0"/>
      <w:marBottom w:val="0"/>
      <w:divBdr>
        <w:top w:val="none" w:sz="0" w:space="0" w:color="auto"/>
        <w:left w:val="none" w:sz="0" w:space="0" w:color="auto"/>
        <w:bottom w:val="none" w:sz="0" w:space="0" w:color="auto"/>
        <w:right w:val="none" w:sz="0" w:space="0" w:color="auto"/>
      </w:divBdr>
    </w:div>
    <w:div w:id="1715275320">
      <w:bodyDiv w:val="1"/>
      <w:marLeft w:val="0"/>
      <w:marRight w:val="0"/>
      <w:marTop w:val="0"/>
      <w:marBottom w:val="0"/>
      <w:divBdr>
        <w:top w:val="none" w:sz="0" w:space="0" w:color="auto"/>
        <w:left w:val="none" w:sz="0" w:space="0" w:color="auto"/>
        <w:bottom w:val="none" w:sz="0" w:space="0" w:color="auto"/>
        <w:right w:val="none" w:sz="0" w:space="0" w:color="auto"/>
      </w:divBdr>
    </w:div>
    <w:div w:id="1785005300">
      <w:bodyDiv w:val="1"/>
      <w:marLeft w:val="0"/>
      <w:marRight w:val="0"/>
      <w:marTop w:val="0"/>
      <w:marBottom w:val="0"/>
      <w:divBdr>
        <w:top w:val="none" w:sz="0" w:space="0" w:color="auto"/>
        <w:left w:val="none" w:sz="0" w:space="0" w:color="auto"/>
        <w:bottom w:val="none" w:sz="0" w:space="0" w:color="auto"/>
        <w:right w:val="none" w:sz="0" w:space="0" w:color="auto"/>
      </w:divBdr>
    </w:div>
    <w:div w:id="1787188571">
      <w:bodyDiv w:val="1"/>
      <w:marLeft w:val="0"/>
      <w:marRight w:val="0"/>
      <w:marTop w:val="0"/>
      <w:marBottom w:val="0"/>
      <w:divBdr>
        <w:top w:val="none" w:sz="0" w:space="0" w:color="auto"/>
        <w:left w:val="none" w:sz="0" w:space="0" w:color="auto"/>
        <w:bottom w:val="none" w:sz="0" w:space="0" w:color="auto"/>
        <w:right w:val="none" w:sz="0" w:space="0" w:color="auto"/>
      </w:divBdr>
    </w:div>
    <w:div w:id="1868790213">
      <w:bodyDiv w:val="1"/>
      <w:marLeft w:val="0"/>
      <w:marRight w:val="0"/>
      <w:marTop w:val="0"/>
      <w:marBottom w:val="0"/>
      <w:divBdr>
        <w:top w:val="none" w:sz="0" w:space="0" w:color="auto"/>
        <w:left w:val="none" w:sz="0" w:space="0" w:color="auto"/>
        <w:bottom w:val="none" w:sz="0" w:space="0" w:color="auto"/>
        <w:right w:val="none" w:sz="0" w:space="0" w:color="auto"/>
      </w:divBdr>
    </w:div>
    <w:div w:id="2024087699">
      <w:bodyDiv w:val="1"/>
      <w:marLeft w:val="0"/>
      <w:marRight w:val="0"/>
      <w:marTop w:val="0"/>
      <w:marBottom w:val="0"/>
      <w:divBdr>
        <w:top w:val="none" w:sz="0" w:space="0" w:color="auto"/>
        <w:left w:val="none" w:sz="0" w:space="0" w:color="auto"/>
        <w:bottom w:val="none" w:sz="0" w:space="0" w:color="auto"/>
        <w:right w:val="none" w:sz="0" w:space="0" w:color="auto"/>
      </w:divBdr>
    </w:div>
    <w:div w:id="212090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AA591C6FFA43EAEC4A14FD70C2C751FF08EBB6C859560B19AD40478F9610C5B5D6453649A2BA434H9J3N" TargetMode="External"/><Relationship Id="rId18" Type="http://schemas.openxmlformats.org/officeDocument/2006/relationships/hyperlink" Target="consultantplus://offline/ref=E87B4B31A2E1BEF626D703DE0C5FF2D3BA6E96DD6972859CE6DBCB0C46W9t2I" TargetMode="External"/><Relationship Id="rId26" Type="http://schemas.openxmlformats.org/officeDocument/2006/relationships/image" Target="media/image2.wmf"/><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consultantplus://offline/ref=E87B4B31A2E1BEF626D703DE0C5FF2D3BA6091DA6D74859CE6DBCB0C469211EBB3BAE0BEF4039D9CWBt0I" TargetMode="External"/><Relationship Id="rId34" Type="http://schemas.openxmlformats.org/officeDocument/2006/relationships/hyperlink" Target="consultantplus://offline/ref=F143709D9013A1ABDC8E3EDE55F1BA3840DC3275DD9889DB38BC553DD24E0AC1EAE938DF41B7R8N"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hyperlink" Target="consultantplus://offline/ref=E87B4B31A2E1BEF626D703DE0C5FF2D3BA6190D96077859CE6DBCB0C46W9t2I" TargetMode="External"/><Relationship Id="rId25" Type="http://schemas.openxmlformats.org/officeDocument/2006/relationships/hyperlink" Target="consultantplus://offline/ref=F7B355090533B746942E0AFFB207B86318AA4FFB4185E234763F55A44603A8CD1C60436F60633C086FB5H" TargetMode="External"/><Relationship Id="rId33" Type="http://schemas.openxmlformats.org/officeDocument/2006/relationships/hyperlink" Target="consultantplus://offline/ref=F143709D9013A1ABDC8E3FD040F1BA3840D33577DB9F89DB38BC553DD24E0AC1EAE938DF4279E8A4B1R4N"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E87B4B31A2E1BEF626D702D0195FF2D3BA6D95DB6078859CE6DBCB0C46W9t2I" TargetMode="External"/><Relationship Id="rId20" Type="http://schemas.openxmlformats.org/officeDocument/2006/relationships/hyperlink" Target="consultantplus://offline/ref=E87B4B31A2E1BEF626D703DE0C5FF2D3BA6190D96077859CE6DBCB0C46W9t2I" TargetMode="External"/><Relationship Id="rId29" Type="http://schemas.openxmlformats.org/officeDocument/2006/relationships/image" Target="media/image5.w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2109F4E98A6A4CE76C9496DFBD9EDDB7CD8691DE93AF247B0CD978314D51761B9EB06F232550E5Az5YFL" TargetMode="External"/><Relationship Id="rId24" Type="http://schemas.openxmlformats.org/officeDocument/2006/relationships/hyperlink" Target="consultantplus://offline/ref=30C477FC0E2FE4C7B7B6B8564A0EC1E7EBD385EEA29E98F8E590BB110F136CA379A526F70D832C0450h5G" TargetMode="External"/><Relationship Id="rId32" Type="http://schemas.openxmlformats.org/officeDocument/2006/relationships/hyperlink" Target="consultantplus://offline/ref=A0CF6C2CBD314943FC3826C058BE8AAA4DD2F1671098DA32967CCDBAEFjEDDH" TargetMode="External"/><Relationship Id="rId37" Type="http://schemas.openxmlformats.org/officeDocument/2006/relationships/hyperlink" Target="consultantplus://offline/ref=F143709D9013A1ABDC8E3FD040F1BA3840D23372D09989DB38BC553DD24E0AC1EAE938DF4278E4A0B1R7N" TargetMode="External"/><Relationship Id="rId40"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consultantplus://offline/ref=4235800621E493BBA1767C534414AF4372A53334505A2F4BF412C3592C4658FB1411E3FF9584F0B4HBM1G" TargetMode="External"/><Relationship Id="rId23" Type="http://schemas.openxmlformats.org/officeDocument/2006/relationships/hyperlink" Target="consultantplus://offline/ref=ADCAF8A3A5140AA1808DB597E5179765349E0EE86A957AF1C5028CF372E0E385A987B08F58B50DB64CVBG" TargetMode="External"/><Relationship Id="rId28" Type="http://schemas.openxmlformats.org/officeDocument/2006/relationships/image" Target="media/image4.wmf"/><Relationship Id="rId36" Type="http://schemas.openxmlformats.org/officeDocument/2006/relationships/hyperlink" Target="consultantplus://offline/ref=F143709D9013A1ABDC8E3EDE55F1BA3840DC3275DD9889DB38BC553DD24E0AC1EAE938DF4278E5A4B1RDN" TargetMode="External"/><Relationship Id="rId10" Type="http://schemas.openxmlformats.org/officeDocument/2006/relationships/hyperlink" Target="consultantplus://offline/ref=E87B4B31A2E1BEF626D703DE0C5FF2D3BA6190D96077859CE6DBCB0C46W9t2I" TargetMode="External"/><Relationship Id="rId19" Type="http://schemas.openxmlformats.org/officeDocument/2006/relationships/hyperlink" Target="consultantplus://offline/ref=E87B4B31A2E1BEF626D703DE0C5FF2D3BA6190D96077859CE6DBCB0C46W9t2I" TargetMode="External"/><Relationship Id="rId31" Type="http://schemas.openxmlformats.org/officeDocument/2006/relationships/hyperlink" Target="consultantplus://offline/ref=4DE6E1B1A8A291A1750A88AAC49AF065A082D3A9DE7155C1F9C286582AF3mDN" TargetMode="External"/><Relationship Id="rId4" Type="http://schemas.microsoft.com/office/2007/relationships/stylesWithEffects" Target="stylesWithEffects.xml"/><Relationship Id="rId9" Type="http://schemas.openxmlformats.org/officeDocument/2006/relationships/hyperlink" Target="consultantplus://offline/ref=B2109F4E98A6A4CE76C9496DFBD9EDDB7CD8691DE93AF247B0CD978314D51761B9EB06F232550E5Az5YFL" TargetMode="External"/><Relationship Id="rId14" Type="http://schemas.openxmlformats.org/officeDocument/2006/relationships/hyperlink" Target="consultantplus://offline/ref=BAA591C6FFA43EAEC4A14FD70C2C751FF08EBB6C859560B19AD40478F9610C5B5D6453649A2BA434H9J3N" TargetMode="External"/><Relationship Id="rId22" Type="http://schemas.openxmlformats.org/officeDocument/2006/relationships/hyperlink" Target="consultantplus://offline/ref=4235800621E493BBA1767C534414AF4372A53334505A2F4BF412C3592C4658FB1411E3FF9584F0B4HBM1G" TargetMode="External"/><Relationship Id="rId27" Type="http://schemas.openxmlformats.org/officeDocument/2006/relationships/image" Target="media/image3.wmf"/><Relationship Id="rId30" Type="http://schemas.openxmlformats.org/officeDocument/2006/relationships/hyperlink" Target="consultantplus://offline/ref=4DE6E1B1A8A291A1750A88AAC49AF065A082D3A9DF7C55C1F9C286582AF3mDN" TargetMode="External"/><Relationship Id="rId35" Type="http://schemas.openxmlformats.org/officeDocument/2006/relationships/hyperlink" Target="consultantplus://offline/ref=F143709D9013A1ABDC8E3EDE55F1BA3840DC3275DD9889DB38BC553DD24E0AC1EAE938DF4278E4A3B1RC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F05E36-0B77-4FD4-8B67-5A0AE4A33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22451</Words>
  <Characters>127971</Characters>
  <Application>Microsoft Office Word</Application>
  <DocSecurity>0</DocSecurity>
  <Lines>1066</Lines>
  <Paragraphs>300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Федотова Дарья Юрьевна</dc:creator>
  <cp:keywords/>
  <dc:description/>
  <cp:lastModifiedBy>Бахирева Мария</cp:lastModifiedBy>
  <cp:revision>4</cp:revision>
  <cp:lastPrinted>2015-04-03T08:35:00Z</cp:lastPrinted>
  <dcterms:created xsi:type="dcterms:W3CDTF">2015-04-03T12:24:00Z</dcterms:created>
  <dcterms:modified xsi:type="dcterms:W3CDTF">2015-04-03T12:38:00Z</dcterms:modified>
</cp:coreProperties>
</file>