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C69" w:rsidRDefault="002E776F" w:rsidP="0006122A">
      <w:pPr>
        <w:ind w:firstLine="851"/>
        <w:rPr>
          <w:rFonts w:ascii="Times New Roman" w:hAnsi="Times New Roman" w:cs="Times New Roman"/>
        </w:rPr>
      </w:pPr>
      <w:bookmarkStart w:id="0" w:name="bookmark1"/>
      <w:r w:rsidRPr="0006122A">
        <w:rPr>
          <w:rFonts w:ascii="Times New Roman" w:hAnsi="Times New Roman" w:cs="Times New Roman"/>
        </w:rPr>
        <w:t>Кто обязан представить налоговую декларацию 3- НДФЛ, и в какие сроки?</w:t>
      </w:r>
      <w:bookmarkEnd w:id="0"/>
    </w:p>
    <w:p w:rsidR="0006122A" w:rsidRPr="0006122A" w:rsidRDefault="0006122A" w:rsidP="0006122A">
      <w:pPr>
        <w:ind w:firstLine="851"/>
        <w:rPr>
          <w:rFonts w:ascii="Times New Roman" w:hAnsi="Times New Roman" w:cs="Times New Roman"/>
        </w:rPr>
      </w:pP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Не позднее 30 апреля 2016 года декларацию о доходах за 2015 год в налоговые органы по месту своего жительства обязаны представить следующие налогоплательщики: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proofErr w:type="gramStart"/>
      <w:r w:rsidRPr="0006122A">
        <w:rPr>
          <w:rFonts w:ascii="Times New Roman" w:hAnsi="Times New Roman" w:cs="Times New Roman"/>
        </w:rPr>
        <w:t>индивидуальные</w:t>
      </w:r>
      <w:proofErr w:type="gramEnd"/>
      <w:r w:rsidRPr="0006122A">
        <w:rPr>
          <w:rFonts w:ascii="Times New Roman" w:hAnsi="Times New Roman" w:cs="Times New Roman"/>
        </w:rPr>
        <w:t xml:space="preserve"> предприниматели, нотариусы, адвокаты;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proofErr w:type="gramStart"/>
      <w:r w:rsidRPr="0006122A">
        <w:rPr>
          <w:rFonts w:ascii="Times New Roman" w:hAnsi="Times New Roman" w:cs="Times New Roman"/>
        </w:rPr>
        <w:t>граждане</w:t>
      </w:r>
      <w:proofErr w:type="gramEnd"/>
      <w:r w:rsidRPr="0006122A">
        <w:rPr>
          <w:rFonts w:ascii="Times New Roman" w:hAnsi="Times New Roman" w:cs="Times New Roman"/>
        </w:rPr>
        <w:t>, получившие доходы от продажи имущества, находившегося в собственности менее 3 лет;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proofErr w:type="gramStart"/>
      <w:r w:rsidRPr="0006122A">
        <w:rPr>
          <w:rFonts w:ascii="Times New Roman" w:hAnsi="Times New Roman" w:cs="Times New Roman"/>
        </w:rPr>
        <w:t>граждане</w:t>
      </w:r>
      <w:proofErr w:type="gramEnd"/>
      <w:r w:rsidRPr="0006122A">
        <w:rPr>
          <w:rFonts w:ascii="Times New Roman" w:hAnsi="Times New Roman" w:cs="Times New Roman"/>
        </w:rPr>
        <w:t>, получившие доходы от продажи ценных бумаг, акций независимо от срока их владения;</w:t>
      </w:r>
    </w:p>
    <w:p w:rsidR="0006122A" w:rsidRPr="0006122A" w:rsidRDefault="002E776F" w:rsidP="0006122A">
      <w:pPr>
        <w:ind w:firstLine="851"/>
        <w:rPr>
          <w:rFonts w:ascii="Times New Roman" w:hAnsi="Times New Roman" w:cs="Times New Roman"/>
        </w:rPr>
      </w:pPr>
      <w:proofErr w:type="gramStart"/>
      <w:r w:rsidRPr="0006122A">
        <w:rPr>
          <w:rFonts w:ascii="Times New Roman" w:hAnsi="Times New Roman" w:cs="Times New Roman"/>
        </w:rPr>
        <w:t>граждане</w:t>
      </w:r>
      <w:proofErr w:type="gramEnd"/>
      <w:r w:rsidRPr="0006122A">
        <w:rPr>
          <w:rFonts w:ascii="Times New Roman" w:hAnsi="Times New Roman" w:cs="Times New Roman"/>
        </w:rPr>
        <w:t>, получившие доходы от сдачи имущества в аренду;</w:t>
      </w:r>
    </w:p>
    <w:p w:rsidR="0006122A" w:rsidRPr="0006122A" w:rsidRDefault="002E776F" w:rsidP="0006122A">
      <w:pPr>
        <w:ind w:firstLine="851"/>
        <w:rPr>
          <w:rFonts w:ascii="Times New Roman" w:hAnsi="Times New Roman" w:cs="Times New Roman"/>
        </w:rPr>
      </w:pPr>
      <w:proofErr w:type="gramStart"/>
      <w:r w:rsidRPr="0006122A">
        <w:rPr>
          <w:rFonts w:ascii="Times New Roman" w:hAnsi="Times New Roman" w:cs="Times New Roman"/>
        </w:rPr>
        <w:t>граждане</w:t>
      </w:r>
      <w:proofErr w:type="gramEnd"/>
      <w:r w:rsidRPr="0006122A">
        <w:rPr>
          <w:rFonts w:ascii="Times New Roman" w:hAnsi="Times New Roman" w:cs="Times New Roman"/>
        </w:rPr>
        <w:t>, получившие в дар недвижимое имущество, транспортные средства, акции, доли, паи от граждан, не являющихся членами семьи или близкими родственниками;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proofErr w:type="gramStart"/>
      <w:r w:rsidRPr="0006122A">
        <w:rPr>
          <w:rFonts w:ascii="Times New Roman" w:hAnsi="Times New Roman" w:cs="Times New Roman"/>
        </w:rPr>
        <w:t>граждане</w:t>
      </w:r>
      <w:proofErr w:type="gramEnd"/>
      <w:r w:rsidRPr="0006122A">
        <w:rPr>
          <w:rFonts w:ascii="Times New Roman" w:hAnsi="Times New Roman" w:cs="Times New Roman"/>
        </w:rPr>
        <w:t>, получившие выигрыши, выплачиваемые организаторами лотерей, тотализаторов и других основанных на риске игр;</w:t>
      </w:r>
    </w:p>
    <w:p w:rsidR="001B7C69" w:rsidRDefault="002E776F" w:rsidP="0006122A">
      <w:pPr>
        <w:ind w:firstLine="851"/>
        <w:rPr>
          <w:rFonts w:ascii="Times New Roman" w:hAnsi="Times New Roman" w:cs="Times New Roman"/>
        </w:rPr>
      </w:pPr>
      <w:proofErr w:type="gramStart"/>
      <w:r w:rsidRPr="0006122A">
        <w:rPr>
          <w:rFonts w:ascii="Times New Roman" w:hAnsi="Times New Roman" w:cs="Times New Roman"/>
        </w:rPr>
        <w:t>граждане</w:t>
      </w:r>
      <w:proofErr w:type="gramEnd"/>
      <w:r w:rsidRPr="0006122A">
        <w:rPr>
          <w:rFonts w:ascii="Times New Roman" w:hAnsi="Times New Roman" w:cs="Times New Roman"/>
        </w:rPr>
        <w:t>, получившие другие доходы, при выплате которых не был удержан налог налоговыми агентами.</w:t>
      </w:r>
    </w:p>
    <w:p w:rsidR="0006122A" w:rsidRDefault="0006122A" w:rsidP="0006122A">
      <w:pPr>
        <w:ind w:firstLine="851"/>
        <w:rPr>
          <w:rFonts w:ascii="Times New Roman" w:hAnsi="Times New Roman" w:cs="Times New Roman"/>
        </w:rPr>
      </w:pPr>
    </w:p>
    <w:p w:rsidR="0006122A" w:rsidRPr="0006122A" w:rsidRDefault="0006122A" w:rsidP="0006122A">
      <w:pPr>
        <w:ind w:firstLine="851"/>
        <w:rPr>
          <w:rFonts w:ascii="Times New Roman" w:hAnsi="Times New Roman" w:cs="Times New Roman"/>
        </w:rPr>
      </w:pPr>
    </w:p>
    <w:p w:rsidR="0006122A" w:rsidRPr="0006122A" w:rsidRDefault="0006122A" w:rsidP="0006122A">
      <w:pPr>
        <w:ind w:firstLine="851"/>
        <w:rPr>
          <w:rFonts w:ascii="Times New Roman" w:hAnsi="Times New Roman" w:cs="Times New Roman"/>
        </w:rPr>
      </w:pPr>
    </w:p>
    <w:p w:rsidR="001B7C69" w:rsidRDefault="002E776F" w:rsidP="0006122A">
      <w:pPr>
        <w:ind w:firstLine="851"/>
        <w:rPr>
          <w:rFonts w:ascii="Times New Roman" w:hAnsi="Times New Roman" w:cs="Times New Roman"/>
        </w:rPr>
      </w:pPr>
      <w:bookmarkStart w:id="1" w:name="bookmark2"/>
      <w:r w:rsidRPr="0006122A">
        <w:rPr>
          <w:rFonts w:ascii="Times New Roman" w:hAnsi="Times New Roman" w:cs="Times New Roman"/>
        </w:rPr>
        <w:t>Какую форму налоговой декларации следует использовать, декларируя доходы, полученные в 2015году?</w:t>
      </w:r>
      <w:bookmarkEnd w:id="1"/>
    </w:p>
    <w:p w:rsidR="0006122A" w:rsidRPr="0006122A" w:rsidRDefault="0006122A" w:rsidP="0006122A">
      <w:pPr>
        <w:ind w:firstLine="851"/>
        <w:rPr>
          <w:rFonts w:ascii="Times New Roman" w:hAnsi="Times New Roman" w:cs="Times New Roman"/>
        </w:rPr>
      </w:pP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Утверждена новая форма налоговой декларации по НДФЛ При декларировании доходов за 2015 год следует использовать форму налоговой декларации по налогу на доходы физических лиц и порядок ее заполнения, утвержденные приказом ФНС России от 24.12.2014 г. № ММВ-7-11/671 С учетом изменений установленных Приказом ФНС России от 25.11.2015 N ММВ-7-11/544@</w:t>
      </w:r>
    </w:p>
    <w:p w:rsidR="0006122A" w:rsidRPr="0006122A" w:rsidRDefault="0006122A" w:rsidP="0006122A">
      <w:pPr>
        <w:ind w:firstLine="851"/>
        <w:rPr>
          <w:rFonts w:ascii="Times New Roman" w:hAnsi="Times New Roman" w:cs="Times New Roman"/>
        </w:rPr>
      </w:pPr>
    </w:p>
    <w:p w:rsidR="0006122A" w:rsidRPr="0006122A" w:rsidRDefault="0006122A" w:rsidP="0006122A">
      <w:pPr>
        <w:ind w:firstLine="851"/>
        <w:rPr>
          <w:rFonts w:ascii="Times New Roman" w:hAnsi="Times New Roman" w:cs="Times New Roman"/>
        </w:rPr>
      </w:pPr>
    </w:p>
    <w:p w:rsidR="0006122A" w:rsidRPr="0006122A" w:rsidRDefault="0006122A" w:rsidP="0006122A">
      <w:pPr>
        <w:ind w:firstLine="851"/>
        <w:rPr>
          <w:rFonts w:ascii="Times New Roman" w:hAnsi="Times New Roman" w:cs="Times New Roman"/>
        </w:rPr>
        <w:sectPr w:rsidR="0006122A" w:rsidRPr="0006122A" w:rsidSect="0006122A">
          <w:footerReference w:type="default" r:id="rId7"/>
          <w:pgSz w:w="11905" w:h="16837"/>
          <w:pgMar w:top="886" w:right="853" w:bottom="993" w:left="970" w:header="0" w:footer="3" w:gutter="0"/>
          <w:cols w:space="720"/>
          <w:noEndnote/>
          <w:docGrid w:linePitch="360"/>
        </w:sectPr>
      </w:pPr>
    </w:p>
    <w:p w:rsidR="001B7C69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lastRenderedPageBreak/>
        <w:t>Уважаемые налогоплательщики! Обязанность платить НДФЛ с подарков.</w:t>
      </w:r>
    </w:p>
    <w:p w:rsidR="0006122A" w:rsidRPr="0006122A" w:rsidRDefault="0006122A" w:rsidP="0006122A">
      <w:pPr>
        <w:ind w:firstLine="851"/>
        <w:rPr>
          <w:rFonts w:ascii="Times New Roman" w:hAnsi="Times New Roman" w:cs="Times New Roman"/>
        </w:rPr>
      </w:pP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Обязанность платить НДФЛ с подарков зависит от того, кто и какой подарок вам подарил.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Если</w:t>
      </w:r>
      <w:r w:rsidRPr="0006122A">
        <w:rPr>
          <w:rFonts w:ascii="Times New Roman" w:hAnsi="Times New Roman" w:cs="Times New Roman"/>
        </w:rPr>
        <w:tab/>
        <w:t>подарок получен от членов семьи или близких родственников.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Любые подарки от членов семьи или близких родственников не облагаются НДФЛ (</w:t>
      </w:r>
      <w:proofErr w:type="spellStart"/>
      <w:r w:rsidRPr="0006122A">
        <w:rPr>
          <w:rFonts w:ascii="Times New Roman" w:hAnsi="Times New Roman" w:cs="Times New Roman"/>
        </w:rPr>
        <w:t>абз</w:t>
      </w:r>
      <w:proofErr w:type="spellEnd"/>
      <w:r w:rsidRPr="0006122A">
        <w:rPr>
          <w:rFonts w:ascii="Times New Roman" w:hAnsi="Times New Roman" w:cs="Times New Roman"/>
        </w:rPr>
        <w:t>. 2 п. 18.1 ст. 217 НК РФ).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 xml:space="preserve">Членами семьи и близкими родственниками признаются: супруги, родители и дети, в том числе усыновители и усыновленные, дедушки, бабушки и внуки, полнородные и </w:t>
      </w:r>
      <w:proofErr w:type="spellStart"/>
      <w:r w:rsidRPr="0006122A">
        <w:rPr>
          <w:rFonts w:ascii="Times New Roman" w:hAnsi="Times New Roman" w:cs="Times New Roman"/>
        </w:rPr>
        <w:t>неполнородные</w:t>
      </w:r>
      <w:proofErr w:type="spellEnd"/>
      <w:r w:rsidRPr="0006122A">
        <w:rPr>
          <w:rFonts w:ascii="Times New Roman" w:hAnsi="Times New Roman" w:cs="Times New Roman"/>
        </w:rPr>
        <w:t xml:space="preserve"> братья и сестры, то есть имеющие общих отца или мать (ст. 2, </w:t>
      </w:r>
      <w:proofErr w:type="spellStart"/>
      <w:r w:rsidRPr="0006122A">
        <w:rPr>
          <w:rFonts w:ascii="Times New Roman" w:hAnsi="Times New Roman" w:cs="Times New Roman"/>
        </w:rPr>
        <w:t>абз</w:t>
      </w:r>
      <w:proofErr w:type="spellEnd"/>
      <w:r w:rsidRPr="0006122A">
        <w:rPr>
          <w:rFonts w:ascii="Times New Roman" w:hAnsi="Times New Roman" w:cs="Times New Roman"/>
        </w:rPr>
        <w:t>. 3 ст. 14 СК РФ).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Если подарок получен от физических лиц, не являющихся членами семьи или близкими родственниками.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Подарки от физических лиц, не являющихся членами семьи или близкими родственниками, облагаются НДФЛ, только если подарено (п. 18.1 ст. 217 НК РФ):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proofErr w:type="gramStart"/>
      <w:r w:rsidRPr="0006122A">
        <w:rPr>
          <w:rFonts w:ascii="Times New Roman" w:hAnsi="Times New Roman" w:cs="Times New Roman"/>
        </w:rPr>
        <w:t>недвижимое</w:t>
      </w:r>
      <w:proofErr w:type="gramEnd"/>
      <w:r w:rsidRPr="0006122A">
        <w:rPr>
          <w:rFonts w:ascii="Times New Roman" w:hAnsi="Times New Roman" w:cs="Times New Roman"/>
        </w:rPr>
        <w:t xml:space="preserve"> имущество;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proofErr w:type="gramStart"/>
      <w:r w:rsidRPr="0006122A">
        <w:rPr>
          <w:rFonts w:ascii="Times New Roman" w:hAnsi="Times New Roman" w:cs="Times New Roman"/>
        </w:rPr>
        <w:t>транспортное</w:t>
      </w:r>
      <w:proofErr w:type="gramEnd"/>
      <w:r w:rsidRPr="0006122A">
        <w:rPr>
          <w:rFonts w:ascii="Times New Roman" w:hAnsi="Times New Roman" w:cs="Times New Roman"/>
        </w:rPr>
        <w:t xml:space="preserve"> средство;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proofErr w:type="gramStart"/>
      <w:r w:rsidRPr="0006122A">
        <w:rPr>
          <w:rFonts w:ascii="Times New Roman" w:hAnsi="Times New Roman" w:cs="Times New Roman"/>
        </w:rPr>
        <w:t>акции</w:t>
      </w:r>
      <w:proofErr w:type="gramEnd"/>
      <w:r w:rsidRPr="0006122A">
        <w:rPr>
          <w:rFonts w:ascii="Times New Roman" w:hAnsi="Times New Roman" w:cs="Times New Roman"/>
        </w:rPr>
        <w:t>, доли, паи.</w:t>
      </w:r>
    </w:p>
    <w:p w:rsidR="001B7C69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Подарки в любом другом виде налогом не облагаются.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Таким образом</w:t>
      </w:r>
      <w:r w:rsidR="0006122A">
        <w:rPr>
          <w:rFonts w:ascii="Times New Roman" w:hAnsi="Times New Roman" w:cs="Times New Roman"/>
          <w:lang w:val="ru-RU"/>
        </w:rPr>
        <w:t>,</w:t>
      </w:r>
      <w:r w:rsidRPr="0006122A">
        <w:rPr>
          <w:rFonts w:ascii="Times New Roman" w:hAnsi="Times New Roman" w:cs="Times New Roman"/>
        </w:rPr>
        <w:t xml:space="preserve"> доход в виде недвижимого имущества, полученный физическим лицом в порядке дарения от физического лица, не признаваемого членом семьи и близким родственником в соответствии с Семейным кодексом Российской Федерации по отношению к одариваемому физическому лицу, подлежит обложению налогом на доходы физических лиц в установленном порядке.</w:t>
      </w:r>
    </w:p>
    <w:p w:rsidR="001B7C69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lastRenderedPageBreak/>
        <w:t>В соответствии с законодательством налогоплательщики обязаны представить в налоговый орган по месту своего учета налоговую декларацию по форме 3-НДФЛ по доходам полученным при дарении. Срок подачи декларации 30 апреля года, следующего за истекшим налоговым периодом.</w:t>
      </w:r>
    </w:p>
    <w:p w:rsidR="0006122A" w:rsidRDefault="0006122A" w:rsidP="0006122A">
      <w:pPr>
        <w:ind w:firstLine="851"/>
        <w:rPr>
          <w:rFonts w:ascii="Times New Roman" w:hAnsi="Times New Roman" w:cs="Times New Roman"/>
        </w:rPr>
      </w:pPr>
    </w:p>
    <w:p w:rsidR="0006122A" w:rsidRDefault="0006122A" w:rsidP="0006122A">
      <w:pPr>
        <w:ind w:firstLine="851"/>
        <w:rPr>
          <w:rFonts w:ascii="Times New Roman" w:hAnsi="Times New Roman" w:cs="Times New Roman"/>
        </w:rPr>
      </w:pPr>
    </w:p>
    <w:p w:rsidR="0006122A" w:rsidRDefault="0006122A" w:rsidP="0006122A">
      <w:pPr>
        <w:ind w:firstLine="851"/>
        <w:rPr>
          <w:rFonts w:ascii="Times New Roman" w:hAnsi="Times New Roman" w:cs="Times New Roman"/>
        </w:rPr>
      </w:pPr>
    </w:p>
    <w:p w:rsidR="0006122A" w:rsidRPr="0006122A" w:rsidRDefault="0006122A" w:rsidP="0006122A">
      <w:pPr>
        <w:ind w:firstLine="851"/>
        <w:rPr>
          <w:rFonts w:ascii="Times New Roman" w:hAnsi="Times New Roman" w:cs="Times New Roman"/>
        </w:rPr>
      </w:pPr>
    </w:p>
    <w:p w:rsidR="001B7C69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Особенности банкротства физического лица</w:t>
      </w:r>
    </w:p>
    <w:p w:rsidR="0006122A" w:rsidRPr="0006122A" w:rsidRDefault="0006122A" w:rsidP="0006122A">
      <w:pPr>
        <w:ind w:firstLine="851"/>
        <w:rPr>
          <w:rFonts w:ascii="Times New Roman" w:hAnsi="Times New Roman" w:cs="Times New Roman"/>
        </w:rPr>
      </w:pP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1 октября 2015 года вступили в силу изменения, внесенные в Федеральный закон «О несостоятельности (банкротстве)» (далее - Закон), дополнившие российское законодательство институтом банкротства физического лица.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Теперь кредиторы (ФНС России является уполномоченным органом, представляющим интересы государства как кредитора при взыскании налоговой задолженности в бюджетную систему России) вправе обратиться в арбитражный суд с заявлением о признании физического лица либо индивидуального предпринимателя несостоятельным при условии, что требования к нему составляют не менее 500 тысяч рублей и не исполнены в течение трех месяцев с даты, когда они должны быть исполнены.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Важно знать, что согласно закону гражданин обязан самостоятельно обратиться в арбитражный суд с заявлением о признании себя банкротом при наличии обстоятельств, очевидно свидетельствующих о невозможности исполнять денежные обязательства в установленный срок. Обращение в арбитражный суд необходимо подать не позднее тридцати рабочих дней со дня, когда гражданин узнал или должен был узнать о наличии признаков своего банкротства.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 xml:space="preserve">Если физическое лицо или индивидуальный предприниматель не сделал этого, к нему могут быть применены меры административной ответственности, предусмотренные частью 5 статьи 14.13 </w:t>
      </w:r>
      <w:proofErr w:type="spellStart"/>
      <w:r w:rsidRPr="0006122A">
        <w:rPr>
          <w:rFonts w:ascii="Times New Roman" w:hAnsi="Times New Roman" w:cs="Times New Roman"/>
        </w:rPr>
        <w:t>КоАП_в</w:t>
      </w:r>
      <w:proofErr w:type="spellEnd"/>
      <w:r w:rsidRPr="0006122A">
        <w:rPr>
          <w:rFonts w:ascii="Times New Roman" w:hAnsi="Times New Roman" w:cs="Times New Roman"/>
        </w:rPr>
        <w:t xml:space="preserve"> виде наложения административного штрафа в размере от 1 до 3 тысяч рублей. В этом случае физическое лицо - банкрот и после завершения процедуры банкротства не освобождается от оставшихся после реализации имущества своих обязательств - арбитражный суд в определении о реализации имущества может указать на неприменение в отношении должника правила об освобождении от исполнения обязательств. В результате на неудовлетворенные в ходе процедур банкротства требования кредиторов будут выдаваться исполнительные листы для взыскания непогашенной задолженности.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Предусмотрены три процедуры, применяемые в деле о банкротстве гражданина: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proofErr w:type="gramStart"/>
      <w:r w:rsidRPr="0006122A">
        <w:rPr>
          <w:rFonts w:ascii="Times New Roman" w:hAnsi="Times New Roman" w:cs="Times New Roman"/>
        </w:rPr>
        <w:t>реструктуризация</w:t>
      </w:r>
      <w:proofErr w:type="gramEnd"/>
      <w:r w:rsidRPr="0006122A">
        <w:rPr>
          <w:rFonts w:ascii="Times New Roman" w:hAnsi="Times New Roman" w:cs="Times New Roman"/>
        </w:rPr>
        <w:t xml:space="preserve"> долгов гражданина;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proofErr w:type="gramStart"/>
      <w:r w:rsidRPr="0006122A">
        <w:rPr>
          <w:rFonts w:ascii="Times New Roman" w:hAnsi="Times New Roman" w:cs="Times New Roman"/>
        </w:rPr>
        <w:t>реализация</w:t>
      </w:r>
      <w:proofErr w:type="gramEnd"/>
      <w:r w:rsidRPr="0006122A">
        <w:rPr>
          <w:rFonts w:ascii="Times New Roman" w:hAnsi="Times New Roman" w:cs="Times New Roman"/>
        </w:rPr>
        <w:t xml:space="preserve"> имущества гражданина;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proofErr w:type="gramStart"/>
      <w:r w:rsidRPr="0006122A">
        <w:rPr>
          <w:rFonts w:ascii="Times New Roman" w:hAnsi="Times New Roman" w:cs="Times New Roman"/>
        </w:rPr>
        <w:t>мировое</w:t>
      </w:r>
      <w:proofErr w:type="gramEnd"/>
      <w:r w:rsidRPr="0006122A">
        <w:rPr>
          <w:rFonts w:ascii="Times New Roman" w:hAnsi="Times New Roman" w:cs="Times New Roman"/>
        </w:rPr>
        <w:t xml:space="preserve"> соглашение.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Реструктуризация долгов позволяет гражданину урегулировать свою задолженность перед кредиторами без объявления себя банкротом. Это реабилитационная процедура, применяемая в целях восстановления платежеспособности гражданина и погашения его задолженности в соответствии с планом реструктуризации долгов (ст.2 Закона).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Процедура реализации имущества банкрота вводится арбитражным судом сроком на 6 месяцев после признания гражданина банкротом с целью пропорционального удовлетворения требований кредиторов за счет реализованного имущества должника. Не подлежит реализации имущество, установленное ст. 146 Гражданского процессуального кодекса РФ (единственное жилье и земельный участок, на котором оно располагается, предметы быта, одежда, обувь, денежные средства в размере минимального прожиточного минимума для должника и его иждивенцев). По итогам рассмотрения отчета о реализации имущества арбитражный суд выносит определение о завершении реализации имущества, после чего гражданин освобождается от дальнейшего исполнения требований кредиторов.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Мировое соглашение - процедура, применяемая на любой стадии рассмотрения дела о банкротстве путем достижения соглашения между должником и кредиторами. Заключение мирового соглашения является основанием для прекращения производства по делу о банкротстве гражданина.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Последствия признания гражданина банкротом: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proofErr w:type="gramStart"/>
      <w:r w:rsidRPr="0006122A">
        <w:rPr>
          <w:rFonts w:ascii="Times New Roman" w:hAnsi="Times New Roman" w:cs="Times New Roman"/>
        </w:rPr>
        <w:lastRenderedPageBreak/>
        <w:t>в</w:t>
      </w:r>
      <w:proofErr w:type="gramEnd"/>
      <w:r w:rsidRPr="0006122A">
        <w:rPr>
          <w:rFonts w:ascii="Times New Roman" w:hAnsi="Times New Roman" w:cs="Times New Roman"/>
        </w:rPr>
        <w:t xml:space="preserve"> течение пяти лет он не может заключать кредитные договоры или договоры займа, не указывая факт своего банкротства;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proofErr w:type="gramStart"/>
      <w:r w:rsidRPr="0006122A">
        <w:rPr>
          <w:rFonts w:ascii="Times New Roman" w:hAnsi="Times New Roman" w:cs="Times New Roman"/>
        </w:rPr>
        <w:t>в</w:t>
      </w:r>
      <w:proofErr w:type="gramEnd"/>
      <w:r w:rsidRPr="0006122A">
        <w:rPr>
          <w:rFonts w:ascii="Times New Roman" w:hAnsi="Times New Roman" w:cs="Times New Roman"/>
        </w:rPr>
        <w:t xml:space="preserve"> течение </w:t>
      </w:r>
      <w:proofErr w:type="spellStart"/>
      <w:r w:rsidRPr="0006122A">
        <w:rPr>
          <w:rFonts w:ascii="Times New Roman" w:hAnsi="Times New Roman" w:cs="Times New Roman"/>
        </w:rPr>
        <w:t>пя</w:t>
      </w:r>
      <w:proofErr w:type="spellEnd"/>
      <w:r w:rsidRPr="0006122A">
        <w:rPr>
          <w:rFonts w:ascii="Times New Roman" w:hAnsi="Times New Roman" w:cs="Times New Roman"/>
        </w:rPr>
        <w:t xml:space="preserve"> </w:t>
      </w:r>
      <w:proofErr w:type="spellStart"/>
      <w:r w:rsidRPr="0006122A">
        <w:rPr>
          <w:rFonts w:ascii="Times New Roman" w:hAnsi="Times New Roman" w:cs="Times New Roman"/>
        </w:rPr>
        <w:t>ти</w:t>
      </w:r>
      <w:proofErr w:type="spellEnd"/>
      <w:r w:rsidRPr="0006122A">
        <w:rPr>
          <w:rFonts w:ascii="Times New Roman" w:hAnsi="Times New Roman" w:cs="Times New Roman"/>
        </w:rPr>
        <w:t xml:space="preserve"> лет он не сможет самостоятельно инициировать процедуру банкротства;</w:t>
      </w:r>
    </w:p>
    <w:p w:rsidR="001B7C69" w:rsidRDefault="002E776F" w:rsidP="0006122A">
      <w:pPr>
        <w:ind w:firstLine="851"/>
        <w:rPr>
          <w:rFonts w:ascii="Times New Roman" w:hAnsi="Times New Roman" w:cs="Times New Roman"/>
        </w:rPr>
      </w:pPr>
      <w:proofErr w:type="gramStart"/>
      <w:r w:rsidRPr="0006122A">
        <w:rPr>
          <w:rFonts w:ascii="Times New Roman" w:hAnsi="Times New Roman" w:cs="Times New Roman"/>
        </w:rPr>
        <w:t>в</w:t>
      </w:r>
      <w:proofErr w:type="gramEnd"/>
      <w:r w:rsidRPr="0006122A">
        <w:rPr>
          <w:rFonts w:ascii="Times New Roman" w:hAnsi="Times New Roman" w:cs="Times New Roman"/>
        </w:rPr>
        <w:t xml:space="preserve"> течение трех лет он не сможет занимать должности в органах управления юридического лица и иным образом участвовать в управлении юридическим лицом.</w:t>
      </w:r>
    </w:p>
    <w:p w:rsidR="0006122A" w:rsidRDefault="0006122A" w:rsidP="0006122A">
      <w:pPr>
        <w:ind w:firstLine="851"/>
        <w:rPr>
          <w:rFonts w:ascii="Times New Roman" w:hAnsi="Times New Roman" w:cs="Times New Roman"/>
        </w:rPr>
      </w:pPr>
    </w:p>
    <w:p w:rsidR="0006122A" w:rsidRDefault="0006122A" w:rsidP="0006122A">
      <w:pPr>
        <w:ind w:firstLine="851"/>
        <w:rPr>
          <w:rFonts w:ascii="Times New Roman" w:hAnsi="Times New Roman" w:cs="Times New Roman"/>
        </w:rPr>
      </w:pPr>
    </w:p>
    <w:p w:rsidR="0006122A" w:rsidRPr="0006122A" w:rsidRDefault="0006122A" w:rsidP="0006122A">
      <w:pPr>
        <w:ind w:firstLine="851"/>
        <w:rPr>
          <w:rFonts w:ascii="Times New Roman" w:hAnsi="Times New Roman" w:cs="Times New Roman"/>
        </w:rPr>
      </w:pP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В соответствии с поди. 2 п. 1 ст. 228 НК РФ физические лица,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proofErr w:type="gramStart"/>
      <w:r w:rsidRPr="0006122A">
        <w:rPr>
          <w:rFonts w:ascii="Times New Roman" w:hAnsi="Times New Roman" w:cs="Times New Roman"/>
        </w:rPr>
        <w:t>получившие</w:t>
      </w:r>
      <w:proofErr w:type="gramEnd"/>
      <w:r w:rsidRPr="0006122A">
        <w:rPr>
          <w:rFonts w:ascii="Times New Roman" w:hAnsi="Times New Roman" w:cs="Times New Roman"/>
        </w:rPr>
        <w:t xml:space="preserve"> в налоговом периоде (календарном году) доходы ОТ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proofErr w:type="gramStart"/>
      <w:r w:rsidRPr="0006122A">
        <w:rPr>
          <w:rFonts w:ascii="Times New Roman" w:hAnsi="Times New Roman" w:cs="Times New Roman"/>
        </w:rPr>
        <w:t>продажи</w:t>
      </w:r>
      <w:proofErr w:type="gramEnd"/>
      <w:r w:rsidRPr="0006122A">
        <w:rPr>
          <w:rFonts w:ascii="Times New Roman" w:hAnsi="Times New Roman" w:cs="Times New Roman"/>
        </w:rPr>
        <w:t xml:space="preserve"> автомобиля, обязаны не позднее 30 апреля года, следующего за истекшим налоговым периодом, представить в налоговый орган по месту жительства налоговую декларацию по налогу на доходы физических лиц по форме 3-НДФЛ, а также самостоятельно исчислить суммы налога, подлежащие уплате с полученных доходов в соответствующий бюджет, в порядке, установленном ст. 225 НК РФ.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При этом, сумма дохода, полученного по договору купли-продажи автомобиля, будет определяться исходя из стоимости реализованного имущества, определенной в договоре купли-продажи этого имущества.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Подпунктом 1 п. 1 ст. 220 НК РФ предусмотрено, что налогоплательщик имеет право на получение имущественного налогового вычета при реализации автомобиля находившегося в собственности налогоплательщика менее трех лет, но не превышающих в целом 250 ООО рублей.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Вместо использования права на получение имущественного налогового вычета, предусмотренного настоящим подпунктом, налогоплательщик вправе уменьшить сумму своих облагаемых налогом доходов на сумму фактически произведенных им и документально подтвержденных расходов, связанных с получением этих доходов.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В НК РФ не определен перечень документов, представляемых налогоплательщиком при продаже имущества в подтверждение произведенных расходов на его приобретение. Вместе с тем при подтверждении налогоплательщиком произведенных расходов документы должны быть надлежащим образом оформлены (в соответствии с законодательством РФ) и в полной мере свидетельствовать о факте осуществления расходов непосредственно налогоплательщиком.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Документами, свидетельствующими о факте осуществления расчетов, а также подтверждающими движение денежных средств от покупателя к продавцу, могут являться: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proofErr w:type="gramStart"/>
      <w:r w:rsidRPr="0006122A">
        <w:rPr>
          <w:rFonts w:ascii="Times New Roman" w:hAnsi="Times New Roman" w:cs="Times New Roman"/>
        </w:rPr>
        <w:t>расписка</w:t>
      </w:r>
      <w:proofErr w:type="gramEnd"/>
      <w:r w:rsidRPr="0006122A">
        <w:rPr>
          <w:rFonts w:ascii="Times New Roman" w:hAnsi="Times New Roman" w:cs="Times New Roman"/>
        </w:rPr>
        <w:t xml:space="preserve"> в получении исполнения обязательства полностью или в соответствующей части;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proofErr w:type="gramStart"/>
      <w:r w:rsidRPr="0006122A">
        <w:rPr>
          <w:rFonts w:ascii="Times New Roman" w:hAnsi="Times New Roman" w:cs="Times New Roman"/>
        </w:rPr>
        <w:t>справка</w:t>
      </w:r>
      <w:proofErr w:type="gramEnd"/>
      <w:r w:rsidRPr="0006122A">
        <w:rPr>
          <w:rFonts w:ascii="Times New Roman" w:hAnsi="Times New Roman" w:cs="Times New Roman"/>
        </w:rPr>
        <w:t>-счет, являющаяся документом строгой отчетности, выдаваемая юридическими лицами (или индивидуальными предпринимателями, осуществляющими торговлю транспортными средствами);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proofErr w:type="gramStart"/>
      <w:r w:rsidRPr="0006122A">
        <w:rPr>
          <w:rFonts w:ascii="Times New Roman" w:hAnsi="Times New Roman" w:cs="Times New Roman"/>
        </w:rPr>
        <w:t>банковские</w:t>
      </w:r>
      <w:proofErr w:type="gramEnd"/>
      <w:r w:rsidRPr="0006122A">
        <w:rPr>
          <w:rFonts w:ascii="Times New Roman" w:hAnsi="Times New Roman" w:cs="Times New Roman"/>
        </w:rPr>
        <w:t xml:space="preserve"> выписки о перечислении денежных средств со счета покупателя на счет продавца;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proofErr w:type="gramStart"/>
      <w:r w:rsidRPr="0006122A">
        <w:rPr>
          <w:rFonts w:ascii="Times New Roman" w:hAnsi="Times New Roman" w:cs="Times New Roman"/>
        </w:rPr>
        <w:t>товарные</w:t>
      </w:r>
      <w:proofErr w:type="gramEnd"/>
      <w:r w:rsidRPr="0006122A">
        <w:rPr>
          <w:rFonts w:ascii="Times New Roman" w:hAnsi="Times New Roman" w:cs="Times New Roman"/>
        </w:rPr>
        <w:t xml:space="preserve"> и кассовые чеки;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  <w:sectPr w:rsidR="001B7C69" w:rsidRPr="0006122A">
          <w:type w:val="continuous"/>
          <w:pgSz w:w="11905" w:h="16837"/>
          <w:pgMar w:top="191" w:right="582" w:bottom="1014" w:left="1385" w:header="0" w:footer="3" w:gutter="0"/>
          <w:cols w:space="720"/>
          <w:noEndnote/>
          <w:docGrid w:linePitch="360"/>
        </w:sectPr>
      </w:pPr>
      <w:proofErr w:type="gramStart"/>
      <w:r w:rsidRPr="0006122A">
        <w:rPr>
          <w:rFonts w:ascii="Times New Roman" w:hAnsi="Times New Roman" w:cs="Times New Roman"/>
        </w:rPr>
        <w:t>иные</w:t>
      </w:r>
      <w:proofErr w:type="gramEnd"/>
      <w:r w:rsidRPr="0006122A">
        <w:rPr>
          <w:rFonts w:ascii="Times New Roman" w:hAnsi="Times New Roman" w:cs="Times New Roman"/>
        </w:rPr>
        <w:t xml:space="preserve"> документы, которые оформляются в зависимости от способов приобретения имущества и расчета за него.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lastRenderedPageBreak/>
        <w:t>Уважаемые жители Подмосковья!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Многие из вас сдают квартиры внаем приезжим из других городов, молодым семьям, иностранным гражданам.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Инспекция по г. Сергиеву Посаду Московской области доводит до вашего сведения, что официальное оформление сдачи внаем жилья и оплата налогов помогут вам правильно урегулировать отношения с жильцами, и исключить различные недоразумения.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Для этого необходимо учитывать следующее.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Согласно российскому законодательству частное лицо должно заключить с хозяином квартиры договор найма. Этот договор будет иметь юридическую силу и без нотариального заверения. Если предположить, что квартира сдается внаем на основании устных договоренностей между хозяином и жильцом, то возникает несколько проблем, например: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proofErr w:type="gramStart"/>
      <w:r w:rsidRPr="0006122A">
        <w:rPr>
          <w:rFonts w:ascii="Times New Roman" w:hAnsi="Times New Roman" w:cs="Times New Roman"/>
        </w:rPr>
        <w:lastRenderedPageBreak/>
        <w:t>у</w:t>
      </w:r>
      <w:proofErr w:type="gramEnd"/>
      <w:r w:rsidRPr="0006122A">
        <w:rPr>
          <w:rFonts w:ascii="Times New Roman" w:hAnsi="Times New Roman" w:cs="Times New Roman"/>
        </w:rPr>
        <w:t xml:space="preserve"> жильца нет доказательства законности его пребывания в квартире, поэтому он не может зарегистрировать в органах внутренних дел место своего временного проживания;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proofErr w:type="gramStart"/>
      <w:r w:rsidRPr="0006122A">
        <w:rPr>
          <w:rFonts w:ascii="Times New Roman" w:hAnsi="Times New Roman" w:cs="Times New Roman"/>
        </w:rPr>
        <w:t>при</w:t>
      </w:r>
      <w:proofErr w:type="gramEnd"/>
      <w:r w:rsidRPr="0006122A">
        <w:rPr>
          <w:rFonts w:ascii="Times New Roman" w:hAnsi="Times New Roman" w:cs="Times New Roman"/>
        </w:rPr>
        <w:t xml:space="preserve"> возникновении конфликтных ситуаций из - за несоблюдения правил пользования жилым помещением, порчи имущества, при попытке хозяина выселить жильца и взыскать с него ущерб и плату за сдачу внаем квартиры по суду хозяину придется предоставить свидетелей, которые могут подтвердить его претензии. Жилец также должен будет защищать интересы с помощью свидетелей.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Доходы от сдачи внаем жилья облагаются налогом - 13% от полученного дохода. От налоговых платежей не освобождает ни срок сдачи квартиры внаем (даже, если это несколько недель), ни отсутствие договора найма.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В соответствии со ст. ст. 228 и 229 Налогового кодекса Российской Федерации физические лица самостоятельно исчисляют сумму налога, подлежащего уплате в соответствующий бюджет.</w:t>
      </w:r>
    </w:p>
    <w:p w:rsidR="001B7C69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Заключив договор найма и оплачивая налоги собственник квартиры выбирает самый действенный способ избежать недоразумений и не стать жертвой различных схем квартирного мошенничества.</w:t>
      </w:r>
    </w:p>
    <w:p w:rsidR="0006122A" w:rsidRDefault="0006122A" w:rsidP="0006122A">
      <w:pPr>
        <w:ind w:firstLine="851"/>
        <w:rPr>
          <w:rFonts w:ascii="Times New Roman" w:hAnsi="Times New Roman" w:cs="Times New Roman"/>
        </w:rPr>
      </w:pPr>
    </w:p>
    <w:p w:rsidR="0006122A" w:rsidRDefault="0006122A" w:rsidP="0006122A">
      <w:pPr>
        <w:ind w:firstLine="851"/>
        <w:rPr>
          <w:rFonts w:ascii="Times New Roman" w:hAnsi="Times New Roman" w:cs="Times New Roman"/>
        </w:rPr>
      </w:pPr>
    </w:p>
    <w:p w:rsidR="0006122A" w:rsidRPr="0006122A" w:rsidRDefault="0006122A" w:rsidP="0006122A">
      <w:pPr>
        <w:ind w:firstLine="851"/>
        <w:rPr>
          <w:rFonts w:ascii="Times New Roman" w:hAnsi="Times New Roman" w:cs="Times New Roman"/>
        </w:rPr>
      </w:pPr>
    </w:p>
    <w:p w:rsidR="001B7C69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Вносить налоги можно по-разному:</w:t>
      </w:r>
    </w:p>
    <w:p w:rsidR="0006122A" w:rsidRDefault="0006122A" w:rsidP="0006122A">
      <w:pPr>
        <w:ind w:firstLine="851"/>
        <w:rPr>
          <w:rFonts w:ascii="Times New Roman" w:hAnsi="Times New Roman" w:cs="Times New Roman"/>
        </w:rPr>
      </w:pPr>
    </w:p>
    <w:p w:rsidR="0006122A" w:rsidRPr="0006122A" w:rsidRDefault="0006122A" w:rsidP="0006122A">
      <w:pPr>
        <w:ind w:firstLine="851"/>
        <w:rPr>
          <w:rFonts w:ascii="Times New Roman" w:hAnsi="Times New Roman" w:cs="Times New Roman"/>
        </w:rPr>
      </w:pPr>
      <w:bookmarkStart w:id="2" w:name="_GoBack"/>
      <w:bookmarkEnd w:id="2"/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Самый простой способ - заплатить как физическому лицу 13% НДФЛ, его платят 1 раз в год - не позднее 15 июля года, следующего за истекшим налоговым периодом, а также 1 раз в год подают налоговую декларацию не позднее 30 апреля года, следующего за истекшим налоговым периодом (календарным годом).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Для сдачи декларации за 2015 год - срок 30 апреля 2016 года.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 xml:space="preserve">Для заполнения декларации по налогу на доходы физических лиц (форма 3-НДФЛ), налогоплательщик может воспользоваться программным продуктом, размещаемом в свободном доступе на официальном сайте УФНС России по Московской области: </w:t>
      </w:r>
      <w:hyperlink r:id="rId8" w:history="1">
        <w:r w:rsidRPr="0006122A">
          <w:rPr>
            <w:rStyle w:val="a3"/>
            <w:rFonts w:ascii="Times New Roman" w:hAnsi="Times New Roman" w:cs="Times New Roman"/>
          </w:rPr>
          <w:t>www.r50.nalog.ru</w:t>
        </w:r>
      </w:hyperlink>
      <w:r w:rsidRPr="0006122A">
        <w:rPr>
          <w:rFonts w:ascii="Times New Roman" w:hAnsi="Times New Roman" w:cs="Times New Roman"/>
        </w:rPr>
        <w:t xml:space="preserve"> в разделе «Помощь </w:t>
      </w:r>
      <w:proofErr w:type="gramStart"/>
      <w:r w:rsidRPr="0006122A">
        <w:rPr>
          <w:rFonts w:ascii="Times New Roman" w:hAnsi="Times New Roman" w:cs="Times New Roman"/>
        </w:rPr>
        <w:t>налогоплательщику»—</w:t>
      </w:r>
      <w:proofErr w:type="gramEnd"/>
      <w:r w:rsidRPr="0006122A">
        <w:rPr>
          <w:rFonts w:ascii="Times New Roman" w:hAnsi="Times New Roman" w:cs="Times New Roman"/>
        </w:rPr>
        <w:t>» «Программные средства»—&gt; «Программные средства для физических лиц». Данное программное средство предусматривает как заполнение, так и печать листов декларации. В декларации следует отразить доход только от сдачи внаем жилья, не указывая доходы, с которых удержан НДФЛ, например зарплату по месту работы.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 xml:space="preserve">На официальном сайте УФНС России по Московской области представлен </w:t>
      </w:r>
      <w:proofErr w:type="spellStart"/>
      <w:r w:rsidRPr="0006122A">
        <w:rPr>
          <w:rFonts w:ascii="Times New Roman" w:hAnsi="Times New Roman" w:cs="Times New Roman"/>
        </w:rPr>
        <w:t>on-line</w:t>
      </w:r>
      <w:proofErr w:type="spellEnd"/>
      <w:r w:rsidRPr="0006122A">
        <w:rPr>
          <w:rFonts w:ascii="Times New Roman" w:hAnsi="Times New Roman" w:cs="Times New Roman"/>
        </w:rPr>
        <w:t xml:space="preserve"> сервис «Заполнить платежное поручение», которое позволяет подготовить платежные документы на перечисление налогов, сборов и иных платежей в бюджетную систему Российской Федерации в электронном виде.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1) Другой способ - регистрация собственника жилья в качестве индивидуального предпринимателя, уплата налоговых и страховых платежей и представление отчетности.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Более подробную информацию возможно получить в Инспекции по месту жительства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bookmarkStart w:id="3" w:name="bookmark7"/>
      <w:r w:rsidRPr="0006122A">
        <w:rPr>
          <w:rFonts w:ascii="Times New Roman" w:hAnsi="Times New Roman" w:cs="Times New Roman"/>
        </w:rPr>
        <w:t xml:space="preserve">ИФНС России но </w:t>
      </w:r>
      <w:proofErr w:type="spellStart"/>
      <w:r w:rsidRPr="0006122A">
        <w:rPr>
          <w:rFonts w:ascii="Times New Roman" w:hAnsi="Times New Roman" w:cs="Times New Roman"/>
        </w:rPr>
        <w:t>г.Сергиеву</w:t>
      </w:r>
      <w:proofErr w:type="spellEnd"/>
      <w:r w:rsidRPr="0006122A">
        <w:rPr>
          <w:rFonts w:ascii="Times New Roman" w:hAnsi="Times New Roman" w:cs="Times New Roman"/>
        </w:rPr>
        <w:t xml:space="preserve"> Посаду Московской области доводит до</w:t>
      </w:r>
      <w:bookmarkEnd w:id="3"/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bookmarkStart w:id="4" w:name="bookmark8"/>
      <w:proofErr w:type="gramStart"/>
      <w:r w:rsidRPr="0006122A">
        <w:rPr>
          <w:rFonts w:ascii="Times New Roman" w:hAnsi="Times New Roman" w:cs="Times New Roman"/>
        </w:rPr>
        <w:t>сведения</w:t>
      </w:r>
      <w:proofErr w:type="gramEnd"/>
      <w:r w:rsidRPr="0006122A">
        <w:rPr>
          <w:rFonts w:ascii="Times New Roman" w:hAnsi="Times New Roman" w:cs="Times New Roman"/>
        </w:rPr>
        <w:t xml:space="preserve"> налогоплательщиков:</w:t>
      </w:r>
      <w:bookmarkEnd w:id="4"/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Согласно пункта 1 статьи 9 Федерального закона от 26.10.2002 № 127-ФЗ «О несостоятельности (банкротстве)» (далее - Закон о банкротстве) Руководитель юридического лица обязан обратиться с заявлением должника в арбитражный суд, если организация неспособна удовлетворить требования кредиторов по денежным обязательствам, о выплате выходных пособий и (или) об оплате труда лиц, работающих или работавших по трудовому договору, и (или) исполнить обязанность по уплате обязательных платежей, если соответствующие обязательства и (или) обязанность не исполнены им в течение трех месяцев с даты, когда они должны были быть исполнены.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lastRenderedPageBreak/>
        <w:t>В соответствии с пунктом 1 статьи 213.4 Закона о банкротстве, гражданин обязан обратиться в арбитражный суд с заявлением о признании его банкротом в случае, если удовлетворение требований одного кредитора или нескольких кредиторов приводит к невозможности исполнения гражданином денежных обязательств и (или) обязанности по уплате обязательных платежей в полном объеме перед другими кредиторами.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Заявление о признании должника банкротом принимается арбитражным судом, если требования к должнику - юридическому лицу в совокупности составляют не менее чем триста тысяч рублей, к должнику - гражданину - не менее чем пятьсот тысяч рублей и указанные требования не исполнены в течение трех месяцев с даты, когда они должны были быть исполнены, если иное не предусмотрено настоящим Федеральным законом.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предпринимателя, гражданина банкротом в арбитражный суд в случаях, предусмотренных законодательством о несостоятельности (банкротстве), влечет наложение административного штрафа на гражданина и руководителя юридического лица согласно части 5 статьи 14.13 Кодекса Российской Федерации об административных правонарушениях (далее - КоАП РФ)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>В соответствии с частью 1 статьи 23.5, пунктом «5» части 2 статьи 28.3 КоАП РФ в редакции Закона №391-Ф3 налоговые органы наделены правом рассматривать дела об административном правонарушении, предусмотренном частью 5 статьи 14.13 Кодекса, а также составлять протоколы об административных правонарушениях, предусмотренных частями 5.1, 8 статьи 14.13 Кодекса.</w:t>
      </w:r>
    </w:p>
    <w:p w:rsidR="001B7C69" w:rsidRPr="0006122A" w:rsidRDefault="002E776F" w:rsidP="0006122A">
      <w:pPr>
        <w:ind w:firstLine="851"/>
        <w:rPr>
          <w:rFonts w:ascii="Times New Roman" w:hAnsi="Times New Roman" w:cs="Times New Roman"/>
        </w:rPr>
      </w:pPr>
      <w:r w:rsidRPr="0006122A">
        <w:rPr>
          <w:rFonts w:ascii="Times New Roman" w:hAnsi="Times New Roman" w:cs="Times New Roman"/>
        </w:rPr>
        <w:t xml:space="preserve">Сокрытие имущества, сведений об имуществе, о его размере, местонахождении либо иной информации об имуществе, должника - юридического лица, гражданина, в том числе индивидуального предпринимателя, а так же уклонение или отказ от передачи арбитражному управляющему документов, необходимых для исполнения возложенных на них обязанностей, в процедурах, применяемых в деле о банкротстве является </w:t>
      </w:r>
      <w:proofErr w:type="spellStart"/>
      <w:r w:rsidRPr="0006122A">
        <w:rPr>
          <w:rFonts w:ascii="Times New Roman" w:hAnsi="Times New Roman" w:cs="Times New Roman"/>
        </w:rPr>
        <w:t>уголовнонаказуемым</w:t>
      </w:r>
      <w:proofErr w:type="spellEnd"/>
      <w:r w:rsidRPr="0006122A">
        <w:rPr>
          <w:rFonts w:ascii="Times New Roman" w:hAnsi="Times New Roman" w:cs="Times New Roman"/>
        </w:rPr>
        <w:t xml:space="preserve"> в соответствии со ст. 195 Уголовного кодекса РФ.</w:t>
      </w:r>
    </w:p>
    <w:sectPr w:rsidR="001B7C69" w:rsidRPr="0006122A">
      <w:type w:val="continuous"/>
      <w:pgSz w:w="11905" w:h="16837"/>
      <w:pgMar w:top="647" w:right="828" w:bottom="2447" w:left="5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960" w:rsidRDefault="00704960">
      <w:r>
        <w:separator/>
      </w:r>
    </w:p>
  </w:endnote>
  <w:endnote w:type="continuationSeparator" w:id="0">
    <w:p w:rsidR="00704960" w:rsidRDefault="007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C69" w:rsidRDefault="001B7C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960" w:rsidRDefault="00704960"/>
  </w:footnote>
  <w:footnote w:type="continuationSeparator" w:id="0">
    <w:p w:rsidR="00704960" w:rsidRDefault="007049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8510BE"/>
    <w:multiLevelType w:val="multilevel"/>
    <w:tmpl w:val="EC46B8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566389"/>
    <w:multiLevelType w:val="multilevel"/>
    <w:tmpl w:val="9C96CE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69"/>
    <w:rsid w:val="0006122A"/>
    <w:rsid w:val="001B7C69"/>
    <w:rsid w:val="002E776F"/>
    <w:rsid w:val="00704960"/>
    <w:rsid w:val="00DE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1B89A-44FB-49AA-B2E1-63CC591E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pt">
    <w:name w:val="Колонтитул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8"/>
      <w:szCs w:val="38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-1pt">
    <w:name w:val="Основной текст (2) + Интервал -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  <w:u w:val="singl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1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2">
    <w:name w:val="Заголовок №3_"/>
    <w:basedOn w:val="a0"/>
    <w:link w:val="33"/>
    <w:rPr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TimesNewRoman175pt">
    <w:name w:val="Заголовок №3 + Times New Roman;17;5 pt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17pt">
    <w:name w:val="Основной текст (2) + 17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  <w:u w:val="single"/>
    </w:rPr>
  </w:style>
  <w:style w:type="character" w:customStyle="1" w:styleId="2175pt">
    <w:name w:val="Основной текст (2) + 17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  <w:u w:val="singl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43">
    <w:name w:val="Заголовок №4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after="420" w:line="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before="42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457" w:lineRule="exact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410" w:lineRule="exact"/>
      <w:jc w:val="center"/>
      <w:outlineLvl w:val="1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20" w:line="317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67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56" w:lineRule="exact"/>
      <w:ind w:firstLine="56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line="328" w:lineRule="exact"/>
      <w:jc w:val="center"/>
      <w:outlineLvl w:val="2"/>
    </w:pPr>
    <w:rPr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6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50.nalog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2268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Благушина</dc:creator>
  <cp:lastModifiedBy>Юлия Благушина</cp:lastModifiedBy>
  <cp:revision>2</cp:revision>
  <dcterms:created xsi:type="dcterms:W3CDTF">2016-02-15T11:53:00Z</dcterms:created>
  <dcterms:modified xsi:type="dcterms:W3CDTF">2016-02-15T13:12:00Z</dcterms:modified>
</cp:coreProperties>
</file>