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E71" w:rsidRPr="00A76E71" w:rsidRDefault="00A76E71" w:rsidP="00A76E71">
      <w:pPr>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Утверждено </w:t>
      </w:r>
    </w:p>
    <w:p w:rsidR="00A76E71" w:rsidRPr="00A76E71" w:rsidRDefault="00A76E71" w:rsidP="00A76E71">
      <w:pPr>
        <w:spacing w:after="0" w:line="240" w:lineRule="auto"/>
        <w:jc w:val="right"/>
        <w:rPr>
          <w:rFonts w:ascii="Times New Roman" w:eastAsia="Calibri" w:hAnsi="Times New Roman" w:cs="Times New Roman"/>
          <w:sz w:val="24"/>
          <w:szCs w:val="24"/>
        </w:rPr>
      </w:pPr>
      <w:r w:rsidRPr="00A76E71">
        <w:rPr>
          <w:rFonts w:ascii="Times New Roman" w:eastAsia="Calibri" w:hAnsi="Times New Roman" w:cs="Times New Roman"/>
          <w:sz w:val="24"/>
          <w:szCs w:val="24"/>
        </w:rPr>
        <w:t xml:space="preserve">Решением Совета депутатов Сергиево-Посадского </w:t>
      </w:r>
    </w:p>
    <w:p w:rsidR="00A76E71" w:rsidRPr="00A76E71" w:rsidRDefault="00A76E71" w:rsidP="00A76E71">
      <w:pPr>
        <w:widowControl w:val="0"/>
        <w:autoSpaceDE w:val="0"/>
        <w:autoSpaceDN w:val="0"/>
        <w:spacing w:after="0" w:line="240" w:lineRule="auto"/>
        <w:ind w:left="567"/>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муниципального района Московской области </w:t>
      </w:r>
    </w:p>
    <w:p w:rsidR="00A76E71" w:rsidRPr="005416CB" w:rsidRDefault="00A76E71" w:rsidP="005416CB">
      <w:pPr>
        <w:widowControl w:val="0"/>
        <w:autoSpaceDE w:val="0"/>
        <w:autoSpaceDN w:val="0"/>
        <w:spacing w:after="0" w:line="240" w:lineRule="auto"/>
        <w:ind w:left="567"/>
        <w:jc w:val="right"/>
        <w:rPr>
          <w:rFonts w:ascii="Times New Roman" w:eastAsia="Times New Roman" w:hAnsi="Times New Roman" w:cs="Times New Roman"/>
          <w:b/>
          <w:sz w:val="24"/>
          <w:szCs w:val="24"/>
          <w:lang w:eastAsia="ru-RU"/>
        </w:rPr>
      </w:pPr>
      <w:r w:rsidRPr="00A76E71">
        <w:rPr>
          <w:rFonts w:ascii="Times New Roman" w:eastAsia="Times New Roman" w:hAnsi="Times New Roman" w:cs="Times New Roman"/>
          <w:sz w:val="24"/>
          <w:szCs w:val="24"/>
          <w:lang w:eastAsia="ru-RU"/>
        </w:rPr>
        <w:t>от «</w:t>
      </w:r>
      <w:r w:rsidR="005416CB">
        <w:rPr>
          <w:rFonts w:ascii="Times New Roman" w:eastAsia="Times New Roman" w:hAnsi="Times New Roman" w:cs="Times New Roman"/>
          <w:sz w:val="24"/>
          <w:szCs w:val="24"/>
          <w:lang w:eastAsia="ru-RU"/>
        </w:rPr>
        <w:t>30</w:t>
      </w:r>
      <w:r w:rsidRPr="00A76E71">
        <w:rPr>
          <w:rFonts w:ascii="Times New Roman" w:eastAsia="Times New Roman" w:hAnsi="Times New Roman" w:cs="Times New Roman"/>
          <w:sz w:val="24"/>
          <w:szCs w:val="24"/>
          <w:lang w:eastAsia="ru-RU"/>
        </w:rPr>
        <w:t>»</w:t>
      </w:r>
      <w:r w:rsidR="005416CB">
        <w:rPr>
          <w:rFonts w:ascii="Times New Roman" w:eastAsia="Times New Roman" w:hAnsi="Times New Roman" w:cs="Times New Roman"/>
          <w:sz w:val="24"/>
          <w:szCs w:val="24"/>
          <w:lang w:eastAsia="ru-RU"/>
        </w:rPr>
        <w:t xml:space="preserve"> июня</w:t>
      </w:r>
      <w:r w:rsidRPr="00A76E71">
        <w:rPr>
          <w:rFonts w:ascii="Times New Roman" w:eastAsia="Times New Roman" w:hAnsi="Times New Roman" w:cs="Times New Roman"/>
          <w:sz w:val="24"/>
          <w:szCs w:val="24"/>
          <w:lang w:eastAsia="ru-RU"/>
        </w:rPr>
        <w:t xml:space="preserve"> 2016 №</w:t>
      </w:r>
      <w:r w:rsidR="005416CB">
        <w:rPr>
          <w:rFonts w:ascii="Times New Roman" w:eastAsia="Times New Roman" w:hAnsi="Times New Roman" w:cs="Times New Roman"/>
          <w:sz w:val="24"/>
          <w:szCs w:val="24"/>
          <w:lang w:eastAsia="ru-RU"/>
        </w:rPr>
        <w:t>09/02-МЗ</w:t>
      </w:r>
      <w:bookmarkStart w:id="0" w:name="_GoBack"/>
      <w:bookmarkEnd w:id="0"/>
    </w:p>
    <w:p w:rsidR="00A76E71" w:rsidRPr="00A76E71" w:rsidRDefault="00A76E71" w:rsidP="00A76E71">
      <w:pPr>
        <w:widowControl w:val="0"/>
        <w:autoSpaceDE w:val="0"/>
        <w:autoSpaceDN w:val="0"/>
        <w:spacing w:after="0" w:line="240" w:lineRule="auto"/>
        <w:ind w:left="567"/>
        <w:jc w:val="center"/>
        <w:rPr>
          <w:rFonts w:ascii="Times New Roman" w:eastAsia="Times New Roman" w:hAnsi="Times New Roman" w:cs="Times New Roman"/>
          <w:sz w:val="24"/>
          <w:szCs w:val="24"/>
          <w:lang w:eastAsia="ru-RU"/>
        </w:rPr>
      </w:pPr>
      <w:bookmarkStart w:id="1" w:name="P33"/>
      <w:bookmarkEnd w:id="1"/>
    </w:p>
    <w:p w:rsidR="00A76E71" w:rsidRPr="00A76E71" w:rsidRDefault="00A76E71" w:rsidP="00A76E71">
      <w:pPr>
        <w:widowControl w:val="0"/>
        <w:autoSpaceDE w:val="0"/>
        <w:autoSpaceDN w:val="0"/>
        <w:spacing w:after="0" w:line="240" w:lineRule="auto"/>
        <w:ind w:left="567"/>
        <w:jc w:val="center"/>
        <w:rPr>
          <w:rFonts w:ascii="Times New Roman" w:eastAsia="Times New Roman" w:hAnsi="Times New Roman" w:cs="Times New Roman"/>
          <w:b/>
          <w:sz w:val="24"/>
          <w:szCs w:val="24"/>
          <w:lang w:eastAsia="ru-RU"/>
        </w:rPr>
      </w:pPr>
      <w:r w:rsidRPr="00A76E71">
        <w:rPr>
          <w:rFonts w:ascii="Times New Roman" w:eastAsia="Times New Roman" w:hAnsi="Times New Roman" w:cs="Times New Roman"/>
          <w:b/>
          <w:sz w:val="24"/>
          <w:szCs w:val="24"/>
          <w:lang w:eastAsia="ru-RU"/>
        </w:rPr>
        <w:t>Положение</w:t>
      </w:r>
    </w:p>
    <w:p w:rsidR="00A76E71" w:rsidRPr="00A76E71" w:rsidRDefault="00A76E71" w:rsidP="00D12C3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76E71">
        <w:rPr>
          <w:rFonts w:ascii="Times New Roman" w:eastAsia="Times New Roman" w:hAnsi="Times New Roman" w:cs="Times New Roman"/>
          <w:b/>
          <w:sz w:val="24"/>
          <w:szCs w:val="24"/>
          <w:lang w:eastAsia="ru-RU"/>
        </w:rPr>
        <w:t xml:space="preserve"> о порядке признания граждан, проживающих на территории сельских поселений Сергиево-Посадского муниципального района Московской области, малоимущими в целях принятия их на учет в качестве нуждающихся в жилых помещениях, предоставляемых по договорам социального найма</w:t>
      </w:r>
    </w:p>
    <w:p w:rsidR="00A76E71" w:rsidRPr="00A76E71" w:rsidRDefault="00A76E71" w:rsidP="00D12C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 Общие положения</w:t>
      </w:r>
    </w:p>
    <w:p w:rsidR="00A76E71" w:rsidRPr="00A76E71" w:rsidRDefault="00A76E71" w:rsidP="00D12C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1.1. Положение разработано в соответствии с:</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Жилищным </w:t>
      </w:r>
      <w:hyperlink r:id="rId6" w:history="1">
        <w:r w:rsidRPr="00A76E71">
          <w:rPr>
            <w:rFonts w:ascii="Times New Roman" w:eastAsia="Times New Roman" w:hAnsi="Times New Roman" w:cs="Times New Roman"/>
            <w:color w:val="0000FF"/>
            <w:sz w:val="24"/>
            <w:szCs w:val="24"/>
            <w:lang w:eastAsia="ru-RU"/>
          </w:rPr>
          <w:t>кодексом</w:t>
        </w:r>
      </w:hyperlink>
      <w:r w:rsidRPr="00A76E71">
        <w:rPr>
          <w:rFonts w:ascii="Times New Roman" w:eastAsia="Times New Roman" w:hAnsi="Times New Roman" w:cs="Times New Roman"/>
          <w:sz w:val="24"/>
          <w:szCs w:val="24"/>
          <w:lang w:eastAsia="ru-RU"/>
        </w:rPr>
        <w:t xml:space="preserve"> Российской Федерации;</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Федеральным </w:t>
      </w:r>
      <w:hyperlink r:id="rId7" w:history="1">
        <w:r w:rsidRPr="00A76E71">
          <w:rPr>
            <w:rFonts w:ascii="Times New Roman" w:eastAsia="Times New Roman" w:hAnsi="Times New Roman" w:cs="Times New Roman"/>
            <w:color w:val="0000FF"/>
            <w:sz w:val="24"/>
            <w:szCs w:val="24"/>
            <w:lang w:eastAsia="ru-RU"/>
          </w:rPr>
          <w:t>законом</w:t>
        </w:r>
      </w:hyperlink>
      <w:r w:rsidRPr="00A76E71">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hyperlink r:id="rId8" w:history="1">
        <w:r w:rsidRPr="00A76E71">
          <w:rPr>
            <w:rFonts w:ascii="Times New Roman" w:eastAsia="Times New Roman" w:hAnsi="Times New Roman" w:cs="Times New Roman"/>
            <w:color w:val="0000FF"/>
            <w:sz w:val="24"/>
            <w:szCs w:val="24"/>
            <w:lang w:eastAsia="ru-RU"/>
          </w:rPr>
          <w:t>Законом</w:t>
        </w:r>
      </w:hyperlink>
      <w:r w:rsidRPr="00A76E71">
        <w:rPr>
          <w:rFonts w:ascii="Times New Roman" w:eastAsia="Times New Roman" w:hAnsi="Times New Roman" w:cs="Times New Roman"/>
          <w:sz w:val="24"/>
          <w:szCs w:val="24"/>
          <w:lang w:eastAsia="ru-RU"/>
        </w:rPr>
        <w:t xml:space="preserve"> Московской области от 12.12.2005 N 260/2005-ОЗ "О Порядке ведения учета граждан в качестве нуждающихся в жилых помещениях, предоставляемых по договорам социального найма";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hyperlink r:id="rId9" w:history="1">
        <w:r w:rsidRPr="00A76E71">
          <w:rPr>
            <w:rFonts w:ascii="Times New Roman" w:eastAsia="Times New Roman" w:hAnsi="Times New Roman" w:cs="Times New Roman"/>
            <w:color w:val="0000FF"/>
            <w:sz w:val="24"/>
            <w:szCs w:val="24"/>
            <w:lang w:eastAsia="ru-RU"/>
          </w:rPr>
          <w:t>Законом</w:t>
        </w:r>
      </w:hyperlink>
      <w:r w:rsidRPr="00A76E71">
        <w:rPr>
          <w:rFonts w:ascii="Times New Roman" w:eastAsia="Times New Roman" w:hAnsi="Times New Roman" w:cs="Times New Roman"/>
          <w:sz w:val="24"/>
          <w:szCs w:val="24"/>
          <w:lang w:eastAsia="ru-RU"/>
        </w:rPr>
        <w:t xml:space="preserve"> Московской области от 30.12.2005 N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hyperlink r:id="rId10" w:history="1">
        <w:r w:rsidRPr="00A76E71">
          <w:rPr>
            <w:rFonts w:ascii="Times New Roman" w:eastAsia="Times New Roman" w:hAnsi="Times New Roman" w:cs="Times New Roman"/>
            <w:color w:val="0000FF"/>
            <w:sz w:val="24"/>
            <w:szCs w:val="24"/>
            <w:lang w:eastAsia="ru-RU"/>
          </w:rPr>
          <w:t>постановлением</w:t>
        </w:r>
      </w:hyperlink>
      <w:r w:rsidRPr="00A76E71">
        <w:rPr>
          <w:rFonts w:ascii="Times New Roman" w:eastAsia="Times New Roman" w:hAnsi="Times New Roman" w:cs="Times New Roman"/>
          <w:sz w:val="24"/>
          <w:szCs w:val="24"/>
          <w:lang w:eastAsia="ru-RU"/>
        </w:rPr>
        <w:t xml:space="preserve"> Правительства Московской области от 31.08.2006 N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hyperlink r:id="rId11" w:history="1">
        <w:r w:rsidRPr="00A76E71">
          <w:rPr>
            <w:rFonts w:ascii="Times New Roman" w:eastAsia="Times New Roman" w:hAnsi="Times New Roman" w:cs="Times New Roman"/>
            <w:color w:val="0000FF"/>
            <w:sz w:val="24"/>
            <w:szCs w:val="24"/>
            <w:lang w:eastAsia="ru-RU"/>
          </w:rPr>
          <w:t>постановлением</w:t>
        </w:r>
      </w:hyperlink>
      <w:r w:rsidRPr="00A76E71">
        <w:rPr>
          <w:rFonts w:ascii="Times New Roman" w:eastAsia="Times New Roman" w:hAnsi="Times New Roman" w:cs="Times New Roman"/>
          <w:sz w:val="24"/>
          <w:szCs w:val="24"/>
          <w:lang w:eastAsia="ru-RU"/>
        </w:rPr>
        <w:t xml:space="preserve"> Правительства Московской области от 21.12.2007 N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hyperlink r:id="rId12" w:history="1">
        <w:r w:rsidRPr="00A76E71">
          <w:rPr>
            <w:rFonts w:ascii="Times New Roman" w:eastAsia="Times New Roman" w:hAnsi="Times New Roman" w:cs="Times New Roman"/>
            <w:color w:val="0000FF"/>
            <w:sz w:val="24"/>
            <w:szCs w:val="24"/>
            <w:lang w:eastAsia="ru-RU"/>
          </w:rPr>
          <w:t>приказом</w:t>
        </w:r>
      </w:hyperlink>
      <w:r w:rsidRPr="00A76E71">
        <w:rPr>
          <w:rFonts w:ascii="Times New Roman" w:eastAsia="Times New Roman" w:hAnsi="Times New Roman" w:cs="Times New Roman"/>
          <w:sz w:val="24"/>
          <w:szCs w:val="24"/>
          <w:lang w:eastAsia="ru-RU"/>
        </w:rPr>
        <w:t xml:space="preserve"> Министерства регионального развития Российской Федерации от 25.02.2005 N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1.2. Положение устанавливает порядок определения размера дохода, приходящегося на каждого члена семьи или одиноко проживающего гражданина, и стоимости имущества, находящегося в их собственности и подлежащего налогообложению, и признания граждан малоимущими в целях предоставления им по договорам социального найма жилых помещений муниципального жилищного фонда.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1.3. Основные термины и определения:</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Члены семьи гражданина - супруг (супруга), несовершеннолетние дети независимо от раздельного или совместного проживания, проживающие совместно с гражданином родители. Другие родственники, нетрудоспособные иждивенцы и в исключительных случаях другие граждане могут быть признаны членами семьи </w:t>
      </w:r>
      <w:r w:rsidRPr="00A76E71">
        <w:rPr>
          <w:rFonts w:ascii="Times New Roman" w:eastAsia="Times New Roman" w:hAnsi="Times New Roman" w:cs="Times New Roman"/>
          <w:sz w:val="24"/>
          <w:szCs w:val="24"/>
          <w:lang w:eastAsia="ru-RU"/>
        </w:rPr>
        <w:lastRenderedPageBreak/>
        <w:t>гражданина, если они вселены им в качестве членов его семьи.</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Пороговое значение доходов и стоимости имущества - предельная величина, в соответствии с которой принимается решение об отнесении граждан к категории малоимущих.</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Расчетный период накопления - период времени, необходимый для накопления средств, достаточных для приобретения жилого помещения.</w:t>
      </w:r>
    </w:p>
    <w:p w:rsidR="00A76E71" w:rsidRPr="00A76E71" w:rsidRDefault="00A76E71" w:rsidP="00D12C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 Порядок обращения граждан</w:t>
      </w:r>
    </w:p>
    <w:p w:rsidR="00A76E71" w:rsidRPr="00A76E71" w:rsidRDefault="00A76E71" w:rsidP="00D12C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2.1. Для целей настоящего Положения, малоимущими признаются граждане Российской Федерации, проживающие на территории сельских поселений Сергиево-Посадского муниципального района Московской области, сумма среднедушевого дохода и расчетная стоимость имущества которых ниже или равна величине порогового значения доходов и стоимости имущества.</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Величина порогового значения дохода и стоимости имущества утверждается Советом депутатов Сергиево-Посадского муниципального района не чаще одного раза в год.</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2.2. Органом местного самоуправления, ответственным за признание граждан, проживающих на территории сельских поселений</w:t>
      </w:r>
      <w:r w:rsidRPr="00A76E71">
        <w:rPr>
          <w:rFonts w:ascii="Calibri" w:eastAsia="Times New Roman" w:hAnsi="Calibri" w:cs="Calibri"/>
          <w:szCs w:val="20"/>
          <w:lang w:eastAsia="ru-RU"/>
        </w:rPr>
        <w:t xml:space="preserve"> </w:t>
      </w:r>
      <w:r w:rsidRPr="00A76E71">
        <w:rPr>
          <w:rFonts w:ascii="Times New Roman" w:eastAsia="Times New Roman" w:hAnsi="Times New Roman" w:cs="Times New Roman"/>
          <w:sz w:val="24"/>
          <w:szCs w:val="24"/>
          <w:lang w:eastAsia="ru-RU"/>
        </w:rPr>
        <w:t>Сергиево-Посадского муниципального района Московской области, малоимущими в целях принятия их на учет в качестве нуждающихся в жилых помещениях, предоставляемых по договорам социального найма, является уполномоченный орган администрации Сергиево-Посадского муниципального района (далее – уполномоченный орган).</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2.3. Граждане в целях признания их малоимущими обращаются в уполномоченный орган либо многофункциональный центр, в порядке, установленном соответствующим Административным регламентом.</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2.4. Уполномоченный орган формирует в отношении каждого заявителя дело, в которое включаются документы, необходимые для признания гражданина и его семьи малоимущими. </w:t>
      </w:r>
    </w:p>
    <w:p w:rsidR="00A76E71" w:rsidRPr="00A76E71" w:rsidRDefault="00A76E71" w:rsidP="00D12C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 w:name="P66"/>
      <w:bookmarkEnd w:id="2"/>
      <w:r w:rsidRPr="00A76E71">
        <w:rPr>
          <w:rFonts w:ascii="Times New Roman" w:eastAsia="Times New Roman" w:hAnsi="Times New Roman" w:cs="Times New Roman"/>
          <w:sz w:val="24"/>
          <w:szCs w:val="24"/>
          <w:lang w:eastAsia="ru-RU"/>
        </w:rPr>
        <w:t>3. Состав семьи заявителя</w:t>
      </w:r>
    </w:p>
    <w:p w:rsidR="00A76E71" w:rsidRPr="00A76E71" w:rsidRDefault="00A76E71" w:rsidP="00D12C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3.1. Состав семьи определяется на месяц подачи заявления о признании семьи или одиноко проживающего гражданина малоимущими.</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3.2. Одиноко проживающим считается заявитель, зарегистрированный по месту жительства и проживающий один. Если на одной жилой площади проживают две и более семьи, имеющие собственные источники доходов и ведущие раздельное хозяйство, учет доходов в целях признания малоимущими производится по каждой семье отдельно. Раздельное проживание подтверждается договором, на основании которого граждане вселены в жилое помещение.</w:t>
      </w:r>
    </w:p>
    <w:p w:rsidR="00A76E71" w:rsidRPr="00A76E71" w:rsidRDefault="00A76E71" w:rsidP="00D12C3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3.3. При исчислении среднедушевого дохода семьи из общего состава членов семьи гражданина исключаются совершеннолетние трудоспособные граждане (кроме учащихся по очной форме обучения в образовательных учреждениях всех типов до окончания обучения, но не более чем до достижения ими возраста 23 лет), не имеющие доходов в течение расчетного периода.</w:t>
      </w:r>
    </w:p>
    <w:p w:rsidR="00A76E71" w:rsidRPr="00A76E71" w:rsidRDefault="00A76E71" w:rsidP="00A76E71">
      <w:pPr>
        <w:widowControl w:val="0"/>
        <w:autoSpaceDE w:val="0"/>
        <w:autoSpaceDN w:val="0"/>
        <w:spacing w:after="0" w:line="240" w:lineRule="auto"/>
        <w:ind w:left="567"/>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3" w:name="P72"/>
      <w:bookmarkEnd w:id="3"/>
      <w:r w:rsidRPr="00A76E71">
        <w:rPr>
          <w:rFonts w:ascii="Times New Roman" w:eastAsia="Times New Roman" w:hAnsi="Times New Roman" w:cs="Times New Roman"/>
          <w:sz w:val="24"/>
          <w:szCs w:val="24"/>
          <w:lang w:eastAsia="ru-RU"/>
        </w:rPr>
        <w:t>4. Перечень документов, необходимых для признания граждан</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малоимущими в целях постановки на учет в качестве</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нуждающихся в жилых помещениях</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4.1. Для признания граждан малоимущими в целях постановки на учет в качестве нуждающихся в жилых помещениях, предоставляемых по договорам </w:t>
      </w:r>
      <w:r w:rsidRPr="00A76E71">
        <w:rPr>
          <w:rFonts w:ascii="Times New Roman" w:eastAsia="Times New Roman" w:hAnsi="Times New Roman" w:cs="Times New Roman"/>
          <w:sz w:val="24"/>
          <w:szCs w:val="24"/>
          <w:lang w:eastAsia="ru-RU"/>
        </w:rPr>
        <w:lastRenderedPageBreak/>
        <w:t xml:space="preserve">социального найма, граждане и члены их семьи, проживающие на территории сельских поселений Сергиево-Посадского муниципального района, представляют в уполномоченный орган или многофункциональный центр </w:t>
      </w:r>
      <w:hyperlink w:anchor="P232" w:history="1">
        <w:r w:rsidRPr="00A76E71">
          <w:rPr>
            <w:rFonts w:ascii="Times New Roman" w:eastAsia="Times New Roman" w:hAnsi="Times New Roman" w:cs="Times New Roman"/>
            <w:color w:val="0000FF"/>
            <w:sz w:val="24"/>
            <w:szCs w:val="24"/>
            <w:lang w:eastAsia="ru-RU"/>
          </w:rPr>
          <w:t>заявление</w:t>
        </w:r>
      </w:hyperlink>
      <w:r w:rsidRPr="00A76E71">
        <w:rPr>
          <w:rFonts w:ascii="Times New Roman" w:eastAsia="Times New Roman" w:hAnsi="Times New Roman" w:cs="Times New Roman"/>
          <w:sz w:val="24"/>
          <w:szCs w:val="24"/>
          <w:lang w:eastAsia="ru-RU"/>
        </w:rPr>
        <w:t xml:space="preserve"> (приложение N 1) о признании их малоимущими с приложением следующих документов: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77"/>
      <w:bookmarkEnd w:id="4"/>
      <w:r w:rsidRPr="00A76E71">
        <w:rPr>
          <w:rFonts w:ascii="Times New Roman" w:eastAsia="Times New Roman" w:hAnsi="Times New Roman" w:cs="Times New Roman"/>
          <w:sz w:val="24"/>
          <w:szCs w:val="24"/>
          <w:lang w:eastAsia="ru-RU"/>
        </w:rPr>
        <w:t>а) паспорт или иной документ, удостоверяющий личность;</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78"/>
      <w:bookmarkEnd w:id="5"/>
      <w:r w:rsidRPr="00A76E71">
        <w:rPr>
          <w:rFonts w:ascii="Times New Roman" w:eastAsia="Times New Roman" w:hAnsi="Times New Roman" w:cs="Times New Roman"/>
          <w:sz w:val="24"/>
          <w:szCs w:val="24"/>
          <w:lang w:eastAsia="ru-RU"/>
        </w:rPr>
        <w:t>б) документы о составе семьи гражданина (свидетельство о рождении, свидетельство о заключении брака, судебное решение о признании членом семьи, выписка из домовой книги по месту жительства и другие);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в) документы, подтверждающие доходы членов семьи гражданина или одиноко проживающего гражданина. </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г) справка налогового органа, подтверждающая сведения о стоимости принадлежащего на правах собственности гражданину и членам его семьи имущества, подлежащего налогообложению;</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81"/>
      <w:bookmarkEnd w:id="6"/>
      <w:r w:rsidRPr="00A76E71">
        <w:rPr>
          <w:rFonts w:ascii="Times New Roman" w:eastAsia="Times New Roman" w:hAnsi="Times New Roman" w:cs="Times New Roman"/>
          <w:sz w:val="24"/>
          <w:szCs w:val="24"/>
          <w:lang w:eastAsia="ru-RU"/>
        </w:rPr>
        <w:t>д) свидетельство о государственной регистрации права собственности на недвижимое имущество, подлежащее налогообложению.</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4.2. Уполномоченный орган самостоятельно запрашивает документы (их копии или содержащиеся в них сведения), необходимые для признания гражданина малоимущим в целях принятия его на учет в качестве нуждающегося в жилом помещении, предоставляемом по договору социального найма,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 если такие документы не были представлены заявителем по собственной инициативе.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4.3. Документы, указанные в </w:t>
      </w:r>
      <w:hyperlink w:anchor="P77" w:history="1">
        <w:r w:rsidRPr="00A76E71">
          <w:rPr>
            <w:rFonts w:ascii="Times New Roman" w:eastAsia="Times New Roman" w:hAnsi="Times New Roman" w:cs="Times New Roman"/>
            <w:color w:val="0000FF"/>
            <w:sz w:val="24"/>
            <w:szCs w:val="24"/>
            <w:lang w:eastAsia="ru-RU"/>
          </w:rPr>
          <w:t>подпунктах "а"</w:t>
        </w:r>
      </w:hyperlink>
      <w:r w:rsidRPr="00A76E71">
        <w:rPr>
          <w:rFonts w:ascii="Times New Roman" w:eastAsia="Times New Roman" w:hAnsi="Times New Roman" w:cs="Times New Roman"/>
          <w:sz w:val="24"/>
          <w:szCs w:val="24"/>
          <w:lang w:eastAsia="ru-RU"/>
        </w:rPr>
        <w:t xml:space="preserve">, </w:t>
      </w:r>
      <w:hyperlink w:anchor="P78" w:history="1">
        <w:r w:rsidRPr="00A76E71">
          <w:rPr>
            <w:rFonts w:ascii="Times New Roman" w:eastAsia="Times New Roman" w:hAnsi="Times New Roman" w:cs="Times New Roman"/>
            <w:color w:val="0000FF"/>
            <w:sz w:val="24"/>
            <w:szCs w:val="24"/>
            <w:lang w:eastAsia="ru-RU"/>
          </w:rPr>
          <w:t>"б"</w:t>
        </w:r>
      </w:hyperlink>
      <w:r w:rsidRPr="00A76E71">
        <w:rPr>
          <w:rFonts w:ascii="Times New Roman" w:eastAsia="Times New Roman" w:hAnsi="Times New Roman" w:cs="Times New Roman"/>
          <w:sz w:val="24"/>
          <w:szCs w:val="24"/>
          <w:lang w:eastAsia="ru-RU"/>
        </w:rPr>
        <w:t xml:space="preserve">, </w:t>
      </w:r>
      <w:hyperlink w:anchor="P81" w:history="1">
        <w:r w:rsidRPr="00A76E71">
          <w:rPr>
            <w:rFonts w:ascii="Times New Roman" w:eastAsia="Times New Roman" w:hAnsi="Times New Roman" w:cs="Times New Roman"/>
            <w:color w:val="0000FF"/>
            <w:sz w:val="24"/>
            <w:szCs w:val="24"/>
            <w:lang w:eastAsia="ru-RU"/>
          </w:rPr>
          <w:t>"д" п. 4.1</w:t>
        </w:r>
      </w:hyperlink>
      <w:r w:rsidRPr="00A76E71">
        <w:rPr>
          <w:rFonts w:ascii="Times New Roman" w:eastAsia="Times New Roman" w:hAnsi="Times New Roman" w:cs="Times New Roman"/>
          <w:color w:val="0000FF"/>
          <w:sz w:val="24"/>
          <w:szCs w:val="24"/>
          <w:lang w:eastAsia="ru-RU"/>
        </w:rPr>
        <w:t xml:space="preserve"> настоящего Положения </w:t>
      </w:r>
      <w:r w:rsidRPr="00A76E71">
        <w:rPr>
          <w:rFonts w:ascii="Times New Roman" w:eastAsia="Times New Roman" w:hAnsi="Times New Roman" w:cs="Times New Roman"/>
          <w:sz w:val="24"/>
          <w:szCs w:val="24"/>
          <w:lang w:eastAsia="ru-RU"/>
        </w:rPr>
        <w:t xml:space="preserve"> прилагаются в копиях с предъявлением подлинника для сверки.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Копии документов после проверки их соответствия оригиналу заверяются лицом, принимающим документы.</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4.4. Заявителю выдается </w:t>
      </w:r>
      <w:hyperlink w:anchor="P555" w:history="1">
        <w:r w:rsidRPr="00A76E71">
          <w:rPr>
            <w:rFonts w:ascii="Times New Roman" w:eastAsia="Times New Roman" w:hAnsi="Times New Roman" w:cs="Times New Roman"/>
            <w:color w:val="0000FF"/>
            <w:sz w:val="24"/>
            <w:szCs w:val="24"/>
            <w:lang w:eastAsia="ru-RU"/>
          </w:rPr>
          <w:t>расписка</w:t>
        </w:r>
      </w:hyperlink>
      <w:r w:rsidRPr="00A76E71">
        <w:rPr>
          <w:rFonts w:ascii="Times New Roman" w:eastAsia="Times New Roman" w:hAnsi="Times New Roman" w:cs="Times New Roman"/>
          <w:sz w:val="24"/>
          <w:szCs w:val="24"/>
          <w:lang w:eastAsia="ru-RU"/>
        </w:rPr>
        <w:t xml:space="preserve"> о приеме документов (приложение N 4).</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4.5. Уполномоченный орган вправе осуществлять проверку представляемых заявителем документов, полноты и достоверности содержащихся в них сведений. </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4.6. Согласие заявителя и членов его семьи или одиноко проживающего гражданина на проверку в налоговых и иных органах представляемых сведений о доходах и имуществе оформляется в письменной форме в заявлении, заполненном при подаче документов.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4.7. Заявитель несет ответственность за достоверность представляемых сведений и документов. Представление заявителем неполных и (или) недостоверных сведений является основанием для отказа в принятии решения о признании гражданина малоимущим.</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 Определение размера среднедушевого дохода, приходящегося</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на каждого члена семьи гражданина, или дохода</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одиноко проживающего гражданина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5.1. Учет доходов одиноко проживающего гражданина и определение размера дохода, приходящегося на каждого члена семьи гражданина, производятся на основании </w:t>
      </w:r>
      <w:hyperlink w:anchor="P301" w:history="1">
        <w:r w:rsidRPr="00A76E71">
          <w:rPr>
            <w:rFonts w:ascii="Times New Roman" w:eastAsia="Times New Roman" w:hAnsi="Times New Roman" w:cs="Times New Roman"/>
            <w:color w:val="0000FF"/>
            <w:sz w:val="24"/>
            <w:szCs w:val="24"/>
            <w:lang w:eastAsia="ru-RU"/>
          </w:rPr>
          <w:t>сведений</w:t>
        </w:r>
      </w:hyperlink>
      <w:r w:rsidRPr="00A76E71">
        <w:rPr>
          <w:rFonts w:ascii="Times New Roman" w:eastAsia="Times New Roman" w:hAnsi="Times New Roman" w:cs="Times New Roman"/>
          <w:sz w:val="24"/>
          <w:szCs w:val="24"/>
          <w:lang w:eastAsia="ru-RU"/>
        </w:rPr>
        <w:t xml:space="preserve"> о составе семьи, доходах членов семьи или одиноко проживающего гражданина (приложение N 2), указанных в документах, представляемых для признания граждан малоимущими.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5.2. Доходы семьи гражданина или одиноко проживающего гражданина </w:t>
      </w:r>
      <w:r w:rsidRPr="00A76E71">
        <w:rPr>
          <w:rFonts w:ascii="Times New Roman" w:eastAsia="Times New Roman" w:hAnsi="Times New Roman" w:cs="Times New Roman"/>
          <w:sz w:val="24"/>
          <w:szCs w:val="24"/>
          <w:lang w:eastAsia="ru-RU"/>
        </w:rPr>
        <w:lastRenderedPageBreak/>
        <w:t>учитываются в размере, остающемся после уплаты всех налогов и сборов в соответствии с законодательством Российской Федерации.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5.3.</w:t>
      </w:r>
      <w:r w:rsidRPr="00A76E71">
        <w:rPr>
          <w:rFonts w:ascii="Calibri" w:eastAsia="Times New Roman" w:hAnsi="Calibri" w:cs="Calibri"/>
          <w:szCs w:val="20"/>
          <w:lang w:eastAsia="ru-RU"/>
        </w:rPr>
        <w:t xml:space="preserve"> </w:t>
      </w:r>
      <w:r w:rsidRPr="00A76E71">
        <w:rPr>
          <w:rFonts w:ascii="Times New Roman" w:eastAsia="Times New Roman" w:hAnsi="Times New Roman" w:cs="Times New Roman"/>
          <w:sz w:val="24"/>
          <w:szCs w:val="24"/>
          <w:lang w:eastAsia="ru-RU"/>
        </w:rPr>
        <w:t>. Расчет размера доходов и стоимости имущества заявителя осуществляется за период 12 месяцев, предшествующих месяцу подачи всех необходимых документов (расчетный период), и учитывается в месяце их фактического получения, который входит в расчетный период (далее - расчетный период).</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5.4. Размер среднемесячного дохода каждого члена семьи гражданина или одиноко проживающего гражданина исчисляется путем деления суммы его доходов, полученных в течение расчетного периода, на число месяцев, в течение которых он имел эти доходы.</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Сумма среднемесячных доходов каждого члена семьи составляет среднемесячный совокупный доход семьи в расчетном периоде.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5.5. Для исчисления среднедушевого дохода, приходящегося на каждого члена семьи в расчетном периоде, среднемесячный совокупный доход семьи в расчетном периоде делится на количество членов семьи гражданина.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5.6. При исчислении среднедушевого дохода семьи гражданина и дохода одиноко проживающего гражданина в целях признания граждан малоимущими и предоставления им по договорам социального найма помещений муниципального жилищного фонда учитываются следующие виды доходов: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а) все предусмотренные системой оплаты труда выплаты, учитываемые при расчете среднего заработка;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б) средний заработок, сохраняемый в случаях, предусмотренных трудовым законодательством;</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 социальные выплаты из бюджетов всех уровней, государственных внебюджетных фондов и других источников, к которым относятся: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ежемесячное пожизненное содержание судей, вышедших в отставку;</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пособие по временной нетрудоспособности;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пособие по беременности и родам;</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ежемесячное пособие на ребенка;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е) доходы от имущества, принадлежащего на праве собственности семье гражданина (отдельным ее членам) или одиноко проживающему гражданину, к которым относятся: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ж) другие доходы семьи гражданина или одиноко проживающего гражданина, в которые включаются: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оплата работ по договорам, заключаемым в соответствии с гражданским законодательством Российской Федерации;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по акциям и другие доходы от участия в управлении собственностью организаций;</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алименты, получаемые членами семьи гражданина или одиноко проживающим гражданином;</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проценты по банковским вкладам;</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наследуемые и подаренные денежные средства;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денежные эквиваленты полученных членами семьи гражданина или одиноко проживающим гражданином льгот и социальных гарантий, установленных законодательством Российской Федерации и законодательством Московской области, органами местного самоуправления, организациями;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законодательством Российской Федерации и законодательством Московской области, органами местного самоуправления и организациями, в виде предоставленных гражданам скидок с оплаты (денежные эквиваленты льгот и компенсаций по оплате транспортных услуг, денежные эквиваленты льгот по оплате жилых помещений и коммунальных услуг);</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или в виде денежных выплат;</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компенсации на оплату жилого помещения и коммунальных услуг, выплачиваемые отдельным категориям граждан;</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денежные средства, выделяемые опекуну (попечителю) на содержание подопечного;</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охотников-любителей, получаемые от сдачи добытых ими пушнины, мехового или кожевенного сырья или мяса диких животных;</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суммы ежемесячных денежных выплат и компенсаций различным категориям граждан;</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суммы предоставленной государственной социальной помощи.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5.7. Из дохода семьи гражданина или одиноко проживающего гражданина исключаются суммы уплачиваемых алиментов.</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5.8. В доходы семьи гражданина или одиноко проживающего гражданина не включаются доходы следующих лиц:</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лиц, пропавших без вести и находящихся в розыске;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лиц, находящихся на полном государственном обеспечении.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Для указанных в данном пункте категорий граждан учитываются доходы, получение которых не связано с местом их пребывания: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доходы по вкладам в учреждениях банков и других кредитных учреждениях, доходы от сдачи в наем, поднаем или аренду имущества и иные аналогичные доходы.</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5.9.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получены, и учитываются в доходах семьи гражданина или одиноко проживающего гражданина за те месяцы, которые приходятся на расчетный период.</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5.10. Доходы, полученные членом крестьянского (фермерского) хозяйства, учитываются исходя из размеров, установленных заключенным в определенном законодательством Российской Федерации порядке соглашением (договором)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5.11. Суммы дохода от сдачи в аренду (наем) недвижимого и иного имущества делятся на количество месяцев, за которые они получены, и учитываются в доходах семьи гражданина или одиноко проживающего гражданина за те месяцы, которые приходятся на расчетный период.</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 Определение стоимости имущества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6.1. Определение стоимости недвижимого имущества (земельных участков, строений, сооружений) и транспортных средств производится на основании данных налоговых органов по месту жительства граждан, а также по месту нахождения принадлежащего им имущества, подлежащего налогообложению:</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жилые дома, квартиры, дачи, гаражи и иные строения и сооружения;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автомобили (за исключением автомобилей легковых с мощностью двигателя до 100 лошадиных сил, полученных (приобретенных) через органы социальной защиты населения),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земельные участки.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6.2. Учет имущества и определение его стоимости производятся на основании </w:t>
      </w:r>
      <w:hyperlink w:anchor="P474" w:history="1">
        <w:r w:rsidRPr="00A76E71">
          <w:rPr>
            <w:rFonts w:ascii="Times New Roman" w:eastAsia="Times New Roman" w:hAnsi="Times New Roman" w:cs="Times New Roman"/>
            <w:sz w:val="24"/>
            <w:szCs w:val="24"/>
            <w:lang w:eastAsia="ru-RU"/>
          </w:rPr>
          <w:t>сведений</w:t>
        </w:r>
      </w:hyperlink>
      <w:r w:rsidRPr="00A76E71">
        <w:rPr>
          <w:rFonts w:ascii="Times New Roman" w:eastAsia="Times New Roman" w:hAnsi="Times New Roman" w:cs="Times New Roman"/>
          <w:sz w:val="24"/>
          <w:szCs w:val="24"/>
          <w:lang w:eastAsia="ru-RU"/>
        </w:rPr>
        <w:t xml:space="preserve"> о составе семьи, имуществе членов семьи или одиноко проживающего гражданина (приложение № 3), указанных в документах, представляемых для признания граждан малоимущими.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6.3. Для исчисления расчетной стоимости имущества, приходящейся на каждого члена семьи гражданина или одиноко проживающего гражданина за один месяц расчетного периода накопления, стоимость имущества членов семьи делится на количество членов семьи гражданина и расчетный период накопления.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Расчетный период накопления устанавливается Правительством Московской области.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6.4. При введении в действие новых налогов или расширении перечня имущества, подлежащего налогообложению в соответствии с законодательством Российской Федерации о налогах и сборах, уполномоченный орган сообщает гражданину о необходимости представления сведений о стоимости такого имущества для перерасчета общей стоимости имущества, подлежащего учету в целях признания граждан малоимущими и предоставления им по договорам социального найма помещений муниципального жилищного фонда.</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6.5. При отмене соответствующих налогов или исключении имущества из перечня имущества, подлежащего налогообложению в соответствии с законодательством Российской Федерации о налогах и сборах, уполномоченный орган делает перерасчет общей стоимости имущества, подлежащего учету в целях признания граждан малоимущими и предоставления им по договорам социального найма помещений муниципального жилищного фонда.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 Условия и порядок признания граждан малоимущими</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7.1. Решение о признании граждан малоимущими принимается Главой Сергиево-Посадского муниципального района с учетом рекомендаций соответствующей жилищной комиссии при администрации Сергиево-Посадского муниципального района Московской области (далее – жилищная комиссия). Порядок формирования и работы жилищной комиссии определяется Главой Сергиево-Посадского муниципального района Московской области.  </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Жилищная комиссия рассматривает заявление и сведения, содержащиеся в представленных документах, производит расчет среднедушевого дохода, приходящегося на каждого члена семьи в расчетном периоде, и расчетной стоимости имущества, приходящейся на каждого члена семьи гражданина или одиноко проживающего гражданина за один месяц расчетного периода накопления.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7.2. Из суммы среднедушевого дохода и стоимости имущества семьи заявителя или одиноко проживающего гражданина исключаются величина прожиточного минимума, установленного в Московской области, и сумма оплаты жилого помещения и коммунальных услуг на дату подачи заявления.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7.3. Решение Главы Сергиево-Посадского муниципального района о признании заявителя и членов его семьи малоимущими в целях постановки их на учет в качестве нуждающихся в жилых помещениях или об отказе в этом принимается не позднее 30 дней со дня представления гражданином в уполномоченный орган заявления и всех необходимых документов, указанных в пункте 4.1. настоящего Положения.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7.4. Решение Главы Сергиево-Посадского муниципального района об отказе в признании заявителя и членов его семьи (при наличии) малоимущим(и) должно содержать причины отказа с обязательной ссылкой на основания, предусмотренные </w:t>
      </w:r>
      <w:hyperlink w:anchor="P190" w:history="1">
        <w:r w:rsidRPr="00A76E71">
          <w:rPr>
            <w:rFonts w:ascii="Times New Roman" w:eastAsia="Times New Roman" w:hAnsi="Times New Roman" w:cs="Times New Roman"/>
            <w:color w:val="0000FF"/>
            <w:sz w:val="24"/>
            <w:szCs w:val="24"/>
            <w:lang w:eastAsia="ru-RU"/>
          </w:rPr>
          <w:t>разделом 8</w:t>
        </w:r>
      </w:hyperlink>
      <w:r w:rsidRPr="00A76E71">
        <w:rPr>
          <w:rFonts w:ascii="Times New Roman" w:eastAsia="Times New Roman" w:hAnsi="Times New Roman" w:cs="Times New Roman"/>
          <w:sz w:val="24"/>
          <w:szCs w:val="24"/>
          <w:lang w:eastAsia="ru-RU"/>
        </w:rPr>
        <w:t xml:space="preserve"> настоящего Положения.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7.5. Уполномоченный орган не позднее чем через три рабочих дня со дня принятия решения о признании заявителя и членов его семьи малоимущими в целях постановки на учет в качестве нуждающихся в жилых помещениях, предоставляемых по договорам социального найма или об отказе в этом, выдает или направляет гражданину, подавшему заявление уведомление о принятии решения.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7.6. К гражданам, признанным в установленном порядке малоимущими, не применяются пороговые значения, размер которых в последующем расчетном периоде изменился в сторону уменьшения.</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7.7. Заявитель и члены его семьи (при наличии), в отношении которого(ых) принято решение об отказе в признании его (их) малоимущими, при существенном изменении дохода и стоимости имущества могут повторно обратиться в уполномоченный орган в установленном настоящим Положением порядке.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7.8. Отказ в признании заявителя и членов его семьи малоимущими в целях постановки их на учет в качестве нуждающихся в жилых помещениях может быть обжалован заявителем в судебном порядке.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7.9. Уполномоченный орган не реже чем один раз в три года производит перерегистрацию граждан, признанных малоимущими и нуждающимися в жилых помещениях, предоставляемых по договорам социального найма: </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7.9.1. В случае, если за истекший период не произошло изменений в ранее представленных сведениях, гражданин подтверждает это соответствующей распиской о неизменности ранее представленных сведений.</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7.9.2. В случае, если произошли изменения, гражданин обязан представить документы, подтверждающие произошедшие изменения. Орган местного самоуправления осуществляет проверку обоснованности отнесения гражданина к категории нуждающихся в жилых помещениях, предоставляемых по договорам социального найма, с учетом документов. </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7.9.3. В случае повышения размера среднедушевого дохода и расчетной стоимости имущества, учитываемых в целях признания граждан малоимущими, до уровня, превышающего пороговые значения, гражданин снимается с учета в качестве малоимущего, нуждающегося в жилом помещении, предоставляемом по договору социального найма.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7" w:name="P190"/>
      <w:bookmarkEnd w:id="7"/>
      <w:r w:rsidRPr="00A76E71">
        <w:rPr>
          <w:rFonts w:ascii="Times New Roman" w:eastAsia="Times New Roman" w:hAnsi="Times New Roman" w:cs="Times New Roman"/>
          <w:sz w:val="24"/>
          <w:szCs w:val="24"/>
          <w:lang w:eastAsia="ru-RU"/>
        </w:rPr>
        <w:t>8. Основания отказа в признании заявителя и членов</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его семьи малоимущими</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Отказ в признании заявителя и членов его семьи малоимущими в целях постановки их на учет в качестве нуждающихся в жилых помещениях допускается в случае, если:</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а) не представлены предусмотренные </w:t>
      </w:r>
      <w:hyperlink w:anchor="P72" w:history="1">
        <w:r w:rsidRPr="00A76E71">
          <w:rPr>
            <w:rFonts w:ascii="Times New Roman" w:eastAsia="Times New Roman" w:hAnsi="Times New Roman" w:cs="Times New Roman"/>
            <w:color w:val="0000FF"/>
            <w:sz w:val="24"/>
            <w:szCs w:val="24"/>
            <w:lang w:eastAsia="ru-RU"/>
          </w:rPr>
          <w:t>разделом 4</w:t>
        </w:r>
      </w:hyperlink>
      <w:r w:rsidRPr="00A76E71">
        <w:rPr>
          <w:rFonts w:ascii="Times New Roman" w:eastAsia="Times New Roman" w:hAnsi="Times New Roman" w:cs="Times New Roman"/>
          <w:sz w:val="24"/>
          <w:szCs w:val="24"/>
          <w:lang w:eastAsia="ru-RU"/>
        </w:rPr>
        <w:t xml:space="preserve"> настоящего Положения документы или сведения, содержащиеся в представленных документах, неполные и/или недостоверные;</w:t>
      </w: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б) сумма дохода и стоимости имущества больше порогового значения дохода и стоимости имущества.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br w:type="page"/>
        <w:t>Приложение N 1</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к Положению о порядке признания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граждан, проживающих на территории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сельских поселений Сергиево-Посадского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муниципального района Московской области,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малоимущими в целях принятия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их на учет в качестве нуждающихся</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в жилых помещениях, предоставляемых</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по договору социального найма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5C3E54"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 xml:space="preserve">Главе </w:t>
      </w:r>
      <w:r>
        <w:rPr>
          <w:rFonts w:ascii="Times New Roman" w:hAnsi="Times New Roman" w:cs="Times New Roman"/>
          <w:sz w:val="24"/>
          <w:szCs w:val="24"/>
        </w:rPr>
        <w:t xml:space="preserve">Сергиево-Посадского </w:t>
      </w:r>
    </w:p>
    <w:p w:rsidR="005C3E54" w:rsidRDefault="005C3E54" w:rsidP="005C3E54">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 </w:t>
      </w:r>
    </w:p>
    <w:p w:rsidR="005C3E54" w:rsidRDefault="005C3E54" w:rsidP="005C3E54">
      <w:pPr>
        <w:pStyle w:val="ConsPlusNonformat"/>
        <w:ind w:left="4537" w:firstLine="708"/>
        <w:jc w:val="both"/>
        <w:rPr>
          <w:rFonts w:ascii="Times New Roman" w:hAnsi="Times New Roman" w:cs="Times New Roman"/>
          <w:sz w:val="24"/>
          <w:szCs w:val="24"/>
        </w:rPr>
      </w:pPr>
    </w:p>
    <w:p w:rsidR="005C3E54" w:rsidRDefault="005C3E54" w:rsidP="005C3E54">
      <w:pPr>
        <w:pStyle w:val="ConsPlusNonformat"/>
        <w:ind w:left="4537" w:firstLine="708"/>
        <w:jc w:val="both"/>
        <w:rPr>
          <w:rFonts w:ascii="Times New Roman" w:hAnsi="Times New Roman" w:cs="Times New Roman"/>
          <w:sz w:val="24"/>
          <w:szCs w:val="24"/>
        </w:rPr>
      </w:pPr>
      <w:r>
        <w:rPr>
          <w:rFonts w:ascii="Times New Roman" w:hAnsi="Times New Roman" w:cs="Times New Roman"/>
          <w:sz w:val="24"/>
          <w:szCs w:val="24"/>
        </w:rPr>
        <w:t>от________________________</w:t>
      </w:r>
    </w:p>
    <w:p w:rsidR="005C3E54" w:rsidRDefault="005C3E54" w:rsidP="005C3E54">
      <w:pPr>
        <w:pStyle w:val="ConsPlusNonformat"/>
        <w:ind w:left="5245"/>
        <w:jc w:val="both"/>
        <w:rPr>
          <w:rFonts w:ascii="Times New Roman" w:hAnsi="Times New Roman" w:cs="Times New Roman"/>
          <w:sz w:val="24"/>
          <w:szCs w:val="24"/>
        </w:rPr>
      </w:pP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________________________</w:t>
      </w:r>
      <w:r>
        <w:rPr>
          <w:rFonts w:ascii="Times New Roman" w:hAnsi="Times New Roman" w:cs="Times New Roman"/>
          <w:sz w:val="24"/>
          <w:szCs w:val="24"/>
        </w:rPr>
        <w:t>___</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 xml:space="preserve">                </w:t>
      </w:r>
      <w:r>
        <w:rPr>
          <w:rFonts w:ascii="Times New Roman" w:hAnsi="Times New Roman" w:cs="Times New Roman"/>
          <w:sz w:val="24"/>
          <w:szCs w:val="24"/>
        </w:rPr>
        <w:t xml:space="preserve">  (Ф.И.О.)</w:t>
      </w:r>
      <w:r w:rsidRPr="005C7A32">
        <w:rPr>
          <w:rFonts w:ascii="Times New Roman" w:hAnsi="Times New Roman" w:cs="Times New Roman"/>
          <w:sz w:val="24"/>
          <w:szCs w:val="24"/>
        </w:rPr>
        <w:t xml:space="preserve">                                             ____________________________</w:t>
      </w:r>
      <w:r>
        <w:rPr>
          <w:rFonts w:ascii="Times New Roman" w:hAnsi="Times New Roman" w:cs="Times New Roman"/>
          <w:sz w:val="24"/>
          <w:szCs w:val="24"/>
        </w:rPr>
        <w:t>_</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A32">
        <w:rPr>
          <w:rFonts w:ascii="Times New Roman" w:hAnsi="Times New Roman" w:cs="Times New Roman"/>
          <w:sz w:val="24"/>
          <w:szCs w:val="24"/>
        </w:rPr>
        <w:t>(дата и место рождения)</w:t>
      </w:r>
    </w:p>
    <w:p w:rsidR="005C3E54" w:rsidRDefault="005C3E54" w:rsidP="005C3E54">
      <w:pPr>
        <w:pStyle w:val="ConsPlusNonformat"/>
        <w:ind w:left="2832" w:firstLine="708"/>
        <w:jc w:val="both"/>
        <w:rPr>
          <w:rFonts w:ascii="Times New Roman" w:hAnsi="Times New Roman" w:cs="Times New Roman"/>
          <w:sz w:val="24"/>
          <w:szCs w:val="24"/>
        </w:rPr>
      </w:pPr>
      <w:r w:rsidRPr="005C7A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C3E54" w:rsidRPr="005C7A32" w:rsidRDefault="005C3E54" w:rsidP="005C3E54">
      <w:pPr>
        <w:pStyle w:val="ConsPlusNonformat"/>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C7A32">
        <w:rPr>
          <w:rFonts w:ascii="Times New Roman" w:hAnsi="Times New Roman" w:cs="Times New Roman"/>
          <w:sz w:val="24"/>
          <w:szCs w:val="24"/>
        </w:rPr>
        <w:t>___________________________</w:t>
      </w:r>
      <w:r>
        <w:rPr>
          <w:rFonts w:ascii="Times New Roman" w:hAnsi="Times New Roman" w:cs="Times New Roman"/>
          <w:sz w:val="24"/>
          <w:szCs w:val="24"/>
        </w:rPr>
        <w:t>__</w:t>
      </w:r>
    </w:p>
    <w:p w:rsidR="005C3E54" w:rsidRPr="005C7A32" w:rsidRDefault="005C3E54" w:rsidP="005C3E54">
      <w:pPr>
        <w:pStyle w:val="ConsPlusNonformat"/>
        <w:ind w:left="5245"/>
        <w:rPr>
          <w:rFonts w:ascii="Times New Roman" w:hAnsi="Times New Roman" w:cs="Times New Roman"/>
          <w:sz w:val="24"/>
          <w:szCs w:val="24"/>
        </w:rPr>
      </w:pPr>
      <w:r w:rsidRPr="005C7A32">
        <w:rPr>
          <w:rFonts w:ascii="Times New Roman" w:hAnsi="Times New Roman" w:cs="Times New Roman"/>
          <w:sz w:val="24"/>
          <w:szCs w:val="24"/>
        </w:rPr>
        <w:t>Паспорт: серия _____ N _____</w:t>
      </w:r>
      <w:r>
        <w:rPr>
          <w:rFonts w:ascii="Times New Roman" w:hAnsi="Times New Roman" w:cs="Times New Roman"/>
          <w:sz w:val="24"/>
          <w:szCs w:val="24"/>
        </w:rPr>
        <w:t>___</w:t>
      </w:r>
    </w:p>
    <w:p w:rsidR="005C3E54" w:rsidRPr="005C7A32" w:rsidRDefault="005C3E54" w:rsidP="005C3E54">
      <w:pPr>
        <w:pStyle w:val="ConsPlusNonformat"/>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Pr="005C7A32">
        <w:rPr>
          <w:rFonts w:ascii="Times New Roman" w:hAnsi="Times New Roman" w:cs="Times New Roman"/>
          <w:sz w:val="24"/>
          <w:szCs w:val="24"/>
        </w:rPr>
        <w:t>__________________________</w:t>
      </w:r>
      <w:r>
        <w:rPr>
          <w:rFonts w:ascii="Times New Roman" w:hAnsi="Times New Roman" w:cs="Times New Roman"/>
          <w:sz w:val="24"/>
          <w:szCs w:val="24"/>
        </w:rPr>
        <w:t>__</w:t>
      </w:r>
    </w:p>
    <w:p w:rsidR="005C3E54" w:rsidRPr="005C7A32" w:rsidRDefault="005C3E54" w:rsidP="005C3E54">
      <w:pPr>
        <w:pStyle w:val="ConsPlusNonformat"/>
        <w:ind w:left="5245"/>
        <w:jc w:val="both"/>
        <w:rPr>
          <w:rFonts w:ascii="Times New Roman" w:hAnsi="Times New Roman" w:cs="Times New Roman"/>
          <w:sz w:val="24"/>
          <w:szCs w:val="24"/>
        </w:rPr>
      </w:pPr>
      <w:r>
        <w:rPr>
          <w:rFonts w:ascii="Times New Roman" w:hAnsi="Times New Roman" w:cs="Times New Roman"/>
          <w:sz w:val="24"/>
          <w:szCs w:val="24"/>
        </w:rPr>
        <w:t xml:space="preserve"> </w:t>
      </w:r>
      <w:r w:rsidRPr="005C7A32">
        <w:rPr>
          <w:rFonts w:ascii="Times New Roman" w:hAnsi="Times New Roman" w:cs="Times New Roman"/>
          <w:sz w:val="24"/>
          <w:szCs w:val="24"/>
        </w:rPr>
        <w:t xml:space="preserve">      (кем, когда выдан)</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___________________________</w:t>
      </w:r>
      <w:r>
        <w:rPr>
          <w:rFonts w:ascii="Times New Roman" w:hAnsi="Times New Roman" w:cs="Times New Roman"/>
          <w:sz w:val="24"/>
          <w:szCs w:val="24"/>
        </w:rPr>
        <w:t>__</w:t>
      </w:r>
    </w:p>
    <w:p w:rsidR="005C3E54" w:rsidRPr="005C7A32" w:rsidRDefault="005C3E54" w:rsidP="005C3E54">
      <w:pPr>
        <w:pStyle w:val="ConsPlusNonformat"/>
        <w:ind w:left="5245"/>
        <w:rPr>
          <w:rFonts w:ascii="Times New Roman" w:hAnsi="Times New Roman" w:cs="Times New Roman"/>
          <w:sz w:val="24"/>
          <w:szCs w:val="24"/>
        </w:rPr>
      </w:pPr>
      <w:r w:rsidRPr="005C7A32">
        <w:rPr>
          <w:rFonts w:ascii="Times New Roman" w:hAnsi="Times New Roman" w:cs="Times New Roman"/>
          <w:sz w:val="24"/>
          <w:szCs w:val="24"/>
        </w:rPr>
        <w:t>Место жительства: _________</w:t>
      </w:r>
      <w:r>
        <w:rPr>
          <w:rFonts w:ascii="Times New Roman" w:hAnsi="Times New Roman" w:cs="Times New Roman"/>
          <w:sz w:val="24"/>
          <w:szCs w:val="24"/>
        </w:rPr>
        <w:t>___</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____________________________</w:t>
      </w:r>
      <w:r>
        <w:rPr>
          <w:rFonts w:ascii="Times New Roman" w:hAnsi="Times New Roman" w:cs="Times New Roman"/>
          <w:sz w:val="24"/>
          <w:szCs w:val="24"/>
        </w:rPr>
        <w:t>_</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____________________________</w:t>
      </w:r>
      <w:r>
        <w:rPr>
          <w:rFonts w:ascii="Times New Roman" w:hAnsi="Times New Roman" w:cs="Times New Roman"/>
          <w:sz w:val="24"/>
          <w:szCs w:val="24"/>
        </w:rPr>
        <w:t>_</w:t>
      </w:r>
    </w:p>
    <w:p w:rsidR="005C3E54" w:rsidRPr="005C7A32" w:rsidRDefault="005C3E54" w:rsidP="005C3E54">
      <w:pPr>
        <w:pStyle w:val="ConsPlusNonformat"/>
        <w:ind w:left="5245"/>
        <w:jc w:val="both"/>
        <w:rPr>
          <w:rFonts w:ascii="Times New Roman" w:hAnsi="Times New Roman" w:cs="Times New Roman"/>
          <w:sz w:val="24"/>
          <w:szCs w:val="24"/>
        </w:rPr>
      </w:pPr>
      <w:r w:rsidRPr="005C7A32">
        <w:rPr>
          <w:rFonts w:ascii="Times New Roman" w:hAnsi="Times New Roman" w:cs="Times New Roman"/>
          <w:sz w:val="24"/>
          <w:szCs w:val="24"/>
        </w:rPr>
        <w:t>Тел. ______________________</w:t>
      </w:r>
      <w:r>
        <w:rPr>
          <w:rFonts w:ascii="Times New Roman" w:hAnsi="Times New Roman" w:cs="Times New Roman"/>
          <w:sz w:val="24"/>
          <w:szCs w:val="24"/>
        </w:rPr>
        <w:t>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8" w:name="P232"/>
      <w:bookmarkEnd w:id="8"/>
      <w:r w:rsidRPr="00A76E71">
        <w:rPr>
          <w:rFonts w:ascii="Times New Roman" w:eastAsia="Times New Roman" w:hAnsi="Times New Roman" w:cs="Times New Roman"/>
          <w:sz w:val="24"/>
          <w:szCs w:val="24"/>
          <w:lang w:eastAsia="ru-RU"/>
        </w:rPr>
        <w:t>Заявление</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Прошу  признать  меня (мою семью) малоимущ__ в целях принятия на учет в качестве  нуждающихся  в  жилых  помещениях,  предоставляемых  по договорам социального найма.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Сведения о составе семьи:</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87"/>
        <w:gridCol w:w="1411"/>
        <w:gridCol w:w="1587"/>
        <w:gridCol w:w="1644"/>
        <w:gridCol w:w="1771"/>
      </w:tblGrid>
      <w:tr w:rsidR="00A76E71" w:rsidRPr="00A76E71" w:rsidTr="00D12C37">
        <w:trPr>
          <w:trHeight w:val="766"/>
        </w:trPr>
        <w:tc>
          <w:tcPr>
            <w:tcW w:w="170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Фамилия, имя, отчество</w:t>
            </w: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Родственные отношения с заявителем</w:t>
            </w:r>
          </w:p>
        </w:tc>
        <w:tc>
          <w:tcPr>
            <w:tcW w:w="141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Место жительства</w:t>
            </w: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Дата и место рождения</w:t>
            </w:r>
          </w:p>
        </w:tc>
        <w:tc>
          <w:tcPr>
            <w:tcW w:w="164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Паспорт Серия, номер Дата выдачи, кем выдан</w:t>
            </w:r>
          </w:p>
        </w:tc>
        <w:tc>
          <w:tcPr>
            <w:tcW w:w="177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Сведения о трудовой деятельности</w:t>
            </w:r>
          </w:p>
        </w:tc>
      </w:tr>
      <w:tr w:rsidR="00A76E71" w:rsidRPr="00A76E71" w:rsidTr="00D12C37">
        <w:tc>
          <w:tcPr>
            <w:tcW w:w="170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77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170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77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170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77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170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77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Сведения   о   доходе  семьи  и  составе  принадлежащего  ей  имущества прилагаются.</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Я  и члены моей семьи предупреждены об ответственности, предусмотренной законодательством за представление недостоверных сведений.</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Даем согласие на проведение проверки представленных сведений.</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С  перечнем  видов  доходов,  а  также  имущества,  учитываемых в целях признания  граждан малоимущими и предоставления им по договорам социального найма помещений муниципального жилищного фонда, ознакомлены.</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Дата _________________      Подпись заявителя 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 w:val="right" w:pos="14570"/>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Подписи совершеннолетних членов семьи (с расшифровкой):</w:t>
      </w:r>
      <w:r w:rsidRPr="00A76E71">
        <w:rPr>
          <w:rFonts w:ascii="Times New Roman" w:eastAsia="Times New Roman" w:hAnsi="Times New Roman" w:cs="Times New Roman"/>
          <w:sz w:val="24"/>
          <w:szCs w:val="24"/>
          <w:lang w:eastAsia="ru-RU"/>
        </w:rPr>
        <w:tab/>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D12C37">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D12C37">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D12C37">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Паспортные данные (данные свидетельств о рождении) сверены: 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D12C37">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(фамилия, имя, отчество, занимаемая должность)</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br w:type="page"/>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Приложение N 2</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к Положения о порядке признания граждан,</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проживающих на территории</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сельских поселений Сергиево-Посадского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муниципального района Московской области,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малоимущими в целях принятия их на учет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в качестве нуждающихся в жилых помещениях,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предоставляемых по договору</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социального найма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9" w:name="P301"/>
      <w:bookmarkEnd w:id="9"/>
      <w:r w:rsidRPr="00A76E71">
        <w:rPr>
          <w:rFonts w:ascii="Times New Roman" w:eastAsia="Times New Roman" w:hAnsi="Times New Roman" w:cs="Times New Roman"/>
          <w:sz w:val="24"/>
          <w:szCs w:val="24"/>
          <w:lang w:eastAsia="ru-RU"/>
        </w:rPr>
        <w:t>СВЕДЕНИЯ</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О ДОХОДЕ СЕМЬИ ИЛИ ОДИНОКО ПРОЖИВАЮЩЕГО ГРАЖДАНИНА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256"/>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Сообщаю, что за последний календарный год (с _____ по _____) я (моя семья) имел_ следующий доход:</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tbl>
      <w:tblPr>
        <w:tblW w:w="907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077"/>
        <w:gridCol w:w="964"/>
        <w:gridCol w:w="1362"/>
      </w:tblGrid>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N п/п</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Виды полученного дохода</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Кем получен доход</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Сумма дохода (руб., коп.)</w:t>
            </w: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Название, номер и дата документа, на основании которого указан доход</w:t>
            </w: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5102"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107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964"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4</w:t>
            </w:r>
          </w:p>
        </w:tc>
        <w:tc>
          <w:tcPr>
            <w:tcW w:w="1362"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w:t>
            </w: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Доходы, полученные в связи с трудовой деятельностью (все виды заработной платы, денежного вознаграждения, содержания и дополнительного вознаграждения по всем местам работы)</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Денежное довольствие и иные выплаты военнослужащим и приравненным к ним лицам</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Социальные выплаты</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Пенсии</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4</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Стипендии</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w:t>
            </w: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5</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Пособие по безработице и другие выплаты безработным</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6</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Ежемесячное пособие на ребенка</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7</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Иные социальные выплаты</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Другие выплаты</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8</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Алименты</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9</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Оплата работ по договорам, заключенным в соответствии с гражданским законодательством</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10</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Доходы от предпринимательской деятельности, в том числе без образования юридического лица</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11</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Доходы по акциям, дивиденды, выплаты по долевым паям и т.п.</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12</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Доходы от сдачи в аренду (наем) недвижимого имущества, принадлежащего на праве собственности</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13</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Проценты по вкладам</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14</w:t>
            </w: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Другие доходы (указать какие)</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D12C37">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510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Итого</w:t>
            </w:r>
          </w:p>
        </w:tc>
        <w:tc>
          <w:tcPr>
            <w:tcW w:w="107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964"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362"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Прошу  исключить  из  общей суммы дохода моего (моей семьи) выплаченные алименты в сумме __________________________ руб. ____ коп., удерживаемые по ___________________________________________</w:t>
      </w:r>
      <w:r w:rsidR="00ED6942">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(основание для удержания алиментов, Ф.И.О. лица, в пользу которого</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производятся удержания)</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Иных  доходов  я  (семья)  не  имеют.  Правильность сообщаемых сведений подтверждаю.</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Дата _________________      Подпись заявителя 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Подписи совершеннолетних членов семьи (с расшифровкой):</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ED6942">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ED6942">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____________________________________________</w:t>
      </w:r>
      <w:r w:rsidR="00ED6942">
        <w:rPr>
          <w:rFonts w:ascii="Times New Roman" w:eastAsia="Times New Roman" w:hAnsi="Times New Roman" w:cs="Times New Roman"/>
          <w:sz w:val="24"/>
          <w:szCs w:val="24"/>
          <w:lang w:eastAsia="ru-RU"/>
        </w:rPr>
        <w:t>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br w:type="page"/>
      </w:r>
      <w:r w:rsidR="00ED6942">
        <w:rPr>
          <w:rFonts w:ascii="Times New Roman" w:eastAsia="Times New Roman" w:hAnsi="Times New Roman" w:cs="Times New Roman"/>
          <w:sz w:val="24"/>
          <w:szCs w:val="24"/>
          <w:lang w:eastAsia="ru-RU"/>
        </w:rPr>
        <w:t xml:space="preserve">                                                                      </w:t>
      </w:r>
      <w:r w:rsidRPr="00A76E71">
        <w:rPr>
          <w:rFonts w:ascii="Times New Roman" w:eastAsia="Times New Roman" w:hAnsi="Times New Roman" w:cs="Times New Roman"/>
          <w:sz w:val="24"/>
          <w:szCs w:val="24"/>
          <w:lang w:eastAsia="ru-RU"/>
        </w:rPr>
        <w:t>Приложение N 3</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к Положению о порядке признания граждан,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проживающих на территории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сельских поселений Сергиево-Посадского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муниципального района Московской области,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малоимущими в целях принятия их на учет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в качестве нуждающихся в жилых помещениях,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предоставляемых по договору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социального найма</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10" w:name="P474"/>
      <w:bookmarkEnd w:id="10"/>
      <w:r w:rsidRPr="00A76E71">
        <w:rPr>
          <w:rFonts w:ascii="Times New Roman" w:eastAsia="Times New Roman" w:hAnsi="Times New Roman" w:cs="Times New Roman"/>
          <w:sz w:val="24"/>
          <w:szCs w:val="24"/>
          <w:lang w:eastAsia="ru-RU"/>
        </w:rPr>
        <w:t>СВЕДЕНИЯ</w:t>
      </w: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ОБ ИМУЩЕСТВЕ СЕМЬИ ИЛИ ОДИНОКО ПРОЖИВАЮЩЕГО ГРАЖДАНИНА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1. Жилые дома, квартиры, дачи, гаражи и иные строения и сооружения:</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55"/>
        <w:gridCol w:w="1417"/>
        <w:gridCol w:w="3855"/>
      </w:tblGrid>
      <w:tr w:rsidR="00A76E71" w:rsidRPr="00A76E71" w:rsidTr="0090168B">
        <w:tc>
          <w:tcPr>
            <w:tcW w:w="56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N п/п</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Наименование и местонахождение имущества</w:t>
            </w:r>
          </w:p>
        </w:tc>
        <w:tc>
          <w:tcPr>
            <w:tcW w:w="141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Стоимость</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 подтверждающий право собственности</w:t>
            </w:r>
          </w:p>
        </w:tc>
      </w:tr>
      <w:tr w:rsidR="00A76E71" w:rsidRPr="00A76E71" w:rsidTr="0090168B">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90168B">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90168B">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2. Земельные участки:</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55"/>
        <w:gridCol w:w="1417"/>
        <w:gridCol w:w="3855"/>
      </w:tblGrid>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N п/п</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Наименование и местонахождение имущества</w:t>
            </w:r>
          </w:p>
        </w:tc>
        <w:tc>
          <w:tcPr>
            <w:tcW w:w="141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Стоимость</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 подтверждающий право собственности</w:t>
            </w: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3. Транспортные средства:</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55"/>
        <w:gridCol w:w="1417"/>
        <w:gridCol w:w="3855"/>
      </w:tblGrid>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N п/п</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Наименование и местонахождение имущества</w:t>
            </w:r>
          </w:p>
        </w:tc>
        <w:tc>
          <w:tcPr>
            <w:tcW w:w="1417"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Стоимость</w:t>
            </w:r>
          </w:p>
        </w:tc>
        <w:tc>
          <w:tcPr>
            <w:tcW w:w="3855" w:type="dxa"/>
          </w:tcPr>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 подтверждающий право собственности</w:t>
            </w: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r w:rsidR="00A76E71" w:rsidRPr="00A76E71" w:rsidTr="00ED6942">
        <w:tc>
          <w:tcPr>
            <w:tcW w:w="56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c>
          <w:tcPr>
            <w:tcW w:w="3855"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Другого  имущества я (семья) не имеют. Правильность сообщаемых сведений подтверждаю.</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Дата _________________      Подпись заявителя 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Подписи совершеннолетних членов семьи (с расшифровкой):</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w:t>
      </w:r>
      <w:r w:rsidR="00ED6942">
        <w:rPr>
          <w:rFonts w:ascii="Times New Roman" w:eastAsia="Times New Roman" w:hAnsi="Times New Roman" w:cs="Times New Roman"/>
          <w:sz w:val="24"/>
          <w:szCs w:val="24"/>
          <w:lang w:eastAsia="ru-RU"/>
        </w:rPr>
        <w:t>______________________________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__________________________________________________</w:t>
      </w:r>
      <w:r w:rsidR="00ED6942">
        <w:rPr>
          <w:rFonts w:ascii="Times New Roman" w:eastAsia="Times New Roman" w:hAnsi="Times New Roman" w:cs="Times New Roman"/>
          <w:sz w:val="24"/>
          <w:szCs w:val="24"/>
          <w:lang w:eastAsia="ru-RU"/>
        </w:rPr>
        <w:t>_______________________</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br w:type="page"/>
        <w:t>Приложение N 4</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к Положения о порядке признания граждан,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проживающих на территории сельских поселений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Сергиево-Посадского муниципального района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Московской области, малоимущими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в целях принятия их на учет в качестве</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нуждающихся в жилых помещениях,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предоставляемых по договору </w:t>
      </w:r>
    </w:p>
    <w:p w:rsidR="00A76E71" w:rsidRPr="00A76E71" w:rsidRDefault="00A76E71" w:rsidP="00D12C37">
      <w:pPr>
        <w:widowControl w:val="0"/>
        <w:tabs>
          <w:tab w:val="left" w:pos="284"/>
        </w:tabs>
        <w:autoSpaceDE w:val="0"/>
        <w:autoSpaceDN w:val="0"/>
        <w:spacing w:after="0" w:line="240" w:lineRule="auto"/>
        <w:jc w:val="right"/>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социального найма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center"/>
        <w:rPr>
          <w:rFonts w:ascii="Times New Roman" w:eastAsia="Times New Roman" w:hAnsi="Times New Roman" w:cs="Times New Roman"/>
          <w:sz w:val="24"/>
          <w:szCs w:val="24"/>
          <w:lang w:eastAsia="ru-RU"/>
        </w:rPr>
      </w:pPr>
      <w:bookmarkStart w:id="11" w:name="P555"/>
      <w:bookmarkEnd w:id="11"/>
      <w:r w:rsidRPr="00A76E71">
        <w:rPr>
          <w:rFonts w:ascii="Times New Roman" w:eastAsia="Times New Roman" w:hAnsi="Times New Roman" w:cs="Times New Roman"/>
          <w:sz w:val="24"/>
          <w:szCs w:val="24"/>
          <w:lang w:eastAsia="ru-RU"/>
        </w:rPr>
        <w:t>РАСПИСКА-УВЕДОМЛЕНИЕ</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Дана гр. ___________________________________________________ в том, что от него (нее) ____________ получены следующие документы и копии документов:</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(дата)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9"/>
        <w:gridCol w:w="851"/>
      </w:tblGrid>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Заявление о признании малоимущими</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о составе семьи</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о доходах заявителя и членов семьи</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о составе имущества</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о стоимости имущества</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об оплате жилья и коммунальных услуг</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шт.</w:t>
            </w:r>
          </w:p>
        </w:tc>
      </w:tr>
      <w:tr w:rsidR="00A76E71" w:rsidRPr="00A76E71" w:rsidTr="00ED6942">
        <w:tc>
          <w:tcPr>
            <w:tcW w:w="8709"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Документы зарегистрированы под номером</w:t>
            </w:r>
          </w:p>
        </w:tc>
        <w:tc>
          <w:tcPr>
            <w:tcW w:w="851" w:type="dxa"/>
          </w:tcPr>
          <w:p w:rsidR="00A76E71" w:rsidRPr="00A76E71" w:rsidRDefault="00A76E71" w:rsidP="00D12C37">
            <w:pPr>
              <w:widowControl w:val="0"/>
              <w:tabs>
                <w:tab w:val="left" w:pos="284"/>
              </w:tabs>
              <w:autoSpaceDE w:val="0"/>
              <w:autoSpaceDN w:val="0"/>
              <w:spacing w:after="0" w:line="240" w:lineRule="auto"/>
              <w:rPr>
                <w:rFonts w:ascii="Times New Roman" w:eastAsia="Times New Roman" w:hAnsi="Times New Roman" w:cs="Times New Roman"/>
                <w:sz w:val="24"/>
                <w:szCs w:val="24"/>
                <w:lang w:eastAsia="ru-RU"/>
              </w:rPr>
            </w:pPr>
          </w:p>
        </w:tc>
      </w:tr>
    </w:tbl>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Гр. ___________________________________________________________________ уведомлен(а),  что  решение  о  признании малоимущими в целях постановки на учет  в  качестве  нуждающихся  в  жилых  помещениях  или  об отказе в этом принимается в месячный срок со дня представления в администрацию Сергиево-Посадского муниципального района Московской области необходимых документов.</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(дата)</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_______________ ___________________________</w:t>
      </w:r>
      <w:r w:rsidR="00BD41CD">
        <w:rPr>
          <w:rFonts w:ascii="Times New Roman" w:eastAsia="Times New Roman" w:hAnsi="Times New Roman" w:cs="Times New Roman"/>
          <w:sz w:val="24"/>
          <w:szCs w:val="24"/>
          <w:lang w:eastAsia="ru-RU"/>
        </w:rPr>
        <w:t>___________________________</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76E71">
        <w:rPr>
          <w:rFonts w:ascii="Times New Roman" w:eastAsia="Times New Roman" w:hAnsi="Times New Roman" w:cs="Times New Roman"/>
          <w:sz w:val="24"/>
          <w:szCs w:val="24"/>
          <w:lang w:eastAsia="ru-RU"/>
        </w:rPr>
        <w:t xml:space="preserve">   (подпись)          </w:t>
      </w:r>
      <w:r w:rsidR="00BD41CD">
        <w:rPr>
          <w:rFonts w:ascii="Times New Roman" w:eastAsia="Times New Roman" w:hAnsi="Times New Roman" w:cs="Times New Roman"/>
          <w:sz w:val="24"/>
          <w:szCs w:val="24"/>
          <w:lang w:eastAsia="ru-RU"/>
        </w:rPr>
        <w:t xml:space="preserve">         </w:t>
      </w:r>
      <w:r w:rsidRPr="00A76E71">
        <w:rPr>
          <w:rFonts w:ascii="Times New Roman" w:eastAsia="Times New Roman" w:hAnsi="Times New Roman" w:cs="Times New Roman"/>
          <w:sz w:val="24"/>
          <w:szCs w:val="24"/>
          <w:lang w:eastAsia="ru-RU"/>
        </w:rPr>
        <w:t>(фамилия, имя, отчество, занимаемая должность)</w:t>
      </w: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p w:rsidR="00A76E71" w:rsidRPr="00A76E71" w:rsidRDefault="00A76E71" w:rsidP="00D12C37">
      <w:pPr>
        <w:widowControl w:val="0"/>
        <w:pBdr>
          <w:top w:val="single" w:sz="6" w:space="0" w:color="auto"/>
        </w:pBdr>
        <w:tabs>
          <w:tab w:val="left" w:pos="284"/>
        </w:tabs>
        <w:autoSpaceDE w:val="0"/>
        <w:autoSpaceDN w:val="0"/>
        <w:spacing w:before="100" w:after="100" w:line="240" w:lineRule="auto"/>
        <w:jc w:val="both"/>
        <w:rPr>
          <w:rFonts w:ascii="Times New Roman" w:eastAsia="Times New Roman" w:hAnsi="Times New Roman" w:cs="Times New Roman"/>
          <w:sz w:val="24"/>
          <w:szCs w:val="24"/>
          <w:lang w:eastAsia="ru-RU"/>
        </w:rPr>
      </w:pPr>
    </w:p>
    <w:p w:rsidR="00A76E71" w:rsidRPr="00A76E71" w:rsidRDefault="00A76E71" w:rsidP="00D12C37">
      <w:pPr>
        <w:tabs>
          <w:tab w:val="left" w:pos="284"/>
        </w:tabs>
        <w:rPr>
          <w:rFonts w:ascii="Times New Roman" w:eastAsia="Calibri" w:hAnsi="Times New Roman" w:cs="Times New Roman"/>
          <w:sz w:val="24"/>
          <w:szCs w:val="24"/>
        </w:rPr>
      </w:pPr>
    </w:p>
    <w:p w:rsidR="00F96BAB" w:rsidRDefault="00F96BAB" w:rsidP="00D12C37">
      <w:pPr>
        <w:tabs>
          <w:tab w:val="left" w:pos="284"/>
        </w:tabs>
      </w:pPr>
    </w:p>
    <w:sectPr w:rsidR="00F96BAB" w:rsidSect="00765B51">
      <w:headerReference w:type="default" r:id="rId13"/>
      <w:footerReference w:type="default" r:id="rId14"/>
      <w:pgSz w:w="11907" w:h="16840"/>
      <w:pgMar w:top="1134" w:right="1134" w:bottom="1134" w:left="1985"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AE0" w:rsidRDefault="00105AE0">
      <w:pPr>
        <w:spacing w:after="0" w:line="240" w:lineRule="auto"/>
      </w:pPr>
      <w:r>
        <w:separator/>
      </w:r>
    </w:p>
  </w:endnote>
  <w:endnote w:type="continuationSeparator" w:id="0">
    <w:p w:rsidR="00105AE0" w:rsidRDefault="0010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28" w:rsidRPr="00506B28" w:rsidRDefault="00506B28">
    <w:pPr>
      <w:pStyle w:val="a3"/>
      <w:rPr>
        <w:rFonts w:ascii="Times New Roman" w:hAnsi="Times New Roman" w:cs="Times New Roman"/>
        <w:sz w:val="24"/>
        <w:szCs w:val="24"/>
      </w:rPr>
    </w:pPr>
    <w:r w:rsidRPr="00506B28">
      <w:rPr>
        <w:rFonts w:ascii="Times New Roman" w:hAnsi="Times New Roman" w:cs="Times New Roman"/>
        <w:sz w:val="24"/>
        <w:szCs w:val="24"/>
      </w:rPr>
      <w:t>45/мз</w:t>
    </w:r>
  </w:p>
  <w:p w:rsidR="00985364" w:rsidRDefault="005416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AE0" w:rsidRDefault="00105AE0">
      <w:pPr>
        <w:spacing w:after="0" w:line="240" w:lineRule="auto"/>
      </w:pPr>
      <w:r>
        <w:separator/>
      </w:r>
    </w:p>
  </w:footnote>
  <w:footnote w:type="continuationSeparator" w:id="0">
    <w:p w:rsidR="00105AE0" w:rsidRDefault="00105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471034"/>
      <w:docPartObj>
        <w:docPartGallery w:val="Page Numbers (Top of Page)"/>
        <w:docPartUnique/>
      </w:docPartObj>
    </w:sdtPr>
    <w:sdtEndPr/>
    <w:sdtContent>
      <w:p w:rsidR="00765B51" w:rsidRDefault="00765B51">
        <w:pPr>
          <w:pStyle w:val="a5"/>
          <w:jc w:val="center"/>
        </w:pPr>
        <w:r>
          <w:fldChar w:fldCharType="begin"/>
        </w:r>
        <w:r>
          <w:instrText>PAGE   \* MERGEFORMAT</w:instrText>
        </w:r>
        <w:r>
          <w:fldChar w:fldCharType="separate"/>
        </w:r>
        <w:r w:rsidR="005416CB">
          <w:rPr>
            <w:noProof/>
          </w:rPr>
          <w:t>4</w:t>
        </w:r>
        <w:r>
          <w:fldChar w:fldCharType="end"/>
        </w:r>
      </w:p>
    </w:sdtContent>
  </w:sdt>
  <w:p w:rsidR="00765B51" w:rsidRDefault="00765B5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71"/>
    <w:rsid w:val="00105AE0"/>
    <w:rsid w:val="00506B28"/>
    <w:rsid w:val="005416CB"/>
    <w:rsid w:val="005C3E54"/>
    <w:rsid w:val="00765B51"/>
    <w:rsid w:val="00A76E71"/>
    <w:rsid w:val="00BD41CD"/>
    <w:rsid w:val="00D12C37"/>
    <w:rsid w:val="00ED6942"/>
    <w:rsid w:val="00F9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48D06-1B32-4D15-B09C-6FF8B80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6E7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76E71"/>
  </w:style>
  <w:style w:type="paragraph" w:styleId="a5">
    <w:name w:val="header"/>
    <w:basedOn w:val="a"/>
    <w:link w:val="a6"/>
    <w:uiPriority w:val="99"/>
    <w:unhideWhenUsed/>
    <w:rsid w:val="00506B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6B28"/>
  </w:style>
  <w:style w:type="paragraph" w:styleId="a7">
    <w:name w:val="Balloon Text"/>
    <w:basedOn w:val="a"/>
    <w:link w:val="a8"/>
    <w:uiPriority w:val="99"/>
    <w:semiHidden/>
    <w:unhideWhenUsed/>
    <w:rsid w:val="00506B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6B28"/>
    <w:rPr>
      <w:rFonts w:ascii="Tahoma" w:hAnsi="Tahoma" w:cs="Tahoma"/>
      <w:sz w:val="16"/>
      <w:szCs w:val="16"/>
    </w:rPr>
  </w:style>
  <w:style w:type="paragraph" w:customStyle="1" w:styleId="ConsPlusNonformat">
    <w:name w:val="ConsPlusNonformat"/>
    <w:rsid w:val="005C3E5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A5532E55BECCAAB88BE67F1B2A7079D26B24DF4B7302099EB5F4EA2RFNE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256A5532E55BECCAAB88BF69E4B2A7079D29B949FEB7302099EB5F4EA2RFNEK" TargetMode="External"/><Relationship Id="rId12" Type="http://schemas.openxmlformats.org/officeDocument/2006/relationships/hyperlink" Target="consultantplus://offline/ref=256A5532E55BECCAAB88BF69E4B2A7079923BF49FCB56D2A91B2534CRAN5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56A5532E55BECCAAB88BF69E4B2A7079D29B849F5BF302099EB5F4EA2RFNEK" TargetMode="External"/><Relationship Id="rId11" Type="http://schemas.openxmlformats.org/officeDocument/2006/relationships/hyperlink" Target="consultantplus://offline/ref=256A5532E55BECCAAB88BE67F1B2A7079928B345FDB56D2A91B2534CRAN5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256A5532E55BECCAAB88BE67F1B2A7079921BE4FFEB56D2A91B2534CRAN5K" TargetMode="External"/><Relationship Id="rId4" Type="http://schemas.openxmlformats.org/officeDocument/2006/relationships/footnotes" Target="footnotes.xml"/><Relationship Id="rId9" Type="http://schemas.openxmlformats.org/officeDocument/2006/relationships/hyperlink" Target="consultantplus://offline/ref=256A5532E55BECCAAB88BE67F1B2A7079923BB4AF5B56D2A91B2534CRAN5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5284</Words>
  <Characters>30121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Пользователь</cp:lastModifiedBy>
  <cp:revision>8</cp:revision>
  <dcterms:created xsi:type="dcterms:W3CDTF">2016-07-01T11:34:00Z</dcterms:created>
  <dcterms:modified xsi:type="dcterms:W3CDTF">2016-07-11T13:19:00Z</dcterms:modified>
</cp:coreProperties>
</file>