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D5CE9" w:rsidRPr="006D5CE9" w:rsidRDefault="00AC0DF3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6D5CE9"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управления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безопасности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</w:p>
    <w:p w:rsidR="006D5CE9" w:rsidRPr="006D5CE9" w:rsidRDefault="006D5CE9" w:rsidP="006D5CE9">
      <w:pPr>
        <w:widowControl w:val="0"/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6D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2016г. № _________</w:t>
      </w:r>
    </w:p>
    <w:p w:rsidR="00412B52" w:rsidRPr="00E1280C" w:rsidRDefault="00412B52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6EF" w:rsidRDefault="00D776EF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CE9" w:rsidRDefault="006D5CE9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E6F" w:rsidRPr="00A446F9" w:rsidRDefault="00F94E6F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96741" w:rsidRDefault="00E1280C" w:rsidP="00D03FE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  <w:r w:rsidR="00F94E6F"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F94E6F"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созданию социальной рекламы </w:t>
      </w:r>
    </w:p>
    <w:p w:rsidR="00F94E6F" w:rsidRPr="00A446F9" w:rsidRDefault="00F94E6F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антинаркотической направленности</w:t>
      </w:r>
    </w:p>
    <w:p w:rsidR="006C6F8E" w:rsidRPr="000C1116" w:rsidRDefault="006C6F8E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024F7A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</w:t>
      </w:r>
      <w:r w:rsidR="00A24689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бщие положения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конкурса по созданию социальной рекламы антинаркотической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курс), требования к участникам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работам, порядок 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представления, сроки проведения Конкурса</w:t>
      </w:r>
      <w:r w:rsidR="00756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завершения конкурсных мероприятий.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 региональной безопасности Московской области</w:t>
      </w:r>
      <w:r w:rsidR="0019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C6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управление,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19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7E6" w:rsidRDefault="00CC4251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</w:t>
      </w:r>
      <w:r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7E6"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состав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организационного комитета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9D77E6" w:rsidRPr="00D0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 по согласованию состав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и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совет.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0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Местонахождение организатора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143407, </w:t>
      </w:r>
      <w:proofErr w:type="gramStart"/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</w:t>
      </w:r>
      <w:proofErr w:type="gramEnd"/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Красногорск,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C0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Строителей, д.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6C6F8E" w:rsidRPr="00E1280C" w:rsidRDefault="00CC4251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4E6F" w:rsidRPr="00A24689" w:rsidRDefault="00E00E99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 и задачи Конкурса</w:t>
      </w:r>
    </w:p>
    <w:p w:rsidR="00F94E6F" w:rsidRPr="00A446F9" w:rsidRDefault="00024F7A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привлечение общественного внимания к проблеме наркомании.</w:t>
      </w:r>
    </w:p>
    <w:p w:rsidR="00F94E6F" w:rsidRPr="00A446F9" w:rsidRDefault="00024F7A" w:rsidP="00D03F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</w:t>
      </w:r>
      <w:r w:rsidR="00A24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F94E6F" w:rsidRPr="0002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негативного отношения в обществе к немедицинскому потреблению наркотиков;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населения о последствиях наркотической зависимости 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профилактике употребления наркотиков;</w:t>
      </w:r>
    </w:p>
    <w:p w:rsidR="00C07037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обучающихся образовательных учреждений и их родителей 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прохождение социально-психологического тестирования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703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раннего выявления потребителей наркотических средств и психотропных веществ</w:t>
      </w:r>
      <w:r w:rsidR="00E61B82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творческими объединениями, рекламными агентствами 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средствами массовой информации в создании </w:t>
      </w:r>
      <w:r w:rsidR="00240B2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рекламы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нтинаркотической направленности.</w:t>
      </w:r>
    </w:p>
    <w:p w:rsidR="006C6F8E" w:rsidRPr="00412B52" w:rsidRDefault="00024F7A" w:rsidP="00024F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Под понятием «социальная (некоммерческая) реклама антинаркотичес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направленности» организатор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</w:t>
      </w:r>
      <w:r w:rsidR="0032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информацию, направленную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решение проблем, связанных с 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немедицинским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</w:t>
      </w:r>
      <w:r w:rsidR="0032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блением наркотических веществ,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превентивные меры.</w:t>
      </w:r>
    </w:p>
    <w:p w:rsidR="002552BB" w:rsidRDefault="002552BB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024F7A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оминаци</w:t>
      </w:r>
      <w:r w:rsidR="00240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F94E6F" w:rsidRPr="00A446F9" w:rsidRDefault="00024F7A" w:rsidP="00694B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оцениваются в двух категориях: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рофессиональные работы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E6F" w:rsidRPr="002A4483" w:rsidRDefault="002A4483" w:rsidP="00D52CAB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епрофесс</w:t>
      </w:r>
      <w:r w:rsidR="00D03FE3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иональные (любительские) работы.</w:t>
      </w:r>
    </w:p>
    <w:p w:rsidR="00F94E6F" w:rsidRPr="00A446F9" w:rsidRDefault="00024F7A" w:rsidP="00694BA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следующим номинациям: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учший макет наружной социальной рекламы, направленной 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F2611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спроса на наркотики»;</w:t>
      </w:r>
    </w:p>
    <w:p w:rsidR="009A4C4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сценарий социального рекламного видеоролика антинаркотической направленности»;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учший 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C1116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4C4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рекламный 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антинаркотической направленности»;</w:t>
      </w:r>
    </w:p>
    <w:p w:rsidR="00F94E6F" w:rsidRPr="002A4483" w:rsidRDefault="002A4483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проект</w:t>
      </w:r>
      <w:r w:rsidR="00F94E6F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наглядных раздаточных материалов (буклетов, проспектов, памяток) антинаркотической направленности»</w:t>
      </w:r>
      <w:r w:rsidR="00F31387" w:rsidRPr="002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F8E" w:rsidRPr="00F31387" w:rsidRDefault="006C6F8E" w:rsidP="00D03FE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E6F" w:rsidRPr="00A24689" w:rsidRDefault="00803628" w:rsidP="00A24689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94E6F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24689" w:rsidRPr="00A24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Конкурса</w:t>
      </w:r>
    </w:p>
    <w:p w:rsidR="00F94E6F" w:rsidRPr="00A446F9" w:rsidRDefault="00A24689" w:rsidP="00D03F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 могут принять участие авторы и коллектив</w:t>
      </w:r>
      <w:r w:rsidR="000C1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авторов-создателей социальной рекламы антинаркотической направленности, электронные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печатные средства массовой информации, освещающие антинаркотическую тематику и пропаганду здорового образа жизни, некоммерческие организации, осуществляющие деятельность в сфере комплексной реабилитации </w:t>
      </w:r>
      <w:r w:rsidR="00412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ресоциализации, молодежные волонтерские движения</w:t>
      </w:r>
      <w:r w:rsidR="00E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001" w:rsidRDefault="00890001" w:rsidP="008900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 Для участия в Конкурсе необходимо подготовить рекламный материал социального характера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отвечающий цели и задачам Конкурса,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одной или нескольким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организатором  номинациям и теме.</w:t>
      </w:r>
    </w:p>
    <w:p w:rsidR="00F94E6F" w:rsidRPr="00A446F9" w:rsidRDefault="00A24689" w:rsidP="008900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3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Конкурсе бесплатное и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согласно </w:t>
      </w:r>
      <w:r w:rsidR="003A25C6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заявке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25C6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поданной</w:t>
      </w:r>
      <w:r w:rsidR="00C24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03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настоящим Положением</w:t>
      </w:r>
      <w:r w:rsidR="00C24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0703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срок</w:t>
      </w:r>
      <w:r w:rsidR="00F94E6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2D16" w:rsidRPr="001A68D9" w:rsidRDefault="006F36D4" w:rsidP="001A6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4.</w:t>
      </w:r>
      <w:r w:rsidR="0089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</w:t>
      </w:r>
      <w:r w:rsidR="00A7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r w:rsidR="0039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E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электронную почту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</w:t>
      </w:r>
      <w:r w:rsidR="001A68D9" w:rsidRPr="001A6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A68D9" w:rsidRPr="009A3F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ankmo</w:t>
      </w:r>
      <w:proofErr w:type="spellEnd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@</w:t>
      </w:r>
      <w:proofErr w:type="spellStart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m</w:t>
      </w:r>
      <w:r w:rsidR="001A68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osreg</w:t>
      </w:r>
      <w:proofErr w:type="spellEnd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proofErr w:type="spellStart"/>
      <w:r w:rsidR="001A68D9"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ru-RU"/>
        </w:rPr>
        <w:t>ru</w:t>
      </w:r>
      <w:proofErr w:type="spellEnd"/>
      <w:r w:rsidR="001A6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D2D16" w:rsidRDefault="005D2D16" w:rsidP="005D2D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документов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</w:t>
      </w:r>
      <w:r w:rsidR="00E6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должен содержать:</w:t>
      </w:r>
    </w:p>
    <w:p w:rsidR="00513502" w:rsidRPr="00A068C4" w:rsidRDefault="00A068C4" w:rsidP="00C60FC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7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отсканированную копию </w:t>
      </w:r>
      <w:r w:rsidR="001A68D9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подписью автора (</w:t>
      </w:r>
      <w:r w:rsidR="00C6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авторов), заполненн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русском языке в формате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Windows</w:t>
      </w:r>
      <w:r w:rsidR="001A68D9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</w:t>
      </w:r>
      <w:r w:rsidR="00292F93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настоящему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Положению;</w:t>
      </w:r>
    </w:p>
    <w:p w:rsidR="00513502" w:rsidRPr="00A068C4" w:rsidRDefault="00A74E35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292F93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техническим требованиям, указанным в п. 5 настоящего Положения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3550" w:rsidRPr="00D52CAB" w:rsidRDefault="00A068C4" w:rsidP="00D52CA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неофициальн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портретн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</w:t>
      </w:r>
      <w:r w:rsidR="00BB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 (коллектива авторов) с расширением не менее 300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dpi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03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3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02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 w:rsidR="00D52CAB" w:rsidRP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6D4" w:rsidRDefault="00563550" w:rsidP="0056355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D5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участниками Конкурса в оргкомитет </w:t>
      </w:r>
      <w:r w:rsidRPr="00563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пометкой: </w:t>
      </w:r>
      <w:r w:rsidRPr="0056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«Конкурс</w:t>
      </w:r>
      <w:r w:rsidRPr="005635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по созданию социальной рекламы антинаркотической направленности»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63550" w:rsidRPr="00563550" w:rsidRDefault="00563550" w:rsidP="006F36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3BF" w:rsidRPr="00D523BF" w:rsidRDefault="00D523BF" w:rsidP="00D523BF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Условия</w:t>
      </w:r>
      <w:r w:rsidR="003F6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Конкурса</w:t>
      </w:r>
    </w:p>
    <w:p w:rsidR="00D523BF" w:rsidRPr="00A446F9" w:rsidRDefault="00AC1F81" w:rsidP="00D523B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требования к представляемым </w:t>
      </w:r>
      <w:r w:rsidR="00102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на участие в Конкурсе 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</w:t>
      </w:r>
      <w:r w:rsidR="0085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2F93"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</w:t>
      </w:r>
      <w:r w:rsidR="0029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</w:t>
      </w:r>
      <w:r w:rsidR="0085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0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макеты плакатной продукции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наглядных раздаточных материалов </w:t>
      </w:r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(буклетов, проспектов, памяток)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F81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</w:t>
      </w:r>
      <w:r w:rsidR="00AC1F81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графических программах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CorelD</w:t>
      </w:r>
      <w:proofErr w:type="spellEnd"/>
      <w:r w:rsidR="00E33D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RAW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gramStart"/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расширением не менее 300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dpi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TIFF</w:t>
      </w:r>
      <w:r w:rsidR="00DA6D26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должна сопровождаться лозунгом или иным авторским текстом</w:t>
      </w:r>
      <w:r w:rsidR="009E4DFD" w:rsidRP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4DFD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Ф.И.О. автора (коллектива авторов)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4C4F" w:rsidRPr="00F74A36" w:rsidRDefault="00F74A36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социального рекламного видеоролика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выполненный 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формате 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FC24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</w:t>
      </w:r>
      <w:r w:rsidR="009A4C4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5DC8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D4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Ф.И.О. автора (коллектива авторов)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43E" w:rsidRPr="00FC243E" w:rsidRDefault="00F74A36" w:rsidP="00FC24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в формате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FLV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(соотношение сторон 16:9, х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ронометраж 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30 сек.</w:t>
      </w:r>
      <w:r w:rsidR="0060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240B23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2FA7" w:rsidRDefault="00102FA7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поданные в формате презентации 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Microsoft</w:t>
      </w:r>
      <w:r w:rsidR="00B96102" w:rsidRP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PowerPoint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принимаются.</w:t>
      </w:r>
    </w:p>
    <w:p w:rsidR="00B96102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Работы, не отвечающие техническим требованиям, не принимаются.</w:t>
      </w:r>
    </w:p>
    <w:p w:rsidR="00B96102" w:rsidRPr="00B96102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</w:t>
      </w:r>
      <w:r w:rsidR="00E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документов должен быть полным, в ином случае заявка </w:t>
      </w:r>
      <w:r w:rsidR="00575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рганизаторо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не принимается.</w:t>
      </w:r>
    </w:p>
    <w:p w:rsidR="00D523BF" w:rsidRDefault="00E177D8" w:rsidP="00D523B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Рекламный материал должен соответствовать законодательству Российской Федерации и тематике Конкурса и не должен содержать: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9610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 авторов, указания адресов и телефонов, информации о религиозных движениях, в том числе религиозной символики, названий и упоминания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6102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конкретных марках товаров, товар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знаках, знаках обслуживания,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физических и юридических лицах, за исключением упоминаний об органах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государственной власти, </w:t>
      </w:r>
      <w:r w:rsidR="009C6275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государственных органах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75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органах местного самоуправления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852D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23BF" w:rsidRPr="00F74A36" w:rsidRDefault="00F74A36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5560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 всех видов свастики, насилия, дискриминации, вандализма, крови, отражающих телесные страдания людей и животных, интимных сцен, информации в любой форме унижающей достоинство человека или группы людей</w:t>
      </w:r>
      <w:r w:rsidR="00D523BF" w:rsidRPr="00F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23BF" w:rsidRPr="00A446F9" w:rsidRDefault="00E177D8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AF5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авторских прав и отсутствие в работе элементов плагиата обязательно. При обнаружении </w:t>
      </w:r>
      <w:proofErr w:type="gramStart"/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последних</w:t>
      </w:r>
      <w:proofErr w:type="gramEnd"/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представленная работа автоматически снимается с 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A74B0C" w:rsidRDefault="00AF5560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не соответствующие 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5 настоящего Положения</w:t>
      </w:r>
      <w:r w:rsidR="002A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08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участию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</w:t>
      </w:r>
      <w:r w:rsidR="00A74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допускаются.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448A" w:rsidRDefault="00EE448A" w:rsidP="004B6D6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4B0C" w:rsidRPr="00A74B0C" w:rsidRDefault="00A74B0C" w:rsidP="004B6D6A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Порядок организации и проведения Конкурса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Конкурс проводится в два этапа: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6.1.1. Первый этап –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16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оргкомитетом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экспертным советом,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нформировани</w:t>
      </w:r>
      <w:r w:rsidR="0082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 сбор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экспертн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4B0C" w:rsidRDefault="00A74B0C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6.1.2. Второй этап –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оргкомитетом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6A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жюри,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определения</w:t>
      </w:r>
      <w:r w:rsidR="0080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7BB" w:rsidRPr="004B6D6A" w:rsidRDefault="00801DEB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</w:t>
      </w:r>
      <w:r w:rsidR="00B85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аботы на Конкурс принимаются оргкомитетом </w:t>
      </w:r>
      <w:r w:rsidR="00B857B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12.00 часов (время московское)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6A5FA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8034A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BA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857BB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7BB" w:rsidRDefault="00B857BB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Конкурсные работы, поданные после окончания срока приема</w:t>
      </w:r>
      <w:r w:rsidR="009D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6.2.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рассматриваются и к участию в Конкурсе не допускаются.</w:t>
      </w:r>
    </w:p>
    <w:p w:rsidR="00B857BB" w:rsidRDefault="00B857BB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Все к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онкурсные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поданные на Конкурс,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рецензируются </w:t>
      </w:r>
      <w:r w:rsidR="006F1499" w:rsidRPr="006F1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обратно </w:t>
      </w:r>
      <w:r w:rsidR="00D523BF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возвращаются. </w:t>
      </w:r>
    </w:p>
    <w:p w:rsidR="00B857BB" w:rsidRDefault="00B857BB" w:rsidP="004B6D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7BB" w:rsidRPr="00B857BB" w:rsidRDefault="009254D0" w:rsidP="004B6D6A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85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Порядок определения победителей Конкурса</w:t>
      </w:r>
    </w:p>
    <w:p w:rsidR="00115483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Каждая конкурсная работа оценивается по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="009A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бальной системе </w:t>
      </w:r>
      <w:r w:rsidR="009A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15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критериям:</w:t>
      </w:r>
    </w:p>
    <w:p w:rsidR="00115483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полное соответствие содержания представленных творческих работ целям и задачам Конкурса;</w:t>
      </w:r>
    </w:p>
    <w:p w:rsidR="00115483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уровень представленных на Конкурс работ (доступность восприятия целевыми группами, применение выразительных приемов, точная расстановка акцентов);</w:t>
      </w:r>
    </w:p>
    <w:p w:rsidR="00115483" w:rsidRDefault="009254D0" w:rsidP="003240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115483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значимость, позитивность, новизна и оригинальность концепции, сценария, подх</w:t>
      </w:r>
      <w:r w:rsidR="009A3F9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в решении творческой задачи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408F" w:rsidRPr="0032408F">
        <w:rPr>
          <w:rFonts w:ascii="Times New Roman" w:hAnsi="Times New Roman" w:cs="Times New Roman"/>
          <w:sz w:val="28"/>
          <w:szCs w:val="28"/>
        </w:rPr>
        <w:t xml:space="preserve"> отсут</w:t>
      </w:r>
      <w:r w:rsidR="009A17E3">
        <w:rPr>
          <w:rFonts w:ascii="Times New Roman" w:hAnsi="Times New Roman" w:cs="Times New Roman"/>
          <w:sz w:val="28"/>
          <w:szCs w:val="28"/>
        </w:rPr>
        <w:t>ствие запугивания, запретов</w:t>
      </w:r>
      <w:r w:rsidR="002A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0E3B" w:rsidRDefault="002A0E3B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понятность цели и мотивирующая сила работы;</w:t>
      </w:r>
    </w:p>
    <w:p w:rsidR="0032408F" w:rsidRPr="009254D0" w:rsidRDefault="0032408F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 идеи и качество ее воплощения.</w:t>
      </w:r>
    </w:p>
    <w:p w:rsidR="009A17E3" w:rsidRDefault="009A17E3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9A17E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Победители  Конкурса определяются по наибольшей сумме баллов оценки конкурсной работы</w:t>
      </w:r>
    </w:p>
    <w:p w:rsidR="00115483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Жюри Конкурса вправе не присуждать любое призовое место по любой теме в любой номинации.</w:t>
      </w:r>
    </w:p>
    <w:p w:rsidR="00553A01" w:rsidRDefault="009254D0" w:rsidP="00AF556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Конкурса вправе отклонить присланные работы, если они </w:t>
      </w:r>
      <w:r w:rsid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соответствуют условиям настоящего Положения.</w:t>
      </w:r>
    </w:p>
    <w:p w:rsidR="00DF5FA7" w:rsidRDefault="009254D0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1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победителях и призерах Конкурса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3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лавного управления региональной безопасности Московской области в информационно-телекоммуникационной сети «Интернет»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gurb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mosreg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spellStart"/>
      <w:r w:rsid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ru</w:t>
      </w:r>
      <w:proofErr w:type="spellEnd"/>
      <w:r w:rsidR="009A3F91" w:rsidRPr="009A3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(раздел «Новости»)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448A" w:rsidRPr="00A446F9" w:rsidRDefault="00EE448A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275" w:rsidRDefault="009254D0" w:rsidP="00095BE9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9C6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Награждение</w:t>
      </w:r>
    </w:p>
    <w:p w:rsidR="009C6275" w:rsidRDefault="009254D0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C6275" w:rsidRP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победители 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призеры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награждаются 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«Почетными грамотами»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управления региональной безопасности Московской области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призового места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275" w:rsidRDefault="009254D0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9C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получают «</w:t>
      </w:r>
      <w:r w:rsidR="000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Благодарственные письма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E448A" w:rsidRP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управления региональной безопасности Московской области.</w:t>
      </w:r>
    </w:p>
    <w:p w:rsidR="00DF5FA7" w:rsidRPr="00A446F9" w:rsidRDefault="009254D0" w:rsidP="00DF5FA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оржественн</w:t>
      </w:r>
      <w:r w:rsidR="00C4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церемони</w:t>
      </w:r>
      <w:r w:rsidR="00C4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награждения победителей и призеров Конкурса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состоится</w:t>
      </w:r>
      <w:r w:rsidR="00DF5FA7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 w:rsidRPr="004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2017 года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Правительства Московской области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адресу: </w:t>
      </w:r>
      <w:proofErr w:type="gramStart"/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</w:t>
      </w:r>
      <w:proofErr w:type="gramEnd"/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Красногорск,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б-р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Строителей, д. </w:t>
      </w:r>
      <w:r w:rsidR="002C6AF8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FA7" w:rsidRPr="009C6275" w:rsidRDefault="00DF5FA7" w:rsidP="009C62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A01" w:rsidRDefault="009254D0" w:rsidP="00095BE9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553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Использование конкурсных работ</w:t>
      </w:r>
      <w:bookmarkStart w:id="0" w:name="_GoBack"/>
      <w:bookmarkEnd w:id="0"/>
    </w:p>
    <w:p w:rsidR="00553A01" w:rsidRDefault="009254D0" w:rsidP="00553A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53A01" w:rsidRP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Работы победителей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организаци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онную, информационную поддержку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могут быть использованы </w:t>
      </w:r>
      <w:r w:rsidR="00A6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</w:t>
      </w:r>
      <w:r w:rsidR="00A61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hAnsi="Times New Roman" w:cs="Times New Roman"/>
          <w:sz w:val="28"/>
          <w:szCs w:val="28"/>
        </w:rPr>
        <w:t>широкомасштабной информационной кампании</w:t>
      </w:r>
      <w:r w:rsidR="008162CC" w:rsidRP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Московской области</w:t>
      </w:r>
      <w:r w:rsidR="008162CC">
        <w:rPr>
          <w:rFonts w:ascii="Times New Roman" w:hAnsi="Times New Roman" w:cs="Times New Roman"/>
          <w:sz w:val="28"/>
          <w:szCs w:val="28"/>
        </w:rPr>
        <w:t>, направленной на профилактику наркомании</w:t>
      </w:r>
      <w:r w:rsidR="00C07037">
        <w:rPr>
          <w:rFonts w:ascii="Times New Roman" w:hAnsi="Times New Roman" w:cs="Times New Roman"/>
          <w:sz w:val="28"/>
          <w:szCs w:val="28"/>
        </w:rPr>
        <w:t>,</w:t>
      </w:r>
      <w:r w:rsidR="00A61788">
        <w:rPr>
          <w:rFonts w:ascii="Times New Roman" w:hAnsi="Times New Roman" w:cs="Times New Roman"/>
          <w:sz w:val="28"/>
          <w:szCs w:val="28"/>
        </w:rPr>
        <w:t xml:space="preserve"> и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ованы</w:t>
      </w:r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5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1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3A01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3A0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735DEE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эфире Московских областных  телевизионных каналов, </w:t>
      </w:r>
      <w:r w:rsidR="00716CF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рекламных и видео - установках городов Московской области, в сети Интернет</w:t>
      </w:r>
      <w:r w:rsidR="00553A01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35DEE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3A01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C83F0D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на носителях наружной рекламы;</w:t>
      </w:r>
    </w:p>
    <w:p w:rsidR="00C83F0D" w:rsidRPr="009254D0" w:rsidRDefault="009254D0" w:rsidP="00331B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3F0D" w:rsidRP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в учебных целях, а также в методических и информационных изданиях.</w:t>
      </w:r>
    </w:p>
    <w:p w:rsidR="00735DEE" w:rsidRDefault="009254D0" w:rsidP="00C83F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конкурс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работ передают 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управлению</w:t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безвозмездной основе бессрочное авторское право на свои работы </w:t>
      </w:r>
      <w:r w:rsidR="002C6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5DEE" w:rsidRPr="00A44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их некоммерческого использования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3F0D" w:rsidRPr="00C83F0D" w:rsidRDefault="009254D0" w:rsidP="00C83F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</w:t>
      </w:r>
      <w:r w:rsidR="00EE4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 собой право: использовать конкурсные работы в некоммерческих целях и без выплаты денежного вознаграждения автору (</w:t>
      </w:r>
      <w:r w:rsidR="00CF5A6A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коллективу 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="00CF5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C83F0D" w:rsidRPr="00C8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 с обязательным указанием имени автора (соавторов).</w:t>
      </w:r>
    </w:p>
    <w:p w:rsidR="00E00E99" w:rsidRDefault="00E00E99" w:rsidP="00C83F0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3F0D" w:rsidRPr="00C83F0D" w:rsidRDefault="00C83F0D" w:rsidP="00C83F0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25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Прочие условия</w:t>
      </w:r>
    </w:p>
    <w:p w:rsidR="00735DEE" w:rsidRDefault="00735DEE" w:rsidP="00735DE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735DEE" w:rsidRPr="00735DEE" w:rsidRDefault="00E00E99" w:rsidP="00735D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="0092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35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разрешить их от своего имени и за свой счет.</w:t>
      </w:r>
    </w:p>
    <w:p w:rsidR="00735DEE" w:rsidRDefault="00735DEE" w:rsidP="0080362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6F8E" w:rsidRPr="00412B52" w:rsidRDefault="006C6F8E" w:rsidP="00694BA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FA7" w:rsidRDefault="00DF5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707F" w:rsidRPr="00434FE9" w:rsidRDefault="0034707F" w:rsidP="00A63F8C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</w:t>
      </w:r>
      <w:r w:rsidR="00FC74DC" w:rsidRPr="00434FE9">
        <w:rPr>
          <w:rFonts w:ascii="Times New Roman" w:eastAsia="Times New Roman" w:hAnsi="Times New Roman" w:cs="Times New Roman"/>
          <w:color w:val="000000"/>
          <w:lang w:eastAsia="ru-RU"/>
        </w:rPr>
        <w:t>Оргкомитет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A63F8C">
        <w:rPr>
          <w:rFonts w:ascii="Times New Roman" w:eastAsia="Times New Roman" w:hAnsi="Times New Roman" w:cs="Times New Roman"/>
          <w:color w:val="000000"/>
          <w:lang w:eastAsia="ru-RU"/>
        </w:rPr>
        <w:t>Приложение  к Положению</w:t>
      </w:r>
    </w:p>
    <w:p w:rsidR="0034707F" w:rsidRPr="00434FE9" w:rsidRDefault="0034707F" w:rsidP="0034707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Конкурса социальной рекламы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№ конкурсной работы _______________</w:t>
      </w:r>
    </w:p>
    <w:p w:rsidR="0034707F" w:rsidRPr="00434FE9" w:rsidRDefault="0034707F" w:rsidP="0034707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антинаркотической направленности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</w:t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(заполняется организаторами)</w:t>
      </w:r>
    </w:p>
    <w:p w:rsidR="0034707F" w:rsidRDefault="0034707F" w:rsidP="0034707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07F" w:rsidRPr="00431597" w:rsidRDefault="0034707F" w:rsidP="003470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ЗАЯВ</w:t>
      </w:r>
      <w:r w:rsidR="00434FE9"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КА</w:t>
      </w:r>
    </w:p>
    <w:p w:rsidR="00431597" w:rsidRPr="00431597" w:rsidRDefault="0034707F" w:rsidP="004315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1597">
        <w:rPr>
          <w:rFonts w:ascii="Times New Roman" w:eastAsia="Times New Roman" w:hAnsi="Times New Roman" w:cs="Times New Roman"/>
          <w:b/>
          <w:color w:val="000000"/>
          <w:lang w:eastAsia="ru-RU"/>
        </w:rPr>
        <w:t>на участие в Конкурсе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5351"/>
      </w:tblGrid>
      <w:tr w:rsidR="0034707F" w:rsidRPr="00434FE9" w:rsidTr="00A03110">
        <w:tc>
          <w:tcPr>
            <w:tcW w:w="10421" w:type="dxa"/>
            <w:gridSpan w:val="2"/>
          </w:tcPr>
          <w:p w:rsidR="0034707F" w:rsidRPr="00434FE9" w:rsidRDefault="0034707F" w:rsidP="00347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434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об авторе (авторах):</w:t>
            </w: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34707F" w:rsidP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Фамилия, имя, отчество / наименование организации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365"/>
        </w:trPr>
        <w:tc>
          <w:tcPr>
            <w:tcW w:w="5070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Дата рождения (</w:t>
            </w:r>
            <w:proofErr w:type="spellStart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дд</w:t>
            </w:r>
            <w:proofErr w:type="spellEnd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мм</w:t>
            </w:r>
            <w:proofErr w:type="gramStart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ггг</w:t>
            </w:r>
            <w:proofErr w:type="spellEnd"/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34707F" w:rsidP="00FB2C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355"/>
        </w:trPr>
        <w:tc>
          <w:tcPr>
            <w:tcW w:w="5070" w:type="dxa"/>
          </w:tcPr>
          <w:p w:rsidR="0034707F" w:rsidRPr="00434FE9" w:rsidRDefault="00FB2CE2" w:rsidP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Место жительства / регистрации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417"/>
        </w:trPr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Место учебы / работы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434FE9">
        <w:trPr>
          <w:trHeight w:val="410"/>
        </w:trPr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Курс / специальность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707F" w:rsidRPr="00434FE9" w:rsidTr="0034707F">
        <w:tc>
          <w:tcPr>
            <w:tcW w:w="5070" w:type="dxa"/>
          </w:tcPr>
          <w:p w:rsidR="0034707F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Контактный телефон</w:t>
            </w:r>
          </w:p>
        </w:tc>
        <w:tc>
          <w:tcPr>
            <w:tcW w:w="5351" w:type="dxa"/>
          </w:tcPr>
          <w:p w:rsidR="0034707F" w:rsidRPr="00434FE9" w:rsidRDefault="0034707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34707F"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  <w:r w:rsidRPr="00434F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881828">
        <w:tc>
          <w:tcPr>
            <w:tcW w:w="10421" w:type="dxa"/>
            <w:gridSpan w:val="2"/>
          </w:tcPr>
          <w:p w:rsidR="00FB2CE2" w:rsidRPr="00434FE9" w:rsidRDefault="00FB2CE2" w:rsidP="00FB2C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 конкурсной работе:</w:t>
            </w:r>
          </w:p>
        </w:tc>
      </w:tr>
      <w:tr w:rsidR="00FB2CE2" w:rsidRPr="00434FE9" w:rsidTr="00434FE9">
        <w:trPr>
          <w:trHeight w:val="341"/>
        </w:trPr>
        <w:tc>
          <w:tcPr>
            <w:tcW w:w="5070" w:type="dxa"/>
          </w:tcPr>
          <w:p w:rsidR="00FB2CE2" w:rsidRPr="00434FE9" w:rsidRDefault="00FB2CE2" w:rsidP="00FC74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Название конкурсной работы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434FE9">
        <w:trPr>
          <w:trHeight w:val="404"/>
        </w:trPr>
        <w:tc>
          <w:tcPr>
            <w:tcW w:w="5070" w:type="dxa"/>
          </w:tcPr>
          <w:p w:rsidR="00FB2CE2" w:rsidRPr="00434FE9" w:rsidRDefault="00FB2CE2" w:rsidP="00FC74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Номинация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434FE9">
        <w:trPr>
          <w:trHeight w:val="281"/>
        </w:trPr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Тема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CE2" w:rsidRPr="00434FE9" w:rsidTr="0034707F">
        <w:tc>
          <w:tcPr>
            <w:tcW w:w="5070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Пояснение (аннотация) к работе (о смысле, обстоятельствах создания, о выборе темы и концепции работы)</w:t>
            </w:r>
          </w:p>
        </w:tc>
        <w:tc>
          <w:tcPr>
            <w:tcW w:w="5351" w:type="dxa"/>
          </w:tcPr>
          <w:p w:rsidR="00FB2CE2" w:rsidRPr="00434FE9" w:rsidRDefault="00FB2C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C74DC" w:rsidRDefault="00FC74DC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B2CE2" w:rsidRPr="00434FE9" w:rsidRDefault="00FB2CE2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 условиями Конкурса </w:t>
      </w:r>
      <w:proofErr w:type="gramStart"/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ознакомлен</w:t>
      </w:r>
      <w:proofErr w:type="gramEnd"/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согласен. Как автор, не возражаю против размещения конкурсной работы на безвозмездной основе в сети Интернет, использования ее в тел</w:t>
      </w:r>
      <w:proofErr w:type="gramStart"/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е-</w:t>
      </w:r>
      <w:proofErr w:type="gramEnd"/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 радиопередачах и на наружных рекламных носителях на территории Московской области, а также публикаций в печатных СМИ, в том </w:t>
      </w:r>
      <w:r w:rsidR="00434FE9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ч</w:t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исле посвященных Конкурсу, в некоммерческих целях.</w:t>
      </w:r>
    </w:p>
    <w:p w:rsidR="00FB2CE2" w:rsidRPr="00434FE9" w:rsidRDefault="00FB2CE2" w:rsidP="00FC74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соответствии с Федеральным законом Российской Федерации от 27 июля 2006г. </w:t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№ 152-ФЗ</w:t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«О персональных данных» даю согласие Главному управлению региональной безопасности Московской области в течение 5 лет использовать мои вышеперечисленные персональные данные для составления списков участников Конкурса, опубликования списков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</w:t>
      </w:r>
      <w:r w:rsidR="0004049D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>в государственные</w:t>
      </w:r>
      <w:proofErr w:type="gramEnd"/>
      <w:r w:rsidR="00FC74DC" w:rsidRPr="00434FE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органы власти, для расчета статистики участия в Конкурсе, организации участия в выставках и социальных рекламных кампаниях.</w:t>
      </w:r>
    </w:p>
    <w:p w:rsidR="00FC74DC" w:rsidRDefault="00FC74DC" w:rsidP="00D03F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E6F" w:rsidRPr="00434FE9" w:rsidRDefault="00FC74DC" w:rsidP="00D03FE3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одпись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F94E6F" w:rsidRPr="00434FE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="00434FE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434FE9">
        <w:rPr>
          <w:rFonts w:ascii="Times New Roman" w:eastAsia="Times New Roman" w:hAnsi="Times New Roman" w:cs="Times New Roman"/>
          <w:color w:val="000000"/>
          <w:lang w:eastAsia="ru-RU"/>
        </w:rPr>
        <w:t>Дата подачи заявки «___» ____________2016г.</w:t>
      </w:r>
    </w:p>
    <w:p w:rsidR="006034D1" w:rsidRDefault="006034D1" w:rsidP="00D03F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4DC" w:rsidRPr="00FC74DC" w:rsidRDefault="00FC74DC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74DC">
        <w:rPr>
          <w:rFonts w:ascii="Times New Roman" w:hAnsi="Times New Roman" w:cs="Times New Roman"/>
          <w:b/>
          <w:sz w:val="20"/>
          <w:szCs w:val="20"/>
        </w:rPr>
        <w:t>ВНИМАНИЕ!</w:t>
      </w:r>
      <w:r w:rsidRPr="00FC74DC">
        <w:rPr>
          <w:rFonts w:ascii="Times New Roman" w:hAnsi="Times New Roman" w:cs="Times New Roman"/>
          <w:sz w:val="20"/>
          <w:szCs w:val="20"/>
        </w:rPr>
        <w:t xml:space="preserve"> ЗАЯВКУ ЗАПОЛН</w:t>
      </w:r>
      <w:r w:rsidR="00434FE9">
        <w:rPr>
          <w:rFonts w:ascii="Times New Roman" w:hAnsi="Times New Roman" w:cs="Times New Roman"/>
          <w:sz w:val="20"/>
          <w:szCs w:val="20"/>
        </w:rPr>
        <w:t>Я</w:t>
      </w:r>
      <w:r w:rsidRPr="00FC74DC">
        <w:rPr>
          <w:rFonts w:ascii="Times New Roman" w:hAnsi="Times New Roman" w:cs="Times New Roman"/>
          <w:sz w:val="20"/>
          <w:szCs w:val="20"/>
        </w:rPr>
        <w:t xml:space="preserve">ТЬ </w:t>
      </w:r>
      <w:r w:rsidRPr="00434FE9">
        <w:rPr>
          <w:rFonts w:ascii="Times New Roman" w:hAnsi="Times New Roman" w:cs="Times New Roman"/>
          <w:sz w:val="20"/>
          <w:szCs w:val="20"/>
          <w:u w:val="single"/>
        </w:rPr>
        <w:t>РАЗБОРЧИВО</w:t>
      </w:r>
      <w:r w:rsidRPr="00FC74DC">
        <w:rPr>
          <w:rFonts w:ascii="Times New Roman" w:hAnsi="Times New Roman" w:cs="Times New Roman"/>
          <w:sz w:val="20"/>
          <w:szCs w:val="20"/>
        </w:rPr>
        <w:t>.</w:t>
      </w:r>
    </w:p>
    <w:p w:rsidR="00FC74DC" w:rsidRDefault="00FC74DC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74DC">
        <w:rPr>
          <w:rFonts w:ascii="Times New Roman" w:hAnsi="Times New Roman" w:cs="Times New Roman"/>
          <w:sz w:val="20"/>
          <w:szCs w:val="20"/>
        </w:rPr>
        <w:t>НА КАЖДУЮ РАБОТУ ЗАПОЛНЯЕТСЯ ОТДЕЛЬНАЯ ЗАЯВКА И ЗАПИСЫВАЕТСЯ ОТДЕЛЬНЫЙ ДИСК.</w:t>
      </w:r>
    </w:p>
    <w:p w:rsidR="00434FE9" w:rsidRDefault="00434FE9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САМОЙ КОНКУРСНОЙ РАБОТЕ НЕ ДОЛЖНО СОДЕРЖАТЬСЯ СВЕДЕНИЙ ОБ АВТОРАХ.</w:t>
      </w:r>
    </w:p>
    <w:p w:rsidR="00434FE9" w:rsidRPr="00FC74DC" w:rsidRDefault="00434FE9" w:rsidP="00D03FE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КАЖДЫЙ РОЛИК ИЛИ ПЛАКАТ ДОЛЖЕН БЫТЬ ЗАПИСАН ОТДЕЛЬНЫМ ФАЙЛОМ, БЛОКИ НЕ ПРИНИМАЮТСЯ.</w:t>
      </w:r>
    </w:p>
    <w:sectPr w:rsidR="00434FE9" w:rsidRPr="00FC74DC" w:rsidSect="00034985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B2" w:rsidRDefault="00076CB2" w:rsidP="00034985">
      <w:pPr>
        <w:spacing w:after="0" w:line="240" w:lineRule="auto"/>
      </w:pPr>
      <w:r>
        <w:separator/>
      </w:r>
    </w:p>
  </w:endnote>
  <w:endnote w:type="continuationSeparator" w:id="0">
    <w:p w:rsidR="00076CB2" w:rsidRDefault="00076CB2" w:rsidP="0003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B2" w:rsidRDefault="00076CB2" w:rsidP="00034985">
      <w:pPr>
        <w:spacing w:after="0" w:line="240" w:lineRule="auto"/>
      </w:pPr>
      <w:r>
        <w:separator/>
      </w:r>
    </w:p>
  </w:footnote>
  <w:footnote w:type="continuationSeparator" w:id="0">
    <w:p w:rsidR="00076CB2" w:rsidRDefault="00076CB2" w:rsidP="0003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591157"/>
      <w:docPartObj>
        <w:docPartGallery w:val="Page Numbers (Top of Page)"/>
        <w:docPartUnique/>
      </w:docPartObj>
    </w:sdtPr>
    <w:sdtEndPr/>
    <w:sdtContent>
      <w:p w:rsidR="00034985" w:rsidRDefault="000349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D6A">
          <w:rPr>
            <w:noProof/>
          </w:rPr>
          <w:t>6</w:t>
        </w:r>
        <w:r>
          <w:fldChar w:fldCharType="end"/>
        </w:r>
      </w:p>
    </w:sdtContent>
  </w:sdt>
  <w:p w:rsidR="00034985" w:rsidRDefault="000349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5924"/>
    <w:multiLevelType w:val="multilevel"/>
    <w:tmpl w:val="F862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563EA"/>
    <w:multiLevelType w:val="hybridMultilevel"/>
    <w:tmpl w:val="435EF01E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C00DF"/>
    <w:multiLevelType w:val="hybridMultilevel"/>
    <w:tmpl w:val="1A4AE5FA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11776"/>
    <w:multiLevelType w:val="hybridMultilevel"/>
    <w:tmpl w:val="876CE140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862"/>
    <w:multiLevelType w:val="hybridMultilevel"/>
    <w:tmpl w:val="10B676F6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07EE5"/>
    <w:multiLevelType w:val="hybridMultilevel"/>
    <w:tmpl w:val="ACBC5DDE"/>
    <w:lvl w:ilvl="0" w:tplc="46BAA916">
      <w:start w:val="14"/>
      <w:numFmt w:val="decimal"/>
      <w:lvlText w:val="4.%1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1330B"/>
    <w:multiLevelType w:val="hybridMultilevel"/>
    <w:tmpl w:val="F75E9CA4"/>
    <w:lvl w:ilvl="0" w:tplc="14CC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261AD"/>
    <w:multiLevelType w:val="hybridMultilevel"/>
    <w:tmpl w:val="F488C4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C1E145D"/>
    <w:multiLevelType w:val="hybridMultilevel"/>
    <w:tmpl w:val="D1089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FC4C15"/>
    <w:multiLevelType w:val="hybridMultilevel"/>
    <w:tmpl w:val="186E7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F5677AA"/>
    <w:multiLevelType w:val="hybridMultilevel"/>
    <w:tmpl w:val="B2560696"/>
    <w:lvl w:ilvl="0" w:tplc="D57E0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D67F93"/>
    <w:multiLevelType w:val="multilevel"/>
    <w:tmpl w:val="F5A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30BB3"/>
    <w:multiLevelType w:val="hybridMultilevel"/>
    <w:tmpl w:val="3D869A32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660FE"/>
    <w:multiLevelType w:val="hybridMultilevel"/>
    <w:tmpl w:val="C2FE3BD4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A24BD"/>
    <w:multiLevelType w:val="multilevel"/>
    <w:tmpl w:val="4D7CE6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B8E6865"/>
    <w:multiLevelType w:val="hybridMultilevel"/>
    <w:tmpl w:val="9960A442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72D16"/>
    <w:multiLevelType w:val="hybridMultilevel"/>
    <w:tmpl w:val="BB66CDC4"/>
    <w:lvl w:ilvl="0" w:tplc="3434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143A1"/>
    <w:multiLevelType w:val="hybridMultilevel"/>
    <w:tmpl w:val="0EA8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2"/>
  </w:num>
  <w:num w:numId="12">
    <w:abstractNumId w:val="15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6F"/>
    <w:rsid w:val="00024F7A"/>
    <w:rsid w:val="00034985"/>
    <w:rsid w:val="00036BF5"/>
    <w:rsid w:val="0004049D"/>
    <w:rsid w:val="00076CB2"/>
    <w:rsid w:val="0008427E"/>
    <w:rsid w:val="00095BE9"/>
    <w:rsid w:val="000B0C4E"/>
    <w:rsid w:val="000C1116"/>
    <w:rsid w:val="00102FA7"/>
    <w:rsid w:val="00115483"/>
    <w:rsid w:val="001418FA"/>
    <w:rsid w:val="00176DB8"/>
    <w:rsid w:val="00190B3D"/>
    <w:rsid w:val="001A68D9"/>
    <w:rsid w:val="001D353E"/>
    <w:rsid w:val="00240B23"/>
    <w:rsid w:val="00252762"/>
    <w:rsid w:val="002552BB"/>
    <w:rsid w:val="002751A2"/>
    <w:rsid w:val="00292F93"/>
    <w:rsid w:val="002A0E3B"/>
    <w:rsid w:val="002A4483"/>
    <w:rsid w:val="002A60CB"/>
    <w:rsid w:val="002C6AF8"/>
    <w:rsid w:val="00310134"/>
    <w:rsid w:val="0032408F"/>
    <w:rsid w:val="00326183"/>
    <w:rsid w:val="00331B75"/>
    <w:rsid w:val="0034707F"/>
    <w:rsid w:val="0037682D"/>
    <w:rsid w:val="003918AE"/>
    <w:rsid w:val="00391E72"/>
    <w:rsid w:val="003A25C6"/>
    <w:rsid w:val="003F6673"/>
    <w:rsid w:val="00407CAA"/>
    <w:rsid w:val="00412B52"/>
    <w:rsid w:val="00412D42"/>
    <w:rsid w:val="00431597"/>
    <w:rsid w:val="00434FE9"/>
    <w:rsid w:val="004543B1"/>
    <w:rsid w:val="004A3B24"/>
    <w:rsid w:val="004B6D6A"/>
    <w:rsid w:val="004C17A7"/>
    <w:rsid w:val="004D1DCC"/>
    <w:rsid w:val="00513502"/>
    <w:rsid w:val="00553A01"/>
    <w:rsid w:val="005579F4"/>
    <w:rsid w:val="00563550"/>
    <w:rsid w:val="00575DC8"/>
    <w:rsid w:val="005D2D16"/>
    <w:rsid w:val="006034D1"/>
    <w:rsid w:val="00604146"/>
    <w:rsid w:val="006044BA"/>
    <w:rsid w:val="00647932"/>
    <w:rsid w:val="00694BA3"/>
    <w:rsid w:val="006A5FA8"/>
    <w:rsid w:val="006B553B"/>
    <w:rsid w:val="006C6F8E"/>
    <w:rsid w:val="006D5CE9"/>
    <w:rsid w:val="006F1499"/>
    <w:rsid w:val="006F36D4"/>
    <w:rsid w:val="00716CF1"/>
    <w:rsid w:val="00735DEE"/>
    <w:rsid w:val="0075608E"/>
    <w:rsid w:val="00770E2C"/>
    <w:rsid w:val="00801DEB"/>
    <w:rsid w:val="008034AB"/>
    <w:rsid w:val="00803628"/>
    <w:rsid w:val="008162CC"/>
    <w:rsid w:val="0082719D"/>
    <w:rsid w:val="00852DAF"/>
    <w:rsid w:val="00890001"/>
    <w:rsid w:val="00891BD3"/>
    <w:rsid w:val="008B50E9"/>
    <w:rsid w:val="008B65B6"/>
    <w:rsid w:val="008F4ED4"/>
    <w:rsid w:val="009254D0"/>
    <w:rsid w:val="009A152D"/>
    <w:rsid w:val="009A17E3"/>
    <w:rsid w:val="009A3F91"/>
    <w:rsid w:val="009A4C4F"/>
    <w:rsid w:val="009C6275"/>
    <w:rsid w:val="009D77E6"/>
    <w:rsid w:val="009E4DFD"/>
    <w:rsid w:val="009F2611"/>
    <w:rsid w:val="00A068C4"/>
    <w:rsid w:val="00A24689"/>
    <w:rsid w:val="00A446F9"/>
    <w:rsid w:val="00A61788"/>
    <w:rsid w:val="00A63F8C"/>
    <w:rsid w:val="00A74B0C"/>
    <w:rsid w:val="00A74E35"/>
    <w:rsid w:val="00AC0DF3"/>
    <w:rsid w:val="00AC1F81"/>
    <w:rsid w:val="00AF5560"/>
    <w:rsid w:val="00B37182"/>
    <w:rsid w:val="00B857BB"/>
    <w:rsid w:val="00B950D8"/>
    <w:rsid w:val="00B96102"/>
    <w:rsid w:val="00BB3932"/>
    <w:rsid w:val="00BC56EB"/>
    <w:rsid w:val="00C07037"/>
    <w:rsid w:val="00C13B96"/>
    <w:rsid w:val="00C24602"/>
    <w:rsid w:val="00C4553D"/>
    <w:rsid w:val="00C519D3"/>
    <w:rsid w:val="00C60FC8"/>
    <w:rsid w:val="00C83F0D"/>
    <w:rsid w:val="00C84F25"/>
    <w:rsid w:val="00C93443"/>
    <w:rsid w:val="00CC4251"/>
    <w:rsid w:val="00CF3212"/>
    <w:rsid w:val="00CF5A6A"/>
    <w:rsid w:val="00CF779E"/>
    <w:rsid w:val="00D032F9"/>
    <w:rsid w:val="00D03FE3"/>
    <w:rsid w:val="00D523BF"/>
    <w:rsid w:val="00D52CAB"/>
    <w:rsid w:val="00D776EF"/>
    <w:rsid w:val="00D8475E"/>
    <w:rsid w:val="00D96741"/>
    <w:rsid w:val="00DA6D26"/>
    <w:rsid w:val="00DF5FA7"/>
    <w:rsid w:val="00E00E99"/>
    <w:rsid w:val="00E1280C"/>
    <w:rsid w:val="00E177D8"/>
    <w:rsid w:val="00E33D01"/>
    <w:rsid w:val="00E61B82"/>
    <w:rsid w:val="00E62870"/>
    <w:rsid w:val="00E65A15"/>
    <w:rsid w:val="00EE448A"/>
    <w:rsid w:val="00F31387"/>
    <w:rsid w:val="00F74A36"/>
    <w:rsid w:val="00F85DB2"/>
    <w:rsid w:val="00F94E6F"/>
    <w:rsid w:val="00FB2CE2"/>
    <w:rsid w:val="00FC243E"/>
    <w:rsid w:val="00FC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E3"/>
    <w:pPr>
      <w:ind w:left="720"/>
      <w:contextualSpacing/>
    </w:pPr>
  </w:style>
  <w:style w:type="paragraph" w:customStyle="1" w:styleId="ConsPlusNormal">
    <w:name w:val="ConsPlusNormal"/>
    <w:rsid w:val="001154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50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1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0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A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A17E3"/>
    <w:rPr>
      <w:b/>
      <w:bCs/>
    </w:rPr>
  </w:style>
  <w:style w:type="paragraph" w:customStyle="1" w:styleId="1">
    <w:name w:val="Обычный1"/>
    <w:rsid w:val="00FC24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4985"/>
  </w:style>
  <w:style w:type="paragraph" w:styleId="ac">
    <w:name w:val="footer"/>
    <w:basedOn w:val="a"/>
    <w:link w:val="ad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4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E3"/>
    <w:pPr>
      <w:ind w:left="720"/>
      <w:contextualSpacing/>
    </w:pPr>
  </w:style>
  <w:style w:type="paragraph" w:customStyle="1" w:styleId="ConsPlusNormal">
    <w:name w:val="ConsPlusNormal"/>
    <w:rsid w:val="001154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50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1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0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A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A17E3"/>
    <w:rPr>
      <w:b/>
      <w:bCs/>
    </w:rPr>
  </w:style>
  <w:style w:type="paragraph" w:customStyle="1" w:styleId="1">
    <w:name w:val="Обычный1"/>
    <w:rsid w:val="00FC24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4985"/>
  </w:style>
  <w:style w:type="paragraph" w:styleId="ac">
    <w:name w:val="footer"/>
    <w:basedOn w:val="a"/>
    <w:link w:val="ad"/>
    <w:uiPriority w:val="99"/>
    <w:unhideWhenUsed/>
    <w:rsid w:val="00034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6B18-8FD4-4F92-AC99-D71BC54D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7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ГУРБ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Алексей Алексеевич</dc:creator>
  <cp:lastModifiedBy>Остапенко Алексей Алексеевич</cp:lastModifiedBy>
  <cp:revision>37</cp:revision>
  <cp:lastPrinted>2016-10-04T08:02:00Z</cp:lastPrinted>
  <dcterms:created xsi:type="dcterms:W3CDTF">2016-09-07T07:36:00Z</dcterms:created>
  <dcterms:modified xsi:type="dcterms:W3CDTF">2016-10-07T09:01:00Z</dcterms:modified>
</cp:coreProperties>
</file>