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EE5" w:rsidRPr="006806E0" w:rsidRDefault="00A83EE5" w:rsidP="00A83EE5">
      <w:pPr>
        <w:widowControl w:val="0"/>
        <w:spacing w:line="276" w:lineRule="auto"/>
        <w:ind w:left="5940" w:firstLine="284"/>
        <w:jc w:val="both"/>
        <w:rPr>
          <w:szCs w:val="24"/>
        </w:rPr>
      </w:pPr>
      <w:r w:rsidRPr="006806E0">
        <w:rPr>
          <w:szCs w:val="24"/>
        </w:rPr>
        <w:t>Приложение</w:t>
      </w:r>
    </w:p>
    <w:p w:rsidR="00A83EE5" w:rsidRPr="006806E0" w:rsidRDefault="00A83EE5" w:rsidP="00A83EE5">
      <w:pPr>
        <w:widowControl w:val="0"/>
        <w:spacing w:line="276" w:lineRule="auto"/>
        <w:ind w:left="5940" w:firstLine="284"/>
        <w:jc w:val="both"/>
        <w:rPr>
          <w:szCs w:val="24"/>
        </w:rPr>
      </w:pPr>
      <w:r w:rsidRPr="006806E0">
        <w:rPr>
          <w:szCs w:val="24"/>
        </w:rPr>
        <w:t>к решению Совета депутатов</w:t>
      </w:r>
    </w:p>
    <w:p w:rsidR="00A83EE5" w:rsidRPr="006806E0" w:rsidRDefault="00A83EE5" w:rsidP="00A83EE5">
      <w:pPr>
        <w:widowControl w:val="0"/>
        <w:spacing w:line="276" w:lineRule="auto"/>
        <w:ind w:left="5940" w:firstLine="284"/>
        <w:jc w:val="both"/>
        <w:rPr>
          <w:szCs w:val="24"/>
        </w:rPr>
      </w:pPr>
      <w:r w:rsidRPr="006806E0">
        <w:rPr>
          <w:szCs w:val="24"/>
        </w:rPr>
        <w:t>Сергиево-Посадского</w:t>
      </w:r>
    </w:p>
    <w:p w:rsidR="00A83EE5" w:rsidRPr="006806E0" w:rsidRDefault="00A83EE5" w:rsidP="00A83EE5">
      <w:pPr>
        <w:widowControl w:val="0"/>
        <w:spacing w:line="276" w:lineRule="auto"/>
        <w:ind w:left="5940" w:firstLine="284"/>
        <w:jc w:val="both"/>
        <w:rPr>
          <w:szCs w:val="24"/>
        </w:rPr>
      </w:pPr>
      <w:r w:rsidRPr="006806E0">
        <w:rPr>
          <w:szCs w:val="24"/>
        </w:rPr>
        <w:t>муниципального района</w:t>
      </w:r>
    </w:p>
    <w:p w:rsidR="00A83EE5" w:rsidRPr="006806E0" w:rsidRDefault="00A83EE5" w:rsidP="00A83EE5">
      <w:pPr>
        <w:widowControl w:val="0"/>
        <w:spacing w:line="276" w:lineRule="auto"/>
        <w:ind w:left="5940" w:firstLine="284"/>
        <w:jc w:val="both"/>
        <w:rPr>
          <w:szCs w:val="24"/>
        </w:rPr>
      </w:pPr>
      <w:r w:rsidRPr="006806E0">
        <w:rPr>
          <w:szCs w:val="24"/>
        </w:rPr>
        <w:t>от _____________ № _____</w:t>
      </w:r>
    </w:p>
    <w:p w:rsidR="00C71B7D" w:rsidRDefault="00301B7E" w:rsidP="00C71B7D">
      <w:pPr>
        <w:spacing w:before="120" w:line="22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16815" wp14:editId="01A2ABD3">
                <wp:simplePos x="0" y="0"/>
                <wp:positionH relativeFrom="page">
                  <wp:posOffset>705222</wp:posOffset>
                </wp:positionH>
                <wp:positionV relativeFrom="page">
                  <wp:posOffset>1240097</wp:posOffset>
                </wp:positionV>
                <wp:extent cx="6588125" cy="10147935"/>
                <wp:effectExtent l="0" t="0" r="22225" b="2476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1014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Default="00301B7E" w:rsidP="00C71B7D">
                            <w:pPr>
                              <w:jc w:val="center"/>
                              <w:rPr>
                                <w:spacing w:val="7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985D20">
                              <w:rPr>
                                <w:spacing w:val="7"/>
                                <w:sz w:val="28"/>
                                <w:szCs w:val="28"/>
                              </w:rPr>
                              <w:t>Главное управление архитектуры и градостроительства Московской области</w:t>
                            </w:r>
                          </w:p>
                          <w:p w:rsidR="00301B7E" w:rsidRPr="00007676" w:rsidRDefault="00301B7E" w:rsidP="00C71B7D">
                            <w:pPr>
                              <w:spacing w:before="60" w:after="60"/>
                              <w:jc w:val="center"/>
                            </w:pPr>
                            <w:r>
                              <w:rPr>
                                <w:noProof/>
                                <w:spacing w:val="7"/>
                                <w:sz w:val="20"/>
                              </w:rPr>
                              <w:drawing>
                                <wp:inline distT="0" distB="0" distL="0" distR="0" wp14:anchorId="33329533" wp14:editId="36928D3C">
                                  <wp:extent cx="1038225" cy="923925"/>
                                  <wp:effectExtent l="0" t="0" r="9525" b="9525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1B7E" w:rsidRPr="00007676" w:rsidRDefault="00301B7E" w:rsidP="00C71B7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07676">
                              <w:rPr>
                                <w:sz w:val="28"/>
                                <w:szCs w:val="28"/>
                              </w:rPr>
                              <w:t>Государственное унитарное предприятие Московской области</w:t>
                            </w:r>
                          </w:p>
                          <w:p w:rsidR="00301B7E" w:rsidRPr="00007676" w:rsidRDefault="00301B7E" w:rsidP="00C71B7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76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«Научно</w:t>
                            </w:r>
                            <w:r w:rsidRPr="00007676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0076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исследовательский и проектный институт градостроительства»</w:t>
                            </w:r>
                          </w:p>
                          <w:p w:rsidR="00301B7E" w:rsidRPr="00007676" w:rsidRDefault="00301B7E" w:rsidP="00C71B7D">
                            <w:pPr>
                              <w:spacing w:after="120"/>
                              <w:jc w:val="center"/>
                            </w:pPr>
                            <w:r w:rsidRPr="00007676">
                              <w:rPr>
                                <w:spacing w:val="7"/>
                                <w:szCs w:val="24"/>
                              </w:rPr>
                              <w:t>(ГУП МО «НИиПИ градостроительства»)</w:t>
                            </w:r>
                          </w:p>
                          <w:tbl>
                            <w:tblPr>
                              <w:tblW w:w="9923" w:type="dxa"/>
                              <w:jc w:val="center"/>
                              <w:tblCellMar>
                                <w:top w:w="57" w:type="dxa"/>
                                <w:bottom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923"/>
                            </w:tblGrid>
                            <w:tr w:rsidR="00301B7E" w:rsidRPr="00301B7E">
                              <w:trPr>
                                <w:jc w:val="center"/>
                              </w:trPr>
                              <w:tc>
                                <w:tcPr>
                                  <w:tcW w:w="9923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301B7E" w:rsidRDefault="00301B7E" w:rsidP="00301B7E">
                                  <w:pPr>
                                    <w:jc w:val="center"/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</w:rPr>
                                  </w:pPr>
                                  <w:r w:rsidRPr="008B324C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</w:rPr>
                                    <w:t>129110, Москва, ул. Гиляровского, д.47, стр.3, тел: (495) 681-88-18,  факс: (495) 681-20-56,</w:t>
                                  </w:r>
                                </w:p>
                                <w:p w:rsidR="00301B7E" w:rsidRPr="00985D20" w:rsidRDefault="00301B7E" w:rsidP="00301B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hyperlink r:id="rId9" w:history="1">
                                    <w:r w:rsidRPr="008B324C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www</w:t>
                                    </w:r>
                                    <w:r w:rsidRPr="00857A73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.</w:t>
                                    </w:r>
                                    <w:r w:rsidRPr="008B324C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niipigrad</w:t>
                                    </w:r>
                                    <w:r w:rsidRPr="00857A73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.</w:t>
                                    </w:r>
                                    <w:r w:rsidRPr="008B324C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ru</w:t>
                                    </w:r>
                                  </w:hyperlink>
                                  <w:r w:rsidRPr="00857A73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, </w:t>
                                  </w:r>
                                  <w:r w:rsidRPr="008B324C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>e</w:t>
                                  </w:r>
                                  <w:r w:rsidRPr="00857A73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>-</w:t>
                                  </w:r>
                                  <w:r w:rsidRPr="008B324C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>mail</w:t>
                                  </w:r>
                                  <w:r w:rsidRPr="00857A73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: </w:t>
                                  </w:r>
                                  <w:hyperlink r:id="rId10" w:history="1">
                                    <w:r w:rsidRPr="001B5F6F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info@niipi.ru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01B7E" w:rsidRPr="00985D20" w:rsidRDefault="00301B7E" w:rsidP="00C71B7D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301B7E" w:rsidRPr="00985D20" w:rsidRDefault="00301B7E" w:rsidP="00C71B7D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92"/>
                              <w:gridCol w:w="222"/>
                            </w:tblGrid>
                            <w:tr w:rsidR="00301B7E" w:rsidTr="00301B7E">
                              <w:tc>
                                <w:tcPr>
                                  <w:tcW w:w="5103" w:type="dxa"/>
                                </w:tcPr>
                                <w:tbl>
                                  <w:tblPr>
                                    <w:tblW w:w="9776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098"/>
                                    <w:gridCol w:w="4678"/>
                                  </w:tblGrid>
                                  <w:tr w:rsidR="00301B7E" w:rsidRPr="00CB3A86" w:rsidTr="00301B7E">
                                    <w:trPr>
                                      <w:trHeight w:val="616"/>
                                    </w:trPr>
                                    <w:tc>
                                      <w:tcPr>
                                        <w:tcW w:w="5098" w:type="dxa"/>
                                        <w:shd w:val="clear" w:color="auto" w:fill="auto"/>
                                      </w:tcPr>
                                      <w:p w:rsidR="00301B7E" w:rsidRPr="00B40FB1" w:rsidRDefault="00301B7E" w:rsidP="00301B7E">
                                        <w:pPr>
                                          <w:rPr>
                                            <w:szCs w:val="24"/>
                                          </w:rPr>
                                        </w:pPr>
                                        <w:r w:rsidRPr="00062ECA">
                                          <w:rPr>
                                            <w:szCs w:val="24"/>
                                          </w:rPr>
                                          <w:t xml:space="preserve">Заказчик: </w:t>
                                        </w:r>
                                        <w:r>
                                          <w:t>администрация Сергиево-Посадского муниципального района Московской области</w:t>
                                        </w:r>
                                      </w:p>
                                      <w:p w:rsidR="00301B7E" w:rsidRPr="00CB3A86" w:rsidRDefault="00301B7E" w:rsidP="00301B7E">
                                        <w:pPr>
                                          <w:rPr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78" w:type="dxa"/>
                                        <w:shd w:val="clear" w:color="auto" w:fill="auto"/>
                                      </w:tcPr>
                                      <w:p w:rsidR="00301B7E" w:rsidRPr="00CB3A86" w:rsidRDefault="00301B7E" w:rsidP="00301B7E">
                                        <w:pPr>
                                          <w:jc w:val="center"/>
                                          <w:rPr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Cs w:val="24"/>
                                          </w:rPr>
                                          <w:t>МК</w:t>
                                        </w:r>
                                        <w:r w:rsidRPr="00CB3A86">
                                          <w:rPr>
                                            <w:szCs w:val="24"/>
                                          </w:rPr>
                                          <w:t xml:space="preserve"> от 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03</w:t>
                                        </w:r>
                                        <w:r w:rsidRPr="00740CCF">
                                          <w:rPr>
                                            <w:szCs w:val="24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11</w:t>
                                        </w:r>
                                        <w:r w:rsidRPr="00740CCF">
                                          <w:rPr>
                                            <w:szCs w:val="24"/>
                                          </w:rPr>
                                          <w:t>.201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5</w:t>
                                        </w:r>
                                        <w:r w:rsidRPr="00740CCF">
                                          <w:rPr>
                                            <w:szCs w:val="24"/>
                                          </w:rPr>
                                          <w:t xml:space="preserve"> № 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1-а</w:t>
                                        </w:r>
                                      </w:p>
                                    </w:tc>
                                  </w:tr>
                                </w:tbl>
                                <w:p w:rsidR="00301B7E" w:rsidRPr="00CB3A86" w:rsidRDefault="00301B7E" w:rsidP="00301B7E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:rsidR="00301B7E" w:rsidRDefault="00301B7E" w:rsidP="00301B7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pStyle w:val="a8"/>
                              <w:ind w:left="1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Расчетные показатели </w:t>
                            </w:r>
                            <w:proofErr w:type="gramStart"/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обеспечения благоприятных условий жизнедеятельности населения сельских поселений</w:t>
                            </w:r>
                            <w:proofErr w:type="gramEnd"/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Березняковское, Васильевское, Лозовское, Реммаш, Селковское, Шеметовское </w:t>
                            </w:r>
                          </w:p>
                          <w:p w:rsidR="00301B7E" w:rsidRPr="00D45F99" w:rsidRDefault="00301B7E" w:rsidP="00C71B7D">
                            <w:pPr>
                              <w:pStyle w:val="a8"/>
                              <w:ind w:left="1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Сергиево-Посадского муниципального района Московской области: подготовка, обоснование, правила и область применения</w:t>
                            </w:r>
                          </w:p>
                          <w:p w:rsidR="00301B7E" w:rsidRPr="00A34FCB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Часть 1</w:t>
                            </w:r>
                          </w:p>
                          <w:p w:rsidR="00301B7E" w:rsidRPr="00D45F99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45F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Местные нормативы градостроительного проектирования сельского поселения </w:t>
                            </w:r>
                            <w:r w:rsidRPr="00D45F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Березняковское Сергиево-Посадского</w:t>
                            </w:r>
                            <w:r w:rsidRPr="00D45F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муниципального района Московской области</w:t>
                            </w: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01B7E" w:rsidRPr="00654D93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4D93">
                              <w:rPr>
                                <w:b/>
                              </w:rPr>
                              <w:t>Отдел экспериментального нормативно – правового проектирования</w:t>
                            </w: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И.о. генерального директора</w:t>
                            </w:r>
                            <w:r>
                              <w:rPr>
                                <w:b/>
                              </w:rPr>
                              <w:tab/>
                              <w:t>А.Р. Воронцов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Заместитель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генерального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директора по производству</w:t>
                            </w:r>
                            <w:r>
                              <w:rPr>
                                <w:b/>
                              </w:rPr>
                              <w:tab/>
                              <w:t>Д.В. Климов</w:t>
                            </w:r>
                          </w:p>
                          <w:p w:rsidR="00301B7E" w:rsidRPr="00F645ED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Главный архитектор института</w:t>
                            </w:r>
                            <w:r>
                              <w:rPr>
                                <w:b/>
                              </w:rPr>
                              <w:tab/>
                              <w:t>О.В. Малинова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Главный инженер института</w:t>
                            </w:r>
                            <w:r>
                              <w:rPr>
                                <w:b/>
                              </w:rPr>
                              <w:tab/>
                              <w:t>Н.А. Рябиков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Заместитель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генерального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директора по </w:t>
                            </w:r>
                            <w:r>
                              <w:rPr>
                                <w:rStyle w:val="a9"/>
                              </w:rPr>
                              <w:t>научной работе</w:t>
                            </w:r>
                            <w:r>
                              <w:rPr>
                                <w:b/>
                              </w:rPr>
                              <w:tab/>
                              <w:t>А.А. Эпштейн</w:t>
                            </w:r>
                          </w:p>
                          <w:p w:rsidR="00301B7E" w:rsidRDefault="00301B7E" w:rsidP="00C71B7D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Pr="00AC73BC" w:rsidRDefault="00301B7E" w:rsidP="00C71B7D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2015</w:t>
                            </w:r>
                            <w:bookmarkEnd w:id="0"/>
                          </w:p>
                        </w:txbxContent>
                      </wps:txbx>
                      <wps:bodyPr rot="0" vert="horz" wrap="square" lIns="126000" tIns="180000" rIns="126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55.55pt;margin-top:97.65pt;width:518.75pt;height:799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" strokeweight="1.5pt">
                <v:textbox inset="3.5mm,5mm,3.5mm,5mm">
                  <w:txbxContent>
                    <w:p w:rsidR="00301B7E" w:rsidRDefault="00301B7E" w:rsidP="00C71B7D">
                      <w:pPr>
                        <w:jc w:val="center"/>
                        <w:rPr>
                          <w:spacing w:val="7"/>
                          <w:sz w:val="28"/>
                          <w:szCs w:val="28"/>
                        </w:rPr>
                      </w:pPr>
                      <w:bookmarkStart w:id="1" w:name="_GoBack"/>
                      <w:r w:rsidRPr="00985D20">
                        <w:rPr>
                          <w:spacing w:val="7"/>
                          <w:sz w:val="28"/>
                          <w:szCs w:val="28"/>
                        </w:rPr>
                        <w:t>Главное управление архитектуры и градостроительства Московской области</w:t>
                      </w:r>
                    </w:p>
                    <w:p w:rsidR="00301B7E" w:rsidRPr="00007676" w:rsidRDefault="00301B7E" w:rsidP="00C71B7D">
                      <w:pPr>
                        <w:spacing w:before="60" w:after="60"/>
                        <w:jc w:val="center"/>
                      </w:pPr>
                      <w:r>
                        <w:rPr>
                          <w:noProof/>
                          <w:spacing w:val="7"/>
                          <w:sz w:val="20"/>
                        </w:rPr>
                        <w:drawing>
                          <wp:inline distT="0" distB="0" distL="0" distR="0" wp14:anchorId="33329533" wp14:editId="36928D3C">
                            <wp:extent cx="1038225" cy="923925"/>
                            <wp:effectExtent l="0" t="0" r="9525" b="9525"/>
                            <wp:docPr id="9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1B7E" w:rsidRPr="00007676" w:rsidRDefault="00301B7E" w:rsidP="00C71B7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07676">
                        <w:rPr>
                          <w:sz w:val="28"/>
                          <w:szCs w:val="28"/>
                        </w:rPr>
                        <w:t>Государственное унитарное предприятие Московской области</w:t>
                      </w:r>
                    </w:p>
                    <w:p w:rsidR="00301B7E" w:rsidRPr="00007676" w:rsidRDefault="00301B7E" w:rsidP="00C71B7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07676">
                        <w:rPr>
                          <w:b/>
                          <w:bCs/>
                          <w:sz w:val="28"/>
                          <w:szCs w:val="28"/>
                        </w:rPr>
                        <w:t>«Научно</w:t>
                      </w:r>
                      <w:r w:rsidRPr="00007676">
                        <w:rPr>
                          <w:sz w:val="28"/>
                          <w:szCs w:val="28"/>
                        </w:rPr>
                        <w:t>-</w:t>
                      </w:r>
                      <w:r w:rsidRPr="00007676">
                        <w:rPr>
                          <w:b/>
                          <w:bCs/>
                          <w:sz w:val="28"/>
                          <w:szCs w:val="28"/>
                        </w:rPr>
                        <w:t>исследовательский и проектный институт градостроительства»</w:t>
                      </w:r>
                    </w:p>
                    <w:p w:rsidR="00301B7E" w:rsidRPr="00007676" w:rsidRDefault="00301B7E" w:rsidP="00C71B7D">
                      <w:pPr>
                        <w:spacing w:after="120"/>
                        <w:jc w:val="center"/>
                      </w:pPr>
                      <w:r w:rsidRPr="00007676">
                        <w:rPr>
                          <w:spacing w:val="7"/>
                          <w:szCs w:val="24"/>
                        </w:rPr>
                        <w:t>(ГУП МО «НИиПИ градостроительства»)</w:t>
                      </w:r>
                    </w:p>
                    <w:tbl>
                      <w:tblPr>
                        <w:tblW w:w="9923" w:type="dxa"/>
                        <w:jc w:val="center"/>
                        <w:tblCellMar>
                          <w:top w:w="57" w:type="dxa"/>
                          <w:bottom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923"/>
                      </w:tblGrid>
                      <w:tr w:rsidR="00301B7E" w:rsidRPr="00301B7E">
                        <w:trPr>
                          <w:jc w:val="center"/>
                        </w:trPr>
                        <w:tc>
                          <w:tcPr>
                            <w:tcW w:w="9923" w:type="dxa"/>
                            <w:tcBorders>
                              <w:top w:val="single" w:sz="18" w:space="0" w:color="auto"/>
                            </w:tcBorders>
                          </w:tcPr>
                          <w:p w:rsidR="00301B7E" w:rsidRDefault="00301B7E" w:rsidP="00301B7E">
                            <w:pPr>
                              <w:jc w:val="center"/>
                              <w:rPr>
                                <w:b/>
                                <w:spacing w:val="5"/>
                                <w:sz w:val="18"/>
                                <w:szCs w:val="18"/>
                              </w:rPr>
                            </w:pPr>
                            <w:r w:rsidRPr="008B324C">
                              <w:rPr>
                                <w:b/>
                                <w:spacing w:val="5"/>
                                <w:sz w:val="18"/>
                                <w:szCs w:val="18"/>
                              </w:rPr>
                              <w:t>129110, Москва, ул. Гиляровского, д.47, стр.3, тел: (495) 681-88-18,  факс: (495) 681-20-56,</w:t>
                            </w:r>
                          </w:p>
                          <w:p w:rsidR="00301B7E" w:rsidRPr="00985D20" w:rsidRDefault="00301B7E" w:rsidP="00301B7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11" w:history="1">
                              <w:r w:rsidRPr="008B324C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www</w:t>
                              </w:r>
                              <w:r w:rsidRPr="00857A73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.</w:t>
                              </w:r>
                              <w:r w:rsidRPr="008B324C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niipigrad</w:t>
                              </w:r>
                              <w:r w:rsidRPr="00857A73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.</w:t>
                              </w:r>
                              <w:r w:rsidRPr="008B324C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ru</w:t>
                              </w:r>
                            </w:hyperlink>
                            <w:r w:rsidRPr="00857A73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8B324C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857A73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8B324C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857A73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hyperlink r:id="rId12" w:history="1">
                              <w:r w:rsidRPr="001B5F6F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info@niipi.ru</w:t>
                              </w:r>
                            </w:hyperlink>
                          </w:p>
                        </w:tc>
                      </w:tr>
                    </w:tbl>
                    <w:p w:rsidR="00301B7E" w:rsidRPr="00985D20" w:rsidRDefault="00301B7E" w:rsidP="00C71B7D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p w:rsidR="00301B7E" w:rsidRPr="00985D20" w:rsidRDefault="00301B7E" w:rsidP="00C71B7D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9992"/>
                        <w:gridCol w:w="222"/>
                      </w:tblGrid>
                      <w:tr w:rsidR="00301B7E" w:rsidTr="00301B7E">
                        <w:tc>
                          <w:tcPr>
                            <w:tcW w:w="5103" w:type="dxa"/>
                          </w:tcPr>
                          <w:tbl>
                            <w:tblPr>
                              <w:tblW w:w="97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098"/>
                              <w:gridCol w:w="4678"/>
                            </w:tblGrid>
                            <w:tr w:rsidR="00301B7E" w:rsidRPr="00CB3A86" w:rsidTr="00301B7E">
                              <w:trPr>
                                <w:trHeight w:val="616"/>
                              </w:trPr>
                              <w:tc>
                                <w:tcPr>
                                  <w:tcW w:w="5098" w:type="dxa"/>
                                  <w:shd w:val="clear" w:color="auto" w:fill="auto"/>
                                </w:tcPr>
                                <w:p w:rsidR="00301B7E" w:rsidRPr="00B40FB1" w:rsidRDefault="00301B7E" w:rsidP="00301B7E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062ECA">
                                    <w:rPr>
                                      <w:szCs w:val="24"/>
                                    </w:rPr>
                                    <w:t xml:space="preserve">Заказчик: </w:t>
                                  </w:r>
                                  <w:r>
                                    <w:t>администрация Сергиево-Посадского муниципального района Московской области</w:t>
                                  </w:r>
                                </w:p>
                                <w:p w:rsidR="00301B7E" w:rsidRPr="00CB3A86" w:rsidRDefault="00301B7E" w:rsidP="00301B7E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shd w:val="clear" w:color="auto" w:fill="auto"/>
                                </w:tcPr>
                                <w:p w:rsidR="00301B7E" w:rsidRPr="00CB3A86" w:rsidRDefault="00301B7E" w:rsidP="00301B7E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МК</w:t>
                                  </w:r>
                                  <w:r w:rsidRPr="00CB3A86">
                                    <w:rPr>
                                      <w:szCs w:val="24"/>
                                    </w:rPr>
                                    <w:t xml:space="preserve"> от </w:t>
                                  </w:r>
                                  <w:r>
                                    <w:rPr>
                                      <w:szCs w:val="24"/>
                                    </w:rPr>
                                    <w:t>03</w:t>
                                  </w:r>
                                  <w:r w:rsidRPr="00740CCF">
                                    <w:rPr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Cs w:val="24"/>
                                    </w:rPr>
                                    <w:t>11</w:t>
                                  </w:r>
                                  <w:r w:rsidRPr="00740CCF">
                                    <w:rPr>
                                      <w:szCs w:val="24"/>
                                    </w:rPr>
                                    <w:t>.201</w:t>
                                  </w:r>
                                  <w:r>
                                    <w:rPr>
                                      <w:szCs w:val="24"/>
                                    </w:rPr>
                                    <w:t>5</w:t>
                                  </w:r>
                                  <w:r w:rsidRPr="00740CCF">
                                    <w:rPr>
                                      <w:szCs w:val="24"/>
                                    </w:rPr>
                                    <w:t xml:space="preserve"> № </w:t>
                                  </w:r>
                                  <w:r>
                                    <w:rPr>
                                      <w:szCs w:val="24"/>
                                    </w:rPr>
                                    <w:t>1-а</w:t>
                                  </w:r>
                                </w:p>
                              </w:tc>
                            </w:tr>
                          </w:tbl>
                          <w:p w:rsidR="00301B7E" w:rsidRPr="00CB3A86" w:rsidRDefault="00301B7E" w:rsidP="00301B7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</w:tcPr>
                          <w:p w:rsidR="00301B7E" w:rsidRDefault="00301B7E" w:rsidP="00301B7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pStyle w:val="a8"/>
                        <w:ind w:left="13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Расчетные показатели </w:t>
                      </w:r>
                      <w:proofErr w:type="gramStart"/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обеспечения благоприятных условий жизнедеятельности населения сельских поселений</w:t>
                      </w:r>
                      <w:proofErr w:type="gramEnd"/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Березняковское, Васильевское, Лозовское, Реммаш, Селковское, Шеметовское </w:t>
                      </w:r>
                    </w:p>
                    <w:p w:rsidR="00301B7E" w:rsidRPr="00D45F99" w:rsidRDefault="00301B7E" w:rsidP="00C71B7D">
                      <w:pPr>
                        <w:pStyle w:val="a8"/>
                        <w:ind w:left="13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Сергиево-Посадского муниципального района Московской области: подготовка, обоснование, правила и область применения</w:t>
                      </w:r>
                    </w:p>
                    <w:p w:rsidR="00301B7E" w:rsidRPr="00A34FCB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Часть 1</w:t>
                      </w:r>
                    </w:p>
                    <w:p w:rsidR="00301B7E" w:rsidRPr="00D45F99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45F99">
                        <w:rPr>
                          <w:b/>
                          <w:sz w:val="28"/>
                          <w:szCs w:val="28"/>
                        </w:rPr>
                        <w:t xml:space="preserve">Местные нормативы градостроительного проектирования сельского поселения </w:t>
                      </w:r>
                      <w:r w:rsidRPr="00D45F99">
                        <w:rPr>
                          <w:b/>
                          <w:bCs/>
                          <w:sz w:val="28"/>
                          <w:szCs w:val="28"/>
                        </w:rPr>
                        <w:t>Березняковское Сергиево-Посадского</w:t>
                      </w:r>
                      <w:r w:rsidRPr="00D45F99">
                        <w:rPr>
                          <w:b/>
                          <w:sz w:val="28"/>
                          <w:szCs w:val="28"/>
                        </w:rPr>
                        <w:t xml:space="preserve"> муниципального района Московской области</w:t>
                      </w: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01B7E" w:rsidRPr="00654D93" w:rsidRDefault="00301B7E" w:rsidP="00C71B7D">
                      <w:pPr>
                        <w:jc w:val="center"/>
                        <w:rPr>
                          <w:b/>
                        </w:rPr>
                      </w:pPr>
                      <w:r w:rsidRPr="00654D93">
                        <w:rPr>
                          <w:b/>
                        </w:rPr>
                        <w:t>Отдел экспериментального нормативно – правового проектирования</w:t>
                      </w: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И.о. генерального директора</w:t>
                      </w:r>
                      <w:r>
                        <w:rPr>
                          <w:b/>
                        </w:rPr>
                        <w:tab/>
                        <w:t>А.Р. Воронцов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Заместитель </w:t>
                      </w:r>
                      <w:proofErr w:type="gramStart"/>
                      <w:r>
                        <w:rPr>
                          <w:b/>
                        </w:rPr>
                        <w:t>генерального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директора по производству</w:t>
                      </w:r>
                      <w:r>
                        <w:rPr>
                          <w:b/>
                        </w:rPr>
                        <w:tab/>
                        <w:t>Д.В. Климов</w:t>
                      </w:r>
                    </w:p>
                    <w:p w:rsidR="00301B7E" w:rsidRPr="00F645ED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Главный архитектор института</w:t>
                      </w:r>
                      <w:r>
                        <w:rPr>
                          <w:b/>
                        </w:rPr>
                        <w:tab/>
                        <w:t>О.В. Малинова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Главный инженер института</w:t>
                      </w:r>
                      <w:r>
                        <w:rPr>
                          <w:b/>
                        </w:rPr>
                        <w:tab/>
                        <w:t>Н.А. Рябиков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Заместитель </w:t>
                      </w:r>
                      <w:proofErr w:type="gramStart"/>
                      <w:r>
                        <w:rPr>
                          <w:b/>
                        </w:rPr>
                        <w:t>генерального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директора по </w:t>
                      </w:r>
                      <w:r>
                        <w:rPr>
                          <w:rStyle w:val="a9"/>
                        </w:rPr>
                        <w:t>научной работе</w:t>
                      </w:r>
                      <w:r>
                        <w:rPr>
                          <w:b/>
                        </w:rPr>
                        <w:tab/>
                        <w:t>А.А. Эпштейн</w:t>
                      </w:r>
                    </w:p>
                    <w:p w:rsidR="00301B7E" w:rsidRDefault="00301B7E" w:rsidP="00C71B7D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  <w:p w:rsidR="00301B7E" w:rsidRPr="00AC73BC" w:rsidRDefault="00301B7E" w:rsidP="00C71B7D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2015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71B7D" w:rsidRDefault="00C71B7D" w:rsidP="00C71B7D">
      <w:pPr>
        <w:spacing w:before="120" w:line="2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6949440</wp:posOffset>
                </wp:positionV>
                <wp:extent cx="179705" cy="899795"/>
                <wp:effectExtent l="17145" t="14605" r="1270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116D42" w:rsidRDefault="00301B7E" w:rsidP="00C71B7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16D42">
                              <w:rPr>
                                <w:sz w:val="20"/>
                              </w:rPr>
                              <w:t>Взамен арх</w:t>
                            </w:r>
                            <w:proofErr w:type="gramStart"/>
                            <w:r w:rsidRPr="00116D42">
                              <w:rPr>
                                <w:sz w:val="20"/>
                              </w:rPr>
                              <w:t>..№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margin-left:-37.6pt;margin-top:547.2pt;width:14.15pt;height:70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" strokeweight="1.5pt">
                <v:textbox style="layout-flow:vertical;mso-layout-flow-alt:bottom-to-top" inset="0,0,0,0">
                  <w:txbxContent>
                    <w:p w:rsidR="00C71B7D" w:rsidRPr="00116D42" w:rsidRDefault="00C71B7D" w:rsidP="00C71B7D">
                      <w:pPr>
                        <w:jc w:val="center"/>
                        <w:rPr>
                          <w:sz w:val="20"/>
                        </w:rPr>
                      </w:pPr>
                      <w:r w:rsidRPr="00116D42">
                        <w:rPr>
                          <w:sz w:val="20"/>
                        </w:rPr>
                        <w:t>Взамен арх..№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6949440</wp:posOffset>
                </wp:positionV>
                <wp:extent cx="252095" cy="899795"/>
                <wp:effectExtent l="15240" t="14605" r="18415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075A4D" w:rsidRDefault="00301B7E" w:rsidP="00C71B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-24.25pt;margin-top:547.2pt;width:19.85pt;height:70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" strokeweight="1.5pt">
                <v:textbox style="layout-flow:vertical;mso-layout-flow-alt:bottom-to-top" inset="1mm,0,0,0">
                  <w:txbxContent>
                    <w:p w:rsidR="00C71B7D" w:rsidRPr="00075A4D" w:rsidRDefault="00C71B7D" w:rsidP="00C71B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-479425</wp:posOffset>
                </wp:positionH>
                <wp:positionV relativeFrom="paragraph">
                  <wp:posOffset>9108440</wp:posOffset>
                </wp:positionV>
                <wp:extent cx="179705" cy="899795"/>
                <wp:effectExtent l="15240" t="11430" r="14605" b="1270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116D42" w:rsidRDefault="00301B7E" w:rsidP="00C71B7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16D42">
                              <w:rPr>
                                <w:sz w:val="20"/>
                              </w:rPr>
                              <w:t>Архив. №.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-37.75pt;margin-top:717.2pt;width:14.15pt;height:70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" strokeweight="1.5pt">
                <v:textbox style="layout-flow:vertical;mso-layout-flow-alt:bottom-to-top" inset="0,0,0,0">
                  <w:txbxContent>
                    <w:p w:rsidR="00C71B7D" w:rsidRPr="00116D42" w:rsidRDefault="00C71B7D" w:rsidP="00C71B7D">
                      <w:pPr>
                        <w:jc w:val="center"/>
                        <w:rPr>
                          <w:sz w:val="20"/>
                        </w:rPr>
                      </w:pPr>
                      <w:r w:rsidRPr="00116D42">
                        <w:rPr>
                          <w:sz w:val="20"/>
                        </w:rPr>
                        <w:t>Архив. №.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9108440</wp:posOffset>
                </wp:positionV>
                <wp:extent cx="252095" cy="899795"/>
                <wp:effectExtent l="15240" t="11430" r="18415" b="127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075A4D" w:rsidRDefault="00301B7E" w:rsidP="00C71B7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0" type="#_x0000_t202" style="position:absolute;margin-left:-24.25pt;margin-top:717.2pt;width:19.85pt;height:70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" strokeweight="1.5pt">
                <v:textbox style="layout-flow:vertical;mso-layout-flow-alt:bottom-to-top" inset="1mm,0,0,0">
                  <w:txbxContent>
                    <w:p w:rsidR="00C71B7D" w:rsidRPr="00075A4D" w:rsidRDefault="00C71B7D" w:rsidP="00C71B7D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-479425</wp:posOffset>
                </wp:positionH>
                <wp:positionV relativeFrom="paragraph">
                  <wp:posOffset>7847330</wp:posOffset>
                </wp:positionV>
                <wp:extent cx="179705" cy="1259840"/>
                <wp:effectExtent l="15240" t="17145" r="14605" b="184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116D42" w:rsidRDefault="00301B7E" w:rsidP="00C71B7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16D42">
                              <w:rPr>
                                <w:sz w:val="20"/>
                              </w:rPr>
                              <w:t>ФИО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 w:rsidRPr="00116D42">
                              <w:rPr>
                                <w:sz w:val="20"/>
                              </w:rPr>
                              <w:t xml:space="preserve"> подпись и дата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margin-left:-37.75pt;margin-top:617.9pt;width:14.15pt;height:99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" strokeweight="1.5pt">
                <v:textbox style="layout-flow:vertical;mso-layout-flow-alt:bottom-to-top" inset="0,0,0,0">
                  <w:txbxContent>
                    <w:p w:rsidR="00C71B7D" w:rsidRPr="00116D42" w:rsidRDefault="00C71B7D" w:rsidP="00C71B7D">
                      <w:pPr>
                        <w:jc w:val="center"/>
                        <w:rPr>
                          <w:sz w:val="20"/>
                        </w:rPr>
                      </w:pPr>
                      <w:r w:rsidRPr="00116D42">
                        <w:rPr>
                          <w:sz w:val="20"/>
                        </w:rPr>
                        <w:t>ФИО</w:t>
                      </w:r>
                      <w:r>
                        <w:rPr>
                          <w:sz w:val="20"/>
                        </w:rPr>
                        <w:t>,</w:t>
                      </w:r>
                      <w:r w:rsidRPr="00116D42">
                        <w:rPr>
                          <w:sz w:val="20"/>
                        </w:rPr>
                        <w:t xml:space="preserve"> подпись и дата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7846695</wp:posOffset>
                </wp:positionV>
                <wp:extent cx="252095" cy="1259840"/>
                <wp:effectExtent l="15240" t="16510" r="18415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075A4D" w:rsidRDefault="00301B7E" w:rsidP="00C71B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2" type="#_x0000_t202" style="position:absolute;margin-left:-24.25pt;margin-top:617.85pt;width:19.85pt;height:99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" strokeweight="1.5pt">
                <v:textbox style="layout-flow:vertical;mso-layout-flow-alt:bottom-to-top" inset="1mm,0,0,0">
                  <w:txbxContent>
                    <w:p w:rsidR="00C71B7D" w:rsidRPr="00075A4D" w:rsidRDefault="00C71B7D" w:rsidP="00C71B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1DB1" w:rsidRDefault="00951DB1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Pr="00357CE3" w:rsidRDefault="00C71B7D" w:rsidP="00C71B7D">
      <w:pPr>
        <w:pStyle w:val="0"/>
      </w:pPr>
      <w:bookmarkStart w:id="2" w:name="_Toc199936634"/>
      <w:bookmarkStart w:id="3" w:name="_Toc180594083"/>
      <w:r w:rsidRPr="00357CE3">
        <w:t>список исполнителей</w:t>
      </w:r>
      <w:bookmarkEnd w:id="2"/>
    </w:p>
    <w:p w:rsidR="00C71B7D" w:rsidRPr="00357CE3" w:rsidRDefault="00C71B7D" w:rsidP="00C71B7D">
      <w:pPr>
        <w:pStyle w:val="ConsPlusTitle"/>
        <w:widowControl/>
        <w:tabs>
          <w:tab w:val="left" w:pos="8820"/>
          <w:tab w:val="center" w:pos="9354"/>
        </w:tabs>
        <w:ind w:right="-21"/>
        <w:outlineLvl w:val="0"/>
        <w:rPr>
          <w:rFonts w:ascii="Times New Roman" w:hAnsi="Times New Roman" w:cs="Times New Roman"/>
          <w:b w:val="0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2175"/>
        <w:gridCol w:w="2337"/>
      </w:tblGrid>
      <w:tr w:rsidR="00C71B7D" w:rsidRPr="00357CE3" w:rsidTr="00301B7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B7D" w:rsidRPr="00357CE3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Начальник</w:t>
            </w:r>
            <w:r w:rsidRPr="00357CE3">
              <w:rPr>
                <w:rFonts w:ascii="Times New Roman" w:hAnsi="Times New Roman" w:cs="Times New Roman"/>
                <w:b w:val="0"/>
                <w:sz w:val="24"/>
                <w:szCs w:val="20"/>
              </w:rPr>
              <w:t xml:space="preserve"> отдела </w:t>
            </w: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экономики градостроительства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B7D" w:rsidRPr="00357CE3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 w:firstLine="284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B7D" w:rsidRPr="00357CE3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left="192"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Н.С. Жукова</w:t>
            </w:r>
          </w:p>
        </w:tc>
      </w:tr>
      <w:tr w:rsidR="00C71B7D" w:rsidRPr="00357CE3" w:rsidTr="00301B7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B7D" w:rsidRPr="00357CE3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357CE3">
              <w:rPr>
                <w:rFonts w:ascii="Times New Roman" w:hAnsi="Times New Roman" w:cs="Times New Roman"/>
                <w:b w:val="0"/>
                <w:sz w:val="24"/>
                <w:szCs w:val="20"/>
              </w:rPr>
              <w:t>Главный специалист отдела экспериментального нормативно – правового проектирования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B7D" w:rsidRPr="00357CE3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 w:firstLine="284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B7D" w:rsidRPr="00357CE3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left="192"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357CE3">
              <w:rPr>
                <w:rFonts w:ascii="Times New Roman" w:hAnsi="Times New Roman" w:cs="Times New Roman"/>
                <w:b w:val="0"/>
                <w:sz w:val="24"/>
                <w:szCs w:val="20"/>
              </w:rPr>
              <w:t>В.В. Алексеев</w:t>
            </w:r>
          </w:p>
        </w:tc>
      </w:tr>
    </w:tbl>
    <w:p w:rsidR="00C71B7D" w:rsidRPr="00357CE3" w:rsidRDefault="00C71B7D" w:rsidP="00C71B7D">
      <w:pPr>
        <w:pStyle w:val="ConsPlusTitle"/>
        <w:widowControl/>
        <w:tabs>
          <w:tab w:val="left" w:pos="8820"/>
          <w:tab w:val="center" w:pos="9354"/>
        </w:tabs>
        <w:ind w:right="-21"/>
        <w:outlineLvl w:val="0"/>
        <w:rPr>
          <w:rFonts w:ascii="Times New Roman" w:hAnsi="Times New Roman" w:cs="Times New Roman"/>
          <w:b w:val="0"/>
          <w:sz w:val="24"/>
          <w:szCs w:val="2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5"/>
        <w:gridCol w:w="525"/>
      </w:tblGrid>
      <w:tr w:rsidR="00C71B7D" w:rsidRPr="00357CE3" w:rsidTr="00301B7E">
        <w:trPr>
          <w:trHeight w:val="217"/>
        </w:trPr>
        <w:tc>
          <w:tcPr>
            <w:tcW w:w="8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1B7D" w:rsidRPr="00357CE3" w:rsidRDefault="00C71B7D" w:rsidP="00301B7E">
            <w:pPr>
              <w:autoSpaceDE/>
              <w:adjustRightInd/>
            </w:pPr>
            <w:r w:rsidRPr="00357CE3">
              <w:rPr>
                <w:b/>
              </w:rPr>
              <w:br w:type="page"/>
            </w:r>
            <w:r w:rsidRPr="00357CE3"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C71B7D" w:rsidRPr="00357CE3" w:rsidRDefault="00C71B7D" w:rsidP="00301B7E">
            <w:pPr>
              <w:tabs>
                <w:tab w:val="left" w:pos="720"/>
                <w:tab w:val="left" w:pos="8820"/>
              </w:tabs>
              <w:spacing w:line="360" w:lineRule="auto"/>
              <w:jc w:val="right"/>
              <w:rPr>
                <w:sz w:val="16"/>
                <w:szCs w:val="16"/>
              </w:rPr>
            </w:pPr>
          </w:p>
        </w:tc>
      </w:tr>
    </w:tbl>
    <w:p w:rsidR="00C71B7D" w:rsidRPr="00357CE3" w:rsidRDefault="00C71B7D" w:rsidP="00C71B7D">
      <w:pPr>
        <w:autoSpaceDE/>
        <w:autoSpaceDN/>
        <w:adjustRightInd/>
        <w:rPr>
          <w:iCs/>
        </w:rPr>
        <w:sectPr w:rsidR="00C71B7D" w:rsidRPr="00357CE3" w:rsidSect="00A83EE5">
          <w:footerReference w:type="default" r:id="rId13"/>
          <w:pgSz w:w="11906" w:h="16838"/>
          <w:pgMar w:top="284" w:right="851" w:bottom="851" w:left="1701" w:header="709" w:footer="709" w:gutter="0"/>
          <w:pgNumType w:start="2"/>
          <w:cols w:space="720"/>
        </w:sectPr>
      </w:pPr>
    </w:p>
    <w:p w:rsidR="00C71B7D" w:rsidRPr="00357CE3" w:rsidRDefault="00C71B7D" w:rsidP="00C71B7D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57CE3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ПРОЕКТ</w:t>
      </w:r>
    </w:p>
    <w:p w:rsidR="00C71B7D" w:rsidRPr="00357CE3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357CE3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57CE3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C71B7D" w:rsidRPr="00357CE3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57CE3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</w:p>
    <w:p w:rsidR="00C71B7D" w:rsidRPr="00357CE3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57CE3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C71B7D" w:rsidRPr="00357CE3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357CE3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357CE3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CE3">
        <w:rPr>
          <w:rFonts w:ascii="Times New Roman" w:hAnsi="Times New Roman" w:cs="Times New Roman"/>
          <w:sz w:val="24"/>
          <w:szCs w:val="24"/>
        </w:rPr>
        <w:t>РЕШЕНИЕ</w:t>
      </w:r>
    </w:p>
    <w:p w:rsidR="00C71B7D" w:rsidRPr="00357CE3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</w:rPr>
      </w:pPr>
    </w:p>
    <w:p w:rsidR="00C71B7D" w:rsidRPr="00357CE3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357CE3">
        <w:rPr>
          <w:rFonts w:ascii="Times New Roman" w:hAnsi="Times New Roman" w:cs="Times New Roman"/>
          <w:sz w:val="24"/>
          <w:szCs w:val="24"/>
        </w:rPr>
        <w:t xml:space="preserve">от </w:t>
      </w:r>
      <w:r w:rsidRPr="00357CE3">
        <w:rPr>
          <w:rFonts w:ascii="Times New Roman" w:hAnsi="Times New Roman" w:cs="Times New Roman"/>
          <w:b w:val="0"/>
          <w:sz w:val="24"/>
          <w:szCs w:val="24"/>
        </w:rPr>
        <w:t>_________</w:t>
      </w:r>
      <w:r w:rsidRPr="00357CE3">
        <w:rPr>
          <w:rFonts w:ascii="Times New Roman" w:hAnsi="Times New Roman" w:cs="Times New Roman"/>
          <w:sz w:val="24"/>
          <w:szCs w:val="24"/>
        </w:rPr>
        <w:t xml:space="preserve"> № </w:t>
      </w:r>
      <w:r w:rsidRPr="00357CE3">
        <w:rPr>
          <w:rFonts w:ascii="Times New Roman" w:hAnsi="Times New Roman" w:cs="Times New Roman"/>
          <w:b w:val="0"/>
          <w:sz w:val="24"/>
          <w:szCs w:val="24"/>
        </w:rPr>
        <w:t>_________</w:t>
      </w:r>
    </w:p>
    <w:p w:rsidR="00C71B7D" w:rsidRPr="00357CE3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B7D" w:rsidRPr="00357CE3" w:rsidRDefault="00C71B7D" w:rsidP="00C71B7D">
      <w:pPr>
        <w:spacing w:line="360" w:lineRule="auto"/>
        <w:ind w:right="-32"/>
        <w:jc w:val="center"/>
        <w:outlineLvl w:val="1"/>
        <w:rPr>
          <w:b/>
          <w:szCs w:val="24"/>
        </w:rPr>
      </w:pPr>
      <w:r w:rsidRPr="00357CE3">
        <w:rPr>
          <w:b/>
          <w:szCs w:val="24"/>
        </w:rPr>
        <w:t xml:space="preserve">Об утверждении Положения </w:t>
      </w:r>
      <w:r w:rsidRPr="00357CE3">
        <w:rPr>
          <w:b/>
          <w:snapToGrid w:val="0"/>
          <w:szCs w:val="24"/>
        </w:rPr>
        <w:t xml:space="preserve">о порядке подготовки, утверждения </w:t>
      </w:r>
      <w:r w:rsidRPr="00357CE3">
        <w:rPr>
          <w:b/>
          <w:szCs w:val="24"/>
        </w:rPr>
        <w:t xml:space="preserve">местных нормативов градостроительного проектирования сельского поселения Березняковское Сергиево-Посадского муниципального района </w:t>
      </w:r>
    </w:p>
    <w:p w:rsidR="00C71B7D" w:rsidRPr="00357CE3" w:rsidRDefault="00C71B7D" w:rsidP="00C71B7D">
      <w:pPr>
        <w:spacing w:line="360" w:lineRule="auto"/>
        <w:ind w:right="-32"/>
        <w:jc w:val="center"/>
        <w:outlineLvl w:val="1"/>
        <w:rPr>
          <w:b/>
          <w:szCs w:val="24"/>
        </w:rPr>
      </w:pPr>
      <w:r w:rsidRPr="00357CE3">
        <w:rPr>
          <w:b/>
          <w:szCs w:val="24"/>
        </w:rPr>
        <w:t>Московской области  и внесения в них изменений</w:t>
      </w:r>
    </w:p>
    <w:p w:rsidR="00C71B7D" w:rsidRPr="00357CE3" w:rsidRDefault="00C71B7D" w:rsidP="00C71B7D">
      <w:pPr>
        <w:spacing w:line="360" w:lineRule="auto"/>
        <w:ind w:firstLine="540"/>
        <w:jc w:val="center"/>
        <w:outlineLvl w:val="1"/>
        <w:rPr>
          <w:b/>
          <w:szCs w:val="24"/>
        </w:rPr>
      </w:pPr>
    </w:p>
    <w:p w:rsidR="00C71B7D" w:rsidRPr="00357CE3" w:rsidRDefault="00C71B7D" w:rsidP="00C71B7D">
      <w:pPr>
        <w:tabs>
          <w:tab w:val="left" w:pos="720"/>
        </w:tabs>
        <w:spacing w:line="360" w:lineRule="auto"/>
        <w:ind w:firstLine="709"/>
        <w:rPr>
          <w:szCs w:val="24"/>
        </w:rPr>
      </w:pPr>
      <w:proofErr w:type="gramStart"/>
      <w:r w:rsidRPr="00357CE3">
        <w:rPr>
          <w:szCs w:val="24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</w:t>
      </w:r>
      <w:r w:rsidRPr="00357CE3">
        <w:t>от 17.08.2015 № 713/30</w:t>
      </w:r>
      <w:r w:rsidRPr="00357CE3">
        <w:rPr>
          <w:color w:val="000000"/>
        </w:rPr>
        <w:t xml:space="preserve"> </w:t>
      </w:r>
      <w:r w:rsidRPr="00357CE3">
        <w:rPr>
          <w:szCs w:val="24"/>
        </w:rPr>
        <w:t xml:space="preserve">«Об утверждении нормативов градостроительного проектирования Московской области», на основании Устава </w:t>
      </w:r>
      <w:r w:rsidRPr="00357CE3">
        <w:t xml:space="preserve"> Сергиево-Посадского муниципального района Московской области</w:t>
      </w:r>
      <w:r w:rsidRPr="00357CE3">
        <w:rPr>
          <w:szCs w:val="24"/>
        </w:rPr>
        <w:t xml:space="preserve">, Совет депутатов </w:t>
      </w:r>
      <w:r w:rsidRPr="00357CE3">
        <w:t>Сергиево-Посадского муниципального района Московской области</w:t>
      </w:r>
      <w:r w:rsidRPr="00357CE3">
        <w:rPr>
          <w:szCs w:val="24"/>
        </w:rPr>
        <w:t xml:space="preserve"> </w:t>
      </w:r>
      <w:proofErr w:type="gramEnd"/>
    </w:p>
    <w:p w:rsidR="00C71B7D" w:rsidRPr="00357CE3" w:rsidRDefault="00C71B7D" w:rsidP="00C71B7D">
      <w:pPr>
        <w:tabs>
          <w:tab w:val="left" w:pos="720"/>
        </w:tabs>
        <w:spacing w:line="360" w:lineRule="auto"/>
        <w:jc w:val="center"/>
        <w:rPr>
          <w:szCs w:val="24"/>
        </w:rPr>
      </w:pPr>
      <w:r w:rsidRPr="00357CE3">
        <w:rPr>
          <w:szCs w:val="24"/>
        </w:rPr>
        <w:t>РЕШИЛ:</w:t>
      </w:r>
    </w:p>
    <w:p w:rsidR="00C71B7D" w:rsidRPr="00357CE3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357CE3">
        <w:t>1.</w:t>
      </w:r>
      <w:r w:rsidRPr="00357CE3">
        <w:tab/>
        <w:t xml:space="preserve">Утвердить Положение </w:t>
      </w:r>
      <w:r w:rsidRPr="00357CE3">
        <w:rPr>
          <w:snapToGrid w:val="0"/>
          <w:szCs w:val="24"/>
        </w:rPr>
        <w:t xml:space="preserve">о составе, порядке подготовки и утверждения местных нормативов </w:t>
      </w:r>
      <w:r w:rsidRPr="00357CE3">
        <w:rPr>
          <w:szCs w:val="24"/>
        </w:rPr>
        <w:t>градостроительного проектирования</w:t>
      </w:r>
      <w:r w:rsidRPr="00357CE3">
        <w:t xml:space="preserve">  сельского поселения Березняковское Сергиево-Посадского муниципального района Московской области (прилагается).</w:t>
      </w:r>
    </w:p>
    <w:p w:rsidR="00C71B7D" w:rsidRPr="00357CE3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  <w:r w:rsidRPr="00357CE3">
        <w:rPr>
          <w:szCs w:val="24"/>
        </w:rPr>
        <w:t>2.</w:t>
      </w:r>
      <w:r w:rsidRPr="00357CE3">
        <w:rPr>
          <w:szCs w:val="24"/>
        </w:rPr>
        <w:tab/>
        <w:t>Опубликовать настоящее решение в муниципальной общественно-политической газете «Вперед» Сергиево-Посадского муниципального района и на официальном сайте администрации Сергиево-Посадского муниципального района.</w:t>
      </w:r>
    </w:p>
    <w:p w:rsidR="00C71B7D" w:rsidRPr="00357CE3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357CE3">
        <w:t>3.</w:t>
      </w:r>
      <w:r w:rsidRPr="00357CE3">
        <w:tab/>
        <w:t>Настоящее решение вступает в силу после его официального опубликования.</w:t>
      </w:r>
    </w:p>
    <w:p w:rsidR="00C71B7D" w:rsidRPr="00357CE3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357CE3">
        <w:t>4.</w:t>
      </w:r>
      <w:r w:rsidRPr="00357CE3">
        <w:tab/>
        <w:t xml:space="preserve">Контроль за исполнением настоящего решения возложить </w:t>
      </w:r>
      <w:proofErr w:type="gramStart"/>
      <w:r w:rsidRPr="00357CE3">
        <w:t>на</w:t>
      </w:r>
      <w:proofErr w:type="gramEnd"/>
      <w:r w:rsidRPr="00357CE3">
        <w:t xml:space="preserve"> __________________.</w:t>
      </w:r>
    </w:p>
    <w:p w:rsidR="00C71B7D" w:rsidRPr="00357CE3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</w:p>
    <w:p w:rsidR="00C71B7D" w:rsidRPr="00357CE3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  <w:rPr>
          <w:szCs w:val="24"/>
        </w:rPr>
      </w:pPr>
      <w:r w:rsidRPr="00357CE3">
        <w:t xml:space="preserve">Глава </w:t>
      </w:r>
      <w:proofErr w:type="gramStart"/>
      <w:r w:rsidRPr="00357CE3">
        <w:rPr>
          <w:szCs w:val="24"/>
        </w:rPr>
        <w:t>Сергиево-Посадского</w:t>
      </w:r>
      <w:proofErr w:type="gramEnd"/>
      <w:r w:rsidRPr="00357CE3">
        <w:rPr>
          <w:szCs w:val="24"/>
        </w:rPr>
        <w:t xml:space="preserve"> </w:t>
      </w:r>
    </w:p>
    <w:p w:rsidR="00C71B7D" w:rsidRPr="00357CE3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</w:pPr>
      <w:r w:rsidRPr="00357CE3">
        <w:rPr>
          <w:szCs w:val="24"/>
        </w:rPr>
        <w:t>муниципального района</w:t>
      </w:r>
      <w:r w:rsidRPr="00357CE3">
        <w:t xml:space="preserve">                                                                                     С.А. Пахомов</w:t>
      </w:r>
    </w:p>
    <w:p w:rsidR="00C71B7D" w:rsidRPr="00357CE3" w:rsidRDefault="00C71B7D" w:rsidP="00C71B7D">
      <w:pPr>
        <w:tabs>
          <w:tab w:val="left" w:pos="720"/>
        </w:tabs>
        <w:spacing w:line="360" w:lineRule="auto"/>
        <w:jc w:val="right"/>
        <w:outlineLvl w:val="1"/>
      </w:pPr>
      <w:r w:rsidRPr="00357CE3">
        <w:rPr>
          <w:szCs w:val="24"/>
        </w:rPr>
        <w:br w:type="page"/>
      </w:r>
      <w:r w:rsidRPr="00357CE3">
        <w:lastRenderedPageBreak/>
        <w:t>Утверждено</w:t>
      </w:r>
    </w:p>
    <w:p w:rsidR="00C71B7D" w:rsidRPr="00357CE3" w:rsidRDefault="00C71B7D" w:rsidP="00C71B7D">
      <w:pPr>
        <w:tabs>
          <w:tab w:val="left" w:pos="720"/>
        </w:tabs>
        <w:spacing w:line="360" w:lineRule="auto"/>
        <w:jc w:val="right"/>
        <w:outlineLvl w:val="1"/>
      </w:pPr>
      <w:r w:rsidRPr="00357CE3">
        <w:t>решением Совета депутатов</w:t>
      </w:r>
    </w:p>
    <w:p w:rsidR="00C71B7D" w:rsidRPr="00357CE3" w:rsidRDefault="00C71B7D" w:rsidP="00C71B7D">
      <w:pPr>
        <w:spacing w:line="360" w:lineRule="auto"/>
        <w:jc w:val="right"/>
        <w:outlineLvl w:val="1"/>
      </w:pPr>
      <w:r w:rsidRPr="00357CE3">
        <w:t xml:space="preserve">Сергиево-Посадского муниципального района </w:t>
      </w:r>
    </w:p>
    <w:p w:rsidR="00C71B7D" w:rsidRPr="00357CE3" w:rsidRDefault="00C71B7D" w:rsidP="00C71B7D">
      <w:pPr>
        <w:spacing w:line="360" w:lineRule="auto"/>
        <w:jc w:val="right"/>
        <w:outlineLvl w:val="1"/>
      </w:pPr>
      <w:r w:rsidRPr="00357CE3">
        <w:t>Московской области</w:t>
      </w:r>
    </w:p>
    <w:p w:rsidR="00C71B7D" w:rsidRPr="00357CE3" w:rsidRDefault="00C71B7D" w:rsidP="00C71B7D">
      <w:pPr>
        <w:spacing w:line="360" w:lineRule="auto"/>
        <w:ind w:left="5245"/>
        <w:jc w:val="right"/>
        <w:outlineLvl w:val="1"/>
        <w:rPr>
          <w:szCs w:val="24"/>
        </w:rPr>
      </w:pPr>
      <w:r w:rsidRPr="00357CE3">
        <w:rPr>
          <w:szCs w:val="24"/>
        </w:rPr>
        <w:t xml:space="preserve"> от _____________ № ___________                   </w:t>
      </w:r>
    </w:p>
    <w:p w:rsidR="00C71B7D" w:rsidRPr="00357CE3" w:rsidRDefault="00C71B7D" w:rsidP="00C71B7D">
      <w:pPr>
        <w:spacing w:line="360" w:lineRule="auto"/>
        <w:outlineLvl w:val="1"/>
        <w:rPr>
          <w:szCs w:val="24"/>
        </w:rPr>
      </w:pPr>
    </w:p>
    <w:p w:rsidR="00C71B7D" w:rsidRPr="00357CE3" w:rsidRDefault="00C71B7D" w:rsidP="00C71B7D">
      <w:pPr>
        <w:spacing w:line="360" w:lineRule="auto"/>
        <w:jc w:val="center"/>
        <w:outlineLvl w:val="1"/>
        <w:rPr>
          <w:szCs w:val="24"/>
        </w:rPr>
      </w:pPr>
    </w:p>
    <w:p w:rsidR="00C71B7D" w:rsidRPr="00357CE3" w:rsidRDefault="00C71B7D" w:rsidP="00C71B7D">
      <w:pPr>
        <w:spacing w:line="360" w:lineRule="auto"/>
        <w:jc w:val="center"/>
        <w:outlineLvl w:val="1"/>
        <w:rPr>
          <w:b/>
          <w:szCs w:val="24"/>
        </w:rPr>
      </w:pPr>
      <w:r w:rsidRPr="00357CE3">
        <w:rPr>
          <w:b/>
          <w:szCs w:val="24"/>
        </w:rPr>
        <w:t xml:space="preserve">Положение о </w:t>
      </w:r>
      <w:r w:rsidRPr="00357CE3">
        <w:rPr>
          <w:b/>
          <w:snapToGrid w:val="0"/>
          <w:szCs w:val="24"/>
        </w:rPr>
        <w:t xml:space="preserve">порядке подготовки, утверждения </w:t>
      </w:r>
      <w:r w:rsidRPr="00357CE3">
        <w:rPr>
          <w:b/>
          <w:szCs w:val="24"/>
        </w:rPr>
        <w:t>местных нормативов градостроительного проектирования</w:t>
      </w:r>
      <w:r w:rsidRPr="00357CE3">
        <w:rPr>
          <w:b/>
        </w:rPr>
        <w:t xml:space="preserve"> сельского поселения Березняковское Сергиево-Посадского муниципального района Московской области</w:t>
      </w:r>
      <w:r w:rsidRPr="00357CE3">
        <w:rPr>
          <w:b/>
          <w:szCs w:val="24"/>
        </w:rPr>
        <w:t xml:space="preserve"> </w:t>
      </w:r>
    </w:p>
    <w:p w:rsidR="00C71B7D" w:rsidRPr="00357CE3" w:rsidRDefault="00C71B7D" w:rsidP="00C71B7D">
      <w:pPr>
        <w:spacing w:line="360" w:lineRule="auto"/>
        <w:jc w:val="center"/>
        <w:outlineLvl w:val="1"/>
        <w:rPr>
          <w:b/>
          <w:szCs w:val="24"/>
        </w:rPr>
      </w:pPr>
      <w:r w:rsidRPr="00357CE3">
        <w:rPr>
          <w:b/>
          <w:szCs w:val="24"/>
        </w:rPr>
        <w:t>и внесения в них изменений</w:t>
      </w:r>
    </w:p>
    <w:p w:rsidR="00C71B7D" w:rsidRPr="00357CE3" w:rsidRDefault="00C71B7D" w:rsidP="00C71B7D">
      <w:pPr>
        <w:spacing w:line="360" w:lineRule="auto"/>
        <w:jc w:val="center"/>
        <w:outlineLvl w:val="1"/>
        <w:rPr>
          <w:szCs w:val="24"/>
        </w:rPr>
      </w:pPr>
    </w:p>
    <w:p w:rsidR="00C71B7D" w:rsidRPr="00357CE3" w:rsidRDefault="00C71B7D" w:rsidP="00C71B7D">
      <w:pPr>
        <w:tabs>
          <w:tab w:val="left" w:pos="3960"/>
        </w:tabs>
        <w:spacing w:line="360" w:lineRule="auto"/>
        <w:ind w:left="360"/>
        <w:jc w:val="center"/>
        <w:outlineLvl w:val="1"/>
        <w:rPr>
          <w:b/>
          <w:szCs w:val="24"/>
        </w:rPr>
      </w:pPr>
      <w:r w:rsidRPr="00357CE3">
        <w:rPr>
          <w:b/>
          <w:szCs w:val="24"/>
        </w:rPr>
        <w:t>1. Общие положения</w:t>
      </w:r>
    </w:p>
    <w:p w:rsidR="00C71B7D" w:rsidRPr="00357CE3" w:rsidRDefault="00C71B7D" w:rsidP="00C71B7D">
      <w:pPr>
        <w:tabs>
          <w:tab w:val="left" w:pos="3960"/>
        </w:tabs>
        <w:spacing w:line="360" w:lineRule="auto"/>
        <w:ind w:left="360"/>
        <w:outlineLvl w:val="1"/>
        <w:rPr>
          <w:szCs w:val="24"/>
        </w:rPr>
      </w:pP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bCs/>
          <w:szCs w:val="24"/>
        </w:rPr>
      </w:pPr>
      <w:r w:rsidRPr="00357CE3">
        <w:rPr>
          <w:bCs/>
          <w:szCs w:val="24"/>
        </w:rPr>
        <w:t>1.1.</w:t>
      </w:r>
      <w:r w:rsidRPr="00357CE3">
        <w:rPr>
          <w:bCs/>
          <w:szCs w:val="24"/>
        </w:rPr>
        <w:tab/>
        <w:t xml:space="preserve">Настоящее Положение разработано на основании статьи 29.4 Градостроительного кодекса Российской Федерации, статьи 14 Федерального закона от </w:t>
      </w:r>
      <w:r w:rsidRPr="00357CE3">
        <w:rPr>
          <w:szCs w:val="24"/>
        </w:rPr>
        <w:t xml:space="preserve">06.10.2003 № 131-ФЗ «Об общих принципах организации местного самоуправления в Российской Федерации», Устава </w:t>
      </w:r>
      <w:r w:rsidRPr="00357CE3">
        <w:t>Сергиево-Посадского муниципального района Московской области</w:t>
      </w:r>
      <w:r w:rsidRPr="00357CE3">
        <w:rPr>
          <w:szCs w:val="24"/>
        </w:rPr>
        <w:t xml:space="preserve"> (далее – </w:t>
      </w:r>
      <w:r w:rsidRPr="00357CE3">
        <w:t>Сергиево-Посадский муниципальный район</w:t>
      </w:r>
      <w:r w:rsidRPr="00357CE3">
        <w:rPr>
          <w:szCs w:val="24"/>
        </w:rPr>
        <w:t>).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b/>
          <w:bCs/>
          <w:szCs w:val="24"/>
        </w:rPr>
      </w:pPr>
      <w:r w:rsidRPr="00357CE3">
        <w:rPr>
          <w:szCs w:val="24"/>
        </w:rPr>
        <w:t>1.2.</w:t>
      </w:r>
      <w:r w:rsidRPr="00357CE3">
        <w:rPr>
          <w:szCs w:val="24"/>
        </w:rPr>
        <w:tab/>
      </w:r>
      <w:r w:rsidRPr="00357CE3">
        <w:rPr>
          <w:bCs/>
          <w:szCs w:val="24"/>
        </w:rPr>
        <w:t xml:space="preserve">Настоящим Положением определены порядок подготовки, утверждения местных нормативов градостроительного проектирования </w:t>
      </w:r>
      <w:r w:rsidRPr="00357CE3">
        <w:rPr>
          <w:szCs w:val="24"/>
        </w:rPr>
        <w:t>сельского поселения Березняковское Сергиево-Посадского муниципального района Московской области  (далее – местные нормативы) и внесения в них изменений.</w:t>
      </w:r>
    </w:p>
    <w:p w:rsidR="00C71B7D" w:rsidRPr="00357CE3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600"/>
      </w:pPr>
      <w:r w:rsidRPr="00357CE3">
        <w:rPr>
          <w:bCs/>
          <w:szCs w:val="24"/>
        </w:rPr>
        <w:t>1.3.</w:t>
      </w:r>
      <w:r w:rsidRPr="00357CE3">
        <w:rPr>
          <w:bCs/>
          <w:szCs w:val="24"/>
        </w:rPr>
        <w:tab/>
      </w:r>
      <w:r w:rsidRPr="00357CE3">
        <w:rPr>
          <w:bCs/>
        </w:rPr>
        <w:t>Местные н</w:t>
      </w:r>
      <w:r w:rsidRPr="00357CE3">
        <w:t>ормативы являются муниципальным правовым актом, регулирующим градостроительную деятельность в сельском поселении Березняковское Сергиево-Посадского муниципального района Московской области</w:t>
      </w:r>
      <w:r w:rsidRPr="00357CE3">
        <w:rPr>
          <w:b/>
        </w:rPr>
        <w:t xml:space="preserve"> </w:t>
      </w:r>
      <w:r w:rsidRPr="00357CE3">
        <w:t xml:space="preserve">(далее </w:t>
      </w:r>
      <w:r w:rsidRPr="00357CE3">
        <w:rPr>
          <w:color w:val="000000"/>
        </w:rPr>
        <w:t>–</w:t>
      </w:r>
      <w:r w:rsidRPr="00357CE3">
        <w:t xml:space="preserve"> сельское поселение Березняковское)</w:t>
      </w:r>
      <w:r>
        <w:t>.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357CE3">
        <w:rPr>
          <w:bCs/>
          <w:szCs w:val="24"/>
        </w:rPr>
        <w:t>1.4.</w:t>
      </w:r>
      <w:r w:rsidRPr="00357CE3">
        <w:rPr>
          <w:bCs/>
          <w:szCs w:val="24"/>
        </w:rPr>
        <w:tab/>
      </w:r>
      <w:proofErr w:type="gramStart"/>
      <w:r w:rsidRPr="00357CE3">
        <w:rPr>
          <w:bCs/>
          <w:szCs w:val="24"/>
        </w:rPr>
        <w:t xml:space="preserve">Местные нормативы </w:t>
      </w:r>
      <w:r w:rsidRPr="00357CE3">
        <w:rPr>
          <w:szCs w:val="24"/>
        </w:rPr>
        <w:t xml:space="preserve">представляют совокупность расчетных показателей минимально допустимого уровня обеспеченности населения сельского поселения Березняковское объектами местного значения сельского поселения (относящимися к областям, указанным в </w:t>
      </w:r>
      <w:hyperlink r:id="rId14" w:anchor="sub_23051" w:history="1">
        <w:r w:rsidRPr="00357CE3">
          <w:rPr>
            <w:bCs/>
            <w:szCs w:val="24"/>
          </w:rPr>
          <w:t>пункте 1 части 5 статьи 23</w:t>
        </w:r>
      </w:hyperlink>
      <w:r w:rsidRPr="00357CE3">
        <w:rPr>
          <w:bCs/>
          <w:szCs w:val="24"/>
        </w:rPr>
        <w:t xml:space="preserve"> Градостроительного кодекса Российской Федерации)</w:t>
      </w:r>
      <w:r w:rsidRPr="00357CE3">
        <w:rPr>
          <w:szCs w:val="24"/>
        </w:rPr>
        <w:t>, объектами благоустройства территории, иными объектами местного значения сельского поселения, и расчетных показателей максимально допустимого уровня территориальной доступности таких объектов.</w:t>
      </w:r>
      <w:proofErr w:type="gramEnd"/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357CE3">
        <w:rPr>
          <w:szCs w:val="24"/>
        </w:rPr>
        <w:t>1.5.</w:t>
      </w:r>
      <w:r w:rsidRPr="00357CE3">
        <w:rPr>
          <w:szCs w:val="24"/>
        </w:rPr>
        <w:tab/>
      </w:r>
      <w:proofErr w:type="gramStart"/>
      <w:r w:rsidRPr="00357CE3">
        <w:rPr>
          <w:szCs w:val="24"/>
        </w:rPr>
        <w:t xml:space="preserve">Местные нормативы подготавливаются в соответствии с Градостроительным кодексом Российской Федерации, Федеральным законом от 06.10.2003 № 131-ФЗ «Об </w:t>
      </w:r>
      <w:r w:rsidRPr="00357CE3">
        <w:rPr>
          <w:szCs w:val="24"/>
        </w:rPr>
        <w:lastRenderedPageBreak/>
        <w:t xml:space="preserve">общих принципах организации местного самоуправления в Российской Федерации», Законом Московской </w:t>
      </w:r>
      <w:r w:rsidRPr="00357CE3">
        <w:rPr>
          <w:bCs/>
        </w:rPr>
        <w:t xml:space="preserve">от 28.02.2005 № 60/2005-ОЗ «О статусе и границах </w:t>
      </w:r>
      <w:r w:rsidRPr="00357CE3">
        <w:t>Сергиево-Посадского</w:t>
      </w:r>
      <w:r w:rsidRPr="00357CE3">
        <w:rPr>
          <w:bCs/>
        </w:rPr>
        <w:t xml:space="preserve"> муниципального района и вновь образованных в его составе муниципальных образований»</w:t>
      </w:r>
      <w:r w:rsidRPr="00357CE3">
        <w:rPr>
          <w:szCs w:val="24"/>
        </w:rPr>
        <w:t xml:space="preserve">, постановлением Правительства Московской области </w:t>
      </w:r>
      <w:r w:rsidRPr="00357CE3">
        <w:t>от 17.08.2015 № 713/30</w:t>
      </w:r>
      <w:r w:rsidRPr="00357CE3">
        <w:rPr>
          <w:color w:val="000000"/>
        </w:rPr>
        <w:t xml:space="preserve"> </w:t>
      </w:r>
      <w:r w:rsidRPr="00357CE3">
        <w:t xml:space="preserve"> «Об утверждении нормативов градостроительного проектирования Московской области</w:t>
      </w:r>
      <w:proofErr w:type="gramEnd"/>
      <w:r w:rsidRPr="00357CE3">
        <w:t xml:space="preserve">» (далее </w:t>
      </w:r>
      <w:r w:rsidRPr="00357CE3">
        <w:rPr>
          <w:color w:val="000000"/>
        </w:rPr>
        <w:t xml:space="preserve">– </w:t>
      </w:r>
      <w:r w:rsidRPr="00357CE3">
        <w:t>нормативы градостроительного проектирования Московской области)</w:t>
      </w:r>
      <w:r w:rsidRPr="00357CE3">
        <w:rPr>
          <w:szCs w:val="24"/>
        </w:rPr>
        <w:t>, с учетом законодательства Российской Федерации о техническом регулировании, земельного, лесного, водного законодательств, законодательства об особо охраняемых природных территориях, об охране окружающей среды, об охране объектов культурного наследия (памятников истории и культуры) народов Российской Федерации, иного законодательства Российской Федерации и Московской области.</w:t>
      </w:r>
    </w:p>
    <w:p w:rsidR="00C71B7D" w:rsidRPr="00357CE3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357CE3">
        <w:rPr>
          <w:szCs w:val="24"/>
        </w:rPr>
        <w:t>1.6.</w:t>
      </w:r>
      <w:r w:rsidRPr="00357CE3">
        <w:rPr>
          <w:szCs w:val="24"/>
        </w:rPr>
        <w:tab/>
        <w:t xml:space="preserve">Местные нормативы обязательны для применения на территории сельского поселения Березняковское всеми субъектами градостроительной деятельности </w:t>
      </w:r>
      <w:proofErr w:type="gramStart"/>
      <w:r w:rsidRPr="00357CE3">
        <w:rPr>
          <w:szCs w:val="24"/>
        </w:rPr>
        <w:t>при</w:t>
      </w:r>
      <w:proofErr w:type="gramEnd"/>
      <w:r w:rsidRPr="00357CE3">
        <w:rPr>
          <w:szCs w:val="24"/>
        </w:rPr>
        <w:t>:</w:t>
      </w:r>
    </w:p>
    <w:p w:rsidR="00C71B7D" w:rsidRPr="00357CE3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357CE3">
        <w:rPr>
          <w:szCs w:val="24"/>
        </w:rPr>
        <w:t>-</w:t>
      </w:r>
      <w:r w:rsidRPr="00357CE3">
        <w:tab/>
      </w:r>
      <w:r w:rsidRPr="00357CE3">
        <w:rPr>
          <w:szCs w:val="24"/>
        </w:rPr>
        <w:t>подготовке, согласовании, утверждении</w:t>
      </w:r>
      <w:r w:rsidRPr="00357CE3">
        <w:t xml:space="preserve"> генерального плана сельского </w:t>
      </w:r>
      <w:r w:rsidRPr="00357CE3">
        <w:rPr>
          <w:szCs w:val="24"/>
        </w:rPr>
        <w:t>поселения Березняковское</w:t>
      </w:r>
      <w:r w:rsidRPr="00357CE3">
        <w:t>, внесение изменений в него;</w:t>
      </w:r>
    </w:p>
    <w:p w:rsidR="00C71B7D" w:rsidRPr="00357CE3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357CE3">
        <w:t>-</w:t>
      </w:r>
      <w:r w:rsidRPr="00357CE3">
        <w:tab/>
      </w:r>
      <w:r w:rsidRPr="00357CE3">
        <w:rPr>
          <w:szCs w:val="24"/>
        </w:rPr>
        <w:t>подготовке, утверждении</w:t>
      </w:r>
      <w:r w:rsidRPr="00357CE3">
        <w:t xml:space="preserve"> документации по планировке территории;</w:t>
      </w:r>
    </w:p>
    <w:p w:rsidR="00C71B7D" w:rsidRPr="00357CE3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357CE3">
        <w:t>-</w:t>
      </w:r>
      <w:r w:rsidRPr="00357CE3">
        <w:tab/>
      </w:r>
      <w:proofErr w:type="gramStart"/>
      <w:r w:rsidRPr="00357CE3">
        <w:t>определении</w:t>
      </w:r>
      <w:proofErr w:type="gramEnd"/>
      <w:r w:rsidRPr="00357CE3">
        <w:t xml:space="preserve"> условий аукционов на право заключения договоров аренды земельных участков для комплексного освоения в целях жилищного строительства;</w:t>
      </w:r>
    </w:p>
    <w:p w:rsidR="00C71B7D" w:rsidRPr="00357CE3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357CE3">
        <w:t>-</w:t>
      </w:r>
      <w:r w:rsidRPr="00357CE3">
        <w:tab/>
      </w:r>
      <w:proofErr w:type="gramStart"/>
      <w:r w:rsidRPr="00357CE3">
        <w:t>определении</w:t>
      </w:r>
      <w:proofErr w:type="gramEnd"/>
      <w:r w:rsidRPr="00357CE3">
        <w:t xml:space="preserve"> условий аукционов</w:t>
      </w:r>
      <w:r w:rsidRPr="00357CE3">
        <w:rPr>
          <w:szCs w:val="24"/>
        </w:rPr>
        <w:t xml:space="preserve"> на право заключить договор о развитии застроенной территории.</w:t>
      </w:r>
    </w:p>
    <w:p w:rsidR="00C71B7D" w:rsidRPr="00357CE3" w:rsidRDefault="00C71B7D" w:rsidP="00C71B7D">
      <w:pPr>
        <w:tabs>
          <w:tab w:val="left" w:pos="720"/>
          <w:tab w:val="left" w:pos="1080"/>
        </w:tabs>
        <w:spacing w:line="360" w:lineRule="auto"/>
        <w:ind w:firstLine="540"/>
        <w:rPr>
          <w:szCs w:val="24"/>
        </w:rPr>
      </w:pPr>
      <w:r w:rsidRPr="00357CE3">
        <w:rPr>
          <w:szCs w:val="24"/>
        </w:rPr>
        <w:t>1.7.</w:t>
      </w:r>
      <w:r w:rsidRPr="00357CE3">
        <w:rPr>
          <w:szCs w:val="24"/>
        </w:rPr>
        <w:tab/>
        <w:t xml:space="preserve">Задачами применения местных нормативов на территории </w:t>
      </w:r>
      <w:r w:rsidRPr="00357CE3">
        <w:t xml:space="preserve">сельского </w:t>
      </w:r>
      <w:r w:rsidRPr="00357CE3">
        <w:rPr>
          <w:szCs w:val="24"/>
        </w:rPr>
        <w:t xml:space="preserve">поселения Березняковское является создание условий </w:t>
      </w:r>
      <w:proofErr w:type="gramStart"/>
      <w:r w:rsidRPr="00357CE3">
        <w:rPr>
          <w:szCs w:val="24"/>
        </w:rPr>
        <w:t>для</w:t>
      </w:r>
      <w:proofErr w:type="gramEnd"/>
      <w:r w:rsidRPr="00357CE3">
        <w:rPr>
          <w:szCs w:val="24"/>
        </w:rPr>
        <w:t>: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</w:pPr>
      <w:r w:rsidRPr="00357CE3">
        <w:t>-</w:t>
      </w:r>
      <w:r w:rsidRPr="00357CE3">
        <w:tab/>
        <w:t xml:space="preserve">преобразования пространственной организации </w:t>
      </w:r>
      <w:r w:rsidRPr="00357CE3">
        <w:rPr>
          <w:szCs w:val="24"/>
        </w:rPr>
        <w:t>поселения</w:t>
      </w:r>
      <w:r w:rsidRPr="00357CE3">
        <w:t>, обеспечивающего современные стандарты организации территорий жилого, производственного, рекреационного назначения;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</w:pPr>
      <w:r w:rsidRPr="00357CE3">
        <w:t>-</w:t>
      </w:r>
      <w:r w:rsidRPr="00357CE3">
        <w:tab/>
        <w:t xml:space="preserve">планирования территории </w:t>
      </w:r>
      <w:r w:rsidRPr="00357CE3">
        <w:rPr>
          <w:szCs w:val="24"/>
        </w:rPr>
        <w:t>поселения</w:t>
      </w:r>
      <w:r w:rsidRPr="00357CE3">
        <w:t xml:space="preserve"> для размещения объектов, обеспечивающих благоприятные условия жизнедеятельности человека (в том числе объектами социальной, инженерной, </w:t>
      </w:r>
      <w:r w:rsidRPr="00357CE3">
        <w:rPr>
          <w:bCs/>
        </w:rPr>
        <w:t>транспортной</w:t>
      </w:r>
      <w:r w:rsidRPr="00357CE3">
        <w:t xml:space="preserve"> инфраструктур, благоустройства территории, связанных с решением вопросов местного значения </w:t>
      </w:r>
      <w:r w:rsidRPr="00357CE3">
        <w:rPr>
          <w:szCs w:val="24"/>
        </w:rPr>
        <w:t>поселения</w:t>
      </w:r>
      <w:r w:rsidRPr="00357CE3">
        <w:t>);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</w:pPr>
      <w:r w:rsidRPr="00357CE3">
        <w:t>-</w:t>
      </w:r>
      <w:r w:rsidRPr="00357CE3">
        <w:tab/>
        <w:t xml:space="preserve">обеспечения доступности таких объектов для населения (включая инвалидов); 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left="360" w:firstLine="180"/>
      </w:pPr>
      <w:r w:rsidRPr="00357CE3">
        <w:t>-</w:t>
      </w:r>
      <w:r w:rsidRPr="00357CE3">
        <w:tab/>
        <w:t xml:space="preserve">сохранения индивидуальных особенностей населенных пунктов </w:t>
      </w:r>
      <w:r w:rsidRPr="00357CE3">
        <w:rPr>
          <w:szCs w:val="24"/>
        </w:rPr>
        <w:t>поселения</w:t>
      </w:r>
      <w:r w:rsidRPr="00357CE3">
        <w:t>.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b/>
          <w:szCs w:val="24"/>
        </w:rPr>
      </w:pPr>
      <w:r w:rsidRPr="00357CE3">
        <w:rPr>
          <w:b/>
          <w:szCs w:val="24"/>
        </w:rPr>
        <w:t>2. Состав местных нормативов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357CE3">
        <w:rPr>
          <w:szCs w:val="24"/>
        </w:rPr>
        <w:t>2.1.</w:t>
      </w:r>
      <w:r w:rsidRPr="00357CE3">
        <w:rPr>
          <w:szCs w:val="24"/>
        </w:rPr>
        <w:tab/>
        <w:t>Подготовка проекта местных нормативов осуществляется в виде одного или нескольких документов.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357CE3">
        <w:rPr>
          <w:szCs w:val="24"/>
        </w:rPr>
        <w:lastRenderedPageBreak/>
        <w:t>2.2.</w:t>
      </w:r>
      <w:r w:rsidRPr="00357CE3">
        <w:rPr>
          <w:szCs w:val="24"/>
        </w:rPr>
        <w:tab/>
        <w:t>Местные нормативы включают в себя: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357CE3">
        <w:rPr>
          <w:szCs w:val="24"/>
        </w:rPr>
        <w:t>1)</w:t>
      </w:r>
      <w:r w:rsidRPr="00357CE3">
        <w:rPr>
          <w:szCs w:val="24"/>
        </w:rPr>
        <w:tab/>
        <w:t>общие положения;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357CE3">
        <w:rPr>
          <w:szCs w:val="24"/>
        </w:rPr>
        <w:t>2)</w:t>
      </w:r>
      <w:r w:rsidRPr="00357CE3">
        <w:rPr>
          <w:szCs w:val="24"/>
        </w:rPr>
        <w:tab/>
        <w:t>основную часть – расчетные показатели минимально допустимого уровня обеспеченности населения сельского поселения Березняковское бъектами местного значения и расчетные показатели максимально допустимого уровня территориальной доступности таких объектов для населения;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357CE3">
        <w:rPr>
          <w:szCs w:val="24"/>
        </w:rPr>
        <w:t>3)</w:t>
      </w:r>
      <w:r w:rsidRPr="00357CE3">
        <w:rPr>
          <w:szCs w:val="24"/>
        </w:rPr>
        <w:tab/>
        <w:t>материалы по обоснованию расчетных показателей, содержащихся в основной части местных нормативов;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39"/>
        <w:rPr>
          <w:szCs w:val="24"/>
        </w:rPr>
      </w:pPr>
      <w:r w:rsidRPr="00357CE3">
        <w:rPr>
          <w:szCs w:val="24"/>
        </w:rPr>
        <w:t>4)</w:t>
      </w:r>
      <w:r w:rsidRPr="00357CE3">
        <w:rPr>
          <w:szCs w:val="24"/>
        </w:rPr>
        <w:tab/>
        <w:t>правила и область применения расчетных показателей, содержащихся в основной части местных нормативов.</w:t>
      </w:r>
    </w:p>
    <w:p w:rsidR="00C71B7D" w:rsidRPr="00357CE3" w:rsidRDefault="00C71B7D" w:rsidP="00C71B7D">
      <w:pPr>
        <w:tabs>
          <w:tab w:val="left" w:pos="540"/>
          <w:tab w:val="left" w:pos="1080"/>
        </w:tabs>
        <w:spacing w:line="360" w:lineRule="auto"/>
        <w:outlineLvl w:val="1"/>
        <w:rPr>
          <w:bCs/>
          <w:szCs w:val="24"/>
        </w:rPr>
      </w:pP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b/>
          <w:szCs w:val="24"/>
        </w:rPr>
      </w:pPr>
      <w:r w:rsidRPr="00357CE3">
        <w:rPr>
          <w:b/>
          <w:szCs w:val="24"/>
        </w:rPr>
        <w:t>3.</w:t>
      </w:r>
      <w:r w:rsidRPr="00357CE3">
        <w:rPr>
          <w:b/>
          <w:szCs w:val="24"/>
        </w:rPr>
        <w:tab/>
        <w:t xml:space="preserve">Порядок подготовки местных нормативов 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szCs w:val="24"/>
        </w:rPr>
      </w:pP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357CE3">
        <w:rPr>
          <w:szCs w:val="24"/>
        </w:rPr>
        <w:t>3.1.</w:t>
      </w:r>
      <w:r w:rsidRPr="00357CE3">
        <w:rPr>
          <w:szCs w:val="24"/>
        </w:rPr>
        <w:tab/>
        <w:t xml:space="preserve">Решение о подготовке местных нормативов принимается администрацией Сергиево-Посадского муниципального района. 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357CE3">
        <w:rPr>
          <w:szCs w:val="24"/>
        </w:rPr>
        <w:t>3.2.</w:t>
      </w:r>
      <w:r w:rsidRPr="00357CE3">
        <w:rPr>
          <w:szCs w:val="24"/>
        </w:rPr>
        <w:tab/>
        <w:t xml:space="preserve">Подготовка местных нормативов осуществляется администрацией Сергиево-Посадского муниципального района самостоятельно либо иными лицами, привлекаемыми ею в соответствии с </w:t>
      </w:r>
      <w:hyperlink r:id="rId15" w:history="1">
        <w:r w:rsidRPr="00357CE3">
          <w:rPr>
            <w:szCs w:val="24"/>
          </w:rPr>
          <w:t>законодательством</w:t>
        </w:r>
      </w:hyperlink>
      <w:r w:rsidRPr="00357CE3">
        <w:rPr>
          <w:szCs w:val="24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357CE3">
        <w:rPr>
          <w:szCs w:val="24"/>
        </w:rPr>
        <w:t>3.3.</w:t>
      </w:r>
      <w:r w:rsidRPr="00357CE3">
        <w:rPr>
          <w:szCs w:val="24"/>
        </w:rPr>
        <w:tab/>
        <w:t>Подготовка местных нормативов осуществляется с учетом: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357CE3">
        <w:rPr>
          <w:szCs w:val="24"/>
        </w:rPr>
        <w:t>-</w:t>
      </w:r>
      <w:r w:rsidRPr="00357CE3">
        <w:rPr>
          <w:szCs w:val="24"/>
        </w:rPr>
        <w:tab/>
        <w:t>социально-демографического состава и плотности населения на территории сельского поселения Березняковское;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357CE3">
        <w:rPr>
          <w:szCs w:val="24"/>
        </w:rPr>
        <w:t>-</w:t>
      </w:r>
      <w:r w:rsidRPr="00357CE3">
        <w:rPr>
          <w:szCs w:val="24"/>
        </w:rPr>
        <w:tab/>
        <w:t>планов и программ комплексного социально-экономического развития  Московской области, Сергиево-Посадского муниципального района и сельского поселения Березняковское;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357CE3">
        <w:rPr>
          <w:szCs w:val="24"/>
        </w:rPr>
        <w:t>-</w:t>
      </w:r>
      <w:r w:rsidRPr="00357CE3">
        <w:rPr>
          <w:szCs w:val="24"/>
        </w:rPr>
        <w:tab/>
        <w:t>предложений органов местного самоуправления Сергиево-Посадского муниципального района, сельского поселения Березняковское и других заинтересованных лиц.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bookmarkStart w:id="4" w:name="sub_4604"/>
      <w:r w:rsidRPr="00357CE3">
        <w:rPr>
          <w:szCs w:val="24"/>
        </w:rPr>
        <w:t>3.4.</w:t>
      </w:r>
      <w:r w:rsidRPr="00357CE3">
        <w:rPr>
          <w:szCs w:val="24"/>
        </w:rPr>
        <w:tab/>
        <w:t xml:space="preserve">После разработки проекта местных нормативов администрация Сергиево-Посадского муниципального района осуществляет проверку проекта на соответствие требованиям, установленным Градостроительным кодексом Российской Федерации и настоящим Положением. </w:t>
      </w:r>
    </w:p>
    <w:bookmarkEnd w:id="4"/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357CE3">
        <w:rPr>
          <w:szCs w:val="24"/>
        </w:rPr>
        <w:t>3.5.</w:t>
      </w:r>
      <w:r w:rsidRPr="00357CE3">
        <w:rPr>
          <w:szCs w:val="24"/>
        </w:rPr>
        <w:tab/>
        <w:t xml:space="preserve">Проект местных нормативов подлежит размещению на официальном сайте </w:t>
      </w:r>
      <w:r w:rsidRPr="00357CE3">
        <w:t>администрации Сергиево-Посадского муниципального района Московской области</w:t>
      </w:r>
      <w:r w:rsidRPr="00357CE3">
        <w:rPr>
          <w:szCs w:val="24"/>
        </w:rPr>
        <w:t xml:space="preserve"> в сети «Интернет» и опубликованию в порядке, установленном для официального </w:t>
      </w:r>
      <w:r w:rsidRPr="00357CE3">
        <w:rPr>
          <w:szCs w:val="24"/>
        </w:rPr>
        <w:lastRenderedPageBreak/>
        <w:t>опубликования муниципальных правовых актов, иной официальной информации, не менее чем за два месяца до их утверждения.</w:t>
      </w:r>
    </w:p>
    <w:p w:rsidR="00C71B7D" w:rsidRPr="00357CE3" w:rsidRDefault="00C71B7D" w:rsidP="00C71B7D">
      <w:pPr>
        <w:spacing w:line="360" w:lineRule="auto"/>
        <w:ind w:firstLine="540"/>
        <w:rPr>
          <w:szCs w:val="24"/>
        </w:rPr>
      </w:pPr>
      <w:r w:rsidRPr="00357CE3">
        <w:rPr>
          <w:szCs w:val="24"/>
        </w:rPr>
        <w:t>Администрация Сергиево-Посадского муниципального района осуществляет сбор и обобщение предложений по проекту местных нормативов.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bookmarkStart w:id="5" w:name="sub_2946"/>
      <w:r w:rsidRPr="00357CE3">
        <w:rPr>
          <w:szCs w:val="24"/>
        </w:rPr>
        <w:t>3.6.</w:t>
      </w:r>
      <w:r w:rsidRPr="00357CE3">
        <w:rPr>
          <w:szCs w:val="24"/>
        </w:rPr>
        <w:tab/>
        <w:t xml:space="preserve">По результатам проверки проекта местных нормативов с учетом предложений по проекту местных нормативов Глава </w:t>
      </w:r>
      <w:r w:rsidRPr="00357CE3">
        <w:t>Сергиево-Посадского муниципального района</w:t>
      </w:r>
      <w:r w:rsidRPr="00357CE3">
        <w:rPr>
          <w:szCs w:val="24"/>
        </w:rPr>
        <w:t xml:space="preserve"> принимает решение о направлении проекта местных нормативов в Совет депутатов </w:t>
      </w:r>
      <w:r w:rsidRPr="00357CE3">
        <w:t xml:space="preserve">Сергиево-Посадского муниципального района </w:t>
      </w:r>
      <w:r w:rsidRPr="00357CE3">
        <w:rPr>
          <w:szCs w:val="24"/>
        </w:rPr>
        <w:t>или об отклонении такого проекта и о направлении его на доработку.</w:t>
      </w:r>
    </w:p>
    <w:bookmarkEnd w:id="5"/>
    <w:p w:rsidR="00C71B7D" w:rsidRPr="00357CE3" w:rsidRDefault="00C71B7D" w:rsidP="00C71B7D">
      <w:pPr>
        <w:tabs>
          <w:tab w:val="left" w:pos="1260"/>
        </w:tabs>
        <w:spacing w:line="360" w:lineRule="auto"/>
        <w:ind w:firstLine="540"/>
        <w:jc w:val="center"/>
        <w:outlineLvl w:val="1"/>
        <w:rPr>
          <w:szCs w:val="24"/>
        </w:rPr>
      </w:pPr>
    </w:p>
    <w:p w:rsidR="00C71B7D" w:rsidRPr="00357CE3" w:rsidRDefault="00C71B7D" w:rsidP="00C71B7D">
      <w:pPr>
        <w:spacing w:line="360" w:lineRule="auto"/>
        <w:ind w:firstLine="540"/>
        <w:jc w:val="center"/>
        <w:outlineLvl w:val="1"/>
        <w:rPr>
          <w:b/>
          <w:szCs w:val="24"/>
        </w:rPr>
      </w:pPr>
      <w:r w:rsidRPr="00357CE3">
        <w:rPr>
          <w:b/>
          <w:szCs w:val="24"/>
        </w:rPr>
        <w:t>4. Порядок утверждения местных нормативов</w:t>
      </w:r>
    </w:p>
    <w:p w:rsidR="00C71B7D" w:rsidRPr="00357CE3" w:rsidRDefault="00C71B7D" w:rsidP="00C71B7D">
      <w:pPr>
        <w:spacing w:line="360" w:lineRule="auto"/>
        <w:ind w:firstLine="540"/>
        <w:jc w:val="center"/>
        <w:outlineLvl w:val="1"/>
        <w:rPr>
          <w:szCs w:val="24"/>
        </w:rPr>
      </w:pP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357CE3">
        <w:rPr>
          <w:szCs w:val="24"/>
        </w:rPr>
        <w:t>4.1.</w:t>
      </w:r>
      <w:r w:rsidRPr="00357CE3">
        <w:rPr>
          <w:szCs w:val="24"/>
        </w:rPr>
        <w:tab/>
        <w:t xml:space="preserve">Местные нормативы утверждаются решением Совета депутатов </w:t>
      </w:r>
      <w:r w:rsidRPr="00357CE3">
        <w:t>Сергиево-Посадского муниципального района</w:t>
      </w:r>
      <w:r w:rsidRPr="00357CE3">
        <w:rPr>
          <w:szCs w:val="24"/>
        </w:rPr>
        <w:t xml:space="preserve">. 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357CE3">
        <w:rPr>
          <w:szCs w:val="24"/>
        </w:rPr>
        <w:t>4.2.</w:t>
      </w:r>
      <w:r w:rsidRPr="00357CE3">
        <w:rPr>
          <w:szCs w:val="24"/>
        </w:rPr>
        <w:tab/>
        <w:t>В случае</w:t>
      </w:r>
      <w:proofErr w:type="gramStart"/>
      <w:r w:rsidRPr="00357CE3">
        <w:rPr>
          <w:szCs w:val="24"/>
        </w:rPr>
        <w:t>,</w:t>
      </w:r>
      <w:proofErr w:type="gramEnd"/>
      <w:r w:rsidRPr="00357CE3">
        <w:rPr>
          <w:szCs w:val="24"/>
        </w:rPr>
        <w:t xml:space="preserve"> если в нормативах градостроительного проектирования Московской области установлены предельные значения расчетных показателей минимально допустимого уровня обеспеченности объектами местного значения, предусмотренными </w:t>
      </w:r>
      <w:hyperlink r:id="rId16" w:anchor="sub_2923" w:history="1">
        <w:r w:rsidRPr="00357CE3">
          <w:rPr>
            <w:szCs w:val="24"/>
          </w:rPr>
          <w:t xml:space="preserve">частью </w:t>
        </w:r>
      </w:hyperlink>
      <w:hyperlink r:id="rId17" w:anchor="sub_2924" w:history="1">
        <w:r w:rsidRPr="00357CE3">
          <w:rPr>
            <w:szCs w:val="24"/>
          </w:rPr>
          <w:t>4 статьи 29.2</w:t>
        </w:r>
      </w:hyperlink>
      <w:r w:rsidRPr="00357CE3">
        <w:rPr>
          <w:szCs w:val="24"/>
        </w:rPr>
        <w:t xml:space="preserve"> Градостроительного кодекса Российской Федерации, для населения муниципальных образований, расчетные показатели минимально допустимого уровня обеспеченности такими объектами населения сельского поселения Березняковское, устанавливаемые местными нормативами, не могут быть ниже этих предельных значений.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bookmarkStart w:id="6" w:name="sub_2943"/>
      <w:r w:rsidRPr="00357CE3">
        <w:rPr>
          <w:szCs w:val="24"/>
        </w:rPr>
        <w:t>4.3.</w:t>
      </w:r>
      <w:r w:rsidRPr="00357CE3">
        <w:rPr>
          <w:szCs w:val="24"/>
        </w:rPr>
        <w:tab/>
        <w:t>В случае</w:t>
      </w:r>
      <w:proofErr w:type="gramStart"/>
      <w:r w:rsidRPr="00357CE3">
        <w:rPr>
          <w:szCs w:val="24"/>
        </w:rPr>
        <w:t>,</w:t>
      </w:r>
      <w:proofErr w:type="gramEnd"/>
      <w:r w:rsidRPr="00357CE3">
        <w:rPr>
          <w:szCs w:val="24"/>
        </w:rPr>
        <w:t xml:space="preserve"> если в нормативах градостроительного проектирования Московской области установлены предельные значения расчетных показателей максимально допустимого уровня территориальной доступности объектов местного значения, предусмотренных </w:t>
      </w:r>
      <w:hyperlink r:id="rId18" w:anchor="sub_2923" w:history="1">
        <w:r w:rsidRPr="00357CE3">
          <w:rPr>
            <w:szCs w:val="24"/>
          </w:rPr>
          <w:t xml:space="preserve">частью </w:t>
        </w:r>
      </w:hyperlink>
      <w:hyperlink r:id="rId19" w:anchor="sub_2924" w:history="1">
        <w:r w:rsidRPr="00357CE3">
          <w:rPr>
            <w:szCs w:val="24"/>
          </w:rPr>
          <w:t>4 статьи 29.2</w:t>
        </w:r>
      </w:hyperlink>
      <w:r w:rsidRPr="00357CE3">
        <w:rPr>
          <w:szCs w:val="24"/>
        </w:rPr>
        <w:t xml:space="preserve"> Градостроительного кодекса Российской Федерации, для населения муниципальных образований, расчетные показатели максимально допустимого уровня территориальной доступности таких объектов для населения сельского поселения Березняковское не могут превышать эти предельные значения.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bookmarkStart w:id="7" w:name="sub_2944"/>
      <w:bookmarkEnd w:id="6"/>
      <w:r w:rsidRPr="00357CE3">
        <w:rPr>
          <w:szCs w:val="24"/>
        </w:rPr>
        <w:t>4.4.</w:t>
      </w:r>
      <w:r w:rsidRPr="00357CE3">
        <w:rPr>
          <w:szCs w:val="24"/>
        </w:rPr>
        <w:tab/>
        <w:t xml:space="preserve">Расчетные показатели минимально допустимого уровня обеспеченности населения сельского поселения Березняковское объектами местного значения расчетные показатели максимально допустимого уровня территориальной доступности таких объектов для населения могут быть утверждены в отношении одного или нескольких видов объектов, предусмотренных </w:t>
      </w:r>
      <w:hyperlink r:id="rId20" w:anchor="sub_2923" w:history="1">
        <w:r w:rsidRPr="00357CE3">
          <w:rPr>
            <w:szCs w:val="24"/>
          </w:rPr>
          <w:t xml:space="preserve">частью </w:t>
        </w:r>
      </w:hyperlink>
      <w:hyperlink r:id="rId21" w:anchor="sub_2924" w:history="1">
        <w:r w:rsidRPr="00357CE3">
          <w:rPr>
            <w:szCs w:val="24"/>
          </w:rPr>
          <w:t>4 статьи 29.2</w:t>
        </w:r>
      </w:hyperlink>
      <w:r w:rsidRPr="00357CE3">
        <w:rPr>
          <w:szCs w:val="24"/>
        </w:rPr>
        <w:t xml:space="preserve"> Градостроительного кодекса Российской Федерации.</w:t>
      </w:r>
    </w:p>
    <w:bookmarkEnd w:id="7"/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  <w:r w:rsidRPr="00357CE3">
        <w:rPr>
          <w:szCs w:val="24"/>
        </w:rPr>
        <w:lastRenderedPageBreak/>
        <w:t>4.5.</w:t>
      </w:r>
      <w:r w:rsidRPr="00357CE3">
        <w:rPr>
          <w:szCs w:val="24"/>
        </w:rPr>
        <w:tab/>
        <w:t xml:space="preserve">Утвержденные местные нормативы подлежат размещению на официальном сайте </w:t>
      </w:r>
      <w:r w:rsidRPr="00357CE3">
        <w:t>администрации Сергиево-Посадского муниципального района</w:t>
      </w:r>
      <w:r w:rsidRPr="00357CE3">
        <w:rPr>
          <w:szCs w:val="24"/>
        </w:rPr>
        <w:t xml:space="preserve"> в сети «Интернет» и опубликованию в порядке, установленном для официального опубликования муниципальных правовых актов, в срок, не превышающий пяти дней со дня утверждения местных нормативов.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  <w:bookmarkStart w:id="8" w:name="sub_2947"/>
      <w:r w:rsidRPr="00357CE3">
        <w:rPr>
          <w:szCs w:val="24"/>
        </w:rPr>
        <w:t>4.6.</w:t>
      </w:r>
      <w:r w:rsidRPr="00357CE3">
        <w:rPr>
          <w:szCs w:val="24"/>
        </w:rPr>
        <w:tab/>
        <w:t>Утвержденные местные нормативы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bookmarkEnd w:id="8"/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357CE3">
        <w:rPr>
          <w:szCs w:val="24"/>
        </w:rPr>
        <w:t>4.7.</w:t>
      </w:r>
      <w:r w:rsidRPr="00357CE3">
        <w:rPr>
          <w:szCs w:val="24"/>
        </w:rPr>
        <w:tab/>
      </w:r>
      <w:proofErr w:type="gramStart"/>
      <w:r w:rsidRPr="00357CE3">
        <w:rPr>
          <w:szCs w:val="24"/>
        </w:rPr>
        <w:t>Контроль за</w:t>
      </w:r>
      <w:proofErr w:type="gramEnd"/>
      <w:r w:rsidRPr="00357CE3">
        <w:rPr>
          <w:szCs w:val="24"/>
        </w:rPr>
        <w:t xml:space="preserve"> соблюдением местных нормативов осуществляет администрация Сергиево-Посадского муниципального района.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  <w:r w:rsidRPr="00357CE3">
        <w:rPr>
          <w:szCs w:val="24"/>
        </w:rPr>
        <w:t>4.8.</w:t>
      </w:r>
      <w:r w:rsidRPr="00357CE3">
        <w:rPr>
          <w:szCs w:val="24"/>
        </w:rPr>
        <w:tab/>
        <w:t>Администрация Сергиево-Посадского муниципального района осуществляет мониторинг развития социальной, инженерной и транспортной инфраструктуры, контролирует достижение значений местных нормативов посредством проверки соответствия генерального плана сельского поселения, документации по планировке территорий местным нормативам и планированию мер по уменьшению либо устранению разницы между значениями показателей, характеризующих текущую ситуацию, и значениями местных нормативов.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jc w:val="center"/>
        <w:outlineLvl w:val="1"/>
        <w:rPr>
          <w:b/>
          <w:szCs w:val="24"/>
        </w:rPr>
      </w:pPr>
      <w:r w:rsidRPr="00357CE3">
        <w:rPr>
          <w:b/>
          <w:szCs w:val="24"/>
        </w:rPr>
        <w:t>5. Внесение изменений в местные нормативы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jc w:val="center"/>
        <w:outlineLvl w:val="1"/>
        <w:rPr>
          <w:szCs w:val="24"/>
        </w:rPr>
      </w:pP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bookmarkStart w:id="9" w:name="sub_3301"/>
      <w:r w:rsidRPr="00357CE3">
        <w:rPr>
          <w:szCs w:val="24"/>
        </w:rPr>
        <w:t>5.1.</w:t>
      </w:r>
      <w:r w:rsidRPr="00357CE3">
        <w:rPr>
          <w:szCs w:val="24"/>
        </w:rPr>
        <w:tab/>
        <w:t>Внесение изменений в местные нормативы осуществляется в соответствии со статьей 29.4 Градостроительного кодекса Российской Федерации и настоящим Положением.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bookmarkStart w:id="10" w:name="sub_3302"/>
      <w:bookmarkEnd w:id="9"/>
      <w:r w:rsidRPr="00357CE3">
        <w:rPr>
          <w:szCs w:val="24"/>
        </w:rPr>
        <w:t>5.2.</w:t>
      </w:r>
      <w:r w:rsidRPr="00357CE3">
        <w:rPr>
          <w:szCs w:val="24"/>
        </w:rPr>
        <w:tab/>
        <w:t>Основаниями для рассмотрения администрацией Сергиево-Посадского муниципального района вопроса о внесении изменений в местные нормативы являются: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bookmarkStart w:id="11" w:name="sub_33021"/>
      <w:bookmarkEnd w:id="10"/>
      <w:r w:rsidRPr="00357CE3">
        <w:rPr>
          <w:szCs w:val="24"/>
        </w:rPr>
        <w:t>-</w:t>
      </w:r>
      <w:r w:rsidRPr="00357CE3">
        <w:rPr>
          <w:szCs w:val="24"/>
        </w:rPr>
        <w:tab/>
        <w:t>несоответствие местных нормативов законодательству в области градостроительной деятельности, возникшее в результате внесения в такое законодательство изменений;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szCs w:val="24"/>
        </w:rPr>
      </w:pPr>
      <w:r w:rsidRPr="00357CE3">
        <w:rPr>
          <w:szCs w:val="24"/>
        </w:rPr>
        <w:t>-</w:t>
      </w:r>
      <w:r w:rsidRPr="00357CE3">
        <w:rPr>
          <w:szCs w:val="24"/>
        </w:rPr>
        <w:tab/>
        <w:t>утверждение планов и программ комплексного социально-экономического развития Московской области, Сергиево-Посадского муниципального района и сельского поселения Березняковское, влияющих на расчетные показатели местных нормативов;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bookmarkStart w:id="12" w:name="sub_33022"/>
      <w:bookmarkEnd w:id="11"/>
      <w:r w:rsidRPr="00357CE3">
        <w:rPr>
          <w:szCs w:val="24"/>
        </w:rPr>
        <w:t>-</w:t>
      </w:r>
      <w:r w:rsidRPr="00357CE3">
        <w:rPr>
          <w:szCs w:val="24"/>
        </w:rPr>
        <w:tab/>
        <w:t>поступление предложений органов местного самоуправления Сергиево-Посадского муниципального района, сельского поселения Березняковское и других заинтересованных лиц о внесении изменений в местные нормативы.</w:t>
      </w:r>
    </w:p>
    <w:p w:rsidR="00C71B7D" w:rsidRPr="00357CE3" w:rsidRDefault="00C71B7D" w:rsidP="00C71B7D">
      <w:pPr>
        <w:spacing w:line="360" w:lineRule="auto"/>
        <w:ind w:firstLine="540"/>
      </w:pPr>
      <w:bookmarkStart w:id="13" w:name="sub_3304"/>
      <w:bookmarkEnd w:id="12"/>
      <w:r w:rsidRPr="00357CE3">
        <w:t xml:space="preserve">5.3. </w:t>
      </w:r>
      <w:proofErr w:type="gramStart"/>
      <w:r w:rsidRPr="00357CE3">
        <w:t xml:space="preserve">Администрация </w:t>
      </w:r>
      <w:r w:rsidRPr="00357CE3">
        <w:rPr>
          <w:szCs w:val="24"/>
        </w:rPr>
        <w:t>Сергиево-Посадского муниципального района</w:t>
      </w:r>
      <w:r w:rsidRPr="00357CE3">
        <w:t xml:space="preserve"> в течение тридцати дней со дня поступления предложения о внесении изменения в местные </w:t>
      </w:r>
      <w:r w:rsidRPr="00357CE3">
        <w:lastRenderedPageBreak/>
        <w:t xml:space="preserve">нормативы рассматривает поступившее предложение и принимает решение о подготовке проекта о внесении изменения в местные нормативы или об отклонении предложения о внесении изменения в местные нормативы с указанием причин отклонения и направляет копию такого решения заявителю. </w:t>
      </w:r>
      <w:bookmarkEnd w:id="13"/>
      <w:proofErr w:type="gramEnd"/>
    </w:p>
    <w:p w:rsidR="00C71B7D" w:rsidRPr="00357CE3" w:rsidRDefault="00C71B7D" w:rsidP="00C71B7D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57CE3">
        <w:rPr>
          <w:szCs w:val="24"/>
        </w:rPr>
        <w:br w:type="page"/>
      </w:r>
      <w:r w:rsidRPr="00357CE3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ПРОЕКТ</w:t>
      </w:r>
    </w:p>
    <w:p w:rsidR="00C71B7D" w:rsidRPr="00357CE3" w:rsidRDefault="00C71B7D" w:rsidP="00C71B7D">
      <w:pPr>
        <w:spacing w:line="360" w:lineRule="auto"/>
        <w:rPr>
          <w:szCs w:val="24"/>
        </w:rPr>
      </w:pPr>
    </w:p>
    <w:p w:rsidR="00C71B7D" w:rsidRPr="00357CE3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57CE3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C71B7D" w:rsidRPr="00357CE3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57CE3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</w:p>
    <w:p w:rsidR="00C71B7D" w:rsidRPr="00357CE3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57CE3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C71B7D" w:rsidRPr="00357CE3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357CE3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357CE3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CE3">
        <w:rPr>
          <w:rFonts w:ascii="Times New Roman" w:hAnsi="Times New Roman" w:cs="Times New Roman"/>
          <w:sz w:val="24"/>
          <w:szCs w:val="24"/>
        </w:rPr>
        <w:t>РЕШЕНИЕ</w:t>
      </w:r>
    </w:p>
    <w:p w:rsidR="00C71B7D" w:rsidRPr="00357CE3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</w:rPr>
      </w:pPr>
    </w:p>
    <w:p w:rsidR="00C71B7D" w:rsidRPr="00357CE3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57CE3">
        <w:rPr>
          <w:rFonts w:ascii="Times New Roman" w:hAnsi="Times New Roman" w:cs="Times New Roman"/>
          <w:sz w:val="24"/>
          <w:szCs w:val="24"/>
        </w:rPr>
        <w:t xml:space="preserve">от </w:t>
      </w:r>
      <w:r w:rsidRPr="00357CE3">
        <w:rPr>
          <w:rFonts w:ascii="Times New Roman" w:hAnsi="Times New Roman" w:cs="Times New Roman"/>
          <w:b w:val="0"/>
          <w:sz w:val="24"/>
          <w:szCs w:val="24"/>
          <w:u w:val="single"/>
        </w:rPr>
        <w:t>___________</w:t>
      </w:r>
      <w:r w:rsidRPr="00357CE3">
        <w:rPr>
          <w:rFonts w:ascii="Times New Roman" w:hAnsi="Times New Roman" w:cs="Times New Roman"/>
          <w:sz w:val="24"/>
          <w:szCs w:val="24"/>
        </w:rPr>
        <w:t xml:space="preserve"> № </w:t>
      </w:r>
      <w:r w:rsidRPr="00357CE3">
        <w:rPr>
          <w:rFonts w:ascii="Times New Roman" w:hAnsi="Times New Roman" w:cs="Times New Roman"/>
          <w:b w:val="0"/>
          <w:sz w:val="24"/>
          <w:szCs w:val="24"/>
        </w:rPr>
        <w:t>_________</w:t>
      </w:r>
    </w:p>
    <w:p w:rsidR="00C71B7D" w:rsidRPr="00357CE3" w:rsidRDefault="00C71B7D" w:rsidP="00C71B7D">
      <w:pPr>
        <w:tabs>
          <w:tab w:val="center" w:pos="8400"/>
          <w:tab w:val="center" w:pos="9225"/>
          <w:tab w:val="center" w:pos="9300"/>
        </w:tabs>
        <w:ind w:right="849"/>
      </w:pPr>
    </w:p>
    <w:p w:rsidR="00C71B7D" w:rsidRPr="00357CE3" w:rsidRDefault="00C71B7D" w:rsidP="00C71B7D">
      <w:pPr>
        <w:tabs>
          <w:tab w:val="center" w:pos="9225"/>
          <w:tab w:val="center" w:pos="9300"/>
        </w:tabs>
        <w:spacing w:line="360" w:lineRule="auto"/>
        <w:ind w:right="-32"/>
        <w:jc w:val="center"/>
        <w:outlineLvl w:val="1"/>
      </w:pPr>
      <w:r w:rsidRPr="00357CE3">
        <w:rPr>
          <w:b/>
        </w:rPr>
        <w:t>Об утверждении местных нормативов градостроительного проектирования сельского поселения</w:t>
      </w:r>
      <w:r w:rsidRPr="00357CE3">
        <w:rPr>
          <w:b/>
          <w:szCs w:val="24"/>
        </w:rPr>
        <w:t xml:space="preserve"> Березняковское Сергиево-Посадского муниципального района Московской области</w:t>
      </w:r>
    </w:p>
    <w:p w:rsidR="00C71B7D" w:rsidRPr="00357CE3" w:rsidRDefault="00C71B7D" w:rsidP="00C71B7D">
      <w:pPr>
        <w:tabs>
          <w:tab w:val="left" w:pos="720"/>
          <w:tab w:val="center" w:pos="8400"/>
          <w:tab w:val="center" w:pos="9225"/>
          <w:tab w:val="center" w:pos="9300"/>
        </w:tabs>
        <w:spacing w:line="360" w:lineRule="auto"/>
        <w:ind w:right="849" w:firstLine="708"/>
        <w:outlineLvl w:val="1"/>
      </w:pPr>
    </w:p>
    <w:p w:rsidR="00C71B7D" w:rsidRPr="00357CE3" w:rsidRDefault="00C71B7D" w:rsidP="00C71B7D">
      <w:pPr>
        <w:tabs>
          <w:tab w:val="left" w:pos="720"/>
          <w:tab w:val="center" w:pos="8775"/>
          <w:tab w:val="center" w:pos="9225"/>
          <w:tab w:val="center" w:pos="9300"/>
        </w:tabs>
        <w:spacing w:line="360" w:lineRule="auto"/>
        <w:ind w:right="-51" w:firstLine="540"/>
        <w:outlineLvl w:val="1"/>
        <w:rPr>
          <w:szCs w:val="24"/>
        </w:rPr>
      </w:pPr>
      <w:proofErr w:type="gramStart"/>
      <w:r w:rsidRPr="00357CE3">
        <w:t>В соответствии с Градостроительным кодексом Российской Федерации, Федеральным законом от 05.05.2014 № 131-ФЗ «О внесении изменений в Градостроительный кодекс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17.08.2015 № 713/30</w:t>
      </w:r>
      <w:r w:rsidRPr="00357CE3">
        <w:rPr>
          <w:color w:val="000000"/>
        </w:rPr>
        <w:t xml:space="preserve"> </w:t>
      </w:r>
      <w:r w:rsidRPr="00357CE3">
        <w:t xml:space="preserve">  «Об утверждении нормативов градостроительного проектирования Московской области», на основании Устава Сергиево-Посадского муниципального района Московской области, решения Совета депутатов</w:t>
      </w:r>
      <w:proofErr w:type="gramEnd"/>
      <w:r w:rsidRPr="00357CE3">
        <w:t xml:space="preserve"> Сергиево-Посадского муниципального района Московской области от «____»________20__ № ________ «</w:t>
      </w:r>
      <w:r w:rsidRPr="00357CE3">
        <w:rPr>
          <w:szCs w:val="24"/>
        </w:rPr>
        <w:t xml:space="preserve">Об утверждении Положения </w:t>
      </w:r>
      <w:r w:rsidRPr="00357CE3">
        <w:rPr>
          <w:snapToGrid w:val="0"/>
          <w:szCs w:val="24"/>
        </w:rPr>
        <w:t xml:space="preserve">о порядке подготовки, утверждения </w:t>
      </w:r>
      <w:r w:rsidRPr="00357CE3">
        <w:rPr>
          <w:szCs w:val="24"/>
        </w:rPr>
        <w:t xml:space="preserve">местных нормативов градостроительного проектирования </w:t>
      </w:r>
      <w:r w:rsidRPr="00357CE3">
        <w:t>сельского поселения Березняковское Сергиево-Посадского муниципального района Московской области</w:t>
      </w:r>
      <w:r w:rsidRPr="00357CE3">
        <w:rPr>
          <w:szCs w:val="24"/>
        </w:rPr>
        <w:t xml:space="preserve"> и внесения в них изменений</w:t>
      </w:r>
      <w:r w:rsidRPr="00357CE3">
        <w:t xml:space="preserve">» </w:t>
      </w:r>
      <w:r w:rsidRPr="00357CE3">
        <w:rPr>
          <w:szCs w:val="24"/>
        </w:rPr>
        <w:t xml:space="preserve">Совет депутатов </w:t>
      </w:r>
      <w:r w:rsidRPr="00357CE3">
        <w:t>Сергиево-Посадского муниципального района Московской области</w:t>
      </w:r>
    </w:p>
    <w:p w:rsidR="00C71B7D" w:rsidRPr="00357CE3" w:rsidRDefault="00C71B7D" w:rsidP="00C71B7D">
      <w:pPr>
        <w:tabs>
          <w:tab w:val="left" w:pos="720"/>
          <w:tab w:val="center" w:pos="8775"/>
          <w:tab w:val="center" w:pos="9225"/>
          <w:tab w:val="center" w:pos="9300"/>
        </w:tabs>
        <w:spacing w:line="360" w:lineRule="auto"/>
        <w:ind w:right="-51" w:firstLine="540"/>
        <w:jc w:val="center"/>
        <w:outlineLvl w:val="1"/>
      </w:pPr>
      <w:r w:rsidRPr="00357CE3">
        <w:rPr>
          <w:szCs w:val="24"/>
        </w:rPr>
        <w:t>РЕШИЛ:</w:t>
      </w:r>
    </w:p>
    <w:p w:rsidR="00C71B7D" w:rsidRPr="00357CE3" w:rsidRDefault="00C71B7D" w:rsidP="00C71B7D">
      <w:pPr>
        <w:tabs>
          <w:tab w:val="left" w:pos="720"/>
          <w:tab w:val="left" w:pos="1080"/>
          <w:tab w:val="center" w:pos="7800"/>
          <w:tab w:val="center" w:pos="9225"/>
          <w:tab w:val="center" w:pos="9300"/>
        </w:tabs>
        <w:spacing w:line="360" w:lineRule="auto"/>
        <w:ind w:right="-51" w:firstLine="708"/>
        <w:outlineLvl w:val="1"/>
      </w:pPr>
      <w:r w:rsidRPr="00357CE3">
        <w:t>1.</w:t>
      </w:r>
      <w:r w:rsidRPr="00357CE3">
        <w:tab/>
        <w:t>Утвердить местные нормативы градостроительного проектирования сельского поселения Березняковское Сергиево-Посадского муниципального района Московской области (прилагаются).</w:t>
      </w:r>
    </w:p>
    <w:p w:rsidR="00C71B7D" w:rsidRPr="00357CE3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  <w:r w:rsidRPr="00357CE3">
        <w:rPr>
          <w:szCs w:val="24"/>
        </w:rPr>
        <w:t>2.</w:t>
      </w:r>
      <w:r w:rsidRPr="00357CE3">
        <w:rPr>
          <w:szCs w:val="24"/>
        </w:rPr>
        <w:tab/>
        <w:t>Опубликовать настоящее решение в муниципальной общественно-политической газете «Вперед» Сергиево-Посадского муниципального района и на официальном сайте администрации Сергиево-Посадского муниципального района.</w:t>
      </w:r>
    </w:p>
    <w:p w:rsidR="00C71B7D" w:rsidRPr="00357CE3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357CE3">
        <w:t>3.</w:t>
      </w:r>
      <w:r w:rsidRPr="00357CE3">
        <w:tab/>
        <w:t>Настоящее решение вступает в силу после его официального опубликования.</w:t>
      </w:r>
    </w:p>
    <w:p w:rsidR="00C71B7D" w:rsidRPr="00357CE3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357CE3">
        <w:lastRenderedPageBreak/>
        <w:t>4.</w:t>
      </w:r>
      <w:r w:rsidRPr="00357CE3">
        <w:tab/>
        <w:t xml:space="preserve">Контроль за исполнением настоящего решения возложить </w:t>
      </w:r>
      <w:proofErr w:type="gramStart"/>
      <w:r w:rsidRPr="00357CE3">
        <w:t>на</w:t>
      </w:r>
      <w:proofErr w:type="gramEnd"/>
      <w:r w:rsidRPr="00357CE3">
        <w:t xml:space="preserve"> __________________.</w:t>
      </w:r>
    </w:p>
    <w:p w:rsidR="00C71B7D" w:rsidRPr="00357CE3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</w:p>
    <w:p w:rsidR="00C71B7D" w:rsidRPr="00357CE3" w:rsidRDefault="00C71B7D" w:rsidP="00C71B7D">
      <w:pPr>
        <w:tabs>
          <w:tab w:val="left" w:pos="720"/>
        </w:tabs>
        <w:spacing w:line="360" w:lineRule="auto"/>
        <w:ind w:firstLine="708"/>
        <w:rPr>
          <w:szCs w:val="24"/>
        </w:rPr>
      </w:pPr>
    </w:p>
    <w:p w:rsidR="00C71B7D" w:rsidRPr="00357CE3" w:rsidRDefault="00C71B7D" w:rsidP="00C71B7D">
      <w:pPr>
        <w:tabs>
          <w:tab w:val="left" w:pos="720"/>
        </w:tabs>
        <w:spacing w:line="360" w:lineRule="auto"/>
        <w:rPr>
          <w:szCs w:val="24"/>
        </w:rPr>
      </w:pPr>
    </w:p>
    <w:p w:rsidR="00C71B7D" w:rsidRPr="00357CE3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  <w:rPr>
          <w:szCs w:val="24"/>
        </w:rPr>
      </w:pPr>
      <w:r w:rsidRPr="00357CE3">
        <w:t xml:space="preserve">Глава </w:t>
      </w:r>
      <w:proofErr w:type="gramStart"/>
      <w:r w:rsidRPr="00357CE3">
        <w:rPr>
          <w:szCs w:val="24"/>
        </w:rPr>
        <w:t>Сергиево-Посадского</w:t>
      </w:r>
      <w:proofErr w:type="gramEnd"/>
      <w:r w:rsidRPr="00357CE3">
        <w:rPr>
          <w:szCs w:val="24"/>
        </w:rPr>
        <w:t xml:space="preserve"> </w:t>
      </w:r>
    </w:p>
    <w:p w:rsidR="00C71B7D" w:rsidRPr="00357CE3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</w:pPr>
      <w:r w:rsidRPr="00357CE3">
        <w:rPr>
          <w:szCs w:val="24"/>
        </w:rPr>
        <w:t>муниципального района</w:t>
      </w:r>
      <w:r w:rsidRPr="00357CE3">
        <w:t xml:space="preserve">                                                                                     С.А. Пахомов</w:t>
      </w:r>
    </w:p>
    <w:p w:rsidR="00C71B7D" w:rsidRPr="00357CE3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357CE3">
        <w:br w:type="page"/>
      </w:r>
    </w:p>
    <w:p w:rsidR="00C71B7D" w:rsidRPr="00357CE3" w:rsidRDefault="00C71B7D" w:rsidP="00C71B7D">
      <w:pPr>
        <w:tabs>
          <w:tab w:val="left" w:pos="720"/>
        </w:tabs>
        <w:spacing w:line="360" w:lineRule="auto"/>
        <w:ind w:left="5245"/>
        <w:jc w:val="right"/>
        <w:outlineLvl w:val="1"/>
        <w:rPr>
          <w:szCs w:val="24"/>
        </w:rPr>
      </w:pPr>
      <w:r w:rsidRPr="00357CE3">
        <w:rPr>
          <w:szCs w:val="24"/>
        </w:rPr>
        <w:lastRenderedPageBreak/>
        <w:t>Утверждены</w:t>
      </w:r>
    </w:p>
    <w:p w:rsidR="00C71B7D" w:rsidRPr="00357CE3" w:rsidRDefault="00C71B7D" w:rsidP="00C71B7D">
      <w:pPr>
        <w:tabs>
          <w:tab w:val="left" w:pos="720"/>
        </w:tabs>
        <w:spacing w:line="360" w:lineRule="auto"/>
        <w:jc w:val="right"/>
        <w:outlineLvl w:val="1"/>
      </w:pPr>
      <w:r w:rsidRPr="00357CE3">
        <w:t>решением Совета депутатов</w:t>
      </w:r>
    </w:p>
    <w:p w:rsidR="00C71B7D" w:rsidRPr="00357CE3" w:rsidRDefault="00C71B7D" w:rsidP="00C71B7D">
      <w:pPr>
        <w:spacing w:line="360" w:lineRule="auto"/>
        <w:jc w:val="right"/>
        <w:outlineLvl w:val="1"/>
      </w:pPr>
      <w:r w:rsidRPr="00357CE3">
        <w:t xml:space="preserve">Сергиево-Посадского муниципального района </w:t>
      </w:r>
    </w:p>
    <w:p w:rsidR="00C71B7D" w:rsidRPr="00357CE3" w:rsidRDefault="00C71B7D" w:rsidP="00C71B7D">
      <w:pPr>
        <w:spacing w:line="360" w:lineRule="auto"/>
        <w:jc w:val="right"/>
        <w:outlineLvl w:val="1"/>
      </w:pPr>
      <w:r w:rsidRPr="00357CE3">
        <w:t>Московской области</w:t>
      </w:r>
    </w:p>
    <w:p w:rsidR="00C71B7D" w:rsidRPr="00357CE3" w:rsidRDefault="00C71B7D" w:rsidP="00C71B7D">
      <w:pPr>
        <w:spacing w:line="360" w:lineRule="auto"/>
        <w:ind w:left="5245"/>
        <w:jc w:val="right"/>
        <w:outlineLvl w:val="1"/>
        <w:rPr>
          <w:szCs w:val="24"/>
        </w:rPr>
      </w:pPr>
      <w:r w:rsidRPr="00357CE3">
        <w:rPr>
          <w:szCs w:val="24"/>
        </w:rPr>
        <w:t xml:space="preserve">от _____________ № ___________                   </w:t>
      </w:r>
    </w:p>
    <w:p w:rsidR="00C71B7D" w:rsidRPr="00357CE3" w:rsidRDefault="00C71B7D" w:rsidP="00C71B7D">
      <w:pPr>
        <w:spacing w:line="360" w:lineRule="auto"/>
        <w:ind w:right="603"/>
        <w:outlineLvl w:val="1"/>
      </w:pPr>
    </w:p>
    <w:p w:rsidR="00C71B7D" w:rsidRPr="00357CE3" w:rsidRDefault="00C71B7D" w:rsidP="00C71B7D">
      <w:pPr>
        <w:tabs>
          <w:tab w:val="center" w:pos="7950"/>
          <w:tab w:val="center" w:pos="9300"/>
        </w:tabs>
        <w:spacing w:line="360" w:lineRule="auto"/>
        <w:ind w:right="99"/>
        <w:jc w:val="center"/>
        <w:outlineLvl w:val="1"/>
      </w:pPr>
    </w:p>
    <w:p w:rsidR="00C71B7D" w:rsidRPr="00357CE3" w:rsidRDefault="00C71B7D" w:rsidP="00C71B7D">
      <w:pPr>
        <w:tabs>
          <w:tab w:val="center" w:pos="7950"/>
          <w:tab w:val="center" w:pos="9300"/>
        </w:tabs>
        <w:spacing w:line="360" w:lineRule="auto"/>
        <w:ind w:right="99"/>
        <w:jc w:val="center"/>
        <w:outlineLvl w:val="1"/>
        <w:rPr>
          <w:b/>
        </w:rPr>
      </w:pPr>
      <w:r w:rsidRPr="00357CE3">
        <w:rPr>
          <w:b/>
        </w:rPr>
        <w:t xml:space="preserve">Местные нормативы градостроительного проектирования </w:t>
      </w:r>
      <w:r w:rsidRPr="00357CE3">
        <w:rPr>
          <w:b/>
          <w:szCs w:val="24"/>
        </w:rPr>
        <w:t xml:space="preserve"> </w:t>
      </w:r>
      <w:r w:rsidRPr="00357CE3">
        <w:rPr>
          <w:b/>
        </w:rPr>
        <w:t>сельского поселения Березняковское Сергиево-Посадского муниципального района Московской области</w:t>
      </w:r>
    </w:p>
    <w:p w:rsidR="00C71B7D" w:rsidRPr="00357CE3" w:rsidRDefault="00C71B7D" w:rsidP="00C71B7D">
      <w:pPr>
        <w:tabs>
          <w:tab w:val="center" w:pos="7950"/>
          <w:tab w:val="center" w:pos="9300"/>
        </w:tabs>
        <w:spacing w:line="360" w:lineRule="auto"/>
        <w:ind w:right="99"/>
        <w:jc w:val="center"/>
        <w:outlineLvl w:val="1"/>
        <w:rPr>
          <w:b/>
        </w:rPr>
      </w:pPr>
    </w:p>
    <w:p w:rsidR="00C71B7D" w:rsidRPr="00357CE3" w:rsidRDefault="00C71B7D" w:rsidP="00C71B7D">
      <w:pPr>
        <w:tabs>
          <w:tab w:val="left" w:pos="3960"/>
          <w:tab w:val="center" w:pos="7950"/>
          <w:tab w:val="center" w:pos="9300"/>
        </w:tabs>
        <w:spacing w:line="360" w:lineRule="auto"/>
        <w:ind w:left="360" w:right="99"/>
        <w:jc w:val="center"/>
        <w:outlineLvl w:val="1"/>
        <w:rPr>
          <w:b/>
        </w:rPr>
      </w:pPr>
      <w:r w:rsidRPr="00357CE3">
        <w:rPr>
          <w:b/>
        </w:rPr>
        <w:t>1. Общие положения</w:t>
      </w:r>
    </w:p>
    <w:p w:rsidR="00C71B7D" w:rsidRPr="00357CE3" w:rsidRDefault="00C71B7D" w:rsidP="00C71B7D">
      <w:pPr>
        <w:tabs>
          <w:tab w:val="left" w:pos="3960"/>
          <w:tab w:val="center" w:pos="7950"/>
          <w:tab w:val="center" w:pos="9300"/>
        </w:tabs>
        <w:spacing w:line="360" w:lineRule="auto"/>
        <w:ind w:left="360" w:right="99"/>
        <w:jc w:val="center"/>
        <w:outlineLvl w:val="1"/>
      </w:pPr>
    </w:p>
    <w:p w:rsidR="00C71B7D" w:rsidRPr="00357CE3" w:rsidRDefault="00C71B7D" w:rsidP="00C71B7D">
      <w:pPr>
        <w:tabs>
          <w:tab w:val="left" w:pos="1260"/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357CE3">
        <w:t>1.1.</w:t>
      </w:r>
      <w:r w:rsidRPr="00357CE3">
        <w:tab/>
        <w:t>В местных нормативах градостроительного проектирования сельского поселения Березняковское Сергиево-Посадского муниципального района Московской области (далее – местные нормативы) используются следующие основные понятия:</w:t>
      </w:r>
    </w:p>
    <w:p w:rsidR="00C71B7D" w:rsidRPr="00357CE3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357CE3">
        <w:t>благоустройство территории поселения – комплекс предусмотренных правилами благоустройства территории поселения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C71B7D" w:rsidRPr="00357CE3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40"/>
        <w:outlineLvl w:val="1"/>
      </w:pPr>
      <w:proofErr w:type="gramStart"/>
      <w:r w:rsidRPr="00357CE3">
        <w:t>блокированные жилые дома – жилые дома с количеством этажей не более чем три, состоящие из нескольких блоков, количество которых не превышает десять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индивидуальный выход на территорию общего пользования;</w:t>
      </w:r>
      <w:proofErr w:type="gramEnd"/>
    </w:p>
    <w:p w:rsidR="00C71B7D" w:rsidRPr="00357CE3" w:rsidRDefault="00C71B7D" w:rsidP="00C71B7D">
      <w:pPr>
        <w:tabs>
          <w:tab w:val="left" w:pos="540"/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357CE3">
        <w:t>домовладение – жилой дом (дома) и обслуживающие его (их) строения и сооружения, находящиеся на обособленном земельном участке;</w:t>
      </w:r>
    </w:p>
    <w:p w:rsidR="00C71B7D" w:rsidRPr="00357CE3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2"/>
      </w:pPr>
      <w:r w:rsidRPr="00357CE3">
        <w:t>жилой квартал – часть жилой территория населенного пункта, ограниченная улицами, проездами, дорогами, пешеходными аллеями, естественными и искусственными рубежами;</w:t>
      </w:r>
    </w:p>
    <w:p w:rsidR="00C71B7D" w:rsidRPr="00357CE3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357CE3">
        <w:t>здание 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(жилое здание) и (или) деятельности людей, размещения производства, хранения продукции или содержания животных;</w:t>
      </w:r>
    </w:p>
    <w:p w:rsidR="00C71B7D" w:rsidRPr="00357CE3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357CE3">
        <w:lastRenderedPageBreak/>
        <w:t>индивидуальные жилые дома – отдельно стоящие жилые дома с количеством этажей не более чем три, предназначенные для проживания одной семьи (объекты индивидуального жилищного строительства);</w:t>
      </w:r>
    </w:p>
    <w:p w:rsidR="00C71B7D" w:rsidRPr="00357CE3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rPr>
          <w:bCs/>
        </w:rPr>
      </w:pPr>
      <w:r w:rsidRPr="00357CE3">
        <w:rPr>
          <w:bCs/>
        </w:rPr>
        <w:t>коэффициент застройки жилого квартала  – отношение площади территории, застроенной жилыми домами (</w:t>
      </w:r>
      <w:r w:rsidRPr="00357CE3">
        <w:t>суммарной площади горизонтальных сечений жилых домов на уровне цоколя, включая выступающие части)</w:t>
      </w:r>
      <w:r w:rsidRPr="00357CE3">
        <w:rPr>
          <w:bCs/>
        </w:rPr>
        <w:t>, к площади территории жилого квартала, выраженное в процентах;</w:t>
      </w:r>
    </w:p>
    <w:p w:rsidR="00C71B7D" w:rsidRPr="00357CE3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</w:pPr>
      <w:r w:rsidRPr="00357CE3">
        <w:t>многоквартирный дом (многоквартирный жилой дом) – жилое здание с числом квартир две и более, имеющих самостоятельные выходы либо на земельный участок, на котором размещен жилой дом, либо в помещения общего пользования в таком здании. Многоквартирный дом содержит в себе элементы общего имущества собственников помещений в таком доме в соответствии с жилищным законодательством;</w:t>
      </w:r>
    </w:p>
    <w:p w:rsidR="00C71B7D" w:rsidRPr="00357CE3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rPr>
          <w:bCs/>
        </w:rPr>
      </w:pPr>
      <w:proofErr w:type="gramStart"/>
      <w:r w:rsidRPr="00357CE3">
        <w:rPr>
          <w:bCs/>
        </w:rPr>
        <w:t>объекты местного значения (объекты местного значения поселения) – объекты капитального строительства, иные объекты, территории, которые необходимы для осуществления органами местного самоуправления поселения полномочий по вопросам местного значения поселения и в пределах переданных государственных полномочий в соответствии с федеральными законами, законом Московской области, уставом поселения и оказывают существенное влияние на социально-экономическое развитие поселения;</w:t>
      </w:r>
      <w:proofErr w:type="gramEnd"/>
    </w:p>
    <w:p w:rsidR="00C71B7D" w:rsidRPr="00357CE3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rPr>
          <w:bCs/>
        </w:rPr>
      </w:pPr>
      <w:r w:rsidRPr="00357CE3">
        <w:rPr>
          <w:bCs/>
        </w:rPr>
        <w:t>плотность застройки жилого квартала  – отношение суммарной поэтажной площади в квадратных метрах наземных частей жилых домов в габаритах наружных стен, включая встроенные и пристроенные нежилые помещения, к площади территории в гектарах жилого квартала;</w:t>
      </w:r>
    </w:p>
    <w:p w:rsidR="00C71B7D" w:rsidRPr="00357CE3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357CE3">
        <w:t>помещение – часть объема здания или сооружения, имеющая определенное назначение и ограниченная строительными конструкциями;</w:t>
      </w:r>
    </w:p>
    <w:p w:rsidR="00C71B7D" w:rsidRPr="00357CE3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357CE3">
        <w:t>природный объект – естественная экологическая система, природный ландшафт и составляющие их элементы, сохранившие свои природные свойства;</w:t>
      </w:r>
    </w:p>
    <w:p w:rsidR="00C71B7D" w:rsidRPr="00357CE3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357CE3">
        <w:t>сооружение 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C71B7D" w:rsidRPr="00357CE3" w:rsidRDefault="00C71B7D" w:rsidP="00C71B7D">
      <w:pPr>
        <w:pStyle w:val="af5"/>
        <w:autoSpaceDE w:val="0"/>
        <w:autoSpaceDN w:val="0"/>
        <w:spacing w:before="0" w:beforeAutospacing="0" w:after="0" w:afterAutospacing="0" w:line="360" w:lineRule="auto"/>
        <w:ind w:firstLine="567"/>
        <w:jc w:val="both"/>
        <w:rPr>
          <w:bCs w:val="0"/>
          <w:szCs w:val="20"/>
        </w:rPr>
      </w:pPr>
      <w:proofErr w:type="gramStart"/>
      <w:r w:rsidRPr="00357CE3">
        <w:rPr>
          <w:bCs w:val="0"/>
          <w:szCs w:val="20"/>
        </w:rPr>
        <w:t xml:space="preserve">средняя этажность – отношение суммарной поэтажной площади наземной части жилых домов в габаритах наружных стен, включая встроенные и пристроенные нежилые помещения, к площади территории, застроенной этими жилыми домами (в случае, если </w:t>
      </w:r>
      <w:r w:rsidRPr="00357CE3">
        <w:rPr>
          <w:bCs w:val="0"/>
          <w:szCs w:val="20"/>
        </w:rPr>
        <w:lastRenderedPageBreak/>
        <w:t>площади этажей в каждом доме одинаковы и равны площади застройки, это отношение эквивалентно средней арифметической взвешенной этажности домов с весовыми коэффициентами в виде площадей застройки домов);</w:t>
      </w:r>
      <w:proofErr w:type="gramEnd"/>
    </w:p>
    <w:p w:rsidR="00C71B7D" w:rsidRPr="00357CE3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proofErr w:type="gramStart"/>
      <w:r w:rsidRPr="00357CE3">
        <w:t>территории общего пользования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к озелененной территории общего пользования относится часть территории общего пользования, предназначенная для различных форм отдыха населения, на которой произрастают древесные, кустарниковые и травянистые растения;</w:t>
      </w:r>
      <w:proofErr w:type="gramEnd"/>
    </w:p>
    <w:p w:rsidR="00C71B7D" w:rsidRPr="00357CE3" w:rsidRDefault="00C71B7D" w:rsidP="00C71B7D">
      <w:pPr>
        <w:tabs>
          <w:tab w:val="left" w:pos="1617"/>
          <w:tab w:val="center" w:pos="7950"/>
          <w:tab w:val="center" w:pos="9300"/>
        </w:tabs>
        <w:spacing w:line="360" w:lineRule="auto"/>
        <w:ind w:right="99" w:firstLine="540"/>
      </w:pPr>
      <w:r w:rsidRPr="00357CE3">
        <w:t>улица – территория общего пользования населенного пункта, ограниченная красными линиями, предназначенная для движения всех видов наземного транспорта, пешеходов, размещения инженерных коммуникаций, зеленых насаждений, водоотвода с прилегающих территорий и включающая в себя планировочные и конструктивные элементы, защитные и искусственные сооружения, элементы обустройства улиц и площадей;</w:t>
      </w:r>
    </w:p>
    <w:p w:rsidR="00C71B7D" w:rsidRPr="00357CE3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3"/>
      </w:pPr>
      <w:r w:rsidRPr="00357CE3">
        <w:t>улично-дорожная сеть – сеть улиц, площадей, проездов и дорог в границах населенного пункта, классифицируемых в зависимости от функционального назначения в планировочной структуре населенного пункта.</w:t>
      </w:r>
    </w:p>
    <w:p w:rsidR="00C71B7D" w:rsidRPr="00357CE3" w:rsidRDefault="00C71B7D" w:rsidP="00C71B7D">
      <w:pPr>
        <w:tabs>
          <w:tab w:val="left" w:pos="1080"/>
          <w:tab w:val="left" w:pos="1260"/>
          <w:tab w:val="center" w:pos="7950"/>
          <w:tab w:val="center" w:pos="9300"/>
        </w:tabs>
        <w:spacing w:line="360" w:lineRule="auto"/>
        <w:ind w:right="99" w:firstLine="540"/>
      </w:pPr>
      <w:r w:rsidRPr="00357CE3">
        <w:t>1.2.</w:t>
      </w:r>
      <w:r w:rsidRPr="00357CE3">
        <w:tab/>
      </w:r>
      <w:proofErr w:type="gramStart"/>
      <w:r w:rsidRPr="00357CE3">
        <w:t>Помимо понятий, перечисленных в п. 1.1 настоящего раздела, в местных нормативах, используются понятия, содержащиеся в федеральных законах и законах Московской области, в национальных стандартах и сводах правил, в нормативах градостроительного проектирования Московской области, утвержденных постановлением Правительства Московской области от 17.08.2015 № 713/30.</w:t>
      </w:r>
      <w:proofErr w:type="gramEnd"/>
    </w:p>
    <w:p w:rsidR="00C71B7D" w:rsidRPr="00357CE3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40"/>
      </w:pPr>
      <w:r w:rsidRPr="00357CE3">
        <w:t>1.3.</w:t>
      </w:r>
      <w:r w:rsidRPr="00357CE3">
        <w:tab/>
      </w:r>
      <w:proofErr w:type="gramStart"/>
      <w:r w:rsidRPr="00357CE3">
        <w:t>Местные нормативы подготовлены в соответствии с Градостроительным кодексом Российской Федерации, Федеральным законом от 06.10.2003 № 131-ФЗ «Об общих принципах организации местного самоуправления в Российской Федерации», Законом Московской области от 05.12.2014 № 164/2014-ОЗ «О видах объектов областного значения, подлежащих отображению на схемах территориального планирования Московской области, видах объектов местного значения муниципального района, поселения, городского округа, подлежащих отображению на схеме территориального планирования муниципального</w:t>
      </w:r>
      <w:proofErr w:type="gramEnd"/>
      <w:r w:rsidRPr="00357CE3">
        <w:t xml:space="preserve"> </w:t>
      </w:r>
      <w:proofErr w:type="gramStart"/>
      <w:r w:rsidRPr="00357CE3">
        <w:t xml:space="preserve">района, генеральном плане поселения, генеральном плане городского округа Московской области», Законом Московской </w:t>
      </w:r>
      <w:r w:rsidRPr="00357CE3">
        <w:rPr>
          <w:bCs/>
        </w:rPr>
        <w:t xml:space="preserve">от 28.02.2005 № 60/2005-ОЗ «О статусе и границах </w:t>
      </w:r>
      <w:r w:rsidRPr="00357CE3">
        <w:t>Сергиево-Посадского</w:t>
      </w:r>
      <w:r w:rsidRPr="00357CE3">
        <w:rPr>
          <w:bCs/>
        </w:rPr>
        <w:t xml:space="preserve"> муниципального района и вновь образованных в его составе муниципальных образований»</w:t>
      </w:r>
      <w:r w:rsidRPr="00357CE3">
        <w:t>, постановлением Правительства Московской области от 17.08.2015 № 713/30</w:t>
      </w:r>
      <w:r w:rsidRPr="00357CE3">
        <w:rPr>
          <w:color w:val="000000"/>
        </w:rPr>
        <w:t xml:space="preserve"> </w:t>
      </w:r>
      <w:r w:rsidRPr="00357CE3">
        <w:t xml:space="preserve"> «Об утверждении нормативов градостроительного проектирования Московской области» </w:t>
      </w:r>
      <w:r w:rsidRPr="00357CE3">
        <w:lastRenderedPageBreak/>
        <w:t xml:space="preserve">(далее </w:t>
      </w:r>
      <w:r w:rsidRPr="00357CE3">
        <w:rPr>
          <w:szCs w:val="24"/>
        </w:rPr>
        <w:t>–</w:t>
      </w:r>
      <w:r w:rsidRPr="00357CE3">
        <w:t xml:space="preserve"> нормативы градостроительного проектирования Московской области), с учетом законодательства Российской Федерации о техническом регулировании</w:t>
      </w:r>
      <w:proofErr w:type="gramEnd"/>
      <w:r w:rsidRPr="00357CE3">
        <w:t>, земельного, лесного, водного законодательств, законодательства об особо охраняемых природных территориях, об охране окружающей среды, об охране объектов культурного наследия (памятников истории и культуры) народов Российской Федерации, иного законодательства Российской Федерации и Московской области.</w:t>
      </w:r>
    </w:p>
    <w:p w:rsidR="00C71B7D" w:rsidRPr="00357CE3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600"/>
      </w:pPr>
      <w:r w:rsidRPr="00357CE3">
        <w:rPr>
          <w:bCs/>
        </w:rPr>
        <w:t>1.4.</w:t>
      </w:r>
      <w:r w:rsidRPr="00357CE3">
        <w:rPr>
          <w:bCs/>
        </w:rPr>
        <w:tab/>
        <w:t xml:space="preserve">  Местные н</w:t>
      </w:r>
      <w:r w:rsidRPr="00357CE3">
        <w:t>ормативы являются муниципальным правовым актом, регулирующим градостроительную деятельность в сельском поселении Березняковское Сергиево-Посадского муниципального района Московской области</w:t>
      </w:r>
      <w:r w:rsidRPr="00357CE3">
        <w:rPr>
          <w:b/>
        </w:rPr>
        <w:t xml:space="preserve"> </w:t>
      </w:r>
      <w:r w:rsidRPr="00357CE3">
        <w:t xml:space="preserve">(далее </w:t>
      </w:r>
      <w:r w:rsidRPr="00357CE3">
        <w:rPr>
          <w:color w:val="000000"/>
        </w:rPr>
        <w:t>–</w:t>
      </w:r>
      <w:r w:rsidRPr="00357CE3">
        <w:t xml:space="preserve"> сельское поселение Березняковское). </w:t>
      </w:r>
    </w:p>
    <w:p w:rsidR="00C71B7D" w:rsidRPr="00357CE3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600"/>
        <w:rPr>
          <w:bCs/>
        </w:rPr>
      </w:pPr>
      <w:r w:rsidRPr="00357CE3">
        <w:rPr>
          <w:bCs/>
        </w:rPr>
        <w:t>1.5.</w:t>
      </w:r>
      <w:r w:rsidRPr="00357CE3">
        <w:rPr>
          <w:bCs/>
        </w:rPr>
        <w:tab/>
        <w:t xml:space="preserve"> </w:t>
      </w:r>
      <w:proofErr w:type="gramStart"/>
      <w:r w:rsidRPr="00357CE3">
        <w:rPr>
          <w:bCs/>
          <w:szCs w:val="24"/>
        </w:rPr>
        <w:t xml:space="preserve">Местные нормативы </w:t>
      </w:r>
      <w:r w:rsidRPr="00357CE3">
        <w:rPr>
          <w:szCs w:val="24"/>
        </w:rPr>
        <w:t xml:space="preserve">устанавливают совокупность расчетных показателей минимально допустимого уровня обеспеченности населения сельского поселения Березняковское объектами местного значения поселения (относящимися к областям, указанным в </w:t>
      </w:r>
      <w:hyperlink r:id="rId22" w:anchor="sub_23051" w:history="1">
        <w:r w:rsidRPr="00357CE3">
          <w:rPr>
            <w:bCs/>
            <w:szCs w:val="24"/>
          </w:rPr>
          <w:t>пункте 1 части 5 статьи 23</w:t>
        </w:r>
      </w:hyperlink>
      <w:r w:rsidRPr="00357CE3">
        <w:rPr>
          <w:bCs/>
          <w:szCs w:val="24"/>
        </w:rPr>
        <w:t xml:space="preserve"> Градостроительного кодекса Российской Федерации)</w:t>
      </w:r>
      <w:r w:rsidRPr="00357CE3">
        <w:rPr>
          <w:szCs w:val="24"/>
        </w:rPr>
        <w:t>, объектами благоустройства территории, иными объектами местного значения поселения, и расчетных показателей максимально допустимого уровня территориальной доступности таких объектов.</w:t>
      </w:r>
      <w:proofErr w:type="gramEnd"/>
    </w:p>
    <w:p w:rsidR="00C71B7D" w:rsidRPr="00357CE3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color w:val="000000"/>
          <w:szCs w:val="24"/>
        </w:rPr>
      </w:pPr>
      <w:r w:rsidRPr="00357CE3">
        <w:rPr>
          <w:color w:val="000000"/>
          <w:szCs w:val="24"/>
        </w:rPr>
        <w:t>1.6.</w:t>
      </w:r>
      <w:r w:rsidRPr="00357CE3">
        <w:rPr>
          <w:color w:val="000000"/>
          <w:szCs w:val="24"/>
        </w:rPr>
        <w:tab/>
        <w:t>Расчетные показатели и (или) их значения, отмеченные звездочкой</w:t>
      </w:r>
      <w:proofErr w:type="gramStart"/>
      <w:r w:rsidRPr="00357CE3">
        <w:rPr>
          <w:color w:val="000000"/>
          <w:szCs w:val="24"/>
        </w:rPr>
        <w:t xml:space="preserve"> (*), </w:t>
      </w:r>
      <w:proofErr w:type="gramEnd"/>
      <w:r w:rsidRPr="00357CE3">
        <w:rPr>
          <w:color w:val="000000"/>
          <w:szCs w:val="24"/>
        </w:rPr>
        <w:t xml:space="preserve">не являются предметом утверждения местных нормативов, поскольку не связаны с решением вопросов местного значения сельского поселения. </w:t>
      </w:r>
      <w:proofErr w:type="gramStart"/>
      <w:r w:rsidRPr="00357CE3">
        <w:rPr>
          <w:color w:val="000000"/>
          <w:szCs w:val="24"/>
        </w:rPr>
        <w:t xml:space="preserve">Такие расчетные показатели установлены в нормативах градостроительного проектирования Московской области и приведены в справочно-информационных целях для полноты описания требований при совместном размещении объектов местного значения сельского поселения и объектов иного значения (в том числе, регионального) на территории </w:t>
      </w:r>
      <w:r w:rsidRPr="00357CE3">
        <w:t>сельского поселения Березняковское</w:t>
      </w:r>
      <w:r w:rsidRPr="00357CE3">
        <w:rPr>
          <w:color w:val="000000"/>
          <w:szCs w:val="24"/>
        </w:rPr>
        <w:t xml:space="preserve">. </w:t>
      </w:r>
      <w:proofErr w:type="gramEnd"/>
    </w:p>
    <w:p w:rsidR="00C71B7D" w:rsidRPr="00357CE3" w:rsidRDefault="00C71B7D" w:rsidP="00C71B7D">
      <w:pPr>
        <w:tabs>
          <w:tab w:val="left" w:pos="720"/>
          <w:tab w:val="left" w:pos="1080"/>
        </w:tabs>
        <w:spacing w:line="360" w:lineRule="auto"/>
        <w:ind w:firstLine="540"/>
        <w:outlineLvl w:val="1"/>
      </w:pPr>
      <w:r w:rsidRPr="00357CE3">
        <w:t>1.7.</w:t>
      </w:r>
      <w:r w:rsidRPr="00357CE3">
        <w:tab/>
        <w:t>Местные нормативы разрабатываются в целях: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39"/>
        <w:outlineLvl w:val="1"/>
        <w:rPr>
          <w:spacing w:val="-4"/>
          <w:szCs w:val="24"/>
        </w:rPr>
      </w:pPr>
      <w:r w:rsidRPr="00357CE3">
        <w:rPr>
          <w:spacing w:val="-4"/>
          <w:szCs w:val="24"/>
        </w:rPr>
        <w:t>-</w:t>
      </w:r>
      <w:r w:rsidRPr="00357CE3">
        <w:rPr>
          <w:spacing w:val="-4"/>
          <w:szCs w:val="24"/>
        </w:rPr>
        <w:tab/>
        <w:t>организации управления градостроительной деятельностью в сельском поселении Березняковское средствами установления требований к территориальному планированию, градостроительному зонированию, планировке территории;</w:t>
      </w:r>
    </w:p>
    <w:p w:rsidR="00C71B7D" w:rsidRPr="00357CE3" w:rsidRDefault="00C71B7D" w:rsidP="00C71B7D">
      <w:pPr>
        <w:tabs>
          <w:tab w:val="left" w:pos="540"/>
          <w:tab w:val="left" w:pos="1080"/>
        </w:tabs>
        <w:spacing w:line="360" w:lineRule="auto"/>
        <w:ind w:firstLine="540"/>
        <w:outlineLvl w:val="1"/>
      </w:pPr>
      <w:r w:rsidRPr="00357CE3">
        <w:t>-</w:t>
      </w:r>
      <w:r w:rsidRPr="00357CE3">
        <w:tab/>
        <w:t>обоснованного определения параметров развития территорий сельского поселения Березняковское при подготовке генерального плана (внесении в него изменений), с последующим уточнением, осуществляемым на этапах градостроительного зонирования и планировки территории;</w:t>
      </w:r>
    </w:p>
    <w:p w:rsidR="00C71B7D" w:rsidRPr="00357CE3" w:rsidRDefault="00C71B7D" w:rsidP="00C71B7D">
      <w:pPr>
        <w:tabs>
          <w:tab w:val="left" w:pos="1080"/>
        </w:tabs>
        <w:spacing w:line="360" w:lineRule="auto"/>
        <w:ind w:firstLine="540"/>
        <w:outlineLvl w:val="1"/>
      </w:pPr>
      <w:r w:rsidRPr="00357CE3">
        <w:t>-</w:t>
      </w:r>
      <w:r w:rsidRPr="00357CE3">
        <w:tab/>
        <w:t xml:space="preserve">сохранения и улучшения условий жизнедеятельности населения при реализации решений, содержащихся в документах территориального планирования, </w:t>
      </w:r>
      <w:r w:rsidRPr="00357CE3">
        <w:rPr>
          <w:spacing w:val="-4"/>
          <w:szCs w:val="24"/>
        </w:rPr>
        <w:t>градостроительного зонирования, планировки территории</w:t>
      </w:r>
      <w:r w:rsidRPr="00357CE3">
        <w:t>.</w:t>
      </w:r>
    </w:p>
    <w:p w:rsidR="00C71B7D" w:rsidRPr="00357CE3" w:rsidRDefault="00C71B7D" w:rsidP="00C71B7D">
      <w:pPr>
        <w:tabs>
          <w:tab w:val="center" w:pos="7950"/>
          <w:tab w:val="center" w:pos="8550"/>
          <w:tab w:val="center" w:pos="8625"/>
        </w:tabs>
        <w:spacing w:line="360" w:lineRule="auto"/>
        <w:ind w:right="24" w:firstLine="600"/>
      </w:pPr>
      <w:r w:rsidRPr="00357CE3">
        <w:rPr>
          <w:bCs/>
        </w:rPr>
        <w:lastRenderedPageBreak/>
        <w:t xml:space="preserve">1.8. Сельское поселение Березняковское входит в состав Сергиево-Посадской рекреационно-аграрной устойчивой системы расселения Московской области. </w:t>
      </w:r>
      <w:r w:rsidRPr="00357CE3">
        <w:t xml:space="preserve">Населенные пункты сельского поселения </w:t>
      </w:r>
      <w:r w:rsidRPr="00357CE3">
        <w:rPr>
          <w:bCs/>
        </w:rPr>
        <w:t>Березняковское</w:t>
      </w:r>
      <w:r w:rsidRPr="00357CE3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30"/>
        <w:gridCol w:w="3486"/>
      </w:tblGrid>
      <w:tr w:rsidR="00C71B7D" w:rsidRPr="00357CE3" w:rsidTr="00301B7E">
        <w:trPr>
          <w:tblCellSpacing w:w="15" w:type="dxa"/>
        </w:trPr>
        <w:tc>
          <w:tcPr>
            <w:tcW w:w="1575" w:type="dxa"/>
            <w:gridSpan w:val="2"/>
            <w:vAlign w:val="center"/>
            <w:hideMark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посёлок</w:t>
            </w:r>
          </w:p>
        </w:tc>
        <w:tc>
          <w:tcPr>
            <w:tcW w:w="3387" w:type="dxa"/>
            <w:vAlign w:val="center"/>
            <w:hideMark/>
          </w:tcPr>
          <w:p w:rsidR="00C71B7D" w:rsidRPr="00357CE3" w:rsidRDefault="00C71B7D" w:rsidP="00301B7E">
            <w:pPr>
              <w:ind w:firstLine="111"/>
              <w:rPr>
                <w:szCs w:val="24"/>
              </w:rPr>
            </w:pPr>
            <w:r w:rsidRPr="00357CE3">
              <w:rPr>
                <w:szCs w:val="24"/>
              </w:rPr>
              <w:t>Беликово;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  <w:hideMark/>
          </w:tcPr>
          <w:p w:rsidR="00C71B7D" w:rsidRPr="00357CE3" w:rsidRDefault="00C71B7D" w:rsidP="00301B7E">
            <w:pPr>
              <w:ind w:firstLine="195"/>
              <w:rPr>
                <w:szCs w:val="24"/>
              </w:rPr>
            </w:pPr>
            <w:r w:rsidRPr="00357CE3">
              <w:rPr>
                <w:szCs w:val="24"/>
              </w:rPr>
              <w:t>Березняки;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  <w:hideMark/>
          </w:tcPr>
          <w:p w:rsidR="00C71B7D" w:rsidRPr="00357CE3" w:rsidRDefault="00C71B7D" w:rsidP="00301B7E">
            <w:pPr>
              <w:ind w:firstLine="195"/>
              <w:rPr>
                <w:szCs w:val="24"/>
              </w:rPr>
            </w:pPr>
            <w:r w:rsidRPr="00357CE3">
              <w:rPr>
                <w:szCs w:val="24"/>
              </w:rPr>
              <w:t>Бобошино;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  <w:hideMark/>
          </w:tcPr>
          <w:p w:rsidR="00C71B7D" w:rsidRPr="00357CE3" w:rsidRDefault="00C71B7D" w:rsidP="00301B7E">
            <w:pPr>
              <w:ind w:firstLine="195"/>
              <w:rPr>
                <w:szCs w:val="24"/>
              </w:rPr>
            </w:pPr>
            <w:r w:rsidRPr="00357CE3">
              <w:rPr>
                <w:szCs w:val="24"/>
              </w:rPr>
              <w:t>Ботово;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село</w:t>
            </w:r>
          </w:p>
        </w:tc>
        <w:tc>
          <w:tcPr>
            <w:tcW w:w="3471" w:type="dxa"/>
            <w:gridSpan w:val="2"/>
            <w:vAlign w:val="center"/>
            <w:hideMark/>
          </w:tcPr>
          <w:p w:rsidR="00C71B7D" w:rsidRPr="00357CE3" w:rsidRDefault="00301B7E" w:rsidP="00301B7E">
            <w:pPr>
              <w:ind w:firstLine="195"/>
              <w:rPr>
                <w:szCs w:val="24"/>
              </w:rPr>
            </w:pPr>
            <w:hyperlink r:id="rId23" w:tooltip="Бужаниново (село)" w:history="1">
              <w:r w:rsidR="00C71B7D" w:rsidRPr="00357CE3">
                <w:rPr>
                  <w:szCs w:val="24"/>
                </w:rPr>
                <w:t>Бужаниново</w:t>
              </w:r>
            </w:hyperlink>
            <w:r w:rsidR="00C71B7D" w:rsidRPr="00357CE3">
              <w:rPr>
                <w:szCs w:val="24"/>
              </w:rPr>
              <w:t>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  <w:hideMark/>
          </w:tcPr>
          <w:p w:rsidR="00C71B7D" w:rsidRPr="00357CE3" w:rsidRDefault="00C71B7D" w:rsidP="00301B7E">
            <w:pPr>
              <w:ind w:firstLine="195"/>
              <w:rPr>
                <w:szCs w:val="24"/>
              </w:rPr>
            </w:pPr>
            <w:r w:rsidRPr="00357CE3">
              <w:rPr>
                <w:szCs w:val="24"/>
              </w:rPr>
              <w:t>Взгляднево;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  <w:hideMark/>
          </w:tcPr>
          <w:p w:rsidR="00C71B7D" w:rsidRPr="00357CE3" w:rsidRDefault="00C71B7D" w:rsidP="00301B7E">
            <w:pPr>
              <w:ind w:firstLine="195"/>
              <w:rPr>
                <w:szCs w:val="24"/>
              </w:rPr>
            </w:pPr>
            <w:r w:rsidRPr="00357CE3">
              <w:rPr>
                <w:szCs w:val="24"/>
              </w:rPr>
              <w:t>Воронино;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  <w:hideMark/>
          </w:tcPr>
          <w:p w:rsidR="00C71B7D" w:rsidRPr="00357CE3" w:rsidRDefault="00301B7E" w:rsidP="00301B7E">
            <w:pPr>
              <w:ind w:firstLine="195"/>
              <w:rPr>
                <w:szCs w:val="24"/>
              </w:rPr>
            </w:pPr>
            <w:hyperlink r:id="rId24" w:tooltip="Гагино (Московская область)" w:history="1">
              <w:r w:rsidR="00C71B7D" w:rsidRPr="00357CE3">
                <w:rPr>
                  <w:szCs w:val="24"/>
                </w:rPr>
                <w:t>Гагино</w:t>
              </w:r>
            </w:hyperlink>
            <w:r w:rsidR="00C71B7D" w:rsidRPr="00357CE3">
              <w:rPr>
                <w:szCs w:val="24"/>
              </w:rPr>
              <w:t>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  <w:hideMark/>
          </w:tcPr>
          <w:p w:rsidR="00C71B7D" w:rsidRPr="00357CE3" w:rsidRDefault="00C71B7D" w:rsidP="00301B7E">
            <w:pPr>
              <w:ind w:firstLine="195"/>
              <w:rPr>
                <w:szCs w:val="24"/>
              </w:rPr>
            </w:pPr>
            <w:r w:rsidRPr="00357CE3">
              <w:rPr>
                <w:szCs w:val="24"/>
              </w:rPr>
              <w:t>Гальнево;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село</w:t>
            </w:r>
          </w:p>
        </w:tc>
        <w:tc>
          <w:tcPr>
            <w:tcW w:w="3471" w:type="dxa"/>
            <w:gridSpan w:val="2"/>
            <w:vAlign w:val="center"/>
            <w:hideMark/>
          </w:tcPr>
          <w:p w:rsidR="00C71B7D" w:rsidRPr="00357CE3" w:rsidRDefault="00C71B7D" w:rsidP="00301B7E">
            <w:pPr>
              <w:ind w:firstLine="195"/>
              <w:rPr>
                <w:szCs w:val="24"/>
              </w:rPr>
            </w:pPr>
            <w:r w:rsidRPr="00357CE3">
              <w:rPr>
                <w:szCs w:val="24"/>
              </w:rPr>
              <w:t>Дерюзино;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  <w:hideMark/>
          </w:tcPr>
          <w:p w:rsidR="00C71B7D" w:rsidRPr="00357CE3" w:rsidRDefault="00C71B7D" w:rsidP="00301B7E">
            <w:pPr>
              <w:ind w:firstLine="195"/>
              <w:rPr>
                <w:szCs w:val="24"/>
              </w:rPr>
            </w:pPr>
            <w:r w:rsidRPr="00357CE3">
              <w:rPr>
                <w:szCs w:val="24"/>
              </w:rPr>
              <w:t>Дивово;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  <w:hideMark/>
          </w:tcPr>
          <w:p w:rsidR="00C71B7D" w:rsidRPr="00357CE3" w:rsidRDefault="00C71B7D" w:rsidP="00301B7E">
            <w:pPr>
              <w:ind w:firstLine="195"/>
              <w:rPr>
                <w:szCs w:val="24"/>
              </w:rPr>
            </w:pPr>
            <w:r w:rsidRPr="00357CE3">
              <w:rPr>
                <w:szCs w:val="24"/>
              </w:rPr>
              <w:t>Дубининское;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  <w:hideMark/>
          </w:tcPr>
          <w:p w:rsidR="00C71B7D" w:rsidRPr="00357CE3" w:rsidRDefault="00C71B7D" w:rsidP="00301B7E">
            <w:pPr>
              <w:ind w:firstLine="195"/>
              <w:rPr>
                <w:szCs w:val="24"/>
              </w:rPr>
            </w:pPr>
            <w:r w:rsidRPr="00357CE3">
              <w:rPr>
                <w:szCs w:val="24"/>
              </w:rPr>
              <w:t>Душищево;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посёлок</w:t>
            </w:r>
          </w:p>
        </w:tc>
        <w:tc>
          <w:tcPr>
            <w:tcW w:w="3471" w:type="dxa"/>
            <w:gridSpan w:val="2"/>
            <w:vAlign w:val="center"/>
            <w:hideMark/>
          </w:tcPr>
          <w:p w:rsidR="00C71B7D" w:rsidRPr="00357CE3" w:rsidRDefault="00C71B7D" w:rsidP="00301B7E">
            <w:pPr>
              <w:ind w:firstLine="195"/>
              <w:rPr>
                <w:szCs w:val="24"/>
              </w:rPr>
            </w:pPr>
            <w:r w:rsidRPr="00357CE3">
              <w:rPr>
                <w:szCs w:val="24"/>
              </w:rPr>
              <w:t>Зеленая Дубрава;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  <w:hideMark/>
          </w:tcPr>
          <w:p w:rsidR="00C71B7D" w:rsidRPr="00357CE3" w:rsidRDefault="00C71B7D" w:rsidP="00301B7E">
            <w:pPr>
              <w:ind w:firstLine="195"/>
              <w:rPr>
                <w:szCs w:val="24"/>
              </w:rPr>
            </w:pPr>
            <w:r w:rsidRPr="00357CE3">
              <w:rPr>
                <w:szCs w:val="24"/>
              </w:rPr>
              <w:t>Истомино;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  <w:hideMark/>
          </w:tcPr>
          <w:p w:rsidR="00C71B7D" w:rsidRPr="00357CE3" w:rsidRDefault="00C71B7D" w:rsidP="00301B7E">
            <w:pPr>
              <w:ind w:firstLine="195"/>
              <w:rPr>
                <w:szCs w:val="24"/>
              </w:rPr>
            </w:pPr>
            <w:r w:rsidRPr="00357CE3">
              <w:rPr>
                <w:szCs w:val="24"/>
              </w:rPr>
              <w:t>Козицино;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  <w:hideMark/>
          </w:tcPr>
          <w:p w:rsidR="00C71B7D" w:rsidRPr="00357CE3" w:rsidRDefault="00C71B7D" w:rsidP="00301B7E">
            <w:pPr>
              <w:ind w:firstLine="195"/>
              <w:rPr>
                <w:szCs w:val="24"/>
              </w:rPr>
            </w:pPr>
            <w:r w:rsidRPr="00357CE3">
              <w:rPr>
                <w:szCs w:val="24"/>
              </w:rPr>
              <w:t>Леоново;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посёлок</w:t>
            </w:r>
          </w:p>
        </w:tc>
        <w:tc>
          <w:tcPr>
            <w:tcW w:w="3471" w:type="dxa"/>
            <w:gridSpan w:val="2"/>
            <w:vAlign w:val="center"/>
            <w:hideMark/>
          </w:tcPr>
          <w:p w:rsidR="00C71B7D" w:rsidRPr="00357CE3" w:rsidRDefault="00C71B7D" w:rsidP="00301B7E">
            <w:pPr>
              <w:ind w:firstLine="195"/>
              <w:rPr>
                <w:szCs w:val="24"/>
              </w:rPr>
            </w:pPr>
            <w:r w:rsidRPr="00357CE3">
              <w:rPr>
                <w:szCs w:val="24"/>
              </w:rPr>
              <w:t>Листвянка;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  <w:hideMark/>
          </w:tcPr>
          <w:p w:rsidR="00C71B7D" w:rsidRPr="00357CE3" w:rsidRDefault="00C71B7D" w:rsidP="00301B7E">
            <w:pPr>
              <w:ind w:firstLine="195"/>
              <w:rPr>
                <w:szCs w:val="24"/>
              </w:rPr>
            </w:pPr>
            <w:r w:rsidRPr="00357CE3">
              <w:rPr>
                <w:szCs w:val="24"/>
              </w:rPr>
              <w:t>Малинники;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  <w:hideMark/>
          </w:tcPr>
          <w:p w:rsidR="00C71B7D" w:rsidRPr="00357CE3" w:rsidRDefault="00C71B7D" w:rsidP="00301B7E">
            <w:pPr>
              <w:ind w:firstLine="195"/>
              <w:rPr>
                <w:szCs w:val="24"/>
              </w:rPr>
            </w:pPr>
            <w:r w:rsidRPr="00357CE3">
              <w:rPr>
                <w:szCs w:val="24"/>
              </w:rPr>
              <w:t>Марино;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  <w:hideMark/>
          </w:tcPr>
          <w:p w:rsidR="00C71B7D" w:rsidRPr="00357CE3" w:rsidRDefault="00C71B7D" w:rsidP="00301B7E">
            <w:pPr>
              <w:ind w:firstLine="195"/>
              <w:rPr>
                <w:szCs w:val="24"/>
              </w:rPr>
            </w:pPr>
            <w:r w:rsidRPr="00357CE3">
              <w:rPr>
                <w:szCs w:val="24"/>
              </w:rPr>
              <w:t>Митино;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Никульское;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Путятино;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Редриковы Горы;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Слабнево;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Слободка;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Слотино;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Суропцово;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Терпигорьево;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Шубино;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деревня</w:t>
            </w:r>
          </w:p>
        </w:tc>
        <w:tc>
          <w:tcPr>
            <w:tcW w:w="3471" w:type="dxa"/>
            <w:gridSpan w:val="2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Яковлево;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посёлок</w:t>
            </w:r>
          </w:p>
        </w:tc>
        <w:tc>
          <w:tcPr>
            <w:tcW w:w="3471" w:type="dxa"/>
            <w:gridSpan w:val="2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Беликово;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посёлок</w:t>
            </w:r>
          </w:p>
        </w:tc>
        <w:tc>
          <w:tcPr>
            <w:tcW w:w="3471" w:type="dxa"/>
            <w:gridSpan w:val="2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Зеленая Дубрава;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посёлок</w:t>
            </w:r>
          </w:p>
        </w:tc>
        <w:tc>
          <w:tcPr>
            <w:tcW w:w="3471" w:type="dxa"/>
            <w:gridSpan w:val="2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Листвянка;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село</w:t>
            </w:r>
          </w:p>
        </w:tc>
        <w:tc>
          <w:tcPr>
            <w:tcW w:w="3471" w:type="dxa"/>
            <w:gridSpan w:val="2"/>
            <w:vAlign w:val="center"/>
          </w:tcPr>
          <w:p w:rsidR="00C71B7D" w:rsidRPr="00357CE3" w:rsidRDefault="00301B7E" w:rsidP="00301B7E">
            <w:pPr>
              <w:rPr>
                <w:szCs w:val="24"/>
              </w:rPr>
            </w:pPr>
            <w:hyperlink r:id="rId25" w:tooltip="Бужаниново (село)" w:history="1">
              <w:r w:rsidR="00C71B7D" w:rsidRPr="00357CE3">
                <w:rPr>
                  <w:szCs w:val="24"/>
                </w:rPr>
                <w:t>Бужаниново</w:t>
              </w:r>
            </w:hyperlink>
            <w:r w:rsidR="00C71B7D" w:rsidRPr="00357CE3">
              <w:rPr>
                <w:szCs w:val="24"/>
              </w:rPr>
              <w:t>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село</w:t>
            </w:r>
          </w:p>
        </w:tc>
        <w:tc>
          <w:tcPr>
            <w:tcW w:w="3471" w:type="dxa"/>
            <w:gridSpan w:val="2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Дерюзино;</w:t>
            </w:r>
          </w:p>
        </w:tc>
      </w:tr>
      <w:tr w:rsidR="00C71B7D" w:rsidRPr="00357CE3" w:rsidTr="00301B7E">
        <w:trPr>
          <w:tblCellSpacing w:w="15" w:type="dxa"/>
        </w:trPr>
        <w:tc>
          <w:tcPr>
            <w:tcW w:w="0" w:type="auto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село</w:t>
            </w:r>
          </w:p>
        </w:tc>
        <w:tc>
          <w:tcPr>
            <w:tcW w:w="3471" w:type="dxa"/>
            <w:gridSpan w:val="2"/>
            <w:vAlign w:val="center"/>
          </w:tcPr>
          <w:p w:rsidR="00C71B7D" w:rsidRPr="00357CE3" w:rsidRDefault="00C71B7D" w:rsidP="00301B7E">
            <w:pPr>
              <w:rPr>
                <w:szCs w:val="24"/>
              </w:rPr>
            </w:pPr>
            <w:r w:rsidRPr="00357CE3">
              <w:rPr>
                <w:szCs w:val="24"/>
              </w:rPr>
              <w:t>Сватково</w:t>
            </w:r>
          </w:p>
        </w:tc>
      </w:tr>
    </w:tbl>
    <w:p w:rsidR="00C71B7D" w:rsidRPr="00357CE3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/>
      </w:pPr>
      <w:r w:rsidRPr="00357CE3">
        <w:t xml:space="preserve">относятся к сельским населенным пунктам. Административным центром сельского поселения </w:t>
      </w:r>
      <w:r w:rsidRPr="00357CE3">
        <w:rPr>
          <w:bCs/>
        </w:rPr>
        <w:t>Березняковское</w:t>
      </w:r>
      <w:r w:rsidRPr="00357CE3">
        <w:t xml:space="preserve"> является </w:t>
      </w:r>
      <w:r w:rsidRPr="00357CE3">
        <w:rPr>
          <w:color w:val="000000"/>
          <w:szCs w:val="24"/>
        </w:rPr>
        <w:t xml:space="preserve">деревня </w:t>
      </w:r>
      <w:r w:rsidRPr="00357CE3">
        <w:rPr>
          <w:szCs w:val="24"/>
        </w:rPr>
        <w:t>Березняки</w:t>
      </w:r>
      <w:r w:rsidRPr="00357CE3">
        <w:t>.</w:t>
      </w:r>
    </w:p>
    <w:p w:rsidR="00C71B7D" w:rsidRPr="00357CE3" w:rsidRDefault="00C71B7D" w:rsidP="00C71B7D">
      <w:pPr>
        <w:tabs>
          <w:tab w:val="center" w:pos="7950"/>
          <w:tab w:val="center" w:pos="9300"/>
          <w:tab w:val="center" w:pos="9375"/>
        </w:tabs>
        <w:spacing w:line="360" w:lineRule="auto"/>
        <w:ind w:right="99"/>
        <w:rPr>
          <w:sz w:val="20"/>
        </w:rPr>
      </w:pPr>
    </w:p>
    <w:p w:rsidR="00C71B7D" w:rsidRPr="00357CE3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 w:firstLine="540"/>
        <w:jc w:val="center"/>
        <w:rPr>
          <w:b/>
        </w:rPr>
      </w:pPr>
      <w:r w:rsidRPr="00357CE3">
        <w:rPr>
          <w:b/>
        </w:rPr>
        <w:lastRenderedPageBreak/>
        <w:t xml:space="preserve">2. </w:t>
      </w:r>
      <w:r w:rsidRPr="00357CE3">
        <w:rPr>
          <w:b/>
          <w:szCs w:val="24"/>
        </w:rPr>
        <w:t>Основная часть – расчетные показатели минимально допустимого уровня обеспеченности населения сельского поселения Березняковское 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:rsidR="00C71B7D" w:rsidRPr="00357CE3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 w:firstLine="540"/>
        <w:jc w:val="center"/>
        <w:rPr>
          <w:b/>
          <w:sz w:val="20"/>
        </w:rPr>
      </w:pPr>
    </w:p>
    <w:bookmarkEnd w:id="3"/>
    <w:p w:rsidR="00C71B7D" w:rsidRPr="00357CE3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 w:firstLine="540"/>
      </w:pPr>
      <w:r w:rsidRPr="00357CE3">
        <w:t>2.1. Расчетные показатели использования жилых территорий.</w:t>
      </w:r>
    </w:p>
    <w:p w:rsidR="00C71B7D" w:rsidRPr="00357CE3" w:rsidRDefault="00C71B7D" w:rsidP="00C71B7D">
      <w:pPr>
        <w:tabs>
          <w:tab w:val="center" w:pos="8100"/>
          <w:tab w:val="center" w:pos="8925"/>
        </w:tabs>
        <w:spacing w:line="360" w:lineRule="auto"/>
        <w:ind w:right="24" w:firstLine="600"/>
        <w:rPr>
          <w:szCs w:val="24"/>
        </w:rPr>
      </w:pPr>
      <w:r w:rsidRPr="00357CE3">
        <w:rPr>
          <w:bCs/>
        </w:rPr>
        <w:t>2.1.1. </w:t>
      </w:r>
      <w:r w:rsidRPr="00357CE3">
        <w:t xml:space="preserve">Элементом планировочной структуры территорий, застраиваемых жилыми домами, является жилой </w:t>
      </w:r>
      <w:r w:rsidRPr="00357CE3">
        <w:rPr>
          <w:bCs/>
        </w:rPr>
        <w:t>квартал.</w:t>
      </w:r>
    </w:p>
    <w:p w:rsidR="00C71B7D" w:rsidRPr="00357CE3" w:rsidRDefault="00C71B7D" w:rsidP="00C71B7D">
      <w:pPr>
        <w:tabs>
          <w:tab w:val="center" w:pos="8400"/>
        </w:tabs>
        <w:spacing w:line="360" w:lineRule="auto"/>
        <w:ind w:right="-51" w:firstLine="600"/>
        <w:rPr>
          <w:bCs/>
          <w:szCs w:val="24"/>
        </w:rPr>
      </w:pPr>
      <w:r w:rsidRPr="00357CE3">
        <w:rPr>
          <w:bCs/>
        </w:rPr>
        <w:t xml:space="preserve">2.1.2. Для расчета предельно допустимых параметров использования территории жилого квартала (части жилого квартала) многоквартирными жилыми домами применяются показатели - максимальный коэффициент застройки </w:t>
      </w:r>
      <w:r w:rsidRPr="00357CE3">
        <w:rPr>
          <w:bCs/>
          <w:szCs w:val="24"/>
        </w:rPr>
        <w:t xml:space="preserve">жилого квартала </w:t>
      </w:r>
      <w:r w:rsidRPr="00357CE3">
        <w:rPr>
          <w:szCs w:val="24"/>
        </w:rPr>
        <w:t>жилыми домами</w:t>
      </w:r>
      <w:r w:rsidRPr="00357CE3">
        <w:rPr>
          <w:bCs/>
          <w:szCs w:val="24"/>
        </w:rPr>
        <w:t xml:space="preserve">, максимальная плотность застройки жилого квартала </w:t>
      </w:r>
      <w:r w:rsidRPr="00357CE3">
        <w:rPr>
          <w:szCs w:val="24"/>
        </w:rPr>
        <w:t>жилыми домами</w:t>
      </w:r>
      <w:r w:rsidRPr="00357CE3">
        <w:rPr>
          <w:bCs/>
          <w:szCs w:val="24"/>
        </w:rPr>
        <w:t xml:space="preserve">, значения которых в зависимости от средней этажности приведены в таблице 1. </w:t>
      </w:r>
    </w:p>
    <w:p w:rsidR="00C71B7D" w:rsidRPr="00357CE3" w:rsidRDefault="00C71B7D" w:rsidP="00C71B7D">
      <w:pPr>
        <w:tabs>
          <w:tab w:val="left" w:pos="9375"/>
        </w:tabs>
        <w:spacing w:line="360" w:lineRule="auto"/>
        <w:jc w:val="right"/>
        <w:rPr>
          <w:szCs w:val="24"/>
        </w:rPr>
      </w:pPr>
      <w:r w:rsidRPr="00357CE3">
        <w:rPr>
          <w:szCs w:val="24"/>
        </w:rPr>
        <w:t>Таблица 1</w:t>
      </w:r>
    </w:p>
    <w:tbl>
      <w:tblPr>
        <w:tblW w:w="4850" w:type="pct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3254"/>
        <w:gridCol w:w="3172"/>
        <w:gridCol w:w="21"/>
      </w:tblGrid>
      <w:tr w:rsidR="00C71B7D" w:rsidRPr="00357CE3" w:rsidTr="00301B7E">
        <w:trPr>
          <w:gridAfter w:val="1"/>
          <w:wAfter w:w="21" w:type="dxa"/>
          <w:trHeight w:val="20"/>
          <w:tblHeader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ind w:left="-22" w:right="-71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Средняя этажность</w:t>
            </w:r>
            <w:r w:rsidRPr="00357CE3">
              <w:rPr>
                <w:bCs/>
                <w:sz w:val="22"/>
                <w:szCs w:val="22"/>
              </w:rPr>
              <w:t xml:space="preserve"> многоквартирных</w:t>
            </w:r>
            <w:r w:rsidRPr="00357CE3">
              <w:rPr>
                <w:sz w:val="22"/>
                <w:szCs w:val="22"/>
              </w:rPr>
              <w:t xml:space="preserve"> жилых домов в жилом квартале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357CE3" w:rsidRDefault="00C71B7D" w:rsidP="00301B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Максимальный коэффициент застройки жилыми домами, %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ind w:hanging="108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 xml:space="preserve">Максимальная плотность застройки жилыми домами, </w:t>
            </w:r>
            <w:r w:rsidRPr="00357CE3">
              <w:rPr>
                <w:bCs/>
                <w:sz w:val="22"/>
                <w:szCs w:val="22"/>
              </w:rPr>
              <w:t>м</w:t>
            </w:r>
            <w:proofErr w:type="gramStart"/>
            <w:r w:rsidRPr="00357CE3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357CE3">
              <w:rPr>
                <w:sz w:val="22"/>
                <w:szCs w:val="22"/>
              </w:rPr>
              <w:t>/га</w:t>
            </w:r>
          </w:p>
        </w:tc>
      </w:tr>
      <w:tr w:rsidR="00C71B7D" w:rsidRPr="00357CE3" w:rsidTr="00301B7E">
        <w:trPr>
          <w:trHeight w:val="284"/>
          <w:jc w:val="center"/>
        </w:trPr>
        <w:tc>
          <w:tcPr>
            <w:tcW w:w="9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pStyle w:val="-TR9"/>
              <w:rPr>
                <w:bCs/>
                <w:sz w:val="22"/>
                <w:szCs w:val="22"/>
              </w:rPr>
            </w:pPr>
            <w:r w:rsidRPr="00357CE3">
              <w:rPr>
                <w:bCs/>
                <w:sz w:val="22"/>
                <w:szCs w:val="22"/>
              </w:rPr>
              <w:t xml:space="preserve">Сельские населенные пункты с численностью населения от 1 до 3 тыс. человек </w:t>
            </w:r>
          </w:p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bCs/>
                <w:sz w:val="22"/>
                <w:szCs w:val="22"/>
              </w:rPr>
              <w:t xml:space="preserve">(деревня </w:t>
            </w:r>
            <w:r w:rsidRPr="00357CE3">
              <w:rPr>
                <w:sz w:val="24"/>
                <w:szCs w:val="24"/>
              </w:rPr>
              <w:t>Березняки, село Бужаниново, село Сватково)</w:t>
            </w:r>
          </w:p>
        </w:tc>
      </w:tr>
      <w:tr w:rsidR="00C71B7D" w:rsidRPr="00357CE3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44,8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4480</w:t>
            </w:r>
          </w:p>
        </w:tc>
      </w:tr>
      <w:tr w:rsidR="00C71B7D" w:rsidRPr="00357CE3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36,1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7230</w:t>
            </w:r>
          </w:p>
        </w:tc>
      </w:tr>
      <w:tr w:rsidR="00C71B7D" w:rsidRPr="00357CE3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29,9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9000</w:t>
            </w:r>
          </w:p>
        </w:tc>
      </w:tr>
      <w:tr w:rsidR="00C71B7D" w:rsidRPr="00357CE3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25,6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10300</w:t>
            </w:r>
          </w:p>
        </w:tc>
      </w:tr>
      <w:tr w:rsidR="00C71B7D" w:rsidRPr="00357CE3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22,8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11400</w:t>
            </w:r>
          </w:p>
        </w:tc>
      </w:tr>
      <w:tr w:rsidR="00C71B7D" w:rsidRPr="00357CE3" w:rsidTr="00301B7E">
        <w:trPr>
          <w:trHeight w:val="284"/>
          <w:jc w:val="center"/>
        </w:trPr>
        <w:tc>
          <w:tcPr>
            <w:tcW w:w="9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bCs/>
                <w:sz w:val="22"/>
                <w:szCs w:val="22"/>
              </w:rPr>
              <w:t>Сельские населенные пункты с численностью населения менее 1 тыс. человек</w:t>
            </w:r>
          </w:p>
        </w:tc>
      </w:tr>
      <w:tr w:rsidR="00C71B7D" w:rsidRPr="00357CE3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44,7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4470</w:t>
            </w:r>
          </w:p>
        </w:tc>
      </w:tr>
      <w:tr w:rsidR="00C71B7D" w:rsidRPr="00357CE3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35,9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7190</w:t>
            </w:r>
          </w:p>
        </w:tc>
      </w:tr>
      <w:tr w:rsidR="00C71B7D" w:rsidRPr="00357CE3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29,7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8920</w:t>
            </w:r>
          </w:p>
        </w:tc>
      </w:tr>
    </w:tbl>
    <w:p w:rsidR="00C71B7D" w:rsidRPr="00357CE3" w:rsidRDefault="00C71B7D" w:rsidP="00C71B7D">
      <w:pPr>
        <w:pStyle w:val="afa"/>
        <w:spacing w:after="0"/>
        <w:ind w:left="426" w:hanging="425"/>
        <w:jc w:val="both"/>
        <w:rPr>
          <w:sz w:val="22"/>
          <w:szCs w:val="22"/>
        </w:rPr>
      </w:pPr>
    </w:p>
    <w:p w:rsidR="00C71B7D" w:rsidRPr="00357CE3" w:rsidRDefault="00C71B7D" w:rsidP="00C71B7D">
      <w:pPr>
        <w:pStyle w:val="afa"/>
        <w:spacing w:after="0"/>
        <w:ind w:left="426" w:hanging="425"/>
        <w:jc w:val="both"/>
        <w:rPr>
          <w:sz w:val="22"/>
          <w:szCs w:val="22"/>
        </w:rPr>
      </w:pPr>
      <w:r w:rsidRPr="00357CE3">
        <w:rPr>
          <w:sz w:val="22"/>
          <w:szCs w:val="22"/>
        </w:rPr>
        <w:t>Примечания:</w:t>
      </w:r>
    </w:p>
    <w:p w:rsidR="00C71B7D" w:rsidRPr="00357CE3" w:rsidRDefault="00C71B7D" w:rsidP="00C71B7D">
      <w:pPr>
        <w:pStyle w:val="afa"/>
        <w:spacing w:after="0"/>
        <w:ind w:left="0" w:firstLine="567"/>
        <w:jc w:val="both"/>
        <w:rPr>
          <w:bCs/>
          <w:sz w:val="22"/>
          <w:szCs w:val="22"/>
        </w:rPr>
      </w:pPr>
      <w:r w:rsidRPr="00357CE3">
        <w:rPr>
          <w:bCs/>
          <w:sz w:val="22"/>
          <w:szCs w:val="22"/>
        </w:rPr>
        <w:t xml:space="preserve">1) предельные показатели для промежуточных нецелочисленных значений средней этажности </w:t>
      </w:r>
      <w:r w:rsidRPr="00357CE3">
        <w:rPr>
          <w:sz w:val="22"/>
          <w:szCs w:val="22"/>
        </w:rPr>
        <w:t>жилых домов</w:t>
      </w:r>
      <w:r w:rsidRPr="00357CE3">
        <w:rPr>
          <w:bCs/>
          <w:sz w:val="22"/>
          <w:szCs w:val="22"/>
        </w:rPr>
        <w:t xml:space="preserve"> рассчитываются методом линейной интерполяции;</w:t>
      </w:r>
    </w:p>
    <w:p w:rsidR="00C71B7D" w:rsidRPr="00357CE3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357CE3">
        <w:rPr>
          <w:bCs/>
          <w:sz w:val="22"/>
          <w:szCs w:val="22"/>
        </w:rPr>
        <w:t>2) средняя этажность, коэффициент застройки и плотность застройки жилыми домами по определению являются математически связанными показателями: плотность застройки равна произведению средней этажности на коэффициент застройки с учетом коэффициентов согласования единиц измерения, например, 4 × (</w:t>
      </w:r>
      <w:r w:rsidRPr="00357CE3">
        <w:rPr>
          <w:sz w:val="22"/>
          <w:szCs w:val="22"/>
        </w:rPr>
        <w:t>25,6% / 100%) × 10000 = 10300.</w:t>
      </w:r>
    </w:p>
    <w:p w:rsidR="00C71B7D" w:rsidRPr="00357CE3" w:rsidRDefault="00C71B7D" w:rsidP="00C71B7D">
      <w:pPr>
        <w:pStyle w:val="afa"/>
        <w:ind w:left="1276" w:hanging="1276"/>
        <w:jc w:val="both"/>
        <w:rPr>
          <w:sz w:val="22"/>
          <w:szCs w:val="22"/>
        </w:rPr>
      </w:pPr>
    </w:p>
    <w:p w:rsidR="00C71B7D" w:rsidRDefault="00C71B7D" w:rsidP="00C71B7D">
      <w:pPr>
        <w:tabs>
          <w:tab w:val="center" w:pos="8400"/>
        </w:tabs>
        <w:spacing w:line="360" w:lineRule="auto"/>
        <w:ind w:right="-51" w:firstLine="600"/>
        <w:rPr>
          <w:bCs/>
        </w:rPr>
      </w:pPr>
      <w:r w:rsidRPr="008E6836">
        <w:rPr>
          <w:bCs/>
        </w:rPr>
        <w:t xml:space="preserve">2.1.3.  Для расчета предельно допустимых параметров использования территории жилого квартала (части жилого квартала) </w:t>
      </w:r>
      <w:r w:rsidRPr="008E6836">
        <w:t>блокированными</w:t>
      </w:r>
      <w:r w:rsidRPr="008E6836">
        <w:rPr>
          <w:bCs/>
        </w:rPr>
        <w:t xml:space="preserve"> жилыми домами применяются показатели - максимальный коэффициент застройки </w:t>
      </w:r>
      <w:r w:rsidRPr="008E6836">
        <w:rPr>
          <w:bCs/>
          <w:szCs w:val="24"/>
        </w:rPr>
        <w:t xml:space="preserve">жилого квартала </w:t>
      </w:r>
      <w:r w:rsidRPr="008E6836">
        <w:rPr>
          <w:szCs w:val="24"/>
        </w:rPr>
        <w:t>жилыми домами</w:t>
      </w:r>
      <w:r w:rsidRPr="008E6836">
        <w:rPr>
          <w:bCs/>
          <w:szCs w:val="24"/>
        </w:rPr>
        <w:t xml:space="preserve">, максимальная плотность застройки жилого квартала </w:t>
      </w:r>
      <w:r w:rsidRPr="008E6836">
        <w:rPr>
          <w:szCs w:val="24"/>
        </w:rPr>
        <w:t>жилыми домами</w:t>
      </w:r>
      <w:r w:rsidRPr="008E6836">
        <w:rPr>
          <w:bCs/>
          <w:szCs w:val="24"/>
        </w:rPr>
        <w:t>, значения которых в зависимости от средней этажности приведены в таблице 2.</w:t>
      </w:r>
    </w:p>
    <w:p w:rsidR="00C71B7D" w:rsidRPr="00357CE3" w:rsidRDefault="00C71B7D" w:rsidP="00C71B7D">
      <w:pPr>
        <w:tabs>
          <w:tab w:val="center" w:pos="8400"/>
        </w:tabs>
        <w:spacing w:line="360" w:lineRule="auto"/>
        <w:ind w:right="-51" w:firstLine="600"/>
        <w:rPr>
          <w:bCs/>
        </w:rPr>
      </w:pPr>
    </w:p>
    <w:p w:rsidR="00C71B7D" w:rsidRPr="00357CE3" w:rsidRDefault="00C71B7D" w:rsidP="00C71B7D">
      <w:pPr>
        <w:spacing w:line="360" w:lineRule="auto"/>
        <w:ind w:right="-126"/>
        <w:jc w:val="right"/>
      </w:pPr>
      <w:r w:rsidRPr="00357CE3">
        <w:t>Таблица 2</w:t>
      </w:r>
    </w:p>
    <w:tbl>
      <w:tblPr>
        <w:tblW w:w="48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3371"/>
        <w:gridCol w:w="3139"/>
      </w:tblGrid>
      <w:tr w:rsidR="00C71B7D" w:rsidRPr="00357CE3" w:rsidTr="00301B7E">
        <w:trPr>
          <w:trHeight w:val="1038"/>
          <w:tblHeader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ind w:left="-22" w:right="-71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lastRenderedPageBreak/>
              <w:t>Средняя этажность блокированных жилых домов в жилом квартале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357CE3" w:rsidRDefault="00C71B7D" w:rsidP="00301B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Максимальный коэффициент застройки жилого квартала, %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Максимальная плотность застройки жилого квартала, м</w:t>
            </w:r>
            <w:proofErr w:type="gramStart"/>
            <w:r w:rsidRPr="00357CE3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357CE3">
              <w:rPr>
                <w:sz w:val="22"/>
                <w:szCs w:val="22"/>
              </w:rPr>
              <w:t>/га</w:t>
            </w:r>
          </w:p>
        </w:tc>
      </w:tr>
      <w:tr w:rsidR="00C71B7D" w:rsidRPr="00357CE3" w:rsidTr="00301B7E">
        <w:trPr>
          <w:trHeight w:val="340"/>
          <w:jc w:val="center"/>
        </w:trPr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pStyle w:val="-TR9"/>
              <w:rPr>
                <w:bCs/>
                <w:sz w:val="22"/>
                <w:szCs w:val="22"/>
              </w:rPr>
            </w:pPr>
            <w:r w:rsidRPr="00357CE3">
              <w:rPr>
                <w:bCs/>
                <w:sz w:val="22"/>
                <w:szCs w:val="22"/>
              </w:rPr>
              <w:t>Сельские населенные пункты с численностью населения от 1 до 3 тыс. человек</w:t>
            </w:r>
          </w:p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bCs/>
                <w:sz w:val="22"/>
                <w:szCs w:val="22"/>
              </w:rPr>
              <w:t xml:space="preserve">(деревня </w:t>
            </w:r>
            <w:r w:rsidRPr="00357CE3">
              <w:rPr>
                <w:sz w:val="24"/>
                <w:szCs w:val="24"/>
              </w:rPr>
              <w:t>Березняки, село Бужаниново, село Сватково)</w:t>
            </w:r>
          </w:p>
        </w:tc>
      </w:tr>
      <w:tr w:rsidR="00C71B7D" w:rsidRPr="00357CE3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48,3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4830</w:t>
            </w:r>
          </w:p>
        </w:tc>
      </w:tr>
      <w:tr w:rsidR="00C71B7D" w:rsidRPr="00357CE3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40,9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8180</w:t>
            </w:r>
          </w:p>
        </w:tc>
      </w:tr>
      <w:tr w:rsidR="00C71B7D" w:rsidRPr="00357CE3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35,8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10750</w:t>
            </w:r>
          </w:p>
        </w:tc>
      </w:tr>
      <w:tr w:rsidR="00C71B7D" w:rsidRPr="00357CE3" w:rsidTr="00301B7E">
        <w:trPr>
          <w:trHeight w:val="413"/>
          <w:jc w:val="center"/>
        </w:trPr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bCs/>
                <w:sz w:val="22"/>
                <w:szCs w:val="22"/>
              </w:rPr>
              <w:t>Сельские населенные пункты с численностью населения менее 1 тыс. человек</w:t>
            </w:r>
          </w:p>
        </w:tc>
      </w:tr>
      <w:tr w:rsidR="00C71B7D" w:rsidRPr="00357CE3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48,2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4820</w:t>
            </w:r>
          </w:p>
        </w:tc>
      </w:tr>
      <w:tr w:rsidR="00C71B7D" w:rsidRPr="00357CE3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40,7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8130</w:t>
            </w:r>
          </w:p>
        </w:tc>
      </w:tr>
      <w:tr w:rsidR="00C71B7D" w:rsidRPr="00357CE3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35,5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357CE3" w:rsidRDefault="00C71B7D" w:rsidP="00301B7E">
            <w:pPr>
              <w:pStyle w:val="-TR9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10660</w:t>
            </w:r>
          </w:p>
        </w:tc>
      </w:tr>
    </w:tbl>
    <w:p w:rsidR="00C71B7D" w:rsidRPr="00357CE3" w:rsidRDefault="00C71B7D" w:rsidP="00C71B7D">
      <w:pPr>
        <w:pStyle w:val="afa"/>
        <w:spacing w:after="0"/>
        <w:ind w:left="426" w:hanging="425"/>
        <w:jc w:val="both"/>
        <w:rPr>
          <w:sz w:val="22"/>
          <w:szCs w:val="22"/>
        </w:rPr>
      </w:pPr>
      <w:bookmarkStart w:id="14" w:name="_Toc180594101"/>
      <w:r w:rsidRPr="00357CE3">
        <w:rPr>
          <w:sz w:val="22"/>
          <w:szCs w:val="22"/>
        </w:rPr>
        <w:t>Примечания:</w:t>
      </w:r>
    </w:p>
    <w:p w:rsidR="00C71B7D" w:rsidRPr="00357CE3" w:rsidRDefault="00C71B7D" w:rsidP="00C71B7D">
      <w:pPr>
        <w:pStyle w:val="afa"/>
        <w:spacing w:after="0"/>
        <w:ind w:left="0" w:firstLine="567"/>
        <w:jc w:val="both"/>
        <w:rPr>
          <w:bCs/>
          <w:sz w:val="22"/>
          <w:szCs w:val="22"/>
        </w:rPr>
      </w:pPr>
      <w:r w:rsidRPr="00357CE3">
        <w:rPr>
          <w:bCs/>
          <w:sz w:val="22"/>
          <w:szCs w:val="22"/>
        </w:rPr>
        <w:t xml:space="preserve">1) предельные показатели для промежуточных нецелочисленных значений средней этажности </w:t>
      </w:r>
      <w:r w:rsidRPr="00357CE3">
        <w:rPr>
          <w:sz w:val="22"/>
          <w:szCs w:val="22"/>
        </w:rPr>
        <w:t>жилых домов</w:t>
      </w:r>
      <w:r w:rsidRPr="00357CE3">
        <w:rPr>
          <w:bCs/>
          <w:sz w:val="22"/>
          <w:szCs w:val="22"/>
        </w:rPr>
        <w:t xml:space="preserve"> рассчитываются методом линейной интерполяции;</w:t>
      </w:r>
    </w:p>
    <w:p w:rsidR="00C71B7D" w:rsidRPr="00357CE3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357CE3">
        <w:rPr>
          <w:bCs/>
          <w:sz w:val="22"/>
          <w:szCs w:val="22"/>
        </w:rPr>
        <w:t>2) средняя этажность, коэффициент застройки и плотность застройки жилыми домами по определению являются математически связанными показателями: плотность застройки равна произведению средней этажности на коэффициент застройки с учетом коэффициентов согласования единиц измерения, например, 1 × (</w:t>
      </w:r>
      <w:r w:rsidRPr="00357CE3">
        <w:rPr>
          <w:sz w:val="22"/>
          <w:szCs w:val="22"/>
        </w:rPr>
        <w:t>48,2% / 100%) × 10000 = 4820.</w:t>
      </w:r>
    </w:p>
    <w:p w:rsidR="00C71B7D" w:rsidRPr="00357CE3" w:rsidRDefault="00C71B7D" w:rsidP="00C71B7D">
      <w:pPr>
        <w:pStyle w:val="af2"/>
        <w:tabs>
          <w:tab w:val="center" w:pos="8100"/>
          <w:tab w:val="center" w:pos="8925"/>
        </w:tabs>
        <w:spacing w:before="0" w:after="0" w:line="360" w:lineRule="auto"/>
        <w:ind w:right="24" w:firstLine="600"/>
        <w:jc w:val="both"/>
        <w:rPr>
          <w:bCs/>
          <w:sz w:val="24"/>
        </w:rPr>
      </w:pPr>
    </w:p>
    <w:p w:rsidR="00C71B7D" w:rsidRPr="00357CE3" w:rsidRDefault="00C71B7D" w:rsidP="00C71B7D">
      <w:pPr>
        <w:tabs>
          <w:tab w:val="center" w:pos="8400"/>
        </w:tabs>
        <w:spacing w:line="360" w:lineRule="auto"/>
        <w:ind w:right="-51" w:firstLine="600"/>
        <w:rPr>
          <w:bCs/>
        </w:rPr>
      </w:pPr>
      <w:r w:rsidRPr="00357CE3">
        <w:rPr>
          <w:bCs/>
        </w:rPr>
        <w:t xml:space="preserve">2.1.4. При застройке земельных участков индивидуальными жилыми домами максимальный коэффициент застройки земельного участка  40 %. </w:t>
      </w:r>
    </w:p>
    <w:bookmarkEnd w:id="14"/>
    <w:p w:rsidR="00C71B7D" w:rsidRPr="00357CE3" w:rsidRDefault="00C71B7D" w:rsidP="00C71B7D">
      <w:pPr>
        <w:tabs>
          <w:tab w:val="center" w:pos="7950"/>
          <w:tab w:val="center" w:pos="8550"/>
          <w:tab w:val="center" w:pos="8625"/>
        </w:tabs>
        <w:spacing w:line="360" w:lineRule="auto"/>
        <w:ind w:right="24" w:firstLine="600"/>
      </w:pPr>
      <w:r w:rsidRPr="00357CE3">
        <w:rPr>
          <w:bCs/>
          <w:szCs w:val="24"/>
        </w:rPr>
        <w:t>2.1.5. </w:t>
      </w:r>
      <w:proofErr w:type="gramStart"/>
      <w:r w:rsidRPr="00357CE3">
        <w:t>При определении</w:t>
      </w:r>
      <w:r w:rsidRPr="00357CE3">
        <w:rPr>
          <w:bCs/>
        </w:rPr>
        <w:t xml:space="preserve"> максимальной этажности жилого дома</w:t>
      </w:r>
      <w:r w:rsidRPr="00357CE3">
        <w:rPr>
          <w:bCs/>
          <w:szCs w:val="24"/>
        </w:rPr>
        <w:t xml:space="preserve"> в число этажей включаются все надземные этажи кроме технического, в том числе мансардный и цокольный, если верх его перекрытия находится выше средней планировочной отметки земли не менее чем на 2 м. </w:t>
      </w:r>
      <w:r w:rsidRPr="00357CE3">
        <w:t>При различном числе этажей в разных частях жилого дома, а также при размещении жилого дома на участке с уклоном, когда за счет уклона</w:t>
      </w:r>
      <w:proofErr w:type="gramEnd"/>
      <w:r w:rsidRPr="00357CE3">
        <w:t xml:space="preserve"> увеличивается число этажей, этажность определяется отдельно для каждой части жилого дома.</w:t>
      </w:r>
    </w:p>
    <w:p w:rsidR="00C71B7D" w:rsidRPr="00357CE3" w:rsidRDefault="00C71B7D" w:rsidP="00C71B7D">
      <w:pPr>
        <w:tabs>
          <w:tab w:val="center" w:pos="8100"/>
          <w:tab w:val="center" w:pos="8925"/>
        </w:tabs>
        <w:spacing w:line="360" w:lineRule="auto"/>
        <w:ind w:right="24" w:firstLine="600"/>
        <w:rPr>
          <w:bCs/>
          <w:color w:val="000000"/>
          <w:szCs w:val="24"/>
        </w:rPr>
      </w:pPr>
      <w:r w:rsidRPr="00357CE3">
        <w:rPr>
          <w:color w:val="000000"/>
          <w:szCs w:val="24"/>
        </w:rPr>
        <w:t xml:space="preserve">В случаях, на условиях и в порядке, предусмотренными нормативами градостроительного проектирования Московской области, допускается строительство и реконструкция </w:t>
      </w:r>
      <w:r w:rsidRPr="00357CE3">
        <w:rPr>
          <w:bCs/>
          <w:color w:val="000000"/>
          <w:szCs w:val="24"/>
        </w:rPr>
        <w:t xml:space="preserve">жилых и нежилых зданий </w:t>
      </w:r>
      <w:r w:rsidRPr="00357CE3">
        <w:rPr>
          <w:color w:val="000000"/>
          <w:szCs w:val="24"/>
        </w:rPr>
        <w:t xml:space="preserve">с отклонением от установленной максимально допустимой этажности 3 этажа. </w:t>
      </w:r>
    </w:p>
    <w:p w:rsidR="00C71B7D" w:rsidRPr="00357CE3" w:rsidRDefault="00C71B7D" w:rsidP="00C71B7D">
      <w:pPr>
        <w:spacing w:line="360" w:lineRule="auto"/>
        <w:ind w:right="24" w:firstLine="600"/>
        <w:rPr>
          <w:bCs/>
        </w:rPr>
      </w:pPr>
      <w:r w:rsidRPr="00357CE3">
        <w:rPr>
          <w:bCs/>
        </w:rPr>
        <w:t>2.2. </w:t>
      </w:r>
      <w:r w:rsidRPr="00357CE3">
        <w:t xml:space="preserve">Расчетные показатели </w:t>
      </w:r>
      <w:r w:rsidRPr="00357CE3">
        <w:rPr>
          <w:bCs/>
          <w:szCs w:val="24"/>
        </w:rPr>
        <w:t>объектов социального и коммунально-бытового назначения.</w:t>
      </w:r>
      <w:r w:rsidRPr="00357CE3">
        <w:rPr>
          <w:bCs/>
        </w:rPr>
        <w:t xml:space="preserve"> </w:t>
      </w:r>
    </w:p>
    <w:p w:rsidR="00C71B7D" w:rsidRPr="00357CE3" w:rsidRDefault="00C71B7D" w:rsidP="00C71B7D">
      <w:pPr>
        <w:tabs>
          <w:tab w:val="center" w:pos="7950"/>
          <w:tab w:val="center" w:pos="8550"/>
          <w:tab w:val="center" w:pos="8625"/>
        </w:tabs>
        <w:spacing w:line="360" w:lineRule="auto"/>
        <w:ind w:right="24" w:firstLine="600"/>
        <w:rPr>
          <w:bCs/>
          <w:szCs w:val="24"/>
        </w:rPr>
      </w:pPr>
      <w:r w:rsidRPr="00357CE3">
        <w:rPr>
          <w:bCs/>
          <w:szCs w:val="24"/>
        </w:rPr>
        <w:t>2.2.1. Виды и примерный состав объектов социального и коммунально-бытового назначения, которые могут размещаться в населенных пунктах сельского поселения Березняковское, приведены в таблице 3. При определении минимально необходимых размеров территории для размещения в поселении указанных объектов применяется показатель - минимальная удельная площадь территории для размещения объектов в расчете на 1 тыс. человек.</w:t>
      </w:r>
    </w:p>
    <w:p w:rsidR="00C71B7D" w:rsidRPr="00357CE3" w:rsidRDefault="00C71B7D" w:rsidP="00C71B7D">
      <w:pPr>
        <w:pStyle w:val="ConsNormal"/>
        <w:widowControl/>
        <w:ind w:right="-126"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57CE3">
        <w:rPr>
          <w:rFonts w:ascii="Times New Roman" w:hAnsi="Times New Roman" w:cs="Times New Roman"/>
          <w:bCs/>
          <w:sz w:val="24"/>
          <w:szCs w:val="24"/>
        </w:rPr>
        <w:lastRenderedPageBreak/>
        <w:t>Таблица 3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60"/>
        <w:gridCol w:w="5220"/>
        <w:gridCol w:w="1660"/>
      </w:tblGrid>
      <w:tr w:rsidR="00C71B7D" w:rsidRPr="00357CE3" w:rsidTr="00301B7E">
        <w:trPr>
          <w:cantSplit/>
          <w:trHeight w:val="758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Вид объектов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Примерный состав объектов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71B7D" w:rsidRPr="00357CE3" w:rsidRDefault="00C71B7D" w:rsidP="00301B7E">
            <w:pPr>
              <w:ind w:left="-108" w:firstLine="25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 xml:space="preserve">Минимальная удельная площадь территории, </w:t>
            </w:r>
            <w:proofErr w:type="gramStart"/>
            <w:r w:rsidRPr="00357CE3">
              <w:rPr>
                <w:sz w:val="22"/>
                <w:szCs w:val="22"/>
              </w:rPr>
              <w:t>га</w:t>
            </w:r>
            <w:proofErr w:type="gramEnd"/>
            <w:r w:rsidRPr="00357CE3">
              <w:rPr>
                <w:sz w:val="22"/>
                <w:szCs w:val="22"/>
              </w:rPr>
              <w:t> /тыс. чел.</w:t>
            </w:r>
          </w:p>
        </w:tc>
      </w:tr>
      <w:tr w:rsidR="00C71B7D" w:rsidRPr="00357CE3" w:rsidTr="00301B7E">
        <w:trPr>
          <w:trHeight w:val="575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357CE3" w:rsidRDefault="00C71B7D" w:rsidP="00301B7E">
            <w:pPr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Объекты физической культуры и спорта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357CE3" w:rsidRDefault="00C71B7D" w:rsidP="00301B7E">
            <w:pPr>
              <w:ind w:left="43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 xml:space="preserve">Спортивный зал, </w:t>
            </w:r>
            <w:proofErr w:type="gramStart"/>
            <w:r w:rsidRPr="00357CE3">
              <w:rPr>
                <w:sz w:val="22"/>
                <w:szCs w:val="22"/>
              </w:rPr>
              <w:t>физкультурно-оздоровительные</w:t>
            </w:r>
            <w:proofErr w:type="gramEnd"/>
            <w:r w:rsidRPr="00357CE3">
              <w:rPr>
                <w:sz w:val="22"/>
                <w:szCs w:val="22"/>
              </w:rPr>
              <w:t xml:space="preserve"> комплекс, стадион, спортивная площадка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ind w:firstLine="42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0,34</w:t>
            </w:r>
          </w:p>
        </w:tc>
      </w:tr>
      <w:tr w:rsidR="00C71B7D" w:rsidRPr="00357CE3" w:rsidTr="00301B7E">
        <w:trPr>
          <w:trHeight w:val="945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357CE3" w:rsidRDefault="00C71B7D" w:rsidP="00301B7E">
            <w:pPr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Объекты торговли и общественного питания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357CE3" w:rsidRDefault="00C71B7D" w:rsidP="00301B7E">
            <w:pPr>
              <w:ind w:left="43"/>
              <w:rPr>
                <w:sz w:val="22"/>
                <w:szCs w:val="22"/>
              </w:rPr>
            </w:pPr>
            <w:proofErr w:type="gramStart"/>
            <w:r w:rsidRPr="00357CE3">
              <w:rPr>
                <w:sz w:val="22"/>
                <w:szCs w:val="22"/>
              </w:rPr>
              <w:t>Магазины продовольственных и непродовольственных товаров, торговый центр, рынок, ярмарка, кулинария, пункт общественного питания, кафе, столовая, ресторан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ind w:firstLine="42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0,24</w:t>
            </w:r>
          </w:p>
        </w:tc>
      </w:tr>
      <w:tr w:rsidR="00C71B7D" w:rsidRPr="00357CE3" w:rsidTr="00301B7E">
        <w:trPr>
          <w:trHeight w:val="2030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357CE3" w:rsidRDefault="00C71B7D" w:rsidP="00301B7E">
            <w:pPr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Объекты коммунально - бытового назначения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357CE3" w:rsidRDefault="00C71B7D" w:rsidP="00301B7E">
            <w:pPr>
              <w:ind w:left="43"/>
              <w:rPr>
                <w:sz w:val="22"/>
                <w:szCs w:val="22"/>
              </w:rPr>
            </w:pPr>
            <w:proofErr w:type="gramStart"/>
            <w:r w:rsidRPr="00357CE3">
              <w:rPr>
                <w:sz w:val="22"/>
                <w:szCs w:val="22"/>
              </w:rPr>
              <w:t>Приемный пункт химчистки и прачечной, парикмахерская, ателье, мастерские по пошиву и ремонту одежды, обуви, ремонтные мастерские бытовой техники и электроники, гостиница, баня, предприятие жилищно-коммунальных услуг, аварийно-ремонтная служба, аварийно-спасательная служба, общественный туалет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ind w:firstLine="42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0,06</w:t>
            </w:r>
          </w:p>
        </w:tc>
      </w:tr>
      <w:tr w:rsidR="00C71B7D" w:rsidRPr="00357CE3" w:rsidTr="00301B7E">
        <w:trPr>
          <w:trHeight w:val="746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357CE3" w:rsidRDefault="00C71B7D" w:rsidP="00301B7E">
            <w:pPr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 xml:space="preserve">Объекты связи, финансового и делового назначения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357CE3" w:rsidRDefault="00C71B7D" w:rsidP="00301B7E">
            <w:pPr>
              <w:ind w:left="43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Отделение почтовой связи, отделение банка, междугородный переговорный пункт, юридическая консультация, нотариальная контора, ломбард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0,11</w:t>
            </w:r>
          </w:p>
        </w:tc>
      </w:tr>
      <w:tr w:rsidR="00C71B7D" w:rsidRPr="00357CE3" w:rsidTr="00301B7E">
        <w:trPr>
          <w:trHeight w:val="457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357CE3" w:rsidRDefault="00C71B7D" w:rsidP="00301B7E">
            <w:pPr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Объекты культуры и досуга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357CE3" w:rsidRDefault="00C71B7D" w:rsidP="00301B7E">
            <w:pPr>
              <w:ind w:left="43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Библиотека, клуб или учреждение клубного типа, музей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0,027</w:t>
            </w:r>
          </w:p>
        </w:tc>
      </w:tr>
      <w:tr w:rsidR="00C71B7D" w:rsidRPr="00357CE3" w:rsidTr="00301B7E">
        <w:trPr>
          <w:trHeight w:val="824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357CE3" w:rsidRDefault="00C71B7D" w:rsidP="00301B7E">
            <w:pPr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Административные и управленческие объекты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357CE3" w:rsidRDefault="00C71B7D" w:rsidP="00301B7E">
            <w:pPr>
              <w:ind w:left="43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Объекты органов местного самоуправления, общественных организаций и объединений, подразделений полиции, пожарного депо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0,05</w:t>
            </w:r>
          </w:p>
        </w:tc>
      </w:tr>
    </w:tbl>
    <w:p w:rsidR="00C71B7D" w:rsidRPr="00357CE3" w:rsidRDefault="00C71B7D" w:rsidP="00C71B7D">
      <w:pPr>
        <w:ind w:right="24"/>
        <w:rPr>
          <w:sz w:val="22"/>
          <w:szCs w:val="22"/>
        </w:rPr>
      </w:pPr>
      <w:r w:rsidRPr="00357CE3">
        <w:rPr>
          <w:sz w:val="22"/>
          <w:szCs w:val="22"/>
        </w:rPr>
        <w:t>Примечания:</w:t>
      </w:r>
    </w:p>
    <w:p w:rsidR="00C71B7D" w:rsidRPr="00357CE3" w:rsidRDefault="00C71B7D" w:rsidP="00C71B7D">
      <w:pPr>
        <w:widowControl w:val="0"/>
        <w:numPr>
          <w:ilvl w:val="0"/>
          <w:numId w:val="12"/>
        </w:numPr>
        <w:overflowPunct/>
        <w:ind w:right="24"/>
        <w:jc w:val="both"/>
        <w:textAlignment w:val="auto"/>
        <w:rPr>
          <w:sz w:val="22"/>
          <w:szCs w:val="22"/>
        </w:rPr>
      </w:pPr>
      <w:r w:rsidRPr="00357CE3">
        <w:rPr>
          <w:sz w:val="22"/>
          <w:szCs w:val="22"/>
        </w:rPr>
        <w:t>Для отдельно взятого населенного пункта допускается неполный набор объектов, обслуживающих его жителей. Недостающие объекты обслуживания могут размещаться на территории других населенных пунктов поселения.</w:t>
      </w:r>
    </w:p>
    <w:p w:rsidR="00C71B7D" w:rsidRPr="00357CE3" w:rsidRDefault="00C71B7D" w:rsidP="00C71B7D">
      <w:pPr>
        <w:widowControl w:val="0"/>
        <w:numPr>
          <w:ilvl w:val="0"/>
          <w:numId w:val="12"/>
        </w:numPr>
        <w:overflowPunct/>
        <w:ind w:right="24"/>
        <w:jc w:val="both"/>
        <w:textAlignment w:val="auto"/>
        <w:rPr>
          <w:color w:val="000000"/>
          <w:sz w:val="22"/>
          <w:szCs w:val="22"/>
        </w:rPr>
      </w:pPr>
      <w:r w:rsidRPr="00357CE3">
        <w:rPr>
          <w:sz w:val="22"/>
          <w:szCs w:val="22"/>
        </w:rPr>
        <w:t xml:space="preserve">Административные объекты, культуры, связи, коммунального и бытового назначения, обслуживающие жителей поселения, размещаются преимущественно в </w:t>
      </w:r>
      <w:r w:rsidRPr="00357CE3">
        <w:rPr>
          <w:bCs/>
          <w:sz w:val="22"/>
          <w:szCs w:val="22"/>
        </w:rPr>
        <w:t xml:space="preserve">деревне </w:t>
      </w:r>
      <w:r w:rsidRPr="00357CE3">
        <w:rPr>
          <w:szCs w:val="24"/>
        </w:rPr>
        <w:t>Березняки, селе Бужаниново, селе Сватково</w:t>
      </w:r>
      <w:r w:rsidRPr="00357CE3">
        <w:rPr>
          <w:sz w:val="22"/>
          <w:szCs w:val="22"/>
        </w:rPr>
        <w:t>.</w:t>
      </w:r>
    </w:p>
    <w:p w:rsidR="00C71B7D" w:rsidRPr="00357CE3" w:rsidRDefault="00C71B7D" w:rsidP="00C71B7D">
      <w:pPr>
        <w:ind w:left="690" w:right="24"/>
        <w:rPr>
          <w:sz w:val="22"/>
          <w:szCs w:val="22"/>
        </w:rPr>
      </w:pPr>
    </w:p>
    <w:p w:rsidR="00C71B7D" w:rsidRPr="00357CE3" w:rsidRDefault="00C71B7D" w:rsidP="00C71B7D">
      <w:pPr>
        <w:spacing w:line="360" w:lineRule="auto"/>
        <w:ind w:right="-51" w:firstLine="600"/>
        <w:rPr>
          <w:bCs/>
          <w:szCs w:val="24"/>
        </w:rPr>
      </w:pPr>
      <w:r w:rsidRPr="00357CE3">
        <w:rPr>
          <w:bCs/>
          <w:szCs w:val="24"/>
        </w:rPr>
        <w:t xml:space="preserve">2.2.2. Минимальная обеспеченность населения </w:t>
      </w:r>
      <w:r w:rsidRPr="00357CE3">
        <w:t>сельского поселения Березняковское</w:t>
      </w:r>
      <w:r w:rsidRPr="00357CE3">
        <w:rPr>
          <w:bCs/>
          <w:szCs w:val="24"/>
        </w:rPr>
        <w:t xml:space="preserve"> объектами </w:t>
      </w:r>
      <w:r w:rsidRPr="00357CE3">
        <w:t>общественного питания, торговли, бытового обслуживания, физической культуры и массового спорта</w:t>
      </w:r>
      <w:r w:rsidRPr="00357CE3">
        <w:rPr>
          <w:bCs/>
          <w:szCs w:val="24"/>
        </w:rPr>
        <w:t xml:space="preserve"> в виде емкостных характеристик предоставляемых в них услуг в расчете на 1 тыс. человек, принимается:</w:t>
      </w:r>
    </w:p>
    <w:p w:rsidR="00C71B7D" w:rsidRPr="00357CE3" w:rsidRDefault="00C71B7D" w:rsidP="00C71B7D">
      <w:pPr>
        <w:spacing w:line="360" w:lineRule="auto"/>
        <w:ind w:right="-51" w:firstLine="600"/>
      </w:pPr>
      <w:r w:rsidRPr="00357CE3">
        <w:t>1) площадью торговых объектов - 1510 м</w:t>
      </w:r>
      <w:proofErr w:type="gramStart"/>
      <w:r w:rsidRPr="00357CE3">
        <w:rPr>
          <w:vertAlign w:val="superscript"/>
        </w:rPr>
        <w:t>2</w:t>
      </w:r>
      <w:proofErr w:type="gramEnd"/>
      <w:r w:rsidRPr="00357CE3">
        <w:t>;</w:t>
      </w:r>
    </w:p>
    <w:p w:rsidR="00C71B7D" w:rsidRPr="00357CE3" w:rsidRDefault="00C71B7D" w:rsidP="00C71B7D">
      <w:pPr>
        <w:spacing w:line="360" w:lineRule="auto"/>
        <w:ind w:right="-51" w:firstLine="600"/>
      </w:pPr>
      <w:r w:rsidRPr="00357CE3">
        <w:t>2) услугами общественного питания – 40 посадочных мест;</w:t>
      </w:r>
    </w:p>
    <w:p w:rsidR="00C71B7D" w:rsidRPr="00357CE3" w:rsidRDefault="00C71B7D" w:rsidP="00C71B7D">
      <w:pPr>
        <w:spacing w:line="360" w:lineRule="auto"/>
        <w:ind w:right="-51" w:firstLine="600"/>
      </w:pPr>
      <w:r w:rsidRPr="00357CE3">
        <w:t>3) бытовыми услугами – 10,9 рабочих мест;</w:t>
      </w:r>
    </w:p>
    <w:p w:rsidR="00C71B7D" w:rsidRPr="00357CE3" w:rsidRDefault="00C71B7D" w:rsidP="00C71B7D">
      <w:pPr>
        <w:spacing w:line="360" w:lineRule="auto"/>
        <w:ind w:right="-51" w:firstLine="600"/>
      </w:pPr>
      <w:r w:rsidRPr="00357CE3">
        <w:t>4) единовременной пропускной способностью объектов спорта – 28 единиц;</w:t>
      </w:r>
    </w:p>
    <w:p w:rsidR="00C71B7D" w:rsidRPr="00357CE3" w:rsidRDefault="00C71B7D" w:rsidP="00C71B7D">
      <w:pPr>
        <w:spacing w:line="360" w:lineRule="auto"/>
        <w:ind w:right="-51" w:firstLine="600"/>
      </w:pPr>
      <w:r w:rsidRPr="00357CE3">
        <w:t>5) площадью спортивных залов – 106 м</w:t>
      </w:r>
      <w:proofErr w:type="gramStart"/>
      <w:r w:rsidRPr="00357CE3">
        <w:rPr>
          <w:vertAlign w:val="superscript"/>
        </w:rPr>
        <w:t>2</w:t>
      </w:r>
      <w:proofErr w:type="gramEnd"/>
      <w:r w:rsidRPr="00357CE3">
        <w:t>;</w:t>
      </w:r>
    </w:p>
    <w:p w:rsidR="00C71B7D" w:rsidRPr="00357CE3" w:rsidRDefault="00C71B7D" w:rsidP="00C71B7D">
      <w:pPr>
        <w:spacing w:line="360" w:lineRule="auto"/>
        <w:ind w:right="-51" w:firstLine="600"/>
      </w:pPr>
      <w:r w:rsidRPr="00357CE3">
        <w:t>6) площадью спортивных плоскостных сооружений – 950 м</w:t>
      </w:r>
      <w:proofErr w:type="gramStart"/>
      <w:r w:rsidRPr="00357CE3">
        <w:rPr>
          <w:vertAlign w:val="superscript"/>
        </w:rPr>
        <w:t>2</w:t>
      </w:r>
      <w:proofErr w:type="gramEnd"/>
      <w:r w:rsidRPr="00357CE3">
        <w:t>.</w:t>
      </w:r>
    </w:p>
    <w:p w:rsidR="00C71B7D" w:rsidRPr="00357CE3" w:rsidRDefault="00C71B7D" w:rsidP="00C71B7D">
      <w:pPr>
        <w:spacing w:line="360" w:lineRule="auto"/>
        <w:ind w:right="-51" w:firstLine="600"/>
        <w:rPr>
          <w:bCs/>
        </w:rPr>
      </w:pPr>
      <w:r w:rsidRPr="00357CE3">
        <w:rPr>
          <w:bCs/>
        </w:rPr>
        <w:t xml:space="preserve">2.2.3. Минимально необходимые площади земельных участков в зависимости от емкостных характеристик </w:t>
      </w:r>
      <w:r w:rsidRPr="00357CE3">
        <w:rPr>
          <w:szCs w:val="28"/>
        </w:rPr>
        <w:t xml:space="preserve">(вместимость, мощность, пропускная способность) </w:t>
      </w:r>
      <w:r w:rsidRPr="00357CE3">
        <w:rPr>
          <w:bCs/>
        </w:rPr>
        <w:lastRenderedPageBreak/>
        <w:t xml:space="preserve">размещаемых на них объектов социального и коммунально-бытового назначения рекомендуется принимать в соответствии с приложением № 1 к местным нормативам. </w:t>
      </w:r>
    </w:p>
    <w:p w:rsidR="00C71B7D" w:rsidRPr="00357CE3" w:rsidRDefault="00C71B7D" w:rsidP="00C71B7D">
      <w:pPr>
        <w:pStyle w:val="zakonpusual"/>
        <w:spacing w:before="0" w:beforeAutospacing="0" w:after="0" w:afterAutospacing="0" w:line="360" w:lineRule="auto"/>
        <w:ind w:right="24" w:firstLine="600"/>
        <w:jc w:val="both"/>
        <w:rPr>
          <w:rStyle w:val="zakonlink1"/>
        </w:rPr>
      </w:pPr>
      <w:bookmarkStart w:id="15" w:name="_Toc180594106"/>
      <w:r w:rsidRPr="00357CE3">
        <w:t>2.2.4. </w:t>
      </w:r>
      <w:r w:rsidRPr="00357CE3">
        <w:rPr>
          <w:rStyle w:val="zakonspanusual2"/>
        </w:rPr>
        <w:t xml:space="preserve">При размещении на территории населенного пункта объектов </w:t>
      </w:r>
      <w:r w:rsidRPr="00357CE3">
        <w:t>общественного питания, торговли, бытового обслуживания, физической культуры и массового спорта</w:t>
      </w:r>
      <w:r w:rsidRPr="00357CE3">
        <w:rPr>
          <w:rStyle w:val="zakonspanusual2"/>
        </w:rPr>
        <w:t xml:space="preserve"> для работников и посетителей объектов рекомендуется предусматривать приобъектные автостоянки (парковки) с количеством парковочных мест в зависимости от вида и емкостных характеристик объектов в соответствии с </w:t>
      </w:r>
      <w:r w:rsidRPr="00357CE3">
        <w:rPr>
          <w:rStyle w:val="zakonlink1"/>
        </w:rPr>
        <w:t>таблицей 4.</w:t>
      </w:r>
    </w:p>
    <w:p w:rsidR="00C71B7D" w:rsidRPr="00357CE3" w:rsidRDefault="00C71B7D" w:rsidP="00C71B7D">
      <w:pPr>
        <w:pStyle w:val="zakonpright"/>
        <w:spacing w:before="0" w:beforeAutospacing="0" w:after="0" w:afterAutospacing="0"/>
        <w:jc w:val="right"/>
        <w:rPr>
          <w:rFonts w:ascii="Verdana" w:hAnsi="Verdana"/>
        </w:rPr>
      </w:pPr>
      <w:r w:rsidRPr="00357CE3">
        <w:rPr>
          <w:rStyle w:val="zakonspanheader1"/>
          <w:bCs/>
        </w:rPr>
        <w:t>Таблица 4</w:t>
      </w:r>
    </w:p>
    <w:tbl>
      <w:tblPr>
        <w:tblW w:w="48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6"/>
        <w:gridCol w:w="4872"/>
      </w:tblGrid>
      <w:tr w:rsidR="00C71B7D" w:rsidRPr="00357CE3" w:rsidTr="00301B7E">
        <w:trPr>
          <w:trHeight w:val="401"/>
          <w:tblHeader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B7D" w:rsidRPr="00357CE3" w:rsidRDefault="00C71B7D" w:rsidP="00301B7E">
            <w:pPr>
              <w:pStyle w:val="zakonplink"/>
              <w:spacing w:before="0" w:beforeAutospacing="0" w:after="0" w:afterAutospacing="0"/>
              <w:jc w:val="center"/>
              <w:rPr>
                <w:rFonts w:ascii="Verdana" w:hAnsi="Verdana"/>
                <w:sz w:val="22"/>
                <w:szCs w:val="22"/>
              </w:rPr>
            </w:pPr>
            <w:r w:rsidRPr="00357CE3">
              <w:rPr>
                <w:rStyle w:val="zakonspanusual11"/>
                <w:sz w:val="22"/>
                <w:szCs w:val="22"/>
              </w:rPr>
              <w:t>Виды объектов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B7D" w:rsidRPr="00357CE3" w:rsidRDefault="00C71B7D" w:rsidP="00301B7E">
            <w:pPr>
              <w:pStyle w:val="zakonplink"/>
              <w:spacing w:before="0" w:beforeAutospacing="0" w:after="0" w:afterAutospacing="0"/>
              <w:jc w:val="center"/>
              <w:rPr>
                <w:rFonts w:ascii="Verdana" w:hAnsi="Verdana"/>
                <w:sz w:val="22"/>
                <w:szCs w:val="22"/>
              </w:rPr>
            </w:pPr>
            <w:r w:rsidRPr="00357CE3">
              <w:rPr>
                <w:rStyle w:val="zakonspanusual11"/>
                <w:sz w:val="22"/>
                <w:szCs w:val="22"/>
              </w:rPr>
              <w:t>Количество парковочных мест</w:t>
            </w:r>
          </w:p>
        </w:tc>
      </w:tr>
      <w:tr w:rsidR="00C71B7D" w:rsidRPr="00357CE3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357CE3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357CE3">
              <w:rPr>
                <w:rStyle w:val="zakonspanusual11"/>
                <w:sz w:val="22"/>
                <w:szCs w:val="22"/>
              </w:rPr>
              <w:t>Офисы и административные здания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357CE3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357CE3">
              <w:rPr>
                <w:rStyle w:val="zakonspanusual11"/>
                <w:sz w:val="22"/>
                <w:szCs w:val="22"/>
              </w:rPr>
              <w:t xml:space="preserve">1 место на 50-60 </w:t>
            </w:r>
            <w:r w:rsidRPr="00357CE3">
              <w:rPr>
                <w:bCs/>
                <w:sz w:val="22"/>
                <w:szCs w:val="22"/>
              </w:rPr>
              <w:t>м</w:t>
            </w:r>
            <w:proofErr w:type="gramStart"/>
            <w:r w:rsidRPr="00357CE3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357CE3">
              <w:rPr>
                <w:bCs/>
                <w:vertAlign w:val="superscript"/>
              </w:rPr>
              <w:t xml:space="preserve"> </w:t>
            </w:r>
            <w:r w:rsidRPr="00357CE3">
              <w:rPr>
                <w:rStyle w:val="zakonspanusual11"/>
                <w:sz w:val="22"/>
                <w:szCs w:val="22"/>
              </w:rPr>
              <w:t>общей площади здания</w:t>
            </w:r>
          </w:p>
        </w:tc>
      </w:tr>
      <w:tr w:rsidR="00C71B7D" w:rsidRPr="00357CE3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357CE3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357CE3">
              <w:rPr>
                <w:rStyle w:val="zakonspanusual11"/>
                <w:sz w:val="22"/>
                <w:szCs w:val="22"/>
              </w:rPr>
              <w:t>Магазины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357CE3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357CE3">
              <w:rPr>
                <w:rStyle w:val="zakonspanusual11"/>
                <w:sz w:val="22"/>
                <w:szCs w:val="22"/>
              </w:rPr>
              <w:t xml:space="preserve">1 место на 40-50 </w:t>
            </w:r>
            <w:r w:rsidRPr="00357CE3">
              <w:rPr>
                <w:bCs/>
                <w:sz w:val="22"/>
                <w:szCs w:val="22"/>
              </w:rPr>
              <w:t>м</w:t>
            </w:r>
            <w:r w:rsidRPr="00357CE3">
              <w:rPr>
                <w:bCs/>
                <w:sz w:val="22"/>
                <w:szCs w:val="22"/>
                <w:vertAlign w:val="superscript"/>
              </w:rPr>
              <w:t>2</w:t>
            </w:r>
            <w:r w:rsidRPr="00357CE3">
              <w:rPr>
                <w:rStyle w:val="zakonspanusual11"/>
                <w:sz w:val="22"/>
                <w:szCs w:val="22"/>
              </w:rPr>
              <w:t xml:space="preserve">общей площади, </w:t>
            </w:r>
          </w:p>
          <w:p w:rsidR="00C71B7D" w:rsidRPr="00357CE3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357CE3">
              <w:rPr>
                <w:rStyle w:val="zakonspanusual11"/>
                <w:sz w:val="22"/>
                <w:szCs w:val="22"/>
              </w:rPr>
              <w:t>но не менее 2 мест на объект</w:t>
            </w:r>
          </w:p>
        </w:tc>
      </w:tr>
      <w:tr w:rsidR="00C71B7D" w:rsidRPr="00357CE3" w:rsidTr="00301B7E">
        <w:trPr>
          <w:trHeight w:val="388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357CE3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357CE3">
              <w:rPr>
                <w:rStyle w:val="zakonspanusual11"/>
                <w:sz w:val="22"/>
                <w:szCs w:val="22"/>
              </w:rPr>
              <w:t>Спортивные залы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357CE3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357CE3">
              <w:rPr>
                <w:rStyle w:val="zakonspanusual11"/>
                <w:sz w:val="22"/>
                <w:szCs w:val="22"/>
              </w:rPr>
              <w:t>1 место на 5-7 мест в раздевалке</w:t>
            </w:r>
          </w:p>
        </w:tc>
      </w:tr>
      <w:tr w:rsidR="00C71B7D" w:rsidRPr="00357CE3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357CE3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357CE3">
              <w:rPr>
                <w:rStyle w:val="zakonspanusual11"/>
                <w:sz w:val="22"/>
                <w:szCs w:val="22"/>
              </w:rPr>
              <w:t>Кафе, ресторан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357CE3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357CE3">
              <w:rPr>
                <w:rStyle w:val="zakonspanusual11"/>
                <w:sz w:val="22"/>
                <w:szCs w:val="22"/>
              </w:rPr>
              <w:t xml:space="preserve">1 место на 7-10 посадочных мест, </w:t>
            </w:r>
          </w:p>
          <w:p w:rsidR="00C71B7D" w:rsidRPr="00357CE3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357CE3">
              <w:rPr>
                <w:rStyle w:val="zakonspanusual11"/>
                <w:sz w:val="22"/>
                <w:szCs w:val="22"/>
              </w:rPr>
              <w:t>но не  менее 4 мест на объект</w:t>
            </w:r>
          </w:p>
        </w:tc>
      </w:tr>
      <w:tr w:rsidR="00C71B7D" w:rsidRPr="00357CE3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357CE3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357CE3">
              <w:rPr>
                <w:rStyle w:val="zakonspanusual11"/>
                <w:sz w:val="22"/>
                <w:szCs w:val="22"/>
              </w:rPr>
              <w:t>Отделение связи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357CE3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357CE3">
              <w:rPr>
                <w:rStyle w:val="zakonspanusual11"/>
                <w:sz w:val="22"/>
                <w:szCs w:val="22"/>
              </w:rPr>
              <w:t>2 места на объект</w:t>
            </w:r>
          </w:p>
        </w:tc>
      </w:tr>
      <w:tr w:rsidR="00C71B7D" w:rsidRPr="00357CE3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357CE3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357CE3">
              <w:rPr>
                <w:rStyle w:val="zakonspanusual11"/>
                <w:sz w:val="22"/>
                <w:szCs w:val="22"/>
              </w:rPr>
              <w:t>Отделение банка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357CE3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357CE3">
              <w:rPr>
                <w:rStyle w:val="zakonspanusual11"/>
                <w:sz w:val="22"/>
                <w:szCs w:val="22"/>
              </w:rPr>
              <w:t>2 места на объект</w:t>
            </w:r>
          </w:p>
        </w:tc>
      </w:tr>
      <w:tr w:rsidR="00C71B7D" w:rsidRPr="00357CE3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357CE3" w:rsidRDefault="00C71B7D" w:rsidP="00301B7E">
            <w:pPr>
              <w:pStyle w:val="zakonplink"/>
              <w:spacing w:before="0" w:beforeAutospacing="0" w:after="0" w:afterAutospacing="0"/>
              <w:rPr>
                <w:rStyle w:val="zakonspanusual11"/>
                <w:sz w:val="22"/>
                <w:szCs w:val="22"/>
              </w:rPr>
            </w:pPr>
            <w:r w:rsidRPr="00357CE3">
              <w:rPr>
                <w:rStyle w:val="zakonspanusual11"/>
                <w:sz w:val="22"/>
                <w:szCs w:val="22"/>
              </w:rPr>
              <w:t>Баня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357CE3" w:rsidRDefault="00C71B7D" w:rsidP="00301B7E">
            <w:pPr>
              <w:pStyle w:val="zakonplink"/>
              <w:spacing w:before="0" w:beforeAutospacing="0" w:after="0" w:afterAutospacing="0"/>
              <w:rPr>
                <w:rStyle w:val="zakonspanusual11"/>
                <w:sz w:val="22"/>
                <w:szCs w:val="22"/>
              </w:rPr>
            </w:pPr>
            <w:r w:rsidRPr="00357CE3">
              <w:rPr>
                <w:rStyle w:val="zakonspanusual11"/>
                <w:sz w:val="22"/>
                <w:szCs w:val="22"/>
              </w:rPr>
              <w:t>1 место на 6-7 мест</w:t>
            </w:r>
          </w:p>
        </w:tc>
      </w:tr>
    </w:tbl>
    <w:p w:rsidR="00C71B7D" w:rsidRPr="00357CE3" w:rsidRDefault="00C71B7D" w:rsidP="00C71B7D">
      <w:pPr>
        <w:pStyle w:val="zakonpusual"/>
        <w:spacing w:before="0" w:beforeAutospacing="0" w:after="0" w:afterAutospacing="0" w:line="360" w:lineRule="auto"/>
        <w:ind w:right="24" w:firstLine="600"/>
        <w:jc w:val="both"/>
        <w:rPr>
          <w:rStyle w:val="zakonspanusual2"/>
        </w:rPr>
      </w:pPr>
      <w:r w:rsidRPr="00357CE3">
        <w:t>2.2.5. </w:t>
      </w:r>
      <w:r w:rsidRPr="00357CE3">
        <w:rPr>
          <w:rStyle w:val="zakonspanusual2"/>
        </w:rPr>
        <w:t xml:space="preserve">Площадь территории для размещения одного автомобиля на автостоянках принимается 22,5 </w:t>
      </w:r>
      <w:r w:rsidRPr="00357CE3">
        <w:rPr>
          <w:bCs/>
          <w:sz w:val="22"/>
          <w:szCs w:val="22"/>
        </w:rPr>
        <w:t>м</w:t>
      </w:r>
      <w:proofErr w:type="gramStart"/>
      <w:r w:rsidRPr="00357CE3">
        <w:rPr>
          <w:bCs/>
          <w:sz w:val="22"/>
          <w:szCs w:val="22"/>
          <w:vertAlign w:val="superscript"/>
        </w:rPr>
        <w:t>2</w:t>
      </w:r>
      <w:proofErr w:type="gramEnd"/>
      <w:r w:rsidRPr="00357CE3">
        <w:rPr>
          <w:rStyle w:val="zakonspanusual2"/>
        </w:rPr>
        <w:t xml:space="preserve">. При устройстве автостоянок в уширениях проезжих частей улиц и проездов площадь для размещения 1 автомобиля принимается 18,0 </w:t>
      </w:r>
      <w:r w:rsidRPr="00357CE3">
        <w:rPr>
          <w:bCs/>
          <w:sz w:val="22"/>
          <w:szCs w:val="22"/>
        </w:rPr>
        <w:t>м</w:t>
      </w:r>
      <w:proofErr w:type="gramStart"/>
      <w:r w:rsidRPr="00357CE3">
        <w:rPr>
          <w:bCs/>
          <w:sz w:val="22"/>
          <w:szCs w:val="22"/>
          <w:vertAlign w:val="superscript"/>
        </w:rPr>
        <w:t>2</w:t>
      </w:r>
      <w:proofErr w:type="gramEnd"/>
      <w:r w:rsidRPr="00357CE3">
        <w:rPr>
          <w:rStyle w:val="zakonspanusual2"/>
        </w:rPr>
        <w:t>.</w:t>
      </w:r>
    </w:p>
    <w:p w:rsidR="00C71B7D" w:rsidRPr="00357CE3" w:rsidRDefault="00C71B7D" w:rsidP="00C71B7D">
      <w:pPr>
        <w:spacing w:line="360" w:lineRule="auto"/>
        <w:ind w:right="24" w:firstLine="600"/>
      </w:pPr>
      <w:r w:rsidRPr="00357CE3">
        <w:rPr>
          <w:szCs w:val="24"/>
        </w:rPr>
        <w:t>2.3. </w:t>
      </w:r>
      <w:r w:rsidRPr="00357CE3">
        <w:t>Расчетные показатели в области благоустройства придомовой территории.</w:t>
      </w:r>
    </w:p>
    <w:p w:rsidR="00C71B7D" w:rsidRPr="00357CE3" w:rsidRDefault="00C71B7D" w:rsidP="00C71B7D">
      <w:pPr>
        <w:spacing w:line="360" w:lineRule="auto"/>
        <w:ind w:right="24" w:firstLine="600"/>
        <w:rPr>
          <w:szCs w:val="24"/>
        </w:rPr>
      </w:pPr>
      <w:r w:rsidRPr="00357CE3">
        <w:rPr>
          <w:szCs w:val="24"/>
        </w:rPr>
        <w:t xml:space="preserve">2.3.1. Часть земельного участка, предназначенного для размещения многоквартирного жилого дома, незастроенная непосредственно многоквартирным жилым домом, образует придомовую территорию с элементами благоустройства и обслуживания дома, включая: </w:t>
      </w:r>
    </w:p>
    <w:p w:rsidR="00C71B7D" w:rsidRPr="00357CE3" w:rsidRDefault="00C71B7D" w:rsidP="00C71B7D">
      <w:pPr>
        <w:spacing w:line="360" w:lineRule="auto"/>
        <w:ind w:right="24" w:firstLine="567"/>
        <w:rPr>
          <w:spacing w:val="-2"/>
          <w:szCs w:val="24"/>
        </w:rPr>
      </w:pPr>
      <w:r w:rsidRPr="00357CE3">
        <w:rPr>
          <w:spacing w:val="-2"/>
          <w:szCs w:val="24"/>
        </w:rPr>
        <w:t>1) подходы и подъезды к дому;</w:t>
      </w:r>
    </w:p>
    <w:p w:rsidR="00C71B7D" w:rsidRPr="00357CE3" w:rsidRDefault="00C71B7D" w:rsidP="00C71B7D">
      <w:pPr>
        <w:spacing w:line="360" w:lineRule="auto"/>
        <w:ind w:right="24" w:firstLine="567"/>
        <w:rPr>
          <w:bCs/>
          <w:szCs w:val="24"/>
        </w:rPr>
      </w:pPr>
      <w:r w:rsidRPr="00357CE3">
        <w:rPr>
          <w:spacing w:val="-2"/>
          <w:szCs w:val="24"/>
        </w:rPr>
        <w:t>2) </w:t>
      </w:r>
      <w:r w:rsidRPr="00357CE3">
        <w:rPr>
          <w:bCs/>
          <w:szCs w:val="24"/>
        </w:rPr>
        <w:t>стоянки для хранения индивидуального автомобильного транспорта (включая гостевые и приобъектные, если в доме есть встроенные и пристроенные нежилые помещения);</w:t>
      </w:r>
    </w:p>
    <w:p w:rsidR="00C71B7D" w:rsidRPr="00357CE3" w:rsidRDefault="00C71B7D" w:rsidP="00C71B7D">
      <w:pPr>
        <w:spacing w:line="360" w:lineRule="auto"/>
        <w:ind w:right="24" w:firstLine="567"/>
        <w:rPr>
          <w:spacing w:val="-2"/>
          <w:szCs w:val="24"/>
        </w:rPr>
      </w:pPr>
      <w:r w:rsidRPr="00357CE3">
        <w:rPr>
          <w:spacing w:val="-2"/>
          <w:szCs w:val="24"/>
        </w:rPr>
        <w:t xml:space="preserve">3) территория зеленых насаждений с площадками для игр и отдыха, </w:t>
      </w:r>
      <w:r w:rsidRPr="00357CE3">
        <w:rPr>
          <w:szCs w:val="24"/>
        </w:rPr>
        <w:t>занятий физической культурой и спортом</w:t>
      </w:r>
      <w:r w:rsidRPr="00357CE3">
        <w:rPr>
          <w:spacing w:val="-2"/>
          <w:szCs w:val="24"/>
        </w:rPr>
        <w:t>;</w:t>
      </w:r>
    </w:p>
    <w:p w:rsidR="00C71B7D" w:rsidRPr="00357CE3" w:rsidRDefault="00C71B7D" w:rsidP="00C71B7D">
      <w:pPr>
        <w:pStyle w:val="ConsPlusNonformat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7CE3">
        <w:rPr>
          <w:rFonts w:ascii="Times New Roman" w:hAnsi="Times New Roman" w:cs="Times New Roman"/>
          <w:spacing w:val="-2"/>
          <w:sz w:val="24"/>
          <w:szCs w:val="24"/>
        </w:rPr>
        <w:t>4)</w:t>
      </w:r>
      <w:r w:rsidRPr="00357CE3">
        <w:rPr>
          <w:spacing w:val="-2"/>
          <w:szCs w:val="24"/>
        </w:rPr>
        <w:t> </w:t>
      </w:r>
      <w:r w:rsidRPr="00357CE3">
        <w:rPr>
          <w:rFonts w:ascii="Times New Roman" w:hAnsi="Times New Roman"/>
          <w:spacing w:val="-2"/>
          <w:sz w:val="24"/>
          <w:szCs w:val="24"/>
        </w:rPr>
        <w:t>хозяйственные (контейнерные) площадки для сбора мусора</w:t>
      </w:r>
      <w:r w:rsidRPr="00357CE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C71B7D" w:rsidRPr="00357CE3" w:rsidRDefault="00C71B7D" w:rsidP="00C71B7D">
      <w:pPr>
        <w:spacing w:line="360" w:lineRule="auto"/>
        <w:ind w:right="24" w:firstLine="525"/>
        <w:rPr>
          <w:szCs w:val="24"/>
        </w:rPr>
      </w:pPr>
      <w:r w:rsidRPr="00357CE3">
        <w:t>2.3.2. </w:t>
      </w:r>
      <w:r w:rsidRPr="00357CE3">
        <w:rPr>
          <w:szCs w:val="24"/>
        </w:rPr>
        <w:t xml:space="preserve">Для расчета минимального размера элемента придомовой территории используется показатель - минимальная удельная площадь элемента придомовой территории. Удельная площадь элемента придомовой территории определяется как отношение площади элемента придомовой территории в квадратных метрах, к общей площади квартир, встроенных </w:t>
      </w:r>
      <w:r w:rsidRPr="00357CE3">
        <w:rPr>
          <w:bCs/>
          <w:szCs w:val="24"/>
        </w:rPr>
        <w:t>и пристроенных</w:t>
      </w:r>
      <w:r w:rsidRPr="00357CE3">
        <w:rPr>
          <w:szCs w:val="24"/>
        </w:rPr>
        <w:t xml:space="preserve"> помещений многоквартирного жилого дома в квадратных метрах. Показатели минимальной удельной площади </w:t>
      </w:r>
      <w:r w:rsidRPr="00357CE3">
        <w:rPr>
          <w:bCs/>
          <w:szCs w:val="24"/>
        </w:rPr>
        <w:t xml:space="preserve">придомовой </w:t>
      </w:r>
      <w:r w:rsidRPr="00357CE3">
        <w:rPr>
          <w:bCs/>
          <w:szCs w:val="24"/>
        </w:rPr>
        <w:lastRenderedPageBreak/>
        <w:t xml:space="preserve">территории и отдельных ее элементов для </w:t>
      </w:r>
      <w:r w:rsidRPr="00357CE3">
        <w:rPr>
          <w:szCs w:val="24"/>
        </w:rPr>
        <w:t>многоквартирных жилых домов</w:t>
      </w:r>
      <w:r w:rsidRPr="00357CE3">
        <w:rPr>
          <w:bCs/>
          <w:szCs w:val="24"/>
        </w:rPr>
        <w:t xml:space="preserve"> </w:t>
      </w:r>
      <w:r w:rsidRPr="00357CE3">
        <w:rPr>
          <w:szCs w:val="24"/>
        </w:rPr>
        <w:t>приведены в таблице 5.</w:t>
      </w:r>
    </w:p>
    <w:p w:rsidR="00C71B7D" w:rsidRPr="00357CE3" w:rsidRDefault="00C71B7D" w:rsidP="00C71B7D">
      <w:pPr>
        <w:suppressAutoHyphens/>
        <w:ind w:right="24" w:firstLine="525"/>
        <w:jc w:val="right"/>
        <w:rPr>
          <w:szCs w:val="24"/>
        </w:rPr>
      </w:pPr>
      <w:r w:rsidRPr="00357CE3">
        <w:rPr>
          <w:szCs w:val="24"/>
        </w:rPr>
        <w:t>Таблица 5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7"/>
        <w:gridCol w:w="3382"/>
      </w:tblGrid>
      <w:tr w:rsidR="00C71B7D" w:rsidRPr="00357CE3" w:rsidTr="00301B7E">
        <w:trPr>
          <w:trHeight w:val="850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ind w:firstLine="525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Придомовая территория многоквартирного жилого дома и ее элементы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ind w:firstLine="525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Минимальная удельная площадь придомовой территор</w:t>
            </w:r>
            <w:proofErr w:type="gramStart"/>
            <w:r w:rsidRPr="00357CE3">
              <w:rPr>
                <w:sz w:val="22"/>
                <w:szCs w:val="22"/>
              </w:rPr>
              <w:t>ии и ее</w:t>
            </w:r>
            <w:proofErr w:type="gramEnd"/>
            <w:r w:rsidRPr="00357CE3">
              <w:rPr>
                <w:sz w:val="22"/>
                <w:szCs w:val="22"/>
              </w:rPr>
              <w:t xml:space="preserve"> элементов </w:t>
            </w:r>
          </w:p>
        </w:tc>
      </w:tr>
      <w:tr w:rsidR="00C71B7D" w:rsidRPr="00357CE3" w:rsidTr="00301B7E">
        <w:trPr>
          <w:trHeight w:val="381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left="47"/>
              <w:rPr>
                <w:sz w:val="22"/>
                <w:szCs w:val="22"/>
              </w:rPr>
            </w:pPr>
            <w:r w:rsidRPr="00357CE3">
              <w:rPr>
                <w:bCs/>
                <w:sz w:val="22"/>
                <w:szCs w:val="22"/>
              </w:rPr>
              <w:t xml:space="preserve">Стоянки для хранения индивидуального автомобильного транспорта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0,26</w:t>
            </w:r>
          </w:p>
        </w:tc>
      </w:tr>
      <w:tr w:rsidR="00C71B7D" w:rsidRPr="00357CE3" w:rsidTr="00301B7E">
        <w:trPr>
          <w:trHeight w:val="20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left="47"/>
              <w:rPr>
                <w:spacing w:val="-2"/>
                <w:sz w:val="22"/>
                <w:szCs w:val="22"/>
              </w:rPr>
            </w:pPr>
            <w:r w:rsidRPr="00357CE3">
              <w:rPr>
                <w:spacing w:val="-2"/>
                <w:sz w:val="22"/>
                <w:szCs w:val="22"/>
              </w:rPr>
              <w:t>Территория зеленых насаждений с площадками для отдыха, игр и занятий физической культурой и спортом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0,48</w:t>
            </w:r>
          </w:p>
        </w:tc>
      </w:tr>
      <w:tr w:rsidR="00C71B7D" w:rsidRPr="00357CE3" w:rsidTr="00301B7E">
        <w:trPr>
          <w:trHeight w:val="363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left="47"/>
              <w:rPr>
                <w:spacing w:val="-2"/>
                <w:sz w:val="22"/>
                <w:szCs w:val="22"/>
              </w:rPr>
            </w:pPr>
            <w:r w:rsidRPr="00357CE3">
              <w:rPr>
                <w:spacing w:val="-2"/>
                <w:sz w:val="22"/>
                <w:szCs w:val="22"/>
              </w:rPr>
              <w:t>Хозяйственные (контейнерные) площадки для сбора мусора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0,005</w:t>
            </w:r>
          </w:p>
        </w:tc>
      </w:tr>
      <w:tr w:rsidR="00C71B7D" w:rsidRPr="00357CE3" w:rsidTr="00301B7E">
        <w:trPr>
          <w:trHeight w:val="381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left="47"/>
              <w:rPr>
                <w:spacing w:val="-2"/>
                <w:sz w:val="22"/>
                <w:szCs w:val="22"/>
              </w:rPr>
            </w:pPr>
            <w:r w:rsidRPr="00357CE3">
              <w:rPr>
                <w:spacing w:val="-2"/>
                <w:sz w:val="22"/>
                <w:szCs w:val="22"/>
              </w:rPr>
              <w:t>Придомовая территория в целом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1,05</w:t>
            </w:r>
          </w:p>
        </w:tc>
      </w:tr>
    </w:tbl>
    <w:p w:rsidR="00C71B7D" w:rsidRPr="00357CE3" w:rsidRDefault="00C71B7D" w:rsidP="00C71B7D">
      <w:pPr>
        <w:pStyle w:val="afa"/>
        <w:spacing w:after="0"/>
        <w:ind w:left="1276" w:hanging="1276"/>
        <w:jc w:val="both"/>
        <w:rPr>
          <w:sz w:val="22"/>
          <w:szCs w:val="22"/>
        </w:rPr>
      </w:pPr>
      <w:r w:rsidRPr="00357CE3">
        <w:rPr>
          <w:sz w:val="22"/>
          <w:szCs w:val="22"/>
        </w:rPr>
        <w:t>Примечания:</w:t>
      </w:r>
    </w:p>
    <w:p w:rsidR="00C71B7D" w:rsidRPr="00357CE3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357CE3">
        <w:rPr>
          <w:sz w:val="22"/>
          <w:szCs w:val="22"/>
        </w:rPr>
        <w:t xml:space="preserve">1) применительно к </w:t>
      </w:r>
      <w:r w:rsidRPr="00357CE3">
        <w:rPr>
          <w:bCs/>
          <w:sz w:val="22"/>
          <w:szCs w:val="22"/>
        </w:rPr>
        <w:t xml:space="preserve">встроенным и пристроенным нежилым помещениям </w:t>
      </w:r>
      <w:r w:rsidRPr="00357CE3">
        <w:rPr>
          <w:sz w:val="22"/>
          <w:szCs w:val="22"/>
        </w:rPr>
        <w:t xml:space="preserve"> допускается перераспределять до 80 % удельной площади </w:t>
      </w:r>
      <w:r w:rsidRPr="00357CE3">
        <w:rPr>
          <w:spacing w:val="-2"/>
          <w:sz w:val="22"/>
          <w:szCs w:val="22"/>
        </w:rPr>
        <w:t xml:space="preserve">территории зеленых насаждений с площадками для игр, отдыха, </w:t>
      </w:r>
      <w:r w:rsidRPr="00357CE3">
        <w:rPr>
          <w:sz w:val="22"/>
          <w:szCs w:val="22"/>
        </w:rPr>
        <w:t>занятий физической культурой и спортом в пользу удельной площади приобъектных стоянок, обслуживающих нежилые помещения;</w:t>
      </w:r>
    </w:p>
    <w:p w:rsidR="00C71B7D" w:rsidRPr="00357CE3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357CE3">
        <w:rPr>
          <w:sz w:val="22"/>
          <w:szCs w:val="22"/>
        </w:rPr>
        <w:t>2) допускается устройство общих контейнерных площадок для сбора мусора, обслуживающих несколько домов на смежных земельных участках.</w:t>
      </w:r>
    </w:p>
    <w:p w:rsidR="00C71B7D" w:rsidRPr="00357CE3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</w:p>
    <w:p w:rsidR="00C71B7D" w:rsidRPr="00357CE3" w:rsidRDefault="00C71B7D" w:rsidP="00C71B7D">
      <w:pPr>
        <w:tabs>
          <w:tab w:val="left" w:pos="1617"/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357CE3">
        <w:t>2.3.3. </w:t>
      </w:r>
      <w:r w:rsidRPr="00357CE3">
        <w:rPr>
          <w:szCs w:val="24"/>
        </w:rPr>
        <w:t>Придомовые площадки размещаются от окон жилых и общественных зданий на расстоянии:</w:t>
      </w:r>
    </w:p>
    <w:p w:rsidR="00C71B7D" w:rsidRPr="00357CE3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357CE3">
        <w:rPr>
          <w:szCs w:val="24"/>
        </w:rPr>
        <w:t>- для игр детей дошкольного и младшего школьного возраста – не менее 12 м,</w:t>
      </w:r>
    </w:p>
    <w:p w:rsidR="00C71B7D" w:rsidRPr="00357CE3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357CE3">
        <w:rPr>
          <w:szCs w:val="24"/>
        </w:rPr>
        <w:t>- для отдыха взрослого населения - не менее 10 м,</w:t>
      </w:r>
    </w:p>
    <w:p w:rsidR="00C71B7D" w:rsidRPr="00357CE3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357CE3">
        <w:rPr>
          <w:szCs w:val="24"/>
        </w:rPr>
        <w:t xml:space="preserve">- для занятий физической культурой </w:t>
      </w:r>
      <w:r w:rsidRPr="00357CE3">
        <w:rPr>
          <w:szCs w:val="24"/>
        </w:rPr>
        <w:tab/>
        <w:t>- не менее 10 м (спортивные площадки для футбола, хоккея и других командных игровых видов спорта - не менее 40 м),</w:t>
      </w:r>
    </w:p>
    <w:p w:rsidR="00C71B7D" w:rsidRPr="00357CE3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357CE3">
        <w:rPr>
          <w:szCs w:val="24"/>
        </w:rPr>
        <w:t>- для мусоросборников - не менее 20 м.</w:t>
      </w:r>
    </w:p>
    <w:p w:rsidR="00C71B7D" w:rsidRPr="00357CE3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</w:pPr>
      <w:r w:rsidRPr="00357CE3">
        <w:t>2.3.4. Минимальные расстояния от индивидуальных жилых домов и хозяйственных построек на одном земельном участке до индивидуальных жилых домов и хозяйственных построек на соседних земельных участках принимаются в соответствии с требованиями технических регламентов.</w:t>
      </w:r>
    </w:p>
    <w:p w:rsidR="00C71B7D" w:rsidRPr="00357CE3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357CE3">
        <w:t xml:space="preserve">2.3.5. На земельном участке </w:t>
      </w:r>
      <w:r w:rsidRPr="00357CE3">
        <w:rPr>
          <w:szCs w:val="24"/>
        </w:rPr>
        <w:t>расстояние от его границы до стены индивидуального жилого дома принимается не менее 3 м, до хозяйственных построек - не менее 1 м.</w:t>
      </w:r>
    </w:p>
    <w:p w:rsidR="00C71B7D" w:rsidRPr="00357CE3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357CE3">
        <w:t>2.3.6. </w:t>
      </w:r>
      <w:r w:rsidRPr="00357CE3">
        <w:rPr>
          <w:szCs w:val="24"/>
        </w:rPr>
        <w:t>При отсутствии централизованной канализации расстояние от туалета до стен соседнего дома принимается не менее 12 м, до источника водоснабжения (колодца) –                 не менее 25 м.</w:t>
      </w:r>
    </w:p>
    <w:p w:rsidR="00C71B7D" w:rsidRPr="00357CE3" w:rsidRDefault="00C71B7D" w:rsidP="00C71B7D">
      <w:pPr>
        <w:tabs>
          <w:tab w:val="left" w:pos="1080"/>
          <w:tab w:val="num" w:pos="1649"/>
        </w:tabs>
        <w:autoSpaceDE/>
        <w:adjustRightInd/>
        <w:spacing w:line="360" w:lineRule="auto"/>
        <w:ind w:right="24" w:firstLine="525"/>
        <w:rPr>
          <w:bCs/>
        </w:rPr>
      </w:pPr>
    </w:p>
    <w:p w:rsidR="00C71B7D" w:rsidRPr="00357CE3" w:rsidRDefault="00C71B7D" w:rsidP="00C71B7D">
      <w:pPr>
        <w:autoSpaceDE/>
        <w:autoSpaceDN/>
        <w:adjustRightInd/>
        <w:spacing w:line="360" w:lineRule="auto"/>
        <w:rPr>
          <w:bCs/>
        </w:rPr>
        <w:sectPr w:rsidR="00C71B7D" w:rsidRPr="00357CE3">
          <w:pgSz w:w="11900" w:h="16820"/>
          <w:pgMar w:top="851" w:right="875" w:bottom="851" w:left="1701" w:header="709" w:footer="709" w:gutter="0"/>
          <w:cols w:space="720"/>
        </w:sectPr>
      </w:pPr>
    </w:p>
    <w:bookmarkEnd w:id="15"/>
    <w:p w:rsidR="00C71B7D" w:rsidRPr="00357CE3" w:rsidRDefault="00C71B7D" w:rsidP="00C71B7D">
      <w:pPr>
        <w:spacing w:line="360" w:lineRule="auto"/>
        <w:ind w:right="24"/>
        <w:jc w:val="center"/>
        <w:rPr>
          <w:b/>
          <w:szCs w:val="24"/>
        </w:rPr>
      </w:pPr>
      <w:r w:rsidRPr="00357CE3">
        <w:rPr>
          <w:b/>
          <w:szCs w:val="24"/>
        </w:rPr>
        <w:lastRenderedPageBreak/>
        <w:t>3. Материалы по обоснованию расчетных показателей, содержащихся в основной части местных нормативов</w:t>
      </w:r>
    </w:p>
    <w:p w:rsidR="00C71B7D" w:rsidRPr="00357CE3" w:rsidRDefault="00C71B7D" w:rsidP="00C71B7D">
      <w:pPr>
        <w:spacing w:line="360" w:lineRule="auto"/>
        <w:ind w:right="24"/>
        <w:jc w:val="center"/>
        <w:rPr>
          <w:b/>
          <w:szCs w:val="24"/>
        </w:rPr>
      </w:pPr>
    </w:p>
    <w:p w:rsidR="00C71B7D" w:rsidRPr="00357CE3" w:rsidRDefault="00C71B7D" w:rsidP="00C71B7D">
      <w:pPr>
        <w:spacing w:line="360" w:lineRule="auto"/>
        <w:ind w:firstLine="567"/>
        <w:rPr>
          <w:szCs w:val="24"/>
        </w:rPr>
      </w:pPr>
      <w:r w:rsidRPr="00357CE3">
        <w:rPr>
          <w:szCs w:val="24"/>
        </w:rPr>
        <w:t xml:space="preserve">3.1. Обоснование расчетных показателей основывается </w:t>
      </w:r>
      <w:proofErr w:type="gramStart"/>
      <w:r w:rsidRPr="00357CE3">
        <w:rPr>
          <w:szCs w:val="24"/>
        </w:rPr>
        <w:t>на</w:t>
      </w:r>
      <w:proofErr w:type="gramEnd"/>
      <w:r w:rsidRPr="00357CE3">
        <w:rPr>
          <w:szCs w:val="24"/>
        </w:rPr>
        <w:t xml:space="preserve">: </w:t>
      </w:r>
    </w:p>
    <w:p w:rsidR="00C71B7D" w:rsidRPr="00357CE3" w:rsidRDefault="00C71B7D" w:rsidP="00C71B7D">
      <w:pPr>
        <w:spacing w:line="360" w:lineRule="auto"/>
        <w:ind w:firstLine="567"/>
        <w:rPr>
          <w:szCs w:val="24"/>
        </w:rPr>
      </w:pPr>
      <w:r w:rsidRPr="00357CE3">
        <w:rPr>
          <w:szCs w:val="24"/>
        </w:rPr>
        <w:t xml:space="preserve">1) </w:t>
      </w:r>
      <w:proofErr w:type="gramStart"/>
      <w:r w:rsidRPr="00357CE3">
        <w:rPr>
          <w:szCs w:val="24"/>
        </w:rPr>
        <w:t>применении</w:t>
      </w:r>
      <w:proofErr w:type="gramEnd"/>
      <w:r w:rsidRPr="00357CE3">
        <w:rPr>
          <w:szCs w:val="24"/>
        </w:rPr>
        <w:t xml:space="preserve"> требований и норм, связанных с градостроительным проектированием, содержащихся: </w:t>
      </w:r>
    </w:p>
    <w:p w:rsidR="00C71B7D" w:rsidRPr="00357CE3" w:rsidRDefault="00C71B7D" w:rsidP="00C71B7D">
      <w:pPr>
        <w:spacing w:line="360" w:lineRule="auto"/>
        <w:ind w:firstLine="567"/>
      </w:pPr>
      <w:r w:rsidRPr="00357CE3">
        <w:rPr>
          <w:szCs w:val="24"/>
        </w:rPr>
        <w:t>- в</w:t>
      </w:r>
      <w:r w:rsidRPr="00357CE3">
        <w:t> нормативных правовых актах Российской федерации;</w:t>
      </w:r>
    </w:p>
    <w:p w:rsidR="00C71B7D" w:rsidRPr="00357CE3" w:rsidRDefault="00C71B7D" w:rsidP="00C71B7D">
      <w:pPr>
        <w:spacing w:line="360" w:lineRule="auto"/>
        <w:ind w:firstLine="567"/>
      </w:pPr>
      <w:r w:rsidRPr="00357CE3">
        <w:rPr>
          <w:szCs w:val="24"/>
        </w:rPr>
        <w:t>- в</w:t>
      </w:r>
      <w:r w:rsidRPr="00357CE3">
        <w:t xml:space="preserve"> нормативных правовых актах Московской области, </w:t>
      </w:r>
    </w:p>
    <w:p w:rsidR="00C71B7D" w:rsidRPr="00357CE3" w:rsidRDefault="00C71B7D" w:rsidP="00C71B7D">
      <w:pPr>
        <w:spacing w:line="360" w:lineRule="auto"/>
        <w:ind w:firstLine="567"/>
      </w:pPr>
      <w:r w:rsidRPr="00357CE3">
        <w:rPr>
          <w:szCs w:val="24"/>
        </w:rPr>
        <w:t>- в</w:t>
      </w:r>
      <w:r w:rsidRPr="00357CE3">
        <w:t xml:space="preserve"> муниципальных правовых актах </w:t>
      </w:r>
      <w:r w:rsidRPr="00357CE3">
        <w:rPr>
          <w:szCs w:val="24"/>
        </w:rPr>
        <w:t>Сергиево-Посадского</w:t>
      </w:r>
      <w:r w:rsidRPr="00357CE3">
        <w:t xml:space="preserve"> муниципального района; </w:t>
      </w:r>
    </w:p>
    <w:p w:rsidR="00C71B7D" w:rsidRPr="00357CE3" w:rsidRDefault="00C71B7D" w:rsidP="00C71B7D">
      <w:pPr>
        <w:spacing w:line="360" w:lineRule="auto"/>
        <w:ind w:firstLine="567"/>
      </w:pPr>
      <w:r w:rsidRPr="00357CE3">
        <w:rPr>
          <w:szCs w:val="24"/>
        </w:rPr>
        <w:t>- в</w:t>
      </w:r>
      <w:r w:rsidRPr="00357CE3">
        <w:t xml:space="preserve"> муниципальных правовых актах </w:t>
      </w:r>
      <w:r w:rsidRPr="00357CE3">
        <w:rPr>
          <w:szCs w:val="24"/>
        </w:rPr>
        <w:t>сельского поселения Березняковское;</w:t>
      </w:r>
    </w:p>
    <w:p w:rsidR="00C71B7D" w:rsidRPr="00357CE3" w:rsidRDefault="00C71B7D" w:rsidP="00C71B7D">
      <w:pPr>
        <w:spacing w:line="360" w:lineRule="auto"/>
        <w:ind w:firstLine="567"/>
      </w:pPr>
      <w:r w:rsidRPr="00357CE3">
        <w:t xml:space="preserve">- в национальных стандартах и сводах правил; </w:t>
      </w:r>
    </w:p>
    <w:p w:rsidR="00C71B7D" w:rsidRPr="00357CE3" w:rsidRDefault="00C71B7D" w:rsidP="00C71B7D">
      <w:pPr>
        <w:spacing w:line="360" w:lineRule="auto"/>
        <w:ind w:firstLine="567"/>
      </w:pPr>
      <w:r w:rsidRPr="00357CE3">
        <w:t xml:space="preserve">2) </w:t>
      </w:r>
      <w:proofErr w:type="gramStart"/>
      <w:r w:rsidRPr="00357CE3">
        <w:t>соблюдении</w:t>
      </w:r>
      <w:proofErr w:type="gramEnd"/>
      <w:r w:rsidRPr="00357CE3">
        <w:t>: </w:t>
      </w:r>
    </w:p>
    <w:p w:rsidR="00C71B7D" w:rsidRPr="00357CE3" w:rsidRDefault="00C71B7D" w:rsidP="00C71B7D">
      <w:pPr>
        <w:spacing w:line="360" w:lineRule="auto"/>
        <w:ind w:firstLine="567"/>
      </w:pPr>
      <w:r w:rsidRPr="00357CE3">
        <w:t xml:space="preserve">- технических регламентов; </w:t>
      </w:r>
    </w:p>
    <w:p w:rsidR="00C71B7D" w:rsidRPr="00357CE3" w:rsidRDefault="00C71B7D" w:rsidP="00C71B7D">
      <w:pPr>
        <w:spacing w:line="360" w:lineRule="auto"/>
        <w:ind w:firstLine="567"/>
      </w:pPr>
      <w:r w:rsidRPr="00357CE3">
        <w:t>- нормативов градостроительного проектирования Московской области;</w:t>
      </w:r>
    </w:p>
    <w:p w:rsidR="00C71B7D" w:rsidRPr="00357CE3" w:rsidRDefault="00C71B7D" w:rsidP="00C71B7D">
      <w:pPr>
        <w:spacing w:line="360" w:lineRule="auto"/>
        <w:ind w:firstLine="567"/>
      </w:pPr>
      <w:r w:rsidRPr="00357CE3">
        <w:t xml:space="preserve">3) </w:t>
      </w:r>
      <w:proofErr w:type="gramStart"/>
      <w:r w:rsidRPr="00357CE3">
        <w:t>учете</w:t>
      </w:r>
      <w:proofErr w:type="gramEnd"/>
      <w:r w:rsidRPr="00357CE3">
        <w:t xml:space="preserve"> показателей и данных, содержащихся: </w:t>
      </w:r>
    </w:p>
    <w:p w:rsidR="00C71B7D" w:rsidRPr="00357CE3" w:rsidRDefault="00C71B7D" w:rsidP="00C71B7D">
      <w:pPr>
        <w:spacing w:line="360" w:lineRule="auto"/>
        <w:ind w:firstLine="567"/>
        <w:rPr>
          <w:szCs w:val="24"/>
        </w:rPr>
      </w:pPr>
      <w:bookmarkStart w:id="16" w:name="sub_19051"/>
      <w:r w:rsidRPr="00357CE3">
        <w:rPr>
          <w:szCs w:val="24"/>
        </w:rPr>
        <w:t xml:space="preserve">- </w:t>
      </w:r>
      <w:r w:rsidRPr="00357CE3">
        <w:t>в </w:t>
      </w:r>
      <w:r w:rsidRPr="00357CE3">
        <w:rPr>
          <w:szCs w:val="24"/>
        </w:rPr>
        <w:t xml:space="preserve">планах и программах комплексного социально-экономического развития сельского поселения Березняковское, для реализации которых осуществляется создание объектов местного значения; </w:t>
      </w:r>
    </w:p>
    <w:p w:rsidR="00C71B7D" w:rsidRPr="00357CE3" w:rsidRDefault="00C71B7D" w:rsidP="00C71B7D">
      <w:pPr>
        <w:spacing w:line="360" w:lineRule="auto"/>
        <w:ind w:firstLine="567"/>
        <w:rPr>
          <w:szCs w:val="24"/>
        </w:rPr>
      </w:pPr>
      <w:r w:rsidRPr="00357CE3">
        <w:rPr>
          <w:szCs w:val="24"/>
        </w:rPr>
        <w:t>- в официальных статистических отчетах, содержащих сведения о состоянии экономики и социальной сферы, социально-демографическом составе и плотности населения на территории сельского поселения Березняковское;</w:t>
      </w:r>
    </w:p>
    <w:p w:rsidR="00C71B7D" w:rsidRPr="00357CE3" w:rsidRDefault="00C71B7D" w:rsidP="00C71B7D">
      <w:pPr>
        <w:spacing w:line="360" w:lineRule="auto"/>
        <w:ind w:firstLine="567"/>
        <w:rPr>
          <w:szCs w:val="24"/>
        </w:rPr>
      </w:pPr>
      <w:bookmarkStart w:id="17" w:name="sub_19054"/>
      <w:bookmarkEnd w:id="16"/>
      <w:r w:rsidRPr="00357CE3">
        <w:rPr>
          <w:szCs w:val="24"/>
        </w:rPr>
        <w:t xml:space="preserve">- </w:t>
      </w:r>
      <w:r w:rsidRPr="00357CE3">
        <w:t>в </w:t>
      </w:r>
      <w:r w:rsidRPr="00357CE3">
        <w:rPr>
          <w:szCs w:val="24"/>
        </w:rPr>
        <w:t xml:space="preserve">утвержденных документах территориального планирования Российской Федерации и </w:t>
      </w:r>
      <w:bookmarkEnd w:id="17"/>
      <w:r w:rsidRPr="00357CE3">
        <w:t>Московской области;</w:t>
      </w:r>
    </w:p>
    <w:p w:rsidR="00C71B7D" w:rsidRPr="00357CE3" w:rsidRDefault="00C71B7D" w:rsidP="00C71B7D">
      <w:pPr>
        <w:spacing w:line="360" w:lineRule="auto"/>
        <w:ind w:firstLine="567"/>
        <w:rPr>
          <w:szCs w:val="24"/>
        </w:rPr>
      </w:pPr>
      <w:r w:rsidRPr="00357CE3">
        <w:rPr>
          <w:szCs w:val="24"/>
        </w:rPr>
        <w:t>- </w:t>
      </w:r>
      <w:r w:rsidRPr="00357CE3">
        <w:t xml:space="preserve">в </w:t>
      </w:r>
      <w:r w:rsidRPr="00357CE3">
        <w:rPr>
          <w:szCs w:val="24"/>
        </w:rPr>
        <w:t>утвержденных документах территориального планирования Сергиево-Посадского муниципального района и материалах по их обоснованию;</w:t>
      </w:r>
    </w:p>
    <w:p w:rsidR="00C71B7D" w:rsidRPr="00357CE3" w:rsidRDefault="00C71B7D" w:rsidP="00C71B7D">
      <w:pPr>
        <w:spacing w:line="360" w:lineRule="auto"/>
        <w:ind w:firstLine="567"/>
        <w:rPr>
          <w:szCs w:val="24"/>
        </w:rPr>
      </w:pPr>
      <w:r w:rsidRPr="00357CE3">
        <w:rPr>
          <w:szCs w:val="24"/>
        </w:rPr>
        <w:t>- </w:t>
      </w:r>
      <w:r w:rsidRPr="00357CE3">
        <w:t xml:space="preserve">в </w:t>
      </w:r>
      <w:r w:rsidRPr="00357CE3">
        <w:rPr>
          <w:szCs w:val="24"/>
        </w:rPr>
        <w:t>утвержденных документах территориального планирования сельского поселения Березняковское и материалах по их обоснованию;</w:t>
      </w:r>
    </w:p>
    <w:p w:rsidR="00C71B7D" w:rsidRPr="00357CE3" w:rsidRDefault="00C71B7D" w:rsidP="00C71B7D">
      <w:pPr>
        <w:spacing w:line="360" w:lineRule="auto"/>
        <w:ind w:firstLine="567"/>
        <w:rPr>
          <w:szCs w:val="24"/>
        </w:rPr>
      </w:pPr>
      <w:r w:rsidRPr="00357CE3">
        <w:rPr>
          <w:szCs w:val="24"/>
        </w:rPr>
        <w:t xml:space="preserve">- </w:t>
      </w:r>
      <w:r w:rsidRPr="00357CE3">
        <w:t>в </w:t>
      </w:r>
      <w:r w:rsidRPr="00357CE3">
        <w:rPr>
          <w:szCs w:val="24"/>
        </w:rPr>
        <w:t>утвержденных проектах планировки и материалах по их обоснованию;</w:t>
      </w:r>
    </w:p>
    <w:p w:rsidR="00C71B7D" w:rsidRPr="00357CE3" w:rsidRDefault="00C71B7D" w:rsidP="00C71B7D">
      <w:pPr>
        <w:spacing w:line="360" w:lineRule="auto"/>
        <w:ind w:firstLine="567"/>
        <w:rPr>
          <w:szCs w:val="24"/>
        </w:rPr>
      </w:pPr>
      <w:r w:rsidRPr="00357CE3">
        <w:rPr>
          <w:szCs w:val="24"/>
        </w:rPr>
        <w:t>- в  методических материалах в области градостроительной деятельности;</w:t>
      </w:r>
    </w:p>
    <w:p w:rsidR="00C71B7D" w:rsidRPr="00357CE3" w:rsidRDefault="00C71B7D" w:rsidP="00C71B7D">
      <w:pPr>
        <w:spacing w:line="360" w:lineRule="auto"/>
        <w:ind w:firstLine="567"/>
      </w:pPr>
      <w:r w:rsidRPr="00357CE3">
        <w:t xml:space="preserve">4) корректном </w:t>
      </w:r>
      <w:proofErr w:type="gramStart"/>
      <w:r w:rsidRPr="00357CE3">
        <w:t>применении</w:t>
      </w:r>
      <w:proofErr w:type="gramEnd"/>
      <w:r w:rsidRPr="00357CE3">
        <w:t xml:space="preserve"> математических моделей и методов при проведении аналитических расчетов. </w:t>
      </w:r>
    </w:p>
    <w:p w:rsidR="00C71B7D" w:rsidRPr="00357CE3" w:rsidRDefault="00C71B7D" w:rsidP="00C71B7D">
      <w:pPr>
        <w:spacing w:line="360" w:lineRule="auto"/>
        <w:ind w:right="24" w:firstLine="567"/>
        <w:rPr>
          <w:szCs w:val="24"/>
        </w:rPr>
      </w:pPr>
      <w:r w:rsidRPr="00357CE3">
        <w:rPr>
          <w:szCs w:val="24"/>
        </w:rPr>
        <w:t>3.2. Материалы по обоснованию расчетных показателей с указанием пунктов и таблиц основной части нормативов градостроительного проектирования, содержащих эти показатели, приведены в таблице 6. Материалы по обоснованию включают ссылки на использованные документы, извлечения из этих документов, пояснения и математические расчеты (при необходимости).</w:t>
      </w:r>
    </w:p>
    <w:p w:rsidR="00C71B7D" w:rsidRPr="00357CE3" w:rsidRDefault="00C71B7D" w:rsidP="00C71B7D">
      <w:pPr>
        <w:spacing w:line="360" w:lineRule="auto"/>
        <w:ind w:right="-30"/>
        <w:jc w:val="right"/>
        <w:rPr>
          <w:szCs w:val="24"/>
        </w:rPr>
      </w:pPr>
      <w:r w:rsidRPr="00357CE3">
        <w:rPr>
          <w:szCs w:val="24"/>
        </w:rPr>
        <w:lastRenderedPageBreak/>
        <w:t>Таблица 6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C71B7D" w:rsidRPr="00357CE3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left="-91" w:right="-108"/>
              <w:jc w:val="center"/>
              <w:rPr>
                <w:szCs w:val="24"/>
              </w:rPr>
            </w:pPr>
            <w:r w:rsidRPr="00357CE3">
              <w:rPr>
                <w:szCs w:val="24"/>
              </w:rPr>
              <w:t>Номера пунктов и таблиц с расчетными показателями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spacing w:line="360" w:lineRule="auto"/>
              <w:ind w:right="24"/>
              <w:jc w:val="center"/>
              <w:rPr>
                <w:szCs w:val="24"/>
              </w:rPr>
            </w:pPr>
            <w:r w:rsidRPr="00357CE3">
              <w:rPr>
                <w:szCs w:val="24"/>
              </w:rPr>
              <w:t>Материалы по обоснованию расчетных показателей</w:t>
            </w:r>
          </w:p>
        </w:tc>
      </w:tr>
      <w:tr w:rsidR="00C71B7D" w:rsidRPr="00357CE3" w:rsidTr="00301B7E">
        <w:trPr>
          <w:trHeight w:val="12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357CE3">
              <w:rPr>
                <w:bCs/>
                <w:szCs w:val="24"/>
              </w:rPr>
              <w:t>2.1.1</w:t>
            </w:r>
          </w:p>
          <w:p w:rsidR="00C71B7D" w:rsidRPr="00357CE3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357CE3">
              <w:rPr>
                <w:szCs w:val="24"/>
              </w:rPr>
              <w:t>таблица 1</w:t>
            </w:r>
          </w:p>
          <w:p w:rsidR="00C71B7D" w:rsidRPr="00357CE3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357CE3">
              <w:rPr>
                <w:bCs/>
                <w:szCs w:val="24"/>
              </w:rPr>
              <w:t>2.1.2</w:t>
            </w:r>
          </w:p>
          <w:p w:rsidR="00C71B7D" w:rsidRPr="00357CE3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357CE3">
              <w:rPr>
                <w:szCs w:val="24"/>
              </w:rPr>
              <w:t>таблица 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proofErr w:type="gramStart"/>
            <w:r w:rsidRPr="00357CE3">
              <w:rPr>
                <w:szCs w:val="24"/>
              </w:rPr>
              <w:t>Максимальные коэффициент и плотность застройки жилого квартала многоквартирными и блокированными жилыми домами установлены по [1] (см. раздел I, подраздел 1, п.1.15 и таблица № 2) для населенных пунктов с численностью населения от 1 до 3 тыс</w:t>
            </w:r>
            <w:r w:rsidRPr="00357CE3">
              <w:rPr>
                <w:sz w:val="22"/>
                <w:szCs w:val="22"/>
              </w:rPr>
              <w:t>.</w:t>
            </w:r>
            <w:r w:rsidRPr="00357CE3">
              <w:rPr>
                <w:szCs w:val="24"/>
              </w:rPr>
              <w:t xml:space="preserve"> человек </w:t>
            </w:r>
            <w:r w:rsidRPr="00357CE3">
              <w:rPr>
                <w:bCs/>
                <w:sz w:val="22"/>
                <w:szCs w:val="22"/>
              </w:rPr>
              <w:t xml:space="preserve">(деревня </w:t>
            </w:r>
            <w:r w:rsidRPr="00357CE3">
              <w:rPr>
                <w:szCs w:val="24"/>
              </w:rPr>
              <w:t xml:space="preserve">Березняки, село Бужаниново, село Сватково) и с численностью населения менее 1 тыс. человек (остальные сельские населенные пункты), в </w:t>
            </w:r>
            <w:r w:rsidRPr="00357CE3">
              <w:rPr>
                <w:bCs/>
              </w:rPr>
              <w:t>рекреационно-аграрной</w:t>
            </w:r>
            <w:r w:rsidRPr="00357CE3">
              <w:rPr>
                <w:szCs w:val="24"/>
              </w:rPr>
              <w:t xml:space="preserve"> устойчивой системе расселения.</w:t>
            </w:r>
            <w:proofErr w:type="gramEnd"/>
          </w:p>
        </w:tc>
      </w:tr>
      <w:tr w:rsidR="00C71B7D" w:rsidRPr="00357CE3" w:rsidTr="00301B7E">
        <w:trPr>
          <w:trHeight w:val="6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357CE3">
              <w:rPr>
                <w:bCs/>
                <w:szCs w:val="24"/>
              </w:rPr>
              <w:t>2.1.4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357CE3">
              <w:t xml:space="preserve">Максимальный </w:t>
            </w:r>
            <w:r w:rsidRPr="00357CE3">
              <w:rPr>
                <w:szCs w:val="24"/>
              </w:rPr>
              <w:t xml:space="preserve">коэффициент застройки земельного участка </w:t>
            </w:r>
            <w:r w:rsidRPr="00357CE3">
              <w:rPr>
                <w:bCs/>
              </w:rPr>
              <w:t xml:space="preserve">индивидуальными жилыми домами </w:t>
            </w:r>
            <w:r w:rsidRPr="00357CE3">
              <w:rPr>
                <w:szCs w:val="24"/>
              </w:rPr>
              <w:t xml:space="preserve">40 % установлен по [1] (раздел I, подраздел 1, п.1.17). </w:t>
            </w:r>
          </w:p>
        </w:tc>
      </w:tr>
      <w:tr w:rsidR="00C71B7D" w:rsidRPr="00357CE3" w:rsidTr="00301B7E">
        <w:trPr>
          <w:trHeight w:val="6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357CE3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357CE3">
              <w:rPr>
                <w:bCs/>
                <w:szCs w:val="24"/>
              </w:rPr>
              <w:t>2.1.5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357CE3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357CE3">
              <w:rPr>
                <w:szCs w:val="24"/>
              </w:rPr>
              <w:t>Максимально допустимая этажность жилых и нежилых зданий в населенных пунктах Московской области установлена в [1] (раздел I, подраздел 1, п.1.1 и таблица № 1).</w:t>
            </w:r>
            <w:r w:rsidRPr="00357CE3">
              <w:rPr>
                <w:bCs/>
                <w:szCs w:val="24"/>
              </w:rPr>
              <w:t xml:space="preserve"> В </w:t>
            </w:r>
            <w:r w:rsidRPr="00357CE3">
              <w:rPr>
                <w:color w:val="000000"/>
                <w:szCs w:val="24"/>
              </w:rPr>
              <w:t xml:space="preserve">сельских населенных пунктах </w:t>
            </w:r>
            <w:r w:rsidRPr="00357CE3">
              <w:rPr>
                <w:bCs/>
                <w:szCs w:val="24"/>
              </w:rPr>
              <w:t xml:space="preserve">вне зависимости от численности населения </w:t>
            </w:r>
            <w:r w:rsidRPr="00357CE3">
              <w:rPr>
                <w:color w:val="000000"/>
                <w:szCs w:val="24"/>
              </w:rPr>
              <w:t>максимальная этажность 3 этажа.</w:t>
            </w:r>
          </w:p>
        </w:tc>
      </w:tr>
      <w:tr w:rsidR="00C71B7D" w:rsidRPr="00357CE3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357CE3">
              <w:rPr>
                <w:bCs/>
                <w:szCs w:val="24"/>
              </w:rPr>
              <w:t>2.2.1</w:t>
            </w:r>
          </w:p>
          <w:p w:rsidR="00C71B7D" w:rsidRPr="00357CE3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357CE3">
              <w:rPr>
                <w:bCs/>
                <w:szCs w:val="24"/>
              </w:rPr>
              <w:t>таблица 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357CE3">
              <w:rPr>
                <w:bCs/>
                <w:szCs w:val="24"/>
              </w:rPr>
              <w:t xml:space="preserve">Минимальная удельная площадь территории для размещения объектов в таблице 3 </w:t>
            </w:r>
            <w:r w:rsidRPr="00357CE3">
              <w:rPr>
                <w:szCs w:val="24"/>
              </w:rPr>
              <w:t xml:space="preserve">установлена в соответствии </w:t>
            </w:r>
            <w:r w:rsidRPr="00357CE3">
              <w:rPr>
                <w:szCs w:val="24"/>
                <w:lang w:val="en-US"/>
              </w:rPr>
              <w:t>c</w:t>
            </w:r>
            <w:r w:rsidRPr="00357CE3">
              <w:rPr>
                <w:szCs w:val="24"/>
              </w:rPr>
              <w:t xml:space="preserve"> [1] (см. раздел I, подраздел 1, п.</w:t>
            </w:r>
            <w:r w:rsidRPr="00357CE3">
              <w:rPr>
                <w:bCs/>
                <w:szCs w:val="24"/>
              </w:rPr>
              <w:t xml:space="preserve"> 5. </w:t>
            </w:r>
            <w:r w:rsidRPr="00357CE3">
              <w:rPr>
                <w:szCs w:val="24"/>
              </w:rPr>
              <w:t xml:space="preserve"> таблицы № 31 и № 32).</w:t>
            </w:r>
          </w:p>
        </w:tc>
      </w:tr>
      <w:tr w:rsidR="00C71B7D" w:rsidRPr="00357CE3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357CE3">
              <w:rPr>
                <w:bCs/>
                <w:szCs w:val="24"/>
              </w:rPr>
              <w:t>2.2.2 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357CE3">
              <w:rPr>
                <w:szCs w:val="24"/>
              </w:rPr>
              <w:t xml:space="preserve">Обеспеченность жителей </w:t>
            </w:r>
            <w:r w:rsidRPr="00357CE3">
              <w:t xml:space="preserve">площадью торговых объектов, услугами общественного питания, бытовыми услугами </w:t>
            </w:r>
            <w:r w:rsidRPr="00357CE3">
              <w:rPr>
                <w:szCs w:val="24"/>
              </w:rPr>
              <w:t xml:space="preserve"> установлена в соответствии с [1]. </w:t>
            </w:r>
          </w:p>
          <w:p w:rsidR="00C71B7D" w:rsidRPr="00357CE3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357CE3">
              <w:rPr>
                <w:szCs w:val="24"/>
              </w:rPr>
              <w:t xml:space="preserve">Обеспеченность жителей </w:t>
            </w:r>
            <w:r w:rsidRPr="00357CE3">
              <w:t xml:space="preserve">объектами спорта (единовременная пропускная способность объектов спорта), спортивными залами, плавательными бассейнами, спортивными плоскостными сооружениями </w:t>
            </w:r>
            <w:r w:rsidRPr="00357CE3">
              <w:rPr>
                <w:szCs w:val="24"/>
              </w:rPr>
              <w:t>установлена в соответствии с [1].</w:t>
            </w:r>
          </w:p>
        </w:tc>
      </w:tr>
      <w:tr w:rsidR="00C71B7D" w:rsidRPr="00357CE3" w:rsidTr="00301B7E">
        <w:trPr>
          <w:trHeight w:val="4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357CE3">
              <w:rPr>
                <w:bCs/>
                <w:szCs w:val="24"/>
              </w:rPr>
              <w:t>2.2.3</w:t>
            </w:r>
          </w:p>
          <w:p w:rsidR="00C71B7D" w:rsidRPr="00357CE3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357CE3">
              <w:rPr>
                <w:bCs/>
                <w:szCs w:val="24"/>
              </w:rPr>
              <w:t>Приложение № 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357CE3">
              <w:rPr>
                <w:bCs/>
                <w:szCs w:val="24"/>
              </w:rPr>
              <w:t xml:space="preserve">Минимально рекомендуемые площади земельных участков для размещения на них объектов социального и коммунально-бытового назначения установлены с учетом </w:t>
            </w:r>
            <w:r w:rsidRPr="00357CE3">
              <w:rPr>
                <w:szCs w:val="24"/>
              </w:rPr>
              <w:t xml:space="preserve">[2]  </w:t>
            </w:r>
            <w:r w:rsidRPr="00357CE3">
              <w:rPr>
                <w:bCs/>
                <w:szCs w:val="24"/>
              </w:rPr>
              <w:t xml:space="preserve">(см. </w:t>
            </w:r>
            <w:r w:rsidRPr="00357CE3">
              <w:rPr>
                <w:szCs w:val="24"/>
              </w:rPr>
              <w:t>приложение Ж</w:t>
            </w:r>
            <w:r w:rsidRPr="00357CE3">
              <w:rPr>
                <w:bCs/>
                <w:szCs w:val="24"/>
              </w:rPr>
              <w:t>) и [3]</w:t>
            </w:r>
            <w:r w:rsidRPr="00357CE3">
              <w:rPr>
                <w:szCs w:val="24"/>
              </w:rPr>
              <w:t xml:space="preserve"> </w:t>
            </w:r>
            <w:r w:rsidRPr="00357CE3">
              <w:rPr>
                <w:bCs/>
                <w:szCs w:val="24"/>
              </w:rPr>
              <w:t xml:space="preserve">(см. </w:t>
            </w:r>
            <w:r w:rsidRPr="00357CE3">
              <w:rPr>
                <w:szCs w:val="24"/>
              </w:rPr>
              <w:t>приложение П</w:t>
            </w:r>
            <w:r w:rsidRPr="00357CE3">
              <w:rPr>
                <w:bCs/>
                <w:szCs w:val="24"/>
              </w:rPr>
              <w:t>).</w:t>
            </w:r>
          </w:p>
        </w:tc>
      </w:tr>
      <w:tr w:rsidR="00C71B7D" w:rsidRPr="00357CE3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357CE3">
              <w:rPr>
                <w:szCs w:val="24"/>
              </w:rPr>
              <w:t>2.2.4</w:t>
            </w:r>
          </w:p>
          <w:p w:rsidR="00C71B7D" w:rsidRPr="00357CE3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357CE3">
              <w:rPr>
                <w:rStyle w:val="zakonspanheader1"/>
                <w:bCs/>
                <w:szCs w:val="24"/>
              </w:rPr>
              <w:t>таблица 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357CE3">
              <w:rPr>
                <w:szCs w:val="24"/>
              </w:rPr>
              <w:t xml:space="preserve">Расчетные показатели вместимости приобъектных стоянок установлены с учетом [2] (см. приложение К). </w:t>
            </w:r>
          </w:p>
        </w:tc>
      </w:tr>
      <w:tr w:rsidR="00C71B7D" w:rsidRPr="00357CE3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357CE3">
              <w:rPr>
                <w:szCs w:val="24"/>
              </w:rPr>
              <w:t>2.2.5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357CE3">
              <w:rPr>
                <w:szCs w:val="24"/>
              </w:rPr>
              <w:t xml:space="preserve">Расчетная площадь одного машиноместа установлена по [1] (см. раздел I, </w:t>
            </w:r>
            <w:r w:rsidRPr="00357CE3">
              <w:rPr>
                <w:szCs w:val="24"/>
              </w:rPr>
              <w:lastRenderedPageBreak/>
              <w:t>подраздел 5, п.5.11).</w:t>
            </w:r>
          </w:p>
        </w:tc>
      </w:tr>
      <w:tr w:rsidR="00C71B7D" w:rsidRPr="00357CE3" w:rsidTr="00301B7E">
        <w:trPr>
          <w:trHeight w:val="8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357CE3">
              <w:rPr>
                <w:szCs w:val="24"/>
              </w:rPr>
              <w:lastRenderedPageBreak/>
              <w:t>2.3.2</w:t>
            </w:r>
          </w:p>
          <w:p w:rsidR="00C71B7D" w:rsidRPr="00357CE3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357CE3">
              <w:rPr>
                <w:szCs w:val="24"/>
              </w:rPr>
              <w:t>таблица 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357CE3">
              <w:rPr>
                <w:szCs w:val="24"/>
              </w:rPr>
              <w:t xml:space="preserve">Минимальная удельная площадь придомовой территории </w:t>
            </w:r>
            <w:r w:rsidRPr="00357CE3">
              <w:rPr>
                <w:szCs w:val="24"/>
                <w:lang w:val="en-US"/>
              </w:rPr>
              <w:t>G</w:t>
            </w:r>
            <w:r w:rsidRPr="00357CE3">
              <w:rPr>
                <w:szCs w:val="24"/>
                <w:vertAlign w:val="subscript"/>
              </w:rPr>
              <w:t xml:space="preserve"> зу</w:t>
            </w:r>
            <w:r w:rsidRPr="00357CE3">
              <w:rPr>
                <w:szCs w:val="24"/>
                <w:vertAlign w:val="superscript"/>
              </w:rPr>
              <w:t>max</w:t>
            </w:r>
            <w:r w:rsidRPr="00357CE3">
              <w:rPr>
                <w:szCs w:val="24"/>
              </w:rPr>
              <w:t xml:space="preserve"> связана с максимальным коэффициентом застройки </w:t>
            </w:r>
            <w:proofErr w:type="gramStart"/>
            <w:r w:rsidRPr="00357CE3">
              <w:rPr>
                <w:szCs w:val="24"/>
              </w:rPr>
              <w:t>K</w:t>
            </w:r>
            <w:proofErr w:type="gramEnd"/>
            <w:r w:rsidRPr="00357CE3">
              <w:rPr>
                <w:szCs w:val="24"/>
                <w:vertAlign w:val="subscript"/>
              </w:rPr>
              <w:t>з зу</w:t>
            </w:r>
            <w:r w:rsidRPr="00357CE3">
              <w:rPr>
                <w:szCs w:val="24"/>
                <w:vertAlign w:val="superscript"/>
              </w:rPr>
              <w:t>max</w:t>
            </w:r>
            <w:r w:rsidRPr="00357CE3">
              <w:rPr>
                <w:szCs w:val="24"/>
              </w:rPr>
              <w:t xml:space="preserve"> и средней этажностью многоквартирного дома </w:t>
            </w:r>
            <w:r w:rsidRPr="00357CE3">
              <w:rPr>
                <w:szCs w:val="24"/>
                <w:lang w:val="en-US"/>
              </w:rPr>
              <w:t>N</w:t>
            </w:r>
            <w:r w:rsidRPr="00357CE3">
              <w:rPr>
                <w:szCs w:val="24"/>
                <w:vertAlign w:val="subscript"/>
              </w:rPr>
              <w:t>эт</w:t>
            </w:r>
            <w:r w:rsidRPr="00357CE3">
              <w:rPr>
                <w:szCs w:val="24"/>
              </w:rPr>
              <w:t xml:space="preserve"> формулой:</w:t>
            </w:r>
          </w:p>
          <w:p w:rsidR="00C71B7D" w:rsidRPr="00357CE3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357CE3">
              <w:rPr>
                <w:szCs w:val="24"/>
                <w:lang w:val="en-US"/>
              </w:rPr>
              <w:t>G</w:t>
            </w:r>
            <w:r w:rsidRPr="00357CE3">
              <w:rPr>
                <w:szCs w:val="24"/>
                <w:vertAlign w:val="subscript"/>
              </w:rPr>
              <w:t xml:space="preserve"> зу</w:t>
            </w:r>
            <w:r w:rsidRPr="00357CE3">
              <w:rPr>
                <w:szCs w:val="24"/>
                <w:vertAlign w:val="superscript"/>
              </w:rPr>
              <w:t>m</w:t>
            </w:r>
            <w:r w:rsidRPr="00357CE3">
              <w:rPr>
                <w:szCs w:val="24"/>
                <w:vertAlign w:val="superscript"/>
                <w:lang w:val="en-US"/>
              </w:rPr>
              <w:t>in</w:t>
            </w:r>
            <w:r w:rsidRPr="00357CE3">
              <w:rPr>
                <w:szCs w:val="24"/>
                <w:vertAlign w:val="superscript"/>
              </w:rPr>
              <w:t xml:space="preserve"> </w:t>
            </w:r>
            <w:r w:rsidRPr="00357CE3">
              <w:rPr>
                <w:szCs w:val="24"/>
              </w:rPr>
              <w:t>= (1 - K</w:t>
            </w:r>
            <w:r w:rsidRPr="00357CE3">
              <w:rPr>
                <w:szCs w:val="24"/>
                <w:vertAlign w:val="subscript"/>
              </w:rPr>
              <w:t>з зу</w:t>
            </w:r>
            <w:r w:rsidRPr="00357CE3">
              <w:rPr>
                <w:szCs w:val="24"/>
                <w:vertAlign w:val="superscript"/>
              </w:rPr>
              <w:t>max</w:t>
            </w:r>
            <w:r w:rsidRPr="00357CE3">
              <w:rPr>
                <w:szCs w:val="24"/>
              </w:rPr>
              <w:t>) / (K</w:t>
            </w:r>
            <w:r w:rsidRPr="00357CE3">
              <w:rPr>
                <w:szCs w:val="24"/>
                <w:vertAlign w:val="subscript"/>
              </w:rPr>
              <w:t>з зу</w:t>
            </w:r>
            <w:r w:rsidRPr="00357CE3">
              <w:rPr>
                <w:szCs w:val="24"/>
                <w:vertAlign w:val="superscript"/>
              </w:rPr>
              <w:t xml:space="preserve">max </w:t>
            </w:r>
            <w:r w:rsidRPr="00357CE3">
              <w:rPr>
                <w:szCs w:val="24"/>
                <w:vertAlign w:val="superscript"/>
              </w:rPr>
              <w:fldChar w:fldCharType="begin"/>
            </w:r>
            <w:r w:rsidRPr="00357CE3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4pt;height:15.9pt" equationxml="&lt;">
                  <v:imagedata r:id="rId26" o:title="" chromakey="white"/>
                </v:shape>
              </w:pict>
            </w:r>
            <w:r w:rsidRPr="00357CE3">
              <w:rPr>
                <w:szCs w:val="24"/>
                <w:vertAlign w:val="superscript"/>
              </w:rPr>
              <w:instrText xml:space="preserve"> </w:instrText>
            </w:r>
            <w:r w:rsidRPr="00357CE3">
              <w:rPr>
                <w:szCs w:val="24"/>
                <w:vertAlign w:val="superscript"/>
              </w:rPr>
              <w:fldChar w:fldCharType="separate"/>
            </w:r>
            <w:r w:rsidRPr="00357CE3">
              <w:rPr>
                <w:szCs w:val="24"/>
                <w:vertAlign w:val="superscript"/>
              </w:rPr>
              <w:fldChar w:fldCharType="begin"/>
            </w:r>
            <w:r w:rsidRPr="00357CE3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26" type="#_x0000_t75" style="width:8.4pt;height:15.9pt" equationxml="&lt;">
                  <v:imagedata r:id="rId27" o:title="" chromakey="white"/>
                </v:shape>
              </w:pict>
            </w:r>
            <w:r w:rsidRPr="00357CE3">
              <w:rPr>
                <w:szCs w:val="24"/>
                <w:vertAlign w:val="superscript"/>
              </w:rPr>
              <w:instrText xml:space="preserve"> </w:instrText>
            </w:r>
            <w:r w:rsidRPr="00357CE3">
              <w:rPr>
                <w:szCs w:val="24"/>
                <w:vertAlign w:val="superscript"/>
              </w:rPr>
              <w:fldChar w:fldCharType="separate"/>
            </w:r>
            <w:r w:rsidRPr="00357CE3">
              <w:rPr>
                <w:szCs w:val="24"/>
              </w:rPr>
              <w:t>×</w:t>
            </w:r>
            <w:r w:rsidRPr="00357CE3">
              <w:rPr>
                <w:szCs w:val="24"/>
                <w:vertAlign w:val="superscript"/>
              </w:rPr>
              <w:fldChar w:fldCharType="end"/>
            </w:r>
            <w:r w:rsidRPr="00357CE3">
              <w:rPr>
                <w:szCs w:val="24"/>
                <w:vertAlign w:val="superscript"/>
              </w:rPr>
              <w:fldChar w:fldCharType="end"/>
            </w:r>
            <w:r w:rsidRPr="00357CE3">
              <w:rPr>
                <w:szCs w:val="24"/>
                <w:vertAlign w:val="superscript"/>
              </w:rPr>
              <w:t xml:space="preserve"> </w:t>
            </w:r>
            <w:r w:rsidRPr="00357CE3">
              <w:rPr>
                <w:szCs w:val="24"/>
                <w:lang w:val="en-US"/>
              </w:rPr>
              <w:t>N</w:t>
            </w:r>
            <w:r w:rsidRPr="00357CE3">
              <w:rPr>
                <w:szCs w:val="24"/>
                <w:vertAlign w:val="subscript"/>
              </w:rPr>
              <w:t>эт</w:t>
            </w:r>
            <w:r w:rsidRPr="00357CE3">
              <w:rPr>
                <w:szCs w:val="24"/>
                <w:vertAlign w:val="superscript"/>
              </w:rPr>
              <w:t xml:space="preserve"> </w:t>
            </w:r>
            <w:r w:rsidRPr="00357CE3">
              <w:rPr>
                <w:szCs w:val="24"/>
                <w:vertAlign w:val="superscript"/>
              </w:rPr>
              <w:fldChar w:fldCharType="begin"/>
            </w:r>
            <w:r w:rsidRPr="00357CE3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27" type="#_x0000_t75" style="width:8.4pt;height:15.9pt" equationxml="&lt;">
                  <v:imagedata r:id="rId26" o:title="" chromakey="white"/>
                </v:shape>
              </w:pict>
            </w:r>
            <w:r w:rsidRPr="00357CE3">
              <w:rPr>
                <w:szCs w:val="24"/>
                <w:vertAlign w:val="superscript"/>
              </w:rPr>
              <w:instrText xml:space="preserve"> </w:instrText>
            </w:r>
            <w:r w:rsidRPr="00357CE3">
              <w:rPr>
                <w:szCs w:val="24"/>
                <w:vertAlign w:val="superscript"/>
              </w:rPr>
              <w:fldChar w:fldCharType="separate"/>
            </w:r>
            <w:r w:rsidRPr="00357CE3">
              <w:rPr>
                <w:szCs w:val="24"/>
                <w:vertAlign w:val="superscript"/>
              </w:rPr>
              <w:fldChar w:fldCharType="begin"/>
            </w:r>
            <w:r w:rsidRPr="00357CE3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28" type="#_x0000_t75" style="width:8.4pt;height:15.9pt" equationxml="&lt;">
                  <v:imagedata r:id="rId27" o:title="" chromakey="white"/>
                </v:shape>
              </w:pict>
            </w:r>
            <w:r w:rsidRPr="00357CE3">
              <w:rPr>
                <w:szCs w:val="24"/>
                <w:vertAlign w:val="superscript"/>
              </w:rPr>
              <w:instrText xml:space="preserve"> </w:instrText>
            </w:r>
            <w:r w:rsidRPr="00357CE3">
              <w:rPr>
                <w:szCs w:val="24"/>
                <w:vertAlign w:val="superscript"/>
              </w:rPr>
              <w:fldChar w:fldCharType="separate"/>
            </w:r>
            <w:r w:rsidRPr="00357CE3">
              <w:rPr>
                <w:szCs w:val="24"/>
              </w:rPr>
              <w:t>×</w:t>
            </w:r>
            <w:r w:rsidRPr="00357CE3">
              <w:rPr>
                <w:szCs w:val="24"/>
                <w:vertAlign w:val="superscript"/>
              </w:rPr>
              <w:fldChar w:fldCharType="end"/>
            </w:r>
            <w:r w:rsidRPr="00357CE3">
              <w:rPr>
                <w:szCs w:val="24"/>
                <w:vertAlign w:val="superscript"/>
              </w:rPr>
              <w:fldChar w:fldCharType="end"/>
            </w:r>
            <w:r w:rsidRPr="00357CE3">
              <w:rPr>
                <w:szCs w:val="24"/>
                <w:vertAlign w:val="superscript"/>
              </w:rPr>
              <w:t xml:space="preserve"> </w:t>
            </w:r>
            <w:r w:rsidRPr="00357CE3">
              <w:rPr>
                <w:szCs w:val="24"/>
              </w:rPr>
              <w:t>k</w:t>
            </w:r>
            <w:r w:rsidRPr="00357CE3">
              <w:rPr>
                <w:szCs w:val="24"/>
                <w:vertAlign w:val="superscript"/>
              </w:rPr>
              <w:t xml:space="preserve"> </w:t>
            </w:r>
            <w:r w:rsidRPr="00357CE3">
              <w:rPr>
                <w:szCs w:val="24"/>
              </w:rPr>
              <w:t xml:space="preserve">), </w:t>
            </w:r>
          </w:p>
          <w:p w:rsidR="00C71B7D" w:rsidRPr="00357CE3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357CE3">
              <w:rPr>
                <w:szCs w:val="24"/>
              </w:rPr>
              <w:t>где k – отношение площади квартир на этаже к площади этажа в габаритах наружных стен, k≈0,75.</w:t>
            </w:r>
          </w:p>
          <w:p w:rsidR="00C71B7D" w:rsidRPr="00357CE3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357CE3">
              <w:rPr>
                <w:szCs w:val="24"/>
              </w:rPr>
              <w:t>При фиксированной этажности домов максимальные коэффициент застройки земельного участка не должен превосходить максимальный коэффициент застройки квартала (</w:t>
            </w:r>
            <w:proofErr w:type="gramStart"/>
            <w:r w:rsidRPr="00357CE3">
              <w:rPr>
                <w:szCs w:val="24"/>
              </w:rPr>
              <w:t>K</w:t>
            </w:r>
            <w:proofErr w:type="gramEnd"/>
            <w:r w:rsidRPr="00357CE3">
              <w:rPr>
                <w:szCs w:val="24"/>
                <w:vertAlign w:val="subscript"/>
              </w:rPr>
              <w:t>з зу</w:t>
            </w:r>
            <w:r w:rsidRPr="00357CE3">
              <w:rPr>
                <w:szCs w:val="24"/>
                <w:vertAlign w:val="superscript"/>
              </w:rPr>
              <w:t xml:space="preserve">max </w:t>
            </w:r>
            <w:r w:rsidRPr="00357CE3">
              <w:rPr>
                <w:szCs w:val="24"/>
              </w:rPr>
              <w:t xml:space="preserve"> </w:t>
            </w:r>
            <w:r w:rsidRPr="00357CE3">
              <w:rPr>
                <w:szCs w:val="24"/>
              </w:rPr>
              <w:fldChar w:fldCharType="begin"/>
            </w:r>
            <w:r w:rsidRPr="00357CE3">
              <w:rPr>
                <w:szCs w:val="24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29" type="#_x0000_t75" style="width:8.4pt;height:15.9pt" equationxml="&lt;">
                  <v:imagedata r:id="rId28" o:title="" chromakey="white"/>
                </v:shape>
              </w:pict>
            </w:r>
            <w:r w:rsidRPr="00357CE3">
              <w:rPr>
                <w:szCs w:val="24"/>
              </w:rPr>
              <w:instrText xml:space="preserve"> </w:instrText>
            </w:r>
            <w:r w:rsidRPr="00357CE3">
              <w:rPr>
                <w:szCs w:val="24"/>
              </w:rPr>
              <w:fldChar w:fldCharType="separate"/>
            </w:r>
            <w:r w:rsidR="00301B7E">
              <w:rPr>
                <w:position w:val="-11"/>
              </w:rPr>
              <w:pict>
                <v:shape id="_x0000_i1030" type="#_x0000_t75" style="width:8.4pt;height:15.9pt" equationxml="&lt;">
                  <v:imagedata r:id="rId28" o:title="" chromakey="white"/>
                </v:shape>
              </w:pict>
            </w:r>
            <w:r w:rsidRPr="00357CE3">
              <w:rPr>
                <w:szCs w:val="24"/>
              </w:rPr>
              <w:fldChar w:fldCharType="end"/>
            </w:r>
            <w:r w:rsidRPr="00357CE3">
              <w:rPr>
                <w:szCs w:val="24"/>
              </w:rPr>
              <w:t xml:space="preserve"> K</w:t>
            </w:r>
            <w:r w:rsidRPr="00357CE3">
              <w:rPr>
                <w:szCs w:val="24"/>
                <w:vertAlign w:val="subscript"/>
              </w:rPr>
              <w:t>з кв</w:t>
            </w:r>
            <w:r w:rsidRPr="00357CE3">
              <w:rPr>
                <w:szCs w:val="24"/>
                <w:vertAlign w:val="superscript"/>
              </w:rPr>
              <w:t>max</w:t>
            </w:r>
            <w:r w:rsidRPr="00357CE3">
              <w:rPr>
                <w:szCs w:val="24"/>
              </w:rPr>
              <w:t xml:space="preserve">), состоящего из нескольких таких участков, т.к. коэффициент застройки квартала является взвешенной суммой коэффициентов застройки земельных участков, входящих в квартал. Поэтому, подставляя в формулу   </w:t>
            </w:r>
            <w:proofErr w:type="gramStart"/>
            <w:r w:rsidRPr="00357CE3">
              <w:rPr>
                <w:szCs w:val="24"/>
              </w:rPr>
              <w:t>K</w:t>
            </w:r>
            <w:proofErr w:type="gramEnd"/>
            <w:r w:rsidRPr="00357CE3">
              <w:rPr>
                <w:szCs w:val="24"/>
                <w:vertAlign w:val="subscript"/>
              </w:rPr>
              <w:t>з зу</w:t>
            </w:r>
            <w:r w:rsidRPr="00357CE3">
              <w:rPr>
                <w:szCs w:val="24"/>
                <w:vertAlign w:val="superscript"/>
              </w:rPr>
              <w:t xml:space="preserve">max </w:t>
            </w:r>
            <w:r w:rsidRPr="00357CE3">
              <w:rPr>
                <w:szCs w:val="24"/>
              </w:rPr>
              <w:t xml:space="preserve"> = K</w:t>
            </w:r>
            <w:r w:rsidRPr="00357CE3">
              <w:rPr>
                <w:szCs w:val="24"/>
                <w:vertAlign w:val="subscript"/>
              </w:rPr>
              <w:t>з кв</w:t>
            </w:r>
            <w:r w:rsidRPr="00357CE3">
              <w:rPr>
                <w:szCs w:val="24"/>
                <w:vertAlign w:val="superscript"/>
              </w:rPr>
              <w:t>max</w:t>
            </w:r>
            <w:r w:rsidRPr="00357CE3">
              <w:rPr>
                <w:szCs w:val="24"/>
              </w:rPr>
              <w:t xml:space="preserve">, получаем: </w:t>
            </w:r>
          </w:p>
          <w:p w:rsidR="00C71B7D" w:rsidRPr="00357CE3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357CE3">
              <w:rPr>
                <w:szCs w:val="24"/>
                <w:lang w:val="en-US"/>
              </w:rPr>
              <w:t>G</w:t>
            </w:r>
            <w:r w:rsidRPr="00357CE3">
              <w:rPr>
                <w:szCs w:val="24"/>
                <w:vertAlign w:val="subscript"/>
              </w:rPr>
              <w:t xml:space="preserve"> зу</w:t>
            </w:r>
            <w:r w:rsidRPr="00357CE3">
              <w:rPr>
                <w:szCs w:val="24"/>
                <w:vertAlign w:val="superscript"/>
              </w:rPr>
              <w:t>m</w:t>
            </w:r>
            <w:r w:rsidRPr="00357CE3">
              <w:rPr>
                <w:szCs w:val="24"/>
                <w:vertAlign w:val="superscript"/>
                <w:lang w:val="en-US"/>
              </w:rPr>
              <w:t>in</w:t>
            </w:r>
            <w:r w:rsidRPr="00357CE3">
              <w:rPr>
                <w:szCs w:val="24"/>
                <w:vertAlign w:val="superscript"/>
              </w:rPr>
              <w:t xml:space="preserve"> </w:t>
            </w:r>
            <w:r w:rsidRPr="00357CE3">
              <w:rPr>
                <w:szCs w:val="24"/>
              </w:rPr>
              <w:t>= (1 - K</w:t>
            </w:r>
            <w:r w:rsidRPr="00357CE3">
              <w:rPr>
                <w:szCs w:val="24"/>
                <w:vertAlign w:val="subscript"/>
              </w:rPr>
              <w:t>з кв</w:t>
            </w:r>
            <w:r w:rsidRPr="00357CE3">
              <w:rPr>
                <w:szCs w:val="24"/>
                <w:vertAlign w:val="superscript"/>
              </w:rPr>
              <w:t>max</w:t>
            </w:r>
            <w:r w:rsidRPr="00357CE3">
              <w:rPr>
                <w:szCs w:val="24"/>
              </w:rPr>
              <w:t>) / (K</w:t>
            </w:r>
            <w:r w:rsidRPr="00357CE3">
              <w:rPr>
                <w:szCs w:val="24"/>
                <w:vertAlign w:val="subscript"/>
              </w:rPr>
              <w:t>з кв</w:t>
            </w:r>
            <w:r w:rsidRPr="00357CE3">
              <w:rPr>
                <w:szCs w:val="24"/>
                <w:vertAlign w:val="superscript"/>
              </w:rPr>
              <w:t xml:space="preserve">max </w:t>
            </w:r>
            <w:r w:rsidRPr="00357CE3">
              <w:rPr>
                <w:szCs w:val="24"/>
                <w:vertAlign w:val="superscript"/>
              </w:rPr>
              <w:fldChar w:fldCharType="begin"/>
            </w:r>
            <w:r w:rsidRPr="00357CE3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31" type="#_x0000_t75" style="width:8.4pt;height:15.9pt" equationxml="&lt;">
                  <v:imagedata r:id="rId26" o:title="" chromakey="white"/>
                </v:shape>
              </w:pict>
            </w:r>
            <w:r w:rsidRPr="00357CE3">
              <w:rPr>
                <w:szCs w:val="24"/>
                <w:vertAlign w:val="superscript"/>
              </w:rPr>
              <w:instrText xml:space="preserve"> </w:instrText>
            </w:r>
            <w:r w:rsidRPr="00357CE3">
              <w:rPr>
                <w:szCs w:val="24"/>
                <w:vertAlign w:val="superscript"/>
              </w:rPr>
              <w:fldChar w:fldCharType="separate"/>
            </w:r>
            <w:r w:rsidRPr="00357CE3">
              <w:rPr>
                <w:szCs w:val="24"/>
                <w:vertAlign w:val="superscript"/>
              </w:rPr>
              <w:fldChar w:fldCharType="begin"/>
            </w:r>
            <w:r w:rsidRPr="00357CE3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32" type="#_x0000_t75" style="width:8.4pt;height:15.9pt" equationxml="&lt;">
                  <v:imagedata r:id="rId27" o:title="" chromakey="white"/>
                </v:shape>
              </w:pict>
            </w:r>
            <w:r w:rsidRPr="00357CE3">
              <w:rPr>
                <w:szCs w:val="24"/>
                <w:vertAlign w:val="superscript"/>
              </w:rPr>
              <w:instrText xml:space="preserve"> </w:instrText>
            </w:r>
            <w:r w:rsidRPr="00357CE3">
              <w:rPr>
                <w:szCs w:val="24"/>
                <w:vertAlign w:val="superscript"/>
              </w:rPr>
              <w:fldChar w:fldCharType="separate"/>
            </w:r>
            <w:r w:rsidRPr="00357CE3">
              <w:rPr>
                <w:szCs w:val="24"/>
              </w:rPr>
              <w:t>×</w:t>
            </w:r>
            <w:r w:rsidRPr="00357CE3">
              <w:rPr>
                <w:szCs w:val="24"/>
                <w:vertAlign w:val="superscript"/>
              </w:rPr>
              <w:fldChar w:fldCharType="end"/>
            </w:r>
            <w:r w:rsidRPr="00357CE3">
              <w:rPr>
                <w:szCs w:val="24"/>
                <w:vertAlign w:val="superscript"/>
              </w:rPr>
              <w:fldChar w:fldCharType="end"/>
            </w:r>
            <w:r w:rsidRPr="00357CE3">
              <w:rPr>
                <w:szCs w:val="24"/>
                <w:vertAlign w:val="superscript"/>
              </w:rPr>
              <w:t xml:space="preserve"> </w:t>
            </w:r>
            <w:r w:rsidRPr="00357CE3">
              <w:rPr>
                <w:szCs w:val="24"/>
                <w:lang w:val="en-US"/>
              </w:rPr>
              <w:t>N</w:t>
            </w:r>
            <w:r w:rsidRPr="00357CE3">
              <w:rPr>
                <w:szCs w:val="24"/>
                <w:vertAlign w:val="subscript"/>
              </w:rPr>
              <w:t>эт</w:t>
            </w:r>
            <w:r w:rsidRPr="00357CE3">
              <w:rPr>
                <w:szCs w:val="24"/>
                <w:vertAlign w:val="superscript"/>
              </w:rPr>
              <w:t xml:space="preserve"> </w:t>
            </w:r>
            <w:r w:rsidRPr="00357CE3">
              <w:rPr>
                <w:szCs w:val="24"/>
                <w:vertAlign w:val="superscript"/>
              </w:rPr>
              <w:fldChar w:fldCharType="begin"/>
            </w:r>
            <w:r w:rsidRPr="00357CE3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33" type="#_x0000_t75" style="width:8.4pt;height:15.9pt" equationxml="&lt;">
                  <v:imagedata r:id="rId26" o:title="" chromakey="white"/>
                </v:shape>
              </w:pict>
            </w:r>
            <w:r w:rsidRPr="00357CE3">
              <w:rPr>
                <w:szCs w:val="24"/>
                <w:vertAlign w:val="superscript"/>
              </w:rPr>
              <w:instrText xml:space="preserve"> </w:instrText>
            </w:r>
            <w:r w:rsidRPr="00357CE3">
              <w:rPr>
                <w:szCs w:val="24"/>
                <w:vertAlign w:val="superscript"/>
              </w:rPr>
              <w:fldChar w:fldCharType="separate"/>
            </w:r>
            <w:r w:rsidRPr="00357CE3">
              <w:rPr>
                <w:szCs w:val="24"/>
                <w:vertAlign w:val="superscript"/>
              </w:rPr>
              <w:fldChar w:fldCharType="begin"/>
            </w:r>
            <w:r w:rsidRPr="00357CE3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34" type="#_x0000_t75" style="width:8.4pt;height:15.9pt" equationxml="&lt;">
                  <v:imagedata r:id="rId27" o:title="" chromakey="white"/>
                </v:shape>
              </w:pict>
            </w:r>
            <w:r w:rsidRPr="00357CE3">
              <w:rPr>
                <w:szCs w:val="24"/>
                <w:vertAlign w:val="superscript"/>
              </w:rPr>
              <w:instrText xml:space="preserve"> </w:instrText>
            </w:r>
            <w:r w:rsidRPr="00357CE3">
              <w:rPr>
                <w:szCs w:val="24"/>
                <w:vertAlign w:val="superscript"/>
              </w:rPr>
              <w:fldChar w:fldCharType="separate"/>
            </w:r>
            <w:r w:rsidRPr="00357CE3">
              <w:rPr>
                <w:szCs w:val="24"/>
              </w:rPr>
              <w:t>×</w:t>
            </w:r>
            <w:r w:rsidRPr="00357CE3">
              <w:rPr>
                <w:szCs w:val="24"/>
                <w:vertAlign w:val="superscript"/>
              </w:rPr>
              <w:fldChar w:fldCharType="end"/>
            </w:r>
            <w:r w:rsidRPr="00357CE3">
              <w:rPr>
                <w:szCs w:val="24"/>
                <w:vertAlign w:val="superscript"/>
              </w:rPr>
              <w:fldChar w:fldCharType="end"/>
            </w:r>
            <w:r w:rsidRPr="00357CE3">
              <w:rPr>
                <w:szCs w:val="24"/>
                <w:vertAlign w:val="superscript"/>
              </w:rPr>
              <w:t xml:space="preserve"> </w:t>
            </w:r>
            <w:proofErr w:type="gramStart"/>
            <w:r w:rsidRPr="00357CE3">
              <w:rPr>
                <w:szCs w:val="24"/>
              </w:rPr>
              <w:t>k</w:t>
            </w:r>
            <w:r w:rsidRPr="00357CE3">
              <w:rPr>
                <w:szCs w:val="24"/>
                <w:vertAlign w:val="superscript"/>
              </w:rPr>
              <w:t xml:space="preserve"> </w:t>
            </w:r>
            <w:r w:rsidRPr="00357CE3">
              <w:rPr>
                <w:szCs w:val="24"/>
              </w:rPr>
              <w:t>)</w:t>
            </w:r>
            <w:proofErr w:type="gramEnd"/>
            <w:r w:rsidRPr="00357CE3">
              <w:rPr>
                <w:szCs w:val="24"/>
              </w:rPr>
              <w:t xml:space="preserve">. </w:t>
            </w:r>
          </w:p>
          <w:p w:rsidR="00C71B7D" w:rsidRPr="00357CE3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357CE3">
              <w:rPr>
                <w:szCs w:val="24"/>
              </w:rPr>
              <w:t xml:space="preserve">Минимальная удельная площадь придомовой территории </w:t>
            </w:r>
            <w:r w:rsidRPr="00357CE3">
              <w:rPr>
                <w:szCs w:val="24"/>
                <w:lang w:val="en-US"/>
              </w:rPr>
              <w:t>G</w:t>
            </w:r>
            <w:r w:rsidRPr="00357CE3">
              <w:rPr>
                <w:szCs w:val="24"/>
                <w:vertAlign w:val="subscript"/>
              </w:rPr>
              <w:t xml:space="preserve"> зу</w:t>
            </w:r>
            <w:r w:rsidRPr="00357CE3">
              <w:rPr>
                <w:szCs w:val="24"/>
                <w:vertAlign w:val="superscript"/>
              </w:rPr>
              <w:t>max</w:t>
            </w:r>
            <w:r w:rsidRPr="00357CE3">
              <w:rPr>
                <w:szCs w:val="24"/>
              </w:rPr>
              <w:t xml:space="preserve"> подобно максимальному коэффициенту застройки </w:t>
            </w:r>
            <w:proofErr w:type="gramStart"/>
            <w:r w:rsidRPr="00357CE3">
              <w:rPr>
                <w:szCs w:val="24"/>
              </w:rPr>
              <w:t>K</w:t>
            </w:r>
            <w:proofErr w:type="gramEnd"/>
            <w:r w:rsidRPr="00357CE3">
              <w:rPr>
                <w:szCs w:val="24"/>
                <w:vertAlign w:val="subscript"/>
              </w:rPr>
              <w:t>з кв</w:t>
            </w:r>
            <w:r w:rsidRPr="00357CE3">
              <w:rPr>
                <w:szCs w:val="24"/>
                <w:vertAlign w:val="superscript"/>
              </w:rPr>
              <w:t>max</w:t>
            </w:r>
            <w:r w:rsidRPr="00357CE3">
              <w:rPr>
                <w:szCs w:val="24"/>
              </w:rPr>
              <w:t xml:space="preserve"> убывает с ростом этажности. </w:t>
            </w:r>
            <w:proofErr w:type="gramStart"/>
            <w:r w:rsidRPr="00357CE3">
              <w:rPr>
                <w:szCs w:val="24"/>
              </w:rPr>
              <w:t xml:space="preserve">Поэтому </w:t>
            </w:r>
            <w:r w:rsidRPr="00357CE3">
              <w:rPr>
                <w:szCs w:val="24"/>
                <w:lang w:val="en-US"/>
              </w:rPr>
              <w:t>G</w:t>
            </w:r>
            <w:r w:rsidRPr="00357CE3">
              <w:rPr>
                <w:szCs w:val="24"/>
                <w:vertAlign w:val="subscript"/>
              </w:rPr>
              <w:t xml:space="preserve"> зу</w:t>
            </w:r>
            <w:r w:rsidRPr="00357CE3">
              <w:rPr>
                <w:szCs w:val="24"/>
                <w:vertAlign w:val="superscript"/>
              </w:rPr>
              <w:t>max</w:t>
            </w:r>
            <w:r w:rsidRPr="00357CE3">
              <w:rPr>
                <w:szCs w:val="24"/>
              </w:rPr>
              <w:t xml:space="preserve">, рассчитанная на максимальную этажность  </w:t>
            </w:r>
            <w:r w:rsidRPr="00357CE3">
              <w:rPr>
                <w:szCs w:val="24"/>
                <w:lang w:val="en-US"/>
              </w:rPr>
              <w:t>N</w:t>
            </w:r>
            <w:r w:rsidRPr="00357CE3">
              <w:rPr>
                <w:szCs w:val="24"/>
                <w:vertAlign w:val="subscript"/>
              </w:rPr>
              <w:t>эт</w:t>
            </w:r>
            <w:r w:rsidRPr="00357CE3">
              <w:rPr>
                <w:szCs w:val="24"/>
              </w:rPr>
              <w:t>= 3, является оценкой снизу для всего допустимого диапазона этажности от 1 до 3.</w:t>
            </w:r>
            <w:proofErr w:type="gramEnd"/>
          </w:p>
          <w:p w:rsidR="00C71B7D" w:rsidRPr="00357CE3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357CE3">
              <w:rPr>
                <w:szCs w:val="24"/>
                <w:lang w:val="en-US"/>
              </w:rPr>
              <w:t>G</w:t>
            </w:r>
            <w:r w:rsidRPr="00357CE3">
              <w:rPr>
                <w:szCs w:val="24"/>
                <w:vertAlign w:val="subscript"/>
              </w:rPr>
              <w:t xml:space="preserve"> зу</w:t>
            </w:r>
            <w:r w:rsidRPr="00357CE3">
              <w:rPr>
                <w:szCs w:val="24"/>
                <w:vertAlign w:val="superscript"/>
              </w:rPr>
              <w:t>m</w:t>
            </w:r>
            <w:r w:rsidRPr="00357CE3">
              <w:rPr>
                <w:szCs w:val="24"/>
                <w:vertAlign w:val="superscript"/>
                <w:lang w:val="en-US"/>
              </w:rPr>
              <w:t>in</w:t>
            </w:r>
            <w:r w:rsidRPr="00357CE3">
              <w:rPr>
                <w:szCs w:val="24"/>
                <w:vertAlign w:val="superscript"/>
              </w:rPr>
              <w:t xml:space="preserve"> </w:t>
            </w:r>
            <w:r w:rsidRPr="00357CE3">
              <w:rPr>
                <w:szCs w:val="24"/>
              </w:rPr>
              <w:t>= (1 – 0,297) / (0,297</w:t>
            </w:r>
            <w:r w:rsidRPr="00357CE3">
              <w:rPr>
                <w:szCs w:val="24"/>
                <w:vertAlign w:val="superscript"/>
              </w:rPr>
              <w:fldChar w:fldCharType="begin"/>
            </w:r>
            <w:r w:rsidRPr="00357CE3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35" type="#_x0000_t75" style="width:8.4pt;height:15.9pt" equationxml="&lt;">
                  <v:imagedata r:id="rId27" o:title="" chromakey="white"/>
                </v:shape>
              </w:pict>
            </w:r>
            <w:r w:rsidRPr="00357CE3">
              <w:rPr>
                <w:szCs w:val="24"/>
                <w:vertAlign w:val="superscript"/>
              </w:rPr>
              <w:instrText xml:space="preserve"> </w:instrText>
            </w:r>
            <w:r w:rsidRPr="00357CE3">
              <w:rPr>
                <w:szCs w:val="24"/>
                <w:vertAlign w:val="superscript"/>
              </w:rPr>
              <w:fldChar w:fldCharType="separate"/>
            </w:r>
            <w:r w:rsidRPr="00357CE3">
              <w:rPr>
                <w:szCs w:val="24"/>
              </w:rPr>
              <w:t>×</w:t>
            </w:r>
            <w:r w:rsidRPr="00357CE3">
              <w:rPr>
                <w:szCs w:val="24"/>
                <w:vertAlign w:val="superscript"/>
              </w:rPr>
              <w:fldChar w:fldCharType="end"/>
            </w:r>
            <w:r w:rsidRPr="00357CE3">
              <w:rPr>
                <w:szCs w:val="24"/>
                <w:vertAlign w:val="superscript"/>
              </w:rPr>
              <w:t xml:space="preserve"> </w:t>
            </w:r>
            <w:r w:rsidRPr="00357CE3">
              <w:rPr>
                <w:szCs w:val="24"/>
              </w:rPr>
              <w:t>3</w:t>
            </w:r>
            <w:r w:rsidRPr="00357CE3">
              <w:rPr>
                <w:szCs w:val="24"/>
                <w:vertAlign w:val="superscript"/>
              </w:rPr>
              <w:t xml:space="preserve"> </w:t>
            </w:r>
            <w:r w:rsidRPr="00357CE3">
              <w:rPr>
                <w:szCs w:val="24"/>
                <w:vertAlign w:val="superscript"/>
              </w:rPr>
              <w:fldChar w:fldCharType="begin"/>
            </w:r>
            <w:r w:rsidRPr="00357CE3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36" type="#_x0000_t75" style="width:8.4pt;height:15.9pt" equationxml="&lt;">
                  <v:imagedata r:id="rId27" o:title="" chromakey="white"/>
                </v:shape>
              </w:pict>
            </w:r>
            <w:r w:rsidRPr="00357CE3">
              <w:rPr>
                <w:szCs w:val="24"/>
                <w:vertAlign w:val="superscript"/>
              </w:rPr>
              <w:instrText xml:space="preserve"> </w:instrText>
            </w:r>
            <w:r w:rsidRPr="00357CE3">
              <w:rPr>
                <w:szCs w:val="24"/>
                <w:vertAlign w:val="superscript"/>
              </w:rPr>
              <w:fldChar w:fldCharType="separate"/>
            </w:r>
            <w:r w:rsidRPr="00357CE3">
              <w:rPr>
                <w:szCs w:val="24"/>
              </w:rPr>
              <w:t>×</w:t>
            </w:r>
            <w:r w:rsidRPr="00357CE3">
              <w:rPr>
                <w:szCs w:val="24"/>
                <w:vertAlign w:val="superscript"/>
              </w:rPr>
              <w:fldChar w:fldCharType="end"/>
            </w:r>
            <w:r w:rsidRPr="00357CE3">
              <w:rPr>
                <w:szCs w:val="24"/>
                <w:vertAlign w:val="superscript"/>
              </w:rPr>
              <w:t xml:space="preserve"> </w:t>
            </w:r>
            <w:r w:rsidRPr="00357CE3">
              <w:rPr>
                <w:szCs w:val="24"/>
              </w:rPr>
              <w:t>0</w:t>
            </w:r>
            <w:proofErr w:type="gramStart"/>
            <w:r w:rsidRPr="00357CE3">
              <w:rPr>
                <w:szCs w:val="24"/>
              </w:rPr>
              <w:t>,75</w:t>
            </w:r>
            <w:proofErr w:type="gramEnd"/>
            <w:r w:rsidRPr="00357CE3">
              <w:rPr>
                <w:szCs w:val="24"/>
                <w:vertAlign w:val="superscript"/>
              </w:rPr>
              <w:t xml:space="preserve"> </w:t>
            </w:r>
            <w:r w:rsidRPr="00357CE3">
              <w:rPr>
                <w:szCs w:val="24"/>
              </w:rPr>
              <w:t>) = 1,05.</w:t>
            </w:r>
          </w:p>
          <w:p w:rsidR="00C71B7D" w:rsidRPr="00357CE3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357CE3">
              <w:rPr>
                <w:szCs w:val="24"/>
              </w:rPr>
              <w:t>Минимальная удельная площадь</w:t>
            </w:r>
            <w:r w:rsidRPr="00357CE3">
              <w:rPr>
                <w:spacing w:val="-2"/>
                <w:szCs w:val="24"/>
              </w:rPr>
              <w:t xml:space="preserve"> территории для организации с</w:t>
            </w:r>
            <w:r w:rsidRPr="00357CE3">
              <w:rPr>
                <w:bCs/>
                <w:szCs w:val="24"/>
              </w:rPr>
              <w:t xml:space="preserve">тоянок индивидуального автомобильного транспорта </w:t>
            </w:r>
            <w:r w:rsidRPr="00357CE3">
              <w:rPr>
                <w:szCs w:val="24"/>
              </w:rPr>
              <w:t>0,20</w:t>
            </w:r>
            <w:r w:rsidRPr="00357CE3">
              <w:rPr>
                <w:spacing w:val="-2"/>
                <w:szCs w:val="24"/>
              </w:rPr>
              <w:t xml:space="preserve"> рассчитана по данным </w:t>
            </w:r>
            <w:r w:rsidRPr="00357CE3">
              <w:rPr>
                <w:szCs w:val="24"/>
              </w:rPr>
              <w:t xml:space="preserve">[1] </w:t>
            </w:r>
            <w:r w:rsidRPr="00357CE3">
              <w:rPr>
                <w:spacing w:val="-2"/>
                <w:szCs w:val="24"/>
              </w:rPr>
              <w:t xml:space="preserve">(см. строки 1 и 14 таблиц №№ 31, 32) </w:t>
            </w:r>
            <w:r w:rsidRPr="00357CE3">
              <w:rPr>
                <w:szCs w:val="24"/>
              </w:rPr>
              <w:t>о минимально необходимой площади территории</w:t>
            </w:r>
            <w:r w:rsidRPr="00357CE3">
              <w:rPr>
                <w:spacing w:val="-2"/>
                <w:szCs w:val="24"/>
              </w:rPr>
              <w:t xml:space="preserve"> </w:t>
            </w:r>
            <w:r w:rsidRPr="00357CE3">
              <w:rPr>
                <w:szCs w:val="24"/>
              </w:rPr>
              <w:t>объектов для хранения индивидуального автомобильного транспорта</w:t>
            </w:r>
            <w:r w:rsidRPr="00357CE3">
              <w:rPr>
                <w:spacing w:val="-2"/>
                <w:szCs w:val="24"/>
              </w:rPr>
              <w:t xml:space="preserve"> при жилищной обеспеченности 20 </w:t>
            </w:r>
            <w:r w:rsidRPr="00357CE3">
              <w:rPr>
                <w:bCs/>
                <w:szCs w:val="24"/>
              </w:rPr>
              <w:t>м</w:t>
            </w:r>
            <w:proofErr w:type="gramStart"/>
            <w:r w:rsidRPr="00357CE3">
              <w:rPr>
                <w:bCs/>
                <w:szCs w:val="24"/>
                <w:vertAlign w:val="superscript"/>
              </w:rPr>
              <w:t>2</w:t>
            </w:r>
            <w:proofErr w:type="gramEnd"/>
            <w:r w:rsidRPr="00357CE3">
              <w:rPr>
                <w:spacing w:val="-2"/>
                <w:szCs w:val="24"/>
              </w:rPr>
              <w:t>/чел. (3,3+1,9)</w:t>
            </w:r>
            <w:r w:rsidRPr="00357CE3">
              <w:rPr>
                <w:szCs w:val="24"/>
              </w:rPr>
              <w:t xml:space="preserve">/20 = 0,26, что соответствует обеспеченности машиноместами на придомовой территории на уровне не ниже 100% × </w:t>
            </w:r>
            <w:r>
              <w:rPr>
                <w:szCs w:val="24"/>
              </w:rPr>
              <w:t>(3.3+1,9)</w:t>
            </w:r>
            <w:r w:rsidRPr="00357CE3">
              <w:rPr>
                <w:szCs w:val="24"/>
              </w:rPr>
              <w:t>/(22,5×0,42) = 55 %. Минимальная удельная площадь</w:t>
            </w:r>
            <w:r w:rsidRPr="00357CE3">
              <w:rPr>
                <w:spacing w:val="-2"/>
                <w:szCs w:val="24"/>
              </w:rPr>
              <w:t xml:space="preserve"> территории зеленых насаждений с площадками для отдыха, игр и спорта установлены исходя из нормы озеленения 9,6 </w:t>
            </w:r>
            <w:r w:rsidRPr="00357CE3">
              <w:rPr>
                <w:bCs/>
                <w:szCs w:val="24"/>
              </w:rPr>
              <w:t>м</w:t>
            </w:r>
            <w:proofErr w:type="gramStart"/>
            <w:r w:rsidRPr="00357CE3">
              <w:rPr>
                <w:bCs/>
                <w:szCs w:val="24"/>
                <w:vertAlign w:val="superscript"/>
              </w:rPr>
              <w:t>2</w:t>
            </w:r>
            <w:proofErr w:type="gramEnd"/>
            <w:r w:rsidRPr="00357CE3">
              <w:rPr>
                <w:bCs/>
                <w:szCs w:val="24"/>
                <w:vertAlign w:val="superscript"/>
              </w:rPr>
              <w:t xml:space="preserve"> </w:t>
            </w:r>
            <w:r w:rsidRPr="00357CE3">
              <w:rPr>
                <w:spacing w:val="-2"/>
                <w:szCs w:val="24"/>
              </w:rPr>
              <w:t xml:space="preserve">на жителя при жилищной обеспеченности 20 </w:t>
            </w:r>
            <w:r w:rsidRPr="00357CE3">
              <w:rPr>
                <w:bCs/>
                <w:szCs w:val="24"/>
              </w:rPr>
              <w:t>м</w:t>
            </w:r>
            <w:r w:rsidRPr="00357CE3">
              <w:rPr>
                <w:bCs/>
                <w:szCs w:val="24"/>
                <w:vertAlign w:val="superscript"/>
              </w:rPr>
              <w:t>2</w:t>
            </w:r>
            <w:r w:rsidRPr="00357CE3">
              <w:rPr>
                <w:spacing w:val="-2"/>
                <w:szCs w:val="24"/>
              </w:rPr>
              <w:t>/чел. 9,6</w:t>
            </w:r>
            <w:r w:rsidRPr="00357CE3">
              <w:rPr>
                <w:szCs w:val="24"/>
              </w:rPr>
              <w:t>/20 = 0,48.</w:t>
            </w:r>
          </w:p>
        </w:tc>
      </w:tr>
      <w:tr w:rsidR="00C71B7D" w:rsidRPr="00357CE3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spacing w:line="360" w:lineRule="auto"/>
              <w:ind w:left="-93" w:right="-108"/>
              <w:jc w:val="center"/>
              <w:rPr>
                <w:strike/>
                <w:szCs w:val="24"/>
              </w:rPr>
            </w:pPr>
            <w:r w:rsidRPr="00357CE3">
              <w:rPr>
                <w:szCs w:val="24"/>
              </w:rPr>
              <w:t>2.3.3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357CE3">
              <w:rPr>
                <w:szCs w:val="24"/>
              </w:rPr>
              <w:t>Минимальные расстояния от окон жилых и общественных зданий до придомовых площадок установлены с учетом [2] (см. п.7.5).</w:t>
            </w:r>
          </w:p>
        </w:tc>
      </w:tr>
      <w:tr w:rsidR="00C71B7D" w:rsidRPr="00357CE3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357CE3">
              <w:rPr>
                <w:szCs w:val="24"/>
              </w:rPr>
              <w:t>2.3.5</w:t>
            </w:r>
          </w:p>
          <w:p w:rsidR="00C71B7D" w:rsidRPr="00357CE3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357CE3">
              <w:rPr>
                <w:szCs w:val="24"/>
              </w:rPr>
              <w:lastRenderedPageBreak/>
              <w:t>2.3.6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357CE3">
              <w:rPr>
                <w:szCs w:val="24"/>
              </w:rPr>
              <w:lastRenderedPageBreak/>
              <w:t xml:space="preserve">Минимальные отступы от границ земельного участка до стены </w:t>
            </w:r>
            <w:r w:rsidRPr="00357CE3">
              <w:rPr>
                <w:szCs w:val="24"/>
              </w:rPr>
              <w:lastRenderedPageBreak/>
              <w:t xml:space="preserve">индивидуального жилого дома, расстояние от туалета до стен соседнего дома установлены с учетом [2] (см. п.7.1). </w:t>
            </w:r>
          </w:p>
        </w:tc>
      </w:tr>
    </w:tbl>
    <w:p w:rsidR="00C71B7D" w:rsidRPr="00357CE3" w:rsidRDefault="00C71B7D" w:rsidP="00C71B7D">
      <w:pPr>
        <w:spacing w:line="360" w:lineRule="auto"/>
        <w:ind w:right="24"/>
        <w:jc w:val="center"/>
        <w:rPr>
          <w:szCs w:val="24"/>
        </w:rPr>
      </w:pPr>
    </w:p>
    <w:p w:rsidR="00C71B7D" w:rsidRPr="00357CE3" w:rsidRDefault="00C71B7D" w:rsidP="00C71B7D">
      <w:pPr>
        <w:spacing w:line="360" w:lineRule="auto"/>
        <w:ind w:right="24" w:firstLine="567"/>
        <w:rPr>
          <w:szCs w:val="24"/>
        </w:rPr>
      </w:pPr>
      <w:r w:rsidRPr="00357CE3">
        <w:rPr>
          <w:szCs w:val="24"/>
        </w:rPr>
        <w:t>3.3. Перечень документов, использованных в материалах по обоснованию расчетных показателей, приведен в таблице 7.</w:t>
      </w:r>
    </w:p>
    <w:p w:rsidR="00C71B7D" w:rsidRPr="00357CE3" w:rsidRDefault="00C71B7D" w:rsidP="00C71B7D">
      <w:pPr>
        <w:spacing w:line="360" w:lineRule="auto"/>
        <w:ind w:right="-30"/>
        <w:jc w:val="right"/>
        <w:rPr>
          <w:szCs w:val="24"/>
        </w:rPr>
      </w:pPr>
      <w:r w:rsidRPr="00357CE3">
        <w:rPr>
          <w:szCs w:val="24"/>
        </w:rPr>
        <w:t>Таблица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C71B7D" w:rsidRPr="00357CE3" w:rsidTr="00301B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spacing w:line="360" w:lineRule="auto"/>
              <w:jc w:val="center"/>
            </w:pPr>
            <w:r w:rsidRPr="00357CE3">
              <w:t xml:space="preserve">№ </w:t>
            </w:r>
            <w:proofErr w:type="gramStart"/>
            <w:r w:rsidRPr="00357CE3">
              <w:t>п</w:t>
            </w:r>
            <w:proofErr w:type="gramEnd"/>
            <w:r w:rsidRPr="00357CE3"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spacing w:line="360" w:lineRule="auto"/>
              <w:jc w:val="center"/>
              <w:rPr>
                <w:szCs w:val="24"/>
              </w:rPr>
            </w:pPr>
            <w:r w:rsidRPr="00357CE3">
              <w:rPr>
                <w:szCs w:val="24"/>
              </w:rPr>
              <w:t>Документы,</w:t>
            </w:r>
          </w:p>
          <w:p w:rsidR="00C71B7D" w:rsidRPr="00357CE3" w:rsidRDefault="00C71B7D" w:rsidP="00301B7E">
            <w:pPr>
              <w:spacing w:line="360" w:lineRule="auto"/>
              <w:jc w:val="center"/>
            </w:pPr>
            <w:proofErr w:type="gramStart"/>
            <w:r w:rsidRPr="00357CE3">
              <w:rPr>
                <w:szCs w:val="24"/>
              </w:rPr>
              <w:t>использованные</w:t>
            </w:r>
            <w:proofErr w:type="gramEnd"/>
            <w:r w:rsidRPr="00357CE3">
              <w:rPr>
                <w:szCs w:val="24"/>
              </w:rPr>
              <w:t xml:space="preserve"> в материалах по обоснованию расчетных показателей</w:t>
            </w:r>
          </w:p>
        </w:tc>
      </w:tr>
      <w:tr w:rsidR="00C71B7D" w:rsidRPr="00357CE3" w:rsidTr="00301B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spacing w:line="360" w:lineRule="auto"/>
              <w:jc w:val="center"/>
            </w:pPr>
            <w:r w:rsidRPr="00357CE3"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spacing w:line="360" w:lineRule="auto"/>
            </w:pPr>
            <w:r w:rsidRPr="00357CE3">
              <w:rPr>
                <w:szCs w:val="24"/>
              </w:rPr>
              <w:t xml:space="preserve">Нормативы градостроительного проектирования Московской области (утв. постановлением Правительства Московской области </w:t>
            </w:r>
            <w:r w:rsidRPr="00357CE3">
              <w:t>от 17.08.2015 № 713/30</w:t>
            </w:r>
            <w:r w:rsidRPr="00357CE3">
              <w:rPr>
                <w:szCs w:val="24"/>
              </w:rPr>
              <w:t>).</w:t>
            </w:r>
          </w:p>
        </w:tc>
      </w:tr>
      <w:tr w:rsidR="00C71B7D" w:rsidRPr="00357CE3" w:rsidTr="00301B7E">
        <w:trPr>
          <w:trHeight w:val="1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spacing w:line="360" w:lineRule="auto"/>
              <w:jc w:val="center"/>
            </w:pPr>
            <w:r w:rsidRPr="00357CE3"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pStyle w:val="10"/>
              <w:spacing w:line="360" w:lineRule="auto"/>
              <w:jc w:val="both"/>
              <w:rPr>
                <w:rFonts w:cs="Times New Roman"/>
                <w:b w:val="0"/>
                <w:bCs w:val="0"/>
                <w:szCs w:val="20"/>
              </w:rPr>
            </w:pPr>
            <w:r w:rsidRPr="00357CE3">
              <w:rPr>
                <w:rFonts w:cs="Times New Roman"/>
                <w:b w:val="0"/>
                <w:bCs w:val="0"/>
                <w:szCs w:val="20"/>
              </w:rPr>
              <w:t xml:space="preserve">Свод правил 2 42.13330.2011 «СНиП 2.07.01-89*. Градостроительство. Планировка и застройка городских и сельских поселений» (утв. </w:t>
            </w:r>
            <w:hyperlink r:id="rId29" w:history="1">
              <w:r w:rsidRPr="00357CE3">
                <w:rPr>
                  <w:b w:val="0"/>
                </w:rPr>
                <w:t>приказом</w:t>
              </w:r>
            </w:hyperlink>
            <w:r w:rsidRPr="00357CE3">
              <w:rPr>
                <w:rFonts w:cs="Times New Roman"/>
                <w:b w:val="0"/>
                <w:bCs w:val="0"/>
                <w:szCs w:val="20"/>
              </w:rPr>
              <w:t xml:space="preserve"> Министерства регионального развития РФ от 28.12.2010  № 820).</w:t>
            </w:r>
          </w:p>
        </w:tc>
      </w:tr>
      <w:tr w:rsidR="00C71B7D" w:rsidRPr="00357CE3" w:rsidTr="00301B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spacing w:line="360" w:lineRule="auto"/>
              <w:jc w:val="center"/>
            </w:pPr>
            <w:r w:rsidRPr="00357CE3"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pStyle w:val="10"/>
              <w:spacing w:line="360" w:lineRule="auto"/>
              <w:jc w:val="both"/>
              <w:rPr>
                <w:rFonts w:cs="Times New Roman"/>
                <w:b w:val="0"/>
                <w:bCs w:val="0"/>
                <w:szCs w:val="20"/>
              </w:rPr>
            </w:pPr>
            <w:r w:rsidRPr="00357CE3">
              <w:rPr>
                <w:rFonts w:cs="Times New Roman"/>
                <w:b w:val="0"/>
                <w:bCs w:val="0"/>
                <w:szCs w:val="20"/>
              </w:rPr>
              <w:t xml:space="preserve">Территориальные строительные нормы Московской области «Планировка и застройки городских и сельских поселений ТСН ПЗП-99 МО (ТСН 30-303-2000)» (приняты и введены в действие </w:t>
            </w:r>
            <w:hyperlink r:id="rId30" w:history="1">
              <w:r w:rsidRPr="00357CE3">
                <w:rPr>
                  <w:b w:val="0"/>
                </w:rPr>
                <w:t>распоряжением</w:t>
              </w:r>
            </w:hyperlink>
            <w:r w:rsidRPr="00357CE3">
              <w:rPr>
                <w:rFonts w:cs="Times New Roman"/>
                <w:b w:val="0"/>
                <w:bCs w:val="0"/>
                <w:szCs w:val="20"/>
              </w:rPr>
              <w:t xml:space="preserve"> Министерства строительного комплекса Московской области от 17.12.1999 № 339 в соответствии с постановлением Правительства Московской области от 13.04.1998 № 18/11).</w:t>
            </w:r>
          </w:p>
        </w:tc>
      </w:tr>
    </w:tbl>
    <w:p w:rsidR="00C71B7D" w:rsidRPr="00357CE3" w:rsidRDefault="00C71B7D" w:rsidP="00C71B7D">
      <w:pPr>
        <w:spacing w:line="360" w:lineRule="auto"/>
        <w:ind w:right="24"/>
        <w:jc w:val="center"/>
        <w:rPr>
          <w:b/>
          <w:szCs w:val="24"/>
        </w:rPr>
      </w:pPr>
      <w:r w:rsidRPr="00357CE3">
        <w:rPr>
          <w:b/>
          <w:szCs w:val="24"/>
        </w:rPr>
        <w:br w:type="page"/>
      </w:r>
      <w:r w:rsidRPr="00357CE3">
        <w:rPr>
          <w:b/>
          <w:szCs w:val="24"/>
        </w:rPr>
        <w:lastRenderedPageBreak/>
        <w:t xml:space="preserve">4. Правила и область применения расчетных показателей, содержащихся в основной части местных нормативов </w:t>
      </w:r>
    </w:p>
    <w:p w:rsidR="00C71B7D" w:rsidRPr="00357CE3" w:rsidRDefault="00C71B7D" w:rsidP="00C71B7D">
      <w:pPr>
        <w:spacing w:line="360" w:lineRule="auto"/>
        <w:ind w:right="24"/>
        <w:jc w:val="center"/>
        <w:rPr>
          <w:b/>
          <w:szCs w:val="24"/>
        </w:rPr>
      </w:pPr>
    </w:p>
    <w:p w:rsidR="00C71B7D" w:rsidRPr="00357CE3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357CE3">
        <w:t>4.1.</w:t>
      </w:r>
      <w:r w:rsidRPr="00357CE3">
        <w:tab/>
        <w:t xml:space="preserve">Область </w:t>
      </w:r>
      <w:r w:rsidRPr="00357CE3">
        <w:rPr>
          <w:szCs w:val="24"/>
        </w:rPr>
        <w:t xml:space="preserve">применения расчетных показателей, содержащихся в основной части местных нормативов распространяется </w:t>
      </w:r>
      <w:proofErr w:type="gramStart"/>
      <w:r w:rsidRPr="00357CE3">
        <w:rPr>
          <w:szCs w:val="24"/>
        </w:rPr>
        <w:t>на</w:t>
      </w:r>
      <w:proofErr w:type="gramEnd"/>
      <w:r w:rsidRPr="00357CE3">
        <w:rPr>
          <w:szCs w:val="24"/>
        </w:rPr>
        <w:t xml:space="preserve">: </w:t>
      </w:r>
    </w:p>
    <w:p w:rsidR="00C71B7D" w:rsidRPr="00357CE3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357CE3">
        <w:rPr>
          <w:szCs w:val="24"/>
        </w:rPr>
        <w:t>-</w:t>
      </w:r>
      <w:r w:rsidRPr="00357CE3">
        <w:tab/>
      </w:r>
      <w:r w:rsidRPr="00357CE3">
        <w:rPr>
          <w:szCs w:val="24"/>
        </w:rPr>
        <w:t>подготовку, согласование, утверждение</w:t>
      </w:r>
      <w:r w:rsidRPr="00357CE3">
        <w:t xml:space="preserve"> генерального плана сельского </w:t>
      </w:r>
      <w:r w:rsidRPr="00357CE3">
        <w:rPr>
          <w:szCs w:val="24"/>
        </w:rPr>
        <w:t>поселения Березняковское</w:t>
      </w:r>
      <w:r w:rsidRPr="00357CE3">
        <w:t>, внесение изменений в него;</w:t>
      </w:r>
    </w:p>
    <w:p w:rsidR="00C71B7D" w:rsidRPr="00357CE3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357CE3">
        <w:t>-</w:t>
      </w:r>
      <w:r w:rsidRPr="00357CE3">
        <w:tab/>
      </w:r>
      <w:r w:rsidRPr="00357CE3">
        <w:rPr>
          <w:szCs w:val="24"/>
        </w:rPr>
        <w:t>подготовку, утверждение</w:t>
      </w:r>
      <w:r w:rsidRPr="00357CE3">
        <w:t xml:space="preserve"> документации по планировке территории; </w:t>
      </w:r>
    </w:p>
    <w:p w:rsidR="00C71B7D" w:rsidRPr="00357CE3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357CE3">
        <w:t>-</w:t>
      </w:r>
      <w:r w:rsidRPr="00357CE3">
        <w:tab/>
        <w:t>определение условий аукционов на право заключения договоров аренды земельных участков для комплексного освоения в целях жилищного строительства;</w:t>
      </w:r>
    </w:p>
    <w:p w:rsidR="00C71B7D" w:rsidRPr="00357CE3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357CE3">
        <w:t>-</w:t>
      </w:r>
      <w:r w:rsidRPr="00357CE3">
        <w:tab/>
        <w:t>определение условий аукционов</w:t>
      </w:r>
      <w:r w:rsidRPr="00357CE3">
        <w:rPr>
          <w:szCs w:val="24"/>
        </w:rPr>
        <w:t xml:space="preserve"> на право заключить договор о развитии застроенной территории.</w:t>
      </w:r>
    </w:p>
    <w:p w:rsidR="00C71B7D" w:rsidRPr="00357CE3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357CE3">
        <w:rPr>
          <w:szCs w:val="24"/>
        </w:rPr>
        <w:t xml:space="preserve">4.2.  Расчетные показатели застройки кварталов и земельных участков жилыми и нежилыми зданиями могут опосредованно применяться и при подготовке градостроительных регламентов Правил землепользования и застройки </w:t>
      </w:r>
      <w:r w:rsidRPr="00357CE3">
        <w:t xml:space="preserve">сельского </w:t>
      </w:r>
      <w:r w:rsidRPr="00357CE3">
        <w:rPr>
          <w:szCs w:val="24"/>
        </w:rPr>
        <w:t xml:space="preserve">поселения Березняковское. Частью 15 статьи 46 Градостроительного кодекса Российской Федерации предусмотрена возможность изменения правил землепользования и застройки в части уточнения установленных </w:t>
      </w:r>
      <w:hyperlink w:anchor="sub_109" w:history="1">
        <w:r w:rsidRPr="00357CE3">
          <w:rPr>
            <w:szCs w:val="24"/>
          </w:rPr>
          <w:t>градостроительным регламентом</w:t>
        </w:r>
      </w:hyperlink>
      <w:r w:rsidRPr="00357CE3">
        <w:rPr>
          <w:szCs w:val="24"/>
        </w:rPr>
        <w:t xml:space="preserve"> предельных параметров разрешенного </w:t>
      </w:r>
      <w:hyperlink w:anchor="sub_1013" w:history="1">
        <w:r w:rsidRPr="00357CE3">
          <w:rPr>
            <w:szCs w:val="24"/>
          </w:rPr>
          <w:t>строительства</w:t>
        </w:r>
      </w:hyperlink>
      <w:r w:rsidRPr="00357CE3">
        <w:rPr>
          <w:szCs w:val="24"/>
        </w:rPr>
        <w:t xml:space="preserve"> и </w:t>
      </w:r>
      <w:hyperlink w:anchor="sub_1014" w:history="1">
        <w:r w:rsidRPr="00357CE3">
          <w:rPr>
            <w:szCs w:val="24"/>
          </w:rPr>
          <w:t>реконструкции</w:t>
        </w:r>
      </w:hyperlink>
      <w:r w:rsidRPr="00357CE3">
        <w:rPr>
          <w:szCs w:val="24"/>
        </w:rPr>
        <w:t xml:space="preserve"> </w:t>
      </w:r>
      <w:hyperlink w:anchor="sub_1010" w:history="1">
        <w:r w:rsidRPr="00357CE3">
          <w:rPr>
            <w:szCs w:val="24"/>
          </w:rPr>
          <w:t>объектов капитального строительства</w:t>
        </w:r>
      </w:hyperlink>
      <w:r w:rsidRPr="00357CE3">
        <w:rPr>
          <w:szCs w:val="24"/>
        </w:rPr>
        <w:t xml:space="preserve">на </w:t>
      </w:r>
      <w:proofErr w:type="gramStart"/>
      <w:r w:rsidRPr="00357CE3">
        <w:rPr>
          <w:szCs w:val="24"/>
        </w:rPr>
        <w:t>на</w:t>
      </w:r>
      <w:proofErr w:type="gramEnd"/>
      <w:r w:rsidRPr="00357CE3">
        <w:rPr>
          <w:szCs w:val="24"/>
        </w:rPr>
        <w:t xml:space="preserve"> основании утвержденной документации по планировке территории. При этом подготовка документации по планировке территории осуществляется в соответствии с требованиями местных нормативов. </w:t>
      </w:r>
    </w:p>
    <w:p w:rsidR="00C71B7D" w:rsidRPr="00357CE3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357CE3">
        <w:rPr>
          <w:szCs w:val="24"/>
        </w:rPr>
        <w:t xml:space="preserve">4.3. Расчетные показатели могут использоваться при рассмотрении проектов </w:t>
      </w:r>
      <w:r w:rsidRPr="00357CE3">
        <w:t xml:space="preserve">генерального плана сельского </w:t>
      </w:r>
      <w:r w:rsidRPr="00357CE3">
        <w:rPr>
          <w:szCs w:val="24"/>
        </w:rPr>
        <w:t>поселения</w:t>
      </w:r>
      <w:r w:rsidRPr="00357CE3">
        <w:t>, проектов планировок территории и проектов межевания территории на публичных слушаниях, при подготовке и обосновании предложений и замечаний заинтересованных лиц по указанным проектам.</w:t>
      </w:r>
    </w:p>
    <w:p w:rsidR="00C71B7D" w:rsidRPr="00357CE3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357CE3">
        <w:rPr>
          <w:szCs w:val="24"/>
        </w:rPr>
        <w:t xml:space="preserve">4.4.  На территории сельского поселения Березняковское местные нормативы являются обязательными для всех субъектов градостроительной деятельности в области применения, установленной в п. 4.1. </w:t>
      </w:r>
    </w:p>
    <w:p w:rsidR="00C71B7D" w:rsidRPr="00357CE3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357CE3">
        <w:rPr>
          <w:szCs w:val="24"/>
        </w:rPr>
        <w:t xml:space="preserve">Исключением являются расчетные показатели, содержащие указание на рекомендательное применение, допускающие отклонение от установленных значений при условии дополнительного обоснования причин и размеров отклонений, в том числе в материалах по обоснованию генерального плана и (или) документации по планировке территории. </w:t>
      </w:r>
    </w:p>
    <w:p w:rsidR="00C71B7D" w:rsidRPr="00357CE3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357CE3">
        <w:rPr>
          <w:szCs w:val="24"/>
        </w:rPr>
        <w:t xml:space="preserve">4.5. В случае утверждения в составе нормативов градостроительного проектирования Московской области минимальных (максимальных) расчетных </w:t>
      </w:r>
      <w:r w:rsidRPr="00357CE3">
        <w:rPr>
          <w:szCs w:val="24"/>
        </w:rPr>
        <w:lastRenderedPageBreak/>
        <w:t>показателей со значениями выше (ниже), чем у соответствующих минимальных (максимальных) расчетных показателей, содержащихся в местных нормативах, применяются нормативы градостроительного проектирования Московской области.</w:t>
      </w:r>
    </w:p>
    <w:p w:rsidR="00C71B7D" w:rsidRPr="00357CE3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357CE3">
        <w:rPr>
          <w:szCs w:val="24"/>
        </w:rPr>
        <w:t xml:space="preserve">4.6. Применение местных нормативов при подготовке генерального плана сельского поселения Березняковское (внесения в него изменений) и документации по планировке территорий не заменяет и не исключает применения требований технических регламентов, национальных стандартов, правил и требований, установленные органами государственного контроля (надзора). </w:t>
      </w:r>
    </w:p>
    <w:p w:rsidR="00C71B7D" w:rsidRPr="00357CE3" w:rsidRDefault="00C71B7D" w:rsidP="00C71B7D">
      <w:pPr>
        <w:spacing w:line="360" w:lineRule="auto"/>
        <w:ind w:right="-51" w:firstLine="600"/>
        <w:rPr>
          <w:bCs/>
        </w:rPr>
      </w:pPr>
      <w:r w:rsidRPr="00357CE3">
        <w:rPr>
          <w:szCs w:val="24"/>
        </w:rPr>
        <w:t>4.7. В границах территории объектов культурного наследия (памятников истории и культуры) народов Российской Федерации местные нормативы не применяются. В границах зон охраны объектов культурного наследия (памятников истории и культуры) народов Российской Федерации местные нормативы применяются в части, не противоречащей законодательству об охране объектов культурного наследия.</w:t>
      </w:r>
      <w:r w:rsidRPr="00357CE3">
        <w:rPr>
          <w:bCs/>
        </w:rPr>
        <w:t xml:space="preserve"> </w:t>
      </w:r>
    </w:p>
    <w:p w:rsidR="00C71B7D" w:rsidRPr="00357CE3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357CE3">
        <w:rPr>
          <w:szCs w:val="24"/>
        </w:rPr>
        <w:t>4.8. Правила применения расчетных показателей, содержащихся в основной части местных нормативов,</w:t>
      </w:r>
      <w:r w:rsidRPr="00357CE3">
        <w:rPr>
          <w:b/>
          <w:szCs w:val="24"/>
        </w:rPr>
        <w:t xml:space="preserve"> </w:t>
      </w:r>
      <w:r w:rsidRPr="00357CE3">
        <w:rPr>
          <w:szCs w:val="24"/>
        </w:rPr>
        <w:t>демонстрируются на примерах, приведенных в приложении № 2 к местным нормативам.</w:t>
      </w:r>
    </w:p>
    <w:p w:rsidR="00C71B7D" w:rsidRPr="00357CE3" w:rsidRDefault="00C71B7D" w:rsidP="00C71B7D">
      <w:pPr>
        <w:spacing w:line="360" w:lineRule="auto"/>
        <w:ind w:left="5103" w:right="-51"/>
        <w:rPr>
          <w:bCs/>
        </w:rPr>
      </w:pPr>
      <w:r w:rsidRPr="00357CE3">
        <w:br w:type="page"/>
      </w:r>
      <w:r w:rsidRPr="00357CE3">
        <w:rPr>
          <w:bCs/>
        </w:rPr>
        <w:lastRenderedPageBreak/>
        <w:t xml:space="preserve">Приложение № 1 к </w:t>
      </w:r>
      <w:r w:rsidRPr="00357CE3">
        <w:t xml:space="preserve">местным нормативам градостроительного проектирования </w:t>
      </w:r>
      <w:r w:rsidRPr="00357CE3">
        <w:rPr>
          <w:bCs/>
        </w:rPr>
        <w:t xml:space="preserve">сельского поселения Березняковское Сергиево-Посадского муниципального района Московской области </w:t>
      </w:r>
    </w:p>
    <w:p w:rsidR="00C71B7D" w:rsidRPr="00357CE3" w:rsidRDefault="00C71B7D" w:rsidP="00C71B7D">
      <w:pPr>
        <w:spacing w:line="360" w:lineRule="auto"/>
        <w:ind w:left="5103" w:right="-51"/>
        <w:rPr>
          <w:bCs/>
        </w:rPr>
      </w:pPr>
      <w:r w:rsidRPr="00357CE3">
        <w:rPr>
          <w:bCs/>
        </w:rPr>
        <w:t>(рекомендуемое)</w:t>
      </w:r>
    </w:p>
    <w:p w:rsidR="00C71B7D" w:rsidRPr="00357CE3" w:rsidRDefault="00C71B7D" w:rsidP="00C71B7D">
      <w:pPr>
        <w:spacing w:line="360" w:lineRule="auto"/>
        <w:ind w:left="5475" w:right="-51"/>
        <w:rPr>
          <w:bCs/>
        </w:rPr>
      </w:pPr>
    </w:p>
    <w:p w:rsidR="00C71B7D" w:rsidRPr="00357CE3" w:rsidRDefault="00C71B7D" w:rsidP="00C71B7D">
      <w:pPr>
        <w:spacing w:line="360" w:lineRule="auto"/>
        <w:ind w:right="-51" w:firstLine="600"/>
        <w:jc w:val="center"/>
        <w:rPr>
          <w:b/>
          <w:bCs/>
        </w:rPr>
      </w:pPr>
      <w:r w:rsidRPr="00357CE3">
        <w:rPr>
          <w:b/>
          <w:bCs/>
        </w:rPr>
        <w:t>Минимальные площади земельных участков для размещения на территории сельского поселения Березняковское объектов социального и коммунально-бытового назначения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911"/>
        <w:gridCol w:w="1276"/>
        <w:gridCol w:w="1574"/>
        <w:gridCol w:w="1093"/>
        <w:gridCol w:w="1094"/>
      </w:tblGrid>
      <w:tr w:rsidR="00C71B7D" w:rsidRPr="00357CE3" w:rsidTr="00301B7E">
        <w:trPr>
          <w:cantSplit/>
          <w:trHeight w:val="123"/>
          <w:tblHeader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№</w:t>
            </w:r>
          </w:p>
          <w:p w:rsidR="00C71B7D" w:rsidRPr="00357CE3" w:rsidRDefault="00C71B7D" w:rsidP="00301B7E">
            <w:pPr>
              <w:ind w:right="-109" w:hanging="33"/>
              <w:jc w:val="center"/>
              <w:rPr>
                <w:sz w:val="22"/>
                <w:szCs w:val="22"/>
              </w:rPr>
            </w:pPr>
            <w:proofErr w:type="gramStart"/>
            <w:r w:rsidRPr="00357CE3">
              <w:rPr>
                <w:sz w:val="22"/>
                <w:szCs w:val="22"/>
              </w:rPr>
              <w:t>п</w:t>
            </w:r>
            <w:proofErr w:type="gramEnd"/>
            <w:r w:rsidRPr="00357CE3">
              <w:rPr>
                <w:sz w:val="22"/>
                <w:szCs w:val="22"/>
              </w:rPr>
              <w:t>/п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ind w:left="53" w:right="-108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Наименование объектов социального и коммунально-бытового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Единица</w:t>
            </w:r>
          </w:p>
          <w:p w:rsidR="00C71B7D" w:rsidRPr="00357CE3" w:rsidRDefault="00C71B7D" w:rsidP="00301B7E">
            <w:pPr>
              <w:ind w:right="-288" w:firstLine="42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измерения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ind w:left="-109" w:right="-100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Характеристика (вместимость, мощность, пропускная способность) объектов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Минимальные удельные показатели площади территории на единицу измерения</w:t>
            </w:r>
          </w:p>
        </w:tc>
      </w:tr>
      <w:tr w:rsidR="00C71B7D" w:rsidRPr="00357CE3" w:rsidTr="00301B7E">
        <w:trPr>
          <w:cantSplit/>
          <w:trHeight w:val="123"/>
          <w:tblHeader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ind w:firstLine="12"/>
              <w:jc w:val="center"/>
              <w:rPr>
                <w:sz w:val="22"/>
                <w:szCs w:val="22"/>
                <w:lang w:val="en-US"/>
              </w:rPr>
            </w:pPr>
            <w:r w:rsidRPr="00357CE3">
              <w:rPr>
                <w:bCs/>
                <w:szCs w:val="24"/>
              </w:rPr>
              <w:t>м</w:t>
            </w:r>
            <w:proofErr w:type="gramStart"/>
            <w:r w:rsidRPr="00357CE3">
              <w:rPr>
                <w:bCs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ind w:firstLine="12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га</w:t>
            </w:r>
          </w:p>
        </w:tc>
      </w:tr>
      <w:tr w:rsidR="00C71B7D" w:rsidRPr="00357CE3" w:rsidTr="00301B7E">
        <w:trPr>
          <w:cantSplit/>
          <w:trHeight w:val="101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left="53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 xml:space="preserve">Торговые центры, предприятия торговли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 xml:space="preserve">100 </w:t>
            </w:r>
            <w:r w:rsidRPr="00357CE3">
              <w:rPr>
                <w:bCs/>
                <w:szCs w:val="24"/>
              </w:rPr>
              <w:t>м</w:t>
            </w:r>
            <w:proofErr w:type="gramStart"/>
            <w:r w:rsidRPr="00357CE3">
              <w:rPr>
                <w:bCs/>
                <w:szCs w:val="24"/>
                <w:vertAlign w:val="superscript"/>
              </w:rPr>
              <w:t>2</w:t>
            </w:r>
            <w:proofErr w:type="gramEnd"/>
            <w:r w:rsidRPr="00357CE3">
              <w:rPr>
                <w:sz w:val="22"/>
                <w:szCs w:val="22"/>
              </w:rPr>
              <w:t xml:space="preserve"> торговой площади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 xml:space="preserve">до 250 </w:t>
            </w:r>
          </w:p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 xml:space="preserve">250-650 </w:t>
            </w:r>
          </w:p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ind w:hanging="107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0,08</w:t>
            </w:r>
          </w:p>
          <w:p w:rsidR="00C71B7D" w:rsidRPr="00357CE3" w:rsidRDefault="00C71B7D" w:rsidP="00301B7E">
            <w:pPr>
              <w:ind w:left="-99" w:right="-288" w:hanging="176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0,08-0,06</w:t>
            </w:r>
          </w:p>
          <w:p w:rsidR="00C71B7D" w:rsidRPr="00357CE3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</w:tc>
      </w:tr>
      <w:tr w:rsidR="00C71B7D" w:rsidRPr="00357CE3" w:rsidTr="00301B7E">
        <w:trPr>
          <w:cantSplit/>
          <w:trHeight w:val="37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 xml:space="preserve">2 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pStyle w:val="af5"/>
              <w:spacing w:after="120"/>
              <w:ind w:left="53"/>
              <w:rPr>
                <w:bCs w:val="0"/>
              </w:rPr>
            </w:pPr>
            <w:r w:rsidRPr="00357CE3">
              <w:rPr>
                <w:bCs w:val="0"/>
              </w:rPr>
              <w:t>Рынки сельскохозяйственной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ind w:hanging="99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0,7-1,0</w:t>
            </w:r>
          </w:p>
          <w:p w:rsidR="00C71B7D" w:rsidRPr="00357CE3" w:rsidRDefault="00C71B7D" w:rsidP="00301B7E">
            <w:pPr>
              <w:ind w:left="-108" w:right="-288" w:hanging="183"/>
              <w:jc w:val="center"/>
              <w:rPr>
                <w:sz w:val="22"/>
                <w:szCs w:val="22"/>
              </w:rPr>
            </w:pPr>
          </w:p>
        </w:tc>
      </w:tr>
      <w:tr w:rsidR="00C71B7D" w:rsidRPr="00357CE3" w:rsidTr="00301B7E">
        <w:trPr>
          <w:cantSplit/>
          <w:trHeight w:val="77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 xml:space="preserve">3 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357CE3" w:rsidRDefault="00C71B7D" w:rsidP="00301B7E">
            <w:pPr>
              <w:ind w:left="53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Предприятия общественного питания:</w:t>
            </w:r>
          </w:p>
          <w:p w:rsidR="00C71B7D" w:rsidRPr="00357CE3" w:rsidRDefault="00C71B7D" w:rsidP="00301B7E">
            <w:pPr>
              <w:ind w:left="53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в отдельных зданиях;</w:t>
            </w:r>
          </w:p>
          <w:p w:rsidR="00C71B7D" w:rsidRPr="00357CE3" w:rsidRDefault="00C71B7D" w:rsidP="00301B7E">
            <w:pPr>
              <w:ind w:left="53" w:right="-108"/>
              <w:rPr>
                <w:sz w:val="22"/>
                <w:szCs w:val="22"/>
              </w:rPr>
            </w:pPr>
          </w:p>
          <w:p w:rsidR="00C71B7D" w:rsidRPr="00357CE3" w:rsidRDefault="00C71B7D" w:rsidP="00301B7E">
            <w:pPr>
              <w:ind w:left="53" w:right="-108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 xml:space="preserve">во  встроенных зданиях или  </w:t>
            </w:r>
            <w:proofErr w:type="gramStart"/>
            <w:r w:rsidRPr="00357CE3">
              <w:rPr>
                <w:sz w:val="22"/>
                <w:szCs w:val="22"/>
              </w:rPr>
              <w:t>пристроенные</w:t>
            </w:r>
            <w:proofErr w:type="gramEnd"/>
            <w:r w:rsidRPr="00357CE3">
              <w:rPr>
                <w:sz w:val="22"/>
                <w:szCs w:val="22"/>
              </w:rPr>
              <w:t xml:space="preserve"> к зданиям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Место</w:t>
            </w:r>
          </w:p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Объект</w:t>
            </w:r>
          </w:p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до 50</w:t>
            </w:r>
          </w:p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более 150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ind w:left="-108" w:right="-288" w:hanging="231"/>
              <w:jc w:val="center"/>
              <w:rPr>
                <w:sz w:val="22"/>
                <w:szCs w:val="22"/>
              </w:rPr>
            </w:pPr>
          </w:p>
          <w:p w:rsidR="00C71B7D" w:rsidRPr="00357CE3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0,2-0,25</w:t>
            </w:r>
          </w:p>
          <w:p w:rsidR="00C71B7D" w:rsidRPr="00357CE3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  <w:p w:rsidR="00C71B7D" w:rsidRPr="00357CE3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0,1</w:t>
            </w:r>
          </w:p>
          <w:p w:rsidR="00C71B7D" w:rsidRPr="00357CE3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</w:tc>
      </w:tr>
      <w:tr w:rsidR="00C71B7D" w:rsidRPr="00357CE3" w:rsidTr="00301B7E">
        <w:trPr>
          <w:cantSplit/>
          <w:trHeight w:val="1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left="53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Учреждения культуры клубного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0,2-0,3</w:t>
            </w:r>
          </w:p>
        </w:tc>
      </w:tr>
      <w:tr w:rsidR="00C71B7D" w:rsidRPr="00357CE3" w:rsidTr="00301B7E">
        <w:trPr>
          <w:cantSplit/>
          <w:trHeight w:val="14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left="53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0,15</w:t>
            </w:r>
          </w:p>
        </w:tc>
      </w:tr>
      <w:tr w:rsidR="00C71B7D" w:rsidRPr="00357CE3" w:rsidTr="00301B7E">
        <w:trPr>
          <w:cantSplit/>
          <w:trHeight w:val="2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6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left="53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Культовые 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1 тыс. чел.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500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</w:tr>
      <w:tr w:rsidR="00C71B7D" w:rsidRPr="00357CE3" w:rsidTr="00301B7E">
        <w:trPr>
          <w:cantSplit/>
          <w:trHeight w:val="87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7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left="53" w:right="162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Предприятия бытового обслуживания:</w:t>
            </w:r>
          </w:p>
          <w:p w:rsidR="00C71B7D" w:rsidRPr="00357CE3" w:rsidRDefault="00C71B7D" w:rsidP="00301B7E">
            <w:pPr>
              <w:ind w:left="53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в отдельных зданиях;</w:t>
            </w:r>
          </w:p>
          <w:p w:rsidR="00C71B7D" w:rsidRPr="00357CE3" w:rsidRDefault="00C71B7D" w:rsidP="00301B7E">
            <w:pPr>
              <w:ind w:left="53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во встроенных помещениях или  пристроенных к зданиям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Рабочее место</w:t>
            </w:r>
          </w:p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Объект</w:t>
            </w:r>
          </w:p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10-50</w:t>
            </w:r>
          </w:p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до 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ind w:hanging="99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0,1-0,2</w:t>
            </w:r>
          </w:p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0,15</w:t>
            </w:r>
          </w:p>
        </w:tc>
      </w:tr>
      <w:tr w:rsidR="00C71B7D" w:rsidRPr="00357CE3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8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left="53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Бани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0,2-0,4</w:t>
            </w:r>
          </w:p>
        </w:tc>
      </w:tr>
      <w:tr w:rsidR="00C71B7D" w:rsidRPr="00357CE3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9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left="53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Прачечные, химчистки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0,5-1,0</w:t>
            </w:r>
          </w:p>
        </w:tc>
      </w:tr>
      <w:tr w:rsidR="00C71B7D" w:rsidRPr="00357CE3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10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left="53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Жилищно-эксплуатационные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0,3-1,0</w:t>
            </w:r>
          </w:p>
        </w:tc>
      </w:tr>
      <w:tr w:rsidR="00C71B7D" w:rsidRPr="00357CE3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11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left="53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Общественные туалеты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30,0-80,0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</w:tc>
      </w:tr>
      <w:tr w:rsidR="00C71B7D" w:rsidRPr="00357CE3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12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left="53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Стадионы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2,1-3,0</w:t>
            </w:r>
          </w:p>
        </w:tc>
      </w:tr>
      <w:tr w:rsidR="00C71B7D" w:rsidRPr="00357CE3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13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left="53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Плоскостные спортивные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0,1-1,5</w:t>
            </w:r>
          </w:p>
        </w:tc>
      </w:tr>
      <w:tr w:rsidR="00C71B7D" w:rsidRPr="00357CE3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14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357CE3" w:rsidRDefault="00C71B7D" w:rsidP="00301B7E">
            <w:pPr>
              <w:ind w:left="53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Спортивные залы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357CE3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357CE3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357CE3">
              <w:rPr>
                <w:sz w:val="22"/>
                <w:szCs w:val="22"/>
              </w:rPr>
              <w:t>0,2-0,5</w:t>
            </w:r>
          </w:p>
        </w:tc>
      </w:tr>
    </w:tbl>
    <w:p w:rsidR="00C71B7D" w:rsidRPr="00357CE3" w:rsidRDefault="00C71B7D" w:rsidP="00C71B7D">
      <w:pPr>
        <w:ind w:right="-51"/>
        <w:rPr>
          <w:sz w:val="20"/>
        </w:rPr>
      </w:pPr>
    </w:p>
    <w:p w:rsidR="00C71B7D" w:rsidRPr="00357CE3" w:rsidRDefault="00C71B7D" w:rsidP="00C71B7D">
      <w:pPr>
        <w:autoSpaceDE/>
        <w:adjustRightInd/>
        <w:rPr>
          <w:szCs w:val="24"/>
        </w:rPr>
      </w:pPr>
      <w:r w:rsidRPr="00357CE3">
        <w:rPr>
          <w:szCs w:val="24"/>
        </w:rPr>
        <w:br w:type="page"/>
      </w:r>
    </w:p>
    <w:p w:rsidR="00C71B7D" w:rsidRPr="00357CE3" w:rsidRDefault="00C71B7D" w:rsidP="00C71B7D">
      <w:pPr>
        <w:spacing w:line="360" w:lineRule="auto"/>
        <w:ind w:left="5103" w:right="-51"/>
        <w:rPr>
          <w:bCs/>
        </w:rPr>
      </w:pPr>
      <w:r w:rsidRPr="00357CE3">
        <w:rPr>
          <w:bCs/>
        </w:rPr>
        <w:lastRenderedPageBreak/>
        <w:t xml:space="preserve">Приложение № 2 к </w:t>
      </w:r>
      <w:r w:rsidRPr="00357CE3">
        <w:t>местным нормативам градостроительного проектирования</w:t>
      </w:r>
    </w:p>
    <w:p w:rsidR="00C71B7D" w:rsidRPr="00357CE3" w:rsidRDefault="00C71B7D" w:rsidP="00C71B7D">
      <w:pPr>
        <w:spacing w:line="360" w:lineRule="auto"/>
        <w:ind w:left="5103" w:right="-51"/>
        <w:rPr>
          <w:bCs/>
        </w:rPr>
      </w:pPr>
      <w:r w:rsidRPr="00357CE3">
        <w:rPr>
          <w:bCs/>
        </w:rPr>
        <w:t>сельского поселения Березняковское Сергиево-Посадского муниципального района Московской области</w:t>
      </w:r>
    </w:p>
    <w:p w:rsidR="00C71B7D" w:rsidRPr="00357CE3" w:rsidRDefault="00C71B7D" w:rsidP="00C71B7D">
      <w:pPr>
        <w:spacing w:line="360" w:lineRule="auto"/>
        <w:ind w:left="5475" w:right="-51"/>
        <w:rPr>
          <w:bCs/>
        </w:rPr>
      </w:pPr>
    </w:p>
    <w:p w:rsidR="00C71B7D" w:rsidRPr="00357CE3" w:rsidRDefault="00C71B7D" w:rsidP="00C71B7D">
      <w:pPr>
        <w:spacing w:line="360" w:lineRule="auto"/>
        <w:ind w:right="-51"/>
        <w:jc w:val="center"/>
        <w:rPr>
          <w:b/>
          <w:bCs/>
        </w:rPr>
      </w:pPr>
      <w:r w:rsidRPr="00357CE3">
        <w:rPr>
          <w:b/>
          <w:szCs w:val="24"/>
        </w:rPr>
        <w:t>Правила применения расчетных показателей на примерах</w:t>
      </w:r>
    </w:p>
    <w:p w:rsidR="00C71B7D" w:rsidRPr="00357CE3" w:rsidRDefault="00C71B7D" w:rsidP="00C71B7D">
      <w:pPr>
        <w:spacing w:line="360" w:lineRule="auto"/>
        <w:ind w:right="-51"/>
        <w:rPr>
          <w:b/>
          <w:bCs/>
        </w:rPr>
      </w:pPr>
      <w:r w:rsidRPr="00357CE3">
        <w:rPr>
          <w:b/>
          <w:bCs/>
        </w:rPr>
        <w:t>Пример 1</w:t>
      </w:r>
    </w:p>
    <w:p w:rsidR="00C71B7D" w:rsidRPr="00357CE3" w:rsidRDefault="00C71B7D" w:rsidP="00C71B7D">
      <w:pPr>
        <w:spacing w:line="360" w:lineRule="auto"/>
        <w:ind w:right="-51" w:firstLine="567"/>
        <w:rPr>
          <w:bCs/>
        </w:rPr>
      </w:pPr>
      <w:r w:rsidRPr="00357CE3">
        <w:rPr>
          <w:bCs/>
          <w:u w:val="single"/>
        </w:rPr>
        <w:t>Дано</w:t>
      </w:r>
      <w:r w:rsidRPr="00357CE3">
        <w:rPr>
          <w:bCs/>
        </w:rPr>
        <w:t xml:space="preserve">: в </w:t>
      </w:r>
      <w:r w:rsidRPr="00357CE3">
        <w:rPr>
          <w:bCs/>
          <w:sz w:val="22"/>
          <w:szCs w:val="22"/>
        </w:rPr>
        <w:t>сельском населенном пункте с численностью населения от 1 до 3 тыс. человек</w:t>
      </w:r>
      <w:r w:rsidRPr="00357CE3">
        <w:rPr>
          <w:bCs/>
        </w:rPr>
        <w:t xml:space="preserve"> на территории жилого квартала площадью </w:t>
      </w:r>
      <w:r w:rsidRPr="00357CE3">
        <w:rPr>
          <w:bCs/>
          <w:lang w:val="en-US"/>
        </w:rPr>
        <w:t>S</w:t>
      </w:r>
      <w:r w:rsidRPr="00357CE3">
        <w:rPr>
          <w:bCs/>
        </w:rPr>
        <w:t>кв = 21000 м</w:t>
      </w:r>
      <w:proofErr w:type="gramStart"/>
      <w:r w:rsidRPr="00357CE3">
        <w:rPr>
          <w:bCs/>
          <w:vertAlign w:val="superscript"/>
        </w:rPr>
        <w:t>2</w:t>
      </w:r>
      <w:proofErr w:type="gramEnd"/>
      <w:r w:rsidRPr="00357CE3">
        <w:rPr>
          <w:bCs/>
          <w:vertAlign w:val="superscript"/>
        </w:rPr>
        <w:t xml:space="preserve"> </w:t>
      </w:r>
      <w:r w:rsidRPr="00357CE3">
        <w:rPr>
          <w:bCs/>
        </w:rPr>
        <w:t>размещено 6 многоквартирных жилых домов со следующими параметрами: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2127"/>
      </w:tblGrid>
      <w:tr w:rsidR="00C71B7D" w:rsidRPr="00357CE3" w:rsidTr="00301B7E">
        <w:tc>
          <w:tcPr>
            <w:tcW w:w="1526" w:type="dxa"/>
            <w:shd w:val="clear" w:color="auto" w:fill="auto"/>
          </w:tcPr>
          <w:p w:rsidR="00C71B7D" w:rsidRPr="00357CE3" w:rsidRDefault="00C71B7D" w:rsidP="00301B7E">
            <w:pPr>
              <w:jc w:val="center"/>
              <w:rPr>
                <w:bCs/>
              </w:rPr>
            </w:pPr>
            <w:r w:rsidRPr="00357CE3">
              <w:rPr>
                <w:bCs/>
              </w:rPr>
              <w:t>Индекс дома,</w:t>
            </w:r>
          </w:p>
          <w:p w:rsidR="00C71B7D" w:rsidRPr="00357CE3" w:rsidRDefault="00C71B7D" w:rsidP="00301B7E">
            <w:pPr>
              <w:jc w:val="center"/>
              <w:rPr>
                <w:bCs/>
                <w:lang w:val="en-US"/>
              </w:rPr>
            </w:pPr>
            <w:r w:rsidRPr="00357CE3">
              <w:rPr>
                <w:bCs/>
                <w:lang w:val="en-US"/>
              </w:rPr>
              <w:t>i = 1, 2, …n</w:t>
            </w:r>
          </w:p>
        </w:tc>
        <w:tc>
          <w:tcPr>
            <w:tcW w:w="1984" w:type="dxa"/>
            <w:shd w:val="clear" w:color="auto" w:fill="auto"/>
          </w:tcPr>
          <w:p w:rsidR="00C71B7D" w:rsidRPr="00357CE3" w:rsidRDefault="00C71B7D" w:rsidP="00301B7E">
            <w:pPr>
              <w:jc w:val="center"/>
              <w:rPr>
                <w:bCs/>
              </w:rPr>
            </w:pPr>
            <w:r w:rsidRPr="00357CE3">
              <w:rPr>
                <w:bCs/>
              </w:rPr>
              <w:t>Площадь застройки дома,</w:t>
            </w:r>
          </w:p>
          <w:p w:rsidR="00C71B7D" w:rsidRPr="00357CE3" w:rsidRDefault="00C71B7D" w:rsidP="00301B7E">
            <w:pPr>
              <w:jc w:val="center"/>
              <w:rPr>
                <w:bCs/>
              </w:rPr>
            </w:pPr>
            <w:r w:rsidRPr="00357CE3">
              <w:rPr>
                <w:bCs/>
                <w:lang w:val="en-US"/>
              </w:rPr>
              <w:t>S</w:t>
            </w:r>
            <w:r w:rsidRPr="00357CE3">
              <w:rPr>
                <w:bCs/>
              </w:rPr>
              <w:t xml:space="preserve">з </w:t>
            </w:r>
            <w:r w:rsidRPr="00357CE3">
              <w:rPr>
                <w:bCs/>
                <w:vertAlign w:val="subscript"/>
                <w:lang w:val="en-US"/>
              </w:rPr>
              <w:t>i</w:t>
            </w:r>
            <w:r w:rsidRPr="00357CE3">
              <w:rPr>
                <w:bCs/>
                <w:vertAlign w:val="subscript"/>
              </w:rPr>
              <w:t xml:space="preserve">  </w:t>
            </w:r>
            <w:r w:rsidRPr="00357CE3">
              <w:rPr>
                <w:bCs/>
              </w:rPr>
              <w:t>, м</w:t>
            </w:r>
            <w:r w:rsidRPr="00357CE3">
              <w:rPr>
                <w:bCs/>
                <w:vertAlign w:val="superscript"/>
              </w:rPr>
              <w:t>2</w:t>
            </w:r>
            <w:r w:rsidRPr="00357CE3">
              <w:rPr>
                <w:bCs/>
                <w:vertAlign w:val="subscript"/>
              </w:rPr>
              <w:t>,</w:t>
            </w:r>
          </w:p>
        </w:tc>
        <w:tc>
          <w:tcPr>
            <w:tcW w:w="2127" w:type="dxa"/>
            <w:shd w:val="clear" w:color="auto" w:fill="auto"/>
          </w:tcPr>
          <w:p w:rsidR="00C71B7D" w:rsidRPr="00357CE3" w:rsidRDefault="00C71B7D" w:rsidP="00301B7E">
            <w:pPr>
              <w:jc w:val="center"/>
              <w:rPr>
                <w:bCs/>
              </w:rPr>
            </w:pPr>
            <w:r w:rsidRPr="00357CE3">
              <w:rPr>
                <w:bCs/>
              </w:rPr>
              <w:t>Этажность дома,</w:t>
            </w:r>
          </w:p>
          <w:p w:rsidR="00C71B7D" w:rsidRPr="00357CE3" w:rsidRDefault="00C71B7D" w:rsidP="00301B7E">
            <w:pPr>
              <w:jc w:val="center"/>
              <w:rPr>
                <w:bCs/>
              </w:rPr>
            </w:pPr>
            <w:r w:rsidRPr="00357CE3">
              <w:rPr>
                <w:bCs/>
                <w:lang w:val="en-US"/>
              </w:rPr>
              <w:t>N</w:t>
            </w:r>
            <w:r w:rsidRPr="00357CE3">
              <w:rPr>
                <w:bCs/>
              </w:rPr>
              <w:t>эт</w:t>
            </w:r>
            <w:r w:rsidRPr="00357CE3">
              <w:rPr>
                <w:bCs/>
                <w:vertAlign w:val="subscript"/>
                <w:lang w:val="en-US"/>
              </w:rPr>
              <w:t xml:space="preserve"> i</w:t>
            </w:r>
          </w:p>
        </w:tc>
      </w:tr>
      <w:tr w:rsidR="00C71B7D" w:rsidRPr="00357CE3" w:rsidTr="00301B7E">
        <w:tc>
          <w:tcPr>
            <w:tcW w:w="1526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1</w:t>
            </w:r>
          </w:p>
        </w:tc>
      </w:tr>
      <w:tr w:rsidR="00C71B7D" w:rsidRPr="00357CE3" w:rsidTr="00301B7E">
        <w:tc>
          <w:tcPr>
            <w:tcW w:w="1526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2</w:t>
            </w:r>
          </w:p>
        </w:tc>
      </w:tr>
      <w:tr w:rsidR="00C71B7D" w:rsidRPr="00357CE3" w:rsidTr="00301B7E">
        <w:tc>
          <w:tcPr>
            <w:tcW w:w="1526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3</w:t>
            </w:r>
          </w:p>
        </w:tc>
      </w:tr>
      <w:tr w:rsidR="00C71B7D" w:rsidRPr="00357CE3" w:rsidTr="00301B7E">
        <w:tc>
          <w:tcPr>
            <w:tcW w:w="1526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3</w:t>
            </w:r>
          </w:p>
        </w:tc>
      </w:tr>
      <w:tr w:rsidR="00C71B7D" w:rsidRPr="00357CE3" w:rsidTr="00301B7E">
        <w:tc>
          <w:tcPr>
            <w:tcW w:w="1526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C71B7D" w:rsidRPr="00357CE3" w:rsidRDefault="00C71B7D" w:rsidP="00301B7E">
            <w:pPr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3</w:t>
            </w:r>
          </w:p>
        </w:tc>
      </w:tr>
      <w:tr w:rsidR="00C71B7D" w:rsidRPr="00357CE3" w:rsidTr="00301B7E">
        <w:tc>
          <w:tcPr>
            <w:tcW w:w="1526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5</w:t>
            </w:r>
          </w:p>
        </w:tc>
      </w:tr>
    </w:tbl>
    <w:p w:rsidR="00C71B7D" w:rsidRPr="00357CE3" w:rsidRDefault="00C71B7D" w:rsidP="00C71B7D">
      <w:pPr>
        <w:spacing w:line="360" w:lineRule="auto"/>
        <w:ind w:right="-51" w:firstLine="567"/>
        <w:rPr>
          <w:bCs/>
        </w:rPr>
      </w:pPr>
    </w:p>
    <w:p w:rsidR="00C71B7D" w:rsidRPr="00357CE3" w:rsidRDefault="00C71B7D" w:rsidP="00C71B7D">
      <w:pPr>
        <w:spacing w:line="360" w:lineRule="auto"/>
        <w:ind w:right="-51" w:firstLine="567"/>
        <w:rPr>
          <w:bCs/>
        </w:rPr>
      </w:pPr>
      <w:r w:rsidRPr="00357CE3">
        <w:rPr>
          <w:bCs/>
        </w:rPr>
        <w:t>Поэтажные площади на этажах каждого дома одинаковы и равны площади застройки.</w:t>
      </w:r>
    </w:p>
    <w:p w:rsidR="00C71B7D" w:rsidRPr="00357CE3" w:rsidRDefault="00C71B7D" w:rsidP="00C71B7D">
      <w:pPr>
        <w:spacing w:line="360" w:lineRule="auto"/>
        <w:ind w:right="-51" w:firstLine="567"/>
        <w:rPr>
          <w:bCs/>
        </w:rPr>
      </w:pPr>
      <w:r w:rsidRPr="00357CE3">
        <w:rPr>
          <w:bCs/>
          <w:u w:val="single"/>
        </w:rPr>
        <w:t>Требуется</w:t>
      </w:r>
      <w:r w:rsidRPr="00357CE3">
        <w:rPr>
          <w:bCs/>
        </w:rPr>
        <w:t xml:space="preserve">: установить соответствие коэффициента застройки </w:t>
      </w:r>
      <w:proofErr w:type="gramStart"/>
      <w:r w:rsidRPr="00357CE3">
        <w:rPr>
          <w:bCs/>
        </w:rPr>
        <w:t>Кз</w:t>
      </w:r>
      <w:proofErr w:type="gramEnd"/>
      <w:r w:rsidRPr="00357CE3">
        <w:rPr>
          <w:bCs/>
        </w:rPr>
        <w:t xml:space="preserve"> кв и плотности застройки Рз кв квартала жилыми домами нормативным значениям.</w:t>
      </w:r>
    </w:p>
    <w:p w:rsidR="00C71B7D" w:rsidRPr="00357CE3" w:rsidRDefault="00C71B7D" w:rsidP="00C71B7D">
      <w:pPr>
        <w:spacing w:line="360" w:lineRule="auto"/>
        <w:ind w:right="-51" w:firstLine="567"/>
        <w:rPr>
          <w:bCs/>
          <w:u w:val="single"/>
        </w:rPr>
      </w:pPr>
      <w:r w:rsidRPr="00357CE3">
        <w:rPr>
          <w:bCs/>
          <w:u w:val="single"/>
        </w:rPr>
        <w:t>Решение:</w:t>
      </w:r>
    </w:p>
    <w:p w:rsidR="00C71B7D" w:rsidRPr="00357CE3" w:rsidRDefault="00C71B7D" w:rsidP="00C71B7D">
      <w:pPr>
        <w:spacing w:line="360" w:lineRule="auto"/>
        <w:ind w:right="-51" w:firstLine="567"/>
        <w:rPr>
          <w:bCs/>
        </w:rPr>
      </w:pPr>
      <w:r w:rsidRPr="00357CE3">
        <w:rPr>
          <w:bCs/>
        </w:rPr>
        <w:t xml:space="preserve">1) Определяется суммарная площадь застройки всех домов в квартале </w:t>
      </w:r>
      <w:proofErr w:type="gramStart"/>
      <w:r w:rsidRPr="00357CE3">
        <w:rPr>
          <w:bCs/>
          <w:lang w:val="en-US"/>
        </w:rPr>
        <w:t>S</w:t>
      </w:r>
      <w:proofErr w:type="gramEnd"/>
      <w:r w:rsidRPr="00357CE3">
        <w:rPr>
          <w:bCs/>
        </w:rPr>
        <w:t xml:space="preserve">з </w:t>
      </w:r>
      <w:r w:rsidRPr="00357CE3">
        <w:rPr>
          <w:bCs/>
          <w:vertAlign w:val="subscript"/>
        </w:rPr>
        <w:t xml:space="preserve">сум   </w:t>
      </w:r>
      <w:r w:rsidRPr="00357CE3">
        <w:rPr>
          <w:bCs/>
        </w:rPr>
        <w:t>по формуле:</w:t>
      </w:r>
    </w:p>
    <w:p w:rsidR="00C71B7D" w:rsidRPr="00357CE3" w:rsidRDefault="00C71B7D" w:rsidP="00C71B7D">
      <w:pPr>
        <w:spacing w:line="360" w:lineRule="auto"/>
        <w:ind w:right="-51" w:firstLine="567"/>
        <w:rPr>
          <w:bCs/>
          <w:vertAlign w:val="subscript"/>
        </w:rPr>
      </w:pPr>
      <w:r w:rsidRPr="00357CE3">
        <w:rPr>
          <w:bCs/>
          <w:lang w:val="en-US"/>
        </w:rPr>
        <w:t>S</w:t>
      </w:r>
      <w:r w:rsidRPr="00357CE3">
        <w:rPr>
          <w:bCs/>
        </w:rPr>
        <w:t xml:space="preserve">з </w:t>
      </w:r>
      <w:proofErr w:type="gramStart"/>
      <w:r w:rsidRPr="00357CE3">
        <w:rPr>
          <w:bCs/>
          <w:vertAlign w:val="subscript"/>
        </w:rPr>
        <w:t xml:space="preserve">сум  </w:t>
      </w:r>
      <w:r w:rsidRPr="00357CE3">
        <w:rPr>
          <w:bCs/>
        </w:rPr>
        <w:t>=</w:t>
      </w:r>
      <w:proofErr w:type="gramEnd"/>
      <w:r w:rsidRPr="00357CE3">
        <w:rPr>
          <w:bCs/>
        </w:rPr>
        <w:t xml:space="preserve"> ∑ </w:t>
      </w:r>
      <w:r w:rsidRPr="00357CE3">
        <w:rPr>
          <w:bCs/>
          <w:lang w:val="en-US"/>
        </w:rPr>
        <w:t>S</w:t>
      </w:r>
      <w:r w:rsidRPr="00357CE3">
        <w:rPr>
          <w:bCs/>
        </w:rPr>
        <w:t xml:space="preserve">з </w:t>
      </w:r>
      <w:r w:rsidRPr="00357CE3">
        <w:rPr>
          <w:bCs/>
          <w:vertAlign w:val="subscript"/>
          <w:lang w:val="en-US"/>
        </w:rPr>
        <w:t>i</w:t>
      </w:r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>;</w:t>
      </w:r>
      <w:r w:rsidRPr="00357CE3">
        <w:rPr>
          <w:bCs/>
          <w:vertAlign w:val="subscript"/>
        </w:rPr>
        <w:t xml:space="preserve"> </w:t>
      </w:r>
    </w:p>
    <w:p w:rsidR="00C71B7D" w:rsidRPr="00357CE3" w:rsidRDefault="00C71B7D" w:rsidP="00C71B7D">
      <w:pPr>
        <w:spacing w:line="360" w:lineRule="auto"/>
        <w:ind w:right="-51" w:firstLine="567"/>
        <w:rPr>
          <w:bCs/>
          <w:vertAlign w:val="superscript"/>
        </w:rPr>
      </w:pPr>
      <w:r w:rsidRPr="00357CE3">
        <w:rPr>
          <w:bCs/>
          <w:lang w:val="en-US"/>
        </w:rPr>
        <w:t>S</w:t>
      </w:r>
      <w:r w:rsidRPr="00357CE3">
        <w:rPr>
          <w:bCs/>
        </w:rPr>
        <w:t xml:space="preserve">з </w:t>
      </w:r>
      <w:proofErr w:type="gramStart"/>
      <w:r w:rsidRPr="00357CE3">
        <w:rPr>
          <w:bCs/>
          <w:vertAlign w:val="subscript"/>
        </w:rPr>
        <w:t>сум  =</w:t>
      </w:r>
      <w:proofErr w:type="gramEnd"/>
      <w:r w:rsidRPr="00357CE3">
        <w:rPr>
          <w:bCs/>
          <w:vertAlign w:val="subscript"/>
        </w:rPr>
        <w:t xml:space="preserve">  </w:t>
      </w:r>
      <w:r w:rsidRPr="00357CE3">
        <w:rPr>
          <w:bCs/>
        </w:rPr>
        <w:t>500+</w:t>
      </w:r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>500+900+</w:t>
      </w:r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>900+900+900 = 4600 м</w:t>
      </w:r>
      <w:r w:rsidRPr="00357CE3">
        <w:rPr>
          <w:bCs/>
          <w:vertAlign w:val="superscript"/>
        </w:rPr>
        <w:t>2</w:t>
      </w:r>
      <w:r w:rsidRPr="00357CE3">
        <w:rPr>
          <w:bCs/>
        </w:rPr>
        <w:t>.</w:t>
      </w:r>
    </w:p>
    <w:p w:rsidR="00C71B7D" w:rsidRPr="00357CE3" w:rsidRDefault="00C71B7D" w:rsidP="00C71B7D">
      <w:pPr>
        <w:spacing w:line="360" w:lineRule="auto"/>
        <w:ind w:right="-51" w:firstLine="567"/>
        <w:rPr>
          <w:bCs/>
        </w:rPr>
      </w:pPr>
      <w:r w:rsidRPr="00357CE3">
        <w:rPr>
          <w:bCs/>
        </w:rPr>
        <w:t xml:space="preserve">2) Определяется суммарная поэтажная площадь всех домов в квартале </w:t>
      </w:r>
      <w:proofErr w:type="gramStart"/>
      <w:r w:rsidRPr="00357CE3">
        <w:rPr>
          <w:bCs/>
          <w:lang w:val="en-US"/>
        </w:rPr>
        <w:t>S</w:t>
      </w:r>
      <w:proofErr w:type="gramEnd"/>
      <w:r w:rsidRPr="00357CE3">
        <w:rPr>
          <w:bCs/>
        </w:rPr>
        <w:t xml:space="preserve">эт </w:t>
      </w:r>
      <w:r w:rsidRPr="00357CE3">
        <w:rPr>
          <w:bCs/>
          <w:vertAlign w:val="subscript"/>
        </w:rPr>
        <w:t xml:space="preserve">сум  </w:t>
      </w:r>
      <w:r w:rsidRPr="00357CE3">
        <w:rPr>
          <w:bCs/>
        </w:rPr>
        <w:t>по формуле:</w:t>
      </w:r>
    </w:p>
    <w:p w:rsidR="00C71B7D" w:rsidRPr="00357CE3" w:rsidRDefault="00C71B7D" w:rsidP="00C71B7D">
      <w:pPr>
        <w:spacing w:line="360" w:lineRule="auto"/>
        <w:ind w:firstLine="567"/>
        <w:rPr>
          <w:bCs/>
          <w:lang w:val="en-US"/>
        </w:rPr>
      </w:pPr>
      <w:r w:rsidRPr="00357CE3">
        <w:rPr>
          <w:bCs/>
          <w:lang w:val="en-US"/>
        </w:rPr>
        <w:t>S</w:t>
      </w:r>
      <w:r w:rsidRPr="00357CE3">
        <w:rPr>
          <w:bCs/>
        </w:rPr>
        <w:t>эт</w:t>
      </w:r>
      <w:r w:rsidRPr="00357CE3">
        <w:rPr>
          <w:bCs/>
          <w:lang w:val="en-US"/>
        </w:rPr>
        <w:t xml:space="preserve"> </w:t>
      </w:r>
      <w:proofErr w:type="gramStart"/>
      <w:r w:rsidRPr="00357CE3">
        <w:rPr>
          <w:bCs/>
          <w:vertAlign w:val="subscript"/>
        </w:rPr>
        <w:t>сум</w:t>
      </w:r>
      <w:r w:rsidRPr="00357CE3">
        <w:rPr>
          <w:bCs/>
          <w:vertAlign w:val="subscript"/>
          <w:lang w:val="en-US"/>
        </w:rPr>
        <w:t xml:space="preserve">  </w:t>
      </w:r>
      <w:r w:rsidRPr="00357CE3">
        <w:rPr>
          <w:bCs/>
          <w:lang w:val="en-US"/>
        </w:rPr>
        <w:t>=</w:t>
      </w:r>
      <w:proofErr w:type="gramEnd"/>
      <w:r w:rsidRPr="00357CE3">
        <w:rPr>
          <w:bCs/>
          <w:lang w:val="en-US"/>
        </w:rPr>
        <w:t xml:space="preserve"> ∑ ( S</w:t>
      </w:r>
      <w:r w:rsidRPr="00357CE3">
        <w:rPr>
          <w:bCs/>
        </w:rPr>
        <w:t>з</w:t>
      </w:r>
      <w:r w:rsidRPr="00357CE3">
        <w:rPr>
          <w:bCs/>
          <w:lang w:val="en-US"/>
        </w:rPr>
        <w:t xml:space="preserve"> </w:t>
      </w:r>
      <w:r w:rsidRPr="00357CE3">
        <w:rPr>
          <w:bCs/>
          <w:vertAlign w:val="subscript"/>
          <w:lang w:val="en-US"/>
        </w:rPr>
        <w:t xml:space="preserve">i </w:t>
      </w:r>
      <w:r w:rsidRPr="00357CE3">
        <w:rPr>
          <w:bCs/>
          <w:lang w:val="en-US"/>
        </w:rPr>
        <w:t xml:space="preserve">× </w:t>
      </w:r>
      <w:r w:rsidRPr="00357CE3">
        <w:rPr>
          <w:bCs/>
          <w:vertAlign w:val="subscript"/>
          <w:lang w:val="en-US"/>
        </w:rPr>
        <w:t xml:space="preserve"> </w:t>
      </w:r>
      <w:r w:rsidRPr="00357CE3">
        <w:rPr>
          <w:bCs/>
          <w:lang w:val="en-US"/>
        </w:rPr>
        <w:t>N</w:t>
      </w:r>
      <w:r w:rsidRPr="00357CE3">
        <w:rPr>
          <w:bCs/>
        </w:rPr>
        <w:t>эт</w:t>
      </w:r>
      <w:r w:rsidRPr="00357CE3">
        <w:rPr>
          <w:bCs/>
          <w:vertAlign w:val="subscript"/>
          <w:lang w:val="en-US"/>
        </w:rPr>
        <w:t xml:space="preserve"> i</w:t>
      </w:r>
      <w:r w:rsidRPr="00357CE3">
        <w:rPr>
          <w:bCs/>
          <w:lang w:val="en-US"/>
        </w:rPr>
        <w:t>);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  <w:lang w:val="en-US"/>
        </w:rPr>
        <w:t>S</w:t>
      </w:r>
      <w:r w:rsidRPr="00357CE3">
        <w:rPr>
          <w:bCs/>
        </w:rPr>
        <w:t xml:space="preserve">эт </w:t>
      </w:r>
      <w:proofErr w:type="gramStart"/>
      <w:r w:rsidRPr="00357CE3">
        <w:rPr>
          <w:bCs/>
          <w:vertAlign w:val="subscript"/>
        </w:rPr>
        <w:t xml:space="preserve">сум  </w:t>
      </w:r>
      <w:r w:rsidRPr="00357CE3">
        <w:rPr>
          <w:bCs/>
        </w:rPr>
        <w:t>=</w:t>
      </w:r>
      <w:proofErr w:type="gramEnd"/>
      <w:r w:rsidRPr="00357CE3">
        <w:rPr>
          <w:bCs/>
        </w:rPr>
        <w:t xml:space="preserve"> 500×1+</w:t>
      </w:r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>500×2+900×3+</w:t>
      </w:r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>900×3+900×3+900×5= 14100 м</w:t>
      </w:r>
      <w:r w:rsidRPr="00357CE3">
        <w:rPr>
          <w:bCs/>
          <w:vertAlign w:val="superscript"/>
        </w:rPr>
        <w:t>2</w:t>
      </w:r>
      <w:r w:rsidRPr="00357CE3">
        <w:rPr>
          <w:bCs/>
        </w:rPr>
        <w:t>.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</w:rPr>
        <w:t xml:space="preserve">3) Определяется коэффициент застройки </w:t>
      </w:r>
      <w:proofErr w:type="gramStart"/>
      <w:r w:rsidRPr="00357CE3">
        <w:rPr>
          <w:bCs/>
        </w:rPr>
        <w:t>Кз</w:t>
      </w:r>
      <w:proofErr w:type="gramEnd"/>
      <w:r w:rsidRPr="00357CE3">
        <w:rPr>
          <w:bCs/>
        </w:rPr>
        <w:t xml:space="preserve"> кв, плотность застройки Рз кв квартала жилыми домами и средняя этажность домов Nэт</w:t>
      </w:r>
      <w:r w:rsidRPr="00357CE3">
        <w:rPr>
          <w:bCs/>
          <w:vertAlign w:val="subscript"/>
        </w:rPr>
        <w:t>ср</w:t>
      </w:r>
      <w:r w:rsidRPr="00357CE3">
        <w:rPr>
          <w:bCs/>
        </w:rPr>
        <w:t xml:space="preserve"> в квартале по формулам:</w:t>
      </w:r>
    </w:p>
    <w:p w:rsidR="00C71B7D" w:rsidRPr="00357CE3" w:rsidRDefault="00C71B7D" w:rsidP="00C71B7D">
      <w:pPr>
        <w:spacing w:line="360" w:lineRule="auto"/>
        <w:ind w:firstLine="567"/>
        <w:rPr>
          <w:bCs/>
          <w:vertAlign w:val="subscript"/>
        </w:rPr>
      </w:pPr>
      <w:proofErr w:type="gramStart"/>
      <w:r w:rsidRPr="00357CE3">
        <w:rPr>
          <w:bCs/>
        </w:rPr>
        <w:t>Кз</w:t>
      </w:r>
      <w:proofErr w:type="gramEnd"/>
      <w:r w:rsidRPr="00357CE3">
        <w:rPr>
          <w:bCs/>
        </w:rPr>
        <w:t xml:space="preserve"> кв = 100% ×  (</w:t>
      </w:r>
      <w:r w:rsidRPr="00357CE3">
        <w:rPr>
          <w:bCs/>
          <w:lang w:val="en-US"/>
        </w:rPr>
        <w:t>S</w:t>
      </w:r>
      <w:r w:rsidRPr="00357CE3">
        <w:rPr>
          <w:bCs/>
        </w:rPr>
        <w:t xml:space="preserve">з </w:t>
      </w:r>
      <w:r w:rsidRPr="00357CE3">
        <w:rPr>
          <w:bCs/>
          <w:vertAlign w:val="subscript"/>
        </w:rPr>
        <w:t xml:space="preserve">сум </w:t>
      </w:r>
      <w:r w:rsidRPr="00357CE3">
        <w:rPr>
          <w:bCs/>
        </w:rPr>
        <w:t xml:space="preserve">/ </w:t>
      </w:r>
      <w:r w:rsidRPr="00357CE3">
        <w:rPr>
          <w:bCs/>
          <w:lang w:val="en-US"/>
        </w:rPr>
        <w:t>S</w:t>
      </w:r>
      <w:r w:rsidRPr="00357CE3">
        <w:rPr>
          <w:bCs/>
        </w:rPr>
        <w:t>кв</w:t>
      </w:r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>) ;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</w:rPr>
        <w:lastRenderedPageBreak/>
        <w:t xml:space="preserve">Рз кв = </w:t>
      </w:r>
      <w:r w:rsidRPr="00357CE3">
        <w:rPr>
          <w:bCs/>
          <w:lang w:val="en-US"/>
        </w:rPr>
        <w:t>S</w:t>
      </w:r>
      <w:r w:rsidRPr="00357CE3">
        <w:rPr>
          <w:bCs/>
        </w:rPr>
        <w:t xml:space="preserve">эт </w:t>
      </w:r>
      <w:r w:rsidRPr="00357CE3">
        <w:rPr>
          <w:bCs/>
          <w:vertAlign w:val="subscript"/>
        </w:rPr>
        <w:t xml:space="preserve">сум </w:t>
      </w:r>
      <w:r w:rsidRPr="00357CE3">
        <w:rPr>
          <w:bCs/>
        </w:rPr>
        <w:t xml:space="preserve">/ </w:t>
      </w:r>
      <w:r w:rsidRPr="00357CE3">
        <w:rPr>
          <w:bCs/>
          <w:lang w:val="en-US"/>
        </w:rPr>
        <w:t>S</w:t>
      </w:r>
      <w:r w:rsidRPr="00357CE3">
        <w:rPr>
          <w:bCs/>
        </w:rPr>
        <w:t>кв</w:t>
      </w:r>
      <w:proofErr w:type="gramStart"/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>;</w:t>
      </w:r>
      <w:proofErr w:type="gramEnd"/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</w:rPr>
        <w:t>Nэт</w:t>
      </w:r>
      <w:r w:rsidRPr="00357CE3">
        <w:rPr>
          <w:bCs/>
          <w:vertAlign w:val="subscript"/>
        </w:rPr>
        <w:t>ср</w:t>
      </w:r>
      <w:r w:rsidRPr="00357CE3">
        <w:rPr>
          <w:bCs/>
        </w:rPr>
        <w:t xml:space="preserve"> = </w:t>
      </w:r>
      <w:r w:rsidRPr="00357CE3">
        <w:rPr>
          <w:bCs/>
          <w:lang w:val="en-US"/>
        </w:rPr>
        <w:t>S</w:t>
      </w:r>
      <w:r w:rsidRPr="00357CE3">
        <w:rPr>
          <w:bCs/>
        </w:rPr>
        <w:t xml:space="preserve">эт </w:t>
      </w:r>
      <w:r w:rsidRPr="00357CE3">
        <w:rPr>
          <w:bCs/>
          <w:vertAlign w:val="subscript"/>
        </w:rPr>
        <w:t xml:space="preserve">сум </w:t>
      </w:r>
      <w:r w:rsidRPr="00357CE3">
        <w:rPr>
          <w:bCs/>
        </w:rPr>
        <w:t xml:space="preserve">/ </w:t>
      </w:r>
      <w:r w:rsidRPr="00357CE3">
        <w:rPr>
          <w:bCs/>
          <w:lang w:val="en-US"/>
        </w:rPr>
        <w:t>S</w:t>
      </w:r>
      <w:r w:rsidRPr="00357CE3">
        <w:rPr>
          <w:bCs/>
        </w:rPr>
        <w:t xml:space="preserve">з </w:t>
      </w:r>
      <w:r w:rsidRPr="00357CE3">
        <w:rPr>
          <w:bCs/>
          <w:vertAlign w:val="subscript"/>
        </w:rPr>
        <w:t>сум</w:t>
      </w:r>
      <w:proofErr w:type="gramStart"/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>;</w:t>
      </w:r>
      <w:proofErr w:type="gramEnd"/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proofErr w:type="gramStart"/>
      <w:r w:rsidRPr="00357CE3">
        <w:rPr>
          <w:bCs/>
        </w:rPr>
        <w:t>Кз</w:t>
      </w:r>
      <w:proofErr w:type="gramEnd"/>
      <w:r w:rsidRPr="00357CE3">
        <w:rPr>
          <w:bCs/>
        </w:rPr>
        <w:t xml:space="preserve"> кв = 100 × 4600 / 21000 = 21,9% ;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</w:rPr>
        <w:t>Рз кв = 100 × 14100 / 21000= 0,67 м</w:t>
      </w:r>
      <w:proofErr w:type="gramStart"/>
      <w:r w:rsidRPr="00357CE3">
        <w:rPr>
          <w:bCs/>
          <w:vertAlign w:val="superscript"/>
        </w:rPr>
        <w:t>2</w:t>
      </w:r>
      <w:proofErr w:type="gramEnd"/>
      <w:r w:rsidRPr="00357CE3">
        <w:rPr>
          <w:bCs/>
        </w:rPr>
        <w:t>/м</w:t>
      </w:r>
      <w:r w:rsidRPr="00357CE3">
        <w:rPr>
          <w:bCs/>
          <w:vertAlign w:val="superscript"/>
        </w:rPr>
        <w:t xml:space="preserve">2 </w:t>
      </w:r>
      <w:r w:rsidRPr="00357CE3">
        <w:rPr>
          <w:bCs/>
        </w:rPr>
        <w:t>, что  эквивалентно 6700 м</w:t>
      </w:r>
      <w:r w:rsidRPr="00357CE3">
        <w:rPr>
          <w:bCs/>
          <w:vertAlign w:val="superscript"/>
        </w:rPr>
        <w:t>2</w:t>
      </w:r>
      <w:r w:rsidRPr="00357CE3">
        <w:rPr>
          <w:bCs/>
        </w:rPr>
        <w:t>/га;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proofErr w:type="gramStart"/>
      <w:r w:rsidRPr="00357CE3">
        <w:rPr>
          <w:bCs/>
        </w:rPr>
        <w:t>N</w:t>
      </w:r>
      <w:proofErr w:type="gramEnd"/>
      <w:r w:rsidRPr="00357CE3">
        <w:rPr>
          <w:bCs/>
        </w:rPr>
        <w:t>эт</w:t>
      </w:r>
      <w:r w:rsidRPr="00357CE3">
        <w:rPr>
          <w:bCs/>
          <w:vertAlign w:val="subscript"/>
        </w:rPr>
        <w:t>ср</w:t>
      </w:r>
      <w:r w:rsidRPr="00357CE3">
        <w:rPr>
          <w:bCs/>
        </w:rPr>
        <w:t xml:space="preserve"> = 14100 / 4600 = 3,1.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</w:rPr>
        <w:t>4) По таблице 1 местных нормативов для полученной нецелочисленной средней этажности  Nэт</w:t>
      </w:r>
      <w:r w:rsidRPr="00357CE3">
        <w:rPr>
          <w:bCs/>
          <w:vertAlign w:val="subscript"/>
        </w:rPr>
        <w:t>ср</w:t>
      </w:r>
      <w:r w:rsidRPr="00357CE3">
        <w:rPr>
          <w:bCs/>
        </w:rPr>
        <w:t xml:space="preserve"> = 3,1 методом линейной интерполяции определяется максимальный коэффициент застройки квартала жилыми домами </w:t>
      </w:r>
      <w:proofErr w:type="gramStart"/>
      <w:r w:rsidRPr="00357CE3">
        <w:rPr>
          <w:bCs/>
          <w:lang w:val="en-US"/>
        </w:rPr>
        <w:t>K</w:t>
      </w:r>
      <w:proofErr w:type="gramEnd"/>
      <w:r w:rsidRPr="00357CE3">
        <w:rPr>
          <w:bCs/>
        </w:rPr>
        <w:t xml:space="preserve">з кв </w:t>
      </w:r>
      <w:r w:rsidRPr="00357CE3">
        <w:rPr>
          <w:bCs/>
          <w:vertAlign w:val="superscript"/>
          <w:lang w:val="en-US"/>
        </w:rPr>
        <w:t>max</w:t>
      </w:r>
      <w:r w:rsidRPr="00357CE3">
        <w:rPr>
          <w:bCs/>
        </w:rPr>
        <w:t xml:space="preserve">(3,1) 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  <w:lang w:val="en-US"/>
        </w:rPr>
        <w:t>K</w:t>
      </w:r>
      <w:r w:rsidRPr="00357CE3">
        <w:rPr>
          <w:bCs/>
        </w:rPr>
        <w:t xml:space="preserve">з кв </w:t>
      </w:r>
      <w:proofErr w:type="gramStart"/>
      <w:r w:rsidRPr="00357CE3">
        <w:rPr>
          <w:bCs/>
          <w:vertAlign w:val="superscript"/>
          <w:lang w:val="en-US"/>
        </w:rPr>
        <w:t>max</w:t>
      </w:r>
      <w:r w:rsidRPr="00357CE3">
        <w:rPr>
          <w:bCs/>
        </w:rPr>
        <w:t>(</w:t>
      </w:r>
      <w:proofErr w:type="gramEnd"/>
      <w:r w:rsidRPr="00357CE3">
        <w:rPr>
          <w:bCs/>
        </w:rPr>
        <w:t xml:space="preserve">3,1) = </w:t>
      </w:r>
      <w:r w:rsidRPr="00357CE3">
        <w:rPr>
          <w:bCs/>
          <w:lang w:val="en-US"/>
        </w:rPr>
        <w:t>K</w:t>
      </w:r>
      <w:r w:rsidRPr="00357CE3">
        <w:rPr>
          <w:bCs/>
        </w:rPr>
        <w:t xml:space="preserve">з кв </w:t>
      </w:r>
      <w:r w:rsidRPr="00357CE3">
        <w:rPr>
          <w:bCs/>
          <w:vertAlign w:val="superscript"/>
          <w:lang w:val="en-US"/>
        </w:rPr>
        <w:t>max</w:t>
      </w:r>
      <w:r w:rsidRPr="00357CE3">
        <w:rPr>
          <w:bCs/>
        </w:rPr>
        <w:t>(3) + (3,1– 3) × (</w:t>
      </w:r>
      <w:r w:rsidRPr="00357CE3">
        <w:rPr>
          <w:bCs/>
          <w:lang w:val="en-US"/>
        </w:rPr>
        <w:t>K</w:t>
      </w:r>
      <w:r w:rsidRPr="00357CE3">
        <w:rPr>
          <w:bCs/>
        </w:rPr>
        <w:t xml:space="preserve">з кв </w:t>
      </w:r>
      <w:r w:rsidRPr="00357CE3">
        <w:rPr>
          <w:bCs/>
          <w:vertAlign w:val="superscript"/>
          <w:lang w:val="en-US"/>
        </w:rPr>
        <w:t>max</w:t>
      </w:r>
      <w:r w:rsidRPr="00357CE3">
        <w:rPr>
          <w:bCs/>
        </w:rPr>
        <w:t xml:space="preserve">(4) - </w:t>
      </w:r>
      <w:r w:rsidRPr="00357CE3">
        <w:rPr>
          <w:bCs/>
          <w:lang w:val="en-US"/>
        </w:rPr>
        <w:t>K</w:t>
      </w:r>
      <w:r w:rsidRPr="00357CE3">
        <w:rPr>
          <w:bCs/>
        </w:rPr>
        <w:t xml:space="preserve">з кв </w:t>
      </w:r>
      <w:r w:rsidRPr="00357CE3">
        <w:rPr>
          <w:bCs/>
          <w:vertAlign w:val="superscript"/>
          <w:lang w:val="en-US"/>
        </w:rPr>
        <w:t>max</w:t>
      </w:r>
      <w:r w:rsidRPr="00357CE3">
        <w:rPr>
          <w:bCs/>
        </w:rPr>
        <w:t>(3) ) ;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  <w:lang w:val="en-US"/>
        </w:rPr>
        <w:t>K</w:t>
      </w:r>
      <w:r w:rsidRPr="00357CE3">
        <w:rPr>
          <w:bCs/>
        </w:rPr>
        <w:t xml:space="preserve">з кв </w:t>
      </w:r>
      <w:proofErr w:type="gramStart"/>
      <w:r w:rsidRPr="00357CE3">
        <w:rPr>
          <w:bCs/>
          <w:vertAlign w:val="superscript"/>
          <w:lang w:val="en-US"/>
        </w:rPr>
        <w:t>max</w:t>
      </w:r>
      <w:r w:rsidRPr="00357CE3">
        <w:rPr>
          <w:bCs/>
        </w:rPr>
        <w:t>(</w:t>
      </w:r>
      <w:proofErr w:type="gramEnd"/>
      <w:r w:rsidRPr="00357CE3">
        <w:rPr>
          <w:bCs/>
        </w:rPr>
        <w:t>3,1) = 29,9 + 0,1 × (26,0-29,9) =29,5% .</w:t>
      </w:r>
    </w:p>
    <w:p w:rsidR="00C71B7D" w:rsidRPr="00357CE3" w:rsidRDefault="00C71B7D" w:rsidP="00C71B7D">
      <w:pPr>
        <w:spacing w:line="360" w:lineRule="auto"/>
        <w:rPr>
          <w:bCs/>
        </w:rPr>
      </w:pPr>
      <w:r w:rsidRPr="00357CE3">
        <w:rPr>
          <w:bCs/>
        </w:rPr>
        <w:t xml:space="preserve">и соответствующая  плотность застройки квартала </w:t>
      </w:r>
      <w:proofErr w:type="gramStart"/>
      <w:r w:rsidRPr="00357CE3">
        <w:rPr>
          <w:bCs/>
          <w:lang w:val="en-US"/>
        </w:rPr>
        <w:t>K</w:t>
      </w:r>
      <w:proofErr w:type="gramEnd"/>
      <w:r w:rsidRPr="00357CE3">
        <w:rPr>
          <w:bCs/>
        </w:rPr>
        <w:t xml:space="preserve">з кв </w:t>
      </w:r>
      <w:r w:rsidRPr="00357CE3">
        <w:rPr>
          <w:bCs/>
          <w:vertAlign w:val="superscript"/>
          <w:lang w:val="en-US"/>
        </w:rPr>
        <w:t>max</w:t>
      </w:r>
      <w:r w:rsidRPr="00357CE3">
        <w:rPr>
          <w:bCs/>
        </w:rPr>
        <w:t>(3,8) по формуле: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</w:rPr>
        <w:t xml:space="preserve">Рз кв </w:t>
      </w:r>
      <w:r w:rsidRPr="00357CE3">
        <w:rPr>
          <w:bCs/>
          <w:vertAlign w:val="superscript"/>
          <w:lang w:val="en-US"/>
        </w:rPr>
        <w:t>max</w:t>
      </w:r>
      <w:r w:rsidRPr="00357CE3">
        <w:rPr>
          <w:bCs/>
        </w:rPr>
        <w:t>(3,1) = (</w:t>
      </w:r>
      <w:r w:rsidRPr="00357CE3">
        <w:rPr>
          <w:bCs/>
          <w:lang w:val="en-US"/>
        </w:rPr>
        <w:t>K</w:t>
      </w:r>
      <w:r w:rsidRPr="00357CE3">
        <w:rPr>
          <w:bCs/>
        </w:rPr>
        <w:t xml:space="preserve">з кв </w:t>
      </w:r>
      <w:r w:rsidRPr="00357CE3">
        <w:rPr>
          <w:bCs/>
          <w:vertAlign w:val="superscript"/>
          <w:lang w:val="en-US"/>
        </w:rPr>
        <w:t>max</w:t>
      </w:r>
      <w:r w:rsidRPr="00357CE3">
        <w:rPr>
          <w:bCs/>
        </w:rPr>
        <w:t xml:space="preserve"> × </w:t>
      </w:r>
      <w:r w:rsidRPr="00357CE3">
        <w:rPr>
          <w:bCs/>
          <w:vertAlign w:val="subscript"/>
        </w:rPr>
        <w:t xml:space="preserve"> </w:t>
      </w:r>
      <w:r w:rsidRPr="00357CE3">
        <w:rPr>
          <w:bCs/>
          <w:lang w:val="en-US"/>
        </w:rPr>
        <w:t>N</w:t>
      </w:r>
      <w:r w:rsidRPr="00357CE3">
        <w:rPr>
          <w:bCs/>
        </w:rPr>
        <w:t>эт</w:t>
      </w:r>
      <w:r w:rsidRPr="00357CE3">
        <w:rPr>
          <w:bCs/>
          <w:vertAlign w:val="subscript"/>
        </w:rPr>
        <w:t xml:space="preserve"> ср</w:t>
      </w:r>
      <w:r w:rsidRPr="00357CE3">
        <w:rPr>
          <w:bCs/>
        </w:rPr>
        <w:t>)</w:t>
      </w:r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>/100%</w:t>
      </w:r>
      <w:proofErr w:type="gramStart"/>
      <w:r w:rsidRPr="00357CE3">
        <w:rPr>
          <w:bCs/>
        </w:rPr>
        <w:t xml:space="preserve"> ;</w:t>
      </w:r>
      <w:proofErr w:type="gramEnd"/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</w:rPr>
        <w:t xml:space="preserve">Рз кв </w:t>
      </w:r>
      <w:r w:rsidRPr="00357CE3">
        <w:rPr>
          <w:bCs/>
          <w:vertAlign w:val="superscript"/>
          <w:lang w:val="en-US"/>
        </w:rPr>
        <w:t>max</w:t>
      </w:r>
      <w:r w:rsidRPr="00357CE3">
        <w:rPr>
          <w:bCs/>
        </w:rPr>
        <w:t>(3,1)  = (29,5×</w:t>
      </w:r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>3,1)</w:t>
      </w:r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>/100 = 0,91 м</w:t>
      </w:r>
      <w:proofErr w:type="gramStart"/>
      <w:r w:rsidRPr="00357CE3">
        <w:rPr>
          <w:bCs/>
          <w:vertAlign w:val="superscript"/>
        </w:rPr>
        <w:t>2</w:t>
      </w:r>
      <w:proofErr w:type="gramEnd"/>
      <w:r w:rsidRPr="00357CE3">
        <w:rPr>
          <w:bCs/>
        </w:rPr>
        <w:t>/м</w:t>
      </w:r>
      <w:r w:rsidRPr="00357CE3">
        <w:rPr>
          <w:bCs/>
          <w:vertAlign w:val="superscript"/>
        </w:rPr>
        <w:t xml:space="preserve">2 </w:t>
      </w:r>
      <w:r w:rsidRPr="00357CE3">
        <w:rPr>
          <w:bCs/>
        </w:rPr>
        <w:t>, что  эквивалентно 9100 м</w:t>
      </w:r>
      <w:r w:rsidRPr="00357CE3">
        <w:rPr>
          <w:bCs/>
          <w:vertAlign w:val="superscript"/>
        </w:rPr>
        <w:t>2</w:t>
      </w:r>
      <w:r w:rsidRPr="00357CE3">
        <w:rPr>
          <w:bCs/>
        </w:rPr>
        <w:t>/га</w:t>
      </w:r>
    </w:p>
    <w:p w:rsidR="00C71B7D" w:rsidRPr="00357CE3" w:rsidRDefault="00C71B7D" w:rsidP="00C71B7D">
      <w:pPr>
        <w:spacing w:line="360" w:lineRule="auto"/>
        <w:rPr>
          <w:bCs/>
        </w:rPr>
      </w:pPr>
      <w:r w:rsidRPr="00357CE3">
        <w:rPr>
          <w:bCs/>
        </w:rPr>
        <w:t>или методом линейной интерполяции по табличным значениям.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</w:rPr>
        <w:t>5) Проверяются условия соблюдения норматива: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  <w:lang w:val="en-US"/>
        </w:rPr>
        <w:t>K</w:t>
      </w:r>
      <w:r w:rsidRPr="00357CE3">
        <w:rPr>
          <w:bCs/>
        </w:rPr>
        <w:t xml:space="preserve">з </w:t>
      </w:r>
      <w:proofErr w:type="gramStart"/>
      <w:r w:rsidRPr="00357CE3">
        <w:rPr>
          <w:bCs/>
        </w:rPr>
        <w:t>кв  ≤</w:t>
      </w:r>
      <w:proofErr w:type="gramEnd"/>
      <w:r w:rsidRPr="00357CE3">
        <w:rPr>
          <w:bCs/>
        </w:rPr>
        <w:t xml:space="preserve"> </w:t>
      </w:r>
      <w:r w:rsidRPr="00357CE3">
        <w:rPr>
          <w:bCs/>
          <w:lang w:val="en-US"/>
        </w:rPr>
        <w:t>K</w:t>
      </w:r>
      <w:r w:rsidRPr="00357CE3">
        <w:rPr>
          <w:bCs/>
        </w:rPr>
        <w:t xml:space="preserve">з кв </w:t>
      </w:r>
      <w:r w:rsidRPr="00357CE3">
        <w:rPr>
          <w:bCs/>
          <w:vertAlign w:val="superscript"/>
          <w:lang w:val="en-US"/>
        </w:rPr>
        <w:t>max</w:t>
      </w:r>
      <w:r w:rsidRPr="00357CE3">
        <w:rPr>
          <w:bCs/>
          <w:vertAlign w:val="superscript"/>
        </w:rPr>
        <w:t xml:space="preserve"> </w:t>
      </w:r>
      <w:r w:rsidRPr="00357CE3">
        <w:rPr>
          <w:bCs/>
        </w:rPr>
        <w:t>и</w:t>
      </w:r>
      <w:r w:rsidRPr="00357CE3">
        <w:rPr>
          <w:bCs/>
          <w:vertAlign w:val="superscript"/>
        </w:rPr>
        <w:t xml:space="preserve">   </w:t>
      </w:r>
      <w:r w:rsidRPr="00357CE3">
        <w:rPr>
          <w:bCs/>
        </w:rPr>
        <w:t xml:space="preserve">Рз кв  ≤ Рз кв </w:t>
      </w:r>
      <w:r w:rsidRPr="00357CE3">
        <w:rPr>
          <w:bCs/>
          <w:vertAlign w:val="superscript"/>
          <w:lang w:val="en-US"/>
        </w:rPr>
        <w:t>max</w:t>
      </w:r>
      <w:r w:rsidRPr="00357CE3">
        <w:rPr>
          <w:bCs/>
          <w:vertAlign w:val="superscript"/>
        </w:rPr>
        <w:t xml:space="preserve"> </w:t>
      </w:r>
      <w:r w:rsidRPr="00357CE3">
        <w:rPr>
          <w:bCs/>
        </w:rPr>
        <w:t>.</w:t>
      </w:r>
      <w:r w:rsidRPr="00357CE3">
        <w:rPr>
          <w:bCs/>
          <w:vertAlign w:val="superscript"/>
        </w:rPr>
        <w:t xml:space="preserve"> 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</w:rPr>
        <w:t xml:space="preserve">Они выполняются, т.к. 21,9 &lt; 29,5  и  6700 &lt; 9100. 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</w:rPr>
        <w:t>Следовательно, коэффициент застройки и плотность застройки квартала жилыми домами в данном примере соответствуют местным нормативам.</w:t>
      </w:r>
    </w:p>
    <w:p w:rsidR="00C71B7D" w:rsidRPr="00357CE3" w:rsidRDefault="00C71B7D" w:rsidP="00C71B7D"/>
    <w:p w:rsidR="00C71B7D" w:rsidRPr="00357CE3" w:rsidRDefault="00C71B7D" w:rsidP="00C71B7D">
      <w:pPr>
        <w:spacing w:line="360" w:lineRule="auto"/>
        <w:ind w:right="-51" w:firstLine="567"/>
        <w:rPr>
          <w:b/>
          <w:bCs/>
        </w:rPr>
      </w:pPr>
      <w:r w:rsidRPr="00357CE3">
        <w:rPr>
          <w:b/>
          <w:bCs/>
        </w:rPr>
        <w:t>Пример 2</w:t>
      </w:r>
    </w:p>
    <w:p w:rsidR="00C71B7D" w:rsidRPr="00357CE3" w:rsidRDefault="00C71B7D" w:rsidP="00C71B7D">
      <w:pPr>
        <w:spacing w:line="360" w:lineRule="auto"/>
        <w:ind w:right="-51" w:firstLine="567"/>
        <w:rPr>
          <w:bCs/>
        </w:rPr>
      </w:pPr>
      <w:r w:rsidRPr="00357CE3">
        <w:rPr>
          <w:bCs/>
          <w:u w:val="single"/>
        </w:rPr>
        <w:t>Дано</w:t>
      </w:r>
      <w:r w:rsidRPr="00357CE3">
        <w:rPr>
          <w:bCs/>
        </w:rPr>
        <w:t xml:space="preserve">: в </w:t>
      </w:r>
      <w:r w:rsidRPr="00357CE3">
        <w:rPr>
          <w:bCs/>
          <w:sz w:val="22"/>
          <w:szCs w:val="22"/>
        </w:rPr>
        <w:t>сельском населенном пункте с численностью населения от 1 до 3 тыс. человек</w:t>
      </w:r>
      <w:r w:rsidRPr="00357CE3">
        <w:rPr>
          <w:bCs/>
        </w:rPr>
        <w:t xml:space="preserve"> на территории жилого квартала площадью </w:t>
      </w:r>
      <w:r w:rsidRPr="00357CE3">
        <w:rPr>
          <w:bCs/>
          <w:lang w:val="en-US"/>
        </w:rPr>
        <w:t>S</w:t>
      </w:r>
      <w:r w:rsidRPr="00357CE3">
        <w:rPr>
          <w:bCs/>
        </w:rPr>
        <w:t>кв = 21000 м</w:t>
      </w:r>
      <w:proofErr w:type="gramStart"/>
      <w:r w:rsidRPr="00357CE3">
        <w:rPr>
          <w:bCs/>
          <w:vertAlign w:val="superscript"/>
        </w:rPr>
        <w:t>2</w:t>
      </w:r>
      <w:proofErr w:type="gramEnd"/>
      <w:r w:rsidRPr="00357CE3">
        <w:rPr>
          <w:bCs/>
          <w:vertAlign w:val="superscript"/>
        </w:rPr>
        <w:t xml:space="preserve"> </w:t>
      </w:r>
      <w:r w:rsidRPr="00357CE3">
        <w:rPr>
          <w:bCs/>
        </w:rPr>
        <w:t xml:space="preserve">размещено 6 многоквартирных жилых домов со следующими параметрами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2127"/>
      </w:tblGrid>
      <w:tr w:rsidR="00C71B7D" w:rsidRPr="00357CE3" w:rsidTr="00301B7E">
        <w:tc>
          <w:tcPr>
            <w:tcW w:w="1526" w:type="dxa"/>
            <w:shd w:val="clear" w:color="auto" w:fill="auto"/>
          </w:tcPr>
          <w:p w:rsidR="00C71B7D" w:rsidRPr="00357CE3" w:rsidRDefault="00C71B7D" w:rsidP="00301B7E">
            <w:pPr>
              <w:jc w:val="center"/>
              <w:rPr>
                <w:bCs/>
              </w:rPr>
            </w:pPr>
            <w:r w:rsidRPr="00357CE3">
              <w:rPr>
                <w:bCs/>
              </w:rPr>
              <w:t>Индекс дома,</w:t>
            </w:r>
          </w:p>
          <w:p w:rsidR="00C71B7D" w:rsidRPr="00357CE3" w:rsidRDefault="00C71B7D" w:rsidP="00301B7E">
            <w:pPr>
              <w:jc w:val="center"/>
              <w:rPr>
                <w:bCs/>
                <w:lang w:val="en-US"/>
              </w:rPr>
            </w:pPr>
            <w:r w:rsidRPr="00357CE3">
              <w:rPr>
                <w:bCs/>
                <w:lang w:val="en-US"/>
              </w:rPr>
              <w:t>i = 1, 2, …n</w:t>
            </w:r>
          </w:p>
        </w:tc>
        <w:tc>
          <w:tcPr>
            <w:tcW w:w="1984" w:type="dxa"/>
            <w:shd w:val="clear" w:color="auto" w:fill="auto"/>
          </w:tcPr>
          <w:p w:rsidR="00C71B7D" w:rsidRPr="00357CE3" w:rsidRDefault="00C71B7D" w:rsidP="00301B7E">
            <w:pPr>
              <w:jc w:val="center"/>
              <w:rPr>
                <w:bCs/>
              </w:rPr>
            </w:pPr>
            <w:r w:rsidRPr="00357CE3">
              <w:rPr>
                <w:bCs/>
              </w:rPr>
              <w:t>Площадь застройки дома,</w:t>
            </w:r>
          </w:p>
          <w:p w:rsidR="00C71B7D" w:rsidRPr="00357CE3" w:rsidRDefault="00C71B7D" w:rsidP="00301B7E">
            <w:pPr>
              <w:jc w:val="center"/>
              <w:rPr>
                <w:bCs/>
              </w:rPr>
            </w:pPr>
            <w:r w:rsidRPr="00357CE3">
              <w:rPr>
                <w:bCs/>
                <w:lang w:val="en-US"/>
              </w:rPr>
              <w:t>S</w:t>
            </w:r>
            <w:r w:rsidRPr="00357CE3">
              <w:rPr>
                <w:bCs/>
              </w:rPr>
              <w:t xml:space="preserve">з </w:t>
            </w:r>
            <w:r w:rsidRPr="00357CE3">
              <w:rPr>
                <w:bCs/>
                <w:vertAlign w:val="subscript"/>
                <w:lang w:val="en-US"/>
              </w:rPr>
              <w:t>i</w:t>
            </w:r>
            <w:r w:rsidRPr="00357CE3">
              <w:rPr>
                <w:bCs/>
                <w:vertAlign w:val="subscript"/>
              </w:rPr>
              <w:t xml:space="preserve">  </w:t>
            </w:r>
            <w:r w:rsidRPr="00357CE3">
              <w:rPr>
                <w:bCs/>
              </w:rPr>
              <w:t>, м</w:t>
            </w:r>
            <w:r w:rsidRPr="00357CE3">
              <w:rPr>
                <w:bCs/>
                <w:vertAlign w:val="superscript"/>
              </w:rPr>
              <w:t>2</w:t>
            </w:r>
            <w:r w:rsidRPr="00357CE3">
              <w:rPr>
                <w:bCs/>
                <w:vertAlign w:val="subscript"/>
              </w:rPr>
              <w:t>,</w:t>
            </w:r>
          </w:p>
        </w:tc>
        <w:tc>
          <w:tcPr>
            <w:tcW w:w="2127" w:type="dxa"/>
            <w:shd w:val="clear" w:color="auto" w:fill="auto"/>
          </w:tcPr>
          <w:p w:rsidR="00C71B7D" w:rsidRPr="00357CE3" w:rsidRDefault="00C71B7D" w:rsidP="00301B7E">
            <w:pPr>
              <w:jc w:val="center"/>
              <w:rPr>
                <w:bCs/>
              </w:rPr>
            </w:pPr>
            <w:r w:rsidRPr="00357CE3">
              <w:rPr>
                <w:bCs/>
              </w:rPr>
              <w:t>Этажность дома,</w:t>
            </w:r>
          </w:p>
          <w:p w:rsidR="00C71B7D" w:rsidRPr="00357CE3" w:rsidRDefault="00C71B7D" w:rsidP="00301B7E">
            <w:pPr>
              <w:jc w:val="center"/>
              <w:rPr>
                <w:bCs/>
              </w:rPr>
            </w:pPr>
            <w:r w:rsidRPr="00357CE3">
              <w:rPr>
                <w:bCs/>
                <w:lang w:val="en-US"/>
              </w:rPr>
              <w:t>N</w:t>
            </w:r>
            <w:r w:rsidRPr="00357CE3">
              <w:rPr>
                <w:bCs/>
              </w:rPr>
              <w:t>эт</w:t>
            </w:r>
            <w:r w:rsidRPr="00357CE3">
              <w:rPr>
                <w:bCs/>
                <w:vertAlign w:val="subscript"/>
                <w:lang w:val="en-US"/>
              </w:rPr>
              <w:t xml:space="preserve"> i</w:t>
            </w:r>
          </w:p>
        </w:tc>
      </w:tr>
      <w:tr w:rsidR="00C71B7D" w:rsidRPr="00357CE3" w:rsidTr="00301B7E">
        <w:tc>
          <w:tcPr>
            <w:tcW w:w="1526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1</w:t>
            </w:r>
          </w:p>
        </w:tc>
      </w:tr>
      <w:tr w:rsidR="00C71B7D" w:rsidRPr="00357CE3" w:rsidTr="00301B7E">
        <w:tc>
          <w:tcPr>
            <w:tcW w:w="1526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2</w:t>
            </w:r>
          </w:p>
        </w:tc>
      </w:tr>
      <w:tr w:rsidR="00C71B7D" w:rsidRPr="00357CE3" w:rsidTr="00301B7E">
        <w:tc>
          <w:tcPr>
            <w:tcW w:w="1526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3</w:t>
            </w:r>
          </w:p>
        </w:tc>
      </w:tr>
      <w:tr w:rsidR="00C71B7D" w:rsidRPr="00357CE3" w:rsidTr="00301B7E">
        <w:tc>
          <w:tcPr>
            <w:tcW w:w="1526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3</w:t>
            </w:r>
          </w:p>
        </w:tc>
      </w:tr>
      <w:tr w:rsidR="00C71B7D" w:rsidRPr="00357CE3" w:rsidTr="00301B7E">
        <w:tc>
          <w:tcPr>
            <w:tcW w:w="1526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C71B7D" w:rsidRPr="00357CE3" w:rsidRDefault="00C71B7D" w:rsidP="00301B7E">
            <w:pPr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3</w:t>
            </w:r>
          </w:p>
        </w:tc>
      </w:tr>
      <w:tr w:rsidR="00C71B7D" w:rsidRPr="00357CE3" w:rsidTr="00301B7E">
        <w:tc>
          <w:tcPr>
            <w:tcW w:w="1526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5</w:t>
            </w:r>
          </w:p>
        </w:tc>
      </w:tr>
    </w:tbl>
    <w:p w:rsidR="00C71B7D" w:rsidRPr="00357CE3" w:rsidRDefault="00C71B7D" w:rsidP="00C71B7D">
      <w:pPr>
        <w:spacing w:line="360" w:lineRule="auto"/>
        <w:ind w:right="-51" w:firstLine="567"/>
        <w:rPr>
          <w:bCs/>
        </w:rPr>
      </w:pPr>
      <w:r w:rsidRPr="00357CE3">
        <w:rPr>
          <w:bCs/>
        </w:rPr>
        <w:t>Поэтажные площади на этажах каждого дома одинаковы и равны площади застройки. Два двухэтажных дома являются ветхими и планируются к сносу с последующим строительством многоквартирного секционного дома с площадью стандартной секции 300 м</w:t>
      </w:r>
      <w:proofErr w:type="gramStart"/>
      <w:r w:rsidRPr="00357CE3">
        <w:rPr>
          <w:bCs/>
          <w:vertAlign w:val="superscript"/>
        </w:rPr>
        <w:t>2</w:t>
      </w:r>
      <w:proofErr w:type="gramEnd"/>
      <w:r w:rsidRPr="00357CE3">
        <w:rPr>
          <w:bCs/>
        </w:rPr>
        <w:t xml:space="preserve">. </w:t>
      </w:r>
    </w:p>
    <w:p w:rsidR="00C71B7D" w:rsidRPr="00357CE3" w:rsidRDefault="00C71B7D" w:rsidP="00C71B7D">
      <w:pPr>
        <w:spacing w:line="360" w:lineRule="auto"/>
        <w:ind w:right="-51" w:firstLine="567"/>
        <w:rPr>
          <w:bCs/>
        </w:rPr>
      </w:pPr>
      <w:r w:rsidRPr="00357CE3">
        <w:rPr>
          <w:bCs/>
          <w:u w:val="single"/>
        </w:rPr>
        <w:lastRenderedPageBreak/>
        <w:t>Требуется</w:t>
      </w:r>
      <w:r w:rsidRPr="00357CE3">
        <w:rPr>
          <w:bCs/>
        </w:rPr>
        <w:t xml:space="preserve">: определить параметры планируемых новых домов (этажность и количество секций) при условии соблюдения местных нормативов по застройке квартала и достижения наибольшей суммарной поэтажной площади нового дома, оценить нормативную потребность в </w:t>
      </w:r>
      <w:r w:rsidRPr="00357CE3">
        <w:rPr>
          <w:bCs/>
          <w:szCs w:val="24"/>
        </w:rPr>
        <w:t xml:space="preserve">объектах </w:t>
      </w:r>
      <w:r w:rsidRPr="00357CE3">
        <w:t>общественного питания и торговли,</w:t>
      </w:r>
      <w:r w:rsidRPr="00357CE3">
        <w:rPr>
          <w:szCs w:val="24"/>
        </w:rPr>
        <w:t xml:space="preserve"> для жителей нового дома</w:t>
      </w:r>
      <w:r w:rsidRPr="00357CE3">
        <w:rPr>
          <w:bCs/>
        </w:rPr>
        <w:t>.</w:t>
      </w:r>
    </w:p>
    <w:p w:rsidR="00C71B7D" w:rsidRPr="00357CE3" w:rsidRDefault="00C71B7D" w:rsidP="00C71B7D">
      <w:pPr>
        <w:spacing w:line="360" w:lineRule="auto"/>
        <w:ind w:right="-51" w:firstLine="567"/>
        <w:rPr>
          <w:bCs/>
          <w:u w:val="single"/>
        </w:rPr>
      </w:pPr>
      <w:r w:rsidRPr="00357CE3">
        <w:rPr>
          <w:bCs/>
          <w:u w:val="single"/>
        </w:rPr>
        <w:t>Решение:</w:t>
      </w:r>
    </w:p>
    <w:p w:rsidR="00C71B7D" w:rsidRPr="00357CE3" w:rsidRDefault="00C71B7D" w:rsidP="00C71B7D">
      <w:pPr>
        <w:spacing w:line="360" w:lineRule="auto"/>
        <w:ind w:right="-51" w:firstLine="567"/>
        <w:rPr>
          <w:bCs/>
        </w:rPr>
      </w:pPr>
      <w:r w:rsidRPr="00357CE3">
        <w:rPr>
          <w:bCs/>
        </w:rPr>
        <w:t xml:space="preserve">1) Определяется суммарная площадь застройки всех сохраняемых домов в квартале </w:t>
      </w:r>
      <w:proofErr w:type="gramStart"/>
      <w:r w:rsidRPr="00357CE3">
        <w:rPr>
          <w:bCs/>
          <w:lang w:val="en-US"/>
        </w:rPr>
        <w:t>S</w:t>
      </w:r>
      <w:proofErr w:type="gramEnd"/>
      <w:r w:rsidRPr="00357CE3">
        <w:rPr>
          <w:bCs/>
        </w:rPr>
        <w:t xml:space="preserve">з </w:t>
      </w:r>
      <w:r w:rsidRPr="00357CE3">
        <w:rPr>
          <w:bCs/>
          <w:vertAlign w:val="subscript"/>
        </w:rPr>
        <w:t xml:space="preserve">сум   </w:t>
      </w:r>
      <w:r w:rsidRPr="00357CE3">
        <w:rPr>
          <w:bCs/>
        </w:rPr>
        <w:t>по формуле:</w:t>
      </w:r>
    </w:p>
    <w:p w:rsidR="00C71B7D" w:rsidRPr="00357CE3" w:rsidRDefault="00C71B7D" w:rsidP="00C71B7D">
      <w:pPr>
        <w:spacing w:line="360" w:lineRule="auto"/>
        <w:ind w:right="-51" w:firstLine="567"/>
        <w:rPr>
          <w:bCs/>
          <w:vertAlign w:val="subscript"/>
        </w:rPr>
      </w:pPr>
      <w:r w:rsidRPr="00357CE3">
        <w:rPr>
          <w:bCs/>
          <w:lang w:val="en-US"/>
        </w:rPr>
        <w:t>S</w:t>
      </w:r>
      <w:r w:rsidRPr="00357CE3">
        <w:rPr>
          <w:bCs/>
        </w:rPr>
        <w:t xml:space="preserve">з </w:t>
      </w:r>
      <w:proofErr w:type="gramStart"/>
      <w:r w:rsidRPr="00357CE3">
        <w:rPr>
          <w:bCs/>
          <w:vertAlign w:val="subscript"/>
        </w:rPr>
        <w:t xml:space="preserve">сум  </w:t>
      </w:r>
      <w:r w:rsidRPr="00357CE3">
        <w:rPr>
          <w:bCs/>
        </w:rPr>
        <w:t>=</w:t>
      </w:r>
      <w:proofErr w:type="gramEnd"/>
      <w:r w:rsidRPr="00357CE3">
        <w:rPr>
          <w:bCs/>
        </w:rPr>
        <w:t xml:space="preserve"> ∑ </w:t>
      </w:r>
      <w:r w:rsidRPr="00357CE3">
        <w:rPr>
          <w:bCs/>
          <w:lang w:val="en-US"/>
        </w:rPr>
        <w:t>S</w:t>
      </w:r>
      <w:r w:rsidRPr="00357CE3">
        <w:rPr>
          <w:bCs/>
        </w:rPr>
        <w:t xml:space="preserve">з </w:t>
      </w:r>
      <w:r w:rsidRPr="00357CE3">
        <w:rPr>
          <w:bCs/>
          <w:vertAlign w:val="subscript"/>
          <w:lang w:val="en-US"/>
        </w:rPr>
        <w:t>i</w:t>
      </w:r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>;</w:t>
      </w:r>
      <w:r w:rsidRPr="00357CE3">
        <w:rPr>
          <w:bCs/>
          <w:vertAlign w:val="subscript"/>
        </w:rPr>
        <w:t xml:space="preserve"> </w:t>
      </w:r>
    </w:p>
    <w:p w:rsidR="00C71B7D" w:rsidRPr="00357CE3" w:rsidRDefault="00C71B7D" w:rsidP="00C71B7D">
      <w:pPr>
        <w:spacing w:line="360" w:lineRule="auto"/>
        <w:ind w:right="-51" w:firstLine="567"/>
        <w:rPr>
          <w:bCs/>
          <w:vertAlign w:val="superscript"/>
        </w:rPr>
      </w:pPr>
      <w:r w:rsidRPr="00357CE3">
        <w:rPr>
          <w:bCs/>
          <w:lang w:val="en-US"/>
        </w:rPr>
        <w:t>S</w:t>
      </w:r>
      <w:r w:rsidRPr="00357CE3">
        <w:rPr>
          <w:bCs/>
        </w:rPr>
        <w:t xml:space="preserve">з </w:t>
      </w:r>
      <w:proofErr w:type="gramStart"/>
      <w:r w:rsidRPr="00357CE3">
        <w:rPr>
          <w:bCs/>
          <w:vertAlign w:val="subscript"/>
        </w:rPr>
        <w:t>сум  =</w:t>
      </w:r>
      <w:proofErr w:type="gramEnd"/>
      <w:r w:rsidRPr="00357CE3">
        <w:rPr>
          <w:bCs/>
          <w:vertAlign w:val="subscript"/>
        </w:rPr>
        <w:t xml:space="preserve">  </w:t>
      </w:r>
      <w:r w:rsidRPr="00357CE3">
        <w:rPr>
          <w:bCs/>
        </w:rPr>
        <w:t>900+</w:t>
      </w:r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>900+900+900+900 = 3600 м</w:t>
      </w:r>
      <w:r w:rsidRPr="00357CE3">
        <w:rPr>
          <w:bCs/>
          <w:vertAlign w:val="superscript"/>
        </w:rPr>
        <w:t>2</w:t>
      </w:r>
      <w:r w:rsidRPr="00357CE3">
        <w:rPr>
          <w:bCs/>
        </w:rPr>
        <w:t>.</w:t>
      </w:r>
    </w:p>
    <w:p w:rsidR="00C71B7D" w:rsidRPr="00357CE3" w:rsidRDefault="00C71B7D" w:rsidP="00C71B7D">
      <w:pPr>
        <w:spacing w:line="360" w:lineRule="auto"/>
        <w:ind w:right="-51" w:firstLine="567"/>
        <w:rPr>
          <w:bCs/>
        </w:rPr>
      </w:pPr>
      <w:r w:rsidRPr="00357CE3">
        <w:rPr>
          <w:bCs/>
        </w:rPr>
        <w:t xml:space="preserve">2) Определяется суммарная поэтажная площадь сохраняемых домов в квартале </w:t>
      </w:r>
      <w:proofErr w:type="gramStart"/>
      <w:r w:rsidRPr="00357CE3">
        <w:rPr>
          <w:bCs/>
          <w:lang w:val="en-US"/>
        </w:rPr>
        <w:t>S</w:t>
      </w:r>
      <w:proofErr w:type="gramEnd"/>
      <w:r w:rsidRPr="00357CE3">
        <w:rPr>
          <w:bCs/>
        </w:rPr>
        <w:t>эт </w:t>
      </w:r>
      <w:r w:rsidRPr="00357CE3">
        <w:rPr>
          <w:bCs/>
          <w:vertAlign w:val="subscript"/>
        </w:rPr>
        <w:t xml:space="preserve">сум   </w:t>
      </w:r>
      <w:r w:rsidRPr="00357CE3">
        <w:rPr>
          <w:bCs/>
        </w:rPr>
        <w:t>по формуле:</w:t>
      </w:r>
    </w:p>
    <w:p w:rsidR="00C71B7D" w:rsidRPr="00357CE3" w:rsidRDefault="00C71B7D" w:rsidP="00C71B7D">
      <w:pPr>
        <w:spacing w:line="360" w:lineRule="auto"/>
        <w:ind w:firstLine="567"/>
        <w:rPr>
          <w:bCs/>
          <w:lang w:val="en-US"/>
        </w:rPr>
      </w:pPr>
      <w:r w:rsidRPr="00357CE3">
        <w:rPr>
          <w:bCs/>
          <w:lang w:val="en-US"/>
        </w:rPr>
        <w:t>S</w:t>
      </w:r>
      <w:r w:rsidRPr="00357CE3">
        <w:rPr>
          <w:bCs/>
        </w:rPr>
        <w:t>эт</w:t>
      </w:r>
      <w:r w:rsidRPr="00357CE3">
        <w:rPr>
          <w:bCs/>
          <w:lang w:val="en-US"/>
        </w:rPr>
        <w:t xml:space="preserve"> </w:t>
      </w:r>
      <w:proofErr w:type="gramStart"/>
      <w:r w:rsidRPr="00357CE3">
        <w:rPr>
          <w:bCs/>
          <w:vertAlign w:val="subscript"/>
        </w:rPr>
        <w:t>сум</w:t>
      </w:r>
      <w:r w:rsidRPr="00357CE3">
        <w:rPr>
          <w:bCs/>
          <w:vertAlign w:val="subscript"/>
          <w:lang w:val="en-US"/>
        </w:rPr>
        <w:t xml:space="preserve">  </w:t>
      </w:r>
      <w:r w:rsidRPr="00357CE3">
        <w:rPr>
          <w:bCs/>
          <w:lang w:val="en-US"/>
        </w:rPr>
        <w:t>=</w:t>
      </w:r>
      <w:proofErr w:type="gramEnd"/>
      <w:r w:rsidRPr="00357CE3">
        <w:rPr>
          <w:bCs/>
          <w:lang w:val="en-US"/>
        </w:rPr>
        <w:t xml:space="preserve"> ∑ ( S</w:t>
      </w:r>
      <w:r w:rsidRPr="00357CE3">
        <w:rPr>
          <w:bCs/>
        </w:rPr>
        <w:t>з</w:t>
      </w:r>
      <w:r w:rsidRPr="00357CE3">
        <w:rPr>
          <w:bCs/>
          <w:lang w:val="en-US"/>
        </w:rPr>
        <w:t xml:space="preserve"> </w:t>
      </w:r>
      <w:r w:rsidRPr="00357CE3">
        <w:rPr>
          <w:bCs/>
          <w:vertAlign w:val="subscript"/>
          <w:lang w:val="en-US"/>
        </w:rPr>
        <w:t xml:space="preserve">i </w:t>
      </w:r>
      <w:r w:rsidRPr="00357CE3">
        <w:rPr>
          <w:bCs/>
          <w:lang w:val="en-US"/>
        </w:rPr>
        <w:t xml:space="preserve">× </w:t>
      </w:r>
      <w:r w:rsidRPr="00357CE3">
        <w:rPr>
          <w:bCs/>
          <w:vertAlign w:val="subscript"/>
          <w:lang w:val="en-US"/>
        </w:rPr>
        <w:t xml:space="preserve"> </w:t>
      </w:r>
      <w:r w:rsidRPr="00357CE3">
        <w:rPr>
          <w:bCs/>
          <w:lang w:val="en-US"/>
        </w:rPr>
        <w:t>N</w:t>
      </w:r>
      <w:r w:rsidRPr="00357CE3">
        <w:rPr>
          <w:bCs/>
        </w:rPr>
        <w:t>эт</w:t>
      </w:r>
      <w:r w:rsidRPr="00357CE3">
        <w:rPr>
          <w:bCs/>
          <w:vertAlign w:val="subscript"/>
          <w:lang w:val="en-US"/>
        </w:rPr>
        <w:t xml:space="preserve"> i</w:t>
      </w:r>
      <w:r w:rsidRPr="00357CE3">
        <w:rPr>
          <w:bCs/>
          <w:lang w:val="en-US"/>
        </w:rPr>
        <w:t>);</w:t>
      </w:r>
    </w:p>
    <w:p w:rsidR="00C71B7D" w:rsidRPr="00357CE3" w:rsidRDefault="00C71B7D" w:rsidP="00C71B7D">
      <w:pPr>
        <w:spacing w:line="360" w:lineRule="auto"/>
        <w:ind w:firstLine="567"/>
        <w:rPr>
          <w:bCs/>
          <w:vertAlign w:val="superscript"/>
        </w:rPr>
      </w:pPr>
      <w:r w:rsidRPr="00357CE3">
        <w:rPr>
          <w:bCs/>
          <w:lang w:val="en-US"/>
        </w:rPr>
        <w:t>S</w:t>
      </w:r>
      <w:r w:rsidRPr="00357CE3">
        <w:rPr>
          <w:bCs/>
        </w:rPr>
        <w:t xml:space="preserve">эт </w:t>
      </w:r>
      <w:proofErr w:type="gramStart"/>
      <w:r w:rsidRPr="00357CE3">
        <w:rPr>
          <w:bCs/>
          <w:vertAlign w:val="subscript"/>
        </w:rPr>
        <w:t xml:space="preserve">сум  </w:t>
      </w:r>
      <w:r w:rsidRPr="00357CE3">
        <w:rPr>
          <w:bCs/>
        </w:rPr>
        <w:t>=</w:t>
      </w:r>
      <w:proofErr w:type="gramEnd"/>
      <w:r w:rsidRPr="00357CE3">
        <w:rPr>
          <w:bCs/>
        </w:rPr>
        <w:t xml:space="preserve"> 900×3+</w:t>
      </w:r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>900×3+900×3+900×5= 12600 м</w:t>
      </w:r>
      <w:r w:rsidRPr="00357CE3">
        <w:rPr>
          <w:bCs/>
          <w:vertAlign w:val="superscript"/>
        </w:rPr>
        <w:t>2</w:t>
      </w:r>
      <w:r w:rsidRPr="00357CE3">
        <w:rPr>
          <w:bCs/>
        </w:rPr>
        <w:t>.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</w:rPr>
        <w:t xml:space="preserve">3) Определяется  средняя этажность сохраняемых домов </w:t>
      </w:r>
      <w:proofErr w:type="gramStart"/>
      <w:r w:rsidRPr="00357CE3">
        <w:rPr>
          <w:bCs/>
        </w:rPr>
        <w:t>N</w:t>
      </w:r>
      <w:proofErr w:type="gramEnd"/>
      <w:r w:rsidRPr="00357CE3">
        <w:rPr>
          <w:bCs/>
        </w:rPr>
        <w:t>эт</w:t>
      </w:r>
      <w:r w:rsidRPr="00357CE3">
        <w:rPr>
          <w:bCs/>
          <w:vertAlign w:val="subscript"/>
        </w:rPr>
        <w:t>ср</w:t>
      </w:r>
      <w:r w:rsidRPr="00357CE3">
        <w:rPr>
          <w:bCs/>
        </w:rPr>
        <w:t xml:space="preserve"> по формуле: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</w:rPr>
        <w:t>Nэт</w:t>
      </w:r>
      <w:r w:rsidRPr="00357CE3">
        <w:rPr>
          <w:bCs/>
          <w:vertAlign w:val="subscript"/>
        </w:rPr>
        <w:t>ср</w:t>
      </w:r>
      <w:r w:rsidRPr="00357CE3">
        <w:rPr>
          <w:bCs/>
        </w:rPr>
        <w:t xml:space="preserve"> = </w:t>
      </w:r>
      <w:r w:rsidRPr="00357CE3">
        <w:rPr>
          <w:bCs/>
          <w:lang w:val="en-US"/>
        </w:rPr>
        <w:t>S</w:t>
      </w:r>
      <w:r w:rsidRPr="00357CE3">
        <w:rPr>
          <w:bCs/>
        </w:rPr>
        <w:t xml:space="preserve">эт </w:t>
      </w:r>
      <w:r w:rsidRPr="00357CE3">
        <w:rPr>
          <w:bCs/>
          <w:vertAlign w:val="subscript"/>
        </w:rPr>
        <w:t xml:space="preserve">сум </w:t>
      </w:r>
      <w:r w:rsidRPr="00357CE3">
        <w:rPr>
          <w:bCs/>
        </w:rPr>
        <w:t xml:space="preserve">/ </w:t>
      </w:r>
      <w:r w:rsidRPr="00357CE3">
        <w:rPr>
          <w:bCs/>
          <w:lang w:val="en-US"/>
        </w:rPr>
        <w:t>S</w:t>
      </w:r>
      <w:r w:rsidRPr="00357CE3">
        <w:rPr>
          <w:bCs/>
        </w:rPr>
        <w:t xml:space="preserve">з </w:t>
      </w:r>
      <w:r w:rsidRPr="00357CE3">
        <w:rPr>
          <w:bCs/>
          <w:vertAlign w:val="subscript"/>
        </w:rPr>
        <w:t>сум</w:t>
      </w:r>
      <w:proofErr w:type="gramStart"/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>;</w:t>
      </w:r>
      <w:proofErr w:type="gramEnd"/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proofErr w:type="gramStart"/>
      <w:r w:rsidRPr="00357CE3">
        <w:rPr>
          <w:bCs/>
        </w:rPr>
        <w:t>N</w:t>
      </w:r>
      <w:proofErr w:type="gramEnd"/>
      <w:r w:rsidRPr="00357CE3">
        <w:rPr>
          <w:bCs/>
        </w:rPr>
        <w:t>эт</w:t>
      </w:r>
      <w:r w:rsidRPr="00357CE3">
        <w:rPr>
          <w:bCs/>
          <w:vertAlign w:val="subscript"/>
        </w:rPr>
        <w:t>ср</w:t>
      </w:r>
      <w:r w:rsidRPr="00357CE3">
        <w:rPr>
          <w:bCs/>
        </w:rPr>
        <w:t xml:space="preserve"> = 12600 / 3600 = 3,5.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</w:rPr>
        <w:t>4) По таблице 1 местных нормативов для полученной нецелочисленной средней этажности  Nэт</w:t>
      </w:r>
      <w:r w:rsidRPr="00357CE3">
        <w:rPr>
          <w:bCs/>
          <w:vertAlign w:val="subscript"/>
        </w:rPr>
        <w:t>ср</w:t>
      </w:r>
      <w:r w:rsidRPr="00357CE3">
        <w:rPr>
          <w:bCs/>
        </w:rPr>
        <w:t xml:space="preserve"> = 3,5 методом линейной интерполяции определяется максимальный коэффициент застройки части территории квартала жилыми домами </w:t>
      </w:r>
      <w:proofErr w:type="gramStart"/>
      <w:r w:rsidRPr="00357CE3">
        <w:rPr>
          <w:bCs/>
          <w:lang w:val="en-US"/>
        </w:rPr>
        <w:t>K</w:t>
      </w:r>
      <w:proofErr w:type="gramEnd"/>
      <w:r w:rsidRPr="00357CE3">
        <w:rPr>
          <w:bCs/>
        </w:rPr>
        <w:t xml:space="preserve">з кв </w:t>
      </w:r>
      <w:r w:rsidRPr="00357CE3">
        <w:rPr>
          <w:bCs/>
          <w:vertAlign w:val="superscript"/>
          <w:lang w:val="en-US"/>
        </w:rPr>
        <w:t>max</w:t>
      </w:r>
      <w:r w:rsidRPr="00357CE3">
        <w:rPr>
          <w:bCs/>
        </w:rPr>
        <w:t xml:space="preserve">(3,5) 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  <w:lang w:val="en-US"/>
        </w:rPr>
        <w:t>K</w:t>
      </w:r>
      <w:r w:rsidRPr="00357CE3">
        <w:rPr>
          <w:bCs/>
        </w:rPr>
        <w:t xml:space="preserve">з кв </w:t>
      </w:r>
      <w:proofErr w:type="gramStart"/>
      <w:r w:rsidRPr="00357CE3">
        <w:rPr>
          <w:bCs/>
          <w:vertAlign w:val="superscript"/>
          <w:lang w:val="en-US"/>
        </w:rPr>
        <w:t>max</w:t>
      </w:r>
      <w:r w:rsidRPr="00357CE3">
        <w:rPr>
          <w:bCs/>
        </w:rPr>
        <w:t>(</w:t>
      </w:r>
      <w:proofErr w:type="gramEnd"/>
      <w:r w:rsidRPr="00357CE3">
        <w:rPr>
          <w:bCs/>
        </w:rPr>
        <w:t xml:space="preserve">3,5) = </w:t>
      </w:r>
      <w:r w:rsidRPr="00357CE3">
        <w:rPr>
          <w:bCs/>
          <w:lang w:val="en-US"/>
        </w:rPr>
        <w:t>K</w:t>
      </w:r>
      <w:r w:rsidRPr="00357CE3">
        <w:rPr>
          <w:bCs/>
        </w:rPr>
        <w:t xml:space="preserve">з кв </w:t>
      </w:r>
      <w:r w:rsidRPr="00357CE3">
        <w:rPr>
          <w:bCs/>
          <w:vertAlign w:val="superscript"/>
          <w:lang w:val="en-US"/>
        </w:rPr>
        <w:t>max</w:t>
      </w:r>
      <w:r w:rsidRPr="00357CE3">
        <w:rPr>
          <w:bCs/>
        </w:rPr>
        <w:t>(3) + (3,5- 3) × (</w:t>
      </w:r>
      <w:r w:rsidRPr="00357CE3">
        <w:rPr>
          <w:bCs/>
          <w:lang w:val="en-US"/>
        </w:rPr>
        <w:t>K</w:t>
      </w:r>
      <w:r w:rsidRPr="00357CE3">
        <w:rPr>
          <w:bCs/>
        </w:rPr>
        <w:t xml:space="preserve">з кв </w:t>
      </w:r>
      <w:r w:rsidRPr="00357CE3">
        <w:rPr>
          <w:bCs/>
          <w:vertAlign w:val="superscript"/>
          <w:lang w:val="en-US"/>
        </w:rPr>
        <w:t>max</w:t>
      </w:r>
      <w:r w:rsidRPr="00357CE3">
        <w:rPr>
          <w:bCs/>
        </w:rPr>
        <w:t xml:space="preserve">(4) - </w:t>
      </w:r>
      <w:r w:rsidRPr="00357CE3">
        <w:rPr>
          <w:bCs/>
          <w:lang w:val="en-US"/>
        </w:rPr>
        <w:t>K</w:t>
      </w:r>
      <w:r w:rsidRPr="00357CE3">
        <w:rPr>
          <w:bCs/>
        </w:rPr>
        <w:t xml:space="preserve">з кв </w:t>
      </w:r>
      <w:r w:rsidRPr="00357CE3">
        <w:rPr>
          <w:bCs/>
          <w:vertAlign w:val="superscript"/>
          <w:lang w:val="en-US"/>
        </w:rPr>
        <w:t>max</w:t>
      </w:r>
      <w:r w:rsidRPr="00357CE3">
        <w:rPr>
          <w:bCs/>
        </w:rPr>
        <w:t>(3) );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  <w:lang w:val="en-US"/>
        </w:rPr>
        <w:t>K</w:t>
      </w:r>
      <w:r w:rsidRPr="00357CE3">
        <w:rPr>
          <w:bCs/>
        </w:rPr>
        <w:t xml:space="preserve">з кв </w:t>
      </w:r>
      <w:proofErr w:type="gramStart"/>
      <w:r w:rsidRPr="00357CE3">
        <w:rPr>
          <w:bCs/>
          <w:vertAlign w:val="superscript"/>
          <w:lang w:val="en-US"/>
        </w:rPr>
        <w:t>max</w:t>
      </w:r>
      <w:r w:rsidRPr="00357CE3">
        <w:rPr>
          <w:bCs/>
        </w:rPr>
        <w:t>(</w:t>
      </w:r>
      <w:proofErr w:type="gramEnd"/>
      <w:r w:rsidRPr="00357CE3">
        <w:rPr>
          <w:bCs/>
        </w:rPr>
        <w:t xml:space="preserve">3,5) </w:t>
      </w:r>
      <w:r w:rsidRPr="00357CE3">
        <w:rPr>
          <w:bCs/>
          <w:szCs w:val="24"/>
        </w:rPr>
        <w:t xml:space="preserve">= </w:t>
      </w:r>
      <w:r w:rsidRPr="00357CE3">
        <w:rPr>
          <w:szCs w:val="24"/>
        </w:rPr>
        <w:t>29,9</w:t>
      </w:r>
      <w:r w:rsidRPr="00357CE3">
        <w:rPr>
          <w:bCs/>
          <w:szCs w:val="24"/>
        </w:rPr>
        <w:t>+ 0,5 × (</w:t>
      </w:r>
      <w:r w:rsidRPr="00357CE3">
        <w:rPr>
          <w:szCs w:val="24"/>
        </w:rPr>
        <w:t xml:space="preserve">26,0 </w:t>
      </w:r>
      <w:r w:rsidRPr="00357CE3">
        <w:rPr>
          <w:bCs/>
          <w:szCs w:val="24"/>
        </w:rPr>
        <w:t xml:space="preserve">– </w:t>
      </w:r>
      <w:r w:rsidRPr="00357CE3">
        <w:rPr>
          <w:szCs w:val="24"/>
        </w:rPr>
        <w:t>29,9</w:t>
      </w:r>
      <w:r w:rsidRPr="00357CE3">
        <w:rPr>
          <w:bCs/>
          <w:szCs w:val="24"/>
        </w:rPr>
        <w:t>) =28,0%.</w:t>
      </w:r>
      <w:r w:rsidRPr="00357CE3">
        <w:rPr>
          <w:bCs/>
        </w:rPr>
        <w:t xml:space="preserve"> 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</w:rPr>
        <w:t xml:space="preserve">5) Минимальная потребность в территории </w:t>
      </w:r>
      <w:proofErr w:type="gramStart"/>
      <w:r w:rsidRPr="00357CE3">
        <w:rPr>
          <w:bCs/>
          <w:lang w:val="en-US"/>
        </w:rPr>
        <w:t>S</w:t>
      </w:r>
      <w:proofErr w:type="gramEnd"/>
      <w:r w:rsidRPr="00357CE3">
        <w:rPr>
          <w:bCs/>
        </w:rPr>
        <w:t xml:space="preserve">тр в границах квартала  сохраняемых домов с площадью застройки </w:t>
      </w:r>
      <w:r w:rsidRPr="00357CE3">
        <w:rPr>
          <w:bCs/>
          <w:lang w:val="en-US"/>
        </w:rPr>
        <w:t>S</w:t>
      </w:r>
      <w:r w:rsidRPr="00357CE3">
        <w:rPr>
          <w:bCs/>
        </w:rPr>
        <w:t xml:space="preserve">з </w:t>
      </w:r>
      <w:r w:rsidRPr="00357CE3">
        <w:rPr>
          <w:bCs/>
          <w:vertAlign w:val="subscript"/>
        </w:rPr>
        <w:t xml:space="preserve">сум  </w:t>
      </w:r>
      <w:r w:rsidRPr="00357CE3">
        <w:rPr>
          <w:bCs/>
        </w:rPr>
        <w:t>и средней этажностью Nэт</w:t>
      </w:r>
      <w:r w:rsidRPr="00357CE3">
        <w:rPr>
          <w:bCs/>
          <w:vertAlign w:val="subscript"/>
        </w:rPr>
        <w:t>ср</w:t>
      </w:r>
      <w:r w:rsidRPr="00357CE3">
        <w:rPr>
          <w:bCs/>
        </w:rPr>
        <w:t>= 3,5</w:t>
      </w:r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>определяется по формуле:</w:t>
      </w:r>
    </w:p>
    <w:p w:rsidR="00C71B7D" w:rsidRPr="00357CE3" w:rsidRDefault="00C71B7D" w:rsidP="00C71B7D">
      <w:pPr>
        <w:spacing w:line="360" w:lineRule="auto"/>
        <w:ind w:firstLine="567"/>
        <w:rPr>
          <w:bCs/>
          <w:vertAlign w:val="superscript"/>
        </w:rPr>
      </w:pPr>
      <w:r w:rsidRPr="00357CE3">
        <w:rPr>
          <w:bCs/>
          <w:lang w:val="en-US"/>
        </w:rPr>
        <w:t>S</w:t>
      </w:r>
      <w:r w:rsidRPr="00357CE3">
        <w:rPr>
          <w:bCs/>
        </w:rPr>
        <w:t xml:space="preserve">тр = </w:t>
      </w:r>
      <w:r w:rsidRPr="00357CE3">
        <w:rPr>
          <w:bCs/>
          <w:lang w:val="en-US"/>
        </w:rPr>
        <w:t>S</w:t>
      </w:r>
      <w:r w:rsidRPr="00357CE3">
        <w:rPr>
          <w:bCs/>
        </w:rPr>
        <w:t xml:space="preserve">з </w:t>
      </w:r>
      <w:proofErr w:type="gramStart"/>
      <w:r w:rsidRPr="00357CE3">
        <w:rPr>
          <w:bCs/>
          <w:vertAlign w:val="subscript"/>
        </w:rPr>
        <w:t xml:space="preserve">сум  </w:t>
      </w:r>
      <w:r w:rsidRPr="00357CE3">
        <w:rPr>
          <w:bCs/>
        </w:rPr>
        <w:t>/</w:t>
      </w:r>
      <w:proofErr w:type="gramEnd"/>
      <w:r w:rsidRPr="00357CE3">
        <w:rPr>
          <w:bCs/>
        </w:rPr>
        <w:t xml:space="preserve"> (</w:t>
      </w:r>
      <w:r w:rsidRPr="00357CE3">
        <w:rPr>
          <w:bCs/>
          <w:lang w:val="en-US"/>
        </w:rPr>
        <w:t>K</w:t>
      </w:r>
      <w:r w:rsidRPr="00357CE3">
        <w:rPr>
          <w:bCs/>
        </w:rPr>
        <w:t xml:space="preserve">з кв </w:t>
      </w:r>
      <w:r w:rsidRPr="00357CE3">
        <w:rPr>
          <w:bCs/>
          <w:vertAlign w:val="superscript"/>
          <w:lang w:val="en-US"/>
        </w:rPr>
        <w:t>max</w:t>
      </w:r>
      <w:r w:rsidRPr="00357CE3">
        <w:rPr>
          <w:bCs/>
          <w:vertAlign w:val="superscript"/>
        </w:rPr>
        <w:t xml:space="preserve"> </w:t>
      </w:r>
      <w:r w:rsidRPr="00357CE3">
        <w:rPr>
          <w:bCs/>
        </w:rPr>
        <w:t>/</w:t>
      </w:r>
      <w:r w:rsidRPr="00357CE3">
        <w:rPr>
          <w:bCs/>
          <w:vertAlign w:val="superscript"/>
        </w:rPr>
        <w:t xml:space="preserve"> </w:t>
      </w:r>
      <w:r w:rsidRPr="00357CE3">
        <w:rPr>
          <w:bCs/>
        </w:rPr>
        <w:t>100%);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  <w:lang w:val="en-US"/>
        </w:rPr>
        <w:t>S</w:t>
      </w:r>
      <w:r w:rsidRPr="00357CE3">
        <w:rPr>
          <w:bCs/>
        </w:rPr>
        <w:t>тр = 3600 / (</w:t>
      </w:r>
      <w:r w:rsidRPr="00357CE3">
        <w:rPr>
          <w:bCs/>
          <w:szCs w:val="24"/>
        </w:rPr>
        <w:t>28</w:t>
      </w:r>
      <w:proofErr w:type="gramStart"/>
      <w:r w:rsidRPr="00357CE3">
        <w:rPr>
          <w:bCs/>
          <w:szCs w:val="24"/>
        </w:rPr>
        <w:t>,0</w:t>
      </w:r>
      <w:proofErr w:type="gramEnd"/>
      <w:r w:rsidRPr="00357CE3">
        <w:rPr>
          <w:bCs/>
        </w:rPr>
        <w:t>/ 100) = 12900 м</w:t>
      </w:r>
      <w:r w:rsidRPr="00357CE3">
        <w:rPr>
          <w:bCs/>
          <w:vertAlign w:val="superscript"/>
        </w:rPr>
        <w:t>2</w:t>
      </w:r>
      <w:r w:rsidRPr="00357CE3">
        <w:rPr>
          <w:bCs/>
        </w:rPr>
        <w:t>.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</w:rPr>
        <w:t xml:space="preserve">6) Максимальная площадь части квартала, которая может быть выделена для нового строительства </w:t>
      </w:r>
      <w:r w:rsidRPr="00357CE3">
        <w:rPr>
          <w:bCs/>
          <w:lang w:val="en-US"/>
        </w:rPr>
        <w:t>S</w:t>
      </w:r>
      <w:r w:rsidRPr="00357CE3">
        <w:rPr>
          <w:bCs/>
        </w:rPr>
        <w:t xml:space="preserve"> </w:t>
      </w:r>
      <w:proofErr w:type="gramStart"/>
      <w:r w:rsidRPr="00357CE3">
        <w:rPr>
          <w:bCs/>
        </w:rPr>
        <w:t>стр</w:t>
      </w:r>
      <w:proofErr w:type="gramEnd"/>
      <w:r w:rsidRPr="00357CE3">
        <w:rPr>
          <w:bCs/>
        </w:rPr>
        <w:t xml:space="preserve"> = </w:t>
      </w:r>
      <w:r w:rsidRPr="00357CE3">
        <w:rPr>
          <w:bCs/>
          <w:lang w:val="en-US"/>
        </w:rPr>
        <w:t>S</w:t>
      </w:r>
      <w:r w:rsidRPr="00357CE3">
        <w:rPr>
          <w:bCs/>
        </w:rPr>
        <w:t xml:space="preserve">кв - </w:t>
      </w:r>
      <w:r w:rsidRPr="00357CE3">
        <w:rPr>
          <w:bCs/>
          <w:lang w:val="en-US"/>
        </w:rPr>
        <w:t>S</w:t>
      </w:r>
      <w:r w:rsidRPr="00357CE3">
        <w:rPr>
          <w:bCs/>
        </w:rPr>
        <w:t>тр = 21000 – 12900 = 8100 м</w:t>
      </w:r>
      <w:r w:rsidRPr="00357CE3">
        <w:rPr>
          <w:bCs/>
          <w:vertAlign w:val="superscript"/>
        </w:rPr>
        <w:t>2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</w:rPr>
        <w:t xml:space="preserve">7) На части территории квартала площадью </w:t>
      </w:r>
      <w:r w:rsidRPr="00357CE3">
        <w:rPr>
          <w:bCs/>
          <w:lang w:val="en-US"/>
        </w:rPr>
        <w:t>S</w:t>
      </w:r>
      <w:r w:rsidRPr="00357CE3">
        <w:rPr>
          <w:bCs/>
        </w:rPr>
        <w:t xml:space="preserve"> </w:t>
      </w:r>
      <w:proofErr w:type="gramStart"/>
      <w:r w:rsidRPr="00357CE3">
        <w:rPr>
          <w:bCs/>
        </w:rPr>
        <w:t>стр</w:t>
      </w:r>
      <w:proofErr w:type="gramEnd"/>
      <w:r w:rsidRPr="00357CE3">
        <w:rPr>
          <w:bCs/>
        </w:rPr>
        <w:t xml:space="preserve"> при максимальной (нормативной) плотности застройки Рз кв </w:t>
      </w:r>
      <w:r w:rsidRPr="00357CE3">
        <w:rPr>
          <w:bCs/>
          <w:vertAlign w:val="superscript"/>
          <w:lang w:val="en-US"/>
        </w:rPr>
        <w:t>max</w:t>
      </w:r>
      <w:r w:rsidRPr="00357CE3">
        <w:rPr>
          <w:bCs/>
        </w:rPr>
        <w:t xml:space="preserve"> может быть построено здание или несколько зданий с суммарной поэтажной площадью </w:t>
      </w:r>
      <w:r w:rsidRPr="00357CE3">
        <w:rPr>
          <w:bCs/>
          <w:lang w:val="en-US"/>
        </w:rPr>
        <w:t>S</w:t>
      </w:r>
      <w:r w:rsidRPr="00357CE3">
        <w:rPr>
          <w:bCs/>
        </w:rPr>
        <w:t xml:space="preserve">з </w:t>
      </w:r>
      <w:r w:rsidRPr="00357CE3">
        <w:rPr>
          <w:bCs/>
          <w:vertAlign w:val="subscript"/>
        </w:rPr>
        <w:t xml:space="preserve">сум </w:t>
      </w:r>
      <w:r w:rsidRPr="00357CE3">
        <w:rPr>
          <w:bCs/>
        </w:rPr>
        <w:t>=</w:t>
      </w:r>
      <w:r w:rsidRPr="00357CE3">
        <w:rPr>
          <w:bCs/>
          <w:vertAlign w:val="subscript"/>
        </w:rPr>
        <w:t xml:space="preserve"> </w:t>
      </w:r>
      <w:r w:rsidRPr="00357CE3">
        <w:rPr>
          <w:bCs/>
          <w:lang w:val="en-US"/>
        </w:rPr>
        <w:t>S</w:t>
      </w:r>
      <w:r w:rsidRPr="00357CE3">
        <w:rPr>
          <w:bCs/>
        </w:rPr>
        <w:t xml:space="preserve"> стр × Рз кв </w:t>
      </w:r>
      <w:r w:rsidRPr="00357CE3">
        <w:rPr>
          <w:bCs/>
          <w:vertAlign w:val="superscript"/>
          <w:lang w:val="en-US"/>
        </w:rPr>
        <w:t>max</w:t>
      </w:r>
      <w:r w:rsidRPr="00357CE3">
        <w:rPr>
          <w:bCs/>
        </w:rPr>
        <w:t xml:space="preserve"> . При максимальной для нового строительства этажности 3 этажа и соответствующей ей максимальной (нормативной) плотности застройки 0,90 м</w:t>
      </w:r>
      <w:r w:rsidRPr="00357CE3">
        <w:rPr>
          <w:bCs/>
          <w:vertAlign w:val="superscript"/>
        </w:rPr>
        <w:t>2</w:t>
      </w:r>
      <w:r w:rsidRPr="00357CE3">
        <w:rPr>
          <w:bCs/>
        </w:rPr>
        <w:t>/м</w:t>
      </w:r>
      <w:r w:rsidRPr="00357CE3">
        <w:rPr>
          <w:bCs/>
          <w:vertAlign w:val="superscript"/>
        </w:rPr>
        <w:t>2</w:t>
      </w:r>
      <w:r w:rsidRPr="00357CE3">
        <w:rPr>
          <w:bCs/>
        </w:rPr>
        <w:t xml:space="preserve">   </w:t>
      </w:r>
      <w:r w:rsidRPr="00357CE3">
        <w:rPr>
          <w:bCs/>
          <w:lang w:val="en-US"/>
        </w:rPr>
        <w:t>S</w:t>
      </w:r>
      <w:r w:rsidRPr="00357CE3">
        <w:rPr>
          <w:bCs/>
        </w:rPr>
        <w:t xml:space="preserve">з </w:t>
      </w:r>
      <w:r w:rsidRPr="00357CE3">
        <w:rPr>
          <w:bCs/>
          <w:vertAlign w:val="subscript"/>
        </w:rPr>
        <w:t xml:space="preserve">сум </w:t>
      </w:r>
      <w:r w:rsidRPr="00357CE3">
        <w:rPr>
          <w:bCs/>
        </w:rPr>
        <w:t>=8100 × 0,90 = 7290 м</w:t>
      </w:r>
      <w:r w:rsidRPr="00357CE3">
        <w:rPr>
          <w:bCs/>
          <w:vertAlign w:val="superscript"/>
        </w:rPr>
        <w:t>2</w:t>
      </w:r>
      <w:r w:rsidRPr="00357CE3">
        <w:rPr>
          <w:bCs/>
        </w:rPr>
        <w:t>.  С учетом площади одной трехэтажной секции  3×300 = 900 м</w:t>
      </w:r>
      <w:proofErr w:type="gramStart"/>
      <w:r w:rsidRPr="00357CE3">
        <w:rPr>
          <w:bCs/>
          <w:vertAlign w:val="superscript"/>
        </w:rPr>
        <w:t>2</w:t>
      </w:r>
      <w:proofErr w:type="gramEnd"/>
      <w:r w:rsidRPr="00357CE3">
        <w:rPr>
          <w:bCs/>
          <w:vertAlign w:val="superscript"/>
        </w:rPr>
        <w:t xml:space="preserve">  </w:t>
      </w:r>
      <w:r w:rsidRPr="00357CE3">
        <w:rPr>
          <w:bCs/>
        </w:rPr>
        <w:t>может быть построено  максимум 8 секций общей площадью 900 × 8 =7200 м</w:t>
      </w:r>
      <w:r w:rsidRPr="00357CE3">
        <w:rPr>
          <w:bCs/>
          <w:vertAlign w:val="superscript"/>
        </w:rPr>
        <w:t>2</w:t>
      </w:r>
      <w:r w:rsidRPr="00357CE3">
        <w:rPr>
          <w:bCs/>
        </w:rPr>
        <w:t xml:space="preserve">. 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</w:rPr>
        <w:lastRenderedPageBreak/>
        <w:t>8) При расчетной обеспеченности жителей площадью дома 28 м</w:t>
      </w:r>
      <w:proofErr w:type="gramStart"/>
      <w:r w:rsidRPr="00357CE3">
        <w:rPr>
          <w:bCs/>
          <w:vertAlign w:val="superscript"/>
        </w:rPr>
        <w:t>2</w:t>
      </w:r>
      <w:proofErr w:type="gramEnd"/>
      <w:r w:rsidRPr="00357CE3">
        <w:rPr>
          <w:bCs/>
          <w:vertAlign w:val="superscript"/>
        </w:rPr>
        <w:t xml:space="preserve"> </w:t>
      </w:r>
      <w:r w:rsidRPr="00357CE3">
        <w:rPr>
          <w:bCs/>
        </w:rPr>
        <w:t>/чел. (принятой в нормативах градостроительного проектирования Московской области) в новых домах  площадью 7200 м</w:t>
      </w:r>
      <w:r w:rsidRPr="00357CE3">
        <w:rPr>
          <w:bCs/>
          <w:vertAlign w:val="superscript"/>
        </w:rPr>
        <w:t>2</w:t>
      </w:r>
      <w:r w:rsidRPr="00357CE3">
        <w:rPr>
          <w:bCs/>
        </w:rPr>
        <w:t xml:space="preserve"> могут поселиться 7200/28 = 257 человек.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</w:rPr>
        <w:t xml:space="preserve">9) Для 257 жителей нового дома с учетом (см. п. 2.2.2 местных нормативов) принятой обеспеченности </w:t>
      </w:r>
      <w:r w:rsidRPr="00357CE3">
        <w:t>площадью торговых объектов 1510 м</w:t>
      </w:r>
      <w:proofErr w:type="gramStart"/>
      <w:r w:rsidRPr="00357CE3">
        <w:rPr>
          <w:vertAlign w:val="superscript"/>
        </w:rPr>
        <w:t>2</w:t>
      </w:r>
      <w:proofErr w:type="gramEnd"/>
      <w:r w:rsidRPr="00357CE3">
        <w:rPr>
          <w:bCs/>
        </w:rPr>
        <w:t xml:space="preserve">/тыс. чел. и посадочными местами в объектах общественного питания </w:t>
      </w:r>
      <w:r w:rsidRPr="00357CE3">
        <w:t>40 мест/</w:t>
      </w:r>
      <w:r w:rsidRPr="00357CE3">
        <w:rPr>
          <w:bCs/>
        </w:rPr>
        <w:t xml:space="preserve">тыс. чел. потребуется  257 × </w:t>
      </w:r>
      <w:r w:rsidRPr="00357CE3">
        <w:t>1510/</w:t>
      </w:r>
      <w:r w:rsidRPr="00357CE3">
        <w:rPr>
          <w:bCs/>
        </w:rPr>
        <w:t xml:space="preserve">1000 = 388 </w:t>
      </w:r>
      <w:r w:rsidRPr="00357CE3">
        <w:t>м</w:t>
      </w:r>
      <w:r w:rsidRPr="00357CE3">
        <w:rPr>
          <w:vertAlign w:val="superscript"/>
        </w:rPr>
        <w:t>2</w:t>
      </w:r>
      <w:r w:rsidRPr="00357CE3">
        <w:rPr>
          <w:bCs/>
        </w:rPr>
        <w:t xml:space="preserve">  и  257 × 40/1000 = 10 мест соответственно.</w:t>
      </w:r>
    </w:p>
    <w:p w:rsidR="00C71B7D" w:rsidRPr="00357CE3" w:rsidRDefault="00C71B7D" w:rsidP="00C71B7D">
      <w:pPr>
        <w:ind w:firstLine="567"/>
        <w:rPr>
          <w:bCs/>
        </w:rPr>
      </w:pPr>
    </w:p>
    <w:p w:rsidR="00C71B7D" w:rsidRPr="00357CE3" w:rsidRDefault="00C71B7D" w:rsidP="00C71B7D">
      <w:pPr>
        <w:spacing w:line="360" w:lineRule="auto"/>
        <w:ind w:right="-51" w:firstLine="567"/>
        <w:rPr>
          <w:b/>
          <w:bCs/>
        </w:rPr>
      </w:pPr>
      <w:r w:rsidRPr="00357CE3">
        <w:rPr>
          <w:b/>
          <w:bCs/>
        </w:rPr>
        <w:t>Пример 3</w:t>
      </w:r>
    </w:p>
    <w:p w:rsidR="00C71B7D" w:rsidRPr="00357CE3" w:rsidRDefault="00C71B7D" w:rsidP="00C71B7D">
      <w:pPr>
        <w:spacing w:line="360" w:lineRule="auto"/>
        <w:ind w:right="-51" w:firstLine="567"/>
        <w:rPr>
          <w:bCs/>
        </w:rPr>
      </w:pPr>
      <w:r w:rsidRPr="00357CE3">
        <w:rPr>
          <w:bCs/>
          <w:u w:val="single"/>
        </w:rPr>
        <w:t>Дано</w:t>
      </w:r>
      <w:r w:rsidRPr="00357CE3">
        <w:rPr>
          <w:bCs/>
        </w:rPr>
        <w:t xml:space="preserve">: в </w:t>
      </w:r>
      <w:r w:rsidRPr="00357CE3">
        <w:rPr>
          <w:bCs/>
          <w:sz w:val="22"/>
          <w:szCs w:val="22"/>
        </w:rPr>
        <w:t>сельском населенном пункте с численностью населения от 1 до 3 тыс. человек</w:t>
      </w:r>
      <w:r w:rsidRPr="00357CE3">
        <w:rPr>
          <w:bCs/>
        </w:rPr>
        <w:t xml:space="preserve"> на территории жилого квартала (части квартала) площадью </w:t>
      </w:r>
      <w:r w:rsidRPr="00357CE3">
        <w:rPr>
          <w:bCs/>
          <w:lang w:val="en-US"/>
        </w:rPr>
        <w:t>S</w:t>
      </w:r>
      <w:r w:rsidRPr="00357CE3">
        <w:rPr>
          <w:bCs/>
        </w:rPr>
        <w:t>кв = 14400 м</w:t>
      </w:r>
      <w:proofErr w:type="gramStart"/>
      <w:r w:rsidRPr="00357CE3">
        <w:rPr>
          <w:bCs/>
          <w:vertAlign w:val="superscript"/>
        </w:rPr>
        <w:t>2</w:t>
      </w:r>
      <w:proofErr w:type="gramEnd"/>
      <w:r w:rsidRPr="00357CE3">
        <w:rPr>
          <w:bCs/>
          <w:vertAlign w:val="superscript"/>
        </w:rPr>
        <w:t xml:space="preserve"> </w:t>
      </w:r>
      <w:r w:rsidRPr="00357CE3">
        <w:rPr>
          <w:bCs/>
        </w:rPr>
        <w:t xml:space="preserve">размещено 4 многоквартирных жилых дома со следующими параметрами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2127"/>
      </w:tblGrid>
      <w:tr w:rsidR="00C71B7D" w:rsidRPr="00357CE3" w:rsidTr="00301B7E">
        <w:tc>
          <w:tcPr>
            <w:tcW w:w="1526" w:type="dxa"/>
            <w:shd w:val="clear" w:color="auto" w:fill="auto"/>
          </w:tcPr>
          <w:p w:rsidR="00C71B7D" w:rsidRPr="00357CE3" w:rsidRDefault="00C71B7D" w:rsidP="00301B7E">
            <w:pPr>
              <w:jc w:val="center"/>
              <w:rPr>
                <w:bCs/>
              </w:rPr>
            </w:pPr>
            <w:r w:rsidRPr="00357CE3">
              <w:rPr>
                <w:bCs/>
              </w:rPr>
              <w:t>Индекс дома,</w:t>
            </w:r>
          </w:p>
          <w:p w:rsidR="00C71B7D" w:rsidRPr="00357CE3" w:rsidRDefault="00C71B7D" w:rsidP="00301B7E">
            <w:pPr>
              <w:jc w:val="center"/>
              <w:rPr>
                <w:bCs/>
                <w:lang w:val="en-US"/>
              </w:rPr>
            </w:pPr>
            <w:r w:rsidRPr="00357CE3">
              <w:rPr>
                <w:bCs/>
                <w:lang w:val="en-US"/>
              </w:rPr>
              <w:t>i = 1, 2, …n</w:t>
            </w:r>
          </w:p>
        </w:tc>
        <w:tc>
          <w:tcPr>
            <w:tcW w:w="1984" w:type="dxa"/>
            <w:shd w:val="clear" w:color="auto" w:fill="auto"/>
          </w:tcPr>
          <w:p w:rsidR="00C71B7D" w:rsidRPr="00357CE3" w:rsidRDefault="00C71B7D" w:rsidP="00301B7E">
            <w:pPr>
              <w:jc w:val="center"/>
              <w:rPr>
                <w:bCs/>
              </w:rPr>
            </w:pPr>
            <w:r w:rsidRPr="00357CE3">
              <w:rPr>
                <w:bCs/>
              </w:rPr>
              <w:t>Площадь застройки дома,</w:t>
            </w:r>
          </w:p>
          <w:p w:rsidR="00C71B7D" w:rsidRPr="00357CE3" w:rsidRDefault="00C71B7D" w:rsidP="00301B7E">
            <w:pPr>
              <w:jc w:val="center"/>
              <w:rPr>
                <w:bCs/>
              </w:rPr>
            </w:pPr>
            <w:r w:rsidRPr="00357CE3">
              <w:rPr>
                <w:bCs/>
                <w:lang w:val="en-US"/>
              </w:rPr>
              <w:t>S</w:t>
            </w:r>
            <w:r w:rsidRPr="00357CE3">
              <w:rPr>
                <w:bCs/>
              </w:rPr>
              <w:t xml:space="preserve">з </w:t>
            </w:r>
            <w:r w:rsidRPr="00357CE3">
              <w:rPr>
                <w:bCs/>
                <w:vertAlign w:val="subscript"/>
                <w:lang w:val="en-US"/>
              </w:rPr>
              <w:t>i</w:t>
            </w:r>
            <w:r w:rsidRPr="00357CE3">
              <w:rPr>
                <w:bCs/>
                <w:vertAlign w:val="subscript"/>
              </w:rPr>
              <w:t xml:space="preserve">  </w:t>
            </w:r>
            <w:r w:rsidRPr="00357CE3">
              <w:rPr>
                <w:bCs/>
              </w:rPr>
              <w:t>, м</w:t>
            </w:r>
            <w:r w:rsidRPr="00357CE3">
              <w:rPr>
                <w:bCs/>
                <w:vertAlign w:val="superscript"/>
              </w:rPr>
              <w:t>2</w:t>
            </w:r>
            <w:r w:rsidRPr="00357CE3">
              <w:rPr>
                <w:bCs/>
                <w:vertAlign w:val="subscript"/>
              </w:rPr>
              <w:t>,</w:t>
            </w:r>
          </w:p>
        </w:tc>
        <w:tc>
          <w:tcPr>
            <w:tcW w:w="2127" w:type="dxa"/>
            <w:shd w:val="clear" w:color="auto" w:fill="auto"/>
          </w:tcPr>
          <w:p w:rsidR="00C71B7D" w:rsidRPr="00357CE3" w:rsidRDefault="00C71B7D" w:rsidP="00301B7E">
            <w:pPr>
              <w:jc w:val="center"/>
              <w:rPr>
                <w:bCs/>
              </w:rPr>
            </w:pPr>
            <w:r w:rsidRPr="00357CE3">
              <w:rPr>
                <w:bCs/>
              </w:rPr>
              <w:t>Этажность дома,</w:t>
            </w:r>
          </w:p>
          <w:p w:rsidR="00C71B7D" w:rsidRPr="00357CE3" w:rsidRDefault="00C71B7D" w:rsidP="00301B7E">
            <w:pPr>
              <w:jc w:val="center"/>
              <w:rPr>
                <w:bCs/>
              </w:rPr>
            </w:pPr>
            <w:r w:rsidRPr="00357CE3">
              <w:rPr>
                <w:bCs/>
                <w:lang w:val="en-US"/>
              </w:rPr>
              <w:t>N</w:t>
            </w:r>
            <w:r w:rsidRPr="00357CE3">
              <w:rPr>
                <w:bCs/>
              </w:rPr>
              <w:t>эт</w:t>
            </w:r>
            <w:r w:rsidRPr="00357CE3">
              <w:rPr>
                <w:bCs/>
                <w:vertAlign w:val="subscript"/>
                <w:lang w:val="en-US"/>
              </w:rPr>
              <w:t xml:space="preserve"> i</w:t>
            </w:r>
          </w:p>
        </w:tc>
      </w:tr>
      <w:tr w:rsidR="00C71B7D" w:rsidRPr="00357CE3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2</w:t>
            </w:r>
          </w:p>
        </w:tc>
      </w:tr>
      <w:tr w:rsidR="00C71B7D" w:rsidRPr="00357CE3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3</w:t>
            </w:r>
          </w:p>
        </w:tc>
      </w:tr>
      <w:tr w:rsidR="00C71B7D" w:rsidRPr="00357CE3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1200</w:t>
            </w:r>
          </w:p>
        </w:tc>
        <w:tc>
          <w:tcPr>
            <w:tcW w:w="2127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4</w:t>
            </w:r>
          </w:p>
        </w:tc>
      </w:tr>
      <w:tr w:rsidR="00C71B7D" w:rsidRPr="00357CE3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1200</w:t>
            </w:r>
          </w:p>
        </w:tc>
        <w:tc>
          <w:tcPr>
            <w:tcW w:w="2127" w:type="dxa"/>
            <w:shd w:val="clear" w:color="auto" w:fill="auto"/>
          </w:tcPr>
          <w:p w:rsidR="00C71B7D" w:rsidRPr="00357CE3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357CE3">
              <w:rPr>
                <w:bCs/>
              </w:rPr>
              <w:t>5</w:t>
            </w:r>
          </w:p>
        </w:tc>
      </w:tr>
    </w:tbl>
    <w:p w:rsidR="00C71B7D" w:rsidRPr="00357CE3" w:rsidRDefault="00C71B7D" w:rsidP="00C71B7D">
      <w:pPr>
        <w:spacing w:line="360" w:lineRule="auto"/>
        <w:ind w:right="-51" w:firstLine="567"/>
        <w:rPr>
          <w:bCs/>
        </w:rPr>
      </w:pPr>
      <w:r w:rsidRPr="00357CE3">
        <w:rPr>
          <w:bCs/>
        </w:rPr>
        <w:t xml:space="preserve">Поэтажные площади на этажах каждого дома одинаковы и равны площади застройки. </w:t>
      </w:r>
    </w:p>
    <w:p w:rsidR="00C71B7D" w:rsidRPr="00357CE3" w:rsidRDefault="00C71B7D" w:rsidP="00C71B7D">
      <w:pPr>
        <w:spacing w:line="360" w:lineRule="auto"/>
        <w:ind w:right="-51" w:firstLine="567"/>
        <w:rPr>
          <w:bCs/>
        </w:rPr>
      </w:pPr>
      <w:r w:rsidRPr="00357CE3">
        <w:rPr>
          <w:bCs/>
          <w:u w:val="single"/>
        </w:rPr>
        <w:t>Требуется</w:t>
      </w:r>
      <w:r w:rsidRPr="00357CE3">
        <w:rPr>
          <w:bCs/>
        </w:rPr>
        <w:t>: определить для целей межевания площади земельных участков под каждый жилой дом и площадь возможно свободного участка.</w:t>
      </w:r>
    </w:p>
    <w:p w:rsidR="00C71B7D" w:rsidRPr="00357CE3" w:rsidRDefault="00C71B7D" w:rsidP="00C71B7D">
      <w:pPr>
        <w:spacing w:line="360" w:lineRule="auto"/>
        <w:ind w:right="-51" w:firstLine="567"/>
        <w:rPr>
          <w:bCs/>
          <w:u w:val="single"/>
        </w:rPr>
      </w:pPr>
      <w:r w:rsidRPr="00357CE3">
        <w:rPr>
          <w:bCs/>
          <w:u w:val="single"/>
        </w:rPr>
        <w:t>Решение: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</w:rPr>
        <w:t xml:space="preserve">1) Минимальная потребность территории </w:t>
      </w:r>
      <w:r w:rsidRPr="00357CE3">
        <w:rPr>
          <w:bCs/>
          <w:lang w:val="en-US"/>
        </w:rPr>
        <w:t>S</w:t>
      </w:r>
      <w:proofErr w:type="gramStart"/>
      <w:r w:rsidRPr="00357CE3">
        <w:rPr>
          <w:bCs/>
        </w:rPr>
        <w:t>тр</w:t>
      </w:r>
      <w:proofErr w:type="gramEnd"/>
      <w:r w:rsidRPr="00357CE3">
        <w:rPr>
          <w:bCs/>
          <w:vertAlign w:val="superscript"/>
          <w:lang w:val="en-US"/>
        </w:rPr>
        <w:t>min</w:t>
      </w:r>
      <w:r w:rsidRPr="00357CE3">
        <w:rPr>
          <w:bCs/>
          <w:vertAlign w:val="subscript"/>
          <w:lang w:val="en-US"/>
        </w:rPr>
        <w:t>i</w:t>
      </w:r>
      <w:r w:rsidRPr="00357CE3">
        <w:rPr>
          <w:bCs/>
        </w:rPr>
        <w:t xml:space="preserve"> для каждого дома с учетом максимального коэффициента застройки, соответствующего этажности (см. таблица 1), определяется по формуле:</w:t>
      </w:r>
    </w:p>
    <w:p w:rsidR="00C71B7D" w:rsidRPr="00357CE3" w:rsidRDefault="00C71B7D" w:rsidP="00C71B7D">
      <w:pPr>
        <w:spacing w:line="360" w:lineRule="auto"/>
        <w:ind w:firstLine="567"/>
        <w:rPr>
          <w:bCs/>
          <w:vertAlign w:val="superscript"/>
          <w:lang w:val="en-US"/>
        </w:rPr>
      </w:pPr>
      <w:r w:rsidRPr="00357CE3">
        <w:rPr>
          <w:bCs/>
          <w:lang w:val="en-US"/>
        </w:rPr>
        <w:t>S</w:t>
      </w:r>
      <w:r w:rsidRPr="00357CE3">
        <w:rPr>
          <w:bCs/>
        </w:rPr>
        <w:t>тр</w:t>
      </w:r>
      <w:r w:rsidRPr="00357CE3">
        <w:rPr>
          <w:bCs/>
          <w:vertAlign w:val="superscript"/>
          <w:lang w:val="en-US"/>
        </w:rPr>
        <w:t>min</w:t>
      </w:r>
      <w:r w:rsidRPr="00357CE3">
        <w:rPr>
          <w:bCs/>
          <w:vertAlign w:val="subscript"/>
          <w:lang w:val="en-US"/>
        </w:rPr>
        <w:t>i</w:t>
      </w:r>
      <w:r w:rsidRPr="00357CE3">
        <w:rPr>
          <w:bCs/>
          <w:lang w:val="en-US"/>
        </w:rPr>
        <w:t xml:space="preserve"> = S</w:t>
      </w:r>
      <w:r w:rsidRPr="00357CE3">
        <w:rPr>
          <w:bCs/>
        </w:rPr>
        <w:t>з</w:t>
      </w:r>
      <w:r w:rsidRPr="00357CE3">
        <w:rPr>
          <w:bCs/>
          <w:lang w:val="en-US"/>
        </w:rPr>
        <w:t xml:space="preserve"> </w:t>
      </w:r>
      <w:proofErr w:type="gramStart"/>
      <w:r w:rsidRPr="00357CE3">
        <w:rPr>
          <w:bCs/>
          <w:vertAlign w:val="subscript"/>
          <w:lang w:val="en-US"/>
        </w:rPr>
        <w:t xml:space="preserve">i  </w:t>
      </w:r>
      <w:r w:rsidRPr="00357CE3">
        <w:rPr>
          <w:bCs/>
          <w:lang w:val="en-US"/>
        </w:rPr>
        <w:t>/</w:t>
      </w:r>
      <w:proofErr w:type="gramEnd"/>
      <w:r w:rsidRPr="00357CE3">
        <w:rPr>
          <w:bCs/>
          <w:lang w:val="en-US"/>
        </w:rPr>
        <w:t xml:space="preserve"> (K</w:t>
      </w:r>
      <w:r w:rsidRPr="00357CE3">
        <w:rPr>
          <w:bCs/>
        </w:rPr>
        <w:t>з</w:t>
      </w:r>
      <w:r w:rsidRPr="00357CE3">
        <w:rPr>
          <w:bCs/>
          <w:lang w:val="en-US"/>
        </w:rPr>
        <w:t xml:space="preserve"> </w:t>
      </w:r>
      <w:r w:rsidRPr="00357CE3">
        <w:rPr>
          <w:bCs/>
        </w:rPr>
        <w:t>кв</w:t>
      </w:r>
      <w:r w:rsidRPr="00357CE3">
        <w:rPr>
          <w:bCs/>
          <w:lang w:val="en-US"/>
        </w:rPr>
        <w:t xml:space="preserve"> </w:t>
      </w:r>
      <w:r w:rsidRPr="00357CE3">
        <w:rPr>
          <w:bCs/>
          <w:vertAlign w:val="superscript"/>
          <w:lang w:val="en-US"/>
        </w:rPr>
        <w:t>max</w:t>
      </w:r>
      <w:r w:rsidRPr="00357CE3">
        <w:rPr>
          <w:bCs/>
          <w:lang w:val="en-US"/>
        </w:rPr>
        <w:t>(N</w:t>
      </w:r>
      <w:r w:rsidRPr="00357CE3">
        <w:rPr>
          <w:bCs/>
        </w:rPr>
        <w:t>эт</w:t>
      </w:r>
      <w:r w:rsidRPr="00357CE3">
        <w:rPr>
          <w:bCs/>
          <w:vertAlign w:val="subscript"/>
          <w:lang w:val="en-US"/>
        </w:rPr>
        <w:t xml:space="preserve"> i</w:t>
      </w:r>
      <w:r w:rsidRPr="00357CE3">
        <w:rPr>
          <w:bCs/>
          <w:lang w:val="en-US"/>
        </w:rPr>
        <w:t>)</w:t>
      </w:r>
      <w:r w:rsidRPr="00357CE3">
        <w:rPr>
          <w:bCs/>
          <w:vertAlign w:val="superscript"/>
          <w:lang w:val="en-US"/>
        </w:rPr>
        <w:t xml:space="preserve"> </w:t>
      </w:r>
      <w:r w:rsidRPr="00357CE3">
        <w:rPr>
          <w:bCs/>
          <w:lang w:val="en-US"/>
        </w:rPr>
        <w:t>/</w:t>
      </w:r>
      <w:r w:rsidRPr="00357CE3">
        <w:rPr>
          <w:bCs/>
          <w:vertAlign w:val="superscript"/>
          <w:lang w:val="en-US"/>
        </w:rPr>
        <w:t xml:space="preserve"> </w:t>
      </w:r>
      <w:r w:rsidRPr="00357CE3">
        <w:rPr>
          <w:bCs/>
          <w:lang w:val="en-US"/>
        </w:rPr>
        <w:t>100%);</w:t>
      </w:r>
    </w:p>
    <w:p w:rsidR="00C71B7D" w:rsidRPr="00357CE3" w:rsidRDefault="00C71B7D" w:rsidP="00C71B7D">
      <w:pPr>
        <w:spacing w:line="360" w:lineRule="auto"/>
        <w:ind w:firstLine="567"/>
        <w:rPr>
          <w:bCs/>
          <w:szCs w:val="24"/>
          <w:vertAlign w:val="superscript"/>
          <w:lang w:val="en-US"/>
        </w:rPr>
      </w:pPr>
      <w:r w:rsidRPr="00357CE3">
        <w:rPr>
          <w:bCs/>
          <w:szCs w:val="24"/>
          <w:lang w:val="en-US"/>
        </w:rPr>
        <w:t>S</w:t>
      </w:r>
      <w:r w:rsidRPr="00357CE3">
        <w:rPr>
          <w:bCs/>
          <w:szCs w:val="24"/>
        </w:rPr>
        <w:t>тр</w:t>
      </w:r>
      <w:r w:rsidRPr="00357CE3">
        <w:rPr>
          <w:bCs/>
          <w:szCs w:val="24"/>
          <w:vertAlign w:val="superscript"/>
          <w:lang w:val="en-US"/>
        </w:rPr>
        <w:t>min</w:t>
      </w:r>
      <w:r w:rsidRPr="00357CE3">
        <w:rPr>
          <w:bCs/>
          <w:szCs w:val="24"/>
          <w:vertAlign w:val="subscript"/>
          <w:lang w:val="en-US"/>
        </w:rPr>
        <w:t>1</w:t>
      </w:r>
      <w:r w:rsidRPr="00357CE3">
        <w:rPr>
          <w:bCs/>
          <w:szCs w:val="24"/>
          <w:lang w:val="en-US"/>
        </w:rPr>
        <w:t xml:space="preserve"> = </w:t>
      </w:r>
      <w:proofErr w:type="gramStart"/>
      <w:r w:rsidRPr="00357CE3">
        <w:rPr>
          <w:bCs/>
          <w:szCs w:val="24"/>
          <w:lang w:val="en-US"/>
        </w:rPr>
        <w:t>500</w:t>
      </w:r>
      <w:r w:rsidRPr="00357CE3">
        <w:rPr>
          <w:bCs/>
          <w:szCs w:val="24"/>
          <w:vertAlign w:val="subscript"/>
          <w:lang w:val="en-US"/>
        </w:rPr>
        <w:t xml:space="preserve">  </w:t>
      </w:r>
      <w:r w:rsidRPr="00357CE3">
        <w:rPr>
          <w:bCs/>
          <w:szCs w:val="24"/>
          <w:lang w:val="en-US"/>
        </w:rPr>
        <w:t>/</w:t>
      </w:r>
      <w:proofErr w:type="gramEnd"/>
      <w:r w:rsidRPr="00357CE3">
        <w:rPr>
          <w:bCs/>
          <w:szCs w:val="24"/>
          <w:lang w:val="en-US"/>
        </w:rPr>
        <w:t xml:space="preserve"> (</w:t>
      </w:r>
      <w:r w:rsidRPr="00357CE3">
        <w:rPr>
          <w:szCs w:val="24"/>
          <w:lang w:val="en-US"/>
        </w:rPr>
        <w:t xml:space="preserve">36,1 </w:t>
      </w:r>
      <w:r w:rsidRPr="00357CE3">
        <w:rPr>
          <w:bCs/>
          <w:szCs w:val="24"/>
          <w:lang w:val="en-US"/>
        </w:rPr>
        <w:t>/</w:t>
      </w:r>
      <w:r w:rsidRPr="00357CE3">
        <w:rPr>
          <w:bCs/>
          <w:szCs w:val="24"/>
          <w:vertAlign w:val="superscript"/>
          <w:lang w:val="en-US"/>
        </w:rPr>
        <w:t xml:space="preserve"> </w:t>
      </w:r>
      <w:r w:rsidRPr="00357CE3">
        <w:rPr>
          <w:bCs/>
          <w:szCs w:val="24"/>
          <w:lang w:val="en-US"/>
        </w:rPr>
        <w:t xml:space="preserve">100) =  1390 </w:t>
      </w:r>
      <w:r w:rsidRPr="00357CE3">
        <w:rPr>
          <w:bCs/>
          <w:szCs w:val="24"/>
        </w:rPr>
        <w:t>м</w:t>
      </w:r>
      <w:r w:rsidRPr="00357CE3">
        <w:rPr>
          <w:bCs/>
          <w:szCs w:val="24"/>
          <w:vertAlign w:val="superscript"/>
          <w:lang w:val="en-US"/>
        </w:rPr>
        <w:t>2</w:t>
      </w:r>
      <w:r w:rsidRPr="00357CE3">
        <w:rPr>
          <w:bCs/>
          <w:szCs w:val="24"/>
          <w:lang w:val="en-US"/>
        </w:rPr>
        <w:t>;</w:t>
      </w:r>
    </w:p>
    <w:p w:rsidR="00C71B7D" w:rsidRPr="00357CE3" w:rsidRDefault="00C71B7D" w:rsidP="00C71B7D">
      <w:pPr>
        <w:spacing w:line="360" w:lineRule="auto"/>
        <w:ind w:firstLine="567"/>
        <w:rPr>
          <w:bCs/>
          <w:szCs w:val="24"/>
          <w:vertAlign w:val="superscript"/>
          <w:lang w:val="en-US"/>
        </w:rPr>
      </w:pPr>
      <w:r w:rsidRPr="00357CE3">
        <w:rPr>
          <w:bCs/>
          <w:szCs w:val="24"/>
          <w:lang w:val="en-US"/>
        </w:rPr>
        <w:t>S</w:t>
      </w:r>
      <w:r w:rsidRPr="00357CE3">
        <w:rPr>
          <w:bCs/>
          <w:szCs w:val="24"/>
        </w:rPr>
        <w:t>тр</w:t>
      </w:r>
      <w:r w:rsidRPr="00357CE3">
        <w:rPr>
          <w:bCs/>
          <w:szCs w:val="24"/>
          <w:vertAlign w:val="superscript"/>
          <w:lang w:val="en-US"/>
        </w:rPr>
        <w:t>min</w:t>
      </w:r>
      <w:r w:rsidRPr="00357CE3">
        <w:rPr>
          <w:bCs/>
          <w:szCs w:val="24"/>
          <w:vertAlign w:val="subscript"/>
          <w:lang w:val="en-US"/>
        </w:rPr>
        <w:t>2</w:t>
      </w:r>
      <w:r w:rsidRPr="00357CE3">
        <w:rPr>
          <w:bCs/>
          <w:szCs w:val="24"/>
          <w:lang w:val="en-US"/>
        </w:rPr>
        <w:t xml:space="preserve"> = </w:t>
      </w:r>
      <w:proofErr w:type="gramStart"/>
      <w:r w:rsidRPr="00357CE3">
        <w:rPr>
          <w:bCs/>
          <w:szCs w:val="24"/>
          <w:lang w:val="en-US"/>
        </w:rPr>
        <w:t>500</w:t>
      </w:r>
      <w:r w:rsidRPr="00357CE3">
        <w:rPr>
          <w:bCs/>
          <w:szCs w:val="24"/>
          <w:vertAlign w:val="subscript"/>
          <w:lang w:val="en-US"/>
        </w:rPr>
        <w:t xml:space="preserve">  </w:t>
      </w:r>
      <w:r w:rsidRPr="00357CE3">
        <w:rPr>
          <w:bCs/>
          <w:szCs w:val="24"/>
          <w:lang w:val="en-US"/>
        </w:rPr>
        <w:t>/</w:t>
      </w:r>
      <w:proofErr w:type="gramEnd"/>
      <w:r w:rsidRPr="00357CE3">
        <w:rPr>
          <w:bCs/>
          <w:szCs w:val="24"/>
          <w:lang w:val="en-US"/>
        </w:rPr>
        <w:t xml:space="preserve"> (</w:t>
      </w:r>
      <w:r w:rsidRPr="00357CE3">
        <w:rPr>
          <w:szCs w:val="24"/>
          <w:lang w:val="en-US"/>
        </w:rPr>
        <w:t xml:space="preserve">29,9 </w:t>
      </w:r>
      <w:r w:rsidRPr="00357CE3">
        <w:rPr>
          <w:bCs/>
          <w:szCs w:val="24"/>
          <w:lang w:val="en-US"/>
        </w:rPr>
        <w:t>/</w:t>
      </w:r>
      <w:r w:rsidRPr="00357CE3">
        <w:rPr>
          <w:bCs/>
          <w:szCs w:val="24"/>
          <w:vertAlign w:val="superscript"/>
          <w:lang w:val="en-US"/>
        </w:rPr>
        <w:t xml:space="preserve"> </w:t>
      </w:r>
      <w:r w:rsidRPr="00357CE3">
        <w:rPr>
          <w:bCs/>
          <w:szCs w:val="24"/>
          <w:lang w:val="en-US"/>
        </w:rPr>
        <w:t xml:space="preserve">100) =  1670 </w:t>
      </w:r>
      <w:r w:rsidRPr="00357CE3">
        <w:rPr>
          <w:bCs/>
          <w:szCs w:val="24"/>
        </w:rPr>
        <w:t>м</w:t>
      </w:r>
      <w:r w:rsidRPr="00357CE3">
        <w:rPr>
          <w:bCs/>
          <w:szCs w:val="24"/>
          <w:vertAlign w:val="superscript"/>
          <w:lang w:val="en-US"/>
        </w:rPr>
        <w:t>2</w:t>
      </w:r>
      <w:r w:rsidRPr="00357CE3">
        <w:rPr>
          <w:bCs/>
          <w:szCs w:val="24"/>
          <w:lang w:val="en-US"/>
        </w:rPr>
        <w:t>;</w:t>
      </w:r>
    </w:p>
    <w:p w:rsidR="00C71B7D" w:rsidRPr="00357CE3" w:rsidRDefault="00C71B7D" w:rsidP="00C71B7D">
      <w:pPr>
        <w:spacing w:line="360" w:lineRule="auto"/>
        <w:ind w:firstLine="567"/>
        <w:rPr>
          <w:bCs/>
          <w:szCs w:val="24"/>
          <w:vertAlign w:val="superscript"/>
          <w:lang w:val="en-US"/>
        </w:rPr>
      </w:pPr>
      <w:r w:rsidRPr="00357CE3">
        <w:rPr>
          <w:bCs/>
          <w:szCs w:val="24"/>
          <w:lang w:val="en-US"/>
        </w:rPr>
        <w:t>S</w:t>
      </w:r>
      <w:r w:rsidRPr="00357CE3">
        <w:rPr>
          <w:bCs/>
          <w:szCs w:val="24"/>
        </w:rPr>
        <w:t>тр</w:t>
      </w:r>
      <w:r w:rsidRPr="00357CE3">
        <w:rPr>
          <w:bCs/>
          <w:szCs w:val="24"/>
          <w:vertAlign w:val="superscript"/>
          <w:lang w:val="en-US"/>
        </w:rPr>
        <w:t>min</w:t>
      </w:r>
      <w:r w:rsidRPr="00357CE3">
        <w:rPr>
          <w:bCs/>
          <w:szCs w:val="24"/>
          <w:vertAlign w:val="subscript"/>
          <w:lang w:val="en-US"/>
        </w:rPr>
        <w:t>3</w:t>
      </w:r>
      <w:r w:rsidRPr="00357CE3">
        <w:rPr>
          <w:bCs/>
          <w:szCs w:val="24"/>
          <w:lang w:val="en-US"/>
        </w:rPr>
        <w:t xml:space="preserve"> = </w:t>
      </w:r>
      <w:proofErr w:type="gramStart"/>
      <w:r w:rsidRPr="00357CE3">
        <w:rPr>
          <w:bCs/>
          <w:szCs w:val="24"/>
          <w:lang w:val="en-US"/>
        </w:rPr>
        <w:t>1200</w:t>
      </w:r>
      <w:r w:rsidRPr="00357CE3">
        <w:rPr>
          <w:bCs/>
          <w:szCs w:val="24"/>
          <w:vertAlign w:val="subscript"/>
          <w:lang w:val="en-US"/>
        </w:rPr>
        <w:t xml:space="preserve">  </w:t>
      </w:r>
      <w:r w:rsidRPr="00357CE3">
        <w:rPr>
          <w:bCs/>
          <w:szCs w:val="24"/>
          <w:lang w:val="en-US"/>
        </w:rPr>
        <w:t>/</w:t>
      </w:r>
      <w:proofErr w:type="gramEnd"/>
      <w:r w:rsidRPr="00357CE3">
        <w:rPr>
          <w:bCs/>
          <w:szCs w:val="24"/>
          <w:lang w:val="en-US"/>
        </w:rPr>
        <w:t xml:space="preserve"> (</w:t>
      </w:r>
      <w:r w:rsidRPr="00357CE3">
        <w:rPr>
          <w:szCs w:val="24"/>
          <w:lang w:val="en-US"/>
        </w:rPr>
        <w:t>25,</w:t>
      </w:r>
      <w:r w:rsidRPr="00C71B7D">
        <w:rPr>
          <w:szCs w:val="24"/>
          <w:lang w:val="en-US"/>
        </w:rPr>
        <w:t>6</w:t>
      </w:r>
      <w:r w:rsidRPr="00357CE3">
        <w:rPr>
          <w:szCs w:val="24"/>
          <w:lang w:val="en-US"/>
        </w:rPr>
        <w:t xml:space="preserve">  </w:t>
      </w:r>
      <w:r w:rsidRPr="00357CE3">
        <w:rPr>
          <w:bCs/>
          <w:szCs w:val="24"/>
          <w:lang w:val="en-US"/>
        </w:rPr>
        <w:t>/</w:t>
      </w:r>
      <w:r w:rsidRPr="00357CE3">
        <w:rPr>
          <w:bCs/>
          <w:szCs w:val="24"/>
          <w:vertAlign w:val="superscript"/>
          <w:lang w:val="en-US"/>
        </w:rPr>
        <w:t xml:space="preserve"> </w:t>
      </w:r>
      <w:r w:rsidRPr="00357CE3">
        <w:rPr>
          <w:bCs/>
          <w:szCs w:val="24"/>
          <w:lang w:val="en-US"/>
        </w:rPr>
        <w:t xml:space="preserve">100) =  4620 </w:t>
      </w:r>
      <w:r w:rsidRPr="00357CE3">
        <w:rPr>
          <w:bCs/>
          <w:szCs w:val="24"/>
        </w:rPr>
        <w:t>м</w:t>
      </w:r>
      <w:r w:rsidRPr="00357CE3">
        <w:rPr>
          <w:bCs/>
          <w:szCs w:val="24"/>
          <w:vertAlign w:val="superscript"/>
          <w:lang w:val="en-US"/>
        </w:rPr>
        <w:t>2</w:t>
      </w:r>
      <w:r w:rsidRPr="00357CE3">
        <w:rPr>
          <w:bCs/>
          <w:szCs w:val="24"/>
          <w:lang w:val="en-US"/>
        </w:rPr>
        <w:t>;</w:t>
      </w:r>
    </w:p>
    <w:p w:rsidR="00C71B7D" w:rsidRPr="00C71B7D" w:rsidRDefault="00C71B7D" w:rsidP="00C71B7D">
      <w:pPr>
        <w:spacing w:line="360" w:lineRule="auto"/>
        <w:ind w:firstLine="567"/>
        <w:rPr>
          <w:bCs/>
          <w:szCs w:val="24"/>
          <w:vertAlign w:val="superscript"/>
        </w:rPr>
      </w:pPr>
      <w:r w:rsidRPr="00357CE3">
        <w:rPr>
          <w:bCs/>
          <w:szCs w:val="24"/>
          <w:lang w:val="en-US"/>
        </w:rPr>
        <w:t>S</w:t>
      </w:r>
      <w:r w:rsidRPr="00357CE3">
        <w:rPr>
          <w:bCs/>
          <w:szCs w:val="24"/>
        </w:rPr>
        <w:t>тр</w:t>
      </w:r>
      <w:r w:rsidRPr="00357CE3">
        <w:rPr>
          <w:bCs/>
          <w:szCs w:val="24"/>
          <w:vertAlign w:val="superscript"/>
          <w:lang w:val="en-US"/>
        </w:rPr>
        <w:t>min</w:t>
      </w:r>
      <w:r w:rsidRPr="00C71B7D">
        <w:rPr>
          <w:bCs/>
          <w:szCs w:val="24"/>
          <w:vertAlign w:val="subscript"/>
        </w:rPr>
        <w:t>4</w:t>
      </w:r>
      <w:r w:rsidRPr="00C71B7D">
        <w:rPr>
          <w:bCs/>
          <w:szCs w:val="24"/>
        </w:rPr>
        <w:t xml:space="preserve"> = </w:t>
      </w:r>
      <w:proofErr w:type="gramStart"/>
      <w:r w:rsidRPr="00C71B7D">
        <w:rPr>
          <w:bCs/>
          <w:szCs w:val="24"/>
        </w:rPr>
        <w:t>1200</w:t>
      </w:r>
      <w:r w:rsidRPr="00C71B7D">
        <w:rPr>
          <w:bCs/>
          <w:szCs w:val="24"/>
          <w:vertAlign w:val="subscript"/>
        </w:rPr>
        <w:t xml:space="preserve">  </w:t>
      </w:r>
      <w:r w:rsidRPr="00C71B7D">
        <w:rPr>
          <w:bCs/>
          <w:szCs w:val="24"/>
        </w:rPr>
        <w:t>/</w:t>
      </w:r>
      <w:proofErr w:type="gramEnd"/>
      <w:r w:rsidRPr="00C71B7D">
        <w:rPr>
          <w:bCs/>
          <w:szCs w:val="24"/>
        </w:rPr>
        <w:t xml:space="preserve"> (</w:t>
      </w:r>
      <w:r w:rsidRPr="00C71B7D">
        <w:rPr>
          <w:szCs w:val="24"/>
        </w:rPr>
        <w:t xml:space="preserve">22,8  </w:t>
      </w:r>
      <w:r w:rsidRPr="00C71B7D">
        <w:rPr>
          <w:bCs/>
          <w:szCs w:val="24"/>
        </w:rPr>
        <w:t>/</w:t>
      </w:r>
      <w:r w:rsidRPr="00C71B7D">
        <w:rPr>
          <w:bCs/>
          <w:szCs w:val="24"/>
          <w:vertAlign w:val="superscript"/>
        </w:rPr>
        <w:t xml:space="preserve"> </w:t>
      </w:r>
      <w:r w:rsidRPr="00C71B7D">
        <w:rPr>
          <w:bCs/>
          <w:szCs w:val="24"/>
        </w:rPr>
        <w:t>100) =  5</w:t>
      </w:r>
      <w:r w:rsidRPr="00357CE3">
        <w:rPr>
          <w:bCs/>
          <w:szCs w:val="24"/>
        </w:rPr>
        <w:t>26</w:t>
      </w:r>
      <w:r w:rsidRPr="00C71B7D">
        <w:rPr>
          <w:bCs/>
          <w:szCs w:val="24"/>
        </w:rPr>
        <w:t xml:space="preserve">0 </w:t>
      </w:r>
      <w:r w:rsidRPr="00357CE3">
        <w:rPr>
          <w:bCs/>
          <w:szCs w:val="24"/>
        </w:rPr>
        <w:t>м</w:t>
      </w:r>
      <w:r w:rsidRPr="00C71B7D">
        <w:rPr>
          <w:bCs/>
          <w:szCs w:val="24"/>
          <w:vertAlign w:val="superscript"/>
        </w:rPr>
        <w:t>2</w:t>
      </w:r>
      <w:r w:rsidRPr="00C71B7D">
        <w:rPr>
          <w:bCs/>
          <w:szCs w:val="24"/>
        </w:rPr>
        <w:t>.</w:t>
      </w:r>
    </w:p>
    <w:p w:rsidR="00C71B7D" w:rsidRPr="00357CE3" w:rsidRDefault="00C71B7D" w:rsidP="00C71B7D">
      <w:pPr>
        <w:spacing w:line="360" w:lineRule="auto"/>
        <w:ind w:right="-51" w:firstLine="567"/>
        <w:rPr>
          <w:bCs/>
        </w:rPr>
      </w:pPr>
      <w:r w:rsidRPr="00357CE3">
        <w:rPr>
          <w:bCs/>
        </w:rPr>
        <w:t xml:space="preserve">2) Суммарная минимальная потребность территории для 4 домов </w:t>
      </w:r>
    </w:p>
    <w:p w:rsidR="00C71B7D" w:rsidRPr="00357CE3" w:rsidRDefault="00C71B7D" w:rsidP="00C71B7D">
      <w:pPr>
        <w:spacing w:line="360" w:lineRule="auto"/>
        <w:ind w:right="-51" w:firstLine="567"/>
        <w:rPr>
          <w:bCs/>
        </w:rPr>
      </w:pPr>
      <w:proofErr w:type="gramStart"/>
      <w:r w:rsidRPr="00357CE3">
        <w:rPr>
          <w:bCs/>
          <w:lang w:val="en-US"/>
        </w:rPr>
        <w:t>S</w:t>
      </w:r>
      <w:r w:rsidRPr="00357CE3">
        <w:rPr>
          <w:bCs/>
        </w:rPr>
        <w:t>тр</w:t>
      </w:r>
      <w:r w:rsidRPr="00357CE3">
        <w:rPr>
          <w:bCs/>
          <w:vertAlign w:val="superscript"/>
          <w:lang w:val="en-US"/>
        </w:rPr>
        <w:t>min</w:t>
      </w:r>
      <w:r w:rsidRPr="00357CE3">
        <w:rPr>
          <w:bCs/>
          <w:vertAlign w:val="subscript"/>
        </w:rPr>
        <w:t xml:space="preserve">сум </w:t>
      </w:r>
      <w:r w:rsidRPr="00357CE3">
        <w:rPr>
          <w:bCs/>
        </w:rPr>
        <w:t xml:space="preserve"> =</w:t>
      </w:r>
      <w:proofErr w:type="gramEnd"/>
      <w:r w:rsidRPr="00357CE3">
        <w:rPr>
          <w:bCs/>
        </w:rPr>
        <w:t xml:space="preserve"> ∑ </w:t>
      </w:r>
      <w:r w:rsidRPr="00357CE3">
        <w:rPr>
          <w:bCs/>
          <w:lang w:val="en-US"/>
        </w:rPr>
        <w:t>S</w:t>
      </w:r>
      <w:r w:rsidRPr="00357CE3">
        <w:rPr>
          <w:bCs/>
        </w:rPr>
        <w:t>тр</w:t>
      </w:r>
      <w:r w:rsidRPr="00357CE3">
        <w:rPr>
          <w:bCs/>
          <w:vertAlign w:val="superscript"/>
          <w:lang w:val="en-US"/>
        </w:rPr>
        <w:t>min</w:t>
      </w:r>
      <w:r w:rsidRPr="00357CE3">
        <w:rPr>
          <w:bCs/>
          <w:vertAlign w:val="subscript"/>
          <w:lang w:val="en-US"/>
        </w:rPr>
        <w:t>i</w:t>
      </w:r>
      <w:r w:rsidRPr="00357CE3">
        <w:rPr>
          <w:bCs/>
          <w:vertAlign w:val="subscript"/>
        </w:rPr>
        <w:t xml:space="preserve">  </w:t>
      </w:r>
      <w:r w:rsidRPr="00357CE3">
        <w:rPr>
          <w:bCs/>
        </w:rPr>
        <w:t>= 1390+1670+4620+5260=12940 м</w:t>
      </w:r>
      <w:r w:rsidRPr="00357CE3">
        <w:rPr>
          <w:bCs/>
          <w:vertAlign w:val="superscript"/>
        </w:rPr>
        <w:t>2</w:t>
      </w:r>
      <w:r w:rsidRPr="00357CE3">
        <w:rPr>
          <w:bCs/>
        </w:rPr>
        <w:t>.</w:t>
      </w:r>
    </w:p>
    <w:p w:rsidR="00C71B7D" w:rsidRPr="00357CE3" w:rsidRDefault="00C71B7D" w:rsidP="00C71B7D">
      <w:pPr>
        <w:spacing w:line="360" w:lineRule="auto"/>
        <w:ind w:right="-51" w:firstLine="567"/>
        <w:rPr>
          <w:bCs/>
        </w:rPr>
      </w:pPr>
      <w:r w:rsidRPr="00357CE3">
        <w:rPr>
          <w:bCs/>
        </w:rPr>
        <w:t xml:space="preserve"> Сверхнормативный остаток территории </w:t>
      </w:r>
      <w:r w:rsidRPr="00357CE3">
        <w:rPr>
          <w:bCs/>
          <w:lang w:val="en-US"/>
        </w:rPr>
        <w:t>S</w:t>
      </w:r>
      <w:r w:rsidRPr="00357CE3">
        <w:rPr>
          <w:bCs/>
        </w:rPr>
        <w:t xml:space="preserve">кв - </w:t>
      </w:r>
      <w:r w:rsidRPr="00357CE3">
        <w:rPr>
          <w:bCs/>
          <w:lang w:val="en-US"/>
        </w:rPr>
        <w:t>S</w:t>
      </w:r>
      <w:r w:rsidRPr="00357CE3">
        <w:rPr>
          <w:bCs/>
        </w:rPr>
        <w:t>тр</w:t>
      </w:r>
      <w:r w:rsidRPr="00357CE3">
        <w:rPr>
          <w:bCs/>
          <w:vertAlign w:val="superscript"/>
          <w:lang w:val="en-US"/>
        </w:rPr>
        <w:t>min</w:t>
      </w:r>
      <w:r w:rsidRPr="00357CE3">
        <w:rPr>
          <w:bCs/>
          <w:vertAlign w:val="subscript"/>
        </w:rPr>
        <w:t>сум</w:t>
      </w:r>
      <w:r w:rsidRPr="00357CE3">
        <w:rPr>
          <w:bCs/>
        </w:rPr>
        <w:t xml:space="preserve"> =14400-12940 =1460 м</w:t>
      </w:r>
      <w:proofErr w:type="gramStart"/>
      <w:r w:rsidRPr="00357CE3">
        <w:rPr>
          <w:bCs/>
          <w:vertAlign w:val="superscript"/>
        </w:rPr>
        <w:t>2</w:t>
      </w:r>
      <w:proofErr w:type="gramEnd"/>
      <w:r w:rsidRPr="00357CE3">
        <w:rPr>
          <w:bCs/>
        </w:rPr>
        <w:t>.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</w:rPr>
        <w:lastRenderedPageBreak/>
        <w:t xml:space="preserve">3) Если остаток территории можно выделить в самостоятельный участок (на нем может разместиться дом типа </w:t>
      </w:r>
      <w:r w:rsidRPr="00357CE3">
        <w:rPr>
          <w:bCs/>
          <w:lang w:val="en-US"/>
        </w:rPr>
        <w:t>i</w:t>
      </w:r>
      <w:r w:rsidRPr="00357CE3">
        <w:rPr>
          <w:bCs/>
        </w:rPr>
        <w:t xml:space="preserve">=1), то площадь каждого земельного участка </w:t>
      </w:r>
      <w:r w:rsidRPr="00357CE3">
        <w:rPr>
          <w:bCs/>
          <w:lang w:val="en-US"/>
        </w:rPr>
        <w:t>S</w:t>
      </w:r>
      <w:r w:rsidRPr="00357CE3">
        <w:rPr>
          <w:bCs/>
        </w:rPr>
        <w:t>зу</w:t>
      </w:r>
      <w:r w:rsidRPr="00357CE3">
        <w:rPr>
          <w:bCs/>
          <w:vertAlign w:val="subscript"/>
          <w:lang w:val="en-US"/>
        </w:rPr>
        <w:t>i</w:t>
      </w:r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 xml:space="preserve">принимается как минимальная потребность территории </w:t>
      </w:r>
      <w:r w:rsidRPr="00357CE3">
        <w:rPr>
          <w:bCs/>
          <w:lang w:val="en-US"/>
        </w:rPr>
        <w:t>S</w:t>
      </w:r>
      <w:proofErr w:type="gramStart"/>
      <w:r w:rsidRPr="00357CE3">
        <w:rPr>
          <w:bCs/>
        </w:rPr>
        <w:t>тр</w:t>
      </w:r>
      <w:proofErr w:type="gramEnd"/>
      <w:r w:rsidRPr="00357CE3">
        <w:rPr>
          <w:bCs/>
          <w:vertAlign w:val="superscript"/>
          <w:lang w:val="en-US"/>
        </w:rPr>
        <w:t>min</w:t>
      </w:r>
      <w:r w:rsidRPr="00357CE3">
        <w:rPr>
          <w:bCs/>
          <w:vertAlign w:val="subscript"/>
          <w:lang w:val="en-US"/>
        </w:rPr>
        <w:t>i</w:t>
      </w:r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 xml:space="preserve">, т.е. </w:t>
      </w:r>
      <w:r w:rsidRPr="00357CE3">
        <w:rPr>
          <w:bCs/>
          <w:vertAlign w:val="subscript"/>
        </w:rPr>
        <w:t xml:space="preserve"> </w:t>
      </w:r>
      <w:r w:rsidRPr="00357CE3">
        <w:rPr>
          <w:bCs/>
          <w:lang w:val="en-US"/>
        </w:rPr>
        <w:t>S</w:t>
      </w:r>
      <w:r w:rsidRPr="00357CE3">
        <w:rPr>
          <w:bCs/>
        </w:rPr>
        <w:t>зу</w:t>
      </w:r>
      <w:r w:rsidRPr="00357CE3">
        <w:rPr>
          <w:bCs/>
          <w:vertAlign w:val="subscript"/>
          <w:lang w:val="en-US"/>
        </w:rPr>
        <w:t>i</w:t>
      </w:r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 xml:space="preserve">= </w:t>
      </w:r>
      <w:r w:rsidRPr="00357CE3">
        <w:rPr>
          <w:bCs/>
          <w:vertAlign w:val="subscript"/>
        </w:rPr>
        <w:t xml:space="preserve"> </w:t>
      </w:r>
      <w:r w:rsidRPr="00357CE3">
        <w:rPr>
          <w:bCs/>
          <w:lang w:val="en-US"/>
        </w:rPr>
        <w:t>S</w:t>
      </w:r>
      <w:r w:rsidRPr="00357CE3">
        <w:rPr>
          <w:bCs/>
        </w:rPr>
        <w:t>тр</w:t>
      </w:r>
      <w:r w:rsidRPr="00357CE3">
        <w:rPr>
          <w:bCs/>
          <w:vertAlign w:val="superscript"/>
          <w:lang w:val="en-US"/>
        </w:rPr>
        <w:t>min</w:t>
      </w:r>
      <w:r w:rsidRPr="00357CE3">
        <w:rPr>
          <w:bCs/>
          <w:vertAlign w:val="subscript"/>
          <w:lang w:val="en-US"/>
        </w:rPr>
        <w:t>i</w:t>
      </w:r>
      <w:r w:rsidRPr="00357CE3">
        <w:rPr>
          <w:bCs/>
        </w:rPr>
        <w:t xml:space="preserve">. 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</w:rPr>
        <w:t xml:space="preserve">Если остаток территории по каким либо причинам не удается выделить в самостоятельный участок, то площадь квартала </w:t>
      </w:r>
      <w:r w:rsidRPr="00357CE3">
        <w:rPr>
          <w:bCs/>
          <w:lang w:val="en-US"/>
        </w:rPr>
        <w:t>S</w:t>
      </w:r>
      <w:r w:rsidRPr="00357CE3">
        <w:rPr>
          <w:bCs/>
        </w:rPr>
        <w:t xml:space="preserve">кв делится между земельными участками на части пропорционально </w:t>
      </w:r>
      <w:r w:rsidRPr="00357CE3">
        <w:rPr>
          <w:bCs/>
          <w:lang w:val="en-US"/>
        </w:rPr>
        <w:t>S</w:t>
      </w:r>
      <w:proofErr w:type="gramStart"/>
      <w:r w:rsidRPr="00357CE3">
        <w:rPr>
          <w:bCs/>
        </w:rPr>
        <w:t>тр</w:t>
      </w:r>
      <w:proofErr w:type="gramEnd"/>
      <w:r w:rsidRPr="00357CE3">
        <w:rPr>
          <w:bCs/>
          <w:vertAlign w:val="superscript"/>
          <w:lang w:val="en-US"/>
        </w:rPr>
        <w:t>min</w:t>
      </w:r>
      <w:r w:rsidRPr="00357CE3">
        <w:rPr>
          <w:bCs/>
          <w:vertAlign w:val="subscript"/>
          <w:lang w:val="en-US"/>
        </w:rPr>
        <w:t>i</w:t>
      </w:r>
      <w:r w:rsidRPr="00357CE3">
        <w:rPr>
          <w:bCs/>
        </w:rPr>
        <w:t xml:space="preserve"> по формуле:</w:t>
      </w:r>
    </w:p>
    <w:p w:rsidR="00C71B7D" w:rsidRPr="00357CE3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357CE3">
        <w:rPr>
          <w:bCs/>
          <w:lang w:val="en-US"/>
        </w:rPr>
        <w:t>S</w:t>
      </w:r>
      <w:r w:rsidRPr="00357CE3">
        <w:rPr>
          <w:bCs/>
        </w:rPr>
        <w:t>зу</w:t>
      </w:r>
      <w:r w:rsidRPr="00357CE3">
        <w:rPr>
          <w:bCs/>
          <w:vertAlign w:val="subscript"/>
          <w:lang w:val="en-US"/>
        </w:rPr>
        <w:t>i</w:t>
      </w:r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>= (</w:t>
      </w:r>
      <w:r w:rsidRPr="00357CE3">
        <w:rPr>
          <w:bCs/>
          <w:lang w:val="en-US"/>
        </w:rPr>
        <w:t>S</w:t>
      </w:r>
      <w:r w:rsidRPr="00357CE3">
        <w:rPr>
          <w:bCs/>
        </w:rPr>
        <w:t>тр</w:t>
      </w:r>
      <w:r w:rsidRPr="00357CE3">
        <w:rPr>
          <w:bCs/>
          <w:vertAlign w:val="superscript"/>
          <w:lang w:val="en-US"/>
        </w:rPr>
        <w:t>min</w:t>
      </w:r>
      <w:r w:rsidRPr="00357CE3">
        <w:rPr>
          <w:bCs/>
          <w:vertAlign w:val="subscript"/>
          <w:lang w:val="en-US"/>
        </w:rPr>
        <w:t>i</w:t>
      </w:r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 xml:space="preserve">/ </w:t>
      </w:r>
      <w:r w:rsidRPr="00357CE3">
        <w:rPr>
          <w:bCs/>
          <w:lang w:val="en-US"/>
        </w:rPr>
        <w:t>S</w:t>
      </w:r>
      <w:r w:rsidRPr="00357CE3">
        <w:rPr>
          <w:bCs/>
        </w:rPr>
        <w:t>тр</w:t>
      </w:r>
      <w:r w:rsidRPr="00357CE3">
        <w:rPr>
          <w:bCs/>
          <w:vertAlign w:val="superscript"/>
          <w:lang w:val="en-US"/>
        </w:rPr>
        <w:t>min</w:t>
      </w:r>
      <w:r w:rsidRPr="00357CE3">
        <w:rPr>
          <w:bCs/>
          <w:vertAlign w:val="subscript"/>
        </w:rPr>
        <w:t>сум</w:t>
      </w:r>
      <w:r w:rsidRPr="00357CE3">
        <w:rPr>
          <w:bCs/>
        </w:rPr>
        <w:t xml:space="preserve">) × </w:t>
      </w:r>
      <w:r w:rsidRPr="00357CE3">
        <w:rPr>
          <w:bCs/>
          <w:lang w:val="en-US"/>
        </w:rPr>
        <w:t>S</w:t>
      </w:r>
      <w:r w:rsidRPr="00357CE3">
        <w:rPr>
          <w:bCs/>
        </w:rPr>
        <w:t>кв;</w:t>
      </w:r>
    </w:p>
    <w:p w:rsidR="00C71B7D" w:rsidRPr="00357CE3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357CE3">
        <w:rPr>
          <w:bCs/>
          <w:lang w:val="en-US"/>
        </w:rPr>
        <w:t>S</w:t>
      </w:r>
      <w:r w:rsidRPr="00357CE3">
        <w:rPr>
          <w:bCs/>
        </w:rPr>
        <w:t>зу</w:t>
      </w:r>
      <w:r w:rsidRPr="00357CE3">
        <w:rPr>
          <w:bCs/>
          <w:vertAlign w:val="subscript"/>
        </w:rPr>
        <w:t xml:space="preserve">1 </w:t>
      </w:r>
      <w:r w:rsidRPr="00357CE3">
        <w:rPr>
          <w:bCs/>
        </w:rPr>
        <w:t>= (1390</w:t>
      </w:r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>/ 12960) × 14400 = 1550 м</w:t>
      </w:r>
      <w:r w:rsidRPr="00357CE3">
        <w:rPr>
          <w:bCs/>
          <w:vertAlign w:val="superscript"/>
        </w:rPr>
        <w:t>2</w:t>
      </w:r>
      <w:r w:rsidRPr="00357CE3">
        <w:rPr>
          <w:bCs/>
        </w:rPr>
        <w:t>;</w:t>
      </w:r>
    </w:p>
    <w:p w:rsidR="00C71B7D" w:rsidRPr="00357CE3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357CE3">
        <w:rPr>
          <w:bCs/>
          <w:lang w:val="en-US"/>
        </w:rPr>
        <w:t>S</w:t>
      </w:r>
      <w:r w:rsidRPr="00357CE3">
        <w:rPr>
          <w:bCs/>
        </w:rPr>
        <w:t>зу</w:t>
      </w:r>
      <w:r w:rsidRPr="00357CE3">
        <w:rPr>
          <w:bCs/>
          <w:vertAlign w:val="subscript"/>
        </w:rPr>
        <w:t xml:space="preserve">2 </w:t>
      </w:r>
      <w:r w:rsidRPr="00357CE3">
        <w:rPr>
          <w:bCs/>
        </w:rPr>
        <w:t>= (1670</w:t>
      </w:r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>/ 12960) × 14400 = 1860 м</w:t>
      </w:r>
      <w:r w:rsidRPr="00357CE3">
        <w:rPr>
          <w:bCs/>
          <w:vertAlign w:val="superscript"/>
        </w:rPr>
        <w:t>2</w:t>
      </w:r>
      <w:r w:rsidRPr="00357CE3">
        <w:rPr>
          <w:bCs/>
        </w:rPr>
        <w:t>;</w:t>
      </w:r>
    </w:p>
    <w:p w:rsidR="00C71B7D" w:rsidRPr="00357CE3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357CE3">
        <w:rPr>
          <w:bCs/>
          <w:lang w:val="en-US"/>
        </w:rPr>
        <w:t>S</w:t>
      </w:r>
      <w:r w:rsidRPr="00357CE3">
        <w:rPr>
          <w:bCs/>
        </w:rPr>
        <w:t>зу</w:t>
      </w:r>
      <w:r w:rsidRPr="00357CE3">
        <w:rPr>
          <w:bCs/>
          <w:vertAlign w:val="subscript"/>
        </w:rPr>
        <w:t xml:space="preserve">3 </w:t>
      </w:r>
      <w:r w:rsidRPr="00357CE3">
        <w:rPr>
          <w:bCs/>
        </w:rPr>
        <w:t>= (4620</w:t>
      </w:r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>/ 12960) × 14400 = 5140 м</w:t>
      </w:r>
      <w:r w:rsidRPr="00357CE3">
        <w:rPr>
          <w:bCs/>
          <w:vertAlign w:val="superscript"/>
        </w:rPr>
        <w:t>2</w:t>
      </w:r>
      <w:r w:rsidRPr="00357CE3">
        <w:rPr>
          <w:bCs/>
        </w:rPr>
        <w:t>;</w:t>
      </w:r>
    </w:p>
    <w:p w:rsidR="00C71B7D" w:rsidRPr="00357CE3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  <w:lang w:val="en-US"/>
        </w:rPr>
        <w:t>S</w:t>
      </w:r>
      <w:r w:rsidRPr="00357CE3">
        <w:rPr>
          <w:bCs/>
        </w:rPr>
        <w:t>зу</w:t>
      </w:r>
      <w:r w:rsidRPr="00357CE3">
        <w:rPr>
          <w:bCs/>
          <w:vertAlign w:val="subscript"/>
        </w:rPr>
        <w:t xml:space="preserve">4 </w:t>
      </w:r>
      <w:r w:rsidRPr="00357CE3">
        <w:rPr>
          <w:bCs/>
        </w:rPr>
        <w:t>= (5260</w:t>
      </w:r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>/ 12960) × 14400 = 5850 м</w:t>
      </w:r>
      <w:r w:rsidRPr="00357CE3">
        <w:rPr>
          <w:bCs/>
          <w:vertAlign w:val="superscript"/>
        </w:rPr>
        <w:t>2</w:t>
      </w:r>
      <w:r w:rsidRPr="00357CE3">
        <w:rPr>
          <w:bCs/>
        </w:rPr>
        <w:t>.</w:t>
      </w:r>
    </w:p>
    <w:p w:rsidR="00C71B7D" w:rsidRPr="00BB72AF" w:rsidRDefault="00C71B7D" w:rsidP="00C71B7D">
      <w:pPr>
        <w:spacing w:line="360" w:lineRule="auto"/>
        <w:ind w:firstLine="567"/>
        <w:rPr>
          <w:bCs/>
        </w:rPr>
      </w:pPr>
      <w:r w:rsidRPr="00357CE3">
        <w:rPr>
          <w:bCs/>
        </w:rPr>
        <w:t xml:space="preserve">В случае, если </w:t>
      </w:r>
      <w:r w:rsidRPr="00357CE3">
        <w:rPr>
          <w:bCs/>
          <w:lang w:val="en-US"/>
        </w:rPr>
        <w:t>S</w:t>
      </w:r>
      <w:r w:rsidRPr="00357CE3">
        <w:rPr>
          <w:bCs/>
        </w:rPr>
        <w:t>тр</w:t>
      </w:r>
      <w:r w:rsidRPr="00357CE3">
        <w:rPr>
          <w:bCs/>
          <w:vertAlign w:val="superscript"/>
          <w:lang w:val="en-US"/>
        </w:rPr>
        <w:t>min</w:t>
      </w:r>
      <w:r w:rsidRPr="00357CE3">
        <w:rPr>
          <w:bCs/>
          <w:vertAlign w:val="subscript"/>
        </w:rPr>
        <w:t xml:space="preserve">сум </w:t>
      </w:r>
      <w:r w:rsidRPr="00357CE3">
        <w:rPr>
          <w:bCs/>
        </w:rPr>
        <w:t xml:space="preserve">&gt; </w:t>
      </w:r>
      <w:r w:rsidRPr="00357CE3">
        <w:rPr>
          <w:bCs/>
          <w:lang w:val="en-US"/>
        </w:rPr>
        <w:t>S</w:t>
      </w:r>
      <w:r w:rsidRPr="00357CE3">
        <w:rPr>
          <w:bCs/>
        </w:rPr>
        <w:t xml:space="preserve">кв, приведенная формула деления площади квартала остается верной, но площади земельных участков будут меньше минимальной потребности территории </w:t>
      </w:r>
      <w:r w:rsidRPr="00357CE3">
        <w:rPr>
          <w:bCs/>
          <w:lang w:val="en-US"/>
        </w:rPr>
        <w:t>S</w:t>
      </w:r>
      <w:proofErr w:type="gramStart"/>
      <w:r w:rsidRPr="00357CE3">
        <w:rPr>
          <w:bCs/>
        </w:rPr>
        <w:t>тр</w:t>
      </w:r>
      <w:proofErr w:type="gramEnd"/>
      <w:r w:rsidRPr="00357CE3">
        <w:rPr>
          <w:bCs/>
          <w:vertAlign w:val="superscript"/>
          <w:lang w:val="en-US"/>
        </w:rPr>
        <w:t>min</w:t>
      </w:r>
      <w:r w:rsidRPr="00357CE3">
        <w:rPr>
          <w:bCs/>
          <w:vertAlign w:val="subscript"/>
          <w:lang w:val="en-US"/>
        </w:rPr>
        <w:t>i</w:t>
      </w:r>
      <w:r w:rsidRPr="00357CE3">
        <w:rPr>
          <w:bCs/>
          <w:vertAlign w:val="subscript"/>
        </w:rPr>
        <w:t xml:space="preserve"> </w:t>
      </w:r>
      <w:r w:rsidRPr="00357CE3">
        <w:rPr>
          <w:bCs/>
        </w:rPr>
        <w:t>, что допускается для существующих жилых домов.</w:t>
      </w:r>
    </w:p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 w:rsidP="00C71B7D">
      <w:pPr>
        <w:spacing w:before="120" w:line="22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AD7875" wp14:editId="51F2DCBF">
                <wp:simplePos x="0" y="0"/>
                <wp:positionH relativeFrom="page">
                  <wp:posOffset>765175</wp:posOffset>
                </wp:positionH>
                <wp:positionV relativeFrom="page">
                  <wp:posOffset>260350</wp:posOffset>
                </wp:positionV>
                <wp:extent cx="6588125" cy="10147935"/>
                <wp:effectExtent l="12700" t="12700" r="9525" b="1206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1014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Default="00301B7E" w:rsidP="00C71B7D">
                            <w:pPr>
                              <w:jc w:val="center"/>
                              <w:rPr>
                                <w:spacing w:val="7"/>
                                <w:sz w:val="28"/>
                                <w:szCs w:val="28"/>
                              </w:rPr>
                            </w:pPr>
                            <w:r w:rsidRPr="00985D20">
                              <w:rPr>
                                <w:spacing w:val="7"/>
                                <w:sz w:val="28"/>
                                <w:szCs w:val="28"/>
                              </w:rPr>
                              <w:t>Главное управление архитектуры и градостроительства Московской области</w:t>
                            </w:r>
                          </w:p>
                          <w:p w:rsidR="00301B7E" w:rsidRPr="00007676" w:rsidRDefault="00301B7E" w:rsidP="00C71B7D">
                            <w:pPr>
                              <w:spacing w:before="60" w:after="60"/>
                              <w:jc w:val="center"/>
                            </w:pPr>
                            <w:r>
                              <w:rPr>
                                <w:noProof/>
                                <w:spacing w:val="7"/>
                                <w:sz w:val="20"/>
                              </w:rPr>
                              <w:drawing>
                                <wp:inline distT="0" distB="0" distL="0" distR="0" wp14:anchorId="162EFB2E" wp14:editId="2366E2C4">
                                  <wp:extent cx="1040765" cy="930275"/>
                                  <wp:effectExtent l="0" t="0" r="6985" b="3175"/>
                                  <wp:docPr id="16" name="Рисунок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0765" cy="930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1B7E" w:rsidRPr="00007676" w:rsidRDefault="00301B7E" w:rsidP="00C71B7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07676">
                              <w:rPr>
                                <w:sz w:val="28"/>
                                <w:szCs w:val="28"/>
                              </w:rPr>
                              <w:t>Государственное унитарное предприятие Московской области</w:t>
                            </w:r>
                          </w:p>
                          <w:p w:rsidR="00301B7E" w:rsidRPr="00007676" w:rsidRDefault="00301B7E" w:rsidP="00C71B7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76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«Научно</w:t>
                            </w:r>
                            <w:r w:rsidRPr="00007676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0076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исследовательский и проектный институт градостроительства»</w:t>
                            </w:r>
                          </w:p>
                          <w:p w:rsidR="00301B7E" w:rsidRPr="00007676" w:rsidRDefault="00301B7E" w:rsidP="00C71B7D">
                            <w:pPr>
                              <w:spacing w:after="120"/>
                              <w:jc w:val="center"/>
                            </w:pPr>
                            <w:r w:rsidRPr="00007676">
                              <w:rPr>
                                <w:spacing w:val="7"/>
                                <w:szCs w:val="24"/>
                              </w:rPr>
                              <w:t>(ГУП МО «НИиПИ градостроительства»)</w:t>
                            </w:r>
                          </w:p>
                          <w:tbl>
                            <w:tblPr>
                              <w:tblW w:w="9923" w:type="dxa"/>
                              <w:jc w:val="center"/>
                              <w:tblCellMar>
                                <w:top w:w="57" w:type="dxa"/>
                                <w:bottom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923"/>
                            </w:tblGrid>
                            <w:tr w:rsidR="00301B7E" w:rsidRPr="00301B7E">
                              <w:trPr>
                                <w:jc w:val="center"/>
                              </w:trPr>
                              <w:tc>
                                <w:tcPr>
                                  <w:tcW w:w="9923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301B7E" w:rsidRDefault="00301B7E" w:rsidP="00301B7E">
                                  <w:pPr>
                                    <w:jc w:val="center"/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</w:rPr>
                                  </w:pPr>
                                  <w:r w:rsidRPr="008B324C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</w:rPr>
                                    <w:t>129110, Москва, ул. Гиляровского, д.47, стр.3, тел: (495) 681-88-18,  факс: (495) 681-20-56,</w:t>
                                  </w:r>
                                </w:p>
                                <w:p w:rsidR="00301B7E" w:rsidRPr="00985D20" w:rsidRDefault="00301B7E" w:rsidP="00301B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hyperlink r:id="rId31" w:history="1">
                                    <w:r w:rsidRPr="008B324C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www</w:t>
                                    </w:r>
                                    <w:r w:rsidRPr="00857A73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.</w:t>
                                    </w:r>
                                    <w:r w:rsidRPr="008B324C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niipigrad</w:t>
                                    </w:r>
                                    <w:r w:rsidRPr="00857A73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.</w:t>
                                    </w:r>
                                    <w:r w:rsidRPr="008B324C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ru</w:t>
                                    </w:r>
                                  </w:hyperlink>
                                  <w:r w:rsidRPr="00857A73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, </w:t>
                                  </w:r>
                                  <w:r w:rsidRPr="008B324C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>e</w:t>
                                  </w:r>
                                  <w:r w:rsidRPr="00857A73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>-</w:t>
                                  </w:r>
                                  <w:r w:rsidRPr="008B324C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>mail</w:t>
                                  </w:r>
                                  <w:r w:rsidRPr="00857A73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: </w:t>
                                  </w:r>
                                  <w:hyperlink r:id="rId32" w:history="1">
                                    <w:r w:rsidRPr="001B5F6F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info@niipi.ru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01B7E" w:rsidRPr="00985D20" w:rsidRDefault="00301B7E" w:rsidP="00C71B7D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301B7E" w:rsidRPr="00985D20" w:rsidRDefault="00301B7E" w:rsidP="00C71B7D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92"/>
                              <w:gridCol w:w="222"/>
                            </w:tblGrid>
                            <w:tr w:rsidR="00301B7E" w:rsidTr="00301B7E">
                              <w:tc>
                                <w:tcPr>
                                  <w:tcW w:w="5103" w:type="dxa"/>
                                </w:tcPr>
                                <w:tbl>
                                  <w:tblPr>
                                    <w:tblW w:w="9776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098"/>
                                    <w:gridCol w:w="4678"/>
                                  </w:tblGrid>
                                  <w:tr w:rsidR="00301B7E" w:rsidRPr="00CB3A86" w:rsidTr="00301B7E">
                                    <w:trPr>
                                      <w:trHeight w:val="616"/>
                                    </w:trPr>
                                    <w:tc>
                                      <w:tcPr>
                                        <w:tcW w:w="5098" w:type="dxa"/>
                                        <w:shd w:val="clear" w:color="auto" w:fill="auto"/>
                                      </w:tcPr>
                                      <w:p w:rsidR="00301B7E" w:rsidRPr="00B40FB1" w:rsidRDefault="00301B7E" w:rsidP="00301B7E">
                                        <w:pPr>
                                          <w:rPr>
                                            <w:szCs w:val="24"/>
                                          </w:rPr>
                                        </w:pPr>
                                        <w:r w:rsidRPr="00062ECA">
                                          <w:rPr>
                                            <w:szCs w:val="24"/>
                                          </w:rPr>
                                          <w:t xml:space="preserve">Заказчик: </w:t>
                                        </w:r>
                                        <w:r>
                                          <w:t>администрация Сергиево-Посадского муниципального района Московской области</w:t>
                                        </w:r>
                                      </w:p>
                                      <w:p w:rsidR="00301B7E" w:rsidRPr="00CB3A86" w:rsidRDefault="00301B7E" w:rsidP="00301B7E">
                                        <w:pPr>
                                          <w:rPr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78" w:type="dxa"/>
                                        <w:shd w:val="clear" w:color="auto" w:fill="auto"/>
                                      </w:tcPr>
                                      <w:p w:rsidR="00301B7E" w:rsidRPr="00CB3A86" w:rsidRDefault="00301B7E" w:rsidP="00301B7E">
                                        <w:pPr>
                                          <w:jc w:val="center"/>
                                          <w:rPr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Cs w:val="24"/>
                                          </w:rPr>
                                          <w:t>МК</w:t>
                                        </w:r>
                                        <w:r w:rsidRPr="00CB3A86">
                                          <w:rPr>
                                            <w:szCs w:val="24"/>
                                          </w:rPr>
                                          <w:t xml:space="preserve"> от 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03</w:t>
                                        </w:r>
                                        <w:r w:rsidRPr="00740CCF">
                                          <w:rPr>
                                            <w:szCs w:val="24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11</w:t>
                                        </w:r>
                                        <w:r w:rsidRPr="00740CCF">
                                          <w:rPr>
                                            <w:szCs w:val="24"/>
                                          </w:rPr>
                                          <w:t>.201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5</w:t>
                                        </w:r>
                                        <w:r w:rsidRPr="00740CCF">
                                          <w:rPr>
                                            <w:szCs w:val="24"/>
                                          </w:rPr>
                                          <w:t xml:space="preserve"> № 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1-а</w:t>
                                        </w:r>
                                      </w:p>
                                    </w:tc>
                                  </w:tr>
                                </w:tbl>
                                <w:p w:rsidR="00301B7E" w:rsidRPr="00CB3A86" w:rsidRDefault="00301B7E" w:rsidP="00301B7E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:rsidR="00301B7E" w:rsidRDefault="00301B7E" w:rsidP="00301B7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pStyle w:val="a8"/>
                              <w:ind w:left="1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Расчетные показатели </w:t>
                            </w:r>
                            <w:proofErr w:type="gramStart"/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обеспечения благоприятных условий жизнедеятельности населения сельских поселений</w:t>
                            </w:r>
                            <w:proofErr w:type="gramEnd"/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Березняковское, Васильевское, Лозовское, Реммаш, Селковское, Шеметовское </w:t>
                            </w:r>
                          </w:p>
                          <w:p w:rsidR="00301B7E" w:rsidRPr="00D45F99" w:rsidRDefault="00301B7E" w:rsidP="00C71B7D">
                            <w:pPr>
                              <w:pStyle w:val="a8"/>
                              <w:ind w:left="1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Сергиево-Посадского муниципального района Московской области: подготовка, обоснование, правила и область применения</w:t>
                            </w:r>
                          </w:p>
                          <w:p w:rsidR="00301B7E" w:rsidRPr="00A34FCB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Часть 2</w:t>
                            </w:r>
                          </w:p>
                          <w:p w:rsidR="00301B7E" w:rsidRPr="00D45F99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45F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Местные нормативы градостроительного проектирования сельского поселения </w:t>
                            </w:r>
                            <w:proofErr w:type="gramStart"/>
                            <w:r w:rsidRPr="00D45F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Васильевское</w:t>
                            </w:r>
                            <w:proofErr w:type="gramEnd"/>
                            <w:r w:rsidRPr="00D45F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Сергиево-Посадского</w:t>
                            </w:r>
                            <w:r w:rsidRPr="00D45F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муниципального района Московской области</w:t>
                            </w: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01B7E" w:rsidRPr="00654D93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4D93">
                              <w:rPr>
                                <w:b/>
                              </w:rPr>
                              <w:t>Отдел экспериментального нормативно – правового проектирования</w:t>
                            </w: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И.о. генерального директора</w:t>
                            </w:r>
                            <w:r>
                              <w:rPr>
                                <w:b/>
                              </w:rPr>
                              <w:tab/>
                              <w:t>А.Р. Воронцов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Заместитель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генерального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директора по производству</w:t>
                            </w:r>
                            <w:r>
                              <w:rPr>
                                <w:b/>
                              </w:rPr>
                              <w:tab/>
                              <w:t>Д.В. Климов</w:t>
                            </w:r>
                          </w:p>
                          <w:p w:rsidR="00301B7E" w:rsidRPr="00F645ED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Главный архитектор института</w:t>
                            </w:r>
                            <w:r>
                              <w:rPr>
                                <w:b/>
                              </w:rPr>
                              <w:tab/>
                              <w:t>О.В. Малинова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Главный инженер института</w:t>
                            </w:r>
                            <w:r>
                              <w:rPr>
                                <w:b/>
                              </w:rPr>
                              <w:tab/>
                              <w:t>Н.А. Рябиков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Заместитель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генерального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директора по </w:t>
                            </w:r>
                            <w:r>
                              <w:rPr>
                                <w:rStyle w:val="a9"/>
                              </w:rPr>
                              <w:t>научной работе</w:t>
                            </w:r>
                            <w:r>
                              <w:rPr>
                                <w:b/>
                              </w:rPr>
                              <w:tab/>
                              <w:t>А.А. Эпштейн</w:t>
                            </w:r>
                          </w:p>
                          <w:p w:rsidR="00301B7E" w:rsidRDefault="00301B7E" w:rsidP="00C71B7D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Pr="00AC73BC" w:rsidRDefault="00301B7E" w:rsidP="00C71B7D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126000" tIns="180000" rIns="126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3" type="#_x0000_t202" style="position:absolute;left:0;text-align:left;margin-left:60.25pt;margin-top:20.5pt;width:518.75pt;height:799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" strokeweight="1.5pt">
                <v:textbox inset="3.5mm,5mm,3.5mm,5mm">
                  <w:txbxContent>
                    <w:p w:rsidR="00301B7E" w:rsidRDefault="00301B7E" w:rsidP="00C71B7D">
                      <w:pPr>
                        <w:jc w:val="center"/>
                        <w:rPr>
                          <w:spacing w:val="7"/>
                          <w:sz w:val="28"/>
                          <w:szCs w:val="28"/>
                        </w:rPr>
                      </w:pPr>
                      <w:r w:rsidRPr="00985D20">
                        <w:rPr>
                          <w:spacing w:val="7"/>
                          <w:sz w:val="28"/>
                          <w:szCs w:val="28"/>
                        </w:rPr>
                        <w:t>Главное управление архитектуры и градостроительства Московской области</w:t>
                      </w:r>
                    </w:p>
                    <w:p w:rsidR="00301B7E" w:rsidRPr="00007676" w:rsidRDefault="00301B7E" w:rsidP="00C71B7D">
                      <w:pPr>
                        <w:spacing w:before="60" w:after="60"/>
                        <w:jc w:val="center"/>
                      </w:pPr>
                      <w:r>
                        <w:rPr>
                          <w:noProof/>
                          <w:spacing w:val="7"/>
                          <w:sz w:val="20"/>
                        </w:rPr>
                        <w:drawing>
                          <wp:inline distT="0" distB="0" distL="0" distR="0" wp14:anchorId="162EFB2E" wp14:editId="2366E2C4">
                            <wp:extent cx="1040765" cy="930275"/>
                            <wp:effectExtent l="0" t="0" r="6985" b="3175"/>
                            <wp:docPr id="16" name="Рисунок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0765" cy="930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1B7E" w:rsidRPr="00007676" w:rsidRDefault="00301B7E" w:rsidP="00C71B7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07676">
                        <w:rPr>
                          <w:sz w:val="28"/>
                          <w:szCs w:val="28"/>
                        </w:rPr>
                        <w:t>Государственное унитарное предприятие Московской области</w:t>
                      </w:r>
                    </w:p>
                    <w:p w:rsidR="00301B7E" w:rsidRPr="00007676" w:rsidRDefault="00301B7E" w:rsidP="00C71B7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07676">
                        <w:rPr>
                          <w:b/>
                          <w:bCs/>
                          <w:sz w:val="28"/>
                          <w:szCs w:val="28"/>
                        </w:rPr>
                        <w:t>«Научно</w:t>
                      </w:r>
                      <w:r w:rsidRPr="00007676">
                        <w:rPr>
                          <w:sz w:val="28"/>
                          <w:szCs w:val="28"/>
                        </w:rPr>
                        <w:t>-</w:t>
                      </w:r>
                      <w:r w:rsidRPr="00007676">
                        <w:rPr>
                          <w:b/>
                          <w:bCs/>
                          <w:sz w:val="28"/>
                          <w:szCs w:val="28"/>
                        </w:rPr>
                        <w:t>исследовательский и проектный институт градостроительства»</w:t>
                      </w:r>
                    </w:p>
                    <w:p w:rsidR="00301B7E" w:rsidRPr="00007676" w:rsidRDefault="00301B7E" w:rsidP="00C71B7D">
                      <w:pPr>
                        <w:spacing w:after="120"/>
                        <w:jc w:val="center"/>
                      </w:pPr>
                      <w:r w:rsidRPr="00007676">
                        <w:rPr>
                          <w:spacing w:val="7"/>
                          <w:szCs w:val="24"/>
                        </w:rPr>
                        <w:t>(ГУП МО «НИиПИ градостроительства»)</w:t>
                      </w:r>
                    </w:p>
                    <w:tbl>
                      <w:tblPr>
                        <w:tblW w:w="9923" w:type="dxa"/>
                        <w:jc w:val="center"/>
                        <w:tblCellMar>
                          <w:top w:w="57" w:type="dxa"/>
                          <w:bottom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923"/>
                      </w:tblGrid>
                      <w:tr w:rsidR="00301B7E" w:rsidRPr="00301B7E">
                        <w:trPr>
                          <w:jc w:val="center"/>
                        </w:trPr>
                        <w:tc>
                          <w:tcPr>
                            <w:tcW w:w="9923" w:type="dxa"/>
                            <w:tcBorders>
                              <w:top w:val="single" w:sz="18" w:space="0" w:color="auto"/>
                            </w:tcBorders>
                          </w:tcPr>
                          <w:p w:rsidR="00301B7E" w:rsidRDefault="00301B7E" w:rsidP="00301B7E">
                            <w:pPr>
                              <w:jc w:val="center"/>
                              <w:rPr>
                                <w:b/>
                                <w:spacing w:val="5"/>
                                <w:sz w:val="18"/>
                                <w:szCs w:val="18"/>
                              </w:rPr>
                            </w:pPr>
                            <w:r w:rsidRPr="008B324C">
                              <w:rPr>
                                <w:b/>
                                <w:spacing w:val="5"/>
                                <w:sz w:val="18"/>
                                <w:szCs w:val="18"/>
                              </w:rPr>
                              <w:t>129110, Москва, ул. Гиляровского, д.47, стр.3, тел: (495) 681-88-18,  факс: (495) 681-20-56,</w:t>
                            </w:r>
                          </w:p>
                          <w:p w:rsidR="00301B7E" w:rsidRPr="00985D20" w:rsidRDefault="00301B7E" w:rsidP="00301B7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33" w:history="1">
                              <w:r w:rsidRPr="008B324C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www</w:t>
                              </w:r>
                              <w:r w:rsidRPr="00857A73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.</w:t>
                              </w:r>
                              <w:r w:rsidRPr="008B324C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niipigrad</w:t>
                              </w:r>
                              <w:r w:rsidRPr="00857A73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.</w:t>
                              </w:r>
                              <w:r w:rsidRPr="008B324C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ru</w:t>
                              </w:r>
                            </w:hyperlink>
                            <w:r w:rsidRPr="00857A73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8B324C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857A73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8B324C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857A73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hyperlink r:id="rId34" w:history="1">
                              <w:r w:rsidRPr="001B5F6F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info@niipi.ru</w:t>
                              </w:r>
                            </w:hyperlink>
                          </w:p>
                        </w:tc>
                      </w:tr>
                    </w:tbl>
                    <w:p w:rsidR="00301B7E" w:rsidRPr="00985D20" w:rsidRDefault="00301B7E" w:rsidP="00C71B7D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p w:rsidR="00301B7E" w:rsidRPr="00985D20" w:rsidRDefault="00301B7E" w:rsidP="00C71B7D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9992"/>
                        <w:gridCol w:w="222"/>
                      </w:tblGrid>
                      <w:tr w:rsidR="00301B7E" w:rsidTr="00301B7E">
                        <w:tc>
                          <w:tcPr>
                            <w:tcW w:w="5103" w:type="dxa"/>
                          </w:tcPr>
                          <w:tbl>
                            <w:tblPr>
                              <w:tblW w:w="97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098"/>
                              <w:gridCol w:w="4678"/>
                            </w:tblGrid>
                            <w:tr w:rsidR="00301B7E" w:rsidRPr="00CB3A86" w:rsidTr="00301B7E">
                              <w:trPr>
                                <w:trHeight w:val="616"/>
                              </w:trPr>
                              <w:tc>
                                <w:tcPr>
                                  <w:tcW w:w="5098" w:type="dxa"/>
                                  <w:shd w:val="clear" w:color="auto" w:fill="auto"/>
                                </w:tcPr>
                                <w:p w:rsidR="00301B7E" w:rsidRPr="00B40FB1" w:rsidRDefault="00301B7E" w:rsidP="00301B7E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062ECA">
                                    <w:rPr>
                                      <w:szCs w:val="24"/>
                                    </w:rPr>
                                    <w:t xml:space="preserve">Заказчик: </w:t>
                                  </w:r>
                                  <w:r>
                                    <w:t>администрация Сергиево-Посадского муниципального района Московской области</w:t>
                                  </w:r>
                                </w:p>
                                <w:p w:rsidR="00301B7E" w:rsidRPr="00CB3A86" w:rsidRDefault="00301B7E" w:rsidP="00301B7E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shd w:val="clear" w:color="auto" w:fill="auto"/>
                                </w:tcPr>
                                <w:p w:rsidR="00301B7E" w:rsidRPr="00CB3A86" w:rsidRDefault="00301B7E" w:rsidP="00301B7E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МК</w:t>
                                  </w:r>
                                  <w:r w:rsidRPr="00CB3A86">
                                    <w:rPr>
                                      <w:szCs w:val="24"/>
                                    </w:rPr>
                                    <w:t xml:space="preserve"> от </w:t>
                                  </w:r>
                                  <w:r>
                                    <w:rPr>
                                      <w:szCs w:val="24"/>
                                    </w:rPr>
                                    <w:t>03</w:t>
                                  </w:r>
                                  <w:r w:rsidRPr="00740CCF">
                                    <w:rPr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Cs w:val="24"/>
                                    </w:rPr>
                                    <w:t>11</w:t>
                                  </w:r>
                                  <w:r w:rsidRPr="00740CCF">
                                    <w:rPr>
                                      <w:szCs w:val="24"/>
                                    </w:rPr>
                                    <w:t>.201</w:t>
                                  </w:r>
                                  <w:r>
                                    <w:rPr>
                                      <w:szCs w:val="24"/>
                                    </w:rPr>
                                    <w:t>5</w:t>
                                  </w:r>
                                  <w:r w:rsidRPr="00740CCF">
                                    <w:rPr>
                                      <w:szCs w:val="24"/>
                                    </w:rPr>
                                    <w:t xml:space="preserve"> № </w:t>
                                  </w:r>
                                  <w:r>
                                    <w:rPr>
                                      <w:szCs w:val="24"/>
                                    </w:rPr>
                                    <w:t>1-а</w:t>
                                  </w:r>
                                </w:p>
                              </w:tc>
                            </w:tr>
                          </w:tbl>
                          <w:p w:rsidR="00301B7E" w:rsidRPr="00CB3A86" w:rsidRDefault="00301B7E" w:rsidP="00301B7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</w:tcPr>
                          <w:p w:rsidR="00301B7E" w:rsidRDefault="00301B7E" w:rsidP="00301B7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pStyle w:val="a8"/>
                        <w:ind w:left="13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Расчетные показатели </w:t>
                      </w:r>
                      <w:proofErr w:type="gramStart"/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обеспечения благоприятных условий жизнедеятельности населения сельских поселений</w:t>
                      </w:r>
                      <w:proofErr w:type="gramEnd"/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Березняковское, Васильевское, Лозовское, Реммаш, Селковское, Шеметовское </w:t>
                      </w:r>
                    </w:p>
                    <w:p w:rsidR="00301B7E" w:rsidRPr="00D45F99" w:rsidRDefault="00301B7E" w:rsidP="00C71B7D">
                      <w:pPr>
                        <w:pStyle w:val="a8"/>
                        <w:ind w:left="13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Сергиево-Посадского муниципального района Московской области: подготовка, обоснование, правила и область применения</w:t>
                      </w:r>
                    </w:p>
                    <w:p w:rsidR="00301B7E" w:rsidRPr="00A34FCB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Часть 2</w:t>
                      </w:r>
                    </w:p>
                    <w:p w:rsidR="00301B7E" w:rsidRPr="00D45F99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45F99">
                        <w:rPr>
                          <w:b/>
                          <w:sz w:val="28"/>
                          <w:szCs w:val="28"/>
                        </w:rPr>
                        <w:t xml:space="preserve">Местные нормативы градостроительного проектирования сельского поселения </w:t>
                      </w:r>
                      <w:proofErr w:type="gramStart"/>
                      <w:r w:rsidRPr="00D45F99">
                        <w:rPr>
                          <w:b/>
                          <w:bCs/>
                          <w:sz w:val="28"/>
                          <w:szCs w:val="28"/>
                        </w:rPr>
                        <w:t>Васильевское</w:t>
                      </w:r>
                      <w:proofErr w:type="gramEnd"/>
                      <w:r w:rsidRPr="00D45F9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Сергиево-Посадского</w:t>
                      </w:r>
                      <w:r w:rsidRPr="00D45F99">
                        <w:rPr>
                          <w:b/>
                          <w:sz w:val="28"/>
                          <w:szCs w:val="28"/>
                        </w:rPr>
                        <w:t xml:space="preserve"> муниципального района Московской области</w:t>
                      </w: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01B7E" w:rsidRPr="00654D93" w:rsidRDefault="00301B7E" w:rsidP="00C71B7D">
                      <w:pPr>
                        <w:jc w:val="center"/>
                        <w:rPr>
                          <w:b/>
                        </w:rPr>
                      </w:pPr>
                      <w:r w:rsidRPr="00654D93">
                        <w:rPr>
                          <w:b/>
                        </w:rPr>
                        <w:t>Отдел экспериментального нормативно – правового проектирования</w:t>
                      </w: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И.о. генерального директора</w:t>
                      </w:r>
                      <w:r>
                        <w:rPr>
                          <w:b/>
                        </w:rPr>
                        <w:tab/>
                        <w:t>А.Р. Воронцов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Заместитель </w:t>
                      </w:r>
                      <w:proofErr w:type="gramStart"/>
                      <w:r>
                        <w:rPr>
                          <w:b/>
                        </w:rPr>
                        <w:t>генерального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директора по производству</w:t>
                      </w:r>
                      <w:r>
                        <w:rPr>
                          <w:b/>
                        </w:rPr>
                        <w:tab/>
                        <w:t>Д.В. Климов</w:t>
                      </w:r>
                    </w:p>
                    <w:p w:rsidR="00301B7E" w:rsidRPr="00F645ED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Главный архитектор института</w:t>
                      </w:r>
                      <w:r>
                        <w:rPr>
                          <w:b/>
                        </w:rPr>
                        <w:tab/>
                        <w:t>О.В. Малинова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Главный инженер института</w:t>
                      </w:r>
                      <w:r>
                        <w:rPr>
                          <w:b/>
                        </w:rPr>
                        <w:tab/>
                        <w:t>Н.А. Рябиков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Заместитель </w:t>
                      </w:r>
                      <w:proofErr w:type="gramStart"/>
                      <w:r>
                        <w:rPr>
                          <w:b/>
                        </w:rPr>
                        <w:t>генерального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директора по </w:t>
                      </w:r>
                      <w:r>
                        <w:rPr>
                          <w:rStyle w:val="a9"/>
                        </w:rPr>
                        <w:t>научной работе</w:t>
                      </w:r>
                      <w:r>
                        <w:rPr>
                          <w:b/>
                        </w:rPr>
                        <w:tab/>
                        <w:t>А.А. Эпштейн</w:t>
                      </w:r>
                    </w:p>
                    <w:p w:rsidR="00301B7E" w:rsidRDefault="00301B7E" w:rsidP="00C71B7D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  <w:p w:rsidR="00301B7E" w:rsidRPr="00AC73BC" w:rsidRDefault="00301B7E" w:rsidP="00C71B7D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 </w:t>
      </w:r>
    </w:p>
    <w:p w:rsidR="00C71B7D" w:rsidRDefault="00C71B7D" w:rsidP="00C71B7D">
      <w:pPr>
        <w:spacing w:before="120" w:line="2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0B66B9" wp14:editId="6970B127">
                <wp:simplePos x="0" y="0"/>
                <wp:positionH relativeFrom="column">
                  <wp:posOffset>-477520</wp:posOffset>
                </wp:positionH>
                <wp:positionV relativeFrom="paragraph">
                  <wp:posOffset>6949440</wp:posOffset>
                </wp:positionV>
                <wp:extent cx="179705" cy="899795"/>
                <wp:effectExtent l="17145" t="14605" r="12700" b="952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116D42" w:rsidRDefault="00301B7E" w:rsidP="00C71B7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16D42">
                              <w:rPr>
                                <w:sz w:val="20"/>
                              </w:rPr>
                              <w:t>Взамен арх</w:t>
                            </w:r>
                            <w:proofErr w:type="gramStart"/>
                            <w:r w:rsidRPr="00116D42">
                              <w:rPr>
                                <w:sz w:val="20"/>
                              </w:rPr>
                              <w:t>..№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34" type="#_x0000_t202" style="position:absolute;margin-left:-37.6pt;margin-top:547.2pt;width:14.15pt;height:70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" strokeweight="1.5pt">
                <v:textbox style="layout-flow:vertical;mso-layout-flow-alt:bottom-to-top" inset="0,0,0,0">
                  <w:txbxContent>
                    <w:p w:rsidR="00C71B7D" w:rsidRPr="00116D42" w:rsidRDefault="00C71B7D" w:rsidP="00C71B7D">
                      <w:pPr>
                        <w:jc w:val="center"/>
                        <w:rPr>
                          <w:sz w:val="20"/>
                        </w:rPr>
                      </w:pPr>
                      <w:r w:rsidRPr="00116D42">
                        <w:rPr>
                          <w:sz w:val="20"/>
                        </w:rPr>
                        <w:t>Взамен арх..№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1F02A4E" wp14:editId="4593AD28">
                <wp:simplePos x="0" y="0"/>
                <wp:positionH relativeFrom="column">
                  <wp:posOffset>-307975</wp:posOffset>
                </wp:positionH>
                <wp:positionV relativeFrom="paragraph">
                  <wp:posOffset>6949440</wp:posOffset>
                </wp:positionV>
                <wp:extent cx="252095" cy="899795"/>
                <wp:effectExtent l="15240" t="14605" r="18415" b="952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075A4D" w:rsidRDefault="00301B7E" w:rsidP="00C71B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5" type="#_x0000_t202" style="position:absolute;margin-left:-24.25pt;margin-top:547.2pt;width:19.85pt;height:70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" strokeweight="1.5pt">
                <v:textbox style="layout-flow:vertical;mso-layout-flow-alt:bottom-to-top" inset="1mm,0,0,0">
                  <w:txbxContent>
                    <w:p w:rsidR="00C71B7D" w:rsidRPr="00075A4D" w:rsidRDefault="00C71B7D" w:rsidP="00C71B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17" w:name="_GoBack"/>
                      <w:bookmarkEnd w:id="17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93659D" wp14:editId="36AE244F">
                <wp:simplePos x="0" y="0"/>
                <wp:positionH relativeFrom="column">
                  <wp:posOffset>-479425</wp:posOffset>
                </wp:positionH>
                <wp:positionV relativeFrom="paragraph">
                  <wp:posOffset>9108440</wp:posOffset>
                </wp:positionV>
                <wp:extent cx="179705" cy="899795"/>
                <wp:effectExtent l="15240" t="11430" r="14605" b="1270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116D42" w:rsidRDefault="00301B7E" w:rsidP="00C71B7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16D42">
                              <w:rPr>
                                <w:sz w:val="20"/>
                              </w:rPr>
                              <w:t>Архив. №.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6" type="#_x0000_t202" style="position:absolute;margin-left:-37.75pt;margin-top:717.2pt;width:14.15pt;height:70.8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" strokeweight="1.5pt">
                <v:textbox style="layout-flow:vertical;mso-layout-flow-alt:bottom-to-top" inset="0,0,0,0">
                  <w:txbxContent>
                    <w:p w:rsidR="00C71B7D" w:rsidRPr="00116D42" w:rsidRDefault="00C71B7D" w:rsidP="00C71B7D">
                      <w:pPr>
                        <w:jc w:val="center"/>
                        <w:rPr>
                          <w:sz w:val="20"/>
                        </w:rPr>
                      </w:pPr>
                      <w:r w:rsidRPr="00116D42">
                        <w:rPr>
                          <w:sz w:val="20"/>
                        </w:rPr>
                        <w:t>Архив. №.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1B3B03B" wp14:editId="757CB6D9">
                <wp:simplePos x="0" y="0"/>
                <wp:positionH relativeFrom="column">
                  <wp:posOffset>-307975</wp:posOffset>
                </wp:positionH>
                <wp:positionV relativeFrom="paragraph">
                  <wp:posOffset>9108440</wp:posOffset>
                </wp:positionV>
                <wp:extent cx="252095" cy="899795"/>
                <wp:effectExtent l="15240" t="11430" r="18415" b="1270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075A4D" w:rsidRDefault="00301B7E" w:rsidP="00C71B7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7" type="#_x0000_t202" style="position:absolute;margin-left:-24.25pt;margin-top:717.2pt;width:19.85pt;height:70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" strokeweight="1.5pt">
                <v:textbox style="layout-flow:vertical;mso-layout-flow-alt:bottom-to-top" inset="1mm,0,0,0">
                  <w:txbxContent>
                    <w:p w:rsidR="00C71B7D" w:rsidRPr="00075A4D" w:rsidRDefault="00C71B7D" w:rsidP="00C71B7D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C7FA6DB" wp14:editId="5830FB58">
                <wp:simplePos x="0" y="0"/>
                <wp:positionH relativeFrom="column">
                  <wp:posOffset>-479425</wp:posOffset>
                </wp:positionH>
                <wp:positionV relativeFrom="paragraph">
                  <wp:posOffset>7847330</wp:posOffset>
                </wp:positionV>
                <wp:extent cx="179705" cy="1259840"/>
                <wp:effectExtent l="15240" t="17145" r="14605" b="1841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116D42" w:rsidRDefault="00301B7E" w:rsidP="00C71B7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16D42">
                              <w:rPr>
                                <w:sz w:val="20"/>
                              </w:rPr>
                              <w:t>ФИО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 w:rsidRPr="00116D42">
                              <w:rPr>
                                <w:sz w:val="20"/>
                              </w:rPr>
                              <w:t xml:space="preserve"> подпись и дата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8" type="#_x0000_t202" style="position:absolute;margin-left:-37.75pt;margin-top:617.9pt;width:14.15pt;height:99.2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" strokeweight="1.5pt">
                <v:textbox style="layout-flow:vertical;mso-layout-flow-alt:bottom-to-top" inset="0,0,0,0">
                  <w:txbxContent>
                    <w:p w:rsidR="00C71B7D" w:rsidRPr="00116D42" w:rsidRDefault="00C71B7D" w:rsidP="00C71B7D">
                      <w:pPr>
                        <w:jc w:val="center"/>
                        <w:rPr>
                          <w:sz w:val="20"/>
                        </w:rPr>
                      </w:pPr>
                      <w:r w:rsidRPr="00116D42">
                        <w:rPr>
                          <w:sz w:val="20"/>
                        </w:rPr>
                        <w:t>ФИО</w:t>
                      </w:r>
                      <w:r>
                        <w:rPr>
                          <w:sz w:val="20"/>
                        </w:rPr>
                        <w:t>,</w:t>
                      </w:r>
                      <w:r w:rsidRPr="00116D42">
                        <w:rPr>
                          <w:sz w:val="20"/>
                        </w:rPr>
                        <w:t xml:space="preserve"> подпись и дата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A274C5D" wp14:editId="00A96D1F">
                <wp:simplePos x="0" y="0"/>
                <wp:positionH relativeFrom="column">
                  <wp:posOffset>-307975</wp:posOffset>
                </wp:positionH>
                <wp:positionV relativeFrom="paragraph">
                  <wp:posOffset>7846695</wp:posOffset>
                </wp:positionV>
                <wp:extent cx="252095" cy="1259840"/>
                <wp:effectExtent l="15240" t="16510" r="18415" b="952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075A4D" w:rsidRDefault="00301B7E" w:rsidP="00C71B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9" type="#_x0000_t202" style="position:absolute;margin-left:-24.25pt;margin-top:617.85pt;width:19.85pt;height:99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" strokeweight="1.5pt">
                <v:textbox style="layout-flow:vertical;mso-layout-flow-alt:bottom-to-top" inset="1mm,0,0,0">
                  <w:txbxContent>
                    <w:p w:rsidR="00C71B7D" w:rsidRPr="00075A4D" w:rsidRDefault="00C71B7D" w:rsidP="00C71B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 w:rsidP="00C71B7D">
      <w:pPr>
        <w:pStyle w:val="0"/>
      </w:pPr>
      <w:r>
        <w:t>список исполнителей</w:t>
      </w:r>
    </w:p>
    <w:p w:rsidR="00C71B7D" w:rsidRDefault="00C71B7D" w:rsidP="00C71B7D">
      <w:pPr>
        <w:pStyle w:val="ConsPlusTitle"/>
        <w:widowControl/>
        <w:tabs>
          <w:tab w:val="left" w:pos="8820"/>
          <w:tab w:val="center" w:pos="9354"/>
        </w:tabs>
        <w:ind w:right="-21"/>
        <w:outlineLvl w:val="0"/>
        <w:rPr>
          <w:rFonts w:ascii="Times New Roman" w:hAnsi="Times New Roman" w:cs="Times New Roman"/>
          <w:b w:val="0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2175"/>
        <w:gridCol w:w="2337"/>
      </w:tblGrid>
      <w:tr w:rsidR="00C71B7D" w:rsidTr="00301B7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Начальник отдела экономики градостроительства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 w:firstLine="284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left="192"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Н.С. Жукова</w:t>
            </w:r>
          </w:p>
        </w:tc>
      </w:tr>
      <w:tr w:rsidR="00C71B7D" w:rsidTr="00301B7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Главный специалист отдела экспериментального нормативно – правового проектирования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 w:firstLine="284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left="192"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В.В. Алексеев</w:t>
            </w:r>
          </w:p>
        </w:tc>
      </w:tr>
    </w:tbl>
    <w:p w:rsidR="00C71B7D" w:rsidRDefault="00C71B7D" w:rsidP="00C71B7D">
      <w:pPr>
        <w:pStyle w:val="ConsPlusTitle"/>
        <w:widowControl/>
        <w:tabs>
          <w:tab w:val="left" w:pos="8820"/>
          <w:tab w:val="center" w:pos="9354"/>
        </w:tabs>
        <w:ind w:right="-21"/>
        <w:outlineLvl w:val="0"/>
        <w:rPr>
          <w:rFonts w:ascii="Times New Roman" w:hAnsi="Times New Roman" w:cs="Times New Roman"/>
          <w:b w:val="0"/>
          <w:sz w:val="24"/>
          <w:szCs w:val="2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5"/>
        <w:gridCol w:w="525"/>
      </w:tblGrid>
      <w:tr w:rsidR="00C71B7D" w:rsidTr="00301B7E">
        <w:trPr>
          <w:trHeight w:val="217"/>
        </w:trPr>
        <w:tc>
          <w:tcPr>
            <w:tcW w:w="8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1B7D" w:rsidRDefault="00C71B7D" w:rsidP="00301B7E">
            <w:pPr>
              <w:autoSpaceDE/>
              <w:adjustRightInd/>
            </w:pPr>
            <w:r>
              <w:rPr>
                <w:b/>
              </w:rPr>
              <w:br w:type="page"/>
            </w:r>
            <w: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C71B7D" w:rsidRDefault="00C71B7D" w:rsidP="00301B7E">
            <w:pPr>
              <w:tabs>
                <w:tab w:val="left" w:pos="720"/>
                <w:tab w:val="left" w:pos="8820"/>
              </w:tabs>
              <w:spacing w:line="360" w:lineRule="auto"/>
              <w:jc w:val="right"/>
              <w:rPr>
                <w:sz w:val="16"/>
                <w:szCs w:val="16"/>
              </w:rPr>
            </w:pPr>
          </w:p>
        </w:tc>
      </w:tr>
    </w:tbl>
    <w:p w:rsidR="00C71B7D" w:rsidRDefault="00C71B7D" w:rsidP="00C71B7D">
      <w:pPr>
        <w:autoSpaceDE/>
        <w:autoSpaceDN/>
        <w:adjustRightInd/>
        <w:rPr>
          <w:iCs/>
        </w:rPr>
        <w:sectPr w:rsidR="00C71B7D">
          <w:pgSz w:w="11906" w:h="16838"/>
          <w:pgMar w:top="851" w:right="851" w:bottom="851" w:left="1701" w:header="709" w:footer="709" w:gutter="0"/>
          <w:pgNumType w:start="2"/>
          <w:cols w:space="720"/>
        </w:sectPr>
      </w:pPr>
    </w:p>
    <w:p w:rsidR="00C71B7D" w:rsidRPr="009C4BAF" w:rsidRDefault="00C71B7D" w:rsidP="00C71B7D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C4BAF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ПРОЕКТ</w:t>
      </w:r>
    </w:p>
    <w:p w:rsidR="00C71B7D" w:rsidRPr="009C4BAF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9C4BAF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C4BAF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C71B7D" w:rsidRPr="009C4BAF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C4BAF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</w:p>
    <w:p w:rsidR="00C71B7D" w:rsidRPr="009C4BAF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C4BA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C71B7D" w:rsidRPr="009C4BAF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9C4BAF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9C4BAF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4BAF">
        <w:rPr>
          <w:rFonts w:ascii="Times New Roman" w:hAnsi="Times New Roman" w:cs="Times New Roman"/>
          <w:sz w:val="24"/>
          <w:szCs w:val="24"/>
        </w:rPr>
        <w:t>РЕШЕНИЕ</w:t>
      </w:r>
    </w:p>
    <w:p w:rsidR="00C71B7D" w:rsidRPr="009C4BAF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</w:rPr>
      </w:pPr>
    </w:p>
    <w:p w:rsidR="00C71B7D" w:rsidRPr="009C4BAF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9C4BAF">
        <w:rPr>
          <w:rFonts w:ascii="Times New Roman" w:hAnsi="Times New Roman" w:cs="Times New Roman"/>
          <w:sz w:val="24"/>
          <w:szCs w:val="24"/>
        </w:rPr>
        <w:t xml:space="preserve">от </w:t>
      </w:r>
      <w:r w:rsidRPr="009C4BAF">
        <w:rPr>
          <w:rFonts w:ascii="Times New Roman" w:hAnsi="Times New Roman" w:cs="Times New Roman"/>
          <w:b w:val="0"/>
          <w:sz w:val="24"/>
          <w:szCs w:val="24"/>
        </w:rPr>
        <w:t>_________</w:t>
      </w:r>
      <w:r w:rsidRPr="009C4BAF">
        <w:rPr>
          <w:rFonts w:ascii="Times New Roman" w:hAnsi="Times New Roman" w:cs="Times New Roman"/>
          <w:sz w:val="24"/>
          <w:szCs w:val="24"/>
        </w:rPr>
        <w:t xml:space="preserve"> № </w:t>
      </w:r>
      <w:r w:rsidRPr="009C4BAF">
        <w:rPr>
          <w:rFonts w:ascii="Times New Roman" w:hAnsi="Times New Roman" w:cs="Times New Roman"/>
          <w:b w:val="0"/>
          <w:sz w:val="24"/>
          <w:szCs w:val="24"/>
        </w:rPr>
        <w:t>_________</w:t>
      </w:r>
    </w:p>
    <w:p w:rsidR="00C71B7D" w:rsidRPr="009C4BAF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B7D" w:rsidRPr="009C4BAF" w:rsidRDefault="00C71B7D" w:rsidP="00C71B7D">
      <w:pPr>
        <w:spacing w:line="360" w:lineRule="auto"/>
        <w:ind w:right="-32"/>
        <w:jc w:val="center"/>
        <w:outlineLvl w:val="1"/>
        <w:rPr>
          <w:b/>
          <w:szCs w:val="24"/>
        </w:rPr>
      </w:pPr>
      <w:r w:rsidRPr="009C4BAF">
        <w:rPr>
          <w:b/>
          <w:szCs w:val="24"/>
        </w:rPr>
        <w:t xml:space="preserve">Об утверждении Положения </w:t>
      </w:r>
      <w:r w:rsidRPr="009C4BAF">
        <w:rPr>
          <w:b/>
          <w:snapToGrid w:val="0"/>
          <w:szCs w:val="24"/>
        </w:rPr>
        <w:t xml:space="preserve">о порядке подготовки, утверждения </w:t>
      </w:r>
      <w:r w:rsidRPr="009C4BAF">
        <w:rPr>
          <w:b/>
          <w:szCs w:val="24"/>
        </w:rPr>
        <w:t xml:space="preserve">местных нормативов градостроительного проектирования сельского поселения </w:t>
      </w:r>
      <w:proofErr w:type="gramStart"/>
      <w:r w:rsidRPr="009C4BAF">
        <w:rPr>
          <w:b/>
          <w:szCs w:val="24"/>
        </w:rPr>
        <w:t>Васильевское</w:t>
      </w:r>
      <w:proofErr w:type="gramEnd"/>
      <w:r w:rsidRPr="009C4BAF">
        <w:rPr>
          <w:b/>
          <w:szCs w:val="24"/>
        </w:rPr>
        <w:t xml:space="preserve"> Сергиево-Посадского муниципального района </w:t>
      </w:r>
    </w:p>
    <w:p w:rsidR="00C71B7D" w:rsidRPr="009C4BAF" w:rsidRDefault="00C71B7D" w:rsidP="00C71B7D">
      <w:pPr>
        <w:spacing w:line="360" w:lineRule="auto"/>
        <w:ind w:right="-32"/>
        <w:jc w:val="center"/>
        <w:outlineLvl w:val="1"/>
        <w:rPr>
          <w:b/>
          <w:szCs w:val="24"/>
        </w:rPr>
      </w:pPr>
      <w:r w:rsidRPr="009C4BAF">
        <w:rPr>
          <w:b/>
          <w:szCs w:val="24"/>
        </w:rPr>
        <w:t>Московской области  и внесения в них изменений</w:t>
      </w:r>
    </w:p>
    <w:p w:rsidR="00C71B7D" w:rsidRPr="009C4BAF" w:rsidRDefault="00C71B7D" w:rsidP="00C71B7D">
      <w:pPr>
        <w:spacing w:line="360" w:lineRule="auto"/>
        <w:ind w:firstLine="540"/>
        <w:jc w:val="center"/>
        <w:outlineLvl w:val="1"/>
        <w:rPr>
          <w:b/>
          <w:szCs w:val="24"/>
        </w:rPr>
      </w:pPr>
    </w:p>
    <w:p w:rsidR="00C71B7D" w:rsidRPr="009C4BAF" w:rsidRDefault="00C71B7D" w:rsidP="00C71B7D">
      <w:pPr>
        <w:tabs>
          <w:tab w:val="left" w:pos="720"/>
        </w:tabs>
        <w:spacing w:line="360" w:lineRule="auto"/>
        <w:ind w:firstLine="709"/>
        <w:rPr>
          <w:szCs w:val="24"/>
        </w:rPr>
      </w:pPr>
      <w:proofErr w:type="gramStart"/>
      <w:r w:rsidRPr="009C4BAF">
        <w:rPr>
          <w:szCs w:val="24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</w:t>
      </w:r>
      <w:r w:rsidRPr="009C4BAF">
        <w:t>от 17.08.2015 № 713/30</w:t>
      </w:r>
      <w:r w:rsidRPr="009C4BAF">
        <w:rPr>
          <w:color w:val="000000"/>
        </w:rPr>
        <w:t xml:space="preserve"> </w:t>
      </w:r>
      <w:r w:rsidRPr="009C4BAF">
        <w:rPr>
          <w:szCs w:val="24"/>
        </w:rPr>
        <w:t xml:space="preserve">«Об утверждении нормативов градостроительного проектирования Московской области», на основании Устава </w:t>
      </w:r>
      <w:r w:rsidRPr="009C4BAF">
        <w:t xml:space="preserve"> Сергиево-Посадского муниципального района Московской области</w:t>
      </w:r>
      <w:r w:rsidRPr="009C4BAF">
        <w:rPr>
          <w:szCs w:val="24"/>
        </w:rPr>
        <w:t xml:space="preserve">, Совет депутатов </w:t>
      </w:r>
      <w:r w:rsidRPr="009C4BAF">
        <w:t>Сергиево-Посадского муниципального района Московской области</w:t>
      </w:r>
      <w:r w:rsidRPr="009C4BAF">
        <w:rPr>
          <w:szCs w:val="24"/>
        </w:rPr>
        <w:t xml:space="preserve"> </w:t>
      </w:r>
      <w:proofErr w:type="gramEnd"/>
    </w:p>
    <w:p w:rsidR="00C71B7D" w:rsidRPr="009C4BAF" w:rsidRDefault="00C71B7D" w:rsidP="00C71B7D">
      <w:pPr>
        <w:tabs>
          <w:tab w:val="left" w:pos="720"/>
        </w:tabs>
        <w:spacing w:line="360" w:lineRule="auto"/>
        <w:jc w:val="center"/>
        <w:rPr>
          <w:szCs w:val="24"/>
        </w:rPr>
      </w:pPr>
      <w:r w:rsidRPr="009C4BAF">
        <w:rPr>
          <w:szCs w:val="24"/>
        </w:rPr>
        <w:t>РЕШИЛ:</w:t>
      </w:r>
    </w:p>
    <w:p w:rsidR="00C71B7D" w:rsidRPr="009C4BAF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9C4BAF">
        <w:t>1.</w:t>
      </w:r>
      <w:r w:rsidRPr="009C4BAF">
        <w:tab/>
        <w:t xml:space="preserve">Утвердить Положение </w:t>
      </w:r>
      <w:r w:rsidRPr="009C4BAF">
        <w:rPr>
          <w:snapToGrid w:val="0"/>
          <w:szCs w:val="24"/>
        </w:rPr>
        <w:t xml:space="preserve">о составе, порядке подготовки и утверждения местных нормативов </w:t>
      </w:r>
      <w:r w:rsidRPr="009C4BAF">
        <w:rPr>
          <w:szCs w:val="24"/>
        </w:rPr>
        <w:t>градостроительного проектирования</w:t>
      </w:r>
      <w:r w:rsidRPr="009C4BAF">
        <w:t xml:space="preserve">  сельского поселения Васильевское Сергиево-Посадского муниципального района Московской области (прилагается).</w:t>
      </w:r>
    </w:p>
    <w:p w:rsidR="00C71B7D" w:rsidRPr="009C4BAF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  <w:r w:rsidRPr="009C4BAF">
        <w:rPr>
          <w:szCs w:val="24"/>
        </w:rPr>
        <w:t>2.</w:t>
      </w:r>
      <w:r w:rsidRPr="009C4BAF">
        <w:rPr>
          <w:szCs w:val="24"/>
        </w:rPr>
        <w:tab/>
        <w:t>Опубликовать настоящее решение в муниципальной общественно-политической газете «Вперед» Сергиево-Посадского муниципального района и на официальном сайте администрации Сергиево-Посадского муниципального района.</w:t>
      </w:r>
    </w:p>
    <w:p w:rsidR="00C71B7D" w:rsidRPr="009C4BAF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9C4BAF">
        <w:t>3.</w:t>
      </w:r>
      <w:r w:rsidRPr="009C4BAF">
        <w:tab/>
        <w:t>Настоящее решение вступает в силу после его официального опубликования.</w:t>
      </w:r>
    </w:p>
    <w:p w:rsidR="00C71B7D" w:rsidRPr="009C4BAF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9C4BAF">
        <w:t>4.</w:t>
      </w:r>
      <w:r w:rsidRPr="009C4BAF">
        <w:tab/>
        <w:t xml:space="preserve">Контроль за исполнением настоящего решения возложить </w:t>
      </w:r>
      <w:proofErr w:type="gramStart"/>
      <w:r w:rsidRPr="009C4BAF">
        <w:t>на</w:t>
      </w:r>
      <w:proofErr w:type="gramEnd"/>
      <w:r w:rsidRPr="009C4BAF">
        <w:t xml:space="preserve"> __________________.</w:t>
      </w:r>
    </w:p>
    <w:p w:rsidR="00C71B7D" w:rsidRPr="009C4BAF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</w:p>
    <w:p w:rsidR="00C71B7D" w:rsidRPr="009C4BAF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  <w:rPr>
          <w:szCs w:val="24"/>
        </w:rPr>
      </w:pPr>
      <w:r w:rsidRPr="009C4BAF">
        <w:t xml:space="preserve">Глава </w:t>
      </w:r>
      <w:proofErr w:type="gramStart"/>
      <w:r w:rsidRPr="009C4BAF">
        <w:rPr>
          <w:szCs w:val="24"/>
        </w:rPr>
        <w:t>Сергиево-Посадского</w:t>
      </w:r>
      <w:proofErr w:type="gramEnd"/>
      <w:r w:rsidRPr="009C4BAF">
        <w:rPr>
          <w:szCs w:val="24"/>
        </w:rPr>
        <w:t xml:space="preserve"> </w:t>
      </w:r>
    </w:p>
    <w:p w:rsidR="00C71B7D" w:rsidRPr="009C4BAF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</w:pPr>
      <w:r w:rsidRPr="009C4BAF">
        <w:rPr>
          <w:szCs w:val="24"/>
        </w:rPr>
        <w:t>муниципального района</w:t>
      </w:r>
      <w:r w:rsidRPr="009C4BAF">
        <w:t xml:space="preserve">                                                                                     С.А. Пахомов</w:t>
      </w:r>
    </w:p>
    <w:p w:rsidR="00C71B7D" w:rsidRPr="009C4BAF" w:rsidRDefault="00C71B7D" w:rsidP="00C71B7D">
      <w:pPr>
        <w:tabs>
          <w:tab w:val="left" w:pos="720"/>
        </w:tabs>
        <w:spacing w:line="360" w:lineRule="auto"/>
        <w:jc w:val="right"/>
        <w:outlineLvl w:val="1"/>
      </w:pPr>
      <w:r w:rsidRPr="009C4BAF">
        <w:rPr>
          <w:szCs w:val="24"/>
        </w:rPr>
        <w:br w:type="page"/>
      </w:r>
      <w:r w:rsidRPr="009C4BAF">
        <w:lastRenderedPageBreak/>
        <w:t>Утверждено</w:t>
      </w:r>
    </w:p>
    <w:p w:rsidR="00C71B7D" w:rsidRPr="009C4BAF" w:rsidRDefault="00C71B7D" w:rsidP="00C71B7D">
      <w:pPr>
        <w:tabs>
          <w:tab w:val="left" w:pos="720"/>
        </w:tabs>
        <w:spacing w:line="360" w:lineRule="auto"/>
        <w:jc w:val="right"/>
        <w:outlineLvl w:val="1"/>
      </w:pPr>
      <w:r w:rsidRPr="009C4BAF">
        <w:t>решением Совета депутатов</w:t>
      </w:r>
    </w:p>
    <w:p w:rsidR="00C71B7D" w:rsidRPr="009C4BAF" w:rsidRDefault="00C71B7D" w:rsidP="00C71B7D">
      <w:pPr>
        <w:spacing w:line="360" w:lineRule="auto"/>
        <w:jc w:val="right"/>
        <w:outlineLvl w:val="1"/>
      </w:pPr>
      <w:r w:rsidRPr="009C4BAF">
        <w:t xml:space="preserve">Сергиево-Посадского муниципального района </w:t>
      </w:r>
    </w:p>
    <w:p w:rsidR="00C71B7D" w:rsidRPr="009C4BAF" w:rsidRDefault="00C71B7D" w:rsidP="00C71B7D">
      <w:pPr>
        <w:spacing w:line="360" w:lineRule="auto"/>
        <w:jc w:val="right"/>
        <w:outlineLvl w:val="1"/>
      </w:pPr>
      <w:r w:rsidRPr="009C4BAF">
        <w:t>Московской области</w:t>
      </w:r>
    </w:p>
    <w:p w:rsidR="00C71B7D" w:rsidRPr="009C4BAF" w:rsidRDefault="00C71B7D" w:rsidP="00C71B7D">
      <w:pPr>
        <w:spacing w:line="360" w:lineRule="auto"/>
        <w:ind w:left="5245"/>
        <w:jc w:val="right"/>
        <w:outlineLvl w:val="1"/>
        <w:rPr>
          <w:szCs w:val="24"/>
        </w:rPr>
      </w:pPr>
      <w:r w:rsidRPr="009C4BAF">
        <w:rPr>
          <w:szCs w:val="24"/>
        </w:rPr>
        <w:t xml:space="preserve"> от _____________ № ___________                   </w:t>
      </w:r>
    </w:p>
    <w:p w:rsidR="00C71B7D" w:rsidRPr="009C4BAF" w:rsidRDefault="00C71B7D" w:rsidP="00C71B7D">
      <w:pPr>
        <w:spacing w:line="360" w:lineRule="auto"/>
        <w:outlineLvl w:val="1"/>
        <w:rPr>
          <w:szCs w:val="24"/>
        </w:rPr>
      </w:pPr>
    </w:p>
    <w:p w:rsidR="00C71B7D" w:rsidRPr="009C4BAF" w:rsidRDefault="00C71B7D" w:rsidP="00C71B7D">
      <w:pPr>
        <w:spacing w:line="360" w:lineRule="auto"/>
        <w:jc w:val="center"/>
        <w:outlineLvl w:val="1"/>
        <w:rPr>
          <w:szCs w:val="24"/>
        </w:rPr>
      </w:pPr>
    </w:p>
    <w:p w:rsidR="00C71B7D" w:rsidRPr="009C4BAF" w:rsidRDefault="00C71B7D" w:rsidP="00C71B7D">
      <w:pPr>
        <w:spacing w:line="360" w:lineRule="auto"/>
        <w:jc w:val="center"/>
        <w:outlineLvl w:val="1"/>
        <w:rPr>
          <w:b/>
          <w:szCs w:val="24"/>
        </w:rPr>
      </w:pPr>
      <w:r w:rsidRPr="009C4BAF">
        <w:rPr>
          <w:b/>
          <w:szCs w:val="24"/>
        </w:rPr>
        <w:t xml:space="preserve">Положение о </w:t>
      </w:r>
      <w:r w:rsidRPr="009C4BAF">
        <w:rPr>
          <w:b/>
          <w:snapToGrid w:val="0"/>
          <w:szCs w:val="24"/>
        </w:rPr>
        <w:t xml:space="preserve">порядке подготовки, утверждения </w:t>
      </w:r>
      <w:r w:rsidRPr="009C4BAF">
        <w:rPr>
          <w:b/>
          <w:szCs w:val="24"/>
        </w:rPr>
        <w:t>местных нормативов градостроительного проектирования</w:t>
      </w:r>
      <w:r w:rsidRPr="009C4BAF">
        <w:rPr>
          <w:b/>
        </w:rPr>
        <w:t xml:space="preserve"> сельского поселения Васильевское Сергиево-Посадского муниципального района Московской области</w:t>
      </w:r>
      <w:r w:rsidRPr="009C4BAF">
        <w:rPr>
          <w:b/>
          <w:szCs w:val="24"/>
        </w:rPr>
        <w:t xml:space="preserve"> </w:t>
      </w:r>
    </w:p>
    <w:p w:rsidR="00C71B7D" w:rsidRPr="009C4BAF" w:rsidRDefault="00C71B7D" w:rsidP="00C71B7D">
      <w:pPr>
        <w:spacing w:line="360" w:lineRule="auto"/>
        <w:jc w:val="center"/>
        <w:outlineLvl w:val="1"/>
        <w:rPr>
          <w:b/>
          <w:szCs w:val="24"/>
        </w:rPr>
      </w:pPr>
      <w:r w:rsidRPr="009C4BAF">
        <w:rPr>
          <w:b/>
          <w:szCs w:val="24"/>
        </w:rPr>
        <w:t>и внесения в них изменений</w:t>
      </w:r>
    </w:p>
    <w:p w:rsidR="00C71B7D" w:rsidRPr="009C4BAF" w:rsidRDefault="00C71B7D" w:rsidP="00C71B7D">
      <w:pPr>
        <w:spacing w:line="360" w:lineRule="auto"/>
        <w:jc w:val="center"/>
        <w:outlineLvl w:val="1"/>
        <w:rPr>
          <w:szCs w:val="24"/>
        </w:rPr>
      </w:pPr>
    </w:p>
    <w:p w:rsidR="00C71B7D" w:rsidRPr="009C4BAF" w:rsidRDefault="00C71B7D" w:rsidP="00C71B7D">
      <w:pPr>
        <w:tabs>
          <w:tab w:val="left" w:pos="3960"/>
        </w:tabs>
        <w:spacing w:line="360" w:lineRule="auto"/>
        <w:ind w:left="360"/>
        <w:jc w:val="center"/>
        <w:outlineLvl w:val="1"/>
        <w:rPr>
          <w:b/>
          <w:szCs w:val="24"/>
        </w:rPr>
      </w:pPr>
      <w:r w:rsidRPr="009C4BAF">
        <w:rPr>
          <w:b/>
          <w:szCs w:val="24"/>
        </w:rPr>
        <w:t>1. Общие положения</w:t>
      </w:r>
    </w:p>
    <w:p w:rsidR="00C71B7D" w:rsidRPr="009C4BAF" w:rsidRDefault="00C71B7D" w:rsidP="00C71B7D">
      <w:pPr>
        <w:tabs>
          <w:tab w:val="left" w:pos="3960"/>
        </w:tabs>
        <w:spacing w:line="360" w:lineRule="auto"/>
        <w:ind w:left="360"/>
        <w:outlineLvl w:val="1"/>
        <w:rPr>
          <w:szCs w:val="24"/>
        </w:rPr>
      </w:pP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bCs/>
          <w:szCs w:val="24"/>
        </w:rPr>
      </w:pPr>
      <w:r w:rsidRPr="009C4BAF">
        <w:rPr>
          <w:bCs/>
          <w:szCs w:val="24"/>
        </w:rPr>
        <w:t>1.1.</w:t>
      </w:r>
      <w:r w:rsidRPr="009C4BAF">
        <w:rPr>
          <w:bCs/>
          <w:szCs w:val="24"/>
        </w:rPr>
        <w:tab/>
        <w:t xml:space="preserve">Настоящее Положение разработано на основании статьи 29.4 Градостроительного кодекса Российской Федерации, статьи 14 Федерального закона от </w:t>
      </w:r>
      <w:r w:rsidRPr="009C4BAF">
        <w:rPr>
          <w:szCs w:val="24"/>
        </w:rPr>
        <w:t xml:space="preserve">06.10.2003 № 131-ФЗ «Об общих принципах организации местного самоуправления в Российской Федерации», Устава </w:t>
      </w:r>
      <w:r w:rsidRPr="009C4BAF">
        <w:t>Сергиево-Посадского муниципального района Московской области</w:t>
      </w:r>
      <w:r w:rsidRPr="009C4BAF">
        <w:rPr>
          <w:szCs w:val="24"/>
        </w:rPr>
        <w:t xml:space="preserve"> (далее – </w:t>
      </w:r>
      <w:r w:rsidRPr="009C4BAF">
        <w:t>Сергиево-Посадский муниципальный район</w:t>
      </w:r>
      <w:r w:rsidRPr="009C4BAF">
        <w:rPr>
          <w:szCs w:val="24"/>
        </w:rPr>
        <w:t>).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b/>
          <w:bCs/>
          <w:szCs w:val="24"/>
        </w:rPr>
      </w:pPr>
      <w:r w:rsidRPr="009C4BAF">
        <w:rPr>
          <w:szCs w:val="24"/>
        </w:rPr>
        <w:t>1.2.</w:t>
      </w:r>
      <w:r w:rsidRPr="009C4BAF">
        <w:rPr>
          <w:szCs w:val="24"/>
        </w:rPr>
        <w:tab/>
      </w:r>
      <w:r w:rsidRPr="009C4BAF">
        <w:rPr>
          <w:bCs/>
          <w:szCs w:val="24"/>
        </w:rPr>
        <w:t xml:space="preserve">Настоящим Положением определены порядок подготовки, утверждения местных нормативов градостроительного проектирования </w:t>
      </w:r>
      <w:r w:rsidRPr="009C4BAF">
        <w:rPr>
          <w:szCs w:val="24"/>
        </w:rPr>
        <w:t xml:space="preserve">сельского поселения </w:t>
      </w:r>
      <w:proofErr w:type="gramStart"/>
      <w:r w:rsidRPr="009C4BAF">
        <w:rPr>
          <w:szCs w:val="24"/>
        </w:rPr>
        <w:t>Васильевское</w:t>
      </w:r>
      <w:proofErr w:type="gramEnd"/>
      <w:r w:rsidRPr="009C4BAF">
        <w:rPr>
          <w:szCs w:val="24"/>
        </w:rPr>
        <w:t xml:space="preserve"> Сергиево-Посадского муниципального района Московской области  (далее – местные нормативы) и внесения в них изменений.</w:t>
      </w:r>
    </w:p>
    <w:p w:rsidR="00C71B7D" w:rsidRPr="009C4BAF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600"/>
      </w:pPr>
      <w:r w:rsidRPr="009C4BAF">
        <w:rPr>
          <w:bCs/>
          <w:szCs w:val="24"/>
        </w:rPr>
        <w:t>1.3.</w:t>
      </w:r>
      <w:r w:rsidRPr="009C4BAF">
        <w:rPr>
          <w:bCs/>
          <w:szCs w:val="24"/>
        </w:rPr>
        <w:tab/>
      </w:r>
      <w:r w:rsidRPr="009C4BAF">
        <w:rPr>
          <w:bCs/>
        </w:rPr>
        <w:t>Местные н</w:t>
      </w:r>
      <w:r w:rsidRPr="009C4BAF">
        <w:t>ормативы являются муниципальным правовым актом, регулирующим градостроительную деятельность в сельском поселении Васильевское Сергиево-Посадского муниципального района Московской области</w:t>
      </w:r>
      <w:r w:rsidRPr="009C4BAF">
        <w:rPr>
          <w:b/>
        </w:rPr>
        <w:t xml:space="preserve"> </w:t>
      </w:r>
      <w:r w:rsidRPr="009C4BAF">
        <w:t xml:space="preserve">(далее </w:t>
      </w:r>
      <w:r w:rsidRPr="009C4BAF">
        <w:rPr>
          <w:color w:val="000000"/>
        </w:rPr>
        <w:t>–</w:t>
      </w:r>
      <w:r w:rsidRPr="009C4BAF">
        <w:t xml:space="preserve"> сельское поселение Васильевское). 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bCs/>
          <w:szCs w:val="24"/>
        </w:rPr>
        <w:t>1.4.</w:t>
      </w:r>
      <w:r w:rsidRPr="009C4BAF">
        <w:rPr>
          <w:bCs/>
          <w:szCs w:val="24"/>
        </w:rPr>
        <w:tab/>
      </w:r>
      <w:proofErr w:type="gramStart"/>
      <w:r w:rsidRPr="009C4BAF">
        <w:rPr>
          <w:bCs/>
          <w:szCs w:val="24"/>
        </w:rPr>
        <w:t xml:space="preserve">Местные нормативы </w:t>
      </w:r>
      <w:r w:rsidRPr="009C4BAF">
        <w:rPr>
          <w:szCs w:val="24"/>
        </w:rPr>
        <w:t xml:space="preserve">представляют совокупность расчетных показателей минимально допустимого уровня обеспеченности населения сельского поселения Васильевское объектами местного значения сельского поселения (относящимися к областям, указанным в </w:t>
      </w:r>
      <w:hyperlink r:id="rId35" w:anchor="sub_23051" w:history="1">
        <w:r w:rsidRPr="009C4BAF">
          <w:rPr>
            <w:bCs/>
            <w:szCs w:val="24"/>
          </w:rPr>
          <w:t>пункте 1 части 5 статьи 23</w:t>
        </w:r>
      </w:hyperlink>
      <w:r w:rsidRPr="009C4BAF">
        <w:rPr>
          <w:bCs/>
          <w:szCs w:val="24"/>
        </w:rPr>
        <w:t xml:space="preserve"> Градостроительного кодекса Российской Федерации)</w:t>
      </w:r>
      <w:r w:rsidRPr="009C4BAF">
        <w:rPr>
          <w:szCs w:val="24"/>
        </w:rPr>
        <w:t>, объектами благоустройства территории, иными объектами местного значения сельского поселения, и расчетных показателей максимально допустимого уровня территориальной доступности таких объектов.</w:t>
      </w:r>
      <w:proofErr w:type="gramEnd"/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1.5.</w:t>
      </w:r>
      <w:r w:rsidRPr="009C4BAF">
        <w:rPr>
          <w:szCs w:val="24"/>
        </w:rPr>
        <w:tab/>
      </w:r>
      <w:proofErr w:type="gramStart"/>
      <w:r w:rsidRPr="009C4BAF">
        <w:rPr>
          <w:szCs w:val="24"/>
        </w:rPr>
        <w:t xml:space="preserve">Местные нормативы подготавливаются в соответствии с Градостроительным кодексом Российской Федерации, Федеральным законом от 06.10.2003 № 131-ФЗ «Об </w:t>
      </w:r>
      <w:r w:rsidRPr="009C4BAF">
        <w:rPr>
          <w:szCs w:val="24"/>
        </w:rPr>
        <w:lastRenderedPageBreak/>
        <w:t xml:space="preserve">общих принципах организации местного самоуправления в Российской Федерации», Законом Московской </w:t>
      </w:r>
      <w:r w:rsidRPr="009C4BAF">
        <w:rPr>
          <w:bCs/>
        </w:rPr>
        <w:t xml:space="preserve">от 28.02.2005 № 60/2005-ОЗ «О статусе и границах </w:t>
      </w:r>
      <w:r w:rsidRPr="009C4BAF">
        <w:t>Сергиево-Посадского</w:t>
      </w:r>
      <w:r w:rsidRPr="009C4BAF">
        <w:rPr>
          <w:bCs/>
        </w:rPr>
        <w:t xml:space="preserve"> муниципального района и вновь образованных в его составе муниципальных образований»</w:t>
      </w:r>
      <w:r w:rsidRPr="009C4BAF">
        <w:rPr>
          <w:szCs w:val="24"/>
        </w:rPr>
        <w:t xml:space="preserve">, постановлением Правительства Московской области </w:t>
      </w:r>
      <w:r w:rsidRPr="009C4BAF">
        <w:t>от 17.08.2015 № 713/30</w:t>
      </w:r>
      <w:r w:rsidRPr="009C4BAF">
        <w:rPr>
          <w:color w:val="000000"/>
        </w:rPr>
        <w:t xml:space="preserve"> </w:t>
      </w:r>
      <w:r w:rsidRPr="009C4BAF">
        <w:t xml:space="preserve"> «Об утверждении нормативов градостроительного проектирования Московской области</w:t>
      </w:r>
      <w:proofErr w:type="gramEnd"/>
      <w:r w:rsidRPr="009C4BAF">
        <w:t xml:space="preserve">» (далее </w:t>
      </w:r>
      <w:r w:rsidRPr="009C4BAF">
        <w:rPr>
          <w:color w:val="000000"/>
        </w:rPr>
        <w:t xml:space="preserve">– </w:t>
      </w:r>
      <w:r w:rsidRPr="009C4BAF">
        <w:t>нормативы градостроительного проектирования Московской области)</w:t>
      </w:r>
      <w:r w:rsidRPr="009C4BAF">
        <w:rPr>
          <w:szCs w:val="24"/>
        </w:rPr>
        <w:t>, с учетом законодательства Российской Федерации о техническом регулировании, земельного, лесного, водного законодательств, законодательства об особо охраняемых природных территориях, об охране окружающей среды, об охране объектов культурного наследия (памятников истории и культуры) народов Российской Федерации, иного законодательства Российской Федерации и Московской области.</w:t>
      </w:r>
    </w:p>
    <w:p w:rsidR="00C71B7D" w:rsidRPr="009C4BAF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9C4BAF">
        <w:rPr>
          <w:szCs w:val="24"/>
        </w:rPr>
        <w:t>1.6.</w:t>
      </w:r>
      <w:r w:rsidRPr="009C4BAF">
        <w:rPr>
          <w:szCs w:val="24"/>
        </w:rPr>
        <w:tab/>
        <w:t xml:space="preserve">Местные нормативы обязательны для применения на территории сельского поселения </w:t>
      </w:r>
      <w:proofErr w:type="gramStart"/>
      <w:r w:rsidRPr="009C4BAF">
        <w:rPr>
          <w:szCs w:val="24"/>
        </w:rPr>
        <w:t>Васильевское</w:t>
      </w:r>
      <w:proofErr w:type="gramEnd"/>
      <w:r w:rsidRPr="009C4BAF">
        <w:rPr>
          <w:szCs w:val="24"/>
        </w:rPr>
        <w:t xml:space="preserve"> всеми субъектами градостроительной деятельности при:</w:t>
      </w:r>
    </w:p>
    <w:p w:rsidR="00C71B7D" w:rsidRPr="009C4BAF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9C4BAF">
        <w:rPr>
          <w:szCs w:val="24"/>
        </w:rPr>
        <w:t>-</w:t>
      </w:r>
      <w:r w:rsidRPr="009C4BAF">
        <w:tab/>
      </w:r>
      <w:r w:rsidRPr="009C4BAF">
        <w:rPr>
          <w:szCs w:val="24"/>
        </w:rPr>
        <w:t>подготовке, согласовании, утверждении</w:t>
      </w:r>
      <w:r w:rsidRPr="009C4BAF">
        <w:t xml:space="preserve"> генерального плана сельского </w:t>
      </w:r>
      <w:r w:rsidRPr="009C4BAF">
        <w:rPr>
          <w:szCs w:val="24"/>
        </w:rPr>
        <w:t>поселения Васильевское</w:t>
      </w:r>
      <w:r w:rsidRPr="009C4BAF">
        <w:t>, внесение изменений в него;</w:t>
      </w:r>
    </w:p>
    <w:p w:rsidR="00C71B7D" w:rsidRPr="009C4BAF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9C4BAF">
        <w:t>-</w:t>
      </w:r>
      <w:r w:rsidRPr="009C4BAF">
        <w:tab/>
      </w:r>
      <w:r w:rsidRPr="009C4BAF">
        <w:rPr>
          <w:szCs w:val="24"/>
        </w:rPr>
        <w:t>подготовке, утверждении</w:t>
      </w:r>
      <w:r w:rsidRPr="009C4BAF">
        <w:t xml:space="preserve"> документации по планировке территории;</w:t>
      </w:r>
    </w:p>
    <w:p w:rsidR="00C71B7D" w:rsidRPr="009C4BAF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9C4BAF">
        <w:t>-</w:t>
      </w:r>
      <w:r w:rsidRPr="009C4BAF">
        <w:tab/>
      </w:r>
      <w:proofErr w:type="gramStart"/>
      <w:r w:rsidRPr="009C4BAF">
        <w:t>определении</w:t>
      </w:r>
      <w:proofErr w:type="gramEnd"/>
      <w:r w:rsidRPr="009C4BAF">
        <w:t xml:space="preserve"> условий аукционов на право заключения договоров аренды земельных участков для комплексного освоения в целях жилищного строительства;</w:t>
      </w:r>
    </w:p>
    <w:p w:rsidR="00C71B7D" w:rsidRPr="009C4BAF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9C4BAF">
        <w:t>-</w:t>
      </w:r>
      <w:r w:rsidRPr="009C4BAF">
        <w:tab/>
      </w:r>
      <w:proofErr w:type="gramStart"/>
      <w:r w:rsidRPr="009C4BAF">
        <w:t>определении</w:t>
      </w:r>
      <w:proofErr w:type="gramEnd"/>
      <w:r w:rsidRPr="009C4BAF">
        <w:t xml:space="preserve"> условий аукционов</w:t>
      </w:r>
      <w:r w:rsidRPr="009C4BAF">
        <w:rPr>
          <w:szCs w:val="24"/>
        </w:rPr>
        <w:t xml:space="preserve"> на право заключить договор о развитии застроенной территории.</w:t>
      </w:r>
    </w:p>
    <w:p w:rsidR="00C71B7D" w:rsidRPr="009C4BAF" w:rsidRDefault="00C71B7D" w:rsidP="00C71B7D">
      <w:pPr>
        <w:tabs>
          <w:tab w:val="left" w:pos="720"/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1.7.</w:t>
      </w:r>
      <w:r w:rsidRPr="009C4BAF">
        <w:rPr>
          <w:szCs w:val="24"/>
        </w:rPr>
        <w:tab/>
        <w:t xml:space="preserve">Задачами применения местных нормативов на территории </w:t>
      </w:r>
      <w:r w:rsidRPr="009C4BAF">
        <w:t xml:space="preserve">сельского </w:t>
      </w:r>
      <w:r w:rsidRPr="009C4BAF">
        <w:rPr>
          <w:szCs w:val="24"/>
        </w:rPr>
        <w:t xml:space="preserve">поселения Васильевское является создание условий </w:t>
      </w:r>
      <w:proofErr w:type="gramStart"/>
      <w:r w:rsidRPr="009C4BAF">
        <w:rPr>
          <w:szCs w:val="24"/>
        </w:rPr>
        <w:t>для</w:t>
      </w:r>
      <w:proofErr w:type="gramEnd"/>
      <w:r w:rsidRPr="009C4BAF">
        <w:rPr>
          <w:szCs w:val="24"/>
        </w:rPr>
        <w:t>: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</w:pPr>
      <w:r w:rsidRPr="009C4BAF">
        <w:t>-</w:t>
      </w:r>
      <w:r w:rsidRPr="009C4BAF">
        <w:tab/>
        <w:t xml:space="preserve">преобразования пространственной организации </w:t>
      </w:r>
      <w:r w:rsidRPr="009C4BAF">
        <w:rPr>
          <w:szCs w:val="24"/>
        </w:rPr>
        <w:t>поселения</w:t>
      </w:r>
      <w:r w:rsidRPr="009C4BAF">
        <w:t>, обеспечивающего современные стандарты организации территорий жилого, производственного, рекреационного назначения;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</w:pPr>
      <w:r w:rsidRPr="009C4BAF">
        <w:t>-</w:t>
      </w:r>
      <w:r w:rsidRPr="009C4BAF">
        <w:tab/>
        <w:t xml:space="preserve">планирования территории </w:t>
      </w:r>
      <w:r w:rsidRPr="009C4BAF">
        <w:rPr>
          <w:szCs w:val="24"/>
        </w:rPr>
        <w:t>поселения</w:t>
      </w:r>
      <w:r w:rsidRPr="009C4BAF">
        <w:t xml:space="preserve"> для размещения объектов, обеспечивающих благоприятные условия жизнедеятельности человека (в том числе объектами социальной, инженерной, </w:t>
      </w:r>
      <w:r w:rsidRPr="009C4BAF">
        <w:rPr>
          <w:bCs/>
        </w:rPr>
        <w:t>транспортной</w:t>
      </w:r>
      <w:r w:rsidRPr="009C4BAF">
        <w:t xml:space="preserve"> инфраструктур, благоустройства территории, связанных с решением вопросов местного значения </w:t>
      </w:r>
      <w:r w:rsidRPr="009C4BAF">
        <w:rPr>
          <w:szCs w:val="24"/>
        </w:rPr>
        <w:t>поселения</w:t>
      </w:r>
      <w:r w:rsidRPr="009C4BAF">
        <w:t>);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</w:pPr>
      <w:r w:rsidRPr="009C4BAF">
        <w:t>-</w:t>
      </w:r>
      <w:r w:rsidRPr="009C4BAF">
        <w:tab/>
        <w:t xml:space="preserve">обеспечения доступности таких объектов для населения (включая инвалидов); 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left="360" w:firstLine="180"/>
      </w:pPr>
      <w:r w:rsidRPr="009C4BAF">
        <w:t>-</w:t>
      </w:r>
      <w:r w:rsidRPr="009C4BAF">
        <w:tab/>
        <w:t xml:space="preserve">сохранения индивидуальных особенностей населенных пунктов </w:t>
      </w:r>
      <w:r w:rsidRPr="009C4BAF">
        <w:rPr>
          <w:szCs w:val="24"/>
        </w:rPr>
        <w:t>поселения</w:t>
      </w:r>
      <w:r w:rsidRPr="009C4BAF">
        <w:t>.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b/>
          <w:szCs w:val="24"/>
        </w:rPr>
      </w:pPr>
      <w:r w:rsidRPr="009C4BAF">
        <w:rPr>
          <w:b/>
          <w:szCs w:val="24"/>
        </w:rPr>
        <w:t>2. Состав местных нормативов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2.1.</w:t>
      </w:r>
      <w:r w:rsidRPr="009C4BAF">
        <w:rPr>
          <w:szCs w:val="24"/>
        </w:rPr>
        <w:tab/>
        <w:t>Подготовка проекта местных нормативов осуществляется в виде одного или нескольких документов.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lastRenderedPageBreak/>
        <w:t>2.2.</w:t>
      </w:r>
      <w:r w:rsidRPr="009C4BAF">
        <w:rPr>
          <w:szCs w:val="24"/>
        </w:rPr>
        <w:tab/>
        <w:t>Местные нормативы включают в себя: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1)</w:t>
      </w:r>
      <w:r w:rsidRPr="009C4BAF">
        <w:rPr>
          <w:szCs w:val="24"/>
        </w:rPr>
        <w:tab/>
        <w:t>общие положения;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2)</w:t>
      </w:r>
      <w:r w:rsidRPr="009C4BAF">
        <w:rPr>
          <w:szCs w:val="24"/>
        </w:rPr>
        <w:tab/>
        <w:t xml:space="preserve">основную часть – расчетные показатели минимально допустимого уровня обеспеченности населения сельского поселения </w:t>
      </w:r>
      <w:proofErr w:type="gramStart"/>
      <w:r w:rsidRPr="009C4BAF">
        <w:rPr>
          <w:szCs w:val="24"/>
        </w:rPr>
        <w:t>Васильевское</w:t>
      </w:r>
      <w:proofErr w:type="gramEnd"/>
      <w:r w:rsidRPr="009C4BAF">
        <w:rPr>
          <w:szCs w:val="24"/>
        </w:rPr>
        <w:t xml:space="preserve"> бъектами местного значения и расчетные показатели максимально допустимого уровня территориальной доступности таких объектов для населения;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3)</w:t>
      </w:r>
      <w:r w:rsidRPr="009C4BAF">
        <w:rPr>
          <w:szCs w:val="24"/>
        </w:rPr>
        <w:tab/>
        <w:t>материалы по обоснованию расчетных показателей, содержащихся в основной части местных нормативов;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39"/>
        <w:rPr>
          <w:szCs w:val="24"/>
        </w:rPr>
      </w:pPr>
      <w:r w:rsidRPr="009C4BAF">
        <w:rPr>
          <w:szCs w:val="24"/>
        </w:rPr>
        <w:t>4)</w:t>
      </w:r>
      <w:r w:rsidRPr="009C4BAF">
        <w:rPr>
          <w:szCs w:val="24"/>
        </w:rPr>
        <w:tab/>
        <w:t>правила и область применения расчетных показателей, содержащихся в основной части местных нормативов.</w:t>
      </w:r>
    </w:p>
    <w:p w:rsidR="00C71B7D" w:rsidRPr="009C4BAF" w:rsidRDefault="00C71B7D" w:rsidP="00C71B7D">
      <w:pPr>
        <w:tabs>
          <w:tab w:val="left" w:pos="540"/>
          <w:tab w:val="left" w:pos="1080"/>
        </w:tabs>
        <w:spacing w:line="360" w:lineRule="auto"/>
        <w:outlineLvl w:val="1"/>
        <w:rPr>
          <w:bCs/>
          <w:szCs w:val="24"/>
        </w:rPr>
      </w:pP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b/>
          <w:szCs w:val="24"/>
        </w:rPr>
      </w:pPr>
      <w:r w:rsidRPr="009C4BAF">
        <w:rPr>
          <w:b/>
          <w:szCs w:val="24"/>
        </w:rPr>
        <w:t>3.</w:t>
      </w:r>
      <w:r w:rsidRPr="009C4BAF">
        <w:rPr>
          <w:b/>
          <w:szCs w:val="24"/>
        </w:rPr>
        <w:tab/>
        <w:t xml:space="preserve">Порядок подготовки местных нормативов 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szCs w:val="24"/>
        </w:rPr>
      </w:pP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3.1.</w:t>
      </w:r>
      <w:r w:rsidRPr="009C4BAF">
        <w:rPr>
          <w:szCs w:val="24"/>
        </w:rPr>
        <w:tab/>
        <w:t xml:space="preserve">Решение о подготовке местных нормативов принимается администрацией Сергиево-Посадского муниципального района. 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3.2.</w:t>
      </w:r>
      <w:r w:rsidRPr="009C4BAF">
        <w:rPr>
          <w:szCs w:val="24"/>
        </w:rPr>
        <w:tab/>
        <w:t xml:space="preserve">Подготовка местных нормативов осуществляется администрацией Сергиево-Посадского муниципального района самостоятельно либо иными лицами, привлекаемыми ею в соответствии с </w:t>
      </w:r>
      <w:hyperlink r:id="rId36" w:history="1">
        <w:r w:rsidRPr="009C4BAF">
          <w:rPr>
            <w:szCs w:val="24"/>
          </w:rPr>
          <w:t>законодательством</w:t>
        </w:r>
      </w:hyperlink>
      <w:r w:rsidRPr="009C4BAF">
        <w:rPr>
          <w:szCs w:val="24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3.3.</w:t>
      </w:r>
      <w:r w:rsidRPr="009C4BAF">
        <w:rPr>
          <w:szCs w:val="24"/>
        </w:rPr>
        <w:tab/>
        <w:t>Подготовка местных нормативов осуществляется с учетом: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-</w:t>
      </w:r>
      <w:r w:rsidRPr="009C4BAF">
        <w:rPr>
          <w:szCs w:val="24"/>
        </w:rPr>
        <w:tab/>
        <w:t>социально-демографического состава и плотности населения на территории сельского поселения Васильевское;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-</w:t>
      </w:r>
      <w:r w:rsidRPr="009C4BAF">
        <w:rPr>
          <w:szCs w:val="24"/>
        </w:rPr>
        <w:tab/>
        <w:t>планов и программ комплексного социально-экономического развития  Московской области, Сергиево-Посадского муниципального района и сельского поселения Васильевское;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-</w:t>
      </w:r>
      <w:r w:rsidRPr="009C4BAF">
        <w:rPr>
          <w:szCs w:val="24"/>
        </w:rPr>
        <w:tab/>
        <w:t xml:space="preserve">предложений органов местного самоуправления Сергиево-Посадского муниципального района, сельского поселения </w:t>
      </w:r>
      <w:proofErr w:type="gramStart"/>
      <w:r w:rsidRPr="009C4BAF">
        <w:rPr>
          <w:szCs w:val="24"/>
        </w:rPr>
        <w:t>Васильевское</w:t>
      </w:r>
      <w:proofErr w:type="gramEnd"/>
      <w:r w:rsidRPr="009C4BAF">
        <w:rPr>
          <w:szCs w:val="24"/>
        </w:rPr>
        <w:t xml:space="preserve"> и других заинтересованных лиц.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3.4.</w:t>
      </w:r>
      <w:r w:rsidRPr="009C4BAF">
        <w:rPr>
          <w:szCs w:val="24"/>
        </w:rPr>
        <w:tab/>
        <w:t xml:space="preserve">После разработки проекта местных нормативов администрация Сергиево-Посадского муниципального района осуществляет проверку проекта на соответствие требованиям, установленным Градостроительным кодексом Российской Федерации и настоящим Положением. 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3.5.</w:t>
      </w:r>
      <w:r w:rsidRPr="009C4BAF">
        <w:rPr>
          <w:szCs w:val="24"/>
        </w:rPr>
        <w:tab/>
        <w:t xml:space="preserve">Проект местных нормативов подлежит размещению на официальном сайте </w:t>
      </w:r>
      <w:r w:rsidRPr="009C4BAF">
        <w:t>администрации Сергиево-Посадского муниципального района Московской области</w:t>
      </w:r>
      <w:r w:rsidRPr="009C4BAF">
        <w:rPr>
          <w:szCs w:val="24"/>
        </w:rPr>
        <w:t xml:space="preserve"> в сети «Интернет» и опубликованию в порядке, установленном для официального </w:t>
      </w:r>
      <w:r w:rsidRPr="009C4BAF">
        <w:rPr>
          <w:szCs w:val="24"/>
        </w:rPr>
        <w:lastRenderedPageBreak/>
        <w:t>опубликования муниципальных правовых актов, иной официальной информации, не менее чем за два месяца до их утверждения.</w:t>
      </w:r>
    </w:p>
    <w:p w:rsidR="00C71B7D" w:rsidRPr="009C4BAF" w:rsidRDefault="00C71B7D" w:rsidP="00C71B7D">
      <w:pPr>
        <w:spacing w:line="360" w:lineRule="auto"/>
        <w:ind w:firstLine="540"/>
        <w:rPr>
          <w:szCs w:val="24"/>
        </w:rPr>
      </w:pPr>
      <w:r w:rsidRPr="009C4BAF">
        <w:rPr>
          <w:szCs w:val="24"/>
        </w:rPr>
        <w:t>Администрация Сергиево-Посадского муниципального района осуществляет сбор и обобщение предложений по проекту местных нормативов.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3.6.</w:t>
      </w:r>
      <w:r w:rsidRPr="009C4BAF">
        <w:rPr>
          <w:szCs w:val="24"/>
        </w:rPr>
        <w:tab/>
        <w:t xml:space="preserve">По результатам проверки проекта местных нормативов с учетом предложений по проекту местных нормативов Глава </w:t>
      </w:r>
      <w:r w:rsidRPr="009C4BAF">
        <w:t>Сергиево-Посадского муниципального района</w:t>
      </w:r>
      <w:r w:rsidRPr="009C4BAF">
        <w:rPr>
          <w:szCs w:val="24"/>
        </w:rPr>
        <w:t xml:space="preserve"> принимает решение о направлении проекта местных нормативов в Совет депутатов </w:t>
      </w:r>
      <w:r w:rsidRPr="009C4BAF">
        <w:t xml:space="preserve">Сергиево-Посадского муниципального района </w:t>
      </w:r>
      <w:r w:rsidRPr="009C4BAF">
        <w:rPr>
          <w:szCs w:val="24"/>
        </w:rPr>
        <w:t>или об отклонении такого проекта и о направлении его на доработку.</w:t>
      </w:r>
    </w:p>
    <w:p w:rsidR="00C71B7D" w:rsidRPr="009C4BAF" w:rsidRDefault="00C71B7D" w:rsidP="00C71B7D">
      <w:pPr>
        <w:tabs>
          <w:tab w:val="left" w:pos="1260"/>
        </w:tabs>
        <w:spacing w:line="360" w:lineRule="auto"/>
        <w:ind w:firstLine="540"/>
        <w:jc w:val="center"/>
        <w:outlineLvl w:val="1"/>
        <w:rPr>
          <w:szCs w:val="24"/>
        </w:rPr>
      </w:pPr>
    </w:p>
    <w:p w:rsidR="00C71B7D" w:rsidRPr="009C4BAF" w:rsidRDefault="00C71B7D" w:rsidP="00C71B7D">
      <w:pPr>
        <w:spacing w:line="360" w:lineRule="auto"/>
        <w:ind w:firstLine="540"/>
        <w:jc w:val="center"/>
        <w:outlineLvl w:val="1"/>
        <w:rPr>
          <w:b/>
          <w:szCs w:val="24"/>
        </w:rPr>
      </w:pPr>
      <w:r w:rsidRPr="009C4BAF">
        <w:rPr>
          <w:b/>
          <w:szCs w:val="24"/>
        </w:rPr>
        <w:t>4. Порядок утверждения местных нормативов</w:t>
      </w:r>
    </w:p>
    <w:p w:rsidR="00C71B7D" w:rsidRPr="009C4BAF" w:rsidRDefault="00C71B7D" w:rsidP="00C71B7D">
      <w:pPr>
        <w:spacing w:line="360" w:lineRule="auto"/>
        <w:ind w:firstLine="540"/>
        <w:jc w:val="center"/>
        <w:outlineLvl w:val="1"/>
        <w:rPr>
          <w:szCs w:val="24"/>
        </w:rPr>
      </w:pP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4.1.</w:t>
      </w:r>
      <w:r w:rsidRPr="009C4BAF">
        <w:rPr>
          <w:szCs w:val="24"/>
        </w:rPr>
        <w:tab/>
        <w:t xml:space="preserve">Местные нормативы утверждаются решением Совета депутатов </w:t>
      </w:r>
      <w:r w:rsidRPr="009C4BAF">
        <w:t>Сергиево-Посадского муниципального района</w:t>
      </w:r>
      <w:r w:rsidRPr="009C4BAF">
        <w:rPr>
          <w:szCs w:val="24"/>
        </w:rPr>
        <w:t xml:space="preserve">. 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4.2.</w:t>
      </w:r>
      <w:r w:rsidRPr="009C4BAF">
        <w:rPr>
          <w:szCs w:val="24"/>
        </w:rPr>
        <w:tab/>
        <w:t>В случае</w:t>
      </w:r>
      <w:proofErr w:type="gramStart"/>
      <w:r w:rsidRPr="009C4BAF">
        <w:rPr>
          <w:szCs w:val="24"/>
        </w:rPr>
        <w:t>,</w:t>
      </w:r>
      <w:proofErr w:type="gramEnd"/>
      <w:r w:rsidRPr="009C4BAF">
        <w:rPr>
          <w:szCs w:val="24"/>
        </w:rPr>
        <w:t xml:space="preserve"> если в нормативах градостроительного проектирования Московской области установлены предельные значения расчетных показателей минимально допустимого уровня обеспеченности объектами местного значения, предусмотренными </w:t>
      </w:r>
      <w:hyperlink r:id="rId37" w:anchor="sub_2923" w:history="1">
        <w:r w:rsidRPr="009C4BAF">
          <w:rPr>
            <w:szCs w:val="24"/>
          </w:rPr>
          <w:t xml:space="preserve">частью </w:t>
        </w:r>
      </w:hyperlink>
      <w:hyperlink r:id="rId38" w:anchor="sub_2924" w:history="1">
        <w:r w:rsidRPr="009C4BAF">
          <w:rPr>
            <w:szCs w:val="24"/>
          </w:rPr>
          <w:t>4 статьи 29.2</w:t>
        </w:r>
      </w:hyperlink>
      <w:r w:rsidRPr="009C4BAF">
        <w:rPr>
          <w:szCs w:val="24"/>
        </w:rPr>
        <w:t xml:space="preserve"> Градостроительного кодекса Российской Федерации, для населения муниципальных образований, расчетные показатели минимально допустимого уровня обеспеченности такими объектами населения сельского поселения Васильевское, устанавливаемые местными нормативами, не могут быть ниже этих предельных значений.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4.3.</w:t>
      </w:r>
      <w:r w:rsidRPr="009C4BAF">
        <w:rPr>
          <w:szCs w:val="24"/>
        </w:rPr>
        <w:tab/>
        <w:t>В случае</w:t>
      </w:r>
      <w:proofErr w:type="gramStart"/>
      <w:r w:rsidRPr="009C4BAF">
        <w:rPr>
          <w:szCs w:val="24"/>
        </w:rPr>
        <w:t>,</w:t>
      </w:r>
      <w:proofErr w:type="gramEnd"/>
      <w:r w:rsidRPr="009C4BAF">
        <w:rPr>
          <w:szCs w:val="24"/>
        </w:rPr>
        <w:t xml:space="preserve"> если в нормативах градостроительного проектирования Московской области установлены предельные значения расчетных показателей максимально допустимого уровня территориальной доступности объектов местного значения, предусмотренных </w:t>
      </w:r>
      <w:hyperlink r:id="rId39" w:anchor="sub_2923" w:history="1">
        <w:r w:rsidRPr="009C4BAF">
          <w:rPr>
            <w:szCs w:val="24"/>
          </w:rPr>
          <w:t xml:space="preserve">частью </w:t>
        </w:r>
      </w:hyperlink>
      <w:hyperlink r:id="rId40" w:anchor="sub_2924" w:history="1">
        <w:r w:rsidRPr="009C4BAF">
          <w:rPr>
            <w:szCs w:val="24"/>
          </w:rPr>
          <w:t>4 статьи 29.2</w:t>
        </w:r>
      </w:hyperlink>
      <w:r w:rsidRPr="009C4BAF">
        <w:rPr>
          <w:szCs w:val="24"/>
        </w:rPr>
        <w:t xml:space="preserve"> Градостроительного кодекса Российской Федерации, для населения муниципальных образований, расчетные показатели максимально допустимого уровня территориальной доступности таких объектов для населения сельского поселения Васильевское не могут превышать эти предельные значения.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4.4.</w:t>
      </w:r>
      <w:r w:rsidRPr="009C4BAF">
        <w:rPr>
          <w:szCs w:val="24"/>
        </w:rPr>
        <w:tab/>
        <w:t xml:space="preserve">Расчетные показатели минимально допустимого уровня обеспеченности населения сельского поселения </w:t>
      </w:r>
      <w:proofErr w:type="gramStart"/>
      <w:r w:rsidRPr="009C4BAF">
        <w:rPr>
          <w:szCs w:val="24"/>
        </w:rPr>
        <w:t>Васильевское</w:t>
      </w:r>
      <w:proofErr w:type="gramEnd"/>
      <w:r w:rsidRPr="009C4BAF">
        <w:rPr>
          <w:szCs w:val="24"/>
        </w:rPr>
        <w:t xml:space="preserve"> объектами местного значения расчетные показатели максимально допустимого уровня территориальной доступности таких объектов для населения могут быть утверждены в отношении одного или нескольких видов объектов, предусмотренных </w:t>
      </w:r>
      <w:hyperlink r:id="rId41" w:anchor="sub_2923" w:history="1">
        <w:r w:rsidRPr="009C4BAF">
          <w:rPr>
            <w:szCs w:val="24"/>
          </w:rPr>
          <w:t xml:space="preserve">частью </w:t>
        </w:r>
      </w:hyperlink>
      <w:hyperlink r:id="rId42" w:anchor="sub_2924" w:history="1">
        <w:r w:rsidRPr="009C4BAF">
          <w:rPr>
            <w:szCs w:val="24"/>
          </w:rPr>
          <w:t>4 статьи 29.2</w:t>
        </w:r>
      </w:hyperlink>
      <w:r w:rsidRPr="009C4BAF">
        <w:rPr>
          <w:szCs w:val="24"/>
        </w:rPr>
        <w:t xml:space="preserve"> Градостроительного кодекса Российской Федерации.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  <w:r w:rsidRPr="009C4BAF">
        <w:rPr>
          <w:szCs w:val="24"/>
        </w:rPr>
        <w:lastRenderedPageBreak/>
        <w:t>4.5.</w:t>
      </w:r>
      <w:r w:rsidRPr="009C4BAF">
        <w:rPr>
          <w:szCs w:val="24"/>
        </w:rPr>
        <w:tab/>
        <w:t xml:space="preserve">Утвержденные местные нормативы подлежат размещению на официальном сайте </w:t>
      </w:r>
      <w:r w:rsidRPr="009C4BAF">
        <w:t>администрации Сергиево-Посадского муниципального района</w:t>
      </w:r>
      <w:r w:rsidRPr="009C4BAF">
        <w:rPr>
          <w:szCs w:val="24"/>
        </w:rPr>
        <w:t xml:space="preserve"> в сети «Интернет» и опубликованию в порядке, установленном для официального опубликования муниципальных правовых актов, в срок, не превышающий пяти дней со дня утверждения местных нормативов.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  <w:r w:rsidRPr="009C4BAF">
        <w:rPr>
          <w:szCs w:val="24"/>
        </w:rPr>
        <w:t>4.6.</w:t>
      </w:r>
      <w:r w:rsidRPr="009C4BAF">
        <w:rPr>
          <w:szCs w:val="24"/>
        </w:rPr>
        <w:tab/>
        <w:t>Утвержденные местные нормативы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4.7.</w:t>
      </w:r>
      <w:r w:rsidRPr="009C4BAF">
        <w:rPr>
          <w:szCs w:val="24"/>
        </w:rPr>
        <w:tab/>
      </w:r>
      <w:proofErr w:type="gramStart"/>
      <w:r w:rsidRPr="009C4BAF">
        <w:rPr>
          <w:szCs w:val="24"/>
        </w:rPr>
        <w:t>Контроль за</w:t>
      </w:r>
      <w:proofErr w:type="gramEnd"/>
      <w:r w:rsidRPr="009C4BAF">
        <w:rPr>
          <w:szCs w:val="24"/>
        </w:rPr>
        <w:t xml:space="preserve"> соблюдением местных нормативов осуществляет администрация Сергиево-Посадского муниципального района.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  <w:r w:rsidRPr="009C4BAF">
        <w:rPr>
          <w:szCs w:val="24"/>
        </w:rPr>
        <w:t>4.8.</w:t>
      </w:r>
      <w:r w:rsidRPr="009C4BAF">
        <w:rPr>
          <w:szCs w:val="24"/>
        </w:rPr>
        <w:tab/>
        <w:t>Администрация Сергиево-Посадского муниципального района осуществляет мониторинг развития социальной, инженерной и транспортной инфраструктуры, контролирует достижение значений местных нормативов посредством проверки соответствия генерального плана сельского поселения, документации по планировке территорий местным нормативам и планированию мер по уменьшению либо устранению разницы между значениями показателей, характеризующих текущую ситуацию, и значениями местных нормативов.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jc w:val="center"/>
        <w:outlineLvl w:val="1"/>
        <w:rPr>
          <w:b/>
          <w:szCs w:val="24"/>
        </w:rPr>
      </w:pPr>
      <w:r w:rsidRPr="009C4BAF">
        <w:rPr>
          <w:b/>
          <w:szCs w:val="24"/>
        </w:rPr>
        <w:t>5. Внесение изменений в местные нормативы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jc w:val="center"/>
        <w:outlineLvl w:val="1"/>
        <w:rPr>
          <w:szCs w:val="24"/>
        </w:rPr>
      </w:pP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5.1.</w:t>
      </w:r>
      <w:r w:rsidRPr="009C4BAF">
        <w:rPr>
          <w:szCs w:val="24"/>
        </w:rPr>
        <w:tab/>
        <w:t>Внесение изменений в местные нормативы осуществляется в соответствии со статьей 29.4 Градостроительного кодекса Российской Федерации и настоящим Положением.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5.2.</w:t>
      </w:r>
      <w:r w:rsidRPr="009C4BAF">
        <w:rPr>
          <w:szCs w:val="24"/>
        </w:rPr>
        <w:tab/>
        <w:t>Основаниями для рассмотрения администрацией Сергиево-Посадского муниципального района вопроса о внесении изменений в местные нормативы являются: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-</w:t>
      </w:r>
      <w:r w:rsidRPr="009C4BAF">
        <w:rPr>
          <w:szCs w:val="24"/>
        </w:rPr>
        <w:tab/>
        <w:t>несоответствие местных нормативов законодательству в области градостроительной деятельности, возникшее в результате внесения в такое законодательство изменений;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szCs w:val="24"/>
        </w:rPr>
      </w:pPr>
      <w:r w:rsidRPr="009C4BAF">
        <w:rPr>
          <w:szCs w:val="24"/>
        </w:rPr>
        <w:t>-</w:t>
      </w:r>
      <w:r w:rsidRPr="009C4BAF">
        <w:rPr>
          <w:szCs w:val="24"/>
        </w:rPr>
        <w:tab/>
        <w:t>утверждение планов и программ комплексного социально-экономического развития Московской области, Сергиево-Посадского муниципального района и сельского поселения Васильевское, влияющих на расчетные показатели местных нормативов;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9C4BAF">
        <w:rPr>
          <w:szCs w:val="24"/>
        </w:rPr>
        <w:t>-</w:t>
      </w:r>
      <w:r w:rsidRPr="009C4BAF">
        <w:rPr>
          <w:szCs w:val="24"/>
        </w:rPr>
        <w:tab/>
        <w:t>поступление предложений органов местного самоуправления Сергиево-Посадского муниципального района, сельского поселения Васильевское и других заинтересованных лиц о внесении изменений в местные нормативы.</w:t>
      </w:r>
    </w:p>
    <w:p w:rsidR="00C71B7D" w:rsidRPr="009C4BAF" w:rsidRDefault="00C71B7D" w:rsidP="00C71B7D">
      <w:pPr>
        <w:spacing w:line="360" w:lineRule="auto"/>
        <w:ind w:firstLine="540"/>
      </w:pPr>
      <w:r w:rsidRPr="009C4BAF">
        <w:t xml:space="preserve">5.3. </w:t>
      </w:r>
      <w:proofErr w:type="gramStart"/>
      <w:r w:rsidRPr="009C4BAF">
        <w:t xml:space="preserve">Администрация </w:t>
      </w:r>
      <w:r w:rsidRPr="009C4BAF">
        <w:rPr>
          <w:szCs w:val="24"/>
        </w:rPr>
        <w:t>Сергиево-Посадского муниципального района</w:t>
      </w:r>
      <w:r w:rsidRPr="009C4BAF">
        <w:t xml:space="preserve"> в течение тридцати дней со дня поступления предложения о внесении изменения в местные </w:t>
      </w:r>
      <w:r w:rsidRPr="009C4BAF">
        <w:lastRenderedPageBreak/>
        <w:t xml:space="preserve">нормативы рассматривает поступившее предложение и принимает решение о подготовке проекта о внесении изменения в местные нормативы или об отклонении предложения о внесении изменения в местные нормативы с указанием причин отклонения и направляет копию такого решения заявителю. </w:t>
      </w:r>
      <w:proofErr w:type="gramEnd"/>
    </w:p>
    <w:p w:rsidR="00C71B7D" w:rsidRPr="009C4BAF" w:rsidRDefault="00C71B7D" w:rsidP="00C71B7D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C4BAF">
        <w:rPr>
          <w:szCs w:val="24"/>
        </w:rPr>
        <w:br w:type="page"/>
      </w:r>
      <w:r w:rsidRPr="009C4BAF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ПРОЕКТ</w:t>
      </w:r>
    </w:p>
    <w:p w:rsidR="00C71B7D" w:rsidRPr="009C4BAF" w:rsidRDefault="00C71B7D" w:rsidP="00C71B7D">
      <w:pPr>
        <w:spacing w:line="360" w:lineRule="auto"/>
        <w:rPr>
          <w:szCs w:val="24"/>
        </w:rPr>
      </w:pPr>
    </w:p>
    <w:p w:rsidR="00C71B7D" w:rsidRPr="009C4BAF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C4BAF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C71B7D" w:rsidRPr="009C4BAF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C4BAF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</w:p>
    <w:p w:rsidR="00C71B7D" w:rsidRPr="009C4BAF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C4BA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C71B7D" w:rsidRPr="009C4BAF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9C4BAF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9C4BAF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4BAF">
        <w:rPr>
          <w:rFonts w:ascii="Times New Roman" w:hAnsi="Times New Roman" w:cs="Times New Roman"/>
          <w:sz w:val="24"/>
          <w:szCs w:val="24"/>
        </w:rPr>
        <w:t>РЕШЕНИЕ</w:t>
      </w:r>
    </w:p>
    <w:p w:rsidR="00C71B7D" w:rsidRPr="009C4BAF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</w:rPr>
      </w:pPr>
    </w:p>
    <w:p w:rsidR="00C71B7D" w:rsidRPr="009C4BAF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C4BAF">
        <w:rPr>
          <w:rFonts w:ascii="Times New Roman" w:hAnsi="Times New Roman" w:cs="Times New Roman"/>
          <w:sz w:val="24"/>
          <w:szCs w:val="24"/>
        </w:rPr>
        <w:t xml:space="preserve">от </w:t>
      </w:r>
      <w:r w:rsidRPr="009C4BAF">
        <w:rPr>
          <w:rFonts w:ascii="Times New Roman" w:hAnsi="Times New Roman" w:cs="Times New Roman"/>
          <w:b w:val="0"/>
          <w:sz w:val="24"/>
          <w:szCs w:val="24"/>
          <w:u w:val="single"/>
        </w:rPr>
        <w:t>___________</w:t>
      </w:r>
      <w:r w:rsidRPr="009C4BAF">
        <w:rPr>
          <w:rFonts w:ascii="Times New Roman" w:hAnsi="Times New Roman" w:cs="Times New Roman"/>
          <w:sz w:val="24"/>
          <w:szCs w:val="24"/>
        </w:rPr>
        <w:t xml:space="preserve"> № </w:t>
      </w:r>
      <w:r w:rsidRPr="009C4BAF">
        <w:rPr>
          <w:rFonts w:ascii="Times New Roman" w:hAnsi="Times New Roman" w:cs="Times New Roman"/>
          <w:b w:val="0"/>
          <w:sz w:val="24"/>
          <w:szCs w:val="24"/>
        </w:rPr>
        <w:t>_________</w:t>
      </w:r>
    </w:p>
    <w:p w:rsidR="00C71B7D" w:rsidRPr="009C4BAF" w:rsidRDefault="00C71B7D" w:rsidP="00C71B7D">
      <w:pPr>
        <w:tabs>
          <w:tab w:val="center" w:pos="8400"/>
          <w:tab w:val="center" w:pos="9225"/>
          <w:tab w:val="center" w:pos="9300"/>
        </w:tabs>
        <w:ind w:right="849"/>
      </w:pPr>
    </w:p>
    <w:p w:rsidR="00C71B7D" w:rsidRPr="009C4BAF" w:rsidRDefault="00C71B7D" w:rsidP="00C71B7D">
      <w:pPr>
        <w:tabs>
          <w:tab w:val="center" w:pos="9225"/>
          <w:tab w:val="center" w:pos="9300"/>
        </w:tabs>
        <w:spacing w:line="360" w:lineRule="auto"/>
        <w:ind w:right="-32"/>
        <w:jc w:val="center"/>
        <w:outlineLvl w:val="1"/>
      </w:pPr>
      <w:r w:rsidRPr="009C4BAF">
        <w:rPr>
          <w:b/>
        </w:rPr>
        <w:t>Об утверждении местных нормативов градостроительного проектирования сельского поселения</w:t>
      </w:r>
      <w:r w:rsidRPr="009C4BAF">
        <w:rPr>
          <w:b/>
          <w:szCs w:val="24"/>
        </w:rPr>
        <w:t xml:space="preserve"> </w:t>
      </w:r>
      <w:proofErr w:type="gramStart"/>
      <w:r w:rsidRPr="009C4BAF">
        <w:rPr>
          <w:b/>
          <w:szCs w:val="24"/>
        </w:rPr>
        <w:t>Васильевское</w:t>
      </w:r>
      <w:proofErr w:type="gramEnd"/>
      <w:r w:rsidRPr="009C4BAF">
        <w:rPr>
          <w:b/>
          <w:szCs w:val="24"/>
        </w:rPr>
        <w:t xml:space="preserve"> Сергиево-Посадского муниципального района Московской области</w:t>
      </w:r>
    </w:p>
    <w:p w:rsidR="00C71B7D" w:rsidRPr="009C4BAF" w:rsidRDefault="00C71B7D" w:rsidP="00C71B7D">
      <w:pPr>
        <w:tabs>
          <w:tab w:val="left" w:pos="720"/>
          <w:tab w:val="center" w:pos="8400"/>
          <w:tab w:val="center" w:pos="9225"/>
          <w:tab w:val="center" w:pos="9300"/>
        </w:tabs>
        <w:spacing w:line="360" w:lineRule="auto"/>
        <w:ind w:right="849" w:firstLine="708"/>
        <w:outlineLvl w:val="1"/>
      </w:pPr>
    </w:p>
    <w:p w:rsidR="00C71B7D" w:rsidRPr="009C4BAF" w:rsidRDefault="00C71B7D" w:rsidP="00C71B7D">
      <w:pPr>
        <w:tabs>
          <w:tab w:val="left" w:pos="720"/>
          <w:tab w:val="center" w:pos="8775"/>
          <w:tab w:val="center" w:pos="9225"/>
          <w:tab w:val="center" w:pos="9300"/>
        </w:tabs>
        <w:spacing w:line="360" w:lineRule="auto"/>
        <w:ind w:right="-51" w:firstLine="540"/>
        <w:outlineLvl w:val="1"/>
        <w:rPr>
          <w:szCs w:val="24"/>
        </w:rPr>
      </w:pPr>
      <w:proofErr w:type="gramStart"/>
      <w:r w:rsidRPr="009C4BAF">
        <w:t>В соответствии с Градостроительным кодексом Российской Федерации, Федеральным законом от 05.05.2014 № 131-ФЗ «О внесении изменений в Градостроительный кодекс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17.08.2015 № 713/30</w:t>
      </w:r>
      <w:r w:rsidRPr="009C4BAF">
        <w:rPr>
          <w:color w:val="000000"/>
        </w:rPr>
        <w:t xml:space="preserve"> </w:t>
      </w:r>
      <w:r w:rsidRPr="009C4BAF">
        <w:t xml:space="preserve">  «Об утверждении нормативов градостроительного проектирования Московской области», на основании Устава Сергиево-Посадского муниципального района Московской области, решения Совета депутатов</w:t>
      </w:r>
      <w:proofErr w:type="gramEnd"/>
      <w:r w:rsidRPr="009C4BAF">
        <w:t xml:space="preserve"> Сергиево-Посадского муниципального района Московской области от «____»________20__ № ________ «</w:t>
      </w:r>
      <w:r w:rsidRPr="009C4BAF">
        <w:rPr>
          <w:szCs w:val="24"/>
        </w:rPr>
        <w:t xml:space="preserve">Об утверждении Положения </w:t>
      </w:r>
      <w:r w:rsidRPr="009C4BAF">
        <w:rPr>
          <w:snapToGrid w:val="0"/>
          <w:szCs w:val="24"/>
        </w:rPr>
        <w:t xml:space="preserve">о порядке подготовки, утверждения </w:t>
      </w:r>
      <w:r w:rsidRPr="009C4BAF">
        <w:rPr>
          <w:szCs w:val="24"/>
        </w:rPr>
        <w:t xml:space="preserve">местных нормативов градостроительного проектирования </w:t>
      </w:r>
      <w:r w:rsidRPr="009C4BAF">
        <w:t xml:space="preserve">сельского поселения </w:t>
      </w:r>
      <w:proofErr w:type="gramStart"/>
      <w:r w:rsidRPr="009C4BAF">
        <w:t>Васильевское</w:t>
      </w:r>
      <w:proofErr w:type="gramEnd"/>
      <w:r w:rsidRPr="009C4BAF">
        <w:t xml:space="preserve"> Сергиево-Посадского муниципального района Московской области</w:t>
      </w:r>
      <w:r w:rsidRPr="009C4BAF">
        <w:rPr>
          <w:szCs w:val="24"/>
        </w:rPr>
        <w:t xml:space="preserve"> и внесения в них изменений</w:t>
      </w:r>
      <w:r w:rsidRPr="009C4BAF">
        <w:t xml:space="preserve">» </w:t>
      </w:r>
      <w:r w:rsidRPr="009C4BAF">
        <w:rPr>
          <w:szCs w:val="24"/>
        </w:rPr>
        <w:t xml:space="preserve">Совет депутатов </w:t>
      </w:r>
      <w:r w:rsidRPr="009C4BAF">
        <w:t>Сергиево-Посадского муниципального района Московской области</w:t>
      </w:r>
    </w:p>
    <w:p w:rsidR="00C71B7D" w:rsidRPr="009C4BAF" w:rsidRDefault="00C71B7D" w:rsidP="00C71B7D">
      <w:pPr>
        <w:tabs>
          <w:tab w:val="left" w:pos="720"/>
          <w:tab w:val="center" w:pos="8775"/>
          <w:tab w:val="center" w:pos="9225"/>
          <w:tab w:val="center" w:pos="9300"/>
        </w:tabs>
        <w:spacing w:line="360" w:lineRule="auto"/>
        <w:ind w:right="-51" w:firstLine="540"/>
        <w:jc w:val="center"/>
        <w:outlineLvl w:val="1"/>
      </w:pPr>
      <w:r w:rsidRPr="009C4BAF">
        <w:rPr>
          <w:szCs w:val="24"/>
        </w:rPr>
        <w:t>РЕШИЛ:</w:t>
      </w:r>
    </w:p>
    <w:p w:rsidR="00C71B7D" w:rsidRPr="009C4BAF" w:rsidRDefault="00C71B7D" w:rsidP="00C71B7D">
      <w:pPr>
        <w:tabs>
          <w:tab w:val="left" w:pos="720"/>
          <w:tab w:val="left" w:pos="1080"/>
          <w:tab w:val="center" w:pos="7800"/>
          <w:tab w:val="center" w:pos="9225"/>
          <w:tab w:val="center" w:pos="9300"/>
        </w:tabs>
        <w:spacing w:line="360" w:lineRule="auto"/>
        <w:ind w:right="-51" w:firstLine="708"/>
        <w:outlineLvl w:val="1"/>
      </w:pPr>
      <w:r w:rsidRPr="009C4BAF">
        <w:t>1.</w:t>
      </w:r>
      <w:r w:rsidRPr="009C4BAF">
        <w:tab/>
        <w:t xml:space="preserve">Утвердить местные нормативы градостроительного проектирования сельского поселения </w:t>
      </w:r>
      <w:proofErr w:type="gramStart"/>
      <w:r w:rsidRPr="009C4BAF">
        <w:t>Васильевское</w:t>
      </w:r>
      <w:proofErr w:type="gramEnd"/>
      <w:r w:rsidRPr="009C4BAF">
        <w:t xml:space="preserve"> Сергиево-Посадского муниципального района Московской области (прилагаются).</w:t>
      </w:r>
    </w:p>
    <w:p w:rsidR="00C71B7D" w:rsidRPr="009C4BAF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  <w:r w:rsidRPr="009C4BAF">
        <w:rPr>
          <w:szCs w:val="24"/>
        </w:rPr>
        <w:t>2.</w:t>
      </w:r>
      <w:r w:rsidRPr="009C4BAF">
        <w:rPr>
          <w:szCs w:val="24"/>
        </w:rPr>
        <w:tab/>
        <w:t>Опубликовать настоящее решение в муниципальной общественно-политической газете «Вперед» Сергиево-Посадского муниципального района и на официальном сайте администрации Сергиево-Посадского муниципального района.</w:t>
      </w:r>
    </w:p>
    <w:p w:rsidR="00C71B7D" w:rsidRPr="009C4BAF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9C4BAF">
        <w:t>3.</w:t>
      </w:r>
      <w:r w:rsidRPr="009C4BAF">
        <w:tab/>
        <w:t>Настоящее решение вступает в силу после его официального опубликования.</w:t>
      </w:r>
    </w:p>
    <w:p w:rsidR="00C71B7D" w:rsidRPr="009C4BAF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9C4BAF">
        <w:lastRenderedPageBreak/>
        <w:t>4.</w:t>
      </w:r>
      <w:r w:rsidRPr="009C4BAF">
        <w:tab/>
        <w:t xml:space="preserve">Контроль за исполнением настоящего решения возложить </w:t>
      </w:r>
      <w:proofErr w:type="gramStart"/>
      <w:r w:rsidRPr="009C4BAF">
        <w:t>на</w:t>
      </w:r>
      <w:proofErr w:type="gramEnd"/>
      <w:r w:rsidRPr="009C4BAF">
        <w:t xml:space="preserve"> __________________.</w:t>
      </w:r>
    </w:p>
    <w:p w:rsidR="00C71B7D" w:rsidRPr="009C4BAF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</w:p>
    <w:p w:rsidR="00C71B7D" w:rsidRPr="009C4BAF" w:rsidRDefault="00C71B7D" w:rsidP="00C71B7D">
      <w:pPr>
        <w:tabs>
          <w:tab w:val="left" w:pos="720"/>
        </w:tabs>
        <w:spacing w:line="360" w:lineRule="auto"/>
        <w:ind w:firstLine="708"/>
        <w:rPr>
          <w:szCs w:val="24"/>
        </w:rPr>
      </w:pPr>
    </w:p>
    <w:p w:rsidR="00C71B7D" w:rsidRPr="009C4BAF" w:rsidRDefault="00C71B7D" w:rsidP="00C71B7D">
      <w:pPr>
        <w:tabs>
          <w:tab w:val="left" w:pos="720"/>
        </w:tabs>
        <w:spacing w:line="360" w:lineRule="auto"/>
        <w:rPr>
          <w:szCs w:val="24"/>
        </w:rPr>
      </w:pPr>
    </w:p>
    <w:p w:rsidR="00C71B7D" w:rsidRPr="009C4BAF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  <w:rPr>
          <w:szCs w:val="24"/>
        </w:rPr>
      </w:pPr>
      <w:r w:rsidRPr="009C4BAF">
        <w:t xml:space="preserve">Глава </w:t>
      </w:r>
      <w:proofErr w:type="gramStart"/>
      <w:r w:rsidRPr="009C4BAF">
        <w:rPr>
          <w:szCs w:val="24"/>
        </w:rPr>
        <w:t>Сергиево-Посадского</w:t>
      </w:r>
      <w:proofErr w:type="gramEnd"/>
      <w:r w:rsidRPr="009C4BAF">
        <w:rPr>
          <w:szCs w:val="24"/>
        </w:rPr>
        <w:t xml:space="preserve"> </w:t>
      </w:r>
    </w:p>
    <w:p w:rsidR="00C71B7D" w:rsidRPr="009C4BAF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</w:pPr>
      <w:r w:rsidRPr="009C4BAF">
        <w:rPr>
          <w:szCs w:val="24"/>
        </w:rPr>
        <w:t>муниципального района</w:t>
      </w:r>
      <w:r w:rsidRPr="009C4BAF">
        <w:t xml:space="preserve">                                                                                     С.А. Пахомов</w:t>
      </w:r>
    </w:p>
    <w:p w:rsidR="00C71B7D" w:rsidRPr="009C4BAF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9C4BAF">
        <w:br w:type="page"/>
      </w:r>
    </w:p>
    <w:p w:rsidR="00C71B7D" w:rsidRPr="009C4BAF" w:rsidRDefault="00C71B7D" w:rsidP="00C71B7D">
      <w:pPr>
        <w:tabs>
          <w:tab w:val="left" w:pos="720"/>
        </w:tabs>
        <w:spacing w:line="360" w:lineRule="auto"/>
        <w:ind w:left="5245"/>
        <w:jc w:val="right"/>
        <w:outlineLvl w:val="1"/>
        <w:rPr>
          <w:szCs w:val="24"/>
        </w:rPr>
      </w:pPr>
      <w:r w:rsidRPr="009C4BAF">
        <w:rPr>
          <w:szCs w:val="24"/>
        </w:rPr>
        <w:lastRenderedPageBreak/>
        <w:t>Утверждены</w:t>
      </w:r>
    </w:p>
    <w:p w:rsidR="00C71B7D" w:rsidRPr="009C4BAF" w:rsidRDefault="00C71B7D" w:rsidP="00C71B7D">
      <w:pPr>
        <w:tabs>
          <w:tab w:val="left" w:pos="720"/>
        </w:tabs>
        <w:spacing w:line="360" w:lineRule="auto"/>
        <w:jc w:val="right"/>
        <w:outlineLvl w:val="1"/>
      </w:pPr>
      <w:r w:rsidRPr="009C4BAF">
        <w:t>решением Совета депутатов</w:t>
      </w:r>
    </w:p>
    <w:p w:rsidR="00C71B7D" w:rsidRPr="009C4BAF" w:rsidRDefault="00C71B7D" w:rsidP="00C71B7D">
      <w:pPr>
        <w:spacing w:line="360" w:lineRule="auto"/>
        <w:jc w:val="right"/>
        <w:outlineLvl w:val="1"/>
      </w:pPr>
      <w:r w:rsidRPr="009C4BAF">
        <w:t xml:space="preserve">Сергиево-Посадского муниципального района </w:t>
      </w:r>
    </w:p>
    <w:p w:rsidR="00C71B7D" w:rsidRPr="009C4BAF" w:rsidRDefault="00C71B7D" w:rsidP="00C71B7D">
      <w:pPr>
        <w:spacing w:line="360" w:lineRule="auto"/>
        <w:jc w:val="right"/>
        <w:outlineLvl w:val="1"/>
      </w:pPr>
      <w:r w:rsidRPr="009C4BAF">
        <w:t>Московской области</w:t>
      </w:r>
    </w:p>
    <w:p w:rsidR="00C71B7D" w:rsidRPr="009C4BAF" w:rsidRDefault="00C71B7D" w:rsidP="00C71B7D">
      <w:pPr>
        <w:spacing w:line="360" w:lineRule="auto"/>
        <w:ind w:left="5245"/>
        <w:jc w:val="right"/>
        <w:outlineLvl w:val="1"/>
        <w:rPr>
          <w:szCs w:val="24"/>
        </w:rPr>
      </w:pPr>
      <w:r w:rsidRPr="009C4BAF">
        <w:rPr>
          <w:szCs w:val="24"/>
        </w:rPr>
        <w:t xml:space="preserve">от _____________ № ___________                   </w:t>
      </w:r>
    </w:p>
    <w:p w:rsidR="00C71B7D" w:rsidRPr="009C4BAF" w:rsidRDefault="00C71B7D" w:rsidP="00C71B7D">
      <w:pPr>
        <w:spacing w:line="360" w:lineRule="auto"/>
        <w:ind w:right="603"/>
        <w:outlineLvl w:val="1"/>
      </w:pPr>
    </w:p>
    <w:p w:rsidR="00C71B7D" w:rsidRPr="009C4BAF" w:rsidRDefault="00C71B7D" w:rsidP="00C71B7D">
      <w:pPr>
        <w:tabs>
          <w:tab w:val="center" w:pos="7950"/>
          <w:tab w:val="center" w:pos="9300"/>
        </w:tabs>
        <w:spacing w:line="360" w:lineRule="auto"/>
        <w:ind w:right="99"/>
        <w:jc w:val="center"/>
        <w:outlineLvl w:val="1"/>
      </w:pPr>
    </w:p>
    <w:p w:rsidR="00C71B7D" w:rsidRPr="009C4BAF" w:rsidRDefault="00C71B7D" w:rsidP="00C71B7D">
      <w:pPr>
        <w:tabs>
          <w:tab w:val="center" w:pos="7950"/>
          <w:tab w:val="center" w:pos="9300"/>
        </w:tabs>
        <w:spacing w:line="360" w:lineRule="auto"/>
        <w:ind w:right="99"/>
        <w:jc w:val="center"/>
        <w:outlineLvl w:val="1"/>
        <w:rPr>
          <w:b/>
        </w:rPr>
      </w:pPr>
      <w:r w:rsidRPr="009C4BAF">
        <w:rPr>
          <w:b/>
        </w:rPr>
        <w:t xml:space="preserve">Местные нормативы градостроительного проектирования </w:t>
      </w:r>
      <w:r w:rsidRPr="009C4BAF">
        <w:rPr>
          <w:b/>
          <w:szCs w:val="24"/>
        </w:rPr>
        <w:t xml:space="preserve"> </w:t>
      </w:r>
      <w:r w:rsidRPr="009C4BAF">
        <w:rPr>
          <w:b/>
        </w:rPr>
        <w:t xml:space="preserve">сельского поселения </w:t>
      </w:r>
      <w:proofErr w:type="gramStart"/>
      <w:r w:rsidRPr="009C4BAF">
        <w:rPr>
          <w:b/>
        </w:rPr>
        <w:t>Васильевское</w:t>
      </w:r>
      <w:proofErr w:type="gramEnd"/>
      <w:r w:rsidRPr="009C4BAF">
        <w:rPr>
          <w:b/>
        </w:rPr>
        <w:t xml:space="preserve"> Сергиево-Посадского муниципального района Московской области</w:t>
      </w:r>
    </w:p>
    <w:p w:rsidR="00C71B7D" w:rsidRPr="009C4BAF" w:rsidRDefault="00C71B7D" w:rsidP="00C71B7D">
      <w:pPr>
        <w:tabs>
          <w:tab w:val="center" w:pos="7950"/>
          <w:tab w:val="center" w:pos="9300"/>
        </w:tabs>
        <w:spacing w:line="360" w:lineRule="auto"/>
        <w:ind w:right="99"/>
        <w:jc w:val="center"/>
        <w:outlineLvl w:val="1"/>
        <w:rPr>
          <w:b/>
        </w:rPr>
      </w:pPr>
    </w:p>
    <w:p w:rsidR="00C71B7D" w:rsidRPr="009C4BAF" w:rsidRDefault="00C71B7D" w:rsidP="00C71B7D">
      <w:pPr>
        <w:tabs>
          <w:tab w:val="left" w:pos="3960"/>
          <w:tab w:val="center" w:pos="7950"/>
          <w:tab w:val="center" w:pos="9300"/>
        </w:tabs>
        <w:spacing w:line="360" w:lineRule="auto"/>
        <w:ind w:left="360" w:right="99"/>
        <w:jc w:val="center"/>
        <w:outlineLvl w:val="1"/>
        <w:rPr>
          <w:b/>
        </w:rPr>
      </w:pPr>
      <w:r w:rsidRPr="009C4BAF">
        <w:rPr>
          <w:b/>
        </w:rPr>
        <w:t>1. Общие положения</w:t>
      </w:r>
    </w:p>
    <w:p w:rsidR="00C71B7D" w:rsidRPr="009C4BAF" w:rsidRDefault="00C71B7D" w:rsidP="00C71B7D">
      <w:pPr>
        <w:tabs>
          <w:tab w:val="left" w:pos="3960"/>
          <w:tab w:val="center" w:pos="7950"/>
          <w:tab w:val="center" w:pos="9300"/>
        </w:tabs>
        <w:spacing w:line="360" w:lineRule="auto"/>
        <w:ind w:left="360" w:right="99"/>
        <w:jc w:val="center"/>
        <w:outlineLvl w:val="1"/>
      </w:pPr>
    </w:p>
    <w:p w:rsidR="00C71B7D" w:rsidRPr="009C4BAF" w:rsidRDefault="00C71B7D" w:rsidP="00C71B7D">
      <w:pPr>
        <w:tabs>
          <w:tab w:val="left" w:pos="1260"/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9C4BAF">
        <w:t>1.1.</w:t>
      </w:r>
      <w:r w:rsidRPr="009C4BAF">
        <w:tab/>
        <w:t xml:space="preserve">В местных нормативах градостроительного проектирования сельского поселения </w:t>
      </w:r>
      <w:proofErr w:type="gramStart"/>
      <w:r w:rsidRPr="009C4BAF">
        <w:t>Васильевское</w:t>
      </w:r>
      <w:proofErr w:type="gramEnd"/>
      <w:r w:rsidRPr="009C4BAF">
        <w:t xml:space="preserve"> Сергиево-Посадского муниципального района Московской области (далее – местные нормативы) используются следующие основные понятия:</w:t>
      </w:r>
    </w:p>
    <w:p w:rsidR="00C71B7D" w:rsidRPr="009C4BAF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9C4BAF">
        <w:t>благоустройство территории поселения – комплекс предусмотренных правилами благоустройства территории поселения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C71B7D" w:rsidRPr="009C4BAF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40"/>
        <w:outlineLvl w:val="1"/>
      </w:pPr>
      <w:proofErr w:type="gramStart"/>
      <w:r w:rsidRPr="009C4BAF">
        <w:t>блокированные жилые дома – жилые дома с количеством этажей не более чем три, состоящие из нескольких блоков, количество которых не превышает десять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индивидуальный выход на территорию общего пользования;</w:t>
      </w:r>
      <w:proofErr w:type="gramEnd"/>
    </w:p>
    <w:p w:rsidR="00C71B7D" w:rsidRPr="009C4BAF" w:rsidRDefault="00C71B7D" w:rsidP="00C71B7D">
      <w:pPr>
        <w:tabs>
          <w:tab w:val="left" w:pos="540"/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9C4BAF">
        <w:t>домовладение – жилой дом (дома) и обслуживающие его (их) строения и сооружения, находящиеся на обособленном земельном участке;</w:t>
      </w:r>
    </w:p>
    <w:p w:rsidR="00C71B7D" w:rsidRPr="009C4BAF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2"/>
      </w:pPr>
      <w:r w:rsidRPr="009C4BAF">
        <w:t>жилой квартал – часть жилой территория населенного пункта, ограниченная улицами, проездами, дорогами, пешеходными аллеями, естественными и искусственными рубежами;</w:t>
      </w:r>
    </w:p>
    <w:p w:rsidR="00C71B7D" w:rsidRPr="009C4BAF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9C4BAF">
        <w:t>здание 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(жилое здание) и (или) деятельности людей, размещения производства, хранения продукции или содержания животных;</w:t>
      </w:r>
    </w:p>
    <w:p w:rsidR="00C71B7D" w:rsidRPr="009C4BAF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9C4BAF">
        <w:lastRenderedPageBreak/>
        <w:t>индивидуальные жилые дома – отдельно стоящие жилые дома с количеством этажей не более чем три, предназначенные для проживания одной семьи (объекты индивидуального жилищного строительства);</w:t>
      </w:r>
    </w:p>
    <w:p w:rsidR="00C71B7D" w:rsidRPr="009C4BAF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rPr>
          <w:bCs/>
        </w:rPr>
      </w:pPr>
      <w:r w:rsidRPr="009C4BAF">
        <w:rPr>
          <w:bCs/>
        </w:rPr>
        <w:t>коэффициент застройки жилого квартала  – отношение площади территории, застроенной жилыми домами (</w:t>
      </w:r>
      <w:r w:rsidRPr="009C4BAF">
        <w:t>суммарной площади горизонтальных сечений жилых домов на уровне цоколя, включая выступающие части)</w:t>
      </w:r>
      <w:r w:rsidRPr="009C4BAF">
        <w:rPr>
          <w:bCs/>
        </w:rPr>
        <w:t>, к площади территории жилого квартала, выраженное в процентах;</w:t>
      </w:r>
    </w:p>
    <w:p w:rsidR="00C71B7D" w:rsidRPr="009C4BAF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</w:pPr>
      <w:r w:rsidRPr="009C4BAF">
        <w:t>многоквартирный дом (многоквартирный жилой дом) – жилое здание с числом квартир две и более, имеющих самостоятельные выходы либо на земельный участок, на котором размещен жилой дом, либо в помещения общего пользования в таком здании. Многоквартирный дом содержит в себе элементы общего имущества собственников помещений в таком доме в соответствии с жилищным законодательством;</w:t>
      </w:r>
    </w:p>
    <w:p w:rsidR="00C71B7D" w:rsidRPr="009C4BAF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rPr>
          <w:bCs/>
        </w:rPr>
      </w:pPr>
      <w:proofErr w:type="gramStart"/>
      <w:r w:rsidRPr="009C4BAF">
        <w:rPr>
          <w:bCs/>
        </w:rPr>
        <w:t>объекты местного значения (объекты местного значения поселения) – объекты капитального строительства, иные объекты, территории, которые необходимы для осуществления органами местного самоуправления поселения полномочий по вопросам местного значения поселения и в пределах переданных государственных полномочий в соответствии с федеральными законами, законом Московской области, уставом поселения и оказывают существенное влияние на социально-экономическое развитие поселения;</w:t>
      </w:r>
      <w:proofErr w:type="gramEnd"/>
    </w:p>
    <w:p w:rsidR="00C71B7D" w:rsidRPr="009C4BAF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rPr>
          <w:bCs/>
        </w:rPr>
      </w:pPr>
      <w:r w:rsidRPr="009C4BAF">
        <w:rPr>
          <w:bCs/>
        </w:rPr>
        <w:t>плотность застройки жилого квартала  – отношение суммарной поэтажной площади в квадратных метрах наземных частей жилых домов в габаритах наружных стен, включая встроенные и пристроенные нежилые помещения, к площади территории в гектарах жилого квартала;</w:t>
      </w:r>
    </w:p>
    <w:p w:rsidR="00C71B7D" w:rsidRPr="009C4BAF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9C4BAF">
        <w:t>помещение – часть объема здания или сооружения, имеющая определенное назначение и ограниченная строительными конструкциями;</w:t>
      </w:r>
    </w:p>
    <w:p w:rsidR="00C71B7D" w:rsidRPr="009C4BAF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9C4BAF">
        <w:t>природный объект – естественная экологическая система, природный ландшафт и составляющие их элементы, сохранившие свои природные свойства;</w:t>
      </w:r>
    </w:p>
    <w:p w:rsidR="00C71B7D" w:rsidRPr="009C4BAF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9C4BAF">
        <w:t>сооружение 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C71B7D" w:rsidRPr="009C4BAF" w:rsidRDefault="00C71B7D" w:rsidP="00C71B7D">
      <w:pPr>
        <w:pStyle w:val="af5"/>
        <w:autoSpaceDE w:val="0"/>
        <w:autoSpaceDN w:val="0"/>
        <w:spacing w:before="0" w:beforeAutospacing="0" w:after="0" w:afterAutospacing="0" w:line="360" w:lineRule="auto"/>
        <w:ind w:firstLine="567"/>
        <w:jc w:val="both"/>
        <w:rPr>
          <w:bCs w:val="0"/>
          <w:szCs w:val="20"/>
        </w:rPr>
      </w:pPr>
      <w:proofErr w:type="gramStart"/>
      <w:r w:rsidRPr="009C4BAF">
        <w:rPr>
          <w:bCs w:val="0"/>
          <w:szCs w:val="20"/>
        </w:rPr>
        <w:t xml:space="preserve">средняя этажность – отношение суммарной поэтажной площади наземной части жилых домов в габаритах наружных стен, включая встроенные и пристроенные нежилые помещения, к площади территории, застроенной этими жилыми домами (в случае, если </w:t>
      </w:r>
      <w:r w:rsidRPr="009C4BAF">
        <w:rPr>
          <w:bCs w:val="0"/>
          <w:szCs w:val="20"/>
        </w:rPr>
        <w:lastRenderedPageBreak/>
        <w:t>площади этажей в каждом доме одинаковы и равны площади застройки, это отношение эквивалентно средней арифметической взвешенной этажности домов с весовыми коэффициентами в виде площадей застройки домов);</w:t>
      </w:r>
      <w:proofErr w:type="gramEnd"/>
    </w:p>
    <w:p w:rsidR="00C71B7D" w:rsidRPr="009C4BAF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proofErr w:type="gramStart"/>
      <w:r w:rsidRPr="009C4BAF">
        <w:t>территории общего пользования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к озелененной территории общего пользования относится часть территории общего пользования, предназначенная для различных форм отдыха населения, на которой произрастают древесные, кустарниковые и травянистые растения;</w:t>
      </w:r>
      <w:proofErr w:type="gramEnd"/>
    </w:p>
    <w:p w:rsidR="00C71B7D" w:rsidRPr="009C4BAF" w:rsidRDefault="00C71B7D" w:rsidP="00C71B7D">
      <w:pPr>
        <w:tabs>
          <w:tab w:val="left" w:pos="1617"/>
          <w:tab w:val="center" w:pos="7950"/>
          <w:tab w:val="center" w:pos="9300"/>
        </w:tabs>
        <w:spacing w:line="360" w:lineRule="auto"/>
        <w:ind w:right="99" w:firstLine="540"/>
      </w:pPr>
      <w:r w:rsidRPr="009C4BAF">
        <w:t>улица – территория общего пользования населенного пункта, ограниченная красными линиями, предназначенная для движения всех видов наземного транспорта, пешеходов, размещения инженерных коммуникаций, зеленых насаждений, водоотвода с прилегающих территорий и включающая в себя планировочные и конструктивные элементы, защитные и искусственные сооружения, элементы обустройства улиц и площадей;</w:t>
      </w:r>
    </w:p>
    <w:p w:rsidR="00C71B7D" w:rsidRPr="009C4BAF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3"/>
      </w:pPr>
      <w:r w:rsidRPr="009C4BAF">
        <w:t>улично-дорожная сеть – сеть улиц, площадей, проездов и дорог в границах населенного пункта, классифицируемых в зависимости от функционального назначения в планировочной структуре населенного пункта.</w:t>
      </w:r>
    </w:p>
    <w:p w:rsidR="00C71B7D" w:rsidRPr="009C4BAF" w:rsidRDefault="00C71B7D" w:rsidP="00C71B7D">
      <w:pPr>
        <w:tabs>
          <w:tab w:val="left" w:pos="1080"/>
          <w:tab w:val="left" w:pos="1260"/>
          <w:tab w:val="center" w:pos="7950"/>
          <w:tab w:val="center" w:pos="9300"/>
        </w:tabs>
        <w:spacing w:line="360" w:lineRule="auto"/>
        <w:ind w:right="99" w:firstLine="540"/>
      </w:pPr>
      <w:r w:rsidRPr="009C4BAF">
        <w:t>1.2.</w:t>
      </w:r>
      <w:r w:rsidRPr="009C4BAF">
        <w:tab/>
      </w:r>
      <w:proofErr w:type="gramStart"/>
      <w:r w:rsidRPr="009C4BAF">
        <w:t>Помимо понятий, перечисленных в п. 1.1 настоящего раздела, в местных нормативах, используются понятия, содержащиеся в федеральных законах и законах Московской области, в национальных стандартах и сводах правил, в нормативах градостроительного проектирования Московской области, утвержденных постановлением Правительства Московской области от 17.08.2015 № 713/30.</w:t>
      </w:r>
      <w:proofErr w:type="gramEnd"/>
    </w:p>
    <w:p w:rsidR="00C71B7D" w:rsidRPr="009C4BAF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40"/>
      </w:pPr>
      <w:r w:rsidRPr="009C4BAF">
        <w:t>1.3.</w:t>
      </w:r>
      <w:r w:rsidRPr="009C4BAF">
        <w:tab/>
      </w:r>
      <w:proofErr w:type="gramStart"/>
      <w:r w:rsidRPr="009C4BAF">
        <w:t>Местные нормативы подготовлены в соответствии с Градостроительным кодексом Российской Федерации, Федеральным законом от 06.10.2003 № 131-ФЗ «Об общих принципах организации местного самоуправления в Российской Федерации», Законом Московской области от 05.12.2014 № 164/2014-ОЗ «О видах объектов областного значения, подлежащих отображению на схемах территориального планирования Московской области, видах объектов местного значения муниципального района, поселения, городского округа, подлежащих отображению на схеме территориального планирования муниципального</w:t>
      </w:r>
      <w:proofErr w:type="gramEnd"/>
      <w:r w:rsidRPr="009C4BAF">
        <w:t xml:space="preserve"> </w:t>
      </w:r>
      <w:proofErr w:type="gramStart"/>
      <w:r w:rsidRPr="009C4BAF">
        <w:t xml:space="preserve">района, генеральном плане поселения, генеральном плане городского округа Московской области», Законом Московской </w:t>
      </w:r>
      <w:r w:rsidRPr="009C4BAF">
        <w:rPr>
          <w:bCs/>
        </w:rPr>
        <w:t xml:space="preserve">от 28.02.2005 № 60/2005-ОЗ «О статусе и границах </w:t>
      </w:r>
      <w:r w:rsidRPr="009C4BAF">
        <w:t>Сергиево-Посадского</w:t>
      </w:r>
      <w:r w:rsidRPr="009C4BAF">
        <w:rPr>
          <w:bCs/>
        </w:rPr>
        <w:t xml:space="preserve"> муниципального района и вновь образованных в его составе муниципальных образований»</w:t>
      </w:r>
      <w:r w:rsidRPr="009C4BAF">
        <w:t>, постановлением Правительства Московской области от 17.08.2015 № 713/30</w:t>
      </w:r>
      <w:r w:rsidRPr="009C4BAF">
        <w:rPr>
          <w:color w:val="000000"/>
        </w:rPr>
        <w:t xml:space="preserve"> </w:t>
      </w:r>
      <w:r w:rsidRPr="009C4BAF">
        <w:t xml:space="preserve"> «Об утверждении нормативов градостроительного проектирования Московской области» </w:t>
      </w:r>
      <w:r w:rsidRPr="009C4BAF">
        <w:lastRenderedPageBreak/>
        <w:t xml:space="preserve">(далее </w:t>
      </w:r>
      <w:r w:rsidRPr="009C4BAF">
        <w:rPr>
          <w:szCs w:val="24"/>
        </w:rPr>
        <w:t>–</w:t>
      </w:r>
      <w:r w:rsidRPr="009C4BAF">
        <w:t xml:space="preserve"> нормативы градостроительного проектирования Московской области), с учетом законодательства Российской Федерации о техническом регулировании</w:t>
      </w:r>
      <w:proofErr w:type="gramEnd"/>
      <w:r w:rsidRPr="009C4BAF">
        <w:t>, земельного, лесного, водного законодательств, законодательства об особо охраняемых природных территориях, об охране окружающей среды, об охране объектов культурного наследия (памятников истории и культуры) народов Российской Федерации, иного законодательства Российской Федерации и Московской области.</w:t>
      </w:r>
    </w:p>
    <w:p w:rsidR="00C71B7D" w:rsidRPr="009C4BAF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600"/>
      </w:pPr>
      <w:r w:rsidRPr="009C4BAF">
        <w:rPr>
          <w:bCs/>
        </w:rPr>
        <w:t>1.4.</w:t>
      </w:r>
      <w:r w:rsidRPr="009C4BAF">
        <w:rPr>
          <w:bCs/>
        </w:rPr>
        <w:tab/>
        <w:t xml:space="preserve">  Местные н</w:t>
      </w:r>
      <w:r w:rsidRPr="009C4BAF">
        <w:t>ормативы являются муниципальным правовым актом, регулирующим градостроительную деятельность в сельском поселении Васильевское Сергиево-Посадского муниципального района Московской области</w:t>
      </w:r>
      <w:r w:rsidRPr="009C4BAF">
        <w:rPr>
          <w:b/>
        </w:rPr>
        <w:t xml:space="preserve"> </w:t>
      </w:r>
      <w:r w:rsidRPr="009C4BAF">
        <w:t xml:space="preserve">(далее </w:t>
      </w:r>
      <w:r w:rsidRPr="009C4BAF">
        <w:rPr>
          <w:color w:val="000000"/>
        </w:rPr>
        <w:t>–</w:t>
      </w:r>
      <w:r w:rsidRPr="009C4BAF">
        <w:t xml:space="preserve"> сельское поселение Васильевское). </w:t>
      </w:r>
    </w:p>
    <w:p w:rsidR="00C71B7D" w:rsidRPr="009C4BAF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600"/>
        <w:rPr>
          <w:bCs/>
        </w:rPr>
      </w:pPr>
      <w:r w:rsidRPr="009C4BAF">
        <w:rPr>
          <w:bCs/>
        </w:rPr>
        <w:t>1.5.</w:t>
      </w:r>
      <w:r w:rsidRPr="009C4BAF">
        <w:rPr>
          <w:bCs/>
        </w:rPr>
        <w:tab/>
        <w:t xml:space="preserve"> </w:t>
      </w:r>
      <w:proofErr w:type="gramStart"/>
      <w:r w:rsidRPr="009C4BAF">
        <w:rPr>
          <w:bCs/>
          <w:szCs w:val="24"/>
        </w:rPr>
        <w:t xml:space="preserve">Местные нормативы </w:t>
      </w:r>
      <w:r w:rsidRPr="009C4BAF">
        <w:rPr>
          <w:szCs w:val="24"/>
        </w:rPr>
        <w:t xml:space="preserve">устанавливают совокупность расчетных показателей минимально допустимого уровня обеспеченности населения сельского поселения Васильевское объектами местного значения поселения (относящимися к областям, указанным в </w:t>
      </w:r>
      <w:hyperlink r:id="rId43" w:anchor="sub_23051" w:history="1">
        <w:r w:rsidRPr="009C4BAF">
          <w:rPr>
            <w:bCs/>
            <w:szCs w:val="24"/>
          </w:rPr>
          <w:t>пункте 1 части 5 статьи 23</w:t>
        </w:r>
      </w:hyperlink>
      <w:r w:rsidRPr="009C4BAF">
        <w:rPr>
          <w:bCs/>
          <w:szCs w:val="24"/>
        </w:rPr>
        <w:t xml:space="preserve"> Градостроительного кодекса Российской Федерации)</w:t>
      </w:r>
      <w:r w:rsidRPr="009C4BAF">
        <w:rPr>
          <w:szCs w:val="24"/>
        </w:rPr>
        <w:t>, объектами благоустройства территории, иными объектами местного значения поселения, и расчетных показателей максимально допустимого уровня территориальной доступности таких объектов.</w:t>
      </w:r>
      <w:proofErr w:type="gramEnd"/>
    </w:p>
    <w:p w:rsidR="00C71B7D" w:rsidRPr="009C4BAF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color w:val="000000"/>
          <w:szCs w:val="24"/>
        </w:rPr>
      </w:pPr>
      <w:r w:rsidRPr="009C4BAF">
        <w:rPr>
          <w:color w:val="000000"/>
          <w:szCs w:val="24"/>
        </w:rPr>
        <w:t>1.6.</w:t>
      </w:r>
      <w:r w:rsidRPr="009C4BAF">
        <w:rPr>
          <w:color w:val="000000"/>
          <w:szCs w:val="24"/>
        </w:rPr>
        <w:tab/>
        <w:t>Расчетные показатели и (или) их значения, отмеченные звездочкой</w:t>
      </w:r>
      <w:proofErr w:type="gramStart"/>
      <w:r w:rsidRPr="009C4BAF">
        <w:rPr>
          <w:color w:val="000000"/>
          <w:szCs w:val="24"/>
        </w:rPr>
        <w:t xml:space="preserve"> (*), </w:t>
      </w:r>
      <w:proofErr w:type="gramEnd"/>
      <w:r w:rsidRPr="009C4BAF">
        <w:rPr>
          <w:color w:val="000000"/>
          <w:szCs w:val="24"/>
        </w:rPr>
        <w:t xml:space="preserve">не являются предметом утверждения местных нормативов, поскольку не связаны с решением вопросов местного значения сельского поселения. </w:t>
      </w:r>
      <w:proofErr w:type="gramStart"/>
      <w:r w:rsidRPr="009C4BAF">
        <w:rPr>
          <w:color w:val="000000"/>
          <w:szCs w:val="24"/>
        </w:rPr>
        <w:t xml:space="preserve">Такие расчетные показатели установлены в нормативах градостроительного проектирования Московской области и приведены в справочно-информационных целях для полноты описания требований при совместном размещении объектов местного значения сельского поселения и объектов иного значения (в том числе, регионального) на территории </w:t>
      </w:r>
      <w:r w:rsidRPr="009C4BAF">
        <w:t>сельского поселения Васильевское</w:t>
      </w:r>
      <w:r w:rsidRPr="009C4BAF">
        <w:rPr>
          <w:color w:val="000000"/>
          <w:szCs w:val="24"/>
        </w:rPr>
        <w:t xml:space="preserve">. </w:t>
      </w:r>
      <w:proofErr w:type="gramEnd"/>
    </w:p>
    <w:p w:rsidR="00C71B7D" w:rsidRPr="009C4BAF" w:rsidRDefault="00C71B7D" w:rsidP="00C71B7D">
      <w:pPr>
        <w:tabs>
          <w:tab w:val="left" w:pos="720"/>
          <w:tab w:val="left" w:pos="1080"/>
        </w:tabs>
        <w:spacing w:line="360" w:lineRule="auto"/>
        <w:ind w:firstLine="540"/>
        <w:outlineLvl w:val="1"/>
      </w:pPr>
      <w:r w:rsidRPr="009C4BAF">
        <w:t>1.7.</w:t>
      </w:r>
      <w:r w:rsidRPr="009C4BAF">
        <w:tab/>
        <w:t>Местные нормативы разрабатываются в целях:</w:t>
      </w:r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39"/>
        <w:outlineLvl w:val="1"/>
        <w:rPr>
          <w:spacing w:val="-4"/>
          <w:szCs w:val="24"/>
        </w:rPr>
      </w:pPr>
      <w:r w:rsidRPr="009C4BAF">
        <w:rPr>
          <w:spacing w:val="-4"/>
          <w:szCs w:val="24"/>
        </w:rPr>
        <w:t>-</w:t>
      </w:r>
      <w:r w:rsidRPr="009C4BAF">
        <w:rPr>
          <w:spacing w:val="-4"/>
          <w:szCs w:val="24"/>
        </w:rPr>
        <w:tab/>
        <w:t xml:space="preserve">организации управления градостроительной деятельностью в сельском поселении </w:t>
      </w:r>
      <w:proofErr w:type="gramStart"/>
      <w:r w:rsidRPr="009C4BAF">
        <w:rPr>
          <w:spacing w:val="-4"/>
          <w:szCs w:val="24"/>
        </w:rPr>
        <w:t>Васильевское</w:t>
      </w:r>
      <w:proofErr w:type="gramEnd"/>
      <w:r w:rsidRPr="009C4BAF">
        <w:rPr>
          <w:spacing w:val="-4"/>
          <w:szCs w:val="24"/>
        </w:rPr>
        <w:t xml:space="preserve"> средствами установления требований к территориальному планированию, градостроительному зонированию, планировке территории;</w:t>
      </w:r>
    </w:p>
    <w:p w:rsidR="00C71B7D" w:rsidRPr="009C4BAF" w:rsidRDefault="00C71B7D" w:rsidP="00C71B7D">
      <w:pPr>
        <w:tabs>
          <w:tab w:val="left" w:pos="540"/>
          <w:tab w:val="left" w:pos="1080"/>
        </w:tabs>
        <w:spacing w:line="360" w:lineRule="auto"/>
        <w:ind w:firstLine="540"/>
        <w:outlineLvl w:val="1"/>
      </w:pPr>
      <w:proofErr w:type="gramStart"/>
      <w:r w:rsidRPr="009C4BAF">
        <w:t>-</w:t>
      </w:r>
      <w:r w:rsidRPr="009C4BAF">
        <w:tab/>
        <w:t>обоснованного определения параметров развития территорий сельского поселения Васильевское при подготовке генерального плана (внесении в него изменений), с последующим уточнением, осуществляемым на этапах градостроительного зонирования и планировки территории;</w:t>
      </w:r>
      <w:proofErr w:type="gramEnd"/>
    </w:p>
    <w:p w:rsidR="00C71B7D" w:rsidRPr="009C4BAF" w:rsidRDefault="00C71B7D" w:rsidP="00C71B7D">
      <w:pPr>
        <w:tabs>
          <w:tab w:val="left" w:pos="1080"/>
        </w:tabs>
        <w:spacing w:line="360" w:lineRule="auto"/>
        <w:ind w:firstLine="540"/>
        <w:outlineLvl w:val="1"/>
      </w:pPr>
      <w:r w:rsidRPr="009C4BAF">
        <w:t>-</w:t>
      </w:r>
      <w:r w:rsidRPr="009C4BAF">
        <w:tab/>
        <w:t xml:space="preserve">сохранения и улучшения условий жизнедеятельности населения при реализации решений, содержащихся в документах территориального планирования, </w:t>
      </w:r>
      <w:r w:rsidRPr="009C4BAF">
        <w:rPr>
          <w:spacing w:val="-4"/>
          <w:szCs w:val="24"/>
        </w:rPr>
        <w:t>градостроительного зонирования, планировки территории</w:t>
      </w:r>
      <w:r w:rsidRPr="009C4BAF">
        <w:t>.</w:t>
      </w:r>
    </w:p>
    <w:p w:rsidR="00C71B7D" w:rsidRPr="009C4BAF" w:rsidRDefault="00C71B7D" w:rsidP="00C71B7D">
      <w:pPr>
        <w:tabs>
          <w:tab w:val="center" w:pos="7950"/>
          <w:tab w:val="center" w:pos="8550"/>
          <w:tab w:val="center" w:pos="8625"/>
        </w:tabs>
        <w:spacing w:line="360" w:lineRule="auto"/>
        <w:ind w:right="24" w:firstLine="600"/>
      </w:pPr>
      <w:r w:rsidRPr="009C4BAF">
        <w:rPr>
          <w:bCs/>
        </w:rPr>
        <w:lastRenderedPageBreak/>
        <w:t xml:space="preserve">1.8. Сельское поселение Васильевское входит в состав Сергиево-Посадской рекреационно-аграрной устойчивой системы расселения Московской области. </w:t>
      </w:r>
      <w:r w:rsidRPr="009C4BAF">
        <w:t xml:space="preserve">Населенные пункты сельского поселения </w:t>
      </w:r>
      <w:proofErr w:type="gramStart"/>
      <w:r w:rsidRPr="009C4BAF">
        <w:rPr>
          <w:bCs/>
        </w:rPr>
        <w:t>Васильевское</w:t>
      </w:r>
      <w:proofErr w:type="gramEnd"/>
      <w:r w:rsidRPr="009C4BAF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5356"/>
      </w:tblGrid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деревня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44" w:tooltip="Алферьево (Сергиево-Посадский район) (страница отсутствует)" w:history="1">
              <w:r w:rsidR="00C71B7D" w:rsidRPr="009C4BAF">
                <w:rPr>
                  <w:rStyle w:val="ac"/>
                </w:rPr>
                <w:t>Алферьево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деревня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45" w:tooltip="Башлаево (страница отсутствует)" w:history="1">
              <w:r w:rsidR="00C71B7D" w:rsidRPr="009C4BAF">
                <w:rPr>
                  <w:rStyle w:val="ac"/>
                </w:rPr>
                <w:t>Башлаево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село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46" w:tooltip="Васильевское (Сергиево-Посадский район) (страница отсутствует)" w:history="1">
              <w:r w:rsidR="00C71B7D" w:rsidRPr="009C4BAF">
                <w:rPr>
                  <w:rStyle w:val="ac"/>
                </w:rPr>
                <w:t>Васильевское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деревня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47" w:tooltip="Васьково (Сергиево-Посадский район) (страница отсутствует)" w:history="1">
              <w:r w:rsidR="00C71B7D" w:rsidRPr="009C4BAF">
                <w:rPr>
                  <w:rStyle w:val="ac"/>
                </w:rPr>
                <w:t>Васьково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деревня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48" w:tooltip="Ворохобино (Московская область) (страница отсутствует)" w:history="1">
              <w:r w:rsidR="00C71B7D" w:rsidRPr="009C4BAF">
                <w:rPr>
                  <w:rStyle w:val="ac"/>
                </w:rPr>
                <w:t>Ворохобино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деревня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49" w:tooltip="Житниково (Московская область) (страница отсутствует)" w:history="1">
              <w:r w:rsidR="00C71B7D" w:rsidRPr="009C4BAF">
                <w:rPr>
                  <w:rStyle w:val="ac"/>
                </w:rPr>
                <w:t>Житниково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деревня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50" w:tooltip="Ивнягово (страница отсутствует)" w:history="1">
              <w:r w:rsidR="00C71B7D" w:rsidRPr="009C4BAF">
                <w:rPr>
                  <w:rStyle w:val="ac"/>
                </w:rPr>
                <w:t>Ивнягово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деревня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51" w:tooltip="Каменки (Сергиево-Посадский район)" w:history="1">
              <w:r w:rsidR="00C71B7D" w:rsidRPr="009C4BAF">
                <w:rPr>
                  <w:rStyle w:val="ac"/>
                </w:rPr>
                <w:t>Каменки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деревня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52" w:tooltip="Костромино (Московская область) (страница отсутствует)" w:history="1">
              <w:r w:rsidR="00C71B7D" w:rsidRPr="009C4BAF">
                <w:rPr>
                  <w:rStyle w:val="ac"/>
                </w:rPr>
                <w:t>Костромино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деревня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53" w:tooltip="Кузьминки (Сергиево-Посадский район) (страница отсутствует)" w:history="1">
              <w:r w:rsidR="00C71B7D" w:rsidRPr="009C4BAF">
                <w:rPr>
                  <w:rStyle w:val="ac"/>
                </w:rPr>
                <w:t>Кузьминки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деревня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54" w:tooltip="Лазарево (Сергиево-Посадский район) (страница отсутствует)" w:history="1">
              <w:r w:rsidR="00C71B7D" w:rsidRPr="009C4BAF">
                <w:rPr>
                  <w:rStyle w:val="ac"/>
                </w:rPr>
                <w:t>Лазарево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деревня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55" w:tooltip="Левково (Сергиево-Посадский район) (страница отсутствует)" w:history="1">
              <w:r w:rsidR="00C71B7D" w:rsidRPr="009C4BAF">
                <w:rPr>
                  <w:rStyle w:val="ac"/>
                </w:rPr>
                <w:t>Левково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 xml:space="preserve">посёлок 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56" w:tooltip="Мостовик (посёлок)" w:history="1">
              <w:r w:rsidR="00C71B7D" w:rsidRPr="009C4BAF">
                <w:rPr>
                  <w:rStyle w:val="ac"/>
                </w:rPr>
                <w:t>Мостовик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деревня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57" w:tooltip="Новинки (Сергиево-Посадский район) (страница отсутствует)" w:history="1">
              <w:r w:rsidR="00C71B7D" w:rsidRPr="009C4BAF">
                <w:rPr>
                  <w:rStyle w:val="ac"/>
                </w:rPr>
                <w:t>Новинки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деревня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58" w:tooltip="Новожёлтиково (страница отсутствует)" w:history="1">
              <w:r w:rsidR="00C71B7D" w:rsidRPr="009C4BAF">
                <w:rPr>
                  <w:rStyle w:val="ac"/>
                </w:rPr>
                <w:t>Новожёлтиково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село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59" w:tooltip="Озерецкое (Сергиево-Посадский район)" w:history="1">
              <w:r w:rsidR="00C71B7D" w:rsidRPr="009C4BAF">
                <w:rPr>
                  <w:rStyle w:val="ac"/>
                </w:rPr>
                <w:t>Озерецкое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деревня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60" w:tooltip="Пальчино (страница отсутствует)" w:history="1">
              <w:r w:rsidR="00C71B7D" w:rsidRPr="009C4BAF">
                <w:rPr>
                  <w:rStyle w:val="ac"/>
                </w:rPr>
                <w:t>Пальчино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деревня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61" w:tooltip="Прокшино (Московская область) (страница отсутствует)" w:history="1">
              <w:r w:rsidR="00C71B7D" w:rsidRPr="009C4BAF">
                <w:rPr>
                  <w:rStyle w:val="ac"/>
                </w:rPr>
                <w:t>Прокшино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деревня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62" w:tooltip="Псарёво (Сергиево-Посадский район) (страница отсутствует)" w:history="1">
              <w:r w:rsidR="00C71B7D" w:rsidRPr="009C4BAF">
                <w:rPr>
                  <w:rStyle w:val="ac"/>
                </w:rPr>
                <w:t>Псарёво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деревня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63" w:tooltip="Пузино (Московская область) (страница отсутствует)" w:history="1">
              <w:r w:rsidR="00C71B7D" w:rsidRPr="009C4BAF">
                <w:rPr>
                  <w:rStyle w:val="ac"/>
                </w:rPr>
                <w:t>Пузино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деревня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64" w:tooltip="Соснино (Сергиево-Посадский район) (страница отсутствует)" w:history="1">
              <w:r w:rsidR="00C71B7D" w:rsidRPr="009C4BAF">
                <w:rPr>
                  <w:rStyle w:val="ac"/>
                </w:rPr>
                <w:t>Соснино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деревня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65" w:tooltip="Старожёлтиково (страница отсутствует)" w:history="1">
              <w:r w:rsidR="00C71B7D" w:rsidRPr="009C4BAF">
                <w:rPr>
                  <w:rStyle w:val="ac"/>
                </w:rPr>
                <w:t>Старожёлтиково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деревня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66" w:tooltip="Тарбеево (Московская область) (страница отсутствует)" w:history="1">
              <w:r w:rsidR="00C71B7D" w:rsidRPr="009C4BAF">
                <w:rPr>
                  <w:rStyle w:val="ac"/>
                </w:rPr>
                <w:t>Тарбеево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деревня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67" w:tooltip="Устинки (страница отсутствует)" w:history="1">
              <w:r w:rsidR="00C71B7D" w:rsidRPr="009C4BAF">
                <w:rPr>
                  <w:rStyle w:val="ac"/>
                </w:rPr>
                <w:t>Устинки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деревня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68" w:tooltip="Царевское (страница отсутствует)" w:history="1">
              <w:r w:rsidR="00C71B7D" w:rsidRPr="009C4BAF">
                <w:rPr>
                  <w:rStyle w:val="ac"/>
                </w:rPr>
                <w:t>Царевское</w:t>
              </w:r>
            </w:hyperlink>
            <w:r w:rsidR="00C71B7D" w:rsidRPr="009C4BAF">
              <w:t>;</w:t>
            </w:r>
          </w:p>
        </w:tc>
      </w:tr>
      <w:tr w:rsidR="00C71B7D" w:rsidRPr="009C4BAF" w:rsidTr="00301B7E">
        <w:trPr>
          <w:tblCellSpacing w:w="15" w:type="dxa"/>
        </w:trPr>
        <w:tc>
          <w:tcPr>
            <w:tcW w:w="993" w:type="dxa"/>
            <w:vAlign w:val="center"/>
          </w:tcPr>
          <w:p w:rsidR="00C71B7D" w:rsidRPr="009C4BAF" w:rsidRDefault="00C71B7D" w:rsidP="00301B7E">
            <w:pPr>
              <w:rPr>
                <w:szCs w:val="24"/>
              </w:rPr>
            </w:pPr>
            <w:r w:rsidRPr="009C4BAF">
              <w:t>деревня</w:t>
            </w:r>
          </w:p>
        </w:tc>
        <w:tc>
          <w:tcPr>
            <w:tcW w:w="5311" w:type="dxa"/>
            <w:vAlign w:val="center"/>
          </w:tcPr>
          <w:p w:rsidR="00C71B7D" w:rsidRPr="009C4BAF" w:rsidRDefault="00301B7E" w:rsidP="00301B7E">
            <w:pPr>
              <w:rPr>
                <w:szCs w:val="24"/>
              </w:rPr>
            </w:pPr>
            <w:hyperlink r:id="rId69" w:tooltip="Ярыгино (Московская область) (страница отсутствует)" w:history="1">
              <w:r w:rsidR="00C71B7D" w:rsidRPr="009C4BAF">
                <w:rPr>
                  <w:rStyle w:val="ac"/>
                </w:rPr>
                <w:t>Ярыгино</w:t>
              </w:r>
            </w:hyperlink>
          </w:p>
        </w:tc>
      </w:tr>
    </w:tbl>
    <w:p w:rsidR="00C71B7D" w:rsidRPr="009C4BAF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/>
      </w:pPr>
      <w:r w:rsidRPr="009C4BAF">
        <w:t xml:space="preserve">относятся к сельским населенным пунктам. Административным центром сельского поселения </w:t>
      </w:r>
      <w:proofErr w:type="gramStart"/>
      <w:r w:rsidRPr="009C4BAF">
        <w:rPr>
          <w:bCs/>
        </w:rPr>
        <w:t>Васильевское</w:t>
      </w:r>
      <w:proofErr w:type="gramEnd"/>
      <w:r w:rsidRPr="009C4BAF">
        <w:t xml:space="preserve"> является </w:t>
      </w:r>
      <w:r w:rsidRPr="009C4BAF">
        <w:rPr>
          <w:color w:val="000000"/>
          <w:szCs w:val="24"/>
        </w:rPr>
        <w:t xml:space="preserve">посёлок </w:t>
      </w:r>
      <w:hyperlink r:id="rId70" w:tooltip="Мостовик (посёлок)" w:history="1">
        <w:r w:rsidRPr="009C4BAF">
          <w:rPr>
            <w:rStyle w:val="ac"/>
          </w:rPr>
          <w:t>Мостовик</w:t>
        </w:r>
      </w:hyperlink>
      <w:r w:rsidRPr="009C4BAF">
        <w:t>.</w:t>
      </w:r>
    </w:p>
    <w:p w:rsidR="00C71B7D" w:rsidRPr="009C4BAF" w:rsidRDefault="00C71B7D" w:rsidP="00C71B7D">
      <w:pPr>
        <w:tabs>
          <w:tab w:val="center" w:pos="7950"/>
          <w:tab w:val="center" w:pos="9300"/>
          <w:tab w:val="center" w:pos="9375"/>
        </w:tabs>
        <w:spacing w:line="360" w:lineRule="auto"/>
        <w:ind w:right="99"/>
        <w:rPr>
          <w:sz w:val="20"/>
        </w:rPr>
      </w:pPr>
    </w:p>
    <w:p w:rsidR="00C71B7D" w:rsidRPr="009C4BAF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 w:firstLine="540"/>
        <w:jc w:val="center"/>
        <w:rPr>
          <w:b/>
        </w:rPr>
      </w:pPr>
      <w:r w:rsidRPr="009C4BAF">
        <w:rPr>
          <w:b/>
        </w:rPr>
        <w:t xml:space="preserve">2. </w:t>
      </w:r>
      <w:r w:rsidRPr="009C4BAF">
        <w:rPr>
          <w:b/>
          <w:szCs w:val="24"/>
        </w:rPr>
        <w:t xml:space="preserve">Основная часть – расчетные показатели минимально допустимого уровня обеспеченности населения сельского поселения </w:t>
      </w:r>
      <w:proofErr w:type="gramStart"/>
      <w:r w:rsidRPr="009C4BAF">
        <w:rPr>
          <w:b/>
          <w:szCs w:val="24"/>
        </w:rPr>
        <w:t>Васильевское</w:t>
      </w:r>
      <w:proofErr w:type="gramEnd"/>
      <w:r w:rsidRPr="009C4BAF">
        <w:rPr>
          <w:b/>
          <w:szCs w:val="24"/>
        </w:rPr>
        <w:t xml:space="preserve"> 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:rsidR="00C71B7D" w:rsidRPr="009C4BAF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 w:firstLine="540"/>
        <w:jc w:val="center"/>
        <w:rPr>
          <w:b/>
          <w:sz w:val="20"/>
        </w:rPr>
      </w:pPr>
    </w:p>
    <w:p w:rsidR="00C71B7D" w:rsidRPr="009C4BAF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 w:firstLine="540"/>
      </w:pPr>
      <w:r w:rsidRPr="009C4BAF">
        <w:t>2.1. Расчетные показатели использования жилых территорий.</w:t>
      </w:r>
    </w:p>
    <w:p w:rsidR="00C71B7D" w:rsidRPr="009C4BAF" w:rsidRDefault="00C71B7D" w:rsidP="00C71B7D">
      <w:pPr>
        <w:tabs>
          <w:tab w:val="center" w:pos="8100"/>
          <w:tab w:val="center" w:pos="8925"/>
        </w:tabs>
        <w:spacing w:line="360" w:lineRule="auto"/>
        <w:ind w:right="24" w:firstLine="600"/>
        <w:rPr>
          <w:szCs w:val="24"/>
        </w:rPr>
      </w:pPr>
      <w:r w:rsidRPr="009C4BAF">
        <w:rPr>
          <w:bCs/>
        </w:rPr>
        <w:t>2.1.1. </w:t>
      </w:r>
      <w:r w:rsidRPr="009C4BAF">
        <w:t xml:space="preserve">Элементом планировочной структуры территорий, застраиваемых жилыми домами, является жилой </w:t>
      </w:r>
      <w:r w:rsidRPr="009C4BAF">
        <w:rPr>
          <w:bCs/>
        </w:rPr>
        <w:t>квартал.</w:t>
      </w:r>
    </w:p>
    <w:p w:rsidR="00C71B7D" w:rsidRPr="009C4BAF" w:rsidRDefault="00C71B7D" w:rsidP="00C71B7D">
      <w:pPr>
        <w:tabs>
          <w:tab w:val="center" w:pos="8400"/>
        </w:tabs>
        <w:spacing w:line="360" w:lineRule="auto"/>
        <w:ind w:right="-51" w:firstLine="600"/>
        <w:rPr>
          <w:bCs/>
          <w:szCs w:val="24"/>
        </w:rPr>
      </w:pPr>
      <w:r w:rsidRPr="009C4BAF">
        <w:rPr>
          <w:bCs/>
        </w:rPr>
        <w:lastRenderedPageBreak/>
        <w:t xml:space="preserve">2.1.2. Для расчета предельно допустимых параметров использования территории жилого квартала (части жилого квартала) многоквартирными жилыми домами применяются показатели - максимальный коэффициент застройки </w:t>
      </w:r>
      <w:r w:rsidRPr="009C4BAF">
        <w:rPr>
          <w:bCs/>
          <w:szCs w:val="24"/>
        </w:rPr>
        <w:t xml:space="preserve">жилого квартала </w:t>
      </w:r>
      <w:r w:rsidRPr="009C4BAF">
        <w:rPr>
          <w:szCs w:val="24"/>
        </w:rPr>
        <w:t>жилыми домами</w:t>
      </w:r>
      <w:r w:rsidRPr="009C4BAF">
        <w:rPr>
          <w:bCs/>
          <w:szCs w:val="24"/>
        </w:rPr>
        <w:t xml:space="preserve">, максимальная плотность застройки жилого квартала </w:t>
      </w:r>
      <w:r w:rsidRPr="009C4BAF">
        <w:rPr>
          <w:szCs w:val="24"/>
        </w:rPr>
        <w:t>жилыми домами</w:t>
      </w:r>
      <w:r w:rsidRPr="009C4BAF">
        <w:rPr>
          <w:bCs/>
          <w:szCs w:val="24"/>
        </w:rPr>
        <w:t xml:space="preserve">, значения которых в зависимости от средней этажности приведены в таблице 1. </w:t>
      </w:r>
    </w:p>
    <w:p w:rsidR="00C71B7D" w:rsidRPr="009C4BAF" w:rsidRDefault="00C71B7D" w:rsidP="00C71B7D">
      <w:pPr>
        <w:tabs>
          <w:tab w:val="left" w:pos="9375"/>
        </w:tabs>
        <w:spacing w:line="360" w:lineRule="auto"/>
        <w:jc w:val="right"/>
        <w:rPr>
          <w:szCs w:val="24"/>
        </w:rPr>
      </w:pPr>
      <w:r w:rsidRPr="009C4BAF">
        <w:rPr>
          <w:szCs w:val="24"/>
        </w:rPr>
        <w:t>Таблица 1</w:t>
      </w:r>
    </w:p>
    <w:tbl>
      <w:tblPr>
        <w:tblW w:w="4850" w:type="pct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3254"/>
        <w:gridCol w:w="3172"/>
        <w:gridCol w:w="21"/>
      </w:tblGrid>
      <w:tr w:rsidR="00C71B7D" w:rsidRPr="009C4BAF" w:rsidTr="00301B7E">
        <w:trPr>
          <w:gridAfter w:val="1"/>
          <w:wAfter w:w="21" w:type="dxa"/>
          <w:trHeight w:val="20"/>
          <w:tblHeader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ind w:left="-22" w:right="-71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Средняя этажность</w:t>
            </w:r>
            <w:r w:rsidRPr="009C4BAF">
              <w:rPr>
                <w:bCs/>
                <w:sz w:val="22"/>
                <w:szCs w:val="22"/>
              </w:rPr>
              <w:t xml:space="preserve"> многоквартирных</w:t>
            </w:r>
            <w:r w:rsidRPr="009C4BAF">
              <w:rPr>
                <w:sz w:val="22"/>
                <w:szCs w:val="22"/>
              </w:rPr>
              <w:t xml:space="preserve"> жилых домов в жилом квартале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9C4BAF" w:rsidRDefault="00C71B7D" w:rsidP="00301B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Максимальный коэффициент застройки жилыми домами, %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ind w:hanging="108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 xml:space="preserve">Максимальная плотность застройки жилыми домами, </w:t>
            </w:r>
            <w:r w:rsidRPr="009C4BAF">
              <w:rPr>
                <w:bCs/>
                <w:sz w:val="22"/>
                <w:szCs w:val="22"/>
              </w:rPr>
              <w:t>м</w:t>
            </w:r>
            <w:proofErr w:type="gramStart"/>
            <w:r w:rsidRPr="009C4BAF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9C4BAF">
              <w:rPr>
                <w:sz w:val="22"/>
                <w:szCs w:val="22"/>
              </w:rPr>
              <w:t>/га</w:t>
            </w:r>
          </w:p>
        </w:tc>
      </w:tr>
      <w:tr w:rsidR="00C71B7D" w:rsidRPr="009C4BAF" w:rsidTr="00301B7E">
        <w:trPr>
          <w:trHeight w:val="284"/>
          <w:jc w:val="center"/>
        </w:trPr>
        <w:tc>
          <w:tcPr>
            <w:tcW w:w="9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pStyle w:val="-TR9"/>
              <w:rPr>
                <w:bCs/>
                <w:sz w:val="22"/>
                <w:szCs w:val="22"/>
              </w:rPr>
            </w:pPr>
            <w:r w:rsidRPr="009C4BAF">
              <w:rPr>
                <w:bCs/>
                <w:sz w:val="22"/>
                <w:szCs w:val="22"/>
              </w:rPr>
              <w:t xml:space="preserve">Сельские населенные пункты с численностью населения от 1 до 3 тыс. человек </w:t>
            </w:r>
          </w:p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bCs/>
                <w:sz w:val="22"/>
                <w:szCs w:val="22"/>
              </w:rPr>
              <w:t xml:space="preserve">(село </w:t>
            </w:r>
            <w:hyperlink r:id="rId71" w:tooltip="Васильевское (Сергиево-Посадский район) (страница отсутствует)" w:history="1">
              <w:r w:rsidRPr="009C4BAF">
                <w:rPr>
                  <w:rStyle w:val="ac"/>
                  <w:sz w:val="22"/>
                  <w:szCs w:val="22"/>
                </w:rPr>
                <w:t>Васильевское</w:t>
              </w:r>
            </w:hyperlink>
            <w:r w:rsidRPr="009C4BAF">
              <w:rPr>
                <w:sz w:val="22"/>
                <w:szCs w:val="22"/>
              </w:rPr>
              <w:t>.</w:t>
            </w:r>
            <w:r w:rsidRPr="009C4BAF">
              <w:rPr>
                <w:bCs/>
                <w:sz w:val="22"/>
                <w:szCs w:val="22"/>
              </w:rPr>
              <w:t xml:space="preserve"> </w:t>
            </w:r>
            <w:r w:rsidRPr="009C4BAF">
              <w:rPr>
                <w:color w:val="000000"/>
                <w:sz w:val="22"/>
                <w:szCs w:val="22"/>
              </w:rPr>
              <w:t xml:space="preserve">посёлок </w:t>
            </w:r>
            <w:hyperlink r:id="rId72" w:tooltip="Мостовик (посёлок)" w:history="1">
              <w:r w:rsidRPr="009C4BAF">
                <w:rPr>
                  <w:rStyle w:val="ac"/>
                  <w:sz w:val="22"/>
                  <w:szCs w:val="22"/>
                </w:rPr>
                <w:t>Мостовик</w:t>
              </w:r>
            </w:hyperlink>
            <w:r w:rsidRPr="009C4BAF">
              <w:rPr>
                <w:sz w:val="24"/>
                <w:szCs w:val="24"/>
              </w:rPr>
              <w:t>)</w:t>
            </w:r>
          </w:p>
        </w:tc>
      </w:tr>
      <w:tr w:rsidR="00C71B7D" w:rsidRPr="009C4BAF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44,8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4480</w:t>
            </w:r>
          </w:p>
        </w:tc>
      </w:tr>
      <w:tr w:rsidR="00C71B7D" w:rsidRPr="009C4BAF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36,1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7230</w:t>
            </w:r>
          </w:p>
        </w:tc>
      </w:tr>
      <w:tr w:rsidR="00C71B7D" w:rsidRPr="009C4BAF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29,9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9000</w:t>
            </w:r>
          </w:p>
        </w:tc>
      </w:tr>
      <w:tr w:rsidR="00C71B7D" w:rsidRPr="009C4BAF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25,6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10300</w:t>
            </w:r>
          </w:p>
        </w:tc>
      </w:tr>
      <w:tr w:rsidR="00C71B7D" w:rsidRPr="009C4BAF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22,8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11400</w:t>
            </w:r>
          </w:p>
        </w:tc>
      </w:tr>
      <w:tr w:rsidR="00C71B7D" w:rsidRPr="009C4BAF" w:rsidTr="00301B7E">
        <w:trPr>
          <w:trHeight w:val="284"/>
          <w:jc w:val="center"/>
        </w:trPr>
        <w:tc>
          <w:tcPr>
            <w:tcW w:w="9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bCs/>
                <w:sz w:val="22"/>
                <w:szCs w:val="22"/>
              </w:rPr>
              <w:t>Сельские населенные пункты с численностью населения менее 1 тыс. человек</w:t>
            </w:r>
          </w:p>
        </w:tc>
      </w:tr>
      <w:tr w:rsidR="00C71B7D" w:rsidRPr="009C4BAF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44,7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4470</w:t>
            </w:r>
          </w:p>
        </w:tc>
      </w:tr>
      <w:tr w:rsidR="00C71B7D" w:rsidRPr="009C4BAF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35,9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7190</w:t>
            </w:r>
          </w:p>
        </w:tc>
      </w:tr>
      <w:tr w:rsidR="00C71B7D" w:rsidRPr="009C4BAF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29,7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8920</w:t>
            </w:r>
          </w:p>
        </w:tc>
      </w:tr>
    </w:tbl>
    <w:p w:rsidR="00C71B7D" w:rsidRPr="009C4BAF" w:rsidRDefault="00C71B7D" w:rsidP="00C71B7D">
      <w:pPr>
        <w:pStyle w:val="afa"/>
        <w:spacing w:after="0"/>
        <w:ind w:left="426" w:hanging="425"/>
        <w:jc w:val="both"/>
        <w:rPr>
          <w:sz w:val="22"/>
          <w:szCs w:val="22"/>
        </w:rPr>
      </w:pPr>
    </w:p>
    <w:p w:rsidR="00C71B7D" w:rsidRPr="009C4BAF" w:rsidRDefault="00C71B7D" w:rsidP="00C71B7D">
      <w:pPr>
        <w:pStyle w:val="afa"/>
        <w:spacing w:after="0"/>
        <w:ind w:left="426" w:hanging="425"/>
        <w:jc w:val="both"/>
        <w:rPr>
          <w:sz w:val="22"/>
          <w:szCs w:val="22"/>
        </w:rPr>
      </w:pPr>
      <w:r w:rsidRPr="009C4BAF">
        <w:rPr>
          <w:sz w:val="22"/>
          <w:szCs w:val="22"/>
        </w:rPr>
        <w:t>Примечания:</w:t>
      </w:r>
    </w:p>
    <w:p w:rsidR="00C71B7D" w:rsidRPr="009C4BAF" w:rsidRDefault="00C71B7D" w:rsidP="00C71B7D">
      <w:pPr>
        <w:pStyle w:val="afa"/>
        <w:spacing w:after="0"/>
        <w:ind w:left="0" w:firstLine="567"/>
        <w:jc w:val="both"/>
        <w:rPr>
          <w:bCs/>
          <w:sz w:val="22"/>
          <w:szCs w:val="22"/>
        </w:rPr>
      </w:pPr>
      <w:r w:rsidRPr="009C4BAF">
        <w:rPr>
          <w:bCs/>
          <w:sz w:val="22"/>
          <w:szCs w:val="22"/>
        </w:rPr>
        <w:t xml:space="preserve">1) предельные показатели для промежуточных нецелочисленных значений средней этажности </w:t>
      </w:r>
      <w:r w:rsidRPr="009C4BAF">
        <w:rPr>
          <w:sz w:val="22"/>
          <w:szCs w:val="22"/>
        </w:rPr>
        <w:t>жилых домов</w:t>
      </w:r>
      <w:r w:rsidRPr="009C4BAF">
        <w:rPr>
          <w:bCs/>
          <w:sz w:val="22"/>
          <w:szCs w:val="22"/>
        </w:rPr>
        <w:t xml:space="preserve"> рассчитываются методом линейной интерполяции;</w:t>
      </w:r>
    </w:p>
    <w:p w:rsidR="00C71B7D" w:rsidRPr="009C4BAF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9C4BAF">
        <w:rPr>
          <w:bCs/>
          <w:sz w:val="22"/>
          <w:szCs w:val="22"/>
        </w:rPr>
        <w:t>2) средняя этажность, коэффициент застройки и плотность застройки жилыми домами по определению являются математически связанными показателями: плотность застройки равна произведению средней этажности на коэффициент застройки с учетом коэффициентов согласования единиц измерения, например, 4 × (</w:t>
      </w:r>
      <w:r w:rsidRPr="009C4BAF">
        <w:rPr>
          <w:sz w:val="22"/>
          <w:szCs w:val="22"/>
        </w:rPr>
        <w:t>25,6% / 100%) × 10000 = 10300.</w:t>
      </w:r>
    </w:p>
    <w:p w:rsidR="00C71B7D" w:rsidRPr="009C4BAF" w:rsidRDefault="00C71B7D" w:rsidP="00C71B7D">
      <w:pPr>
        <w:pStyle w:val="afa"/>
        <w:ind w:left="1276" w:hanging="1276"/>
        <w:jc w:val="both"/>
        <w:rPr>
          <w:sz w:val="22"/>
          <w:szCs w:val="22"/>
        </w:rPr>
      </w:pPr>
    </w:p>
    <w:p w:rsidR="00C71B7D" w:rsidRDefault="00C71B7D" w:rsidP="00C71B7D">
      <w:pPr>
        <w:tabs>
          <w:tab w:val="center" w:pos="8400"/>
        </w:tabs>
        <w:spacing w:line="360" w:lineRule="auto"/>
        <w:ind w:right="-51" w:firstLine="600"/>
        <w:rPr>
          <w:bCs/>
        </w:rPr>
      </w:pPr>
      <w:r w:rsidRPr="008E6836">
        <w:rPr>
          <w:bCs/>
        </w:rPr>
        <w:t xml:space="preserve">2.1.3.  Для расчета предельно допустимых параметров использования территории жилого квартала (части жилого квартала) </w:t>
      </w:r>
      <w:r w:rsidRPr="008E6836">
        <w:t>блокированными</w:t>
      </w:r>
      <w:r w:rsidRPr="008E6836">
        <w:rPr>
          <w:bCs/>
        </w:rPr>
        <w:t xml:space="preserve"> жилыми домами применяются показатели - максимальный коэффициент застройки </w:t>
      </w:r>
      <w:r w:rsidRPr="008E6836">
        <w:rPr>
          <w:bCs/>
          <w:szCs w:val="24"/>
        </w:rPr>
        <w:t xml:space="preserve">жилого квартала </w:t>
      </w:r>
      <w:r w:rsidRPr="008E6836">
        <w:rPr>
          <w:szCs w:val="24"/>
        </w:rPr>
        <w:t>жилыми домами</w:t>
      </w:r>
      <w:r w:rsidRPr="008E6836">
        <w:rPr>
          <w:bCs/>
          <w:szCs w:val="24"/>
        </w:rPr>
        <w:t xml:space="preserve">, максимальная плотность застройки жилого квартала </w:t>
      </w:r>
      <w:r w:rsidRPr="008E6836">
        <w:rPr>
          <w:szCs w:val="24"/>
        </w:rPr>
        <w:t>жилыми домами</w:t>
      </w:r>
      <w:r w:rsidRPr="008E6836">
        <w:rPr>
          <w:bCs/>
          <w:szCs w:val="24"/>
        </w:rPr>
        <w:t>, значения которых в зависимости от средней этажности приведены в таблице 2.</w:t>
      </w:r>
    </w:p>
    <w:p w:rsidR="00C71B7D" w:rsidRPr="009C4BAF" w:rsidRDefault="00C71B7D" w:rsidP="00C71B7D">
      <w:pPr>
        <w:spacing w:line="360" w:lineRule="auto"/>
        <w:ind w:right="-126"/>
        <w:jc w:val="right"/>
      </w:pPr>
      <w:r w:rsidRPr="009C4BAF">
        <w:t>Таблица 2</w:t>
      </w:r>
    </w:p>
    <w:tbl>
      <w:tblPr>
        <w:tblW w:w="48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3371"/>
        <w:gridCol w:w="3139"/>
      </w:tblGrid>
      <w:tr w:rsidR="00C71B7D" w:rsidRPr="009C4BAF" w:rsidTr="00301B7E">
        <w:trPr>
          <w:trHeight w:val="1038"/>
          <w:tblHeader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ind w:left="-22" w:right="-71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Средняя этажность блокированных жилых домов в жилом квартале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9C4BAF" w:rsidRDefault="00C71B7D" w:rsidP="00301B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Максимальный коэффициент застройки жилого квартала, %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Максимальная плотность застройки жилого квартала, м</w:t>
            </w:r>
            <w:proofErr w:type="gramStart"/>
            <w:r w:rsidRPr="009C4BAF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9C4BAF">
              <w:rPr>
                <w:sz w:val="22"/>
                <w:szCs w:val="22"/>
              </w:rPr>
              <w:t>/га</w:t>
            </w:r>
          </w:p>
        </w:tc>
      </w:tr>
      <w:tr w:rsidR="00C71B7D" w:rsidRPr="009C4BAF" w:rsidTr="00301B7E">
        <w:trPr>
          <w:trHeight w:val="340"/>
          <w:jc w:val="center"/>
        </w:trPr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pStyle w:val="-TR9"/>
              <w:rPr>
                <w:bCs/>
                <w:sz w:val="22"/>
                <w:szCs w:val="22"/>
              </w:rPr>
            </w:pPr>
            <w:r w:rsidRPr="009C4BAF">
              <w:rPr>
                <w:bCs/>
                <w:sz w:val="22"/>
                <w:szCs w:val="22"/>
              </w:rPr>
              <w:t>Сельские населенные пункты с численностью населения от 1 до 3 тыс. человек</w:t>
            </w:r>
          </w:p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bCs/>
                <w:sz w:val="22"/>
                <w:szCs w:val="22"/>
              </w:rPr>
              <w:t xml:space="preserve">(село </w:t>
            </w:r>
            <w:hyperlink r:id="rId73" w:tooltip="Васильевское (Сергиево-Посадский район) (страница отсутствует)" w:history="1">
              <w:r w:rsidRPr="009C4BAF">
                <w:rPr>
                  <w:rStyle w:val="ac"/>
                  <w:sz w:val="22"/>
                  <w:szCs w:val="22"/>
                </w:rPr>
                <w:t>Васильевское</w:t>
              </w:r>
            </w:hyperlink>
            <w:r w:rsidRPr="009C4BAF">
              <w:rPr>
                <w:sz w:val="22"/>
                <w:szCs w:val="22"/>
              </w:rPr>
              <w:t>.</w:t>
            </w:r>
            <w:r w:rsidRPr="009C4BAF">
              <w:rPr>
                <w:bCs/>
                <w:sz w:val="22"/>
                <w:szCs w:val="22"/>
              </w:rPr>
              <w:t xml:space="preserve"> </w:t>
            </w:r>
            <w:r w:rsidRPr="009C4BAF">
              <w:rPr>
                <w:color w:val="000000"/>
                <w:sz w:val="22"/>
                <w:szCs w:val="22"/>
              </w:rPr>
              <w:t xml:space="preserve">посёлок </w:t>
            </w:r>
            <w:hyperlink r:id="rId74" w:tooltip="Мостовик (посёлок)" w:history="1">
              <w:r w:rsidRPr="009C4BAF">
                <w:rPr>
                  <w:rStyle w:val="ac"/>
                  <w:sz w:val="22"/>
                  <w:szCs w:val="22"/>
                </w:rPr>
                <w:t>Мостовик</w:t>
              </w:r>
            </w:hyperlink>
            <w:r w:rsidRPr="009C4BAF">
              <w:rPr>
                <w:sz w:val="24"/>
                <w:szCs w:val="24"/>
              </w:rPr>
              <w:t>)</w:t>
            </w:r>
          </w:p>
        </w:tc>
      </w:tr>
      <w:tr w:rsidR="00C71B7D" w:rsidRPr="009C4BAF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48,3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4830</w:t>
            </w:r>
          </w:p>
        </w:tc>
      </w:tr>
      <w:tr w:rsidR="00C71B7D" w:rsidRPr="009C4BAF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40,9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8180</w:t>
            </w:r>
          </w:p>
        </w:tc>
      </w:tr>
      <w:tr w:rsidR="00C71B7D" w:rsidRPr="009C4BAF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35,8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10750</w:t>
            </w:r>
          </w:p>
        </w:tc>
      </w:tr>
      <w:tr w:rsidR="00C71B7D" w:rsidRPr="009C4BAF" w:rsidTr="00301B7E">
        <w:trPr>
          <w:trHeight w:val="413"/>
          <w:jc w:val="center"/>
        </w:trPr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bCs/>
                <w:sz w:val="22"/>
                <w:szCs w:val="22"/>
              </w:rPr>
              <w:t>Сельские населенные пункты с численностью населения менее 1 тыс. человек</w:t>
            </w:r>
          </w:p>
        </w:tc>
      </w:tr>
      <w:tr w:rsidR="00C71B7D" w:rsidRPr="009C4BAF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48,2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4820</w:t>
            </w:r>
          </w:p>
        </w:tc>
      </w:tr>
      <w:tr w:rsidR="00C71B7D" w:rsidRPr="009C4BAF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40,7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8130</w:t>
            </w:r>
          </w:p>
        </w:tc>
      </w:tr>
      <w:tr w:rsidR="00C71B7D" w:rsidRPr="009C4BAF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35,5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9C4BAF" w:rsidRDefault="00C71B7D" w:rsidP="00301B7E">
            <w:pPr>
              <w:pStyle w:val="-TR9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10660</w:t>
            </w:r>
          </w:p>
        </w:tc>
      </w:tr>
    </w:tbl>
    <w:p w:rsidR="00C71B7D" w:rsidRPr="009C4BAF" w:rsidRDefault="00C71B7D" w:rsidP="00C71B7D">
      <w:pPr>
        <w:pStyle w:val="afa"/>
        <w:spacing w:after="0"/>
        <w:ind w:left="426" w:hanging="425"/>
        <w:jc w:val="both"/>
        <w:rPr>
          <w:sz w:val="22"/>
          <w:szCs w:val="22"/>
        </w:rPr>
      </w:pPr>
      <w:r w:rsidRPr="009C4BAF">
        <w:rPr>
          <w:sz w:val="22"/>
          <w:szCs w:val="22"/>
        </w:rPr>
        <w:t>Примечания:</w:t>
      </w:r>
    </w:p>
    <w:p w:rsidR="00C71B7D" w:rsidRPr="009C4BAF" w:rsidRDefault="00C71B7D" w:rsidP="00C71B7D">
      <w:pPr>
        <w:pStyle w:val="afa"/>
        <w:spacing w:after="0"/>
        <w:ind w:left="0" w:firstLine="567"/>
        <w:jc w:val="both"/>
        <w:rPr>
          <w:bCs/>
          <w:sz w:val="22"/>
          <w:szCs w:val="22"/>
        </w:rPr>
      </w:pPr>
      <w:r w:rsidRPr="009C4BAF">
        <w:rPr>
          <w:bCs/>
          <w:sz w:val="22"/>
          <w:szCs w:val="22"/>
        </w:rPr>
        <w:t xml:space="preserve">1) предельные показатели для промежуточных нецелочисленных значений средней этажности </w:t>
      </w:r>
      <w:r w:rsidRPr="009C4BAF">
        <w:rPr>
          <w:sz w:val="22"/>
          <w:szCs w:val="22"/>
        </w:rPr>
        <w:t>жилых домов</w:t>
      </w:r>
      <w:r w:rsidRPr="009C4BAF">
        <w:rPr>
          <w:bCs/>
          <w:sz w:val="22"/>
          <w:szCs w:val="22"/>
        </w:rPr>
        <w:t xml:space="preserve"> рассчитываются методом линейной интерполяции;</w:t>
      </w:r>
    </w:p>
    <w:p w:rsidR="00C71B7D" w:rsidRPr="009C4BAF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9C4BAF">
        <w:rPr>
          <w:bCs/>
          <w:sz w:val="22"/>
          <w:szCs w:val="22"/>
        </w:rPr>
        <w:t>2) средняя этажность, коэффициент застройки и плотность застройки жилыми домами по определению являются математически связанными показателями: плотность застройки равна произведению средней этажности на коэффициент застройки с учетом коэффициентов согласования единиц измерения, например, 1 × (</w:t>
      </w:r>
      <w:r w:rsidRPr="009C4BAF">
        <w:rPr>
          <w:sz w:val="22"/>
          <w:szCs w:val="22"/>
        </w:rPr>
        <w:t>48,4% / 100%) × 10000 = 4840.</w:t>
      </w:r>
    </w:p>
    <w:p w:rsidR="00C71B7D" w:rsidRPr="009C4BAF" w:rsidRDefault="00C71B7D" w:rsidP="00C71B7D">
      <w:pPr>
        <w:pStyle w:val="af2"/>
        <w:tabs>
          <w:tab w:val="center" w:pos="8100"/>
          <w:tab w:val="center" w:pos="8925"/>
        </w:tabs>
        <w:spacing w:before="0" w:after="0" w:line="360" w:lineRule="auto"/>
        <w:ind w:right="24" w:firstLine="600"/>
        <w:jc w:val="both"/>
        <w:rPr>
          <w:bCs/>
          <w:sz w:val="24"/>
        </w:rPr>
      </w:pPr>
    </w:p>
    <w:p w:rsidR="00C71B7D" w:rsidRPr="009C4BAF" w:rsidRDefault="00C71B7D" w:rsidP="00C71B7D">
      <w:pPr>
        <w:tabs>
          <w:tab w:val="center" w:pos="8400"/>
        </w:tabs>
        <w:spacing w:line="360" w:lineRule="auto"/>
        <w:ind w:right="-51" w:firstLine="600"/>
        <w:rPr>
          <w:bCs/>
        </w:rPr>
      </w:pPr>
      <w:r w:rsidRPr="009C4BAF">
        <w:rPr>
          <w:bCs/>
        </w:rPr>
        <w:t xml:space="preserve">2.1.4. При застройке земельных участков индивидуальными жилыми домами максимальный коэффициент застройки земельного участка  40 %. </w:t>
      </w:r>
    </w:p>
    <w:p w:rsidR="00C71B7D" w:rsidRPr="009C4BAF" w:rsidRDefault="00C71B7D" w:rsidP="00C71B7D">
      <w:pPr>
        <w:tabs>
          <w:tab w:val="center" w:pos="7950"/>
          <w:tab w:val="center" w:pos="8550"/>
          <w:tab w:val="center" w:pos="8625"/>
        </w:tabs>
        <w:spacing w:line="360" w:lineRule="auto"/>
        <w:ind w:right="24" w:firstLine="600"/>
      </w:pPr>
      <w:r w:rsidRPr="009C4BAF">
        <w:rPr>
          <w:bCs/>
          <w:szCs w:val="24"/>
        </w:rPr>
        <w:t>2.1.5. </w:t>
      </w:r>
      <w:proofErr w:type="gramStart"/>
      <w:r w:rsidRPr="009C4BAF">
        <w:t>При определении</w:t>
      </w:r>
      <w:r w:rsidRPr="009C4BAF">
        <w:rPr>
          <w:bCs/>
        </w:rPr>
        <w:t xml:space="preserve"> максимальной этажности жилого дома</w:t>
      </w:r>
      <w:r w:rsidRPr="009C4BAF">
        <w:rPr>
          <w:bCs/>
          <w:szCs w:val="24"/>
        </w:rPr>
        <w:t xml:space="preserve"> в число этажей включаются все надземные этажи кроме технического, в том числе мансардный и цокольный, если верх его перекрытия находится выше средней планировочной отметки земли не менее чем на 2 м. </w:t>
      </w:r>
      <w:r w:rsidRPr="009C4BAF">
        <w:t>При различном числе этажей в разных частях жилого дома, а также при размещении жилого дома на участке с уклоном, когда за счет уклона</w:t>
      </w:r>
      <w:proofErr w:type="gramEnd"/>
      <w:r w:rsidRPr="009C4BAF">
        <w:t xml:space="preserve"> увеличивается число этажей, этажность определяется отдельно для каждой части жилого дома.</w:t>
      </w:r>
    </w:p>
    <w:p w:rsidR="00C71B7D" w:rsidRPr="009C4BAF" w:rsidRDefault="00C71B7D" w:rsidP="00C71B7D">
      <w:pPr>
        <w:tabs>
          <w:tab w:val="center" w:pos="8100"/>
          <w:tab w:val="center" w:pos="8925"/>
        </w:tabs>
        <w:spacing w:line="360" w:lineRule="auto"/>
        <w:ind w:right="24" w:firstLine="600"/>
        <w:rPr>
          <w:bCs/>
          <w:color w:val="000000"/>
          <w:szCs w:val="24"/>
        </w:rPr>
      </w:pPr>
      <w:r w:rsidRPr="009C4BAF">
        <w:rPr>
          <w:color w:val="000000"/>
          <w:szCs w:val="24"/>
        </w:rPr>
        <w:t xml:space="preserve">В случаях, на условиях и в порядке, предусмотренными нормативами градостроительного проектирования Московской области, допускается строительство и реконструкция </w:t>
      </w:r>
      <w:r w:rsidRPr="009C4BAF">
        <w:rPr>
          <w:bCs/>
          <w:color w:val="000000"/>
          <w:szCs w:val="24"/>
        </w:rPr>
        <w:t xml:space="preserve">жилых и нежилых зданий </w:t>
      </w:r>
      <w:r w:rsidRPr="009C4BAF">
        <w:rPr>
          <w:color w:val="000000"/>
          <w:szCs w:val="24"/>
        </w:rPr>
        <w:t xml:space="preserve">с отклонением от установленной максимально допустимой этажности 3 этажа. </w:t>
      </w:r>
    </w:p>
    <w:p w:rsidR="00C71B7D" w:rsidRPr="009C4BAF" w:rsidRDefault="00C71B7D" w:rsidP="00C71B7D">
      <w:pPr>
        <w:spacing w:line="360" w:lineRule="auto"/>
        <w:ind w:right="24" w:firstLine="600"/>
        <w:rPr>
          <w:bCs/>
        </w:rPr>
      </w:pPr>
      <w:r w:rsidRPr="009C4BAF">
        <w:rPr>
          <w:bCs/>
        </w:rPr>
        <w:t>2.2. </w:t>
      </w:r>
      <w:r w:rsidRPr="009C4BAF">
        <w:t xml:space="preserve">Расчетные показатели </w:t>
      </w:r>
      <w:r w:rsidRPr="009C4BAF">
        <w:rPr>
          <w:bCs/>
          <w:szCs w:val="24"/>
        </w:rPr>
        <w:t>объектов социального и коммунально-бытового назначения.</w:t>
      </w:r>
      <w:r w:rsidRPr="009C4BAF">
        <w:rPr>
          <w:bCs/>
        </w:rPr>
        <w:t xml:space="preserve"> </w:t>
      </w:r>
    </w:p>
    <w:p w:rsidR="00C71B7D" w:rsidRPr="009C4BAF" w:rsidRDefault="00C71B7D" w:rsidP="00C71B7D">
      <w:pPr>
        <w:tabs>
          <w:tab w:val="center" w:pos="7950"/>
          <w:tab w:val="center" w:pos="8550"/>
          <w:tab w:val="center" w:pos="8625"/>
        </w:tabs>
        <w:spacing w:line="360" w:lineRule="auto"/>
        <w:ind w:right="24" w:firstLine="600"/>
        <w:rPr>
          <w:bCs/>
          <w:szCs w:val="24"/>
        </w:rPr>
      </w:pPr>
      <w:r w:rsidRPr="009C4BAF">
        <w:rPr>
          <w:bCs/>
          <w:szCs w:val="24"/>
        </w:rPr>
        <w:t xml:space="preserve">2.2.1. Виды и примерный состав объектов социального и коммунально-бытового назначения, которые могут размещаться в населенных пунктах сельского поселения </w:t>
      </w:r>
      <w:proofErr w:type="gramStart"/>
      <w:r w:rsidRPr="009C4BAF">
        <w:rPr>
          <w:bCs/>
          <w:szCs w:val="24"/>
        </w:rPr>
        <w:t>Васильевское</w:t>
      </w:r>
      <w:proofErr w:type="gramEnd"/>
      <w:r w:rsidRPr="009C4BAF">
        <w:rPr>
          <w:bCs/>
          <w:szCs w:val="24"/>
        </w:rPr>
        <w:t>, приведены в таблице 3. При определении минимально необходимых размеров территории для размещения в поселении указанных объектов применяется показатель - минимальная удельная площадь территории для размещения объектов в расчете на 1 тыс. человек.</w:t>
      </w:r>
    </w:p>
    <w:p w:rsidR="00C71B7D" w:rsidRPr="009C4BAF" w:rsidRDefault="00C71B7D" w:rsidP="00C71B7D">
      <w:pPr>
        <w:pStyle w:val="ConsNormal"/>
        <w:widowControl/>
        <w:ind w:right="-126"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71B7D" w:rsidRPr="009C4BAF" w:rsidRDefault="00C71B7D" w:rsidP="00C71B7D">
      <w:pPr>
        <w:pStyle w:val="ConsNormal"/>
        <w:widowControl/>
        <w:ind w:right="-126"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71B7D" w:rsidRPr="009C4BAF" w:rsidRDefault="00C71B7D" w:rsidP="00C71B7D">
      <w:pPr>
        <w:pStyle w:val="ConsNormal"/>
        <w:widowControl/>
        <w:ind w:right="-126"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71B7D" w:rsidRPr="009C4BAF" w:rsidRDefault="00C71B7D" w:rsidP="00C71B7D">
      <w:pPr>
        <w:pStyle w:val="ConsNormal"/>
        <w:widowControl/>
        <w:ind w:right="-126"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C4BAF">
        <w:rPr>
          <w:rFonts w:ascii="Times New Roman" w:hAnsi="Times New Roman" w:cs="Times New Roman"/>
          <w:bCs/>
          <w:sz w:val="24"/>
          <w:szCs w:val="24"/>
        </w:rPr>
        <w:t>Таблица 3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60"/>
        <w:gridCol w:w="5220"/>
        <w:gridCol w:w="1660"/>
      </w:tblGrid>
      <w:tr w:rsidR="00C71B7D" w:rsidRPr="009C4BAF" w:rsidTr="00301B7E">
        <w:trPr>
          <w:cantSplit/>
          <w:trHeight w:val="758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lastRenderedPageBreak/>
              <w:t>Вид объектов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Примерный состав объектов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71B7D" w:rsidRPr="009C4BAF" w:rsidRDefault="00C71B7D" w:rsidP="00301B7E">
            <w:pPr>
              <w:ind w:left="-108" w:firstLine="25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 xml:space="preserve">Минимальная удельная площадь территории, </w:t>
            </w:r>
            <w:proofErr w:type="gramStart"/>
            <w:r w:rsidRPr="009C4BAF">
              <w:rPr>
                <w:sz w:val="22"/>
                <w:szCs w:val="22"/>
              </w:rPr>
              <w:t>га</w:t>
            </w:r>
            <w:proofErr w:type="gramEnd"/>
            <w:r w:rsidRPr="009C4BAF">
              <w:rPr>
                <w:sz w:val="22"/>
                <w:szCs w:val="22"/>
              </w:rPr>
              <w:t> /тыс. чел.</w:t>
            </w:r>
          </w:p>
        </w:tc>
      </w:tr>
      <w:tr w:rsidR="00C71B7D" w:rsidRPr="009C4BAF" w:rsidTr="00301B7E">
        <w:trPr>
          <w:trHeight w:val="575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9C4BAF" w:rsidRDefault="00C71B7D" w:rsidP="00301B7E">
            <w:pPr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Объекты физической культуры и спорта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9C4BAF" w:rsidRDefault="00C71B7D" w:rsidP="00301B7E">
            <w:pPr>
              <w:ind w:left="43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 xml:space="preserve">Спортивный зал, </w:t>
            </w:r>
            <w:proofErr w:type="gramStart"/>
            <w:r w:rsidRPr="009C4BAF">
              <w:rPr>
                <w:sz w:val="22"/>
                <w:szCs w:val="22"/>
              </w:rPr>
              <w:t>физкультурно-оздоровительные</w:t>
            </w:r>
            <w:proofErr w:type="gramEnd"/>
            <w:r w:rsidRPr="009C4BAF">
              <w:rPr>
                <w:sz w:val="22"/>
                <w:szCs w:val="22"/>
              </w:rPr>
              <w:t xml:space="preserve"> комплекс, стадион, спортивная площадка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ind w:firstLine="42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0,34</w:t>
            </w:r>
          </w:p>
        </w:tc>
      </w:tr>
      <w:tr w:rsidR="00C71B7D" w:rsidRPr="009C4BAF" w:rsidTr="00301B7E">
        <w:trPr>
          <w:trHeight w:val="945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9C4BAF" w:rsidRDefault="00C71B7D" w:rsidP="00301B7E">
            <w:pPr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Объекты торговли и общественного питания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9C4BAF" w:rsidRDefault="00C71B7D" w:rsidP="00301B7E">
            <w:pPr>
              <w:ind w:left="43"/>
              <w:rPr>
                <w:sz w:val="22"/>
                <w:szCs w:val="22"/>
              </w:rPr>
            </w:pPr>
            <w:proofErr w:type="gramStart"/>
            <w:r w:rsidRPr="009C4BAF">
              <w:rPr>
                <w:sz w:val="22"/>
                <w:szCs w:val="22"/>
              </w:rPr>
              <w:t>Магазины продовольственных и непродовольственных товаров, торговый центр, рынок, ярмарка, кулинария, пункт общественного питания, кафе, столовая, ресторан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ind w:firstLine="42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0,24</w:t>
            </w:r>
          </w:p>
        </w:tc>
      </w:tr>
      <w:tr w:rsidR="00C71B7D" w:rsidRPr="009C4BAF" w:rsidTr="00301B7E">
        <w:trPr>
          <w:trHeight w:val="2030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9C4BAF" w:rsidRDefault="00C71B7D" w:rsidP="00301B7E">
            <w:pPr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Объекты коммунально - бытового назначения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9C4BAF" w:rsidRDefault="00C71B7D" w:rsidP="00301B7E">
            <w:pPr>
              <w:ind w:left="43"/>
              <w:rPr>
                <w:sz w:val="22"/>
                <w:szCs w:val="22"/>
              </w:rPr>
            </w:pPr>
            <w:proofErr w:type="gramStart"/>
            <w:r w:rsidRPr="009C4BAF">
              <w:rPr>
                <w:sz w:val="22"/>
                <w:szCs w:val="22"/>
              </w:rPr>
              <w:t>Приемный пункт химчистки и прачечной, парикмахерская, ателье, мастерские по пошиву и ремонту одежды, обуви, ремонтные мастерские бытовой техники и электроники, гостиница, баня, предприятие жилищно-коммунальных услуг, аварийно-ремонтная служба, аварийно-спасательная служба, общественный туалет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ind w:firstLine="42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0,06</w:t>
            </w:r>
          </w:p>
        </w:tc>
      </w:tr>
      <w:tr w:rsidR="00C71B7D" w:rsidRPr="009C4BAF" w:rsidTr="00301B7E">
        <w:trPr>
          <w:trHeight w:val="746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9C4BAF" w:rsidRDefault="00C71B7D" w:rsidP="00301B7E">
            <w:pPr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 xml:space="preserve">Объекты связи, финансового и делового назначения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9C4BAF" w:rsidRDefault="00C71B7D" w:rsidP="00301B7E">
            <w:pPr>
              <w:ind w:left="43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Отделение почтовой связи, отделение банка, междугородный переговорный пункт, юридическая консультация, нотариальная контора, ломбард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0,11</w:t>
            </w:r>
          </w:p>
        </w:tc>
      </w:tr>
      <w:tr w:rsidR="00C71B7D" w:rsidRPr="009C4BAF" w:rsidTr="00301B7E">
        <w:trPr>
          <w:trHeight w:val="457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9C4BAF" w:rsidRDefault="00C71B7D" w:rsidP="00301B7E">
            <w:pPr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Объекты культуры и досуга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9C4BAF" w:rsidRDefault="00C71B7D" w:rsidP="00301B7E">
            <w:pPr>
              <w:ind w:left="43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Библиотека, клуб или учреждение клубного типа, музей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0,027</w:t>
            </w:r>
          </w:p>
        </w:tc>
      </w:tr>
      <w:tr w:rsidR="00C71B7D" w:rsidRPr="009C4BAF" w:rsidTr="00301B7E">
        <w:trPr>
          <w:trHeight w:val="824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9C4BAF" w:rsidRDefault="00C71B7D" w:rsidP="00301B7E">
            <w:pPr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Административные и управленческие объекты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9C4BAF" w:rsidRDefault="00C71B7D" w:rsidP="00301B7E">
            <w:pPr>
              <w:ind w:left="43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Объекты органов местного самоуправления, общественных организаций и объединений, подразделений полиции, пожарного депо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0,05</w:t>
            </w:r>
          </w:p>
        </w:tc>
      </w:tr>
    </w:tbl>
    <w:p w:rsidR="00C71B7D" w:rsidRPr="009C4BAF" w:rsidRDefault="00C71B7D" w:rsidP="00C71B7D">
      <w:pPr>
        <w:ind w:right="24"/>
        <w:rPr>
          <w:sz w:val="22"/>
          <w:szCs w:val="22"/>
        </w:rPr>
      </w:pPr>
      <w:r w:rsidRPr="009C4BAF">
        <w:rPr>
          <w:sz w:val="22"/>
          <w:szCs w:val="22"/>
        </w:rPr>
        <w:t>Примечания:</w:t>
      </w:r>
    </w:p>
    <w:p w:rsidR="00C71B7D" w:rsidRPr="009C4BAF" w:rsidRDefault="00C71B7D" w:rsidP="00C71B7D">
      <w:pPr>
        <w:widowControl w:val="0"/>
        <w:numPr>
          <w:ilvl w:val="0"/>
          <w:numId w:val="18"/>
        </w:numPr>
        <w:overflowPunct/>
        <w:ind w:right="24"/>
        <w:jc w:val="both"/>
        <w:textAlignment w:val="auto"/>
        <w:rPr>
          <w:sz w:val="22"/>
          <w:szCs w:val="22"/>
        </w:rPr>
      </w:pPr>
      <w:r w:rsidRPr="009C4BAF">
        <w:rPr>
          <w:sz w:val="22"/>
          <w:szCs w:val="22"/>
        </w:rPr>
        <w:t>Для отдельно взятого населенного пункта допускается неполный набор объектов, обслуживающих его жителей. Недостающие объекты обслуживания могут размещаться на территории других населенных пунктов поселения.</w:t>
      </w:r>
    </w:p>
    <w:p w:rsidR="00C71B7D" w:rsidRPr="009C4BAF" w:rsidRDefault="00C71B7D" w:rsidP="00C71B7D">
      <w:pPr>
        <w:widowControl w:val="0"/>
        <w:numPr>
          <w:ilvl w:val="0"/>
          <w:numId w:val="18"/>
        </w:numPr>
        <w:overflowPunct/>
        <w:ind w:right="24"/>
        <w:jc w:val="both"/>
        <w:textAlignment w:val="auto"/>
        <w:rPr>
          <w:color w:val="000000"/>
          <w:sz w:val="22"/>
          <w:szCs w:val="22"/>
        </w:rPr>
      </w:pPr>
      <w:r w:rsidRPr="009C4BAF">
        <w:rPr>
          <w:sz w:val="22"/>
          <w:szCs w:val="22"/>
        </w:rPr>
        <w:t xml:space="preserve">Административные объекты, культуры, связи, коммунального и бытового назначения, обслуживающие жителей поселения, размещаются преимущественно в </w:t>
      </w:r>
      <w:r w:rsidRPr="009C4BAF">
        <w:rPr>
          <w:bCs/>
          <w:sz w:val="22"/>
          <w:szCs w:val="22"/>
        </w:rPr>
        <w:t xml:space="preserve">селе </w:t>
      </w:r>
      <w:hyperlink r:id="rId75" w:tooltip="Васильевское (Сергиево-Посадский район) (страница отсутствует)" w:history="1">
        <w:proofErr w:type="gramStart"/>
        <w:r w:rsidRPr="009C4BAF">
          <w:rPr>
            <w:rStyle w:val="ac"/>
            <w:sz w:val="22"/>
            <w:szCs w:val="22"/>
          </w:rPr>
          <w:t>Васильевское</w:t>
        </w:r>
        <w:proofErr w:type="gramEnd"/>
      </w:hyperlink>
      <w:r w:rsidRPr="009C4BAF">
        <w:rPr>
          <w:sz w:val="22"/>
          <w:szCs w:val="22"/>
        </w:rPr>
        <w:t>.</w:t>
      </w:r>
      <w:r w:rsidRPr="009C4BAF">
        <w:rPr>
          <w:bCs/>
          <w:sz w:val="22"/>
          <w:szCs w:val="22"/>
        </w:rPr>
        <w:t xml:space="preserve"> </w:t>
      </w:r>
      <w:r w:rsidRPr="009C4BAF">
        <w:rPr>
          <w:color w:val="000000"/>
          <w:sz w:val="22"/>
          <w:szCs w:val="22"/>
        </w:rPr>
        <w:t xml:space="preserve">посёлке </w:t>
      </w:r>
      <w:hyperlink r:id="rId76" w:tooltip="Мостовик (посёлок)" w:history="1">
        <w:r w:rsidRPr="009C4BAF">
          <w:rPr>
            <w:rStyle w:val="ac"/>
            <w:sz w:val="22"/>
            <w:szCs w:val="22"/>
          </w:rPr>
          <w:t>Мостовик</w:t>
        </w:r>
      </w:hyperlink>
      <w:r w:rsidRPr="009C4BAF">
        <w:rPr>
          <w:sz w:val="22"/>
          <w:szCs w:val="22"/>
        </w:rPr>
        <w:t>.</w:t>
      </w:r>
    </w:p>
    <w:p w:rsidR="00C71B7D" w:rsidRPr="009C4BAF" w:rsidRDefault="00C71B7D" w:rsidP="00C71B7D">
      <w:pPr>
        <w:ind w:left="690" w:right="24"/>
        <w:rPr>
          <w:sz w:val="22"/>
          <w:szCs w:val="22"/>
        </w:rPr>
      </w:pPr>
    </w:p>
    <w:p w:rsidR="00C71B7D" w:rsidRPr="009C4BAF" w:rsidRDefault="00C71B7D" w:rsidP="00C71B7D">
      <w:pPr>
        <w:spacing w:line="360" w:lineRule="auto"/>
        <w:ind w:right="-51" w:firstLine="600"/>
        <w:rPr>
          <w:bCs/>
          <w:szCs w:val="24"/>
        </w:rPr>
      </w:pPr>
      <w:r w:rsidRPr="009C4BAF">
        <w:rPr>
          <w:bCs/>
          <w:szCs w:val="24"/>
        </w:rPr>
        <w:t xml:space="preserve">2.2.2. Минимальная обеспеченность населения </w:t>
      </w:r>
      <w:r w:rsidRPr="009C4BAF">
        <w:t xml:space="preserve">сельского поселения </w:t>
      </w:r>
      <w:proofErr w:type="gramStart"/>
      <w:r w:rsidRPr="009C4BAF">
        <w:t>Васильевское</w:t>
      </w:r>
      <w:proofErr w:type="gramEnd"/>
      <w:r w:rsidRPr="009C4BAF">
        <w:rPr>
          <w:bCs/>
          <w:szCs w:val="24"/>
        </w:rPr>
        <w:t xml:space="preserve"> объектами </w:t>
      </w:r>
      <w:r w:rsidRPr="009C4BAF">
        <w:t>общественного питания, торговли, бытового обслуживания, физической культуры и массового спорта</w:t>
      </w:r>
      <w:r w:rsidRPr="009C4BAF">
        <w:rPr>
          <w:bCs/>
          <w:szCs w:val="24"/>
        </w:rPr>
        <w:t xml:space="preserve"> в виде емкостных характеристик предоставляемых в них услуг в расчете на 1 тыс. человек, принимается:</w:t>
      </w:r>
    </w:p>
    <w:p w:rsidR="00C71B7D" w:rsidRPr="009C4BAF" w:rsidRDefault="00C71B7D" w:rsidP="00C71B7D">
      <w:pPr>
        <w:spacing w:line="360" w:lineRule="auto"/>
        <w:ind w:right="-51" w:firstLine="600"/>
      </w:pPr>
      <w:r w:rsidRPr="009C4BAF">
        <w:t>1) площадью торговых объектов - 1510 м</w:t>
      </w:r>
      <w:proofErr w:type="gramStart"/>
      <w:r w:rsidRPr="009C4BAF">
        <w:rPr>
          <w:vertAlign w:val="superscript"/>
        </w:rPr>
        <w:t>2</w:t>
      </w:r>
      <w:proofErr w:type="gramEnd"/>
      <w:r w:rsidRPr="009C4BAF">
        <w:t>;</w:t>
      </w:r>
    </w:p>
    <w:p w:rsidR="00C71B7D" w:rsidRPr="009C4BAF" w:rsidRDefault="00C71B7D" w:rsidP="00C71B7D">
      <w:pPr>
        <w:spacing w:line="360" w:lineRule="auto"/>
        <w:ind w:right="-51" w:firstLine="600"/>
      </w:pPr>
      <w:r w:rsidRPr="009C4BAF">
        <w:t>2) услугами общественного питания – 40 посадочных мест;</w:t>
      </w:r>
    </w:p>
    <w:p w:rsidR="00C71B7D" w:rsidRPr="009C4BAF" w:rsidRDefault="00C71B7D" w:rsidP="00C71B7D">
      <w:pPr>
        <w:spacing w:line="360" w:lineRule="auto"/>
        <w:ind w:right="-51" w:firstLine="600"/>
      </w:pPr>
      <w:r w:rsidRPr="009C4BAF">
        <w:t>3) бытовыми услугами – 10,9 рабочих мест;</w:t>
      </w:r>
    </w:p>
    <w:p w:rsidR="00C71B7D" w:rsidRPr="009C4BAF" w:rsidRDefault="00C71B7D" w:rsidP="00C71B7D">
      <w:pPr>
        <w:spacing w:line="360" w:lineRule="auto"/>
        <w:ind w:right="-51" w:firstLine="600"/>
      </w:pPr>
      <w:r w:rsidRPr="009C4BAF">
        <w:t>4) единовременной пропускной способностью объектов спорта – 28 единиц;</w:t>
      </w:r>
    </w:p>
    <w:p w:rsidR="00C71B7D" w:rsidRPr="009C4BAF" w:rsidRDefault="00C71B7D" w:rsidP="00C71B7D">
      <w:pPr>
        <w:spacing w:line="360" w:lineRule="auto"/>
        <w:ind w:right="-51" w:firstLine="600"/>
      </w:pPr>
      <w:r w:rsidRPr="009C4BAF">
        <w:t>5) площадью спортивных залов – 106 м</w:t>
      </w:r>
      <w:proofErr w:type="gramStart"/>
      <w:r w:rsidRPr="009C4BAF">
        <w:rPr>
          <w:vertAlign w:val="superscript"/>
        </w:rPr>
        <w:t>2</w:t>
      </w:r>
      <w:proofErr w:type="gramEnd"/>
      <w:r w:rsidRPr="009C4BAF">
        <w:t>;</w:t>
      </w:r>
    </w:p>
    <w:p w:rsidR="00C71B7D" w:rsidRPr="009C4BAF" w:rsidRDefault="00C71B7D" w:rsidP="00C71B7D">
      <w:pPr>
        <w:spacing w:line="360" w:lineRule="auto"/>
        <w:ind w:right="-51" w:firstLine="600"/>
      </w:pPr>
      <w:r w:rsidRPr="009C4BAF">
        <w:t>6) площадью спортивных плоскостных сооружений – 950 м</w:t>
      </w:r>
      <w:proofErr w:type="gramStart"/>
      <w:r w:rsidRPr="009C4BAF">
        <w:rPr>
          <w:vertAlign w:val="superscript"/>
        </w:rPr>
        <w:t>2</w:t>
      </w:r>
      <w:proofErr w:type="gramEnd"/>
      <w:r w:rsidRPr="009C4BAF">
        <w:t>.</w:t>
      </w:r>
    </w:p>
    <w:p w:rsidR="00C71B7D" w:rsidRPr="009C4BAF" w:rsidRDefault="00C71B7D" w:rsidP="00C71B7D">
      <w:pPr>
        <w:spacing w:line="360" w:lineRule="auto"/>
        <w:ind w:right="-51" w:firstLine="600"/>
        <w:rPr>
          <w:bCs/>
        </w:rPr>
      </w:pPr>
      <w:r w:rsidRPr="009C4BAF">
        <w:rPr>
          <w:bCs/>
        </w:rPr>
        <w:t xml:space="preserve">2.2.3. Минимально необходимые площади земельных участков в зависимости от емкостных характеристик </w:t>
      </w:r>
      <w:r w:rsidRPr="009C4BAF">
        <w:rPr>
          <w:szCs w:val="28"/>
        </w:rPr>
        <w:t xml:space="preserve">(вместимость, мощность, пропускная способность) </w:t>
      </w:r>
      <w:r w:rsidRPr="009C4BAF">
        <w:rPr>
          <w:bCs/>
        </w:rPr>
        <w:t xml:space="preserve">размещаемых на них объектов социального и коммунально-бытового назначения рекомендуется принимать в соответствии с приложением № 1 к местным нормативам. </w:t>
      </w:r>
    </w:p>
    <w:p w:rsidR="00C71B7D" w:rsidRPr="009C4BAF" w:rsidRDefault="00C71B7D" w:rsidP="00C71B7D">
      <w:pPr>
        <w:pStyle w:val="zakonpusual"/>
        <w:spacing w:before="0" w:beforeAutospacing="0" w:after="0" w:afterAutospacing="0" w:line="360" w:lineRule="auto"/>
        <w:ind w:right="24" w:firstLine="600"/>
        <w:jc w:val="both"/>
        <w:rPr>
          <w:rStyle w:val="zakonlink1"/>
        </w:rPr>
      </w:pPr>
      <w:r w:rsidRPr="009C4BAF">
        <w:lastRenderedPageBreak/>
        <w:t>2.2.4. </w:t>
      </w:r>
      <w:r w:rsidRPr="009C4BAF">
        <w:rPr>
          <w:rStyle w:val="zakonspanusual2"/>
        </w:rPr>
        <w:t xml:space="preserve">При размещении на территории населенного пункта объектов </w:t>
      </w:r>
      <w:r w:rsidRPr="009C4BAF">
        <w:t>общественного питания, торговли, бытового обслуживания, физической культуры и массового спорта</w:t>
      </w:r>
      <w:r w:rsidRPr="009C4BAF">
        <w:rPr>
          <w:rStyle w:val="zakonspanusual2"/>
        </w:rPr>
        <w:t xml:space="preserve"> для работников и посетителей объектов рекомендуется предусматривать приобъектные автостоянки (парковки) с количеством парковочных мест в зависимости от вида и емкостных характеристик объектов в соответствии с </w:t>
      </w:r>
      <w:r w:rsidRPr="009C4BAF">
        <w:rPr>
          <w:rStyle w:val="zakonlink1"/>
        </w:rPr>
        <w:t>таблицей 4.</w:t>
      </w:r>
    </w:p>
    <w:p w:rsidR="00C71B7D" w:rsidRPr="009C4BAF" w:rsidRDefault="00C71B7D" w:rsidP="00C71B7D">
      <w:pPr>
        <w:pStyle w:val="zakonpright"/>
        <w:spacing w:before="0" w:beforeAutospacing="0" w:after="0" w:afterAutospacing="0"/>
        <w:jc w:val="right"/>
        <w:rPr>
          <w:rFonts w:ascii="Verdana" w:hAnsi="Verdana"/>
        </w:rPr>
      </w:pPr>
      <w:r w:rsidRPr="009C4BAF">
        <w:rPr>
          <w:rStyle w:val="zakonspanheader1"/>
          <w:bCs/>
        </w:rPr>
        <w:t>Таблица 4</w:t>
      </w:r>
    </w:p>
    <w:tbl>
      <w:tblPr>
        <w:tblW w:w="48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6"/>
        <w:gridCol w:w="4872"/>
      </w:tblGrid>
      <w:tr w:rsidR="00C71B7D" w:rsidRPr="009C4BAF" w:rsidTr="00301B7E">
        <w:trPr>
          <w:trHeight w:val="401"/>
          <w:tblHeader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B7D" w:rsidRPr="009C4BAF" w:rsidRDefault="00C71B7D" w:rsidP="00301B7E">
            <w:pPr>
              <w:pStyle w:val="zakonplink"/>
              <w:spacing w:before="0" w:beforeAutospacing="0" w:after="0" w:afterAutospacing="0"/>
              <w:jc w:val="center"/>
              <w:rPr>
                <w:rFonts w:ascii="Verdana" w:hAnsi="Verdana"/>
                <w:sz w:val="22"/>
                <w:szCs w:val="22"/>
              </w:rPr>
            </w:pPr>
            <w:r w:rsidRPr="009C4BAF">
              <w:rPr>
                <w:rStyle w:val="zakonspanusual11"/>
                <w:sz w:val="22"/>
                <w:szCs w:val="22"/>
              </w:rPr>
              <w:t>Виды объектов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B7D" w:rsidRPr="009C4BAF" w:rsidRDefault="00C71B7D" w:rsidP="00301B7E">
            <w:pPr>
              <w:pStyle w:val="zakonplink"/>
              <w:spacing w:before="0" w:beforeAutospacing="0" w:after="0" w:afterAutospacing="0"/>
              <w:jc w:val="center"/>
              <w:rPr>
                <w:rFonts w:ascii="Verdana" w:hAnsi="Verdana"/>
                <w:sz w:val="22"/>
                <w:szCs w:val="22"/>
              </w:rPr>
            </w:pPr>
            <w:r w:rsidRPr="009C4BAF">
              <w:rPr>
                <w:rStyle w:val="zakonspanusual11"/>
                <w:sz w:val="22"/>
                <w:szCs w:val="22"/>
              </w:rPr>
              <w:t>Количество парковочных мест</w:t>
            </w:r>
          </w:p>
        </w:tc>
      </w:tr>
      <w:tr w:rsidR="00C71B7D" w:rsidRPr="009C4BAF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9C4BAF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9C4BAF">
              <w:rPr>
                <w:rStyle w:val="zakonspanusual11"/>
                <w:sz w:val="22"/>
                <w:szCs w:val="22"/>
              </w:rPr>
              <w:t>Офисы и административные здания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9C4BAF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9C4BAF">
              <w:rPr>
                <w:rStyle w:val="zakonspanusual11"/>
                <w:sz w:val="22"/>
                <w:szCs w:val="22"/>
              </w:rPr>
              <w:t xml:space="preserve">1 место на 50-60 </w:t>
            </w:r>
            <w:r w:rsidRPr="009C4BAF">
              <w:rPr>
                <w:bCs/>
                <w:sz w:val="22"/>
                <w:szCs w:val="22"/>
              </w:rPr>
              <w:t>м</w:t>
            </w:r>
            <w:proofErr w:type="gramStart"/>
            <w:r w:rsidRPr="009C4BAF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9C4BAF">
              <w:rPr>
                <w:bCs/>
                <w:vertAlign w:val="superscript"/>
              </w:rPr>
              <w:t xml:space="preserve"> </w:t>
            </w:r>
            <w:r w:rsidRPr="009C4BAF">
              <w:rPr>
                <w:rStyle w:val="zakonspanusual11"/>
                <w:sz w:val="22"/>
                <w:szCs w:val="22"/>
              </w:rPr>
              <w:t>общей площади здания</w:t>
            </w:r>
          </w:p>
        </w:tc>
      </w:tr>
      <w:tr w:rsidR="00C71B7D" w:rsidRPr="009C4BAF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9C4BAF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9C4BAF">
              <w:rPr>
                <w:rStyle w:val="zakonspanusual11"/>
                <w:sz w:val="22"/>
                <w:szCs w:val="22"/>
              </w:rPr>
              <w:t>Магазины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9C4BAF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9C4BAF">
              <w:rPr>
                <w:rStyle w:val="zakonspanusual11"/>
                <w:sz w:val="22"/>
                <w:szCs w:val="22"/>
              </w:rPr>
              <w:t xml:space="preserve">1 место на 40-50 </w:t>
            </w:r>
            <w:r w:rsidRPr="009C4BAF">
              <w:rPr>
                <w:bCs/>
                <w:sz w:val="22"/>
                <w:szCs w:val="22"/>
              </w:rPr>
              <w:t>м</w:t>
            </w:r>
            <w:r w:rsidRPr="009C4BAF">
              <w:rPr>
                <w:bCs/>
                <w:sz w:val="22"/>
                <w:szCs w:val="22"/>
                <w:vertAlign w:val="superscript"/>
              </w:rPr>
              <w:t>2</w:t>
            </w:r>
            <w:r w:rsidRPr="009C4BAF">
              <w:rPr>
                <w:rStyle w:val="zakonspanusual11"/>
                <w:sz w:val="22"/>
                <w:szCs w:val="22"/>
              </w:rPr>
              <w:t xml:space="preserve">общей площади, </w:t>
            </w:r>
          </w:p>
          <w:p w:rsidR="00C71B7D" w:rsidRPr="009C4BAF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9C4BAF">
              <w:rPr>
                <w:rStyle w:val="zakonspanusual11"/>
                <w:sz w:val="22"/>
                <w:szCs w:val="22"/>
              </w:rPr>
              <w:t>но не менее 2 мест на объект</w:t>
            </w:r>
          </w:p>
        </w:tc>
      </w:tr>
      <w:tr w:rsidR="00C71B7D" w:rsidRPr="009C4BAF" w:rsidTr="00301B7E">
        <w:trPr>
          <w:trHeight w:val="388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9C4BAF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9C4BAF">
              <w:rPr>
                <w:rStyle w:val="zakonspanusual11"/>
                <w:sz w:val="22"/>
                <w:szCs w:val="22"/>
              </w:rPr>
              <w:t>Спортивные залы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9C4BAF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9C4BAF">
              <w:rPr>
                <w:rStyle w:val="zakonspanusual11"/>
                <w:sz w:val="22"/>
                <w:szCs w:val="22"/>
              </w:rPr>
              <w:t>1 место на 5-7 мест в раздевалке</w:t>
            </w:r>
          </w:p>
        </w:tc>
      </w:tr>
      <w:tr w:rsidR="00C71B7D" w:rsidRPr="009C4BAF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9C4BAF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9C4BAF">
              <w:rPr>
                <w:rStyle w:val="zakonspanusual11"/>
                <w:sz w:val="22"/>
                <w:szCs w:val="22"/>
              </w:rPr>
              <w:t>Кафе, ресторан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9C4BAF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9C4BAF">
              <w:rPr>
                <w:rStyle w:val="zakonspanusual11"/>
                <w:sz w:val="22"/>
                <w:szCs w:val="22"/>
              </w:rPr>
              <w:t xml:space="preserve">1 место на 7-10 посадочных мест, </w:t>
            </w:r>
          </w:p>
          <w:p w:rsidR="00C71B7D" w:rsidRPr="009C4BAF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9C4BAF">
              <w:rPr>
                <w:rStyle w:val="zakonspanusual11"/>
                <w:sz w:val="22"/>
                <w:szCs w:val="22"/>
              </w:rPr>
              <w:t>но не  менее 4 мест на объект</w:t>
            </w:r>
          </w:p>
        </w:tc>
      </w:tr>
      <w:tr w:rsidR="00C71B7D" w:rsidRPr="009C4BAF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9C4BAF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9C4BAF">
              <w:rPr>
                <w:rStyle w:val="zakonspanusual11"/>
                <w:sz w:val="22"/>
                <w:szCs w:val="22"/>
              </w:rPr>
              <w:t>Отделение связи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9C4BAF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9C4BAF">
              <w:rPr>
                <w:rStyle w:val="zakonspanusual11"/>
                <w:sz w:val="22"/>
                <w:szCs w:val="22"/>
              </w:rPr>
              <w:t>2 места на объект</w:t>
            </w:r>
          </w:p>
        </w:tc>
      </w:tr>
      <w:tr w:rsidR="00C71B7D" w:rsidRPr="009C4BAF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9C4BAF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9C4BAF">
              <w:rPr>
                <w:rStyle w:val="zakonspanusual11"/>
                <w:sz w:val="22"/>
                <w:szCs w:val="22"/>
              </w:rPr>
              <w:t>Отделение банка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9C4BAF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9C4BAF">
              <w:rPr>
                <w:rStyle w:val="zakonspanusual11"/>
                <w:sz w:val="22"/>
                <w:szCs w:val="22"/>
              </w:rPr>
              <w:t>2 места на объект</w:t>
            </w:r>
          </w:p>
        </w:tc>
      </w:tr>
      <w:tr w:rsidR="00C71B7D" w:rsidRPr="009C4BAF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9C4BAF" w:rsidRDefault="00C71B7D" w:rsidP="00301B7E">
            <w:pPr>
              <w:pStyle w:val="zakonplink"/>
              <w:spacing w:before="0" w:beforeAutospacing="0" w:after="0" w:afterAutospacing="0"/>
              <w:rPr>
                <w:rStyle w:val="zakonspanusual11"/>
                <w:sz w:val="22"/>
                <w:szCs w:val="22"/>
              </w:rPr>
            </w:pPr>
            <w:r w:rsidRPr="009C4BAF">
              <w:rPr>
                <w:rStyle w:val="zakonspanusual11"/>
                <w:sz w:val="22"/>
                <w:szCs w:val="22"/>
              </w:rPr>
              <w:t>Баня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9C4BAF" w:rsidRDefault="00C71B7D" w:rsidP="00301B7E">
            <w:pPr>
              <w:pStyle w:val="zakonplink"/>
              <w:spacing w:before="0" w:beforeAutospacing="0" w:after="0" w:afterAutospacing="0"/>
              <w:rPr>
                <w:rStyle w:val="zakonspanusual11"/>
                <w:sz w:val="22"/>
                <w:szCs w:val="22"/>
              </w:rPr>
            </w:pPr>
            <w:r w:rsidRPr="009C4BAF">
              <w:rPr>
                <w:rStyle w:val="zakonspanusual11"/>
                <w:sz w:val="22"/>
                <w:szCs w:val="22"/>
              </w:rPr>
              <w:t>1 место на 6-7 мест</w:t>
            </w:r>
          </w:p>
        </w:tc>
      </w:tr>
    </w:tbl>
    <w:p w:rsidR="00C71B7D" w:rsidRPr="009C4BAF" w:rsidRDefault="00C71B7D" w:rsidP="00C71B7D">
      <w:pPr>
        <w:pStyle w:val="zakonpusual"/>
        <w:spacing w:before="0" w:beforeAutospacing="0" w:after="0" w:afterAutospacing="0" w:line="360" w:lineRule="auto"/>
        <w:ind w:right="24" w:firstLine="600"/>
        <w:jc w:val="both"/>
        <w:rPr>
          <w:rStyle w:val="zakonspanusual2"/>
        </w:rPr>
      </w:pPr>
      <w:r w:rsidRPr="009C4BAF">
        <w:t>2.2.5. </w:t>
      </w:r>
      <w:r w:rsidRPr="009C4BAF">
        <w:rPr>
          <w:rStyle w:val="zakonspanusual2"/>
        </w:rPr>
        <w:t xml:space="preserve">Площадь территории для размещения одного автомобиля на автостоянках принимается 22,5 </w:t>
      </w:r>
      <w:r w:rsidRPr="009C4BAF">
        <w:rPr>
          <w:bCs/>
          <w:sz w:val="22"/>
          <w:szCs w:val="22"/>
        </w:rPr>
        <w:t>м</w:t>
      </w:r>
      <w:proofErr w:type="gramStart"/>
      <w:r w:rsidRPr="009C4BAF">
        <w:rPr>
          <w:bCs/>
          <w:sz w:val="22"/>
          <w:szCs w:val="22"/>
          <w:vertAlign w:val="superscript"/>
        </w:rPr>
        <w:t>2</w:t>
      </w:r>
      <w:proofErr w:type="gramEnd"/>
      <w:r w:rsidRPr="009C4BAF">
        <w:rPr>
          <w:rStyle w:val="zakonspanusual2"/>
        </w:rPr>
        <w:t xml:space="preserve">. При устройстве автостоянок в уширениях проезжих частей улиц и проездов площадь для размещения 1 автомобиля принимается 18,0 </w:t>
      </w:r>
      <w:r w:rsidRPr="009C4BAF">
        <w:rPr>
          <w:bCs/>
          <w:sz w:val="22"/>
          <w:szCs w:val="22"/>
        </w:rPr>
        <w:t>м</w:t>
      </w:r>
      <w:proofErr w:type="gramStart"/>
      <w:r w:rsidRPr="009C4BAF">
        <w:rPr>
          <w:bCs/>
          <w:sz w:val="22"/>
          <w:szCs w:val="22"/>
          <w:vertAlign w:val="superscript"/>
        </w:rPr>
        <w:t>2</w:t>
      </w:r>
      <w:proofErr w:type="gramEnd"/>
      <w:r w:rsidRPr="009C4BAF">
        <w:rPr>
          <w:rStyle w:val="zakonspanusual2"/>
        </w:rPr>
        <w:t>.</w:t>
      </w:r>
    </w:p>
    <w:p w:rsidR="00C71B7D" w:rsidRPr="009C4BAF" w:rsidRDefault="00C71B7D" w:rsidP="00C71B7D">
      <w:pPr>
        <w:spacing w:line="360" w:lineRule="auto"/>
        <w:ind w:right="24" w:firstLine="600"/>
      </w:pPr>
      <w:r w:rsidRPr="009C4BAF">
        <w:rPr>
          <w:szCs w:val="24"/>
        </w:rPr>
        <w:t>2.3. </w:t>
      </w:r>
      <w:r w:rsidRPr="009C4BAF">
        <w:t>Расчетные показатели в области благоустройства придомовой территории.</w:t>
      </w:r>
    </w:p>
    <w:p w:rsidR="00C71B7D" w:rsidRPr="009C4BAF" w:rsidRDefault="00C71B7D" w:rsidP="00C71B7D">
      <w:pPr>
        <w:spacing w:line="360" w:lineRule="auto"/>
        <w:ind w:right="24" w:firstLine="600"/>
        <w:rPr>
          <w:szCs w:val="24"/>
        </w:rPr>
      </w:pPr>
      <w:r w:rsidRPr="009C4BAF">
        <w:rPr>
          <w:szCs w:val="24"/>
        </w:rPr>
        <w:t xml:space="preserve">2.3.1. Часть земельного участка, предназначенного для размещения многоквартирного жилого дома, незастроенная непосредственно многоквартирным жилым домом, образует придомовую территорию с элементами благоустройства и обслуживания дома, включая: </w:t>
      </w:r>
    </w:p>
    <w:p w:rsidR="00C71B7D" w:rsidRPr="009C4BAF" w:rsidRDefault="00C71B7D" w:rsidP="00C71B7D">
      <w:pPr>
        <w:spacing w:line="360" w:lineRule="auto"/>
        <w:ind w:right="24" w:firstLine="567"/>
        <w:rPr>
          <w:spacing w:val="-2"/>
          <w:szCs w:val="24"/>
        </w:rPr>
      </w:pPr>
      <w:r w:rsidRPr="009C4BAF">
        <w:rPr>
          <w:spacing w:val="-2"/>
          <w:szCs w:val="24"/>
        </w:rPr>
        <w:t>1) подходы и подъезды к дому;</w:t>
      </w:r>
    </w:p>
    <w:p w:rsidR="00C71B7D" w:rsidRPr="009C4BAF" w:rsidRDefault="00C71B7D" w:rsidP="00C71B7D">
      <w:pPr>
        <w:spacing w:line="360" w:lineRule="auto"/>
        <w:ind w:right="24" w:firstLine="567"/>
        <w:rPr>
          <w:bCs/>
          <w:szCs w:val="24"/>
        </w:rPr>
      </w:pPr>
      <w:r w:rsidRPr="009C4BAF">
        <w:rPr>
          <w:spacing w:val="-2"/>
          <w:szCs w:val="24"/>
        </w:rPr>
        <w:t>2) </w:t>
      </w:r>
      <w:r w:rsidRPr="009C4BAF">
        <w:rPr>
          <w:bCs/>
          <w:szCs w:val="24"/>
        </w:rPr>
        <w:t>стоянки для хранения индивидуального автомобильного транспорта (включая гостевые и приобъектные, если в доме есть встроенные и пристроенные нежилые помещения);</w:t>
      </w:r>
    </w:p>
    <w:p w:rsidR="00C71B7D" w:rsidRPr="009C4BAF" w:rsidRDefault="00C71B7D" w:rsidP="00C71B7D">
      <w:pPr>
        <w:spacing w:line="360" w:lineRule="auto"/>
        <w:ind w:right="24" w:firstLine="567"/>
        <w:rPr>
          <w:spacing w:val="-2"/>
          <w:szCs w:val="24"/>
        </w:rPr>
      </w:pPr>
      <w:r w:rsidRPr="009C4BAF">
        <w:rPr>
          <w:spacing w:val="-2"/>
          <w:szCs w:val="24"/>
        </w:rPr>
        <w:t xml:space="preserve">3) территория зеленых насаждений с площадками для игр и отдыха, </w:t>
      </w:r>
      <w:r w:rsidRPr="009C4BAF">
        <w:rPr>
          <w:szCs w:val="24"/>
        </w:rPr>
        <w:t>занятий физической культурой и спортом</w:t>
      </w:r>
      <w:r w:rsidRPr="009C4BAF">
        <w:rPr>
          <w:spacing w:val="-2"/>
          <w:szCs w:val="24"/>
        </w:rPr>
        <w:t>;</w:t>
      </w:r>
    </w:p>
    <w:p w:rsidR="00C71B7D" w:rsidRPr="009C4BAF" w:rsidRDefault="00C71B7D" w:rsidP="00C71B7D">
      <w:pPr>
        <w:pStyle w:val="ConsPlusNonformat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4BAF">
        <w:rPr>
          <w:rFonts w:ascii="Times New Roman" w:hAnsi="Times New Roman" w:cs="Times New Roman"/>
          <w:spacing w:val="-2"/>
          <w:sz w:val="24"/>
          <w:szCs w:val="24"/>
        </w:rPr>
        <w:t>4)</w:t>
      </w:r>
      <w:r w:rsidRPr="009C4BAF">
        <w:rPr>
          <w:spacing w:val="-2"/>
          <w:szCs w:val="24"/>
        </w:rPr>
        <w:t> </w:t>
      </w:r>
      <w:r w:rsidRPr="009C4BAF">
        <w:rPr>
          <w:rFonts w:ascii="Times New Roman" w:hAnsi="Times New Roman"/>
          <w:spacing w:val="-2"/>
          <w:sz w:val="24"/>
          <w:szCs w:val="24"/>
        </w:rPr>
        <w:t>хозяйственные (контейнерные) площадки для сбора мусора</w:t>
      </w:r>
      <w:r w:rsidRPr="009C4BA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C71B7D" w:rsidRPr="009C4BAF" w:rsidRDefault="00C71B7D" w:rsidP="00C71B7D">
      <w:pPr>
        <w:spacing w:line="360" w:lineRule="auto"/>
        <w:ind w:right="24" w:firstLine="525"/>
        <w:rPr>
          <w:szCs w:val="24"/>
        </w:rPr>
      </w:pPr>
      <w:r w:rsidRPr="009C4BAF">
        <w:t>2.3.2. </w:t>
      </w:r>
      <w:r w:rsidRPr="009C4BAF">
        <w:rPr>
          <w:szCs w:val="24"/>
        </w:rPr>
        <w:t xml:space="preserve">Для расчета минимального размера элемента придомовой территории используется показатель - минимальная удельная площадь элемента придомовой территории. Удельная площадь элемента придомовой территории определяется как отношение площади элемента придомовой территории в квадратных метрах, к общей площади квартир, встроенных </w:t>
      </w:r>
      <w:r w:rsidRPr="009C4BAF">
        <w:rPr>
          <w:bCs/>
          <w:szCs w:val="24"/>
        </w:rPr>
        <w:t>и пристроенных</w:t>
      </w:r>
      <w:r w:rsidRPr="009C4BAF">
        <w:rPr>
          <w:szCs w:val="24"/>
        </w:rPr>
        <w:t xml:space="preserve"> помещений многоквартирного жилого дома в квадратных метрах. Показатели минимальной удельной площади </w:t>
      </w:r>
      <w:r w:rsidRPr="009C4BAF">
        <w:rPr>
          <w:bCs/>
          <w:szCs w:val="24"/>
        </w:rPr>
        <w:t xml:space="preserve">придомовой территории и отдельных ее элементов для </w:t>
      </w:r>
      <w:r w:rsidRPr="009C4BAF">
        <w:rPr>
          <w:szCs w:val="24"/>
        </w:rPr>
        <w:t>многоквартирных жилых домов</w:t>
      </w:r>
      <w:r w:rsidRPr="009C4BAF">
        <w:rPr>
          <w:bCs/>
          <w:szCs w:val="24"/>
        </w:rPr>
        <w:t xml:space="preserve"> </w:t>
      </w:r>
      <w:r w:rsidRPr="009C4BAF">
        <w:rPr>
          <w:szCs w:val="24"/>
        </w:rPr>
        <w:t>приведены в таблице 5.</w:t>
      </w:r>
    </w:p>
    <w:p w:rsidR="00C71B7D" w:rsidRPr="009C4BAF" w:rsidRDefault="00C71B7D" w:rsidP="00C71B7D">
      <w:pPr>
        <w:suppressAutoHyphens/>
        <w:ind w:right="24" w:firstLine="525"/>
        <w:jc w:val="right"/>
        <w:rPr>
          <w:szCs w:val="24"/>
        </w:rPr>
      </w:pPr>
      <w:r w:rsidRPr="009C4BAF">
        <w:rPr>
          <w:szCs w:val="24"/>
        </w:rPr>
        <w:lastRenderedPageBreak/>
        <w:t>Таблица 5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7"/>
        <w:gridCol w:w="3382"/>
      </w:tblGrid>
      <w:tr w:rsidR="00C71B7D" w:rsidRPr="009C4BAF" w:rsidTr="00301B7E">
        <w:trPr>
          <w:trHeight w:val="850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ind w:firstLine="525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Придомовая территория многоквартирного жилого дома и ее элементы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ind w:firstLine="525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Минимальная удельная площадь придомовой территор</w:t>
            </w:r>
            <w:proofErr w:type="gramStart"/>
            <w:r w:rsidRPr="009C4BAF">
              <w:rPr>
                <w:sz w:val="22"/>
                <w:szCs w:val="22"/>
              </w:rPr>
              <w:t>ии и ее</w:t>
            </w:r>
            <w:proofErr w:type="gramEnd"/>
            <w:r w:rsidRPr="009C4BAF">
              <w:rPr>
                <w:sz w:val="22"/>
                <w:szCs w:val="22"/>
              </w:rPr>
              <w:t xml:space="preserve"> элементов </w:t>
            </w:r>
          </w:p>
        </w:tc>
      </w:tr>
      <w:tr w:rsidR="00C71B7D" w:rsidRPr="009C4BAF" w:rsidTr="00301B7E">
        <w:trPr>
          <w:trHeight w:val="381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left="47"/>
              <w:rPr>
                <w:sz w:val="22"/>
                <w:szCs w:val="22"/>
              </w:rPr>
            </w:pPr>
            <w:r w:rsidRPr="009C4BAF">
              <w:rPr>
                <w:bCs/>
                <w:sz w:val="22"/>
                <w:szCs w:val="22"/>
              </w:rPr>
              <w:t xml:space="preserve">Стоянки для хранения индивидуального автомобильного транспорта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0,26</w:t>
            </w:r>
          </w:p>
        </w:tc>
      </w:tr>
      <w:tr w:rsidR="00C71B7D" w:rsidRPr="009C4BAF" w:rsidTr="00301B7E">
        <w:trPr>
          <w:trHeight w:val="20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left="47"/>
              <w:rPr>
                <w:spacing w:val="-2"/>
                <w:sz w:val="22"/>
                <w:szCs w:val="22"/>
              </w:rPr>
            </w:pPr>
            <w:r w:rsidRPr="009C4BAF">
              <w:rPr>
                <w:spacing w:val="-2"/>
                <w:sz w:val="22"/>
                <w:szCs w:val="22"/>
              </w:rPr>
              <w:t>Территория зеленых насаждений с площадками для отдыха, игр и занятий физической культурой и спортом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0,48</w:t>
            </w:r>
          </w:p>
        </w:tc>
      </w:tr>
      <w:tr w:rsidR="00C71B7D" w:rsidRPr="009C4BAF" w:rsidTr="00301B7E">
        <w:trPr>
          <w:trHeight w:val="363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left="47"/>
              <w:rPr>
                <w:spacing w:val="-2"/>
                <w:sz w:val="22"/>
                <w:szCs w:val="22"/>
              </w:rPr>
            </w:pPr>
            <w:r w:rsidRPr="009C4BAF">
              <w:rPr>
                <w:spacing w:val="-2"/>
                <w:sz w:val="22"/>
                <w:szCs w:val="22"/>
              </w:rPr>
              <w:t>Хозяйственные (контейнерные) площадки для сбора мусора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0,005</w:t>
            </w:r>
          </w:p>
        </w:tc>
      </w:tr>
      <w:tr w:rsidR="00C71B7D" w:rsidRPr="009C4BAF" w:rsidTr="00301B7E">
        <w:trPr>
          <w:trHeight w:val="381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left="47"/>
              <w:rPr>
                <w:spacing w:val="-2"/>
                <w:sz w:val="22"/>
                <w:szCs w:val="22"/>
              </w:rPr>
            </w:pPr>
            <w:r w:rsidRPr="009C4BAF">
              <w:rPr>
                <w:spacing w:val="-2"/>
                <w:sz w:val="22"/>
                <w:szCs w:val="22"/>
              </w:rPr>
              <w:t>Придомовая территория в целом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1,05</w:t>
            </w:r>
          </w:p>
        </w:tc>
      </w:tr>
    </w:tbl>
    <w:p w:rsidR="00C71B7D" w:rsidRPr="009C4BAF" w:rsidRDefault="00C71B7D" w:rsidP="00C71B7D">
      <w:pPr>
        <w:pStyle w:val="afa"/>
        <w:spacing w:after="0"/>
        <w:ind w:left="1276" w:hanging="1276"/>
        <w:jc w:val="both"/>
        <w:rPr>
          <w:sz w:val="22"/>
          <w:szCs w:val="22"/>
        </w:rPr>
      </w:pPr>
      <w:r w:rsidRPr="009C4BAF">
        <w:rPr>
          <w:sz w:val="22"/>
          <w:szCs w:val="22"/>
        </w:rPr>
        <w:t>Примечания:</w:t>
      </w:r>
    </w:p>
    <w:p w:rsidR="00C71B7D" w:rsidRPr="009C4BAF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9C4BAF">
        <w:rPr>
          <w:sz w:val="22"/>
          <w:szCs w:val="22"/>
        </w:rPr>
        <w:t xml:space="preserve">1) применительно к </w:t>
      </w:r>
      <w:r w:rsidRPr="009C4BAF">
        <w:rPr>
          <w:bCs/>
          <w:sz w:val="22"/>
          <w:szCs w:val="22"/>
        </w:rPr>
        <w:t xml:space="preserve">встроенным и пристроенным нежилым помещениям </w:t>
      </w:r>
      <w:r w:rsidRPr="009C4BAF">
        <w:rPr>
          <w:sz w:val="22"/>
          <w:szCs w:val="22"/>
        </w:rPr>
        <w:t xml:space="preserve"> допускается перераспределять до 80 % удельной площади </w:t>
      </w:r>
      <w:r w:rsidRPr="009C4BAF">
        <w:rPr>
          <w:spacing w:val="-2"/>
          <w:sz w:val="22"/>
          <w:szCs w:val="22"/>
        </w:rPr>
        <w:t xml:space="preserve">территории зеленых насаждений с площадками для игр, отдыха, </w:t>
      </w:r>
      <w:r w:rsidRPr="009C4BAF">
        <w:rPr>
          <w:sz w:val="22"/>
          <w:szCs w:val="22"/>
        </w:rPr>
        <w:t>занятий физической культурой и спортом в пользу удельной площади приобъектных стоянок, обслуживающих нежилые помещения;</w:t>
      </w:r>
    </w:p>
    <w:p w:rsidR="00C71B7D" w:rsidRPr="009C4BAF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9C4BAF">
        <w:rPr>
          <w:sz w:val="22"/>
          <w:szCs w:val="22"/>
        </w:rPr>
        <w:t>2) допускается устройство общих контейнерных площадок для сбора мусора, обслуживающих несколько домов на смежных земельных участках.</w:t>
      </w:r>
    </w:p>
    <w:p w:rsidR="00C71B7D" w:rsidRPr="009C4BAF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</w:p>
    <w:p w:rsidR="00C71B7D" w:rsidRPr="009C4BAF" w:rsidRDefault="00C71B7D" w:rsidP="00C71B7D">
      <w:pPr>
        <w:tabs>
          <w:tab w:val="left" w:pos="1617"/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9C4BAF">
        <w:t>2.3.3. </w:t>
      </w:r>
      <w:r w:rsidRPr="009C4BAF">
        <w:rPr>
          <w:szCs w:val="24"/>
        </w:rPr>
        <w:t>Придомовые площадки размещаются от окон жилых и общественных зданий на расстоянии:</w:t>
      </w:r>
    </w:p>
    <w:p w:rsidR="00C71B7D" w:rsidRPr="009C4BAF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9C4BAF">
        <w:rPr>
          <w:szCs w:val="24"/>
        </w:rPr>
        <w:t>- для игр детей дошкольного и младшего школьного возраста – не менее 12 м,</w:t>
      </w:r>
    </w:p>
    <w:p w:rsidR="00C71B7D" w:rsidRPr="009C4BAF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9C4BAF">
        <w:rPr>
          <w:szCs w:val="24"/>
        </w:rPr>
        <w:t>- для отдыха взрослого населения - не менее 10 м,</w:t>
      </w:r>
    </w:p>
    <w:p w:rsidR="00C71B7D" w:rsidRPr="009C4BAF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9C4BAF">
        <w:rPr>
          <w:szCs w:val="24"/>
        </w:rPr>
        <w:t xml:space="preserve">- для занятий физической культурой </w:t>
      </w:r>
      <w:r w:rsidRPr="009C4BAF">
        <w:rPr>
          <w:szCs w:val="24"/>
        </w:rPr>
        <w:tab/>
        <w:t>- не менее 10 м (спортивные площадки для футбола, хоккея и других командных игровых видов спорта - не менее 40 м),</w:t>
      </w:r>
    </w:p>
    <w:p w:rsidR="00C71B7D" w:rsidRPr="009C4BAF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9C4BAF">
        <w:rPr>
          <w:szCs w:val="24"/>
        </w:rPr>
        <w:t>- для мусоросборников - не менее 20 м.</w:t>
      </w:r>
    </w:p>
    <w:p w:rsidR="00C71B7D" w:rsidRPr="009C4BAF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</w:pPr>
      <w:r w:rsidRPr="009C4BAF">
        <w:t>2.3.4. Минимальные расстояния от индивидуальных жилых домов и хозяйственных построек на одном земельном участке до индивидуальных жилых домов и хозяйственных построек на соседних земельных участках принимаются в соответствии с требованиями технических регламентов.</w:t>
      </w:r>
    </w:p>
    <w:p w:rsidR="00C71B7D" w:rsidRPr="009C4BAF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9C4BAF">
        <w:t xml:space="preserve">2.3.5. На земельном участке </w:t>
      </w:r>
      <w:r w:rsidRPr="009C4BAF">
        <w:rPr>
          <w:szCs w:val="24"/>
        </w:rPr>
        <w:t>расстояние от его границы до стены индивидуального жилого дома принимается не менее 3 м, до хозяйственных построек - не менее 1 м.</w:t>
      </w:r>
    </w:p>
    <w:p w:rsidR="00C71B7D" w:rsidRPr="009C4BAF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9C4BAF">
        <w:t>2.3.6. </w:t>
      </w:r>
      <w:r w:rsidRPr="009C4BAF">
        <w:rPr>
          <w:szCs w:val="24"/>
        </w:rPr>
        <w:t>При отсутствии централизованной канализации расстояние от туалета до стен соседнего дома принимается не менее 12 м, до источника водоснабжения (колодца) –                 не менее 25 м.</w:t>
      </w:r>
    </w:p>
    <w:p w:rsidR="00C71B7D" w:rsidRPr="009C4BAF" w:rsidRDefault="00C71B7D" w:rsidP="00C71B7D">
      <w:pPr>
        <w:tabs>
          <w:tab w:val="left" w:pos="1080"/>
          <w:tab w:val="num" w:pos="1649"/>
        </w:tabs>
        <w:autoSpaceDE/>
        <w:adjustRightInd/>
        <w:spacing w:line="360" w:lineRule="auto"/>
        <w:ind w:right="24" w:firstLine="525"/>
        <w:rPr>
          <w:bCs/>
        </w:rPr>
      </w:pPr>
    </w:p>
    <w:p w:rsidR="00C71B7D" w:rsidRPr="009C4BAF" w:rsidRDefault="00C71B7D" w:rsidP="00C71B7D">
      <w:pPr>
        <w:autoSpaceDE/>
        <w:autoSpaceDN/>
        <w:adjustRightInd/>
        <w:spacing w:line="360" w:lineRule="auto"/>
        <w:rPr>
          <w:bCs/>
        </w:rPr>
        <w:sectPr w:rsidR="00C71B7D" w:rsidRPr="009C4BAF">
          <w:footerReference w:type="default" r:id="rId77"/>
          <w:pgSz w:w="11900" w:h="16820"/>
          <w:pgMar w:top="851" w:right="875" w:bottom="851" w:left="1701" w:header="709" w:footer="709" w:gutter="0"/>
          <w:cols w:space="720"/>
        </w:sectPr>
      </w:pPr>
    </w:p>
    <w:p w:rsidR="00C71B7D" w:rsidRPr="009C4BAF" w:rsidRDefault="00C71B7D" w:rsidP="00C71B7D">
      <w:pPr>
        <w:spacing w:line="360" w:lineRule="auto"/>
        <w:ind w:right="24"/>
        <w:jc w:val="center"/>
        <w:rPr>
          <w:b/>
          <w:szCs w:val="24"/>
        </w:rPr>
      </w:pPr>
      <w:r w:rsidRPr="009C4BAF">
        <w:rPr>
          <w:b/>
          <w:szCs w:val="24"/>
        </w:rPr>
        <w:lastRenderedPageBreak/>
        <w:t>3. Материалы по обоснованию расчетных показателей, содержащихся в основной части местных нормативов</w:t>
      </w:r>
    </w:p>
    <w:p w:rsidR="00C71B7D" w:rsidRPr="009C4BAF" w:rsidRDefault="00C71B7D" w:rsidP="00C71B7D">
      <w:pPr>
        <w:spacing w:line="360" w:lineRule="auto"/>
        <w:ind w:right="24"/>
        <w:jc w:val="center"/>
        <w:rPr>
          <w:b/>
          <w:szCs w:val="24"/>
        </w:rPr>
      </w:pPr>
    </w:p>
    <w:p w:rsidR="00C71B7D" w:rsidRPr="009C4BAF" w:rsidRDefault="00C71B7D" w:rsidP="00C71B7D">
      <w:pPr>
        <w:spacing w:line="360" w:lineRule="auto"/>
        <w:ind w:firstLine="567"/>
        <w:rPr>
          <w:szCs w:val="24"/>
        </w:rPr>
      </w:pPr>
      <w:r w:rsidRPr="009C4BAF">
        <w:rPr>
          <w:szCs w:val="24"/>
        </w:rPr>
        <w:t xml:space="preserve">3.1. Обоснование расчетных показателей основывается </w:t>
      </w:r>
      <w:proofErr w:type="gramStart"/>
      <w:r w:rsidRPr="009C4BAF">
        <w:rPr>
          <w:szCs w:val="24"/>
        </w:rPr>
        <w:t>на</w:t>
      </w:r>
      <w:proofErr w:type="gramEnd"/>
      <w:r w:rsidRPr="009C4BAF">
        <w:rPr>
          <w:szCs w:val="24"/>
        </w:rPr>
        <w:t xml:space="preserve">: </w:t>
      </w:r>
    </w:p>
    <w:p w:rsidR="00C71B7D" w:rsidRPr="009C4BAF" w:rsidRDefault="00C71B7D" w:rsidP="00C71B7D">
      <w:pPr>
        <w:spacing w:line="360" w:lineRule="auto"/>
        <w:ind w:firstLine="567"/>
        <w:rPr>
          <w:szCs w:val="24"/>
        </w:rPr>
      </w:pPr>
      <w:r w:rsidRPr="009C4BAF">
        <w:rPr>
          <w:szCs w:val="24"/>
        </w:rPr>
        <w:t xml:space="preserve">1) </w:t>
      </w:r>
      <w:proofErr w:type="gramStart"/>
      <w:r w:rsidRPr="009C4BAF">
        <w:rPr>
          <w:szCs w:val="24"/>
        </w:rPr>
        <w:t>применении</w:t>
      </w:r>
      <w:proofErr w:type="gramEnd"/>
      <w:r w:rsidRPr="009C4BAF">
        <w:rPr>
          <w:szCs w:val="24"/>
        </w:rPr>
        <w:t xml:space="preserve"> требований и норм, связанных с градостроительным проектированием, содержащихся: </w:t>
      </w:r>
    </w:p>
    <w:p w:rsidR="00C71B7D" w:rsidRPr="009C4BAF" w:rsidRDefault="00C71B7D" w:rsidP="00C71B7D">
      <w:pPr>
        <w:spacing w:line="360" w:lineRule="auto"/>
        <w:ind w:firstLine="567"/>
      </w:pPr>
      <w:r w:rsidRPr="009C4BAF">
        <w:rPr>
          <w:szCs w:val="24"/>
        </w:rPr>
        <w:t>- в</w:t>
      </w:r>
      <w:r w:rsidRPr="009C4BAF">
        <w:t> нормативных правовых актах Российской федерации;</w:t>
      </w:r>
    </w:p>
    <w:p w:rsidR="00C71B7D" w:rsidRPr="009C4BAF" w:rsidRDefault="00C71B7D" w:rsidP="00C71B7D">
      <w:pPr>
        <w:spacing w:line="360" w:lineRule="auto"/>
        <w:ind w:firstLine="567"/>
      </w:pPr>
      <w:r w:rsidRPr="009C4BAF">
        <w:rPr>
          <w:szCs w:val="24"/>
        </w:rPr>
        <w:t>- в</w:t>
      </w:r>
      <w:r w:rsidRPr="009C4BAF">
        <w:t xml:space="preserve"> нормативных правовых актах Московской области, </w:t>
      </w:r>
    </w:p>
    <w:p w:rsidR="00C71B7D" w:rsidRPr="009C4BAF" w:rsidRDefault="00C71B7D" w:rsidP="00C71B7D">
      <w:pPr>
        <w:spacing w:line="360" w:lineRule="auto"/>
        <w:ind w:firstLine="567"/>
      </w:pPr>
      <w:r w:rsidRPr="009C4BAF">
        <w:rPr>
          <w:szCs w:val="24"/>
        </w:rPr>
        <w:t>- в</w:t>
      </w:r>
      <w:r w:rsidRPr="009C4BAF">
        <w:t xml:space="preserve"> муниципальных правовых актах </w:t>
      </w:r>
      <w:r w:rsidRPr="009C4BAF">
        <w:rPr>
          <w:szCs w:val="24"/>
        </w:rPr>
        <w:t>Сергиево-Посадского</w:t>
      </w:r>
      <w:r w:rsidRPr="009C4BAF">
        <w:t xml:space="preserve"> муниципального района; </w:t>
      </w:r>
    </w:p>
    <w:p w:rsidR="00C71B7D" w:rsidRPr="009C4BAF" w:rsidRDefault="00C71B7D" w:rsidP="00C71B7D">
      <w:pPr>
        <w:spacing w:line="360" w:lineRule="auto"/>
        <w:ind w:firstLine="567"/>
      </w:pPr>
      <w:r w:rsidRPr="009C4BAF">
        <w:rPr>
          <w:szCs w:val="24"/>
        </w:rPr>
        <w:t>- в</w:t>
      </w:r>
      <w:r w:rsidRPr="009C4BAF">
        <w:t xml:space="preserve"> муниципальных правовых актах </w:t>
      </w:r>
      <w:r w:rsidRPr="009C4BAF">
        <w:rPr>
          <w:szCs w:val="24"/>
        </w:rPr>
        <w:t xml:space="preserve">сельского поселения </w:t>
      </w:r>
      <w:proofErr w:type="gramStart"/>
      <w:r w:rsidRPr="009C4BAF">
        <w:rPr>
          <w:szCs w:val="24"/>
        </w:rPr>
        <w:t>Васильевское</w:t>
      </w:r>
      <w:proofErr w:type="gramEnd"/>
      <w:r w:rsidRPr="009C4BAF">
        <w:rPr>
          <w:szCs w:val="24"/>
        </w:rPr>
        <w:t>;</w:t>
      </w:r>
    </w:p>
    <w:p w:rsidR="00C71B7D" w:rsidRPr="009C4BAF" w:rsidRDefault="00C71B7D" w:rsidP="00C71B7D">
      <w:pPr>
        <w:spacing w:line="360" w:lineRule="auto"/>
        <w:ind w:firstLine="567"/>
      </w:pPr>
      <w:r w:rsidRPr="009C4BAF">
        <w:t xml:space="preserve">- в национальных стандартах и сводах правил; </w:t>
      </w:r>
    </w:p>
    <w:p w:rsidR="00C71B7D" w:rsidRPr="009C4BAF" w:rsidRDefault="00C71B7D" w:rsidP="00C71B7D">
      <w:pPr>
        <w:spacing w:line="360" w:lineRule="auto"/>
        <w:ind w:firstLine="567"/>
      </w:pPr>
      <w:r w:rsidRPr="009C4BAF">
        <w:t xml:space="preserve">2) </w:t>
      </w:r>
      <w:proofErr w:type="gramStart"/>
      <w:r w:rsidRPr="009C4BAF">
        <w:t>соблюдении</w:t>
      </w:r>
      <w:proofErr w:type="gramEnd"/>
      <w:r w:rsidRPr="009C4BAF">
        <w:t>: </w:t>
      </w:r>
    </w:p>
    <w:p w:rsidR="00C71B7D" w:rsidRPr="009C4BAF" w:rsidRDefault="00C71B7D" w:rsidP="00C71B7D">
      <w:pPr>
        <w:spacing w:line="360" w:lineRule="auto"/>
        <w:ind w:firstLine="567"/>
      </w:pPr>
      <w:r w:rsidRPr="009C4BAF">
        <w:t xml:space="preserve">- технических регламентов; </w:t>
      </w:r>
    </w:p>
    <w:p w:rsidR="00C71B7D" w:rsidRPr="009C4BAF" w:rsidRDefault="00C71B7D" w:rsidP="00C71B7D">
      <w:pPr>
        <w:spacing w:line="360" w:lineRule="auto"/>
        <w:ind w:firstLine="567"/>
      </w:pPr>
      <w:r w:rsidRPr="009C4BAF">
        <w:t>- нормативов градостроительного проектирования Московской области;</w:t>
      </w:r>
    </w:p>
    <w:p w:rsidR="00C71B7D" w:rsidRPr="009C4BAF" w:rsidRDefault="00C71B7D" w:rsidP="00C71B7D">
      <w:pPr>
        <w:spacing w:line="360" w:lineRule="auto"/>
        <w:ind w:firstLine="567"/>
      </w:pPr>
      <w:r w:rsidRPr="009C4BAF">
        <w:t xml:space="preserve">3) </w:t>
      </w:r>
      <w:proofErr w:type="gramStart"/>
      <w:r w:rsidRPr="009C4BAF">
        <w:t>учете</w:t>
      </w:r>
      <w:proofErr w:type="gramEnd"/>
      <w:r w:rsidRPr="009C4BAF">
        <w:t xml:space="preserve"> показателей и данных, содержащихся: </w:t>
      </w:r>
    </w:p>
    <w:p w:rsidR="00C71B7D" w:rsidRPr="009C4BAF" w:rsidRDefault="00C71B7D" w:rsidP="00C71B7D">
      <w:pPr>
        <w:spacing w:line="360" w:lineRule="auto"/>
        <w:ind w:firstLine="567"/>
        <w:rPr>
          <w:szCs w:val="24"/>
        </w:rPr>
      </w:pPr>
      <w:r w:rsidRPr="009C4BAF">
        <w:rPr>
          <w:szCs w:val="24"/>
        </w:rPr>
        <w:t xml:space="preserve">- </w:t>
      </w:r>
      <w:r w:rsidRPr="009C4BAF">
        <w:t>в </w:t>
      </w:r>
      <w:r w:rsidRPr="009C4BAF">
        <w:rPr>
          <w:szCs w:val="24"/>
        </w:rPr>
        <w:t xml:space="preserve">планах и программах комплексного социально-экономического развития сельского поселения Васильевское, для реализации которых осуществляется создание объектов местного значения; </w:t>
      </w:r>
    </w:p>
    <w:p w:rsidR="00C71B7D" w:rsidRPr="009C4BAF" w:rsidRDefault="00C71B7D" w:rsidP="00C71B7D">
      <w:pPr>
        <w:spacing w:line="360" w:lineRule="auto"/>
        <w:ind w:firstLine="567"/>
        <w:rPr>
          <w:szCs w:val="24"/>
        </w:rPr>
      </w:pPr>
      <w:r w:rsidRPr="009C4BAF">
        <w:rPr>
          <w:szCs w:val="24"/>
        </w:rPr>
        <w:t xml:space="preserve">- в официальных статистических отчетах, содержащих сведения о состоянии экономики и социальной сферы, социально-демографическом составе и плотности населения на территории сельского поселения </w:t>
      </w:r>
      <w:proofErr w:type="gramStart"/>
      <w:r w:rsidRPr="009C4BAF">
        <w:rPr>
          <w:szCs w:val="24"/>
        </w:rPr>
        <w:t>Васильевское</w:t>
      </w:r>
      <w:proofErr w:type="gramEnd"/>
      <w:r w:rsidRPr="009C4BAF">
        <w:rPr>
          <w:szCs w:val="24"/>
        </w:rPr>
        <w:t>;</w:t>
      </w:r>
    </w:p>
    <w:p w:rsidR="00C71B7D" w:rsidRPr="009C4BAF" w:rsidRDefault="00C71B7D" w:rsidP="00C71B7D">
      <w:pPr>
        <w:spacing w:line="360" w:lineRule="auto"/>
        <w:ind w:firstLine="567"/>
        <w:rPr>
          <w:szCs w:val="24"/>
        </w:rPr>
      </w:pPr>
      <w:r w:rsidRPr="009C4BAF">
        <w:rPr>
          <w:szCs w:val="24"/>
        </w:rPr>
        <w:t xml:space="preserve">- </w:t>
      </w:r>
      <w:r w:rsidRPr="009C4BAF">
        <w:t>в </w:t>
      </w:r>
      <w:r w:rsidRPr="009C4BAF">
        <w:rPr>
          <w:szCs w:val="24"/>
        </w:rPr>
        <w:t xml:space="preserve">утвержденных документах территориального планирования Российской Федерации и </w:t>
      </w:r>
      <w:r w:rsidRPr="009C4BAF">
        <w:t>Московской области;</w:t>
      </w:r>
    </w:p>
    <w:p w:rsidR="00C71B7D" w:rsidRPr="009C4BAF" w:rsidRDefault="00C71B7D" w:rsidP="00C71B7D">
      <w:pPr>
        <w:spacing w:line="360" w:lineRule="auto"/>
        <w:ind w:firstLine="567"/>
        <w:rPr>
          <w:szCs w:val="24"/>
        </w:rPr>
      </w:pPr>
      <w:r w:rsidRPr="009C4BAF">
        <w:rPr>
          <w:szCs w:val="24"/>
        </w:rPr>
        <w:t>- </w:t>
      </w:r>
      <w:r w:rsidRPr="009C4BAF">
        <w:t xml:space="preserve">в </w:t>
      </w:r>
      <w:r w:rsidRPr="009C4BAF">
        <w:rPr>
          <w:szCs w:val="24"/>
        </w:rPr>
        <w:t>утвержденных документах территориального планирования Сергиево-Посадского муниципального района и материалах по их обоснованию;</w:t>
      </w:r>
    </w:p>
    <w:p w:rsidR="00C71B7D" w:rsidRPr="009C4BAF" w:rsidRDefault="00C71B7D" w:rsidP="00C71B7D">
      <w:pPr>
        <w:spacing w:line="360" w:lineRule="auto"/>
        <w:ind w:firstLine="567"/>
        <w:rPr>
          <w:szCs w:val="24"/>
        </w:rPr>
      </w:pPr>
      <w:r w:rsidRPr="009C4BAF">
        <w:rPr>
          <w:szCs w:val="24"/>
        </w:rPr>
        <w:t>- </w:t>
      </w:r>
      <w:r w:rsidRPr="009C4BAF">
        <w:t xml:space="preserve">в </w:t>
      </w:r>
      <w:r w:rsidRPr="009C4BAF">
        <w:rPr>
          <w:szCs w:val="24"/>
        </w:rPr>
        <w:t xml:space="preserve">утвержденных документах территориального планирования сельского поселения </w:t>
      </w:r>
      <w:proofErr w:type="gramStart"/>
      <w:r w:rsidRPr="009C4BAF">
        <w:rPr>
          <w:szCs w:val="24"/>
        </w:rPr>
        <w:t>Васильевское</w:t>
      </w:r>
      <w:proofErr w:type="gramEnd"/>
      <w:r w:rsidRPr="009C4BAF">
        <w:rPr>
          <w:szCs w:val="24"/>
        </w:rPr>
        <w:t xml:space="preserve"> и материалах по их обоснованию;</w:t>
      </w:r>
    </w:p>
    <w:p w:rsidR="00C71B7D" w:rsidRPr="009C4BAF" w:rsidRDefault="00C71B7D" w:rsidP="00C71B7D">
      <w:pPr>
        <w:spacing w:line="360" w:lineRule="auto"/>
        <w:ind w:firstLine="567"/>
        <w:rPr>
          <w:szCs w:val="24"/>
        </w:rPr>
      </w:pPr>
      <w:r w:rsidRPr="009C4BAF">
        <w:rPr>
          <w:szCs w:val="24"/>
        </w:rPr>
        <w:t xml:space="preserve">- </w:t>
      </w:r>
      <w:r w:rsidRPr="009C4BAF">
        <w:t>в </w:t>
      </w:r>
      <w:r w:rsidRPr="009C4BAF">
        <w:rPr>
          <w:szCs w:val="24"/>
        </w:rPr>
        <w:t>утвержденных проектах планировки и материалах по их обоснованию;</w:t>
      </w:r>
    </w:p>
    <w:p w:rsidR="00C71B7D" w:rsidRPr="009C4BAF" w:rsidRDefault="00C71B7D" w:rsidP="00C71B7D">
      <w:pPr>
        <w:spacing w:line="360" w:lineRule="auto"/>
        <w:ind w:firstLine="567"/>
        <w:rPr>
          <w:szCs w:val="24"/>
        </w:rPr>
      </w:pPr>
      <w:r w:rsidRPr="009C4BAF">
        <w:rPr>
          <w:szCs w:val="24"/>
        </w:rPr>
        <w:t>- в  методических материалах в области градостроительной деятельности;</w:t>
      </w:r>
    </w:p>
    <w:p w:rsidR="00C71B7D" w:rsidRPr="009C4BAF" w:rsidRDefault="00C71B7D" w:rsidP="00C71B7D">
      <w:pPr>
        <w:spacing w:line="360" w:lineRule="auto"/>
        <w:ind w:firstLine="567"/>
      </w:pPr>
      <w:r w:rsidRPr="009C4BAF">
        <w:t xml:space="preserve">4) корректном </w:t>
      </w:r>
      <w:proofErr w:type="gramStart"/>
      <w:r w:rsidRPr="009C4BAF">
        <w:t>применении</w:t>
      </w:r>
      <w:proofErr w:type="gramEnd"/>
      <w:r w:rsidRPr="009C4BAF">
        <w:t xml:space="preserve"> математических моделей и методов при проведении аналитических расчетов. </w:t>
      </w:r>
    </w:p>
    <w:p w:rsidR="00C71B7D" w:rsidRPr="009C4BAF" w:rsidRDefault="00C71B7D" w:rsidP="00C71B7D">
      <w:pPr>
        <w:spacing w:line="360" w:lineRule="auto"/>
        <w:ind w:right="24" w:firstLine="567"/>
        <w:rPr>
          <w:szCs w:val="24"/>
        </w:rPr>
      </w:pPr>
      <w:r w:rsidRPr="009C4BAF">
        <w:rPr>
          <w:szCs w:val="24"/>
        </w:rPr>
        <w:t>3.2. Материалы по обоснованию расчетных показателей с указанием пунктов и таблиц основной части нормативов градостроительного проектирования, содержащих эти показатели, приведены в таблице 6. Материалы по обоснованию включают ссылки на использованные документы, извлечения из этих документов, пояснения и математические расчеты (при необходимости).</w:t>
      </w:r>
    </w:p>
    <w:p w:rsidR="00C71B7D" w:rsidRPr="009C4BAF" w:rsidRDefault="00C71B7D" w:rsidP="00C71B7D">
      <w:pPr>
        <w:spacing w:line="360" w:lineRule="auto"/>
        <w:ind w:right="-30"/>
        <w:jc w:val="right"/>
        <w:rPr>
          <w:szCs w:val="24"/>
        </w:rPr>
      </w:pPr>
      <w:r w:rsidRPr="009C4BAF">
        <w:rPr>
          <w:szCs w:val="24"/>
        </w:rPr>
        <w:lastRenderedPageBreak/>
        <w:t>Таблица 6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C71B7D" w:rsidRPr="009C4BAF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left="-91" w:right="-108"/>
              <w:jc w:val="center"/>
              <w:rPr>
                <w:szCs w:val="24"/>
              </w:rPr>
            </w:pPr>
            <w:r w:rsidRPr="009C4BAF">
              <w:rPr>
                <w:szCs w:val="24"/>
              </w:rPr>
              <w:t>Номера пунктов и таблиц с расчетными показателями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spacing w:line="360" w:lineRule="auto"/>
              <w:ind w:right="24"/>
              <w:jc w:val="center"/>
              <w:rPr>
                <w:szCs w:val="24"/>
              </w:rPr>
            </w:pPr>
            <w:r w:rsidRPr="009C4BAF">
              <w:rPr>
                <w:szCs w:val="24"/>
              </w:rPr>
              <w:t>Материалы по обоснованию расчетных показателей</w:t>
            </w:r>
          </w:p>
        </w:tc>
      </w:tr>
      <w:tr w:rsidR="00C71B7D" w:rsidRPr="009C4BAF" w:rsidTr="00301B7E">
        <w:trPr>
          <w:trHeight w:val="12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9C4BAF">
              <w:rPr>
                <w:bCs/>
                <w:szCs w:val="24"/>
              </w:rPr>
              <w:t>2.1.1</w:t>
            </w:r>
          </w:p>
          <w:p w:rsidR="00C71B7D" w:rsidRPr="009C4BAF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9C4BAF">
              <w:rPr>
                <w:szCs w:val="24"/>
              </w:rPr>
              <w:t>таблица 1</w:t>
            </w:r>
          </w:p>
          <w:p w:rsidR="00C71B7D" w:rsidRPr="009C4BAF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9C4BAF">
              <w:rPr>
                <w:bCs/>
                <w:szCs w:val="24"/>
              </w:rPr>
              <w:t>2.1.2</w:t>
            </w:r>
          </w:p>
          <w:p w:rsidR="00C71B7D" w:rsidRPr="009C4BAF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9C4BAF">
              <w:rPr>
                <w:szCs w:val="24"/>
              </w:rPr>
              <w:t>таблица 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proofErr w:type="gramStart"/>
            <w:r w:rsidRPr="009C4BAF">
              <w:rPr>
                <w:szCs w:val="24"/>
              </w:rPr>
              <w:t>Максимальные коэффициент и плотность застройки жилого квартала многоквартирными и блокированными жилыми домами установлены по [1] (см. раздел I, подраздел 1, п.1.15 и таблица № 2) для населенных пунктов с численностью населения от 1 до 3 тыс</w:t>
            </w:r>
            <w:r w:rsidRPr="009C4BAF">
              <w:rPr>
                <w:sz w:val="22"/>
                <w:szCs w:val="22"/>
              </w:rPr>
              <w:t>.</w:t>
            </w:r>
            <w:r w:rsidRPr="009C4BAF">
              <w:rPr>
                <w:szCs w:val="24"/>
              </w:rPr>
              <w:t xml:space="preserve"> человек </w:t>
            </w:r>
            <w:r w:rsidRPr="009C4BAF">
              <w:rPr>
                <w:bCs/>
                <w:sz w:val="22"/>
                <w:szCs w:val="22"/>
              </w:rPr>
              <w:t>(</w:t>
            </w:r>
            <w:r w:rsidRPr="009C4BAF">
              <w:rPr>
                <w:bCs/>
                <w:szCs w:val="24"/>
              </w:rPr>
              <w:t xml:space="preserve">село </w:t>
            </w:r>
            <w:hyperlink r:id="rId78" w:tooltip="Васильевское (Сергиево-Посадский район) (страница отсутствует)" w:history="1">
              <w:r w:rsidRPr="009C4BAF">
                <w:rPr>
                  <w:rStyle w:val="ac"/>
                  <w:szCs w:val="24"/>
                </w:rPr>
                <w:t>Васильевское</w:t>
              </w:r>
            </w:hyperlink>
            <w:r w:rsidRPr="009C4BAF">
              <w:rPr>
                <w:szCs w:val="24"/>
              </w:rPr>
              <w:t>.</w:t>
            </w:r>
            <w:r w:rsidRPr="009C4BAF">
              <w:rPr>
                <w:bCs/>
                <w:szCs w:val="24"/>
              </w:rPr>
              <w:t xml:space="preserve"> </w:t>
            </w:r>
            <w:r w:rsidRPr="009C4BAF">
              <w:rPr>
                <w:color w:val="000000"/>
                <w:szCs w:val="24"/>
              </w:rPr>
              <w:t xml:space="preserve">посёлок </w:t>
            </w:r>
            <w:hyperlink r:id="rId79" w:tooltip="Мостовик (посёлок)" w:history="1">
              <w:r w:rsidRPr="009C4BAF">
                <w:rPr>
                  <w:rStyle w:val="ac"/>
                  <w:szCs w:val="24"/>
                </w:rPr>
                <w:t>Мостовик</w:t>
              </w:r>
            </w:hyperlink>
            <w:r w:rsidRPr="009C4BAF">
              <w:rPr>
                <w:szCs w:val="24"/>
              </w:rPr>
              <w:t xml:space="preserve">) и с численностью населения менее 1 тыс. человек (остальные сельские населенные пункты), в </w:t>
            </w:r>
            <w:r w:rsidRPr="009C4BAF">
              <w:rPr>
                <w:bCs/>
              </w:rPr>
              <w:t>рекреационно-аграрной</w:t>
            </w:r>
            <w:r w:rsidRPr="009C4BAF">
              <w:rPr>
                <w:szCs w:val="24"/>
              </w:rPr>
              <w:t xml:space="preserve"> устойчивой системе расселения.</w:t>
            </w:r>
            <w:proofErr w:type="gramEnd"/>
          </w:p>
        </w:tc>
      </w:tr>
      <w:tr w:rsidR="00C71B7D" w:rsidRPr="009C4BAF" w:rsidTr="00301B7E">
        <w:trPr>
          <w:trHeight w:val="6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9C4BAF">
              <w:rPr>
                <w:bCs/>
                <w:szCs w:val="24"/>
              </w:rPr>
              <w:t>2.1.4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9C4BAF">
              <w:t xml:space="preserve">Максимальный </w:t>
            </w:r>
            <w:r w:rsidRPr="009C4BAF">
              <w:rPr>
                <w:szCs w:val="24"/>
              </w:rPr>
              <w:t xml:space="preserve">коэффициент застройки земельного участка </w:t>
            </w:r>
            <w:r w:rsidRPr="009C4BAF">
              <w:rPr>
                <w:bCs/>
              </w:rPr>
              <w:t xml:space="preserve">индивидуальными жилыми домами </w:t>
            </w:r>
            <w:r w:rsidRPr="009C4BAF">
              <w:rPr>
                <w:szCs w:val="24"/>
              </w:rPr>
              <w:t xml:space="preserve">40 % установлен по [1] (раздел I, подраздел 1, п.1.17). </w:t>
            </w:r>
          </w:p>
        </w:tc>
      </w:tr>
      <w:tr w:rsidR="00C71B7D" w:rsidRPr="009C4BAF" w:rsidTr="00301B7E">
        <w:trPr>
          <w:trHeight w:val="6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9C4BAF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9C4BAF">
              <w:rPr>
                <w:bCs/>
                <w:szCs w:val="24"/>
              </w:rPr>
              <w:t>2.1.5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9C4BAF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9C4BAF">
              <w:rPr>
                <w:szCs w:val="24"/>
              </w:rPr>
              <w:t>Максимально допустимая этажность жилых и нежилых зданий в населенных пунктах Московской области установлена в [1] (раздел I, подраздел 1, п.1.1 и таблица № 1).</w:t>
            </w:r>
            <w:r w:rsidRPr="009C4BAF">
              <w:rPr>
                <w:bCs/>
                <w:szCs w:val="24"/>
              </w:rPr>
              <w:t xml:space="preserve"> В </w:t>
            </w:r>
            <w:r w:rsidRPr="009C4BAF">
              <w:rPr>
                <w:color w:val="000000"/>
                <w:szCs w:val="24"/>
              </w:rPr>
              <w:t xml:space="preserve">сельских населенных пунктах </w:t>
            </w:r>
            <w:r w:rsidRPr="009C4BAF">
              <w:rPr>
                <w:bCs/>
                <w:szCs w:val="24"/>
              </w:rPr>
              <w:t xml:space="preserve">вне зависимости от численности населения </w:t>
            </w:r>
            <w:r w:rsidRPr="009C4BAF">
              <w:rPr>
                <w:color w:val="000000"/>
                <w:szCs w:val="24"/>
              </w:rPr>
              <w:t>максимальная этажность 3 этажа.</w:t>
            </w:r>
          </w:p>
        </w:tc>
      </w:tr>
      <w:tr w:rsidR="00C71B7D" w:rsidRPr="009C4BAF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9C4BAF">
              <w:rPr>
                <w:bCs/>
                <w:szCs w:val="24"/>
              </w:rPr>
              <w:t>2.2.1</w:t>
            </w:r>
          </w:p>
          <w:p w:rsidR="00C71B7D" w:rsidRPr="009C4BAF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9C4BAF">
              <w:rPr>
                <w:bCs/>
                <w:szCs w:val="24"/>
              </w:rPr>
              <w:t>таблица 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9C4BAF">
              <w:rPr>
                <w:bCs/>
                <w:szCs w:val="24"/>
              </w:rPr>
              <w:t xml:space="preserve">Минимальная удельная площадь территории для размещения объектов в таблице 3 </w:t>
            </w:r>
            <w:r w:rsidRPr="009C4BAF">
              <w:rPr>
                <w:szCs w:val="24"/>
              </w:rPr>
              <w:t xml:space="preserve">установлена в соответствии </w:t>
            </w:r>
            <w:r w:rsidRPr="009C4BAF">
              <w:rPr>
                <w:szCs w:val="24"/>
                <w:lang w:val="en-US"/>
              </w:rPr>
              <w:t>c</w:t>
            </w:r>
            <w:r w:rsidRPr="009C4BAF">
              <w:rPr>
                <w:szCs w:val="24"/>
              </w:rPr>
              <w:t xml:space="preserve"> [1] (см. раздел I, подраздел 1, п.</w:t>
            </w:r>
            <w:r w:rsidRPr="009C4BAF">
              <w:rPr>
                <w:bCs/>
                <w:szCs w:val="24"/>
              </w:rPr>
              <w:t xml:space="preserve"> 5. </w:t>
            </w:r>
            <w:r w:rsidRPr="009C4BAF">
              <w:rPr>
                <w:szCs w:val="24"/>
              </w:rPr>
              <w:t xml:space="preserve"> таблицы № 31 и № 32).</w:t>
            </w:r>
          </w:p>
        </w:tc>
      </w:tr>
      <w:tr w:rsidR="00C71B7D" w:rsidRPr="009C4BAF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9C4BAF">
              <w:rPr>
                <w:bCs/>
                <w:szCs w:val="24"/>
              </w:rPr>
              <w:t>2.2.2 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9C4BAF">
              <w:rPr>
                <w:szCs w:val="24"/>
              </w:rPr>
              <w:t xml:space="preserve">Обеспеченность жителей </w:t>
            </w:r>
            <w:r w:rsidRPr="009C4BAF">
              <w:t xml:space="preserve">площадью торговых объектов, услугами общественного питания, бытовыми услугами </w:t>
            </w:r>
            <w:r w:rsidRPr="009C4BAF">
              <w:rPr>
                <w:szCs w:val="24"/>
              </w:rPr>
              <w:t xml:space="preserve"> установлена в соответствии с [1]. </w:t>
            </w:r>
          </w:p>
          <w:p w:rsidR="00C71B7D" w:rsidRPr="009C4BAF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9C4BAF">
              <w:rPr>
                <w:szCs w:val="24"/>
              </w:rPr>
              <w:t xml:space="preserve">Обеспеченность жителей </w:t>
            </w:r>
            <w:r w:rsidRPr="009C4BAF">
              <w:t xml:space="preserve">объектами спорта (единовременная пропускная способность объектов спорта), спортивными залами, плавательными бассейнами, спортивными плоскостными сооружениями </w:t>
            </w:r>
            <w:r w:rsidRPr="009C4BAF">
              <w:rPr>
                <w:szCs w:val="24"/>
              </w:rPr>
              <w:t>установлена в соответствии с [1].</w:t>
            </w:r>
          </w:p>
        </w:tc>
      </w:tr>
      <w:tr w:rsidR="00C71B7D" w:rsidRPr="009C4BAF" w:rsidTr="00301B7E">
        <w:trPr>
          <w:trHeight w:val="4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9C4BAF">
              <w:rPr>
                <w:bCs/>
                <w:szCs w:val="24"/>
              </w:rPr>
              <w:t>2.2.3</w:t>
            </w:r>
          </w:p>
          <w:p w:rsidR="00C71B7D" w:rsidRPr="009C4BAF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9C4BAF">
              <w:rPr>
                <w:bCs/>
                <w:szCs w:val="24"/>
              </w:rPr>
              <w:t>Приложение № 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9C4BAF">
              <w:rPr>
                <w:bCs/>
                <w:szCs w:val="24"/>
              </w:rPr>
              <w:t xml:space="preserve">Минимально рекомендуемые площади земельных участков для размещения на них объектов социального и коммунально-бытового назначения установлены с учетом </w:t>
            </w:r>
            <w:r w:rsidRPr="009C4BAF">
              <w:rPr>
                <w:szCs w:val="24"/>
              </w:rPr>
              <w:t xml:space="preserve">[2]  </w:t>
            </w:r>
            <w:r w:rsidRPr="009C4BAF">
              <w:rPr>
                <w:bCs/>
                <w:szCs w:val="24"/>
              </w:rPr>
              <w:t xml:space="preserve">(см. </w:t>
            </w:r>
            <w:r w:rsidRPr="009C4BAF">
              <w:rPr>
                <w:szCs w:val="24"/>
              </w:rPr>
              <w:t>приложение Ж</w:t>
            </w:r>
            <w:r w:rsidRPr="009C4BAF">
              <w:rPr>
                <w:bCs/>
                <w:szCs w:val="24"/>
              </w:rPr>
              <w:t>) и [3]</w:t>
            </w:r>
            <w:r w:rsidRPr="009C4BAF">
              <w:rPr>
                <w:szCs w:val="24"/>
              </w:rPr>
              <w:t xml:space="preserve"> </w:t>
            </w:r>
            <w:r w:rsidRPr="009C4BAF">
              <w:rPr>
                <w:bCs/>
                <w:szCs w:val="24"/>
              </w:rPr>
              <w:t xml:space="preserve">(см. </w:t>
            </w:r>
            <w:r w:rsidRPr="009C4BAF">
              <w:rPr>
                <w:szCs w:val="24"/>
              </w:rPr>
              <w:t>приложение П</w:t>
            </w:r>
            <w:r w:rsidRPr="009C4BAF">
              <w:rPr>
                <w:bCs/>
                <w:szCs w:val="24"/>
              </w:rPr>
              <w:t>).</w:t>
            </w:r>
          </w:p>
        </w:tc>
      </w:tr>
      <w:tr w:rsidR="00C71B7D" w:rsidRPr="009C4BAF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9C4BAF">
              <w:rPr>
                <w:szCs w:val="24"/>
              </w:rPr>
              <w:t>2.2.4</w:t>
            </w:r>
          </w:p>
          <w:p w:rsidR="00C71B7D" w:rsidRPr="009C4BAF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9C4BAF">
              <w:rPr>
                <w:rStyle w:val="zakonspanheader1"/>
                <w:bCs/>
                <w:szCs w:val="24"/>
              </w:rPr>
              <w:t>таблица 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9C4BAF">
              <w:rPr>
                <w:szCs w:val="24"/>
              </w:rPr>
              <w:t xml:space="preserve">Расчетные показатели вместимости приобъектных стоянок установлены с учетом [2] (см. приложение К). </w:t>
            </w:r>
          </w:p>
        </w:tc>
      </w:tr>
      <w:tr w:rsidR="00C71B7D" w:rsidRPr="009C4BAF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9C4BAF">
              <w:rPr>
                <w:szCs w:val="24"/>
              </w:rPr>
              <w:t>2.2.5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9C4BAF">
              <w:rPr>
                <w:szCs w:val="24"/>
              </w:rPr>
              <w:t xml:space="preserve">Расчетная площадь одного машиноместа установлена по [1] (см. раздел I, </w:t>
            </w:r>
            <w:r w:rsidRPr="009C4BAF">
              <w:rPr>
                <w:szCs w:val="24"/>
              </w:rPr>
              <w:lastRenderedPageBreak/>
              <w:t>подраздел 5, п.5.11).</w:t>
            </w:r>
          </w:p>
        </w:tc>
      </w:tr>
      <w:tr w:rsidR="00C71B7D" w:rsidRPr="009C4BAF" w:rsidTr="00301B7E">
        <w:trPr>
          <w:trHeight w:val="8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9C4BAF">
              <w:rPr>
                <w:szCs w:val="24"/>
              </w:rPr>
              <w:lastRenderedPageBreak/>
              <w:t>2.3.2</w:t>
            </w:r>
          </w:p>
          <w:p w:rsidR="00C71B7D" w:rsidRPr="009C4BAF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9C4BAF">
              <w:rPr>
                <w:szCs w:val="24"/>
              </w:rPr>
              <w:t>таблица 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9C4BAF">
              <w:rPr>
                <w:szCs w:val="24"/>
              </w:rPr>
              <w:t xml:space="preserve">Минимальная удельная площадь придомовой территории </w:t>
            </w:r>
            <w:r w:rsidRPr="009C4BAF">
              <w:rPr>
                <w:szCs w:val="24"/>
                <w:lang w:val="en-US"/>
              </w:rPr>
              <w:t>G</w:t>
            </w:r>
            <w:r w:rsidRPr="009C4BAF">
              <w:rPr>
                <w:szCs w:val="24"/>
                <w:vertAlign w:val="subscript"/>
              </w:rPr>
              <w:t xml:space="preserve"> зу</w:t>
            </w:r>
            <w:r w:rsidRPr="009C4BAF">
              <w:rPr>
                <w:szCs w:val="24"/>
                <w:vertAlign w:val="superscript"/>
              </w:rPr>
              <w:t>max</w:t>
            </w:r>
            <w:r w:rsidRPr="009C4BAF">
              <w:rPr>
                <w:szCs w:val="24"/>
              </w:rPr>
              <w:t xml:space="preserve"> связана с максимальным коэффициентом застройки </w:t>
            </w:r>
            <w:proofErr w:type="gramStart"/>
            <w:r w:rsidRPr="009C4BAF">
              <w:rPr>
                <w:szCs w:val="24"/>
              </w:rPr>
              <w:t>K</w:t>
            </w:r>
            <w:proofErr w:type="gramEnd"/>
            <w:r w:rsidRPr="009C4BAF">
              <w:rPr>
                <w:szCs w:val="24"/>
                <w:vertAlign w:val="subscript"/>
              </w:rPr>
              <w:t>з зу</w:t>
            </w:r>
            <w:r w:rsidRPr="009C4BAF">
              <w:rPr>
                <w:szCs w:val="24"/>
                <w:vertAlign w:val="superscript"/>
              </w:rPr>
              <w:t>max</w:t>
            </w:r>
            <w:r w:rsidRPr="009C4BAF">
              <w:rPr>
                <w:szCs w:val="24"/>
              </w:rPr>
              <w:t xml:space="preserve"> и средней этажностью многоквартирного дома </w:t>
            </w:r>
            <w:r w:rsidRPr="009C4BAF">
              <w:rPr>
                <w:szCs w:val="24"/>
                <w:lang w:val="en-US"/>
              </w:rPr>
              <w:t>N</w:t>
            </w:r>
            <w:r w:rsidRPr="009C4BAF">
              <w:rPr>
                <w:szCs w:val="24"/>
                <w:vertAlign w:val="subscript"/>
              </w:rPr>
              <w:t>эт</w:t>
            </w:r>
            <w:r w:rsidRPr="009C4BAF">
              <w:rPr>
                <w:szCs w:val="24"/>
              </w:rPr>
              <w:t xml:space="preserve"> формулой:</w:t>
            </w:r>
          </w:p>
          <w:p w:rsidR="00C71B7D" w:rsidRPr="009C4BAF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9C4BAF">
              <w:rPr>
                <w:szCs w:val="24"/>
                <w:lang w:val="en-US"/>
              </w:rPr>
              <w:t>G</w:t>
            </w:r>
            <w:r w:rsidRPr="009C4BAF">
              <w:rPr>
                <w:szCs w:val="24"/>
                <w:vertAlign w:val="subscript"/>
              </w:rPr>
              <w:t xml:space="preserve"> зу</w:t>
            </w:r>
            <w:r w:rsidRPr="009C4BAF">
              <w:rPr>
                <w:szCs w:val="24"/>
                <w:vertAlign w:val="superscript"/>
              </w:rPr>
              <w:t>m</w:t>
            </w:r>
            <w:r w:rsidRPr="009C4BAF">
              <w:rPr>
                <w:szCs w:val="24"/>
                <w:vertAlign w:val="superscript"/>
                <w:lang w:val="en-US"/>
              </w:rPr>
              <w:t>in</w:t>
            </w:r>
            <w:r w:rsidRPr="009C4BAF">
              <w:rPr>
                <w:szCs w:val="24"/>
                <w:vertAlign w:val="superscript"/>
              </w:rPr>
              <w:t xml:space="preserve"> </w:t>
            </w:r>
            <w:r w:rsidRPr="009C4BAF">
              <w:rPr>
                <w:szCs w:val="24"/>
              </w:rPr>
              <w:t>= (1 - K</w:t>
            </w:r>
            <w:r w:rsidRPr="009C4BAF">
              <w:rPr>
                <w:szCs w:val="24"/>
                <w:vertAlign w:val="subscript"/>
              </w:rPr>
              <w:t>з зу</w:t>
            </w:r>
            <w:r w:rsidRPr="009C4BAF">
              <w:rPr>
                <w:szCs w:val="24"/>
                <w:vertAlign w:val="superscript"/>
              </w:rPr>
              <w:t>max</w:t>
            </w:r>
            <w:r w:rsidRPr="009C4BAF">
              <w:rPr>
                <w:szCs w:val="24"/>
              </w:rPr>
              <w:t>) / (K</w:t>
            </w:r>
            <w:r w:rsidRPr="009C4BAF">
              <w:rPr>
                <w:szCs w:val="24"/>
                <w:vertAlign w:val="subscript"/>
              </w:rPr>
              <w:t>з зу</w:t>
            </w:r>
            <w:r w:rsidRPr="009C4BAF">
              <w:rPr>
                <w:szCs w:val="24"/>
                <w:vertAlign w:val="superscript"/>
              </w:rPr>
              <w:t xml:space="preserve">max </w:t>
            </w:r>
            <w:r w:rsidRPr="009C4BAF">
              <w:rPr>
                <w:szCs w:val="24"/>
                <w:vertAlign w:val="superscript"/>
              </w:rPr>
              <w:fldChar w:fldCharType="begin"/>
            </w:r>
            <w:r w:rsidRPr="009C4BAF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37" type="#_x0000_t75" style="width:8.4pt;height:15.9pt" equationxml="&lt;">
                  <v:imagedata r:id="rId26" o:title="" chromakey="white"/>
                </v:shape>
              </w:pict>
            </w:r>
            <w:r w:rsidRPr="009C4BAF">
              <w:rPr>
                <w:szCs w:val="24"/>
                <w:vertAlign w:val="superscript"/>
              </w:rPr>
              <w:instrText xml:space="preserve"> </w:instrText>
            </w:r>
            <w:r w:rsidRPr="009C4BAF">
              <w:rPr>
                <w:szCs w:val="24"/>
                <w:vertAlign w:val="superscript"/>
              </w:rPr>
              <w:fldChar w:fldCharType="separate"/>
            </w:r>
            <w:r w:rsidRPr="009C4BAF">
              <w:rPr>
                <w:szCs w:val="24"/>
                <w:vertAlign w:val="superscript"/>
              </w:rPr>
              <w:fldChar w:fldCharType="begin"/>
            </w:r>
            <w:r w:rsidRPr="009C4BAF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38" type="#_x0000_t75" style="width:8.4pt;height:15.9pt" equationxml="&lt;">
                  <v:imagedata r:id="rId27" o:title="" chromakey="white"/>
                </v:shape>
              </w:pict>
            </w:r>
            <w:r w:rsidRPr="009C4BAF">
              <w:rPr>
                <w:szCs w:val="24"/>
                <w:vertAlign w:val="superscript"/>
              </w:rPr>
              <w:instrText xml:space="preserve"> </w:instrText>
            </w:r>
            <w:r w:rsidRPr="009C4BAF">
              <w:rPr>
                <w:szCs w:val="24"/>
                <w:vertAlign w:val="superscript"/>
              </w:rPr>
              <w:fldChar w:fldCharType="separate"/>
            </w:r>
            <w:r w:rsidRPr="009C4BAF">
              <w:rPr>
                <w:szCs w:val="24"/>
              </w:rPr>
              <w:t>×</w:t>
            </w:r>
            <w:r w:rsidRPr="009C4BAF">
              <w:rPr>
                <w:szCs w:val="24"/>
                <w:vertAlign w:val="superscript"/>
              </w:rPr>
              <w:fldChar w:fldCharType="end"/>
            </w:r>
            <w:r w:rsidRPr="009C4BAF">
              <w:rPr>
                <w:szCs w:val="24"/>
                <w:vertAlign w:val="superscript"/>
              </w:rPr>
              <w:fldChar w:fldCharType="end"/>
            </w:r>
            <w:r w:rsidRPr="009C4BAF">
              <w:rPr>
                <w:szCs w:val="24"/>
                <w:vertAlign w:val="superscript"/>
              </w:rPr>
              <w:t xml:space="preserve"> </w:t>
            </w:r>
            <w:r w:rsidRPr="009C4BAF">
              <w:rPr>
                <w:szCs w:val="24"/>
                <w:lang w:val="en-US"/>
              </w:rPr>
              <w:t>N</w:t>
            </w:r>
            <w:r w:rsidRPr="009C4BAF">
              <w:rPr>
                <w:szCs w:val="24"/>
                <w:vertAlign w:val="subscript"/>
              </w:rPr>
              <w:t>эт</w:t>
            </w:r>
            <w:r w:rsidRPr="009C4BAF">
              <w:rPr>
                <w:szCs w:val="24"/>
                <w:vertAlign w:val="superscript"/>
              </w:rPr>
              <w:t xml:space="preserve"> </w:t>
            </w:r>
            <w:r w:rsidRPr="009C4BAF">
              <w:rPr>
                <w:szCs w:val="24"/>
                <w:vertAlign w:val="superscript"/>
              </w:rPr>
              <w:fldChar w:fldCharType="begin"/>
            </w:r>
            <w:r w:rsidRPr="009C4BAF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39" type="#_x0000_t75" style="width:8.4pt;height:15.9pt" equationxml="&lt;">
                  <v:imagedata r:id="rId26" o:title="" chromakey="white"/>
                </v:shape>
              </w:pict>
            </w:r>
            <w:r w:rsidRPr="009C4BAF">
              <w:rPr>
                <w:szCs w:val="24"/>
                <w:vertAlign w:val="superscript"/>
              </w:rPr>
              <w:instrText xml:space="preserve"> </w:instrText>
            </w:r>
            <w:r w:rsidRPr="009C4BAF">
              <w:rPr>
                <w:szCs w:val="24"/>
                <w:vertAlign w:val="superscript"/>
              </w:rPr>
              <w:fldChar w:fldCharType="separate"/>
            </w:r>
            <w:r w:rsidRPr="009C4BAF">
              <w:rPr>
                <w:szCs w:val="24"/>
                <w:vertAlign w:val="superscript"/>
              </w:rPr>
              <w:fldChar w:fldCharType="begin"/>
            </w:r>
            <w:r w:rsidRPr="009C4BAF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40" type="#_x0000_t75" style="width:8.4pt;height:15.9pt" equationxml="&lt;">
                  <v:imagedata r:id="rId27" o:title="" chromakey="white"/>
                </v:shape>
              </w:pict>
            </w:r>
            <w:r w:rsidRPr="009C4BAF">
              <w:rPr>
                <w:szCs w:val="24"/>
                <w:vertAlign w:val="superscript"/>
              </w:rPr>
              <w:instrText xml:space="preserve"> </w:instrText>
            </w:r>
            <w:r w:rsidRPr="009C4BAF">
              <w:rPr>
                <w:szCs w:val="24"/>
                <w:vertAlign w:val="superscript"/>
              </w:rPr>
              <w:fldChar w:fldCharType="separate"/>
            </w:r>
            <w:r w:rsidRPr="009C4BAF">
              <w:rPr>
                <w:szCs w:val="24"/>
              </w:rPr>
              <w:t>×</w:t>
            </w:r>
            <w:r w:rsidRPr="009C4BAF">
              <w:rPr>
                <w:szCs w:val="24"/>
                <w:vertAlign w:val="superscript"/>
              </w:rPr>
              <w:fldChar w:fldCharType="end"/>
            </w:r>
            <w:r w:rsidRPr="009C4BAF">
              <w:rPr>
                <w:szCs w:val="24"/>
                <w:vertAlign w:val="superscript"/>
              </w:rPr>
              <w:fldChar w:fldCharType="end"/>
            </w:r>
            <w:r w:rsidRPr="009C4BAF">
              <w:rPr>
                <w:szCs w:val="24"/>
                <w:vertAlign w:val="superscript"/>
              </w:rPr>
              <w:t xml:space="preserve"> </w:t>
            </w:r>
            <w:r w:rsidRPr="009C4BAF">
              <w:rPr>
                <w:szCs w:val="24"/>
              </w:rPr>
              <w:t>k</w:t>
            </w:r>
            <w:r w:rsidRPr="009C4BAF">
              <w:rPr>
                <w:szCs w:val="24"/>
                <w:vertAlign w:val="superscript"/>
              </w:rPr>
              <w:t xml:space="preserve"> </w:t>
            </w:r>
            <w:r w:rsidRPr="009C4BAF">
              <w:rPr>
                <w:szCs w:val="24"/>
              </w:rPr>
              <w:t xml:space="preserve">), </w:t>
            </w:r>
          </w:p>
          <w:p w:rsidR="00C71B7D" w:rsidRPr="009C4BAF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9C4BAF">
              <w:rPr>
                <w:szCs w:val="24"/>
              </w:rPr>
              <w:t>где k – отношение площади квартир на этаже к площади этажа в габаритах наружных стен, k≈0,75.</w:t>
            </w:r>
          </w:p>
          <w:p w:rsidR="00C71B7D" w:rsidRPr="009C4BAF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9C4BAF">
              <w:rPr>
                <w:szCs w:val="24"/>
              </w:rPr>
              <w:t>При фиксированной этажности домов максимальные коэффициент застройки земельного участка не должен превосходить максимальный коэффициент застройки квартала (</w:t>
            </w:r>
            <w:proofErr w:type="gramStart"/>
            <w:r w:rsidRPr="009C4BAF">
              <w:rPr>
                <w:szCs w:val="24"/>
              </w:rPr>
              <w:t>K</w:t>
            </w:r>
            <w:proofErr w:type="gramEnd"/>
            <w:r w:rsidRPr="009C4BAF">
              <w:rPr>
                <w:szCs w:val="24"/>
                <w:vertAlign w:val="subscript"/>
              </w:rPr>
              <w:t>з зу</w:t>
            </w:r>
            <w:r w:rsidRPr="009C4BAF">
              <w:rPr>
                <w:szCs w:val="24"/>
                <w:vertAlign w:val="superscript"/>
              </w:rPr>
              <w:t xml:space="preserve">max </w:t>
            </w:r>
            <w:r w:rsidRPr="009C4BAF">
              <w:rPr>
                <w:szCs w:val="24"/>
              </w:rPr>
              <w:t xml:space="preserve"> </w:t>
            </w:r>
            <w:r w:rsidRPr="009C4BAF">
              <w:rPr>
                <w:szCs w:val="24"/>
              </w:rPr>
              <w:fldChar w:fldCharType="begin"/>
            </w:r>
            <w:r w:rsidRPr="009C4BAF">
              <w:rPr>
                <w:szCs w:val="24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41" type="#_x0000_t75" style="width:8.4pt;height:15.9pt" equationxml="&lt;">
                  <v:imagedata r:id="rId28" o:title="" chromakey="white"/>
                </v:shape>
              </w:pict>
            </w:r>
            <w:r w:rsidRPr="009C4BAF">
              <w:rPr>
                <w:szCs w:val="24"/>
              </w:rPr>
              <w:instrText xml:space="preserve"> </w:instrText>
            </w:r>
            <w:r w:rsidRPr="009C4BAF">
              <w:rPr>
                <w:szCs w:val="24"/>
              </w:rPr>
              <w:fldChar w:fldCharType="separate"/>
            </w:r>
            <w:r w:rsidR="00301B7E">
              <w:rPr>
                <w:position w:val="-11"/>
              </w:rPr>
              <w:pict>
                <v:shape id="_x0000_i1042" type="#_x0000_t75" style="width:8.4pt;height:15.9pt" equationxml="&lt;">
                  <v:imagedata r:id="rId28" o:title="" chromakey="white"/>
                </v:shape>
              </w:pict>
            </w:r>
            <w:r w:rsidRPr="009C4BAF">
              <w:rPr>
                <w:szCs w:val="24"/>
              </w:rPr>
              <w:fldChar w:fldCharType="end"/>
            </w:r>
            <w:r w:rsidRPr="009C4BAF">
              <w:rPr>
                <w:szCs w:val="24"/>
              </w:rPr>
              <w:t xml:space="preserve"> K</w:t>
            </w:r>
            <w:r w:rsidRPr="009C4BAF">
              <w:rPr>
                <w:szCs w:val="24"/>
                <w:vertAlign w:val="subscript"/>
              </w:rPr>
              <w:t>з кв</w:t>
            </w:r>
            <w:r w:rsidRPr="009C4BAF">
              <w:rPr>
                <w:szCs w:val="24"/>
                <w:vertAlign w:val="superscript"/>
              </w:rPr>
              <w:t>max</w:t>
            </w:r>
            <w:r w:rsidRPr="009C4BAF">
              <w:rPr>
                <w:szCs w:val="24"/>
              </w:rPr>
              <w:t xml:space="preserve">), состоящего из нескольких таких участков, т.к. коэффициент застройки квартала является взвешенной суммой коэффициентов застройки земельных участков, входящих в квартал. Поэтому, подставляя в формулу   </w:t>
            </w:r>
            <w:proofErr w:type="gramStart"/>
            <w:r w:rsidRPr="009C4BAF">
              <w:rPr>
                <w:szCs w:val="24"/>
              </w:rPr>
              <w:t>K</w:t>
            </w:r>
            <w:proofErr w:type="gramEnd"/>
            <w:r w:rsidRPr="009C4BAF">
              <w:rPr>
                <w:szCs w:val="24"/>
                <w:vertAlign w:val="subscript"/>
              </w:rPr>
              <w:t>з зу</w:t>
            </w:r>
            <w:r w:rsidRPr="009C4BAF">
              <w:rPr>
                <w:szCs w:val="24"/>
                <w:vertAlign w:val="superscript"/>
              </w:rPr>
              <w:t xml:space="preserve">max </w:t>
            </w:r>
            <w:r w:rsidRPr="009C4BAF">
              <w:rPr>
                <w:szCs w:val="24"/>
              </w:rPr>
              <w:t xml:space="preserve"> = K</w:t>
            </w:r>
            <w:r w:rsidRPr="009C4BAF">
              <w:rPr>
                <w:szCs w:val="24"/>
                <w:vertAlign w:val="subscript"/>
              </w:rPr>
              <w:t>з кв</w:t>
            </w:r>
            <w:r w:rsidRPr="009C4BAF">
              <w:rPr>
                <w:szCs w:val="24"/>
                <w:vertAlign w:val="superscript"/>
              </w:rPr>
              <w:t>max</w:t>
            </w:r>
            <w:r w:rsidRPr="009C4BAF">
              <w:rPr>
                <w:szCs w:val="24"/>
              </w:rPr>
              <w:t xml:space="preserve">, получаем: </w:t>
            </w:r>
          </w:p>
          <w:p w:rsidR="00C71B7D" w:rsidRPr="009C4BAF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9C4BAF">
              <w:rPr>
                <w:szCs w:val="24"/>
                <w:lang w:val="en-US"/>
              </w:rPr>
              <w:t>G</w:t>
            </w:r>
            <w:r w:rsidRPr="009C4BAF">
              <w:rPr>
                <w:szCs w:val="24"/>
                <w:vertAlign w:val="subscript"/>
              </w:rPr>
              <w:t xml:space="preserve"> зу</w:t>
            </w:r>
            <w:r w:rsidRPr="009C4BAF">
              <w:rPr>
                <w:szCs w:val="24"/>
                <w:vertAlign w:val="superscript"/>
              </w:rPr>
              <w:t>m</w:t>
            </w:r>
            <w:r w:rsidRPr="009C4BAF">
              <w:rPr>
                <w:szCs w:val="24"/>
                <w:vertAlign w:val="superscript"/>
                <w:lang w:val="en-US"/>
              </w:rPr>
              <w:t>in</w:t>
            </w:r>
            <w:r w:rsidRPr="009C4BAF">
              <w:rPr>
                <w:szCs w:val="24"/>
                <w:vertAlign w:val="superscript"/>
              </w:rPr>
              <w:t xml:space="preserve"> </w:t>
            </w:r>
            <w:r w:rsidRPr="009C4BAF">
              <w:rPr>
                <w:szCs w:val="24"/>
              </w:rPr>
              <w:t>= (1 - K</w:t>
            </w:r>
            <w:r w:rsidRPr="009C4BAF">
              <w:rPr>
                <w:szCs w:val="24"/>
                <w:vertAlign w:val="subscript"/>
              </w:rPr>
              <w:t>з кв</w:t>
            </w:r>
            <w:r w:rsidRPr="009C4BAF">
              <w:rPr>
                <w:szCs w:val="24"/>
                <w:vertAlign w:val="superscript"/>
              </w:rPr>
              <w:t>max</w:t>
            </w:r>
            <w:r w:rsidRPr="009C4BAF">
              <w:rPr>
                <w:szCs w:val="24"/>
              </w:rPr>
              <w:t>) / (K</w:t>
            </w:r>
            <w:r w:rsidRPr="009C4BAF">
              <w:rPr>
                <w:szCs w:val="24"/>
                <w:vertAlign w:val="subscript"/>
              </w:rPr>
              <w:t>з кв</w:t>
            </w:r>
            <w:r w:rsidRPr="009C4BAF">
              <w:rPr>
                <w:szCs w:val="24"/>
                <w:vertAlign w:val="superscript"/>
              </w:rPr>
              <w:t xml:space="preserve">max </w:t>
            </w:r>
            <w:r w:rsidRPr="009C4BAF">
              <w:rPr>
                <w:szCs w:val="24"/>
                <w:vertAlign w:val="superscript"/>
              </w:rPr>
              <w:fldChar w:fldCharType="begin"/>
            </w:r>
            <w:r w:rsidRPr="009C4BAF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43" type="#_x0000_t75" style="width:8.4pt;height:15.9pt" equationxml="&lt;">
                  <v:imagedata r:id="rId26" o:title="" chromakey="white"/>
                </v:shape>
              </w:pict>
            </w:r>
            <w:r w:rsidRPr="009C4BAF">
              <w:rPr>
                <w:szCs w:val="24"/>
                <w:vertAlign w:val="superscript"/>
              </w:rPr>
              <w:instrText xml:space="preserve"> </w:instrText>
            </w:r>
            <w:r w:rsidRPr="009C4BAF">
              <w:rPr>
                <w:szCs w:val="24"/>
                <w:vertAlign w:val="superscript"/>
              </w:rPr>
              <w:fldChar w:fldCharType="separate"/>
            </w:r>
            <w:r w:rsidRPr="009C4BAF">
              <w:rPr>
                <w:szCs w:val="24"/>
                <w:vertAlign w:val="superscript"/>
              </w:rPr>
              <w:fldChar w:fldCharType="begin"/>
            </w:r>
            <w:r w:rsidRPr="009C4BAF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44" type="#_x0000_t75" style="width:8.4pt;height:15.9pt" equationxml="&lt;">
                  <v:imagedata r:id="rId27" o:title="" chromakey="white"/>
                </v:shape>
              </w:pict>
            </w:r>
            <w:r w:rsidRPr="009C4BAF">
              <w:rPr>
                <w:szCs w:val="24"/>
                <w:vertAlign w:val="superscript"/>
              </w:rPr>
              <w:instrText xml:space="preserve"> </w:instrText>
            </w:r>
            <w:r w:rsidRPr="009C4BAF">
              <w:rPr>
                <w:szCs w:val="24"/>
                <w:vertAlign w:val="superscript"/>
              </w:rPr>
              <w:fldChar w:fldCharType="separate"/>
            </w:r>
            <w:r w:rsidRPr="009C4BAF">
              <w:rPr>
                <w:szCs w:val="24"/>
              </w:rPr>
              <w:t>×</w:t>
            </w:r>
            <w:r w:rsidRPr="009C4BAF">
              <w:rPr>
                <w:szCs w:val="24"/>
                <w:vertAlign w:val="superscript"/>
              </w:rPr>
              <w:fldChar w:fldCharType="end"/>
            </w:r>
            <w:r w:rsidRPr="009C4BAF">
              <w:rPr>
                <w:szCs w:val="24"/>
                <w:vertAlign w:val="superscript"/>
              </w:rPr>
              <w:fldChar w:fldCharType="end"/>
            </w:r>
            <w:r w:rsidRPr="009C4BAF">
              <w:rPr>
                <w:szCs w:val="24"/>
                <w:vertAlign w:val="superscript"/>
              </w:rPr>
              <w:t xml:space="preserve"> </w:t>
            </w:r>
            <w:r w:rsidRPr="009C4BAF">
              <w:rPr>
                <w:szCs w:val="24"/>
                <w:lang w:val="en-US"/>
              </w:rPr>
              <w:t>N</w:t>
            </w:r>
            <w:r w:rsidRPr="009C4BAF">
              <w:rPr>
                <w:szCs w:val="24"/>
                <w:vertAlign w:val="subscript"/>
              </w:rPr>
              <w:t>эт</w:t>
            </w:r>
            <w:r w:rsidRPr="009C4BAF">
              <w:rPr>
                <w:szCs w:val="24"/>
                <w:vertAlign w:val="superscript"/>
              </w:rPr>
              <w:t xml:space="preserve"> </w:t>
            </w:r>
            <w:r w:rsidRPr="009C4BAF">
              <w:rPr>
                <w:szCs w:val="24"/>
                <w:vertAlign w:val="superscript"/>
              </w:rPr>
              <w:fldChar w:fldCharType="begin"/>
            </w:r>
            <w:r w:rsidRPr="009C4BAF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45" type="#_x0000_t75" style="width:8.4pt;height:15.9pt" equationxml="&lt;">
                  <v:imagedata r:id="rId26" o:title="" chromakey="white"/>
                </v:shape>
              </w:pict>
            </w:r>
            <w:r w:rsidRPr="009C4BAF">
              <w:rPr>
                <w:szCs w:val="24"/>
                <w:vertAlign w:val="superscript"/>
              </w:rPr>
              <w:instrText xml:space="preserve"> </w:instrText>
            </w:r>
            <w:r w:rsidRPr="009C4BAF">
              <w:rPr>
                <w:szCs w:val="24"/>
                <w:vertAlign w:val="superscript"/>
              </w:rPr>
              <w:fldChar w:fldCharType="separate"/>
            </w:r>
            <w:r w:rsidRPr="009C4BAF">
              <w:rPr>
                <w:szCs w:val="24"/>
                <w:vertAlign w:val="superscript"/>
              </w:rPr>
              <w:fldChar w:fldCharType="begin"/>
            </w:r>
            <w:r w:rsidRPr="009C4BAF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46" type="#_x0000_t75" style="width:8.4pt;height:15.9pt" equationxml="&lt;">
                  <v:imagedata r:id="rId27" o:title="" chromakey="white"/>
                </v:shape>
              </w:pict>
            </w:r>
            <w:r w:rsidRPr="009C4BAF">
              <w:rPr>
                <w:szCs w:val="24"/>
                <w:vertAlign w:val="superscript"/>
              </w:rPr>
              <w:instrText xml:space="preserve"> </w:instrText>
            </w:r>
            <w:r w:rsidRPr="009C4BAF">
              <w:rPr>
                <w:szCs w:val="24"/>
                <w:vertAlign w:val="superscript"/>
              </w:rPr>
              <w:fldChar w:fldCharType="separate"/>
            </w:r>
            <w:r w:rsidRPr="009C4BAF">
              <w:rPr>
                <w:szCs w:val="24"/>
              </w:rPr>
              <w:t>×</w:t>
            </w:r>
            <w:r w:rsidRPr="009C4BAF">
              <w:rPr>
                <w:szCs w:val="24"/>
                <w:vertAlign w:val="superscript"/>
              </w:rPr>
              <w:fldChar w:fldCharType="end"/>
            </w:r>
            <w:r w:rsidRPr="009C4BAF">
              <w:rPr>
                <w:szCs w:val="24"/>
                <w:vertAlign w:val="superscript"/>
              </w:rPr>
              <w:fldChar w:fldCharType="end"/>
            </w:r>
            <w:r w:rsidRPr="009C4BAF">
              <w:rPr>
                <w:szCs w:val="24"/>
                <w:vertAlign w:val="superscript"/>
              </w:rPr>
              <w:t xml:space="preserve"> </w:t>
            </w:r>
            <w:proofErr w:type="gramStart"/>
            <w:r w:rsidRPr="009C4BAF">
              <w:rPr>
                <w:szCs w:val="24"/>
              </w:rPr>
              <w:t>k</w:t>
            </w:r>
            <w:r w:rsidRPr="009C4BAF">
              <w:rPr>
                <w:szCs w:val="24"/>
                <w:vertAlign w:val="superscript"/>
              </w:rPr>
              <w:t xml:space="preserve"> </w:t>
            </w:r>
            <w:r w:rsidRPr="009C4BAF">
              <w:rPr>
                <w:szCs w:val="24"/>
              </w:rPr>
              <w:t>)</w:t>
            </w:r>
            <w:proofErr w:type="gramEnd"/>
            <w:r w:rsidRPr="009C4BAF">
              <w:rPr>
                <w:szCs w:val="24"/>
              </w:rPr>
              <w:t xml:space="preserve">. </w:t>
            </w:r>
          </w:p>
          <w:p w:rsidR="00C71B7D" w:rsidRPr="009C4BAF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9C4BAF">
              <w:rPr>
                <w:szCs w:val="24"/>
              </w:rPr>
              <w:t xml:space="preserve">Минимальная удельная площадь придомовой территории </w:t>
            </w:r>
            <w:r w:rsidRPr="009C4BAF">
              <w:rPr>
                <w:szCs w:val="24"/>
                <w:lang w:val="en-US"/>
              </w:rPr>
              <w:t>G</w:t>
            </w:r>
            <w:r w:rsidRPr="009C4BAF">
              <w:rPr>
                <w:szCs w:val="24"/>
                <w:vertAlign w:val="subscript"/>
              </w:rPr>
              <w:t xml:space="preserve"> зу</w:t>
            </w:r>
            <w:r w:rsidRPr="009C4BAF">
              <w:rPr>
                <w:szCs w:val="24"/>
                <w:vertAlign w:val="superscript"/>
              </w:rPr>
              <w:t>max</w:t>
            </w:r>
            <w:r w:rsidRPr="009C4BAF">
              <w:rPr>
                <w:szCs w:val="24"/>
              </w:rPr>
              <w:t xml:space="preserve"> подобно максимальному коэффициенту застройки </w:t>
            </w:r>
            <w:proofErr w:type="gramStart"/>
            <w:r w:rsidRPr="009C4BAF">
              <w:rPr>
                <w:szCs w:val="24"/>
              </w:rPr>
              <w:t>K</w:t>
            </w:r>
            <w:proofErr w:type="gramEnd"/>
            <w:r w:rsidRPr="009C4BAF">
              <w:rPr>
                <w:szCs w:val="24"/>
                <w:vertAlign w:val="subscript"/>
              </w:rPr>
              <w:t>з кв</w:t>
            </w:r>
            <w:r w:rsidRPr="009C4BAF">
              <w:rPr>
                <w:szCs w:val="24"/>
                <w:vertAlign w:val="superscript"/>
              </w:rPr>
              <w:t>max</w:t>
            </w:r>
            <w:r w:rsidRPr="009C4BAF">
              <w:rPr>
                <w:szCs w:val="24"/>
              </w:rPr>
              <w:t xml:space="preserve"> убывает с ростом этажности. </w:t>
            </w:r>
            <w:proofErr w:type="gramStart"/>
            <w:r w:rsidRPr="009C4BAF">
              <w:rPr>
                <w:szCs w:val="24"/>
              </w:rPr>
              <w:t xml:space="preserve">Поэтому </w:t>
            </w:r>
            <w:r w:rsidRPr="009C4BAF">
              <w:rPr>
                <w:szCs w:val="24"/>
                <w:lang w:val="en-US"/>
              </w:rPr>
              <w:t>G</w:t>
            </w:r>
            <w:r w:rsidRPr="009C4BAF">
              <w:rPr>
                <w:szCs w:val="24"/>
                <w:vertAlign w:val="subscript"/>
              </w:rPr>
              <w:t xml:space="preserve"> зу</w:t>
            </w:r>
            <w:r w:rsidRPr="009C4BAF">
              <w:rPr>
                <w:szCs w:val="24"/>
                <w:vertAlign w:val="superscript"/>
              </w:rPr>
              <w:t>max</w:t>
            </w:r>
            <w:r w:rsidRPr="009C4BAF">
              <w:rPr>
                <w:szCs w:val="24"/>
              </w:rPr>
              <w:t xml:space="preserve">, рассчитанная на максимальную этажность  </w:t>
            </w:r>
            <w:r w:rsidRPr="009C4BAF">
              <w:rPr>
                <w:szCs w:val="24"/>
                <w:lang w:val="en-US"/>
              </w:rPr>
              <w:t>N</w:t>
            </w:r>
            <w:r w:rsidRPr="009C4BAF">
              <w:rPr>
                <w:szCs w:val="24"/>
                <w:vertAlign w:val="subscript"/>
              </w:rPr>
              <w:t>эт</w:t>
            </w:r>
            <w:r w:rsidRPr="009C4BAF">
              <w:rPr>
                <w:szCs w:val="24"/>
              </w:rPr>
              <w:t>= 3, является оценкой снизу для всего допустимого диапазона этажности от 1 до 3.</w:t>
            </w:r>
            <w:proofErr w:type="gramEnd"/>
          </w:p>
          <w:p w:rsidR="00C71B7D" w:rsidRPr="009C4BAF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9C4BAF">
              <w:rPr>
                <w:szCs w:val="24"/>
                <w:lang w:val="en-US"/>
              </w:rPr>
              <w:t>G</w:t>
            </w:r>
            <w:r w:rsidRPr="009C4BAF">
              <w:rPr>
                <w:szCs w:val="24"/>
                <w:vertAlign w:val="subscript"/>
              </w:rPr>
              <w:t xml:space="preserve"> зу</w:t>
            </w:r>
            <w:r w:rsidRPr="009C4BAF">
              <w:rPr>
                <w:szCs w:val="24"/>
                <w:vertAlign w:val="superscript"/>
              </w:rPr>
              <w:t>m</w:t>
            </w:r>
            <w:r w:rsidRPr="009C4BAF">
              <w:rPr>
                <w:szCs w:val="24"/>
                <w:vertAlign w:val="superscript"/>
                <w:lang w:val="en-US"/>
              </w:rPr>
              <w:t>in</w:t>
            </w:r>
            <w:r w:rsidRPr="009C4BAF">
              <w:rPr>
                <w:szCs w:val="24"/>
                <w:vertAlign w:val="superscript"/>
              </w:rPr>
              <w:t xml:space="preserve"> </w:t>
            </w:r>
            <w:r w:rsidRPr="009C4BAF">
              <w:rPr>
                <w:szCs w:val="24"/>
              </w:rPr>
              <w:t>= (1 – 0,297) / (0,297</w:t>
            </w:r>
            <w:r w:rsidRPr="009C4BAF">
              <w:rPr>
                <w:szCs w:val="24"/>
                <w:vertAlign w:val="superscript"/>
              </w:rPr>
              <w:fldChar w:fldCharType="begin"/>
            </w:r>
            <w:r w:rsidRPr="009C4BAF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47" type="#_x0000_t75" style="width:8.4pt;height:15.9pt" equationxml="&lt;">
                  <v:imagedata r:id="rId27" o:title="" chromakey="white"/>
                </v:shape>
              </w:pict>
            </w:r>
            <w:r w:rsidRPr="009C4BAF">
              <w:rPr>
                <w:szCs w:val="24"/>
                <w:vertAlign w:val="superscript"/>
              </w:rPr>
              <w:instrText xml:space="preserve"> </w:instrText>
            </w:r>
            <w:r w:rsidRPr="009C4BAF">
              <w:rPr>
                <w:szCs w:val="24"/>
                <w:vertAlign w:val="superscript"/>
              </w:rPr>
              <w:fldChar w:fldCharType="separate"/>
            </w:r>
            <w:r w:rsidRPr="009C4BAF">
              <w:rPr>
                <w:szCs w:val="24"/>
              </w:rPr>
              <w:t>×</w:t>
            </w:r>
            <w:r w:rsidRPr="009C4BAF">
              <w:rPr>
                <w:szCs w:val="24"/>
                <w:vertAlign w:val="superscript"/>
              </w:rPr>
              <w:fldChar w:fldCharType="end"/>
            </w:r>
            <w:r w:rsidRPr="009C4BAF">
              <w:rPr>
                <w:szCs w:val="24"/>
                <w:vertAlign w:val="superscript"/>
              </w:rPr>
              <w:t xml:space="preserve"> </w:t>
            </w:r>
            <w:r w:rsidRPr="009C4BAF">
              <w:rPr>
                <w:szCs w:val="24"/>
              </w:rPr>
              <w:t>3</w:t>
            </w:r>
            <w:r w:rsidRPr="009C4BAF">
              <w:rPr>
                <w:szCs w:val="24"/>
                <w:vertAlign w:val="superscript"/>
              </w:rPr>
              <w:t xml:space="preserve"> </w:t>
            </w:r>
            <w:r w:rsidRPr="009C4BAF">
              <w:rPr>
                <w:szCs w:val="24"/>
                <w:vertAlign w:val="superscript"/>
              </w:rPr>
              <w:fldChar w:fldCharType="begin"/>
            </w:r>
            <w:r w:rsidRPr="009C4BAF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48" type="#_x0000_t75" style="width:8.4pt;height:15.9pt" equationxml="&lt;">
                  <v:imagedata r:id="rId27" o:title="" chromakey="white"/>
                </v:shape>
              </w:pict>
            </w:r>
            <w:r w:rsidRPr="009C4BAF">
              <w:rPr>
                <w:szCs w:val="24"/>
                <w:vertAlign w:val="superscript"/>
              </w:rPr>
              <w:instrText xml:space="preserve"> </w:instrText>
            </w:r>
            <w:r w:rsidRPr="009C4BAF">
              <w:rPr>
                <w:szCs w:val="24"/>
                <w:vertAlign w:val="superscript"/>
              </w:rPr>
              <w:fldChar w:fldCharType="separate"/>
            </w:r>
            <w:r w:rsidRPr="009C4BAF">
              <w:rPr>
                <w:szCs w:val="24"/>
              </w:rPr>
              <w:t>×</w:t>
            </w:r>
            <w:r w:rsidRPr="009C4BAF">
              <w:rPr>
                <w:szCs w:val="24"/>
                <w:vertAlign w:val="superscript"/>
              </w:rPr>
              <w:fldChar w:fldCharType="end"/>
            </w:r>
            <w:r w:rsidRPr="009C4BAF">
              <w:rPr>
                <w:szCs w:val="24"/>
                <w:vertAlign w:val="superscript"/>
              </w:rPr>
              <w:t xml:space="preserve"> </w:t>
            </w:r>
            <w:r w:rsidRPr="009C4BAF">
              <w:rPr>
                <w:szCs w:val="24"/>
              </w:rPr>
              <w:t>0</w:t>
            </w:r>
            <w:proofErr w:type="gramStart"/>
            <w:r w:rsidRPr="009C4BAF">
              <w:rPr>
                <w:szCs w:val="24"/>
              </w:rPr>
              <w:t>,75</w:t>
            </w:r>
            <w:proofErr w:type="gramEnd"/>
            <w:r w:rsidRPr="009C4BAF">
              <w:rPr>
                <w:szCs w:val="24"/>
                <w:vertAlign w:val="superscript"/>
              </w:rPr>
              <w:t xml:space="preserve"> </w:t>
            </w:r>
            <w:r w:rsidRPr="009C4BAF">
              <w:rPr>
                <w:szCs w:val="24"/>
              </w:rPr>
              <w:t>) = 1,05.</w:t>
            </w:r>
          </w:p>
          <w:p w:rsidR="00C71B7D" w:rsidRPr="009C4BAF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9C4BAF">
              <w:rPr>
                <w:szCs w:val="24"/>
              </w:rPr>
              <w:t>Минимальная удельная площадь</w:t>
            </w:r>
            <w:r w:rsidRPr="009C4BAF">
              <w:rPr>
                <w:spacing w:val="-2"/>
                <w:szCs w:val="24"/>
              </w:rPr>
              <w:t xml:space="preserve"> территории для организации с</w:t>
            </w:r>
            <w:r w:rsidRPr="009C4BAF">
              <w:rPr>
                <w:bCs/>
                <w:szCs w:val="24"/>
              </w:rPr>
              <w:t xml:space="preserve">тоянок индивидуального автомобильного транспорта </w:t>
            </w:r>
            <w:r w:rsidRPr="009C4BAF">
              <w:rPr>
                <w:szCs w:val="24"/>
              </w:rPr>
              <w:t>0,20</w:t>
            </w:r>
            <w:r w:rsidRPr="009C4BAF">
              <w:rPr>
                <w:spacing w:val="-2"/>
                <w:szCs w:val="24"/>
              </w:rPr>
              <w:t xml:space="preserve"> рассчитана по данным </w:t>
            </w:r>
            <w:r w:rsidRPr="009C4BAF">
              <w:rPr>
                <w:szCs w:val="24"/>
              </w:rPr>
              <w:t xml:space="preserve">[1] </w:t>
            </w:r>
            <w:r w:rsidRPr="009C4BAF">
              <w:rPr>
                <w:spacing w:val="-2"/>
                <w:szCs w:val="24"/>
              </w:rPr>
              <w:t xml:space="preserve">(см. строки 1 и 14 таблиц №№ 31, 32) </w:t>
            </w:r>
            <w:r w:rsidRPr="009C4BAF">
              <w:rPr>
                <w:szCs w:val="24"/>
              </w:rPr>
              <w:t>о минимально необходимой площади территории</w:t>
            </w:r>
            <w:r w:rsidRPr="009C4BAF">
              <w:rPr>
                <w:spacing w:val="-2"/>
                <w:szCs w:val="24"/>
              </w:rPr>
              <w:t xml:space="preserve"> </w:t>
            </w:r>
            <w:r w:rsidRPr="009C4BAF">
              <w:rPr>
                <w:szCs w:val="24"/>
              </w:rPr>
              <w:t>объектов для хранения индивидуального автомобильного транспорта</w:t>
            </w:r>
            <w:r w:rsidRPr="009C4BAF">
              <w:rPr>
                <w:spacing w:val="-2"/>
                <w:szCs w:val="24"/>
              </w:rPr>
              <w:t xml:space="preserve"> при жилищной обеспеченности 20 </w:t>
            </w:r>
            <w:r w:rsidRPr="009C4BAF">
              <w:rPr>
                <w:bCs/>
                <w:szCs w:val="24"/>
              </w:rPr>
              <w:t>м</w:t>
            </w:r>
            <w:proofErr w:type="gramStart"/>
            <w:r w:rsidRPr="009C4BAF">
              <w:rPr>
                <w:bCs/>
                <w:szCs w:val="24"/>
                <w:vertAlign w:val="superscript"/>
              </w:rPr>
              <w:t>2</w:t>
            </w:r>
            <w:proofErr w:type="gramEnd"/>
            <w:r w:rsidRPr="009C4BAF">
              <w:rPr>
                <w:spacing w:val="-2"/>
                <w:szCs w:val="24"/>
              </w:rPr>
              <w:t>/чел. (3,3+1,9)</w:t>
            </w:r>
            <w:r w:rsidRPr="009C4BAF">
              <w:rPr>
                <w:szCs w:val="24"/>
              </w:rPr>
              <w:t xml:space="preserve">/20 = 0,26, что соответствует обеспеченности машиноместами на придомовой территории на уровне не ниже 100% × </w:t>
            </w:r>
            <w:r>
              <w:rPr>
                <w:szCs w:val="24"/>
              </w:rPr>
              <w:t>(3.3+1,9)</w:t>
            </w:r>
            <w:r w:rsidRPr="009C4BAF">
              <w:rPr>
                <w:szCs w:val="24"/>
              </w:rPr>
              <w:t>/(22,5×0,42) = 55 %. Минимальная удельная площадь</w:t>
            </w:r>
            <w:r w:rsidRPr="009C4BAF">
              <w:rPr>
                <w:spacing w:val="-2"/>
                <w:szCs w:val="24"/>
              </w:rPr>
              <w:t xml:space="preserve"> территории зеленых насаждений с площадками для отдыха, игр и спорта установлены исходя из нормы озеленения 9,6 </w:t>
            </w:r>
            <w:r w:rsidRPr="009C4BAF">
              <w:rPr>
                <w:bCs/>
                <w:szCs w:val="24"/>
              </w:rPr>
              <w:t>м</w:t>
            </w:r>
            <w:proofErr w:type="gramStart"/>
            <w:r w:rsidRPr="009C4BAF">
              <w:rPr>
                <w:bCs/>
                <w:szCs w:val="24"/>
                <w:vertAlign w:val="superscript"/>
              </w:rPr>
              <w:t>2</w:t>
            </w:r>
            <w:proofErr w:type="gramEnd"/>
            <w:r w:rsidRPr="009C4BAF">
              <w:rPr>
                <w:bCs/>
                <w:szCs w:val="24"/>
                <w:vertAlign w:val="superscript"/>
              </w:rPr>
              <w:t xml:space="preserve"> </w:t>
            </w:r>
            <w:r w:rsidRPr="009C4BAF">
              <w:rPr>
                <w:spacing w:val="-2"/>
                <w:szCs w:val="24"/>
              </w:rPr>
              <w:t xml:space="preserve">на жителя при жилищной обеспеченности 20 </w:t>
            </w:r>
            <w:r w:rsidRPr="009C4BAF">
              <w:rPr>
                <w:bCs/>
                <w:szCs w:val="24"/>
              </w:rPr>
              <w:t>м</w:t>
            </w:r>
            <w:r w:rsidRPr="009C4BAF">
              <w:rPr>
                <w:bCs/>
                <w:szCs w:val="24"/>
                <w:vertAlign w:val="superscript"/>
              </w:rPr>
              <w:t>2</w:t>
            </w:r>
            <w:r w:rsidRPr="009C4BAF">
              <w:rPr>
                <w:spacing w:val="-2"/>
                <w:szCs w:val="24"/>
              </w:rPr>
              <w:t>/чел. 9,6</w:t>
            </w:r>
            <w:r w:rsidRPr="009C4BAF">
              <w:rPr>
                <w:szCs w:val="24"/>
              </w:rPr>
              <w:t>/20 = 0,48.</w:t>
            </w:r>
          </w:p>
        </w:tc>
      </w:tr>
      <w:tr w:rsidR="00C71B7D" w:rsidRPr="009C4BAF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spacing w:line="360" w:lineRule="auto"/>
              <w:ind w:left="-93" w:right="-108"/>
              <w:jc w:val="center"/>
              <w:rPr>
                <w:strike/>
                <w:szCs w:val="24"/>
              </w:rPr>
            </w:pPr>
            <w:r w:rsidRPr="009C4BAF">
              <w:rPr>
                <w:szCs w:val="24"/>
              </w:rPr>
              <w:t>2.3.3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9C4BAF">
              <w:rPr>
                <w:szCs w:val="24"/>
              </w:rPr>
              <w:t>Минимальные расстояния от окон жилых и общественных зданий до придомовых площадок установлены с учетом [2] (см. п.7.5).</w:t>
            </w:r>
          </w:p>
        </w:tc>
      </w:tr>
      <w:tr w:rsidR="00C71B7D" w:rsidRPr="009C4BAF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9C4BAF">
              <w:rPr>
                <w:szCs w:val="24"/>
              </w:rPr>
              <w:t>2.3.5</w:t>
            </w:r>
          </w:p>
          <w:p w:rsidR="00C71B7D" w:rsidRPr="009C4BAF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9C4BAF">
              <w:rPr>
                <w:szCs w:val="24"/>
              </w:rPr>
              <w:lastRenderedPageBreak/>
              <w:t>2.3.6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9C4BAF">
              <w:rPr>
                <w:szCs w:val="24"/>
              </w:rPr>
              <w:lastRenderedPageBreak/>
              <w:t xml:space="preserve">Минимальные отступы от границ земельного участка до стены </w:t>
            </w:r>
            <w:r w:rsidRPr="009C4BAF">
              <w:rPr>
                <w:szCs w:val="24"/>
              </w:rPr>
              <w:lastRenderedPageBreak/>
              <w:t xml:space="preserve">индивидуального жилого дома, расстояние от туалета до стен соседнего дома установлены с учетом [2] (см. п.7.1). </w:t>
            </w:r>
          </w:p>
        </w:tc>
      </w:tr>
    </w:tbl>
    <w:p w:rsidR="00C71B7D" w:rsidRPr="009C4BAF" w:rsidRDefault="00C71B7D" w:rsidP="00C71B7D">
      <w:pPr>
        <w:spacing w:line="360" w:lineRule="auto"/>
        <w:ind w:right="24" w:firstLine="567"/>
        <w:rPr>
          <w:szCs w:val="24"/>
        </w:rPr>
      </w:pPr>
    </w:p>
    <w:p w:rsidR="00C71B7D" w:rsidRPr="009C4BAF" w:rsidRDefault="00C71B7D" w:rsidP="00C71B7D">
      <w:pPr>
        <w:spacing w:line="360" w:lineRule="auto"/>
        <w:ind w:right="24" w:firstLine="567"/>
        <w:rPr>
          <w:szCs w:val="24"/>
        </w:rPr>
      </w:pPr>
      <w:r w:rsidRPr="009C4BAF">
        <w:rPr>
          <w:szCs w:val="24"/>
        </w:rPr>
        <w:t>3.3. Перечень документов, использованных в материалах по обоснованию расчетных показателей, приведен в таблице 7.</w:t>
      </w:r>
    </w:p>
    <w:p w:rsidR="00C71B7D" w:rsidRPr="009C4BAF" w:rsidRDefault="00C71B7D" w:rsidP="00C71B7D">
      <w:pPr>
        <w:spacing w:line="360" w:lineRule="auto"/>
        <w:ind w:right="-30"/>
        <w:jc w:val="right"/>
        <w:rPr>
          <w:szCs w:val="24"/>
        </w:rPr>
      </w:pPr>
      <w:r w:rsidRPr="009C4BAF">
        <w:rPr>
          <w:szCs w:val="24"/>
        </w:rPr>
        <w:t>Таблица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C71B7D" w:rsidRPr="009C4BAF" w:rsidTr="00301B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spacing w:line="360" w:lineRule="auto"/>
              <w:jc w:val="center"/>
            </w:pPr>
            <w:r w:rsidRPr="009C4BAF">
              <w:t xml:space="preserve">№ </w:t>
            </w:r>
            <w:proofErr w:type="gramStart"/>
            <w:r w:rsidRPr="009C4BAF">
              <w:t>п</w:t>
            </w:r>
            <w:proofErr w:type="gramEnd"/>
            <w:r w:rsidRPr="009C4BAF"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spacing w:line="360" w:lineRule="auto"/>
              <w:jc w:val="center"/>
              <w:rPr>
                <w:szCs w:val="24"/>
              </w:rPr>
            </w:pPr>
            <w:r w:rsidRPr="009C4BAF">
              <w:rPr>
                <w:szCs w:val="24"/>
              </w:rPr>
              <w:t>Документы,</w:t>
            </w:r>
          </w:p>
          <w:p w:rsidR="00C71B7D" w:rsidRPr="009C4BAF" w:rsidRDefault="00C71B7D" w:rsidP="00301B7E">
            <w:pPr>
              <w:spacing w:line="360" w:lineRule="auto"/>
              <w:jc w:val="center"/>
            </w:pPr>
            <w:proofErr w:type="gramStart"/>
            <w:r w:rsidRPr="009C4BAF">
              <w:rPr>
                <w:szCs w:val="24"/>
              </w:rPr>
              <w:t>использованные</w:t>
            </w:r>
            <w:proofErr w:type="gramEnd"/>
            <w:r w:rsidRPr="009C4BAF">
              <w:rPr>
                <w:szCs w:val="24"/>
              </w:rPr>
              <w:t xml:space="preserve"> в материалах по обоснованию расчетных показателей</w:t>
            </w:r>
          </w:p>
        </w:tc>
      </w:tr>
      <w:tr w:rsidR="00C71B7D" w:rsidRPr="009C4BAF" w:rsidTr="00301B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spacing w:line="360" w:lineRule="auto"/>
              <w:jc w:val="center"/>
            </w:pPr>
            <w:r w:rsidRPr="009C4BAF"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spacing w:line="360" w:lineRule="auto"/>
            </w:pPr>
            <w:r w:rsidRPr="009C4BAF">
              <w:rPr>
                <w:szCs w:val="24"/>
              </w:rPr>
              <w:t xml:space="preserve">Нормативы градостроительного проектирования Московской области (утв. постановлением Правительства Московской области </w:t>
            </w:r>
            <w:r w:rsidRPr="009C4BAF">
              <w:t>от 17.08.2015 № 713/30</w:t>
            </w:r>
            <w:r w:rsidRPr="009C4BAF">
              <w:rPr>
                <w:szCs w:val="24"/>
              </w:rPr>
              <w:t>).</w:t>
            </w:r>
          </w:p>
        </w:tc>
      </w:tr>
      <w:tr w:rsidR="00C71B7D" w:rsidRPr="009C4BAF" w:rsidTr="00301B7E">
        <w:trPr>
          <w:trHeight w:val="1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spacing w:line="360" w:lineRule="auto"/>
              <w:jc w:val="center"/>
            </w:pPr>
            <w:r w:rsidRPr="009C4BAF"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pStyle w:val="10"/>
              <w:spacing w:line="360" w:lineRule="auto"/>
              <w:jc w:val="both"/>
              <w:rPr>
                <w:rFonts w:cs="Times New Roman"/>
                <w:b w:val="0"/>
                <w:bCs w:val="0"/>
                <w:szCs w:val="20"/>
              </w:rPr>
            </w:pPr>
            <w:r w:rsidRPr="009C4BAF">
              <w:rPr>
                <w:rFonts w:cs="Times New Roman"/>
                <w:b w:val="0"/>
                <w:bCs w:val="0"/>
                <w:szCs w:val="20"/>
              </w:rPr>
              <w:t xml:space="preserve">Свод правил 2 42.13330.2011 «СНиП 2.07.01-89*. Градостроительство. Планировка и застройка городских и сельских поселений» (утв. </w:t>
            </w:r>
            <w:hyperlink r:id="rId80" w:history="1">
              <w:r w:rsidRPr="009C4BAF">
                <w:rPr>
                  <w:b w:val="0"/>
                </w:rPr>
                <w:t>приказом</w:t>
              </w:r>
            </w:hyperlink>
            <w:r w:rsidRPr="009C4BAF">
              <w:rPr>
                <w:rFonts w:cs="Times New Roman"/>
                <w:b w:val="0"/>
                <w:bCs w:val="0"/>
                <w:szCs w:val="20"/>
              </w:rPr>
              <w:t xml:space="preserve"> Министерства регионального развития РФ от 28.12.2010  № 820).</w:t>
            </w:r>
          </w:p>
        </w:tc>
      </w:tr>
      <w:tr w:rsidR="00C71B7D" w:rsidRPr="009C4BAF" w:rsidTr="00301B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spacing w:line="360" w:lineRule="auto"/>
              <w:jc w:val="center"/>
            </w:pPr>
            <w:r w:rsidRPr="009C4BAF"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pStyle w:val="10"/>
              <w:spacing w:line="360" w:lineRule="auto"/>
              <w:jc w:val="both"/>
              <w:rPr>
                <w:rFonts w:cs="Times New Roman"/>
                <w:b w:val="0"/>
                <w:bCs w:val="0"/>
                <w:szCs w:val="20"/>
              </w:rPr>
            </w:pPr>
            <w:r w:rsidRPr="009C4BAF">
              <w:rPr>
                <w:rFonts w:cs="Times New Roman"/>
                <w:b w:val="0"/>
                <w:bCs w:val="0"/>
                <w:szCs w:val="20"/>
              </w:rPr>
              <w:t xml:space="preserve">Территориальные строительные нормы Московской области «Планировка и застройки городских и сельских поселений ТСН ПЗП-99 МО (ТСН 30-303-2000)» (приняты и введены в действие </w:t>
            </w:r>
            <w:hyperlink r:id="rId81" w:history="1">
              <w:r w:rsidRPr="009C4BAF">
                <w:rPr>
                  <w:b w:val="0"/>
                </w:rPr>
                <w:t>распоряжением</w:t>
              </w:r>
            </w:hyperlink>
            <w:r w:rsidRPr="009C4BAF">
              <w:rPr>
                <w:rFonts w:cs="Times New Roman"/>
                <w:b w:val="0"/>
                <w:bCs w:val="0"/>
                <w:szCs w:val="20"/>
              </w:rPr>
              <w:t xml:space="preserve"> Министерства строительного комплекса Московской области от 17.12.1999 № 339 в соответствии с постановлением Правительства Московской области от 13.04.1998 № 18/11).</w:t>
            </w:r>
          </w:p>
        </w:tc>
      </w:tr>
    </w:tbl>
    <w:p w:rsidR="00C71B7D" w:rsidRPr="009C4BAF" w:rsidRDefault="00C71B7D" w:rsidP="00C71B7D">
      <w:pPr>
        <w:spacing w:line="360" w:lineRule="auto"/>
        <w:ind w:right="24"/>
        <w:jc w:val="center"/>
        <w:rPr>
          <w:b/>
          <w:szCs w:val="24"/>
        </w:rPr>
      </w:pPr>
      <w:r w:rsidRPr="009C4BAF">
        <w:rPr>
          <w:b/>
          <w:szCs w:val="24"/>
        </w:rPr>
        <w:br w:type="page"/>
      </w:r>
      <w:r w:rsidRPr="009C4BAF">
        <w:rPr>
          <w:b/>
          <w:szCs w:val="24"/>
        </w:rPr>
        <w:lastRenderedPageBreak/>
        <w:t xml:space="preserve">4. Правила и область применения расчетных показателей, содержащихся в основной части местных нормативов </w:t>
      </w:r>
    </w:p>
    <w:p w:rsidR="00C71B7D" w:rsidRPr="009C4BAF" w:rsidRDefault="00C71B7D" w:rsidP="00C71B7D">
      <w:pPr>
        <w:spacing w:line="360" w:lineRule="auto"/>
        <w:ind w:right="24"/>
        <w:jc w:val="center"/>
        <w:rPr>
          <w:b/>
          <w:szCs w:val="24"/>
        </w:rPr>
      </w:pPr>
    </w:p>
    <w:p w:rsidR="00C71B7D" w:rsidRPr="009C4BAF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9C4BAF">
        <w:t>4.1.</w:t>
      </w:r>
      <w:r w:rsidRPr="009C4BAF">
        <w:tab/>
        <w:t xml:space="preserve">Область </w:t>
      </w:r>
      <w:r w:rsidRPr="009C4BAF">
        <w:rPr>
          <w:szCs w:val="24"/>
        </w:rPr>
        <w:t xml:space="preserve">применения расчетных показателей, содержащихся в основной части местных нормативов распространяется </w:t>
      </w:r>
      <w:proofErr w:type="gramStart"/>
      <w:r w:rsidRPr="009C4BAF">
        <w:rPr>
          <w:szCs w:val="24"/>
        </w:rPr>
        <w:t>на</w:t>
      </w:r>
      <w:proofErr w:type="gramEnd"/>
      <w:r w:rsidRPr="009C4BAF">
        <w:rPr>
          <w:szCs w:val="24"/>
        </w:rPr>
        <w:t xml:space="preserve">: </w:t>
      </w:r>
    </w:p>
    <w:p w:rsidR="00C71B7D" w:rsidRPr="009C4BAF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9C4BAF">
        <w:rPr>
          <w:szCs w:val="24"/>
        </w:rPr>
        <w:t>-</w:t>
      </w:r>
      <w:r w:rsidRPr="009C4BAF">
        <w:tab/>
      </w:r>
      <w:r w:rsidRPr="009C4BAF">
        <w:rPr>
          <w:szCs w:val="24"/>
        </w:rPr>
        <w:t>подготовку, согласование, утверждение</w:t>
      </w:r>
      <w:r w:rsidRPr="009C4BAF">
        <w:t xml:space="preserve"> генерального плана сельского </w:t>
      </w:r>
      <w:r w:rsidRPr="009C4BAF">
        <w:rPr>
          <w:szCs w:val="24"/>
        </w:rPr>
        <w:t>поселения Васильевское</w:t>
      </w:r>
      <w:r w:rsidRPr="009C4BAF">
        <w:t>, внесение изменений в него;</w:t>
      </w:r>
    </w:p>
    <w:p w:rsidR="00C71B7D" w:rsidRPr="009C4BAF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9C4BAF">
        <w:t>-</w:t>
      </w:r>
      <w:r w:rsidRPr="009C4BAF">
        <w:tab/>
      </w:r>
      <w:r w:rsidRPr="009C4BAF">
        <w:rPr>
          <w:szCs w:val="24"/>
        </w:rPr>
        <w:t>подготовку, утверждение</w:t>
      </w:r>
      <w:r w:rsidRPr="009C4BAF">
        <w:t xml:space="preserve"> документации по планировке территории; </w:t>
      </w:r>
    </w:p>
    <w:p w:rsidR="00C71B7D" w:rsidRPr="009C4BAF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9C4BAF">
        <w:t>-</w:t>
      </w:r>
      <w:r w:rsidRPr="009C4BAF">
        <w:tab/>
        <w:t>определение условий аукционов на право заключения договоров аренды земельных участков для комплексного освоения в целях жилищного строительства;</w:t>
      </w:r>
    </w:p>
    <w:p w:rsidR="00C71B7D" w:rsidRPr="009C4BAF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9C4BAF">
        <w:t>-</w:t>
      </w:r>
      <w:r w:rsidRPr="009C4BAF">
        <w:tab/>
        <w:t>определение условий аукционов</w:t>
      </w:r>
      <w:r w:rsidRPr="009C4BAF">
        <w:rPr>
          <w:szCs w:val="24"/>
        </w:rPr>
        <w:t xml:space="preserve"> на право заключить договор о развитии застроенной территории.</w:t>
      </w:r>
    </w:p>
    <w:p w:rsidR="00C71B7D" w:rsidRPr="009C4BAF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9C4BAF">
        <w:rPr>
          <w:szCs w:val="24"/>
        </w:rPr>
        <w:t xml:space="preserve">4.2.  Расчетные показатели застройки кварталов и земельных участков жилыми и нежилыми зданиями могут опосредованно применяться и при подготовке градостроительных регламентов Правил землепользования и застройки </w:t>
      </w:r>
      <w:r w:rsidRPr="009C4BAF">
        <w:t xml:space="preserve">сельского </w:t>
      </w:r>
      <w:r w:rsidRPr="009C4BAF">
        <w:rPr>
          <w:szCs w:val="24"/>
        </w:rPr>
        <w:t xml:space="preserve">поселения </w:t>
      </w:r>
      <w:proofErr w:type="gramStart"/>
      <w:r w:rsidRPr="009C4BAF">
        <w:rPr>
          <w:szCs w:val="24"/>
        </w:rPr>
        <w:t>Васильевское</w:t>
      </w:r>
      <w:proofErr w:type="gramEnd"/>
      <w:r w:rsidRPr="009C4BAF">
        <w:rPr>
          <w:szCs w:val="24"/>
        </w:rPr>
        <w:t xml:space="preserve">. Частью 15 статьи 46 Градостроительного кодекса Российской Федерации предусмотрена возможность изменения правил землепользования и застройки в части уточнения установленных </w:t>
      </w:r>
      <w:hyperlink w:anchor="sub_109" w:history="1">
        <w:r w:rsidRPr="009C4BAF">
          <w:rPr>
            <w:szCs w:val="24"/>
          </w:rPr>
          <w:t>градостроительным регламентом</w:t>
        </w:r>
      </w:hyperlink>
      <w:r w:rsidRPr="009C4BAF">
        <w:rPr>
          <w:szCs w:val="24"/>
        </w:rPr>
        <w:t xml:space="preserve"> предельных параметров разрешенного </w:t>
      </w:r>
      <w:hyperlink w:anchor="sub_1013" w:history="1">
        <w:r w:rsidRPr="009C4BAF">
          <w:rPr>
            <w:szCs w:val="24"/>
          </w:rPr>
          <w:t>строительства</w:t>
        </w:r>
      </w:hyperlink>
      <w:r w:rsidRPr="009C4BAF">
        <w:rPr>
          <w:szCs w:val="24"/>
        </w:rPr>
        <w:t xml:space="preserve"> и </w:t>
      </w:r>
      <w:hyperlink w:anchor="sub_1014" w:history="1">
        <w:r w:rsidRPr="009C4BAF">
          <w:rPr>
            <w:szCs w:val="24"/>
          </w:rPr>
          <w:t>реконструкции</w:t>
        </w:r>
      </w:hyperlink>
      <w:r w:rsidRPr="009C4BAF">
        <w:rPr>
          <w:szCs w:val="24"/>
        </w:rPr>
        <w:t xml:space="preserve"> </w:t>
      </w:r>
      <w:hyperlink w:anchor="sub_1010" w:history="1">
        <w:r w:rsidRPr="009C4BAF">
          <w:rPr>
            <w:szCs w:val="24"/>
          </w:rPr>
          <w:t>объектов капитального строительства</w:t>
        </w:r>
      </w:hyperlink>
      <w:r w:rsidRPr="009C4BAF">
        <w:rPr>
          <w:szCs w:val="24"/>
        </w:rPr>
        <w:t xml:space="preserve">на </w:t>
      </w:r>
      <w:proofErr w:type="gramStart"/>
      <w:r w:rsidRPr="009C4BAF">
        <w:rPr>
          <w:szCs w:val="24"/>
        </w:rPr>
        <w:t>на</w:t>
      </w:r>
      <w:proofErr w:type="gramEnd"/>
      <w:r w:rsidRPr="009C4BAF">
        <w:rPr>
          <w:szCs w:val="24"/>
        </w:rPr>
        <w:t xml:space="preserve"> основании утвержденной документации по планировке территории. При этом подготовка документации по планировке территории осуществляется в соответствии с требованиями местных нормативов. </w:t>
      </w:r>
    </w:p>
    <w:p w:rsidR="00C71B7D" w:rsidRPr="009C4BAF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9C4BAF">
        <w:rPr>
          <w:szCs w:val="24"/>
        </w:rPr>
        <w:t xml:space="preserve">4.3. Расчетные показатели могут использоваться при рассмотрении проектов </w:t>
      </w:r>
      <w:r w:rsidRPr="009C4BAF">
        <w:t xml:space="preserve">генерального плана сельского </w:t>
      </w:r>
      <w:r w:rsidRPr="009C4BAF">
        <w:rPr>
          <w:szCs w:val="24"/>
        </w:rPr>
        <w:t>поселения</w:t>
      </w:r>
      <w:r w:rsidRPr="009C4BAF">
        <w:t>, проектов планировок территории и проектов межевания территории на публичных слушаниях, при подготовке и обосновании предложений и замечаний заинтересованных лиц по указанным проектам.</w:t>
      </w:r>
    </w:p>
    <w:p w:rsidR="00C71B7D" w:rsidRPr="009C4BAF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9C4BAF">
        <w:rPr>
          <w:szCs w:val="24"/>
        </w:rPr>
        <w:t xml:space="preserve">4.4.  На территории сельского поселения </w:t>
      </w:r>
      <w:proofErr w:type="gramStart"/>
      <w:r w:rsidRPr="009C4BAF">
        <w:rPr>
          <w:szCs w:val="24"/>
        </w:rPr>
        <w:t>Васильевское</w:t>
      </w:r>
      <w:proofErr w:type="gramEnd"/>
      <w:r w:rsidRPr="009C4BAF">
        <w:rPr>
          <w:szCs w:val="24"/>
        </w:rPr>
        <w:t xml:space="preserve"> местные нормативы являются обязательными для всех субъектов градостроительной деятельности в области применения, установленной в п. 4.1. </w:t>
      </w:r>
    </w:p>
    <w:p w:rsidR="00C71B7D" w:rsidRPr="009C4BAF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9C4BAF">
        <w:rPr>
          <w:szCs w:val="24"/>
        </w:rPr>
        <w:t xml:space="preserve">Исключением являются расчетные показатели, содержащие указание на рекомендательное применение, допускающие отклонение от установленных значений при условии дополнительного обоснования причин и размеров отклонений, в том числе в материалах по обоснованию генерального плана и (или) документации по планировке территории. </w:t>
      </w:r>
    </w:p>
    <w:p w:rsidR="00C71B7D" w:rsidRPr="009C4BAF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9C4BAF">
        <w:rPr>
          <w:szCs w:val="24"/>
        </w:rPr>
        <w:t xml:space="preserve">4.5. В случае утверждения в составе нормативов градостроительного проектирования Московской области минимальных (максимальных) расчетных </w:t>
      </w:r>
      <w:r w:rsidRPr="009C4BAF">
        <w:rPr>
          <w:szCs w:val="24"/>
        </w:rPr>
        <w:lastRenderedPageBreak/>
        <w:t>показателей со значениями выше (ниже), чем у соответствующих минимальных (максимальных) расчетных показателей, содержащихся в местных нормативах, применяются нормативы градостроительного проектирования Московской области.</w:t>
      </w:r>
    </w:p>
    <w:p w:rsidR="00C71B7D" w:rsidRPr="009C4BAF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9C4BAF">
        <w:rPr>
          <w:szCs w:val="24"/>
        </w:rPr>
        <w:t xml:space="preserve">4.6. Применение местных нормативов при подготовке генерального плана сельского поселения Васильевское (внесения в него изменений) и документации по планировке территорий не заменяет и не исключает применения требований технических регламентов, национальных стандартов, правил и требований, установленные органами государственного контроля (надзора). </w:t>
      </w:r>
    </w:p>
    <w:p w:rsidR="00C71B7D" w:rsidRPr="009C4BAF" w:rsidRDefault="00C71B7D" w:rsidP="00C71B7D">
      <w:pPr>
        <w:spacing w:line="360" w:lineRule="auto"/>
        <w:ind w:right="-51" w:firstLine="600"/>
        <w:rPr>
          <w:bCs/>
        </w:rPr>
      </w:pPr>
      <w:r w:rsidRPr="009C4BAF">
        <w:rPr>
          <w:szCs w:val="24"/>
        </w:rPr>
        <w:t>4.7. В границах территории объектов культурного наследия (памятников истории и культуры) народов Российской Федерации местные нормативы не применяются. В границах зон охраны объектов культурного наследия (памятников истории и культуры) народов Российской Федерации местные нормативы применяются в части, не противоречащей законодательству об охране объектов культурного наследия.</w:t>
      </w:r>
      <w:r w:rsidRPr="009C4BAF">
        <w:rPr>
          <w:bCs/>
        </w:rPr>
        <w:t xml:space="preserve"> </w:t>
      </w:r>
    </w:p>
    <w:p w:rsidR="00C71B7D" w:rsidRPr="009C4BAF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9C4BAF">
        <w:rPr>
          <w:szCs w:val="24"/>
        </w:rPr>
        <w:t>4.8. Правила применения расчетных показателей, содержащихся в основной части местных нормативов,</w:t>
      </w:r>
      <w:r w:rsidRPr="009C4BAF">
        <w:rPr>
          <w:b/>
          <w:szCs w:val="24"/>
        </w:rPr>
        <w:t xml:space="preserve"> </w:t>
      </w:r>
      <w:r w:rsidRPr="009C4BAF">
        <w:rPr>
          <w:szCs w:val="24"/>
        </w:rPr>
        <w:t>демонстрируются на примерах, приведенных в приложении № 2 к местным нормативам.</w:t>
      </w:r>
    </w:p>
    <w:p w:rsidR="00C71B7D" w:rsidRPr="009C4BAF" w:rsidRDefault="00C71B7D" w:rsidP="00C71B7D">
      <w:pPr>
        <w:spacing w:line="360" w:lineRule="auto"/>
        <w:ind w:left="5103" w:right="-51"/>
        <w:rPr>
          <w:bCs/>
        </w:rPr>
      </w:pPr>
      <w:r w:rsidRPr="009C4BAF">
        <w:br w:type="page"/>
      </w:r>
      <w:r w:rsidRPr="009C4BAF">
        <w:rPr>
          <w:bCs/>
        </w:rPr>
        <w:lastRenderedPageBreak/>
        <w:t xml:space="preserve">Приложение № 1 к </w:t>
      </w:r>
      <w:r w:rsidRPr="009C4BAF">
        <w:t xml:space="preserve">местным нормативам градостроительного проектирования </w:t>
      </w:r>
      <w:r w:rsidRPr="009C4BAF">
        <w:rPr>
          <w:bCs/>
        </w:rPr>
        <w:t xml:space="preserve">сельского поселения Васильевское Сергиево-Посадского муниципального района Московской области </w:t>
      </w:r>
    </w:p>
    <w:p w:rsidR="00C71B7D" w:rsidRPr="009C4BAF" w:rsidRDefault="00C71B7D" w:rsidP="00C71B7D">
      <w:pPr>
        <w:spacing w:line="360" w:lineRule="auto"/>
        <w:ind w:left="5103" w:right="-51"/>
        <w:rPr>
          <w:bCs/>
        </w:rPr>
      </w:pPr>
      <w:r w:rsidRPr="009C4BAF">
        <w:rPr>
          <w:bCs/>
        </w:rPr>
        <w:t>(рекомендуемое)</w:t>
      </w:r>
    </w:p>
    <w:p w:rsidR="00C71B7D" w:rsidRPr="009C4BAF" w:rsidRDefault="00C71B7D" w:rsidP="00C71B7D">
      <w:pPr>
        <w:spacing w:line="360" w:lineRule="auto"/>
        <w:ind w:left="5475" w:right="-51"/>
        <w:rPr>
          <w:bCs/>
        </w:rPr>
      </w:pPr>
    </w:p>
    <w:p w:rsidR="00C71B7D" w:rsidRPr="009C4BAF" w:rsidRDefault="00C71B7D" w:rsidP="00C71B7D">
      <w:pPr>
        <w:spacing w:line="360" w:lineRule="auto"/>
        <w:ind w:right="-51" w:firstLine="600"/>
        <w:jc w:val="center"/>
        <w:rPr>
          <w:b/>
          <w:bCs/>
        </w:rPr>
      </w:pPr>
      <w:r w:rsidRPr="009C4BAF">
        <w:rPr>
          <w:b/>
          <w:bCs/>
        </w:rPr>
        <w:t xml:space="preserve">Минимальные площади земельных участков для размещения на территории сельского поселения </w:t>
      </w:r>
      <w:proofErr w:type="gramStart"/>
      <w:r w:rsidRPr="009C4BAF">
        <w:rPr>
          <w:b/>
          <w:bCs/>
        </w:rPr>
        <w:t>Васильевское</w:t>
      </w:r>
      <w:proofErr w:type="gramEnd"/>
      <w:r w:rsidRPr="009C4BAF">
        <w:rPr>
          <w:b/>
          <w:bCs/>
        </w:rPr>
        <w:t xml:space="preserve"> объектов социального и коммунально-бытового назначения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911"/>
        <w:gridCol w:w="1276"/>
        <w:gridCol w:w="1574"/>
        <w:gridCol w:w="1093"/>
        <w:gridCol w:w="1094"/>
      </w:tblGrid>
      <w:tr w:rsidR="00C71B7D" w:rsidRPr="009C4BAF" w:rsidTr="00301B7E">
        <w:trPr>
          <w:cantSplit/>
          <w:trHeight w:val="123"/>
          <w:tblHeader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№</w:t>
            </w:r>
          </w:p>
          <w:p w:rsidR="00C71B7D" w:rsidRPr="009C4BAF" w:rsidRDefault="00C71B7D" w:rsidP="00301B7E">
            <w:pPr>
              <w:ind w:right="-109" w:hanging="33"/>
              <w:jc w:val="center"/>
              <w:rPr>
                <w:sz w:val="22"/>
                <w:szCs w:val="22"/>
              </w:rPr>
            </w:pPr>
            <w:proofErr w:type="gramStart"/>
            <w:r w:rsidRPr="009C4BAF">
              <w:rPr>
                <w:sz w:val="22"/>
                <w:szCs w:val="22"/>
              </w:rPr>
              <w:t>п</w:t>
            </w:r>
            <w:proofErr w:type="gramEnd"/>
            <w:r w:rsidRPr="009C4BAF">
              <w:rPr>
                <w:sz w:val="22"/>
                <w:szCs w:val="22"/>
              </w:rPr>
              <w:t>/п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ind w:left="53" w:right="-108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Наименование объектов социального и коммунально-бытового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Единица</w:t>
            </w:r>
          </w:p>
          <w:p w:rsidR="00C71B7D" w:rsidRPr="009C4BAF" w:rsidRDefault="00C71B7D" w:rsidP="00301B7E">
            <w:pPr>
              <w:ind w:right="-288" w:firstLine="42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измерения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ind w:left="-109" w:right="-100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Характеристика (вместимость, мощность, пропускная способность) объектов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Минимальные удельные показатели площади территории на единицу измерения</w:t>
            </w:r>
          </w:p>
        </w:tc>
      </w:tr>
      <w:tr w:rsidR="00C71B7D" w:rsidRPr="009C4BAF" w:rsidTr="00301B7E">
        <w:trPr>
          <w:cantSplit/>
          <w:trHeight w:val="123"/>
          <w:tblHeader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ind w:firstLine="12"/>
              <w:jc w:val="center"/>
              <w:rPr>
                <w:sz w:val="22"/>
                <w:szCs w:val="22"/>
                <w:lang w:val="en-US"/>
              </w:rPr>
            </w:pPr>
            <w:r w:rsidRPr="009C4BAF">
              <w:rPr>
                <w:bCs/>
                <w:szCs w:val="24"/>
              </w:rPr>
              <w:t>м</w:t>
            </w:r>
            <w:proofErr w:type="gramStart"/>
            <w:r w:rsidRPr="009C4BAF">
              <w:rPr>
                <w:bCs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ind w:firstLine="12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га</w:t>
            </w:r>
          </w:p>
        </w:tc>
      </w:tr>
      <w:tr w:rsidR="00C71B7D" w:rsidRPr="009C4BAF" w:rsidTr="00301B7E">
        <w:trPr>
          <w:cantSplit/>
          <w:trHeight w:val="101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left="53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 xml:space="preserve">Торговые центры, предприятия торговли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 xml:space="preserve">100 </w:t>
            </w:r>
            <w:r w:rsidRPr="009C4BAF">
              <w:rPr>
                <w:bCs/>
                <w:szCs w:val="24"/>
              </w:rPr>
              <w:t>м</w:t>
            </w:r>
            <w:proofErr w:type="gramStart"/>
            <w:r w:rsidRPr="009C4BAF">
              <w:rPr>
                <w:bCs/>
                <w:szCs w:val="24"/>
                <w:vertAlign w:val="superscript"/>
              </w:rPr>
              <w:t>2</w:t>
            </w:r>
            <w:proofErr w:type="gramEnd"/>
            <w:r w:rsidRPr="009C4BAF">
              <w:rPr>
                <w:sz w:val="22"/>
                <w:szCs w:val="22"/>
              </w:rPr>
              <w:t xml:space="preserve"> торговой площади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 xml:space="preserve">до 250 </w:t>
            </w:r>
          </w:p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 xml:space="preserve">250-650 </w:t>
            </w:r>
          </w:p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ind w:hanging="107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0,08</w:t>
            </w:r>
          </w:p>
          <w:p w:rsidR="00C71B7D" w:rsidRPr="009C4BAF" w:rsidRDefault="00C71B7D" w:rsidP="00301B7E">
            <w:pPr>
              <w:ind w:left="-99" w:right="-288" w:hanging="176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0,08-0,06</w:t>
            </w:r>
          </w:p>
          <w:p w:rsidR="00C71B7D" w:rsidRPr="009C4BAF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</w:tc>
      </w:tr>
      <w:tr w:rsidR="00C71B7D" w:rsidRPr="009C4BAF" w:rsidTr="00301B7E">
        <w:trPr>
          <w:cantSplit/>
          <w:trHeight w:val="37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 xml:space="preserve">2 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pStyle w:val="af5"/>
              <w:spacing w:after="120"/>
              <w:ind w:left="53"/>
              <w:rPr>
                <w:bCs w:val="0"/>
              </w:rPr>
            </w:pPr>
            <w:r w:rsidRPr="009C4BAF">
              <w:rPr>
                <w:bCs w:val="0"/>
              </w:rPr>
              <w:t>Рынки сельскохозяйственной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ind w:hanging="99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0,7-1,0</w:t>
            </w:r>
          </w:p>
          <w:p w:rsidR="00C71B7D" w:rsidRPr="009C4BAF" w:rsidRDefault="00C71B7D" w:rsidP="00301B7E">
            <w:pPr>
              <w:ind w:left="-108" w:right="-288" w:hanging="183"/>
              <w:jc w:val="center"/>
              <w:rPr>
                <w:sz w:val="22"/>
                <w:szCs w:val="22"/>
              </w:rPr>
            </w:pPr>
          </w:p>
        </w:tc>
      </w:tr>
      <w:tr w:rsidR="00C71B7D" w:rsidRPr="009C4BAF" w:rsidTr="00301B7E">
        <w:trPr>
          <w:cantSplit/>
          <w:trHeight w:val="77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 xml:space="preserve">3 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9C4BAF" w:rsidRDefault="00C71B7D" w:rsidP="00301B7E">
            <w:pPr>
              <w:ind w:left="53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Предприятия общественного питания:</w:t>
            </w:r>
          </w:p>
          <w:p w:rsidR="00C71B7D" w:rsidRPr="009C4BAF" w:rsidRDefault="00C71B7D" w:rsidP="00301B7E">
            <w:pPr>
              <w:ind w:left="53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в отдельных зданиях;</w:t>
            </w:r>
          </w:p>
          <w:p w:rsidR="00C71B7D" w:rsidRPr="009C4BAF" w:rsidRDefault="00C71B7D" w:rsidP="00301B7E">
            <w:pPr>
              <w:ind w:left="53" w:right="-108"/>
              <w:rPr>
                <w:sz w:val="22"/>
                <w:szCs w:val="22"/>
              </w:rPr>
            </w:pPr>
          </w:p>
          <w:p w:rsidR="00C71B7D" w:rsidRPr="009C4BAF" w:rsidRDefault="00C71B7D" w:rsidP="00301B7E">
            <w:pPr>
              <w:ind w:left="53" w:right="-108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 xml:space="preserve">во  встроенных зданиях или  </w:t>
            </w:r>
            <w:proofErr w:type="gramStart"/>
            <w:r w:rsidRPr="009C4BAF">
              <w:rPr>
                <w:sz w:val="22"/>
                <w:szCs w:val="22"/>
              </w:rPr>
              <w:t>пристроенные</w:t>
            </w:r>
            <w:proofErr w:type="gramEnd"/>
            <w:r w:rsidRPr="009C4BAF">
              <w:rPr>
                <w:sz w:val="22"/>
                <w:szCs w:val="22"/>
              </w:rPr>
              <w:t xml:space="preserve"> к зданиям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Место</w:t>
            </w:r>
          </w:p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Объект</w:t>
            </w:r>
          </w:p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до 50</w:t>
            </w:r>
          </w:p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более 150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ind w:left="-108" w:right="-288" w:hanging="231"/>
              <w:jc w:val="center"/>
              <w:rPr>
                <w:sz w:val="22"/>
                <w:szCs w:val="22"/>
              </w:rPr>
            </w:pPr>
          </w:p>
          <w:p w:rsidR="00C71B7D" w:rsidRPr="009C4BAF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0,2-0,25</w:t>
            </w:r>
          </w:p>
          <w:p w:rsidR="00C71B7D" w:rsidRPr="009C4BAF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  <w:p w:rsidR="00C71B7D" w:rsidRPr="009C4BAF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0,1</w:t>
            </w:r>
          </w:p>
          <w:p w:rsidR="00C71B7D" w:rsidRPr="009C4BAF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</w:tc>
      </w:tr>
      <w:tr w:rsidR="00C71B7D" w:rsidRPr="009C4BAF" w:rsidTr="00301B7E">
        <w:trPr>
          <w:cantSplit/>
          <w:trHeight w:val="1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left="53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Учреждения культуры клубного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0,2-0,3</w:t>
            </w:r>
          </w:p>
        </w:tc>
      </w:tr>
      <w:tr w:rsidR="00C71B7D" w:rsidRPr="009C4BAF" w:rsidTr="00301B7E">
        <w:trPr>
          <w:cantSplit/>
          <w:trHeight w:val="14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left="53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0,15</w:t>
            </w:r>
          </w:p>
        </w:tc>
      </w:tr>
      <w:tr w:rsidR="00C71B7D" w:rsidRPr="009C4BAF" w:rsidTr="00301B7E">
        <w:trPr>
          <w:cantSplit/>
          <w:trHeight w:val="2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6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left="53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Культовые 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1 тыс. чел.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500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</w:tr>
      <w:tr w:rsidR="00C71B7D" w:rsidRPr="009C4BAF" w:rsidTr="00301B7E">
        <w:trPr>
          <w:cantSplit/>
          <w:trHeight w:val="87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7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left="53" w:right="162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Предприятия бытового обслуживания:</w:t>
            </w:r>
          </w:p>
          <w:p w:rsidR="00C71B7D" w:rsidRPr="009C4BAF" w:rsidRDefault="00C71B7D" w:rsidP="00301B7E">
            <w:pPr>
              <w:ind w:left="53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в отдельных зданиях;</w:t>
            </w:r>
          </w:p>
          <w:p w:rsidR="00C71B7D" w:rsidRPr="009C4BAF" w:rsidRDefault="00C71B7D" w:rsidP="00301B7E">
            <w:pPr>
              <w:ind w:left="53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во встроенных помещениях или  пристроенных к зданиям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Рабочее место</w:t>
            </w:r>
          </w:p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Объект</w:t>
            </w:r>
          </w:p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10-50</w:t>
            </w:r>
          </w:p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до 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ind w:hanging="99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0,1-0,2</w:t>
            </w:r>
          </w:p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0,15</w:t>
            </w:r>
          </w:p>
        </w:tc>
      </w:tr>
      <w:tr w:rsidR="00C71B7D" w:rsidRPr="009C4BAF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8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left="53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Бани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0,2-0,4</w:t>
            </w:r>
          </w:p>
        </w:tc>
      </w:tr>
      <w:tr w:rsidR="00C71B7D" w:rsidRPr="009C4BAF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9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left="53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Прачечные, химчистки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0,5-1,0</w:t>
            </w:r>
          </w:p>
        </w:tc>
      </w:tr>
      <w:tr w:rsidR="00C71B7D" w:rsidRPr="009C4BAF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10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left="53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Жилищно-эксплуатационные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0,3-1,0</w:t>
            </w:r>
          </w:p>
        </w:tc>
      </w:tr>
      <w:tr w:rsidR="00C71B7D" w:rsidRPr="009C4BAF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11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left="53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Общественные туалеты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30,0-80,0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</w:tc>
      </w:tr>
      <w:tr w:rsidR="00C71B7D" w:rsidRPr="009C4BAF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12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left="53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Стадионы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2,1-3,0</w:t>
            </w:r>
          </w:p>
        </w:tc>
      </w:tr>
      <w:tr w:rsidR="00C71B7D" w:rsidRPr="009C4BAF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13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left="53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Плоскостные спортивные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0,1-1,5</w:t>
            </w:r>
          </w:p>
        </w:tc>
      </w:tr>
      <w:tr w:rsidR="00C71B7D" w:rsidRPr="009C4BAF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14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9C4BAF" w:rsidRDefault="00C71B7D" w:rsidP="00301B7E">
            <w:pPr>
              <w:ind w:left="53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Спортивные залы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9C4BAF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9C4BAF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9C4BAF">
              <w:rPr>
                <w:sz w:val="22"/>
                <w:szCs w:val="22"/>
              </w:rPr>
              <w:t>0,2-0,5</w:t>
            </w:r>
          </w:p>
        </w:tc>
      </w:tr>
    </w:tbl>
    <w:p w:rsidR="00C71B7D" w:rsidRPr="009C4BAF" w:rsidRDefault="00C71B7D" w:rsidP="00C71B7D">
      <w:pPr>
        <w:ind w:right="-51"/>
        <w:rPr>
          <w:sz w:val="20"/>
        </w:rPr>
      </w:pPr>
    </w:p>
    <w:p w:rsidR="00C71B7D" w:rsidRPr="009C4BAF" w:rsidRDefault="00C71B7D" w:rsidP="00C71B7D">
      <w:pPr>
        <w:autoSpaceDE/>
        <w:adjustRightInd/>
        <w:rPr>
          <w:szCs w:val="24"/>
        </w:rPr>
      </w:pPr>
      <w:r w:rsidRPr="009C4BAF">
        <w:rPr>
          <w:szCs w:val="24"/>
        </w:rPr>
        <w:br w:type="page"/>
      </w:r>
    </w:p>
    <w:p w:rsidR="00C71B7D" w:rsidRPr="009C4BAF" w:rsidRDefault="00C71B7D" w:rsidP="00C71B7D">
      <w:pPr>
        <w:spacing w:line="360" w:lineRule="auto"/>
        <w:ind w:left="5103" w:right="-51"/>
        <w:rPr>
          <w:bCs/>
        </w:rPr>
      </w:pPr>
      <w:r w:rsidRPr="009C4BAF">
        <w:rPr>
          <w:bCs/>
        </w:rPr>
        <w:lastRenderedPageBreak/>
        <w:t xml:space="preserve">Приложение № 2 к </w:t>
      </w:r>
      <w:r w:rsidRPr="009C4BAF">
        <w:t>местным нормативам градостроительного проектирования</w:t>
      </w:r>
    </w:p>
    <w:p w:rsidR="00C71B7D" w:rsidRPr="009C4BAF" w:rsidRDefault="00C71B7D" w:rsidP="00C71B7D">
      <w:pPr>
        <w:spacing w:line="360" w:lineRule="auto"/>
        <w:ind w:left="5103" w:right="-51"/>
        <w:rPr>
          <w:bCs/>
        </w:rPr>
      </w:pPr>
      <w:r w:rsidRPr="009C4BAF">
        <w:rPr>
          <w:bCs/>
        </w:rPr>
        <w:t xml:space="preserve">сельского поселения </w:t>
      </w:r>
      <w:proofErr w:type="gramStart"/>
      <w:r w:rsidRPr="009C4BAF">
        <w:rPr>
          <w:bCs/>
        </w:rPr>
        <w:t>Васильевское</w:t>
      </w:r>
      <w:proofErr w:type="gramEnd"/>
      <w:r w:rsidRPr="009C4BAF">
        <w:rPr>
          <w:bCs/>
        </w:rPr>
        <w:t xml:space="preserve"> Сергиево-Посадского муниципального района Московской области</w:t>
      </w:r>
    </w:p>
    <w:p w:rsidR="00C71B7D" w:rsidRPr="009C4BAF" w:rsidRDefault="00C71B7D" w:rsidP="00C71B7D">
      <w:pPr>
        <w:spacing w:line="360" w:lineRule="auto"/>
        <w:ind w:left="5475" w:right="-51"/>
        <w:rPr>
          <w:bCs/>
        </w:rPr>
      </w:pPr>
    </w:p>
    <w:p w:rsidR="00C71B7D" w:rsidRPr="009C4BAF" w:rsidRDefault="00C71B7D" w:rsidP="00C71B7D">
      <w:pPr>
        <w:spacing w:line="360" w:lineRule="auto"/>
        <w:ind w:right="-51"/>
        <w:jc w:val="center"/>
        <w:rPr>
          <w:b/>
          <w:bCs/>
        </w:rPr>
      </w:pPr>
      <w:r w:rsidRPr="009C4BAF">
        <w:rPr>
          <w:b/>
          <w:szCs w:val="24"/>
        </w:rPr>
        <w:t>Правила применения расчетных показателей на примерах</w:t>
      </w:r>
    </w:p>
    <w:p w:rsidR="00C71B7D" w:rsidRPr="009C4BAF" w:rsidRDefault="00C71B7D" w:rsidP="00C71B7D">
      <w:pPr>
        <w:spacing w:line="360" w:lineRule="auto"/>
        <w:ind w:right="-51"/>
        <w:rPr>
          <w:b/>
          <w:bCs/>
        </w:rPr>
      </w:pPr>
      <w:r w:rsidRPr="009C4BAF">
        <w:rPr>
          <w:b/>
          <w:bCs/>
        </w:rPr>
        <w:t>Пример 1</w:t>
      </w:r>
    </w:p>
    <w:p w:rsidR="00C71B7D" w:rsidRPr="009C4BAF" w:rsidRDefault="00C71B7D" w:rsidP="00C71B7D">
      <w:pPr>
        <w:spacing w:line="360" w:lineRule="auto"/>
        <w:ind w:right="-51" w:firstLine="567"/>
        <w:rPr>
          <w:bCs/>
        </w:rPr>
      </w:pPr>
      <w:r w:rsidRPr="009C4BAF">
        <w:rPr>
          <w:bCs/>
          <w:u w:val="single"/>
        </w:rPr>
        <w:t>Дано</w:t>
      </w:r>
      <w:r w:rsidRPr="009C4BAF">
        <w:rPr>
          <w:bCs/>
        </w:rPr>
        <w:t xml:space="preserve">: в </w:t>
      </w:r>
      <w:r w:rsidRPr="009C4BAF">
        <w:rPr>
          <w:bCs/>
          <w:sz w:val="22"/>
          <w:szCs w:val="22"/>
        </w:rPr>
        <w:t>сельском населенном пункте с численностью населения от 1 до 3 тыс. человек</w:t>
      </w:r>
      <w:r w:rsidRPr="009C4BAF">
        <w:rPr>
          <w:bCs/>
        </w:rPr>
        <w:t xml:space="preserve"> на территории жилого квартала площадью </w:t>
      </w:r>
      <w:r w:rsidRPr="009C4BAF">
        <w:rPr>
          <w:bCs/>
          <w:lang w:val="en-US"/>
        </w:rPr>
        <w:t>S</w:t>
      </w:r>
      <w:r w:rsidRPr="009C4BAF">
        <w:rPr>
          <w:bCs/>
        </w:rPr>
        <w:t>кв = 21000 м</w:t>
      </w:r>
      <w:proofErr w:type="gramStart"/>
      <w:r w:rsidRPr="009C4BAF">
        <w:rPr>
          <w:bCs/>
          <w:vertAlign w:val="superscript"/>
        </w:rPr>
        <w:t>2</w:t>
      </w:r>
      <w:proofErr w:type="gramEnd"/>
      <w:r w:rsidRPr="009C4BAF">
        <w:rPr>
          <w:bCs/>
          <w:vertAlign w:val="superscript"/>
        </w:rPr>
        <w:t xml:space="preserve"> </w:t>
      </w:r>
      <w:r w:rsidRPr="009C4BAF">
        <w:rPr>
          <w:bCs/>
        </w:rPr>
        <w:t>размещено 6 многоквартирных жилых домов со следующими параметрами: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2127"/>
      </w:tblGrid>
      <w:tr w:rsidR="00C71B7D" w:rsidRPr="009C4BAF" w:rsidTr="00301B7E">
        <w:tc>
          <w:tcPr>
            <w:tcW w:w="1526" w:type="dxa"/>
            <w:shd w:val="clear" w:color="auto" w:fill="auto"/>
          </w:tcPr>
          <w:p w:rsidR="00C71B7D" w:rsidRPr="009C4BAF" w:rsidRDefault="00C71B7D" w:rsidP="00301B7E">
            <w:pPr>
              <w:jc w:val="center"/>
              <w:rPr>
                <w:bCs/>
              </w:rPr>
            </w:pPr>
            <w:r w:rsidRPr="009C4BAF">
              <w:rPr>
                <w:bCs/>
              </w:rPr>
              <w:t>Индекс дома,</w:t>
            </w:r>
          </w:p>
          <w:p w:rsidR="00C71B7D" w:rsidRPr="009C4BAF" w:rsidRDefault="00C71B7D" w:rsidP="00301B7E">
            <w:pPr>
              <w:jc w:val="center"/>
              <w:rPr>
                <w:bCs/>
                <w:lang w:val="en-US"/>
              </w:rPr>
            </w:pPr>
            <w:r w:rsidRPr="009C4BAF">
              <w:rPr>
                <w:bCs/>
                <w:lang w:val="en-US"/>
              </w:rPr>
              <w:t>i = 1, 2, …n</w:t>
            </w:r>
          </w:p>
        </w:tc>
        <w:tc>
          <w:tcPr>
            <w:tcW w:w="1984" w:type="dxa"/>
            <w:shd w:val="clear" w:color="auto" w:fill="auto"/>
          </w:tcPr>
          <w:p w:rsidR="00C71B7D" w:rsidRPr="009C4BAF" w:rsidRDefault="00C71B7D" w:rsidP="00301B7E">
            <w:pPr>
              <w:jc w:val="center"/>
              <w:rPr>
                <w:bCs/>
              </w:rPr>
            </w:pPr>
            <w:r w:rsidRPr="009C4BAF">
              <w:rPr>
                <w:bCs/>
              </w:rPr>
              <w:t>Площадь застройки дома,</w:t>
            </w:r>
          </w:p>
          <w:p w:rsidR="00C71B7D" w:rsidRPr="009C4BAF" w:rsidRDefault="00C71B7D" w:rsidP="00301B7E">
            <w:pPr>
              <w:jc w:val="center"/>
              <w:rPr>
                <w:bCs/>
              </w:rPr>
            </w:pPr>
            <w:r w:rsidRPr="009C4BAF">
              <w:rPr>
                <w:bCs/>
                <w:lang w:val="en-US"/>
              </w:rPr>
              <w:t>S</w:t>
            </w:r>
            <w:r w:rsidRPr="009C4BAF">
              <w:rPr>
                <w:bCs/>
              </w:rPr>
              <w:t xml:space="preserve">з </w:t>
            </w:r>
            <w:r w:rsidRPr="009C4BAF">
              <w:rPr>
                <w:bCs/>
                <w:vertAlign w:val="subscript"/>
                <w:lang w:val="en-US"/>
              </w:rPr>
              <w:t>i</w:t>
            </w:r>
            <w:r w:rsidRPr="009C4BAF">
              <w:rPr>
                <w:bCs/>
                <w:vertAlign w:val="subscript"/>
              </w:rPr>
              <w:t xml:space="preserve">  </w:t>
            </w:r>
            <w:r w:rsidRPr="009C4BAF">
              <w:rPr>
                <w:bCs/>
              </w:rPr>
              <w:t>, м</w:t>
            </w:r>
            <w:r w:rsidRPr="009C4BAF">
              <w:rPr>
                <w:bCs/>
                <w:vertAlign w:val="superscript"/>
              </w:rPr>
              <w:t>2</w:t>
            </w:r>
            <w:r w:rsidRPr="009C4BAF">
              <w:rPr>
                <w:bCs/>
                <w:vertAlign w:val="subscript"/>
              </w:rPr>
              <w:t>,</w:t>
            </w:r>
          </w:p>
        </w:tc>
        <w:tc>
          <w:tcPr>
            <w:tcW w:w="2127" w:type="dxa"/>
            <w:shd w:val="clear" w:color="auto" w:fill="auto"/>
          </w:tcPr>
          <w:p w:rsidR="00C71B7D" w:rsidRPr="009C4BAF" w:rsidRDefault="00C71B7D" w:rsidP="00301B7E">
            <w:pPr>
              <w:jc w:val="center"/>
              <w:rPr>
                <w:bCs/>
              </w:rPr>
            </w:pPr>
            <w:r w:rsidRPr="009C4BAF">
              <w:rPr>
                <w:bCs/>
              </w:rPr>
              <w:t>Этажность дома,</w:t>
            </w:r>
          </w:p>
          <w:p w:rsidR="00C71B7D" w:rsidRPr="009C4BAF" w:rsidRDefault="00C71B7D" w:rsidP="00301B7E">
            <w:pPr>
              <w:jc w:val="center"/>
              <w:rPr>
                <w:bCs/>
              </w:rPr>
            </w:pPr>
            <w:r w:rsidRPr="009C4BAF">
              <w:rPr>
                <w:bCs/>
                <w:lang w:val="en-US"/>
              </w:rPr>
              <w:t>N</w:t>
            </w:r>
            <w:r w:rsidRPr="009C4BAF">
              <w:rPr>
                <w:bCs/>
              </w:rPr>
              <w:t>эт</w:t>
            </w:r>
            <w:r w:rsidRPr="009C4BAF">
              <w:rPr>
                <w:bCs/>
                <w:vertAlign w:val="subscript"/>
                <w:lang w:val="en-US"/>
              </w:rPr>
              <w:t xml:space="preserve"> i</w:t>
            </w:r>
          </w:p>
        </w:tc>
      </w:tr>
      <w:tr w:rsidR="00C71B7D" w:rsidRPr="009C4BAF" w:rsidTr="00301B7E">
        <w:tc>
          <w:tcPr>
            <w:tcW w:w="1526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1</w:t>
            </w:r>
          </w:p>
        </w:tc>
      </w:tr>
      <w:tr w:rsidR="00C71B7D" w:rsidRPr="009C4BAF" w:rsidTr="00301B7E">
        <w:tc>
          <w:tcPr>
            <w:tcW w:w="1526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2</w:t>
            </w:r>
          </w:p>
        </w:tc>
      </w:tr>
      <w:tr w:rsidR="00C71B7D" w:rsidRPr="009C4BAF" w:rsidTr="00301B7E">
        <w:tc>
          <w:tcPr>
            <w:tcW w:w="1526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3</w:t>
            </w:r>
          </w:p>
        </w:tc>
      </w:tr>
      <w:tr w:rsidR="00C71B7D" w:rsidRPr="009C4BAF" w:rsidTr="00301B7E">
        <w:tc>
          <w:tcPr>
            <w:tcW w:w="1526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3</w:t>
            </w:r>
          </w:p>
        </w:tc>
      </w:tr>
      <w:tr w:rsidR="00C71B7D" w:rsidRPr="009C4BAF" w:rsidTr="00301B7E">
        <w:tc>
          <w:tcPr>
            <w:tcW w:w="1526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C71B7D" w:rsidRPr="009C4BAF" w:rsidRDefault="00C71B7D" w:rsidP="00301B7E">
            <w:pPr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3</w:t>
            </w:r>
          </w:p>
        </w:tc>
      </w:tr>
      <w:tr w:rsidR="00C71B7D" w:rsidRPr="009C4BAF" w:rsidTr="00301B7E">
        <w:tc>
          <w:tcPr>
            <w:tcW w:w="1526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5</w:t>
            </w:r>
          </w:p>
        </w:tc>
      </w:tr>
    </w:tbl>
    <w:p w:rsidR="00C71B7D" w:rsidRPr="009C4BAF" w:rsidRDefault="00C71B7D" w:rsidP="00C71B7D">
      <w:pPr>
        <w:spacing w:line="360" w:lineRule="auto"/>
        <w:ind w:right="-51" w:firstLine="567"/>
        <w:rPr>
          <w:bCs/>
        </w:rPr>
      </w:pPr>
    </w:p>
    <w:p w:rsidR="00C71B7D" w:rsidRPr="009C4BAF" w:rsidRDefault="00C71B7D" w:rsidP="00C71B7D">
      <w:pPr>
        <w:spacing w:line="360" w:lineRule="auto"/>
        <w:ind w:right="-51" w:firstLine="567"/>
        <w:rPr>
          <w:bCs/>
        </w:rPr>
      </w:pPr>
      <w:r w:rsidRPr="009C4BAF">
        <w:rPr>
          <w:bCs/>
        </w:rPr>
        <w:t>Поэтажные площади на этажах каждого дома одинаковы и равны площади застройки.</w:t>
      </w:r>
    </w:p>
    <w:p w:rsidR="00C71B7D" w:rsidRPr="009C4BAF" w:rsidRDefault="00C71B7D" w:rsidP="00C71B7D">
      <w:pPr>
        <w:spacing w:line="360" w:lineRule="auto"/>
        <w:ind w:right="-51" w:firstLine="567"/>
        <w:rPr>
          <w:bCs/>
        </w:rPr>
      </w:pPr>
      <w:r w:rsidRPr="009C4BAF">
        <w:rPr>
          <w:bCs/>
          <w:u w:val="single"/>
        </w:rPr>
        <w:t>Требуется</w:t>
      </w:r>
      <w:r w:rsidRPr="009C4BAF">
        <w:rPr>
          <w:bCs/>
        </w:rPr>
        <w:t xml:space="preserve">: установить соответствие коэффициента застройки </w:t>
      </w:r>
      <w:proofErr w:type="gramStart"/>
      <w:r w:rsidRPr="009C4BAF">
        <w:rPr>
          <w:bCs/>
        </w:rPr>
        <w:t>Кз</w:t>
      </w:r>
      <w:proofErr w:type="gramEnd"/>
      <w:r w:rsidRPr="009C4BAF">
        <w:rPr>
          <w:bCs/>
        </w:rPr>
        <w:t xml:space="preserve"> кв и плотности застройки Рз кв квартала жилыми домами нормативным значениям.</w:t>
      </w:r>
    </w:p>
    <w:p w:rsidR="00C71B7D" w:rsidRPr="009C4BAF" w:rsidRDefault="00C71B7D" w:rsidP="00C71B7D">
      <w:pPr>
        <w:spacing w:line="360" w:lineRule="auto"/>
        <w:ind w:right="-51" w:firstLine="567"/>
        <w:rPr>
          <w:bCs/>
          <w:u w:val="single"/>
        </w:rPr>
      </w:pPr>
      <w:r w:rsidRPr="009C4BAF">
        <w:rPr>
          <w:bCs/>
          <w:u w:val="single"/>
        </w:rPr>
        <w:t>Решение:</w:t>
      </w:r>
    </w:p>
    <w:p w:rsidR="00C71B7D" w:rsidRPr="009C4BAF" w:rsidRDefault="00C71B7D" w:rsidP="00C71B7D">
      <w:pPr>
        <w:spacing w:line="360" w:lineRule="auto"/>
        <w:ind w:right="-51" w:firstLine="567"/>
        <w:rPr>
          <w:bCs/>
        </w:rPr>
      </w:pPr>
      <w:r w:rsidRPr="009C4BAF">
        <w:rPr>
          <w:bCs/>
        </w:rPr>
        <w:t xml:space="preserve">1) Определяется суммарная площадь застройки всех домов в квартале </w:t>
      </w:r>
      <w:proofErr w:type="gramStart"/>
      <w:r w:rsidRPr="009C4BAF">
        <w:rPr>
          <w:bCs/>
          <w:lang w:val="en-US"/>
        </w:rPr>
        <w:t>S</w:t>
      </w:r>
      <w:proofErr w:type="gramEnd"/>
      <w:r w:rsidRPr="009C4BAF">
        <w:rPr>
          <w:bCs/>
        </w:rPr>
        <w:t xml:space="preserve">з </w:t>
      </w:r>
      <w:r w:rsidRPr="009C4BAF">
        <w:rPr>
          <w:bCs/>
          <w:vertAlign w:val="subscript"/>
        </w:rPr>
        <w:t xml:space="preserve">сум   </w:t>
      </w:r>
      <w:r w:rsidRPr="009C4BAF">
        <w:rPr>
          <w:bCs/>
        </w:rPr>
        <w:t>по формуле:</w:t>
      </w:r>
    </w:p>
    <w:p w:rsidR="00C71B7D" w:rsidRPr="009C4BAF" w:rsidRDefault="00C71B7D" w:rsidP="00C71B7D">
      <w:pPr>
        <w:spacing w:line="360" w:lineRule="auto"/>
        <w:ind w:right="-51" w:firstLine="567"/>
        <w:rPr>
          <w:bCs/>
          <w:vertAlign w:val="subscript"/>
        </w:rPr>
      </w:pPr>
      <w:r w:rsidRPr="009C4BAF">
        <w:rPr>
          <w:bCs/>
          <w:lang w:val="en-US"/>
        </w:rPr>
        <w:t>S</w:t>
      </w:r>
      <w:r w:rsidRPr="009C4BAF">
        <w:rPr>
          <w:bCs/>
        </w:rPr>
        <w:t xml:space="preserve">з </w:t>
      </w:r>
      <w:proofErr w:type="gramStart"/>
      <w:r w:rsidRPr="009C4BAF">
        <w:rPr>
          <w:bCs/>
          <w:vertAlign w:val="subscript"/>
        </w:rPr>
        <w:t xml:space="preserve">сум  </w:t>
      </w:r>
      <w:r w:rsidRPr="009C4BAF">
        <w:rPr>
          <w:bCs/>
        </w:rPr>
        <w:t>=</w:t>
      </w:r>
      <w:proofErr w:type="gramEnd"/>
      <w:r w:rsidRPr="009C4BAF">
        <w:rPr>
          <w:bCs/>
        </w:rPr>
        <w:t xml:space="preserve"> ∑ </w:t>
      </w:r>
      <w:r w:rsidRPr="009C4BAF">
        <w:rPr>
          <w:bCs/>
          <w:lang w:val="en-US"/>
        </w:rPr>
        <w:t>S</w:t>
      </w:r>
      <w:r w:rsidRPr="009C4BAF">
        <w:rPr>
          <w:bCs/>
        </w:rPr>
        <w:t xml:space="preserve">з </w:t>
      </w:r>
      <w:r w:rsidRPr="009C4BAF">
        <w:rPr>
          <w:bCs/>
          <w:vertAlign w:val="subscript"/>
          <w:lang w:val="en-US"/>
        </w:rPr>
        <w:t>i</w:t>
      </w:r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>;</w:t>
      </w:r>
      <w:r w:rsidRPr="009C4BAF">
        <w:rPr>
          <w:bCs/>
          <w:vertAlign w:val="subscript"/>
        </w:rPr>
        <w:t xml:space="preserve"> </w:t>
      </w:r>
    </w:p>
    <w:p w:rsidR="00C71B7D" w:rsidRPr="009C4BAF" w:rsidRDefault="00C71B7D" w:rsidP="00C71B7D">
      <w:pPr>
        <w:spacing w:line="360" w:lineRule="auto"/>
        <w:ind w:right="-51" w:firstLine="567"/>
        <w:rPr>
          <w:bCs/>
          <w:vertAlign w:val="superscript"/>
        </w:rPr>
      </w:pPr>
      <w:r w:rsidRPr="009C4BAF">
        <w:rPr>
          <w:bCs/>
          <w:lang w:val="en-US"/>
        </w:rPr>
        <w:t>S</w:t>
      </w:r>
      <w:r w:rsidRPr="009C4BAF">
        <w:rPr>
          <w:bCs/>
        </w:rPr>
        <w:t xml:space="preserve">з </w:t>
      </w:r>
      <w:proofErr w:type="gramStart"/>
      <w:r w:rsidRPr="009C4BAF">
        <w:rPr>
          <w:bCs/>
          <w:vertAlign w:val="subscript"/>
        </w:rPr>
        <w:t>сум  =</w:t>
      </w:r>
      <w:proofErr w:type="gramEnd"/>
      <w:r w:rsidRPr="009C4BAF">
        <w:rPr>
          <w:bCs/>
          <w:vertAlign w:val="subscript"/>
        </w:rPr>
        <w:t xml:space="preserve">  </w:t>
      </w:r>
      <w:r w:rsidRPr="009C4BAF">
        <w:rPr>
          <w:bCs/>
        </w:rPr>
        <w:t>500+</w:t>
      </w:r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>500+900+</w:t>
      </w:r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>900+900+900 = 4600 м</w:t>
      </w:r>
      <w:r w:rsidRPr="009C4BAF">
        <w:rPr>
          <w:bCs/>
          <w:vertAlign w:val="superscript"/>
        </w:rPr>
        <w:t>2</w:t>
      </w:r>
      <w:r w:rsidRPr="009C4BAF">
        <w:rPr>
          <w:bCs/>
        </w:rPr>
        <w:t>.</w:t>
      </w:r>
    </w:p>
    <w:p w:rsidR="00C71B7D" w:rsidRPr="009C4BAF" w:rsidRDefault="00C71B7D" w:rsidP="00C71B7D">
      <w:pPr>
        <w:spacing w:line="360" w:lineRule="auto"/>
        <w:ind w:right="-51" w:firstLine="567"/>
        <w:rPr>
          <w:bCs/>
        </w:rPr>
      </w:pPr>
      <w:r w:rsidRPr="009C4BAF">
        <w:rPr>
          <w:bCs/>
        </w:rPr>
        <w:t xml:space="preserve">2) Определяется суммарная поэтажная площадь всех домов в квартале </w:t>
      </w:r>
      <w:proofErr w:type="gramStart"/>
      <w:r w:rsidRPr="009C4BAF">
        <w:rPr>
          <w:bCs/>
          <w:lang w:val="en-US"/>
        </w:rPr>
        <w:t>S</w:t>
      </w:r>
      <w:proofErr w:type="gramEnd"/>
      <w:r w:rsidRPr="009C4BAF">
        <w:rPr>
          <w:bCs/>
        </w:rPr>
        <w:t xml:space="preserve">эт </w:t>
      </w:r>
      <w:r w:rsidRPr="009C4BAF">
        <w:rPr>
          <w:bCs/>
          <w:vertAlign w:val="subscript"/>
        </w:rPr>
        <w:t xml:space="preserve">сум  </w:t>
      </w:r>
      <w:r w:rsidRPr="009C4BAF">
        <w:rPr>
          <w:bCs/>
        </w:rPr>
        <w:t>по формуле:</w:t>
      </w:r>
    </w:p>
    <w:p w:rsidR="00C71B7D" w:rsidRPr="009C4BAF" w:rsidRDefault="00C71B7D" w:rsidP="00C71B7D">
      <w:pPr>
        <w:spacing w:line="360" w:lineRule="auto"/>
        <w:ind w:firstLine="567"/>
        <w:rPr>
          <w:bCs/>
          <w:lang w:val="en-US"/>
        </w:rPr>
      </w:pPr>
      <w:r w:rsidRPr="009C4BAF">
        <w:rPr>
          <w:bCs/>
          <w:lang w:val="en-US"/>
        </w:rPr>
        <w:t>S</w:t>
      </w:r>
      <w:r w:rsidRPr="009C4BAF">
        <w:rPr>
          <w:bCs/>
        </w:rPr>
        <w:t>эт</w:t>
      </w:r>
      <w:r w:rsidRPr="009C4BAF">
        <w:rPr>
          <w:bCs/>
          <w:lang w:val="en-US"/>
        </w:rPr>
        <w:t xml:space="preserve"> </w:t>
      </w:r>
      <w:proofErr w:type="gramStart"/>
      <w:r w:rsidRPr="009C4BAF">
        <w:rPr>
          <w:bCs/>
          <w:vertAlign w:val="subscript"/>
        </w:rPr>
        <w:t>сум</w:t>
      </w:r>
      <w:r w:rsidRPr="009C4BAF">
        <w:rPr>
          <w:bCs/>
          <w:vertAlign w:val="subscript"/>
          <w:lang w:val="en-US"/>
        </w:rPr>
        <w:t xml:space="preserve">  </w:t>
      </w:r>
      <w:r w:rsidRPr="009C4BAF">
        <w:rPr>
          <w:bCs/>
          <w:lang w:val="en-US"/>
        </w:rPr>
        <w:t>=</w:t>
      </w:r>
      <w:proofErr w:type="gramEnd"/>
      <w:r w:rsidRPr="009C4BAF">
        <w:rPr>
          <w:bCs/>
          <w:lang w:val="en-US"/>
        </w:rPr>
        <w:t xml:space="preserve"> ∑ ( S</w:t>
      </w:r>
      <w:r w:rsidRPr="009C4BAF">
        <w:rPr>
          <w:bCs/>
        </w:rPr>
        <w:t>з</w:t>
      </w:r>
      <w:r w:rsidRPr="009C4BAF">
        <w:rPr>
          <w:bCs/>
          <w:lang w:val="en-US"/>
        </w:rPr>
        <w:t xml:space="preserve"> </w:t>
      </w:r>
      <w:r w:rsidRPr="009C4BAF">
        <w:rPr>
          <w:bCs/>
          <w:vertAlign w:val="subscript"/>
          <w:lang w:val="en-US"/>
        </w:rPr>
        <w:t xml:space="preserve">i </w:t>
      </w:r>
      <w:r w:rsidRPr="009C4BAF">
        <w:rPr>
          <w:bCs/>
          <w:lang w:val="en-US"/>
        </w:rPr>
        <w:t xml:space="preserve">× </w:t>
      </w:r>
      <w:r w:rsidRPr="009C4BAF">
        <w:rPr>
          <w:bCs/>
          <w:vertAlign w:val="subscript"/>
          <w:lang w:val="en-US"/>
        </w:rPr>
        <w:t xml:space="preserve"> </w:t>
      </w:r>
      <w:r w:rsidRPr="009C4BAF">
        <w:rPr>
          <w:bCs/>
          <w:lang w:val="en-US"/>
        </w:rPr>
        <w:t>N</w:t>
      </w:r>
      <w:r w:rsidRPr="009C4BAF">
        <w:rPr>
          <w:bCs/>
        </w:rPr>
        <w:t>эт</w:t>
      </w:r>
      <w:r w:rsidRPr="009C4BAF">
        <w:rPr>
          <w:bCs/>
          <w:vertAlign w:val="subscript"/>
          <w:lang w:val="en-US"/>
        </w:rPr>
        <w:t xml:space="preserve"> i</w:t>
      </w:r>
      <w:r w:rsidRPr="009C4BAF">
        <w:rPr>
          <w:bCs/>
          <w:lang w:val="en-US"/>
        </w:rPr>
        <w:t>);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  <w:lang w:val="en-US"/>
        </w:rPr>
        <w:t>S</w:t>
      </w:r>
      <w:r w:rsidRPr="009C4BAF">
        <w:rPr>
          <w:bCs/>
        </w:rPr>
        <w:t xml:space="preserve">эт </w:t>
      </w:r>
      <w:proofErr w:type="gramStart"/>
      <w:r w:rsidRPr="009C4BAF">
        <w:rPr>
          <w:bCs/>
          <w:vertAlign w:val="subscript"/>
        </w:rPr>
        <w:t xml:space="preserve">сум  </w:t>
      </w:r>
      <w:r w:rsidRPr="009C4BAF">
        <w:rPr>
          <w:bCs/>
        </w:rPr>
        <w:t>=</w:t>
      </w:r>
      <w:proofErr w:type="gramEnd"/>
      <w:r w:rsidRPr="009C4BAF">
        <w:rPr>
          <w:bCs/>
        </w:rPr>
        <w:t xml:space="preserve"> 500×1+</w:t>
      </w:r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>500×2+900×3+</w:t>
      </w:r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>900×3+900×3+900×5= 14100 м</w:t>
      </w:r>
      <w:r w:rsidRPr="009C4BAF">
        <w:rPr>
          <w:bCs/>
          <w:vertAlign w:val="superscript"/>
        </w:rPr>
        <w:t>2</w:t>
      </w:r>
      <w:r w:rsidRPr="009C4BAF">
        <w:rPr>
          <w:bCs/>
        </w:rPr>
        <w:t>.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</w:rPr>
        <w:t xml:space="preserve">3) Определяется коэффициент застройки </w:t>
      </w:r>
      <w:proofErr w:type="gramStart"/>
      <w:r w:rsidRPr="009C4BAF">
        <w:rPr>
          <w:bCs/>
        </w:rPr>
        <w:t>Кз</w:t>
      </w:r>
      <w:proofErr w:type="gramEnd"/>
      <w:r w:rsidRPr="009C4BAF">
        <w:rPr>
          <w:bCs/>
        </w:rPr>
        <w:t xml:space="preserve"> кв, плотность застройки Рз кв квартала жилыми домами и средняя этажность домов Nэт</w:t>
      </w:r>
      <w:r w:rsidRPr="009C4BAF">
        <w:rPr>
          <w:bCs/>
          <w:vertAlign w:val="subscript"/>
        </w:rPr>
        <w:t>ср</w:t>
      </w:r>
      <w:r w:rsidRPr="009C4BAF">
        <w:rPr>
          <w:bCs/>
        </w:rPr>
        <w:t xml:space="preserve"> в квартале по формулам:</w:t>
      </w:r>
    </w:p>
    <w:p w:rsidR="00C71B7D" w:rsidRPr="009C4BAF" w:rsidRDefault="00C71B7D" w:rsidP="00C71B7D">
      <w:pPr>
        <w:spacing w:line="360" w:lineRule="auto"/>
        <w:ind w:firstLine="567"/>
        <w:rPr>
          <w:bCs/>
          <w:vertAlign w:val="subscript"/>
        </w:rPr>
      </w:pPr>
      <w:proofErr w:type="gramStart"/>
      <w:r w:rsidRPr="009C4BAF">
        <w:rPr>
          <w:bCs/>
        </w:rPr>
        <w:t>Кз</w:t>
      </w:r>
      <w:proofErr w:type="gramEnd"/>
      <w:r w:rsidRPr="009C4BAF">
        <w:rPr>
          <w:bCs/>
        </w:rPr>
        <w:t xml:space="preserve"> кв = 100% ×  (</w:t>
      </w:r>
      <w:r w:rsidRPr="009C4BAF">
        <w:rPr>
          <w:bCs/>
          <w:lang w:val="en-US"/>
        </w:rPr>
        <w:t>S</w:t>
      </w:r>
      <w:r w:rsidRPr="009C4BAF">
        <w:rPr>
          <w:bCs/>
        </w:rPr>
        <w:t xml:space="preserve">з </w:t>
      </w:r>
      <w:r w:rsidRPr="009C4BAF">
        <w:rPr>
          <w:bCs/>
          <w:vertAlign w:val="subscript"/>
        </w:rPr>
        <w:t xml:space="preserve">сум </w:t>
      </w:r>
      <w:r w:rsidRPr="009C4BAF">
        <w:rPr>
          <w:bCs/>
        </w:rPr>
        <w:t xml:space="preserve">/ </w:t>
      </w:r>
      <w:r w:rsidRPr="009C4BAF">
        <w:rPr>
          <w:bCs/>
          <w:lang w:val="en-US"/>
        </w:rPr>
        <w:t>S</w:t>
      </w:r>
      <w:r w:rsidRPr="009C4BAF">
        <w:rPr>
          <w:bCs/>
        </w:rPr>
        <w:t>кв</w:t>
      </w:r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>) ;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</w:rPr>
        <w:lastRenderedPageBreak/>
        <w:t xml:space="preserve">Рз кв = </w:t>
      </w:r>
      <w:r w:rsidRPr="009C4BAF">
        <w:rPr>
          <w:bCs/>
          <w:lang w:val="en-US"/>
        </w:rPr>
        <w:t>S</w:t>
      </w:r>
      <w:r w:rsidRPr="009C4BAF">
        <w:rPr>
          <w:bCs/>
        </w:rPr>
        <w:t xml:space="preserve">эт </w:t>
      </w:r>
      <w:r w:rsidRPr="009C4BAF">
        <w:rPr>
          <w:bCs/>
          <w:vertAlign w:val="subscript"/>
        </w:rPr>
        <w:t xml:space="preserve">сум </w:t>
      </w:r>
      <w:r w:rsidRPr="009C4BAF">
        <w:rPr>
          <w:bCs/>
        </w:rPr>
        <w:t xml:space="preserve">/ </w:t>
      </w:r>
      <w:r w:rsidRPr="009C4BAF">
        <w:rPr>
          <w:bCs/>
          <w:lang w:val="en-US"/>
        </w:rPr>
        <w:t>S</w:t>
      </w:r>
      <w:r w:rsidRPr="009C4BAF">
        <w:rPr>
          <w:bCs/>
        </w:rPr>
        <w:t>кв</w:t>
      </w:r>
      <w:proofErr w:type="gramStart"/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>;</w:t>
      </w:r>
      <w:proofErr w:type="gramEnd"/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</w:rPr>
        <w:t>Nэт</w:t>
      </w:r>
      <w:r w:rsidRPr="009C4BAF">
        <w:rPr>
          <w:bCs/>
          <w:vertAlign w:val="subscript"/>
        </w:rPr>
        <w:t>ср</w:t>
      </w:r>
      <w:r w:rsidRPr="009C4BAF">
        <w:rPr>
          <w:bCs/>
        </w:rPr>
        <w:t xml:space="preserve"> = </w:t>
      </w:r>
      <w:r w:rsidRPr="009C4BAF">
        <w:rPr>
          <w:bCs/>
          <w:lang w:val="en-US"/>
        </w:rPr>
        <w:t>S</w:t>
      </w:r>
      <w:r w:rsidRPr="009C4BAF">
        <w:rPr>
          <w:bCs/>
        </w:rPr>
        <w:t xml:space="preserve">эт </w:t>
      </w:r>
      <w:r w:rsidRPr="009C4BAF">
        <w:rPr>
          <w:bCs/>
          <w:vertAlign w:val="subscript"/>
        </w:rPr>
        <w:t xml:space="preserve">сум </w:t>
      </w:r>
      <w:r w:rsidRPr="009C4BAF">
        <w:rPr>
          <w:bCs/>
        </w:rPr>
        <w:t xml:space="preserve">/ </w:t>
      </w:r>
      <w:r w:rsidRPr="009C4BAF">
        <w:rPr>
          <w:bCs/>
          <w:lang w:val="en-US"/>
        </w:rPr>
        <w:t>S</w:t>
      </w:r>
      <w:r w:rsidRPr="009C4BAF">
        <w:rPr>
          <w:bCs/>
        </w:rPr>
        <w:t xml:space="preserve">з </w:t>
      </w:r>
      <w:r w:rsidRPr="009C4BAF">
        <w:rPr>
          <w:bCs/>
          <w:vertAlign w:val="subscript"/>
        </w:rPr>
        <w:t>сум</w:t>
      </w:r>
      <w:proofErr w:type="gramStart"/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>;</w:t>
      </w:r>
      <w:proofErr w:type="gramEnd"/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proofErr w:type="gramStart"/>
      <w:r w:rsidRPr="009C4BAF">
        <w:rPr>
          <w:bCs/>
        </w:rPr>
        <w:t>Кз</w:t>
      </w:r>
      <w:proofErr w:type="gramEnd"/>
      <w:r w:rsidRPr="009C4BAF">
        <w:rPr>
          <w:bCs/>
        </w:rPr>
        <w:t xml:space="preserve"> кв = 100 × 4600 / 21000 = 21,9% ;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</w:rPr>
        <w:t>Рз кв = 100 × 14100 / 21000= 0,67 м</w:t>
      </w:r>
      <w:proofErr w:type="gramStart"/>
      <w:r w:rsidRPr="009C4BAF">
        <w:rPr>
          <w:bCs/>
          <w:vertAlign w:val="superscript"/>
        </w:rPr>
        <w:t>2</w:t>
      </w:r>
      <w:proofErr w:type="gramEnd"/>
      <w:r w:rsidRPr="009C4BAF">
        <w:rPr>
          <w:bCs/>
        </w:rPr>
        <w:t>/м</w:t>
      </w:r>
      <w:r w:rsidRPr="009C4BAF">
        <w:rPr>
          <w:bCs/>
          <w:vertAlign w:val="superscript"/>
        </w:rPr>
        <w:t xml:space="preserve">2 </w:t>
      </w:r>
      <w:r w:rsidRPr="009C4BAF">
        <w:rPr>
          <w:bCs/>
        </w:rPr>
        <w:t>, что  эквивалентно 6700 м</w:t>
      </w:r>
      <w:r w:rsidRPr="009C4BAF">
        <w:rPr>
          <w:bCs/>
          <w:vertAlign w:val="superscript"/>
        </w:rPr>
        <w:t>2</w:t>
      </w:r>
      <w:r w:rsidRPr="009C4BAF">
        <w:rPr>
          <w:bCs/>
        </w:rPr>
        <w:t>/га;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proofErr w:type="gramStart"/>
      <w:r w:rsidRPr="009C4BAF">
        <w:rPr>
          <w:bCs/>
        </w:rPr>
        <w:t>N</w:t>
      </w:r>
      <w:proofErr w:type="gramEnd"/>
      <w:r w:rsidRPr="009C4BAF">
        <w:rPr>
          <w:bCs/>
        </w:rPr>
        <w:t>эт</w:t>
      </w:r>
      <w:r w:rsidRPr="009C4BAF">
        <w:rPr>
          <w:bCs/>
          <w:vertAlign w:val="subscript"/>
        </w:rPr>
        <w:t>ср</w:t>
      </w:r>
      <w:r w:rsidRPr="009C4BAF">
        <w:rPr>
          <w:bCs/>
        </w:rPr>
        <w:t xml:space="preserve"> = 14100 / 4600 = 3,1.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</w:rPr>
        <w:t>4) По таблице 1 местных нормативов для полученной нецелочисленной средней этажности  Nэт</w:t>
      </w:r>
      <w:r w:rsidRPr="009C4BAF">
        <w:rPr>
          <w:bCs/>
          <w:vertAlign w:val="subscript"/>
        </w:rPr>
        <w:t>ср</w:t>
      </w:r>
      <w:r w:rsidRPr="009C4BAF">
        <w:rPr>
          <w:bCs/>
        </w:rPr>
        <w:t xml:space="preserve"> = 3,1 методом линейной интерполяции определяется максимальный коэффициент застройки квартала жилыми домами </w:t>
      </w:r>
      <w:proofErr w:type="gramStart"/>
      <w:r w:rsidRPr="009C4BAF">
        <w:rPr>
          <w:bCs/>
          <w:lang w:val="en-US"/>
        </w:rPr>
        <w:t>K</w:t>
      </w:r>
      <w:proofErr w:type="gramEnd"/>
      <w:r w:rsidRPr="009C4BAF">
        <w:rPr>
          <w:bCs/>
        </w:rPr>
        <w:t xml:space="preserve">з кв </w:t>
      </w:r>
      <w:r w:rsidRPr="009C4BAF">
        <w:rPr>
          <w:bCs/>
          <w:vertAlign w:val="superscript"/>
          <w:lang w:val="en-US"/>
        </w:rPr>
        <w:t>max</w:t>
      </w:r>
      <w:r w:rsidRPr="009C4BAF">
        <w:rPr>
          <w:bCs/>
        </w:rPr>
        <w:t xml:space="preserve">(3,1) 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  <w:lang w:val="en-US"/>
        </w:rPr>
        <w:t>K</w:t>
      </w:r>
      <w:r w:rsidRPr="009C4BAF">
        <w:rPr>
          <w:bCs/>
        </w:rPr>
        <w:t xml:space="preserve">з кв </w:t>
      </w:r>
      <w:proofErr w:type="gramStart"/>
      <w:r w:rsidRPr="009C4BAF">
        <w:rPr>
          <w:bCs/>
          <w:vertAlign w:val="superscript"/>
          <w:lang w:val="en-US"/>
        </w:rPr>
        <w:t>max</w:t>
      </w:r>
      <w:r w:rsidRPr="009C4BAF">
        <w:rPr>
          <w:bCs/>
        </w:rPr>
        <w:t>(</w:t>
      </w:r>
      <w:proofErr w:type="gramEnd"/>
      <w:r w:rsidRPr="009C4BAF">
        <w:rPr>
          <w:bCs/>
        </w:rPr>
        <w:t xml:space="preserve">3,1) = </w:t>
      </w:r>
      <w:r w:rsidRPr="009C4BAF">
        <w:rPr>
          <w:bCs/>
          <w:lang w:val="en-US"/>
        </w:rPr>
        <w:t>K</w:t>
      </w:r>
      <w:r w:rsidRPr="009C4BAF">
        <w:rPr>
          <w:bCs/>
        </w:rPr>
        <w:t xml:space="preserve">з кв </w:t>
      </w:r>
      <w:r w:rsidRPr="009C4BAF">
        <w:rPr>
          <w:bCs/>
          <w:vertAlign w:val="superscript"/>
          <w:lang w:val="en-US"/>
        </w:rPr>
        <w:t>max</w:t>
      </w:r>
      <w:r w:rsidRPr="009C4BAF">
        <w:rPr>
          <w:bCs/>
        </w:rPr>
        <w:t>(3) + (3,1– 3) × (</w:t>
      </w:r>
      <w:r w:rsidRPr="009C4BAF">
        <w:rPr>
          <w:bCs/>
          <w:lang w:val="en-US"/>
        </w:rPr>
        <w:t>K</w:t>
      </w:r>
      <w:r w:rsidRPr="009C4BAF">
        <w:rPr>
          <w:bCs/>
        </w:rPr>
        <w:t xml:space="preserve">з кв </w:t>
      </w:r>
      <w:r w:rsidRPr="009C4BAF">
        <w:rPr>
          <w:bCs/>
          <w:vertAlign w:val="superscript"/>
          <w:lang w:val="en-US"/>
        </w:rPr>
        <w:t>max</w:t>
      </w:r>
      <w:r w:rsidRPr="009C4BAF">
        <w:rPr>
          <w:bCs/>
        </w:rPr>
        <w:t xml:space="preserve">(4) - </w:t>
      </w:r>
      <w:r w:rsidRPr="009C4BAF">
        <w:rPr>
          <w:bCs/>
          <w:lang w:val="en-US"/>
        </w:rPr>
        <w:t>K</w:t>
      </w:r>
      <w:r w:rsidRPr="009C4BAF">
        <w:rPr>
          <w:bCs/>
        </w:rPr>
        <w:t xml:space="preserve">з кв </w:t>
      </w:r>
      <w:r w:rsidRPr="009C4BAF">
        <w:rPr>
          <w:bCs/>
          <w:vertAlign w:val="superscript"/>
          <w:lang w:val="en-US"/>
        </w:rPr>
        <w:t>max</w:t>
      </w:r>
      <w:r w:rsidRPr="009C4BAF">
        <w:rPr>
          <w:bCs/>
        </w:rPr>
        <w:t>(3) ) ;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  <w:lang w:val="en-US"/>
        </w:rPr>
        <w:t>K</w:t>
      </w:r>
      <w:r w:rsidRPr="009C4BAF">
        <w:rPr>
          <w:bCs/>
        </w:rPr>
        <w:t xml:space="preserve">з кв </w:t>
      </w:r>
      <w:proofErr w:type="gramStart"/>
      <w:r w:rsidRPr="009C4BAF">
        <w:rPr>
          <w:bCs/>
          <w:vertAlign w:val="superscript"/>
          <w:lang w:val="en-US"/>
        </w:rPr>
        <w:t>max</w:t>
      </w:r>
      <w:r w:rsidRPr="009C4BAF">
        <w:rPr>
          <w:bCs/>
        </w:rPr>
        <w:t>(</w:t>
      </w:r>
      <w:proofErr w:type="gramEnd"/>
      <w:r w:rsidRPr="009C4BAF">
        <w:rPr>
          <w:bCs/>
        </w:rPr>
        <w:t>3,1) = 29,9 + 0,1 × (26,0-29,9) =29,5% .</w:t>
      </w:r>
    </w:p>
    <w:p w:rsidR="00C71B7D" w:rsidRPr="009C4BAF" w:rsidRDefault="00C71B7D" w:rsidP="00C71B7D">
      <w:pPr>
        <w:spacing w:line="360" w:lineRule="auto"/>
        <w:rPr>
          <w:bCs/>
        </w:rPr>
      </w:pPr>
      <w:r w:rsidRPr="009C4BAF">
        <w:rPr>
          <w:bCs/>
        </w:rPr>
        <w:t xml:space="preserve">и соответствующая  плотность застройки квартала </w:t>
      </w:r>
      <w:proofErr w:type="gramStart"/>
      <w:r w:rsidRPr="009C4BAF">
        <w:rPr>
          <w:bCs/>
          <w:lang w:val="en-US"/>
        </w:rPr>
        <w:t>K</w:t>
      </w:r>
      <w:proofErr w:type="gramEnd"/>
      <w:r w:rsidRPr="009C4BAF">
        <w:rPr>
          <w:bCs/>
        </w:rPr>
        <w:t xml:space="preserve">з кв </w:t>
      </w:r>
      <w:r w:rsidRPr="009C4BAF">
        <w:rPr>
          <w:bCs/>
          <w:vertAlign w:val="superscript"/>
          <w:lang w:val="en-US"/>
        </w:rPr>
        <w:t>max</w:t>
      </w:r>
      <w:r w:rsidRPr="009C4BAF">
        <w:rPr>
          <w:bCs/>
        </w:rPr>
        <w:t>(3,8) по формуле: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</w:rPr>
        <w:t xml:space="preserve">Рз кв </w:t>
      </w:r>
      <w:r w:rsidRPr="009C4BAF">
        <w:rPr>
          <w:bCs/>
          <w:vertAlign w:val="superscript"/>
          <w:lang w:val="en-US"/>
        </w:rPr>
        <w:t>max</w:t>
      </w:r>
      <w:r w:rsidRPr="009C4BAF">
        <w:rPr>
          <w:bCs/>
        </w:rPr>
        <w:t>(3,1) = (</w:t>
      </w:r>
      <w:r w:rsidRPr="009C4BAF">
        <w:rPr>
          <w:bCs/>
          <w:lang w:val="en-US"/>
        </w:rPr>
        <w:t>K</w:t>
      </w:r>
      <w:r w:rsidRPr="009C4BAF">
        <w:rPr>
          <w:bCs/>
        </w:rPr>
        <w:t xml:space="preserve">з кв </w:t>
      </w:r>
      <w:r w:rsidRPr="009C4BAF">
        <w:rPr>
          <w:bCs/>
          <w:vertAlign w:val="superscript"/>
          <w:lang w:val="en-US"/>
        </w:rPr>
        <w:t>max</w:t>
      </w:r>
      <w:r w:rsidRPr="009C4BAF">
        <w:rPr>
          <w:bCs/>
        </w:rPr>
        <w:t xml:space="preserve"> × </w:t>
      </w:r>
      <w:r w:rsidRPr="009C4BAF">
        <w:rPr>
          <w:bCs/>
          <w:vertAlign w:val="subscript"/>
        </w:rPr>
        <w:t xml:space="preserve"> </w:t>
      </w:r>
      <w:r w:rsidRPr="009C4BAF">
        <w:rPr>
          <w:bCs/>
          <w:lang w:val="en-US"/>
        </w:rPr>
        <w:t>N</w:t>
      </w:r>
      <w:r w:rsidRPr="009C4BAF">
        <w:rPr>
          <w:bCs/>
        </w:rPr>
        <w:t>эт</w:t>
      </w:r>
      <w:r w:rsidRPr="009C4BAF">
        <w:rPr>
          <w:bCs/>
          <w:vertAlign w:val="subscript"/>
        </w:rPr>
        <w:t xml:space="preserve"> ср</w:t>
      </w:r>
      <w:r w:rsidRPr="009C4BAF">
        <w:rPr>
          <w:bCs/>
        </w:rPr>
        <w:t>)</w:t>
      </w:r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>/100%</w:t>
      </w:r>
      <w:proofErr w:type="gramStart"/>
      <w:r w:rsidRPr="009C4BAF">
        <w:rPr>
          <w:bCs/>
        </w:rPr>
        <w:t xml:space="preserve"> ;</w:t>
      </w:r>
      <w:proofErr w:type="gramEnd"/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</w:rPr>
        <w:t xml:space="preserve">Рз кв </w:t>
      </w:r>
      <w:r w:rsidRPr="009C4BAF">
        <w:rPr>
          <w:bCs/>
          <w:vertAlign w:val="superscript"/>
          <w:lang w:val="en-US"/>
        </w:rPr>
        <w:t>max</w:t>
      </w:r>
      <w:r w:rsidRPr="009C4BAF">
        <w:rPr>
          <w:bCs/>
        </w:rPr>
        <w:t>(3,1)  = (29,5×</w:t>
      </w:r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>3,1)</w:t>
      </w:r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>/100 = 0,91 м</w:t>
      </w:r>
      <w:proofErr w:type="gramStart"/>
      <w:r w:rsidRPr="009C4BAF">
        <w:rPr>
          <w:bCs/>
          <w:vertAlign w:val="superscript"/>
        </w:rPr>
        <w:t>2</w:t>
      </w:r>
      <w:proofErr w:type="gramEnd"/>
      <w:r w:rsidRPr="009C4BAF">
        <w:rPr>
          <w:bCs/>
        </w:rPr>
        <w:t>/м</w:t>
      </w:r>
      <w:r w:rsidRPr="009C4BAF">
        <w:rPr>
          <w:bCs/>
          <w:vertAlign w:val="superscript"/>
        </w:rPr>
        <w:t xml:space="preserve">2 </w:t>
      </w:r>
      <w:r w:rsidRPr="009C4BAF">
        <w:rPr>
          <w:bCs/>
        </w:rPr>
        <w:t>, что  эквивалентно 9100 м</w:t>
      </w:r>
      <w:r w:rsidRPr="009C4BAF">
        <w:rPr>
          <w:bCs/>
          <w:vertAlign w:val="superscript"/>
        </w:rPr>
        <w:t>2</w:t>
      </w:r>
      <w:r w:rsidRPr="009C4BAF">
        <w:rPr>
          <w:bCs/>
        </w:rPr>
        <w:t>/га</w:t>
      </w:r>
    </w:p>
    <w:p w:rsidR="00C71B7D" w:rsidRPr="009C4BAF" w:rsidRDefault="00C71B7D" w:rsidP="00C71B7D">
      <w:pPr>
        <w:spacing w:line="360" w:lineRule="auto"/>
        <w:rPr>
          <w:bCs/>
        </w:rPr>
      </w:pPr>
      <w:r w:rsidRPr="009C4BAF">
        <w:rPr>
          <w:bCs/>
        </w:rPr>
        <w:t>или методом линейной интерполяции по табличным значениям.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</w:rPr>
        <w:t>5) Проверяются условия соблюдения норматива: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  <w:lang w:val="en-US"/>
        </w:rPr>
        <w:t>K</w:t>
      </w:r>
      <w:r w:rsidRPr="009C4BAF">
        <w:rPr>
          <w:bCs/>
        </w:rPr>
        <w:t xml:space="preserve">з </w:t>
      </w:r>
      <w:proofErr w:type="gramStart"/>
      <w:r w:rsidRPr="009C4BAF">
        <w:rPr>
          <w:bCs/>
        </w:rPr>
        <w:t>кв  ≤</w:t>
      </w:r>
      <w:proofErr w:type="gramEnd"/>
      <w:r w:rsidRPr="009C4BAF">
        <w:rPr>
          <w:bCs/>
        </w:rPr>
        <w:t xml:space="preserve"> </w:t>
      </w:r>
      <w:r w:rsidRPr="009C4BAF">
        <w:rPr>
          <w:bCs/>
          <w:lang w:val="en-US"/>
        </w:rPr>
        <w:t>K</w:t>
      </w:r>
      <w:r w:rsidRPr="009C4BAF">
        <w:rPr>
          <w:bCs/>
        </w:rPr>
        <w:t xml:space="preserve">з кв </w:t>
      </w:r>
      <w:r w:rsidRPr="009C4BAF">
        <w:rPr>
          <w:bCs/>
          <w:vertAlign w:val="superscript"/>
          <w:lang w:val="en-US"/>
        </w:rPr>
        <w:t>max</w:t>
      </w:r>
      <w:r w:rsidRPr="009C4BAF">
        <w:rPr>
          <w:bCs/>
          <w:vertAlign w:val="superscript"/>
        </w:rPr>
        <w:t xml:space="preserve"> </w:t>
      </w:r>
      <w:r w:rsidRPr="009C4BAF">
        <w:rPr>
          <w:bCs/>
        </w:rPr>
        <w:t>и</w:t>
      </w:r>
      <w:r w:rsidRPr="009C4BAF">
        <w:rPr>
          <w:bCs/>
          <w:vertAlign w:val="superscript"/>
        </w:rPr>
        <w:t xml:space="preserve">   </w:t>
      </w:r>
      <w:r w:rsidRPr="009C4BAF">
        <w:rPr>
          <w:bCs/>
        </w:rPr>
        <w:t xml:space="preserve">Рз кв  ≤ Рз кв </w:t>
      </w:r>
      <w:r w:rsidRPr="009C4BAF">
        <w:rPr>
          <w:bCs/>
          <w:vertAlign w:val="superscript"/>
          <w:lang w:val="en-US"/>
        </w:rPr>
        <w:t>max</w:t>
      </w:r>
      <w:r w:rsidRPr="009C4BAF">
        <w:rPr>
          <w:bCs/>
          <w:vertAlign w:val="superscript"/>
        </w:rPr>
        <w:t xml:space="preserve"> </w:t>
      </w:r>
      <w:r w:rsidRPr="009C4BAF">
        <w:rPr>
          <w:bCs/>
        </w:rPr>
        <w:t>.</w:t>
      </w:r>
      <w:r w:rsidRPr="009C4BAF">
        <w:rPr>
          <w:bCs/>
          <w:vertAlign w:val="superscript"/>
        </w:rPr>
        <w:t xml:space="preserve"> 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</w:rPr>
        <w:t xml:space="preserve">Они выполняются, т.к. 21,9 &lt; 29,5  и  6700 &lt; 9100. 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</w:rPr>
        <w:t>Следовательно, коэффициент застройки и плотность застройки квартала жилыми домами в данном примере соответствуют местным нормативам.</w:t>
      </w:r>
    </w:p>
    <w:p w:rsidR="00C71B7D" w:rsidRPr="009C4BAF" w:rsidRDefault="00C71B7D" w:rsidP="00C71B7D"/>
    <w:p w:rsidR="00C71B7D" w:rsidRPr="009C4BAF" w:rsidRDefault="00C71B7D" w:rsidP="00C71B7D">
      <w:pPr>
        <w:spacing w:line="360" w:lineRule="auto"/>
        <w:ind w:right="-51" w:firstLine="567"/>
        <w:rPr>
          <w:b/>
          <w:bCs/>
        </w:rPr>
      </w:pPr>
      <w:r w:rsidRPr="009C4BAF">
        <w:rPr>
          <w:b/>
          <w:bCs/>
        </w:rPr>
        <w:t>Пример 2</w:t>
      </w:r>
    </w:p>
    <w:p w:rsidR="00C71B7D" w:rsidRPr="009C4BAF" w:rsidRDefault="00C71B7D" w:rsidP="00C71B7D">
      <w:pPr>
        <w:spacing w:line="360" w:lineRule="auto"/>
        <w:ind w:right="-51" w:firstLine="567"/>
        <w:rPr>
          <w:bCs/>
        </w:rPr>
      </w:pPr>
      <w:r w:rsidRPr="009C4BAF">
        <w:rPr>
          <w:bCs/>
          <w:u w:val="single"/>
        </w:rPr>
        <w:t>Дано</w:t>
      </w:r>
      <w:r w:rsidRPr="009C4BAF">
        <w:rPr>
          <w:bCs/>
        </w:rPr>
        <w:t xml:space="preserve">: в </w:t>
      </w:r>
      <w:r w:rsidRPr="009C4BAF">
        <w:rPr>
          <w:bCs/>
          <w:sz w:val="22"/>
          <w:szCs w:val="22"/>
        </w:rPr>
        <w:t>сельском населенном пункте с численностью населения от 1 до 3 тыс. человек</w:t>
      </w:r>
      <w:r w:rsidRPr="009C4BAF">
        <w:rPr>
          <w:bCs/>
        </w:rPr>
        <w:t xml:space="preserve"> на территории жилого квартала площадью </w:t>
      </w:r>
      <w:r w:rsidRPr="009C4BAF">
        <w:rPr>
          <w:bCs/>
          <w:lang w:val="en-US"/>
        </w:rPr>
        <w:t>S</w:t>
      </w:r>
      <w:r w:rsidRPr="009C4BAF">
        <w:rPr>
          <w:bCs/>
        </w:rPr>
        <w:t>кв = 21000 м</w:t>
      </w:r>
      <w:proofErr w:type="gramStart"/>
      <w:r w:rsidRPr="009C4BAF">
        <w:rPr>
          <w:bCs/>
          <w:vertAlign w:val="superscript"/>
        </w:rPr>
        <w:t>2</w:t>
      </w:r>
      <w:proofErr w:type="gramEnd"/>
      <w:r w:rsidRPr="009C4BAF">
        <w:rPr>
          <w:bCs/>
          <w:vertAlign w:val="superscript"/>
        </w:rPr>
        <w:t xml:space="preserve"> </w:t>
      </w:r>
      <w:r w:rsidRPr="009C4BAF">
        <w:rPr>
          <w:bCs/>
        </w:rPr>
        <w:t xml:space="preserve">размещено 6 многоквартирных жилых домов со следующими параметрами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2127"/>
      </w:tblGrid>
      <w:tr w:rsidR="00C71B7D" w:rsidRPr="009C4BAF" w:rsidTr="00301B7E">
        <w:tc>
          <w:tcPr>
            <w:tcW w:w="1526" w:type="dxa"/>
            <w:shd w:val="clear" w:color="auto" w:fill="auto"/>
          </w:tcPr>
          <w:p w:rsidR="00C71B7D" w:rsidRPr="009C4BAF" w:rsidRDefault="00C71B7D" w:rsidP="00301B7E">
            <w:pPr>
              <w:jc w:val="center"/>
              <w:rPr>
                <w:bCs/>
              </w:rPr>
            </w:pPr>
            <w:r w:rsidRPr="009C4BAF">
              <w:rPr>
                <w:bCs/>
              </w:rPr>
              <w:t>Индекс дома,</w:t>
            </w:r>
          </w:p>
          <w:p w:rsidR="00C71B7D" w:rsidRPr="009C4BAF" w:rsidRDefault="00C71B7D" w:rsidP="00301B7E">
            <w:pPr>
              <w:jc w:val="center"/>
              <w:rPr>
                <w:bCs/>
                <w:lang w:val="en-US"/>
              </w:rPr>
            </w:pPr>
            <w:r w:rsidRPr="009C4BAF">
              <w:rPr>
                <w:bCs/>
                <w:lang w:val="en-US"/>
              </w:rPr>
              <w:t>i = 1, 2, …n</w:t>
            </w:r>
          </w:p>
        </w:tc>
        <w:tc>
          <w:tcPr>
            <w:tcW w:w="1984" w:type="dxa"/>
            <w:shd w:val="clear" w:color="auto" w:fill="auto"/>
          </w:tcPr>
          <w:p w:rsidR="00C71B7D" w:rsidRPr="009C4BAF" w:rsidRDefault="00C71B7D" w:rsidP="00301B7E">
            <w:pPr>
              <w:jc w:val="center"/>
              <w:rPr>
                <w:bCs/>
              </w:rPr>
            </w:pPr>
            <w:r w:rsidRPr="009C4BAF">
              <w:rPr>
                <w:bCs/>
              </w:rPr>
              <w:t>Площадь застройки дома,</w:t>
            </w:r>
          </w:p>
          <w:p w:rsidR="00C71B7D" w:rsidRPr="009C4BAF" w:rsidRDefault="00C71B7D" w:rsidP="00301B7E">
            <w:pPr>
              <w:jc w:val="center"/>
              <w:rPr>
                <w:bCs/>
              </w:rPr>
            </w:pPr>
            <w:r w:rsidRPr="009C4BAF">
              <w:rPr>
                <w:bCs/>
                <w:lang w:val="en-US"/>
              </w:rPr>
              <w:t>S</w:t>
            </w:r>
            <w:r w:rsidRPr="009C4BAF">
              <w:rPr>
                <w:bCs/>
              </w:rPr>
              <w:t xml:space="preserve">з </w:t>
            </w:r>
            <w:r w:rsidRPr="009C4BAF">
              <w:rPr>
                <w:bCs/>
                <w:vertAlign w:val="subscript"/>
                <w:lang w:val="en-US"/>
              </w:rPr>
              <w:t>i</w:t>
            </w:r>
            <w:r w:rsidRPr="009C4BAF">
              <w:rPr>
                <w:bCs/>
                <w:vertAlign w:val="subscript"/>
              </w:rPr>
              <w:t xml:space="preserve">  </w:t>
            </w:r>
            <w:r w:rsidRPr="009C4BAF">
              <w:rPr>
                <w:bCs/>
              </w:rPr>
              <w:t>, м</w:t>
            </w:r>
            <w:r w:rsidRPr="009C4BAF">
              <w:rPr>
                <w:bCs/>
                <w:vertAlign w:val="superscript"/>
              </w:rPr>
              <w:t>2</w:t>
            </w:r>
            <w:r w:rsidRPr="009C4BAF">
              <w:rPr>
                <w:bCs/>
                <w:vertAlign w:val="subscript"/>
              </w:rPr>
              <w:t>,</w:t>
            </w:r>
          </w:p>
        </w:tc>
        <w:tc>
          <w:tcPr>
            <w:tcW w:w="2127" w:type="dxa"/>
            <w:shd w:val="clear" w:color="auto" w:fill="auto"/>
          </w:tcPr>
          <w:p w:rsidR="00C71B7D" w:rsidRPr="009C4BAF" w:rsidRDefault="00C71B7D" w:rsidP="00301B7E">
            <w:pPr>
              <w:jc w:val="center"/>
              <w:rPr>
                <w:bCs/>
              </w:rPr>
            </w:pPr>
            <w:r w:rsidRPr="009C4BAF">
              <w:rPr>
                <w:bCs/>
              </w:rPr>
              <w:t>Этажность дома,</w:t>
            </w:r>
          </w:p>
          <w:p w:rsidR="00C71B7D" w:rsidRPr="009C4BAF" w:rsidRDefault="00C71B7D" w:rsidP="00301B7E">
            <w:pPr>
              <w:jc w:val="center"/>
              <w:rPr>
                <w:bCs/>
              </w:rPr>
            </w:pPr>
            <w:r w:rsidRPr="009C4BAF">
              <w:rPr>
                <w:bCs/>
                <w:lang w:val="en-US"/>
              </w:rPr>
              <w:t>N</w:t>
            </w:r>
            <w:r w:rsidRPr="009C4BAF">
              <w:rPr>
                <w:bCs/>
              </w:rPr>
              <w:t>эт</w:t>
            </w:r>
            <w:r w:rsidRPr="009C4BAF">
              <w:rPr>
                <w:bCs/>
                <w:vertAlign w:val="subscript"/>
                <w:lang w:val="en-US"/>
              </w:rPr>
              <w:t xml:space="preserve"> i</w:t>
            </w:r>
          </w:p>
        </w:tc>
      </w:tr>
      <w:tr w:rsidR="00C71B7D" w:rsidRPr="009C4BAF" w:rsidTr="00301B7E">
        <w:tc>
          <w:tcPr>
            <w:tcW w:w="1526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1</w:t>
            </w:r>
          </w:p>
        </w:tc>
      </w:tr>
      <w:tr w:rsidR="00C71B7D" w:rsidRPr="009C4BAF" w:rsidTr="00301B7E">
        <w:tc>
          <w:tcPr>
            <w:tcW w:w="1526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2</w:t>
            </w:r>
          </w:p>
        </w:tc>
      </w:tr>
      <w:tr w:rsidR="00C71B7D" w:rsidRPr="009C4BAF" w:rsidTr="00301B7E">
        <w:tc>
          <w:tcPr>
            <w:tcW w:w="1526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3</w:t>
            </w:r>
          </w:p>
        </w:tc>
      </w:tr>
      <w:tr w:rsidR="00C71B7D" w:rsidRPr="009C4BAF" w:rsidTr="00301B7E">
        <w:tc>
          <w:tcPr>
            <w:tcW w:w="1526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3</w:t>
            </w:r>
          </w:p>
        </w:tc>
      </w:tr>
      <w:tr w:rsidR="00C71B7D" w:rsidRPr="009C4BAF" w:rsidTr="00301B7E">
        <w:tc>
          <w:tcPr>
            <w:tcW w:w="1526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C71B7D" w:rsidRPr="009C4BAF" w:rsidRDefault="00C71B7D" w:rsidP="00301B7E">
            <w:pPr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3</w:t>
            </w:r>
          </w:p>
        </w:tc>
      </w:tr>
      <w:tr w:rsidR="00C71B7D" w:rsidRPr="009C4BAF" w:rsidTr="00301B7E">
        <w:tc>
          <w:tcPr>
            <w:tcW w:w="1526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5</w:t>
            </w:r>
          </w:p>
        </w:tc>
      </w:tr>
    </w:tbl>
    <w:p w:rsidR="00C71B7D" w:rsidRPr="009C4BAF" w:rsidRDefault="00C71B7D" w:rsidP="00C71B7D">
      <w:pPr>
        <w:spacing w:line="360" w:lineRule="auto"/>
        <w:ind w:right="-51" w:firstLine="567"/>
        <w:rPr>
          <w:bCs/>
        </w:rPr>
      </w:pPr>
      <w:r w:rsidRPr="009C4BAF">
        <w:rPr>
          <w:bCs/>
        </w:rPr>
        <w:t>Поэтажные площади на этажах каждого дома одинаковы и равны площади застройки. Два двухэтажных дома являются ветхими и планируются к сносу с последующим строительством многоквартирного секционного дома с площадью стандартной секции 300 м</w:t>
      </w:r>
      <w:proofErr w:type="gramStart"/>
      <w:r w:rsidRPr="009C4BAF">
        <w:rPr>
          <w:bCs/>
          <w:vertAlign w:val="superscript"/>
        </w:rPr>
        <w:t>2</w:t>
      </w:r>
      <w:proofErr w:type="gramEnd"/>
      <w:r w:rsidRPr="009C4BAF">
        <w:rPr>
          <w:bCs/>
        </w:rPr>
        <w:t xml:space="preserve">. </w:t>
      </w:r>
    </w:p>
    <w:p w:rsidR="00C71B7D" w:rsidRPr="009C4BAF" w:rsidRDefault="00C71B7D" w:rsidP="00C71B7D">
      <w:pPr>
        <w:spacing w:line="360" w:lineRule="auto"/>
        <w:ind w:right="-51" w:firstLine="567"/>
        <w:rPr>
          <w:bCs/>
        </w:rPr>
      </w:pPr>
      <w:r w:rsidRPr="009C4BAF">
        <w:rPr>
          <w:bCs/>
          <w:u w:val="single"/>
        </w:rPr>
        <w:lastRenderedPageBreak/>
        <w:t>Требуется</w:t>
      </w:r>
      <w:r w:rsidRPr="009C4BAF">
        <w:rPr>
          <w:bCs/>
        </w:rPr>
        <w:t xml:space="preserve">: определить параметры планируемых новых домов (этажность и количество секций) при условии соблюдения местных нормативов по застройке квартала и достижения наибольшей суммарной поэтажной площади нового дома, оценить нормативную потребность в </w:t>
      </w:r>
      <w:r w:rsidRPr="009C4BAF">
        <w:rPr>
          <w:bCs/>
          <w:szCs w:val="24"/>
        </w:rPr>
        <w:t xml:space="preserve">объектах </w:t>
      </w:r>
      <w:r w:rsidRPr="009C4BAF">
        <w:t>общественного питания и торговли,</w:t>
      </w:r>
      <w:r w:rsidRPr="009C4BAF">
        <w:rPr>
          <w:szCs w:val="24"/>
        </w:rPr>
        <w:t xml:space="preserve"> для жителей нового дома</w:t>
      </w:r>
      <w:r w:rsidRPr="009C4BAF">
        <w:rPr>
          <w:bCs/>
        </w:rPr>
        <w:t>.</w:t>
      </w:r>
    </w:p>
    <w:p w:rsidR="00C71B7D" w:rsidRPr="009C4BAF" w:rsidRDefault="00C71B7D" w:rsidP="00C71B7D">
      <w:pPr>
        <w:spacing w:line="360" w:lineRule="auto"/>
        <w:ind w:right="-51" w:firstLine="567"/>
        <w:rPr>
          <w:bCs/>
          <w:u w:val="single"/>
        </w:rPr>
      </w:pPr>
      <w:r w:rsidRPr="009C4BAF">
        <w:rPr>
          <w:bCs/>
          <w:u w:val="single"/>
        </w:rPr>
        <w:t>Решение:</w:t>
      </w:r>
    </w:p>
    <w:p w:rsidR="00C71B7D" w:rsidRPr="009C4BAF" w:rsidRDefault="00C71B7D" w:rsidP="00C71B7D">
      <w:pPr>
        <w:spacing w:line="360" w:lineRule="auto"/>
        <w:ind w:right="-51" w:firstLine="567"/>
        <w:rPr>
          <w:bCs/>
        </w:rPr>
      </w:pPr>
      <w:r w:rsidRPr="009C4BAF">
        <w:rPr>
          <w:bCs/>
        </w:rPr>
        <w:t xml:space="preserve">1) Определяется суммарная площадь застройки всех сохраняемых домов в квартале </w:t>
      </w:r>
      <w:proofErr w:type="gramStart"/>
      <w:r w:rsidRPr="009C4BAF">
        <w:rPr>
          <w:bCs/>
          <w:lang w:val="en-US"/>
        </w:rPr>
        <w:t>S</w:t>
      </w:r>
      <w:proofErr w:type="gramEnd"/>
      <w:r w:rsidRPr="009C4BAF">
        <w:rPr>
          <w:bCs/>
        </w:rPr>
        <w:t xml:space="preserve">з </w:t>
      </w:r>
      <w:r w:rsidRPr="009C4BAF">
        <w:rPr>
          <w:bCs/>
          <w:vertAlign w:val="subscript"/>
        </w:rPr>
        <w:t xml:space="preserve">сум   </w:t>
      </w:r>
      <w:r w:rsidRPr="009C4BAF">
        <w:rPr>
          <w:bCs/>
        </w:rPr>
        <w:t>по формуле:</w:t>
      </w:r>
    </w:p>
    <w:p w:rsidR="00C71B7D" w:rsidRPr="009C4BAF" w:rsidRDefault="00C71B7D" w:rsidP="00C71B7D">
      <w:pPr>
        <w:spacing w:line="360" w:lineRule="auto"/>
        <w:ind w:right="-51" w:firstLine="567"/>
        <w:rPr>
          <w:bCs/>
          <w:vertAlign w:val="subscript"/>
        </w:rPr>
      </w:pPr>
      <w:r w:rsidRPr="009C4BAF">
        <w:rPr>
          <w:bCs/>
          <w:lang w:val="en-US"/>
        </w:rPr>
        <w:t>S</w:t>
      </w:r>
      <w:r w:rsidRPr="009C4BAF">
        <w:rPr>
          <w:bCs/>
        </w:rPr>
        <w:t xml:space="preserve">з </w:t>
      </w:r>
      <w:proofErr w:type="gramStart"/>
      <w:r w:rsidRPr="009C4BAF">
        <w:rPr>
          <w:bCs/>
          <w:vertAlign w:val="subscript"/>
        </w:rPr>
        <w:t xml:space="preserve">сум  </w:t>
      </w:r>
      <w:r w:rsidRPr="009C4BAF">
        <w:rPr>
          <w:bCs/>
        </w:rPr>
        <w:t>=</w:t>
      </w:r>
      <w:proofErr w:type="gramEnd"/>
      <w:r w:rsidRPr="009C4BAF">
        <w:rPr>
          <w:bCs/>
        </w:rPr>
        <w:t xml:space="preserve"> ∑ </w:t>
      </w:r>
      <w:r w:rsidRPr="009C4BAF">
        <w:rPr>
          <w:bCs/>
          <w:lang w:val="en-US"/>
        </w:rPr>
        <w:t>S</w:t>
      </w:r>
      <w:r w:rsidRPr="009C4BAF">
        <w:rPr>
          <w:bCs/>
        </w:rPr>
        <w:t xml:space="preserve">з </w:t>
      </w:r>
      <w:r w:rsidRPr="009C4BAF">
        <w:rPr>
          <w:bCs/>
          <w:vertAlign w:val="subscript"/>
          <w:lang w:val="en-US"/>
        </w:rPr>
        <w:t>i</w:t>
      </w:r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>;</w:t>
      </w:r>
      <w:r w:rsidRPr="009C4BAF">
        <w:rPr>
          <w:bCs/>
          <w:vertAlign w:val="subscript"/>
        </w:rPr>
        <w:t xml:space="preserve"> </w:t>
      </w:r>
    </w:p>
    <w:p w:rsidR="00C71B7D" w:rsidRPr="009C4BAF" w:rsidRDefault="00C71B7D" w:rsidP="00C71B7D">
      <w:pPr>
        <w:spacing w:line="360" w:lineRule="auto"/>
        <w:ind w:right="-51" w:firstLine="567"/>
        <w:rPr>
          <w:bCs/>
          <w:vertAlign w:val="superscript"/>
        </w:rPr>
      </w:pPr>
      <w:r w:rsidRPr="009C4BAF">
        <w:rPr>
          <w:bCs/>
          <w:lang w:val="en-US"/>
        </w:rPr>
        <w:t>S</w:t>
      </w:r>
      <w:r w:rsidRPr="009C4BAF">
        <w:rPr>
          <w:bCs/>
        </w:rPr>
        <w:t xml:space="preserve">з </w:t>
      </w:r>
      <w:proofErr w:type="gramStart"/>
      <w:r w:rsidRPr="009C4BAF">
        <w:rPr>
          <w:bCs/>
          <w:vertAlign w:val="subscript"/>
        </w:rPr>
        <w:t>сум  =</w:t>
      </w:r>
      <w:proofErr w:type="gramEnd"/>
      <w:r w:rsidRPr="009C4BAF">
        <w:rPr>
          <w:bCs/>
          <w:vertAlign w:val="subscript"/>
        </w:rPr>
        <w:t xml:space="preserve">  </w:t>
      </w:r>
      <w:r w:rsidRPr="009C4BAF">
        <w:rPr>
          <w:bCs/>
        </w:rPr>
        <w:t>900+</w:t>
      </w:r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>900+900+900+900 = 3600 м</w:t>
      </w:r>
      <w:r w:rsidRPr="009C4BAF">
        <w:rPr>
          <w:bCs/>
          <w:vertAlign w:val="superscript"/>
        </w:rPr>
        <w:t>2</w:t>
      </w:r>
      <w:r w:rsidRPr="009C4BAF">
        <w:rPr>
          <w:bCs/>
        </w:rPr>
        <w:t>.</w:t>
      </w:r>
    </w:p>
    <w:p w:rsidR="00C71B7D" w:rsidRPr="009C4BAF" w:rsidRDefault="00C71B7D" w:rsidP="00C71B7D">
      <w:pPr>
        <w:spacing w:line="360" w:lineRule="auto"/>
        <w:ind w:right="-51" w:firstLine="567"/>
        <w:rPr>
          <w:bCs/>
        </w:rPr>
      </w:pPr>
      <w:r w:rsidRPr="009C4BAF">
        <w:rPr>
          <w:bCs/>
        </w:rPr>
        <w:t xml:space="preserve">2) Определяется суммарная поэтажная площадь сохраняемых домов в квартале </w:t>
      </w:r>
      <w:proofErr w:type="gramStart"/>
      <w:r w:rsidRPr="009C4BAF">
        <w:rPr>
          <w:bCs/>
          <w:lang w:val="en-US"/>
        </w:rPr>
        <w:t>S</w:t>
      </w:r>
      <w:proofErr w:type="gramEnd"/>
      <w:r w:rsidRPr="009C4BAF">
        <w:rPr>
          <w:bCs/>
        </w:rPr>
        <w:t>эт </w:t>
      </w:r>
      <w:r w:rsidRPr="009C4BAF">
        <w:rPr>
          <w:bCs/>
          <w:vertAlign w:val="subscript"/>
        </w:rPr>
        <w:t xml:space="preserve">сум   </w:t>
      </w:r>
      <w:r w:rsidRPr="009C4BAF">
        <w:rPr>
          <w:bCs/>
        </w:rPr>
        <w:t>по формуле:</w:t>
      </w:r>
    </w:p>
    <w:p w:rsidR="00C71B7D" w:rsidRPr="009C4BAF" w:rsidRDefault="00C71B7D" w:rsidP="00C71B7D">
      <w:pPr>
        <w:spacing w:line="360" w:lineRule="auto"/>
        <w:ind w:firstLine="567"/>
        <w:rPr>
          <w:bCs/>
          <w:lang w:val="en-US"/>
        </w:rPr>
      </w:pPr>
      <w:r w:rsidRPr="009C4BAF">
        <w:rPr>
          <w:bCs/>
          <w:lang w:val="en-US"/>
        </w:rPr>
        <w:t>S</w:t>
      </w:r>
      <w:r w:rsidRPr="009C4BAF">
        <w:rPr>
          <w:bCs/>
        </w:rPr>
        <w:t>эт</w:t>
      </w:r>
      <w:r w:rsidRPr="009C4BAF">
        <w:rPr>
          <w:bCs/>
          <w:lang w:val="en-US"/>
        </w:rPr>
        <w:t xml:space="preserve"> </w:t>
      </w:r>
      <w:proofErr w:type="gramStart"/>
      <w:r w:rsidRPr="009C4BAF">
        <w:rPr>
          <w:bCs/>
          <w:vertAlign w:val="subscript"/>
        </w:rPr>
        <w:t>сум</w:t>
      </w:r>
      <w:r w:rsidRPr="009C4BAF">
        <w:rPr>
          <w:bCs/>
          <w:vertAlign w:val="subscript"/>
          <w:lang w:val="en-US"/>
        </w:rPr>
        <w:t xml:space="preserve">  </w:t>
      </w:r>
      <w:r w:rsidRPr="009C4BAF">
        <w:rPr>
          <w:bCs/>
          <w:lang w:val="en-US"/>
        </w:rPr>
        <w:t>=</w:t>
      </w:r>
      <w:proofErr w:type="gramEnd"/>
      <w:r w:rsidRPr="009C4BAF">
        <w:rPr>
          <w:bCs/>
          <w:lang w:val="en-US"/>
        </w:rPr>
        <w:t xml:space="preserve"> ∑ ( S</w:t>
      </w:r>
      <w:r w:rsidRPr="009C4BAF">
        <w:rPr>
          <w:bCs/>
        </w:rPr>
        <w:t>з</w:t>
      </w:r>
      <w:r w:rsidRPr="009C4BAF">
        <w:rPr>
          <w:bCs/>
          <w:lang w:val="en-US"/>
        </w:rPr>
        <w:t xml:space="preserve"> </w:t>
      </w:r>
      <w:r w:rsidRPr="009C4BAF">
        <w:rPr>
          <w:bCs/>
          <w:vertAlign w:val="subscript"/>
          <w:lang w:val="en-US"/>
        </w:rPr>
        <w:t xml:space="preserve">i </w:t>
      </w:r>
      <w:r w:rsidRPr="009C4BAF">
        <w:rPr>
          <w:bCs/>
          <w:lang w:val="en-US"/>
        </w:rPr>
        <w:t xml:space="preserve">× </w:t>
      </w:r>
      <w:r w:rsidRPr="009C4BAF">
        <w:rPr>
          <w:bCs/>
          <w:vertAlign w:val="subscript"/>
          <w:lang w:val="en-US"/>
        </w:rPr>
        <w:t xml:space="preserve"> </w:t>
      </w:r>
      <w:r w:rsidRPr="009C4BAF">
        <w:rPr>
          <w:bCs/>
          <w:lang w:val="en-US"/>
        </w:rPr>
        <w:t>N</w:t>
      </w:r>
      <w:r w:rsidRPr="009C4BAF">
        <w:rPr>
          <w:bCs/>
        </w:rPr>
        <w:t>эт</w:t>
      </w:r>
      <w:r w:rsidRPr="009C4BAF">
        <w:rPr>
          <w:bCs/>
          <w:vertAlign w:val="subscript"/>
          <w:lang w:val="en-US"/>
        </w:rPr>
        <w:t xml:space="preserve"> i</w:t>
      </w:r>
      <w:r w:rsidRPr="009C4BAF">
        <w:rPr>
          <w:bCs/>
          <w:lang w:val="en-US"/>
        </w:rPr>
        <w:t>);</w:t>
      </w:r>
    </w:p>
    <w:p w:rsidR="00C71B7D" w:rsidRPr="009C4BAF" w:rsidRDefault="00C71B7D" w:rsidP="00C71B7D">
      <w:pPr>
        <w:spacing w:line="360" w:lineRule="auto"/>
        <w:ind w:firstLine="567"/>
        <w:rPr>
          <w:bCs/>
          <w:vertAlign w:val="superscript"/>
        </w:rPr>
      </w:pPr>
      <w:r w:rsidRPr="009C4BAF">
        <w:rPr>
          <w:bCs/>
          <w:lang w:val="en-US"/>
        </w:rPr>
        <w:t>S</w:t>
      </w:r>
      <w:r w:rsidRPr="009C4BAF">
        <w:rPr>
          <w:bCs/>
        </w:rPr>
        <w:t xml:space="preserve">эт </w:t>
      </w:r>
      <w:proofErr w:type="gramStart"/>
      <w:r w:rsidRPr="009C4BAF">
        <w:rPr>
          <w:bCs/>
          <w:vertAlign w:val="subscript"/>
        </w:rPr>
        <w:t xml:space="preserve">сум  </w:t>
      </w:r>
      <w:r w:rsidRPr="009C4BAF">
        <w:rPr>
          <w:bCs/>
        </w:rPr>
        <w:t>=</w:t>
      </w:r>
      <w:proofErr w:type="gramEnd"/>
      <w:r w:rsidRPr="009C4BAF">
        <w:rPr>
          <w:bCs/>
        </w:rPr>
        <w:t xml:space="preserve"> 900×3+</w:t>
      </w:r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>900×3+900×3+900×5= 12600 м</w:t>
      </w:r>
      <w:r w:rsidRPr="009C4BAF">
        <w:rPr>
          <w:bCs/>
          <w:vertAlign w:val="superscript"/>
        </w:rPr>
        <w:t>2</w:t>
      </w:r>
      <w:r w:rsidRPr="009C4BAF">
        <w:rPr>
          <w:bCs/>
        </w:rPr>
        <w:t>.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</w:rPr>
        <w:t xml:space="preserve">3) Определяется  средняя этажность сохраняемых домов </w:t>
      </w:r>
      <w:proofErr w:type="gramStart"/>
      <w:r w:rsidRPr="009C4BAF">
        <w:rPr>
          <w:bCs/>
        </w:rPr>
        <w:t>N</w:t>
      </w:r>
      <w:proofErr w:type="gramEnd"/>
      <w:r w:rsidRPr="009C4BAF">
        <w:rPr>
          <w:bCs/>
        </w:rPr>
        <w:t>эт</w:t>
      </w:r>
      <w:r w:rsidRPr="009C4BAF">
        <w:rPr>
          <w:bCs/>
          <w:vertAlign w:val="subscript"/>
        </w:rPr>
        <w:t>ср</w:t>
      </w:r>
      <w:r w:rsidRPr="009C4BAF">
        <w:rPr>
          <w:bCs/>
        </w:rPr>
        <w:t xml:space="preserve"> по формуле: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</w:rPr>
        <w:t>Nэт</w:t>
      </w:r>
      <w:r w:rsidRPr="009C4BAF">
        <w:rPr>
          <w:bCs/>
          <w:vertAlign w:val="subscript"/>
        </w:rPr>
        <w:t>ср</w:t>
      </w:r>
      <w:r w:rsidRPr="009C4BAF">
        <w:rPr>
          <w:bCs/>
        </w:rPr>
        <w:t xml:space="preserve"> = </w:t>
      </w:r>
      <w:r w:rsidRPr="009C4BAF">
        <w:rPr>
          <w:bCs/>
          <w:lang w:val="en-US"/>
        </w:rPr>
        <w:t>S</w:t>
      </w:r>
      <w:r w:rsidRPr="009C4BAF">
        <w:rPr>
          <w:bCs/>
        </w:rPr>
        <w:t xml:space="preserve">эт </w:t>
      </w:r>
      <w:r w:rsidRPr="009C4BAF">
        <w:rPr>
          <w:bCs/>
          <w:vertAlign w:val="subscript"/>
        </w:rPr>
        <w:t xml:space="preserve">сум </w:t>
      </w:r>
      <w:r w:rsidRPr="009C4BAF">
        <w:rPr>
          <w:bCs/>
        </w:rPr>
        <w:t xml:space="preserve">/ </w:t>
      </w:r>
      <w:r w:rsidRPr="009C4BAF">
        <w:rPr>
          <w:bCs/>
          <w:lang w:val="en-US"/>
        </w:rPr>
        <w:t>S</w:t>
      </w:r>
      <w:r w:rsidRPr="009C4BAF">
        <w:rPr>
          <w:bCs/>
        </w:rPr>
        <w:t xml:space="preserve">з </w:t>
      </w:r>
      <w:r w:rsidRPr="009C4BAF">
        <w:rPr>
          <w:bCs/>
          <w:vertAlign w:val="subscript"/>
        </w:rPr>
        <w:t>сум</w:t>
      </w:r>
      <w:proofErr w:type="gramStart"/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>;</w:t>
      </w:r>
      <w:proofErr w:type="gramEnd"/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proofErr w:type="gramStart"/>
      <w:r w:rsidRPr="009C4BAF">
        <w:rPr>
          <w:bCs/>
        </w:rPr>
        <w:t>N</w:t>
      </w:r>
      <w:proofErr w:type="gramEnd"/>
      <w:r w:rsidRPr="009C4BAF">
        <w:rPr>
          <w:bCs/>
        </w:rPr>
        <w:t>эт</w:t>
      </w:r>
      <w:r w:rsidRPr="009C4BAF">
        <w:rPr>
          <w:bCs/>
          <w:vertAlign w:val="subscript"/>
        </w:rPr>
        <w:t>ср</w:t>
      </w:r>
      <w:r w:rsidRPr="009C4BAF">
        <w:rPr>
          <w:bCs/>
        </w:rPr>
        <w:t xml:space="preserve"> = 12600 / 3600 = 3,5.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</w:rPr>
        <w:t>4) По таблице 1 местных нормативов для полученной нецелочисленной средней этажности  Nэт</w:t>
      </w:r>
      <w:r w:rsidRPr="009C4BAF">
        <w:rPr>
          <w:bCs/>
          <w:vertAlign w:val="subscript"/>
        </w:rPr>
        <w:t>ср</w:t>
      </w:r>
      <w:r w:rsidRPr="009C4BAF">
        <w:rPr>
          <w:bCs/>
        </w:rPr>
        <w:t xml:space="preserve"> = 3,5 методом линейной интерполяции определяется максимальный коэффициент застройки части территории квартала жилыми домами </w:t>
      </w:r>
      <w:proofErr w:type="gramStart"/>
      <w:r w:rsidRPr="009C4BAF">
        <w:rPr>
          <w:bCs/>
          <w:lang w:val="en-US"/>
        </w:rPr>
        <w:t>K</w:t>
      </w:r>
      <w:proofErr w:type="gramEnd"/>
      <w:r w:rsidRPr="009C4BAF">
        <w:rPr>
          <w:bCs/>
        </w:rPr>
        <w:t xml:space="preserve">з кв </w:t>
      </w:r>
      <w:r w:rsidRPr="009C4BAF">
        <w:rPr>
          <w:bCs/>
          <w:vertAlign w:val="superscript"/>
          <w:lang w:val="en-US"/>
        </w:rPr>
        <w:t>max</w:t>
      </w:r>
      <w:r w:rsidRPr="009C4BAF">
        <w:rPr>
          <w:bCs/>
        </w:rPr>
        <w:t xml:space="preserve">(3,5) 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  <w:lang w:val="en-US"/>
        </w:rPr>
        <w:t>K</w:t>
      </w:r>
      <w:r w:rsidRPr="009C4BAF">
        <w:rPr>
          <w:bCs/>
        </w:rPr>
        <w:t xml:space="preserve">з кв </w:t>
      </w:r>
      <w:proofErr w:type="gramStart"/>
      <w:r w:rsidRPr="009C4BAF">
        <w:rPr>
          <w:bCs/>
          <w:vertAlign w:val="superscript"/>
          <w:lang w:val="en-US"/>
        </w:rPr>
        <w:t>max</w:t>
      </w:r>
      <w:r w:rsidRPr="009C4BAF">
        <w:rPr>
          <w:bCs/>
        </w:rPr>
        <w:t>(</w:t>
      </w:r>
      <w:proofErr w:type="gramEnd"/>
      <w:r w:rsidRPr="009C4BAF">
        <w:rPr>
          <w:bCs/>
        </w:rPr>
        <w:t xml:space="preserve">3,5) = </w:t>
      </w:r>
      <w:r w:rsidRPr="009C4BAF">
        <w:rPr>
          <w:bCs/>
          <w:lang w:val="en-US"/>
        </w:rPr>
        <w:t>K</w:t>
      </w:r>
      <w:r w:rsidRPr="009C4BAF">
        <w:rPr>
          <w:bCs/>
        </w:rPr>
        <w:t xml:space="preserve">з кв </w:t>
      </w:r>
      <w:r w:rsidRPr="009C4BAF">
        <w:rPr>
          <w:bCs/>
          <w:vertAlign w:val="superscript"/>
          <w:lang w:val="en-US"/>
        </w:rPr>
        <w:t>max</w:t>
      </w:r>
      <w:r w:rsidRPr="009C4BAF">
        <w:rPr>
          <w:bCs/>
        </w:rPr>
        <w:t>(3) + (3,5- 3) × (</w:t>
      </w:r>
      <w:r w:rsidRPr="009C4BAF">
        <w:rPr>
          <w:bCs/>
          <w:lang w:val="en-US"/>
        </w:rPr>
        <w:t>K</w:t>
      </w:r>
      <w:r w:rsidRPr="009C4BAF">
        <w:rPr>
          <w:bCs/>
        </w:rPr>
        <w:t xml:space="preserve">з кв </w:t>
      </w:r>
      <w:r w:rsidRPr="009C4BAF">
        <w:rPr>
          <w:bCs/>
          <w:vertAlign w:val="superscript"/>
          <w:lang w:val="en-US"/>
        </w:rPr>
        <w:t>max</w:t>
      </w:r>
      <w:r w:rsidRPr="009C4BAF">
        <w:rPr>
          <w:bCs/>
        </w:rPr>
        <w:t xml:space="preserve">(4) - </w:t>
      </w:r>
      <w:r w:rsidRPr="009C4BAF">
        <w:rPr>
          <w:bCs/>
          <w:lang w:val="en-US"/>
        </w:rPr>
        <w:t>K</w:t>
      </w:r>
      <w:r w:rsidRPr="009C4BAF">
        <w:rPr>
          <w:bCs/>
        </w:rPr>
        <w:t xml:space="preserve">з кв </w:t>
      </w:r>
      <w:r w:rsidRPr="009C4BAF">
        <w:rPr>
          <w:bCs/>
          <w:vertAlign w:val="superscript"/>
          <w:lang w:val="en-US"/>
        </w:rPr>
        <w:t>max</w:t>
      </w:r>
      <w:r w:rsidRPr="009C4BAF">
        <w:rPr>
          <w:bCs/>
        </w:rPr>
        <w:t>(3) );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  <w:lang w:val="en-US"/>
        </w:rPr>
        <w:t>K</w:t>
      </w:r>
      <w:r w:rsidRPr="009C4BAF">
        <w:rPr>
          <w:bCs/>
        </w:rPr>
        <w:t xml:space="preserve">з кв </w:t>
      </w:r>
      <w:proofErr w:type="gramStart"/>
      <w:r w:rsidRPr="009C4BAF">
        <w:rPr>
          <w:bCs/>
          <w:vertAlign w:val="superscript"/>
          <w:lang w:val="en-US"/>
        </w:rPr>
        <w:t>max</w:t>
      </w:r>
      <w:r w:rsidRPr="009C4BAF">
        <w:rPr>
          <w:bCs/>
        </w:rPr>
        <w:t>(</w:t>
      </w:r>
      <w:proofErr w:type="gramEnd"/>
      <w:r w:rsidRPr="009C4BAF">
        <w:rPr>
          <w:bCs/>
        </w:rPr>
        <w:t xml:space="preserve">3,5) </w:t>
      </w:r>
      <w:r w:rsidRPr="009C4BAF">
        <w:rPr>
          <w:bCs/>
          <w:szCs w:val="24"/>
        </w:rPr>
        <w:t xml:space="preserve">= </w:t>
      </w:r>
      <w:r w:rsidRPr="009C4BAF">
        <w:rPr>
          <w:szCs w:val="24"/>
        </w:rPr>
        <w:t>29,9</w:t>
      </w:r>
      <w:r w:rsidRPr="009C4BAF">
        <w:rPr>
          <w:bCs/>
          <w:szCs w:val="24"/>
        </w:rPr>
        <w:t>+ 0,5 × (</w:t>
      </w:r>
      <w:r w:rsidRPr="009C4BAF">
        <w:rPr>
          <w:szCs w:val="24"/>
        </w:rPr>
        <w:t xml:space="preserve">26,0 </w:t>
      </w:r>
      <w:r w:rsidRPr="009C4BAF">
        <w:rPr>
          <w:bCs/>
          <w:szCs w:val="24"/>
        </w:rPr>
        <w:t xml:space="preserve">– </w:t>
      </w:r>
      <w:r w:rsidRPr="009C4BAF">
        <w:rPr>
          <w:szCs w:val="24"/>
        </w:rPr>
        <w:t>29,9</w:t>
      </w:r>
      <w:r w:rsidRPr="009C4BAF">
        <w:rPr>
          <w:bCs/>
          <w:szCs w:val="24"/>
        </w:rPr>
        <w:t>) =28,0%.</w:t>
      </w:r>
      <w:r w:rsidRPr="009C4BAF">
        <w:rPr>
          <w:bCs/>
        </w:rPr>
        <w:t xml:space="preserve"> 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</w:rPr>
        <w:t xml:space="preserve">5) Минимальная потребность в территории </w:t>
      </w:r>
      <w:proofErr w:type="gramStart"/>
      <w:r w:rsidRPr="009C4BAF">
        <w:rPr>
          <w:bCs/>
          <w:lang w:val="en-US"/>
        </w:rPr>
        <w:t>S</w:t>
      </w:r>
      <w:proofErr w:type="gramEnd"/>
      <w:r w:rsidRPr="009C4BAF">
        <w:rPr>
          <w:bCs/>
        </w:rPr>
        <w:t xml:space="preserve">тр в границах квартала  сохраняемых домов с площадью застройки </w:t>
      </w:r>
      <w:r w:rsidRPr="009C4BAF">
        <w:rPr>
          <w:bCs/>
          <w:lang w:val="en-US"/>
        </w:rPr>
        <w:t>S</w:t>
      </w:r>
      <w:r w:rsidRPr="009C4BAF">
        <w:rPr>
          <w:bCs/>
        </w:rPr>
        <w:t xml:space="preserve">з </w:t>
      </w:r>
      <w:r w:rsidRPr="009C4BAF">
        <w:rPr>
          <w:bCs/>
          <w:vertAlign w:val="subscript"/>
        </w:rPr>
        <w:t xml:space="preserve">сум  </w:t>
      </w:r>
      <w:r w:rsidRPr="009C4BAF">
        <w:rPr>
          <w:bCs/>
        </w:rPr>
        <w:t>и средней этажностью Nэт</w:t>
      </w:r>
      <w:r w:rsidRPr="009C4BAF">
        <w:rPr>
          <w:bCs/>
          <w:vertAlign w:val="subscript"/>
        </w:rPr>
        <w:t>ср</w:t>
      </w:r>
      <w:r w:rsidRPr="009C4BAF">
        <w:rPr>
          <w:bCs/>
        </w:rPr>
        <w:t>= 3,5</w:t>
      </w:r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>определяется по формуле:</w:t>
      </w:r>
    </w:p>
    <w:p w:rsidR="00C71B7D" w:rsidRPr="009C4BAF" w:rsidRDefault="00C71B7D" w:rsidP="00C71B7D">
      <w:pPr>
        <w:spacing w:line="360" w:lineRule="auto"/>
        <w:ind w:firstLine="567"/>
        <w:rPr>
          <w:bCs/>
          <w:vertAlign w:val="superscript"/>
        </w:rPr>
      </w:pPr>
      <w:r w:rsidRPr="009C4BAF">
        <w:rPr>
          <w:bCs/>
          <w:lang w:val="en-US"/>
        </w:rPr>
        <w:t>S</w:t>
      </w:r>
      <w:r w:rsidRPr="009C4BAF">
        <w:rPr>
          <w:bCs/>
        </w:rPr>
        <w:t xml:space="preserve">тр = </w:t>
      </w:r>
      <w:r w:rsidRPr="009C4BAF">
        <w:rPr>
          <w:bCs/>
          <w:lang w:val="en-US"/>
        </w:rPr>
        <w:t>S</w:t>
      </w:r>
      <w:r w:rsidRPr="009C4BAF">
        <w:rPr>
          <w:bCs/>
        </w:rPr>
        <w:t xml:space="preserve">з </w:t>
      </w:r>
      <w:proofErr w:type="gramStart"/>
      <w:r w:rsidRPr="009C4BAF">
        <w:rPr>
          <w:bCs/>
          <w:vertAlign w:val="subscript"/>
        </w:rPr>
        <w:t xml:space="preserve">сум  </w:t>
      </w:r>
      <w:r w:rsidRPr="009C4BAF">
        <w:rPr>
          <w:bCs/>
        </w:rPr>
        <w:t>/</w:t>
      </w:r>
      <w:proofErr w:type="gramEnd"/>
      <w:r w:rsidRPr="009C4BAF">
        <w:rPr>
          <w:bCs/>
        </w:rPr>
        <w:t xml:space="preserve"> (</w:t>
      </w:r>
      <w:r w:rsidRPr="009C4BAF">
        <w:rPr>
          <w:bCs/>
          <w:lang w:val="en-US"/>
        </w:rPr>
        <w:t>K</w:t>
      </w:r>
      <w:r w:rsidRPr="009C4BAF">
        <w:rPr>
          <w:bCs/>
        </w:rPr>
        <w:t xml:space="preserve">з кв </w:t>
      </w:r>
      <w:r w:rsidRPr="009C4BAF">
        <w:rPr>
          <w:bCs/>
          <w:vertAlign w:val="superscript"/>
          <w:lang w:val="en-US"/>
        </w:rPr>
        <w:t>max</w:t>
      </w:r>
      <w:r w:rsidRPr="009C4BAF">
        <w:rPr>
          <w:bCs/>
          <w:vertAlign w:val="superscript"/>
        </w:rPr>
        <w:t xml:space="preserve"> </w:t>
      </w:r>
      <w:r w:rsidRPr="009C4BAF">
        <w:rPr>
          <w:bCs/>
        </w:rPr>
        <w:t>/</w:t>
      </w:r>
      <w:r w:rsidRPr="009C4BAF">
        <w:rPr>
          <w:bCs/>
          <w:vertAlign w:val="superscript"/>
        </w:rPr>
        <w:t xml:space="preserve"> </w:t>
      </w:r>
      <w:r w:rsidRPr="009C4BAF">
        <w:rPr>
          <w:bCs/>
        </w:rPr>
        <w:t>100%);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  <w:lang w:val="en-US"/>
        </w:rPr>
        <w:t>S</w:t>
      </w:r>
      <w:r w:rsidRPr="009C4BAF">
        <w:rPr>
          <w:bCs/>
        </w:rPr>
        <w:t>тр = 3600 / (</w:t>
      </w:r>
      <w:r w:rsidRPr="009C4BAF">
        <w:rPr>
          <w:bCs/>
          <w:szCs w:val="24"/>
        </w:rPr>
        <w:t>28</w:t>
      </w:r>
      <w:proofErr w:type="gramStart"/>
      <w:r w:rsidRPr="009C4BAF">
        <w:rPr>
          <w:bCs/>
          <w:szCs w:val="24"/>
        </w:rPr>
        <w:t>,0</w:t>
      </w:r>
      <w:proofErr w:type="gramEnd"/>
      <w:r w:rsidRPr="009C4BAF">
        <w:rPr>
          <w:bCs/>
        </w:rPr>
        <w:t>/ 100) = 12900 м</w:t>
      </w:r>
      <w:r w:rsidRPr="009C4BAF">
        <w:rPr>
          <w:bCs/>
          <w:vertAlign w:val="superscript"/>
        </w:rPr>
        <w:t>2</w:t>
      </w:r>
      <w:r w:rsidRPr="009C4BAF">
        <w:rPr>
          <w:bCs/>
        </w:rPr>
        <w:t>.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</w:rPr>
        <w:t xml:space="preserve">6) Максимальная площадь части квартала, которая может быть выделена для нового строительства </w:t>
      </w:r>
      <w:r w:rsidRPr="009C4BAF">
        <w:rPr>
          <w:bCs/>
          <w:lang w:val="en-US"/>
        </w:rPr>
        <w:t>S</w:t>
      </w:r>
      <w:r w:rsidRPr="009C4BAF">
        <w:rPr>
          <w:bCs/>
        </w:rPr>
        <w:t xml:space="preserve"> </w:t>
      </w:r>
      <w:proofErr w:type="gramStart"/>
      <w:r w:rsidRPr="009C4BAF">
        <w:rPr>
          <w:bCs/>
        </w:rPr>
        <w:t>стр</w:t>
      </w:r>
      <w:proofErr w:type="gramEnd"/>
      <w:r w:rsidRPr="009C4BAF">
        <w:rPr>
          <w:bCs/>
        </w:rPr>
        <w:t xml:space="preserve"> = </w:t>
      </w:r>
      <w:r w:rsidRPr="009C4BAF">
        <w:rPr>
          <w:bCs/>
          <w:lang w:val="en-US"/>
        </w:rPr>
        <w:t>S</w:t>
      </w:r>
      <w:r w:rsidRPr="009C4BAF">
        <w:rPr>
          <w:bCs/>
        </w:rPr>
        <w:t xml:space="preserve">кв - </w:t>
      </w:r>
      <w:r w:rsidRPr="009C4BAF">
        <w:rPr>
          <w:bCs/>
          <w:lang w:val="en-US"/>
        </w:rPr>
        <w:t>S</w:t>
      </w:r>
      <w:r w:rsidRPr="009C4BAF">
        <w:rPr>
          <w:bCs/>
        </w:rPr>
        <w:t>тр = 21000 – 12900 = 8100 м</w:t>
      </w:r>
      <w:r w:rsidRPr="009C4BAF">
        <w:rPr>
          <w:bCs/>
          <w:vertAlign w:val="superscript"/>
        </w:rPr>
        <w:t>2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</w:rPr>
        <w:t xml:space="preserve">7) На части территории квартала площадью </w:t>
      </w:r>
      <w:r w:rsidRPr="009C4BAF">
        <w:rPr>
          <w:bCs/>
          <w:lang w:val="en-US"/>
        </w:rPr>
        <w:t>S</w:t>
      </w:r>
      <w:r w:rsidRPr="009C4BAF">
        <w:rPr>
          <w:bCs/>
        </w:rPr>
        <w:t xml:space="preserve"> </w:t>
      </w:r>
      <w:proofErr w:type="gramStart"/>
      <w:r w:rsidRPr="009C4BAF">
        <w:rPr>
          <w:bCs/>
        </w:rPr>
        <w:t>стр</w:t>
      </w:r>
      <w:proofErr w:type="gramEnd"/>
      <w:r w:rsidRPr="009C4BAF">
        <w:rPr>
          <w:bCs/>
        </w:rPr>
        <w:t xml:space="preserve"> при максимальной (нормативной) плотности застройки Рз кв </w:t>
      </w:r>
      <w:r w:rsidRPr="009C4BAF">
        <w:rPr>
          <w:bCs/>
          <w:vertAlign w:val="superscript"/>
          <w:lang w:val="en-US"/>
        </w:rPr>
        <w:t>max</w:t>
      </w:r>
      <w:r w:rsidRPr="009C4BAF">
        <w:rPr>
          <w:bCs/>
        </w:rPr>
        <w:t xml:space="preserve"> может быть построено здание или несколько зданий с суммарной поэтажной площадью </w:t>
      </w:r>
      <w:r w:rsidRPr="009C4BAF">
        <w:rPr>
          <w:bCs/>
          <w:lang w:val="en-US"/>
        </w:rPr>
        <w:t>S</w:t>
      </w:r>
      <w:r w:rsidRPr="009C4BAF">
        <w:rPr>
          <w:bCs/>
        </w:rPr>
        <w:t xml:space="preserve">з </w:t>
      </w:r>
      <w:r w:rsidRPr="009C4BAF">
        <w:rPr>
          <w:bCs/>
          <w:vertAlign w:val="subscript"/>
        </w:rPr>
        <w:t xml:space="preserve">сум </w:t>
      </w:r>
      <w:r w:rsidRPr="009C4BAF">
        <w:rPr>
          <w:bCs/>
        </w:rPr>
        <w:t>=</w:t>
      </w:r>
      <w:r w:rsidRPr="009C4BAF">
        <w:rPr>
          <w:bCs/>
          <w:vertAlign w:val="subscript"/>
        </w:rPr>
        <w:t xml:space="preserve"> </w:t>
      </w:r>
      <w:r w:rsidRPr="009C4BAF">
        <w:rPr>
          <w:bCs/>
          <w:lang w:val="en-US"/>
        </w:rPr>
        <w:t>S</w:t>
      </w:r>
      <w:r w:rsidRPr="009C4BAF">
        <w:rPr>
          <w:bCs/>
        </w:rPr>
        <w:t xml:space="preserve"> стр × Рз кв </w:t>
      </w:r>
      <w:r w:rsidRPr="009C4BAF">
        <w:rPr>
          <w:bCs/>
          <w:vertAlign w:val="superscript"/>
          <w:lang w:val="en-US"/>
        </w:rPr>
        <w:t>max</w:t>
      </w:r>
      <w:r w:rsidRPr="009C4BAF">
        <w:rPr>
          <w:bCs/>
        </w:rPr>
        <w:t xml:space="preserve"> . При максимальной для нового строительства этажности 3 этажа и соответствующей ей максимальной (нормативной) плотности застройки 0,90 м</w:t>
      </w:r>
      <w:r w:rsidRPr="009C4BAF">
        <w:rPr>
          <w:bCs/>
          <w:vertAlign w:val="superscript"/>
        </w:rPr>
        <w:t>2</w:t>
      </w:r>
      <w:r w:rsidRPr="009C4BAF">
        <w:rPr>
          <w:bCs/>
        </w:rPr>
        <w:t>/м</w:t>
      </w:r>
      <w:r w:rsidRPr="009C4BAF">
        <w:rPr>
          <w:bCs/>
          <w:vertAlign w:val="superscript"/>
        </w:rPr>
        <w:t>2</w:t>
      </w:r>
      <w:r w:rsidRPr="009C4BAF">
        <w:rPr>
          <w:bCs/>
        </w:rPr>
        <w:t xml:space="preserve">   </w:t>
      </w:r>
      <w:r w:rsidRPr="009C4BAF">
        <w:rPr>
          <w:bCs/>
          <w:lang w:val="en-US"/>
        </w:rPr>
        <w:t>S</w:t>
      </w:r>
      <w:r w:rsidRPr="009C4BAF">
        <w:rPr>
          <w:bCs/>
        </w:rPr>
        <w:t xml:space="preserve">з </w:t>
      </w:r>
      <w:r w:rsidRPr="009C4BAF">
        <w:rPr>
          <w:bCs/>
          <w:vertAlign w:val="subscript"/>
        </w:rPr>
        <w:t xml:space="preserve">сум </w:t>
      </w:r>
      <w:r w:rsidRPr="009C4BAF">
        <w:rPr>
          <w:bCs/>
        </w:rPr>
        <w:t>=8100 × 0,90 = 7290 м</w:t>
      </w:r>
      <w:r w:rsidRPr="009C4BAF">
        <w:rPr>
          <w:bCs/>
          <w:vertAlign w:val="superscript"/>
        </w:rPr>
        <w:t>2</w:t>
      </w:r>
      <w:r w:rsidRPr="009C4BAF">
        <w:rPr>
          <w:bCs/>
        </w:rPr>
        <w:t>.  С учетом площади одной трехэтажной секции  3×300 = 900 м</w:t>
      </w:r>
      <w:proofErr w:type="gramStart"/>
      <w:r w:rsidRPr="009C4BAF">
        <w:rPr>
          <w:bCs/>
          <w:vertAlign w:val="superscript"/>
        </w:rPr>
        <w:t>2</w:t>
      </w:r>
      <w:proofErr w:type="gramEnd"/>
      <w:r w:rsidRPr="009C4BAF">
        <w:rPr>
          <w:bCs/>
          <w:vertAlign w:val="superscript"/>
        </w:rPr>
        <w:t xml:space="preserve">  </w:t>
      </w:r>
      <w:r w:rsidRPr="009C4BAF">
        <w:rPr>
          <w:bCs/>
        </w:rPr>
        <w:t>может быть построено  максимум 8 секций общей площадью 900 × 8 =7200 м</w:t>
      </w:r>
      <w:r w:rsidRPr="009C4BAF">
        <w:rPr>
          <w:bCs/>
          <w:vertAlign w:val="superscript"/>
        </w:rPr>
        <w:t>2</w:t>
      </w:r>
      <w:r w:rsidRPr="009C4BAF">
        <w:rPr>
          <w:bCs/>
        </w:rPr>
        <w:t xml:space="preserve">. 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</w:rPr>
        <w:lastRenderedPageBreak/>
        <w:t>8) При расчетной обеспеченности жителей площадью дома 28 м</w:t>
      </w:r>
      <w:proofErr w:type="gramStart"/>
      <w:r w:rsidRPr="009C4BAF">
        <w:rPr>
          <w:bCs/>
          <w:vertAlign w:val="superscript"/>
        </w:rPr>
        <w:t>2</w:t>
      </w:r>
      <w:proofErr w:type="gramEnd"/>
      <w:r w:rsidRPr="009C4BAF">
        <w:rPr>
          <w:bCs/>
          <w:vertAlign w:val="superscript"/>
        </w:rPr>
        <w:t xml:space="preserve"> </w:t>
      </w:r>
      <w:r w:rsidRPr="009C4BAF">
        <w:rPr>
          <w:bCs/>
        </w:rPr>
        <w:t>/чел. (принятой в нормативах градостроительного проектирования Московской области) в новых домах  площадью 7200 м</w:t>
      </w:r>
      <w:r w:rsidRPr="009C4BAF">
        <w:rPr>
          <w:bCs/>
          <w:vertAlign w:val="superscript"/>
        </w:rPr>
        <w:t>2</w:t>
      </w:r>
      <w:r w:rsidRPr="009C4BAF">
        <w:rPr>
          <w:bCs/>
        </w:rPr>
        <w:t xml:space="preserve"> могут поселиться 7200/28 = 257 человек.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</w:rPr>
        <w:t xml:space="preserve">9) Для 257 жителей нового дома с учетом (см. п. 2.2.2 местных нормативов) принятой обеспеченности </w:t>
      </w:r>
      <w:r w:rsidRPr="009C4BAF">
        <w:t>площадью торговых объектов 1510 м</w:t>
      </w:r>
      <w:proofErr w:type="gramStart"/>
      <w:r w:rsidRPr="009C4BAF">
        <w:rPr>
          <w:vertAlign w:val="superscript"/>
        </w:rPr>
        <w:t>2</w:t>
      </w:r>
      <w:proofErr w:type="gramEnd"/>
      <w:r w:rsidRPr="009C4BAF">
        <w:rPr>
          <w:bCs/>
        </w:rPr>
        <w:t xml:space="preserve">/тыс. чел. и посадочными местами в объектах общественного питания </w:t>
      </w:r>
      <w:r w:rsidRPr="009C4BAF">
        <w:t>40 мест/</w:t>
      </w:r>
      <w:r w:rsidRPr="009C4BAF">
        <w:rPr>
          <w:bCs/>
        </w:rPr>
        <w:t xml:space="preserve">тыс. чел. потребуется  257 × </w:t>
      </w:r>
      <w:r w:rsidRPr="009C4BAF">
        <w:t>1510/</w:t>
      </w:r>
      <w:r w:rsidRPr="009C4BAF">
        <w:rPr>
          <w:bCs/>
        </w:rPr>
        <w:t xml:space="preserve">1000 = 388 </w:t>
      </w:r>
      <w:r w:rsidRPr="009C4BAF">
        <w:t>м</w:t>
      </w:r>
      <w:r w:rsidRPr="009C4BAF">
        <w:rPr>
          <w:vertAlign w:val="superscript"/>
        </w:rPr>
        <w:t>2</w:t>
      </w:r>
      <w:r w:rsidRPr="009C4BAF">
        <w:rPr>
          <w:bCs/>
        </w:rPr>
        <w:t xml:space="preserve">  и  257 × 40/1000 = 10 мест соответственно.</w:t>
      </w:r>
    </w:p>
    <w:p w:rsidR="00C71B7D" w:rsidRPr="009C4BAF" w:rsidRDefault="00C71B7D" w:rsidP="00C71B7D">
      <w:pPr>
        <w:ind w:firstLine="567"/>
        <w:rPr>
          <w:bCs/>
        </w:rPr>
      </w:pPr>
    </w:p>
    <w:p w:rsidR="00C71B7D" w:rsidRPr="009C4BAF" w:rsidRDefault="00C71B7D" w:rsidP="00C71B7D">
      <w:pPr>
        <w:spacing w:line="360" w:lineRule="auto"/>
        <w:ind w:right="-51" w:firstLine="567"/>
        <w:rPr>
          <w:b/>
          <w:bCs/>
        </w:rPr>
      </w:pPr>
      <w:r w:rsidRPr="009C4BAF">
        <w:rPr>
          <w:b/>
          <w:bCs/>
        </w:rPr>
        <w:t>Пример 3</w:t>
      </w:r>
    </w:p>
    <w:p w:rsidR="00C71B7D" w:rsidRPr="009C4BAF" w:rsidRDefault="00C71B7D" w:rsidP="00C71B7D">
      <w:pPr>
        <w:spacing w:line="360" w:lineRule="auto"/>
        <w:ind w:right="-51" w:firstLine="567"/>
        <w:rPr>
          <w:bCs/>
        </w:rPr>
      </w:pPr>
      <w:r w:rsidRPr="009C4BAF">
        <w:rPr>
          <w:bCs/>
          <w:u w:val="single"/>
        </w:rPr>
        <w:t>Дано</w:t>
      </w:r>
      <w:r w:rsidRPr="009C4BAF">
        <w:rPr>
          <w:bCs/>
        </w:rPr>
        <w:t xml:space="preserve">: в </w:t>
      </w:r>
      <w:r w:rsidRPr="009C4BAF">
        <w:rPr>
          <w:bCs/>
          <w:sz w:val="22"/>
          <w:szCs w:val="22"/>
        </w:rPr>
        <w:t>сельском населенном пункте с численностью населения от 1 до 3 тыс. человек</w:t>
      </w:r>
      <w:r w:rsidRPr="009C4BAF">
        <w:rPr>
          <w:bCs/>
        </w:rPr>
        <w:t xml:space="preserve"> на территории жилого квартала (части квартала) площадью </w:t>
      </w:r>
      <w:r w:rsidRPr="009C4BAF">
        <w:rPr>
          <w:bCs/>
          <w:lang w:val="en-US"/>
        </w:rPr>
        <w:t>S</w:t>
      </w:r>
      <w:r w:rsidRPr="009C4BAF">
        <w:rPr>
          <w:bCs/>
        </w:rPr>
        <w:t>кв = 14400 м</w:t>
      </w:r>
      <w:proofErr w:type="gramStart"/>
      <w:r w:rsidRPr="009C4BAF">
        <w:rPr>
          <w:bCs/>
          <w:vertAlign w:val="superscript"/>
        </w:rPr>
        <w:t>2</w:t>
      </w:r>
      <w:proofErr w:type="gramEnd"/>
      <w:r w:rsidRPr="009C4BAF">
        <w:rPr>
          <w:bCs/>
          <w:vertAlign w:val="superscript"/>
        </w:rPr>
        <w:t xml:space="preserve"> </w:t>
      </w:r>
      <w:r w:rsidRPr="009C4BAF">
        <w:rPr>
          <w:bCs/>
        </w:rPr>
        <w:t xml:space="preserve">размещено 4 многоквартирных жилых дома со следующими параметрами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2127"/>
      </w:tblGrid>
      <w:tr w:rsidR="00C71B7D" w:rsidRPr="009C4BAF" w:rsidTr="00301B7E">
        <w:tc>
          <w:tcPr>
            <w:tcW w:w="1526" w:type="dxa"/>
            <w:shd w:val="clear" w:color="auto" w:fill="auto"/>
          </w:tcPr>
          <w:p w:rsidR="00C71B7D" w:rsidRPr="009C4BAF" w:rsidRDefault="00C71B7D" w:rsidP="00301B7E">
            <w:pPr>
              <w:jc w:val="center"/>
              <w:rPr>
                <w:bCs/>
              </w:rPr>
            </w:pPr>
            <w:r w:rsidRPr="009C4BAF">
              <w:rPr>
                <w:bCs/>
              </w:rPr>
              <w:t>Индекс дома,</w:t>
            </w:r>
          </w:p>
          <w:p w:rsidR="00C71B7D" w:rsidRPr="009C4BAF" w:rsidRDefault="00C71B7D" w:rsidP="00301B7E">
            <w:pPr>
              <w:jc w:val="center"/>
              <w:rPr>
                <w:bCs/>
                <w:lang w:val="en-US"/>
              </w:rPr>
            </w:pPr>
            <w:r w:rsidRPr="009C4BAF">
              <w:rPr>
                <w:bCs/>
                <w:lang w:val="en-US"/>
              </w:rPr>
              <w:t>i = 1, 2, …n</w:t>
            </w:r>
          </w:p>
        </w:tc>
        <w:tc>
          <w:tcPr>
            <w:tcW w:w="1984" w:type="dxa"/>
            <w:shd w:val="clear" w:color="auto" w:fill="auto"/>
          </w:tcPr>
          <w:p w:rsidR="00C71B7D" w:rsidRPr="009C4BAF" w:rsidRDefault="00C71B7D" w:rsidP="00301B7E">
            <w:pPr>
              <w:jc w:val="center"/>
              <w:rPr>
                <w:bCs/>
              </w:rPr>
            </w:pPr>
            <w:r w:rsidRPr="009C4BAF">
              <w:rPr>
                <w:bCs/>
              </w:rPr>
              <w:t>Площадь застройки дома,</w:t>
            </w:r>
          </w:p>
          <w:p w:rsidR="00C71B7D" w:rsidRPr="009C4BAF" w:rsidRDefault="00C71B7D" w:rsidP="00301B7E">
            <w:pPr>
              <w:jc w:val="center"/>
              <w:rPr>
                <w:bCs/>
              </w:rPr>
            </w:pPr>
            <w:r w:rsidRPr="009C4BAF">
              <w:rPr>
                <w:bCs/>
                <w:lang w:val="en-US"/>
              </w:rPr>
              <w:t>S</w:t>
            </w:r>
            <w:r w:rsidRPr="009C4BAF">
              <w:rPr>
                <w:bCs/>
              </w:rPr>
              <w:t xml:space="preserve">з </w:t>
            </w:r>
            <w:r w:rsidRPr="009C4BAF">
              <w:rPr>
                <w:bCs/>
                <w:vertAlign w:val="subscript"/>
                <w:lang w:val="en-US"/>
              </w:rPr>
              <w:t>i</w:t>
            </w:r>
            <w:r w:rsidRPr="009C4BAF">
              <w:rPr>
                <w:bCs/>
                <w:vertAlign w:val="subscript"/>
              </w:rPr>
              <w:t xml:space="preserve">  </w:t>
            </w:r>
            <w:r w:rsidRPr="009C4BAF">
              <w:rPr>
                <w:bCs/>
              </w:rPr>
              <w:t>, м</w:t>
            </w:r>
            <w:r w:rsidRPr="009C4BAF">
              <w:rPr>
                <w:bCs/>
                <w:vertAlign w:val="superscript"/>
              </w:rPr>
              <w:t>2</w:t>
            </w:r>
            <w:r w:rsidRPr="009C4BAF">
              <w:rPr>
                <w:bCs/>
                <w:vertAlign w:val="subscript"/>
              </w:rPr>
              <w:t>,</w:t>
            </w:r>
          </w:p>
        </w:tc>
        <w:tc>
          <w:tcPr>
            <w:tcW w:w="2127" w:type="dxa"/>
            <w:shd w:val="clear" w:color="auto" w:fill="auto"/>
          </w:tcPr>
          <w:p w:rsidR="00C71B7D" w:rsidRPr="009C4BAF" w:rsidRDefault="00C71B7D" w:rsidP="00301B7E">
            <w:pPr>
              <w:jc w:val="center"/>
              <w:rPr>
                <w:bCs/>
              </w:rPr>
            </w:pPr>
            <w:r w:rsidRPr="009C4BAF">
              <w:rPr>
                <w:bCs/>
              </w:rPr>
              <w:t>Этажность дома,</w:t>
            </w:r>
          </w:p>
          <w:p w:rsidR="00C71B7D" w:rsidRPr="009C4BAF" w:rsidRDefault="00C71B7D" w:rsidP="00301B7E">
            <w:pPr>
              <w:jc w:val="center"/>
              <w:rPr>
                <w:bCs/>
              </w:rPr>
            </w:pPr>
            <w:r w:rsidRPr="009C4BAF">
              <w:rPr>
                <w:bCs/>
                <w:lang w:val="en-US"/>
              </w:rPr>
              <w:t>N</w:t>
            </w:r>
            <w:r w:rsidRPr="009C4BAF">
              <w:rPr>
                <w:bCs/>
              </w:rPr>
              <w:t>эт</w:t>
            </w:r>
            <w:r w:rsidRPr="009C4BAF">
              <w:rPr>
                <w:bCs/>
                <w:vertAlign w:val="subscript"/>
                <w:lang w:val="en-US"/>
              </w:rPr>
              <w:t xml:space="preserve"> i</w:t>
            </w:r>
          </w:p>
        </w:tc>
      </w:tr>
      <w:tr w:rsidR="00C71B7D" w:rsidRPr="009C4BAF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2</w:t>
            </w:r>
          </w:p>
        </w:tc>
      </w:tr>
      <w:tr w:rsidR="00C71B7D" w:rsidRPr="009C4BAF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3</w:t>
            </w:r>
          </w:p>
        </w:tc>
      </w:tr>
      <w:tr w:rsidR="00C71B7D" w:rsidRPr="009C4BAF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1200</w:t>
            </w:r>
          </w:p>
        </w:tc>
        <w:tc>
          <w:tcPr>
            <w:tcW w:w="2127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4</w:t>
            </w:r>
          </w:p>
        </w:tc>
      </w:tr>
      <w:tr w:rsidR="00C71B7D" w:rsidRPr="009C4BAF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1200</w:t>
            </w:r>
          </w:p>
        </w:tc>
        <w:tc>
          <w:tcPr>
            <w:tcW w:w="2127" w:type="dxa"/>
            <w:shd w:val="clear" w:color="auto" w:fill="auto"/>
          </w:tcPr>
          <w:p w:rsidR="00C71B7D" w:rsidRPr="009C4BAF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9C4BAF">
              <w:rPr>
                <w:bCs/>
              </w:rPr>
              <w:t>5</w:t>
            </w:r>
          </w:p>
        </w:tc>
      </w:tr>
    </w:tbl>
    <w:p w:rsidR="00C71B7D" w:rsidRPr="009C4BAF" w:rsidRDefault="00C71B7D" w:rsidP="00C71B7D">
      <w:pPr>
        <w:spacing w:line="360" w:lineRule="auto"/>
        <w:ind w:right="-51" w:firstLine="567"/>
        <w:rPr>
          <w:bCs/>
        </w:rPr>
      </w:pPr>
      <w:r w:rsidRPr="009C4BAF">
        <w:rPr>
          <w:bCs/>
        </w:rPr>
        <w:t xml:space="preserve">Поэтажные площади на этажах каждого дома одинаковы и равны площади застройки. </w:t>
      </w:r>
    </w:p>
    <w:p w:rsidR="00C71B7D" w:rsidRPr="009C4BAF" w:rsidRDefault="00C71B7D" w:rsidP="00C71B7D">
      <w:pPr>
        <w:spacing w:line="360" w:lineRule="auto"/>
        <w:ind w:right="-51" w:firstLine="567"/>
        <w:rPr>
          <w:bCs/>
        </w:rPr>
      </w:pPr>
      <w:r w:rsidRPr="009C4BAF">
        <w:rPr>
          <w:bCs/>
          <w:u w:val="single"/>
        </w:rPr>
        <w:t>Требуется</w:t>
      </w:r>
      <w:r w:rsidRPr="009C4BAF">
        <w:rPr>
          <w:bCs/>
        </w:rPr>
        <w:t>: определить для целей межевания площади земельных участков под каждый жилой дом и площадь возможно свободного участка.</w:t>
      </w:r>
    </w:p>
    <w:p w:rsidR="00C71B7D" w:rsidRPr="009C4BAF" w:rsidRDefault="00C71B7D" w:rsidP="00C71B7D">
      <w:pPr>
        <w:spacing w:line="360" w:lineRule="auto"/>
        <w:ind w:right="-51" w:firstLine="567"/>
        <w:rPr>
          <w:bCs/>
          <w:u w:val="single"/>
        </w:rPr>
      </w:pPr>
      <w:r w:rsidRPr="009C4BAF">
        <w:rPr>
          <w:bCs/>
          <w:u w:val="single"/>
        </w:rPr>
        <w:t>Решение: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</w:rPr>
        <w:t xml:space="preserve">1) Минимальная потребность территории </w:t>
      </w:r>
      <w:r w:rsidRPr="009C4BAF">
        <w:rPr>
          <w:bCs/>
          <w:lang w:val="en-US"/>
        </w:rPr>
        <w:t>S</w:t>
      </w:r>
      <w:proofErr w:type="gramStart"/>
      <w:r w:rsidRPr="009C4BAF">
        <w:rPr>
          <w:bCs/>
        </w:rPr>
        <w:t>тр</w:t>
      </w:r>
      <w:proofErr w:type="gramEnd"/>
      <w:r w:rsidRPr="009C4BAF">
        <w:rPr>
          <w:bCs/>
          <w:vertAlign w:val="superscript"/>
          <w:lang w:val="en-US"/>
        </w:rPr>
        <w:t>min</w:t>
      </w:r>
      <w:r w:rsidRPr="009C4BAF">
        <w:rPr>
          <w:bCs/>
          <w:vertAlign w:val="subscript"/>
          <w:lang w:val="en-US"/>
        </w:rPr>
        <w:t>i</w:t>
      </w:r>
      <w:r w:rsidRPr="009C4BAF">
        <w:rPr>
          <w:bCs/>
        </w:rPr>
        <w:t xml:space="preserve"> для каждого дома с учетом максимального коэффициента застройки, соответствующего этажности (см. таблица 1), определяется по формуле:</w:t>
      </w:r>
    </w:p>
    <w:p w:rsidR="00C71B7D" w:rsidRPr="009C4BAF" w:rsidRDefault="00C71B7D" w:rsidP="00C71B7D">
      <w:pPr>
        <w:spacing w:line="360" w:lineRule="auto"/>
        <w:ind w:firstLine="567"/>
        <w:rPr>
          <w:bCs/>
          <w:vertAlign w:val="superscript"/>
          <w:lang w:val="en-US"/>
        </w:rPr>
      </w:pPr>
      <w:r w:rsidRPr="009C4BAF">
        <w:rPr>
          <w:bCs/>
          <w:lang w:val="en-US"/>
        </w:rPr>
        <w:t>S</w:t>
      </w:r>
      <w:r w:rsidRPr="009C4BAF">
        <w:rPr>
          <w:bCs/>
        </w:rPr>
        <w:t>тр</w:t>
      </w:r>
      <w:r w:rsidRPr="009C4BAF">
        <w:rPr>
          <w:bCs/>
          <w:vertAlign w:val="superscript"/>
          <w:lang w:val="en-US"/>
        </w:rPr>
        <w:t>min</w:t>
      </w:r>
      <w:r w:rsidRPr="009C4BAF">
        <w:rPr>
          <w:bCs/>
          <w:vertAlign w:val="subscript"/>
          <w:lang w:val="en-US"/>
        </w:rPr>
        <w:t>i</w:t>
      </w:r>
      <w:r w:rsidRPr="009C4BAF">
        <w:rPr>
          <w:bCs/>
          <w:lang w:val="en-US"/>
        </w:rPr>
        <w:t xml:space="preserve"> = S</w:t>
      </w:r>
      <w:r w:rsidRPr="009C4BAF">
        <w:rPr>
          <w:bCs/>
        </w:rPr>
        <w:t>з</w:t>
      </w:r>
      <w:r w:rsidRPr="009C4BAF">
        <w:rPr>
          <w:bCs/>
          <w:lang w:val="en-US"/>
        </w:rPr>
        <w:t xml:space="preserve"> </w:t>
      </w:r>
      <w:proofErr w:type="gramStart"/>
      <w:r w:rsidRPr="009C4BAF">
        <w:rPr>
          <w:bCs/>
          <w:vertAlign w:val="subscript"/>
          <w:lang w:val="en-US"/>
        </w:rPr>
        <w:t xml:space="preserve">i  </w:t>
      </w:r>
      <w:r w:rsidRPr="009C4BAF">
        <w:rPr>
          <w:bCs/>
          <w:lang w:val="en-US"/>
        </w:rPr>
        <w:t>/</w:t>
      </w:r>
      <w:proofErr w:type="gramEnd"/>
      <w:r w:rsidRPr="009C4BAF">
        <w:rPr>
          <w:bCs/>
          <w:lang w:val="en-US"/>
        </w:rPr>
        <w:t xml:space="preserve"> (K</w:t>
      </w:r>
      <w:r w:rsidRPr="009C4BAF">
        <w:rPr>
          <w:bCs/>
        </w:rPr>
        <w:t>з</w:t>
      </w:r>
      <w:r w:rsidRPr="009C4BAF">
        <w:rPr>
          <w:bCs/>
          <w:lang w:val="en-US"/>
        </w:rPr>
        <w:t xml:space="preserve"> </w:t>
      </w:r>
      <w:r w:rsidRPr="009C4BAF">
        <w:rPr>
          <w:bCs/>
        </w:rPr>
        <w:t>кв</w:t>
      </w:r>
      <w:r w:rsidRPr="009C4BAF">
        <w:rPr>
          <w:bCs/>
          <w:lang w:val="en-US"/>
        </w:rPr>
        <w:t xml:space="preserve"> </w:t>
      </w:r>
      <w:r w:rsidRPr="009C4BAF">
        <w:rPr>
          <w:bCs/>
          <w:vertAlign w:val="superscript"/>
          <w:lang w:val="en-US"/>
        </w:rPr>
        <w:t>max</w:t>
      </w:r>
      <w:r w:rsidRPr="009C4BAF">
        <w:rPr>
          <w:bCs/>
          <w:lang w:val="en-US"/>
        </w:rPr>
        <w:t>(N</w:t>
      </w:r>
      <w:r w:rsidRPr="009C4BAF">
        <w:rPr>
          <w:bCs/>
        </w:rPr>
        <w:t>эт</w:t>
      </w:r>
      <w:r w:rsidRPr="009C4BAF">
        <w:rPr>
          <w:bCs/>
          <w:vertAlign w:val="subscript"/>
          <w:lang w:val="en-US"/>
        </w:rPr>
        <w:t xml:space="preserve"> i</w:t>
      </w:r>
      <w:r w:rsidRPr="009C4BAF">
        <w:rPr>
          <w:bCs/>
          <w:lang w:val="en-US"/>
        </w:rPr>
        <w:t>)</w:t>
      </w:r>
      <w:r w:rsidRPr="009C4BAF">
        <w:rPr>
          <w:bCs/>
          <w:vertAlign w:val="superscript"/>
          <w:lang w:val="en-US"/>
        </w:rPr>
        <w:t xml:space="preserve"> </w:t>
      </w:r>
      <w:r w:rsidRPr="009C4BAF">
        <w:rPr>
          <w:bCs/>
          <w:lang w:val="en-US"/>
        </w:rPr>
        <w:t>/</w:t>
      </w:r>
      <w:r w:rsidRPr="009C4BAF">
        <w:rPr>
          <w:bCs/>
          <w:vertAlign w:val="superscript"/>
          <w:lang w:val="en-US"/>
        </w:rPr>
        <w:t xml:space="preserve"> </w:t>
      </w:r>
      <w:r w:rsidRPr="009C4BAF">
        <w:rPr>
          <w:bCs/>
          <w:lang w:val="en-US"/>
        </w:rPr>
        <w:t>100%);</w:t>
      </w:r>
    </w:p>
    <w:p w:rsidR="00C71B7D" w:rsidRPr="009C4BAF" w:rsidRDefault="00C71B7D" w:rsidP="00C71B7D">
      <w:pPr>
        <w:spacing w:line="360" w:lineRule="auto"/>
        <w:ind w:firstLine="567"/>
        <w:rPr>
          <w:bCs/>
          <w:szCs w:val="24"/>
          <w:vertAlign w:val="superscript"/>
          <w:lang w:val="en-US"/>
        </w:rPr>
      </w:pPr>
      <w:r w:rsidRPr="009C4BAF">
        <w:rPr>
          <w:bCs/>
          <w:szCs w:val="24"/>
          <w:lang w:val="en-US"/>
        </w:rPr>
        <w:t>S</w:t>
      </w:r>
      <w:r w:rsidRPr="009C4BAF">
        <w:rPr>
          <w:bCs/>
          <w:szCs w:val="24"/>
        </w:rPr>
        <w:t>тр</w:t>
      </w:r>
      <w:r w:rsidRPr="009C4BAF">
        <w:rPr>
          <w:bCs/>
          <w:szCs w:val="24"/>
          <w:vertAlign w:val="superscript"/>
          <w:lang w:val="en-US"/>
        </w:rPr>
        <w:t>min</w:t>
      </w:r>
      <w:r w:rsidRPr="009C4BAF">
        <w:rPr>
          <w:bCs/>
          <w:szCs w:val="24"/>
          <w:vertAlign w:val="subscript"/>
          <w:lang w:val="en-US"/>
        </w:rPr>
        <w:t>1</w:t>
      </w:r>
      <w:r w:rsidRPr="009C4BAF">
        <w:rPr>
          <w:bCs/>
          <w:szCs w:val="24"/>
          <w:lang w:val="en-US"/>
        </w:rPr>
        <w:t xml:space="preserve"> = </w:t>
      </w:r>
      <w:proofErr w:type="gramStart"/>
      <w:r w:rsidRPr="009C4BAF">
        <w:rPr>
          <w:bCs/>
          <w:szCs w:val="24"/>
          <w:lang w:val="en-US"/>
        </w:rPr>
        <w:t>500</w:t>
      </w:r>
      <w:r w:rsidRPr="009C4BAF">
        <w:rPr>
          <w:bCs/>
          <w:szCs w:val="24"/>
          <w:vertAlign w:val="subscript"/>
          <w:lang w:val="en-US"/>
        </w:rPr>
        <w:t xml:space="preserve">  </w:t>
      </w:r>
      <w:r w:rsidRPr="009C4BAF">
        <w:rPr>
          <w:bCs/>
          <w:szCs w:val="24"/>
          <w:lang w:val="en-US"/>
        </w:rPr>
        <w:t>/</w:t>
      </w:r>
      <w:proofErr w:type="gramEnd"/>
      <w:r w:rsidRPr="009C4BAF">
        <w:rPr>
          <w:bCs/>
          <w:szCs w:val="24"/>
          <w:lang w:val="en-US"/>
        </w:rPr>
        <w:t xml:space="preserve"> (</w:t>
      </w:r>
      <w:r w:rsidRPr="009C4BAF">
        <w:rPr>
          <w:szCs w:val="24"/>
          <w:lang w:val="en-US"/>
        </w:rPr>
        <w:t xml:space="preserve">36,1 </w:t>
      </w:r>
      <w:r w:rsidRPr="009C4BAF">
        <w:rPr>
          <w:bCs/>
          <w:szCs w:val="24"/>
          <w:lang w:val="en-US"/>
        </w:rPr>
        <w:t>/</w:t>
      </w:r>
      <w:r w:rsidRPr="009C4BAF">
        <w:rPr>
          <w:bCs/>
          <w:szCs w:val="24"/>
          <w:vertAlign w:val="superscript"/>
          <w:lang w:val="en-US"/>
        </w:rPr>
        <w:t xml:space="preserve"> </w:t>
      </w:r>
      <w:r w:rsidRPr="009C4BAF">
        <w:rPr>
          <w:bCs/>
          <w:szCs w:val="24"/>
          <w:lang w:val="en-US"/>
        </w:rPr>
        <w:t xml:space="preserve">100) =  1390 </w:t>
      </w:r>
      <w:r w:rsidRPr="009C4BAF">
        <w:rPr>
          <w:bCs/>
          <w:szCs w:val="24"/>
        </w:rPr>
        <w:t>м</w:t>
      </w:r>
      <w:r w:rsidRPr="009C4BAF">
        <w:rPr>
          <w:bCs/>
          <w:szCs w:val="24"/>
          <w:vertAlign w:val="superscript"/>
          <w:lang w:val="en-US"/>
        </w:rPr>
        <w:t>2</w:t>
      </w:r>
      <w:r w:rsidRPr="009C4BAF">
        <w:rPr>
          <w:bCs/>
          <w:szCs w:val="24"/>
          <w:lang w:val="en-US"/>
        </w:rPr>
        <w:t>;</w:t>
      </w:r>
    </w:p>
    <w:p w:rsidR="00C71B7D" w:rsidRPr="009C4BAF" w:rsidRDefault="00C71B7D" w:rsidP="00C71B7D">
      <w:pPr>
        <w:spacing w:line="360" w:lineRule="auto"/>
        <w:ind w:firstLine="567"/>
        <w:rPr>
          <w:bCs/>
          <w:szCs w:val="24"/>
          <w:vertAlign w:val="superscript"/>
          <w:lang w:val="en-US"/>
        </w:rPr>
      </w:pPr>
      <w:r w:rsidRPr="009C4BAF">
        <w:rPr>
          <w:bCs/>
          <w:szCs w:val="24"/>
          <w:lang w:val="en-US"/>
        </w:rPr>
        <w:t>S</w:t>
      </w:r>
      <w:r w:rsidRPr="009C4BAF">
        <w:rPr>
          <w:bCs/>
          <w:szCs w:val="24"/>
        </w:rPr>
        <w:t>тр</w:t>
      </w:r>
      <w:r w:rsidRPr="009C4BAF">
        <w:rPr>
          <w:bCs/>
          <w:szCs w:val="24"/>
          <w:vertAlign w:val="superscript"/>
          <w:lang w:val="en-US"/>
        </w:rPr>
        <w:t>min</w:t>
      </w:r>
      <w:r w:rsidRPr="009C4BAF">
        <w:rPr>
          <w:bCs/>
          <w:szCs w:val="24"/>
          <w:vertAlign w:val="subscript"/>
          <w:lang w:val="en-US"/>
        </w:rPr>
        <w:t>2</w:t>
      </w:r>
      <w:r w:rsidRPr="009C4BAF">
        <w:rPr>
          <w:bCs/>
          <w:szCs w:val="24"/>
          <w:lang w:val="en-US"/>
        </w:rPr>
        <w:t xml:space="preserve"> = </w:t>
      </w:r>
      <w:proofErr w:type="gramStart"/>
      <w:r w:rsidRPr="009C4BAF">
        <w:rPr>
          <w:bCs/>
          <w:szCs w:val="24"/>
          <w:lang w:val="en-US"/>
        </w:rPr>
        <w:t>500</w:t>
      </w:r>
      <w:r w:rsidRPr="009C4BAF">
        <w:rPr>
          <w:bCs/>
          <w:szCs w:val="24"/>
          <w:vertAlign w:val="subscript"/>
          <w:lang w:val="en-US"/>
        </w:rPr>
        <w:t xml:space="preserve">  </w:t>
      </w:r>
      <w:r w:rsidRPr="009C4BAF">
        <w:rPr>
          <w:bCs/>
          <w:szCs w:val="24"/>
          <w:lang w:val="en-US"/>
        </w:rPr>
        <w:t>/</w:t>
      </w:r>
      <w:proofErr w:type="gramEnd"/>
      <w:r w:rsidRPr="009C4BAF">
        <w:rPr>
          <w:bCs/>
          <w:szCs w:val="24"/>
          <w:lang w:val="en-US"/>
        </w:rPr>
        <w:t xml:space="preserve"> (</w:t>
      </w:r>
      <w:r w:rsidRPr="009C4BAF">
        <w:rPr>
          <w:szCs w:val="24"/>
          <w:lang w:val="en-US"/>
        </w:rPr>
        <w:t xml:space="preserve">29,9 </w:t>
      </w:r>
      <w:r w:rsidRPr="009C4BAF">
        <w:rPr>
          <w:bCs/>
          <w:szCs w:val="24"/>
          <w:lang w:val="en-US"/>
        </w:rPr>
        <w:t>/</w:t>
      </w:r>
      <w:r w:rsidRPr="009C4BAF">
        <w:rPr>
          <w:bCs/>
          <w:szCs w:val="24"/>
          <w:vertAlign w:val="superscript"/>
          <w:lang w:val="en-US"/>
        </w:rPr>
        <w:t xml:space="preserve"> </w:t>
      </w:r>
      <w:r w:rsidRPr="009C4BAF">
        <w:rPr>
          <w:bCs/>
          <w:szCs w:val="24"/>
          <w:lang w:val="en-US"/>
        </w:rPr>
        <w:t xml:space="preserve">100) =  1670 </w:t>
      </w:r>
      <w:r w:rsidRPr="009C4BAF">
        <w:rPr>
          <w:bCs/>
          <w:szCs w:val="24"/>
        </w:rPr>
        <w:t>м</w:t>
      </w:r>
      <w:r w:rsidRPr="009C4BAF">
        <w:rPr>
          <w:bCs/>
          <w:szCs w:val="24"/>
          <w:vertAlign w:val="superscript"/>
          <w:lang w:val="en-US"/>
        </w:rPr>
        <w:t>2</w:t>
      </w:r>
      <w:r w:rsidRPr="009C4BAF">
        <w:rPr>
          <w:bCs/>
          <w:szCs w:val="24"/>
          <w:lang w:val="en-US"/>
        </w:rPr>
        <w:t>;</w:t>
      </w:r>
    </w:p>
    <w:p w:rsidR="00C71B7D" w:rsidRPr="009C4BAF" w:rsidRDefault="00C71B7D" w:rsidP="00C71B7D">
      <w:pPr>
        <w:spacing w:line="360" w:lineRule="auto"/>
        <w:ind w:firstLine="567"/>
        <w:rPr>
          <w:bCs/>
          <w:szCs w:val="24"/>
          <w:vertAlign w:val="superscript"/>
          <w:lang w:val="en-US"/>
        </w:rPr>
      </w:pPr>
      <w:r w:rsidRPr="009C4BAF">
        <w:rPr>
          <w:bCs/>
          <w:szCs w:val="24"/>
          <w:lang w:val="en-US"/>
        </w:rPr>
        <w:t>S</w:t>
      </w:r>
      <w:r w:rsidRPr="009C4BAF">
        <w:rPr>
          <w:bCs/>
          <w:szCs w:val="24"/>
        </w:rPr>
        <w:t>тр</w:t>
      </w:r>
      <w:r w:rsidRPr="009C4BAF">
        <w:rPr>
          <w:bCs/>
          <w:szCs w:val="24"/>
          <w:vertAlign w:val="superscript"/>
          <w:lang w:val="en-US"/>
        </w:rPr>
        <w:t>min</w:t>
      </w:r>
      <w:r w:rsidRPr="009C4BAF">
        <w:rPr>
          <w:bCs/>
          <w:szCs w:val="24"/>
          <w:vertAlign w:val="subscript"/>
          <w:lang w:val="en-US"/>
        </w:rPr>
        <w:t>3</w:t>
      </w:r>
      <w:r w:rsidRPr="009C4BAF">
        <w:rPr>
          <w:bCs/>
          <w:szCs w:val="24"/>
          <w:lang w:val="en-US"/>
        </w:rPr>
        <w:t xml:space="preserve"> = </w:t>
      </w:r>
      <w:proofErr w:type="gramStart"/>
      <w:r w:rsidRPr="009C4BAF">
        <w:rPr>
          <w:bCs/>
          <w:szCs w:val="24"/>
          <w:lang w:val="en-US"/>
        </w:rPr>
        <w:t>1200</w:t>
      </w:r>
      <w:r w:rsidRPr="009C4BAF">
        <w:rPr>
          <w:bCs/>
          <w:szCs w:val="24"/>
          <w:vertAlign w:val="subscript"/>
          <w:lang w:val="en-US"/>
        </w:rPr>
        <w:t xml:space="preserve">  </w:t>
      </w:r>
      <w:r w:rsidRPr="009C4BAF">
        <w:rPr>
          <w:bCs/>
          <w:szCs w:val="24"/>
          <w:lang w:val="en-US"/>
        </w:rPr>
        <w:t>/</w:t>
      </w:r>
      <w:proofErr w:type="gramEnd"/>
      <w:r w:rsidRPr="009C4BAF">
        <w:rPr>
          <w:bCs/>
          <w:szCs w:val="24"/>
          <w:lang w:val="en-US"/>
        </w:rPr>
        <w:t xml:space="preserve"> (</w:t>
      </w:r>
      <w:r w:rsidRPr="009C4BAF">
        <w:rPr>
          <w:szCs w:val="24"/>
          <w:lang w:val="en-US"/>
        </w:rPr>
        <w:t>25,</w:t>
      </w:r>
      <w:r w:rsidRPr="00C71B7D">
        <w:rPr>
          <w:szCs w:val="24"/>
          <w:lang w:val="en-US"/>
        </w:rPr>
        <w:t>6</w:t>
      </w:r>
      <w:r w:rsidRPr="009C4BAF">
        <w:rPr>
          <w:szCs w:val="24"/>
          <w:lang w:val="en-US"/>
        </w:rPr>
        <w:t xml:space="preserve">  </w:t>
      </w:r>
      <w:r w:rsidRPr="009C4BAF">
        <w:rPr>
          <w:bCs/>
          <w:szCs w:val="24"/>
          <w:lang w:val="en-US"/>
        </w:rPr>
        <w:t>/</w:t>
      </w:r>
      <w:r w:rsidRPr="009C4BAF">
        <w:rPr>
          <w:bCs/>
          <w:szCs w:val="24"/>
          <w:vertAlign w:val="superscript"/>
          <w:lang w:val="en-US"/>
        </w:rPr>
        <w:t xml:space="preserve"> </w:t>
      </w:r>
      <w:r w:rsidRPr="009C4BAF">
        <w:rPr>
          <w:bCs/>
          <w:szCs w:val="24"/>
          <w:lang w:val="en-US"/>
        </w:rPr>
        <w:t xml:space="preserve">100) =  4620 </w:t>
      </w:r>
      <w:r w:rsidRPr="009C4BAF">
        <w:rPr>
          <w:bCs/>
          <w:szCs w:val="24"/>
        </w:rPr>
        <w:t>м</w:t>
      </w:r>
      <w:r w:rsidRPr="009C4BAF">
        <w:rPr>
          <w:bCs/>
          <w:szCs w:val="24"/>
          <w:vertAlign w:val="superscript"/>
          <w:lang w:val="en-US"/>
        </w:rPr>
        <w:t>2</w:t>
      </w:r>
      <w:r w:rsidRPr="009C4BAF">
        <w:rPr>
          <w:bCs/>
          <w:szCs w:val="24"/>
          <w:lang w:val="en-US"/>
        </w:rPr>
        <w:t>;</w:t>
      </w:r>
    </w:p>
    <w:p w:rsidR="00C71B7D" w:rsidRPr="00C71B7D" w:rsidRDefault="00C71B7D" w:rsidP="00C71B7D">
      <w:pPr>
        <w:spacing w:line="360" w:lineRule="auto"/>
        <w:ind w:firstLine="567"/>
        <w:rPr>
          <w:bCs/>
          <w:szCs w:val="24"/>
          <w:vertAlign w:val="superscript"/>
        </w:rPr>
      </w:pPr>
      <w:r w:rsidRPr="009C4BAF">
        <w:rPr>
          <w:bCs/>
          <w:szCs w:val="24"/>
          <w:lang w:val="en-US"/>
        </w:rPr>
        <w:t>S</w:t>
      </w:r>
      <w:r w:rsidRPr="009C4BAF">
        <w:rPr>
          <w:bCs/>
          <w:szCs w:val="24"/>
        </w:rPr>
        <w:t>тр</w:t>
      </w:r>
      <w:r w:rsidRPr="009C4BAF">
        <w:rPr>
          <w:bCs/>
          <w:szCs w:val="24"/>
          <w:vertAlign w:val="superscript"/>
          <w:lang w:val="en-US"/>
        </w:rPr>
        <w:t>min</w:t>
      </w:r>
      <w:r w:rsidRPr="00C71B7D">
        <w:rPr>
          <w:bCs/>
          <w:szCs w:val="24"/>
          <w:vertAlign w:val="subscript"/>
        </w:rPr>
        <w:t>4</w:t>
      </w:r>
      <w:r w:rsidRPr="00C71B7D">
        <w:rPr>
          <w:bCs/>
          <w:szCs w:val="24"/>
        </w:rPr>
        <w:t xml:space="preserve"> = </w:t>
      </w:r>
      <w:proofErr w:type="gramStart"/>
      <w:r w:rsidRPr="00C71B7D">
        <w:rPr>
          <w:bCs/>
          <w:szCs w:val="24"/>
        </w:rPr>
        <w:t>1200</w:t>
      </w:r>
      <w:r w:rsidRPr="00C71B7D">
        <w:rPr>
          <w:bCs/>
          <w:szCs w:val="24"/>
          <w:vertAlign w:val="subscript"/>
        </w:rPr>
        <w:t xml:space="preserve">  </w:t>
      </w:r>
      <w:r w:rsidRPr="00C71B7D">
        <w:rPr>
          <w:bCs/>
          <w:szCs w:val="24"/>
        </w:rPr>
        <w:t>/</w:t>
      </w:r>
      <w:proofErr w:type="gramEnd"/>
      <w:r w:rsidRPr="00C71B7D">
        <w:rPr>
          <w:bCs/>
          <w:szCs w:val="24"/>
        </w:rPr>
        <w:t xml:space="preserve"> (</w:t>
      </w:r>
      <w:r w:rsidRPr="00C71B7D">
        <w:rPr>
          <w:szCs w:val="24"/>
        </w:rPr>
        <w:t xml:space="preserve">22,8  </w:t>
      </w:r>
      <w:r w:rsidRPr="00C71B7D">
        <w:rPr>
          <w:bCs/>
          <w:szCs w:val="24"/>
        </w:rPr>
        <w:t>/</w:t>
      </w:r>
      <w:r w:rsidRPr="00C71B7D">
        <w:rPr>
          <w:bCs/>
          <w:szCs w:val="24"/>
          <w:vertAlign w:val="superscript"/>
        </w:rPr>
        <w:t xml:space="preserve"> </w:t>
      </w:r>
      <w:r w:rsidRPr="00C71B7D">
        <w:rPr>
          <w:bCs/>
          <w:szCs w:val="24"/>
        </w:rPr>
        <w:t>100) =  5</w:t>
      </w:r>
      <w:r w:rsidRPr="009C4BAF">
        <w:rPr>
          <w:bCs/>
          <w:szCs w:val="24"/>
        </w:rPr>
        <w:t>26</w:t>
      </w:r>
      <w:r w:rsidRPr="00C71B7D">
        <w:rPr>
          <w:bCs/>
          <w:szCs w:val="24"/>
        </w:rPr>
        <w:t xml:space="preserve">0 </w:t>
      </w:r>
      <w:r w:rsidRPr="009C4BAF">
        <w:rPr>
          <w:bCs/>
          <w:szCs w:val="24"/>
        </w:rPr>
        <w:t>м</w:t>
      </w:r>
      <w:r w:rsidRPr="00C71B7D">
        <w:rPr>
          <w:bCs/>
          <w:szCs w:val="24"/>
          <w:vertAlign w:val="superscript"/>
        </w:rPr>
        <w:t>2</w:t>
      </w:r>
      <w:r w:rsidRPr="00C71B7D">
        <w:rPr>
          <w:bCs/>
          <w:szCs w:val="24"/>
        </w:rPr>
        <w:t>.</w:t>
      </w:r>
    </w:p>
    <w:p w:rsidR="00C71B7D" w:rsidRPr="009C4BAF" w:rsidRDefault="00C71B7D" w:rsidP="00C71B7D">
      <w:pPr>
        <w:spacing w:line="360" w:lineRule="auto"/>
        <w:ind w:right="-51" w:firstLine="567"/>
        <w:rPr>
          <w:bCs/>
        </w:rPr>
      </w:pPr>
      <w:r w:rsidRPr="009C4BAF">
        <w:rPr>
          <w:bCs/>
        </w:rPr>
        <w:t xml:space="preserve">2) Суммарная минимальная потребность территории для 4 домов </w:t>
      </w:r>
    </w:p>
    <w:p w:rsidR="00C71B7D" w:rsidRPr="009C4BAF" w:rsidRDefault="00C71B7D" w:rsidP="00C71B7D">
      <w:pPr>
        <w:spacing w:line="360" w:lineRule="auto"/>
        <w:ind w:right="-51" w:firstLine="567"/>
        <w:rPr>
          <w:bCs/>
        </w:rPr>
      </w:pPr>
      <w:proofErr w:type="gramStart"/>
      <w:r w:rsidRPr="009C4BAF">
        <w:rPr>
          <w:bCs/>
          <w:lang w:val="en-US"/>
        </w:rPr>
        <w:t>S</w:t>
      </w:r>
      <w:r w:rsidRPr="009C4BAF">
        <w:rPr>
          <w:bCs/>
        </w:rPr>
        <w:t>тр</w:t>
      </w:r>
      <w:r w:rsidRPr="009C4BAF">
        <w:rPr>
          <w:bCs/>
          <w:vertAlign w:val="superscript"/>
          <w:lang w:val="en-US"/>
        </w:rPr>
        <w:t>min</w:t>
      </w:r>
      <w:r w:rsidRPr="009C4BAF">
        <w:rPr>
          <w:bCs/>
          <w:vertAlign w:val="subscript"/>
        </w:rPr>
        <w:t xml:space="preserve">сум </w:t>
      </w:r>
      <w:r w:rsidRPr="009C4BAF">
        <w:rPr>
          <w:bCs/>
        </w:rPr>
        <w:t xml:space="preserve"> =</w:t>
      </w:r>
      <w:proofErr w:type="gramEnd"/>
      <w:r w:rsidRPr="009C4BAF">
        <w:rPr>
          <w:bCs/>
        </w:rPr>
        <w:t xml:space="preserve"> ∑ </w:t>
      </w:r>
      <w:r w:rsidRPr="009C4BAF">
        <w:rPr>
          <w:bCs/>
          <w:lang w:val="en-US"/>
        </w:rPr>
        <w:t>S</w:t>
      </w:r>
      <w:r w:rsidRPr="009C4BAF">
        <w:rPr>
          <w:bCs/>
        </w:rPr>
        <w:t>тр</w:t>
      </w:r>
      <w:r w:rsidRPr="009C4BAF">
        <w:rPr>
          <w:bCs/>
          <w:vertAlign w:val="superscript"/>
          <w:lang w:val="en-US"/>
        </w:rPr>
        <w:t>min</w:t>
      </w:r>
      <w:r w:rsidRPr="009C4BAF">
        <w:rPr>
          <w:bCs/>
          <w:vertAlign w:val="subscript"/>
          <w:lang w:val="en-US"/>
        </w:rPr>
        <w:t>i</w:t>
      </w:r>
      <w:r w:rsidRPr="009C4BAF">
        <w:rPr>
          <w:bCs/>
          <w:vertAlign w:val="subscript"/>
        </w:rPr>
        <w:t xml:space="preserve">  </w:t>
      </w:r>
      <w:r w:rsidRPr="009C4BAF">
        <w:rPr>
          <w:bCs/>
        </w:rPr>
        <w:t>= 1390+1670+4620+5260=12940 м</w:t>
      </w:r>
      <w:r w:rsidRPr="009C4BAF">
        <w:rPr>
          <w:bCs/>
          <w:vertAlign w:val="superscript"/>
        </w:rPr>
        <w:t>2</w:t>
      </w:r>
      <w:r w:rsidRPr="009C4BAF">
        <w:rPr>
          <w:bCs/>
        </w:rPr>
        <w:t>.</w:t>
      </w:r>
    </w:p>
    <w:p w:rsidR="00C71B7D" w:rsidRPr="009C4BAF" w:rsidRDefault="00C71B7D" w:rsidP="00C71B7D">
      <w:pPr>
        <w:spacing w:line="360" w:lineRule="auto"/>
        <w:ind w:right="-51" w:firstLine="567"/>
        <w:rPr>
          <w:bCs/>
        </w:rPr>
      </w:pPr>
      <w:r w:rsidRPr="009C4BAF">
        <w:rPr>
          <w:bCs/>
        </w:rPr>
        <w:t xml:space="preserve"> Сверхнормативный остаток территории </w:t>
      </w:r>
      <w:r w:rsidRPr="009C4BAF">
        <w:rPr>
          <w:bCs/>
          <w:lang w:val="en-US"/>
        </w:rPr>
        <w:t>S</w:t>
      </w:r>
      <w:r w:rsidRPr="009C4BAF">
        <w:rPr>
          <w:bCs/>
        </w:rPr>
        <w:t xml:space="preserve">кв - </w:t>
      </w:r>
      <w:r w:rsidRPr="009C4BAF">
        <w:rPr>
          <w:bCs/>
          <w:lang w:val="en-US"/>
        </w:rPr>
        <w:t>S</w:t>
      </w:r>
      <w:r w:rsidRPr="009C4BAF">
        <w:rPr>
          <w:bCs/>
        </w:rPr>
        <w:t>тр</w:t>
      </w:r>
      <w:r w:rsidRPr="009C4BAF">
        <w:rPr>
          <w:bCs/>
          <w:vertAlign w:val="superscript"/>
          <w:lang w:val="en-US"/>
        </w:rPr>
        <w:t>min</w:t>
      </w:r>
      <w:r w:rsidRPr="009C4BAF">
        <w:rPr>
          <w:bCs/>
          <w:vertAlign w:val="subscript"/>
        </w:rPr>
        <w:t>сум</w:t>
      </w:r>
      <w:r w:rsidRPr="009C4BAF">
        <w:rPr>
          <w:bCs/>
        </w:rPr>
        <w:t xml:space="preserve"> =14400-12940 =1460 м</w:t>
      </w:r>
      <w:proofErr w:type="gramStart"/>
      <w:r w:rsidRPr="009C4BAF">
        <w:rPr>
          <w:bCs/>
          <w:vertAlign w:val="superscript"/>
        </w:rPr>
        <w:t>2</w:t>
      </w:r>
      <w:proofErr w:type="gramEnd"/>
      <w:r w:rsidRPr="009C4BAF">
        <w:rPr>
          <w:bCs/>
        </w:rPr>
        <w:t>.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</w:rPr>
        <w:lastRenderedPageBreak/>
        <w:t xml:space="preserve">3) Если остаток территории можно выделить в самостоятельный участок (на нем может разместиться дом типа </w:t>
      </w:r>
      <w:r w:rsidRPr="009C4BAF">
        <w:rPr>
          <w:bCs/>
          <w:lang w:val="en-US"/>
        </w:rPr>
        <w:t>i</w:t>
      </w:r>
      <w:r w:rsidRPr="009C4BAF">
        <w:rPr>
          <w:bCs/>
        </w:rPr>
        <w:t xml:space="preserve">=1), то площадь каждого земельного участка </w:t>
      </w:r>
      <w:r w:rsidRPr="009C4BAF">
        <w:rPr>
          <w:bCs/>
          <w:lang w:val="en-US"/>
        </w:rPr>
        <w:t>S</w:t>
      </w:r>
      <w:r w:rsidRPr="009C4BAF">
        <w:rPr>
          <w:bCs/>
        </w:rPr>
        <w:t>зу</w:t>
      </w:r>
      <w:r w:rsidRPr="009C4BAF">
        <w:rPr>
          <w:bCs/>
          <w:vertAlign w:val="subscript"/>
          <w:lang w:val="en-US"/>
        </w:rPr>
        <w:t>i</w:t>
      </w:r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 xml:space="preserve">принимается как минимальная потребность территории </w:t>
      </w:r>
      <w:r w:rsidRPr="009C4BAF">
        <w:rPr>
          <w:bCs/>
          <w:lang w:val="en-US"/>
        </w:rPr>
        <w:t>S</w:t>
      </w:r>
      <w:proofErr w:type="gramStart"/>
      <w:r w:rsidRPr="009C4BAF">
        <w:rPr>
          <w:bCs/>
        </w:rPr>
        <w:t>тр</w:t>
      </w:r>
      <w:proofErr w:type="gramEnd"/>
      <w:r w:rsidRPr="009C4BAF">
        <w:rPr>
          <w:bCs/>
          <w:vertAlign w:val="superscript"/>
          <w:lang w:val="en-US"/>
        </w:rPr>
        <w:t>min</w:t>
      </w:r>
      <w:r w:rsidRPr="009C4BAF">
        <w:rPr>
          <w:bCs/>
          <w:vertAlign w:val="subscript"/>
          <w:lang w:val="en-US"/>
        </w:rPr>
        <w:t>i</w:t>
      </w:r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 xml:space="preserve">, т.е. </w:t>
      </w:r>
      <w:r w:rsidRPr="009C4BAF">
        <w:rPr>
          <w:bCs/>
          <w:vertAlign w:val="subscript"/>
        </w:rPr>
        <w:t xml:space="preserve"> </w:t>
      </w:r>
      <w:r w:rsidRPr="009C4BAF">
        <w:rPr>
          <w:bCs/>
          <w:lang w:val="en-US"/>
        </w:rPr>
        <w:t>S</w:t>
      </w:r>
      <w:r w:rsidRPr="009C4BAF">
        <w:rPr>
          <w:bCs/>
        </w:rPr>
        <w:t>зу</w:t>
      </w:r>
      <w:r w:rsidRPr="009C4BAF">
        <w:rPr>
          <w:bCs/>
          <w:vertAlign w:val="subscript"/>
          <w:lang w:val="en-US"/>
        </w:rPr>
        <w:t>i</w:t>
      </w:r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 xml:space="preserve">= </w:t>
      </w:r>
      <w:r w:rsidRPr="009C4BAF">
        <w:rPr>
          <w:bCs/>
          <w:vertAlign w:val="subscript"/>
        </w:rPr>
        <w:t xml:space="preserve"> </w:t>
      </w:r>
      <w:r w:rsidRPr="009C4BAF">
        <w:rPr>
          <w:bCs/>
          <w:lang w:val="en-US"/>
        </w:rPr>
        <w:t>S</w:t>
      </w:r>
      <w:r w:rsidRPr="009C4BAF">
        <w:rPr>
          <w:bCs/>
        </w:rPr>
        <w:t>тр</w:t>
      </w:r>
      <w:r w:rsidRPr="009C4BAF">
        <w:rPr>
          <w:bCs/>
          <w:vertAlign w:val="superscript"/>
          <w:lang w:val="en-US"/>
        </w:rPr>
        <w:t>min</w:t>
      </w:r>
      <w:r w:rsidRPr="009C4BAF">
        <w:rPr>
          <w:bCs/>
          <w:vertAlign w:val="subscript"/>
          <w:lang w:val="en-US"/>
        </w:rPr>
        <w:t>i</w:t>
      </w:r>
      <w:r w:rsidRPr="009C4BAF">
        <w:rPr>
          <w:bCs/>
        </w:rPr>
        <w:t xml:space="preserve">. 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</w:rPr>
        <w:t xml:space="preserve">Если остаток территории по каким либо причинам не удается выделить в самостоятельный участок, то площадь квартала </w:t>
      </w:r>
      <w:r w:rsidRPr="009C4BAF">
        <w:rPr>
          <w:bCs/>
          <w:lang w:val="en-US"/>
        </w:rPr>
        <w:t>S</w:t>
      </w:r>
      <w:r w:rsidRPr="009C4BAF">
        <w:rPr>
          <w:bCs/>
        </w:rPr>
        <w:t xml:space="preserve">кв делится между земельными участками на части пропорционально </w:t>
      </w:r>
      <w:r w:rsidRPr="009C4BAF">
        <w:rPr>
          <w:bCs/>
          <w:lang w:val="en-US"/>
        </w:rPr>
        <w:t>S</w:t>
      </w:r>
      <w:proofErr w:type="gramStart"/>
      <w:r w:rsidRPr="009C4BAF">
        <w:rPr>
          <w:bCs/>
        </w:rPr>
        <w:t>тр</w:t>
      </w:r>
      <w:proofErr w:type="gramEnd"/>
      <w:r w:rsidRPr="009C4BAF">
        <w:rPr>
          <w:bCs/>
          <w:vertAlign w:val="superscript"/>
          <w:lang w:val="en-US"/>
        </w:rPr>
        <w:t>min</w:t>
      </w:r>
      <w:r w:rsidRPr="009C4BAF">
        <w:rPr>
          <w:bCs/>
          <w:vertAlign w:val="subscript"/>
          <w:lang w:val="en-US"/>
        </w:rPr>
        <w:t>i</w:t>
      </w:r>
      <w:r w:rsidRPr="009C4BAF">
        <w:rPr>
          <w:bCs/>
        </w:rPr>
        <w:t xml:space="preserve"> по формуле:</w:t>
      </w:r>
    </w:p>
    <w:p w:rsidR="00C71B7D" w:rsidRPr="009C4BAF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9C4BAF">
        <w:rPr>
          <w:bCs/>
          <w:lang w:val="en-US"/>
        </w:rPr>
        <w:t>S</w:t>
      </w:r>
      <w:r w:rsidRPr="009C4BAF">
        <w:rPr>
          <w:bCs/>
        </w:rPr>
        <w:t>зу</w:t>
      </w:r>
      <w:r w:rsidRPr="009C4BAF">
        <w:rPr>
          <w:bCs/>
          <w:vertAlign w:val="subscript"/>
          <w:lang w:val="en-US"/>
        </w:rPr>
        <w:t>i</w:t>
      </w:r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>= (</w:t>
      </w:r>
      <w:r w:rsidRPr="009C4BAF">
        <w:rPr>
          <w:bCs/>
          <w:lang w:val="en-US"/>
        </w:rPr>
        <w:t>S</w:t>
      </w:r>
      <w:r w:rsidRPr="009C4BAF">
        <w:rPr>
          <w:bCs/>
        </w:rPr>
        <w:t>тр</w:t>
      </w:r>
      <w:r w:rsidRPr="009C4BAF">
        <w:rPr>
          <w:bCs/>
          <w:vertAlign w:val="superscript"/>
          <w:lang w:val="en-US"/>
        </w:rPr>
        <w:t>min</w:t>
      </w:r>
      <w:r w:rsidRPr="009C4BAF">
        <w:rPr>
          <w:bCs/>
          <w:vertAlign w:val="subscript"/>
          <w:lang w:val="en-US"/>
        </w:rPr>
        <w:t>i</w:t>
      </w:r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 xml:space="preserve">/ </w:t>
      </w:r>
      <w:r w:rsidRPr="009C4BAF">
        <w:rPr>
          <w:bCs/>
          <w:lang w:val="en-US"/>
        </w:rPr>
        <w:t>S</w:t>
      </w:r>
      <w:r w:rsidRPr="009C4BAF">
        <w:rPr>
          <w:bCs/>
        </w:rPr>
        <w:t>тр</w:t>
      </w:r>
      <w:r w:rsidRPr="009C4BAF">
        <w:rPr>
          <w:bCs/>
          <w:vertAlign w:val="superscript"/>
          <w:lang w:val="en-US"/>
        </w:rPr>
        <w:t>min</w:t>
      </w:r>
      <w:r w:rsidRPr="009C4BAF">
        <w:rPr>
          <w:bCs/>
          <w:vertAlign w:val="subscript"/>
        </w:rPr>
        <w:t>сум</w:t>
      </w:r>
      <w:r w:rsidRPr="009C4BAF">
        <w:rPr>
          <w:bCs/>
        </w:rPr>
        <w:t xml:space="preserve">) × </w:t>
      </w:r>
      <w:r w:rsidRPr="009C4BAF">
        <w:rPr>
          <w:bCs/>
          <w:lang w:val="en-US"/>
        </w:rPr>
        <w:t>S</w:t>
      </w:r>
      <w:r w:rsidRPr="009C4BAF">
        <w:rPr>
          <w:bCs/>
        </w:rPr>
        <w:t>кв;</w:t>
      </w:r>
    </w:p>
    <w:p w:rsidR="00C71B7D" w:rsidRPr="009C4BAF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9C4BAF">
        <w:rPr>
          <w:bCs/>
          <w:lang w:val="en-US"/>
        </w:rPr>
        <w:t>S</w:t>
      </w:r>
      <w:r w:rsidRPr="009C4BAF">
        <w:rPr>
          <w:bCs/>
        </w:rPr>
        <w:t>зу</w:t>
      </w:r>
      <w:r w:rsidRPr="009C4BAF">
        <w:rPr>
          <w:bCs/>
          <w:vertAlign w:val="subscript"/>
        </w:rPr>
        <w:t xml:space="preserve">1 </w:t>
      </w:r>
      <w:r w:rsidRPr="009C4BAF">
        <w:rPr>
          <w:bCs/>
        </w:rPr>
        <w:t>= (1390</w:t>
      </w:r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>/ 12960) × 14400 = 1550 м</w:t>
      </w:r>
      <w:r w:rsidRPr="009C4BAF">
        <w:rPr>
          <w:bCs/>
          <w:vertAlign w:val="superscript"/>
        </w:rPr>
        <w:t>2</w:t>
      </w:r>
      <w:r w:rsidRPr="009C4BAF">
        <w:rPr>
          <w:bCs/>
        </w:rPr>
        <w:t>;</w:t>
      </w:r>
    </w:p>
    <w:p w:rsidR="00C71B7D" w:rsidRPr="009C4BAF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9C4BAF">
        <w:rPr>
          <w:bCs/>
          <w:lang w:val="en-US"/>
        </w:rPr>
        <w:t>S</w:t>
      </w:r>
      <w:r w:rsidRPr="009C4BAF">
        <w:rPr>
          <w:bCs/>
        </w:rPr>
        <w:t>зу</w:t>
      </w:r>
      <w:r w:rsidRPr="009C4BAF">
        <w:rPr>
          <w:bCs/>
          <w:vertAlign w:val="subscript"/>
        </w:rPr>
        <w:t xml:space="preserve">2 </w:t>
      </w:r>
      <w:r w:rsidRPr="009C4BAF">
        <w:rPr>
          <w:bCs/>
        </w:rPr>
        <w:t>= (1670</w:t>
      </w:r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>/ 12960) × 14400 = 1860 м</w:t>
      </w:r>
      <w:r w:rsidRPr="009C4BAF">
        <w:rPr>
          <w:bCs/>
          <w:vertAlign w:val="superscript"/>
        </w:rPr>
        <w:t>2</w:t>
      </w:r>
      <w:r w:rsidRPr="009C4BAF">
        <w:rPr>
          <w:bCs/>
        </w:rPr>
        <w:t>;</w:t>
      </w:r>
    </w:p>
    <w:p w:rsidR="00C71B7D" w:rsidRPr="009C4BAF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9C4BAF">
        <w:rPr>
          <w:bCs/>
          <w:lang w:val="en-US"/>
        </w:rPr>
        <w:t>S</w:t>
      </w:r>
      <w:r w:rsidRPr="009C4BAF">
        <w:rPr>
          <w:bCs/>
        </w:rPr>
        <w:t>зу</w:t>
      </w:r>
      <w:r w:rsidRPr="009C4BAF">
        <w:rPr>
          <w:bCs/>
          <w:vertAlign w:val="subscript"/>
        </w:rPr>
        <w:t xml:space="preserve">3 </w:t>
      </w:r>
      <w:r w:rsidRPr="009C4BAF">
        <w:rPr>
          <w:bCs/>
        </w:rPr>
        <w:t>= (4620</w:t>
      </w:r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>/ 12960) × 14400 = 5140 м</w:t>
      </w:r>
      <w:r w:rsidRPr="009C4BAF">
        <w:rPr>
          <w:bCs/>
          <w:vertAlign w:val="superscript"/>
        </w:rPr>
        <w:t>2</w:t>
      </w:r>
      <w:r w:rsidRPr="009C4BAF">
        <w:rPr>
          <w:bCs/>
        </w:rPr>
        <w:t>;</w:t>
      </w:r>
    </w:p>
    <w:p w:rsidR="00C71B7D" w:rsidRPr="009C4B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  <w:lang w:val="en-US"/>
        </w:rPr>
        <w:t>S</w:t>
      </w:r>
      <w:r w:rsidRPr="009C4BAF">
        <w:rPr>
          <w:bCs/>
        </w:rPr>
        <w:t>зу</w:t>
      </w:r>
      <w:r w:rsidRPr="009C4BAF">
        <w:rPr>
          <w:bCs/>
          <w:vertAlign w:val="subscript"/>
        </w:rPr>
        <w:t xml:space="preserve">4 </w:t>
      </w:r>
      <w:r w:rsidRPr="009C4BAF">
        <w:rPr>
          <w:bCs/>
        </w:rPr>
        <w:t>= (5260</w:t>
      </w:r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>/ 12960) × 14400 = 5850 м</w:t>
      </w:r>
      <w:r w:rsidRPr="009C4BAF">
        <w:rPr>
          <w:bCs/>
          <w:vertAlign w:val="superscript"/>
        </w:rPr>
        <w:t>2</w:t>
      </w:r>
      <w:r w:rsidRPr="009C4BAF">
        <w:rPr>
          <w:bCs/>
        </w:rPr>
        <w:t>.</w:t>
      </w:r>
    </w:p>
    <w:p w:rsidR="00C71B7D" w:rsidRPr="00BB72AF" w:rsidRDefault="00C71B7D" w:rsidP="00C71B7D">
      <w:pPr>
        <w:spacing w:line="360" w:lineRule="auto"/>
        <w:ind w:firstLine="567"/>
        <w:rPr>
          <w:bCs/>
        </w:rPr>
      </w:pPr>
      <w:r w:rsidRPr="009C4BAF">
        <w:rPr>
          <w:bCs/>
        </w:rPr>
        <w:t xml:space="preserve">В случае, если </w:t>
      </w:r>
      <w:r w:rsidRPr="009C4BAF">
        <w:rPr>
          <w:bCs/>
          <w:lang w:val="en-US"/>
        </w:rPr>
        <w:t>S</w:t>
      </w:r>
      <w:r w:rsidRPr="009C4BAF">
        <w:rPr>
          <w:bCs/>
        </w:rPr>
        <w:t>тр</w:t>
      </w:r>
      <w:r w:rsidRPr="009C4BAF">
        <w:rPr>
          <w:bCs/>
          <w:vertAlign w:val="superscript"/>
          <w:lang w:val="en-US"/>
        </w:rPr>
        <w:t>min</w:t>
      </w:r>
      <w:r w:rsidRPr="009C4BAF">
        <w:rPr>
          <w:bCs/>
          <w:vertAlign w:val="subscript"/>
        </w:rPr>
        <w:t xml:space="preserve">сум </w:t>
      </w:r>
      <w:r w:rsidRPr="009C4BAF">
        <w:rPr>
          <w:bCs/>
        </w:rPr>
        <w:t xml:space="preserve">&gt; </w:t>
      </w:r>
      <w:r w:rsidRPr="009C4BAF">
        <w:rPr>
          <w:bCs/>
          <w:lang w:val="en-US"/>
        </w:rPr>
        <w:t>S</w:t>
      </w:r>
      <w:r w:rsidRPr="009C4BAF">
        <w:rPr>
          <w:bCs/>
        </w:rPr>
        <w:t xml:space="preserve">кв, приведенная формула деления площади квартала остается верной, но площади земельных участков будут меньше минимальной потребности территории </w:t>
      </w:r>
      <w:r w:rsidRPr="009C4BAF">
        <w:rPr>
          <w:bCs/>
          <w:lang w:val="en-US"/>
        </w:rPr>
        <w:t>S</w:t>
      </w:r>
      <w:proofErr w:type="gramStart"/>
      <w:r w:rsidRPr="009C4BAF">
        <w:rPr>
          <w:bCs/>
        </w:rPr>
        <w:t>тр</w:t>
      </w:r>
      <w:proofErr w:type="gramEnd"/>
      <w:r w:rsidRPr="009C4BAF">
        <w:rPr>
          <w:bCs/>
          <w:vertAlign w:val="superscript"/>
          <w:lang w:val="en-US"/>
        </w:rPr>
        <w:t>min</w:t>
      </w:r>
      <w:r w:rsidRPr="009C4BAF">
        <w:rPr>
          <w:bCs/>
          <w:vertAlign w:val="subscript"/>
          <w:lang w:val="en-US"/>
        </w:rPr>
        <w:t>i</w:t>
      </w:r>
      <w:r w:rsidRPr="009C4BAF">
        <w:rPr>
          <w:bCs/>
          <w:vertAlign w:val="subscript"/>
        </w:rPr>
        <w:t xml:space="preserve"> </w:t>
      </w:r>
      <w:r w:rsidRPr="009C4BAF">
        <w:rPr>
          <w:bCs/>
        </w:rPr>
        <w:t>, что допускается для существующих жилых домов.</w:t>
      </w:r>
    </w:p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 w:rsidP="00C71B7D">
      <w:pPr>
        <w:spacing w:before="120" w:line="22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765175</wp:posOffset>
                </wp:positionH>
                <wp:positionV relativeFrom="page">
                  <wp:posOffset>260350</wp:posOffset>
                </wp:positionV>
                <wp:extent cx="6588125" cy="10147935"/>
                <wp:effectExtent l="12700" t="12700" r="9525" b="12065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1014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Default="00301B7E" w:rsidP="00C71B7D">
                            <w:pPr>
                              <w:jc w:val="center"/>
                              <w:rPr>
                                <w:spacing w:val="7"/>
                                <w:sz w:val="28"/>
                                <w:szCs w:val="28"/>
                              </w:rPr>
                            </w:pPr>
                            <w:r w:rsidRPr="00985D20">
                              <w:rPr>
                                <w:spacing w:val="7"/>
                                <w:sz w:val="28"/>
                                <w:szCs w:val="28"/>
                              </w:rPr>
                              <w:t>Главное управление архитектуры и градостроительства Московской области</w:t>
                            </w:r>
                          </w:p>
                          <w:p w:rsidR="00301B7E" w:rsidRPr="00007676" w:rsidRDefault="00301B7E" w:rsidP="00C71B7D">
                            <w:pPr>
                              <w:spacing w:before="60" w:after="60"/>
                              <w:jc w:val="center"/>
                            </w:pPr>
                            <w:r>
                              <w:rPr>
                                <w:noProof/>
                                <w:spacing w:val="7"/>
                                <w:sz w:val="20"/>
                              </w:rPr>
                              <w:drawing>
                                <wp:inline distT="0" distB="0" distL="0" distR="0">
                                  <wp:extent cx="1038225" cy="923925"/>
                                  <wp:effectExtent l="0" t="0" r="9525" b="9525"/>
                                  <wp:docPr id="24" name="Рисунок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1B7E" w:rsidRPr="00007676" w:rsidRDefault="00301B7E" w:rsidP="00C71B7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07676">
                              <w:rPr>
                                <w:sz w:val="28"/>
                                <w:szCs w:val="28"/>
                              </w:rPr>
                              <w:t>Государственное унитарное предприятие Московской области</w:t>
                            </w:r>
                          </w:p>
                          <w:p w:rsidR="00301B7E" w:rsidRPr="00007676" w:rsidRDefault="00301B7E" w:rsidP="00C71B7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76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«Научно</w:t>
                            </w:r>
                            <w:r w:rsidRPr="00007676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0076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исследовательский и проектный институт градостроительства»</w:t>
                            </w:r>
                          </w:p>
                          <w:p w:rsidR="00301B7E" w:rsidRPr="00007676" w:rsidRDefault="00301B7E" w:rsidP="00C71B7D">
                            <w:pPr>
                              <w:spacing w:after="120"/>
                              <w:jc w:val="center"/>
                            </w:pPr>
                            <w:r w:rsidRPr="00007676">
                              <w:rPr>
                                <w:spacing w:val="7"/>
                                <w:szCs w:val="24"/>
                              </w:rPr>
                              <w:t>(ГУП МО «НИиПИ градостроительства»)</w:t>
                            </w:r>
                          </w:p>
                          <w:tbl>
                            <w:tblPr>
                              <w:tblW w:w="9923" w:type="dxa"/>
                              <w:jc w:val="center"/>
                              <w:tblCellMar>
                                <w:top w:w="57" w:type="dxa"/>
                                <w:bottom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923"/>
                            </w:tblGrid>
                            <w:tr w:rsidR="00301B7E" w:rsidRPr="00301B7E">
                              <w:trPr>
                                <w:jc w:val="center"/>
                              </w:trPr>
                              <w:tc>
                                <w:tcPr>
                                  <w:tcW w:w="9923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301B7E" w:rsidRDefault="00301B7E" w:rsidP="00301B7E">
                                  <w:pPr>
                                    <w:jc w:val="center"/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</w:rPr>
                                  </w:pPr>
                                  <w:r w:rsidRPr="008B324C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</w:rPr>
                                    <w:t>129110, Москва, ул. Гиляровского, д.47, стр.3, тел: (495) 681-88-18,  факс: (495) 681-20-56,</w:t>
                                  </w:r>
                                </w:p>
                                <w:p w:rsidR="00301B7E" w:rsidRPr="00985D20" w:rsidRDefault="00301B7E" w:rsidP="00301B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hyperlink r:id="rId82" w:history="1">
                                    <w:r w:rsidRPr="008B324C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www</w:t>
                                    </w:r>
                                    <w:r w:rsidRPr="00857A73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.</w:t>
                                    </w:r>
                                    <w:r w:rsidRPr="008B324C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niipigrad</w:t>
                                    </w:r>
                                    <w:r w:rsidRPr="00857A73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.</w:t>
                                    </w:r>
                                    <w:r w:rsidRPr="008B324C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ru</w:t>
                                    </w:r>
                                  </w:hyperlink>
                                  <w:r w:rsidRPr="00857A73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, </w:t>
                                  </w:r>
                                  <w:r w:rsidRPr="008B324C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>e</w:t>
                                  </w:r>
                                  <w:r w:rsidRPr="00857A73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>-</w:t>
                                  </w:r>
                                  <w:r w:rsidRPr="008B324C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>mail</w:t>
                                  </w:r>
                                  <w:r w:rsidRPr="00857A73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: </w:t>
                                  </w:r>
                                  <w:hyperlink r:id="rId83" w:history="1">
                                    <w:r w:rsidRPr="001B5F6F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info@niipi.ru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01B7E" w:rsidRPr="00985D20" w:rsidRDefault="00301B7E" w:rsidP="00C71B7D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301B7E" w:rsidRPr="00985D20" w:rsidRDefault="00301B7E" w:rsidP="00C71B7D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92"/>
                              <w:gridCol w:w="222"/>
                            </w:tblGrid>
                            <w:tr w:rsidR="00301B7E" w:rsidTr="00301B7E">
                              <w:tc>
                                <w:tcPr>
                                  <w:tcW w:w="5103" w:type="dxa"/>
                                </w:tcPr>
                                <w:tbl>
                                  <w:tblPr>
                                    <w:tblW w:w="9776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098"/>
                                    <w:gridCol w:w="4678"/>
                                  </w:tblGrid>
                                  <w:tr w:rsidR="00301B7E" w:rsidRPr="00CB3A86" w:rsidTr="00301B7E">
                                    <w:trPr>
                                      <w:trHeight w:val="616"/>
                                    </w:trPr>
                                    <w:tc>
                                      <w:tcPr>
                                        <w:tcW w:w="5098" w:type="dxa"/>
                                        <w:shd w:val="clear" w:color="auto" w:fill="auto"/>
                                      </w:tcPr>
                                      <w:p w:rsidR="00301B7E" w:rsidRPr="00B40FB1" w:rsidRDefault="00301B7E" w:rsidP="00301B7E">
                                        <w:pPr>
                                          <w:rPr>
                                            <w:szCs w:val="24"/>
                                          </w:rPr>
                                        </w:pPr>
                                        <w:r w:rsidRPr="00062ECA">
                                          <w:rPr>
                                            <w:szCs w:val="24"/>
                                          </w:rPr>
                                          <w:t xml:space="preserve">Заказчик: </w:t>
                                        </w:r>
                                        <w:r>
                                          <w:t>администрация Сергиево-Посадского муниципального района Московской области</w:t>
                                        </w:r>
                                      </w:p>
                                      <w:p w:rsidR="00301B7E" w:rsidRPr="00CB3A86" w:rsidRDefault="00301B7E" w:rsidP="00301B7E">
                                        <w:pPr>
                                          <w:rPr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78" w:type="dxa"/>
                                        <w:shd w:val="clear" w:color="auto" w:fill="auto"/>
                                      </w:tcPr>
                                      <w:p w:rsidR="00301B7E" w:rsidRPr="00CB3A86" w:rsidRDefault="00301B7E" w:rsidP="00301B7E">
                                        <w:pPr>
                                          <w:jc w:val="center"/>
                                          <w:rPr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Cs w:val="24"/>
                                          </w:rPr>
                                          <w:t>МК</w:t>
                                        </w:r>
                                        <w:r w:rsidRPr="00CB3A86">
                                          <w:rPr>
                                            <w:szCs w:val="24"/>
                                          </w:rPr>
                                          <w:t xml:space="preserve"> от 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03</w:t>
                                        </w:r>
                                        <w:r w:rsidRPr="00740CCF">
                                          <w:rPr>
                                            <w:szCs w:val="24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11</w:t>
                                        </w:r>
                                        <w:r w:rsidRPr="00740CCF">
                                          <w:rPr>
                                            <w:szCs w:val="24"/>
                                          </w:rPr>
                                          <w:t>.201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5</w:t>
                                        </w:r>
                                        <w:r w:rsidRPr="00740CCF">
                                          <w:rPr>
                                            <w:szCs w:val="24"/>
                                          </w:rPr>
                                          <w:t xml:space="preserve"> № 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1-а</w:t>
                                        </w:r>
                                      </w:p>
                                    </w:tc>
                                  </w:tr>
                                </w:tbl>
                                <w:p w:rsidR="00301B7E" w:rsidRPr="00CB3A86" w:rsidRDefault="00301B7E" w:rsidP="00301B7E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:rsidR="00301B7E" w:rsidRDefault="00301B7E" w:rsidP="00301B7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pStyle w:val="a8"/>
                              <w:ind w:left="1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Расчетные показатели </w:t>
                            </w:r>
                            <w:proofErr w:type="gramStart"/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обеспечения благоприятных условий жизнедеятельности населения сельских поселений</w:t>
                            </w:r>
                            <w:proofErr w:type="gramEnd"/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Березняковское, Васильевское, Лозовское, Реммаш, Селковское, Шеметовское </w:t>
                            </w:r>
                          </w:p>
                          <w:p w:rsidR="00301B7E" w:rsidRPr="00D45F99" w:rsidRDefault="00301B7E" w:rsidP="00C71B7D">
                            <w:pPr>
                              <w:pStyle w:val="a8"/>
                              <w:ind w:left="1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Сергиево-Посадского муниципального района Московской области: подготовка, обоснование, правила и область применения</w:t>
                            </w:r>
                          </w:p>
                          <w:p w:rsidR="00301B7E" w:rsidRPr="00A34FCB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Часть 3</w:t>
                            </w:r>
                          </w:p>
                          <w:p w:rsidR="00301B7E" w:rsidRPr="00D45F99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45F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Местные нормативы градостроительного проектирования сельского поселения </w:t>
                            </w:r>
                            <w:r w:rsidRPr="00D45F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Лозовское Сергиево-Посадского</w:t>
                            </w:r>
                            <w:r w:rsidRPr="00D45F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муниципального района Московской области</w:t>
                            </w: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01B7E" w:rsidRPr="00654D93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4D93">
                              <w:rPr>
                                <w:b/>
                              </w:rPr>
                              <w:t>Отдел экспериментального нормативно – правового проектирования</w:t>
                            </w: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И.о. генерального директора</w:t>
                            </w:r>
                            <w:r>
                              <w:rPr>
                                <w:b/>
                              </w:rPr>
                              <w:tab/>
                              <w:t>А.Р. Воронцов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Заместитель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генерального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директора по производству</w:t>
                            </w:r>
                            <w:r>
                              <w:rPr>
                                <w:b/>
                              </w:rPr>
                              <w:tab/>
                              <w:t>Д.В. Климов</w:t>
                            </w:r>
                          </w:p>
                          <w:p w:rsidR="00301B7E" w:rsidRPr="00F645ED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Главный архитектор института</w:t>
                            </w:r>
                            <w:r>
                              <w:rPr>
                                <w:b/>
                              </w:rPr>
                              <w:tab/>
                              <w:t>О.В. Малинова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Главный инженер института</w:t>
                            </w:r>
                            <w:r>
                              <w:rPr>
                                <w:b/>
                              </w:rPr>
                              <w:tab/>
                              <w:t>Н.А. Рябиков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Заместитель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генерального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директора по </w:t>
                            </w:r>
                            <w:r>
                              <w:rPr>
                                <w:rStyle w:val="a9"/>
                              </w:rPr>
                              <w:t>научной работе</w:t>
                            </w:r>
                            <w:r>
                              <w:rPr>
                                <w:b/>
                              </w:rPr>
                              <w:tab/>
                              <w:t>А.А. Эпштейн</w:t>
                            </w:r>
                          </w:p>
                          <w:p w:rsidR="00301B7E" w:rsidRDefault="00301B7E" w:rsidP="00C71B7D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Pr="00AC73BC" w:rsidRDefault="00301B7E" w:rsidP="00C71B7D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126000" tIns="180000" rIns="126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40" type="#_x0000_t202" style="position:absolute;left:0;text-align:left;margin-left:60.25pt;margin-top:20.5pt;width:518.75pt;height:799.0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" strokeweight="1.5pt">
                <v:textbox inset="3.5mm,5mm,3.5mm,5mm">
                  <w:txbxContent>
                    <w:p w:rsidR="00301B7E" w:rsidRDefault="00301B7E" w:rsidP="00C71B7D">
                      <w:pPr>
                        <w:jc w:val="center"/>
                        <w:rPr>
                          <w:spacing w:val="7"/>
                          <w:sz w:val="28"/>
                          <w:szCs w:val="28"/>
                        </w:rPr>
                      </w:pPr>
                      <w:r w:rsidRPr="00985D20">
                        <w:rPr>
                          <w:spacing w:val="7"/>
                          <w:sz w:val="28"/>
                          <w:szCs w:val="28"/>
                        </w:rPr>
                        <w:t>Главное управление архитектуры и градостроительства Московской области</w:t>
                      </w:r>
                    </w:p>
                    <w:p w:rsidR="00301B7E" w:rsidRPr="00007676" w:rsidRDefault="00301B7E" w:rsidP="00C71B7D">
                      <w:pPr>
                        <w:spacing w:before="60" w:after="60"/>
                        <w:jc w:val="center"/>
                      </w:pPr>
                      <w:r>
                        <w:rPr>
                          <w:noProof/>
                          <w:spacing w:val="7"/>
                          <w:sz w:val="20"/>
                        </w:rPr>
                        <w:drawing>
                          <wp:inline distT="0" distB="0" distL="0" distR="0">
                            <wp:extent cx="1038225" cy="923925"/>
                            <wp:effectExtent l="0" t="0" r="9525" b="9525"/>
                            <wp:docPr id="24" name="Рисунок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1B7E" w:rsidRPr="00007676" w:rsidRDefault="00301B7E" w:rsidP="00C71B7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07676">
                        <w:rPr>
                          <w:sz w:val="28"/>
                          <w:szCs w:val="28"/>
                        </w:rPr>
                        <w:t>Государственное унитарное предприятие Московской области</w:t>
                      </w:r>
                    </w:p>
                    <w:p w:rsidR="00301B7E" w:rsidRPr="00007676" w:rsidRDefault="00301B7E" w:rsidP="00C71B7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07676">
                        <w:rPr>
                          <w:b/>
                          <w:bCs/>
                          <w:sz w:val="28"/>
                          <w:szCs w:val="28"/>
                        </w:rPr>
                        <w:t>«Научно</w:t>
                      </w:r>
                      <w:r w:rsidRPr="00007676">
                        <w:rPr>
                          <w:sz w:val="28"/>
                          <w:szCs w:val="28"/>
                        </w:rPr>
                        <w:t>-</w:t>
                      </w:r>
                      <w:r w:rsidRPr="00007676">
                        <w:rPr>
                          <w:b/>
                          <w:bCs/>
                          <w:sz w:val="28"/>
                          <w:szCs w:val="28"/>
                        </w:rPr>
                        <w:t>исследовательский и проектный институт градостроительства»</w:t>
                      </w:r>
                    </w:p>
                    <w:p w:rsidR="00301B7E" w:rsidRPr="00007676" w:rsidRDefault="00301B7E" w:rsidP="00C71B7D">
                      <w:pPr>
                        <w:spacing w:after="120"/>
                        <w:jc w:val="center"/>
                      </w:pPr>
                      <w:r w:rsidRPr="00007676">
                        <w:rPr>
                          <w:spacing w:val="7"/>
                          <w:szCs w:val="24"/>
                        </w:rPr>
                        <w:t>(ГУП МО «НИиПИ градостроительства»)</w:t>
                      </w:r>
                    </w:p>
                    <w:tbl>
                      <w:tblPr>
                        <w:tblW w:w="9923" w:type="dxa"/>
                        <w:jc w:val="center"/>
                        <w:tblCellMar>
                          <w:top w:w="57" w:type="dxa"/>
                          <w:bottom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923"/>
                      </w:tblGrid>
                      <w:tr w:rsidR="00301B7E" w:rsidRPr="00301B7E">
                        <w:trPr>
                          <w:jc w:val="center"/>
                        </w:trPr>
                        <w:tc>
                          <w:tcPr>
                            <w:tcW w:w="9923" w:type="dxa"/>
                            <w:tcBorders>
                              <w:top w:val="single" w:sz="18" w:space="0" w:color="auto"/>
                            </w:tcBorders>
                          </w:tcPr>
                          <w:p w:rsidR="00301B7E" w:rsidRDefault="00301B7E" w:rsidP="00301B7E">
                            <w:pPr>
                              <w:jc w:val="center"/>
                              <w:rPr>
                                <w:b/>
                                <w:spacing w:val="5"/>
                                <w:sz w:val="18"/>
                                <w:szCs w:val="18"/>
                              </w:rPr>
                            </w:pPr>
                            <w:r w:rsidRPr="008B324C">
                              <w:rPr>
                                <w:b/>
                                <w:spacing w:val="5"/>
                                <w:sz w:val="18"/>
                                <w:szCs w:val="18"/>
                              </w:rPr>
                              <w:t>129110, Москва, ул. Гиляровского, д.47, стр.3, тел: (495) 681-88-18,  факс: (495) 681-20-56,</w:t>
                            </w:r>
                          </w:p>
                          <w:p w:rsidR="00301B7E" w:rsidRPr="00985D20" w:rsidRDefault="00301B7E" w:rsidP="00301B7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84" w:history="1">
                              <w:r w:rsidRPr="008B324C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www</w:t>
                              </w:r>
                              <w:r w:rsidRPr="00857A73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.</w:t>
                              </w:r>
                              <w:r w:rsidRPr="008B324C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niipigrad</w:t>
                              </w:r>
                              <w:r w:rsidRPr="00857A73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.</w:t>
                              </w:r>
                              <w:r w:rsidRPr="008B324C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ru</w:t>
                              </w:r>
                            </w:hyperlink>
                            <w:r w:rsidRPr="00857A73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8B324C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857A73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8B324C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857A73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hyperlink r:id="rId85" w:history="1">
                              <w:r w:rsidRPr="001B5F6F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info@niipi.ru</w:t>
                              </w:r>
                            </w:hyperlink>
                          </w:p>
                        </w:tc>
                      </w:tr>
                    </w:tbl>
                    <w:p w:rsidR="00301B7E" w:rsidRPr="00985D20" w:rsidRDefault="00301B7E" w:rsidP="00C71B7D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p w:rsidR="00301B7E" w:rsidRPr="00985D20" w:rsidRDefault="00301B7E" w:rsidP="00C71B7D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9992"/>
                        <w:gridCol w:w="222"/>
                      </w:tblGrid>
                      <w:tr w:rsidR="00301B7E" w:rsidTr="00301B7E">
                        <w:tc>
                          <w:tcPr>
                            <w:tcW w:w="5103" w:type="dxa"/>
                          </w:tcPr>
                          <w:tbl>
                            <w:tblPr>
                              <w:tblW w:w="97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098"/>
                              <w:gridCol w:w="4678"/>
                            </w:tblGrid>
                            <w:tr w:rsidR="00301B7E" w:rsidRPr="00CB3A86" w:rsidTr="00301B7E">
                              <w:trPr>
                                <w:trHeight w:val="616"/>
                              </w:trPr>
                              <w:tc>
                                <w:tcPr>
                                  <w:tcW w:w="5098" w:type="dxa"/>
                                  <w:shd w:val="clear" w:color="auto" w:fill="auto"/>
                                </w:tcPr>
                                <w:p w:rsidR="00301B7E" w:rsidRPr="00B40FB1" w:rsidRDefault="00301B7E" w:rsidP="00301B7E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062ECA">
                                    <w:rPr>
                                      <w:szCs w:val="24"/>
                                    </w:rPr>
                                    <w:t xml:space="preserve">Заказчик: </w:t>
                                  </w:r>
                                  <w:r>
                                    <w:t>администрация Сергиево-Посадского муниципального района Московской области</w:t>
                                  </w:r>
                                </w:p>
                                <w:p w:rsidR="00301B7E" w:rsidRPr="00CB3A86" w:rsidRDefault="00301B7E" w:rsidP="00301B7E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shd w:val="clear" w:color="auto" w:fill="auto"/>
                                </w:tcPr>
                                <w:p w:rsidR="00301B7E" w:rsidRPr="00CB3A86" w:rsidRDefault="00301B7E" w:rsidP="00301B7E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МК</w:t>
                                  </w:r>
                                  <w:r w:rsidRPr="00CB3A86">
                                    <w:rPr>
                                      <w:szCs w:val="24"/>
                                    </w:rPr>
                                    <w:t xml:space="preserve"> от </w:t>
                                  </w:r>
                                  <w:r>
                                    <w:rPr>
                                      <w:szCs w:val="24"/>
                                    </w:rPr>
                                    <w:t>03</w:t>
                                  </w:r>
                                  <w:r w:rsidRPr="00740CCF">
                                    <w:rPr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Cs w:val="24"/>
                                    </w:rPr>
                                    <w:t>11</w:t>
                                  </w:r>
                                  <w:r w:rsidRPr="00740CCF">
                                    <w:rPr>
                                      <w:szCs w:val="24"/>
                                    </w:rPr>
                                    <w:t>.201</w:t>
                                  </w:r>
                                  <w:r>
                                    <w:rPr>
                                      <w:szCs w:val="24"/>
                                    </w:rPr>
                                    <w:t>5</w:t>
                                  </w:r>
                                  <w:r w:rsidRPr="00740CCF">
                                    <w:rPr>
                                      <w:szCs w:val="24"/>
                                    </w:rPr>
                                    <w:t xml:space="preserve"> № </w:t>
                                  </w:r>
                                  <w:r>
                                    <w:rPr>
                                      <w:szCs w:val="24"/>
                                    </w:rPr>
                                    <w:t>1-а</w:t>
                                  </w:r>
                                </w:p>
                              </w:tc>
                            </w:tr>
                          </w:tbl>
                          <w:p w:rsidR="00301B7E" w:rsidRPr="00CB3A86" w:rsidRDefault="00301B7E" w:rsidP="00301B7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</w:tcPr>
                          <w:p w:rsidR="00301B7E" w:rsidRDefault="00301B7E" w:rsidP="00301B7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pStyle w:val="a8"/>
                        <w:ind w:left="13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Расчетные показатели </w:t>
                      </w:r>
                      <w:proofErr w:type="gramStart"/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обеспечения благоприятных условий жизнедеятельности населения сельских поселений</w:t>
                      </w:r>
                      <w:proofErr w:type="gramEnd"/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Березняковское, Васильевское, Лозовское, Реммаш, Селковское, Шеметовское </w:t>
                      </w:r>
                    </w:p>
                    <w:p w:rsidR="00301B7E" w:rsidRPr="00D45F99" w:rsidRDefault="00301B7E" w:rsidP="00C71B7D">
                      <w:pPr>
                        <w:pStyle w:val="a8"/>
                        <w:ind w:left="13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Сергиево-Посадского муниципального района Московской области: подготовка, обоснование, правила и область применения</w:t>
                      </w:r>
                    </w:p>
                    <w:p w:rsidR="00301B7E" w:rsidRPr="00A34FCB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Часть 3</w:t>
                      </w:r>
                    </w:p>
                    <w:p w:rsidR="00301B7E" w:rsidRPr="00D45F99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45F99">
                        <w:rPr>
                          <w:b/>
                          <w:sz w:val="28"/>
                          <w:szCs w:val="28"/>
                        </w:rPr>
                        <w:t xml:space="preserve">Местные нормативы градостроительного проектирования сельского поселения </w:t>
                      </w:r>
                      <w:r w:rsidRPr="00D45F99">
                        <w:rPr>
                          <w:b/>
                          <w:bCs/>
                          <w:sz w:val="28"/>
                          <w:szCs w:val="28"/>
                        </w:rPr>
                        <w:t>Лозовское Сергиево-Посадского</w:t>
                      </w:r>
                      <w:r w:rsidRPr="00D45F99">
                        <w:rPr>
                          <w:b/>
                          <w:sz w:val="28"/>
                          <w:szCs w:val="28"/>
                        </w:rPr>
                        <w:t xml:space="preserve"> муниципального района Московской области</w:t>
                      </w: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01B7E" w:rsidRPr="00654D93" w:rsidRDefault="00301B7E" w:rsidP="00C71B7D">
                      <w:pPr>
                        <w:jc w:val="center"/>
                        <w:rPr>
                          <w:b/>
                        </w:rPr>
                      </w:pPr>
                      <w:r w:rsidRPr="00654D93">
                        <w:rPr>
                          <w:b/>
                        </w:rPr>
                        <w:t>Отдел экспериментального нормативно – правового проектирования</w:t>
                      </w: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И.о. генерального директора</w:t>
                      </w:r>
                      <w:r>
                        <w:rPr>
                          <w:b/>
                        </w:rPr>
                        <w:tab/>
                        <w:t>А.Р. Воронцов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Заместитель </w:t>
                      </w:r>
                      <w:proofErr w:type="gramStart"/>
                      <w:r>
                        <w:rPr>
                          <w:b/>
                        </w:rPr>
                        <w:t>генерального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директора по производству</w:t>
                      </w:r>
                      <w:r>
                        <w:rPr>
                          <w:b/>
                        </w:rPr>
                        <w:tab/>
                        <w:t>Д.В. Климов</w:t>
                      </w:r>
                    </w:p>
                    <w:p w:rsidR="00301B7E" w:rsidRPr="00F645ED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Главный архитектор института</w:t>
                      </w:r>
                      <w:r>
                        <w:rPr>
                          <w:b/>
                        </w:rPr>
                        <w:tab/>
                        <w:t>О.В. Малинова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Главный инженер института</w:t>
                      </w:r>
                      <w:r>
                        <w:rPr>
                          <w:b/>
                        </w:rPr>
                        <w:tab/>
                        <w:t>Н.А. Рябиков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Заместитель </w:t>
                      </w:r>
                      <w:proofErr w:type="gramStart"/>
                      <w:r>
                        <w:rPr>
                          <w:b/>
                        </w:rPr>
                        <w:t>генерального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директора по </w:t>
                      </w:r>
                      <w:r>
                        <w:rPr>
                          <w:rStyle w:val="a9"/>
                        </w:rPr>
                        <w:t>научной работе</w:t>
                      </w:r>
                      <w:r>
                        <w:rPr>
                          <w:b/>
                        </w:rPr>
                        <w:tab/>
                        <w:t>А.А. Эпштейн</w:t>
                      </w:r>
                    </w:p>
                    <w:p w:rsidR="00301B7E" w:rsidRDefault="00301B7E" w:rsidP="00C71B7D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  <w:p w:rsidR="00301B7E" w:rsidRPr="00AC73BC" w:rsidRDefault="00301B7E" w:rsidP="00C71B7D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 </w:t>
      </w:r>
    </w:p>
    <w:p w:rsidR="00C71B7D" w:rsidRDefault="00C71B7D" w:rsidP="00C71B7D">
      <w:pPr>
        <w:spacing w:before="120" w:line="2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6949440</wp:posOffset>
                </wp:positionV>
                <wp:extent cx="179705" cy="899795"/>
                <wp:effectExtent l="17145" t="14605" r="12700" b="952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116D42" w:rsidRDefault="00301B7E" w:rsidP="00C71B7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16D42">
                              <w:rPr>
                                <w:sz w:val="20"/>
                              </w:rPr>
                              <w:t>Взамен арх</w:t>
                            </w:r>
                            <w:proofErr w:type="gramStart"/>
                            <w:r w:rsidRPr="00116D42">
                              <w:rPr>
                                <w:sz w:val="20"/>
                              </w:rPr>
                              <w:t>..№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41" type="#_x0000_t202" style="position:absolute;margin-left:-37.6pt;margin-top:547.2pt;width:14.15pt;height:70.8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" strokeweight="1.5pt">
                <v:textbox style="layout-flow:vertical;mso-layout-flow-alt:bottom-to-top" inset="0,0,0,0">
                  <w:txbxContent>
                    <w:p w:rsidR="00C71B7D" w:rsidRPr="00116D42" w:rsidRDefault="00C71B7D" w:rsidP="00C71B7D">
                      <w:pPr>
                        <w:jc w:val="center"/>
                        <w:rPr>
                          <w:sz w:val="20"/>
                        </w:rPr>
                      </w:pPr>
                      <w:r w:rsidRPr="00116D42">
                        <w:rPr>
                          <w:sz w:val="20"/>
                        </w:rPr>
                        <w:t>Взамен арх..№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6949440</wp:posOffset>
                </wp:positionV>
                <wp:extent cx="252095" cy="899795"/>
                <wp:effectExtent l="15240" t="14605" r="18415" b="952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075A4D" w:rsidRDefault="00301B7E" w:rsidP="00C71B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42" type="#_x0000_t202" style="position:absolute;margin-left:-24.25pt;margin-top:547.2pt;width:19.85pt;height:70.8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" strokeweight="1.5pt">
                <v:textbox style="layout-flow:vertical;mso-layout-flow-alt:bottom-to-top" inset="1mm,0,0,0">
                  <w:txbxContent>
                    <w:p w:rsidR="00C71B7D" w:rsidRPr="00075A4D" w:rsidRDefault="00C71B7D" w:rsidP="00C71B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-479425</wp:posOffset>
                </wp:positionH>
                <wp:positionV relativeFrom="paragraph">
                  <wp:posOffset>9108440</wp:posOffset>
                </wp:positionV>
                <wp:extent cx="179705" cy="899795"/>
                <wp:effectExtent l="15240" t="11430" r="14605" b="1270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116D42" w:rsidRDefault="00301B7E" w:rsidP="00C71B7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16D42">
                              <w:rPr>
                                <w:sz w:val="20"/>
                              </w:rPr>
                              <w:t>Архив. №.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43" type="#_x0000_t202" style="position:absolute;margin-left:-37.75pt;margin-top:717.2pt;width:14.15pt;height:70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" strokeweight="1.5pt">
                <v:textbox style="layout-flow:vertical;mso-layout-flow-alt:bottom-to-top" inset="0,0,0,0">
                  <w:txbxContent>
                    <w:p w:rsidR="00C71B7D" w:rsidRPr="00116D42" w:rsidRDefault="00C71B7D" w:rsidP="00C71B7D">
                      <w:pPr>
                        <w:jc w:val="center"/>
                        <w:rPr>
                          <w:sz w:val="20"/>
                        </w:rPr>
                      </w:pPr>
                      <w:r w:rsidRPr="00116D42">
                        <w:rPr>
                          <w:sz w:val="20"/>
                        </w:rPr>
                        <w:t>Архив. №.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9108440</wp:posOffset>
                </wp:positionV>
                <wp:extent cx="252095" cy="899795"/>
                <wp:effectExtent l="15240" t="11430" r="18415" b="1270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075A4D" w:rsidRDefault="00301B7E" w:rsidP="00C71B7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44" type="#_x0000_t202" style="position:absolute;margin-left:-24.25pt;margin-top:717.2pt;width:19.85pt;height:70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" strokeweight="1.5pt">
                <v:textbox style="layout-flow:vertical;mso-layout-flow-alt:bottom-to-top" inset="1mm,0,0,0">
                  <w:txbxContent>
                    <w:p w:rsidR="00C71B7D" w:rsidRPr="00075A4D" w:rsidRDefault="00C71B7D" w:rsidP="00C71B7D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-479425</wp:posOffset>
                </wp:positionH>
                <wp:positionV relativeFrom="paragraph">
                  <wp:posOffset>7847330</wp:posOffset>
                </wp:positionV>
                <wp:extent cx="179705" cy="1259840"/>
                <wp:effectExtent l="15240" t="17145" r="14605" b="1841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116D42" w:rsidRDefault="00301B7E" w:rsidP="00C71B7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16D42">
                              <w:rPr>
                                <w:sz w:val="20"/>
                              </w:rPr>
                              <w:t>ФИО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 w:rsidRPr="00116D42">
                              <w:rPr>
                                <w:sz w:val="20"/>
                              </w:rPr>
                              <w:t xml:space="preserve"> подпись и дата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45" type="#_x0000_t202" style="position:absolute;margin-left:-37.75pt;margin-top:617.9pt;width:14.15pt;height:99.2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" strokeweight="1.5pt">
                <v:textbox style="layout-flow:vertical;mso-layout-flow-alt:bottom-to-top" inset="0,0,0,0">
                  <w:txbxContent>
                    <w:p w:rsidR="00C71B7D" w:rsidRPr="00116D42" w:rsidRDefault="00C71B7D" w:rsidP="00C71B7D">
                      <w:pPr>
                        <w:jc w:val="center"/>
                        <w:rPr>
                          <w:sz w:val="20"/>
                        </w:rPr>
                      </w:pPr>
                      <w:r w:rsidRPr="00116D42">
                        <w:rPr>
                          <w:sz w:val="20"/>
                        </w:rPr>
                        <w:t>ФИО</w:t>
                      </w:r>
                      <w:r>
                        <w:rPr>
                          <w:sz w:val="20"/>
                        </w:rPr>
                        <w:t>,</w:t>
                      </w:r>
                      <w:r w:rsidRPr="00116D42">
                        <w:rPr>
                          <w:sz w:val="20"/>
                        </w:rPr>
                        <w:t xml:space="preserve"> подпись и дата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7846695</wp:posOffset>
                </wp:positionV>
                <wp:extent cx="252095" cy="1259840"/>
                <wp:effectExtent l="15240" t="16510" r="18415" b="952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075A4D" w:rsidRDefault="00301B7E" w:rsidP="00C71B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46" type="#_x0000_t202" style="position:absolute;margin-left:-24.25pt;margin-top:617.85pt;width:19.85pt;height:99.2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" strokeweight="1.5pt">
                <v:textbox style="layout-flow:vertical;mso-layout-flow-alt:bottom-to-top" inset="1mm,0,0,0">
                  <w:txbxContent>
                    <w:p w:rsidR="00C71B7D" w:rsidRPr="00075A4D" w:rsidRDefault="00C71B7D" w:rsidP="00C71B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 w:rsidP="00C71B7D">
      <w:pPr>
        <w:pStyle w:val="0"/>
      </w:pPr>
      <w:r>
        <w:t>список исполнителей</w:t>
      </w:r>
    </w:p>
    <w:p w:rsidR="00C71B7D" w:rsidRDefault="00C71B7D" w:rsidP="00C71B7D">
      <w:pPr>
        <w:pStyle w:val="ConsPlusTitle"/>
        <w:widowControl/>
        <w:tabs>
          <w:tab w:val="left" w:pos="8820"/>
          <w:tab w:val="center" w:pos="9354"/>
        </w:tabs>
        <w:ind w:right="-21"/>
        <w:outlineLvl w:val="0"/>
        <w:rPr>
          <w:rFonts w:ascii="Times New Roman" w:hAnsi="Times New Roman" w:cs="Times New Roman"/>
          <w:b w:val="0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2175"/>
        <w:gridCol w:w="2337"/>
      </w:tblGrid>
      <w:tr w:rsidR="00C71B7D" w:rsidTr="00301B7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Начальник отдела экономики градостроительства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 w:firstLine="284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left="192"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Н.С. Жукова</w:t>
            </w:r>
          </w:p>
        </w:tc>
      </w:tr>
      <w:tr w:rsidR="00C71B7D" w:rsidTr="00301B7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Главный специалист отдела экспериментального нормативно – правового проектирования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 w:firstLine="284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left="192"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В.В. Алексеев</w:t>
            </w:r>
          </w:p>
        </w:tc>
      </w:tr>
    </w:tbl>
    <w:p w:rsidR="00C71B7D" w:rsidRDefault="00C71B7D" w:rsidP="00C71B7D">
      <w:pPr>
        <w:pStyle w:val="ConsPlusTitle"/>
        <w:widowControl/>
        <w:tabs>
          <w:tab w:val="left" w:pos="8820"/>
          <w:tab w:val="center" w:pos="9354"/>
        </w:tabs>
        <w:ind w:right="-21"/>
        <w:outlineLvl w:val="0"/>
        <w:rPr>
          <w:rFonts w:ascii="Times New Roman" w:hAnsi="Times New Roman" w:cs="Times New Roman"/>
          <w:b w:val="0"/>
          <w:sz w:val="24"/>
          <w:szCs w:val="2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5"/>
        <w:gridCol w:w="525"/>
      </w:tblGrid>
      <w:tr w:rsidR="00C71B7D" w:rsidTr="00301B7E">
        <w:trPr>
          <w:trHeight w:val="217"/>
        </w:trPr>
        <w:tc>
          <w:tcPr>
            <w:tcW w:w="8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1B7D" w:rsidRDefault="00C71B7D" w:rsidP="00301B7E">
            <w:pPr>
              <w:autoSpaceDE/>
              <w:adjustRightInd/>
            </w:pPr>
            <w:r>
              <w:rPr>
                <w:b/>
              </w:rPr>
              <w:br w:type="page"/>
            </w:r>
            <w: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C71B7D" w:rsidRDefault="00C71B7D" w:rsidP="00301B7E">
            <w:pPr>
              <w:tabs>
                <w:tab w:val="left" w:pos="720"/>
                <w:tab w:val="left" w:pos="8820"/>
              </w:tabs>
              <w:spacing w:line="360" w:lineRule="auto"/>
              <w:jc w:val="right"/>
              <w:rPr>
                <w:sz w:val="16"/>
                <w:szCs w:val="16"/>
              </w:rPr>
            </w:pPr>
          </w:p>
        </w:tc>
      </w:tr>
    </w:tbl>
    <w:p w:rsidR="00C71B7D" w:rsidRDefault="00C71B7D" w:rsidP="00C71B7D">
      <w:pPr>
        <w:autoSpaceDE/>
        <w:autoSpaceDN/>
        <w:adjustRightInd/>
        <w:rPr>
          <w:iCs/>
        </w:rPr>
        <w:sectPr w:rsidR="00C71B7D">
          <w:pgSz w:w="11906" w:h="16838"/>
          <w:pgMar w:top="851" w:right="851" w:bottom="851" w:left="1701" w:header="709" w:footer="709" w:gutter="0"/>
          <w:pgNumType w:start="2"/>
          <w:cols w:space="720"/>
        </w:sectPr>
      </w:pPr>
    </w:p>
    <w:p w:rsidR="00C71B7D" w:rsidRPr="00E43717" w:rsidRDefault="00C71B7D" w:rsidP="00C71B7D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43717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ПРОЕКТ</w:t>
      </w:r>
    </w:p>
    <w:p w:rsidR="00C71B7D" w:rsidRPr="00E43717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E43717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43717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C71B7D" w:rsidRPr="00E43717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43717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</w:p>
    <w:p w:rsidR="00C71B7D" w:rsidRPr="00E43717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43717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C71B7D" w:rsidRPr="00E43717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E43717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E43717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717">
        <w:rPr>
          <w:rFonts w:ascii="Times New Roman" w:hAnsi="Times New Roman" w:cs="Times New Roman"/>
          <w:sz w:val="24"/>
          <w:szCs w:val="24"/>
        </w:rPr>
        <w:t>РЕШЕНИЕ</w:t>
      </w:r>
    </w:p>
    <w:p w:rsidR="00C71B7D" w:rsidRPr="00E43717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</w:rPr>
      </w:pPr>
    </w:p>
    <w:p w:rsidR="00C71B7D" w:rsidRPr="00E43717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E43717">
        <w:rPr>
          <w:rFonts w:ascii="Times New Roman" w:hAnsi="Times New Roman" w:cs="Times New Roman"/>
          <w:sz w:val="24"/>
          <w:szCs w:val="24"/>
        </w:rPr>
        <w:t xml:space="preserve">от </w:t>
      </w:r>
      <w:r w:rsidRPr="00E43717">
        <w:rPr>
          <w:rFonts w:ascii="Times New Roman" w:hAnsi="Times New Roman" w:cs="Times New Roman"/>
          <w:b w:val="0"/>
          <w:sz w:val="24"/>
          <w:szCs w:val="24"/>
        </w:rPr>
        <w:t>_________</w:t>
      </w:r>
      <w:r w:rsidRPr="00E43717">
        <w:rPr>
          <w:rFonts w:ascii="Times New Roman" w:hAnsi="Times New Roman" w:cs="Times New Roman"/>
          <w:sz w:val="24"/>
          <w:szCs w:val="24"/>
        </w:rPr>
        <w:t xml:space="preserve"> № </w:t>
      </w:r>
      <w:r w:rsidRPr="00E43717">
        <w:rPr>
          <w:rFonts w:ascii="Times New Roman" w:hAnsi="Times New Roman" w:cs="Times New Roman"/>
          <w:b w:val="0"/>
          <w:sz w:val="24"/>
          <w:szCs w:val="24"/>
        </w:rPr>
        <w:t>_________</w:t>
      </w:r>
    </w:p>
    <w:p w:rsidR="00C71B7D" w:rsidRPr="00E43717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B7D" w:rsidRPr="00E43717" w:rsidRDefault="00C71B7D" w:rsidP="00C71B7D">
      <w:pPr>
        <w:spacing w:line="360" w:lineRule="auto"/>
        <w:ind w:right="-32"/>
        <w:jc w:val="center"/>
        <w:outlineLvl w:val="1"/>
        <w:rPr>
          <w:b/>
          <w:szCs w:val="24"/>
        </w:rPr>
      </w:pPr>
      <w:r w:rsidRPr="00E43717">
        <w:rPr>
          <w:b/>
          <w:szCs w:val="24"/>
        </w:rPr>
        <w:t xml:space="preserve">Об утверждении Положения </w:t>
      </w:r>
      <w:r w:rsidRPr="00E43717">
        <w:rPr>
          <w:b/>
          <w:snapToGrid w:val="0"/>
          <w:szCs w:val="24"/>
        </w:rPr>
        <w:t xml:space="preserve">о порядке подготовки, утверждения </w:t>
      </w:r>
      <w:r w:rsidRPr="00E43717">
        <w:rPr>
          <w:b/>
          <w:szCs w:val="24"/>
        </w:rPr>
        <w:t xml:space="preserve">местных нормативов градостроительного проектирования сельского поселения Лозовское Сергиево-Посадского муниципального района </w:t>
      </w:r>
    </w:p>
    <w:p w:rsidR="00C71B7D" w:rsidRPr="00E43717" w:rsidRDefault="00C71B7D" w:rsidP="00C71B7D">
      <w:pPr>
        <w:spacing w:line="360" w:lineRule="auto"/>
        <w:ind w:right="-32"/>
        <w:jc w:val="center"/>
        <w:outlineLvl w:val="1"/>
        <w:rPr>
          <w:b/>
          <w:szCs w:val="24"/>
        </w:rPr>
      </w:pPr>
      <w:r w:rsidRPr="00E43717">
        <w:rPr>
          <w:b/>
          <w:szCs w:val="24"/>
        </w:rPr>
        <w:t>Московской области  и внесения в них изменений</w:t>
      </w:r>
    </w:p>
    <w:p w:rsidR="00C71B7D" w:rsidRPr="00E43717" w:rsidRDefault="00C71B7D" w:rsidP="00C71B7D">
      <w:pPr>
        <w:spacing w:line="360" w:lineRule="auto"/>
        <w:ind w:firstLine="540"/>
        <w:jc w:val="center"/>
        <w:outlineLvl w:val="1"/>
        <w:rPr>
          <w:b/>
          <w:szCs w:val="24"/>
        </w:rPr>
      </w:pPr>
    </w:p>
    <w:p w:rsidR="00C71B7D" w:rsidRPr="00E43717" w:rsidRDefault="00C71B7D" w:rsidP="00C71B7D">
      <w:pPr>
        <w:tabs>
          <w:tab w:val="left" w:pos="720"/>
        </w:tabs>
        <w:spacing w:line="360" w:lineRule="auto"/>
        <w:ind w:firstLine="709"/>
        <w:rPr>
          <w:szCs w:val="24"/>
        </w:rPr>
      </w:pPr>
      <w:proofErr w:type="gramStart"/>
      <w:r w:rsidRPr="00E43717">
        <w:rPr>
          <w:szCs w:val="24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</w:t>
      </w:r>
      <w:r w:rsidRPr="00E43717">
        <w:t>от 17.08.2015 № 713/30</w:t>
      </w:r>
      <w:r w:rsidRPr="00E43717">
        <w:rPr>
          <w:color w:val="000000"/>
        </w:rPr>
        <w:t xml:space="preserve"> </w:t>
      </w:r>
      <w:r w:rsidRPr="00E43717">
        <w:rPr>
          <w:szCs w:val="24"/>
        </w:rPr>
        <w:t xml:space="preserve">«Об утверждении нормативов градостроительного проектирования Московской области», на основании Устава </w:t>
      </w:r>
      <w:r w:rsidRPr="00E43717">
        <w:t xml:space="preserve"> Сергиево-Посадского муниципального района Московской области</w:t>
      </w:r>
      <w:r w:rsidRPr="00E43717">
        <w:rPr>
          <w:szCs w:val="24"/>
        </w:rPr>
        <w:t xml:space="preserve">, Совет депутатов </w:t>
      </w:r>
      <w:r w:rsidRPr="00E43717">
        <w:t>Сергиево-Посадского муниципального района Московской области</w:t>
      </w:r>
      <w:r w:rsidRPr="00E43717">
        <w:rPr>
          <w:szCs w:val="24"/>
        </w:rPr>
        <w:t xml:space="preserve"> </w:t>
      </w:r>
      <w:proofErr w:type="gramEnd"/>
    </w:p>
    <w:p w:rsidR="00C71B7D" w:rsidRPr="00E43717" w:rsidRDefault="00C71B7D" w:rsidP="00C71B7D">
      <w:pPr>
        <w:tabs>
          <w:tab w:val="left" w:pos="720"/>
        </w:tabs>
        <w:spacing w:line="360" w:lineRule="auto"/>
        <w:jc w:val="center"/>
        <w:rPr>
          <w:szCs w:val="24"/>
        </w:rPr>
      </w:pPr>
      <w:r w:rsidRPr="00E43717">
        <w:rPr>
          <w:szCs w:val="24"/>
        </w:rPr>
        <w:t>РЕШИЛ:</w:t>
      </w:r>
    </w:p>
    <w:p w:rsidR="00C71B7D" w:rsidRPr="00E43717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E43717">
        <w:t>1.</w:t>
      </w:r>
      <w:r w:rsidRPr="00E43717">
        <w:tab/>
        <w:t xml:space="preserve">Утвердить Положение </w:t>
      </w:r>
      <w:r w:rsidRPr="00E43717">
        <w:rPr>
          <w:snapToGrid w:val="0"/>
          <w:szCs w:val="24"/>
        </w:rPr>
        <w:t xml:space="preserve">о составе, порядке подготовки и утверждения местных нормативов </w:t>
      </w:r>
      <w:r w:rsidRPr="00E43717">
        <w:rPr>
          <w:szCs w:val="24"/>
        </w:rPr>
        <w:t>градостроительного проектирования</w:t>
      </w:r>
      <w:r w:rsidRPr="00E43717">
        <w:t xml:space="preserve">  сельского поселения Лозовское Сергиево-Посадского муниципального района Московской области (прилагается).</w:t>
      </w:r>
    </w:p>
    <w:p w:rsidR="00C71B7D" w:rsidRPr="00E43717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  <w:r w:rsidRPr="00E43717">
        <w:rPr>
          <w:szCs w:val="24"/>
        </w:rPr>
        <w:t>2.</w:t>
      </w:r>
      <w:r w:rsidRPr="00E43717">
        <w:rPr>
          <w:szCs w:val="24"/>
        </w:rPr>
        <w:tab/>
        <w:t>Опубликовать настоящее решение в муниципальной общественно-политической газете «Вперед» Сергиево-Посадского муниципального района и на официальном сайте администрации Сергиево-Посадского муниципального района.</w:t>
      </w:r>
    </w:p>
    <w:p w:rsidR="00C71B7D" w:rsidRPr="00E43717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E43717">
        <w:t>3.</w:t>
      </w:r>
      <w:r w:rsidRPr="00E43717">
        <w:tab/>
        <w:t>Настоящее решение вступает в силу после его официального опубликования.</w:t>
      </w:r>
    </w:p>
    <w:p w:rsidR="00C71B7D" w:rsidRPr="00E43717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E43717">
        <w:t>4.</w:t>
      </w:r>
      <w:r w:rsidRPr="00E43717">
        <w:tab/>
        <w:t xml:space="preserve">Контроль за исполнением настоящего решения возложить </w:t>
      </w:r>
      <w:proofErr w:type="gramStart"/>
      <w:r w:rsidRPr="00E43717">
        <w:t>на</w:t>
      </w:r>
      <w:proofErr w:type="gramEnd"/>
      <w:r w:rsidRPr="00E43717">
        <w:t xml:space="preserve"> __________________.</w:t>
      </w:r>
    </w:p>
    <w:p w:rsidR="00C71B7D" w:rsidRPr="00E43717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</w:p>
    <w:p w:rsidR="00C71B7D" w:rsidRPr="00E43717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  <w:rPr>
          <w:szCs w:val="24"/>
        </w:rPr>
      </w:pPr>
      <w:r w:rsidRPr="00E43717">
        <w:t xml:space="preserve">Глава </w:t>
      </w:r>
      <w:proofErr w:type="gramStart"/>
      <w:r w:rsidRPr="00E43717">
        <w:rPr>
          <w:szCs w:val="24"/>
        </w:rPr>
        <w:t>Сергиево-Посадского</w:t>
      </w:r>
      <w:proofErr w:type="gramEnd"/>
      <w:r w:rsidRPr="00E43717">
        <w:rPr>
          <w:szCs w:val="24"/>
        </w:rPr>
        <w:t xml:space="preserve"> </w:t>
      </w:r>
    </w:p>
    <w:p w:rsidR="00C71B7D" w:rsidRPr="00E43717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</w:pPr>
      <w:r w:rsidRPr="00E43717">
        <w:rPr>
          <w:szCs w:val="24"/>
        </w:rPr>
        <w:t>муниципального района</w:t>
      </w:r>
      <w:r w:rsidRPr="00E43717">
        <w:t xml:space="preserve">                                                                                     С.А. Пахомов</w:t>
      </w:r>
    </w:p>
    <w:p w:rsidR="00C71B7D" w:rsidRPr="00E43717" w:rsidRDefault="00C71B7D" w:rsidP="00C71B7D">
      <w:pPr>
        <w:tabs>
          <w:tab w:val="left" w:pos="720"/>
        </w:tabs>
        <w:spacing w:line="360" w:lineRule="auto"/>
        <w:jc w:val="right"/>
        <w:outlineLvl w:val="1"/>
      </w:pPr>
      <w:r w:rsidRPr="00E43717">
        <w:rPr>
          <w:szCs w:val="24"/>
        </w:rPr>
        <w:br w:type="page"/>
      </w:r>
      <w:r w:rsidRPr="00E43717">
        <w:lastRenderedPageBreak/>
        <w:t>Утверждено</w:t>
      </w:r>
    </w:p>
    <w:p w:rsidR="00C71B7D" w:rsidRPr="00E43717" w:rsidRDefault="00C71B7D" w:rsidP="00C71B7D">
      <w:pPr>
        <w:tabs>
          <w:tab w:val="left" w:pos="720"/>
        </w:tabs>
        <w:spacing w:line="360" w:lineRule="auto"/>
        <w:jc w:val="right"/>
        <w:outlineLvl w:val="1"/>
      </w:pPr>
      <w:r w:rsidRPr="00E43717">
        <w:t>решением Совета депутатов</w:t>
      </w:r>
    </w:p>
    <w:p w:rsidR="00C71B7D" w:rsidRPr="00E43717" w:rsidRDefault="00C71B7D" w:rsidP="00C71B7D">
      <w:pPr>
        <w:spacing w:line="360" w:lineRule="auto"/>
        <w:jc w:val="right"/>
        <w:outlineLvl w:val="1"/>
      </w:pPr>
      <w:r w:rsidRPr="00E43717">
        <w:t xml:space="preserve">Сергиево-Посадского муниципального района </w:t>
      </w:r>
    </w:p>
    <w:p w:rsidR="00C71B7D" w:rsidRPr="00E43717" w:rsidRDefault="00C71B7D" w:rsidP="00C71B7D">
      <w:pPr>
        <w:spacing w:line="360" w:lineRule="auto"/>
        <w:jc w:val="right"/>
        <w:outlineLvl w:val="1"/>
      </w:pPr>
      <w:r w:rsidRPr="00E43717">
        <w:t>Московской области</w:t>
      </w:r>
    </w:p>
    <w:p w:rsidR="00C71B7D" w:rsidRPr="00E43717" w:rsidRDefault="00C71B7D" w:rsidP="00C71B7D">
      <w:pPr>
        <w:spacing w:line="360" w:lineRule="auto"/>
        <w:ind w:left="5245"/>
        <w:jc w:val="right"/>
        <w:outlineLvl w:val="1"/>
        <w:rPr>
          <w:szCs w:val="24"/>
        </w:rPr>
      </w:pPr>
      <w:r w:rsidRPr="00E43717">
        <w:rPr>
          <w:szCs w:val="24"/>
        </w:rPr>
        <w:t xml:space="preserve"> от _____________ № ___________                   </w:t>
      </w:r>
    </w:p>
    <w:p w:rsidR="00C71B7D" w:rsidRPr="00E43717" w:rsidRDefault="00C71B7D" w:rsidP="00C71B7D">
      <w:pPr>
        <w:spacing w:line="360" w:lineRule="auto"/>
        <w:outlineLvl w:val="1"/>
        <w:rPr>
          <w:szCs w:val="24"/>
        </w:rPr>
      </w:pPr>
    </w:p>
    <w:p w:rsidR="00C71B7D" w:rsidRPr="00E43717" w:rsidRDefault="00C71B7D" w:rsidP="00C71B7D">
      <w:pPr>
        <w:spacing w:line="360" w:lineRule="auto"/>
        <w:jc w:val="center"/>
        <w:outlineLvl w:val="1"/>
        <w:rPr>
          <w:szCs w:val="24"/>
        </w:rPr>
      </w:pPr>
    </w:p>
    <w:p w:rsidR="00C71B7D" w:rsidRPr="00E43717" w:rsidRDefault="00C71B7D" w:rsidP="00C71B7D">
      <w:pPr>
        <w:spacing w:line="360" w:lineRule="auto"/>
        <w:jc w:val="center"/>
        <w:outlineLvl w:val="1"/>
        <w:rPr>
          <w:b/>
          <w:szCs w:val="24"/>
        </w:rPr>
      </w:pPr>
      <w:r w:rsidRPr="00E43717">
        <w:rPr>
          <w:b/>
          <w:szCs w:val="24"/>
        </w:rPr>
        <w:t xml:space="preserve">Положение о </w:t>
      </w:r>
      <w:r w:rsidRPr="00E43717">
        <w:rPr>
          <w:b/>
          <w:snapToGrid w:val="0"/>
          <w:szCs w:val="24"/>
        </w:rPr>
        <w:t xml:space="preserve">порядке подготовки, утверждения </w:t>
      </w:r>
      <w:r w:rsidRPr="00E43717">
        <w:rPr>
          <w:b/>
          <w:szCs w:val="24"/>
        </w:rPr>
        <w:t>местных нормативов градостроительного проектирования</w:t>
      </w:r>
      <w:r w:rsidRPr="00E43717">
        <w:rPr>
          <w:b/>
        </w:rPr>
        <w:t xml:space="preserve"> сельского поселения Лозовское Сергиево-Посадского муниципального района Московской области</w:t>
      </w:r>
      <w:r w:rsidRPr="00E43717">
        <w:rPr>
          <w:b/>
          <w:szCs w:val="24"/>
        </w:rPr>
        <w:t xml:space="preserve"> </w:t>
      </w:r>
    </w:p>
    <w:p w:rsidR="00C71B7D" w:rsidRPr="00E43717" w:rsidRDefault="00C71B7D" w:rsidP="00C71B7D">
      <w:pPr>
        <w:spacing w:line="360" w:lineRule="auto"/>
        <w:jc w:val="center"/>
        <w:outlineLvl w:val="1"/>
        <w:rPr>
          <w:b/>
          <w:szCs w:val="24"/>
        </w:rPr>
      </w:pPr>
      <w:r w:rsidRPr="00E43717">
        <w:rPr>
          <w:b/>
          <w:szCs w:val="24"/>
        </w:rPr>
        <w:t>и внесения в них изменений</w:t>
      </w:r>
    </w:p>
    <w:p w:rsidR="00C71B7D" w:rsidRPr="00E43717" w:rsidRDefault="00C71B7D" w:rsidP="00C71B7D">
      <w:pPr>
        <w:spacing w:line="360" w:lineRule="auto"/>
        <w:jc w:val="center"/>
        <w:outlineLvl w:val="1"/>
        <w:rPr>
          <w:szCs w:val="24"/>
        </w:rPr>
      </w:pPr>
    </w:p>
    <w:p w:rsidR="00C71B7D" w:rsidRPr="00E43717" w:rsidRDefault="00C71B7D" w:rsidP="00C71B7D">
      <w:pPr>
        <w:tabs>
          <w:tab w:val="left" w:pos="3960"/>
        </w:tabs>
        <w:spacing w:line="360" w:lineRule="auto"/>
        <w:ind w:left="360"/>
        <w:jc w:val="center"/>
        <w:outlineLvl w:val="1"/>
        <w:rPr>
          <w:b/>
          <w:szCs w:val="24"/>
        </w:rPr>
      </w:pPr>
      <w:r w:rsidRPr="00E43717">
        <w:rPr>
          <w:b/>
          <w:szCs w:val="24"/>
        </w:rPr>
        <w:t>1. Общие положения</w:t>
      </w:r>
    </w:p>
    <w:p w:rsidR="00C71B7D" w:rsidRPr="00E43717" w:rsidRDefault="00C71B7D" w:rsidP="00C71B7D">
      <w:pPr>
        <w:tabs>
          <w:tab w:val="left" w:pos="3960"/>
        </w:tabs>
        <w:spacing w:line="360" w:lineRule="auto"/>
        <w:ind w:left="360"/>
        <w:outlineLvl w:val="1"/>
        <w:rPr>
          <w:szCs w:val="24"/>
        </w:rPr>
      </w:pP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bCs/>
          <w:szCs w:val="24"/>
        </w:rPr>
      </w:pPr>
      <w:r w:rsidRPr="00E43717">
        <w:rPr>
          <w:bCs/>
          <w:szCs w:val="24"/>
        </w:rPr>
        <w:t>1.1.</w:t>
      </w:r>
      <w:r w:rsidRPr="00E43717">
        <w:rPr>
          <w:bCs/>
          <w:szCs w:val="24"/>
        </w:rPr>
        <w:tab/>
        <w:t xml:space="preserve">Настоящее Положение разработано на основании статьи 29.4 Градостроительного кодекса Российской Федерации, статьи 14 Федерального закона от </w:t>
      </w:r>
      <w:r w:rsidRPr="00E43717">
        <w:rPr>
          <w:szCs w:val="24"/>
        </w:rPr>
        <w:t xml:space="preserve">06.10.2003 № 131-ФЗ «Об общих принципах организации местного самоуправления в Российской Федерации», Устава </w:t>
      </w:r>
      <w:r w:rsidRPr="00E43717">
        <w:t>Сергиево-Посадского муниципального района Московской области</w:t>
      </w:r>
      <w:r w:rsidRPr="00E43717">
        <w:rPr>
          <w:szCs w:val="24"/>
        </w:rPr>
        <w:t xml:space="preserve"> (далее – </w:t>
      </w:r>
      <w:r w:rsidRPr="00E43717">
        <w:t>Сергиево-Посадский муниципальный район</w:t>
      </w:r>
      <w:r w:rsidRPr="00E43717">
        <w:rPr>
          <w:szCs w:val="24"/>
        </w:rPr>
        <w:t>).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b/>
          <w:bCs/>
          <w:szCs w:val="24"/>
        </w:rPr>
      </w:pPr>
      <w:r w:rsidRPr="00E43717">
        <w:rPr>
          <w:szCs w:val="24"/>
        </w:rPr>
        <w:t>1.2.</w:t>
      </w:r>
      <w:r w:rsidRPr="00E43717">
        <w:rPr>
          <w:szCs w:val="24"/>
        </w:rPr>
        <w:tab/>
      </w:r>
      <w:r w:rsidRPr="00E43717">
        <w:rPr>
          <w:bCs/>
          <w:szCs w:val="24"/>
        </w:rPr>
        <w:t xml:space="preserve">Настоящим Положением определены порядок подготовки, утверждения местных нормативов градостроительного проектирования </w:t>
      </w:r>
      <w:r w:rsidRPr="00E43717">
        <w:rPr>
          <w:szCs w:val="24"/>
        </w:rPr>
        <w:t>сельского поселения Лозовское Сергиево-Посадского муниципального района Московской области  (далее – местные нормативы) и внесения в них изменений.</w:t>
      </w:r>
    </w:p>
    <w:p w:rsidR="00C71B7D" w:rsidRPr="00E43717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600"/>
      </w:pPr>
      <w:r w:rsidRPr="00E43717">
        <w:rPr>
          <w:bCs/>
          <w:szCs w:val="24"/>
        </w:rPr>
        <w:t>1.3.</w:t>
      </w:r>
      <w:r w:rsidRPr="00E43717">
        <w:rPr>
          <w:bCs/>
          <w:szCs w:val="24"/>
        </w:rPr>
        <w:tab/>
      </w:r>
      <w:r w:rsidRPr="00E43717">
        <w:rPr>
          <w:bCs/>
        </w:rPr>
        <w:t>Местные н</w:t>
      </w:r>
      <w:r w:rsidRPr="00E43717">
        <w:t>ормативы являются муниципальным правовым актом, регулирующим градостроительную деятельность в сельском поселении Лозовское Сергиево-Посадского муниципального района Московской области</w:t>
      </w:r>
      <w:r w:rsidRPr="00E43717">
        <w:rPr>
          <w:b/>
        </w:rPr>
        <w:t xml:space="preserve"> </w:t>
      </w:r>
      <w:r w:rsidRPr="00E43717">
        <w:t xml:space="preserve">(далее </w:t>
      </w:r>
      <w:r w:rsidRPr="00E43717">
        <w:rPr>
          <w:color w:val="000000"/>
        </w:rPr>
        <w:t>–</w:t>
      </w:r>
      <w:r w:rsidRPr="00E43717">
        <w:t xml:space="preserve"> сельское поселение Лозовское). 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bCs/>
          <w:szCs w:val="24"/>
        </w:rPr>
        <w:t>1.4.</w:t>
      </w:r>
      <w:r w:rsidRPr="00E43717">
        <w:rPr>
          <w:bCs/>
          <w:szCs w:val="24"/>
        </w:rPr>
        <w:tab/>
      </w:r>
      <w:proofErr w:type="gramStart"/>
      <w:r w:rsidRPr="00E43717">
        <w:rPr>
          <w:bCs/>
          <w:szCs w:val="24"/>
        </w:rPr>
        <w:t xml:space="preserve">Местные нормативы </w:t>
      </w:r>
      <w:r w:rsidRPr="00E43717">
        <w:rPr>
          <w:szCs w:val="24"/>
        </w:rPr>
        <w:t xml:space="preserve">представляют совокупность расчетных показателей минимально допустимого уровня обеспеченности населения сельского поселения Лозовское объектами местного значения сельского поселения (относящимися к областям, указанным в </w:t>
      </w:r>
      <w:hyperlink r:id="rId86" w:anchor="sub_23051" w:history="1">
        <w:r w:rsidRPr="00E43717">
          <w:rPr>
            <w:bCs/>
            <w:szCs w:val="24"/>
          </w:rPr>
          <w:t>пункте 1 части 5 статьи 23</w:t>
        </w:r>
      </w:hyperlink>
      <w:r w:rsidRPr="00E43717">
        <w:rPr>
          <w:bCs/>
          <w:szCs w:val="24"/>
        </w:rPr>
        <w:t xml:space="preserve"> Градостроительного кодекса Российской Федерации)</w:t>
      </w:r>
      <w:r w:rsidRPr="00E43717">
        <w:rPr>
          <w:szCs w:val="24"/>
        </w:rPr>
        <w:t>, объектами благоустройства территории, иными объектами местного значения сельского поселения, и расчетных показателей максимально допустимого уровня территориальной доступности таких объектов.</w:t>
      </w:r>
      <w:proofErr w:type="gramEnd"/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1.5.</w:t>
      </w:r>
      <w:r w:rsidRPr="00E43717">
        <w:rPr>
          <w:szCs w:val="24"/>
        </w:rPr>
        <w:tab/>
      </w:r>
      <w:proofErr w:type="gramStart"/>
      <w:r w:rsidRPr="00E43717">
        <w:rPr>
          <w:szCs w:val="24"/>
        </w:rPr>
        <w:t xml:space="preserve">Местные нормативы подготавливаются в соответствии с Градостроительным кодексом Российской Федерации, Федеральным законом от 06.10.2003 № 131-ФЗ «Об </w:t>
      </w:r>
      <w:r w:rsidRPr="00E43717">
        <w:rPr>
          <w:szCs w:val="24"/>
        </w:rPr>
        <w:lastRenderedPageBreak/>
        <w:t xml:space="preserve">общих принципах организации местного самоуправления в Российской Федерации», Законом Московской </w:t>
      </w:r>
      <w:r w:rsidRPr="00E43717">
        <w:rPr>
          <w:bCs/>
        </w:rPr>
        <w:t xml:space="preserve">от 28.02.2005 № 60/2005-ОЗ «О статусе и границах </w:t>
      </w:r>
      <w:r w:rsidRPr="00E43717">
        <w:t>Сергиево-Посадского</w:t>
      </w:r>
      <w:r w:rsidRPr="00E43717">
        <w:rPr>
          <w:bCs/>
        </w:rPr>
        <w:t xml:space="preserve"> муниципального района и вновь образованных в его составе муниципальных образований»</w:t>
      </w:r>
      <w:r w:rsidRPr="00E43717">
        <w:rPr>
          <w:szCs w:val="24"/>
        </w:rPr>
        <w:t xml:space="preserve">, постановлением Правительства Московской области </w:t>
      </w:r>
      <w:r w:rsidRPr="00E43717">
        <w:t>от 17.08.2015 № 713/30</w:t>
      </w:r>
      <w:r w:rsidRPr="00E43717">
        <w:rPr>
          <w:color w:val="000000"/>
        </w:rPr>
        <w:t xml:space="preserve"> </w:t>
      </w:r>
      <w:r w:rsidRPr="00E43717">
        <w:t xml:space="preserve"> «Об утверждении нормативов градостроительного проектирования Московской области</w:t>
      </w:r>
      <w:proofErr w:type="gramEnd"/>
      <w:r w:rsidRPr="00E43717">
        <w:t xml:space="preserve">» (далее </w:t>
      </w:r>
      <w:r w:rsidRPr="00E43717">
        <w:rPr>
          <w:color w:val="000000"/>
        </w:rPr>
        <w:t xml:space="preserve">– </w:t>
      </w:r>
      <w:r w:rsidRPr="00E43717">
        <w:t>нормативы градостроительного проектирования Московской области)</w:t>
      </w:r>
      <w:r w:rsidRPr="00E43717">
        <w:rPr>
          <w:szCs w:val="24"/>
        </w:rPr>
        <w:t>, с учетом законодательства Российской Федерации о техническом регулировании, земельного, лесного, водного законодательств, законодательства об особо охраняемых природных территориях, об охране окружающей среды, об охране объектов культурного наследия (памятников истории и культуры) народов Российской Федерации, иного законодательства Российской Федерации и Московской области.</w:t>
      </w:r>
    </w:p>
    <w:p w:rsidR="00C71B7D" w:rsidRPr="00E43717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E43717">
        <w:rPr>
          <w:szCs w:val="24"/>
        </w:rPr>
        <w:t>1.6.</w:t>
      </w:r>
      <w:r w:rsidRPr="00E43717">
        <w:rPr>
          <w:szCs w:val="24"/>
        </w:rPr>
        <w:tab/>
        <w:t xml:space="preserve">Местные нормативы обязательны для применения на территории сельского поселения Лозовское всеми субъектами градостроительной деятельности </w:t>
      </w:r>
      <w:proofErr w:type="gramStart"/>
      <w:r w:rsidRPr="00E43717">
        <w:rPr>
          <w:szCs w:val="24"/>
        </w:rPr>
        <w:t>при</w:t>
      </w:r>
      <w:proofErr w:type="gramEnd"/>
      <w:r w:rsidRPr="00E43717">
        <w:rPr>
          <w:szCs w:val="24"/>
        </w:rPr>
        <w:t>:</w:t>
      </w:r>
    </w:p>
    <w:p w:rsidR="00C71B7D" w:rsidRPr="00E43717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E43717">
        <w:rPr>
          <w:szCs w:val="24"/>
        </w:rPr>
        <w:t>-</w:t>
      </w:r>
      <w:r w:rsidRPr="00E43717">
        <w:tab/>
      </w:r>
      <w:r w:rsidRPr="00E43717">
        <w:rPr>
          <w:szCs w:val="24"/>
        </w:rPr>
        <w:t>подготовке, согласовании, утверждении</w:t>
      </w:r>
      <w:r w:rsidRPr="00E43717">
        <w:t xml:space="preserve"> генерального плана сельского </w:t>
      </w:r>
      <w:r w:rsidRPr="00E43717">
        <w:rPr>
          <w:szCs w:val="24"/>
        </w:rPr>
        <w:t>поселения Лозовское</w:t>
      </w:r>
      <w:r w:rsidRPr="00E43717">
        <w:t>, внесение изменений в него;</w:t>
      </w:r>
    </w:p>
    <w:p w:rsidR="00C71B7D" w:rsidRPr="00E43717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E43717">
        <w:t>-</w:t>
      </w:r>
      <w:r w:rsidRPr="00E43717">
        <w:tab/>
      </w:r>
      <w:r w:rsidRPr="00E43717">
        <w:rPr>
          <w:szCs w:val="24"/>
        </w:rPr>
        <w:t>подготовке, утверждении</w:t>
      </w:r>
      <w:r w:rsidRPr="00E43717">
        <w:t xml:space="preserve"> документации по планировке территории;</w:t>
      </w:r>
    </w:p>
    <w:p w:rsidR="00C71B7D" w:rsidRPr="00E43717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E43717">
        <w:t>-</w:t>
      </w:r>
      <w:r w:rsidRPr="00E43717">
        <w:tab/>
      </w:r>
      <w:proofErr w:type="gramStart"/>
      <w:r w:rsidRPr="00E43717">
        <w:t>определении</w:t>
      </w:r>
      <w:proofErr w:type="gramEnd"/>
      <w:r w:rsidRPr="00E43717">
        <w:t xml:space="preserve"> условий аукционов на право заключения договоров аренды земельных участков для комплексного освоения в целях жилищного строительства;</w:t>
      </w:r>
    </w:p>
    <w:p w:rsidR="00C71B7D" w:rsidRPr="00E43717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E43717">
        <w:t>-</w:t>
      </w:r>
      <w:r w:rsidRPr="00E43717">
        <w:tab/>
      </w:r>
      <w:proofErr w:type="gramStart"/>
      <w:r w:rsidRPr="00E43717">
        <w:t>определении</w:t>
      </w:r>
      <w:proofErr w:type="gramEnd"/>
      <w:r w:rsidRPr="00E43717">
        <w:t xml:space="preserve"> условий аукционов</w:t>
      </w:r>
      <w:r w:rsidRPr="00E43717">
        <w:rPr>
          <w:szCs w:val="24"/>
        </w:rPr>
        <w:t xml:space="preserve"> на право заключить договор о развитии застроенной территории.</w:t>
      </w:r>
    </w:p>
    <w:p w:rsidR="00C71B7D" w:rsidRPr="00E43717" w:rsidRDefault="00C71B7D" w:rsidP="00C71B7D">
      <w:pPr>
        <w:tabs>
          <w:tab w:val="left" w:pos="720"/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1.7.</w:t>
      </w:r>
      <w:r w:rsidRPr="00E43717">
        <w:rPr>
          <w:szCs w:val="24"/>
        </w:rPr>
        <w:tab/>
        <w:t xml:space="preserve">Задачами применения местных нормативов на территории </w:t>
      </w:r>
      <w:r w:rsidRPr="00E43717">
        <w:t xml:space="preserve">сельского </w:t>
      </w:r>
      <w:r w:rsidRPr="00E43717">
        <w:rPr>
          <w:szCs w:val="24"/>
        </w:rPr>
        <w:t xml:space="preserve">поселения Лозовское является создание условий </w:t>
      </w:r>
      <w:proofErr w:type="gramStart"/>
      <w:r w:rsidRPr="00E43717">
        <w:rPr>
          <w:szCs w:val="24"/>
        </w:rPr>
        <w:t>для</w:t>
      </w:r>
      <w:proofErr w:type="gramEnd"/>
      <w:r w:rsidRPr="00E43717">
        <w:rPr>
          <w:szCs w:val="24"/>
        </w:rPr>
        <w:t>: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</w:pPr>
      <w:r w:rsidRPr="00E43717">
        <w:t>-</w:t>
      </w:r>
      <w:r w:rsidRPr="00E43717">
        <w:tab/>
        <w:t xml:space="preserve">преобразования пространственной организации </w:t>
      </w:r>
      <w:r w:rsidRPr="00E43717">
        <w:rPr>
          <w:szCs w:val="24"/>
        </w:rPr>
        <w:t>поселения</w:t>
      </w:r>
      <w:r w:rsidRPr="00E43717">
        <w:t>, обеспечивающего современные стандарты организации территорий жилого, производственного, рекреационного назначения;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</w:pPr>
      <w:r w:rsidRPr="00E43717">
        <w:t>-</w:t>
      </w:r>
      <w:r w:rsidRPr="00E43717">
        <w:tab/>
        <w:t xml:space="preserve">планирования территории </w:t>
      </w:r>
      <w:r w:rsidRPr="00E43717">
        <w:rPr>
          <w:szCs w:val="24"/>
        </w:rPr>
        <w:t>поселения</w:t>
      </w:r>
      <w:r w:rsidRPr="00E43717">
        <w:t xml:space="preserve"> для размещения объектов, обеспечивающих благоприятные условия жизнедеятельности человека (в том числе объектами социальной, инженерной, </w:t>
      </w:r>
      <w:r w:rsidRPr="00E43717">
        <w:rPr>
          <w:bCs/>
        </w:rPr>
        <w:t>транспортной</w:t>
      </w:r>
      <w:r w:rsidRPr="00E43717">
        <w:t xml:space="preserve"> инфраструктур, благоустройства территории, связанных с решением вопросов местного значения </w:t>
      </w:r>
      <w:r w:rsidRPr="00E43717">
        <w:rPr>
          <w:szCs w:val="24"/>
        </w:rPr>
        <w:t>поселения</w:t>
      </w:r>
      <w:r w:rsidRPr="00E43717">
        <w:t>);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</w:pPr>
      <w:r w:rsidRPr="00E43717">
        <w:t>-</w:t>
      </w:r>
      <w:r w:rsidRPr="00E43717">
        <w:tab/>
        <w:t xml:space="preserve">обеспечения доступности таких объектов для населения (включая инвалидов); 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left="360" w:firstLine="180"/>
      </w:pPr>
      <w:r w:rsidRPr="00E43717">
        <w:t>-</w:t>
      </w:r>
      <w:r w:rsidRPr="00E43717">
        <w:tab/>
        <w:t xml:space="preserve">сохранения индивидуальных особенностей населенных пунктов </w:t>
      </w:r>
      <w:r w:rsidRPr="00E43717">
        <w:rPr>
          <w:szCs w:val="24"/>
        </w:rPr>
        <w:t>поселения</w:t>
      </w:r>
      <w:r w:rsidRPr="00E43717">
        <w:t>.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b/>
          <w:szCs w:val="24"/>
        </w:rPr>
      </w:pPr>
      <w:r w:rsidRPr="00E43717">
        <w:rPr>
          <w:b/>
          <w:szCs w:val="24"/>
        </w:rPr>
        <w:t>2. Состав местных нормативов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2.1.</w:t>
      </w:r>
      <w:r w:rsidRPr="00E43717">
        <w:rPr>
          <w:szCs w:val="24"/>
        </w:rPr>
        <w:tab/>
        <w:t>Подготовка проекта местных нормативов осуществляется в виде одного или нескольких документов.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lastRenderedPageBreak/>
        <w:t>2.2.</w:t>
      </w:r>
      <w:r w:rsidRPr="00E43717">
        <w:rPr>
          <w:szCs w:val="24"/>
        </w:rPr>
        <w:tab/>
        <w:t>Местные нормативы включают в себя: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1)</w:t>
      </w:r>
      <w:r w:rsidRPr="00E43717">
        <w:rPr>
          <w:szCs w:val="24"/>
        </w:rPr>
        <w:tab/>
        <w:t>общие положения;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2)</w:t>
      </w:r>
      <w:r w:rsidRPr="00E43717">
        <w:rPr>
          <w:szCs w:val="24"/>
        </w:rPr>
        <w:tab/>
        <w:t>основную часть – расчетные показатели минимально допустимого уровня обеспеченности населения сельского поселения Лозовское бъектами местного значения и расчетные показатели максимально допустимого уровня территориальной доступности таких объектов для населения;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3)</w:t>
      </w:r>
      <w:r w:rsidRPr="00E43717">
        <w:rPr>
          <w:szCs w:val="24"/>
        </w:rPr>
        <w:tab/>
        <w:t>материалы по обоснованию расчетных показателей, содержащихся в основной части местных нормативов;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39"/>
        <w:rPr>
          <w:szCs w:val="24"/>
        </w:rPr>
      </w:pPr>
      <w:r w:rsidRPr="00E43717">
        <w:rPr>
          <w:szCs w:val="24"/>
        </w:rPr>
        <w:t>4)</w:t>
      </w:r>
      <w:r w:rsidRPr="00E43717">
        <w:rPr>
          <w:szCs w:val="24"/>
        </w:rPr>
        <w:tab/>
        <w:t>правила и область применения расчетных показателей, содержащихся в основной части местных нормативов.</w:t>
      </w:r>
    </w:p>
    <w:p w:rsidR="00C71B7D" w:rsidRPr="00E43717" w:rsidRDefault="00C71B7D" w:rsidP="00C71B7D">
      <w:pPr>
        <w:tabs>
          <w:tab w:val="left" w:pos="540"/>
          <w:tab w:val="left" w:pos="1080"/>
        </w:tabs>
        <w:spacing w:line="360" w:lineRule="auto"/>
        <w:outlineLvl w:val="1"/>
        <w:rPr>
          <w:bCs/>
          <w:szCs w:val="24"/>
        </w:rPr>
      </w:pP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b/>
          <w:szCs w:val="24"/>
        </w:rPr>
      </w:pPr>
      <w:r w:rsidRPr="00E43717">
        <w:rPr>
          <w:b/>
          <w:szCs w:val="24"/>
        </w:rPr>
        <w:t>3.</w:t>
      </w:r>
      <w:r w:rsidRPr="00E43717">
        <w:rPr>
          <w:b/>
          <w:szCs w:val="24"/>
        </w:rPr>
        <w:tab/>
        <w:t xml:space="preserve">Порядок подготовки местных нормативов 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szCs w:val="24"/>
        </w:rPr>
      </w:pP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3.1.</w:t>
      </w:r>
      <w:r w:rsidRPr="00E43717">
        <w:rPr>
          <w:szCs w:val="24"/>
        </w:rPr>
        <w:tab/>
        <w:t xml:space="preserve">Решение о подготовке местных нормативов принимается администрацией Сергиево-Посадского муниципального района. 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3.2.</w:t>
      </w:r>
      <w:r w:rsidRPr="00E43717">
        <w:rPr>
          <w:szCs w:val="24"/>
        </w:rPr>
        <w:tab/>
        <w:t xml:space="preserve">Подготовка местных нормативов осуществляется администрацией Сергиево-Посадского муниципального района самостоятельно либо иными лицами, привлекаемыми ею в соответствии с </w:t>
      </w:r>
      <w:hyperlink r:id="rId87" w:history="1">
        <w:r w:rsidRPr="00E43717">
          <w:rPr>
            <w:szCs w:val="24"/>
          </w:rPr>
          <w:t>законодательством</w:t>
        </w:r>
      </w:hyperlink>
      <w:r w:rsidRPr="00E43717">
        <w:rPr>
          <w:szCs w:val="24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3.3.</w:t>
      </w:r>
      <w:r w:rsidRPr="00E43717">
        <w:rPr>
          <w:szCs w:val="24"/>
        </w:rPr>
        <w:tab/>
        <w:t>Подготовка местных нормативов осуществляется с учетом: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-</w:t>
      </w:r>
      <w:r w:rsidRPr="00E43717">
        <w:rPr>
          <w:szCs w:val="24"/>
        </w:rPr>
        <w:tab/>
        <w:t>социально-демографического состава и плотности населения на территории сельского поселения Лозовское;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-</w:t>
      </w:r>
      <w:r w:rsidRPr="00E43717">
        <w:rPr>
          <w:szCs w:val="24"/>
        </w:rPr>
        <w:tab/>
        <w:t>планов и программ комплексного социально-экономического развития  Московской области, Сергиево-Посадского муниципального района и сельского поселения Лозовское;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-</w:t>
      </w:r>
      <w:r w:rsidRPr="00E43717">
        <w:rPr>
          <w:szCs w:val="24"/>
        </w:rPr>
        <w:tab/>
        <w:t>предложений органов местного самоуправления Сергиево-Посадского муниципального района, сельского поселения Лозовское и других заинтересованных лиц.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3.4.</w:t>
      </w:r>
      <w:r w:rsidRPr="00E43717">
        <w:rPr>
          <w:szCs w:val="24"/>
        </w:rPr>
        <w:tab/>
        <w:t xml:space="preserve">После разработки проекта местных нормативов администрация Сергиево-Посадского муниципального района осуществляет проверку проекта на соответствие требованиям, установленным Градостроительным кодексом Российской Федерации и настоящим Положением. 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3.5.</w:t>
      </w:r>
      <w:r w:rsidRPr="00E43717">
        <w:rPr>
          <w:szCs w:val="24"/>
        </w:rPr>
        <w:tab/>
        <w:t xml:space="preserve">Проект местных нормативов подлежит размещению на официальном сайте </w:t>
      </w:r>
      <w:r w:rsidRPr="00E43717">
        <w:t>администрации Сергиево-Посадского муниципального района Московской области</w:t>
      </w:r>
      <w:r w:rsidRPr="00E43717">
        <w:rPr>
          <w:szCs w:val="24"/>
        </w:rPr>
        <w:t xml:space="preserve"> в сети «Интернет» и опубликованию в порядке, установленном для официального </w:t>
      </w:r>
      <w:r w:rsidRPr="00E43717">
        <w:rPr>
          <w:szCs w:val="24"/>
        </w:rPr>
        <w:lastRenderedPageBreak/>
        <w:t>опубликования муниципальных правовых актов, иной официальной информации, не менее чем за два месяца до их утверждения.</w:t>
      </w:r>
    </w:p>
    <w:p w:rsidR="00C71B7D" w:rsidRPr="00E43717" w:rsidRDefault="00C71B7D" w:rsidP="00C71B7D">
      <w:pPr>
        <w:spacing w:line="360" w:lineRule="auto"/>
        <w:ind w:firstLine="540"/>
        <w:rPr>
          <w:szCs w:val="24"/>
        </w:rPr>
      </w:pPr>
      <w:r w:rsidRPr="00E43717">
        <w:rPr>
          <w:szCs w:val="24"/>
        </w:rPr>
        <w:t>Администрация Сергиево-Посадского муниципального района осуществляет сбор и обобщение предложений по проекту местных нормативов.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3.6.</w:t>
      </w:r>
      <w:r w:rsidRPr="00E43717">
        <w:rPr>
          <w:szCs w:val="24"/>
        </w:rPr>
        <w:tab/>
        <w:t xml:space="preserve">По результатам проверки проекта местных нормативов с учетом предложений по проекту местных нормативов Глава </w:t>
      </w:r>
      <w:r w:rsidRPr="00E43717">
        <w:t>Сергиево-Посадского муниципального района</w:t>
      </w:r>
      <w:r w:rsidRPr="00E43717">
        <w:rPr>
          <w:szCs w:val="24"/>
        </w:rPr>
        <w:t xml:space="preserve"> принимает решение о направлении проекта местных нормативов в Совет депутатов </w:t>
      </w:r>
      <w:r w:rsidRPr="00E43717">
        <w:t xml:space="preserve">Сергиево-Посадского муниципального района </w:t>
      </w:r>
      <w:r w:rsidRPr="00E43717">
        <w:rPr>
          <w:szCs w:val="24"/>
        </w:rPr>
        <w:t>или об отклонении такого проекта и о направлении его на доработку.</w:t>
      </w:r>
    </w:p>
    <w:p w:rsidR="00C71B7D" w:rsidRPr="00E43717" w:rsidRDefault="00C71B7D" w:rsidP="00C71B7D">
      <w:pPr>
        <w:tabs>
          <w:tab w:val="left" w:pos="1260"/>
        </w:tabs>
        <w:spacing w:line="360" w:lineRule="auto"/>
        <w:ind w:firstLine="540"/>
        <w:jc w:val="center"/>
        <w:outlineLvl w:val="1"/>
        <w:rPr>
          <w:szCs w:val="24"/>
        </w:rPr>
      </w:pPr>
    </w:p>
    <w:p w:rsidR="00C71B7D" w:rsidRPr="00E43717" w:rsidRDefault="00C71B7D" w:rsidP="00C71B7D">
      <w:pPr>
        <w:spacing w:line="360" w:lineRule="auto"/>
        <w:ind w:firstLine="540"/>
        <w:jc w:val="center"/>
        <w:outlineLvl w:val="1"/>
        <w:rPr>
          <w:b/>
          <w:szCs w:val="24"/>
        </w:rPr>
      </w:pPr>
      <w:r w:rsidRPr="00E43717">
        <w:rPr>
          <w:b/>
          <w:szCs w:val="24"/>
        </w:rPr>
        <w:t>4. Порядок утверждения местных нормативов</w:t>
      </w:r>
    </w:p>
    <w:p w:rsidR="00C71B7D" w:rsidRPr="00E43717" w:rsidRDefault="00C71B7D" w:rsidP="00C71B7D">
      <w:pPr>
        <w:spacing w:line="360" w:lineRule="auto"/>
        <w:ind w:firstLine="540"/>
        <w:jc w:val="center"/>
        <w:outlineLvl w:val="1"/>
        <w:rPr>
          <w:szCs w:val="24"/>
        </w:rPr>
      </w:pP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4.1.</w:t>
      </w:r>
      <w:r w:rsidRPr="00E43717">
        <w:rPr>
          <w:szCs w:val="24"/>
        </w:rPr>
        <w:tab/>
        <w:t xml:space="preserve">Местные нормативы утверждаются решением Совета депутатов </w:t>
      </w:r>
      <w:r w:rsidRPr="00E43717">
        <w:t>Сергиево-Посадского муниципального района</w:t>
      </w:r>
      <w:r w:rsidRPr="00E43717">
        <w:rPr>
          <w:szCs w:val="24"/>
        </w:rPr>
        <w:t xml:space="preserve">. 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4.2.</w:t>
      </w:r>
      <w:r w:rsidRPr="00E43717">
        <w:rPr>
          <w:szCs w:val="24"/>
        </w:rPr>
        <w:tab/>
        <w:t>В случае</w:t>
      </w:r>
      <w:proofErr w:type="gramStart"/>
      <w:r w:rsidRPr="00E43717">
        <w:rPr>
          <w:szCs w:val="24"/>
        </w:rPr>
        <w:t>,</w:t>
      </w:r>
      <w:proofErr w:type="gramEnd"/>
      <w:r w:rsidRPr="00E43717">
        <w:rPr>
          <w:szCs w:val="24"/>
        </w:rPr>
        <w:t xml:space="preserve"> если в нормативах градостроительного проектирования Московской области установлены предельные значения расчетных показателей минимально допустимого уровня обеспеченности объектами местного значения, предусмотренными </w:t>
      </w:r>
      <w:hyperlink r:id="rId88" w:anchor="sub_2923" w:history="1">
        <w:r w:rsidRPr="00E43717">
          <w:rPr>
            <w:szCs w:val="24"/>
          </w:rPr>
          <w:t xml:space="preserve">частью </w:t>
        </w:r>
      </w:hyperlink>
      <w:hyperlink r:id="rId89" w:anchor="sub_2924" w:history="1">
        <w:r w:rsidRPr="00E43717">
          <w:rPr>
            <w:szCs w:val="24"/>
          </w:rPr>
          <w:t>4 статьи 29.2</w:t>
        </w:r>
      </w:hyperlink>
      <w:r w:rsidRPr="00E43717">
        <w:rPr>
          <w:szCs w:val="24"/>
        </w:rPr>
        <w:t xml:space="preserve"> Градостроительного кодекса Российской Федерации, для населения муниципальных образований, расчетные показатели минимально допустимого уровня обеспеченности такими объектами населения сельского поселения Лозовское, устанавливаемые местными нормативами, не могут быть ниже этих предельных значений.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4.3.</w:t>
      </w:r>
      <w:r w:rsidRPr="00E43717">
        <w:rPr>
          <w:szCs w:val="24"/>
        </w:rPr>
        <w:tab/>
        <w:t>В случае</w:t>
      </w:r>
      <w:proofErr w:type="gramStart"/>
      <w:r w:rsidRPr="00E43717">
        <w:rPr>
          <w:szCs w:val="24"/>
        </w:rPr>
        <w:t>,</w:t>
      </w:r>
      <w:proofErr w:type="gramEnd"/>
      <w:r w:rsidRPr="00E43717">
        <w:rPr>
          <w:szCs w:val="24"/>
        </w:rPr>
        <w:t xml:space="preserve"> если в нормативах градостроительного проектирования Московской области установлены предельные значения расчетных показателей максимально допустимого уровня территориальной доступности объектов местного значения, предусмотренных </w:t>
      </w:r>
      <w:hyperlink r:id="rId90" w:anchor="sub_2923" w:history="1">
        <w:r w:rsidRPr="00E43717">
          <w:rPr>
            <w:szCs w:val="24"/>
          </w:rPr>
          <w:t xml:space="preserve">частью </w:t>
        </w:r>
      </w:hyperlink>
      <w:hyperlink r:id="rId91" w:anchor="sub_2924" w:history="1">
        <w:r w:rsidRPr="00E43717">
          <w:rPr>
            <w:szCs w:val="24"/>
          </w:rPr>
          <w:t>4 статьи 29.2</w:t>
        </w:r>
      </w:hyperlink>
      <w:r w:rsidRPr="00E43717">
        <w:rPr>
          <w:szCs w:val="24"/>
        </w:rPr>
        <w:t xml:space="preserve"> Градостроительного кодекса Российской Федерации, для населения муниципальных образований, расчетные показатели максимально допустимого уровня территориальной доступности таких объектов для населения сельского поселения Лозовское не могут превышать эти предельные значения.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4.4.</w:t>
      </w:r>
      <w:r w:rsidRPr="00E43717">
        <w:rPr>
          <w:szCs w:val="24"/>
        </w:rPr>
        <w:tab/>
        <w:t xml:space="preserve">Расчетные показатели минимально допустимого уровня обеспеченности населения сельского поселения Лозовское объектами местного значения расчетные показатели максимально допустимого уровня территориальной доступности таких объектов для населения могут быть утверждены в отношении одного или нескольких видов объектов, предусмотренных </w:t>
      </w:r>
      <w:hyperlink r:id="rId92" w:anchor="sub_2923" w:history="1">
        <w:r w:rsidRPr="00E43717">
          <w:rPr>
            <w:szCs w:val="24"/>
          </w:rPr>
          <w:t xml:space="preserve">частью </w:t>
        </w:r>
      </w:hyperlink>
      <w:hyperlink r:id="rId93" w:anchor="sub_2924" w:history="1">
        <w:r w:rsidRPr="00E43717">
          <w:rPr>
            <w:szCs w:val="24"/>
          </w:rPr>
          <w:t>4 статьи 29.2</w:t>
        </w:r>
      </w:hyperlink>
      <w:r w:rsidRPr="00E43717">
        <w:rPr>
          <w:szCs w:val="24"/>
        </w:rPr>
        <w:t xml:space="preserve"> Градостроительного кодекса Российской Федерации.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  <w:r w:rsidRPr="00E43717">
        <w:rPr>
          <w:szCs w:val="24"/>
        </w:rPr>
        <w:t>4.5.</w:t>
      </w:r>
      <w:r w:rsidRPr="00E43717">
        <w:rPr>
          <w:szCs w:val="24"/>
        </w:rPr>
        <w:tab/>
        <w:t xml:space="preserve">Утвержденные местные нормативы подлежат размещению на официальном сайте </w:t>
      </w:r>
      <w:r w:rsidRPr="00E43717">
        <w:t>администрации Сергиево-Посадского муниципального района</w:t>
      </w:r>
      <w:r w:rsidRPr="00E43717">
        <w:rPr>
          <w:szCs w:val="24"/>
        </w:rPr>
        <w:t xml:space="preserve"> в сети «Интернет» и </w:t>
      </w:r>
      <w:r w:rsidRPr="00E43717">
        <w:rPr>
          <w:szCs w:val="24"/>
        </w:rPr>
        <w:lastRenderedPageBreak/>
        <w:t>опубликованию в порядке, установленном для официального опубликования муниципальных правовых актов, в срок, не превышающий пяти дней со дня утверждения местных нормативов.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  <w:r w:rsidRPr="00E43717">
        <w:rPr>
          <w:szCs w:val="24"/>
        </w:rPr>
        <w:t>4.6.</w:t>
      </w:r>
      <w:r w:rsidRPr="00E43717">
        <w:rPr>
          <w:szCs w:val="24"/>
        </w:rPr>
        <w:tab/>
        <w:t>Утвержденные местные нормативы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4.7.</w:t>
      </w:r>
      <w:r w:rsidRPr="00E43717">
        <w:rPr>
          <w:szCs w:val="24"/>
        </w:rPr>
        <w:tab/>
      </w:r>
      <w:proofErr w:type="gramStart"/>
      <w:r w:rsidRPr="00E43717">
        <w:rPr>
          <w:szCs w:val="24"/>
        </w:rPr>
        <w:t>Контроль за</w:t>
      </w:r>
      <w:proofErr w:type="gramEnd"/>
      <w:r w:rsidRPr="00E43717">
        <w:rPr>
          <w:szCs w:val="24"/>
        </w:rPr>
        <w:t xml:space="preserve"> соблюдением местных нормативов осуществляет администрация Сергиево-Посадского муниципального района.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  <w:r w:rsidRPr="00E43717">
        <w:rPr>
          <w:szCs w:val="24"/>
        </w:rPr>
        <w:t>4.8.</w:t>
      </w:r>
      <w:r w:rsidRPr="00E43717">
        <w:rPr>
          <w:szCs w:val="24"/>
        </w:rPr>
        <w:tab/>
        <w:t>Администрация Сергиево-Посадского муниципального района осуществляет мониторинг развития социальной, инженерной и транспортной инфраструктуры, контролирует достижение значений местных нормативов посредством проверки соответствия генерального плана сельского поселения, документации по планировке территорий местным нормативам и планированию мер по уменьшению либо устранению разницы между значениями показателей, характеризующих текущую ситуацию, и значениями местных нормативов.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jc w:val="center"/>
        <w:outlineLvl w:val="1"/>
        <w:rPr>
          <w:b/>
          <w:szCs w:val="24"/>
        </w:rPr>
      </w:pPr>
      <w:r w:rsidRPr="00E43717">
        <w:rPr>
          <w:b/>
          <w:szCs w:val="24"/>
        </w:rPr>
        <w:t>5. Внесение изменений в местные нормативы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jc w:val="center"/>
        <w:outlineLvl w:val="1"/>
        <w:rPr>
          <w:szCs w:val="24"/>
        </w:rPr>
      </w:pP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5.1.</w:t>
      </w:r>
      <w:r w:rsidRPr="00E43717">
        <w:rPr>
          <w:szCs w:val="24"/>
        </w:rPr>
        <w:tab/>
        <w:t>Внесение изменений в местные нормативы осуществляется в соответствии со статьей 29.4 Градостроительного кодекса Российской Федерации и настоящим Положением.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5.2.</w:t>
      </w:r>
      <w:r w:rsidRPr="00E43717">
        <w:rPr>
          <w:szCs w:val="24"/>
        </w:rPr>
        <w:tab/>
        <w:t>Основаниями для рассмотрения администрацией Сергиево-Посадского муниципального района вопроса о внесении изменений в местные нормативы являются: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-</w:t>
      </w:r>
      <w:r w:rsidRPr="00E43717">
        <w:rPr>
          <w:szCs w:val="24"/>
        </w:rPr>
        <w:tab/>
        <w:t>несоответствие местных нормативов законодательству в области градостроительной деятельности, возникшее в результате внесения в такое законодательство изменений;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szCs w:val="24"/>
        </w:rPr>
      </w:pPr>
      <w:r w:rsidRPr="00E43717">
        <w:rPr>
          <w:szCs w:val="24"/>
        </w:rPr>
        <w:t>-</w:t>
      </w:r>
      <w:r w:rsidRPr="00E43717">
        <w:rPr>
          <w:szCs w:val="24"/>
        </w:rPr>
        <w:tab/>
        <w:t>утверждение планов и программ комплексного социально-экономического развития Московской области, Сергиево-Посадского муниципального района и сельского поселения Лозовское, влияющих на расчетные показатели местных нормативов;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E43717">
        <w:rPr>
          <w:szCs w:val="24"/>
        </w:rPr>
        <w:t>-</w:t>
      </w:r>
      <w:r w:rsidRPr="00E43717">
        <w:rPr>
          <w:szCs w:val="24"/>
        </w:rPr>
        <w:tab/>
        <w:t>поступление предложений органов местного самоуправления Сергиево-Посадского муниципального района, сельского поселения Лозовское и других заинтересованных лиц о внесении изменений в местные нормативы.</w:t>
      </w:r>
    </w:p>
    <w:p w:rsidR="00C71B7D" w:rsidRPr="00E43717" w:rsidRDefault="00C71B7D" w:rsidP="00C71B7D">
      <w:pPr>
        <w:spacing w:line="360" w:lineRule="auto"/>
        <w:ind w:firstLine="540"/>
      </w:pPr>
      <w:r w:rsidRPr="00E43717">
        <w:t xml:space="preserve">5.3. </w:t>
      </w:r>
      <w:proofErr w:type="gramStart"/>
      <w:r w:rsidRPr="00E43717">
        <w:t xml:space="preserve">Администрация </w:t>
      </w:r>
      <w:r w:rsidRPr="00E43717">
        <w:rPr>
          <w:szCs w:val="24"/>
        </w:rPr>
        <w:t>Сергиево-Посадского муниципального района</w:t>
      </w:r>
      <w:r w:rsidRPr="00E43717">
        <w:t xml:space="preserve"> в течение тридцати дней со дня поступления предложения о внесении изменения в местные нормативы рассматривает поступившее предложение и принимает решение о подготовке проекта о внесении изменения в местные нормативы или об отклонении предложения о </w:t>
      </w:r>
      <w:r w:rsidRPr="00E43717">
        <w:lastRenderedPageBreak/>
        <w:t xml:space="preserve">внесении изменения в местные нормативы с указанием причин отклонения и направляет копию такого решения заявителю. </w:t>
      </w:r>
      <w:proofErr w:type="gramEnd"/>
    </w:p>
    <w:p w:rsidR="00C71B7D" w:rsidRPr="00E43717" w:rsidRDefault="00C71B7D" w:rsidP="00C71B7D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E43717">
        <w:rPr>
          <w:szCs w:val="24"/>
        </w:rPr>
        <w:br w:type="page"/>
      </w:r>
      <w:r w:rsidRPr="00E43717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ПРОЕКТ</w:t>
      </w:r>
    </w:p>
    <w:p w:rsidR="00C71B7D" w:rsidRPr="00E43717" w:rsidRDefault="00C71B7D" w:rsidP="00C71B7D">
      <w:pPr>
        <w:spacing w:line="360" w:lineRule="auto"/>
        <w:rPr>
          <w:szCs w:val="24"/>
        </w:rPr>
      </w:pPr>
    </w:p>
    <w:p w:rsidR="00C71B7D" w:rsidRPr="00E43717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43717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C71B7D" w:rsidRPr="00E43717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43717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</w:p>
    <w:p w:rsidR="00C71B7D" w:rsidRPr="00E43717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43717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C71B7D" w:rsidRPr="00E43717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E43717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E43717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717">
        <w:rPr>
          <w:rFonts w:ascii="Times New Roman" w:hAnsi="Times New Roman" w:cs="Times New Roman"/>
          <w:sz w:val="24"/>
          <w:szCs w:val="24"/>
        </w:rPr>
        <w:t>РЕШЕНИЕ</w:t>
      </w:r>
    </w:p>
    <w:p w:rsidR="00C71B7D" w:rsidRPr="00E43717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</w:rPr>
      </w:pPr>
    </w:p>
    <w:p w:rsidR="00C71B7D" w:rsidRPr="00E43717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43717">
        <w:rPr>
          <w:rFonts w:ascii="Times New Roman" w:hAnsi="Times New Roman" w:cs="Times New Roman"/>
          <w:sz w:val="24"/>
          <w:szCs w:val="24"/>
        </w:rPr>
        <w:t xml:space="preserve">от </w:t>
      </w:r>
      <w:r w:rsidRPr="00E43717">
        <w:rPr>
          <w:rFonts w:ascii="Times New Roman" w:hAnsi="Times New Roman" w:cs="Times New Roman"/>
          <w:b w:val="0"/>
          <w:sz w:val="24"/>
          <w:szCs w:val="24"/>
          <w:u w:val="single"/>
        </w:rPr>
        <w:t>___________</w:t>
      </w:r>
      <w:r w:rsidRPr="00E43717">
        <w:rPr>
          <w:rFonts w:ascii="Times New Roman" w:hAnsi="Times New Roman" w:cs="Times New Roman"/>
          <w:sz w:val="24"/>
          <w:szCs w:val="24"/>
        </w:rPr>
        <w:t xml:space="preserve"> № </w:t>
      </w:r>
      <w:r w:rsidRPr="00E43717">
        <w:rPr>
          <w:rFonts w:ascii="Times New Roman" w:hAnsi="Times New Roman" w:cs="Times New Roman"/>
          <w:b w:val="0"/>
          <w:sz w:val="24"/>
          <w:szCs w:val="24"/>
        </w:rPr>
        <w:t>_________</w:t>
      </w:r>
    </w:p>
    <w:p w:rsidR="00C71B7D" w:rsidRPr="00E43717" w:rsidRDefault="00C71B7D" w:rsidP="00C71B7D">
      <w:pPr>
        <w:tabs>
          <w:tab w:val="center" w:pos="8400"/>
          <w:tab w:val="center" w:pos="9225"/>
          <w:tab w:val="center" w:pos="9300"/>
        </w:tabs>
        <w:ind w:right="849"/>
      </w:pPr>
    </w:p>
    <w:p w:rsidR="00C71B7D" w:rsidRPr="00E43717" w:rsidRDefault="00C71B7D" w:rsidP="00C71B7D">
      <w:pPr>
        <w:tabs>
          <w:tab w:val="center" w:pos="9225"/>
          <w:tab w:val="center" w:pos="9300"/>
        </w:tabs>
        <w:spacing w:line="360" w:lineRule="auto"/>
        <w:ind w:right="-32"/>
        <w:jc w:val="center"/>
        <w:outlineLvl w:val="1"/>
      </w:pPr>
      <w:r w:rsidRPr="00E43717">
        <w:rPr>
          <w:b/>
        </w:rPr>
        <w:t>Об утверждении местных нормативов градостроительного проектирования сельского поселения</w:t>
      </w:r>
      <w:r w:rsidRPr="00E43717">
        <w:rPr>
          <w:b/>
          <w:szCs w:val="24"/>
        </w:rPr>
        <w:t xml:space="preserve"> Лозовское Сергиево-Посадского муниципального района Московской области</w:t>
      </w:r>
    </w:p>
    <w:p w:rsidR="00C71B7D" w:rsidRPr="00E43717" w:rsidRDefault="00C71B7D" w:rsidP="00C71B7D">
      <w:pPr>
        <w:tabs>
          <w:tab w:val="left" w:pos="720"/>
          <w:tab w:val="center" w:pos="8400"/>
          <w:tab w:val="center" w:pos="9225"/>
          <w:tab w:val="center" w:pos="9300"/>
        </w:tabs>
        <w:spacing w:line="360" w:lineRule="auto"/>
        <w:ind w:right="849" w:firstLine="708"/>
        <w:outlineLvl w:val="1"/>
      </w:pPr>
    </w:p>
    <w:p w:rsidR="00C71B7D" w:rsidRPr="00E43717" w:rsidRDefault="00C71B7D" w:rsidP="00C71B7D">
      <w:pPr>
        <w:tabs>
          <w:tab w:val="left" w:pos="720"/>
          <w:tab w:val="center" w:pos="8775"/>
          <w:tab w:val="center" w:pos="9225"/>
          <w:tab w:val="center" w:pos="9300"/>
        </w:tabs>
        <w:spacing w:line="360" w:lineRule="auto"/>
        <w:ind w:right="-51" w:firstLine="540"/>
        <w:outlineLvl w:val="1"/>
        <w:rPr>
          <w:szCs w:val="24"/>
        </w:rPr>
      </w:pPr>
      <w:proofErr w:type="gramStart"/>
      <w:r w:rsidRPr="00E43717">
        <w:t>В соответствии с Градостроительным кодексом Российской Федерации, Федеральным законом от 05.05.2014 № 131-ФЗ «О внесении изменений в Градостроительный кодекс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17.08.2015 № 713/30</w:t>
      </w:r>
      <w:r w:rsidRPr="00E43717">
        <w:rPr>
          <w:color w:val="000000"/>
        </w:rPr>
        <w:t xml:space="preserve"> </w:t>
      </w:r>
      <w:r w:rsidRPr="00E43717">
        <w:t xml:space="preserve">  «Об утверждении нормативов градостроительного проектирования Московской области», на основании Устава Сергиево-Посадского муниципального района Московской области, решения Совета депутатов</w:t>
      </w:r>
      <w:proofErr w:type="gramEnd"/>
      <w:r w:rsidRPr="00E43717">
        <w:t xml:space="preserve"> Сергиево-Посадского муниципального района Московской области от «____»________20__ № ________ «</w:t>
      </w:r>
      <w:r w:rsidRPr="00E43717">
        <w:rPr>
          <w:szCs w:val="24"/>
        </w:rPr>
        <w:t xml:space="preserve">Об утверждении Положения </w:t>
      </w:r>
      <w:r w:rsidRPr="00E43717">
        <w:rPr>
          <w:snapToGrid w:val="0"/>
          <w:szCs w:val="24"/>
        </w:rPr>
        <w:t xml:space="preserve">о порядке подготовки, утверждения </w:t>
      </w:r>
      <w:r w:rsidRPr="00E43717">
        <w:rPr>
          <w:szCs w:val="24"/>
        </w:rPr>
        <w:t xml:space="preserve">местных нормативов градостроительного проектирования </w:t>
      </w:r>
      <w:r w:rsidRPr="00E43717">
        <w:t>сельского поселения Лозовское Сергиево-Посадского муниципального района Московской области</w:t>
      </w:r>
      <w:r w:rsidRPr="00E43717">
        <w:rPr>
          <w:szCs w:val="24"/>
        </w:rPr>
        <w:t xml:space="preserve"> и внесения в них изменений</w:t>
      </w:r>
      <w:r w:rsidRPr="00E43717">
        <w:t xml:space="preserve">» </w:t>
      </w:r>
      <w:r w:rsidRPr="00E43717">
        <w:rPr>
          <w:szCs w:val="24"/>
        </w:rPr>
        <w:t xml:space="preserve">Совет депутатов </w:t>
      </w:r>
      <w:r w:rsidRPr="00E43717">
        <w:t>Сергиево-Посадского муниципального района Московской области</w:t>
      </w:r>
    </w:p>
    <w:p w:rsidR="00C71B7D" w:rsidRPr="00E43717" w:rsidRDefault="00C71B7D" w:rsidP="00C71B7D">
      <w:pPr>
        <w:tabs>
          <w:tab w:val="left" w:pos="720"/>
          <w:tab w:val="center" w:pos="8775"/>
          <w:tab w:val="center" w:pos="9225"/>
          <w:tab w:val="center" w:pos="9300"/>
        </w:tabs>
        <w:spacing w:line="360" w:lineRule="auto"/>
        <w:ind w:right="-51" w:firstLine="540"/>
        <w:jc w:val="center"/>
        <w:outlineLvl w:val="1"/>
      </w:pPr>
      <w:r w:rsidRPr="00E43717">
        <w:rPr>
          <w:szCs w:val="24"/>
        </w:rPr>
        <w:t>РЕШИЛ:</w:t>
      </w:r>
    </w:p>
    <w:p w:rsidR="00C71B7D" w:rsidRPr="00E43717" w:rsidRDefault="00C71B7D" w:rsidP="00C71B7D">
      <w:pPr>
        <w:tabs>
          <w:tab w:val="left" w:pos="720"/>
          <w:tab w:val="left" w:pos="1080"/>
          <w:tab w:val="center" w:pos="7800"/>
          <w:tab w:val="center" w:pos="9225"/>
          <w:tab w:val="center" w:pos="9300"/>
        </w:tabs>
        <w:spacing w:line="360" w:lineRule="auto"/>
        <w:ind w:right="-51" w:firstLine="708"/>
        <w:outlineLvl w:val="1"/>
      </w:pPr>
      <w:r w:rsidRPr="00E43717">
        <w:t>1.</w:t>
      </w:r>
      <w:r w:rsidRPr="00E43717">
        <w:tab/>
        <w:t>Утвердить местные нормативы градостроительного проектирования сельского поселения Лозовское Сергиево-Посадского муниципального района Московской области (прилагаются).</w:t>
      </w:r>
    </w:p>
    <w:p w:rsidR="00C71B7D" w:rsidRPr="00E43717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  <w:r w:rsidRPr="00E43717">
        <w:rPr>
          <w:szCs w:val="24"/>
        </w:rPr>
        <w:t>2.</w:t>
      </w:r>
      <w:r w:rsidRPr="00E43717">
        <w:rPr>
          <w:szCs w:val="24"/>
        </w:rPr>
        <w:tab/>
        <w:t>Опубликовать настоящее решение в муниципальной общественно-политической газете «Вперед» Сергиево-Посадского муниципального района и на официальном сайте администрации Сергиево-Посадского муниципального района.</w:t>
      </w:r>
    </w:p>
    <w:p w:rsidR="00C71B7D" w:rsidRPr="00E43717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E43717">
        <w:t>3.</w:t>
      </w:r>
      <w:r w:rsidRPr="00E43717">
        <w:tab/>
        <w:t>Настоящее решение вступает в силу после его официального опубликования.</w:t>
      </w:r>
    </w:p>
    <w:p w:rsidR="00C71B7D" w:rsidRPr="00E43717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E43717">
        <w:lastRenderedPageBreak/>
        <w:t>4.</w:t>
      </w:r>
      <w:r w:rsidRPr="00E43717">
        <w:tab/>
        <w:t xml:space="preserve">Контроль за исполнением настоящего решения возложить </w:t>
      </w:r>
      <w:proofErr w:type="gramStart"/>
      <w:r w:rsidRPr="00E43717">
        <w:t>на</w:t>
      </w:r>
      <w:proofErr w:type="gramEnd"/>
      <w:r w:rsidRPr="00E43717">
        <w:t xml:space="preserve"> __________________.</w:t>
      </w:r>
    </w:p>
    <w:p w:rsidR="00C71B7D" w:rsidRPr="00E43717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</w:p>
    <w:p w:rsidR="00C71B7D" w:rsidRPr="00E43717" w:rsidRDefault="00C71B7D" w:rsidP="00C71B7D">
      <w:pPr>
        <w:tabs>
          <w:tab w:val="left" w:pos="720"/>
        </w:tabs>
        <w:spacing w:line="360" w:lineRule="auto"/>
        <w:ind w:firstLine="708"/>
        <w:rPr>
          <w:szCs w:val="24"/>
        </w:rPr>
      </w:pPr>
    </w:p>
    <w:p w:rsidR="00C71B7D" w:rsidRPr="00E43717" w:rsidRDefault="00C71B7D" w:rsidP="00C71B7D">
      <w:pPr>
        <w:tabs>
          <w:tab w:val="left" w:pos="720"/>
        </w:tabs>
        <w:spacing w:line="360" w:lineRule="auto"/>
        <w:rPr>
          <w:szCs w:val="24"/>
        </w:rPr>
      </w:pPr>
    </w:p>
    <w:p w:rsidR="00C71B7D" w:rsidRPr="00E43717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  <w:rPr>
          <w:szCs w:val="24"/>
        </w:rPr>
      </w:pPr>
      <w:r w:rsidRPr="00E43717">
        <w:t xml:space="preserve">Глава </w:t>
      </w:r>
      <w:proofErr w:type="gramStart"/>
      <w:r w:rsidRPr="00E43717">
        <w:rPr>
          <w:szCs w:val="24"/>
        </w:rPr>
        <w:t>Сергиево-Посадского</w:t>
      </w:r>
      <w:proofErr w:type="gramEnd"/>
      <w:r w:rsidRPr="00E43717">
        <w:rPr>
          <w:szCs w:val="24"/>
        </w:rPr>
        <w:t xml:space="preserve"> </w:t>
      </w:r>
    </w:p>
    <w:p w:rsidR="00C71B7D" w:rsidRPr="00E43717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</w:pPr>
      <w:r w:rsidRPr="00E43717">
        <w:rPr>
          <w:szCs w:val="24"/>
        </w:rPr>
        <w:t>муниципального района</w:t>
      </w:r>
      <w:r w:rsidRPr="00E43717">
        <w:t xml:space="preserve">                                                                                     С.А. Пахомов</w:t>
      </w:r>
    </w:p>
    <w:p w:rsidR="00C71B7D" w:rsidRPr="00E43717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E43717">
        <w:br w:type="page"/>
      </w:r>
    </w:p>
    <w:p w:rsidR="00C71B7D" w:rsidRPr="00E43717" w:rsidRDefault="00C71B7D" w:rsidP="00C71B7D">
      <w:pPr>
        <w:tabs>
          <w:tab w:val="left" w:pos="720"/>
        </w:tabs>
        <w:spacing w:line="360" w:lineRule="auto"/>
        <w:ind w:left="5245"/>
        <w:jc w:val="right"/>
        <w:outlineLvl w:val="1"/>
        <w:rPr>
          <w:szCs w:val="24"/>
        </w:rPr>
      </w:pPr>
      <w:r w:rsidRPr="00E43717">
        <w:rPr>
          <w:szCs w:val="24"/>
        </w:rPr>
        <w:lastRenderedPageBreak/>
        <w:t>Утверждены</w:t>
      </w:r>
    </w:p>
    <w:p w:rsidR="00C71B7D" w:rsidRPr="00E43717" w:rsidRDefault="00C71B7D" w:rsidP="00C71B7D">
      <w:pPr>
        <w:tabs>
          <w:tab w:val="left" w:pos="720"/>
        </w:tabs>
        <w:spacing w:line="360" w:lineRule="auto"/>
        <w:jc w:val="right"/>
        <w:outlineLvl w:val="1"/>
      </w:pPr>
      <w:r w:rsidRPr="00E43717">
        <w:t>решением Совета депутатов</w:t>
      </w:r>
    </w:p>
    <w:p w:rsidR="00C71B7D" w:rsidRPr="00E43717" w:rsidRDefault="00C71B7D" w:rsidP="00C71B7D">
      <w:pPr>
        <w:spacing w:line="360" w:lineRule="auto"/>
        <w:jc w:val="right"/>
        <w:outlineLvl w:val="1"/>
      </w:pPr>
      <w:r w:rsidRPr="00E43717">
        <w:t xml:space="preserve">Сергиево-Посадского муниципального района </w:t>
      </w:r>
    </w:p>
    <w:p w:rsidR="00C71B7D" w:rsidRPr="00E43717" w:rsidRDefault="00C71B7D" w:rsidP="00C71B7D">
      <w:pPr>
        <w:spacing w:line="360" w:lineRule="auto"/>
        <w:jc w:val="right"/>
        <w:outlineLvl w:val="1"/>
      </w:pPr>
      <w:r w:rsidRPr="00E43717">
        <w:t>Московской области</w:t>
      </w:r>
    </w:p>
    <w:p w:rsidR="00C71B7D" w:rsidRPr="00E43717" w:rsidRDefault="00C71B7D" w:rsidP="00C71B7D">
      <w:pPr>
        <w:spacing w:line="360" w:lineRule="auto"/>
        <w:ind w:left="5245"/>
        <w:jc w:val="right"/>
        <w:outlineLvl w:val="1"/>
        <w:rPr>
          <w:szCs w:val="24"/>
        </w:rPr>
      </w:pPr>
      <w:r w:rsidRPr="00E43717">
        <w:rPr>
          <w:szCs w:val="24"/>
        </w:rPr>
        <w:t xml:space="preserve">от _____________ № ___________                   </w:t>
      </w:r>
    </w:p>
    <w:p w:rsidR="00C71B7D" w:rsidRPr="00E43717" w:rsidRDefault="00C71B7D" w:rsidP="00C71B7D">
      <w:pPr>
        <w:spacing w:line="360" w:lineRule="auto"/>
        <w:ind w:right="603"/>
        <w:outlineLvl w:val="1"/>
      </w:pPr>
    </w:p>
    <w:p w:rsidR="00C71B7D" w:rsidRPr="00E43717" w:rsidRDefault="00C71B7D" w:rsidP="00C71B7D">
      <w:pPr>
        <w:tabs>
          <w:tab w:val="center" w:pos="7950"/>
          <w:tab w:val="center" w:pos="9300"/>
        </w:tabs>
        <w:spacing w:line="360" w:lineRule="auto"/>
        <w:ind w:right="99"/>
        <w:jc w:val="center"/>
        <w:outlineLvl w:val="1"/>
      </w:pPr>
    </w:p>
    <w:p w:rsidR="00C71B7D" w:rsidRPr="00E43717" w:rsidRDefault="00C71B7D" w:rsidP="00C71B7D">
      <w:pPr>
        <w:tabs>
          <w:tab w:val="center" w:pos="7950"/>
          <w:tab w:val="center" w:pos="9300"/>
        </w:tabs>
        <w:spacing w:line="360" w:lineRule="auto"/>
        <w:ind w:right="99"/>
        <w:jc w:val="center"/>
        <w:outlineLvl w:val="1"/>
        <w:rPr>
          <w:b/>
        </w:rPr>
      </w:pPr>
      <w:r w:rsidRPr="00E43717">
        <w:rPr>
          <w:b/>
        </w:rPr>
        <w:t xml:space="preserve">Местные нормативы градостроительного проектирования </w:t>
      </w:r>
      <w:r w:rsidRPr="00E43717">
        <w:rPr>
          <w:b/>
          <w:szCs w:val="24"/>
        </w:rPr>
        <w:t xml:space="preserve"> </w:t>
      </w:r>
      <w:r w:rsidRPr="00E43717">
        <w:rPr>
          <w:b/>
        </w:rPr>
        <w:t>сельского поселения Лозовское Сергиево-Посадского муниципального района Московской области</w:t>
      </w:r>
    </w:p>
    <w:p w:rsidR="00C71B7D" w:rsidRPr="00E43717" w:rsidRDefault="00C71B7D" w:rsidP="00C71B7D">
      <w:pPr>
        <w:tabs>
          <w:tab w:val="center" w:pos="7950"/>
          <w:tab w:val="center" w:pos="9300"/>
        </w:tabs>
        <w:spacing w:line="360" w:lineRule="auto"/>
        <w:ind w:right="99"/>
        <w:jc w:val="center"/>
        <w:outlineLvl w:val="1"/>
        <w:rPr>
          <w:b/>
        </w:rPr>
      </w:pPr>
    </w:p>
    <w:p w:rsidR="00C71B7D" w:rsidRPr="00E43717" w:rsidRDefault="00C71B7D" w:rsidP="00C71B7D">
      <w:pPr>
        <w:tabs>
          <w:tab w:val="left" w:pos="3960"/>
          <w:tab w:val="center" w:pos="7950"/>
          <w:tab w:val="center" w:pos="9300"/>
        </w:tabs>
        <w:spacing w:line="360" w:lineRule="auto"/>
        <w:ind w:left="360" w:right="99"/>
        <w:jc w:val="center"/>
        <w:outlineLvl w:val="1"/>
        <w:rPr>
          <w:b/>
        </w:rPr>
      </w:pPr>
      <w:r w:rsidRPr="00E43717">
        <w:rPr>
          <w:b/>
        </w:rPr>
        <w:t>1. Общие положения</w:t>
      </w:r>
    </w:p>
    <w:p w:rsidR="00C71B7D" w:rsidRPr="00E43717" w:rsidRDefault="00C71B7D" w:rsidP="00C71B7D">
      <w:pPr>
        <w:tabs>
          <w:tab w:val="left" w:pos="3960"/>
          <w:tab w:val="center" w:pos="7950"/>
          <w:tab w:val="center" w:pos="9300"/>
        </w:tabs>
        <w:spacing w:line="360" w:lineRule="auto"/>
        <w:ind w:left="360" w:right="99"/>
        <w:jc w:val="center"/>
        <w:outlineLvl w:val="1"/>
      </w:pPr>
    </w:p>
    <w:p w:rsidR="00C71B7D" w:rsidRPr="00E43717" w:rsidRDefault="00C71B7D" w:rsidP="00C71B7D">
      <w:pPr>
        <w:tabs>
          <w:tab w:val="left" w:pos="1260"/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E43717">
        <w:t>1.1.</w:t>
      </w:r>
      <w:r w:rsidRPr="00E43717">
        <w:tab/>
        <w:t>В местных нормативах градостроительного проектирования сельского поселения Лозовское Сергиево-Посадского муниципального района Московской области (далее – местные нормативы) используются следующие основные понятия:</w:t>
      </w:r>
    </w:p>
    <w:p w:rsidR="00C71B7D" w:rsidRPr="00E43717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E43717">
        <w:t>благоустройство территории поселения – комплекс предусмотренных правилами благоустройства территории поселения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C71B7D" w:rsidRPr="00E43717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40"/>
        <w:outlineLvl w:val="1"/>
      </w:pPr>
      <w:proofErr w:type="gramStart"/>
      <w:r w:rsidRPr="00E43717">
        <w:t>блокированные жилые дома – жилые дома с количеством этажей не более чем три, состоящие из нескольких блоков, количество которых не превышает десять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индивидуальный выход на территорию общего пользования;</w:t>
      </w:r>
      <w:proofErr w:type="gramEnd"/>
    </w:p>
    <w:p w:rsidR="00C71B7D" w:rsidRPr="00E43717" w:rsidRDefault="00C71B7D" w:rsidP="00C71B7D">
      <w:pPr>
        <w:tabs>
          <w:tab w:val="left" w:pos="540"/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E43717">
        <w:t>домовладение – жилой дом (дома) и обслуживающие его (их) строения и сооружения, находящиеся на обособленном земельном участке;</w:t>
      </w:r>
    </w:p>
    <w:p w:rsidR="00C71B7D" w:rsidRPr="00E43717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2"/>
      </w:pPr>
      <w:r w:rsidRPr="00E43717">
        <w:t>жилой квартал – часть жилой территория населенного пункта, ограниченная улицами, проездами, дорогами, пешеходными аллеями, естественными и искусственными рубежами;</w:t>
      </w:r>
    </w:p>
    <w:p w:rsidR="00C71B7D" w:rsidRPr="00E43717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E43717">
        <w:t>здание 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(жилое здание) и (или) деятельности людей, размещения производства, хранения продукции или содержания животных;</w:t>
      </w:r>
    </w:p>
    <w:p w:rsidR="00C71B7D" w:rsidRPr="00E43717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E43717">
        <w:lastRenderedPageBreak/>
        <w:t>индивидуальные жилые дома – отдельно стоящие жилые дома с количеством этажей не более чем три, предназначенные для проживания одной семьи (объекты индивидуального жилищного строительства);</w:t>
      </w:r>
    </w:p>
    <w:p w:rsidR="00C71B7D" w:rsidRPr="00E43717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rPr>
          <w:bCs/>
        </w:rPr>
      </w:pPr>
      <w:r w:rsidRPr="00E43717">
        <w:rPr>
          <w:bCs/>
        </w:rPr>
        <w:t>коэффициент застройки жилого квартала  – отношение площади территории, застроенной жилыми домами (</w:t>
      </w:r>
      <w:r w:rsidRPr="00E43717">
        <w:t>суммарной площади горизонтальных сечений жилых домов на уровне цоколя, включая выступающие части)</w:t>
      </w:r>
      <w:r w:rsidRPr="00E43717">
        <w:rPr>
          <w:bCs/>
        </w:rPr>
        <w:t>, к площади территории жилого квартала, выраженное в процентах;</w:t>
      </w:r>
    </w:p>
    <w:p w:rsidR="00C71B7D" w:rsidRPr="00E43717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</w:pPr>
      <w:r w:rsidRPr="00E43717">
        <w:t>многоквартирный дом (многоквартирный жилой дом) – жилое здание с числом квартир две и более, имеющих самостоятельные выходы либо на земельный участок, на котором размещен жилой дом, либо в помещения общего пользования в таком здании. Многоквартирный дом содержит в себе элементы общего имущества собственников помещений в таком доме в соответствии с жилищным законодательством;</w:t>
      </w:r>
    </w:p>
    <w:p w:rsidR="00C71B7D" w:rsidRPr="00E43717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rPr>
          <w:bCs/>
        </w:rPr>
      </w:pPr>
      <w:proofErr w:type="gramStart"/>
      <w:r w:rsidRPr="00E43717">
        <w:rPr>
          <w:bCs/>
        </w:rPr>
        <w:t>объекты местного значения (объекты местного значения поселения) – объекты капитального строительства, иные объекты, территории, которые необходимы для осуществления органами местного самоуправления поселения полномочий по вопросам местного значения поселения и в пределах переданных государственных полномочий в соответствии с федеральными законами, законом Московской области, уставом поселения и оказывают существенное влияние на социально-экономическое развитие поселения;</w:t>
      </w:r>
      <w:proofErr w:type="gramEnd"/>
    </w:p>
    <w:p w:rsidR="00C71B7D" w:rsidRPr="00E43717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rPr>
          <w:bCs/>
        </w:rPr>
      </w:pPr>
      <w:r w:rsidRPr="00E43717">
        <w:rPr>
          <w:bCs/>
        </w:rPr>
        <w:t>плотность застройки жилого квартала  – отношение суммарной поэтажной площади в квадратных метрах наземных частей жилых домов в габаритах наружных стен, включая встроенные и пристроенные нежилые помещения, к площади территории в гектарах жилого квартала;</w:t>
      </w:r>
    </w:p>
    <w:p w:rsidR="00C71B7D" w:rsidRPr="00E43717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E43717">
        <w:t>помещение – часть объема здания или сооружения, имеющая определенное назначение и ограниченная строительными конструкциями;</w:t>
      </w:r>
    </w:p>
    <w:p w:rsidR="00C71B7D" w:rsidRPr="00E43717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E43717">
        <w:t>природный объект – естественная экологическая система, природный ландшафт и составляющие их элементы, сохранившие свои природные свойства;</w:t>
      </w:r>
    </w:p>
    <w:p w:rsidR="00C71B7D" w:rsidRPr="00E43717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E43717">
        <w:t>сооружение 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C71B7D" w:rsidRPr="00E43717" w:rsidRDefault="00C71B7D" w:rsidP="00C71B7D">
      <w:pPr>
        <w:pStyle w:val="af5"/>
        <w:autoSpaceDE w:val="0"/>
        <w:autoSpaceDN w:val="0"/>
        <w:spacing w:before="0" w:beforeAutospacing="0" w:after="0" w:afterAutospacing="0" w:line="360" w:lineRule="auto"/>
        <w:ind w:firstLine="567"/>
        <w:jc w:val="both"/>
        <w:rPr>
          <w:bCs w:val="0"/>
          <w:szCs w:val="20"/>
        </w:rPr>
      </w:pPr>
      <w:proofErr w:type="gramStart"/>
      <w:r w:rsidRPr="00E43717">
        <w:rPr>
          <w:bCs w:val="0"/>
          <w:szCs w:val="20"/>
        </w:rPr>
        <w:t xml:space="preserve">средняя этажность – отношение суммарной поэтажной площади наземной части жилых домов в габаритах наружных стен, включая встроенные и пристроенные нежилые помещения, к площади территории, застроенной этими жилыми домами (в случае, если </w:t>
      </w:r>
      <w:r w:rsidRPr="00E43717">
        <w:rPr>
          <w:bCs w:val="0"/>
          <w:szCs w:val="20"/>
        </w:rPr>
        <w:lastRenderedPageBreak/>
        <w:t>площади этажей в каждом доме одинаковы и равны площади застройки, это отношение эквивалентно средней арифметической взвешенной этажности домов с весовыми коэффициентами в виде площадей застройки домов);</w:t>
      </w:r>
      <w:proofErr w:type="gramEnd"/>
    </w:p>
    <w:p w:rsidR="00C71B7D" w:rsidRPr="00E43717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proofErr w:type="gramStart"/>
      <w:r w:rsidRPr="00E43717">
        <w:t>территории общего пользования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к озелененной территории общего пользования относится часть территории общего пользования, предназначенная для различных форм отдыха населения, на которой произрастают древесные, кустарниковые и травянистые растения;</w:t>
      </w:r>
      <w:proofErr w:type="gramEnd"/>
    </w:p>
    <w:p w:rsidR="00C71B7D" w:rsidRPr="00E43717" w:rsidRDefault="00C71B7D" w:rsidP="00C71B7D">
      <w:pPr>
        <w:tabs>
          <w:tab w:val="left" w:pos="1617"/>
          <w:tab w:val="center" w:pos="7950"/>
          <w:tab w:val="center" w:pos="9300"/>
        </w:tabs>
        <w:spacing w:line="360" w:lineRule="auto"/>
        <w:ind w:right="99" w:firstLine="540"/>
      </w:pPr>
      <w:r w:rsidRPr="00E43717">
        <w:t>улица – территория общего пользования населенного пункта, ограниченная красными линиями, предназначенная для движения всех видов наземного транспорта, пешеходов, размещения инженерных коммуникаций, зеленых насаждений, водоотвода с прилегающих территорий и включающая в себя планировочные и конструктивные элементы, защитные и искусственные сооружения, элементы обустройства улиц и площадей;</w:t>
      </w:r>
    </w:p>
    <w:p w:rsidR="00C71B7D" w:rsidRPr="00E43717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3"/>
      </w:pPr>
      <w:r w:rsidRPr="00E43717">
        <w:t>улично-дорожная сеть – сеть улиц, площадей, проездов и дорог в границах населенного пункта, классифицируемых в зависимости от функционального назначения в планировочной структуре населенного пункта.</w:t>
      </w:r>
    </w:p>
    <w:p w:rsidR="00C71B7D" w:rsidRPr="00E43717" w:rsidRDefault="00C71B7D" w:rsidP="00C71B7D">
      <w:pPr>
        <w:tabs>
          <w:tab w:val="left" w:pos="1080"/>
          <w:tab w:val="left" w:pos="1260"/>
          <w:tab w:val="center" w:pos="7950"/>
          <w:tab w:val="center" w:pos="9300"/>
        </w:tabs>
        <w:spacing w:line="360" w:lineRule="auto"/>
        <w:ind w:right="99" w:firstLine="540"/>
      </w:pPr>
      <w:r w:rsidRPr="00E43717">
        <w:t>1.2.</w:t>
      </w:r>
      <w:r w:rsidRPr="00E43717">
        <w:tab/>
      </w:r>
      <w:proofErr w:type="gramStart"/>
      <w:r w:rsidRPr="00E43717">
        <w:t>Помимо понятий, перечисленных в п. 1.1 настоящего раздела, в местных нормативах, используются понятия, содержащиеся в федеральных законах и законах Московской области, в национальных стандартах и сводах правил, в нормативах градостроительного проектирования Московской области, утвержденных постановлением Правительства Московской области от 17.08.2015 № 713/30.</w:t>
      </w:r>
      <w:proofErr w:type="gramEnd"/>
    </w:p>
    <w:p w:rsidR="00C71B7D" w:rsidRPr="00E43717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40"/>
      </w:pPr>
      <w:r w:rsidRPr="00E43717">
        <w:t>1.3.</w:t>
      </w:r>
      <w:r w:rsidRPr="00E43717">
        <w:tab/>
      </w:r>
      <w:proofErr w:type="gramStart"/>
      <w:r w:rsidRPr="00E43717">
        <w:t>Местные нормативы подготовлены в соответствии с Градостроительным кодексом Российской Федерации, Федеральным законом от 06.10.2003 № 131-ФЗ «Об общих принципах организации местного самоуправления в Российской Федерации», Законом Московской области от 05.12.2014 № 164/2014-ОЗ «О видах объектов областного значения, подлежащих отображению на схемах территориального планирования Московской области, видах объектов местного значения муниципального района, поселения, городского округа, подлежащих отображению на схеме территориального планирования муниципального</w:t>
      </w:r>
      <w:proofErr w:type="gramEnd"/>
      <w:r w:rsidRPr="00E43717">
        <w:t xml:space="preserve"> </w:t>
      </w:r>
      <w:proofErr w:type="gramStart"/>
      <w:r w:rsidRPr="00E43717">
        <w:t xml:space="preserve">района, генеральном плане поселения, генеральном плане городского округа Московской области», Законом Московской </w:t>
      </w:r>
      <w:r w:rsidRPr="00E43717">
        <w:rPr>
          <w:bCs/>
        </w:rPr>
        <w:t xml:space="preserve">от 28.02.2005 № 60/2005-ОЗ «О статусе и границах </w:t>
      </w:r>
      <w:r w:rsidRPr="00E43717">
        <w:t>Сергиево-Посадского</w:t>
      </w:r>
      <w:r w:rsidRPr="00E43717">
        <w:rPr>
          <w:bCs/>
        </w:rPr>
        <w:t xml:space="preserve"> муниципального района и вновь образованных в его составе муниципальных образований»</w:t>
      </w:r>
      <w:r w:rsidRPr="00E43717">
        <w:t>, постановлением Правительства Московской области от 17.08.2015 № 713/30</w:t>
      </w:r>
      <w:r w:rsidRPr="00E43717">
        <w:rPr>
          <w:color w:val="000000"/>
        </w:rPr>
        <w:t xml:space="preserve"> </w:t>
      </w:r>
      <w:r w:rsidRPr="00E43717">
        <w:t xml:space="preserve"> «Об утверждении нормативов градостроительного проектирования Московской области» </w:t>
      </w:r>
      <w:r w:rsidRPr="00E43717">
        <w:lastRenderedPageBreak/>
        <w:t xml:space="preserve">(далее </w:t>
      </w:r>
      <w:r w:rsidRPr="00E43717">
        <w:rPr>
          <w:szCs w:val="24"/>
        </w:rPr>
        <w:t>–</w:t>
      </w:r>
      <w:r w:rsidRPr="00E43717">
        <w:t xml:space="preserve"> нормативы градостроительного проектирования Московской области), с учетом законодательства Российской Федерации о техническом регулировании</w:t>
      </w:r>
      <w:proofErr w:type="gramEnd"/>
      <w:r w:rsidRPr="00E43717">
        <w:t>, земельного, лесного, водного законодательств, законодательства об особо охраняемых природных территориях, об охране окружающей среды, об охране объектов культурного наследия (памятников истории и культуры) народов Российской Федерации, иного законодательства Российской Федерации и Московской области.</w:t>
      </w:r>
    </w:p>
    <w:p w:rsidR="00C71B7D" w:rsidRPr="00E43717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600"/>
      </w:pPr>
      <w:r w:rsidRPr="00E43717">
        <w:rPr>
          <w:bCs/>
        </w:rPr>
        <w:t>1.4.</w:t>
      </w:r>
      <w:r w:rsidRPr="00E43717">
        <w:rPr>
          <w:bCs/>
        </w:rPr>
        <w:tab/>
        <w:t xml:space="preserve">  Местные н</w:t>
      </w:r>
      <w:r w:rsidRPr="00E43717">
        <w:t>ормативы являются муниципальным правовым актом, регулирующим градостроительную деятельность в сельском поселении Лозовское Сергиево-Посадского муниципального района Московской области</w:t>
      </w:r>
      <w:r w:rsidRPr="00E43717">
        <w:rPr>
          <w:b/>
        </w:rPr>
        <w:t xml:space="preserve"> </w:t>
      </w:r>
      <w:r w:rsidRPr="00E43717">
        <w:t xml:space="preserve">(далее </w:t>
      </w:r>
      <w:r w:rsidRPr="00E43717">
        <w:rPr>
          <w:color w:val="000000"/>
        </w:rPr>
        <w:t>–</w:t>
      </w:r>
      <w:r w:rsidRPr="00E43717">
        <w:t xml:space="preserve"> сельское поселение Лозовское). </w:t>
      </w:r>
    </w:p>
    <w:p w:rsidR="00C71B7D" w:rsidRPr="00E43717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600"/>
        <w:rPr>
          <w:bCs/>
        </w:rPr>
      </w:pPr>
      <w:r w:rsidRPr="00E43717">
        <w:rPr>
          <w:bCs/>
        </w:rPr>
        <w:t>1.5.</w:t>
      </w:r>
      <w:r w:rsidRPr="00E43717">
        <w:rPr>
          <w:bCs/>
        </w:rPr>
        <w:tab/>
        <w:t xml:space="preserve"> </w:t>
      </w:r>
      <w:proofErr w:type="gramStart"/>
      <w:r w:rsidRPr="00E43717">
        <w:rPr>
          <w:bCs/>
          <w:szCs w:val="24"/>
        </w:rPr>
        <w:t xml:space="preserve">Местные нормативы </w:t>
      </w:r>
      <w:r w:rsidRPr="00E43717">
        <w:rPr>
          <w:szCs w:val="24"/>
        </w:rPr>
        <w:t xml:space="preserve">устанавливают совокупность расчетных показателей минимально допустимого уровня обеспеченности населения сельского поселения Лозовское объектами местного значения поселения (относящимися к областям, указанным в </w:t>
      </w:r>
      <w:hyperlink r:id="rId94" w:anchor="sub_23051" w:history="1">
        <w:r w:rsidRPr="00E43717">
          <w:rPr>
            <w:bCs/>
            <w:szCs w:val="24"/>
          </w:rPr>
          <w:t>пункте 1 части 5 статьи 23</w:t>
        </w:r>
      </w:hyperlink>
      <w:r w:rsidRPr="00E43717">
        <w:rPr>
          <w:bCs/>
          <w:szCs w:val="24"/>
        </w:rPr>
        <w:t xml:space="preserve"> Градостроительного кодекса Российской Федерации)</w:t>
      </w:r>
      <w:r w:rsidRPr="00E43717">
        <w:rPr>
          <w:szCs w:val="24"/>
        </w:rPr>
        <w:t>, объектами благоустройства территории, иными объектами местного значения поселения, и расчетных показателей максимально допустимого уровня территориальной доступности таких объектов.</w:t>
      </w:r>
      <w:proofErr w:type="gramEnd"/>
    </w:p>
    <w:p w:rsidR="00C71B7D" w:rsidRPr="00E43717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color w:val="000000"/>
          <w:szCs w:val="24"/>
        </w:rPr>
      </w:pPr>
      <w:r w:rsidRPr="00E43717">
        <w:rPr>
          <w:color w:val="000000"/>
          <w:szCs w:val="24"/>
        </w:rPr>
        <w:t>1.6.</w:t>
      </w:r>
      <w:r w:rsidRPr="00E43717">
        <w:rPr>
          <w:color w:val="000000"/>
          <w:szCs w:val="24"/>
        </w:rPr>
        <w:tab/>
        <w:t>Расчетные показатели и (или) их значения, отмеченные звездочкой</w:t>
      </w:r>
      <w:proofErr w:type="gramStart"/>
      <w:r w:rsidRPr="00E43717">
        <w:rPr>
          <w:color w:val="000000"/>
          <w:szCs w:val="24"/>
        </w:rPr>
        <w:t xml:space="preserve"> (*), </w:t>
      </w:r>
      <w:proofErr w:type="gramEnd"/>
      <w:r w:rsidRPr="00E43717">
        <w:rPr>
          <w:color w:val="000000"/>
          <w:szCs w:val="24"/>
        </w:rPr>
        <w:t xml:space="preserve">не являются предметом утверждения местных нормативов, поскольку не связаны с решением вопросов местного значения сельского поселения. </w:t>
      </w:r>
      <w:proofErr w:type="gramStart"/>
      <w:r w:rsidRPr="00E43717">
        <w:rPr>
          <w:color w:val="000000"/>
          <w:szCs w:val="24"/>
        </w:rPr>
        <w:t xml:space="preserve">Такие расчетные показатели установлены в нормативах градостроительного проектирования Московской области и приведены в справочно-информационных целях для полноты описания требований при совместном размещении объектов местного значения сельского поселения и объектов иного значения (в том числе, регионального) на территории </w:t>
      </w:r>
      <w:r w:rsidRPr="00E43717">
        <w:t>сельского поселения Лозовское</w:t>
      </w:r>
      <w:r w:rsidRPr="00E43717">
        <w:rPr>
          <w:color w:val="000000"/>
          <w:szCs w:val="24"/>
        </w:rPr>
        <w:t xml:space="preserve">. </w:t>
      </w:r>
      <w:proofErr w:type="gramEnd"/>
    </w:p>
    <w:p w:rsidR="00C71B7D" w:rsidRPr="00E43717" w:rsidRDefault="00C71B7D" w:rsidP="00C71B7D">
      <w:pPr>
        <w:tabs>
          <w:tab w:val="left" w:pos="720"/>
          <w:tab w:val="left" w:pos="1080"/>
        </w:tabs>
        <w:spacing w:line="360" w:lineRule="auto"/>
        <w:ind w:firstLine="540"/>
        <w:outlineLvl w:val="1"/>
      </w:pPr>
      <w:r w:rsidRPr="00E43717">
        <w:t>1.7.</w:t>
      </w:r>
      <w:r w:rsidRPr="00E43717">
        <w:tab/>
        <w:t>Местные нормативы разрабатываются в целях: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39"/>
        <w:outlineLvl w:val="1"/>
        <w:rPr>
          <w:spacing w:val="-4"/>
          <w:szCs w:val="24"/>
        </w:rPr>
      </w:pPr>
      <w:r w:rsidRPr="00E43717">
        <w:rPr>
          <w:spacing w:val="-4"/>
          <w:szCs w:val="24"/>
        </w:rPr>
        <w:t>-</w:t>
      </w:r>
      <w:r w:rsidRPr="00E43717">
        <w:rPr>
          <w:spacing w:val="-4"/>
          <w:szCs w:val="24"/>
        </w:rPr>
        <w:tab/>
        <w:t>организации управления градостроительной деятельностью в сельском поселении Лозовское средствами установления требований к территориальному планированию, градостроительному зонированию, планировке территории;</w:t>
      </w:r>
    </w:p>
    <w:p w:rsidR="00C71B7D" w:rsidRPr="00E43717" w:rsidRDefault="00C71B7D" w:rsidP="00C71B7D">
      <w:pPr>
        <w:tabs>
          <w:tab w:val="left" w:pos="540"/>
          <w:tab w:val="left" w:pos="1080"/>
        </w:tabs>
        <w:spacing w:line="360" w:lineRule="auto"/>
        <w:ind w:firstLine="540"/>
        <w:outlineLvl w:val="1"/>
      </w:pPr>
      <w:r w:rsidRPr="00E43717">
        <w:t>-</w:t>
      </w:r>
      <w:r w:rsidRPr="00E43717">
        <w:tab/>
        <w:t>обоснованного определения параметров развития территорий сельского поселения Лозовское при подготовке генерального плана (внесении в него изменений), с последующим уточнением, осуществляемым на этапах градостроительного зонирования и планировки территории;</w:t>
      </w:r>
    </w:p>
    <w:p w:rsidR="00C71B7D" w:rsidRPr="00E43717" w:rsidRDefault="00C71B7D" w:rsidP="00C71B7D">
      <w:pPr>
        <w:tabs>
          <w:tab w:val="left" w:pos="1080"/>
        </w:tabs>
        <w:spacing w:line="360" w:lineRule="auto"/>
        <w:ind w:firstLine="540"/>
        <w:outlineLvl w:val="1"/>
      </w:pPr>
      <w:r w:rsidRPr="00E43717">
        <w:t>-</w:t>
      </w:r>
      <w:r w:rsidRPr="00E43717">
        <w:tab/>
        <w:t xml:space="preserve">сохранения и улучшения условий жизнедеятельности населения при реализации решений, содержащихся в документах территориального планирования, </w:t>
      </w:r>
      <w:r w:rsidRPr="00E43717">
        <w:rPr>
          <w:spacing w:val="-4"/>
          <w:szCs w:val="24"/>
        </w:rPr>
        <w:t>градостроительного зонирования, планировки территории</w:t>
      </w:r>
      <w:r w:rsidRPr="00E43717">
        <w:t>.</w:t>
      </w:r>
    </w:p>
    <w:p w:rsidR="00C71B7D" w:rsidRPr="00E43717" w:rsidRDefault="00C71B7D" w:rsidP="00C71B7D">
      <w:pPr>
        <w:tabs>
          <w:tab w:val="center" w:pos="7950"/>
          <w:tab w:val="center" w:pos="8550"/>
          <w:tab w:val="center" w:pos="8625"/>
        </w:tabs>
        <w:spacing w:line="360" w:lineRule="auto"/>
        <w:ind w:right="24" w:firstLine="600"/>
      </w:pPr>
      <w:r w:rsidRPr="00E43717">
        <w:rPr>
          <w:bCs/>
        </w:rPr>
        <w:lastRenderedPageBreak/>
        <w:t xml:space="preserve">1.8. Сельское поселение Лозовское входит в состав Сергиево-Посадской рекреационно-аграрной устойчивой системы расселения Московской области. </w:t>
      </w:r>
      <w:r w:rsidRPr="00E43717">
        <w:t xml:space="preserve">Населенные пункты сельского поселения </w:t>
      </w:r>
      <w:r w:rsidRPr="00E43717">
        <w:rPr>
          <w:bCs/>
        </w:rPr>
        <w:t>Лозовское</w:t>
      </w:r>
      <w:r w:rsidRPr="00E43717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2552"/>
      </w:tblGrid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ind w:left="112" w:firstLine="172"/>
              <w:rPr>
                <w:szCs w:val="24"/>
              </w:rPr>
            </w:pPr>
            <w:r w:rsidRPr="00E43717">
              <w:t>Абрамово;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Алексеево;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Бревново;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Варавино;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Вихрево;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село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301B7E" w:rsidP="00301B7E">
            <w:pPr>
              <w:rPr>
                <w:szCs w:val="24"/>
              </w:rPr>
            </w:pPr>
            <w:hyperlink r:id="rId95" w:tooltip="Воздвиженское (Сергиево-Посадский район)" w:history="1">
              <w:r w:rsidR="00C71B7D" w:rsidRPr="00E43717">
                <w:rPr>
                  <w:rStyle w:val="ac"/>
                </w:rPr>
                <w:t>Воздвиженское</w:t>
              </w:r>
            </w:hyperlink>
            <w:r w:rsidR="00C71B7D" w:rsidRPr="00E43717">
              <w:t>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Голыгино;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Ерёмино;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посёлок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Заречный;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посёлок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Здравница;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Зубцово;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Ильинки;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Киримово;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Куроедово;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Лешково;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посёлок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301B7E" w:rsidP="00301B7E">
            <w:pPr>
              <w:rPr>
                <w:szCs w:val="24"/>
              </w:rPr>
            </w:pPr>
            <w:hyperlink r:id="rId96" w:tooltip="Лоза (Московская область)" w:history="1">
              <w:r w:rsidR="00C71B7D" w:rsidRPr="00E43717">
                <w:rPr>
                  <w:rStyle w:val="ac"/>
                </w:rPr>
                <w:t>Лоза</w:t>
              </w:r>
            </w:hyperlink>
            <w:r w:rsidR="00C71B7D" w:rsidRPr="00E43717">
              <w:t>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Лычёво;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Ляпино;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Назарьево;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Новосёлки;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Охотино;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Подсосино;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село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301B7E" w:rsidP="00301B7E">
            <w:pPr>
              <w:rPr>
                <w:szCs w:val="24"/>
              </w:rPr>
            </w:pPr>
            <w:hyperlink r:id="rId97" w:tooltip="Радонеж" w:history="1">
              <w:r w:rsidR="00C71B7D" w:rsidRPr="00E43717">
                <w:rPr>
                  <w:rStyle w:val="ac"/>
                </w:rPr>
                <w:t>Радонеж</w:t>
              </w:r>
            </w:hyperlink>
            <w:r w:rsidR="00C71B7D" w:rsidRPr="00E43717">
              <w:t>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Рязанцы;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посёлок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Ситники;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301B7E" w:rsidP="00301B7E">
            <w:pPr>
              <w:rPr>
                <w:szCs w:val="24"/>
              </w:rPr>
            </w:pPr>
            <w:hyperlink r:id="rId98" w:tooltip="Спасс-Торбеево" w:history="1">
              <w:r w:rsidR="00C71B7D" w:rsidRPr="00E43717">
                <w:rPr>
                  <w:rStyle w:val="ac"/>
                </w:rPr>
                <w:t>Спасс-Торбеево</w:t>
              </w:r>
            </w:hyperlink>
            <w:r w:rsidR="00C71B7D" w:rsidRPr="00E43717">
              <w:t>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Шарапово;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Шелково;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Шильцы;</w:t>
            </w:r>
          </w:p>
        </w:tc>
      </w:tr>
      <w:tr w:rsidR="00C71B7D" w:rsidRPr="00E43717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>деревня</w:t>
            </w:r>
          </w:p>
        </w:tc>
        <w:tc>
          <w:tcPr>
            <w:tcW w:w="2507" w:type="dxa"/>
            <w:vAlign w:val="center"/>
            <w:hideMark/>
          </w:tcPr>
          <w:p w:rsidR="00C71B7D" w:rsidRPr="00E43717" w:rsidRDefault="00C71B7D" w:rsidP="00301B7E">
            <w:pPr>
              <w:rPr>
                <w:szCs w:val="24"/>
              </w:rPr>
            </w:pPr>
            <w:r w:rsidRPr="00E43717">
              <w:t xml:space="preserve">Шитова </w:t>
            </w:r>
            <w:proofErr w:type="gramStart"/>
            <w:r w:rsidRPr="00E43717">
              <w:t>Сторожка</w:t>
            </w:r>
            <w:proofErr w:type="gramEnd"/>
          </w:p>
        </w:tc>
      </w:tr>
    </w:tbl>
    <w:p w:rsidR="00C71B7D" w:rsidRPr="00E43717" w:rsidRDefault="00C71B7D" w:rsidP="00C71B7D">
      <w:pPr>
        <w:tabs>
          <w:tab w:val="center" w:pos="7950"/>
          <w:tab w:val="center" w:pos="8550"/>
          <w:tab w:val="center" w:pos="8625"/>
        </w:tabs>
        <w:spacing w:line="360" w:lineRule="auto"/>
        <w:ind w:right="24" w:firstLine="600"/>
      </w:pPr>
    </w:p>
    <w:p w:rsidR="00C71B7D" w:rsidRPr="00E43717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/>
      </w:pPr>
      <w:r w:rsidRPr="00E43717">
        <w:t xml:space="preserve">относятся к сельским населенным пунктам. Административным центром сельского поселения </w:t>
      </w:r>
      <w:r w:rsidRPr="00E43717">
        <w:rPr>
          <w:bCs/>
        </w:rPr>
        <w:t>Лозовское</w:t>
      </w:r>
      <w:r w:rsidRPr="00E43717">
        <w:t xml:space="preserve"> является посёлок </w:t>
      </w:r>
      <w:hyperlink r:id="rId99" w:tooltip="Лоза (Московская область)" w:history="1">
        <w:r w:rsidRPr="00E43717">
          <w:t>Лоза</w:t>
        </w:r>
      </w:hyperlink>
      <w:r w:rsidRPr="00E43717">
        <w:t>.</w:t>
      </w:r>
    </w:p>
    <w:p w:rsidR="00C71B7D" w:rsidRPr="00E43717" w:rsidRDefault="00C71B7D" w:rsidP="00C71B7D">
      <w:pPr>
        <w:tabs>
          <w:tab w:val="center" w:pos="7950"/>
          <w:tab w:val="center" w:pos="9300"/>
          <w:tab w:val="center" w:pos="9375"/>
        </w:tabs>
        <w:spacing w:line="360" w:lineRule="auto"/>
        <w:ind w:right="99"/>
        <w:rPr>
          <w:sz w:val="20"/>
        </w:rPr>
      </w:pPr>
    </w:p>
    <w:p w:rsidR="00C71B7D" w:rsidRPr="00E43717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 w:firstLine="540"/>
        <w:jc w:val="center"/>
        <w:rPr>
          <w:b/>
        </w:rPr>
      </w:pPr>
      <w:r w:rsidRPr="00E43717">
        <w:rPr>
          <w:b/>
        </w:rPr>
        <w:t xml:space="preserve">2. </w:t>
      </w:r>
      <w:r w:rsidRPr="00E43717">
        <w:rPr>
          <w:b/>
          <w:szCs w:val="24"/>
        </w:rPr>
        <w:t>Основная часть – расчетные показатели минимально допустимого уровня обеспеченности населения сельского поселения Лозовское 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:rsidR="00C71B7D" w:rsidRPr="00E43717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 w:firstLine="540"/>
        <w:jc w:val="center"/>
        <w:rPr>
          <w:b/>
          <w:sz w:val="20"/>
        </w:rPr>
      </w:pPr>
    </w:p>
    <w:p w:rsidR="00C71B7D" w:rsidRPr="00E43717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 w:firstLine="540"/>
      </w:pPr>
      <w:r w:rsidRPr="00E43717">
        <w:lastRenderedPageBreak/>
        <w:t>2.1. Расчетные показатели использования жилых территорий.</w:t>
      </w:r>
    </w:p>
    <w:p w:rsidR="00C71B7D" w:rsidRPr="00E43717" w:rsidRDefault="00C71B7D" w:rsidP="00C71B7D">
      <w:pPr>
        <w:tabs>
          <w:tab w:val="center" w:pos="8100"/>
          <w:tab w:val="center" w:pos="8925"/>
        </w:tabs>
        <w:spacing w:line="360" w:lineRule="auto"/>
        <w:ind w:right="24" w:firstLine="600"/>
        <w:rPr>
          <w:szCs w:val="24"/>
        </w:rPr>
      </w:pPr>
      <w:r w:rsidRPr="00E43717">
        <w:rPr>
          <w:bCs/>
        </w:rPr>
        <w:t>2.1.1. </w:t>
      </w:r>
      <w:r w:rsidRPr="00E43717">
        <w:t xml:space="preserve">Элементом планировочной структуры территорий, застраиваемых жилыми домами, является жилой </w:t>
      </w:r>
      <w:r w:rsidRPr="00E43717">
        <w:rPr>
          <w:bCs/>
        </w:rPr>
        <w:t>квартал.</w:t>
      </w:r>
    </w:p>
    <w:p w:rsidR="00C71B7D" w:rsidRPr="00E43717" w:rsidRDefault="00C71B7D" w:rsidP="00C71B7D">
      <w:pPr>
        <w:tabs>
          <w:tab w:val="center" w:pos="8400"/>
        </w:tabs>
        <w:spacing w:line="360" w:lineRule="auto"/>
        <w:ind w:right="-51" w:firstLine="600"/>
        <w:rPr>
          <w:bCs/>
          <w:szCs w:val="24"/>
        </w:rPr>
      </w:pPr>
      <w:r w:rsidRPr="00E43717">
        <w:rPr>
          <w:bCs/>
        </w:rPr>
        <w:t xml:space="preserve">2.1.2. Для расчета предельно допустимых параметров использования территории жилого квартала (части жилого квартала) многоквартирными жилыми домами применяются показатели - максимальный коэффициент застройки </w:t>
      </w:r>
      <w:r w:rsidRPr="00E43717">
        <w:rPr>
          <w:bCs/>
          <w:szCs w:val="24"/>
        </w:rPr>
        <w:t xml:space="preserve">жилого квартала </w:t>
      </w:r>
      <w:r w:rsidRPr="00E43717">
        <w:rPr>
          <w:szCs w:val="24"/>
        </w:rPr>
        <w:t>жилыми домами</w:t>
      </w:r>
      <w:r w:rsidRPr="00E43717">
        <w:rPr>
          <w:bCs/>
          <w:szCs w:val="24"/>
        </w:rPr>
        <w:t xml:space="preserve">, максимальная плотность застройки жилого квартала </w:t>
      </w:r>
      <w:r w:rsidRPr="00E43717">
        <w:rPr>
          <w:szCs w:val="24"/>
        </w:rPr>
        <w:t>жилыми домами</w:t>
      </w:r>
      <w:r w:rsidRPr="00E43717">
        <w:rPr>
          <w:bCs/>
          <w:szCs w:val="24"/>
        </w:rPr>
        <w:t xml:space="preserve">, значения которых в зависимости от средней этажности приведены в таблице 1. </w:t>
      </w:r>
    </w:p>
    <w:p w:rsidR="00C71B7D" w:rsidRPr="00E43717" w:rsidRDefault="00C71B7D" w:rsidP="00C71B7D">
      <w:pPr>
        <w:tabs>
          <w:tab w:val="left" w:pos="9375"/>
        </w:tabs>
        <w:spacing w:line="360" w:lineRule="auto"/>
        <w:jc w:val="right"/>
        <w:rPr>
          <w:szCs w:val="24"/>
        </w:rPr>
      </w:pPr>
      <w:r w:rsidRPr="00E43717">
        <w:rPr>
          <w:szCs w:val="24"/>
        </w:rPr>
        <w:t>Таблица 1</w:t>
      </w:r>
    </w:p>
    <w:tbl>
      <w:tblPr>
        <w:tblW w:w="4850" w:type="pct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3254"/>
        <w:gridCol w:w="3172"/>
        <w:gridCol w:w="21"/>
      </w:tblGrid>
      <w:tr w:rsidR="00C71B7D" w:rsidRPr="00E43717" w:rsidTr="00301B7E">
        <w:trPr>
          <w:gridAfter w:val="1"/>
          <w:wAfter w:w="21" w:type="dxa"/>
          <w:trHeight w:val="20"/>
          <w:tblHeader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ind w:left="-22" w:right="-71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Средняя этажность</w:t>
            </w:r>
            <w:r w:rsidRPr="00E43717">
              <w:rPr>
                <w:bCs/>
                <w:sz w:val="22"/>
                <w:szCs w:val="22"/>
              </w:rPr>
              <w:t xml:space="preserve"> многоквартирных</w:t>
            </w:r>
            <w:r w:rsidRPr="00E43717">
              <w:rPr>
                <w:sz w:val="22"/>
                <w:szCs w:val="22"/>
              </w:rPr>
              <w:t xml:space="preserve"> жилых домов в жилом квартале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E43717" w:rsidRDefault="00C71B7D" w:rsidP="00301B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Максимальный коэффициент застройки жилыми домами, %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ind w:hanging="108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 xml:space="preserve">Максимальная плотность застройки жилыми домами, </w:t>
            </w:r>
            <w:r w:rsidRPr="00E43717">
              <w:rPr>
                <w:bCs/>
                <w:sz w:val="22"/>
                <w:szCs w:val="22"/>
              </w:rPr>
              <w:t>м</w:t>
            </w:r>
            <w:proofErr w:type="gramStart"/>
            <w:r w:rsidRPr="00E43717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43717">
              <w:rPr>
                <w:sz w:val="22"/>
                <w:szCs w:val="22"/>
              </w:rPr>
              <w:t>/га</w:t>
            </w:r>
          </w:p>
        </w:tc>
      </w:tr>
      <w:tr w:rsidR="00C71B7D" w:rsidRPr="00E43717" w:rsidTr="00301B7E">
        <w:trPr>
          <w:trHeight w:val="284"/>
          <w:jc w:val="center"/>
        </w:trPr>
        <w:tc>
          <w:tcPr>
            <w:tcW w:w="9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pStyle w:val="-TR9"/>
              <w:rPr>
                <w:bCs/>
                <w:sz w:val="22"/>
                <w:szCs w:val="22"/>
              </w:rPr>
            </w:pPr>
            <w:r w:rsidRPr="00E43717">
              <w:rPr>
                <w:bCs/>
                <w:sz w:val="22"/>
                <w:szCs w:val="22"/>
              </w:rPr>
              <w:t xml:space="preserve">Сельские населенные пункты с численностью населения от 1 до 3 тыс. человек </w:t>
            </w:r>
          </w:p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bCs/>
                <w:sz w:val="22"/>
                <w:szCs w:val="22"/>
              </w:rPr>
              <w:t>(</w:t>
            </w:r>
            <w:r w:rsidRPr="00E43717">
              <w:rPr>
                <w:sz w:val="22"/>
                <w:szCs w:val="22"/>
              </w:rPr>
              <w:t xml:space="preserve">посёлок </w:t>
            </w:r>
            <w:hyperlink r:id="rId100" w:tooltip="Лоза (Московская область)" w:history="1">
              <w:r w:rsidRPr="00E43717">
                <w:rPr>
                  <w:sz w:val="22"/>
                  <w:szCs w:val="22"/>
                </w:rPr>
                <w:t>Лоза</w:t>
              </w:r>
            </w:hyperlink>
            <w:r w:rsidRPr="00E43717">
              <w:rPr>
                <w:sz w:val="24"/>
                <w:szCs w:val="24"/>
              </w:rPr>
              <w:t>)</w:t>
            </w:r>
          </w:p>
        </w:tc>
      </w:tr>
      <w:tr w:rsidR="00C71B7D" w:rsidRPr="00E43717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44,8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4480</w:t>
            </w:r>
          </w:p>
        </w:tc>
      </w:tr>
      <w:tr w:rsidR="00C71B7D" w:rsidRPr="00E43717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36,1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7230</w:t>
            </w:r>
          </w:p>
        </w:tc>
      </w:tr>
      <w:tr w:rsidR="00C71B7D" w:rsidRPr="00E43717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29,9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9000</w:t>
            </w:r>
          </w:p>
        </w:tc>
      </w:tr>
      <w:tr w:rsidR="00C71B7D" w:rsidRPr="00E43717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25,6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10300</w:t>
            </w:r>
          </w:p>
        </w:tc>
      </w:tr>
      <w:tr w:rsidR="00C71B7D" w:rsidRPr="00E43717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22,8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11400</w:t>
            </w:r>
          </w:p>
        </w:tc>
      </w:tr>
      <w:tr w:rsidR="00C71B7D" w:rsidRPr="00E43717" w:rsidTr="00301B7E">
        <w:trPr>
          <w:trHeight w:val="284"/>
          <w:jc w:val="center"/>
        </w:trPr>
        <w:tc>
          <w:tcPr>
            <w:tcW w:w="9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bCs/>
                <w:sz w:val="22"/>
                <w:szCs w:val="22"/>
              </w:rPr>
              <w:t>Сельские населенные пункты с численностью населения менее 1 тыс. человек</w:t>
            </w:r>
          </w:p>
        </w:tc>
      </w:tr>
      <w:tr w:rsidR="00C71B7D" w:rsidRPr="00E43717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44,7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4470</w:t>
            </w:r>
          </w:p>
        </w:tc>
      </w:tr>
      <w:tr w:rsidR="00C71B7D" w:rsidRPr="00E43717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35,9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7190</w:t>
            </w:r>
          </w:p>
        </w:tc>
      </w:tr>
      <w:tr w:rsidR="00C71B7D" w:rsidRPr="00E43717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29,7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8920</w:t>
            </w:r>
          </w:p>
        </w:tc>
      </w:tr>
    </w:tbl>
    <w:p w:rsidR="00C71B7D" w:rsidRPr="00E43717" w:rsidRDefault="00C71B7D" w:rsidP="00C71B7D">
      <w:pPr>
        <w:pStyle w:val="afa"/>
        <w:spacing w:after="0"/>
        <w:ind w:left="426" w:hanging="425"/>
        <w:jc w:val="both"/>
        <w:rPr>
          <w:sz w:val="22"/>
          <w:szCs w:val="22"/>
        </w:rPr>
      </w:pPr>
    </w:p>
    <w:p w:rsidR="00C71B7D" w:rsidRPr="00E43717" w:rsidRDefault="00C71B7D" w:rsidP="00C71B7D">
      <w:pPr>
        <w:pStyle w:val="afa"/>
        <w:spacing w:after="0"/>
        <w:ind w:left="426" w:hanging="425"/>
        <w:jc w:val="both"/>
        <w:rPr>
          <w:sz w:val="22"/>
          <w:szCs w:val="22"/>
        </w:rPr>
      </w:pPr>
      <w:r w:rsidRPr="00E43717">
        <w:rPr>
          <w:sz w:val="22"/>
          <w:szCs w:val="22"/>
        </w:rPr>
        <w:t>Примечания:</w:t>
      </w:r>
    </w:p>
    <w:p w:rsidR="00C71B7D" w:rsidRPr="00E43717" w:rsidRDefault="00C71B7D" w:rsidP="00C71B7D">
      <w:pPr>
        <w:pStyle w:val="afa"/>
        <w:spacing w:after="0"/>
        <w:ind w:left="0" w:firstLine="567"/>
        <w:jc w:val="both"/>
        <w:rPr>
          <w:bCs/>
          <w:sz w:val="22"/>
          <w:szCs w:val="22"/>
        </w:rPr>
      </w:pPr>
      <w:r w:rsidRPr="00E43717">
        <w:rPr>
          <w:bCs/>
          <w:sz w:val="22"/>
          <w:szCs w:val="22"/>
        </w:rPr>
        <w:t xml:space="preserve">1) предельные показатели для промежуточных нецелочисленных значений средней этажности </w:t>
      </w:r>
      <w:r w:rsidRPr="00E43717">
        <w:rPr>
          <w:sz w:val="22"/>
          <w:szCs w:val="22"/>
        </w:rPr>
        <w:t>жилых домов</w:t>
      </w:r>
      <w:r w:rsidRPr="00E43717">
        <w:rPr>
          <w:bCs/>
          <w:sz w:val="22"/>
          <w:szCs w:val="22"/>
        </w:rPr>
        <w:t xml:space="preserve"> рассчитываются методом линейной интерполяции;</w:t>
      </w:r>
    </w:p>
    <w:p w:rsidR="00C71B7D" w:rsidRPr="00E43717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E43717">
        <w:rPr>
          <w:bCs/>
          <w:sz w:val="22"/>
          <w:szCs w:val="22"/>
        </w:rPr>
        <w:t>2) средняя этажность, коэффициент застройки и плотность застройки жилыми домами по определению являются математически связанными показателями: плотность застройки равна произведению средней этажности на коэффициент застройки с учетом коэффициентов согласования единиц измерения, например, 4 × (</w:t>
      </w:r>
      <w:r w:rsidRPr="00E43717">
        <w:rPr>
          <w:sz w:val="22"/>
          <w:szCs w:val="22"/>
        </w:rPr>
        <w:t>25,6% / 100%) × 10000 = 10300.</w:t>
      </w:r>
    </w:p>
    <w:p w:rsidR="00C71B7D" w:rsidRPr="00E43717" w:rsidRDefault="00C71B7D" w:rsidP="00C71B7D">
      <w:pPr>
        <w:pStyle w:val="afa"/>
        <w:ind w:left="1276" w:hanging="1276"/>
        <w:jc w:val="both"/>
        <w:rPr>
          <w:sz w:val="22"/>
          <w:szCs w:val="22"/>
        </w:rPr>
      </w:pPr>
    </w:p>
    <w:p w:rsidR="00C71B7D" w:rsidRDefault="00C71B7D" w:rsidP="00C71B7D">
      <w:pPr>
        <w:tabs>
          <w:tab w:val="center" w:pos="8400"/>
        </w:tabs>
        <w:spacing w:line="360" w:lineRule="auto"/>
        <w:ind w:right="-51" w:firstLine="600"/>
        <w:rPr>
          <w:bCs/>
        </w:rPr>
      </w:pPr>
      <w:r w:rsidRPr="008E6836">
        <w:rPr>
          <w:bCs/>
        </w:rPr>
        <w:t xml:space="preserve">2.1.3.  Для расчета предельно допустимых параметров использования территории жилого квартала (части жилого квартала) </w:t>
      </w:r>
      <w:r w:rsidRPr="008E6836">
        <w:t>блокированными</w:t>
      </w:r>
      <w:r w:rsidRPr="008E6836">
        <w:rPr>
          <w:bCs/>
        </w:rPr>
        <w:t xml:space="preserve"> жилыми домами применяются показатели - максимальный коэффициент застройки </w:t>
      </w:r>
      <w:r w:rsidRPr="008E6836">
        <w:rPr>
          <w:bCs/>
          <w:szCs w:val="24"/>
        </w:rPr>
        <w:t xml:space="preserve">жилого квартала </w:t>
      </w:r>
      <w:r w:rsidRPr="008E6836">
        <w:rPr>
          <w:szCs w:val="24"/>
        </w:rPr>
        <w:t>жилыми домами</w:t>
      </w:r>
      <w:r w:rsidRPr="008E6836">
        <w:rPr>
          <w:bCs/>
          <w:szCs w:val="24"/>
        </w:rPr>
        <w:t xml:space="preserve">, максимальная плотность застройки жилого квартала </w:t>
      </w:r>
      <w:r w:rsidRPr="008E6836">
        <w:rPr>
          <w:szCs w:val="24"/>
        </w:rPr>
        <w:t>жилыми домами</w:t>
      </w:r>
      <w:r w:rsidRPr="008E6836">
        <w:rPr>
          <w:bCs/>
          <w:szCs w:val="24"/>
        </w:rPr>
        <w:t>, значения которых в зависимости от средней этажности приведены в таблице 2.</w:t>
      </w:r>
    </w:p>
    <w:p w:rsidR="00C71B7D" w:rsidRPr="00E43717" w:rsidRDefault="00C71B7D" w:rsidP="00C71B7D">
      <w:pPr>
        <w:tabs>
          <w:tab w:val="center" w:pos="8400"/>
        </w:tabs>
        <w:spacing w:line="360" w:lineRule="auto"/>
        <w:ind w:right="-51" w:firstLine="600"/>
        <w:rPr>
          <w:bCs/>
        </w:rPr>
      </w:pPr>
    </w:p>
    <w:p w:rsidR="00C71B7D" w:rsidRPr="00E43717" w:rsidRDefault="00C71B7D" w:rsidP="00C71B7D">
      <w:pPr>
        <w:tabs>
          <w:tab w:val="center" w:pos="8400"/>
        </w:tabs>
        <w:spacing w:line="360" w:lineRule="auto"/>
        <w:ind w:right="-51" w:firstLine="600"/>
        <w:rPr>
          <w:bCs/>
        </w:rPr>
      </w:pPr>
    </w:p>
    <w:p w:rsidR="00C71B7D" w:rsidRPr="00E43717" w:rsidRDefault="00C71B7D" w:rsidP="00C71B7D">
      <w:pPr>
        <w:spacing w:line="360" w:lineRule="auto"/>
        <w:ind w:right="-126"/>
        <w:jc w:val="right"/>
      </w:pPr>
      <w:r w:rsidRPr="00E43717">
        <w:t>Таблица 2</w:t>
      </w:r>
    </w:p>
    <w:tbl>
      <w:tblPr>
        <w:tblW w:w="48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3371"/>
        <w:gridCol w:w="3139"/>
      </w:tblGrid>
      <w:tr w:rsidR="00C71B7D" w:rsidRPr="00E43717" w:rsidTr="00301B7E">
        <w:trPr>
          <w:trHeight w:val="1038"/>
          <w:tblHeader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ind w:left="-22" w:right="-71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Средняя этажность блокированных жилых домов в жилом квартале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E43717" w:rsidRDefault="00C71B7D" w:rsidP="00301B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Максимальный коэффициент застройки жилого квартала, %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Максимальная плотность застройки жилого квартала, м</w:t>
            </w:r>
            <w:proofErr w:type="gramStart"/>
            <w:r w:rsidRPr="00E4371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E43717">
              <w:rPr>
                <w:sz w:val="22"/>
                <w:szCs w:val="22"/>
              </w:rPr>
              <w:t>/га</w:t>
            </w:r>
          </w:p>
        </w:tc>
      </w:tr>
      <w:tr w:rsidR="00C71B7D" w:rsidRPr="00E43717" w:rsidTr="00301B7E">
        <w:trPr>
          <w:trHeight w:val="340"/>
          <w:jc w:val="center"/>
        </w:trPr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pStyle w:val="-TR9"/>
              <w:rPr>
                <w:bCs/>
                <w:sz w:val="22"/>
                <w:szCs w:val="22"/>
              </w:rPr>
            </w:pPr>
            <w:r w:rsidRPr="00E43717">
              <w:rPr>
                <w:bCs/>
                <w:sz w:val="22"/>
                <w:szCs w:val="22"/>
              </w:rPr>
              <w:t>Сельские населенные пункты с численностью населения от 1 до 3 тыс. человек</w:t>
            </w:r>
          </w:p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bCs/>
                <w:sz w:val="22"/>
                <w:szCs w:val="22"/>
              </w:rPr>
              <w:t>(</w:t>
            </w:r>
            <w:r w:rsidRPr="00E43717">
              <w:rPr>
                <w:sz w:val="22"/>
                <w:szCs w:val="22"/>
              </w:rPr>
              <w:t xml:space="preserve">посёлок </w:t>
            </w:r>
            <w:hyperlink r:id="rId101" w:tooltip="Лоза (Московская область)" w:history="1">
              <w:r w:rsidRPr="00E43717">
                <w:rPr>
                  <w:sz w:val="22"/>
                  <w:szCs w:val="22"/>
                </w:rPr>
                <w:t>Лоза</w:t>
              </w:r>
            </w:hyperlink>
            <w:r w:rsidRPr="00E43717">
              <w:rPr>
                <w:sz w:val="22"/>
                <w:szCs w:val="22"/>
              </w:rPr>
              <w:t>)</w:t>
            </w:r>
          </w:p>
        </w:tc>
      </w:tr>
      <w:tr w:rsidR="00C71B7D" w:rsidRPr="00E43717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48,3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4830</w:t>
            </w:r>
          </w:p>
        </w:tc>
      </w:tr>
      <w:tr w:rsidR="00C71B7D" w:rsidRPr="00E43717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40,9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8180</w:t>
            </w:r>
          </w:p>
        </w:tc>
      </w:tr>
      <w:tr w:rsidR="00C71B7D" w:rsidRPr="00E43717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35,8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10750</w:t>
            </w:r>
          </w:p>
        </w:tc>
      </w:tr>
      <w:tr w:rsidR="00C71B7D" w:rsidRPr="00E43717" w:rsidTr="00301B7E">
        <w:trPr>
          <w:trHeight w:val="413"/>
          <w:jc w:val="center"/>
        </w:trPr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bCs/>
                <w:sz w:val="22"/>
                <w:szCs w:val="22"/>
              </w:rPr>
              <w:t>Сельские населенные пункты с численностью населения менее 1 тыс. человек</w:t>
            </w:r>
          </w:p>
        </w:tc>
      </w:tr>
      <w:tr w:rsidR="00C71B7D" w:rsidRPr="00E43717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48,2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4820</w:t>
            </w:r>
          </w:p>
        </w:tc>
      </w:tr>
      <w:tr w:rsidR="00C71B7D" w:rsidRPr="00E43717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40,7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8130</w:t>
            </w:r>
          </w:p>
        </w:tc>
      </w:tr>
      <w:tr w:rsidR="00C71B7D" w:rsidRPr="00E43717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35,5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E43717" w:rsidRDefault="00C71B7D" w:rsidP="00301B7E">
            <w:pPr>
              <w:pStyle w:val="-TR9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10660</w:t>
            </w:r>
          </w:p>
        </w:tc>
      </w:tr>
    </w:tbl>
    <w:p w:rsidR="00C71B7D" w:rsidRPr="00E43717" w:rsidRDefault="00C71B7D" w:rsidP="00C71B7D">
      <w:pPr>
        <w:pStyle w:val="afa"/>
        <w:spacing w:after="0"/>
        <w:ind w:left="426" w:hanging="425"/>
        <w:jc w:val="both"/>
        <w:rPr>
          <w:sz w:val="22"/>
          <w:szCs w:val="22"/>
        </w:rPr>
      </w:pPr>
      <w:r w:rsidRPr="00E43717">
        <w:rPr>
          <w:sz w:val="22"/>
          <w:szCs w:val="22"/>
        </w:rPr>
        <w:t>Примечания:</w:t>
      </w:r>
    </w:p>
    <w:p w:rsidR="00C71B7D" w:rsidRPr="00E43717" w:rsidRDefault="00C71B7D" w:rsidP="00C71B7D">
      <w:pPr>
        <w:pStyle w:val="afa"/>
        <w:spacing w:after="0"/>
        <w:ind w:left="0" w:firstLine="567"/>
        <w:jc w:val="both"/>
        <w:rPr>
          <w:bCs/>
          <w:sz w:val="22"/>
          <w:szCs w:val="22"/>
        </w:rPr>
      </w:pPr>
      <w:r w:rsidRPr="00E43717">
        <w:rPr>
          <w:bCs/>
          <w:sz w:val="22"/>
          <w:szCs w:val="22"/>
        </w:rPr>
        <w:t xml:space="preserve">1) предельные показатели для промежуточных нецелочисленных значений средней этажности </w:t>
      </w:r>
      <w:r w:rsidRPr="00E43717">
        <w:rPr>
          <w:sz w:val="22"/>
          <w:szCs w:val="22"/>
        </w:rPr>
        <w:t>жилых домов</w:t>
      </w:r>
      <w:r w:rsidRPr="00E43717">
        <w:rPr>
          <w:bCs/>
          <w:sz w:val="22"/>
          <w:szCs w:val="22"/>
        </w:rPr>
        <w:t xml:space="preserve"> рассчитываются методом линейной интерполяции;</w:t>
      </w:r>
    </w:p>
    <w:p w:rsidR="00C71B7D" w:rsidRPr="00E43717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E43717">
        <w:rPr>
          <w:bCs/>
          <w:sz w:val="22"/>
          <w:szCs w:val="22"/>
        </w:rPr>
        <w:t>2) средняя этажность, коэффициент застройки и плотность застройки жилыми домами по определению являются математически связанными показателями: плотность застройки равна произведению средней этажности на коэффициент застройки с учетом коэффициентов согласования единиц измерения, например, 1 × (</w:t>
      </w:r>
      <w:r w:rsidRPr="00E43717">
        <w:rPr>
          <w:sz w:val="22"/>
          <w:szCs w:val="22"/>
        </w:rPr>
        <w:t>48,2% / 100%) × 10000 = 4820.</w:t>
      </w:r>
    </w:p>
    <w:p w:rsidR="00C71B7D" w:rsidRPr="00E43717" w:rsidRDefault="00C71B7D" w:rsidP="00C71B7D">
      <w:pPr>
        <w:pStyle w:val="af2"/>
        <w:tabs>
          <w:tab w:val="center" w:pos="8100"/>
          <w:tab w:val="center" w:pos="8925"/>
        </w:tabs>
        <w:spacing w:before="0" w:after="0" w:line="360" w:lineRule="auto"/>
        <w:ind w:right="24" w:firstLine="600"/>
        <w:jc w:val="both"/>
        <w:rPr>
          <w:bCs/>
          <w:sz w:val="24"/>
        </w:rPr>
      </w:pPr>
    </w:p>
    <w:p w:rsidR="00C71B7D" w:rsidRPr="00E43717" w:rsidRDefault="00C71B7D" w:rsidP="00C71B7D">
      <w:pPr>
        <w:tabs>
          <w:tab w:val="center" w:pos="8400"/>
        </w:tabs>
        <w:spacing w:line="360" w:lineRule="auto"/>
        <w:ind w:right="-51" w:firstLine="600"/>
        <w:rPr>
          <w:bCs/>
        </w:rPr>
      </w:pPr>
      <w:r w:rsidRPr="00E43717">
        <w:rPr>
          <w:bCs/>
        </w:rPr>
        <w:t xml:space="preserve">2.1.4. При застройке земельных участков индивидуальными жилыми домами максимальный коэффициент застройки земельного участка  40 %. </w:t>
      </w:r>
    </w:p>
    <w:p w:rsidR="00C71B7D" w:rsidRPr="00E43717" w:rsidRDefault="00C71B7D" w:rsidP="00C71B7D">
      <w:pPr>
        <w:tabs>
          <w:tab w:val="center" w:pos="7950"/>
          <w:tab w:val="center" w:pos="8550"/>
          <w:tab w:val="center" w:pos="8625"/>
        </w:tabs>
        <w:spacing w:line="360" w:lineRule="auto"/>
        <w:ind w:right="24" w:firstLine="600"/>
      </w:pPr>
      <w:r w:rsidRPr="00E43717">
        <w:rPr>
          <w:bCs/>
          <w:szCs w:val="24"/>
        </w:rPr>
        <w:t>2.1.5. </w:t>
      </w:r>
      <w:proofErr w:type="gramStart"/>
      <w:r w:rsidRPr="00E43717">
        <w:t>При определении</w:t>
      </w:r>
      <w:r w:rsidRPr="00E43717">
        <w:rPr>
          <w:bCs/>
        </w:rPr>
        <w:t xml:space="preserve"> максимальной этажности жилого дома</w:t>
      </w:r>
      <w:r w:rsidRPr="00E43717">
        <w:rPr>
          <w:bCs/>
          <w:szCs w:val="24"/>
        </w:rPr>
        <w:t xml:space="preserve"> в число этажей включаются все надземные этажи кроме технического, в том числе мансардный и цокольный, если верх его перекрытия находится выше средней планировочной отметки земли не менее чем на 2 м. </w:t>
      </w:r>
      <w:r w:rsidRPr="00E43717">
        <w:t>При различном числе этажей в разных частях жилого дома, а также при размещении жилого дома на участке с уклоном, когда за счет уклона</w:t>
      </w:r>
      <w:proofErr w:type="gramEnd"/>
      <w:r w:rsidRPr="00E43717">
        <w:t xml:space="preserve"> увеличивается число этажей, этажность определяется отдельно для каждой части жилого дома.</w:t>
      </w:r>
    </w:p>
    <w:p w:rsidR="00C71B7D" w:rsidRPr="00E43717" w:rsidRDefault="00C71B7D" w:rsidP="00C71B7D">
      <w:pPr>
        <w:tabs>
          <w:tab w:val="center" w:pos="8100"/>
          <w:tab w:val="center" w:pos="8925"/>
        </w:tabs>
        <w:spacing w:line="360" w:lineRule="auto"/>
        <w:ind w:right="24" w:firstLine="600"/>
        <w:rPr>
          <w:bCs/>
          <w:color w:val="000000"/>
          <w:szCs w:val="24"/>
        </w:rPr>
      </w:pPr>
      <w:r w:rsidRPr="00E43717">
        <w:rPr>
          <w:color w:val="000000"/>
          <w:szCs w:val="24"/>
        </w:rPr>
        <w:t xml:space="preserve">В случаях, на условиях и в порядке, предусмотренными нормативами градостроительного проектирования Московской области, допускается строительство и реконструкция </w:t>
      </w:r>
      <w:r w:rsidRPr="00E43717">
        <w:rPr>
          <w:bCs/>
          <w:color w:val="000000"/>
          <w:szCs w:val="24"/>
        </w:rPr>
        <w:t xml:space="preserve">жилых и нежилых зданий </w:t>
      </w:r>
      <w:r w:rsidRPr="00E43717">
        <w:rPr>
          <w:color w:val="000000"/>
          <w:szCs w:val="24"/>
        </w:rPr>
        <w:t xml:space="preserve">с отклонением от установленной максимально допустимой этажности 3 этажа. </w:t>
      </w:r>
    </w:p>
    <w:p w:rsidR="00C71B7D" w:rsidRPr="00E43717" w:rsidRDefault="00C71B7D" w:rsidP="00C71B7D">
      <w:pPr>
        <w:spacing w:line="360" w:lineRule="auto"/>
        <w:ind w:right="24" w:firstLine="600"/>
        <w:rPr>
          <w:bCs/>
        </w:rPr>
      </w:pPr>
      <w:r w:rsidRPr="00E43717">
        <w:rPr>
          <w:bCs/>
        </w:rPr>
        <w:t>2.2. </w:t>
      </w:r>
      <w:r w:rsidRPr="00E43717">
        <w:t xml:space="preserve">Расчетные показатели </w:t>
      </w:r>
      <w:r w:rsidRPr="00E43717">
        <w:rPr>
          <w:bCs/>
          <w:szCs w:val="24"/>
        </w:rPr>
        <w:t>объектов социального и коммунально-бытового назначения.</w:t>
      </w:r>
      <w:r w:rsidRPr="00E43717">
        <w:rPr>
          <w:bCs/>
        </w:rPr>
        <w:t xml:space="preserve"> </w:t>
      </w:r>
    </w:p>
    <w:p w:rsidR="00C71B7D" w:rsidRPr="00E43717" w:rsidRDefault="00C71B7D" w:rsidP="00C71B7D">
      <w:pPr>
        <w:tabs>
          <w:tab w:val="center" w:pos="7950"/>
          <w:tab w:val="center" w:pos="8550"/>
          <w:tab w:val="center" w:pos="8625"/>
        </w:tabs>
        <w:spacing w:line="360" w:lineRule="auto"/>
        <w:ind w:right="24" w:firstLine="600"/>
        <w:rPr>
          <w:bCs/>
          <w:szCs w:val="24"/>
        </w:rPr>
      </w:pPr>
      <w:r w:rsidRPr="00E43717">
        <w:rPr>
          <w:bCs/>
          <w:szCs w:val="24"/>
        </w:rPr>
        <w:t>2.2.1. Виды и примерный состав объектов социального и коммунально-бытового назначения, которые могут размещаться в населенных пунктах сельского поселения Лозовское, приведены в таблице 3. При определении минимально необходимых размеров территории для размещения в поселении указанных объектов применяется показатель - минимальная удельная площадь территории для размещения объектов в расчете на 1 тыс. человек.</w:t>
      </w:r>
    </w:p>
    <w:p w:rsidR="00C71B7D" w:rsidRPr="00E43717" w:rsidRDefault="00C71B7D" w:rsidP="00C71B7D">
      <w:pPr>
        <w:pStyle w:val="ConsNormal"/>
        <w:widowControl/>
        <w:ind w:right="-126"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43717">
        <w:rPr>
          <w:rFonts w:ascii="Times New Roman" w:hAnsi="Times New Roman" w:cs="Times New Roman"/>
          <w:bCs/>
          <w:sz w:val="24"/>
          <w:szCs w:val="24"/>
        </w:rPr>
        <w:t>Таблица 3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60"/>
        <w:gridCol w:w="5220"/>
        <w:gridCol w:w="1660"/>
      </w:tblGrid>
      <w:tr w:rsidR="00C71B7D" w:rsidRPr="00E43717" w:rsidTr="00301B7E">
        <w:trPr>
          <w:cantSplit/>
          <w:trHeight w:val="758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lastRenderedPageBreak/>
              <w:t>Вид объектов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Примерный состав объектов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71B7D" w:rsidRPr="00E43717" w:rsidRDefault="00C71B7D" w:rsidP="00301B7E">
            <w:pPr>
              <w:ind w:left="-108" w:firstLine="25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 xml:space="preserve">Минимальная удельная площадь территории, </w:t>
            </w:r>
            <w:proofErr w:type="gramStart"/>
            <w:r w:rsidRPr="00E43717">
              <w:rPr>
                <w:sz w:val="22"/>
                <w:szCs w:val="22"/>
              </w:rPr>
              <w:t>га</w:t>
            </w:r>
            <w:proofErr w:type="gramEnd"/>
            <w:r w:rsidRPr="00E43717">
              <w:rPr>
                <w:sz w:val="22"/>
                <w:szCs w:val="22"/>
              </w:rPr>
              <w:t> /тыс. чел.</w:t>
            </w:r>
          </w:p>
        </w:tc>
      </w:tr>
      <w:tr w:rsidR="00C71B7D" w:rsidRPr="00E43717" w:rsidTr="00301B7E">
        <w:trPr>
          <w:trHeight w:val="575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E43717" w:rsidRDefault="00C71B7D" w:rsidP="00301B7E">
            <w:pPr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Объекты физической культуры и спорта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E43717" w:rsidRDefault="00C71B7D" w:rsidP="00301B7E">
            <w:pPr>
              <w:ind w:left="43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 xml:space="preserve">Спортивный зал, </w:t>
            </w:r>
            <w:proofErr w:type="gramStart"/>
            <w:r w:rsidRPr="00E43717">
              <w:rPr>
                <w:sz w:val="22"/>
                <w:szCs w:val="22"/>
              </w:rPr>
              <w:t>физкультурно-оздоровительные</w:t>
            </w:r>
            <w:proofErr w:type="gramEnd"/>
            <w:r w:rsidRPr="00E43717">
              <w:rPr>
                <w:sz w:val="22"/>
                <w:szCs w:val="22"/>
              </w:rPr>
              <w:t xml:space="preserve"> комплекс, стадион, спортивная площадка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ind w:firstLine="42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0,34</w:t>
            </w:r>
          </w:p>
        </w:tc>
      </w:tr>
      <w:tr w:rsidR="00C71B7D" w:rsidRPr="00E43717" w:rsidTr="00301B7E">
        <w:trPr>
          <w:trHeight w:val="945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E43717" w:rsidRDefault="00C71B7D" w:rsidP="00301B7E">
            <w:pPr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Объекты торговли и общественного питания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E43717" w:rsidRDefault="00C71B7D" w:rsidP="00301B7E">
            <w:pPr>
              <w:ind w:left="43"/>
              <w:rPr>
                <w:sz w:val="22"/>
                <w:szCs w:val="22"/>
              </w:rPr>
            </w:pPr>
            <w:proofErr w:type="gramStart"/>
            <w:r w:rsidRPr="00E43717">
              <w:rPr>
                <w:sz w:val="22"/>
                <w:szCs w:val="22"/>
              </w:rPr>
              <w:t>Магазины продовольственных и непродовольственных товаров, торговый центр, рынок, ярмарка, кулинария, пункт общественного питания, кафе, столовая, ресторан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ind w:firstLine="42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0,24</w:t>
            </w:r>
          </w:p>
        </w:tc>
      </w:tr>
      <w:tr w:rsidR="00C71B7D" w:rsidRPr="00E43717" w:rsidTr="00301B7E">
        <w:trPr>
          <w:trHeight w:val="2030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E43717" w:rsidRDefault="00C71B7D" w:rsidP="00301B7E">
            <w:pPr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Объекты коммунально - бытового назначения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E43717" w:rsidRDefault="00C71B7D" w:rsidP="00301B7E">
            <w:pPr>
              <w:ind w:left="43"/>
              <w:rPr>
                <w:sz w:val="22"/>
                <w:szCs w:val="22"/>
              </w:rPr>
            </w:pPr>
            <w:proofErr w:type="gramStart"/>
            <w:r w:rsidRPr="00E43717">
              <w:rPr>
                <w:sz w:val="22"/>
                <w:szCs w:val="22"/>
              </w:rPr>
              <w:t>Приемный пункт химчистки и прачечной, парикмахерская, ателье, мастерские по пошиву и ремонту одежды, обуви, ремонтные мастерские бытовой техники и электроники, гостиница, баня, предприятие жилищно-коммунальных услуг, аварийно-ремонтная служба, аварийно-спасательная служба, общественный туалет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ind w:firstLine="42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0,06</w:t>
            </w:r>
          </w:p>
        </w:tc>
      </w:tr>
      <w:tr w:rsidR="00C71B7D" w:rsidRPr="00E43717" w:rsidTr="00301B7E">
        <w:trPr>
          <w:trHeight w:val="746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E43717" w:rsidRDefault="00C71B7D" w:rsidP="00301B7E">
            <w:pPr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 xml:space="preserve">Объекты связи, финансового и делового назначения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E43717" w:rsidRDefault="00C71B7D" w:rsidP="00301B7E">
            <w:pPr>
              <w:ind w:left="43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Отделение почтовой связи, отделение банка, междугородный переговорный пункт, юридическая консультация, нотариальная контора, ломбард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0,11</w:t>
            </w:r>
          </w:p>
        </w:tc>
      </w:tr>
      <w:tr w:rsidR="00C71B7D" w:rsidRPr="00E43717" w:rsidTr="00301B7E">
        <w:trPr>
          <w:trHeight w:val="457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E43717" w:rsidRDefault="00C71B7D" w:rsidP="00301B7E">
            <w:pPr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Объекты культуры и досуга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E43717" w:rsidRDefault="00C71B7D" w:rsidP="00301B7E">
            <w:pPr>
              <w:ind w:left="43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Библиотека, клуб или учреждение клубного типа, музей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0,027</w:t>
            </w:r>
          </w:p>
        </w:tc>
      </w:tr>
      <w:tr w:rsidR="00C71B7D" w:rsidRPr="00E43717" w:rsidTr="00301B7E">
        <w:trPr>
          <w:trHeight w:val="824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E43717" w:rsidRDefault="00C71B7D" w:rsidP="00301B7E">
            <w:pPr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Административные и управленческие объекты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E43717" w:rsidRDefault="00C71B7D" w:rsidP="00301B7E">
            <w:pPr>
              <w:ind w:left="43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Объекты органов местного самоуправления, общественных организаций и объединений, подразделений полиции, пожарного депо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0,05</w:t>
            </w:r>
          </w:p>
        </w:tc>
      </w:tr>
    </w:tbl>
    <w:p w:rsidR="00C71B7D" w:rsidRPr="00E43717" w:rsidRDefault="00C71B7D" w:rsidP="00C71B7D">
      <w:pPr>
        <w:ind w:right="24"/>
        <w:rPr>
          <w:sz w:val="22"/>
          <w:szCs w:val="22"/>
        </w:rPr>
      </w:pPr>
      <w:r w:rsidRPr="00E43717">
        <w:rPr>
          <w:sz w:val="22"/>
          <w:szCs w:val="22"/>
        </w:rPr>
        <w:t>Примечания:</w:t>
      </w:r>
    </w:p>
    <w:p w:rsidR="00C71B7D" w:rsidRPr="00E43717" w:rsidRDefault="00C71B7D" w:rsidP="00C71B7D">
      <w:pPr>
        <w:widowControl w:val="0"/>
        <w:numPr>
          <w:ilvl w:val="0"/>
          <w:numId w:val="19"/>
        </w:numPr>
        <w:overflowPunct/>
        <w:ind w:right="24"/>
        <w:jc w:val="both"/>
        <w:textAlignment w:val="auto"/>
        <w:rPr>
          <w:sz w:val="22"/>
          <w:szCs w:val="22"/>
        </w:rPr>
      </w:pPr>
      <w:r w:rsidRPr="00E43717">
        <w:rPr>
          <w:sz w:val="22"/>
          <w:szCs w:val="22"/>
        </w:rPr>
        <w:t>Для отдельно взятого населенного пункта допускается неполный набор объектов, обслуживающих его жителей. Недостающие объекты обслуживания могут размещаться на территории других населенных пунктов поселения.</w:t>
      </w:r>
    </w:p>
    <w:p w:rsidR="00C71B7D" w:rsidRPr="00E43717" w:rsidRDefault="00C71B7D" w:rsidP="00C71B7D">
      <w:pPr>
        <w:widowControl w:val="0"/>
        <w:numPr>
          <w:ilvl w:val="0"/>
          <w:numId w:val="19"/>
        </w:numPr>
        <w:overflowPunct/>
        <w:ind w:right="24"/>
        <w:jc w:val="both"/>
        <w:textAlignment w:val="auto"/>
        <w:rPr>
          <w:color w:val="000000"/>
          <w:sz w:val="22"/>
          <w:szCs w:val="22"/>
        </w:rPr>
      </w:pPr>
      <w:r w:rsidRPr="00E43717">
        <w:rPr>
          <w:sz w:val="22"/>
          <w:szCs w:val="22"/>
        </w:rPr>
        <w:t xml:space="preserve">Административные объекты, культуры, связи, коммунального и бытового назначения, обслуживающие жителей поселения, размещаются преимущественно в </w:t>
      </w:r>
      <w:r w:rsidRPr="00E43717">
        <w:t xml:space="preserve">посёлке </w:t>
      </w:r>
      <w:hyperlink r:id="rId102" w:tooltip="Лоза (Московская область)" w:history="1">
        <w:r w:rsidRPr="00E43717">
          <w:t>Лоза</w:t>
        </w:r>
      </w:hyperlink>
      <w:r w:rsidRPr="00E43717">
        <w:t>,</w:t>
      </w:r>
      <w:r w:rsidRPr="00E43717">
        <w:rPr>
          <w:bCs/>
          <w:sz w:val="22"/>
          <w:szCs w:val="22"/>
        </w:rPr>
        <w:t xml:space="preserve"> посёлке </w:t>
      </w:r>
      <w:proofErr w:type="gramStart"/>
      <w:r w:rsidRPr="00E43717">
        <w:rPr>
          <w:bCs/>
          <w:sz w:val="22"/>
          <w:szCs w:val="22"/>
        </w:rPr>
        <w:t>Заречный</w:t>
      </w:r>
      <w:proofErr w:type="gramEnd"/>
      <w:r w:rsidRPr="00E43717">
        <w:rPr>
          <w:bCs/>
          <w:sz w:val="22"/>
          <w:szCs w:val="22"/>
        </w:rPr>
        <w:t xml:space="preserve">, посёлке Здравница, </w:t>
      </w:r>
      <w:r w:rsidRPr="00E43717">
        <w:rPr>
          <w:color w:val="000000"/>
          <w:sz w:val="22"/>
          <w:szCs w:val="22"/>
        </w:rPr>
        <w:t>деревне Шарапово</w:t>
      </w:r>
      <w:r w:rsidRPr="00E43717">
        <w:rPr>
          <w:sz w:val="22"/>
          <w:szCs w:val="22"/>
        </w:rPr>
        <w:t>.</w:t>
      </w:r>
    </w:p>
    <w:p w:rsidR="00C71B7D" w:rsidRPr="00E43717" w:rsidRDefault="00C71B7D" w:rsidP="00C71B7D">
      <w:pPr>
        <w:ind w:left="690" w:right="24"/>
        <w:rPr>
          <w:sz w:val="22"/>
          <w:szCs w:val="22"/>
        </w:rPr>
      </w:pPr>
    </w:p>
    <w:p w:rsidR="00C71B7D" w:rsidRPr="00E43717" w:rsidRDefault="00C71B7D" w:rsidP="00C71B7D">
      <w:pPr>
        <w:spacing w:line="360" w:lineRule="auto"/>
        <w:ind w:right="-51" w:firstLine="600"/>
        <w:rPr>
          <w:bCs/>
          <w:szCs w:val="24"/>
        </w:rPr>
      </w:pPr>
      <w:r w:rsidRPr="00E43717">
        <w:rPr>
          <w:bCs/>
          <w:szCs w:val="24"/>
        </w:rPr>
        <w:t xml:space="preserve">2.2.2. Минимальная обеспеченность населения </w:t>
      </w:r>
      <w:r w:rsidRPr="00E43717">
        <w:t>сельского поселения Лозовское</w:t>
      </w:r>
      <w:r w:rsidRPr="00E43717">
        <w:rPr>
          <w:bCs/>
          <w:szCs w:val="24"/>
        </w:rPr>
        <w:t xml:space="preserve"> объектами </w:t>
      </w:r>
      <w:r w:rsidRPr="00E43717">
        <w:t>общественного питания, торговли, бытового обслуживания, физической культуры и массового спорта</w:t>
      </w:r>
      <w:r w:rsidRPr="00E43717">
        <w:rPr>
          <w:bCs/>
          <w:szCs w:val="24"/>
        </w:rPr>
        <w:t xml:space="preserve"> в виде емкостных характеристик предоставляемых в них услуг в расчете на 1 тыс. человек, принимается:</w:t>
      </w:r>
    </w:p>
    <w:p w:rsidR="00C71B7D" w:rsidRPr="00E43717" w:rsidRDefault="00C71B7D" w:rsidP="00C71B7D">
      <w:pPr>
        <w:spacing w:line="360" w:lineRule="auto"/>
        <w:ind w:right="-51" w:firstLine="600"/>
      </w:pPr>
      <w:r w:rsidRPr="00E43717">
        <w:t>1) площадью торговых объектов - 1510 м</w:t>
      </w:r>
      <w:proofErr w:type="gramStart"/>
      <w:r w:rsidRPr="00E43717">
        <w:rPr>
          <w:vertAlign w:val="superscript"/>
        </w:rPr>
        <w:t>2</w:t>
      </w:r>
      <w:proofErr w:type="gramEnd"/>
      <w:r w:rsidRPr="00E43717">
        <w:t>;</w:t>
      </w:r>
    </w:p>
    <w:p w:rsidR="00C71B7D" w:rsidRPr="00E43717" w:rsidRDefault="00C71B7D" w:rsidP="00C71B7D">
      <w:pPr>
        <w:spacing w:line="360" w:lineRule="auto"/>
        <w:ind w:right="-51" w:firstLine="600"/>
      </w:pPr>
      <w:r w:rsidRPr="00E43717">
        <w:t>2) услугами общественного питания – 40 посадочных мест;</w:t>
      </w:r>
    </w:p>
    <w:p w:rsidR="00C71B7D" w:rsidRPr="00E43717" w:rsidRDefault="00C71B7D" w:rsidP="00C71B7D">
      <w:pPr>
        <w:spacing w:line="360" w:lineRule="auto"/>
        <w:ind w:right="-51" w:firstLine="600"/>
      </w:pPr>
      <w:r w:rsidRPr="00E43717">
        <w:t>3) бытовыми услугами – 10,9 рабочих мест;</w:t>
      </w:r>
    </w:p>
    <w:p w:rsidR="00C71B7D" w:rsidRPr="00E43717" w:rsidRDefault="00C71B7D" w:rsidP="00C71B7D">
      <w:pPr>
        <w:spacing w:line="360" w:lineRule="auto"/>
        <w:ind w:right="-51" w:firstLine="600"/>
      </w:pPr>
      <w:r w:rsidRPr="00E43717">
        <w:t>4) единовременной пропускной способностью объектов спорта – 28 единиц;</w:t>
      </w:r>
    </w:p>
    <w:p w:rsidR="00C71B7D" w:rsidRPr="00E43717" w:rsidRDefault="00C71B7D" w:rsidP="00C71B7D">
      <w:pPr>
        <w:spacing w:line="360" w:lineRule="auto"/>
        <w:ind w:right="-51" w:firstLine="600"/>
      </w:pPr>
      <w:r w:rsidRPr="00E43717">
        <w:t>5) площадью спортивных залов – 106 м</w:t>
      </w:r>
      <w:proofErr w:type="gramStart"/>
      <w:r w:rsidRPr="00E43717">
        <w:rPr>
          <w:vertAlign w:val="superscript"/>
        </w:rPr>
        <w:t>2</w:t>
      </w:r>
      <w:proofErr w:type="gramEnd"/>
      <w:r w:rsidRPr="00E43717">
        <w:t>;</w:t>
      </w:r>
    </w:p>
    <w:p w:rsidR="00C71B7D" w:rsidRPr="00E43717" w:rsidRDefault="00C71B7D" w:rsidP="00C71B7D">
      <w:pPr>
        <w:spacing w:line="360" w:lineRule="auto"/>
        <w:ind w:right="-51" w:firstLine="600"/>
      </w:pPr>
      <w:r w:rsidRPr="00E43717">
        <w:t>6) площадью спортивных плоскостных сооружений – 950 м</w:t>
      </w:r>
      <w:proofErr w:type="gramStart"/>
      <w:r w:rsidRPr="00E43717">
        <w:rPr>
          <w:vertAlign w:val="superscript"/>
        </w:rPr>
        <w:t>2</w:t>
      </w:r>
      <w:proofErr w:type="gramEnd"/>
      <w:r w:rsidRPr="00E43717">
        <w:t>.</w:t>
      </w:r>
    </w:p>
    <w:p w:rsidR="00C71B7D" w:rsidRPr="00E43717" w:rsidRDefault="00C71B7D" w:rsidP="00C71B7D">
      <w:pPr>
        <w:spacing w:line="360" w:lineRule="auto"/>
        <w:ind w:right="-51" w:firstLine="600"/>
        <w:rPr>
          <w:bCs/>
        </w:rPr>
      </w:pPr>
      <w:r w:rsidRPr="00E43717">
        <w:rPr>
          <w:bCs/>
        </w:rPr>
        <w:t xml:space="preserve">2.2.3. Минимально необходимые площади земельных участков в зависимости от емкостных характеристик </w:t>
      </w:r>
      <w:r w:rsidRPr="00E43717">
        <w:rPr>
          <w:szCs w:val="28"/>
        </w:rPr>
        <w:t xml:space="preserve">(вместимость, мощность, пропускная способность) </w:t>
      </w:r>
      <w:r w:rsidRPr="00E43717">
        <w:rPr>
          <w:bCs/>
        </w:rPr>
        <w:t xml:space="preserve">размещаемых на них объектов социального и коммунально-бытового назначения рекомендуется принимать в соответствии с приложением № 1 к местным нормативам. </w:t>
      </w:r>
    </w:p>
    <w:p w:rsidR="00C71B7D" w:rsidRPr="00E43717" w:rsidRDefault="00C71B7D" w:rsidP="00C71B7D">
      <w:pPr>
        <w:pStyle w:val="zakonpusual"/>
        <w:spacing w:before="0" w:beforeAutospacing="0" w:after="0" w:afterAutospacing="0" w:line="360" w:lineRule="auto"/>
        <w:ind w:right="24" w:firstLine="600"/>
        <w:jc w:val="both"/>
        <w:rPr>
          <w:rStyle w:val="zakonlink1"/>
        </w:rPr>
      </w:pPr>
      <w:r w:rsidRPr="00E43717">
        <w:lastRenderedPageBreak/>
        <w:t>2.2.4. </w:t>
      </w:r>
      <w:r w:rsidRPr="00E43717">
        <w:rPr>
          <w:rStyle w:val="zakonspanusual2"/>
        </w:rPr>
        <w:t xml:space="preserve">При размещении на территории населенного пункта объектов </w:t>
      </w:r>
      <w:r w:rsidRPr="00E43717">
        <w:t>общественного питания, торговли, бытового обслуживания, физической культуры и массового спорта</w:t>
      </w:r>
      <w:r w:rsidRPr="00E43717">
        <w:rPr>
          <w:rStyle w:val="zakonspanusual2"/>
        </w:rPr>
        <w:t xml:space="preserve"> для работников и посетителей объектов рекомендуется предусматривать приобъектные автостоянки (парковки) с количеством парковочных мест в зависимости от вида и емкостных характеристик объектов в соответствии с </w:t>
      </w:r>
      <w:r w:rsidRPr="00E43717">
        <w:rPr>
          <w:rStyle w:val="zakonlink1"/>
        </w:rPr>
        <w:t>таблицей 4.</w:t>
      </w:r>
    </w:p>
    <w:p w:rsidR="00C71B7D" w:rsidRPr="00E43717" w:rsidRDefault="00C71B7D" w:rsidP="00C71B7D">
      <w:pPr>
        <w:pStyle w:val="zakonpright"/>
        <w:spacing w:before="0" w:beforeAutospacing="0" w:after="0" w:afterAutospacing="0"/>
        <w:jc w:val="right"/>
        <w:rPr>
          <w:rFonts w:ascii="Verdana" w:hAnsi="Verdana"/>
        </w:rPr>
      </w:pPr>
      <w:r w:rsidRPr="00E43717">
        <w:rPr>
          <w:rStyle w:val="zakonspanheader1"/>
          <w:bCs/>
        </w:rPr>
        <w:t>Таблица 4</w:t>
      </w:r>
    </w:p>
    <w:tbl>
      <w:tblPr>
        <w:tblW w:w="48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6"/>
        <w:gridCol w:w="4872"/>
      </w:tblGrid>
      <w:tr w:rsidR="00C71B7D" w:rsidRPr="00E43717" w:rsidTr="00301B7E">
        <w:trPr>
          <w:trHeight w:val="401"/>
          <w:tblHeader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B7D" w:rsidRPr="00E43717" w:rsidRDefault="00C71B7D" w:rsidP="00301B7E">
            <w:pPr>
              <w:pStyle w:val="zakonplink"/>
              <w:spacing w:before="0" w:beforeAutospacing="0" w:after="0" w:afterAutospacing="0"/>
              <w:jc w:val="center"/>
              <w:rPr>
                <w:rFonts w:ascii="Verdana" w:hAnsi="Verdana"/>
                <w:sz w:val="22"/>
                <w:szCs w:val="22"/>
              </w:rPr>
            </w:pPr>
            <w:r w:rsidRPr="00E43717">
              <w:rPr>
                <w:rStyle w:val="zakonspanusual11"/>
                <w:sz w:val="22"/>
                <w:szCs w:val="22"/>
              </w:rPr>
              <w:t>Виды объектов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B7D" w:rsidRPr="00E43717" w:rsidRDefault="00C71B7D" w:rsidP="00301B7E">
            <w:pPr>
              <w:pStyle w:val="zakonplink"/>
              <w:spacing w:before="0" w:beforeAutospacing="0" w:after="0" w:afterAutospacing="0"/>
              <w:jc w:val="center"/>
              <w:rPr>
                <w:rFonts w:ascii="Verdana" w:hAnsi="Verdana"/>
                <w:sz w:val="22"/>
                <w:szCs w:val="22"/>
              </w:rPr>
            </w:pPr>
            <w:r w:rsidRPr="00E43717">
              <w:rPr>
                <w:rStyle w:val="zakonspanusual11"/>
                <w:sz w:val="22"/>
                <w:szCs w:val="22"/>
              </w:rPr>
              <w:t>Количество парковочных мест</w:t>
            </w:r>
          </w:p>
        </w:tc>
      </w:tr>
      <w:tr w:rsidR="00C71B7D" w:rsidRPr="00E43717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E43717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E43717">
              <w:rPr>
                <w:rStyle w:val="zakonspanusual11"/>
                <w:sz w:val="22"/>
                <w:szCs w:val="22"/>
              </w:rPr>
              <w:t>Офисы и административные здания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E43717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E43717">
              <w:rPr>
                <w:rStyle w:val="zakonspanusual11"/>
                <w:sz w:val="22"/>
                <w:szCs w:val="22"/>
              </w:rPr>
              <w:t xml:space="preserve">1 место на 50-60 </w:t>
            </w:r>
            <w:r w:rsidRPr="00E43717">
              <w:rPr>
                <w:bCs/>
                <w:sz w:val="22"/>
                <w:szCs w:val="22"/>
              </w:rPr>
              <w:t>м</w:t>
            </w:r>
            <w:proofErr w:type="gramStart"/>
            <w:r w:rsidRPr="00E43717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43717">
              <w:rPr>
                <w:bCs/>
                <w:vertAlign w:val="superscript"/>
              </w:rPr>
              <w:t xml:space="preserve"> </w:t>
            </w:r>
            <w:r w:rsidRPr="00E43717">
              <w:rPr>
                <w:rStyle w:val="zakonspanusual11"/>
                <w:sz w:val="22"/>
                <w:szCs w:val="22"/>
              </w:rPr>
              <w:t>общей площади здания</w:t>
            </w:r>
          </w:p>
        </w:tc>
      </w:tr>
      <w:tr w:rsidR="00C71B7D" w:rsidRPr="00E43717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E43717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E43717">
              <w:rPr>
                <w:rStyle w:val="zakonspanusual11"/>
                <w:sz w:val="22"/>
                <w:szCs w:val="22"/>
              </w:rPr>
              <w:t>Магазины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E43717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E43717">
              <w:rPr>
                <w:rStyle w:val="zakonspanusual11"/>
                <w:sz w:val="22"/>
                <w:szCs w:val="22"/>
              </w:rPr>
              <w:t xml:space="preserve">1 место на 40-50 </w:t>
            </w:r>
            <w:r w:rsidRPr="00E43717">
              <w:rPr>
                <w:bCs/>
                <w:sz w:val="22"/>
                <w:szCs w:val="22"/>
              </w:rPr>
              <w:t>м</w:t>
            </w:r>
            <w:r w:rsidRPr="00E43717">
              <w:rPr>
                <w:bCs/>
                <w:sz w:val="22"/>
                <w:szCs w:val="22"/>
                <w:vertAlign w:val="superscript"/>
              </w:rPr>
              <w:t>2</w:t>
            </w:r>
            <w:r w:rsidRPr="00E43717">
              <w:rPr>
                <w:rStyle w:val="zakonspanusual11"/>
                <w:sz w:val="22"/>
                <w:szCs w:val="22"/>
              </w:rPr>
              <w:t xml:space="preserve">общей площади, </w:t>
            </w:r>
          </w:p>
          <w:p w:rsidR="00C71B7D" w:rsidRPr="00E43717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E43717">
              <w:rPr>
                <w:rStyle w:val="zakonspanusual11"/>
                <w:sz w:val="22"/>
                <w:szCs w:val="22"/>
              </w:rPr>
              <w:t>но не менее 2 мест на объект</w:t>
            </w:r>
          </w:p>
        </w:tc>
      </w:tr>
      <w:tr w:rsidR="00C71B7D" w:rsidRPr="00E43717" w:rsidTr="00301B7E">
        <w:trPr>
          <w:trHeight w:val="388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E43717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E43717">
              <w:rPr>
                <w:rStyle w:val="zakonspanusual11"/>
                <w:sz w:val="22"/>
                <w:szCs w:val="22"/>
              </w:rPr>
              <w:t>Спортивные залы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E43717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E43717">
              <w:rPr>
                <w:rStyle w:val="zakonspanusual11"/>
                <w:sz w:val="22"/>
                <w:szCs w:val="22"/>
              </w:rPr>
              <w:t>1 место на 5-7 мест в раздевалке</w:t>
            </w:r>
          </w:p>
        </w:tc>
      </w:tr>
      <w:tr w:rsidR="00C71B7D" w:rsidRPr="00E43717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E43717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E43717">
              <w:rPr>
                <w:rStyle w:val="zakonspanusual11"/>
                <w:sz w:val="22"/>
                <w:szCs w:val="22"/>
              </w:rPr>
              <w:t>Кафе, ресторан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E43717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E43717">
              <w:rPr>
                <w:rStyle w:val="zakonspanusual11"/>
                <w:sz w:val="22"/>
                <w:szCs w:val="22"/>
              </w:rPr>
              <w:t xml:space="preserve">1 место на 7-10 посадочных мест, </w:t>
            </w:r>
          </w:p>
          <w:p w:rsidR="00C71B7D" w:rsidRPr="00E43717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E43717">
              <w:rPr>
                <w:rStyle w:val="zakonspanusual11"/>
                <w:sz w:val="22"/>
                <w:szCs w:val="22"/>
              </w:rPr>
              <w:t>но не  менее 4 мест на объект</w:t>
            </w:r>
          </w:p>
        </w:tc>
      </w:tr>
      <w:tr w:rsidR="00C71B7D" w:rsidRPr="00E43717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E43717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E43717">
              <w:rPr>
                <w:rStyle w:val="zakonspanusual11"/>
                <w:sz w:val="22"/>
                <w:szCs w:val="22"/>
              </w:rPr>
              <w:t>Отделение связи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E43717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E43717">
              <w:rPr>
                <w:rStyle w:val="zakonspanusual11"/>
                <w:sz w:val="22"/>
                <w:szCs w:val="22"/>
              </w:rPr>
              <w:t>2 места на объект</w:t>
            </w:r>
          </w:p>
        </w:tc>
      </w:tr>
      <w:tr w:rsidR="00C71B7D" w:rsidRPr="00E43717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E43717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E43717">
              <w:rPr>
                <w:rStyle w:val="zakonspanusual11"/>
                <w:sz w:val="22"/>
                <w:szCs w:val="22"/>
              </w:rPr>
              <w:t>Отделение банка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E43717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E43717">
              <w:rPr>
                <w:rStyle w:val="zakonspanusual11"/>
                <w:sz w:val="22"/>
                <w:szCs w:val="22"/>
              </w:rPr>
              <w:t>2 места на объект</w:t>
            </w:r>
          </w:p>
        </w:tc>
      </w:tr>
      <w:tr w:rsidR="00C71B7D" w:rsidRPr="00E43717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E43717" w:rsidRDefault="00C71B7D" w:rsidP="00301B7E">
            <w:pPr>
              <w:pStyle w:val="zakonplink"/>
              <w:spacing w:before="0" w:beforeAutospacing="0" w:after="0" w:afterAutospacing="0"/>
              <w:rPr>
                <w:rStyle w:val="zakonspanusual11"/>
                <w:sz w:val="22"/>
                <w:szCs w:val="22"/>
              </w:rPr>
            </w:pPr>
            <w:r w:rsidRPr="00E43717">
              <w:rPr>
                <w:rStyle w:val="zakonspanusual11"/>
                <w:sz w:val="22"/>
                <w:szCs w:val="22"/>
              </w:rPr>
              <w:t>Баня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E43717" w:rsidRDefault="00C71B7D" w:rsidP="00301B7E">
            <w:pPr>
              <w:pStyle w:val="zakonplink"/>
              <w:spacing w:before="0" w:beforeAutospacing="0" w:after="0" w:afterAutospacing="0"/>
              <w:rPr>
                <w:rStyle w:val="zakonspanusual11"/>
                <w:sz w:val="22"/>
                <w:szCs w:val="22"/>
              </w:rPr>
            </w:pPr>
            <w:r w:rsidRPr="00E43717">
              <w:rPr>
                <w:rStyle w:val="zakonspanusual11"/>
                <w:sz w:val="22"/>
                <w:szCs w:val="22"/>
              </w:rPr>
              <w:t>1 место на 6-7 мест</w:t>
            </w:r>
          </w:p>
        </w:tc>
      </w:tr>
    </w:tbl>
    <w:p w:rsidR="00C71B7D" w:rsidRPr="00E43717" w:rsidRDefault="00C71B7D" w:rsidP="00C71B7D">
      <w:pPr>
        <w:pStyle w:val="zakonpusual"/>
        <w:spacing w:before="0" w:beforeAutospacing="0" w:after="0" w:afterAutospacing="0" w:line="360" w:lineRule="auto"/>
        <w:ind w:right="24" w:firstLine="600"/>
        <w:jc w:val="both"/>
        <w:rPr>
          <w:rStyle w:val="zakonspanusual2"/>
        </w:rPr>
      </w:pPr>
      <w:r w:rsidRPr="00E43717">
        <w:t>2.2.5. </w:t>
      </w:r>
      <w:r w:rsidRPr="00E43717">
        <w:rPr>
          <w:rStyle w:val="zakonspanusual2"/>
        </w:rPr>
        <w:t xml:space="preserve">Площадь территории для размещения одного автомобиля на автостоянках принимается 22,5 </w:t>
      </w:r>
      <w:r w:rsidRPr="00E43717">
        <w:rPr>
          <w:bCs/>
          <w:sz w:val="22"/>
          <w:szCs w:val="22"/>
        </w:rPr>
        <w:t>м</w:t>
      </w:r>
      <w:proofErr w:type="gramStart"/>
      <w:r w:rsidRPr="00E43717">
        <w:rPr>
          <w:bCs/>
          <w:sz w:val="22"/>
          <w:szCs w:val="22"/>
          <w:vertAlign w:val="superscript"/>
        </w:rPr>
        <w:t>2</w:t>
      </w:r>
      <w:proofErr w:type="gramEnd"/>
      <w:r w:rsidRPr="00E43717">
        <w:rPr>
          <w:rStyle w:val="zakonspanusual2"/>
        </w:rPr>
        <w:t xml:space="preserve">. При устройстве автостоянок в уширениях проезжих частей улиц и проездов площадь для размещения 1 автомобиля принимается 18,0 </w:t>
      </w:r>
      <w:r w:rsidRPr="00E43717">
        <w:rPr>
          <w:bCs/>
          <w:sz w:val="22"/>
          <w:szCs w:val="22"/>
        </w:rPr>
        <w:t>м</w:t>
      </w:r>
      <w:proofErr w:type="gramStart"/>
      <w:r w:rsidRPr="00E43717">
        <w:rPr>
          <w:bCs/>
          <w:sz w:val="22"/>
          <w:szCs w:val="22"/>
          <w:vertAlign w:val="superscript"/>
        </w:rPr>
        <w:t>2</w:t>
      </w:r>
      <w:proofErr w:type="gramEnd"/>
      <w:r w:rsidRPr="00E43717">
        <w:rPr>
          <w:rStyle w:val="zakonspanusual2"/>
        </w:rPr>
        <w:t>.</w:t>
      </w:r>
    </w:p>
    <w:p w:rsidR="00C71B7D" w:rsidRPr="00E43717" w:rsidRDefault="00C71B7D" w:rsidP="00C71B7D">
      <w:pPr>
        <w:spacing w:line="360" w:lineRule="auto"/>
        <w:ind w:right="24" w:firstLine="600"/>
      </w:pPr>
      <w:r w:rsidRPr="00E43717">
        <w:rPr>
          <w:szCs w:val="24"/>
        </w:rPr>
        <w:t>2.3. </w:t>
      </w:r>
      <w:r w:rsidRPr="00E43717">
        <w:t>Расчетные показатели в области благоустройства придомовой территории.</w:t>
      </w:r>
    </w:p>
    <w:p w:rsidR="00C71B7D" w:rsidRPr="00E43717" w:rsidRDefault="00C71B7D" w:rsidP="00C71B7D">
      <w:pPr>
        <w:spacing w:line="360" w:lineRule="auto"/>
        <w:ind w:right="24" w:firstLine="600"/>
        <w:rPr>
          <w:szCs w:val="24"/>
        </w:rPr>
      </w:pPr>
      <w:r w:rsidRPr="00E43717">
        <w:rPr>
          <w:szCs w:val="24"/>
        </w:rPr>
        <w:t xml:space="preserve">2.3.1. Часть земельного участка, предназначенного для размещения многоквартирного жилого дома, незастроенная непосредственно многоквартирным жилым домом, образует придомовую территорию с элементами благоустройства и обслуживания дома, включая: </w:t>
      </w:r>
    </w:p>
    <w:p w:rsidR="00C71B7D" w:rsidRPr="00E43717" w:rsidRDefault="00C71B7D" w:rsidP="00C71B7D">
      <w:pPr>
        <w:spacing w:line="360" w:lineRule="auto"/>
        <w:ind w:right="24" w:firstLine="567"/>
        <w:rPr>
          <w:spacing w:val="-2"/>
          <w:szCs w:val="24"/>
        </w:rPr>
      </w:pPr>
      <w:r w:rsidRPr="00E43717">
        <w:rPr>
          <w:spacing w:val="-2"/>
          <w:szCs w:val="24"/>
        </w:rPr>
        <w:t>1) подходы и подъезды к дому;</w:t>
      </w:r>
    </w:p>
    <w:p w:rsidR="00C71B7D" w:rsidRPr="00E43717" w:rsidRDefault="00C71B7D" w:rsidP="00C71B7D">
      <w:pPr>
        <w:spacing w:line="360" w:lineRule="auto"/>
        <w:ind w:right="24" w:firstLine="567"/>
        <w:rPr>
          <w:bCs/>
          <w:szCs w:val="24"/>
        </w:rPr>
      </w:pPr>
      <w:r w:rsidRPr="00E43717">
        <w:rPr>
          <w:spacing w:val="-2"/>
          <w:szCs w:val="24"/>
        </w:rPr>
        <w:t>2) </w:t>
      </w:r>
      <w:r w:rsidRPr="00E43717">
        <w:rPr>
          <w:bCs/>
          <w:szCs w:val="24"/>
        </w:rPr>
        <w:t>стоянки для хранения индивидуального автомобильного транспорта (включая гостевые и приобъектные, если в доме есть встроенные и пристроенные нежилые помещения);</w:t>
      </w:r>
    </w:p>
    <w:p w:rsidR="00C71B7D" w:rsidRPr="00E43717" w:rsidRDefault="00C71B7D" w:rsidP="00C71B7D">
      <w:pPr>
        <w:spacing w:line="360" w:lineRule="auto"/>
        <w:ind w:right="24" w:firstLine="567"/>
        <w:rPr>
          <w:spacing w:val="-2"/>
          <w:szCs w:val="24"/>
        </w:rPr>
      </w:pPr>
      <w:r w:rsidRPr="00E43717">
        <w:rPr>
          <w:spacing w:val="-2"/>
          <w:szCs w:val="24"/>
        </w:rPr>
        <w:t xml:space="preserve">3) территория зеленых насаждений с площадками для игр и отдыха, </w:t>
      </w:r>
      <w:r w:rsidRPr="00E43717">
        <w:rPr>
          <w:szCs w:val="24"/>
        </w:rPr>
        <w:t>занятий физической культурой и спортом</w:t>
      </w:r>
      <w:r w:rsidRPr="00E43717">
        <w:rPr>
          <w:spacing w:val="-2"/>
          <w:szCs w:val="24"/>
        </w:rPr>
        <w:t>;</w:t>
      </w:r>
    </w:p>
    <w:p w:rsidR="00C71B7D" w:rsidRPr="00E43717" w:rsidRDefault="00C71B7D" w:rsidP="00C71B7D">
      <w:pPr>
        <w:pStyle w:val="ConsPlusNonformat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3717">
        <w:rPr>
          <w:rFonts w:ascii="Times New Roman" w:hAnsi="Times New Roman" w:cs="Times New Roman"/>
          <w:spacing w:val="-2"/>
          <w:sz w:val="24"/>
          <w:szCs w:val="24"/>
        </w:rPr>
        <w:t>4)</w:t>
      </w:r>
      <w:r w:rsidRPr="00E43717">
        <w:rPr>
          <w:spacing w:val="-2"/>
          <w:szCs w:val="24"/>
        </w:rPr>
        <w:t> </w:t>
      </w:r>
      <w:r w:rsidRPr="00E43717">
        <w:rPr>
          <w:rFonts w:ascii="Times New Roman" w:hAnsi="Times New Roman"/>
          <w:spacing w:val="-2"/>
          <w:sz w:val="24"/>
          <w:szCs w:val="24"/>
        </w:rPr>
        <w:t>хозяйственные (контейнерные) площадки для сбора мусора</w:t>
      </w:r>
      <w:r w:rsidRPr="00E4371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C71B7D" w:rsidRPr="00E43717" w:rsidRDefault="00C71B7D" w:rsidP="00C71B7D">
      <w:pPr>
        <w:spacing w:line="360" w:lineRule="auto"/>
        <w:ind w:right="24" w:firstLine="525"/>
        <w:rPr>
          <w:szCs w:val="24"/>
        </w:rPr>
      </w:pPr>
      <w:r w:rsidRPr="00E43717">
        <w:t>2.3.2. </w:t>
      </w:r>
      <w:r w:rsidRPr="00E43717">
        <w:rPr>
          <w:szCs w:val="24"/>
        </w:rPr>
        <w:t xml:space="preserve">Для расчета минимального размера элемента придомовой территории используется показатель - минимальная удельная площадь элемента придомовой территории. Удельная площадь элемента придомовой территории определяется как отношение площади элемента придомовой территории в квадратных метрах, к общей площади квартир, встроенных </w:t>
      </w:r>
      <w:r w:rsidRPr="00E43717">
        <w:rPr>
          <w:bCs/>
          <w:szCs w:val="24"/>
        </w:rPr>
        <w:t>и пристроенных</w:t>
      </w:r>
      <w:r w:rsidRPr="00E43717">
        <w:rPr>
          <w:szCs w:val="24"/>
        </w:rPr>
        <w:t xml:space="preserve"> помещений многоквартирного жилого дома в квадратных метрах. Показатели минимальной удельной площади </w:t>
      </w:r>
      <w:r w:rsidRPr="00E43717">
        <w:rPr>
          <w:bCs/>
          <w:szCs w:val="24"/>
        </w:rPr>
        <w:t xml:space="preserve">придомовой территории и отдельных ее элементов для </w:t>
      </w:r>
      <w:r w:rsidRPr="00E43717">
        <w:rPr>
          <w:szCs w:val="24"/>
        </w:rPr>
        <w:t>многоквартирных жилых домов</w:t>
      </w:r>
      <w:r w:rsidRPr="00E43717">
        <w:rPr>
          <w:bCs/>
          <w:szCs w:val="24"/>
        </w:rPr>
        <w:t xml:space="preserve"> </w:t>
      </w:r>
      <w:r w:rsidRPr="00E43717">
        <w:rPr>
          <w:szCs w:val="24"/>
        </w:rPr>
        <w:t>приведены в таблице 5.</w:t>
      </w:r>
    </w:p>
    <w:p w:rsidR="00C71B7D" w:rsidRPr="00E43717" w:rsidRDefault="00C71B7D" w:rsidP="00C71B7D">
      <w:pPr>
        <w:suppressAutoHyphens/>
        <w:ind w:right="24" w:firstLine="525"/>
        <w:jc w:val="right"/>
        <w:rPr>
          <w:szCs w:val="24"/>
        </w:rPr>
      </w:pPr>
      <w:r w:rsidRPr="00E43717">
        <w:rPr>
          <w:szCs w:val="24"/>
        </w:rPr>
        <w:lastRenderedPageBreak/>
        <w:t>Таблица 5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7"/>
        <w:gridCol w:w="3382"/>
      </w:tblGrid>
      <w:tr w:rsidR="00C71B7D" w:rsidRPr="00E43717" w:rsidTr="00301B7E">
        <w:trPr>
          <w:trHeight w:val="850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ind w:firstLine="525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Придомовая территория многоквартирного жилого дома и ее элементы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ind w:firstLine="525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Минимальная удельная площадь придомовой территор</w:t>
            </w:r>
            <w:proofErr w:type="gramStart"/>
            <w:r w:rsidRPr="00E43717">
              <w:rPr>
                <w:sz w:val="22"/>
                <w:szCs w:val="22"/>
              </w:rPr>
              <w:t>ии и ее</w:t>
            </w:r>
            <w:proofErr w:type="gramEnd"/>
            <w:r w:rsidRPr="00E43717">
              <w:rPr>
                <w:sz w:val="22"/>
                <w:szCs w:val="22"/>
              </w:rPr>
              <w:t xml:space="preserve"> элементов </w:t>
            </w:r>
          </w:p>
        </w:tc>
      </w:tr>
      <w:tr w:rsidR="00C71B7D" w:rsidRPr="00E43717" w:rsidTr="00301B7E">
        <w:trPr>
          <w:trHeight w:val="381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left="47"/>
              <w:rPr>
                <w:sz w:val="22"/>
                <w:szCs w:val="22"/>
              </w:rPr>
            </w:pPr>
            <w:r w:rsidRPr="00E43717">
              <w:rPr>
                <w:bCs/>
                <w:sz w:val="22"/>
                <w:szCs w:val="22"/>
              </w:rPr>
              <w:t xml:space="preserve">Стоянки для хранения индивидуального автомобильного транспорта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0,26</w:t>
            </w:r>
          </w:p>
        </w:tc>
      </w:tr>
      <w:tr w:rsidR="00C71B7D" w:rsidRPr="00E43717" w:rsidTr="00301B7E">
        <w:trPr>
          <w:trHeight w:val="20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left="47"/>
              <w:rPr>
                <w:spacing w:val="-2"/>
                <w:sz w:val="22"/>
                <w:szCs w:val="22"/>
              </w:rPr>
            </w:pPr>
            <w:r w:rsidRPr="00E43717">
              <w:rPr>
                <w:spacing w:val="-2"/>
                <w:sz w:val="22"/>
                <w:szCs w:val="22"/>
              </w:rPr>
              <w:t>Территория зеленых насаждений с площадками для отдыха, игр и занятий физической культурой и спортом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0,48</w:t>
            </w:r>
          </w:p>
        </w:tc>
      </w:tr>
      <w:tr w:rsidR="00C71B7D" w:rsidRPr="00E43717" w:rsidTr="00301B7E">
        <w:trPr>
          <w:trHeight w:val="363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left="47"/>
              <w:rPr>
                <w:spacing w:val="-2"/>
                <w:sz w:val="22"/>
                <w:szCs w:val="22"/>
              </w:rPr>
            </w:pPr>
            <w:r w:rsidRPr="00E43717">
              <w:rPr>
                <w:spacing w:val="-2"/>
                <w:sz w:val="22"/>
                <w:szCs w:val="22"/>
              </w:rPr>
              <w:t>Хозяйственные (контейнерные) площадки для сбора мусора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0,005</w:t>
            </w:r>
          </w:p>
        </w:tc>
      </w:tr>
      <w:tr w:rsidR="00C71B7D" w:rsidRPr="00E43717" w:rsidTr="00301B7E">
        <w:trPr>
          <w:trHeight w:val="381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left="47"/>
              <w:rPr>
                <w:spacing w:val="-2"/>
                <w:sz w:val="22"/>
                <w:szCs w:val="22"/>
              </w:rPr>
            </w:pPr>
            <w:r w:rsidRPr="00E43717">
              <w:rPr>
                <w:spacing w:val="-2"/>
                <w:sz w:val="22"/>
                <w:szCs w:val="22"/>
              </w:rPr>
              <w:t>Придомовая территория в целом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1,05</w:t>
            </w:r>
          </w:p>
        </w:tc>
      </w:tr>
    </w:tbl>
    <w:p w:rsidR="00C71B7D" w:rsidRPr="00E43717" w:rsidRDefault="00C71B7D" w:rsidP="00C71B7D">
      <w:pPr>
        <w:pStyle w:val="afa"/>
        <w:spacing w:after="0"/>
        <w:ind w:left="1276" w:hanging="1276"/>
        <w:jc w:val="both"/>
        <w:rPr>
          <w:sz w:val="22"/>
          <w:szCs w:val="22"/>
        </w:rPr>
      </w:pPr>
      <w:r w:rsidRPr="00E43717">
        <w:rPr>
          <w:sz w:val="22"/>
          <w:szCs w:val="22"/>
        </w:rPr>
        <w:t>Примечания:</w:t>
      </w:r>
    </w:p>
    <w:p w:rsidR="00C71B7D" w:rsidRPr="00E43717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E43717">
        <w:rPr>
          <w:sz w:val="22"/>
          <w:szCs w:val="22"/>
        </w:rPr>
        <w:t xml:space="preserve">1) применительно к </w:t>
      </w:r>
      <w:r w:rsidRPr="00E43717">
        <w:rPr>
          <w:bCs/>
          <w:sz w:val="22"/>
          <w:szCs w:val="22"/>
        </w:rPr>
        <w:t xml:space="preserve">встроенным и пристроенным нежилым помещениям </w:t>
      </w:r>
      <w:r w:rsidRPr="00E43717">
        <w:rPr>
          <w:sz w:val="22"/>
          <w:szCs w:val="22"/>
        </w:rPr>
        <w:t xml:space="preserve"> допускается перераспределять до 80 % удельной площади </w:t>
      </w:r>
      <w:r w:rsidRPr="00E43717">
        <w:rPr>
          <w:spacing w:val="-2"/>
          <w:sz w:val="22"/>
          <w:szCs w:val="22"/>
        </w:rPr>
        <w:t xml:space="preserve">территории зеленых насаждений с площадками для игр, отдыха, </w:t>
      </w:r>
      <w:r w:rsidRPr="00E43717">
        <w:rPr>
          <w:sz w:val="22"/>
          <w:szCs w:val="22"/>
        </w:rPr>
        <w:t>занятий физической культурой и спортом в пользу удельной площади приобъектных стоянок, обслуживающих нежилые помещения;</w:t>
      </w:r>
    </w:p>
    <w:p w:rsidR="00C71B7D" w:rsidRPr="00E43717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E43717">
        <w:rPr>
          <w:sz w:val="22"/>
          <w:szCs w:val="22"/>
        </w:rPr>
        <w:t>2) допускается устройство общих контейнерных площадок для сбора мусора, обслуживающих несколько домов на смежных земельных участках.</w:t>
      </w:r>
    </w:p>
    <w:p w:rsidR="00C71B7D" w:rsidRPr="00E43717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</w:p>
    <w:p w:rsidR="00C71B7D" w:rsidRPr="00E43717" w:rsidRDefault="00C71B7D" w:rsidP="00C71B7D">
      <w:pPr>
        <w:tabs>
          <w:tab w:val="left" w:pos="1617"/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E43717">
        <w:t>2.3.3. </w:t>
      </w:r>
      <w:r w:rsidRPr="00E43717">
        <w:rPr>
          <w:szCs w:val="24"/>
        </w:rPr>
        <w:t>Придомовые площадки размещаются от окон жилых и общественных зданий на расстоянии:</w:t>
      </w:r>
    </w:p>
    <w:p w:rsidR="00C71B7D" w:rsidRPr="00E43717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E43717">
        <w:rPr>
          <w:szCs w:val="24"/>
        </w:rPr>
        <w:t>- для игр детей дошкольного и младшего школьного возраста – не менее 12 м,</w:t>
      </w:r>
    </w:p>
    <w:p w:rsidR="00C71B7D" w:rsidRPr="00E43717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E43717">
        <w:rPr>
          <w:szCs w:val="24"/>
        </w:rPr>
        <w:t>- для отдыха взрослого населения - не менее 10 м,</w:t>
      </w:r>
    </w:p>
    <w:p w:rsidR="00C71B7D" w:rsidRPr="00E43717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E43717">
        <w:rPr>
          <w:szCs w:val="24"/>
        </w:rPr>
        <w:t xml:space="preserve">- для занятий физической культурой </w:t>
      </w:r>
      <w:r w:rsidRPr="00E43717">
        <w:rPr>
          <w:szCs w:val="24"/>
        </w:rPr>
        <w:tab/>
        <w:t>- не менее 10 м (спортивные площадки для футбола, хоккея и других командных игровых видов спорта - не менее 40 м),</w:t>
      </w:r>
    </w:p>
    <w:p w:rsidR="00C71B7D" w:rsidRPr="00E43717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E43717">
        <w:rPr>
          <w:szCs w:val="24"/>
        </w:rPr>
        <w:t>- для мусоросборников - не менее 20 м.</w:t>
      </w:r>
    </w:p>
    <w:p w:rsidR="00C71B7D" w:rsidRPr="00E43717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</w:pPr>
      <w:r w:rsidRPr="00E43717">
        <w:t>2.3.4. Минимальные расстояния от индивидуальных жилых домов и хозяйственных построек на одном земельном участке до индивидуальных жилых домов и хозяйственных построек на соседних земельных участках принимаются в соответствии с требованиями технических регламентов.</w:t>
      </w:r>
    </w:p>
    <w:p w:rsidR="00C71B7D" w:rsidRPr="00E43717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E43717">
        <w:t xml:space="preserve">2.3.5. На земельном участке </w:t>
      </w:r>
      <w:r w:rsidRPr="00E43717">
        <w:rPr>
          <w:szCs w:val="24"/>
        </w:rPr>
        <w:t>расстояние от его границы до стены индивидуального жилого дома принимается не менее 3 м, до хозяйственных построек - не менее 1 м.</w:t>
      </w:r>
    </w:p>
    <w:p w:rsidR="00C71B7D" w:rsidRPr="00E43717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E43717">
        <w:t>2.3.6. </w:t>
      </w:r>
      <w:r w:rsidRPr="00E43717">
        <w:rPr>
          <w:szCs w:val="24"/>
        </w:rPr>
        <w:t>При отсутствии централизованной канализации расстояние от туалета до стен соседнего дома принимается не менее 12 м, до источника водоснабжения (колодца) –                 не менее 25 м.</w:t>
      </w:r>
    </w:p>
    <w:p w:rsidR="00C71B7D" w:rsidRPr="00E43717" w:rsidRDefault="00C71B7D" w:rsidP="00C71B7D">
      <w:pPr>
        <w:tabs>
          <w:tab w:val="left" w:pos="1080"/>
          <w:tab w:val="num" w:pos="1649"/>
        </w:tabs>
        <w:autoSpaceDE/>
        <w:adjustRightInd/>
        <w:spacing w:line="360" w:lineRule="auto"/>
        <w:ind w:right="24" w:firstLine="525"/>
        <w:rPr>
          <w:bCs/>
        </w:rPr>
      </w:pPr>
    </w:p>
    <w:p w:rsidR="00C71B7D" w:rsidRPr="00E43717" w:rsidRDefault="00C71B7D" w:rsidP="00C71B7D">
      <w:pPr>
        <w:autoSpaceDE/>
        <w:autoSpaceDN/>
        <w:adjustRightInd/>
        <w:spacing w:line="360" w:lineRule="auto"/>
        <w:rPr>
          <w:bCs/>
        </w:rPr>
        <w:sectPr w:rsidR="00C71B7D" w:rsidRPr="00E43717">
          <w:footerReference w:type="default" r:id="rId103"/>
          <w:pgSz w:w="11900" w:h="16820"/>
          <w:pgMar w:top="851" w:right="875" w:bottom="851" w:left="1701" w:header="709" w:footer="709" w:gutter="0"/>
          <w:cols w:space="720"/>
        </w:sectPr>
      </w:pPr>
    </w:p>
    <w:p w:rsidR="00C71B7D" w:rsidRPr="00E43717" w:rsidRDefault="00C71B7D" w:rsidP="00C71B7D">
      <w:pPr>
        <w:spacing w:line="360" w:lineRule="auto"/>
        <w:ind w:right="24"/>
        <w:jc w:val="center"/>
        <w:rPr>
          <w:b/>
          <w:szCs w:val="24"/>
        </w:rPr>
      </w:pPr>
      <w:r w:rsidRPr="00E43717">
        <w:rPr>
          <w:b/>
          <w:szCs w:val="24"/>
        </w:rPr>
        <w:lastRenderedPageBreak/>
        <w:t>3. Материалы по обоснованию расчетных показателей, содержащихся в основной части местных нормативов</w:t>
      </w:r>
    </w:p>
    <w:p w:rsidR="00C71B7D" w:rsidRPr="00E43717" w:rsidRDefault="00C71B7D" w:rsidP="00C71B7D">
      <w:pPr>
        <w:spacing w:line="360" w:lineRule="auto"/>
        <w:ind w:right="24"/>
        <w:jc w:val="center"/>
        <w:rPr>
          <w:b/>
          <w:szCs w:val="24"/>
        </w:rPr>
      </w:pPr>
    </w:p>
    <w:p w:rsidR="00C71B7D" w:rsidRPr="00E43717" w:rsidRDefault="00C71B7D" w:rsidP="00C71B7D">
      <w:pPr>
        <w:spacing w:line="360" w:lineRule="auto"/>
        <w:ind w:firstLine="567"/>
        <w:rPr>
          <w:szCs w:val="24"/>
        </w:rPr>
      </w:pPr>
      <w:r w:rsidRPr="00E43717">
        <w:rPr>
          <w:szCs w:val="24"/>
        </w:rPr>
        <w:t xml:space="preserve">3.1. Обоснование расчетных показателей основывается </w:t>
      </w:r>
      <w:proofErr w:type="gramStart"/>
      <w:r w:rsidRPr="00E43717">
        <w:rPr>
          <w:szCs w:val="24"/>
        </w:rPr>
        <w:t>на</w:t>
      </w:r>
      <w:proofErr w:type="gramEnd"/>
      <w:r w:rsidRPr="00E43717">
        <w:rPr>
          <w:szCs w:val="24"/>
        </w:rPr>
        <w:t xml:space="preserve">: </w:t>
      </w:r>
    </w:p>
    <w:p w:rsidR="00C71B7D" w:rsidRPr="00E43717" w:rsidRDefault="00C71B7D" w:rsidP="00C71B7D">
      <w:pPr>
        <w:spacing w:line="360" w:lineRule="auto"/>
        <w:ind w:firstLine="567"/>
        <w:rPr>
          <w:szCs w:val="24"/>
        </w:rPr>
      </w:pPr>
      <w:r w:rsidRPr="00E43717">
        <w:rPr>
          <w:szCs w:val="24"/>
        </w:rPr>
        <w:t xml:space="preserve">1) </w:t>
      </w:r>
      <w:proofErr w:type="gramStart"/>
      <w:r w:rsidRPr="00E43717">
        <w:rPr>
          <w:szCs w:val="24"/>
        </w:rPr>
        <w:t>применении</w:t>
      </w:r>
      <w:proofErr w:type="gramEnd"/>
      <w:r w:rsidRPr="00E43717">
        <w:rPr>
          <w:szCs w:val="24"/>
        </w:rPr>
        <w:t xml:space="preserve"> требований и норм, связанных с градостроительным проектированием, содержащихся: </w:t>
      </w:r>
    </w:p>
    <w:p w:rsidR="00C71B7D" w:rsidRPr="00E43717" w:rsidRDefault="00C71B7D" w:rsidP="00C71B7D">
      <w:pPr>
        <w:spacing w:line="360" w:lineRule="auto"/>
        <w:ind w:firstLine="567"/>
      </w:pPr>
      <w:r w:rsidRPr="00E43717">
        <w:rPr>
          <w:szCs w:val="24"/>
        </w:rPr>
        <w:t>- в</w:t>
      </w:r>
      <w:r w:rsidRPr="00E43717">
        <w:t> нормативных правовых актах Российской федерации;</w:t>
      </w:r>
    </w:p>
    <w:p w:rsidR="00C71B7D" w:rsidRPr="00E43717" w:rsidRDefault="00C71B7D" w:rsidP="00C71B7D">
      <w:pPr>
        <w:spacing w:line="360" w:lineRule="auto"/>
        <w:ind w:firstLine="567"/>
      </w:pPr>
      <w:r w:rsidRPr="00E43717">
        <w:rPr>
          <w:szCs w:val="24"/>
        </w:rPr>
        <w:t>- в</w:t>
      </w:r>
      <w:r w:rsidRPr="00E43717">
        <w:t xml:space="preserve"> нормативных правовых актах Московской области, </w:t>
      </w:r>
    </w:p>
    <w:p w:rsidR="00C71B7D" w:rsidRPr="00E43717" w:rsidRDefault="00C71B7D" w:rsidP="00C71B7D">
      <w:pPr>
        <w:spacing w:line="360" w:lineRule="auto"/>
        <w:ind w:firstLine="567"/>
      </w:pPr>
      <w:r w:rsidRPr="00E43717">
        <w:rPr>
          <w:szCs w:val="24"/>
        </w:rPr>
        <w:t>- в</w:t>
      </w:r>
      <w:r w:rsidRPr="00E43717">
        <w:t xml:space="preserve"> муниципальных правовых актах </w:t>
      </w:r>
      <w:r w:rsidRPr="00E43717">
        <w:rPr>
          <w:szCs w:val="24"/>
        </w:rPr>
        <w:t>Сергиево-Посадского</w:t>
      </w:r>
      <w:r w:rsidRPr="00E43717">
        <w:t xml:space="preserve"> муниципального района; </w:t>
      </w:r>
    </w:p>
    <w:p w:rsidR="00C71B7D" w:rsidRPr="00E43717" w:rsidRDefault="00C71B7D" w:rsidP="00C71B7D">
      <w:pPr>
        <w:spacing w:line="360" w:lineRule="auto"/>
        <w:ind w:firstLine="567"/>
      </w:pPr>
      <w:r w:rsidRPr="00E43717">
        <w:rPr>
          <w:szCs w:val="24"/>
        </w:rPr>
        <w:t>- в</w:t>
      </w:r>
      <w:r w:rsidRPr="00E43717">
        <w:t xml:space="preserve"> муниципальных правовых актах </w:t>
      </w:r>
      <w:r w:rsidRPr="00E43717">
        <w:rPr>
          <w:szCs w:val="24"/>
        </w:rPr>
        <w:t>сельского поселения Лозовское;</w:t>
      </w:r>
    </w:p>
    <w:p w:rsidR="00C71B7D" w:rsidRPr="00E43717" w:rsidRDefault="00C71B7D" w:rsidP="00C71B7D">
      <w:pPr>
        <w:spacing w:line="360" w:lineRule="auto"/>
        <w:ind w:firstLine="567"/>
      </w:pPr>
      <w:r w:rsidRPr="00E43717">
        <w:t xml:space="preserve">- в национальных стандартах и сводах правил; </w:t>
      </w:r>
    </w:p>
    <w:p w:rsidR="00C71B7D" w:rsidRPr="00E43717" w:rsidRDefault="00C71B7D" w:rsidP="00C71B7D">
      <w:pPr>
        <w:spacing w:line="360" w:lineRule="auto"/>
        <w:ind w:firstLine="567"/>
      </w:pPr>
      <w:r w:rsidRPr="00E43717">
        <w:t xml:space="preserve">2) </w:t>
      </w:r>
      <w:proofErr w:type="gramStart"/>
      <w:r w:rsidRPr="00E43717">
        <w:t>соблюдении</w:t>
      </w:r>
      <w:proofErr w:type="gramEnd"/>
      <w:r w:rsidRPr="00E43717">
        <w:t>: </w:t>
      </w:r>
    </w:p>
    <w:p w:rsidR="00C71B7D" w:rsidRPr="00E43717" w:rsidRDefault="00C71B7D" w:rsidP="00C71B7D">
      <w:pPr>
        <w:spacing w:line="360" w:lineRule="auto"/>
        <w:ind w:firstLine="567"/>
      </w:pPr>
      <w:r w:rsidRPr="00E43717">
        <w:t xml:space="preserve">- технических регламентов; </w:t>
      </w:r>
    </w:p>
    <w:p w:rsidR="00C71B7D" w:rsidRPr="00E43717" w:rsidRDefault="00C71B7D" w:rsidP="00C71B7D">
      <w:pPr>
        <w:spacing w:line="360" w:lineRule="auto"/>
        <w:ind w:firstLine="567"/>
      </w:pPr>
      <w:r w:rsidRPr="00E43717">
        <w:t>- нормативов градостроительного проектирования Московской области;</w:t>
      </w:r>
    </w:p>
    <w:p w:rsidR="00C71B7D" w:rsidRPr="00E43717" w:rsidRDefault="00C71B7D" w:rsidP="00C71B7D">
      <w:pPr>
        <w:spacing w:line="360" w:lineRule="auto"/>
        <w:ind w:firstLine="567"/>
      </w:pPr>
      <w:r w:rsidRPr="00E43717">
        <w:t xml:space="preserve">3) </w:t>
      </w:r>
      <w:proofErr w:type="gramStart"/>
      <w:r w:rsidRPr="00E43717">
        <w:t>учете</w:t>
      </w:r>
      <w:proofErr w:type="gramEnd"/>
      <w:r w:rsidRPr="00E43717">
        <w:t xml:space="preserve"> показателей и данных, содержащихся: </w:t>
      </w:r>
    </w:p>
    <w:p w:rsidR="00C71B7D" w:rsidRPr="00E43717" w:rsidRDefault="00C71B7D" w:rsidP="00C71B7D">
      <w:pPr>
        <w:spacing w:line="360" w:lineRule="auto"/>
        <w:ind w:firstLine="567"/>
        <w:rPr>
          <w:szCs w:val="24"/>
        </w:rPr>
      </w:pPr>
      <w:r w:rsidRPr="00E43717">
        <w:rPr>
          <w:szCs w:val="24"/>
        </w:rPr>
        <w:t xml:space="preserve">- </w:t>
      </w:r>
      <w:r w:rsidRPr="00E43717">
        <w:t>в </w:t>
      </w:r>
      <w:r w:rsidRPr="00E43717">
        <w:rPr>
          <w:szCs w:val="24"/>
        </w:rPr>
        <w:t xml:space="preserve">планах и программах комплексного социально-экономического развития сельского поселения Лозовское, для реализации которых осуществляется создание объектов местного значения; </w:t>
      </w:r>
    </w:p>
    <w:p w:rsidR="00C71B7D" w:rsidRPr="00E43717" w:rsidRDefault="00C71B7D" w:rsidP="00C71B7D">
      <w:pPr>
        <w:spacing w:line="360" w:lineRule="auto"/>
        <w:ind w:firstLine="567"/>
        <w:rPr>
          <w:szCs w:val="24"/>
        </w:rPr>
      </w:pPr>
      <w:r w:rsidRPr="00E43717">
        <w:rPr>
          <w:szCs w:val="24"/>
        </w:rPr>
        <w:t>- в официальных статистических отчетах, содержащих сведения о состоянии экономики и социальной сферы, социально-демографическом составе и плотности населения на территории сельского поселения Лозовское;</w:t>
      </w:r>
    </w:p>
    <w:p w:rsidR="00C71B7D" w:rsidRPr="00E43717" w:rsidRDefault="00C71B7D" w:rsidP="00C71B7D">
      <w:pPr>
        <w:spacing w:line="360" w:lineRule="auto"/>
        <w:ind w:firstLine="567"/>
        <w:rPr>
          <w:szCs w:val="24"/>
        </w:rPr>
      </w:pPr>
      <w:r w:rsidRPr="00E43717">
        <w:rPr>
          <w:szCs w:val="24"/>
        </w:rPr>
        <w:t xml:space="preserve">- </w:t>
      </w:r>
      <w:r w:rsidRPr="00E43717">
        <w:t>в </w:t>
      </w:r>
      <w:r w:rsidRPr="00E43717">
        <w:rPr>
          <w:szCs w:val="24"/>
        </w:rPr>
        <w:t xml:space="preserve">утвержденных документах территориального планирования Российской Федерации и </w:t>
      </w:r>
      <w:r w:rsidRPr="00E43717">
        <w:t>Московской области;</w:t>
      </w:r>
    </w:p>
    <w:p w:rsidR="00C71B7D" w:rsidRPr="00E43717" w:rsidRDefault="00C71B7D" w:rsidP="00C71B7D">
      <w:pPr>
        <w:spacing w:line="360" w:lineRule="auto"/>
        <w:ind w:firstLine="567"/>
        <w:rPr>
          <w:szCs w:val="24"/>
        </w:rPr>
      </w:pPr>
      <w:r w:rsidRPr="00E43717">
        <w:rPr>
          <w:szCs w:val="24"/>
        </w:rPr>
        <w:t>- </w:t>
      </w:r>
      <w:r w:rsidRPr="00E43717">
        <w:t xml:space="preserve">в </w:t>
      </w:r>
      <w:r w:rsidRPr="00E43717">
        <w:rPr>
          <w:szCs w:val="24"/>
        </w:rPr>
        <w:t>утвержденных документах территориального планирования Сергиево-Посадского муниципального района и материалах по их обоснованию;</w:t>
      </w:r>
    </w:p>
    <w:p w:rsidR="00C71B7D" w:rsidRPr="00E43717" w:rsidRDefault="00C71B7D" w:rsidP="00C71B7D">
      <w:pPr>
        <w:spacing w:line="360" w:lineRule="auto"/>
        <w:ind w:firstLine="567"/>
        <w:rPr>
          <w:szCs w:val="24"/>
        </w:rPr>
      </w:pPr>
      <w:r w:rsidRPr="00E43717">
        <w:rPr>
          <w:szCs w:val="24"/>
        </w:rPr>
        <w:t>- </w:t>
      </w:r>
      <w:r w:rsidRPr="00E43717">
        <w:t xml:space="preserve">в </w:t>
      </w:r>
      <w:r w:rsidRPr="00E43717">
        <w:rPr>
          <w:szCs w:val="24"/>
        </w:rPr>
        <w:t>утвержденных документах территориального планирования сельского поселения Лозовское и материалах по их обоснованию;</w:t>
      </w:r>
    </w:p>
    <w:p w:rsidR="00C71B7D" w:rsidRPr="00E43717" w:rsidRDefault="00C71B7D" w:rsidP="00C71B7D">
      <w:pPr>
        <w:spacing w:line="360" w:lineRule="auto"/>
        <w:ind w:firstLine="567"/>
        <w:rPr>
          <w:szCs w:val="24"/>
        </w:rPr>
      </w:pPr>
      <w:r w:rsidRPr="00E43717">
        <w:rPr>
          <w:szCs w:val="24"/>
        </w:rPr>
        <w:t xml:space="preserve">- </w:t>
      </w:r>
      <w:r w:rsidRPr="00E43717">
        <w:t>в </w:t>
      </w:r>
      <w:r w:rsidRPr="00E43717">
        <w:rPr>
          <w:szCs w:val="24"/>
        </w:rPr>
        <w:t>утвержденных проектах планировки и материалах по их обоснованию;</w:t>
      </w:r>
    </w:p>
    <w:p w:rsidR="00C71B7D" w:rsidRPr="00E43717" w:rsidRDefault="00C71B7D" w:rsidP="00C71B7D">
      <w:pPr>
        <w:spacing w:line="360" w:lineRule="auto"/>
        <w:ind w:firstLine="567"/>
        <w:rPr>
          <w:szCs w:val="24"/>
        </w:rPr>
      </w:pPr>
      <w:r w:rsidRPr="00E43717">
        <w:rPr>
          <w:szCs w:val="24"/>
        </w:rPr>
        <w:t>- в  методических материалах в области градостроительной деятельности;</w:t>
      </w:r>
    </w:p>
    <w:p w:rsidR="00C71B7D" w:rsidRPr="00E43717" w:rsidRDefault="00C71B7D" w:rsidP="00C71B7D">
      <w:pPr>
        <w:spacing w:line="360" w:lineRule="auto"/>
        <w:ind w:firstLine="567"/>
      </w:pPr>
      <w:r w:rsidRPr="00E43717">
        <w:t xml:space="preserve">4) корректном </w:t>
      </w:r>
      <w:proofErr w:type="gramStart"/>
      <w:r w:rsidRPr="00E43717">
        <w:t>применении</w:t>
      </w:r>
      <w:proofErr w:type="gramEnd"/>
      <w:r w:rsidRPr="00E43717">
        <w:t xml:space="preserve"> математических моделей и методов при проведении аналитических расчетов. </w:t>
      </w:r>
    </w:p>
    <w:p w:rsidR="00C71B7D" w:rsidRPr="00E43717" w:rsidRDefault="00C71B7D" w:rsidP="00C71B7D">
      <w:pPr>
        <w:spacing w:line="360" w:lineRule="auto"/>
        <w:ind w:right="24" w:firstLine="567"/>
        <w:rPr>
          <w:szCs w:val="24"/>
        </w:rPr>
      </w:pPr>
      <w:r w:rsidRPr="00E43717">
        <w:rPr>
          <w:szCs w:val="24"/>
        </w:rPr>
        <w:t>3.2. Материалы по обоснованию расчетных показателей с указанием пунктов и таблиц основной части нормативов градостроительного проектирования, содержащих эти показатели, приведены в таблице 6. Материалы по обоснованию включают ссылки на использованные документы, извлечения из этих документов, пояснения и математические расчеты (при необходимости).</w:t>
      </w:r>
    </w:p>
    <w:p w:rsidR="00C71B7D" w:rsidRPr="00E43717" w:rsidRDefault="00C71B7D" w:rsidP="00C71B7D">
      <w:pPr>
        <w:spacing w:line="360" w:lineRule="auto"/>
        <w:ind w:right="-30"/>
        <w:jc w:val="right"/>
        <w:rPr>
          <w:szCs w:val="24"/>
        </w:rPr>
      </w:pPr>
      <w:r w:rsidRPr="00E43717">
        <w:rPr>
          <w:szCs w:val="24"/>
        </w:rPr>
        <w:lastRenderedPageBreak/>
        <w:t>Таблица 6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C71B7D" w:rsidRPr="00E43717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left="-91" w:right="-108"/>
              <w:jc w:val="center"/>
              <w:rPr>
                <w:szCs w:val="24"/>
              </w:rPr>
            </w:pPr>
            <w:r w:rsidRPr="00E43717">
              <w:rPr>
                <w:szCs w:val="24"/>
              </w:rPr>
              <w:t>Номера пунктов и таблиц с расчетными показателями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spacing w:line="360" w:lineRule="auto"/>
              <w:ind w:right="24"/>
              <w:jc w:val="center"/>
              <w:rPr>
                <w:szCs w:val="24"/>
              </w:rPr>
            </w:pPr>
            <w:r w:rsidRPr="00E43717">
              <w:rPr>
                <w:szCs w:val="24"/>
              </w:rPr>
              <w:t>Материалы по обоснованию расчетных показателей</w:t>
            </w:r>
          </w:p>
        </w:tc>
      </w:tr>
      <w:tr w:rsidR="00C71B7D" w:rsidRPr="00E43717" w:rsidTr="00301B7E">
        <w:trPr>
          <w:trHeight w:val="12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E43717">
              <w:rPr>
                <w:bCs/>
                <w:szCs w:val="24"/>
              </w:rPr>
              <w:t>2.1.1</w:t>
            </w:r>
          </w:p>
          <w:p w:rsidR="00C71B7D" w:rsidRPr="00E43717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E43717">
              <w:rPr>
                <w:szCs w:val="24"/>
              </w:rPr>
              <w:t>таблица 1</w:t>
            </w:r>
          </w:p>
          <w:p w:rsidR="00C71B7D" w:rsidRPr="00E43717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E43717">
              <w:rPr>
                <w:bCs/>
                <w:szCs w:val="24"/>
              </w:rPr>
              <w:t>2.1.2</w:t>
            </w:r>
          </w:p>
          <w:p w:rsidR="00C71B7D" w:rsidRPr="00E43717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E43717">
              <w:rPr>
                <w:szCs w:val="24"/>
              </w:rPr>
              <w:t>таблица 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proofErr w:type="gramStart"/>
            <w:r w:rsidRPr="00E43717">
              <w:rPr>
                <w:szCs w:val="24"/>
              </w:rPr>
              <w:t>Максимальные коэффициент и плотность застройки жилого квартала многоквартирными и блокированными жилыми домами установлены по [1] (см. раздел I, подраздел 1, п.1.15 и таблица № 2) для населенных пунктов с численностью населения от 1 до 3 тыс</w:t>
            </w:r>
            <w:r w:rsidRPr="00E43717">
              <w:rPr>
                <w:sz w:val="22"/>
                <w:szCs w:val="22"/>
              </w:rPr>
              <w:t>.</w:t>
            </w:r>
            <w:r w:rsidRPr="00E43717">
              <w:rPr>
                <w:szCs w:val="24"/>
              </w:rPr>
              <w:t xml:space="preserve"> человек </w:t>
            </w:r>
            <w:r w:rsidRPr="00E43717">
              <w:rPr>
                <w:bCs/>
                <w:sz w:val="22"/>
                <w:szCs w:val="22"/>
              </w:rPr>
              <w:t>(</w:t>
            </w:r>
            <w:r w:rsidRPr="00E43717">
              <w:t xml:space="preserve">посёлок </w:t>
            </w:r>
            <w:hyperlink r:id="rId104" w:tooltip="Лоза (Московская область)" w:history="1">
              <w:r w:rsidRPr="00E43717">
                <w:t>Лоза</w:t>
              </w:r>
            </w:hyperlink>
            <w:r w:rsidRPr="00E43717">
              <w:rPr>
                <w:szCs w:val="24"/>
              </w:rPr>
              <w:t xml:space="preserve">) и с численностью населения менее 1 тыс. человек (остальные сельские населенные пункты), в </w:t>
            </w:r>
            <w:r w:rsidRPr="00E43717">
              <w:rPr>
                <w:bCs/>
              </w:rPr>
              <w:t>рекреационно-аграрной</w:t>
            </w:r>
            <w:r w:rsidRPr="00E43717">
              <w:rPr>
                <w:szCs w:val="24"/>
              </w:rPr>
              <w:t xml:space="preserve"> устойчивой системе расселения.</w:t>
            </w:r>
            <w:proofErr w:type="gramEnd"/>
          </w:p>
        </w:tc>
      </w:tr>
      <w:tr w:rsidR="00C71B7D" w:rsidRPr="00E43717" w:rsidTr="00301B7E">
        <w:trPr>
          <w:trHeight w:val="6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E43717">
              <w:rPr>
                <w:bCs/>
                <w:szCs w:val="24"/>
              </w:rPr>
              <w:t>2.1.4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E43717">
              <w:t xml:space="preserve">Максимальный </w:t>
            </w:r>
            <w:r w:rsidRPr="00E43717">
              <w:rPr>
                <w:szCs w:val="24"/>
              </w:rPr>
              <w:t xml:space="preserve">коэффициент застройки земельного участка </w:t>
            </w:r>
            <w:r w:rsidRPr="00E43717">
              <w:rPr>
                <w:bCs/>
              </w:rPr>
              <w:t xml:space="preserve">индивидуальными жилыми домами </w:t>
            </w:r>
            <w:r w:rsidRPr="00E43717">
              <w:rPr>
                <w:szCs w:val="24"/>
              </w:rPr>
              <w:t xml:space="preserve">40 % установлен по [1] (раздел I, подраздел 1, п.1.17). </w:t>
            </w:r>
          </w:p>
        </w:tc>
      </w:tr>
      <w:tr w:rsidR="00C71B7D" w:rsidRPr="00E43717" w:rsidTr="00301B7E">
        <w:trPr>
          <w:trHeight w:val="6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E43717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E43717">
              <w:rPr>
                <w:bCs/>
                <w:szCs w:val="24"/>
              </w:rPr>
              <w:t>2.1.5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E43717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E43717">
              <w:rPr>
                <w:szCs w:val="24"/>
              </w:rPr>
              <w:t>Максимально допустимая этажность жилых и нежилых зданий в населенных пунктах Московской области установлена в [1] (раздел I, подраздел 1, п.1.1 и таблица № 1).</w:t>
            </w:r>
            <w:r w:rsidRPr="00E43717">
              <w:rPr>
                <w:bCs/>
                <w:szCs w:val="24"/>
              </w:rPr>
              <w:t xml:space="preserve"> В </w:t>
            </w:r>
            <w:r w:rsidRPr="00E43717">
              <w:rPr>
                <w:color w:val="000000"/>
                <w:szCs w:val="24"/>
              </w:rPr>
              <w:t xml:space="preserve">сельских населенных пунктах </w:t>
            </w:r>
            <w:r w:rsidRPr="00E43717">
              <w:rPr>
                <w:bCs/>
                <w:szCs w:val="24"/>
              </w:rPr>
              <w:t xml:space="preserve">вне зависимости от численности населения </w:t>
            </w:r>
            <w:r w:rsidRPr="00E43717">
              <w:rPr>
                <w:color w:val="000000"/>
                <w:szCs w:val="24"/>
              </w:rPr>
              <w:t>максимальная этажность 3 этажа.</w:t>
            </w:r>
          </w:p>
        </w:tc>
      </w:tr>
      <w:tr w:rsidR="00C71B7D" w:rsidRPr="00E43717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E43717">
              <w:rPr>
                <w:bCs/>
                <w:szCs w:val="24"/>
              </w:rPr>
              <w:t>2.2.1</w:t>
            </w:r>
          </w:p>
          <w:p w:rsidR="00C71B7D" w:rsidRPr="00E43717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E43717">
              <w:rPr>
                <w:bCs/>
                <w:szCs w:val="24"/>
              </w:rPr>
              <w:t>таблица 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E43717">
              <w:rPr>
                <w:bCs/>
                <w:szCs w:val="24"/>
              </w:rPr>
              <w:t xml:space="preserve">Минимальная удельная площадь территории для размещения объектов в таблице 3 </w:t>
            </w:r>
            <w:r w:rsidRPr="00E43717">
              <w:rPr>
                <w:szCs w:val="24"/>
              </w:rPr>
              <w:t xml:space="preserve">установлена в соответствии </w:t>
            </w:r>
            <w:r w:rsidRPr="00E43717">
              <w:rPr>
                <w:szCs w:val="24"/>
                <w:lang w:val="en-US"/>
              </w:rPr>
              <w:t>c</w:t>
            </w:r>
            <w:r w:rsidRPr="00E43717">
              <w:rPr>
                <w:szCs w:val="24"/>
              </w:rPr>
              <w:t xml:space="preserve"> [1] (см. раздел I, подраздел 1, п.</w:t>
            </w:r>
            <w:r w:rsidRPr="00E43717">
              <w:rPr>
                <w:bCs/>
                <w:szCs w:val="24"/>
              </w:rPr>
              <w:t xml:space="preserve"> 5. </w:t>
            </w:r>
            <w:r w:rsidRPr="00E43717">
              <w:rPr>
                <w:szCs w:val="24"/>
              </w:rPr>
              <w:t xml:space="preserve"> таблицы № 31 и № 32).</w:t>
            </w:r>
          </w:p>
        </w:tc>
      </w:tr>
      <w:tr w:rsidR="00C71B7D" w:rsidRPr="00E43717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E43717">
              <w:rPr>
                <w:bCs/>
                <w:szCs w:val="24"/>
              </w:rPr>
              <w:t>2.2.2 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E43717">
              <w:rPr>
                <w:szCs w:val="24"/>
              </w:rPr>
              <w:t xml:space="preserve">Обеспеченность жителей </w:t>
            </w:r>
            <w:r w:rsidRPr="00E43717">
              <w:t xml:space="preserve">площадью торговых объектов, услугами общественного питания, бытовыми услугами </w:t>
            </w:r>
            <w:r w:rsidRPr="00E43717">
              <w:rPr>
                <w:szCs w:val="24"/>
              </w:rPr>
              <w:t xml:space="preserve"> установлена в соответствии с [1]. </w:t>
            </w:r>
          </w:p>
          <w:p w:rsidR="00C71B7D" w:rsidRPr="00E43717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E43717">
              <w:rPr>
                <w:szCs w:val="24"/>
              </w:rPr>
              <w:t xml:space="preserve">Обеспеченность жителей </w:t>
            </w:r>
            <w:r w:rsidRPr="00E43717">
              <w:t xml:space="preserve">объектами спорта (единовременная пропускная способность объектов спорта), спортивными залами, плавательными бассейнами, спортивными плоскостными сооружениями </w:t>
            </w:r>
            <w:r w:rsidRPr="00E43717">
              <w:rPr>
                <w:szCs w:val="24"/>
              </w:rPr>
              <w:t>установлена в соответствии с [1].</w:t>
            </w:r>
          </w:p>
        </w:tc>
      </w:tr>
      <w:tr w:rsidR="00C71B7D" w:rsidRPr="00E43717" w:rsidTr="00301B7E">
        <w:trPr>
          <w:trHeight w:val="4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E43717">
              <w:rPr>
                <w:bCs/>
                <w:szCs w:val="24"/>
              </w:rPr>
              <w:t>2.2.3</w:t>
            </w:r>
          </w:p>
          <w:p w:rsidR="00C71B7D" w:rsidRPr="00E43717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E43717">
              <w:rPr>
                <w:bCs/>
                <w:szCs w:val="24"/>
              </w:rPr>
              <w:t>Приложение № 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E43717">
              <w:rPr>
                <w:bCs/>
                <w:szCs w:val="24"/>
              </w:rPr>
              <w:t xml:space="preserve">Минимально рекомендуемые площади земельных участков для размещения на них объектов социального и коммунально-бытового назначения установлены с учетом </w:t>
            </w:r>
            <w:r w:rsidRPr="00E43717">
              <w:rPr>
                <w:szCs w:val="24"/>
              </w:rPr>
              <w:t xml:space="preserve">[2]  </w:t>
            </w:r>
            <w:r w:rsidRPr="00E43717">
              <w:rPr>
                <w:bCs/>
                <w:szCs w:val="24"/>
              </w:rPr>
              <w:t xml:space="preserve">(см. </w:t>
            </w:r>
            <w:r w:rsidRPr="00E43717">
              <w:rPr>
                <w:szCs w:val="24"/>
              </w:rPr>
              <w:t>приложение Ж</w:t>
            </w:r>
            <w:r w:rsidRPr="00E43717">
              <w:rPr>
                <w:bCs/>
                <w:szCs w:val="24"/>
              </w:rPr>
              <w:t>) и [3]</w:t>
            </w:r>
            <w:r w:rsidRPr="00E43717">
              <w:rPr>
                <w:szCs w:val="24"/>
              </w:rPr>
              <w:t xml:space="preserve"> </w:t>
            </w:r>
            <w:r w:rsidRPr="00E43717">
              <w:rPr>
                <w:bCs/>
                <w:szCs w:val="24"/>
              </w:rPr>
              <w:t xml:space="preserve">(см. </w:t>
            </w:r>
            <w:r w:rsidRPr="00E43717">
              <w:rPr>
                <w:szCs w:val="24"/>
              </w:rPr>
              <w:t>приложение П</w:t>
            </w:r>
            <w:r w:rsidRPr="00E43717">
              <w:rPr>
                <w:bCs/>
                <w:szCs w:val="24"/>
              </w:rPr>
              <w:t>).</w:t>
            </w:r>
          </w:p>
        </w:tc>
      </w:tr>
      <w:tr w:rsidR="00C71B7D" w:rsidRPr="00E43717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E43717">
              <w:rPr>
                <w:szCs w:val="24"/>
              </w:rPr>
              <w:t>2.2.4</w:t>
            </w:r>
          </w:p>
          <w:p w:rsidR="00C71B7D" w:rsidRPr="00E43717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E43717">
              <w:rPr>
                <w:rStyle w:val="zakonspanheader1"/>
                <w:bCs/>
                <w:szCs w:val="24"/>
              </w:rPr>
              <w:t>таблица 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E43717">
              <w:rPr>
                <w:szCs w:val="24"/>
              </w:rPr>
              <w:t xml:space="preserve">Расчетные показатели вместимости приобъектных стоянок установлены с учетом [2] (см. приложение К). </w:t>
            </w:r>
          </w:p>
        </w:tc>
      </w:tr>
      <w:tr w:rsidR="00C71B7D" w:rsidRPr="00E43717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E43717">
              <w:rPr>
                <w:szCs w:val="24"/>
              </w:rPr>
              <w:t>2.2.5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E43717">
              <w:rPr>
                <w:szCs w:val="24"/>
              </w:rPr>
              <w:t xml:space="preserve">Расчетная площадь одного машиноместа установлена по [1] (см. раздел I, </w:t>
            </w:r>
            <w:r w:rsidRPr="00E43717">
              <w:rPr>
                <w:szCs w:val="24"/>
              </w:rPr>
              <w:lastRenderedPageBreak/>
              <w:t>подраздел 5, п.5.11).</w:t>
            </w:r>
          </w:p>
        </w:tc>
      </w:tr>
      <w:tr w:rsidR="00C71B7D" w:rsidRPr="00E43717" w:rsidTr="00301B7E">
        <w:trPr>
          <w:trHeight w:val="8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E43717">
              <w:rPr>
                <w:szCs w:val="24"/>
              </w:rPr>
              <w:lastRenderedPageBreak/>
              <w:t>2.3.2</w:t>
            </w:r>
          </w:p>
          <w:p w:rsidR="00C71B7D" w:rsidRPr="00E43717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E43717">
              <w:rPr>
                <w:szCs w:val="24"/>
              </w:rPr>
              <w:t>таблица 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E43717">
              <w:rPr>
                <w:szCs w:val="24"/>
              </w:rPr>
              <w:t xml:space="preserve">Минимальная удельная площадь придомовой территории </w:t>
            </w:r>
            <w:r w:rsidRPr="00E43717">
              <w:rPr>
                <w:szCs w:val="24"/>
                <w:lang w:val="en-US"/>
              </w:rPr>
              <w:t>G</w:t>
            </w:r>
            <w:r w:rsidRPr="00E43717">
              <w:rPr>
                <w:szCs w:val="24"/>
                <w:vertAlign w:val="subscript"/>
              </w:rPr>
              <w:t xml:space="preserve"> зу</w:t>
            </w:r>
            <w:r w:rsidRPr="00E43717">
              <w:rPr>
                <w:szCs w:val="24"/>
                <w:vertAlign w:val="superscript"/>
              </w:rPr>
              <w:t>max</w:t>
            </w:r>
            <w:r w:rsidRPr="00E43717">
              <w:rPr>
                <w:szCs w:val="24"/>
              </w:rPr>
              <w:t xml:space="preserve"> связана с максимальным коэффициентом застройки </w:t>
            </w:r>
            <w:proofErr w:type="gramStart"/>
            <w:r w:rsidRPr="00E43717">
              <w:rPr>
                <w:szCs w:val="24"/>
              </w:rPr>
              <w:t>K</w:t>
            </w:r>
            <w:proofErr w:type="gramEnd"/>
            <w:r w:rsidRPr="00E43717">
              <w:rPr>
                <w:szCs w:val="24"/>
                <w:vertAlign w:val="subscript"/>
              </w:rPr>
              <w:t>з зу</w:t>
            </w:r>
            <w:r w:rsidRPr="00E43717">
              <w:rPr>
                <w:szCs w:val="24"/>
                <w:vertAlign w:val="superscript"/>
              </w:rPr>
              <w:t>max</w:t>
            </w:r>
            <w:r w:rsidRPr="00E43717">
              <w:rPr>
                <w:szCs w:val="24"/>
              </w:rPr>
              <w:t xml:space="preserve"> и средней этажностью многоквартирного дома </w:t>
            </w:r>
            <w:r w:rsidRPr="00E43717">
              <w:rPr>
                <w:szCs w:val="24"/>
                <w:lang w:val="en-US"/>
              </w:rPr>
              <w:t>N</w:t>
            </w:r>
            <w:r w:rsidRPr="00E43717">
              <w:rPr>
                <w:szCs w:val="24"/>
                <w:vertAlign w:val="subscript"/>
              </w:rPr>
              <w:t>эт</w:t>
            </w:r>
            <w:r w:rsidRPr="00E43717">
              <w:rPr>
                <w:szCs w:val="24"/>
              </w:rPr>
              <w:t xml:space="preserve"> формулой:</w:t>
            </w:r>
          </w:p>
          <w:p w:rsidR="00C71B7D" w:rsidRPr="00E43717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E43717">
              <w:rPr>
                <w:szCs w:val="24"/>
                <w:lang w:val="en-US"/>
              </w:rPr>
              <w:t>G</w:t>
            </w:r>
            <w:r w:rsidRPr="00E43717">
              <w:rPr>
                <w:szCs w:val="24"/>
                <w:vertAlign w:val="subscript"/>
              </w:rPr>
              <w:t xml:space="preserve"> зу</w:t>
            </w:r>
            <w:r w:rsidRPr="00E43717">
              <w:rPr>
                <w:szCs w:val="24"/>
                <w:vertAlign w:val="superscript"/>
              </w:rPr>
              <w:t>m</w:t>
            </w:r>
            <w:r w:rsidRPr="00E43717">
              <w:rPr>
                <w:szCs w:val="24"/>
                <w:vertAlign w:val="superscript"/>
                <w:lang w:val="en-US"/>
              </w:rPr>
              <w:t>in</w:t>
            </w:r>
            <w:r w:rsidRPr="00E43717">
              <w:rPr>
                <w:szCs w:val="24"/>
                <w:vertAlign w:val="superscript"/>
              </w:rPr>
              <w:t xml:space="preserve"> </w:t>
            </w:r>
            <w:r w:rsidRPr="00E43717">
              <w:rPr>
                <w:szCs w:val="24"/>
              </w:rPr>
              <w:t>= (1 - K</w:t>
            </w:r>
            <w:r w:rsidRPr="00E43717">
              <w:rPr>
                <w:szCs w:val="24"/>
                <w:vertAlign w:val="subscript"/>
              </w:rPr>
              <w:t>з зу</w:t>
            </w:r>
            <w:r w:rsidRPr="00E43717">
              <w:rPr>
                <w:szCs w:val="24"/>
                <w:vertAlign w:val="superscript"/>
              </w:rPr>
              <w:t>max</w:t>
            </w:r>
            <w:r w:rsidRPr="00E43717">
              <w:rPr>
                <w:szCs w:val="24"/>
              </w:rPr>
              <w:t>) / (K</w:t>
            </w:r>
            <w:r w:rsidRPr="00E43717">
              <w:rPr>
                <w:szCs w:val="24"/>
                <w:vertAlign w:val="subscript"/>
              </w:rPr>
              <w:t>з зу</w:t>
            </w:r>
            <w:r w:rsidRPr="00E43717">
              <w:rPr>
                <w:szCs w:val="24"/>
                <w:vertAlign w:val="superscript"/>
              </w:rPr>
              <w:t xml:space="preserve">max </w:t>
            </w:r>
            <w:r w:rsidRPr="00E43717">
              <w:rPr>
                <w:szCs w:val="24"/>
                <w:vertAlign w:val="superscript"/>
              </w:rPr>
              <w:fldChar w:fldCharType="begin"/>
            </w:r>
            <w:r w:rsidRPr="00E43717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49" type="#_x0000_t75" style="width:8.4pt;height:15.9pt" equationxml="&lt;">
                  <v:imagedata r:id="rId26" o:title="" chromakey="white"/>
                </v:shape>
              </w:pict>
            </w:r>
            <w:r w:rsidRPr="00E43717">
              <w:rPr>
                <w:szCs w:val="24"/>
                <w:vertAlign w:val="superscript"/>
              </w:rPr>
              <w:instrText xml:space="preserve"> </w:instrText>
            </w:r>
            <w:r w:rsidRPr="00E43717">
              <w:rPr>
                <w:szCs w:val="24"/>
                <w:vertAlign w:val="superscript"/>
              </w:rPr>
              <w:fldChar w:fldCharType="separate"/>
            </w:r>
            <w:r w:rsidRPr="00E43717">
              <w:rPr>
                <w:szCs w:val="24"/>
                <w:vertAlign w:val="superscript"/>
              </w:rPr>
              <w:fldChar w:fldCharType="begin"/>
            </w:r>
            <w:r w:rsidRPr="00E43717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50" type="#_x0000_t75" style="width:8.4pt;height:15.9pt" equationxml="&lt;">
                  <v:imagedata r:id="rId27" o:title="" chromakey="white"/>
                </v:shape>
              </w:pict>
            </w:r>
            <w:r w:rsidRPr="00E43717">
              <w:rPr>
                <w:szCs w:val="24"/>
                <w:vertAlign w:val="superscript"/>
              </w:rPr>
              <w:instrText xml:space="preserve"> </w:instrText>
            </w:r>
            <w:r w:rsidRPr="00E43717">
              <w:rPr>
                <w:szCs w:val="24"/>
                <w:vertAlign w:val="superscript"/>
              </w:rPr>
              <w:fldChar w:fldCharType="separate"/>
            </w:r>
            <w:r w:rsidRPr="00E43717">
              <w:rPr>
                <w:szCs w:val="24"/>
              </w:rPr>
              <w:t>×</w:t>
            </w:r>
            <w:r w:rsidRPr="00E43717">
              <w:rPr>
                <w:szCs w:val="24"/>
                <w:vertAlign w:val="superscript"/>
              </w:rPr>
              <w:fldChar w:fldCharType="end"/>
            </w:r>
            <w:r w:rsidRPr="00E43717">
              <w:rPr>
                <w:szCs w:val="24"/>
                <w:vertAlign w:val="superscript"/>
              </w:rPr>
              <w:fldChar w:fldCharType="end"/>
            </w:r>
            <w:r w:rsidRPr="00E43717">
              <w:rPr>
                <w:szCs w:val="24"/>
                <w:vertAlign w:val="superscript"/>
              </w:rPr>
              <w:t xml:space="preserve"> </w:t>
            </w:r>
            <w:r w:rsidRPr="00E43717">
              <w:rPr>
                <w:szCs w:val="24"/>
                <w:lang w:val="en-US"/>
              </w:rPr>
              <w:t>N</w:t>
            </w:r>
            <w:r w:rsidRPr="00E43717">
              <w:rPr>
                <w:szCs w:val="24"/>
                <w:vertAlign w:val="subscript"/>
              </w:rPr>
              <w:t>эт</w:t>
            </w:r>
            <w:r w:rsidRPr="00E43717">
              <w:rPr>
                <w:szCs w:val="24"/>
                <w:vertAlign w:val="superscript"/>
              </w:rPr>
              <w:t xml:space="preserve"> </w:t>
            </w:r>
            <w:r w:rsidRPr="00E43717">
              <w:rPr>
                <w:szCs w:val="24"/>
                <w:vertAlign w:val="superscript"/>
              </w:rPr>
              <w:fldChar w:fldCharType="begin"/>
            </w:r>
            <w:r w:rsidRPr="00E43717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51" type="#_x0000_t75" style="width:8.4pt;height:15.9pt" equationxml="&lt;">
                  <v:imagedata r:id="rId26" o:title="" chromakey="white"/>
                </v:shape>
              </w:pict>
            </w:r>
            <w:r w:rsidRPr="00E43717">
              <w:rPr>
                <w:szCs w:val="24"/>
                <w:vertAlign w:val="superscript"/>
              </w:rPr>
              <w:instrText xml:space="preserve"> </w:instrText>
            </w:r>
            <w:r w:rsidRPr="00E43717">
              <w:rPr>
                <w:szCs w:val="24"/>
                <w:vertAlign w:val="superscript"/>
              </w:rPr>
              <w:fldChar w:fldCharType="separate"/>
            </w:r>
            <w:r w:rsidRPr="00E43717">
              <w:rPr>
                <w:szCs w:val="24"/>
                <w:vertAlign w:val="superscript"/>
              </w:rPr>
              <w:fldChar w:fldCharType="begin"/>
            </w:r>
            <w:r w:rsidRPr="00E43717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52" type="#_x0000_t75" style="width:8.4pt;height:15.9pt" equationxml="&lt;">
                  <v:imagedata r:id="rId27" o:title="" chromakey="white"/>
                </v:shape>
              </w:pict>
            </w:r>
            <w:r w:rsidRPr="00E43717">
              <w:rPr>
                <w:szCs w:val="24"/>
                <w:vertAlign w:val="superscript"/>
              </w:rPr>
              <w:instrText xml:space="preserve"> </w:instrText>
            </w:r>
            <w:r w:rsidRPr="00E43717">
              <w:rPr>
                <w:szCs w:val="24"/>
                <w:vertAlign w:val="superscript"/>
              </w:rPr>
              <w:fldChar w:fldCharType="separate"/>
            </w:r>
            <w:r w:rsidRPr="00E43717">
              <w:rPr>
                <w:szCs w:val="24"/>
              </w:rPr>
              <w:t>×</w:t>
            </w:r>
            <w:r w:rsidRPr="00E43717">
              <w:rPr>
                <w:szCs w:val="24"/>
                <w:vertAlign w:val="superscript"/>
              </w:rPr>
              <w:fldChar w:fldCharType="end"/>
            </w:r>
            <w:r w:rsidRPr="00E43717">
              <w:rPr>
                <w:szCs w:val="24"/>
                <w:vertAlign w:val="superscript"/>
              </w:rPr>
              <w:fldChar w:fldCharType="end"/>
            </w:r>
            <w:r w:rsidRPr="00E43717">
              <w:rPr>
                <w:szCs w:val="24"/>
                <w:vertAlign w:val="superscript"/>
              </w:rPr>
              <w:t xml:space="preserve"> </w:t>
            </w:r>
            <w:r w:rsidRPr="00E43717">
              <w:rPr>
                <w:szCs w:val="24"/>
              </w:rPr>
              <w:t>k</w:t>
            </w:r>
            <w:r w:rsidRPr="00E43717">
              <w:rPr>
                <w:szCs w:val="24"/>
                <w:vertAlign w:val="superscript"/>
              </w:rPr>
              <w:t xml:space="preserve"> </w:t>
            </w:r>
            <w:r w:rsidRPr="00E43717">
              <w:rPr>
                <w:szCs w:val="24"/>
              </w:rPr>
              <w:t xml:space="preserve">), </w:t>
            </w:r>
          </w:p>
          <w:p w:rsidR="00C71B7D" w:rsidRPr="00E43717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E43717">
              <w:rPr>
                <w:szCs w:val="24"/>
              </w:rPr>
              <w:t>где k – отношение площади квартир на этаже к площади этажа в габаритах наружных стен, k≈0,75.</w:t>
            </w:r>
          </w:p>
          <w:p w:rsidR="00C71B7D" w:rsidRPr="00E43717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E43717">
              <w:rPr>
                <w:szCs w:val="24"/>
              </w:rPr>
              <w:t>При фиксированной этажности домов максимальные коэффициент застройки земельного участка не должен превосходить максимальный коэффициент застройки квартала (</w:t>
            </w:r>
            <w:proofErr w:type="gramStart"/>
            <w:r w:rsidRPr="00E43717">
              <w:rPr>
                <w:szCs w:val="24"/>
              </w:rPr>
              <w:t>K</w:t>
            </w:r>
            <w:proofErr w:type="gramEnd"/>
            <w:r w:rsidRPr="00E43717">
              <w:rPr>
                <w:szCs w:val="24"/>
                <w:vertAlign w:val="subscript"/>
              </w:rPr>
              <w:t>з зу</w:t>
            </w:r>
            <w:r w:rsidRPr="00E43717">
              <w:rPr>
                <w:szCs w:val="24"/>
                <w:vertAlign w:val="superscript"/>
              </w:rPr>
              <w:t xml:space="preserve">max </w:t>
            </w:r>
            <w:r w:rsidRPr="00E43717">
              <w:rPr>
                <w:szCs w:val="24"/>
              </w:rPr>
              <w:t xml:space="preserve"> </w:t>
            </w:r>
            <w:r w:rsidRPr="00E43717">
              <w:rPr>
                <w:szCs w:val="24"/>
              </w:rPr>
              <w:fldChar w:fldCharType="begin"/>
            </w:r>
            <w:r w:rsidRPr="00E43717">
              <w:rPr>
                <w:szCs w:val="24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53" type="#_x0000_t75" style="width:8.4pt;height:15.9pt" equationxml="&lt;">
                  <v:imagedata r:id="rId28" o:title="" chromakey="white"/>
                </v:shape>
              </w:pict>
            </w:r>
            <w:r w:rsidRPr="00E43717">
              <w:rPr>
                <w:szCs w:val="24"/>
              </w:rPr>
              <w:instrText xml:space="preserve"> </w:instrText>
            </w:r>
            <w:r w:rsidRPr="00E43717">
              <w:rPr>
                <w:szCs w:val="24"/>
              </w:rPr>
              <w:fldChar w:fldCharType="separate"/>
            </w:r>
            <w:r w:rsidR="00301B7E">
              <w:rPr>
                <w:position w:val="-11"/>
              </w:rPr>
              <w:pict>
                <v:shape id="_x0000_i1054" type="#_x0000_t75" style="width:8.4pt;height:15.9pt" equationxml="&lt;">
                  <v:imagedata r:id="rId28" o:title="" chromakey="white"/>
                </v:shape>
              </w:pict>
            </w:r>
            <w:r w:rsidRPr="00E43717">
              <w:rPr>
                <w:szCs w:val="24"/>
              </w:rPr>
              <w:fldChar w:fldCharType="end"/>
            </w:r>
            <w:r w:rsidRPr="00E43717">
              <w:rPr>
                <w:szCs w:val="24"/>
              </w:rPr>
              <w:t xml:space="preserve"> K</w:t>
            </w:r>
            <w:r w:rsidRPr="00E43717">
              <w:rPr>
                <w:szCs w:val="24"/>
                <w:vertAlign w:val="subscript"/>
              </w:rPr>
              <w:t>з кв</w:t>
            </w:r>
            <w:r w:rsidRPr="00E43717">
              <w:rPr>
                <w:szCs w:val="24"/>
                <w:vertAlign w:val="superscript"/>
              </w:rPr>
              <w:t>max</w:t>
            </w:r>
            <w:r w:rsidRPr="00E43717">
              <w:rPr>
                <w:szCs w:val="24"/>
              </w:rPr>
              <w:t xml:space="preserve">), состоящего из нескольких таких участков, т.к. коэффициент застройки квартала является взвешенной суммой коэффициентов застройки земельных участков, входящих в квартал. Поэтому, подставляя в формулу   </w:t>
            </w:r>
            <w:proofErr w:type="gramStart"/>
            <w:r w:rsidRPr="00E43717">
              <w:rPr>
                <w:szCs w:val="24"/>
              </w:rPr>
              <w:t>K</w:t>
            </w:r>
            <w:proofErr w:type="gramEnd"/>
            <w:r w:rsidRPr="00E43717">
              <w:rPr>
                <w:szCs w:val="24"/>
                <w:vertAlign w:val="subscript"/>
              </w:rPr>
              <w:t>з зу</w:t>
            </w:r>
            <w:r w:rsidRPr="00E43717">
              <w:rPr>
                <w:szCs w:val="24"/>
                <w:vertAlign w:val="superscript"/>
              </w:rPr>
              <w:t xml:space="preserve">max </w:t>
            </w:r>
            <w:r w:rsidRPr="00E43717">
              <w:rPr>
                <w:szCs w:val="24"/>
              </w:rPr>
              <w:t xml:space="preserve"> = K</w:t>
            </w:r>
            <w:r w:rsidRPr="00E43717">
              <w:rPr>
                <w:szCs w:val="24"/>
                <w:vertAlign w:val="subscript"/>
              </w:rPr>
              <w:t>з кв</w:t>
            </w:r>
            <w:r w:rsidRPr="00E43717">
              <w:rPr>
                <w:szCs w:val="24"/>
                <w:vertAlign w:val="superscript"/>
              </w:rPr>
              <w:t>max</w:t>
            </w:r>
            <w:r w:rsidRPr="00E43717">
              <w:rPr>
                <w:szCs w:val="24"/>
              </w:rPr>
              <w:t xml:space="preserve">, получаем: </w:t>
            </w:r>
          </w:p>
          <w:p w:rsidR="00C71B7D" w:rsidRPr="00E43717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E43717">
              <w:rPr>
                <w:szCs w:val="24"/>
                <w:lang w:val="en-US"/>
              </w:rPr>
              <w:t>G</w:t>
            </w:r>
            <w:r w:rsidRPr="00E43717">
              <w:rPr>
                <w:szCs w:val="24"/>
                <w:vertAlign w:val="subscript"/>
              </w:rPr>
              <w:t xml:space="preserve"> зу</w:t>
            </w:r>
            <w:r w:rsidRPr="00E43717">
              <w:rPr>
                <w:szCs w:val="24"/>
                <w:vertAlign w:val="superscript"/>
              </w:rPr>
              <w:t>m</w:t>
            </w:r>
            <w:r w:rsidRPr="00E43717">
              <w:rPr>
                <w:szCs w:val="24"/>
                <w:vertAlign w:val="superscript"/>
                <w:lang w:val="en-US"/>
              </w:rPr>
              <w:t>in</w:t>
            </w:r>
            <w:r w:rsidRPr="00E43717">
              <w:rPr>
                <w:szCs w:val="24"/>
                <w:vertAlign w:val="superscript"/>
              </w:rPr>
              <w:t xml:space="preserve"> </w:t>
            </w:r>
            <w:r w:rsidRPr="00E43717">
              <w:rPr>
                <w:szCs w:val="24"/>
              </w:rPr>
              <w:t>= (1 - K</w:t>
            </w:r>
            <w:r w:rsidRPr="00E43717">
              <w:rPr>
                <w:szCs w:val="24"/>
                <w:vertAlign w:val="subscript"/>
              </w:rPr>
              <w:t>з кв</w:t>
            </w:r>
            <w:r w:rsidRPr="00E43717">
              <w:rPr>
                <w:szCs w:val="24"/>
                <w:vertAlign w:val="superscript"/>
              </w:rPr>
              <w:t>max</w:t>
            </w:r>
            <w:r w:rsidRPr="00E43717">
              <w:rPr>
                <w:szCs w:val="24"/>
              </w:rPr>
              <w:t>) / (K</w:t>
            </w:r>
            <w:r w:rsidRPr="00E43717">
              <w:rPr>
                <w:szCs w:val="24"/>
                <w:vertAlign w:val="subscript"/>
              </w:rPr>
              <w:t>з кв</w:t>
            </w:r>
            <w:r w:rsidRPr="00E43717">
              <w:rPr>
                <w:szCs w:val="24"/>
                <w:vertAlign w:val="superscript"/>
              </w:rPr>
              <w:t xml:space="preserve">max </w:t>
            </w:r>
            <w:r w:rsidRPr="00E43717">
              <w:rPr>
                <w:szCs w:val="24"/>
                <w:vertAlign w:val="superscript"/>
              </w:rPr>
              <w:fldChar w:fldCharType="begin"/>
            </w:r>
            <w:r w:rsidRPr="00E43717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55" type="#_x0000_t75" style="width:8.4pt;height:15.9pt" equationxml="&lt;">
                  <v:imagedata r:id="rId26" o:title="" chromakey="white"/>
                </v:shape>
              </w:pict>
            </w:r>
            <w:r w:rsidRPr="00E43717">
              <w:rPr>
                <w:szCs w:val="24"/>
                <w:vertAlign w:val="superscript"/>
              </w:rPr>
              <w:instrText xml:space="preserve"> </w:instrText>
            </w:r>
            <w:r w:rsidRPr="00E43717">
              <w:rPr>
                <w:szCs w:val="24"/>
                <w:vertAlign w:val="superscript"/>
              </w:rPr>
              <w:fldChar w:fldCharType="separate"/>
            </w:r>
            <w:r w:rsidRPr="00E43717">
              <w:rPr>
                <w:szCs w:val="24"/>
                <w:vertAlign w:val="superscript"/>
              </w:rPr>
              <w:fldChar w:fldCharType="begin"/>
            </w:r>
            <w:r w:rsidRPr="00E43717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56" type="#_x0000_t75" style="width:8.4pt;height:15.9pt" equationxml="&lt;">
                  <v:imagedata r:id="rId27" o:title="" chromakey="white"/>
                </v:shape>
              </w:pict>
            </w:r>
            <w:r w:rsidRPr="00E43717">
              <w:rPr>
                <w:szCs w:val="24"/>
                <w:vertAlign w:val="superscript"/>
              </w:rPr>
              <w:instrText xml:space="preserve"> </w:instrText>
            </w:r>
            <w:r w:rsidRPr="00E43717">
              <w:rPr>
                <w:szCs w:val="24"/>
                <w:vertAlign w:val="superscript"/>
              </w:rPr>
              <w:fldChar w:fldCharType="separate"/>
            </w:r>
            <w:r w:rsidRPr="00E43717">
              <w:rPr>
                <w:szCs w:val="24"/>
              </w:rPr>
              <w:t>×</w:t>
            </w:r>
            <w:r w:rsidRPr="00E43717">
              <w:rPr>
                <w:szCs w:val="24"/>
                <w:vertAlign w:val="superscript"/>
              </w:rPr>
              <w:fldChar w:fldCharType="end"/>
            </w:r>
            <w:r w:rsidRPr="00E43717">
              <w:rPr>
                <w:szCs w:val="24"/>
                <w:vertAlign w:val="superscript"/>
              </w:rPr>
              <w:fldChar w:fldCharType="end"/>
            </w:r>
            <w:r w:rsidRPr="00E43717">
              <w:rPr>
                <w:szCs w:val="24"/>
                <w:vertAlign w:val="superscript"/>
              </w:rPr>
              <w:t xml:space="preserve"> </w:t>
            </w:r>
            <w:r w:rsidRPr="00E43717">
              <w:rPr>
                <w:szCs w:val="24"/>
                <w:lang w:val="en-US"/>
              </w:rPr>
              <w:t>N</w:t>
            </w:r>
            <w:r w:rsidRPr="00E43717">
              <w:rPr>
                <w:szCs w:val="24"/>
                <w:vertAlign w:val="subscript"/>
              </w:rPr>
              <w:t>эт</w:t>
            </w:r>
            <w:r w:rsidRPr="00E43717">
              <w:rPr>
                <w:szCs w:val="24"/>
                <w:vertAlign w:val="superscript"/>
              </w:rPr>
              <w:t xml:space="preserve"> </w:t>
            </w:r>
            <w:r w:rsidRPr="00E43717">
              <w:rPr>
                <w:szCs w:val="24"/>
                <w:vertAlign w:val="superscript"/>
              </w:rPr>
              <w:fldChar w:fldCharType="begin"/>
            </w:r>
            <w:r w:rsidRPr="00E43717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57" type="#_x0000_t75" style="width:8.4pt;height:15.9pt" equationxml="&lt;">
                  <v:imagedata r:id="rId26" o:title="" chromakey="white"/>
                </v:shape>
              </w:pict>
            </w:r>
            <w:r w:rsidRPr="00E43717">
              <w:rPr>
                <w:szCs w:val="24"/>
                <w:vertAlign w:val="superscript"/>
              </w:rPr>
              <w:instrText xml:space="preserve"> </w:instrText>
            </w:r>
            <w:r w:rsidRPr="00E43717">
              <w:rPr>
                <w:szCs w:val="24"/>
                <w:vertAlign w:val="superscript"/>
              </w:rPr>
              <w:fldChar w:fldCharType="separate"/>
            </w:r>
            <w:r w:rsidRPr="00E43717">
              <w:rPr>
                <w:szCs w:val="24"/>
                <w:vertAlign w:val="superscript"/>
              </w:rPr>
              <w:fldChar w:fldCharType="begin"/>
            </w:r>
            <w:r w:rsidRPr="00E43717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58" type="#_x0000_t75" style="width:8.4pt;height:15.9pt" equationxml="&lt;">
                  <v:imagedata r:id="rId27" o:title="" chromakey="white"/>
                </v:shape>
              </w:pict>
            </w:r>
            <w:r w:rsidRPr="00E43717">
              <w:rPr>
                <w:szCs w:val="24"/>
                <w:vertAlign w:val="superscript"/>
              </w:rPr>
              <w:instrText xml:space="preserve"> </w:instrText>
            </w:r>
            <w:r w:rsidRPr="00E43717">
              <w:rPr>
                <w:szCs w:val="24"/>
                <w:vertAlign w:val="superscript"/>
              </w:rPr>
              <w:fldChar w:fldCharType="separate"/>
            </w:r>
            <w:r w:rsidRPr="00E43717">
              <w:rPr>
                <w:szCs w:val="24"/>
              </w:rPr>
              <w:t>×</w:t>
            </w:r>
            <w:r w:rsidRPr="00E43717">
              <w:rPr>
                <w:szCs w:val="24"/>
                <w:vertAlign w:val="superscript"/>
              </w:rPr>
              <w:fldChar w:fldCharType="end"/>
            </w:r>
            <w:r w:rsidRPr="00E43717">
              <w:rPr>
                <w:szCs w:val="24"/>
                <w:vertAlign w:val="superscript"/>
              </w:rPr>
              <w:fldChar w:fldCharType="end"/>
            </w:r>
            <w:r w:rsidRPr="00E43717">
              <w:rPr>
                <w:szCs w:val="24"/>
                <w:vertAlign w:val="superscript"/>
              </w:rPr>
              <w:t xml:space="preserve"> </w:t>
            </w:r>
            <w:proofErr w:type="gramStart"/>
            <w:r w:rsidRPr="00E43717">
              <w:rPr>
                <w:szCs w:val="24"/>
              </w:rPr>
              <w:t>k</w:t>
            </w:r>
            <w:r w:rsidRPr="00E43717">
              <w:rPr>
                <w:szCs w:val="24"/>
                <w:vertAlign w:val="superscript"/>
              </w:rPr>
              <w:t xml:space="preserve"> </w:t>
            </w:r>
            <w:r w:rsidRPr="00E43717">
              <w:rPr>
                <w:szCs w:val="24"/>
              </w:rPr>
              <w:t>)</w:t>
            </w:r>
            <w:proofErr w:type="gramEnd"/>
            <w:r w:rsidRPr="00E43717">
              <w:rPr>
                <w:szCs w:val="24"/>
              </w:rPr>
              <w:t xml:space="preserve">. </w:t>
            </w:r>
          </w:p>
          <w:p w:rsidR="00C71B7D" w:rsidRPr="00E43717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E43717">
              <w:rPr>
                <w:szCs w:val="24"/>
              </w:rPr>
              <w:t xml:space="preserve">Минимальная удельная площадь придомовой территории </w:t>
            </w:r>
            <w:r w:rsidRPr="00E43717">
              <w:rPr>
                <w:szCs w:val="24"/>
                <w:lang w:val="en-US"/>
              </w:rPr>
              <w:t>G</w:t>
            </w:r>
            <w:r w:rsidRPr="00E43717">
              <w:rPr>
                <w:szCs w:val="24"/>
                <w:vertAlign w:val="subscript"/>
              </w:rPr>
              <w:t xml:space="preserve"> зу</w:t>
            </w:r>
            <w:r w:rsidRPr="00E43717">
              <w:rPr>
                <w:szCs w:val="24"/>
                <w:vertAlign w:val="superscript"/>
              </w:rPr>
              <w:t>max</w:t>
            </w:r>
            <w:r w:rsidRPr="00E43717">
              <w:rPr>
                <w:szCs w:val="24"/>
              </w:rPr>
              <w:t xml:space="preserve"> подобно максимальному коэффициенту застройки </w:t>
            </w:r>
            <w:proofErr w:type="gramStart"/>
            <w:r w:rsidRPr="00E43717">
              <w:rPr>
                <w:szCs w:val="24"/>
              </w:rPr>
              <w:t>K</w:t>
            </w:r>
            <w:proofErr w:type="gramEnd"/>
            <w:r w:rsidRPr="00E43717">
              <w:rPr>
                <w:szCs w:val="24"/>
                <w:vertAlign w:val="subscript"/>
              </w:rPr>
              <w:t>з кв</w:t>
            </w:r>
            <w:r w:rsidRPr="00E43717">
              <w:rPr>
                <w:szCs w:val="24"/>
                <w:vertAlign w:val="superscript"/>
              </w:rPr>
              <w:t>max</w:t>
            </w:r>
            <w:r w:rsidRPr="00E43717">
              <w:rPr>
                <w:szCs w:val="24"/>
              </w:rPr>
              <w:t xml:space="preserve"> убывает с ростом этажности. </w:t>
            </w:r>
            <w:proofErr w:type="gramStart"/>
            <w:r w:rsidRPr="00E43717">
              <w:rPr>
                <w:szCs w:val="24"/>
              </w:rPr>
              <w:t xml:space="preserve">Поэтому </w:t>
            </w:r>
            <w:r w:rsidRPr="00E43717">
              <w:rPr>
                <w:szCs w:val="24"/>
                <w:lang w:val="en-US"/>
              </w:rPr>
              <w:t>G</w:t>
            </w:r>
            <w:r w:rsidRPr="00E43717">
              <w:rPr>
                <w:szCs w:val="24"/>
                <w:vertAlign w:val="subscript"/>
              </w:rPr>
              <w:t xml:space="preserve"> зу</w:t>
            </w:r>
            <w:r w:rsidRPr="00E43717">
              <w:rPr>
                <w:szCs w:val="24"/>
                <w:vertAlign w:val="superscript"/>
              </w:rPr>
              <w:t>max</w:t>
            </w:r>
            <w:r w:rsidRPr="00E43717">
              <w:rPr>
                <w:szCs w:val="24"/>
              </w:rPr>
              <w:t xml:space="preserve">, рассчитанная на максимальную этажность  </w:t>
            </w:r>
            <w:r w:rsidRPr="00E43717">
              <w:rPr>
                <w:szCs w:val="24"/>
                <w:lang w:val="en-US"/>
              </w:rPr>
              <w:t>N</w:t>
            </w:r>
            <w:r w:rsidRPr="00E43717">
              <w:rPr>
                <w:szCs w:val="24"/>
                <w:vertAlign w:val="subscript"/>
              </w:rPr>
              <w:t>эт</w:t>
            </w:r>
            <w:r w:rsidRPr="00E43717">
              <w:rPr>
                <w:szCs w:val="24"/>
              </w:rPr>
              <w:t>= 3, является оценкой снизу для всего допустимого диапазона этажности от 1 до 3.</w:t>
            </w:r>
            <w:proofErr w:type="gramEnd"/>
          </w:p>
          <w:p w:rsidR="00C71B7D" w:rsidRPr="00E43717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E43717">
              <w:rPr>
                <w:szCs w:val="24"/>
                <w:lang w:val="en-US"/>
              </w:rPr>
              <w:t>G</w:t>
            </w:r>
            <w:r w:rsidRPr="00E43717">
              <w:rPr>
                <w:szCs w:val="24"/>
                <w:vertAlign w:val="subscript"/>
              </w:rPr>
              <w:t xml:space="preserve"> зу</w:t>
            </w:r>
            <w:r w:rsidRPr="00E43717">
              <w:rPr>
                <w:szCs w:val="24"/>
                <w:vertAlign w:val="superscript"/>
              </w:rPr>
              <w:t>m</w:t>
            </w:r>
            <w:r w:rsidRPr="00E43717">
              <w:rPr>
                <w:szCs w:val="24"/>
                <w:vertAlign w:val="superscript"/>
                <w:lang w:val="en-US"/>
              </w:rPr>
              <w:t>in</w:t>
            </w:r>
            <w:r w:rsidRPr="00E43717">
              <w:rPr>
                <w:szCs w:val="24"/>
                <w:vertAlign w:val="superscript"/>
              </w:rPr>
              <w:t xml:space="preserve"> </w:t>
            </w:r>
            <w:r w:rsidRPr="00E43717">
              <w:rPr>
                <w:szCs w:val="24"/>
              </w:rPr>
              <w:t>= (1 – 0,297) / (0,297</w:t>
            </w:r>
            <w:r w:rsidRPr="00E43717">
              <w:rPr>
                <w:szCs w:val="24"/>
                <w:vertAlign w:val="superscript"/>
              </w:rPr>
              <w:fldChar w:fldCharType="begin"/>
            </w:r>
            <w:r w:rsidRPr="00E43717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59" type="#_x0000_t75" style="width:8.4pt;height:15.9pt" equationxml="&lt;">
                  <v:imagedata r:id="rId27" o:title="" chromakey="white"/>
                </v:shape>
              </w:pict>
            </w:r>
            <w:r w:rsidRPr="00E43717">
              <w:rPr>
                <w:szCs w:val="24"/>
                <w:vertAlign w:val="superscript"/>
              </w:rPr>
              <w:instrText xml:space="preserve"> </w:instrText>
            </w:r>
            <w:r w:rsidRPr="00E43717">
              <w:rPr>
                <w:szCs w:val="24"/>
                <w:vertAlign w:val="superscript"/>
              </w:rPr>
              <w:fldChar w:fldCharType="separate"/>
            </w:r>
            <w:r w:rsidRPr="00E43717">
              <w:rPr>
                <w:szCs w:val="24"/>
              </w:rPr>
              <w:t>×</w:t>
            </w:r>
            <w:r w:rsidRPr="00E43717">
              <w:rPr>
                <w:szCs w:val="24"/>
                <w:vertAlign w:val="superscript"/>
              </w:rPr>
              <w:fldChar w:fldCharType="end"/>
            </w:r>
            <w:r w:rsidRPr="00E43717">
              <w:rPr>
                <w:szCs w:val="24"/>
                <w:vertAlign w:val="superscript"/>
              </w:rPr>
              <w:t xml:space="preserve"> </w:t>
            </w:r>
            <w:r w:rsidRPr="00E43717">
              <w:rPr>
                <w:szCs w:val="24"/>
              </w:rPr>
              <w:t>3</w:t>
            </w:r>
            <w:r w:rsidRPr="00E43717">
              <w:rPr>
                <w:szCs w:val="24"/>
                <w:vertAlign w:val="superscript"/>
              </w:rPr>
              <w:t xml:space="preserve"> </w:t>
            </w:r>
            <w:r w:rsidRPr="00E43717">
              <w:rPr>
                <w:szCs w:val="24"/>
                <w:vertAlign w:val="superscript"/>
              </w:rPr>
              <w:fldChar w:fldCharType="begin"/>
            </w:r>
            <w:r w:rsidRPr="00E43717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60" type="#_x0000_t75" style="width:8.4pt;height:15.9pt" equationxml="&lt;">
                  <v:imagedata r:id="rId27" o:title="" chromakey="white"/>
                </v:shape>
              </w:pict>
            </w:r>
            <w:r w:rsidRPr="00E43717">
              <w:rPr>
                <w:szCs w:val="24"/>
                <w:vertAlign w:val="superscript"/>
              </w:rPr>
              <w:instrText xml:space="preserve"> </w:instrText>
            </w:r>
            <w:r w:rsidRPr="00E43717">
              <w:rPr>
                <w:szCs w:val="24"/>
                <w:vertAlign w:val="superscript"/>
              </w:rPr>
              <w:fldChar w:fldCharType="separate"/>
            </w:r>
            <w:r w:rsidRPr="00E43717">
              <w:rPr>
                <w:szCs w:val="24"/>
              </w:rPr>
              <w:t>×</w:t>
            </w:r>
            <w:r w:rsidRPr="00E43717">
              <w:rPr>
                <w:szCs w:val="24"/>
                <w:vertAlign w:val="superscript"/>
              </w:rPr>
              <w:fldChar w:fldCharType="end"/>
            </w:r>
            <w:r w:rsidRPr="00E43717">
              <w:rPr>
                <w:szCs w:val="24"/>
                <w:vertAlign w:val="superscript"/>
              </w:rPr>
              <w:t xml:space="preserve"> </w:t>
            </w:r>
            <w:r w:rsidRPr="00E43717">
              <w:rPr>
                <w:szCs w:val="24"/>
              </w:rPr>
              <w:t>0</w:t>
            </w:r>
            <w:proofErr w:type="gramStart"/>
            <w:r w:rsidRPr="00E43717">
              <w:rPr>
                <w:szCs w:val="24"/>
              </w:rPr>
              <w:t>,75</w:t>
            </w:r>
            <w:proofErr w:type="gramEnd"/>
            <w:r w:rsidRPr="00E43717">
              <w:rPr>
                <w:szCs w:val="24"/>
                <w:vertAlign w:val="superscript"/>
              </w:rPr>
              <w:t xml:space="preserve"> </w:t>
            </w:r>
            <w:r w:rsidRPr="00E43717">
              <w:rPr>
                <w:szCs w:val="24"/>
              </w:rPr>
              <w:t>) = 1,05.</w:t>
            </w:r>
          </w:p>
          <w:p w:rsidR="00C71B7D" w:rsidRPr="00E43717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E43717">
              <w:rPr>
                <w:szCs w:val="24"/>
              </w:rPr>
              <w:t>Минимальная удельная площадь</w:t>
            </w:r>
            <w:r w:rsidRPr="00E43717">
              <w:rPr>
                <w:spacing w:val="-2"/>
                <w:szCs w:val="24"/>
              </w:rPr>
              <w:t xml:space="preserve"> территории для организации с</w:t>
            </w:r>
            <w:r w:rsidRPr="00E43717">
              <w:rPr>
                <w:bCs/>
                <w:szCs w:val="24"/>
              </w:rPr>
              <w:t xml:space="preserve">тоянок индивидуального автомобильного транспорта </w:t>
            </w:r>
            <w:r w:rsidRPr="00E43717">
              <w:rPr>
                <w:szCs w:val="24"/>
              </w:rPr>
              <w:t>0,20</w:t>
            </w:r>
            <w:r w:rsidRPr="00E43717">
              <w:rPr>
                <w:spacing w:val="-2"/>
                <w:szCs w:val="24"/>
              </w:rPr>
              <w:t xml:space="preserve"> рассчитана по данным </w:t>
            </w:r>
            <w:r w:rsidRPr="00E43717">
              <w:rPr>
                <w:szCs w:val="24"/>
              </w:rPr>
              <w:t xml:space="preserve">[1] </w:t>
            </w:r>
            <w:r w:rsidRPr="00E43717">
              <w:rPr>
                <w:spacing w:val="-2"/>
                <w:szCs w:val="24"/>
              </w:rPr>
              <w:t xml:space="preserve">(см. строки 1 и 14 таблиц №№ 31, 32) </w:t>
            </w:r>
            <w:r w:rsidRPr="00E43717">
              <w:rPr>
                <w:szCs w:val="24"/>
              </w:rPr>
              <w:t>о минимально необходимой площади территории</w:t>
            </w:r>
            <w:r w:rsidRPr="00E43717">
              <w:rPr>
                <w:spacing w:val="-2"/>
                <w:szCs w:val="24"/>
              </w:rPr>
              <w:t xml:space="preserve"> </w:t>
            </w:r>
            <w:r w:rsidRPr="00E43717">
              <w:rPr>
                <w:szCs w:val="24"/>
              </w:rPr>
              <w:t>объектов для хранения индивидуального автомобильного транспорта</w:t>
            </w:r>
            <w:r w:rsidRPr="00E43717">
              <w:rPr>
                <w:spacing w:val="-2"/>
                <w:szCs w:val="24"/>
              </w:rPr>
              <w:t xml:space="preserve"> при жилищной обеспеченности 20 </w:t>
            </w:r>
            <w:r w:rsidRPr="00E43717">
              <w:rPr>
                <w:bCs/>
                <w:szCs w:val="24"/>
              </w:rPr>
              <w:t>м</w:t>
            </w:r>
            <w:proofErr w:type="gramStart"/>
            <w:r w:rsidRPr="00E43717">
              <w:rPr>
                <w:bCs/>
                <w:szCs w:val="24"/>
                <w:vertAlign w:val="superscript"/>
              </w:rPr>
              <w:t>2</w:t>
            </w:r>
            <w:proofErr w:type="gramEnd"/>
            <w:r w:rsidRPr="00E43717">
              <w:rPr>
                <w:spacing w:val="-2"/>
                <w:szCs w:val="24"/>
              </w:rPr>
              <w:t>/чел. (3,3+1,9)</w:t>
            </w:r>
            <w:r w:rsidRPr="00E43717">
              <w:rPr>
                <w:szCs w:val="24"/>
              </w:rPr>
              <w:t xml:space="preserve">/20 = 0,26, что соответствует обеспеченности машиноместами на придомовой территории на уровне не ниже 100% × </w:t>
            </w:r>
            <w:r>
              <w:rPr>
                <w:szCs w:val="24"/>
              </w:rPr>
              <w:t>(3.3+1,9)</w:t>
            </w:r>
            <w:r w:rsidRPr="00E43717">
              <w:rPr>
                <w:szCs w:val="24"/>
              </w:rPr>
              <w:t>/(22,5×0,42) = 55 %. Минимальная удельная площадь</w:t>
            </w:r>
            <w:r w:rsidRPr="00E43717">
              <w:rPr>
                <w:spacing w:val="-2"/>
                <w:szCs w:val="24"/>
              </w:rPr>
              <w:t xml:space="preserve"> территории зеленых насаждений с площадками для отдыха, игр и спорта установлены исходя из нормы озеленения 9,6 </w:t>
            </w:r>
            <w:r w:rsidRPr="00E43717">
              <w:rPr>
                <w:bCs/>
                <w:szCs w:val="24"/>
              </w:rPr>
              <w:t>м</w:t>
            </w:r>
            <w:proofErr w:type="gramStart"/>
            <w:r w:rsidRPr="00E43717">
              <w:rPr>
                <w:bCs/>
                <w:szCs w:val="24"/>
                <w:vertAlign w:val="superscript"/>
              </w:rPr>
              <w:t>2</w:t>
            </w:r>
            <w:proofErr w:type="gramEnd"/>
            <w:r w:rsidRPr="00E43717">
              <w:rPr>
                <w:bCs/>
                <w:szCs w:val="24"/>
                <w:vertAlign w:val="superscript"/>
              </w:rPr>
              <w:t xml:space="preserve"> </w:t>
            </w:r>
            <w:r w:rsidRPr="00E43717">
              <w:rPr>
                <w:spacing w:val="-2"/>
                <w:szCs w:val="24"/>
              </w:rPr>
              <w:t xml:space="preserve">на жителя при жилищной обеспеченности 20 </w:t>
            </w:r>
            <w:r w:rsidRPr="00E43717">
              <w:rPr>
                <w:bCs/>
                <w:szCs w:val="24"/>
              </w:rPr>
              <w:t>м</w:t>
            </w:r>
            <w:r w:rsidRPr="00E43717">
              <w:rPr>
                <w:bCs/>
                <w:szCs w:val="24"/>
                <w:vertAlign w:val="superscript"/>
              </w:rPr>
              <w:t>2</w:t>
            </w:r>
            <w:r w:rsidRPr="00E43717">
              <w:rPr>
                <w:spacing w:val="-2"/>
                <w:szCs w:val="24"/>
              </w:rPr>
              <w:t>/чел. 9,6</w:t>
            </w:r>
            <w:r w:rsidRPr="00E43717">
              <w:rPr>
                <w:szCs w:val="24"/>
              </w:rPr>
              <w:t>/20 = 0,48.</w:t>
            </w:r>
          </w:p>
        </w:tc>
      </w:tr>
      <w:tr w:rsidR="00C71B7D" w:rsidRPr="00E43717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spacing w:line="360" w:lineRule="auto"/>
              <w:ind w:left="-93" w:right="-108"/>
              <w:jc w:val="center"/>
              <w:rPr>
                <w:strike/>
                <w:szCs w:val="24"/>
              </w:rPr>
            </w:pPr>
            <w:r w:rsidRPr="00E43717">
              <w:rPr>
                <w:szCs w:val="24"/>
              </w:rPr>
              <w:t>2.3.3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E43717">
              <w:rPr>
                <w:szCs w:val="24"/>
              </w:rPr>
              <w:t>Минимальные расстояния от окон жилых и общественных зданий до придомовых площадок установлены с учетом [2] (см. п.7.5).</w:t>
            </w:r>
          </w:p>
        </w:tc>
      </w:tr>
      <w:tr w:rsidR="00C71B7D" w:rsidRPr="00E43717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E43717">
              <w:rPr>
                <w:szCs w:val="24"/>
              </w:rPr>
              <w:t>2.3.5</w:t>
            </w:r>
          </w:p>
          <w:p w:rsidR="00C71B7D" w:rsidRPr="00E43717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E43717">
              <w:rPr>
                <w:szCs w:val="24"/>
              </w:rPr>
              <w:lastRenderedPageBreak/>
              <w:t>2.3.6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E43717">
              <w:rPr>
                <w:szCs w:val="24"/>
              </w:rPr>
              <w:lastRenderedPageBreak/>
              <w:t xml:space="preserve">Минимальные отступы от границ земельного участка до стены </w:t>
            </w:r>
            <w:r w:rsidRPr="00E43717">
              <w:rPr>
                <w:szCs w:val="24"/>
              </w:rPr>
              <w:lastRenderedPageBreak/>
              <w:t xml:space="preserve">индивидуального жилого дома, расстояние от туалета до стен соседнего дома установлены с учетом [2] (см. п.7.1). </w:t>
            </w:r>
          </w:p>
        </w:tc>
      </w:tr>
    </w:tbl>
    <w:p w:rsidR="00C71B7D" w:rsidRPr="00E43717" w:rsidRDefault="00C71B7D" w:rsidP="00C71B7D">
      <w:pPr>
        <w:spacing w:line="360" w:lineRule="auto"/>
        <w:ind w:right="24"/>
        <w:jc w:val="center"/>
        <w:rPr>
          <w:szCs w:val="24"/>
        </w:rPr>
      </w:pPr>
    </w:p>
    <w:p w:rsidR="00C71B7D" w:rsidRPr="00E43717" w:rsidRDefault="00C71B7D" w:rsidP="00C71B7D">
      <w:pPr>
        <w:spacing w:line="360" w:lineRule="auto"/>
        <w:ind w:right="24" w:firstLine="567"/>
        <w:rPr>
          <w:szCs w:val="24"/>
        </w:rPr>
      </w:pPr>
      <w:r w:rsidRPr="00E43717">
        <w:rPr>
          <w:szCs w:val="24"/>
        </w:rPr>
        <w:t>3.3. Перечень документов, использованных в материалах по обоснованию расчетных показателей, приведен в таблице 7.</w:t>
      </w:r>
    </w:p>
    <w:p w:rsidR="00C71B7D" w:rsidRPr="00E43717" w:rsidRDefault="00C71B7D" w:rsidP="00C71B7D">
      <w:pPr>
        <w:spacing w:line="360" w:lineRule="auto"/>
        <w:ind w:right="-30"/>
        <w:jc w:val="right"/>
        <w:rPr>
          <w:szCs w:val="24"/>
        </w:rPr>
      </w:pPr>
      <w:r w:rsidRPr="00E43717">
        <w:rPr>
          <w:szCs w:val="24"/>
        </w:rPr>
        <w:t>Таблица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C71B7D" w:rsidRPr="00E43717" w:rsidTr="00301B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spacing w:line="360" w:lineRule="auto"/>
              <w:jc w:val="center"/>
            </w:pPr>
            <w:r w:rsidRPr="00E43717">
              <w:t xml:space="preserve">№ </w:t>
            </w:r>
            <w:proofErr w:type="gramStart"/>
            <w:r w:rsidRPr="00E43717">
              <w:t>п</w:t>
            </w:r>
            <w:proofErr w:type="gramEnd"/>
            <w:r w:rsidRPr="00E43717"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spacing w:line="360" w:lineRule="auto"/>
              <w:jc w:val="center"/>
              <w:rPr>
                <w:szCs w:val="24"/>
              </w:rPr>
            </w:pPr>
            <w:r w:rsidRPr="00E43717">
              <w:rPr>
                <w:szCs w:val="24"/>
              </w:rPr>
              <w:t>Документы,</w:t>
            </w:r>
          </w:p>
          <w:p w:rsidR="00C71B7D" w:rsidRPr="00E43717" w:rsidRDefault="00C71B7D" w:rsidP="00301B7E">
            <w:pPr>
              <w:spacing w:line="360" w:lineRule="auto"/>
              <w:jc w:val="center"/>
            </w:pPr>
            <w:proofErr w:type="gramStart"/>
            <w:r w:rsidRPr="00E43717">
              <w:rPr>
                <w:szCs w:val="24"/>
              </w:rPr>
              <w:t>использованные</w:t>
            </w:r>
            <w:proofErr w:type="gramEnd"/>
            <w:r w:rsidRPr="00E43717">
              <w:rPr>
                <w:szCs w:val="24"/>
              </w:rPr>
              <w:t xml:space="preserve"> в материалах по обоснованию расчетных показателей</w:t>
            </w:r>
          </w:p>
        </w:tc>
      </w:tr>
      <w:tr w:rsidR="00C71B7D" w:rsidRPr="00E43717" w:rsidTr="00301B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spacing w:line="360" w:lineRule="auto"/>
              <w:jc w:val="center"/>
            </w:pPr>
            <w:r w:rsidRPr="00E43717"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spacing w:line="360" w:lineRule="auto"/>
            </w:pPr>
            <w:r w:rsidRPr="00E43717">
              <w:rPr>
                <w:szCs w:val="24"/>
              </w:rPr>
              <w:t xml:space="preserve">Нормативы градостроительного проектирования Московской области (утв. постановлением Правительства Московской области </w:t>
            </w:r>
            <w:r w:rsidRPr="00E43717">
              <w:t>от 17.08.2015 № 713/30</w:t>
            </w:r>
            <w:r w:rsidRPr="00E43717">
              <w:rPr>
                <w:szCs w:val="24"/>
              </w:rPr>
              <w:t>).</w:t>
            </w:r>
          </w:p>
        </w:tc>
      </w:tr>
      <w:tr w:rsidR="00C71B7D" w:rsidRPr="00E43717" w:rsidTr="00301B7E">
        <w:trPr>
          <w:trHeight w:val="1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spacing w:line="360" w:lineRule="auto"/>
              <w:jc w:val="center"/>
            </w:pPr>
            <w:r w:rsidRPr="00E43717"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pStyle w:val="10"/>
              <w:spacing w:line="360" w:lineRule="auto"/>
              <w:jc w:val="both"/>
              <w:rPr>
                <w:rFonts w:cs="Times New Roman"/>
                <w:b w:val="0"/>
                <w:bCs w:val="0"/>
                <w:szCs w:val="20"/>
              </w:rPr>
            </w:pPr>
            <w:r w:rsidRPr="00E43717">
              <w:rPr>
                <w:rFonts w:cs="Times New Roman"/>
                <w:b w:val="0"/>
                <w:bCs w:val="0"/>
                <w:szCs w:val="20"/>
              </w:rPr>
              <w:t xml:space="preserve">Свод правил 2 42.13330.2011 «СНиП 2.07.01-89*. Градостроительство. Планировка и застройка городских и сельских поселений» (утв. </w:t>
            </w:r>
            <w:hyperlink r:id="rId105" w:history="1">
              <w:r w:rsidRPr="00E43717">
                <w:rPr>
                  <w:b w:val="0"/>
                </w:rPr>
                <w:t>приказом</w:t>
              </w:r>
            </w:hyperlink>
            <w:r w:rsidRPr="00E43717">
              <w:rPr>
                <w:rFonts w:cs="Times New Roman"/>
                <w:b w:val="0"/>
                <w:bCs w:val="0"/>
                <w:szCs w:val="20"/>
              </w:rPr>
              <w:t xml:space="preserve"> Министерства регионального развития РФ от 28.12.2010  № 820).</w:t>
            </w:r>
          </w:p>
        </w:tc>
      </w:tr>
      <w:tr w:rsidR="00C71B7D" w:rsidRPr="00E43717" w:rsidTr="00301B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spacing w:line="360" w:lineRule="auto"/>
              <w:jc w:val="center"/>
            </w:pPr>
            <w:r w:rsidRPr="00E43717"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pStyle w:val="10"/>
              <w:spacing w:line="360" w:lineRule="auto"/>
              <w:jc w:val="both"/>
              <w:rPr>
                <w:rFonts w:cs="Times New Roman"/>
                <w:b w:val="0"/>
                <w:bCs w:val="0"/>
                <w:szCs w:val="20"/>
              </w:rPr>
            </w:pPr>
            <w:r w:rsidRPr="00E43717">
              <w:rPr>
                <w:rFonts w:cs="Times New Roman"/>
                <w:b w:val="0"/>
                <w:bCs w:val="0"/>
                <w:szCs w:val="20"/>
              </w:rPr>
              <w:t xml:space="preserve">Территориальные строительные нормы Московской области «Планировка и застройки городских и сельских поселений ТСН ПЗП-99 МО (ТСН 30-303-2000)» (приняты и введены в действие </w:t>
            </w:r>
            <w:hyperlink r:id="rId106" w:history="1">
              <w:r w:rsidRPr="00E43717">
                <w:rPr>
                  <w:b w:val="0"/>
                </w:rPr>
                <w:t>распоряжением</w:t>
              </w:r>
            </w:hyperlink>
            <w:r w:rsidRPr="00E43717">
              <w:rPr>
                <w:rFonts w:cs="Times New Roman"/>
                <w:b w:val="0"/>
                <w:bCs w:val="0"/>
                <w:szCs w:val="20"/>
              </w:rPr>
              <w:t xml:space="preserve"> Министерства строительного комплекса Московской области от 17.12.1999 № 339 в соответствии с постановлением Правительства Московской области от 13.04.1998 № 18/11).</w:t>
            </w:r>
          </w:p>
        </w:tc>
      </w:tr>
    </w:tbl>
    <w:p w:rsidR="00C71B7D" w:rsidRPr="00E43717" w:rsidRDefault="00C71B7D" w:rsidP="00C71B7D">
      <w:pPr>
        <w:spacing w:line="360" w:lineRule="auto"/>
        <w:ind w:right="24"/>
        <w:jc w:val="center"/>
        <w:rPr>
          <w:b/>
          <w:szCs w:val="24"/>
        </w:rPr>
      </w:pPr>
      <w:r w:rsidRPr="00E43717">
        <w:rPr>
          <w:b/>
          <w:szCs w:val="24"/>
        </w:rPr>
        <w:br w:type="page"/>
      </w:r>
      <w:r w:rsidRPr="00E43717">
        <w:rPr>
          <w:b/>
          <w:szCs w:val="24"/>
        </w:rPr>
        <w:lastRenderedPageBreak/>
        <w:t xml:space="preserve">4. Правила и область применения расчетных показателей, содержащихся в основной части местных нормативов </w:t>
      </w:r>
    </w:p>
    <w:p w:rsidR="00C71B7D" w:rsidRPr="00E43717" w:rsidRDefault="00C71B7D" w:rsidP="00C71B7D">
      <w:pPr>
        <w:spacing w:line="360" w:lineRule="auto"/>
        <w:ind w:right="24"/>
        <w:jc w:val="center"/>
        <w:rPr>
          <w:b/>
          <w:szCs w:val="24"/>
        </w:rPr>
      </w:pPr>
    </w:p>
    <w:p w:rsidR="00C71B7D" w:rsidRPr="00E43717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E43717">
        <w:t>4.1.</w:t>
      </w:r>
      <w:r w:rsidRPr="00E43717">
        <w:tab/>
        <w:t xml:space="preserve">Область </w:t>
      </w:r>
      <w:r w:rsidRPr="00E43717">
        <w:rPr>
          <w:szCs w:val="24"/>
        </w:rPr>
        <w:t xml:space="preserve">применения расчетных показателей, содержащихся в основной части местных нормативов распространяется </w:t>
      </w:r>
      <w:proofErr w:type="gramStart"/>
      <w:r w:rsidRPr="00E43717">
        <w:rPr>
          <w:szCs w:val="24"/>
        </w:rPr>
        <w:t>на</w:t>
      </w:r>
      <w:proofErr w:type="gramEnd"/>
      <w:r w:rsidRPr="00E43717">
        <w:rPr>
          <w:szCs w:val="24"/>
        </w:rPr>
        <w:t xml:space="preserve">: </w:t>
      </w:r>
    </w:p>
    <w:p w:rsidR="00C71B7D" w:rsidRPr="00E43717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E43717">
        <w:rPr>
          <w:szCs w:val="24"/>
        </w:rPr>
        <w:t>-</w:t>
      </w:r>
      <w:r w:rsidRPr="00E43717">
        <w:tab/>
      </w:r>
      <w:r w:rsidRPr="00E43717">
        <w:rPr>
          <w:szCs w:val="24"/>
        </w:rPr>
        <w:t>подготовку, согласование, утверждение</w:t>
      </w:r>
      <w:r w:rsidRPr="00E43717">
        <w:t xml:space="preserve"> генерального плана сельского </w:t>
      </w:r>
      <w:r w:rsidRPr="00E43717">
        <w:rPr>
          <w:szCs w:val="24"/>
        </w:rPr>
        <w:t>поселения Лозовское</w:t>
      </w:r>
      <w:r w:rsidRPr="00E43717">
        <w:t>, внесение изменений в него;</w:t>
      </w:r>
    </w:p>
    <w:p w:rsidR="00C71B7D" w:rsidRPr="00E43717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E43717">
        <w:t>-</w:t>
      </w:r>
      <w:r w:rsidRPr="00E43717">
        <w:tab/>
      </w:r>
      <w:r w:rsidRPr="00E43717">
        <w:rPr>
          <w:szCs w:val="24"/>
        </w:rPr>
        <w:t>подготовку, утверждение</w:t>
      </w:r>
      <w:r w:rsidRPr="00E43717">
        <w:t xml:space="preserve"> документации по планировке территории; </w:t>
      </w:r>
    </w:p>
    <w:p w:rsidR="00C71B7D" w:rsidRPr="00E43717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E43717">
        <w:t>-</w:t>
      </w:r>
      <w:r w:rsidRPr="00E43717">
        <w:tab/>
        <w:t>определение условий аукционов на право заключения договоров аренды земельных участков для комплексного освоения в целях жилищного строительства;</w:t>
      </w:r>
    </w:p>
    <w:p w:rsidR="00C71B7D" w:rsidRPr="00E43717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E43717">
        <w:t>-</w:t>
      </w:r>
      <w:r w:rsidRPr="00E43717">
        <w:tab/>
        <w:t>определение условий аукционов</w:t>
      </w:r>
      <w:r w:rsidRPr="00E43717">
        <w:rPr>
          <w:szCs w:val="24"/>
        </w:rPr>
        <w:t xml:space="preserve"> на право заключить договор о развитии застроенной территории.</w:t>
      </w:r>
    </w:p>
    <w:p w:rsidR="00C71B7D" w:rsidRPr="00E43717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E43717">
        <w:rPr>
          <w:szCs w:val="24"/>
        </w:rPr>
        <w:t xml:space="preserve">4.2.  Расчетные показатели застройки кварталов и земельных участков жилыми и нежилыми зданиями могут опосредованно применяться и при подготовке градостроительных регламентов Правил землепользования и застройки </w:t>
      </w:r>
      <w:r w:rsidRPr="00E43717">
        <w:t xml:space="preserve">сельского </w:t>
      </w:r>
      <w:r w:rsidRPr="00E43717">
        <w:rPr>
          <w:szCs w:val="24"/>
        </w:rPr>
        <w:t xml:space="preserve">поселения Лозовское. Частью 15 статьи 46 Градостроительного кодекса Российской Федерации предусмотрена возможность изменения правил землепользования и застройки в части уточнения установленных </w:t>
      </w:r>
      <w:hyperlink w:anchor="sub_109" w:history="1">
        <w:r w:rsidRPr="00E43717">
          <w:rPr>
            <w:szCs w:val="24"/>
          </w:rPr>
          <w:t>градостроительным регламентом</w:t>
        </w:r>
      </w:hyperlink>
      <w:r w:rsidRPr="00E43717">
        <w:rPr>
          <w:szCs w:val="24"/>
        </w:rPr>
        <w:t xml:space="preserve"> предельных параметров разрешенного </w:t>
      </w:r>
      <w:hyperlink w:anchor="sub_1013" w:history="1">
        <w:r w:rsidRPr="00E43717">
          <w:rPr>
            <w:szCs w:val="24"/>
          </w:rPr>
          <w:t>строительства</w:t>
        </w:r>
      </w:hyperlink>
      <w:r w:rsidRPr="00E43717">
        <w:rPr>
          <w:szCs w:val="24"/>
        </w:rPr>
        <w:t xml:space="preserve"> и </w:t>
      </w:r>
      <w:hyperlink w:anchor="sub_1014" w:history="1">
        <w:r w:rsidRPr="00E43717">
          <w:rPr>
            <w:szCs w:val="24"/>
          </w:rPr>
          <w:t>реконструкции</w:t>
        </w:r>
      </w:hyperlink>
      <w:r w:rsidRPr="00E43717">
        <w:rPr>
          <w:szCs w:val="24"/>
        </w:rPr>
        <w:t xml:space="preserve"> </w:t>
      </w:r>
      <w:hyperlink w:anchor="sub_1010" w:history="1">
        <w:r w:rsidRPr="00E43717">
          <w:rPr>
            <w:szCs w:val="24"/>
          </w:rPr>
          <w:t>объектов капитального строительства</w:t>
        </w:r>
      </w:hyperlink>
      <w:r w:rsidRPr="00E43717">
        <w:rPr>
          <w:szCs w:val="24"/>
        </w:rPr>
        <w:t xml:space="preserve">на </w:t>
      </w:r>
      <w:proofErr w:type="gramStart"/>
      <w:r w:rsidRPr="00E43717">
        <w:rPr>
          <w:szCs w:val="24"/>
        </w:rPr>
        <w:t>на</w:t>
      </w:r>
      <w:proofErr w:type="gramEnd"/>
      <w:r w:rsidRPr="00E43717">
        <w:rPr>
          <w:szCs w:val="24"/>
        </w:rPr>
        <w:t xml:space="preserve"> основании утвержденной документации по планировке территории. При этом подготовка документации по планировке территории осуществляется в соответствии с требованиями местных нормативов. </w:t>
      </w:r>
    </w:p>
    <w:p w:rsidR="00C71B7D" w:rsidRPr="00E43717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E43717">
        <w:rPr>
          <w:szCs w:val="24"/>
        </w:rPr>
        <w:t xml:space="preserve">4.3. Расчетные показатели могут использоваться при рассмотрении проектов </w:t>
      </w:r>
      <w:r w:rsidRPr="00E43717">
        <w:t xml:space="preserve">генерального плана сельского </w:t>
      </w:r>
      <w:r w:rsidRPr="00E43717">
        <w:rPr>
          <w:szCs w:val="24"/>
        </w:rPr>
        <w:t>поселения</w:t>
      </w:r>
      <w:r w:rsidRPr="00E43717">
        <w:t>, проектов планировок территории и проектов межевания территории на публичных слушаниях, при подготовке и обосновании предложений и замечаний заинтересованных лиц по указанным проектам.</w:t>
      </w:r>
    </w:p>
    <w:p w:rsidR="00C71B7D" w:rsidRPr="00E43717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E43717">
        <w:rPr>
          <w:szCs w:val="24"/>
        </w:rPr>
        <w:t xml:space="preserve">4.4.  На территории сельского поселения Лозовское местные нормативы являются обязательными для всех субъектов градостроительной деятельности в области применения, установленной в п. 4.1. </w:t>
      </w:r>
    </w:p>
    <w:p w:rsidR="00C71B7D" w:rsidRPr="00E43717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E43717">
        <w:rPr>
          <w:szCs w:val="24"/>
        </w:rPr>
        <w:t xml:space="preserve">Исключением являются расчетные показатели, содержащие указание на рекомендательное применение, допускающие отклонение от установленных значений при условии дополнительного обоснования причин и размеров отклонений, в том числе в материалах по обоснованию генерального плана и (или) документации по планировке территории. </w:t>
      </w:r>
    </w:p>
    <w:p w:rsidR="00C71B7D" w:rsidRPr="00E43717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E43717">
        <w:rPr>
          <w:szCs w:val="24"/>
        </w:rPr>
        <w:t xml:space="preserve">4.5. В случае утверждения в составе нормативов градостроительного проектирования Московской области минимальных (максимальных) расчетных </w:t>
      </w:r>
      <w:r w:rsidRPr="00E43717">
        <w:rPr>
          <w:szCs w:val="24"/>
        </w:rPr>
        <w:lastRenderedPageBreak/>
        <w:t>показателей со значениями выше (ниже), чем у соответствующих минимальных (максимальных) расчетных показателей, содержащихся в местных нормативах, применяются нормативы градостроительного проектирования Московской области.</w:t>
      </w:r>
    </w:p>
    <w:p w:rsidR="00C71B7D" w:rsidRPr="00E43717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E43717">
        <w:rPr>
          <w:szCs w:val="24"/>
        </w:rPr>
        <w:t xml:space="preserve">4.6. Применение местных нормативов при подготовке генерального плана сельского поселения Лозовское (внесения в него изменений) и документации по планировке территорий не заменяет и не исключает применения требований технических регламентов, национальных стандартов, правил и требований, установленные органами государственного контроля (надзора). </w:t>
      </w:r>
    </w:p>
    <w:p w:rsidR="00C71B7D" w:rsidRPr="00E43717" w:rsidRDefault="00C71B7D" w:rsidP="00C71B7D">
      <w:pPr>
        <w:spacing w:line="360" w:lineRule="auto"/>
        <w:ind w:right="-51" w:firstLine="600"/>
        <w:rPr>
          <w:bCs/>
        </w:rPr>
      </w:pPr>
      <w:r w:rsidRPr="00E43717">
        <w:rPr>
          <w:szCs w:val="24"/>
        </w:rPr>
        <w:t>4.7. В границах территории объектов культурного наследия (памятников истории и культуры) народов Российской Федерации местные нормативы не применяются. В границах зон охраны объектов культурного наследия (памятников истории и культуры) народов Российской Федерации местные нормативы применяются в части, не противоречащей законодательству об охране объектов культурного наследия.</w:t>
      </w:r>
      <w:r w:rsidRPr="00E43717">
        <w:rPr>
          <w:bCs/>
        </w:rPr>
        <w:t xml:space="preserve"> </w:t>
      </w:r>
    </w:p>
    <w:p w:rsidR="00C71B7D" w:rsidRPr="00E43717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E43717">
        <w:rPr>
          <w:szCs w:val="24"/>
        </w:rPr>
        <w:t>4.8. Правила применения расчетных показателей, содержащихся в основной части местных нормативов,</w:t>
      </w:r>
      <w:r w:rsidRPr="00E43717">
        <w:rPr>
          <w:b/>
          <w:szCs w:val="24"/>
        </w:rPr>
        <w:t xml:space="preserve"> </w:t>
      </w:r>
      <w:r w:rsidRPr="00E43717">
        <w:rPr>
          <w:szCs w:val="24"/>
        </w:rPr>
        <w:t>демонстрируются на примерах, приведенных в приложении № 2 к местным нормативам.</w:t>
      </w:r>
    </w:p>
    <w:p w:rsidR="00C71B7D" w:rsidRPr="00E43717" w:rsidRDefault="00C71B7D" w:rsidP="00C71B7D">
      <w:pPr>
        <w:spacing w:line="360" w:lineRule="auto"/>
        <w:ind w:left="5103" w:right="-51"/>
        <w:rPr>
          <w:bCs/>
        </w:rPr>
      </w:pPr>
      <w:r w:rsidRPr="00E43717">
        <w:br w:type="page"/>
      </w:r>
      <w:r w:rsidRPr="00E43717">
        <w:rPr>
          <w:bCs/>
        </w:rPr>
        <w:lastRenderedPageBreak/>
        <w:t xml:space="preserve">Приложение № 1 к </w:t>
      </w:r>
      <w:r w:rsidRPr="00E43717">
        <w:t xml:space="preserve">местным нормативам градостроительного проектирования </w:t>
      </w:r>
      <w:r w:rsidRPr="00E43717">
        <w:rPr>
          <w:bCs/>
        </w:rPr>
        <w:t xml:space="preserve">сельского поселения Лозовское Сергиево-Посадского муниципального района Московской области </w:t>
      </w:r>
    </w:p>
    <w:p w:rsidR="00C71B7D" w:rsidRPr="00E43717" w:rsidRDefault="00C71B7D" w:rsidP="00C71B7D">
      <w:pPr>
        <w:spacing w:line="360" w:lineRule="auto"/>
        <w:ind w:left="5103" w:right="-51"/>
        <w:rPr>
          <w:bCs/>
        </w:rPr>
      </w:pPr>
      <w:r w:rsidRPr="00E43717">
        <w:rPr>
          <w:bCs/>
        </w:rPr>
        <w:t>(рекомендуемое)</w:t>
      </w:r>
    </w:p>
    <w:p w:rsidR="00C71B7D" w:rsidRPr="00E43717" w:rsidRDefault="00C71B7D" w:rsidP="00C71B7D">
      <w:pPr>
        <w:spacing w:line="360" w:lineRule="auto"/>
        <w:ind w:left="5475" w:right="-51"/>
        <w:rPr>
          <w:bCs/>
        </w:rPr>
      </w:pPr>
    </w:p>
    <w:p w:rsidR="00C71B7D" w:rsidRPr="00E43717" w:rsidRDefault="00C71B7D" w:rsidP="00C71B7D">
      <w:pPr>
        <w:spacing w:line="360" w:lineRule="auto"/>
        <w:ind w:right="-51" w:firstLine="600"/>
        <w:jc w:val="center"/>
        <w:rPr>
          <w:b/>
          <w:bCs/>
        </w:rPr>
      </w:pPr>
      <w:r w:rsidRPr="00E43717">
        <w:rPr>
          <w:b/>
          <w:bCs/>
        </w:rPr>
        <w:t>Минимальные площади земельных участков для размещения на территории сельского поселения Лозовское объектов социального и коммунально-бытового назначения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911"/>
        <w:gridCol w:w="1276"/>
        <w:gridCol w:w="1574"/>
        <w:gridCol w:w="1093"/>
        <w:gridCol w:w="1094"/>
      </w:tblGrid>
      <w:tr w:rsidR="00C71B7D" w:rsidRPr="00E43717" w:rsidTr="00301B7E">
        <w:trPr>
          <w:cantSplit/>
          <w:trHeight w:val="123"/>
          <w:tblHeader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№</w:t>
            </w:r>
          </w:p>
          <w:p w:rsidR="00C71B7D" w:rsidRPr="00E43717" w:rsidRDefault="00C71B7D" w:rsidP="00301B7E">
            <w:pPr>
              <w:ind w:right="-109" w:hanging="33"/>
              <w:jc w:val="center"/>
              <w:rPr>
                <w:sz w:val="22"/>
                <w:szCs w:val="22"/>
              </w:rPr>
            </w:pPr>
            <w:proofErr w:type="gramStart"/>
            <w:r w:rsidRPr="00E43717">
              <w:rPr>
                <w:sz w:val="22"/>
                <w:szCs w:val="22"/>
              </w:rPr>
              <w:t>п</w:t>
            </w:r>
            <w:proofErr w:type="gramEnd"/>
            <w:r w:rsidRPr="00E43717">
              <w:rPr>
                <w:sz w:val="22"/>
                <w:szCs w:val="22"/>
              </w:rPr>
              <w:t>/п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ind w:left="53" w:right="-108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Наименование объектов социального и коммунально-бытового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Единица</w:t>
            </w:r>
          </w:p>
          <w:p w:rsidR="00C71B7D" w:rsidRPr="00E43717" w:rsidRDefault="00C71B7D" w:rsidP="00301B7E">
            <w:pPr>
              <w:ind w:right="-288" w:firstLine="42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измерения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ind w:left="-109" w:right="-100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Характеристика (вместимость, мощность, пропускная способность) объектов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Минимальные удельные показатели площади территории на единицу измерения</w:t>
            </w:r>
          </w:p>
        </w:tc>
      </w:tr>
      <w:tr w:rsidR="00C71B7D" w:rsidRPr="00E43717" w:rsidTr="00301B7E">
        <w:trPr>
          <w:cantSplit/>
          <w:trHeight w:val="123"/>
          <w:tblHeader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ind w:firstLine="12"/>
              <w:jc w:val="center"/>
              <w:rPr>
                <w:sz w:val="22"/>
                <w:szCs w:val="22"/>
                <w:lang w:val="en-US"/>
              </w:rPr>
            </w:pPr>
            <w:r w:rsidRPr="00E43717">
              <w:rPr>
                <w:bCs/>
                <w:szCs w:val="24"/>
              </w:rPr>
              <w:t>м</w:t>
            </w:r>
            <w:proofErr w:type="gramStart"/>
            <w:r w:rsidRPr="00E43717">
              <w:rPr>
                <w:bCs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ind w:firstLine="12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га</w:t>
            </w:r>
          </w:p>
        </w:tc>
      </w:tr>
      <w:tr w:rsidR="00C71B7D" w:rsidRPr="00E43717" w:rsidTr="00301B7E">
        <w:trPr>
          <w:cantSplit/>
          <w:trHeight w:val="101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left="53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 xml:space="preserve">Торговые центры, предприятия торговли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 xml:space="preserve">100 </w:t>
            </w:r>
            <w:r w:rsidRPr="00E43717">
              <w:rPr>
                <w:bCs/>
                <w:szCs w:val="24"/>
              </w:rPr>
              <w:t>м</w:t>
            </w:r>
            <w:proofErr w:type="gramStart"/>
            <w:r w:rsidRPr="00E43717">
              <w:rPr>
                <w:bCs/>
                <w:szCs w:val="24"/>
                <w:vertAlign w:val="superscript"/>
              </w:rPr>
              <w:t>2</w:t>
            </w:r>
            <w:proofErr w:type="gramEnd"/>
            <w:r w:rsidRPr="00E43717">
              <w:rPr>
                <w:sz w:val="22"/>
                <w:szCs w:val="22"/>
              </w:rPr>
              <w:t xml:space="preserve"> торговой площади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 xml:space="preserve">до 250 </w:t>
            </w:r>
          </w:p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 xml:space="preserve">250-650 </w:t>
            </w:r>
          </w:p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ind w:hanging="107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0,08</w:t>
            </w:r>
          </w:p>
          <w:p w:rsidR="00C71B7D" w:rsidRPr="00E43717" w:rsidRDefault="00C71B7D" w:rsidP="00301B7E">
            <w:pPr>
              <w:ind w:left="-99" w:right="-288" w:hanging="176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0,08-0,06</w:t>
            </w:r>
          </w:p>
          <w:p w:rsidR="00C71B7D" w:rsidRPr="00E43717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</w:tc>
      </w:tr>
      <w:tr w:rsidR="00C71B7D" w:rsidRPr="00E43717" w:rsidTr="00301B7E">
        <w:trPr>
          <w:cantSplit/>
          <w:trHeight w:val="37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pStyle w:val="af5"/>
              <w:spacing w:after="120"/>
              <w:ind w:left="53"/>
              <w:rPr>
                <w:bCs w:val="0"/>
              </w:rPr>
            </w:pPr>
            <w:r w:rsidRPr="00E43717">
              <w:rPr>
                <w:bCs w:val="0"/>
              </w:rPr>
              <w:t>Рынки сельскохозяйственной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ind w:hanging="99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0,7-1,0</w:t>
            </w:r>
          </w:p>
          <w:p w:rsidR="00C71B7D" w:rsidRPr="00E43717" w:rsidRDefault="00C71B7D" w:rsidP="00301B7E">
            <w:pPr>
              <w:ind w:left="-108" w:right="-288" w:hanging="183"/>
              <w:jc w:val="center"/>
              <w:rPr>
                <w:sz w:val="22"/>
                <w:szCs w:val="22"/>
              </w:rPr>
            </w:pPr>
          </w:p>
        </w:tc>
      </w:tr>
      <w:tr w:rsidR="00C71B7D" w:rsidRPr="00E43717" w:rsidTr="00301B7E">
        <w:trPr>
          <w:cantSplit/>
          <w:trHeight w:val="77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E43717" w:rsidRDefault="00C71B7D" w:rsidP="00301B7E">
            <w:pPr>
              <w:ind w:left="53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Предприятия общественного питания:</w:t>
            </w:r>
          </w:p>
          <w:p w:rsidR="00C71B7D" w:rsidRPr="00E43717" w:rsidRDefault="00C71B7D" w:rsidP="00301B7E">
            <w:pPr>
              <w:ind w:left="53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в отдельных зданиях;</w:t>
            </w:r>
          </w:p>
          <w:p w:rsidR="00C71B7D" w:rsidRPr="00E43717" w:rsidRDefault="00C71B7D" w:rsidP="00301B7E">
            <w:pPr>
              <w:ind w:left="53" w:right="-108"/>
              <w:rPr>
                <w:sz w:val="22"/>
                <w:szCs w:val="22"/>
              </w:rPr>
            </w:pPr>
          </w:p>
          <w:p w:rsidR="00C71B7D" w:rsidRPr="00E43717" w:rsidRDefault="00C71B7D" w:rsidP="00301B7E">
            <w:pPr>
              <w:ind w:left="53" w:right="-108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 xml:space="preserve">во  встроенных зданиях или  </w:t>
            </w:r>
            <w:proofErr w:type="gramStart"/>
            <w:r w:rsidRPr="00E43717">
              <w:rPr>
                <w:sz w:val="22"/>
                <w:szCs w:val="22"/>
              </w:rPr>
              <w:t>пристроенные</w:t>
            </w:r>
            <w:proofErr w:type="gramEnd"/>
            <w:r w:rsidRPr="00E43717">
              <w:rPr>
                <w:sz w:val="22"/>
                <w:szCs w:val="22"/>
              </w:rPr>
              <w:t xml:space="preserve"> к зданиям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Место</w:t>
            </w:r>
          </w:p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Объект</w:t>
            </w:r>
          </w:p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до 50</w:t>
            </w:r>
          </w:p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более 150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ind w:left="-108" w:right="-288" w:hanging="231"/>
              <w:jc w:val="center"/>
              <w:rPr>
                <w:sz w:val="22"/>
                <w:szCs w:val="22"/>
              </w:rPr>
            </w:pPr>
          </w:p>
          <w:p w:rsidR="00C71B7D" w:rsidRPr="00E43717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0,2-0,25</w:t>
            </w:r>
          </w:p>
          <w:p w:rsidR="00C71B7D" w:rsidRPr="00E43717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  <w:p w:rsidR="00C71B7D" w:rsidRPr="00E43717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0,1</w:t>
            </w:r>
          </w:p>
          <w:p w:rsidR="00C71B7D" w:rsidRPr="00E43717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</w:tc>
      </w:tr>
      <w:tr w:rsidR="00C71B7D" w:rsidRPr="00E43717" w:rsidTr="00301B7E">
        <w:trPr>
          <w:cantSplit/>
          <w:trHeight w:val="1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left="53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Учреждения культуры клубного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0,2-0,3</w:t>
            </w:r>
          </w:p>
        </w:tc>
      </w:tr>
      <w:tr w:rsidR="00C71B7D" w:rsidRPr="00E43717" w:rsidTr="00301B7E">
        <w:trPr>
          <w:cantSplit/>
          <w:trHeight w:val="14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left="53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0,15</w:t>
            </w:r>
          </w:p>
        </w:tc>
      </w:tr>
      <w:tr w:rsidR="00C71B7D" w:rsidRPr="00E43717" w:rsidTr="00301B7E">
        <w:trPr>
          <w:cantSplit/>
          <w:trHeight w:val="2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6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left="53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Культовые 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1 тыс. чел.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500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</w:tr>
      <w:tr w:rsidR="00C71B7D" w:rsidRPr="00E43717" w:rsidTr="00301B7E">
        <w:trPr>
          <w:cantSplit/>
          <w:trHeight w:val="87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7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left="53" w:right="162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Предприятия бытового обслуживания:</w:t>
            </w:r>
          </w:p>
          <w:p w:rsidR="00C71B7D" w:rsidRPr="00E43717" w:rsidRDefault="00C71B7D" w:rsidP="00301B7E">
            <w:pPr>
              <w:ind w:left="53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в отдельных зданиях;</w:t>
            </w:r>
          </w:p>
          <w:p w:rsidR="00C71B7D" w:rsidRPr="00E43717" w:rsidRDefault="00C71B7D" w:rsidP="00301B7E">
            <w:pPr>
              <w:ind w:left="53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во встроенных помещениях или  пристроенных к зданиям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Рабочее место</w:t>
            </w:r>
          </w:p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Объект</w:t>
            </w:r>
          </w:p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10-50</w:t>
            </w:r>
          </w:p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до 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ind w:hanging="99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0,1-0,2</w:t>
            </w:r>
          </w:p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0,15</w:t>
            </w:r>
          </w:p>
        </w:tc>
      </w:tr>
      <w:tr w:rsidR="00C71B7D" w:rsidRPr="00E43717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8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left="53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Бани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0,2-0,4</w:t>
            </w:r>
          </w:p>
        </w:tc>
      </w:tr>
      <w:tr w:rsidR="00C71B7D" w:rsidRPr="00E43717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9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left="53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Прачечные, химчистки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0,5-1,0</w:t>
            </w:r>
          </w:p>
        </w:tc>
      </w:tr>
      <w:tr w:rsidR="00C71B7D" w:rsidRPr="00E43717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10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left="53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Жилищно-эксплуатационные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0,3-1,0</w:t>
            </w:r>
          </w:p>
        </w:tc>
      </w:tr>
      <w:tr w:rsidR="00C71B7D" w:rsidRPr="00E43717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11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left="53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Общественные туалеты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30,0-80,0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</w:tc>
      </w:tr>
      <w:tr w:rsidR="00C71B7D" w:rsidRPr="00E43717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12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left="53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Стадионы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2,1-3,0</w:t>
            </w:r>
          </w:p>
        </w:tc>
      </w:tr>
      <w:tr w:rsidR="00C71B7D" w:rsidRPr="00E43717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13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left="53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Плоскостные спортивные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0,1-1,5</w:t>
            </w:r>
          </w:p>
        </w:tc>
      </w:tr>
      <w:tr w:rsidR="00C71B7D" w:rsidRPr="00E43717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14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E43717" w:rsidRDefault="00C71B7D" w:rsidP="00301B7E">
            <w:pPr>
              <w:ind w:left="53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Спортивные залы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E43717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E43717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E43717">
              <w:rPr>
                <w:sz w:val="22"/>
                <w:szCs w:val="22"/>
              </w:rPr>
              <w:t>0,2-0,5</w:t>
            </w:r>
          </w:p>
        </w:tc>
      </w:tr>
    </w:tbl>
    <w:p w:rsidR="00C71B7D" w:rsidRPr="00E43717" w:rsidRDefault="00C71B7D" w:rsidP="00C71B7D">
      <w:pPr>
        <w:ind w:right="-51"/>
        <w:rPr>
          <w:sz w:val="20"/>
        </w:rPr>
      </w:pPr>
    </w:p>
    <w:p w:rsidR="00C71B7D" w:rsidRPr="00E43717" w:rsidRDefault="00C71B7D" w:rsidP="00C71B7D">
      <w:pPr>
        <w:autoSpaceDE/>
        <w:adjustRightInd/>
        <w:rPr>
          <w:szCs w:val="24"/>
        </w:rPr>
      </w:pPr>
      <w:r w:rsidRPr="00E43717">
        <w:rPr>
          <w:szCs w:val="24"/>
        </w:rPr>
        <w:br w:type="page"/>
      </w:r>
    </w:p>
    <w:p w:rsidR="00C71B7D" w:rsidRPr="00E43717" w:rsidRDefault="00C71B7D" w:rsidP="00C71B7D">
      <w:pPr>
        <w:spacing w:line="360" w:lineRule="auto"/>
        <w:ind w:left="5103" w:right="-51"/>
        <w:rPr>
          <w:bCs/>
        </w:rPr>
      </w:pPr>
      <w:r w:rsidRPr="00E43717">
        <w:rPr>
          <w:bCs/>
        </w:rPr>
        <w:lastRenderedPageBreak/>
        <w:t xml:space="preserve">Приложение № 2 к </w:t>
      </w:r>
      <w:r w:rsidRPr="00E43717">
        <w:t>местным нормативам градостроительного проектирования</w:t>
      </w:r>
    </w:p>
    <w:p w:rsidR="00C71B7D" w:rsidRPr="00E43717" w:rsidRDefault="00C71B7D" w:rsidP="00C71B7D">
      <w:pPr>
        <w:spacing w:line="360" w:lineRule="auto"/>
        <w:ind w:left="5103" w:right="-51"/>
        <w:rPr>
          <w:bCs/>
        </w:rPr>
      </w:pPr>
      <w:r w:rsidRPr="00E43717">
        <w:rPr>
          <w:bCs/>
        </w:rPr>
        <w:t>сельского поселения Лозовское Сергиево-Посадского муниципального района Московской области</w:t>
      </w:r>
    </w:p>
    <w:p w:rsidR="00C71B7D" w:rsidRPr="00E43717" w:rsidRDefault="00C71B7D" w:rsidP="00C71B7D">
      <w:pPr>
        <w:spacing w:line="360" w:lineRule="auto"/>
        <w:ind w:left="5475" w:right="-51"/>
        <w:rPr>
          <w:bCs/>
        </w:rPr>
      </w:pPr>
    </w:p>
    <w:p w:rsidR="00C71B7D" w:rsidRPr="00E43717" w:rsidRDefault="00C71B7D" w:rsidP="00C71B7D">
      <w:pPr>
        <w:spacing w:line="360" w:lineRule="auto"/>
        <w:ind w:right="-51"/>
        <w:jc w:val="center"/>
        <w:rPr>
          <w:b/>
          <w:bCs/>
        </w:rPr>
      </w:pPr>
      <w:r w:rsidRPr="00E43717">
        <w:rPr>
          <w:b/>
          <w:szCs w:val="24"/>
        </w:rPr>
        <w:t>Правила применения расчетных показателей на примерах</w:t>
      </w:r>
    </w:p>
    <w:p w:rsidR="00C71B7D" w:rsidRPr="00E43717" w:rsidRDefault="00C71B7D" w:rsidP="00C71B7D">
      <w:pPr>
        <w:spacing w:line="360" w:lineRule="auto"/>
        <w:ind w:right="-51"/>
        <w:rPr>
          <w:b/>
          <w:bCs/>
        </w:rPr>
      </w:pPr>
      <w:r w:rsidRPr="00E43717">
        <w:rPr>
          <w:b/>
          <w:bCs/>
        </w:rPr>
        <w:t>Пример 1</w:t>
      </w:r>
    </w:p>
    <w:p w:rsidR="00C71B7D" w:rsidRPr="00E43717" w:rsidRDefault="00C71B7D" w:rsidP="00C71B7D">
      <w:pPr>
        <w:spacing w:line="360" w:lineRule="auto"/>
        <w:ind w:right="-51" w:firstLine="567"/>
        <w:rPr>
          <w:bCs/>
        </w:rPr>
      </w:pPr>
      <w:r w:rsidRPr="00E43717">
        <w:rPr>
          <w:bCs/>
          <w:u w:val="single"/>
        </w:rPr>
        <w:t>Дано</w:t>
      </w:r>
      <w:r w:rsidRPr="00E43717">
        <w:rPr>
          <w:bCs/>
        </w:rPr>
        <w:t xml:space="preserve">: в </w:t>
      </w:r>
      <w:r w:rsidRPr="00E43717">
        <w:rPr>
          <w:bCs/>
          <w:sz w:val="22"/>
          <w:szCs w:val="22"/>
        </w:rPr>
        <w:t>сельском населенном пункте с численностью населения от 1 до 3 тыс. человек</w:t>
      </w:r>
      <w:r w:rsidRPr="00E43717">
        <w:rPr>
          <w:bCs/>
        </w:rPr>
        <w:t xml:space="preserve"> на территории жилого квартала площадью </w:t>
      </w:r>
      <w:r w:rsidRPr="00E43717">
        <w:rPr>
          <w:bCs/>
          <w:lang w:val="en-US"/>
        </w:rPr>
        <w:t>S</w:t>
      </w:r>
      <w:r w:rsidRPr="00E43717">
        <w:rPr>
          <w:bCs/>
        </w:rPr>
        <w:t>кв = 21000 м</w:t>
      </w:r>
      <w:proofErr w:type="gramStart"/>
      <w:r w:rsidRPr="00E43717">
        <w:rPr>
          <w:bCs/>
          <w:vertAlign w:val="superscript"/>
        </w:rPr>
        <w:t>2</w:t>
      </w:r>
      <w:proofErr w:type="gramEnd"/>
      <w:r w:rsidRPr="00E43717">
        <w:rPr>
          <w:bCs/>
          <w:vertAlign w:val="superscript"/>
        </w:rPr>
        <w:t xml:space="preserve"> </w:t>
      </w:r>
      <w:r w:rsidRPr="00E43717">
        <w:rPr>
          <w:bCs/>
        </w:rPr>
        <w:t>размещено 6 многоквартирных жилых домов со следующими параметрами: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2127"/>
      </w:tblGrid>
      <w:tr w:rsidR="00C71B7D" w:rsidRPr="00E43717" w:rsidTr="00301B7E">
        <w:tc>
          <w:tcPr>
            <w:tcW w:w="1526" w:type="dxa"/>
            <w:shd w:val="clear" w:color="auto" w:fill="auto"/>
          </w:tcPr>
          <w:p w:rsidR="00C71B7D" w:rsidRPr="00E43717" w:rsidRDefault="00C71B7D" w:rsidP="00301B7E">
            <w:pPr>
              <w:jc w:val="center"/>
              <w:rPr>
                <w:bCs/>
              </w:rPr>
            </w:pPr>
            <w:r w:rsidRPr="00E43717">
              <w:rPr>
                <w:bCs/>
              </w:rPr>
              <w:t>Индекс дома,</w:t>
            </w:r>
          </w:p>
          <w:p w:rsidR="00C71B7D" w:rsidRPr="00E43717" w:rsidRDefault="00C71B7D" w:rsidP="00301B7E">
            <w:pPr>
              <w:jc w:val="center"/>
              <w:rPr>
                <w:bCs/>
                <w:lang w:val="en-US"/>
              </w:rPr>
            </w:pPr>
            <w:r w:rsidRPr="00E43717">
              <w:rPr>
                <w:bCs/>
                <w:lang w:val="en-US"/>
              </w:rPr>
              <w:t>i = 1, 2, …n</w:t>
            </w:r>
          </w:p>
        </w:tc>
        <w:tc>
          <w:tcPr>
            <w:tcW w:w="1984" w:type="dxa"/>
            <w:shd w:val="clear" w:color="auto" w:fill="auto"/>
          </w:tcPr>
          <w:p w:rsidR="00C71B7D" w:rsidRPr="00E43717" w:rsidRDefault="00C71B7D" w:rsidP="00301B7E">
            <w:pPr>
              <w:jc w:val="center"/>
              <w:rPr>
                <w:bCs/>
              </w:rPr>
            </w:pPr>
            <w:r w:rsidRPr="00E43717">
              <w:rPr>
                <w:bCs/>
              </w:rPr>
              <w:t>Площадь застройки дома,</w:t>
            </w:r>
          </w:p>
          <w:p w:rsidR="00C71B7D" w:rsidRPr="00E43717" w:rsidRDefault="00C71B7D" w:rsidP="00301B7E">
            <w:pPr>
              <w:jc w:val="center"/>
              <w:rPr>
                <w:bCs/>
              </w:rPr>
            </w:pPr>
            <w:r w:rsidRPr="00E43717">
              <w:rPr>
                <w:bCs/>
                <w:lang w:val="en-US"/>
              </w:rPr>
              <w:t>S</w:t>
            </w:r>
            <w:r w:rsidRPr="00E43717">
              <w:rPr>
                <w:bCs/>
              </w:rPr>
              <w:t xml:space="preserve">з </w:t>
            </w:r>
            <w:r w:rsidRPr="00E43717">
              <w:rPr>
                <w:bCs/>
                <w:vertAlign w:val="subscript"/>
                <w:lang w:val="en-US"/>
              </w:rPr>
              <w:t>i</w:t>
            </w:r>
            <w:r w:rsidRPr="00E43717">
              <w:rPr>
                <w:bCs/>
                <w:vertAlign w:val="subscript"/>
              </w:rPr>
              <w:t xml:space="preserve">  </w:t>
            </w:r>
            <w:r w:rsidRPr="00E43717">
              <w:rPr>
                <w:bCs/>
              </w:rPr>
              <w:t>, м</w:t>
            </w:r>
            <w:r w:rsidRPr="00E43717">
              <w:rPr>
                <w:bCs/>
                <w:vertAlign w:val="superscript"/>
              </w:rPr>
              <w:t>2</w:t>
            </w:r>
            <w:r w:rsidRPr="00E43717">
              <w:rPr>
                <w:bCs/>
                <w:vertAlign w:val="subscript"/>
              </w:rPr>
              <w:t>,</w:t>
            </w:r>
          </w:p>
        </w:tc>
        <w:tc>
          <w:tcPr>
            <w:tcW w:w="2127" w:type="dxa"/>
            <w:shd w:val="clear" w:color="auto" w:fill="auto"/>
          </w:tcPr>
          <w:p w:rsidR="00C71B7D" w:rsidRPr="00E43717" w:rsidRDefault="00C71B7D" w:rsidP="00301B7E">
            <w:pPr>
              <w:jc w:val="center"/>
              <w:rPr>
                <w:bCs/>
              </w:rPr>
            </w:pPr>
            <w:r w:rsidRPr="00E43717">
              <w:rPr>
                <w:bCs/>
              </w:rPr>
              <w:t>Этажность дома,</w:t>
            </w:r>
          </w:p>
          <w:p w:rsidR="00C71B7D" w:rsidRPr="00E43717" w:rsidRDefault="00C71B7D" w:rsidP="00301B7E">
            <w:pPr>
              <w:jc w:val="center"/>
              <w:rPr>
                <w:bCs/>
              </w:rPr>
            </w:pPr>
            <w:r w:rsidRPr="00E43717">
              <w:rPr>
                <w:bCs/>
                <w:lang w:val="en-US"/>
              </w:rPr>
              <w:t>N</w:t>
            </w:r>
            <w:r w:rsidRPr="00E43717">
              <w:rPr>
                <w:bCs/>
              </w:rPr>
              <w:t>эт</w:t>
            </w:r>
            <w:r w:rsidRPr="00E43717">
              <w:rPr>
                <w:bCs/>
                <w:vertAlign w:val="subscript"/>
                <w:lang w:val="en-US"/>
              </w:rPr>
              <w:t xml:space="preserve"> i</w:t>
            </w:r>
          </w:p>
        </w:tc>
      </w:tr>
      <w:tr w:rsidR="00C71B7D" w:rsidRPr="00E43717" w:rsidTr="00301B7E">
        <w:tc>
          <w:tcPr>
            <w:tcW w:w="1526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1</w:t>
            </w:r>
          </w:p>
        </w:tc>
      </w:tr>
      <w:tr w:rsidR="00C71B7D" w:rsidRPr="00E43717" w:rsidTr="00301B7E">
        <w:tc>
          <w:tcPr>
            <w:tcW w:w="1526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2</w:t>
            </w:r>
          </w:p>
        </w:tc>
      </w:tr>
      <w:tr w:rsidR="00C71B7D" w:rsidRPr="00E43717" w:rsidTr="00301B7E">
        <w:tc>
          <w:tcPr>
            <w:tcW w:w="1526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3</w:t>
            </w:r>
          </w:p>
        </w:tc>
      </w:tr>
      <w:tr w:rsidR="00C71B7D" w:rsidRPr="00E43717" w:rsidTr="00301B7E">
        <w:tc>
          <w:tcPr>
            <w:tcW w:w="1526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3</w:t>
            </w:r>
          </w:p>
        </w:tc>
      </w:tr>
      <w:tr w:rsidR="00C71B7D" w:rsidRPr="00E43717" w:rsidTr="00301B7E">
        <w:tc>
          <w:tcPr>
            <w:tcW w:w="1526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C71B7D" w:rsidRPr="00E43717" w:rsidRDefault="00C71B7D" w:rsidP="00301B7E">
            <w:pPr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3</w:t>
            </w:r>
          </w:p>
        </w:tc>
      </w:tr>
      <w:tr w:rsidR="00C71B7D" w:rsidRPr="00E43717" w:rsidTr="00301B7E">
        <w:tc>
          <w:tcPr>
            <w:tcW w:w="1526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5</w:t>
            </w:r>
          </w:p>
        </w:tc>
      </w:tr>
    </w:tbl>
    <w:p w:rsidR="00C71B7D" w:rsidRPr="00E43717" w:rsidRDefault="00C71B7D" w:rsidP="00C71B7D">
      <w:pPr>
        <w:spacing w:line="360" w:lineRule="auto"/>
        <w:ind w:right="-51" w:firstLine="567"/>
        <w:rPr>
          <w:bCs/>
        </w:rPr>
      </w:pPr>
    </w:p>
    <w:p w:rsidR="00C71B7D" w:rsidRPr="00E43717" w:rsidRDefault="00C71B7D" w:rsidP="00C71B7D">
      <w:pPr>
        <w:spacing w:line="360" w:lineRule="auto"/>
        <w:ind w:right="-51" w:firstLine="567"/>
        <w:rPr>
          <w:bCs/>
        </w:rPr>
      </w:pPr>
      <w:r w:rsidRPr="00E43717">
        <w:rPr>
          <w:bCs/>
        </w:rPr>
        <w:t>Поэтажные площади на этажах каждого дома одинаковы и равны площади застройки.</w:t>
      </w:r>
    </w:p>
    <w:p w:rsidR="00C71B7D" w:rsidRPr="00E43717" w:rsidRDefault="00C71B7D" w:rsidP="00C71B7D">
      <w:pPr>
        <w:spacing w:line="360" w:lineRule="auto"/>
        <w:ind w:right="-51" w:firstLine="567"/>
        <w:rPr>
          <w:bCs/>
        </w:rPr>
      </w:pPr>
      <w:r w:rsidRPr="00E43717">
        <w:rPr>
          <w:bCs/>
          <w:u w:val="single"/>
        </w:rPr>
        <w:t>Требуется</w:t>
      </w:r>
      <w:r w:rsidRPr="00E43717">
        <w:rPr>
          <w:bCs/>
        </w:rPr>
        <w:t xml:space="preserve">: установить соответствие коэффициента застройки </w:t>
      </w:r>
      <w:proofErr w:type="gramStart"/>
      <w:r w:rsidRPr="00E43717">
        <w:rPr>
          <w:bCs/>
        </w:rPr>
        <w:t>Кз</w:t>
      </w:r>
      <w:proofErr w:type="gramEnd"/>
      <w:r w:rsidRPr="00E43717">
        <w:rPr>
          <w:bCs/>
        </w:rPr>
        <w:t xml:space="preserve"> кв и плотности застройки Рз кв квартала жилыми домами нормативным значениям.</w:t>
      </w:r>
    </w:p>
    <w:p w:rsidR="00C71B7D" w:rsidRPr="00E43717" w:rsidRDefault="00C71B7D" w:rsidP="00C71B7D">
      <w:pPr>
        <w:spacing w:line="360" w:lineRule="auto"/>
        <w:ind w:right="-51" w:firstLine="567"/>
        <w:rPr>
          <w:bCs/>
          <w:u w:val="single"/>
        </w:rPr>
      </w:pPr>
      <w:r w:rsidRPr="00E43717">
        <w:rPr>
          <w:bCs/>
          <w:u w:val="single"/>
        </w:rPr>
        <w:t>Решение:</w:t>
      </w:r>
    </w:p>
    <w:p w:rsidR="00C71B7D" w:rsidRPr="00E43717" w:rsidRDefault="00C71B7D" w:rsidP="00C71B7D">
      <w:pPr>
        <w:spacing w:line="360" w:lineRule="auto"/>
        <w:ind w:right="-51" w:firstLine="567"/>
        <w:rPr>
          <w:bCs/>
        </w:rPr>
      </w:pPr>
      <w:r w:rsidRPr="00E43717">
        <w:rPr>
          <w:bCs/>
        </w:rPr>
        <w:t xml:space="preserve">1) Определяется суммарная площадь застройки всех домов в квартале </w:t>
      </w:r>
      <w:proofErr w:type="gramStart"/>
      <w:r w:rsidRPr="00E43717">
        <w:rPr>
          <w:bCs/>
          <w:lang w:val="en-US"/>
        </w:rPr>
        <w:t>S</w:t>
      </w:r>
      <w:proofErr w:type="gramEnd"/>
      <w:r w:rsidRPr="00E43717">
        <w:rPr>
          <w:bCs/>
        </w:rPr>
        <w:t xml:space="preserve">з </w:t>
      </w:r>
      <w:r w:rsidRPr="00E43717">
        <w:rPr>
          <w:bCs/>
          <w:vertAlign w:val="subscript"/>
        </w:rPr>
        <w:t xml:space="preserve">сум   </w:t>
      </w:r>
      <w:r w:rsidRPr="00E43717">
        <w:rPr>
          <w:bCs/>
        </w:rPr>
        <w:t>по формуле:</w:t>
      </w:r>
    </w:p>
    <w:p w:rsidR="00C71B7D" w:rsidRPr="00E43717" w:rsidRDefault="00C71B7D" w:rsidP="00C71B7D">
      <w:pPr>
        <w:spacing w:line="360" w:lineRule="auto"/>
        <w:ind w:right="-51" w:firstLine="567"/>
        <w:rPr>
          <w:bCs/>
          <w:vertAlign w:val="subscript"/>
        </w:rPr>
      </w:pPr>
      <w:r w:rsidRPr="00E43717">
        <w:rPr>
          <w:bCs/>
          <w:lang w:val="en-US"/>
        </w:rPr>
        <w:t>S</w:t>
      </w:r>
      <w:r w:rsidRPr="00E43717">
        <w:rPr>
          <w:bCs/>
        </w:rPr>
        <w:t xml:space="preserve">з </w:t>
      </w:r>
      <w:proofErr w:type="gramStart"/>
      <w:r w:rsidRPr="00E43717">
        <w:rPr>
          <w:bCs/>
          <w:vertAlign w:val="subscript"/>
        </w:rPr>
        <w:t xml:space="preserve">сум  </w:t>
      </w:r>
      <w:r w:rsidRPr="00E43717">
        <w:rPr>
          <w:bCs/>
        </w:rPr>
        <w:t>=</w:t>
      </w:r>
      <w:proofErr w:type="gramEnd"/>
      <w:r w:rsidRPr="00E43717">
        <w:rPr>
          <w:bCs/>
        </w:rPr>
        <w:t xml:space="preserve"> ∑ </w:t>
      </w:r>
      <w:r w:rsidRPr="00E43717">
        <w:rPr>
          <w:bCs/>
          <w:lang w:val="en-US"/>
        </w:rPr>
        <w:t>S</w:t>
      </w:r>
      <w:r w:rsidRPr="00E43717">
        <w:rPr>
          <w:bCs/>
        </w:rPr>
        <w:t xml:space="preserve">з </w:t>
      </w:r>
      <w:r w:rsidRPr="00E43717">
        <w:rPr>
          <w:bCs/>
          <w:vertAlign w:val="subscript"/>
          <w:lang w:val="en-US"/>
        </w:rPr>
        <w:t>i</w:t>
      </w:r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>;</w:t>
      </w:r>
      <w:r w:rsidRPr="00E43717">
        <w:rPr>
          <w:bCs/>
          <w:vertAlign w:val="subscript"/>
        </w:rPr>
        <w:t xml:space="preserve"> </w:t>
      </w:r>
    </w:p>
    <w:p w:rsidR="00C71B7D" w:rsidRPr="00E43717" w:rsidRDefault="00C71B7D" w:rsidP="00C71B7D">
      <w:pPr>
        <w:spacing w:line="360" w:lineRule="auto"/>
        <w:ind w:right="-51" w:firstLine="567"/>
        <w:rPr>
          <w:bCs/>
          <w:vertAlign w:val="superscript"/>
        </w:rPr>
      </w:pPr>
      <w:r w:rsidRPr="00E43717">
        <w:rPr>
          <w:bCs/>
          <w:lang w:val="en-US"/>
        </w:rPr>
        <w:t>S</w:t>
      </w:r>
      <w:r w:rsidRPr="00E43717">
        <w:rPr>
          <w:bCs/>
        </w:rPr>
        <w:t xml:space="preserve">з </w:t>
      </w:r>
      <w:proofErr w:type="gramStart"/>
      <w:r w:rsidRPr="00E43717">
        <w:rPr>
          <w:bCs/>
          <w:vertAlign w:val="subscript"/>
        </w:rPr>
        <w:t>сум  =</w:t>
      </w:r>
      <w:proofErr w:type="gramEnd"/>
      <w:r w:rsidRPr="00E43717">
        <w:rPr>
          <w:bCs/>
          <w:vertAlign w:val="subscript"/>
        </w:rPr>
        <w:t xml:space="preserve">  </w:t>
      </w:r>
      <w:r w:rsidRPr="00E43717">
        <w:rPr>
          <w:bCs/>
        </w:rPr>
        <w:t>500+</w:t>
      </w:r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>500+900+</w:t>
      </w:r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>900+900+900 = 4600 м</w:t>
      </w:r>
      <w:r w:rsidRPr="00E43717">
        <w:rPr>
          <w:bCs/>
          <w:vertAlign w:val="superscript"/>
        </w:rPr>
        <w:t>2</w:t>
      </w:r>
      <w:r w:rsidRPr="00E43717">
        <w:rPr>
          <w:bCs/>
        </w:rPr>
        <w:t>.</w:t>
      </w:r>
    </w:p>
    <w:p w:rsidR="00C71B7D" w:rsidRPr="00E43717" w:rsidRDefault="00C71B7D" w:rsidP="00C71B7D">
      <w:pPr>
        <w:spacing w:line="360" w:lineRule="auto"/>
        <w:ind w:right="-51" w:firstLine="567"/>
        <w:rPr>
          <w:bCs/>
        </w:rPr>
      </w:pPr>
      <w:r w:rsidRPr="00E43717">
        <w:rPr>
          <w:bCs/>
        </w:rPr>
        <w:t xml:space="preserve">2) Определяется суммарная поэтажная площадь всех домов в квартале </w:t>
      </w:r>
      <w:proofErr w:type="gramStart"/>
      <w:r w:rsidRPr="00E43717">
        <w:rPr>
          <w:bCs/>
          <w:lang w:val="en-US"/>
        </w:rPr>
        <w:t>S</w:t>
      </w:r>
      <w:proofErr w:type="gramEnd"/>
      <w:r w:rsidRPr="00E43717">
        <w:rPr>
          <w:bCs/>
        </w:rPr>
        <w:t xml:space="preserve">эт </w:t>
      </w:r>
      <w:r w:rsidRPr="00E43717">
        <w:rPr>
          <w:bCs/>
          <w:vertAlign w:val="subscript"/>
        </w:rPr>
        <w:t xml:space="preserve">сум  </w:t>
      </w:r>
      <w:r w:rsidRPr="00E43717">
        <w:rPr>
          <w:bCs/>
        </w:rPr>
        <w:t>по формуле:</w:t>
      </w:r>
    </w:p>
    <w:p w:rsidR="00C71B7D" w:rsidRPr="00E43717" w:rsidRDefault="00C71B7D" w:rsidP="00C71B7D">
      <w:pPr>
        <w:spacing w:line="360" w:lineRule="auto"/>
        <w:ind w:firstLine="567"/>
        <w:rPr>
          <w:bCs/>
          <w:lang w:val="en-US"/>
        </w:rPr>
      </w:pPr>
      <w:r w:rsidRPr="00E43717">
        <w:rPr>
          <w:bCs/>
          <w:lang w:val="en-US"/>
        </w:rPr>
        <w:t>S</w:t>
      </w:r>
      <w:r w:rsidRPr="00E43717">
        <w:rPr>
          <w:bCs/>
        </w:rPr>
        <w:t>эт</w:t>
      </w:r>
      <w:r w:rsidRPr="00E43717">
        <w:rPr>
          <w:bCs/>
          <w:lang w:val="en-US"/>
        </w:rPr>
        <w:t xml:space="preserve"> </w:t>
      </w:r>
      <w:proofErr w:type="gramStart"/>
      <w:r w:rsidRPr="00E43717">
        <w:rPr>
          <w:bCs/>
          <w:vertAlign w:val="subscript"/>
        </w:rPr>
        <w:t>сум</w:t>
      </w:r>
      <w:r w:rsidRPr="00E43717">
        <w:rPr>
          <w:bCs/>
          <w:vertAlign w:val="subscript"/>
          <w:lang w:val="en-US"/>
        </w:rPr>
        <w:t xml:space="preserve">  </w:t>
      </w:r>
      <w:r w:rsidRPr="00E43717">
        <w:rPr>
          <w:bCs/>
          <w:lang w:val="en-US"/>
        </w:rPr>
        <w:t>=</w:t>
      </w:r>
      <w:proofErr w:type="gramEnd"/>
      <w:r w:rsidRPr="00E43717">
        <w:rPr>
          <w:bCs/>
          <w:lang w:val="en-US"/>
        </w:rPr>
        <w:t xml:space="preserve"> ∑ ( S</w:t>
      </w:r>
      <w:r w:rsidRPr="00E43717">
        <w:rPr>
          <w:bCs/>
        </w:rPr>
        <w:t>з</w:t>
      </w:r>
      <w:r w:rsidRPr="00E43717">
        <w:rPr>
          <w:bCs/>
          <w:lang w:val="en-US"/>
        </w:rPr>
        <w:t xml:space="preserve"> </w:t>
      </w:r>
      <w:r w:rsidRPr="00E43717">
        <w:rPr>
          <w:bCs/>
          <w:vertAlign w:val="subscript"/>
          <w:lang w:val="en-US"/>
        </w:rPr>
        <w:t xml:space="preserve">i </w:t>
      </w:r>
      <w:r w:rsidRPr="00E43717">
        <w:rPr>
          <w:bCs/>
          <w:lang w:val="en-US"/>
        </w:rPr>
        <w:t xml:space="preserve">× </w:t>
      </w:r>
      <w:r w:rsidRPr="00E43717">
        <w:rPr>
          <w:bCs/>
          <w:vertAlign w:val="subscript"/>
          <w:lang w:val="en-US"/>
        </w:rPr>
        <w:t xml:space="preserve"> </w:t>
      </w:r>
      <w:r w:rsidRPr="00E43717">
        <w:rPr>
          <w:bCs/>
          <w:lang w:val="en-US"/>
        </w:rPr>
        <w:t>N</w:t>
      </w:r>
      <w:r w:rsidRPr="00E43717">
        <w:rPr>
          <w:bCs/>
        </w:rPr>
        <w:t>эт</w:t>
      </w:r>
      <w:r w:rsidRPr="00E43717">
        <w:rPr>
          <w:bCs/>
          <w:vertAlign w:val="subscript"/>
          <w:lang w:val="en-US"/>
        </w:rPr>
        <w:t xml:space="preserve"> i</w:t>
      </w:r>
      <w:r w:rsidRPr="00E43717">
        <w:rPr>
          <w:bCs/>
          <w:lang w:val="en-US"/>
        </w:rPr>
        <w:t>);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  <w:lang w:val="en-US"/>
        </w:rPr>
        <w:t>S</w:t>
      </w:r>
      <w:r w:rsidRPr="00E43717">
        <w:rPr>
          <w:bCs/>
        </w:rPr>
        <w:t xml:space="preserve">эт </w:t>
      </w:r>
      <w:proofErr w:type="gramStart"/>
      <w:r w:rsidRPr="00E43717">
        <w:rPr>
          <w:bCs/>
          <w:vertAlign w:val="subscript"/>
        </w:rPr>
        <w:t xml:space="preserve">сум  </w:t>
      </w:r>
      <w:r w:rsidRPr="00E43717">
        <w:rPr>
          <w:bCs/>
        </w:rPr>
        <w:t>=</w:t>
      </w:r>
      <w:proofErr w:type="gramEnd"/>
      <w:r w:rsidRPr="00E43717">
        <w:rPr>
          <w:bCs/>
        </w:rPr>
        <w:t xml:space="preserve"> 500×1+</w:t>
      </w:r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>500×2+900×3+</w:t>
      </w:r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>900×3+900×3+900×5= 14100 м</w:t>
      </w:r>
      <w:r w:rsidRPr="00E43717">
        <w:rPr>
          <w:bCs/>
          <w:vertAlign w:val="superscript"/>
        </w:rPr>
        <w:t>2</w:t>
      </w:r>
      <w:r w:rsidRPr="00E43717">
        <w:rPr>
          <w:bCs/>
        </w:rPr>
        <w:t>.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</w:rPr>
        <w:t xml:space="preserve">3) Определяется коэффициент застройки </w:t>
      </w:r>
      <w:proofErr w:type="gramStart"/>
      <w:r w:rsidRPr="00E43717">
        <w:rPr>
          <w:bCs/>
        </w:rPr>
        <w:t>Кз</w:t>
      </w:r>
      <w:proofErr w:type="gramEnd"/>
      <w:r w:rsidRPr="00E43717">
        <w:rPr>
          <w:bCs/>
        </w:rPr>
        <w:t xml:space="preserve"> кв, плотность застройки Рз кв квартала жилыми домами и средняя этажность домов Nэт</w:t>
      </w:r>
      <w:r w:rsidRPr="00E43717">
        <w:rPr>
          <w:bCs/>
          <w:vertAlign w:val="subscript"/>
        </w:rPr>
        <w:t>ср</w:t>
      </w:r>
      <w:r w:rsidRPr="00E43717">
        <w:rPr>
          <w:bCs/>
        </w:rPr>
        <w:t xml:space="preserve"> в квартале по формулам:</w:t>
      </w:r>
    </w:p>
    <w:p w:rsidR="00C71B7D" w:rsidRPr="00E43717" w:rsidRDefault="00C71B7D" w:rsidP="00C71B7D">
      <w:pPr>
        <w:spacing w:line="360" w:lineRule="auto"/>
        <w:ind w:firstLine="567"/>
        <w:rPr>
          <w:bCs/>
          <w:vertAlign w:val="subscript"/>
        </w:rPr>
      </w:pPr>
      <w:proofErr w:type="gramStart"/>
      <w:r w:rsidRPr="00E43717">
        <w:rPr>
          <w:bCs/>
        </w:rPr>
        <w:t>Кз</w:t>
      </w:r>
      <w:proofErr w:type="gramEnd"/>
      <w:r w:rsidRPr="00E43717">
        <w:rPr>
          <w:bCs/>
        </w:rPr>
        <w:t xml:space="preserve"> кв = 100% ×  (</w:t>
      </w:r>
      <w:r w:rsidRPr="00E43717">
        <w:rPr>
          <w:bCs/>
          <w:lang w:val="en-US"/>
        </w:rPr>
        <w:t>S</w:t>
      </w:r>
      <w:r w:rsidRPr="00E43717">
        <w:rPr>
          <w:bCs/>
        </w:rPr>
        <w:t xml:space="preserve">з </w:t>
      </w:r>
      <w:r w:rsidRPr="00E43717">
        <w:rPr>
          <w:bCs/>
          <w:vertAlign w:val="subscript"/>
        </w:rPr>
        <w:t xml:space="preserve">сум </w:t>
      </w:r>
      <w:r w:rsidRPr="00E43717">
        <w:rPr>
          <w:bCs/>
        </w:rPr>
        <w:t xml:space="preserve">/ </w:t>
      </w:r>
      <w:r w:rsidRPr="00E43717">
        <w:rPr>
          <w:bCs/>
          <w:lang w:val="en-US"/>
        </w:rPr>
        <w:t>S</w:t>
      </w:r>
      <w:r w:rsidRPr="00E43717">
        <w:rPr>
          <w:bCs/>
        </w:rPr>
        <w:t>кв</w:t>
      </w:r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>) ;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</w:rPr>
        <w:lastRenderedPageBreak/>
        <w:t xml:space="preserve">Рз кв = </w:t>
      </w:r>
      <w:r w:rsidRPr="00E43717">
        <w:rPr>
          <w:bCs/>
          <w:lang w:val="en-US"/>
        </w:rPr>
        <w:t>S</w:t>
      </w:r>
      <w:r w:rsidRPr="00E43717">
        <w:rPr>
          <w:bCs/>
        </w:rPr>
        <w:t xml:space="preserve">эт </w:t>
      </w:r>
      <w:r w:rsidRPr="00E43717">
        <w:rPr>
          <w:bCs/>
          <w:vertAlign w:val="subscript"/>
        </w:rPr>
        <w:t xml:space="preserve">сум </w:t>
      </w:r>
      <w:r w:rsidRPr="00E43717">
        <w:rPr>
          <w:bCs/>
        </w:rPr>
        <w:t xml:space="preserve">/ </w:t>
      </w:r>
      <w:r w:rsidRPr="00E43717">
        <w:rPr>
          <w:bCs/>
          <w:lang w:val="en-US"/>
        </w:rPr>
        <w:t>S</w:t>
      </w:r>
      <w:r w:rsidRPr="00E43717">
        <w:rPr>
          <w:bCs/>
        </w:rPr>
        <w:t>кв</w:t>
      </w:r>
      <w:proofErr w:type="gramStart"/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>;</w:t>
      </w:r>
      <w:proofErr w:type="gramEnd"/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</w:rPr>
        <w:t>Nэт</w:t>
      </w:r>
      <w:r w:rsidRPr="00E43717">
        <w:rPr>
          <w:bCs/>
          <w:vertAlign w:val="subscript"/>
        </w:rPr>
        <w:t>ср</w:t>
      </w:r>
      <w:r w:rsidRPr="00E43717">
        <w:rPr>
          <w:bCs/>
        </w:rPr>
        <w:t xml:space="preserve"> = </w:t>
      </w:r>
      <w:r w:rsidRPr="00E43717">
        <w:rPr>
          <w:bCs/>
          <w:lang w:val="en-US"/>
        </w:rPr>
        <w:t>S</w:t>
      </w:r>
      <w:r w:rsidRPr="00E43717">
        <w:rPr>
          <w:bCs/>
        </w:rPr>
        <w:t xml:space="preserve">эт </w:t>
      </w:r>
      <w:r w:rsidRPr="00E43717">
        <w:rPr>
          <w:bCs/>
          <w:vertAlign w:val="subscript"/>
        </w:rPr>
        <w:t xml:space="preserve">сум </w:t>
      </w:r>
      <w:r w:rsidRPr="00E43717">
        <w:rPr>
          <w:bCs/>
        </w:rPr>
        <w:t xml:space="preserve">/ </w:t>
      </w:r>
      <w:r w:rsidRPr="00E43717">
        <w:rPr>
          <w:bCs/>
          <w:lang w:val="en-US"/>
        </w:rPr>
        <w:t>S</w:t>
      </w:r>
      <w:r w:rsidRPr="00E43717">
        <w:rPr>
          <w:bCs/>
        </w:rPr>
        <w:t xml:space="preserve">з </w:t>
      </w:r>
      <w:r w:rsidRPr="00E43717">
        <w:rPr>
          <w:bCs/>
          <w:vertAlign w:val="subscript"/>
        </w:rPr>
        <w:t>сум</w:t>
      </w:r>
      <w:proofErr w:type="gramStart"/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>;</w:t>
      </w:r>
      <w:proofErr w:type="gramEnd"/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proofErr w:type="gramStart"/>
      <w:r w:rsidRPr="00E43717">
        <w:rPr>
          <w:bCs/>
        </w:rPr>
        <w:t>Кз</w:t>
      </w:r>
      <w:proofErr w:type="gramEnd"/>
      <w:r w:rsidRPr="00E43717">
        <w:rPr>
          <w:bCs/>
        </w:rPr>
        <w:t xml:space="preserve"> кв = 100 × 4600 / 21000 = 21,9% ;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</w:rPr>
        <w:t>Рз кв = 100 × 14100 / 21000= 0,67 м</w:t>
      </w:r>
      <w:proofErr w:type="gramStart"/>
      <w:r w:rsidRPr="00E43717">
        <w:rPr>
          <w:bCs/>
          <w:vertAlign w:val="superscript"/>
        </w:rPr>
        <w:t>2</w:t>
      </w:r>
      <w:proofErr w:type="gramEnd"/>
      <w:r w:rsidRPr="00E43717">
        <w:rPr>
          <w:bCs/>
        </w:rPr>
        <w:t>/м</w:t>
      </w:r>
      <w:r w:rsidRPr="00E43717">
        <w:rPr>
          <w:bCs/>
          <w:vertAlign w:val="superscript"/>
        </w:rPr>
        <w:t xml:space="preserve">2 </w:t>
      </w:r>
      <w:r w:rsidRPr="00E43717">
        <w:rPr>
          <w:bCs/>
        </w:rPr>
        <w:t>, что  эквивалентно 6700 м</w:t>
      </w:r>
      <w:r w:rsidRPr="00E43717">
        <w:rPr>
          <w:bCs/>
          <w:vertAlign w:val="superscript"/>
        </w:rPr>
        <w:t>2</w:t>
      </w:r>
      <w:r w:rsidRPr="00E43717">
        <w:rPr>
          <w:bCs/>
        </w:rPr>
        <w:t>/га;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proofErr w:type="gramStart"/>
      <w:r w:rsidRPr="00E43717">
        <w:rPr>
          <w:bCs/>
        </w:rPr>
        <w:t>N</w:t>
      </w:r>
      <w:proofErr w:type="gramEnd"/>
      <w:r w:rsidRPr="00E43717">
        <w:rPr>
          <w:bCs/>
        </w:rPr>
        <w:t>эт</w:t>
      </w:r>
      <w:r w:rsidRPr="00E43717">
        <w:rPr>
          <w:bCs/>
          <w:vertAlign w:val="subscript"/>
        </w:rPr>
        <w:t>ср</w:t>
      </w:r>
      <w:r w:rsidRPr="00E43717">
        <w:rPr>
          <w:bCs/>
        </w:rPr>
        <w:t xml:space="preserve"> = 14100 / 4600 = 3,1.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</w:rPr>
        <w:t>4) По таблице 1 местных нормативов для полученной нецелочисленной средней этажности  Nэт</w:t>
      </w:r>
      <w:r w:rsidRPr="00E43717">
        <w:rPr>
          <w:bCs/>
          <w:vertAlign w:val="subscript"/>
        </w:rPr>
        <w:t>ср</w:t>
      </w:r>
      <w:r w:rsidRPr="00E43717">
        <w:rPr>
          <w:bCs/>
        </w:rPr>
        <w:t xml:space="preserve"> = 3,1 методом линейной интерполяции определяется максимальный коэффициент застройки квартала жилыми домами </w:t>
      </w:r>
      <w:proofErr w:type="gramStart"/>
      <w:r w:rsidRPr="00E43717">
        <w:rPr>
          <w:bCs/>
          <w:lang w:val="en-US"/>
        </w:rPr>
        <w:t>K</w:t>
      </w:r>
      <w:proofErr w:type="gramEnd"/>
      <w:r w:rsidRPr="00E43717">
        <w:rPr>
          <w:bCs/>
        </w:rPr>
        <w:t xml:space="preserve">з кв </w:t>
      </w:r>
      <w:r w:rsidRPr="00E43717">
        <w:rPr>
          <w:bCs/>
          <w:vertAlign w:val="superscript"/>
          <w:lang w:val="en-US"/>
        </w:rPr>
        <w:t>max</w:t>
      </w:r>
      <w:r w:rsidRPr="00E43717">
        <w:rPr>
          <w:bCs/>
        </w:rPr>
        <w:t xml:space="preserve">(3,1) 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  <w:lang w:val="en-US"/>
        </w:rPr>
        <w:t>K</w:t>
      </w:r>
      <w:r w:rsidRPr="00E43717">
        <w:rPr>
          <w:bCs/>
        </w:rPr>
        <w:t xml:space="preserve">з кв </w:t>
      </w:r>
      <w:proofErr w:type="gramStart"/>
      <w:r w:rsidRPr="00E43717">
        <w:rPr>
          <w:bCs/>
          <w:vertAlign w:val="superscript"/>
          <w:lang w:val="en-US"/>
        </w:rPr>
        <w:t>max</w:t>
      </w:r>
      <w:r w:rsidRPr="00E43717">
        <w:rPr>
          <w:bCs/>
        </w:rPr>
        <w:t>(</w:t>
      </w:r>
      <w:proofErr w:type="gramEnd"/>
      <w:r w:rsidRPr="00E43717">
        <w:rPr>
          <w:bCs/>
        </w:rPr>
        <w:t xml:space="preserve">3,1) = </w:t>
      </w:r>
      <w:r w:rsidRPr="00E43717">
        <w:rPr>
          <w:bCs/>
          <w:lang w:val="en-US"/>
        </w:rPr>
        <w:t>K</w:t>
      </w:r>
      <w:r w:rsidRPr="00E43717">
        <w:rPr>
          <w:bCs/>
        </w:rPr>
        <w:t xml:space="preserve">з кв </w:t>
      </w:r>
      <w:r w:rsidRPr="00E43717">
        <w:rPr>
          <w:bCs/>
          <w:vertAlign w:val="superscript"/>
          <w:lang w:val="en-US"/>
        </w:rPr>
        <w:t>max</w:t>
      </w:r>
      <w:r w:rsidRPr="00E43717">
        <w:rPr>
          <w:bCs/>
        </w:rPr>
        <w:t>(3) + (3,1– 3) × (</w:t>
      </w:r>
      <w:r w:rsidRPr="00E43717">
        <w:rPr>
          <w:bCs/>
          <w:lang w:val="en-US"/>
        </w:rPr>
        <w:t>K</w:t>
      </w:r>
      <w:r w:rsidRPr="00E43717">
        <w:rPr>
          <w:bCs/>
        </w:rPr>
        <w:t xml:space="preserve">з кв </w:t>
      </w:r>
      <w:r w:rsidRPr="00E43717">
        <w:rPr>
          <w:bCs/>
          <w:vertAlign w:val="superscript"/>
          <w:lang w:val="en-US"/>
        </w:rPr>
        <w:t>max</w:t>
      </w:r>
      <w:r w:rsidRPr="00E43717">
        <w:rPr>
          <w:bCs/>
        </w:rPr>
        <w:t xml:space="preserve">(4) - </w:t>
      </w:r>
      <w:r w:rsidRPr="00E43717">
        <w:rPr>
          <w:bCs/>
          <w:lang w:val="en-US"/>
        </w:rPr>
        <w:t>K</w:t>
      </w:r>
      <w:r w:rsidRPr="00E43717">
        <w:rPr>
          <w:bCs/>
        </w:rPr>
        <w:t xml:space="preserve">з кв </w:t>
      </w:r>
      <w:r w:rsidRPr="00E43717">
        <w:rPr>
          <w:bCs/>
          <w:vertAlign w:val="superscript"/>
          <w:lang w:val="en-US"/>
        </w:rPr>
        <w:t>max</w:t>
      </w:r>
      <w:r w:rsidRPr="00E43717">
        <w:rPr>
          <w:bCs/>
        </w:rPr>
        <w:t>(3) ) ;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  <w:lang w:val="en-US"/>
        </w:rPr>
        <w:t>K</w:t>
      </w:r>
      <w:r w:rsidRPr="00E43717">
        <w:rPr>
          <w:bCs/>
        </w:rPr>
        <w:t xml:space="preserve">з кв </w:t>
      </w:r>
      <w:proofErr w:type="gramStart"/>
      <w:r w:rsidRPr="00E43717">
        <w:rPr>
          <w:bCs/>
          <w:vertAlign w:val="superscript"/>
          <w:lang w:val="en-US"/>
        </w:rPr>
        <w:t>max</w:t>
      </w:r>
      <w:r w:rsidRPr="00E43717">
        <w:rPr>
          <w:bCs/>
        </w:rPr>
        <w:t>(</w:t>
      </w:r>
      <w:proofErr w:type="gramEnd"/>
      <w:r w:rsidRPr="00E43717">
        <w:rPr>
          <w:bCs/>
        </w:rPr>
        <w:t>3,1) = 29,9 + 0,1 × (26,0-29,9) =29,5% .</w:t>
      </w:r>
    </w:p>
    <w:p w:rsidR="00C71B7D" w:rsidRPr="00E43717" w:rsidRDefault="00C71B7D" w:rsidP="00C71B7D">
      <w:pPr>
        <w:spacing w:line="360" w:lineRule="auto"/>
        <w:rPr>
          <w:bCs/>
        </w:rPr>
      </w:pPr>
      <w:r w:rsidRPr="00E43717">
        <w:rPr>
          <w:bCs/>
        </w:rPr>
        <w:t xml:space="preserve">и соответствующая  плотность застройки квартала </w:t>
      </w:r>
      <w:proofErr w:type="gramStart"/>
      <w:r w:rsidRPr="00E43717">
        <w:rPr>
          <w:bCs/>
          <w:lang w:val="en-US"/>
        </w:rPr>
        <w:t>K</w:t>
      </w:r>
      <w:proofErr w:type="gramEnd"/>
      <w:r w:rsidRPr="00E43717">
        <w:rPr>
          <w:bCs/>
        </w:rPr>
        <w:t xml:space="preserve">з кв </w:t>
      </w:r>
      <w:r w:rsidRPr="00E43717">
        <w:rPr>
          <w:bCs/>
          <w:vertAlign w:val="superscript"/>
          <w:lang w:val="en-US"/>
        </w:rPr>
        <w:t>max</w:t>
      </w:r>
      <w:r w:rsidRPr="00E43717">
        <w:rPr>
          <w:bCs/>
        </w:rPr>
        <w:t>(3,8) по формуле: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</w:rPr>
        <w:t xml:space="preserve">Рз кв </w:t>
      </w:r>
      <w:r w:rsidRPr="00E43717">
        <w:rPr>
          <w:bCs/>
          <w:vertAlign w:val="superscript"/>
          <w:lang w:val="en-US"/>
        </w:rPr>
        <w:t>max</w:t>
      </w:r>
      <w:r w:rsidRPr="00E43717">
        <w:rPr>
          <w:bCs/>
        </w:rPr>
        <w:t>(3,1) = (</w:t>
      </w:r>
      <w:r w:rsidRPr="00E43717">
        <w:rPr>
          <w:bCs/>
          <w:lang w:val="en-US"/>
        </w:rPr>
        <w:t>K</w:t>
      </w:r>
      <w:r w:rsidRPr="00E43717">
        <w:rPr>
          <w:bCs/>
        </w:rPr>
        <w:t xml:space="preserve">з кв </w:t>
      </w:r>
      <w:r w:rsidRPr="00E43717">
        <w:rPr>
          <w:bCs/>
          <w:vertAlign w:val="superscript"/>
          <w:lang w:val="en-US"/>
        </w:rPr>
        <w:t>max</w:t>
      </w:r>
      <w:r w:rsidRPr="00E43717">
        <w:rPr>
          <w:bCs/>
        </w:rPr>
        <w:t xml:space="preserve"> × </w:t>
      </w:r>
      <w:r w:rsidRPr="00E43717">
        <w:rPr>
          <w:bCs/>
          <w:vertAlign w:val="subscript"/>
        </w:rPr>
        <w:t xml:space="preserve"> </w:t>
      </w:r>
      <w:r w:rsidRPr="00E43717">
        <w:rPr>
          <w:bCs/>
          <w:lang w:val="en-US"/>
        </w:rPr>
        <w:t>N</w:t>
      </w:r>
      <w:r w:rsidRPr="00E43717">
        <w:rPr>
          <w:bCs/>
        </w:rPr>
        <w:t>эт</w:t>
      </w:r>
      <w:r w:rsidRPr="00E43717">
        <w:rPr>
          <w:bCs/>
          <w:vertAlign w:val="subscript"/>
        </w:rPr>
        <w:t xml:space="preserve"> ср</w:t>
      </w:r>
      <w:r w:rsidRPr="00E43717">
        <w:rPr>
          <w:bCs/>
        </w:rPr>
        <w:t>)</w:t>
      </w:r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>/100%</w:t>
      </w:r>
      <w:proofErr w:type="gramStart"/>
      <w:r w:rsidRPr="00E43717">
        <w:rPr>
          <w:bCs/>
        </w:rPr>
        <w:t xml:space="preserve"> ;</w:t>
      </w:r>
      <w:proofErr w:type="gramEnd"/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</w:rPr>
        <w:t xml:space="preserve">Рз кв </w:t>
      </w:r>
      <w:r w:rsidRPr="00E43717">
        <w:rPr>
          <w:bCs/>
          <w:vertAlign w:val="superscript"/>
          <w:lang w:val="en-US"/>
        </w:rPr>
        <w:t>max</w:t>
      </w:r>
      <w:r w:rsidRPr="00E43717">
        <w:rPr>
          <w:bCs/>
        </w:rPr>
        <w:t>(3,1)  = (29,5×</w:t>
      </w:r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>3,1)</w:t>
      </w:r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>/100 = 0,91 м</w:t>
      </w:r>
      <w:proofErr w:type="gramStart"/>
      <w:r w:rsidRPr="00E43717">
        <w:rPr>
          <w:bCs/>
          <w:vertAlign w:val="superscript"/>
        </w:rPr>
        <w:t>2</w:t>
      </w:r>
      <w:proofErr w:type="gramEnd"/>
      <w:r w:rsidRPr="00E43717">
        <w:rPr>
          <w:bCs/>
        </w:rPr>
        <w:t>/м</w:t>
      </w:r>
      <w:r w:rsidRPr="00E43717">
        <w:rPr>
          <w:bCs/>
          <w:vertAlign w:val="superscript"/>
        </w:rPr>
        <w:t xml:space="preserve">2 </w:t>
      </w:r>
      <w:r w:rsidRPr="00E43717">
        <w:rPr>
          <w:bCs/>
        </w:rPr>
        <w:t>, что  эквивалентно 9100 м</w:t>
      </w:r>
      <w:r w:rsidRPr="00E43717">
        <w:rPr>
          <w:bCs/>
          <w:vertAlign w:val="superscript"/>
        </w:rPr>
        <w:t>2</w:t>
      </w:r>
      <w:r w:rsidRPr="00E43717">
        <w:rPr>
          <w:bCs/>
        </w:rPr>
        <w:t>/га</w:t>
      </w:r>
    </w:p>
    <w:p w:rsidR="00C71B7D" w:rsidRPr="00E43717" w:rsidRDefault="00C71B7D" w:rsidP="00C71B7D">
      <w:pPr>
        <w:spacing w:line="360" w:lineRule="auto"/>
        <w:rPr>
          <w:bCs/>
        </w:rPr>
      </w:pPr>
      <w:r w:rsidRPr="00E43717">
        <w:rPr>
          <w:bCs/>
        </w:rPr>
        <w:t>или методом линейной интерполяции по табличным значениям.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</w:rPr>
        <w:t>5) Проверяются условия соблюдения норматива: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  <w:lang w:val="en-US"/>
        </w:rPr>
        <w:t>K</w:t>
      </w:r>
      <w:r w:rsidRPr="00E43717">
        <w:rPr>
          <w:bCs/>
        </w:rPr>
        <w:t xml:space="preserve">з </w:t>
      </w:r>
      <w:proofErr w:type="gramStart"/>
      <w:r w:rsidRPr="00E43717">
        <w:rPr>
          <w:bCs/>
        </w:rPr>
        <w:t>кв  ≤</w:t>
      </w:r>
      <w:proofErr w:type="gramEnd"/>
      <w:r w:rsidRPr="00E43717">
        <w:rPr>
          <w:bCs/>
        </w:rPr>
        <w:t xml:space="preserve"> </w:t>
      </w:r>
      <w:r w:rsidRPr="00E43717">
        <w:rPr>
          <w:bCs/>
          <w:lang w:val="en-US"/>
        </w:rPr>
        <w:t>K</w:t>
      </w:r>
      <w:r w:rsidRPr="00E43717">
        <w:rPr>
          <w:bCs/>
        </w:rPr>
        <w:t xml:space="preserve">з кв </w:t>
      </w:r>
      <w:r w:rsidRPr="00E43717">
        <w:rPr>
          <w:bCs/>
          <w:vertAlign w:val="superscript"/>
          <w:lang w:val="en-US"/>
        </w:rPr>
        <w:t>max</w:t>
      </w:r>
      <w:r w:rsidRPr="00E43717">
        <w:rPr>
          <w:bCs/>
          <w:vertAlign w:val="superscript"/>
        </w:rPr>
        <w:t xml:space="preserve"> </w:t>
      </w:r>
      <w:r w:rsidRPr="00E43717">
        <w:rPr>
          <w:bCs/>
        </w:rPr>
        <w:t>и</w:t>
      </w:r>
      <w:r w:rsidRPr="00E43717">
        <w:rPr>
          <w:bCs/>
          <w:vertAlign w:val="superscript"/>
        </w:rPr>
        <w:t xml:space="preserve">   </w:t>
      </w:r>
      <w:r w:rsidRPr="00E43717">
        <w:rPr>
          <w:bCs/>
        </w:rPr>
        <w:t xml:space="preserve">Рз кв  ≤ Рз кв </w:t>
      </w:r>
      <w:r w:rsidRPr="00E43717">
        <w:rPr>
          <w:bCs/>
          <w:vertAlign w:val="superscript"/>
          <w:lang w:val="en-US"/>
        </w:rPr>
        <w:t>max</w:t>
      </w:r>
      <w:r w:rsidRPr="00E43717">
        <w:rPr>
          <w:bCs/>
          <w:vertAlign w:val="superscript"/>
        </w:rPr>
        <w:t xml:space="preserve"> </w:t>
      </w:r>
      <w:r w:rsidRPr="00E43717">
        <w:rPr>
          <w:bCs/>
        </w:rPr>
        <w:t>.</w:t>
      </w:r>
      <w:r w:rsidRPr="00E43717">
        <w:rPr>
          <w:bCs/>
          <w:vertAlign w:val="superscript"/>
        </w:rPr>
        <w:t xml:space="preserve"> 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</w:rPr>
        <w:t xml:space="preserve">Они выполняются, т.к. 21,9 &lt; 29,5  и  6700 &lt; 9100. 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</w:rPr>
        <w:t>Следовательно, коэффициент застройки и плотность застройки квартала жилыми домами в данном примере соответствуют местным нормативам.</w:t>
      </w:r>
    </w:p>
    <w:p w:rsidR="00C71B7D" w:rsidRPr="00E43717" w:rsidRDefault="00C71B7D" w:rsidP="00C71B7D"/>
    <w:p w:rsidR="00C71B7D" w:rsidRPr="00E43717" w:rsidRDefault="00C71B7D" w:rsidP="00C71B7D">
      <w:pPr>
        <w:spacing w:line="360" w:lineRule="auto"/>
        <w:ind w:right="-51" w:firstLine="567"/>
        <w:rPr>
          <w:b/>
          <w:bCs/>
        </w:rPr>
      </w:pPr>
      <w:r w:rsidRPr="00E43717">
        <w:rPr>
          <w:b/>
          <w:bCs/>
        </w:rPr>
        <w:t>Пример 2</w:t>
      </w:r>
    </w:p>
    <w:p w:rsidR="00C71B7D" w:rsidRPr="00E43717" w:rsidRDefault="00C71B7D" w:rsidP="00C71B7D">
      <w:pPr>
        <w:spacing w:line="360" w:lineRule="auto"/>
        <w:ind w:right="-51" w:firstLine="567"/>
        <w:rPr>
          <w:bCs/>
        </w:rPr>
      </w:pPr>
      <w:r w:rsidRPr="00E43717">
        <w:rPr>
          <w:bCs/>
          <w:u w:val="single"/>
        </w:rPr>
        <w:t>Дано</w:t>
      </w:r>
      <w:r w:rsidRPr="00E43717">
        <w:rPr>
          <w:bCs/>
        </w:rPr>
        <w:t xml:space="preserve">: в </w:t>
      </w:r>
      <w:r w:rsidRPr="00E43717">
        <w:rPr>
          <w:bCs/>
          <w:sz w:val="22"/>
          <w:szCs w:val="22"/>
        </w:rPr>
        <w:t>сельском населенном пункте с численностью населения от 1 до 3 тыс. человек</w:t>
      </w:r>
      <w:r w:rsidRPr="00E43717">
        <w:rPr>
          <w:bCs/>
        </w:rPr>
        <w:t xml:space="preserve"> на территории жилого квартала площадью </w:t>
      </w:r>
      <w:r w:rsidRPr="00E43717">
        <w:rPr>
          <w:bCs/>
          <w:lang w:val="en-US"/>
        </w:rPr>
        <w:t>S</w:t>
      </w:r>
      <w:r w:rsidRPr="00E43717">
        <w:rPr>
          <w:bCs/>
        </w:rPr>
        <w:t>кв = 21000 м</w:t>
      </w:r>
      <w:proofErr w:type="gramStart"/>
      <w:r w:rsidRPr="00E43717">
        <w:rPr>
          <w:bCs/>
          <w:vertAlign w:val="superscript"/>
        </w:rPr>
        <w:t>2</w:t>
      </w:r>
      <w:proofErr w:type="gramEnd"/>
      <w:r w:rsidRPr="00E43717">
        <w:rPr>
          <w:bCs/>
          <w:vertAlign w:val="superscript"/>
        </w:rPr>
        <w:t xml:space="preserve"> </w:t>
      </w:r>
      <w:r w:rsidRPr="00E43717">
        <w:rPr>
          <w:bCs/>
        </w:rPr>
        <w:t xml:space="preserve">размещено 6 многоквартирных жилых домов со следующими параметрами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2127"/>
      </w:tblGrid>
      <w:tr w:rsidR="00C71B7D" w:rsidRPr="00E43717" w:rsidTr="00301B7E">
        <w:tc>
          <w:tcPr>
            <w:tcW w:w="1526" w:type="dxa"/>
            <w:shd w:val="clear" w:color="auto" w:fill="auto"/>
          </w:tcPr>
          <w:p w:rsidR="00C71B7D" w:rsidRPr="00E43717" w:rsidRDefault="00C71B7D" w:rsidP="00301B7E">
            <w:pPr>
              <w:jc w:val="center"/>
              <w:rPr>
                <w:bCs/>
              </w:rPr>
            </w:pPr>
            <w:r w:rsidRPr="00E43717">
              <w:rPr>
                <w:bCs/>
              </w:rPr>
              <w:t>Индекс дома,</w:t>
            </w:r>
          </w:p>
          <w:p w:rsidR="00C71B7D" w:rsidRPr="00E43717" w:rsidRDefault="00C71B7D" w:rsidP="00301B7E">
            <w:pPr>
              <w:jc w:val="center"/>
              <w:rPr>
                <w:bCs/>
                <w:lang w:val="en-US"/>
              </w:rPr>
            </w:pPr>
            <w:r w:rsidRPr="00E43717">
              <w:rPr>
                <w:bCs/>
                <w:lang w:val="en-US"/>
              </w:rPr>
              <w:t>i = 1, 2, …n</w:t>
            </w:r>
          </w:p>
        </w:tc>
        <w:tc>
          <w:tcPr>
            <w:tcW w:w="1984" w:type="dxa"/>
            <w:shd w:val="clear" w:color="auto" w:fill="auto"/>
          </w:tcPr>
          <w:p w:rsidR="00C71B7D" w:rsidRPr="00E43717" w:rsidRDefault="00C71B7D" w:rsidP="00301B7E">
            <w:pPr>
              <w:jc w:val="center"/>
              <w:rPr>
                <w:bCs/>
              </w:rPr>
            </w:pPr>
            <w:r w:rsidRPr="00E43717">
              <w:rPr>
                <w:bCs/>
              </w:rPr>
              <w:t>Площадь застройки дома,</w:t>
            </w:r>
          </w:p>
          <w:p w:rsidR="00C71B7D" w:rsidRPr="00E43717" w:rsidRDefault="00C71B7D" w:rsidP="00301B7E">
            <w:pPr>
              <w:jc w:val="center"/>
              <w:rPr>
                <w:bCs/>
              </w:rPr>
            </w:pPr>
            <w:r w:rsidRPr="00E43717">
              <w:rPr>
                <w:bCs/>
                <w:lang w:val="en-US"/>
              </w:rPr>
              <w:t>S</w:t>
            </w:r>
            <w:r w:rsidRPr="00E43717">
              <w:rPr>
                <w:bCs/>
              </w:rPr>
              <w:t xml:space="preserve">з </w:t>
            </w:r>
            <w:r w:rsidRPr="00E43717">
              <w:rPr>
                <w:bCs/>
                <w:vertAlign w:val="subscript"/>
                <w:lang w:val="en-US"/>
              </w:rPr>
              <w:t>i</w:t>
            </w:r>
            <w:r w:rsidRPr="00E43717">
              <w:rPr>
                <w:bCs/>
                <w:vertAlign w:val="subscript"/>
              </w:rPr>
              <w:t xml:space="preserve">  </w:t>
            </w:r>
            <w:r w:rsidRPr="00E43717">
              <w:rPr>
                <w:bCs/>
              </w:rPr>
              <w:t>, м</w:t>
            </w:r>
            <w:r w:rsidRPr="00E43717">
              <w:rPr>
                <w:bCs/>
                <w:vertAlign w:val="superscript"/>
              </w:rPr>
              <w:t>2</w:t>
            </w:r>
            <w:r w:rsidRPr="00E43717">
              <w:rPr>
                <w:bCs/>
                <w:vertAlign w:val="subscript"/>
              </w:rPr>
              <w:t>,</w:t>
            </w:r>
          </w:p>
        </w:tc>
        <w:tc>
          <w:tcPr>
            <w:tcW w:w="2127" w:type="dxa"/>
            <w:shd w:val="clear" w:color="auto" w:fill="auto"/>
          </w:tcPr>
          <w:p w:rsidR="00C71B7D" w:rsidRPr="00E43717" w:rsidRDefault="00C71B7D" w:rsidP="00301B7E">
            <w:pPr>
              <w:jc w:val="center"/>
              <w:rPr>
                <w:bCs/>
              </w:rPr>
            </w:pPr>
            <w:r w:rsidRPr="00E43717">
              <w:rPr>
                <w:bCs/>
              </w:rPr>
              <w:t>Этажность дома,</w:t>
            </w:r>
          </w:p>
          <w:p w:rsidR="00C71B7D" w:rsidRPr="00E43717" w:rsidRDefault="00C71B7D" w:rsidP="00301B7E">
            <w:pPr>
              <w:jc w:val="center"/>
              <w:rPr>
                <w:bCs/>
              </w:rPr>
            </w:pPr>
            <w:r w:rsidRPr="00E43717">
              <w:rPr>
                <w:bCs/>
                <w:lang w:val="en-US"/>
              </w:rPr>
              <w:t>N</w:t>
            </w:r>
            <w:r w:rsidRPr="00E43717">
              <w:rPr>
                <w:bCs/>
              </w:rPr>
              <w:t>эт</w:t>
            </w:r>
            <w:r w:rsidRPr="00E43717">
              <w:rPr>
                <w:bCs/>
                <w:vertAlign w:val="subscript"/>
                <w:lang w:val="en-US"/>
              </w:rPr>
              <w:t xml:space="preserve"> i</w:t>
            </w:r>
          </w:p>
        </w:tc>
      </w:tr>
      <w:tr w:rsidR="00C71B7D" w:rsidRPr="00E43717" w:rsidTr="00301B7E">
        <w:tc>
          <w:tcPr>
            <w:tcW w:w="1526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1</w:t>
            </w:r>
          </w:p>
        </w:tc>
      </w:tr>
      <w:tr w:rsidR="00C71B7D" w:rsidRPr="00E43717" w:rsidTr="00301B7E">
        <w:tc>
          <w:tcPr>
            <w:tcW w:w="1526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2</w:t>
            </w:r>
          </w:p>
        </w:tc>
      </w:tr>
      <w:tr w:rsidR="00C71B7D" w:rsidRPr="00E43717" w:rsidTr="00301B7E">
        <w:tc>
          <w:tcPr>
            <w:tcW w:w="1526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3</w:t>
            </w:r>
          </w:p>
        </w:tc>
      </w:tr>
      <w:tr w:rsidR="00C71B7D" w:rsidRPr="00E43717" w:rsidTr="00301B7E">
        <w:tc>
          <w:tcPr>
            <w:tcW w:w="1526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3</w:t>
            </w:r>
          </w:p>
        </w:tc>
      </w:tr>
      <w:tr w:rsidR="00C71B7D" w:rsidRPr="00E43717" w:rsidTr="00301B7E">
        <w:tc>
          <w:tcPr>
            <w:tcW w:w="1526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C71B7D" w:rsidRPr="00E43717" w:rsidRDefault="00C71B7D" w:rsidP="00301B7E">
            <w:pPr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3</w:t>
            </w:r>
          </w:p>
        </w:tc>
      </w:tr>
      <w:tr w:rsidR="00C71B7D" w:rsidRPr="00E43717" w:rsidTr="00301B7E">
        <w:tc>
          <w:tcPr>
            <w:tcW w:w="1526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5</w:t>
            </w:r>
          </w:p>
        </w:tc>
      </w:tr>
    </w:tbl>
    <w:p w:rsidR="00C71B7D" w:rsidRPr="00E43717" w:rsidRDefault="00C71B7D" w:rsidP="00C71B7D">
      <w:pPr>
        <w:spacing w:line="360" w:lineRule="auto"/>
        <w:ind w:right="-51" w:firstLine="567"/>
        <w:rPr>
          <w:bCs/>
        </w:rPr>
      </w:pPr>
      <w:r w:rsidRPr="00E43717">
        <w:rPr>
          <w:bCs/>
        </w:rPr>
        <w:t>Поэтажные площади на этажах каждого дома одинаковы и равны площади застройки. Два двухэтажных дома являются ветхими и планируются к сносу с последующим строительством многоквартирного секционного дома с площадью стандартной секции 300 м</w:t>
      </w:r>
      <w:proofErr w:type="gramStart"/>
      <w:r w:rsidRPr="00E43717">
        <w:rPr>
          <w:bCs/>
          <w:vertAlign w:val="superscript"/>
        </w:rPr>
        <w:t>2</w:t>
      </w:r>
      <w:proofErr w:type="gramEnd"/>
      <w:r w:rsidRPr="00E43717">
        <w:rPr>
          <w:bCs/>
        </w:rPr>
        <w:t xml:space="preserve">. </w:t>
      </w:r>
    </w:p>
    <w:p w:rsidR="00C71B7D" w:rsidRPr="00E43717" w:rsidRDefault="00C71B7D" w:rsidP="00C71B7D">
      <w:pPr>
        <w:spacing w:line="360" w:lineRule="auto"/>
        <w:ind w:right="-51" w:firstLine="567"/>
        <w:rPr>
          <w:bCs/>
        </w:rPr>
      </w:pPr>
      <w:r w:rsidRPr="00E43717">
        <w:rPr>
          <w:bCs/>
          <w:u w:val="single"/>
        </w:rPr>
        <w:lastRenderedPageBreak/>
        <w:t>Требуется</w:t>
      </w:r>
      <w:r w:rsidRPr="00E43717">
        <w:rPr>
          <w:bCs/>
        </w:rPr>
        <w:t xml:space="preserve">: определить параметры планируемых новых домов (этажность и количество секций) при условии соблюдения местных нормативов по застройке квартала и достижения наибольшей суммарной поэтажной площади нового дома, оценить нормативную потребность в </w:t>
      </w:r>
      <w:r w:rsidRPr="00E43717">
        <w:rPr>
          <w:bCs/>
          <w:szCs w:val="24"/>
        </w:rPr>
        <w:t xml:space="preserve">объектах </w:t>
      </w:r>
      <w:r w:rsidRPr="00E43717">
        <w:t>общественного питания и торговли,</w:t>
      </w:r>
      <w:r w:rsidRPr="00E43717">
        <w:rPr>
          <w:szCs w:val="24"/>
        </w:rPr>
        <w:t xml:space="preserve"> для жителей нового дома</w:t>
      </w:r>
      <w:r w:rsidRPr="00E43717">
        <w:rPr>
          <w:bCs/>
        </w:rPr>
        <w:t>.</w:t>
      </w:r>
    </w:p>
    <w:p w:rsidR="00C71B7D" w:rsidRPr="00E43717" w:rsidRDefault="00C71B7D" w:rsidP="00C71B7D">
      <w:pPr>
        <w:spacing w:line="360" w:lineRule="auto"/>
        <w:ind w:right="-51" w:firstLine="567"/>
        <w:rPr>
          <w:bCs/>
          <w:u w:val="single"/>
        </w:rPr>
      </w:pPr>
      <w:r w:rsidRPr="00E43717">
        <w:rPr>
          <w:bCs/>
          <w:u w:val="single"/>
        </w:rPr>
        <w:t>Решение:</w:t>
      </w:r>
    </w:p>
    <w:p w:rsidR="00C71B7D" w:rsidRPr="00E43717" w:rsidRDefault="00C71B7D" w:rsidP="00C71B7D">
      <w:pPr>
        <w:spacing w:line="360" w:lineRule="auto"/>
        <w:ind w:right="-51" w:firstLine="567"/>
        <w:rPr>
          <w:bCs/>
        </w:rPr>
      </w:pPr>
      <w:r w:rsidRPr="00E43717">
        <w:rPr>
          <w:bCs/>
        </w:rPr>
        <w:t xml:space="preserve">1) Определяется суммарная площадь застройки всех сохраняемых домов в квартале </w:t>
      </w:r>
      <w:proofErr w:type="gramStart"/>
      <w:r w:rsidRPr="00E43717">
        <w:rPr>
          <w:bCs/>
          <w:lang w:val="en-US"/>
        </w:rPr>
        <w:t>S</w:t>
      </w:r>
      <w:proofErr w:type="gramEnd"/>
      <w:r w:rsidRPr="00E43717">
        <w:rPr>
          <w:bCs/>
        </w:rPr>
        <w:t xml:space="preserve">з </w:t>
      </w:r>
      <w:r w:rsidRPr="00E43717">
        <w:rPr>
          <w:bCs/>
          <w:vertAlign w:val="subscript"/>
        </w:rPr>
        <w:t xml:space="preserve">сум   </w:t>
      </w:r>
      <w:r w:rsidRPr="00E43717">
        <w:rPr>
          <w:bCs/>
        </w:rPr>
        <w:t>по формуле:</w:t>
      </w:r>
    </w:p>
    <w:p w:rsidR="00C71B7D" w:rsidRPr="00E43717" w:rsidRDefault="00C71B7D" w:rsidP="00C71B7D">
      <w:pPr>
        <w:spacing w:line="360" w:lineRule="auto"/>
        <w:ind w:right="-51" w:firstLine="567"/>
        <w:rPr>
          <w:bCs/>
          <w:vertAlign w:val="subscript"/>
        </w:rPr>
      </w:pPr>
      <w:r w:rsidRPr="00E43717">
        <w:rPr>
          <w:bCs/>
          <w:lang w:val="en-US"/>
        </w:rPr>
        <w:t>S</w:t>
      </w:r>
      <w:r w:rsidRPr="00E43717">
        <w:rPr>
          <w:bCs/>
        </w:rPr>
        <w:t xml:space="preserve">з </w:t>
      </w:r>
      <w:proofErr w:type="gramStart"/>
      <w:r w:rsidRPr="00E43717">
        <w:rPr>
          <w:bCs/>
          <w:vertAlign w:val="subscript"/>
        </w:rPr>
        <w:t xml:space="preserve">сум  </w:t>
      </w:r>
      <w:r w:rsidRPr="00E43717">
        <w:rPr>
          <w:bCs/>
        </w:rPr>
        <w:t>=</w:t>
      </w:r>
      <w:proofErr w:type="gramEnd"/>
      <w:r w:rsidRPr="00E43717">
        <w:rPr>
          <w:bCs/>
        </w:rPr>
        <w:t xml:space="preserve"> ∑ </w:t>
      </w:r>
      <w:r w:rsidRPr="00E43717">
        <w:rPr>
          <w:bCs/>
          <w:lang w:val="en-US"/>
        </w:rPr>
        <w:t>S</w:t>
      </w:r>
      <w:r w:rsidRPr="00E43717">
        <w:rPr>
          <w:bCs/>
        </w:rPr>
        <w:t xml:space="preserve">з </w:t>
      </w:r>
      <w:r w:rsidRPr="00E43717">
        <w:rPr>
          <w:bCs/>
          <w:vertAlign w:val="subscript"/>
          <w:lang w:val="en-US"/>
        </w:rPr>
        <w:t>i</w:t>
      </w:r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>;</w:t>
      </w:r>
      <w:r w:rsidRPr="00E43717">
        <w:rPr>
          <w:bCs/>
          <w:vertAlign w:val="subscript"/>
        </w:rPr>
        <w:t xml:space="preserve"> </w:t>
      </w:r>
    </w:p>
    <w:p w:rsidR="00C71B7D" w:rsidRPr="00E43717" w:rsidRDefault="00C71B7D" w:rsidP="00C71B7D">
      <w:pPr>
        <w:spacing w:line="360" w:lineRule="auto"/>
        <w:ind w:right="-51" w:firstLine="567"/>
        <w:rPr>
          <w:bCs/>
          <w:vertAlign w:val="superscript"/>
        </w:rPr>
      </w:pPr>
      <w:r w:rsidRPr="00E43717">
        <w:rPr>
          <w:bCs/>
          <w:lang w:val="en-US"/>
        </w:rPr>
        <w:t>S</w:t>
      </w:r>
      <w:r w:rsidRPr="00E43717">
        <w:rPr>
          <w:bCs/>
        </w:rPr>
        <w:t xml:space="preserve">з </w:t>
      </w:r>
      <w:proofErr w:type="gramStart"/>
      <w:r w:rsidRPr="00E43717">
        <w:rPr>
          <w:bCs/>
          <w:vertAlign w:val="subscript"/>
        </w:rPr>
        <w:t>сум  =</w:t>
      </w:r>
      <w:proofErr w:type="gramEnd"/>
      <w:r w:rsidRPr="00E43717">
        <w:rPr>
          <w:bCs/>
          <w:vertAlign w:val="subscript"/>
        </w:rPr>
        <w:t xml:space="preserve">  </w:t>
      </w:r>
      <w:r w:rsidRPr="00E43717">
        <w:rPr>
          <w:bCs/>
        </w:rPr>
        <w:t>900+</w:t>
      </w:r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>900+900+900+900 = 3600 м</w:t>
      </w:r>
      <w:r w:rsidRPr="00E43717">
        <w:rPr>
          <w:bCs/>
          <w:vertAlign w:val="superscript"/>
        </w:rPr>
        <w:t>2</w:t>
      </w:r>
      <w:r w:rsidRPr="00E43717">
        <w:rPr>
          <w:bCs/>
        </w:rPr>
        <w:t>.</w:t>
      </w:r>
    </w:p>
    <w:p w:rsidR="00C71B7D" w:rsidRPr="00E43717" w:rsidRDefault="00C71B7D" w:rsidP="00C71B7D">
      <w:pPr>
        <w:spacing w:line="360" w:lineRule="auto"/>
        <w:ind w:right="-51" w:firstLine="567"/>
        <w:rPr>
          <w:bCs/>
        </w:rPr>
      </w:pPr>
      <w:r w:rsidRPr="00E43717">
        <w:rPr>
          <w:bCs/>
        </w:rPr>
        <w:t xml:space="preserve">2) Определяется суммарная поэтажная площадь сохраняемых домов в квартале </w:t>
      </w:r>
      <w:proofErr w:type="gramStart"/>
      <w:r w:rsidRPr="00E43717">
        <w:rPr>
          <w:bCs/>
          <w:lang w:val="en-US"/>
        </w:rPr>
        <w:t>S</w:t>
      </w:r>
      <w:proofErr w:type="gramEnd"/>
      <w:r w:rsidRPr="00E43717">
        <w:rPr>
          <w:bCs/>
        </w:rPr>
        <w:t>эт </w:t>
      </w:r>
      <w:r w:rsidRPr="00E43717">
        <w:rPr>
          <w:bCs/>
          <w:vertAlign w:val="subscript"/>
        </w:rPr>
        <w:t xml:space="preserve">сум   </w:t>
      </w:r>
      <w:r w:rsidRPr="00E43717">
        <w:rPr>
          <w:bCs/>
        </w:rPr>
        <w:t>по формуле:</w:t>
      </w:r>
    </w:p>
    <w:p w:rsidR="00C71B7D" w:rsidRPr="00E43717" w:rsidRDefault="00C71B7D" w:rsidP="00C71B7D">
      <w:pPr>
        <w:spacing w:line="360" w:lineRule="auto"/>
        <w:ind w:firstLine="567"/>
        <w:rPr>
          <w:bCs/>
          <w:lang w:val="en-US"/>
        </w:rPr>
      </w:pPr>
      <w:r w:rsidRPr="00E43717">
        <w:rPr>
          <w:bCs/>
          <w:lang w:val="en-US"/>
        </w:rPr>
        <w:t>S</w:t>
      </w:r>
      <w:r w:rsidRPr="00E43717">
        <w:rPr>
          <w:bCs/>
        </w:rPr>
        <w:t>эт</w:t>
      </w:r>
      <w:r w:rsidRPr="00E43717">
        <w:rPr>
          <w:bCs/>
          <w:lang w:val="en-US"/>
        </w:rPr>
        <w:t xml:space="preserve"> </w:t>
      </w:r>
      <w:proofErr w:type="gramStart"/>
      <w:r w:rsidRPr="00E43717">
        <w:rPr>
          <w:bCs/>
          <w:vertAlign w:val="subscript"/>
        </w:rPr>
        <w:t>сум</w:t>
      </w:r>
      <w:r w:rsidRPr="00E43717">
        <w:rPr>
          <w:bCs/>
          <w:vertAlign w:val="subscript"/>
          <w:lang w:val="en-US"/>
        </w:rPr>
        <w:t xml:space="preserve">  </w:t>
      </w:r>
      <w:r w:rsidRPr="00E43717">
        <w:rPr>
          <w:bCs/>
          <w:lang w:val="en-US"/>
        </w:rPr>
        <w:t>=</w:t>
      </w:r>
      <w:proofErr w:type="gramEnd"/>
      <w:r w:rsidRPr="00E43717">
        <w:rPr>
          <w:bCs/>
          <w:lang w:val="en-US"/>
        </w:rPr>
        <w:t xml:space="preserve"> ∑ ( S</w:t>
      </w:r>
      <w:r w:rsidRPr="00E43717">
        <w:rPr>
          <w:bCs/>
        </w:rPr>
        <w:t>з</w:t>
      </w:r>
      <w:r w:rsidRPr="00E43717">
        <w:rPr>
          <w:bCs/>
          <w:lang w:val="en-US"/>
        </w:rPr>
        <w:t xml:space="preserve"> </w:t>
      </w:r>
      <w:r w:rsidRPr="00E43717">
        <w:rPr>
          <w:bCs/>
          <w:vertAlign w:val="subscript"/>
          <w:lang w:val="en-US"/>
        </w:rPr>
        <w:t xml:space="preserve">i </w:t>
      </w:r>
      <w:r w:rsidRPr="00E43717">
        <w:rPr>
          <w:bCs/>
          <w:lang w:val="en-US"/>
        </w:rPr>
        <w:t xml:space="preserve">× </w:t>
      </w:r>
      <w:r w:rsidRPr="00E43717">
        <w:rPr>
          <w:bCs/>
          <w:vertAlign w:val="subscript"/>
          <w:lang w:val="en-US"/>
        </w:rPr>
        <w:t xml:space="preserve"> </w:t>
      </w:r>
      <w:r w:rsidRPr="00E43717">
        <w:rPr>
          <w:bCs/>
          <w:lang w:val="en-US"/>
        </w:rPr>
        <w:t>N</w:t>
      </w:r>
      <w:r w:rsidRPr="00E43717">
        <w:rPr>
          <w:bCs/>
        </w:rPr>
        <w:t>эт</w:t>
      </w:r>
      <w:r w:rsidRPr="00E43717">
        <w:rPr>
          <w:bCs/>
          <w:vertAlign w:val="subscript"/>
          <w:lang w:val="en-US"/>
        </w:rPr>
        <w:t xml:space="preserve"> i</w:t>
      </w:r>
      <w:r w:rsidRPr="00E43717">
        <w:rPr>
          <w:bCs/>
          <w:lang w:val="en-US"/>
        </w:rPr>
        <w:t>);</w:t>
      </w:r>
    </w:p>
    <w:p w:rsidR="00C71B7D" w:rsidRPr="00E43717" w:rsidRDefault="00C71B7D" w:rsidP="00C71B7D">
      <w:pPr>
        <w:spacing w:line="360" w:lineRule="auto"/>
        <w:ind w:firstLine="567"/>
        <w:rPr>
          <w:bCs/>
          <w:vertAlign w:val="superscript"/>
        </w:rPr>
      </w:pPr>
      <w:r w:rsidRPr="00E43717">
        <w:rPr>
          <w:bCs/>
          <w:lang w:val="en-US"/>
        </w:rPr>
        <w:t>S</w:t>
      </w:r>
      <w:r w:rsidRPr="00E43717">
        <w:rPr>
          <w:bCs/>
        </w:rPr>
        <w:t xml:space="preserve">эт </w:t>
      </w:r>
      <w:proofErr w:type="gramStart"/>
      <w:r w:rsidRPr="00E43717">
        <w:rPr>
          <w:bCs/>
          <w:vertAlign w:val="subscript"/>
        </w:rPr>
        <w:t xml:space="preserve">сум  </w:t>
      </w:r>
      <w:r w:rsidRPr="00E43717">
        <w:rPr>
          <w:bCs/>
        </w:rPr>
        <w:t>=</w:t>
      </w:r>
      <w:proofErr w:type="gramEnd"/>
      <w:r w:rsidRPr="00E43717">
        <w:rPr>
          <w:bCs/>
        </w:rPr>
        <w:t xml:space="preserve"> 900×3+</w:t>
      </w:r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>900×3+900×3+900×5= 12600 м</w:t>
      </w:r>
      <w:r w:rsidRPr="00E43717">
        <w:rPr>
          <w:bCs/>
          <w:vertAlign w:val="superscript"/>
        </w:rPr>
        <w:t>2</w:t>
      </w:r>
      <w:r w:rsidRPr="00E43717">
        <w:rPr>
          <w:bCs/>
        </w:rPr>
        <w:t>.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</w:rPr>
        <w:t xml:space="preserve">3) Определяется  средняя этажность сохраняемых домов </w:t>
      </w:r>
      <w:proofErr w:type="gramStart"/>
      <w:r w:rsidRPr="00E43717">
        <w:rPr>
          <w:bCs/>
        </w:rPr>
        <w:t>N</w:t>
      </w:r>
      <w:proofErr w:type="gramEnd"/>
      <w:r w:rsidRPr="00E43717">
        <w:rPr>
          <w:bCs/>
        </w:rPr>
        <w:t>эт</w:t>
      </w:r>
      <w:r w:rsidRPr="00E43717">
        <w:rPr>
          <w:bCs/>
          <w:vertAlign w:val="subscript"/>
        </w:rPr>
        <w:t>ср</w:t>
      </w:r>
      <w:r w:rsidRPr="00E43717">
        <w:rPr>
          <w:bCs/>
        </w:rPr>
        <w:t xml:space="preserve"> по формуле: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</w:rPr>
        <w:t>Nэт</w:t>
      </w:r>
      <w:r w:rsidRPr="00E43717">
        <w:rPr>
          <w:bCs/>
          <w:vertAlign w:val="subscript"/>
        </w:rPr>
        <w:t>ср</w:t>
      </w:r>
      <w:r w:rsidRPr="00E43717">
        <w:rPr>
          <w:bCs/>
        </w:rPr>
        <w:t xml:space="preserve"> = </w:t>
      </w:r>
      <w:r w:rsidRPr="00E43717">
        <w:rPr>
          <w:bCs/>
          <w:lang w:val="en-US"/>
        </w:rPr>
        <w:t>S</w:t>
      </w:r>
      <w:r w:rsidRPr="00E43717">
        <w:rPr>
          <w:bCs/>
        </w:rPr>
        <w:t xml:space="preserve">эт </w:t>
      </w:r>
      <w:r w:rsidRPr="00E43717">
        <w:rPr>
          <w:bCs/>
          <w:vertAlign w:val="subscript"/>
        </w:rPr>
        <w:t xml:space="preserve">сум </w:t>
      </w:r>
      <w:r w:rsidRPr="00E43717">
        <w:rPr>
          <w:bCs/>
        </w:rPr>
        <w:t xml:space="preserve">/ </w:t>
      </w:r>
      <w:r w:rsidRPr="00E43717">
        <w:rPr>
          <w:bCs/>
          <w:lang w:val="en-US"/>
        </w:rPr>
        <w:t>S</w:t>
      </w:r>
      <w:r w:rsidRPr="00E43717">
        <w:rPr>
          <w:bCs/>
        </w:rPr>
        <w:t xml:space="preserve">з </w:t>
      </w:r>
      <w:r w:rsidRPr="00E43717">
        <w:rPr>
          <w:bCs/>
          <w:vertAlign w:val="subscript"/>
        </w:rPr>
        <w:t>сум</w:t>
      </w:r>
      <w:proofErr w:type="gramStart"/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>;</w:t>
      </w:r>
      <w:proofErr w:type="gramEnd"/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proofErr w:type="gramStart"/>
      <w:r w:rsidRPr="00E43717">
        <w:rPr>
          <w:bCs/>
        </w:rPr>
        <w:t>N</w:t>
      </w:r>
      <w:proofErr w:type="gramEnd"/>
      <w:r w:rsidRPr="00E43717">
        <w:rPr>
          <w:bCs/>
        </w:rPr>
        <w:t>эт</w:t>
      </w:r>
      <w:r w:rsidRPr="00E43717">
        <w:rPr>
          <w:bCs/>
          <w:vertAlign w:val="subscript"/>
        </w:rPr>
        <w:t>ср</w:t>
      </w:r>
      <w:r w:rsidRPr="00E43717">
        <w:rPr>
          <w:bCs/>
        </w:rPr>
        <w:t xml:space="preserve"> = 12600 / 3600 = 3,5.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</w:rPr>
        <w:t>4) По таблице 1 местных нормативов для полученной нецелочисленной средней этажности  Nэт</w:t>
      </w:r>
      <w:r w:rsidRPr="00E43717">
        <w:rPr>
          <w:bCs/>
          <w:vertAlign w:val="subscript"/>
        </w:rPr>
        <w:t>ср</w:t>
      </w:r>
      <w:r w:rsidRPr="00E43717">
        <w:rPr>
          <w:bCs/>
        </w:rPr>
        <w:t xml:space="preserve"> = 3,5 методом линейной интерполяции определяется максимальный коэффициент застройки части территории квартала жилыми домами </w:t>
      </w:r>
      <w:proofErr w:type="gramStart"/>
      <w:r w:rsidRPr="00E43717">
        <w:rPr>
          <w:bCs/>
          <w:lang w:val="en-US"/>
        </w:rPr>
        <w:t>K</w:t>
      </w:r>
      <w:proofErr w:type="gramEnd"/>
      <w:r w:rsidRPr="00E43717">
        <w:rPr>
          <w:bCs/>
        </w:rPr>
        <w:t xml:space="preserve">з кв </w:t>
      </w:r>
      <w:r w:rsidRPr="00E43717">
        <w:rPr>
          <w:bCs/>
          <w:vertAlign w:val="superscript"/>
          <w:lang w:val="en-US"/>
        </w:rPr>
        <w:t>max</w:t>
      </w:r>
      <w:r w:rsidRPr="00E43717">
        <w:rPr>
          <w:bCs/>
        </w:rPr>
        <w:t xml:space="preserve">(3,5) 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  <w:lang w:val="en-US"/>
        </w:rPr>
        <w:t>K</w:t>
      </w:r>
      <w:r w:rsidRPr="00E43717">
        <w:rPr>
          <w:bCs/>
        </w:rPr>
        <w:t xml:space="preserve">з кв </w:t>
      </w:r>
      <w:proofErr w:type="gramStart"/>
      <w:r w:rsidRPr="00E43717">
        <w:rPr>
          <w:bCs/>
          <w:vertAlign w:val="superscript"/>
          <w:lang w:val="en-US"/>
        </w:rPr>
        <w:t>max</w:t>
      </w:r>
      <w:r w:rsidRPr="00E43717">
        <w:rPr>
          <w:bCs/>
        </w:rPr>
        <w:t>(</w:t>
      </w:r>
      <w:proofErr w:type="gramEnd"/>
      <w:r w:rsidRPr="00E43717">
        <w:rPr>
          <w:bCs/>
        </w:rPr>
        <w:t xml:space="preserve">3,5) = </w:t>
      </w:r>
      <w:r w:rsidRPr="00E43717">
        <w:rPr>
          <w:bCs/>
          <w:lang w:val="en-US"/>
        </w:rPr>
        <w:t>K</w:t>
      </w:r>
      <w:r w:rsidRPr="00E43717">
        <w:rPr>
          <w:bCs/>
        </w:rPr>
        <w:t xml:space="preserve">з кв </w:t>
      </w:r>
      <w:r w:rsidRPr="00E43717">
        <w:rPr>
          <w:bCs/>
          <w:vertAlign w:val="superscript"/>
          <w:lang w:val="en-US"/>
        </w:rPr>
        <w:t>max</w:t>
      </w:r>
      <w:r w:rsidRPr="00E43717">
        <w:rPr>
          <w:bCs/>
        </w:rPr>
        <w:t>(3) + (3,5- 3) × (</w:t>
      </w:r>
      <w:r w:rsidRPr="00E43717">
        <w:rPr>
          <w:bCs/>
          <w:lang w:val="en-US"/>
        </w:rPr>
        <w:t>K</w:t>
      </w:r>
      <w:r w:rsidRPr="00E43717">
        <w:rPr>
          <w:bCs/>
        </w:rPr>
        <w:t xml:space="preserve">з кв </w:t>
      </w:r>
      <w:r w:rsidRPr="00E43717">
        <w:rPr>
          <w:bCs/>
          <w:vertAlign w:val="superscript"/>
          <w:lang w:val="en-US"/>
        </w:rPr>
        <w:t>max</w:t>
      </w:r>
      <w:r w:rsidRPr="00E43717">
        <w:rPr>
          <w:bCs/>
        </w:rPr>
        <w:t xml:space="preserve">(4) - </w:t>
      </w:r>
      <w:r w:rsidRPr="00E43717">
        <w:rPr>
          <w:bCs/>
          <w:lang w:val="en-US"/>
        </w:rPr>
        <w:t>K</w:t>
      </w:r>
      <w:r w:rsidRPr="00E43717">
        <w:rPr>
          <w:bCs/>
        </w:rPr>
        <w:t xml:space="preserve">з кв </w:t>
      </w:r>
      <w:r w:rsidRPr="00E43717">
        <w:rPr>
          <w:bCs/>
          <w:vertAlign w:val="superscript"/>
          <w:lang w:val="en-US"/>
        </w:rPr>
        <w:t>max</w:t>
      </w:r>
      <w:r w:rsidRPr="00E43717">
        <w:rPr>
          <w:bCs/>
        </w:rPr>
        <w:t>(3) );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  <w:lang w:val="en-US"/>
        </w:rPr>
        <w:t>K</w:t>
      </w:r>
      <w:r w:rsidRPr="00E43717">
        <w:rPr>
          <w:bCs/>
        </w:rPr>
        <w:t xml:space="preserve">з кв </w:t>
      </w:r>
      <w:proofErr w:type="gramStart"/>
      <w:r w:rsidRPr="00E43717">
        <w:rPr>
          <w:bCs/>
          <w:vertAlign w:val="superscript"/>
          <w:lang w:val="en-US"/>
        </w:rPr>
        <w:t>max</w:t>
      </w:r>
      <w:r w:rsidRPr="00E43717">
        <w:rPr>
          <w:bCs/>
        </w:rPr>
        <w:t>(</w:t>
      </w:r>
      <w:proofErr w:type="gramEnd"/>
      <w:r w:rsidRPr="00E43717">
        <w:rPr>
          <w:bCs/>
        </w:rPr>
        <w:t xml:space="preserve">3,5) </w:t>
      </w:r>
      <w:r w:rsidRPr="00E43717">
        <w:rPr>
          <w:bCs/>
          <w:szCs w:val="24"/>
        </w:rPr>
        <w:t xml:space="preserve">= </w:t>
      </w:r>
      <w:r w:rsidRPr="00E43717">
        <w:rPr>
          <w:szCs w:val="24"/>
        </w:rPr>
        <w:t>29,9</w:t>
      </w:r>
      <w:r w:rsidRPr="00E43717">
        <w:rPr>
          <w:bCs/>
          <w:szCs w:val="24"/>
        </w:rPr>
        <w:t>+ 0,5 × (</w:t>
      </w:r>
      <w:r w:rsidRPr="00E43717">
        <w:rPr>
          <w:szCs w:val="24"/>
        </w:rPr>
        <w:t xml:space="preserve">26,0 </w:t>
      </w:r>
      <w:r w:rsidRPr="00E43717">
        <w:rPr>
          <w:bCs/>
          <w:szCs w:val="24"/>
        </w:rPr>
        <w:t xml:space="preserve">– </w:t>
      </w:r>
      <w:r w:rsidRPr="00E43717">
        <w:rPr>
          <w:szCs w:val="24"/>
        </w:rPr>
        <w:t>29,9</w:t>
      </w:r>
      <w:r w:rsidRPr="00E43717">
        <w:rPr>
          <w:bCs/>
          <w:szCs w:val="24"/>
        </w:rPr>
        <w:t>) =28,0%.</w:t>
      </w:r>
      <w:r w:rsidRPr="00E43717">
        <w:rPr>
          <w:bCs/>
        </w:rPr>
        <w:t xml:space="preserve"> 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</w:rPr>
        <w:t xml:space="preserve">5) Минимальная потребность в территории </w:t>
      </w:r>
      <w:proofErr w:type="gramStart"/>
      <w:r w:rsidRPr="00E43717">
        <w:rPr>
          <w:bCs/>
          <w:lang w:val="en-US"/>
        </w:rPr>
        <w:t>S</w:t>
      </w:r>
      <w:proofErr w:type="gramEnd"/>
      <w:r w:rsidRPr="00E43717">
        <w:rPr>
          <w:bCs/>
        </w:rPr>
        <w:t xml:space="preserve">тр в границах квартала  сохраняемых домов с площадью застройки </w:t>
      </w:r>
      <w:r w:rsidRPr="00E43717">
        <w:rPr>
          <w:bCs/>
          <w:lang w:val="en-US"/>
        </w:rPr>
        <w:t>S</w:t>
      </w:r>
      <w:r w:rsidRPr="00E43717">
        <w:rPr>
          <w:bCs/>
        </w:rPr>
        <w:t xml:space="preserve">з </w:t>
      </w:r>
      <w:r w:rsidRPr="00E43717">
        <w:rPr>
          <w:bCs/>
          <w:vertAlign w:val="subscript"/>
        </w:rPr>
        <w:t xml:space="preserve">сум  </w:t>
      </w:r>
      <w:r w:rsidRPr="00E43717">
        <w:rPr>
          <w:bCs/>
        </w:rPr>
        <w:t>и средней этажностью Nэт</w:t>
      </w:r>
      <w:r w:rsidRPr="00E43717">
        <w:rPr>
          <w:bCs/>
          <w:vertAlign w:val="subscript"/>
        </w:rPr>
        <w:t>ср</w:t>
      </w:r>
      <w:r w:rsidRPr="00E43717">
        <w:rPr>
          <w:bCs/>
        </w:rPr>
        <w:t>= 3,5</w:t>
      </w:r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>определяется по формуле:</w:t>
      </w:r>
    </w:p>
    <w:p w:rsidR="00C71B7D" w:rsidRPr="00E43717" w:rsidRDefault="00C71B7D" w:rsidP="00C71B7D">
      <w:pPr>
        <w:spacing w:line="360" w:lineRule="auto"/>
        <w:ind w:firstLine="567"/>
        <w:rPr>
          <w:bCs/>
          <w:vertAlign w:val="superscript"/>
        </w:rPr>
      </w:pPr>
      <w:r w:rsidRPr="00E43717">
        <w:rPr>
          <w:bCs/>
          <w:lang w:val="en-US"/>
        </w:rPr>
        <w:t>S</w:t>
      </w:r>
      <w:r w:rsidRPr="00E43717">
        <w:rPr>
          <w:bCs/>
        </w:rPr>
        <w:t xml:space="preserve">тр = </w:t>
      </w:r>
      <w:r w:rsidRPr="00E43717">
        <w:rPr>
          <w:bCs/>
          <w:lang w:val="en-US"/>
        </w:rPr>
        <w:t>S</w:t>
      </w:r>
      <w:r w:rsidRPr="00E43717">
        <w:rPr>
          <w:bCs/>
        </w:rPr>
        <w:t xml:space="preserve">з </w:t>
      </w:r>
      <w:proofErr w:type="gramStart"/>
      <w:r w:rsidRPr="00E43717">
        <w:rPr>
          <w:bCs/>
          <w:vertAlign w:val="subscript"/>
        </w:rPr>
        <w:t xml:space="preserve">сум  </w:t>
      </w:r>
      <w:r w:rsidRPr="00E43717">
        <w:rPr>
          <w:bCs/>
        </w:rPr>
        <w:t>/</w:t>
      </w:r>
      <w:proofErr w:type="gramEnd"/>
      <w:r w:rsidRPr="00E43717">
        <w:rPr>
          <w:bCs/>
        </w:rPr>
        <w:t xml:space="preserve"> (</w:t>
      </w:r>
      <w:r w:rsidRPr="00E43717">
        <w:rPr>
          <w:bCs/>
          <w:lang w:val="en-US"/>
        </w:rPr>
        <w:t>K</w:t>
      </w:r>
      <w:r w:rsidRPr="00E43717">
        <w:rPr>
          <w:bCs/>
        </w:rPr>
        <w:t xml:space="preserve">з кв </w:t>
      </w:r>
      <w:r w:rsidRPr="00E43717">
        <w:rPr>
          <w:bCs/>
          <w:vertAlign w:val="superscript"/>
          <w:lang w:val="en-US"/>
        </w:rPr>
        <w:t>max</w:t>
      </w:r>
      <w:r w:rsidRPr="00E43717">
        <w:rPr>
          <w:bCs/>
          <w:vertAlign w:val="superscript"/>
        </w:rPr>
        <w:t xml:space="preserve"> </w:t>
      </w:r>
      <w:r w:rsidRPr="00E43717">
        <w:rPr>
          <w:bCs/>
        </w:rPr>
        <w:t>/</w:t>
      </w:r>
      <w:r w:rsidRPr="00E43717">
        <w:rPr>
          <w:bCs/>
          <w:vertAlign w:val="superscript"/>
        </w:rPr>
        <w:t xml:space="preserve"> </w:t>
      </w:r>
      <w:r w:rsidRPr="00E43717">
        <w:rPr>
          <w:bCs/>
        </w:rPr>
        <w:t>100%);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  <w:lang w:val="en-US"/>
        </w:rPr>
        <w:t>S</w:t>
      </w:r>
      <w:r w:rsidRPr="00E43717">
        <w:rPr>
          <w:bCs/>
        </w:rPr>
        <w:t>тр = 3600 / (</w:t>
      </w:r>
      <w:r w:rsidRPr="00E43717">
        <w:rPr>
          <w:bCs/>
          <w:szCs w:val="24"/>
        </w:rPr>
        <w:t>28</w:t>
      </w:r>
      <w:proofErr w:type="gramStart"/>
      <w:r w:rsidRPr="00E43717">
        <w:rPr>
          <w:bCs/>
          <w:szCs w:val="24"/>
        </w:rPr>
        <w:t>,0</w:t>
      </w:r>
      <w:proofErr w:type="gramEnd"/>
      <w:r w:rsidRPr="00E43717">
        <w:rPr>
          <w:bCs/>
        </w:rPr>
        <w:t>/ 100) = 12900 м</w:t>
      </w:r>
      <w:r w:rsidRPr="00E43717">
        <w:rPr>
          <w:bCs/>
          <w:vertAlign w:val="superscript"/>
        </w:rPr>
        <w:t>2</w:t>
      </w:r>
      <w:r w:rsidRPr="00E43717">
        <w:rPr>
          <w:bCs/>
        </w:rPr>
        <w:t>.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</w:rPr>
        <w:t xml:space="preserve">6) Максимальная площадь части квартала, которая может быть выделена для нового строительства </w:t>
      </w:r>
      <w:r w:rsidRPr="00E43717">
        <w:rPr>
          <w:bCs/>
          <w:lang w:val="en-US"/>
        </w:rPr>
        <w:t>S</w:t>
      </w:r>
      <w:r w:rsidRPr="00E43717">
        <w:rPr>
          <w:bCs/>
        </w:rPr>
        <w:t xml:space="preserve"> </w:t>
      </w:r>
      <w:proofErr w:type="gramStart"/>
      <w:r w:rsidRPr="00E43717">
        <w:rPr>
          <w:bCs/>
        </w:rPr>
        <w:t>стр</w:t>
      </w:r>
      <w:proofErr w:type="gramEnd"/>
      <w:r w:rsidRPr="00E43717">
        <w:rPr>
          <w:bCs/>
        </w:rPr>
        <w:t xml:space="preserve"> = </w:t>
      </w:r>
      <w:r w:rsidRPr="00E43717">
        <w:rPr>
          <w:bCs/>
          <w:lang w:val="en-US"/>
        </w:rPr>
        <w:t>S</w:t>
      </w:r>
      <w:r w:rsidRPr="00E43717">
        <w:rPr>
          <w:bCs/>
        </w:rPr>
        <w:t xml:space="preserve">кв - </w:t>
      </w:r>
      <w:r w:rsidRPr="00E43717">
        <w:rPr>
          <w:bCs/>
          <w:lang w:val="en-US"/>
        </w:rPr>
        <w:t>S</w:t>
      </w:r>
      <w:r w:rsidRPr="00E43717">
        <w:rPr>
          <w:bCs/>
        </w:rPr>
        <w:t>тр = 21000 – 12900 = 8100 м</w:t>
      </w:r>
      <w:r w:rsidRPr="00E43717">
        <w:rPr>
          <w:bCs/>
          <w:vertAlign w:val="superscript"/>
        </w:rPr>
        <w:t>2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</w:rPr>
        <w:t xml:space="preserve">7) На части территории квартала площадью </w:t>
      </w:r>
      <w:r w:rsidRPr="00E43717">
        <w:rPr>
          <w:bCs/>
          <w:lang w:val="en-US"/>
        </w:rPr>
        <w:t>S</w:t>
      </w:r>
      <w:r w:rsidRPr="00E43717">
        <w:rPr>
          <w:bCs/>
        </w:rPr>
        <w:t xml:space="preserve"> </w:t>
      </w:r>
      <w:proofErr w:type="gramStart"/>
      <w:r w:rsidRPr="00E43717">
        <w:rPr>
          <w:bCs/>
        </w:rPr>
        <w:t>стр</w:t>
      </w:r>
      <w:proofErr w:type="gramEnd"/>
      <w:r w:rsidRPr="00E43717">
        <w:rPr>
          <w:bCs/>
        </w:rPr>
        <w:t xml:space="preserve"> при максимальной (нормативной) плотности застройки Рз кв </w:t>
      </w:r>
      <w:r w:rsidRPr="00E43717">
        <w:rPr>
          <w:bCs/>
          <w:vertAlign w:val="superscript"/>
          <w:lang w:val="en-US"/>
        </w:rPr>
        <w:t>max</w:t>
      </w:r>
      <w:r w:rsidRPr="00E43717">
        <w:rPr>
          <w:bCs/>
        </w:rPr>
        <w:t xml:space="preserve"> может быть построено здание или несколько зданий с суммарной поэтажной площадью </w:t>
      </w:r>
      <w:r w:rsidRPr="00E43717">
        <w:rPr>
          <w:bCs/>
          <w:lang w:val="en-US"/>
        </w:rPr>
        <w:t>S</w:t>
      </w:r>
      <w:r w:rsidRPr="00E43717">
        <w:rPr>
          <w:bCs/>
        </w:rPr>
        <w:t xml:space="preserve">з </w:t>
      </w:r>
      <w:r w:rsidRPr="00E43717">
        <w:rPr>
          <w:bCs/>
          <w:vertAlign w:val="subscript"/>
        </w:rPr>
        <w:t xml:space="preserve">сум </w:t>
      </w:r>
      <w:r w:rsidRPr="00E43717">
        <w:rPr>
          <w:bCs/>
        </w:rPr>
        <w:t>=</w:t>
      </w:r>
      <w:r w:rsidRPr="00E43717">
        <w:rPr>
          <w:bCs/>
          <w:vertAlign w:val="subscript"/>
        </w:rPr>
        <w:t xml:space="preserve"> </w:t>
      </w:r>
      <w:r w:rsidRPr="00E43717">
        <w:rPr>
          <w:bCs/>
          <w:lang w:val="en-US"/>
        </w:rPr>
        <w:t>S</w:t>
      </w:r>
      <w:r w:rsidRPr="00E43717">
        <w:rPr>
          <w:bCs/>
        </w:rPr>
        <w:t xml:space="preserve"> стр × Рз кв </w:t>
      </w:r>
      <w:r w:rsidRPr="00E43717">
        <w:rPr>
          <w:bCs/>
          <w:vertAlign w:val="superscript"/>
          <w:lang w:val="en-US"/>
        </w:rPr>
        <w:t>max</w:t>
      </w:r>
      <w:r w:rsidRPr="00E43717">
        <w:rPr>
          <w:bCs/>
        </w:rPr>
        <w:t xml:space="preserve"> . При максимальной для нового строительства этажности 3 этажа и соответствующей ей максимальной (нормативной) плотности застройки 0,90 м</w:t>
      </w:r>
      <w:r w:rsidRPr="00E43717">
        <w:rPr>
          <w:bCs/>
          <w:vertAlign w:val="superscript"/>
        </w:rPr>
        <w:t>2</w:t>
      </w:r>
      <w:r w:rsidRPr="00E43717">
        <w:rPr>
          <w:bCs/>
        </w:rPr>
        <w:t>/м</w:t>
      </w:r>
      <w:r w:rsidRPr="00E43717">
        <w:rPr>
          <w:bCs/>
          <w:vertAlign w:val="superscript"/>
        </w:rPr>
        <w:t>2</w:t>
      </w:r>
      <w:r w:rsidRPr="00E43717">
        <w:rPr>
          <w:bCs/>
        </w:rPr>
        <w:t xml:space="preserve">   </w:t>
      </w:r>
      <w:r w:rsidRPr="00E43717">
        <w:rPr>
          <w:bCs/>
          <w:lang w:val="en-US"/>
        </w:rPr>
        <w:t>S</w:t>
      </w:r>
      <w:r w:rsidRPr="00E43717">
        <w:rPr>
          <w:bCs/>
        </w:rPr>
        <w:t xml:space="preserve">з </w:t>
      </w:r>
      <w:r w:rsidRPr="00E43717">
        <w:rPr>
          <w:bCs/>
          <w:vertAlign w:val="subscript"/>
        </w:rPr>
        <w:t xml:space="preserve">сум </w:t>
      </w:r>
      <w:r w:rsidRPr="00E43717">
        <w:rPr>
          <w:bCs/>
        </w:rPr>
        <w:t>=8100 × 0,90 = 7290 м</w:t>
      </w:r>
      <w:r w:rsidRPr="00E43717">
        <w:rPr>
          <w:bCs/>
          <w:vertAlign w:val="superscript"/>
        </w:rPr>
        <w:t>2</w:t>
      </w:r>
      <w:r w:rsidRPr="00E43717">
        <w:rPr>
          <w:bCs/>
        </w:rPr>
        <w:t>.  С учетом площади одной трехэтажной секции  3×300 = 900 м</w:t>
      </w:r>
      <w:proofErr w:type="gramStart"/>
      <w:r w:rsidRPr="00E43717">
        <w:rPr>
          <w:bCs/>
          <w:vertAlign w:val="superscript"/>
        </w:rPr>
        <w:t>2</w:t>
      </w:r>
      <w:proofErr w:type="gramEnd"/>
      <w:r w:rsidRPr="00E43717">
        <w:rPr>
          <w:bCs/>
          <w:vertAlign w:val="superscript"/>
        </w:rPr>
        <w:t xml:space="preserve">  </w:t>
      </w:r>
      <w:r w:rsidRPr="00E43717">
        <w:rPr>
          <w:bCs/>
        </w:rPr>
        <w:t>может быть построено  максимум 8 секций общей площадью 900 × 8 =7200 м</w:t>
      </w:r>
      <w:r w:rsidRPr="00E43717">
        <w:rPr>
          <w:bCs/>
          <w:vertAlign w:val="superscript"/>
        </w:rPr>
        <w:t>2</w:t>
      </w:r>
      <w:r w:rsidRPr="00E43717">
        <w:rPr>
          <w:bCs/>
        </w:rPr>
        <w:t xml:space="preserve">. 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</w:rPr>
        <w:lastRenderedPageBreak/>
        <w:t>8) При расчетной обеспеченности жителей площадью дома 28 м</w:t>
      </w:r>
      <w:proofErr w:type="gramStart"/>
      <w:r w:rsidRPr="00E43717">
        <w:rPr>
          <w:bCs/>
          <w:vertAlign w:val="superscript"/>
        </w:rPr>
        <w:t>2</w:t>
      </w:r>
      <w:proofErr w:type="gramEnd"/>
      <w:r w:rsidRPr="00E43717">
        <w:rPr>
          <w:bCs/>
          <w:vertAlign w:val="superscript"/>
        </w:rPr>
        <w:t xml:space="preserve"> </w:t>
      </w:r>
      <w:r w:rsidRPr="00E43717">
        <w:rPr>
          <w:bCs/>
        </w:rPr>
        <w:t>/чел. (принятой в нормативах градостроительного проектирования Московской области) в новых домах  площадью 7200 м</w:t>
      </w:r>
      <w:r w:rsidRPr="00E43717">
        <w:rPr>
          <w:bCs/>
          <w:vertAlign w:val="superscript"/>
        </w:rPr>
        <w:t>2</w:t>
      </w:r>
      <w:r w:rsidRPr="00E43717">
        <w:rPr>
          <w:bCs/>
        </w:rPr>
        <w:t xml:space="preserve"> могут поселиться 7200/28 = 257 человек.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</w:rPr>
        <w:t xml:space="preserve">9) Для 257 жителей нового дома с учетом (см. п. 2.2.2 местных нормативов) принятой обеспеченности </w:t>
      </w:r>
      <w:r w:rsidRPr="00E43717">
        <w:t>площадью торговых объектов 1510 м</w:t>
      </w:r>
      <w:proofErr w:type="gramStart"/>
      <w:r w:rsidRPr="00E43717">
        <w:rPr>
          <w:vertAlign w:val="superscript"/>
        </w:rPr>
        <w:t>2</w:t>
      </w:r>
      <w:proofErr w:type="gramEnd"/>
      <w:r w:rsidRPr="00E43717">
        <w:rPr>
          <w:bCs/>
        </w:rPr>
        <w:t xml:space="preserve">/тыс. чел. и посадочными местами в объектах общественного питания </w:t>
      </w:r>
      <w:r w:rsidRPr="00E43717">
        <w:t>40 мест/</w:t>
      </w:r>
      <w:r w:rsidRPr="00E43717">
        <w:rPr>
          <w:bCs/>
        </w:rPr>
        <w:t xml:space="preserve">тыс. чел. потребуется  257 × </w:t>
      </w:r>
      <w:r w:rsidRPr="00E43717">
        <w:t>1510/</w:t>
      </w:r>
      <w:r w:rsidRPr="00E43717">
        <w:rPr>
          <w:bCs/>
        </w:rPr>
        <w:t xml:space="preserve">1000 = 388 </w:t>
      </w:r>
      <w:r w:rsidRPr="00E43717">
        <w:t>м</w:t>
      </w:r>
      <w:r w:rsidRPr="00E43717">
        <w:rPr>
          <w:vertAlign w:val="superscript"/>
        </w:rPr>
        <w:t>2</w:t>
      </w:r>
      <w:r w:rsidRPr="00E43717">
        <w:rPr>
          <w:bCs/>
        </w:rPr>
        <w:t xml:space="preserve">  и  257 × 40/1000 = 10 мест соответственно.</w:t>
      </w:r>
    </w:p>
    <w:p w:rsidR="00C71B7D" w:rsidRPr="00E43717" w:rsidRDefault="00C71B7D" w:rsidP="00C71B7D">
      <w:pPr>
        <w:ind w:firstLine="567"/>
        <w:rPr>
          <w:bCs/>
        </w:rPr>
      </w:pPr>
    </w:p>
    <w:p w:rsidR="00C71B7D" w:rsidRPr="00E43717" w:rsidRDefault="00C71B7D" w:rsidP="00C71B7D">
      <w:pPr>
        <w:spacing w:line="360" w:lineRule="auto"/>
        <w:ind w:right="-51" w:firstLine="567"/>
        <w:rPr>
          <w:b/>
          <w:bCs/>
        </w:rPr>
      </w:pPr>
      <w:r w:rsidRPr="00E43717">
        <w:rPr>
          <w:b/>
          <w:bCs/>
        </w:rPr>
        <w:t>Пример 3</w:t>
      </w:r>
    </w:p>
    <w:p w:rsidR="00C71B7D" w:rsidRPr="00E43717" w:rsidRDefault="00C71B7D" w:rsidP="00C71B7D">
      <w:pPr>
        <w:spacing w:line="360" w:lineRule="auto"/>
        <w:ind w:right="-51" w:firstLine="567"/>
        <w:rPr>
          <w:bCs/>
        </w:rPr>
      </w:pPr>
      <w:r w:rsidRPr="00E43717">
        <w:rPr>
          <w:bCs/>
          <w:u w:val="single"/>
        </w:rPr>
        <w:t>Дано</w:t>
      </w:r>
      <w:r w:rsidRPr="00E43717">
        <w:rPr>
          <w:bCs/>
        </w:rPr>
        <w:t xml:space="preserve">: в </w:t>
      </w:r>
      <w:r w:rsidRPr="00E43717">
        <w:rPr>
          <w:bCs/>
          <w:sz w:val="22"/>
          <w:szCs w:val="22"/>
        </w:rPr>
        <w:t>сельском населенном пункте с численностью населения от 1 до 3 тыс. человек</w:t>
      </w:r>
      <w:r w:rsidRPr="00E43717">
        <w:rPr>
          <w:bCs/>
        </w:rPr>
        <w:t xml:space="preserve"> на территории жилого квартала (части квартала) площадью </w:t>
      </w:r>
      <w:r w:rsidRPr="00E43717">
        <w:rPr>
          <w:bCs/>
          <w:lang w:val="en-US"/>
        </w:rPr>
        <w:t>S</w:t>
      </w:r>
      <w:r w:rsidRPr="00E43717">
        <w:rPr>
          <w:bCs/>
        </w:rPr>
        <w:t>кв = 14400 м</w:t>
      </w:r>
      <w:proofErr w:type="gramStart"/>
      <w:r w:rsidRPr="00E43717">
        <w:rPr>
          <w:bCs/>
          <w:vertAlign w:val="superscript"/>
        </w:rPr>
        <w:t>2</w:t>
      </w:r>
      <w:proofErr w:type="gramEnd"/>
      <w:r w:rsidRPr="00E43717">
        <w:rPr>
          <w:bCs/>
          <w:vertAlign w:val="superscript"/>
        </w:rPr>
        <w:t xml:space="preserve"> </w:t>
      </w:r>
      <w:r w:rsidRPr="00E43717">
        <w:rPr>
          <w:bCs/>
        </w:rPr>
        <w:t xml:space="preserve">размещено 4 многоквартирных жилых дома со следующими параметрами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2127"/>
      </w:tblGrid>
      <w:tr w:rsidR="00C71B7D" w:rsidRPr="00E43717" w:rsidTr="00301B7E">
        <w:tc>
          <w:tcPr>
            <w:tcW w:w="1526" w:type="dxa"/>
            <w:shd w:val="clear" w:color="auto" w:fill="auto"/>
          </w:tcPr>
          <w:p w:rsidR="00C71B7D" w:rsidRPr="00E43717" w:rsidRDefault="00C71B7D" w:rsidP="00301B7E">
            <w:pPr>
              <w:jc w:val="center"/>
              <w:rPr>
                <w:bCs/>
              </w:rPr>
            </w:pPr>
            <w:r w:rsidRPr="00E43717">
              <w:rPr>
                <w:bCs/>
              </w:rPr>
              <w:t>Индекс дома,</w:t>
            </w:r>
          </w:p>
          <w:p w:rsidR="00C71B7D" w:rsidRPr="00E43717" w:rsidRDefault="00C71B7D" w:rsidP="00301B7E">
            <w:pPr>
              <w:jc w:val="center"/>
              <w:rPr>
                <w:bCs/>
                <w:lang w:val="en-US"/>
              </w:rPr>
            </w:pPr>
            <w:r w:rsidRPr="00E43717">
              <w:rPr>
                <w:bCs/>
                <w:lang w:val="en-US"/>
              </w:rPr>
              <w:t>i = 1, 2, …n</w:t>
            </w:r>
          </w:p>
        </w:tc>
        <w:tc>
          <w:tcPr>
            <w:tcW w:w="1984" w:type="dxa"/>
            <w:shd w:val="clear" w:color="auto" w:fill="auto"/>
          </w:tcPr>
          <w:p w:rsidR="00C71B7D" w:rsidRPr="00E43717" w:rsidRDefault="00C71B7D" w:rsidP="00301B7E">
            <w:pPr>
              <w:jc w:val="center"/>
              <w:rPr>
                <w:bCs/>
              </w:rPr>
            </w:pPr>
            <w:r w:rsidRPr="00E43717">
              <w:rPr>
                <w:bCs/>
              </w:rPr>
              <w:t>Площадь застройки дома,</w:t>
            </w:r>
          </w:p>
          <w:p w:rsidR="00C71B7D" w:rsidRPr="00E43717" w:rsidRDefault="00C71B7D" w:rsidP="00301B7E">
            <w:pPr>
              <w:jc w:val="center"/>
              <w:rPr>
                <w:bCs/>
              </w:rPr>
            </w:pPr>
            <w:r w:rsidRPr="00E43717">
              <w:rPr>
                <w:bCs/>
                <w:lang w:val="en-US"/>
              </w:rPr>
              <w:t>S</w:t>
            </w:r>
            <w:r w:rsidRPr="00E43717">
              <w:rPr>
                <w:bCs/>
              </w:rPr>
              <w:t xml:space="preserve">з </w:t>
            </w:r>
            <w:r w:rsidRPr="00E43717">
              <w:rPr>
                <w:bCs/>
                <w:vertAlign w:val="subscript"/>
                <w:lang w:val="en-US"/>
              </w:rPr>
              <w:t>i</w:t>
            </w:r>
            <w:r w:rsidRPr="00E43717">
              <w:rPr>
                <w:bCs/>
                <w:vertAlign w:val="subscript"/>
              </w:rPr>
              <w:t xml:space="preserve">  </w:t>
            </w:r>
            <w:r w:rsidRPr="00E43717">
              <w:rPr>
                <w:bCs/>
              </w:rPr>
              <w:t>, м</w:t>
            </w:r>
            <w:r w:rsidRPr="00E43717">
              <w:rPr>
                <w:bCs/>
                <w:vertAlign w:val="superscript"/>
              </w:rPr>
              <w:t>2</w:t>
            </w:r>
            <w:r w:rsidRPr="00E43717">
              <w:rPr>
                <w:bCs/>
                <w:vertAlign w:val="subscript"/>
              </w:rPr>
              <w:t>,</w:t>
            </w:r>
          </w:p>
        </w:tc>
        <w:tc>
          <w:tcPr>
            <w:tcW w:w="2127" w:type="dxa"/>
            <w:shd w:val="clear" w:color="auto" w:fill="auto"/>
          </w:tcPr>
          <w:p w:rsidR="00C71B7D" w:rsidRPr="00E43717" w:rsidRDefault="00C71B7D" w:rsidP="00301B7E">
            <w:pPr>
              <w:jc w:val="center"/>
              <w:rPr>
                <w:bCs/>
              </w:rPr>
            </w:pPr>
            <w:r w:rsidRPr="00E43717">
              <w:rPr>
                <w:bCs/>
              </w:rPr>
              <w:t>Этажность дома,</w:t>
            </w:r>
          </w:p>
          <w:p w:rsidR="00C71B7D" w:rsidRPr="00E43717" w:rsidRDefault="00C71B7D" w:rsidP="00301B7E">
            <w:pPr>
              <w:jc w:val="center"/>
              <w:rPr>
                <w:bCs/>
              </w:rPr>
            </w:pPr>
            <w:r w:rsidRPr="00E43717">
              <w:rPr>
                <w:bCs/>
                <w:lang w:val="en-US"/>
              </w:rPr>
              <w:t>N</w:t>
            </w:r>
            <w:r w:rsidRPr="00E43717">
              <w:rPr>
                <w:bCs/>
              </w:rPr>
              <w:t>эт</w:t>
            </w:r>
            <w:r w:rsidRPr="00E43717">
              <w:rPr>
                <w:bCs/>
                <w:vertAlign w:val="subscript"/>
                <w:lang w:val="en-US"/>
              </w:rPr>
              <w:t xml:space="preserve"> i</w:t>
            </w:r>
          </w:p>
        </w:tc>
      </w:tr>
      <w:tr w:rsidR="00C71B7D" w:rsidRPr="00E43717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2</w:t>
            </w:r>
          </w:p>
        </w:tc>
      </w:tr>
      <w:tr w:rsidR="00C71B7D" w:rsidRPr="00E43717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3</w:t>
            </w:r>
          </w:p>
        </w:tc>
      </w:tr>
      <w:tr w:rsidR="00C71B7D" w:rsidRPr="00E43717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1200</w:t>
            </w:r>
          </w:p>
        </w:tc>
        <w:tc>
          <w:tcPr>
            <w:tcW w:w="2127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4</w:t>
            </w:r>
          </w:p>
        </w:tc>
      </w:tr>
      <w:tr w:rsidR="00C71B7D" w:rsidRPr="00E43717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1200</w:t>
            </w:r>
          </w:p>
        </w:tc>
        <w:tc>
          <w:tcPr>
            <w:tcW w:w="2127" w:type="dxa"/>
            <w:shd w:val="clear" w:color="auto" w:fill="auto"/>
          </w:tcPr>
          <w:p w:rsidR="00C71B7D" w:rsidRPr="00E43717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E43717">
              <w:rPr>
                <w:bCs/>
              </w:rPr>
              <w:t>5</w:t>
            </w:r>
          </w:p>
        </w:tc>
      </w:tr>
    </w:tbl>
    <w:p w:rsidR="00C71B7D" w:rsidRPr="00E43717" w:rsidRDefault="00C71B7D" w:rsidP="00C71B7D">
      <w:pPr>
        <w:spacing w:line="360" w:lineRule="auto"/>
        <w:ind w:right="-51" w:firstLine="567"/>
        <w:rPr>
          <w:bCs/>
        </w:rPr>
      </w:pPr>
      <w:r w:rsidRPr="00E43717">
        <w:rPr>
          <w:bCs/>
        </w:rPr>
        <w:t xml:space="preserve">Поэтажные площади на этажах каждого дома одинаковы и равны площади застройки. </w:t>
      </w:r>
    </w:p>
    <w:p w:rsidR="00C71B7D" w:rsidRPr="00E43717" w:rsidRDefault="00C71B7D" w:rsidP="00C71B7D">
      <w:pPr>
        <w:spacing w:line="360" w:lineRule="auto"/>
        <w:ind w:right="-51" w:firstLine="567"/>
        <w:rPr>
          <w:bCs/>
        </w:rPr>
      </w:pPr>
      <w:r w:rsidRPr="00E43717">
        <w:rPr>
          <w:bCs/>
          <w:u w:val="single"/>
        </w:rPr>
        <w:t>Требуется</w:t>
      </w:r>
      <w:r w:rsidRPr="00E43717">
        <w:rPr>
          <w:bCs/>
        </w:rPr>
        <w:t>: определить для целей межевания площади земельных участков под каждый жилой дом и площадь возможно свободного участка.</w:t>
      </w:r>
    </w:p>
    <w:p w:rsidR="00C71B7D" w:rsidRPr="00E43717" w:rsidRDefault="00C71B7D" w:rsidP="00C71B7D">
      <w:pPr>
        <w:spacing w:line="360" w:lineRule="auto"/>
        <w:ind w:right="-51" w:firstLine="567"/>
        <w:rPr>
          <w:bCs/>
          <w:u w:val="single"/>
        </w:rPr>
      </w:pPr>
      <w:r w:rsidRPr="00E43717">
        <w:rPr>
          <w:bCs/>
          <w:u w:val="single"/>
        </w:rPr>
        <w:t>Решение: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</w:rPr>
        <w:t xml:space="preserve">1) Минимальная потребность территории </w:t>
      </w:r>
      <w:r w:rsidRPr="00E43717">
        <w:rPr>
          <w:bCs/>
          <w:lang w:val="en-US"/>
        </w:rPr>
        <w:t>S</w:t>
      </w:r>
      <w:proofErr w:type="gramStart"/>
      <w:r w:rsidRPr="00E43717">
        <w:rPr>
          <w:bCs/>
        </w:rPr>
        <w:t>тр</w:t>
      </w:r>
      <w:proofErr w:type="gramEnd"/>
      <w:r w:rsidRPr="00E43717">
        <w:rPr>
          <w:bCs/>
          <w:vertAlign w:val="superscript"/>
          <w:lang w:val="en-US"/>
        </w:rPr>
        <w:t>min</w:t>
      </w:r>
      <w:r w:rsidRPr="00E43717">
        <w:rPr>
          <w:bCs/>
          <w:vertAlign w:val="subscript"/>
          <w:lang w:val="en-US"/>
        </w:rPr>
        <w:t>i</w:t>
      </w:r>
      <w:r w:rsidRPr="00E43717">
        <w:rPr>
          <w:bCs/>
        </w:rPr>
        <w:t xml:space="preserve"> для каждого дома с учетом максимального коэффициента застройки, соответствующего этажности (см. таблица 1), определяется по формуле:</w:t>
      </w:r>
    </w:p>
    <w:p w:rsidR="00C71B7D" w:rsidRPr="00E43717" w:rsidRDefault="00C71B7D" w:rsidP="00C71B7D">
      <w:pPr>
        <w:spacing w:line="360" w:lineRule="auto"/>
        <w:ind w:firstLine="567"/>
        <w:rPr>
          <w:bCs/>
          <w:vertAlign w:val="superscript"/>
          <w:lang w:val="en-US"/>
        </w:rPr>
      </w:pPr>
      <w:r w:rsidRPr="00E43717">
        <w:rPr>
          <w:bCs/>
          <w:lang w:val="en-US"/>
        </w:rPr>
        <w:t>S</w:t>
      </w:r>
      <w:r w:rsidRPr="00E43717">
        <w:rPr>
          <w:bCs/>
        </w:rPr>
        <w:t>тр</w:t>
      </w:r>
      <w:r w:rsidRPr="00E43717">
        <w:rPr>
          <w:bCs/>
          <w:vertAlign w:val="superscript"/>
          <w:lang w:val="en-US"/>
        </w:rPr>
        <w:t>min</w:t>
      </w:r>
      <w:r w:rsidRPr="00E43717">
        <w:rPr>
          <w:bCs/>
          <w:vertAlign w:val="subscript"/>
          <w:lang w:val="en-US"/>
        </w:rPr>
        <w:t>i</w:t>
      </w:r>
      <w:r w:rsidRPr="00E43717">
        <w:rPr>
          <w:bCs/>
          <w:lang w:val="en-US"/>
        </w:rPr>
        <w:t xml:space="preserve"> = S</w:t>
      </w:r>
      <w:r w:rsidRPr="00E43717">
        <w:rPr>
          <w:bCs/>
        </w:rPr>
        <w:t>з</w:t>
      </w:r>
      <w:r w:rsidRPr="00E43717">
        <w:rPr>
          <w:bCs/>
          <w:lang w:val="en-US"/>
        </w:rPr>
        <w:t xml:space="preserve"> </w:t>
      </w:r>
      <w:proofErr w:type="gramStart"/>
      <w:r w:rsidRPr="00E43717">
        <w:rPr>
          <w:bCs/>
          <w:vertAlign w:val="subscript"/>
          <w:lang w:val="en-US"/>
        </w:rPr>
        <w:t xml:space="preserve">i  </w:t>
      </w:r>
      <w:r w:rsidRPr="00E43717">
        <w:rPr>
          <w:bCs/>
          <w:lang w:val="en-US"/>
        </w:rPr>
        <w:t>/</w:t>
      </w:r>
      <w:proofErr w:type="gramEnd"/>
      <w:r w:rsidRPr="00E43717">
        <w:rPr>
          <w:bCs/>
          <w:lang w:val="en-US"/>
        </w:rPr>
        <w:t xml:space="preserve"> (K</w:t>
      </w:r>
      <w:r w:rsidRPr="00E43717">
        <w:rPr>
          <w:bCs/>
        </w:rPr>
        <w:t>з</w:t>
      </w:r>
      <w:r w:rsidRPr="00E43717">
        <w:rPr>
          <w:bCs/>
          <w:lang w:val="en-US"/>
        </w:rPr>
        <w:t xml:space="preserve"> </w:t>
      </w:r>
      <w:r w:rsidRPr="00E43717">
        <w:rPr>
          <w:bCs/>
        </w:rPr>
        <w:t>кв</w:t>
      </w:r>
      <w:r w:rsidRPr="00E43717">
        <w:rPr>
          <w:bCs/>
          <w:lang w:val="en-US"/>
        </w:rPr>
        <w:t xml:space="preserve"> </w:t>
      </w:r>
      <w:r w:rsidRPr="00E43717">
        <w:rPr>
          <w:bCs/>
          <w:vertAlign w:val="superscript"/>
          <w:lang w:val="en-US"/>
        </w:rPr>
        <w:t>max</w:t>
      </w:r>
      <w:r w:rsidRPr="00E43717">
        <w:rPr>
          <w:bCs/>
          <w:lang w:val="en-US"/>
        </w:rPr>
        <w:t>(N</w:t>
      </w:r>
      <w:r w:rsidRPr="00E43717">
        <w:rPr>
          <w:bCs/>
        </w:rPr>
        <w:t>эт</w:t>
      </w:r>
      <w:r w:rsidRPr="00E43717">
        <w:rPr>
          <w:bCs/>
          <w:vertAlign w:val="subscript"/>
          <w:lang w:val="en-US"/>
        </w:rPr>
        <w:t xml:space="preserve"> i</w:t>
      </w:r>
      <w:r w:rsidRPr="00E43717">
        <w:rPr>
          <w:bCs/>
          <w:lang w:val="en-US"/>
        </w:rPr>
        <w:t>)</w:t>
      </w:r>
      <w:r w:rsidRPr="00E43717">
        <w:rPr>
          <w:bCs/>
          <w:vertAlign w:val="superscript"/>
          <w:lang w:val="en-US"/>
        </w:rPr>
        <w:t xml:space="preserve"> </w:t>
      </w:r>
      <w:r w:rsidRPr="00E43717">
        <w:rPr>
          <w:bCs/>
          <w:lang w:val="en-US"/>
        </w:rPr>
        <w:t>/</w:t>
      </w:r>
      <w:r w:rsidRPr="00E43717">
        <w:rPr>
          <w:bCs/>
          <w:vertAlign w:val="superscript"/>
          <w:lang w:val="en-US"/>
        </w:rPr>
        <w:t xml:space="preserve"> </w:t>
      </w:r>
      <w:r w:rsidRPr="00E43717">
        <w:rPr>
          <w:bCs/>
          <w:lang w:val="en-US"/>
        </w:rPr>
        <w:t>100%);</w:t>
      </w:r>
    </w:p>
    <w:p w:rsidR="00C71B7D" w:rsidRPr="00E43717" w:rsidRDefault="00C71B7D" w:rsidP="00C71B7D">
      <w:pPr>
        <w:spacing w:line="360" w:lineRule="auto"/>
        <w:ind w:firstLine="567"/>
        <w:rPr>
          <w:bCs/>
          <w:szCs w:val="24"/>
          <w:vertAlign w:val="superscript"/>
          <w:lang w:val="en-US"/>
        </w:rPr>
      </w:pPr>
      <w:r w:rsidRPr="00E43717">
        <w:rPr>
          <w:bCs/>
          <w:szCs w:val="24"/>
          <w:lang w:val="en-US"/>
        </w:rPr>
        <w:t>S</w:t>
      </w:r>
      <w:r w:rsidRPr="00E43717">
        <w:rPr>
          <w:bCs/>
          <w:szCs w:val="24"/>
        </w:rPr>
        <w:t>тр</w:t>
      </w:r>
      <w:r w:rsidRPr="00E43717">
        <w:rPr>
          <w:bCs/>
          <w:szCs w:val="24"/>
          <w:vertAlign w:val="superscript"/>
          <w:lang w:val="en-US"/>
        </w:rPr>
        <w:t>min</w:t>
      </w:r>
      <w:r w:rsidRPr="00E43717">
        <w:rPr>
          <w:bCs/>
          <w:szCs w:val="24"/>
          <w:vertAlign w:val="subscript"/>
          <w:lang w:val="en-US"/>
        </w:rPr>
        <w:t>1</w:t>
      </w:r>
      <w:r w:rsidRPr="00E43717">
        <w:rPr>
          <w:bCs/>
          <w:szCs w:val="24"/>
          <w:lang w:val="en-US"/>
        </w:rPr>
        <w:t xml:space="preserve"> = </w:t>
      </w:r>
      <w:proofErr w:type="gramStart"/>
      <w:r w:rsidRPr="00E43717">
        <w:rPr>
          <w:bCs/>
          <w:szCs w:val="24"/>
          <w:lang w:val="en-US"/>
        </w:rPr>
        <w:t>500</w:t>
      </w:r>
      <w:r w:rsidRPr="00E43717">
        <w:rPr>
          <w:bCs/>
          <w:szCs w:val="24"/>
          <w:vertAlign w:val="subscript"/>
          <w:lang w:val="en-US"/>
        </w:rPr>
        <w:t xml:space="preserve">  </w:t>
      </w:r>
      <w:r w:rsidRPr="00E43717">
        <w:rPr>
          <w:bCs/>
          <w:szCs w:val="24"/>
          <w:lang w:val="en-US"/>
        </w:rPr>
        <w:t>/</w:t>
      </w:r>
      <w:proofErr w:type="gramEnd"/>
      <w:r w:rsidRPr="00E43717">
        <w:rPr>
          <w:bCs/>
          <w:szCs w:val="24"/>
          <w:lang w:val="en-US"/>
        </w:rPr>
        <w:t xml:space="preserve"> (</w:t>
      </w:r>
      <w:r w:rsidRPr="00E43717">
        <w:rPr>
          <w:szCs w:val="24"/>
          <w:lang w:val="en-US"/>
        </w:rPr>
        <w:t xml:space="preserve">36,1 </w:t>
      </w:r>
      <w:r w:rsidRPr="00E43717">
        <w:rPr>
          <w:bCs/>
          <w:szCs w:val="24"/>
          <w:lang w:val="en-US"/>
        </w:rPr>
        <w:t>/</w:t>
      </w:r>
      <w:r w:rsidRPr="00E43717">
        <w:rPr>
          <w:bCs/>
          <w:szCs w:val="24"/>
          <w:vertAlign w:val="superscript"/>
          <w:lang w:val="en-US"/>
        </w:rPr>
        <w:t xml:space="preserve"> </w:t>
      </w:r>
      <w:r w:rsidRPr="00E43717">
        <w:rPr>
          <w:bCs/>
          <w:szCs w:val="24"/>
          <w:lang w:val="en-US"/>
        </w:rPr>
        <w:t xml:space="preserve">100) =  1390 </w:t>
      </w:r>
      <w:r w:rsidRPr="00E43717">
        <w:rPr>
          <w:bCs/>
          <w:szCs w:val="24"/>
        </w:rPr>
        <w:t>м</w:t>
      </w:r>
      <w:r w:rsidRPr="00E43717">
        <w:rPr>
          <w:bCs/>
          <w:szCs w:val="24"/>
          <w:vertAlign w:val="superscript"/>
          <w:lang w:val="en-US"/>
        </w:rPr>
        <w:t>2</w:t>
      </w:r>
      <w:r w:rsidRPr="00E43717">
        <w:rPr>
          <w:bCs/>
          <w:szCs w:val="24"/>
          <w:lang w:val="en-US"/>
        </w:rPr>
        <w:t>;</w:t>
      </w:r>
    </w:p>
    <w:p w:rsidR="00C71B7D" w:rsidRPr="00E43717" w:rsidRDefault="00C71B7D" w:rsidP="00C71B7D">
      <w:pPr>
        <w:spacing w:line="360" w:lineRule="auto"/>
        <w:ind w:firstLine="567"/>
        <w:rPr>
          <w:bCs/>
          <w:szCs w:val="24"/>
          <w:vertAlign w:val="superscript"/>
          <w:lang w:val="en-US"/>
        </w:rPr>
      </w:pPr>
      <w:r w:rsidRPr="00E43717">
        <w:rPr>
          <w:bCs/>
          <w:szCs w:val="24"/>
          <w:lang w:val="en-US"/>
        </w:rPr>
        <w:t>S</w:t>
      </w:r>
      <w:r w:rsidRPr="00E43717">
        <w:rPr>
          <w:bCs/>
          <w:szCs w:val="24"/>
        </w:rPr>
        <w:t>тр</w:t>
      </w:r>
      <w:r w:rsidRPr="00E43717">
        <w:rPr>
          <w:bCs/>
          <w:szCs w:val="24"/>
          <w:vertAlign w:val="superscript"/>
          <w:lang w:val="en-US"/>
        </w:rPr>
        <w:t>min</w:t>
      </w:r>
      <w:r w:rsidRPr="00E43717">
        <w:rPr>
          <w:bCs/>
          <w:szCs w:val="24"/>
          <w:vertAlign w:val="subscript"/>
          <w:lang w:val="en-US"/>
        </w:rPr>
        <w:t>2</w:t>
      </w:r>
      <w:r w:rsidRPr="00E43717">
        <w:rPr>
          <w:bCs/>
          <w:szCs w:val="24"/>
          <w:lang w:val="en-US"/>
        </w:rPr>
        <w:t xml:space="preserve"> = </w:t>
      </w:r>
      <w:proofErr w:type="gramStart"/>
      <w:r w:rsidRPr="00E43717">
        <w:rPr>
          <w:bCs/>
          <w:szCs w:val="24"/>
          <w:lang w:val="en-US"/>
        </w:rPr>
        <w:t>500</w:t>
      </w:r>
      <w:r w:rsidRPr="00E43717">
        <w:rPr>
          <w:bCs/>
          <w:szCs w:val="24"/>
          <w:vertAlign w:val="subscript"/>
          <w:lang w:val="en-US"/>
        </w:rPr>
        <w:t xml:space="preserve">  </w:t>
      </w:r>
      <w:r w:rsidRPr="00E43717">
        <w:rPr>
          <w:bCs/>
          <w:szCs w:val="24"/>
          <w:lang w:val="en-US"/>
        </w:rPr>
        <w:t>/</w:t>
      </w:r>
      <w:proofErr w:type="gramEnd"/>
      <w:r w:rsidRPr="00E43717">
        <w:rPr>
          <w:bCs/>
          <w:szCs w:val="24"/>
          <w:lang w:val="en-US"/>
        </w:rPr>
        <w:t xml:space="preserve"> (</w:t>
      </w:r>
      <w:r w:rsidRPr="00E43717">
        <w:rPr>
          <w:szCs w:val="24"/>
          <w:lang w:val="en-US"/>
        </w:rPr>
        <w:t xml:space="preserve">29,9 </w:t>
      </w:r>
      <w:r w:rsidRPr="00E43717">
        <w:rPr>
          <w:bCs/>
          <w:szCs w:val="24"/>
          <w:lang w:val="en-US"/>
        </w:rPr>
        <w:t>/</w:t>
      </w:r>
      <w:r w:rsidRPr="00E43717">
        <w:rPr>
          <w:bCs/>
          <w:szCs w:val="24"/>
          <w:vertAlign w:val="superscript"/>
          <w:lang w:val="en-US"/>
        </w:rPr>
        <w:t xml:space="preserve"> </w:t>
      </w:r>
      <w:r w:rsidRPr="00E43717">
        <w:rPr>
          <w:bCs/>
          <w:szCs w:val="24"/>
          <w:lang w:val="en-US"/>
        </w:rPr>
        <w:t xml:space="preserve">100) =  1670 </w:t>
      </w:r>
      <w:r w:rsidRPr="00E43717">
        <w:rPr>
          <w:bCs/>
          <w:szCs w:val="24"/>
        </w:rPr>
        <w:t>м</w:t>
      </w:r>
      <w:r w:rsidRPr="00E43717">
        <w:rPr>
          <w:bCs/>
          <w:szCs w:val="24"/>
          <w:vertAlign w:val="superscript"/>
          <w:lang w:val="en-US"/>
        </w:rPr>
        <w:t>2</w:t>
      </w:r>
      <w:r w:rsidRPr="00E43717">
        <w:rPr>
          <w:bCs/>
          <w:szCs w:val="24"/>
          <w:lang w:val="en-US"/>
        </w:rPr>
        <w:t>;</w:t>
      </w:r>
    </w:p>
    <w:p w:rsidR="00C71B7D" w:rsidRPr="00E43717" w:rsidRDefault="00C71B7D" w:rsidP="00C71B7D">
      <w:pPr>
        <w:spacing w:line="360" w:lineRule="auto"/>
        <w:ind w:firstLine="567"/>
        <w:rPr>
          <w:bCs/>
          <w:szCs w:val="24"/>
          <w:vertAlign w:val="superscript"/>
          <w:lang w:val="en-US"/>
        </w:rPr>
      </w:pPr>
      <w:r w:rsidRPr="00E43717">
        <w:rPr>
          <w:bCs/>
          <w:szCs w:val="24"/>
          <w:lang w:val="en-US"/>
        </w:rPr>
        <w:t>S</w:t>
      </w:r>
      <w:r w:rsidRPr="00E43717">
        <w:rPr>
          <w:bCs/>
          <w:szCs w:val="24"/>
        </w:rPr>
        <w:t>тр</w:t>
      </w:r>
      <w:r w:rsidRPr="00E43717">
        <w:rPr>
          <w:bCs/>
          <w:szCs w:val="24"/>
          <w:vertAlign w:val="superscript"/>
          <w:lang w:val="en-US"/>
        </w:rPr>
        <w:t>min</w:t>
      </w:r>
      <w:r w:rsidRPr="00E43717">
        <w:rPr>
          <w:bCs/>
          <w:szCs w:val="24"/>
          <w:vertAlign w:val="subscript"/>
          <w:lang w:val="en-US"/>
        </w:rPr>
        <w:t>3</w:t>
      </w:r>
      <w:r w:rsidRPr="00E43717">
        <w:rPr>
          <w:bCs/>
          <w:szCs w:val="24"/>
          <w:lang w:val="en-US"/>
        </w:rPr>
        <w:t xml:space="preserve"> = </w:t>
      </w:r>
      <w:proofErr w:type="gramStart"/>
      <w:r w:rsidRPr="00E43717">
        <w:rPr>
          <w:bCs/>
          <w:szCs w:val="24"/>
          <w:lang w:val="en-US"/>
        </w:rPr>
        <w:t>1200</w:t>
      </w:r>
      <w:r w:rsidRPr="00E43717">
        <w:rPr>
          <w:bCs/>
          <w:szCs w:val="24"/>
          <w:vertAlign w:val="subscript"/>
          <w:lang w:val="en-US"/>
        </w:rPr>
        <w:t xml:space="preserve">  </w:t>
      </w:r>
      <w:r w:rsidRPr="00E43717">
        <w:rPr>
          <w:bCs/>
          <w:szCs w:val="24"/>
          <w:lang w:val="en-US"/>
        </w:rPr>
        <w:t>/</w:t>
      </w:r>
      <w:proofErr w:type="gramEnd"/>
      <w:r w:rsidRPr="00E43717">
        <w:rPr>
          <w:bCs/>
          <w:szCs w:val="24"/>
          <w:lang w:val="en-US"/>
        </w:rPr>
        <w:t xml:space="preserve"> (</w:t>
      </w:r>
      <w:r w:rsidRPr="00E43717">
        <w:rPr>
          <w:szCs w:val="24"/>
          <w:lang w:val="en-US"/>
        </w:rPr>
        <w:t>25,</w:t>
      </w:r>
      <w:r w:rsidRPr="00C71B7D">
        <w:rPr>
          <w:szCs w:val="24"/>
          <w:lang w:val="en-US"/>
        </w:rPr>
        <w:t>6</w:t>
      </w:r>
      <w:r w:rsidRPr="00E43717">
        <w:rPr>
          <w:szCs w:val="24"/>
          <w:lang w:val="en-US"/>
        </w:rPr>
        <w:t xml:space="preserve">  </w:t>
      </w:r>
      <w:r w:rsidRPr="00E43717">
        <w:rPr>
          <w:bCs/>
          <w:szCs w:val="24"/>
          <w:lang w:val="en-US"/>
        </w:rPr>
        <w:t>/</w:t>
      </w:r>
      <w:r w:rsidRPr="00E43717">
        <w:rPr>
          <w:bCs/>
          <w:szCs w:val="24"/>
          <w:vertAlign w:val="superscript"/>
          <w:lang w:val="en-US"/>
        </w:rPr>
        <w:t xml:space="preserve"> </w:t>
      </w:r>
      <w:r w:rsidRPr="00E43717">
        <w:rPr>
          <w:bCs/>
          <w:szCs w:val="24"/>
          <w:lang w:val="en-US"/>
        </w:rPr>
        <w:t xml:space="preserve">100) =  4620 </w:t>
      </w:r>
      <w:r w:rsidRPr="00E43717">
        <w:rPr>
          <w:bCs/>
          <w:szCs w:val="24"/>
        </w:rPr>
        <w:t>м</w:t>
      </w:r>
      <w:r w:rsidRPr="00E43717">
        <w:rPr>
          <w:bCs/>
          <w:szCs w:val="24"/>
          <w:vertAlign w:val="superscript"/>
          <w:lang w:val="en-US"/>
        </w:rPr>
        <w:t>2</w:t>
      </w:r>
      <w:r w:rsidRPr="00E43717">
        <w:rPr>
          <w:bCs/>
          <w:szCs w:val="24"/>
          <w:lang w:val="en-US"/>
        </w:rPr>
        <w:t>;</w:t>
      </w:r>
    </w:p>
    <w:p w:rsidR="00C71B7D" w:rsidRPr="00C71B7D" w:rsidRDefault="00C71B7D" w:rsidP="00C71B7D">
      <w:pPr>
        <w:spacing w:line="360" w:lineRule="auto"/>
        <w:ind w:firstLine="567"/>
        <w:rPr>
          <w:bCs/>
          <w:szCs w:val="24"/>
          <w:vertAlign w:val="superscript"/>
        </w:rPr>
      </w:pPr>
      <w:r w:rsidRPr="00E43717">
        <w:rPr>
          <w:bCs/>
          <w:szCs w:val="24"/>
          <w:lang w:val="en-US"/>
        </w:rPr>
        <w:t>S</w:t>
      </w:r>
      <w:r w:rsidRPr="00E43717">
        <w:rPr>
          <w:bCs/>
          <w:szCs w:val="24"/>
        </w:rPr>
        <w:t>тр</w:t>
      </w:r>
      <w:r w:rsidRPr="00E43717">
        <w:rPr>
          <w:bCs/>
          <w:szCs w:val="24"/>
          <w:vertAlign w:val="superscript"/>
          <w:lang w:val="en-US"/>
        </w:rPr>
        <w:t>min</w:t>
      </w:r>
      <w:r w:rsidRPr="00C71B7D">
        <w:rPr>
          <w:bCs/>
          <w:szCs w:val="24"/>
          <w:vertAlign w:val="subscript"/>
        </w:rPr>
        <w:t>4</w:t>
      </w:r>
      <w:r w:rsidRPr="00C71B7D">
        <w:rPr>
          <w:bCs/>
          <w:szCs w:val="24"/>
        </w:rPr>
        <w:t xml:space="preserve"> = </w:t>
      </w:r>
      <w:proofErr w:type="gramStart"/>
      <w:r w:rsidRPr="00C71B7D">
        <w:rPr>
          <w:bCs/>
          <w:szCs w:val="24"/>
        </w:rPr>
        <w:t>1200</w:t>
      </w:r>
      <w:r w:rsidRPr="00C71B7D">
        <w:rPr>
          <w:bCs/>
          <w:szCs w:val="24"/>
          <w:vertAlign w:val="subscript"/>
        </w:rPr>
        <w:t xml:space="preserve">  </w:t>
      </w:r>
      <w:r w:rsidRPr="00C71B7D">
        <w:rPr>
          <w:bCs/>
          <w:szCs w:val="24"/>
        </w:rPr>
        <w:t>/</w:t>
      </w:r>
      <w:proofErr w:type="gramEnd"/>
      <w:r w:rsidRPr="00C71B7D">
        <w:rPr>
          <w:bCs/>
          <w:szCs w:val="24"/>
        </w:rPr>
        <w:t xml:space="preserve"> (</w:t>
      </w:r>
      <w:r w:rsidRPr="00C71B7D">
        <w:rPr>
          <w:szCs w:val="24"/>
        </w:rPr>
        <w:t xml:space="preserve">22,8  </w:t>
      </w:r>
      <w:r w:rsidRPr="00C71B7D">
        <w:rPr>
          <w:bCs/>
          <w:szCs w:val="24"/>
        </w:rPr>
        <w:t>/</w:t>
      </w:r>
      <w:r w:rsidRPr="00C71B7D">
        <w:rPr>
          <w:bCs/>
          <w:szCs w:val="24"/>
          <w:vertAlign w:val="superscript"/>
        </w:rPr>
        <w:t xml:space="preserve"> </w:t>
      </w:r>
      <w:r w:rsidRPr="00C71B7D">
        <w:rPr>
          <w:bCs/>
          <w:szCs w:val="24"/>
        </w:rPr>
        <w:t>100) =  5</w:t>
      </w:r>
      <w:r w:rsidRPr="00E43717">
        <w:rPr>
          <w:bCs/>
          <w:szCs w:val="24"/>
        </w:rPr>
        <w:t>26</w:t>
      </w:r>
      <w:r w:rsidRPr="00C71B7D">
        <w:rPr>
          <w:bCs/>
          <w:szCs w:val="24"/>
        </w:rPr>
        <w:t xml:space="preserve">0 </w:t>
      </w:r>
      <w:r w:rsidRPr="00E43717">
        <w:rPr>
          <w:bCs/>
          <w:szCs w:val="24"/>
        </w:rPr>
        <w:t>м</w:t>
      </w:r>
      <w:r w:rsidRPr="00C71B7D">
        <w:rPr>
          <w:bCs/>
          <w:szCs w:val="24"/>
          <w:vertAlign w:val="superscript"/>
        </w:rPr>
        <w:t>2</w:t>
      </w:r>
      <w:r w:rsidRPr="00C71B7D">
        <w:rPr>
          <w:bCs/>
          <w:szCs w:val="24"/>
        </w:rPr>
        <w:t>.</w:t>
      </w:r>
    </w:p>
    <w:p w:rsidR="00C71B7D" w:rsidRPr="00E43717" w:rsidRDefault="00C71B7D" w:rsidP="00C71B7D">
      <w:pPr>
        <w:spacing w:line="360" w:lineRule="auto"/>
        <w:ind w:right="-51" w:firstLine="567"/>
        <w:rPr>
          <w:bCs/>
        </w:rPr>
      </w:pPr>
      <w:r w:rsidRPr="00E43717">
        <w:rPr>
          <w:bCs/>
        </w:rPr>
        <w:t xml:space="preserve">2) Суммарная минимальная потребность территории для 4 домов </w:t>
      </w:r>
    </w:p>
    <w:p w:rsidR="00C71B7D" w:rsidRPr="00E43717" w:rsidRDefault="00C71B7D" w:rsidP="00C71B7D">
      <w:pPr>
        <w:spacing w:line="360" w:lineRule="auto"/>
        <w:ind w:right="-51" w:firstLine="567"/>
        <w:rPr>
          <w:bCs/>
        </w:rPr>
      </w:pPr>
      <w:proofErr w:type="gramStart"/>
      <w:r w:rsidRPr="00E43717">
        <w:rPr>
          <w:bCs/>
          <w:lang w:val="en-US"/>
        </w:rPr>
        <w:t>S</w:t>
      </w:r>
      <w:r w:rsidRPr="00E43717">
        <w:rPr>
          <w:bCs/>
        </w:rPr>
        <w:t>тр</w:t>
      </w:r>
      <w:r w:rsidRPr="00E43717">
        <w:rPr>
          <w:bCs/>
          <w:vertAlign w:val="superscript"/>
          <w:lang w:val="en-US"/>
        </w:rPr>
        <w:t>min</w:t>
      </w:r>
      <w:r w:rsidRPr="00E43717">
        <w:rPr>
          <w:bCs/>
          <w:vertAlign w:val="subscript"/>
        </w:rPr>
        <w:t xml:space="preserve">сум </w:t>
      </w:r>
      <w:r w:rsidRPr="00E43717">
        <w:rPr>
          <w:bCs/>
        </w:rPr>
        <w:t xml:space="preserve"> =</w:t>
      </w:r>
      <w:proofErr w:type="gramEnd"/>
      <w:r w:rsidRPr="00E43717">
        <w:rPr>
          <w:bCs/>
        </w:rPr>
        <w:t xml:space="preserve"> ∑ </w:t>
      </w:r>
      <w:r w:rsidRPr="00E43717">
        <w:rPr>
          <w:bCs/>
          <w:lang w:val="en-US"/>
        </w:rPr>
        <w:t>S</w:t>
      </w:r>
      <w:r w:rsidRPr="00E43717">
        <w:rPr>
          <w:bCs/>
        </w:rPr>
        <w:t>тр</w:t>
      </w:r>
      <w:r w:rsidRPr="00E43717">
        <w:rPr>
          <w:bCs/>
          <w:vertAlign w:val="superscript"/>
          <w:lang w:val="en-US"/>
        </w:rPr>
        <w:t>min</w:t>
      </w:r>
      <w:r w:rsidRPr="00E43717">
        <w:rPr>
          <w:bCs/>
          <w:vertAlign w:val="subscript"/>
          <w:lang w:val="en-US"/>
        </w:rPr>
        <w:t>i</w:t>
      </w:r>
      <w:r w:rsidRPr="00E43717">
        <w:rPr>
          <w:bCs/>
          <w:vertAlign w:val="subscript"/>
        </w:rPr>
        <w:t xml:space="preserve">  </w:t>
      </w:r>
      <w:r w:rsidRPr="00E43717">
        <w:rPr>
          <w:bCs/>
        </w:rPr>
        <w:t>= 1390+1670+4620+5260=12940 м</w:t>
      </w:r>
      <w:r w:rsidRPr="00E43717">
        <w:rPr>
          <w:bCs/>
          <w:vertAlign w:val="superscript"/>
        </w:rPr>
        <w:t>2</w:t>
      </w:r>
      <w:r w:rsidRPr="00E43717">
        <w:rPr>
          <w:bCs/>
        </w:rPr>
        <w:t>.</w:t>
      </w:r>
    </w:p>
    <w:p w:rsidR="00C71B7D" w:rsidRPr="00E43717" w:rsidRDefault="00C71B7D" w:rsidP="00C71B7D">
      <w:pPr>
        <w:spacing w:line="360" w:lineRule="auto"/>
        <w:ind w:right="-51" w:firstLine="567"/>
        <w:rPr>
          <w:bCs/>
        </w:rPr>
      </w:pPr>
      <w:r w:rsidRPr="00E43717">
        <w:rPr>
          <w:bCs/>
        </w:rPr>
        <w:t xml:space="preserve"> Сверхнормативный остаток территории </w:t>
      </w:r>
      <w:r w:rsidRPr="00E43717">
        <w:rPr>
          <w:bCs/>
          <w:lang w:val="en-US"/>
        </w:rPr>
        <w:t>S</w:t>
      </w:r>
      <w:r w:rsidRPr="00E43717">
        <w:rPr>
          <w:bCs/>
        </w:rPr>
        <w:t xml:space="preserve">кв - </w:t>
      </w:r>
      <w:r w:rsidRPr="00E43717">
        <w:rPr>
          <w:bCs/>
          <w:lang w:val="en-US"/>
        </w:rPr>
        <w:t>S</w:t>
      </w:r>
      <w:r w:rsidRPr="00E43717">
        <w:rPr>
          <w:bCs/>
        </w:rPr>
        <w:t>тр</w:t>
      </w:r>
      <w:r w:rsidRPr="00E43717">
        <w:rPr>
          <w:bCs/>
          <w:vertAlign w:val="superscript"/>
          <w:lang w:val="en-US"/>
        </w:rPr>
        <w:t>min</w:t>
      </w:r>
      <w:r w:rsidRPr="00E43717">
        <w:rPr>
          <w:bCs/>
          <w:vertAlign w:val="subscript"/>
        </w:rPr>
        <w:t>сум</w:t>
      </w:r>
      <w:r w:rsidRPr="00E43717">
        <w:rPr>
          <w:bCs/>
        </w:rPr>
        <w:t xml:space="preserve"> =14400-12940 =1460 м</w:t>
      </w:r>
      <w:proofErr w:type="gramStart"/>
      <w:r w:rsidRPr="00E43717">
        <w:rPr>
          <w:bCs/>
          <w:vertAlign w:val="superscript"/>
        </w:rPr>
        <w:t>2</w:t>
      </w:r>
      <w:proofErr w:type="gramEnd"/>
      <w:r w:rsidRPr="00E43717">
        <w:rPr>
          <w:bCs/>
        </w:rPr>
        <w:t>.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</w:rPr>
        <w:lastRenderedPageBreak/>
        <w:t xml:space="preserve">3) Если остаток территории можно выделить в самостоятельный участок (на нем может разместиться дом типа </w:t>
      </w:r>
      <w:r w:rsidRPr="00E43717">
        <w:rPr>
          <w:bCs/>
          <w:lang w:val="en-US"/>
        </w:rPr>
        <w:t>i</w:t>
      </w:r>
      <w:r w:rsidRPr="00E43717">
        <w:rPr>
          <w:bCs/>
        </w:rPr>
        <w:t xml:space="preserve">=1), то площадь каждого земельного участка </w:t>
      </w:r>
      <w:r w:rsidRPr="00E43717">
        <w:rPr>
          <w:bCs/>
          <w:lang w:val="en-US"/>
        </w:rPr>
        <w:t>S</w:t>
      </w:r>
      <w:r w:rsidRPr="00E43717">
        <w:rPr>
          <w:bCs/>
        </w:rPr>
        <w:t>зу</w:t>
      </w:r>
      <w:r w:rsidRPr="00E43717">
        <w:rPr>
          <w:bCs/>
          <w:vertAlign w:val="subscript"/>
          <w:lang w:val="en-US"/>
        </w:rPr>
        <w:t>i</w:t>
      </w:r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 xml:space="preserve">принимается как минимальная потребность территории </w:t>
      </w:r>
      <w:r w:rsidRPr="00E43717">
        <w:rPr>
          <w:bCs/>
          <w:lang w:val="en-US"/>
        </w:rPr>
        <w:t>S</w:t>
      </w:r>
      <w:proofErr w:type="gramStart"/>
      <w:r w:rsidRPr="00E43717">
        <w:rPr>
          <w:bCs/>
        </w:rPr>
        <w:t>тр</w:t>
      </w:r>
      <w:proofErr w:type="gramEnd"/>
      <w:r w:rsidRPr="00E43717">
        <w:rPr>
          <w:bCs/>
          <w:vertAlign w:val="superscript"/>
          <w:lang w:val="en-US"/>
        </w:rPr>
        <w:t>min</w:t>
      </w:r>
      <w:r w:rsidRPr="00E43717">
        <w:rPr>
          <w:bCs/>
          <w:vertAlign w:val="subscript"/>
          <w:lang w:val="en-US"/>
        </w:rPr>
        <w:t>i</w:t>
      </w:r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 xml:space="preserve">, т.е. </w:t>
      </w:r>
      <w:r w:rsidRPr="00E43717">
        <w:rPr>
          <w:bCs/>
          <w:vertAlign w:val="subscript"/>
        </w:rPr>
        <w:t xml:space="preserve"> </w:t>
      </w:r>
      <w:r w:rsidRPr="00E43717">
        <w:rPr>
          <w:bCs/>
          <w:lang w:val="en-US"/>
        </w:rPr>
        <w:t>S</w:t>
      </w:r>
      <w:r w:rsidRPr="00E43717">
        <w:rPr>
          <w:bCs/>
        </w:rPr>
        <w:t>зу</w:t>
      </w:r>
      <w:r w:rsidRPr="00E43717">
        <w:rPr>
          <w:bCs/>
          <w:vertAlign w:val="subscript"/>
          <w:lang w:val="en-US"/>
        </w:rPr>
        <w:t>i</w:t>
      </w:r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 xml:space="preserve">= </w:t>
      </w:r>
      <w:r w:rsidRPr="00E43717">
        <w:rPr>
          <w:bCs/>
          <w:vertAlign w:val="subscript"/>
        </w:rPr>
        <w:t xml:space="preserve"> </w:t>
      </w:r>
      <w:r w:rsidRPr="00E43717">
        <w:rPr>
          <w:bCs/>
          <w:lang w:val="en-US"/>
        </w:rPr>
        <w:t>S</w:t>
      </w:r>
      <w:r w:rsidRPr="00E43717">
        <w:rPr>
          <w:bCs/>
        </w:rPr>
        <w:t>тр</w:t>
      </w:r>
      <w:r w:rsidRPr="00E43717">
        <w:rPr>
          <w:bCs/>
          <w:vertAlign w:val="superscript"/>
          <w:lang w:val="en-US"/>
        </w:rPr>
        <w:t>min</w:t>
      </w:r>
      <w:r w:rsidRPr="00E43717">
        <w:rPr>
          <w:bCs/>
          <w:vertAlign w:val="subscript"/>
          <w:lang w:val="en-US"/>
        </w:rPr>
        <w:t>i</w:t>
      </w:r>
      <w:r w:rsidRPr="00E43717">
        <w:rPr>
          <w:bCs/>
        </w:rPr>
        <w:t xml:space="preserve">. 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</w:rPr>
        <w:t xml:space="preserve">Если остаток территории по каким либо причинам не удается выделить в самостоятельный участок, то площадь квартала </w:t>
      </w:r>
      <w:r w:rsidRPr="00E43717">
        <w:rPr>
          <w:bCs/>
          <w:lang w:val="en-US"/>
        </w:rPr>
        <w:t>S</w:t>
      </w:r>
      <w:r w:rsidRPr="00E43717">
        <w:rPr>
          <w:bCs/>
        </w:rPr>
        <w:t xml:space="preserve">кв делится между земельными участками на части пропорционально </w:t>
      </w:r>
      <w:r w:rsidRPr="00E43717">
        <w:rPr>
          <w:bCs/>
          <w:lang w:val="en-US"/>
        </w:rPr>
        <w:t>S</w:t>
      </w:r>
      <w:proofErr w:type="gramStart"/>
      <w:r w:rsidRPr="00E43717">
        <w:rPr>
          <w:bCs/>
        </w:rPr>
        <w:t>тр</w:t>
      </w:r>
      <w:proofErr w:type="gramEnd"/>
      <w:r w:rsidRPr="00E43717">
        <w:rPr>
          <w:bCs/>
          <w:vertAlign w:val="superscript"/>
          <w:lang w:val="en-US"/>
        </w:rPr>
        <w:t>min</w:t>
      </w:r>
      <w:r w:rsidRPr="00E43717">
        <w:rPr>
          <w:bCs/>
          <w:vertAlign w:val="subscript"/>
          <w:lang w:val="en-US"/>
        </w:rPr>
        <w:t>i</w:t>
      </w:r>
      <w:r w:rsidRPr="00E43717">
        <w:rPr>
          <w:bCs/>
        </w:rPr>
        <w:t xml:space="preserve"> по формуле:</w:t>
      </w:r>
    </w:p>
    <w:p w:rsidR="00C71B7D" w:rsidRPr="00E43717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E43717">
        <w:rPr>
          <w:bCs/>
          <w:lang w:val="en-US"/>
        </w:rPr>
        <w:t>S</w:t>
      </w:r>
      <w:r w:rsidRPr="00E43717">
        <w:rPr>
          <w:bCs/>
        </w:rPr>
        <w:t>зу</w:t>
      </w:r>
      <w:r w:rsidRPr="00E43717">
        <w:rPr>
          <w:bCs/>
          <w:vertAlign w:val="subscript"/>
          <w:lang w:val="en-US"/>
        </w:rPr>
        <w:t>i</w:t>
      </w:r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>= (</w:t>
      </w:r>
      <w:r w:rsidRPr="00E43717">
        <w:rPr>
          <w:bCs/>
          <w:lang w:val="en-US"/>
        </w:rPr>
        <w:t>S</w:t>
      </w:r>
      <w:r w:rsidRPr="00E43717">
        <w:rPr>
          <w:bCs/>
        </w:rPr>
        <w:t>тр</w:t>
      </w:r>
      <w:r w:rsidRPr="00E43717">
        <w:rPr>
          <w:bCs/>
          <w:vertAlign w:val="superscript"/>
          <w:lang w:val="en-US"/>
        </w:rPr>
        <w:t>min</w:t>
      </w:r>
      <w:r w:rsidRPr="00E43717">
        <w:rPr>
          <w:bCs/>
          <w:vertAlign w:val="subscript"/>
          <w:lang w:val="en-US"/>
        </w:rPr>
        <w:t>i</w:t>
      </w:r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 xml:space="preserve">/ </w:t>
      </w:r>
      <w:r w:rsidRPr="00E43717">
        <w:rPr>
          <w:bCs/>
          <w:lang w:val="en-US"/>
        </w:rPr>
        <w:t>S</w:t>
      </w:r>
      <w:r w:rsidRPr="00E43717">
        <w:rPr>
          <w:bCs/>
        </w:rPr>
        <w:t>тр</w:t>
      </w:r>
      <w:r w:rsidRPr="00E43717">
        <w:rPr>
          <w:bCs/>
          <w:vertAlign w:val="superscript"/>
          <w:lang w:val="en-US"/>
        </w:rPr>
        <w:t>min</w:t>
      </w:r>
      <w:r w:rsidRPr="00E43717">
        <w:rPr>
          <w:bCs/>
          <w:vertAlign w:val="subscript"/>
        </w:rPr>
        <w:t>сум</w:t>
      </w:r>
      <w:r w:rsidRPr="00E43717">
        <w:rPr>
          <w:bCs/>
        </w:rPr>
        <w:t xml:space="preserve">) × </w:t>
      </w:r>
      <w:r w:rsidRPr="00E43717">
        <w:rPr>
          <w:bCs/>
          <w:lang w:val="en-US"/>
        </w:rPr>
        <w:t>S</w:t>
      </w:r>
      <w:r w:rsidRPr="00E43717">
        <w:rPr>
          <w:bCs/>
        </w:rPr>
        <w:t>кв;</w:t>
      </w:r>
    </w:p>
    <w:p w:rsidR="00C71B7D" w:rsidRPr="00E43717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E43717">
        <w:rPr>
          <w:bCs/>
          <w:lang w:val="en-US"/>
        </w:rPr>
        <w:t>S</w:t>
      </w:r>
      <w:r w:rsidRPr="00E43717">
        <w:rPr>
          <w:bCs/>
        </w:rPr>
        <w:t>зу</w:t>
      </w:r>
      <w:r w:rsidRPr="00E43717">
        <w:rPr>
          <w:bCs/>
          <w:vertAlign w:val="subscript"/>
        </w:rPr>
        <w:t xml:space="preserve">1 </w:t>
      </w:r>
      <w:r w:rsidRPr="00E43717">
        <w:rPr>
          <w:bCs/>
        </w:rPr>
        <w:t>= (1390</w:t>
      </w:r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>/ 12960) × 14400 = 1550 м</w:t>
      </w:r>
      <w:r w:rsidRPr="00E43717">
        <w:rPr>
          <w:bCs/>
          <w:vertAlign w:val="superscript"/>
        </w:rPr>
        <w:t>2</w:t>
      </w:r>
      <w:r w:rsidRPr="00E43717">
        <w:rPr>
          <w:bCs/>
        </w:rPr>
        <w:t>;</w:t>
      </w:r>
    </w:p>
    <w:p w:rsidR="00C71B7D" w:rsidRPr="00E43717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E43717">
        <w:rPr>
          <w:bCs/>
          <w:lang w:val="en-US"/>
        </w:rPr>
        <w:t>S</w:t>
      </w:r>
      <w:r w:rsidRPr="00E43717">
        <w:rPr>
          <w:bCs/>
        </w:rPr>
        <w:t>зу</w:t>
      </w:r>
      <w:r w:rsidRPr="00E43717">
        <w:rPr>
          <w:bCs/>
          <w:vertAlign w:val="subscript"/>
        </w:rPr>
        <w:t xml:space="preserve">2 </w:t>
      </w:r>
      <w:r w:rsidRPr="00E43717">
        <w:rPr>
          <w:bCs/>
        </w:rPr>
        <w:t>= (1670</w:t>
      </w:r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>/ 12960) × 14400 = 1860 м</w:t>
      </w:r>
      <w:r w:rsidRPr="00E43717">
        <w:rPr>
          <w:bCs/>
          <w:vertAlign w:val="superscript"/>
        </w:rPr>
        <w:t>2</w:t>
      </w:r>
      <w:r w:rsidRPr="00E43717">
        <w:rPr>
          <w:bCs/>
        </w:rPr>
        <w:t>;</w:t>
      </w:r>
    </w:p>
    <w:p w:rsidR="00C71B7D" w:rsidRPr="00E43717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E43717">
        <w:rPr>
          <w:bCs/>
          <w:lang w:val="en-US"/>
        </w:rPr>
        <w:t>S</w:t>
      </w:r>
      <w:r w:rsidRPr="00E43717">
        <w:rPr>
          <w:bCs/>
        </w:rPr>
        <w:t>зу</w:t>
      </w:r>
      <w:r w:rsidRPr="00E43717">
        <w:rPr>
          <w:bCs/>
          <w:vertAlign w:val="subscript"/>
        </w:rPr>
        <w:t xml:space="preserve">3 </w:t>
      </w:r>
      <w:r w:rsidRPr="00E43717">
        <w:rPr>
          <w:bCs/>
        </w:rPr>
        <w:t>= (4620</w:t>
      </w:r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>/ 12960) × 14400 = 5140 м</w:t>
      </w:r>
      <w:r w:rsidRPr="00E43717">
        <w:rPr>
          <w:bCs/>
          <w:vertAlign w:val="superscript"/>
        </w:rPr>
        <w:t>2</w:t>
      </w:r>
      <w:r w:rsidRPr="00E43717">
        <w:rPr>
          <w:bCs/>
        </w:rPr>
        <w:t>;</w:t>
      </w:r>
    </w:p>
    <w:p w:rsidR="00C71B7D" w:rsidRPr="00E43717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  <w:lang w:val="en-US"/>
        </w:rPr>
        <w:t>S</w:t>
      </w:r>
      <w:r w:rsidRPr="00E43717">
        <w:rPr>
          <w:bCs/>
        </w:rPr>
        <w:t>зу</w:t>
      </w:r>
      <w:r w:rsidRPr="00E43717">
        <w:rPr>
          <w:bCs/>
          <w:vertAlign w:val="subscript"/>
        </w:rPr>
        <w:t xml:space="preserve">4 </w:t>
      </w:r>
      <w:r w:rsidRPr="00E43717">
        <w:rPr>
          <w:bCs/>
        </w:rPr>
        <w:t>= (5260</w:t>
      </w:r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>/ 12960) × 14400 = 5850 м</w:t>
      </w:r>
      <w:r w:rsidRPr="00E43717">
        <w:rPr>
          <w:bCs/>
          <w:vertAlign w:val="superscript"/>
        </w:rPr>
        <w:t>2</w:t>
      </w:r>
      <w:r w:rsidRPr="00E43717">
        <w:rPr>
          <w:bCs/>
        </w:rPr>
        <w:t>.</w:t>
      </w:r>
    </w:p>
    <w:p w:rsidR="00C71B7D" w:rsidRPr="00BB72AF" w:rsidRDefault="00C71B7D" w:rsidP="00C71B7D">
      <w:pPr>
        <w:spacing w:line="360" w:lineRule="auto"/>
        <w:ind w:firstLine="567"/>
        <w:rPr>
          <w:bCs/>
        </w:rPr>
      </w:pPr>
      <w:r w:rsidRPr="00E43717">
        <w:rPr>
          <w:bCs/>
        </w:rPr>
        <w:t xml:space="preserve">В случае, если </w:t>
      </w:r>
      <w:r w:rsidRPr="00E43717">
        <w:rPr>
          <w:bCs/>
          <w:lang w:val="en-US"/>
        </w:rPr>
        <w:t>S</w:t>
      </w:r>
      <w:r w:rsidRPr="00E43717">
        <w:rPr>
          <w:bCs/>
        </w:rPr>
        <w:t>тр</w:t>
      </w:r>
      <w:r w:rsidRPr="00E43717">
        <w:rPr>
          <w:bCs/>
          <w:vertAlign w:val="superscript"/>
          <w:lang w:val="en-US"/>
        </w:rPr>
        <w:t>min</w:t>
      </w:r>
      <w:r w:rsidRPr="00E43717">
        <w:rPr>
          <w:bCs/>
          <w:vertAlign w:val="subscript"/>
        </w:rPr>
        <w:t xml:space="preserve">сум </w:t>
      </w:r>
      <w:r w:rsidRPr="00E43717">
        <w:rPr>
          <w:bCs/>
        </w:rPr>
        <w:t xml:space="preserve">&gt; </w:t>
      </w:r>
      <w:r w:rsidRPr="00E43717">
        <w:rPr>
          <w:bCs/>
          <w:lang w:val="en-US"/>
        </w:rPr>
        <w:t>S</w:t>
      </w:r>
      <w:r w:rsidRPr="00E43717">
        <w:rPr>
          <w:bCs/>
        </w:rPr>
        <w:t xml:space="preserve">кв, приведенная формула деления площади квартала остается верной, но площади земельных участков будут меньше минимальной потребности территории </w:t>
      </w:r>
      <w:r w:rsidRPr="00E43717">
        <w:rPr>
          <w:bCs/>
          <w:lang w:val="en-US"/>
        </w:rPr>
        <w:t>S</w:t>
      </w:r>
      <w:proofErr w:type="gramStart"/>
      <w:r w:rsidRPr="00E43717">
        <w:rPr>
          <w:bCs/>
        </w:rPr>
        <w:t>тр</w:t>
      </w:r>
      <w:proofErr w:type="gramEnd"/>
      <w:r w:rsidRPr="00E43717">
        <w:rPr>
          <w:bCs/>
          <w:vertAlign w:val="superscript"/>
          <w:lang w:val="en-US"/>
        </w:rPr>
        <w:t>min</w:t>
      </w:r>
      <w:r w:rsidRPr="00E43717">
        <w:rPr>
          <w:bCs/>
          <w:vertAlign w:val="subscript"/>
          <w:lang w:val="en-US"/>
        </w:rPr>
        <w:t>i</w:t>
      </w:r>
      <w:r w:rsidRPr="00E43717">
        <w:rPr>
          <w:bCs/>
          <w:vertAlign w:val="subscript"/>
        </w:rPr>
        <w:t xml:space="preserve"> </w:t>
      </w:r>
      <w:r w:rsidRPr="00E43717">
        <w:rPr>
          <w:bCs/>
        </w:rPr>
        <w:t>, что допускается для существующих жилых домов.</w:t>
      </w:r>
    </w:p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 w:rsidP="00C71B7D">
      <w:pPr>
        <w:spacing w:before="120" w:line="22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765175</wp:posOffset>
                </wp:positionH>
                <wp:positionV relativeFrom="page">
                  <wp:posOffset>260350</wp:posOffset>
                </wp:positionV>
                <wp:extent cx="6588125" cy="10147935"/>
                <wp:effectExtent l="12700" t="12700" r="9525" b="12065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1014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Default="00301B7E" w:rsidP="00C71B7D">
                            <w:pPr>
                              <w:jc w:val="center"/>
                              <w:rPr>
                                <w:spacing w:val="7"/>
                                <w:sz w:val="28"/>
                                <w:szCs w:val="28"/>
                              </w:rPr>
                            </w:pPr>
                            <w:r w:rsidRPr="00985D20">
                              <w:rPr>
                                <w:spacing w:val="7"/>
                                <w:sz w:val="28"/>
                                <w:szCs w:val="28"/>
                              </w:rPr>
                              <w:t>Главное управление архитектуры и градостроительства Московской области</w:t>
                            </w:r>
                          </w:p>
                          <w:p w:rsidR="00301B7E" w:rsidRPr="00007676" w:rsidRDefault="00301B7E" w:rsidP="00C71B7D">
                            <w:pPr>
                              <w:spacing w:before="60" w:after="60"/>
                              <w:jc w:val="center"/>
                            </w:pPr>
                            <w:r>
                              <w:rPr>
                                <w:noProof/>
                                <w:spacing w:val="7"/>
                                <w:sz w:val="20"/>
                              </w:rPr>
                              <w:drawing>
                                <wp:inline distT="0" distB="0" distL="0" distR="0">
                                  <wp:extent cx="1040765" cy="930275"/>
                                  <wp:effectExtent l="0" t="0" r="6985" b="3175"/>
                                  <wp:docPr id="32" name="Рисунок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0765" cy="930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1B7E" w:rsidRPr="00007676" w:rsidRDefault="00301B7E" w:rsidP="00C71B7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07676">
                              <w:rPr>
                                <w:sz w:val="28"/>
                                <w:szCs w:val="28"/>
                              </w:rPr>
                              <w:t>Государственное унитарное предприятие Московской области</w:t>
                            </w:r>
                          </w:p>
                          <w:p w:rsidR="00301B7E" w:rsidRPr="00007676" w:rsidRDefault="00301B7E" w:rsidP="00C71B7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76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«Научно</w:t>
                            </w:r>
                            <w:r w:rsidRPr="00007676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0076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исследовательский и проектный институт градостроительства»</w:t>
                            </w:r>
                          </w:p>
                          <w:p w:rsidR="00301B7E" w:rsidRPr="00007676" w:rsidRDefault="00301B7E" w:rsidP="00C71B7D">
                            <w:pPr>
                              <w:spacing w:after="120"/>
                              <w:jc w:val="center"/>
                            </w:pPr>
                            <w:r w:rsidRPr="00007676">
                              <w:rPr>
                                <w:spacing w:val="7"/>
                                <w:szCs w:val="24"/>
                              </w:rPr>
                              <w:t>(ГУП МО «НИиПИ градостроительства»)</w:t>
                            </w:r>
                          </w:p>
                          <w:tbl>
                            <w:tblPr>
                              <w:tblW w:w="9923" w:type="dxa"/>
                              <w:jc w:val="center"/>
                              <w:tblCellMar>
                                <w:top w:w="57" w:type="dxa"/>
                                <w:bottom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923"/>
                            </w:tblGrid>
                            <w:tr w:rsidR="00301B7E" w:rsidRPr="00301B7E">
                              <w:trPr>
                                <w:jc w:val="center"/>
                              </w:trPr>
                              <w:tc>
                                <w:tcPr>
                                  <w:tcW w:w="9923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301B7E" w:rsidRDefault="00301B7E" w:rsidP="00301B7E">
                                  <w:pPr>
                                    <w:jc w:val="center"/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</w:rPr>
                                  </w:pPr>
                                  <w:r w:rsidRPr="008B324C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</w:rPr>
                                    <w:t>129110, Москва, ул. Гиляровского, д.47, стр.3, тел: (495) 681-88-18,  факс: (495) 681-20-56,</w:t>
                                  </w:r>
                                </w:p>
                                <w:p w:rsidR="00301B7E" w:rsidRPr="00985D20" w:rsidRDefault="00301B7E" w:rsidP="00301B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hyperlink r:id="rId107" w:history="1">
                                    <w:r w:rsidRPr="008B324C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www</w:t>
                                    </w:r>
                                    <w:r w:rsidRPr="00857A73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.</w:t>
                                    </w:r>
                                    <w:r w:rsidRPr="008B324C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niipigrad</w:t>
                                    </w:r>
                                    <w:r w:rsidRPr="00857A73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.</w:t>
                                    </w:r>
                                    <w:r w:rsidRPr="008B324C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ru</w:t>
                                    </w:r>
                                  </w:hyperlink>
                                  <w:r w:rsidRPr="00857A73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, </w:t>
                                  </w:r>
                                  <w:r w:rsidRPr="008B324C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>e</w:t>
                                  </w:r>
                                  <w:r w:rsidRPr="00857A73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>-</w:t>
                                  </w:r>
                                  <w:r w:rsidRPr="008B324C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>mail</w:t>
                                  </w:r>
                                  <w:r w:rsidRPr="00857A73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: </w:t>
                                  </w:r>
                                  <w:hyperlink r:id="rId108" w:history="1">
                                    <w:r w:rsidRPr="001B5F6F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info@niipi.ru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01B7E" w:rsidRPr="00985D20" w:rsidRDefault="00301B7E" w:rsidP="00C71B7D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301B7E" w:rsidRPr="00985D20" w:rsidRDefault="00301B7E" w:rsidP="00C71B7D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92"/>
                              <w:gridCol w:w="222"/>
                            </w:tblGrid>
                            <w:tr w:rsidR="00301B7E" w:rsidTr="00301B7E">
                              <w:tc>
                                <w:tcPr>
                                  <w:tcW w:w="5103" w:type="dxa"/>
                                </w:tcPr>
                                <w:tbl>
                                  <w:tblPr>
                                    <w:tblW w:w="9776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098"/>
                                    <w:gridCol w:w="4678"/>
                                  </w:tblGrid>
                                  <w:tr w:rsidR="00301B7E" w:rsidRPr="00CB3A86" w:rsidTr="00301B7E">
                                    <w:trPr>
                                      <w:trHeight w:val="616"/>
                                    </w:trPr>
                                    <w:tc>
                                      <w:tcPr>
                                        <w:tcW w:w="5098" w:type="dxa"/>
                                        <w:shd w:val="clear" w:color="auto" w:fill="auto"/>
                                      </w:tcPr>
                                      <w:p w:rsidR="00301B7E" w:rsidRPr="00B40FB1" w:rsidRDefault="00301B7E" w:rsidP="00301B7E">
                                        <w:pPr>
                                          <w:rPr>
                                            <w:szCs w:val="24"/>
                                          </w:rPr>
                                        </w:pPr>
                                        <w:r w:rsidRPr="00062ECA">
                                          <w:rPr>
                                            <w:szCs w:val="24"/>
                                          </w:rPr>
                                          <w:t xml:space="preserve">Заказчик: </w:t>
                                        </w:r>
                                        <w:r>
                                          <w:t>администрация Сергиево-Посадского муниципального района Московской области</w:t>
                                        </w:r>
                                      </w:p>
                                      <w:p w:rsidR="00301B7E" w:rsidRPr="00CB3A86" w:rsidRDefault="00301B7E" w:rsidP="00301B7E">
                                        <w:pPr>
                                          <w:rPr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78" w:type="dxa"/>
                                        <w:shd w:val="clear" w:color="auto" w:fill="auto"/>
                                      </w:tcPr>
                                      <w:p w:rsidR="00301B7E" w:rsidRPr="00CB3A86" w:rsidRDefault="00301B7E" w:rsidP="00301B7E">
                                        <w:pPr>
                                          <w:jc w:val="center"/>
                                          <w:rPr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Cs w:val="24"/>
                                          </w:rPr>
                                          <w:t>МК</w:t>
                                        </w:r>
                                        <w:r w:rsidRPr="00CB3A86">
                                          <w:rPr>
                                            <w:szCs w:val="24"/>
                                          </w:rPr>
                                          <w:t xml:space="preserve"> от 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03</w:t>
                                        </w:r>
                                        <w:r w:rsidRPr="00740CCF">
                                          <w:rPr>
                                            <w:szCs w:val="24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11</w:t>
                                        </w:r>
                                        <w:r w:rsidRPr="00740CCF">
                                          <w:rPr>
                                            <w:szCs w:val="24"/>
                                          </w:rPr>
                                          <w:t>.201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5</w:t>
                                        </w:r>
                                        <w:r w:rsidRPr="00740CCF">
                                          <w:rPr>
                                            <w:szCs w:val="24"/>
                                          </w:rPr>
                                          <w:t xml:space="preserve"> № 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1-а</w:t>
                                        </w:r>
                                      </w:p>
                                    </w:tc>
                                  </w:tr>
                                </w:tbl>
                                <w:p w:rsidR="00301B7E" w:rsidRPr="00CB3A86" w:rsidRDefault="00301B7E" w:rsidP="00301B7E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:rsidR="00301B7E" w:rsidRDefault="00301B7E" w:rsidP="00301B7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pStyle w:val="a8"/>
                              <w:ind w:left="1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Расчетные показатели </w:t>
                            </w:r>
                            <w:proofErr w:type="gramStart"/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обеспечения благоприятных условий жизнедеятельности населения сельских поселений</w:t>
                            </w:r>
                            <w:proofErr w:type="gramEnd"/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Березняковское, Васильевское, Лозовское, Реммаш, Селковское, Шеметовское </w:t>
                            </w:r>
                          </w:p>
                          <w:p w:rsidR="00301B7E" w:rsidRPr="00D45F99" w:rsidRDefault="00301B7E" w:rsidP="00C71B7D">
                            <w:pPr>
                              <w:pStyle w:val="a8"/>
                              <w:ind w:left="1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Сергиево-Посадского муниципального района Московской области: подготовка, обоснование, правила и область применения</w:t>
                            </w:r>
                          </w:p>
                          <w:p w:rsidR="00301B7E" w:rsidRPr="00A34FCB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Часть 4</w:t>
                            </w:r>
                          </w:p>
                          <w:p w:rsidR="00301B7E" w:rsidRPr="00D45F99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45F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Местные нормативы градостроительного проектирования сельского поселения </w:t>
                            </w:r>
                            <w:r w:rsidRPr="00D45F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Реммаш Сергиево-Посадского</w:t>
                            </w:r>
                            <w:r w:rsidRPr="00D45F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муниципального района Московской области</w:t>
                            </w: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01B7E" w:rsidRPr="00654D93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4D93">
                              <w:rPr>
                                <w:b/>
                              </w:rPr>
                              <w:t>Отдел экспериментального нормативно – правового проектирования</w:t>
                            </w: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И.о. генерального директора</w:t>
                            </w:r>
                            <w:r>
                              <w:rPr>
                                <w:b/>
                              </w:rPr>
                              <w:tab/>
                              <w:t>А.Р. Воронцов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Заместитель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генерального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директора по производству</w:t>
                            </w:r>
                            <w:r>
                              <w:rPr>
                                <w:b/>
                              </w:rPr>
                              <w:tab/>
                              <w:t>Д.В. Климов</w:t>
                            </w:r>
                          </w:p>
                          <w:p w:rsidR="00301B7E" w:rsidRPr="00F645ED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Главный архитектор института</w:t>
                            </w:r>
                            <w:r>
                              <w:rPr>
                                <w:b/>
                              </w:rPr>
                              <w:tab/>
                              <w:t>О.В. Малинова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Главный инженер института</w:t>
                            </w:r>
                            <w:r>
                              <w:rPr>
                                <w:b/>
                              </w:rPr>
                              <w:tab/>
                              <w:t>Н.А. Рябиков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Заместитель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генерального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директора по </w:t>
                            </w:r>
                            <w:r>
                              <w:rPr>
                                <w:rStyle w:val="a9"/>
                              </w:rPr>
                              <w:t>научной работе</w:t>
                            </w:r>
                            <w:r>
                              <w:rPr>
                                <w:b/>
                              </w:rPr>
                              <w:tab/>
                              <w:t>А.А. Эпштейн</w:t>
                            </w:r>
                          </w:p>
                          <w:p w:rsidR="00301B7E" w:rsidRDefault="00301B7E" w:rsidP="00C71B7D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Pr="00AC73BC" w:rsidRDefault="00301B7E" w:rsidP="00C71B7D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126000" tIns="180000" rIns="126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" o:spid="_x0000_s1047" type="#_x0000_t202" style="position:absolute;left:0;text-align:left;margin-left:60.25pt;margin-top:20.5pt;width:518.75pt;height:799.0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" strokeweight="1.5pt">
                <v:textbox inset="3.5mm,5mm,3.5mm,5mm">
                  <w:txbxContent>
                    <w:p w:rsidR="00301B7E" w:rsidRDefault="00301B7E" w:rsidP="00C71B7D">
                      <w:pPr>
                        <w:jc w:val="center"/>
                        <w:rPr>
                          <w:spacing w:val="7"/>
                          <w:sz w:val="28"/>
                          <w:szCs w:val="28"/>
                        </w:rPr>
                      </w:pPr>
                      <w:r w:rsidRPr="00985D20">
                        <w:rPr>
                          <w:spacing w:val="7"/>
                          <w:sz w:val="28"/>
                          <w:szCs w:val="28"/>
                        </w:rPr>
                        <w:t>Главное управление архитектуры и градостроительства Московской области</w:t>
                      </w:r>
                    </w:p>
                    <w:p w:rsidR="00301B7E" w:rsidRPr="00007676" w:rsidRDefault="00301B7E" w:rsidP="00C71B7D">
                      <w:pPr>
                        <w:spacing w:before="60" w:after="60"/>
                        <w:jc w:val="center"/>
                      </w:pPr>
                      <w:r>
                        <w:rPr>
                          <w:noProof/>
                          <w:spacing w:val="7"/>
                          <w:sz w:val="20"/>
                        </w:rPr>
                        <w:drawing>
                          <wp:inline distT="0" distB="0" distL="0" distR="0">
                            <wp:extent cx="1040765" cy="930275"/>
                            <wp:effectExtent l="0" t="0" r="6985" b="3175"/>
                            <wp:docPr id="32" name="Рисунок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0765" cy="930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1B7E" w:rsidRPr="00007676" w:rsidRDefault="00301B7E" w:rsidP="00C71B7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07676">
                        <w:rPr>
                          <w:sz w:val="28"/>
                          <w:szCs w:val="28"/>
                        </w:rPr>
                        <w:t>Государственное унитарное предприятие Московской области</w:t>
                      </w:r>
                    </w:p>
                    <w:p w:rsidR="00301B7E" w:rsidRPr="00007676" w:rsidRDefault="00301B7E" w:rsidP="00C71B7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07676">
                        <w:rPr>
                          <w:b/>
                          <w:bCs/>
                          <w:sz w:val="28"/>
                          <w:szCs w:val="28"/>
                        </w:rPr>
                        <w:t>«Научно</w:t>
                      </w:r>
                      <w:r w:rsidRPr="00007676">
                        <w:rPr>
                          <w:sz w:val="28"/>
                          <w:szCs w:val="28"/>
                        </w:rPr>
                        <w:t>-</w:t>
                      </w:r>
                      <w:r w:rsidRPr="00007676">
                        <w:rPr>
                          <w:b/>
                          <w:bCs/>
                          <w:sz w:val="28"/>
                          <w:szCs w:val="28"/>
                        </w:rPr>
                        <w:t>исследовательский и проектный институт градостроительства»</w:t>
                      </w:r>
                    </w:p>
                    <w:p w:rsidR="00301B7E" w:rsidRPr="00007676" w:rsidRDefault="00301B7E" w:rsidP="00C71B7D">
                      <w:pPr>
                        <w:spacing w:after="120"/>
                        <w:jc w:val="center"/>
                      </w:pPr>
                      <w:r w:rsidRPr="00007676">
                        <w:rPr>
                          <w:spacing w:val="7"/>
                          <w:szCs w:val="24"/>
                        </w:rPr>
                        <w:t>(ГУП МО «НИиПИ градостроительства»)</w:t>
                      </w:r>
                    </w:p>
                    <w:tbl>
                      <w:tblPr>
                        <w:tblW w:w="9923" w:type="dxa"/>
                        <w:jc w:val="center"/>
                        <w:tblCellMar>
                          <w:top w:w="57" w:type="dxa"/>
                          <w:bottom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923"/>
                      </w:tblGrid>
                      <w:tr w:rsidR="00301B7E" w:rsidRPr="00301B7E">
                        <w:trPr>
                          <w:jc w:val="center"/>
                        </w:trPr>
                        <w:tc>
                          <w:tcPr>
                            <w:tcW w:w="9923" w:type="dxa"/>
                            <w:tcBorders>
                              <w:top w:val="single" w:sz="18" w:space="0" w:color="auto"/>
                            </w:tcBorders>
                          </w:tcPr>
                          <w:p w:rsidR="00301B7E" w:rsidRDefault="00301B7E" w:rsidP="00301B7E">
                            <w:pPr>
                              <w:jc w:val="center"/>
                              <w:rPr>
                                <w:b/>
                                <w:spacing w:val="5"/>
                                <w:sz w:val="18"/>
                                <w:szCs w:val="18"/>
                              </w:rPr>
                            </w:pPr>
                            <w:r w:rsidRPr="008B324C">
                              <w:rPr>
                                <w:b/>
                                <w:spacing w:val="5"/>
                                <w:sz w:val="18"/>
                                <w:szCs w:val="18"/>
                              </w:rPr>
                              <w:t>129110, Москва, ул. Гиляровского, д.47, стр.3, тел: (495) 681-88-18,  факс: (495) 681-20-56,</w:t>
                            </w:r>
                          </w:p>
                          <w:p w:rsidR="00301B7E" w:rsidRPr="00985D20" w:rsidRDefault="00301B7E" w:rsidP="00301B7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109" w:history="1">
                              <w:r w:rsidRPr="008B324C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www</w:t>
                              </w:r>
                              <w:r w:rsidRPr="00857A73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.</w:t>
                              </w:r>
                              <w:r w:rsidRPr="008B324C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niipigrad</w:t>
                              </w:r>
                              <w:r w:rsidRPr="00857A73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.</w:t>
                              </w:r>
                              <w:r w:rsidRPr="008B324C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ru</w:t>
                              </w:r>
                            </w:hyperlink>
                            <w:r w:rsidRPr="00857A73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8B324C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857A73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8B324C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857A73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hyperlink r:id="rId110" w:history="1">
                              <w:r w:rsidRPr="001B5F6F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info@niipi.ru</w:t>
                              </w:r>
                            </w:hyperlink>
                          </w:p>
                        </w:tc>
                      </w:tr>
                    </w:tbl>
                    <w:p w:rsidR="00301B7E" w:rsidRPr="00985D20" w:rsidRDefault="00301B7E" w:rsidP="00C71B7D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p w:rsidR="00301B7E" w:rsidRPr="00985D20" w:rsidRDefault="00301B7E" w:rsidP="00C71B7D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9992"/>
                        <w:gridCol w:w="222"/>
                      </w:tblGrid>
                      <w:tr w:rsidR="00301B7E" w:rsidTr="00301B7E">
                        <w:tc>
                          <w:tcPr>
                            <w:tcW w:w="5103" w:type="dxa"/>
                          </w:tcPr>
                          <w:tbl>
                            <w:tblPr>
                              <w:tblW w:w="97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098"/>
                              <w:gridCol w:w="4678"/>
                            </w:tblGrid>
                            <w:tr w:rsidR="00301B7E" w:rsidRPr="00CB3A86" w:rsidTr="00301B7E">
                              <w:trPr>
                                <w:trHeight w:val="616"/>
                              </w:trPr>
                              <w:tc>
                                <w:tcPr>
                                  <w:tcW w:w="5098" w:type="dxa"/>
                                  <w:shd w:val="clear" w:color="auto" w:fill="auto"/>
                                </w:tcPr>
                                <w:p w:rsidR="00301B7E" w:rsidRPr="00B40FB1" w:rsidRDefault="00301B7E" w:rsidP="00301B7E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062ECA">
                                    <w:rPr>
                                      <w:szCs w:val="24"/>
                                    </w:rPr>
                                    <w:t xml:space="preserve">Заказчик: </w:t>
                                  </w:r>
                                  <w:r>
                                    <w:t>администрация Сергиево-Посадского муниципального района Московской области</w:t>
                                  </w:r>
                                </w:p>
                                <w:p w:rsidR="00301B7E" w:rsidRPr="00CB3A86" w:rsidRDefault="00301B7E" w:rsidP="00301B7E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shd w:val="clear" w:color="auto" w:fill="auto"/>
                                </w:tcPr>
                                <w:p w:rsidR="00301B7E" w:rsidRPr="00CB3A86" w:rsidRDefault="00301B7E" w:rsidP="00301B7E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МК</w:t>
                                  </w:r>
                                  <w:r w:rsidRPr="00CB3A86">
                                    <w:rPr>
                                      <w:szCs w:val="24"/>
                                    </w:rPr>
                                    <w:t xml:space="preserve"> от </w:t>
                                  </w:r>
                                  <w:r>
                                    <w:rPr>
                                      <w:szCs w:val="24"/>
                                    </w:rPr>
                                    <w:t>03</w:t>
                                  </w:r>
                                  <w:r w:rsidRPr="00740CCF">
                                    <w:rPr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Cs w:val="24"/>
                                    </w:rPr>
                                    <w:t>11</w:t>
                                  </w:r>
                                  <w:r w:rsidRPr="00740CCF">
                                    <w:rPr>
                                      <w:szCs w:val="24"/>
                                    </w:rPr>
                                    <w:t>.201</w:t>
                                  </w:r>
                                  <w:r>
                                    <w:rPr>
                                      <w:szCs w:val="24"/>
                                    </w:rPr>
                                    <w:t>5</w:t>
                                  </w:r>
                                  <w:r w:rsidRPr="00740CCF">
                                    <w:rPr>
                                      <w:szCs w:val="24"/>
                                    </w:rPr>
                                    <w:t xml:space="preserve"> № </w:t>
                                  </w:r>
                                  <w:r>
                                    <w:rPr>
                                      <w:szCs w:val="24"/>
                                    </w:rPr>
                                    <w:t>1-а</w:t>
                                  </w:r>
                                </w:p>
                              </w:tc>
                            </w:tr>
                          </w:tbl>
                          <w:p w:rsidR="00301B7E" w:rsidRPr="00CB3A86" w:rsidRDefault="00301B7E" w:rsidP="00301B7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</w:tcPr>
                          <w:p w:rsidR="00301B7E" w:rsidRDefault="00301B7E" w:rsidP="00301B7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pStyle w:val="a8"/>
                        <w:ind w:left="13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Расчетные показатели </w:t>
                      </w:r>
                      <w:proofErr w:type="gramStart"/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обеспечения благоприятных условий жизнедеятельности населения сельских поселений</w:t>
                      </w:r>
                      <w:proofErr w:type="gramEnd"/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Березняковское, Васильевское, Лозовское, Реммаш, Селковское, Шеметовское </w:t>
                      </w:r>
                    </w:p>
                    <w:p w:rsidR="00301B7E" w:rsidRPr="00D45F99" w:rsidRDefault="00301B7E" w:rsidP="00C71B7D">
                      <w:pPr>
                        <w:pStyle w:val="a8"/>
                        <w:ind w:left="13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Сергиево-Посадского муниципального района Московской области: подготовка, обоснование, правила и область применения</w:t>
                      </w:r>
                    </w:p>
                    <w:p w:rsidR="00301B7E" w:rsidRPr="00A34FCB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Часть 4</w:t>
                      </w:r>
                    </w:p>
                    <w:p w:rsidR="00301B7E" w:rsidRPr="00D45F99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45F99">
                        <w:rPr>
                          <w:b/>
                          <w:sz w:val="28"/>
                          <w:szCs w:val="28"/>
                        </w:rPr>
                        <w:t xml:space="preserve">Местные нормативы градостроительного проектирования сельского поселения </w:t>
                      </w:r>
                      <w:r w:rsidRPr="00D45F99">
                        <w:rPr>
                          <w:b/>
                          <w:bCs/>
                          <w:sz w:val="28"/>
                          <w:szCs w:val="28"/>
                        </w:rPr>
                        <w:t>Реммаш Сергиево-Посадского</w:t>
                      </w:r>
                      <w:r w:rsidRPr="00D45F99">
                        <w:rPr>
                          <w:b/>
                          <w:sz w:val="28"/>
                          <w:szCs w:val="28"/>
                        </w:rPr>
                        <w:t xml:space="preserve"> муниципального района Московской области</w:t>
                      </w: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01B7E" w:rsidRPr="00654D93" w:rsidRDefault="00301B7E" w:rsidP="00C71B7D">
                      <w:pPr>
                        <w:jc w:val="center"/>
                        <w:rPr>
                          <w:b/>
                        </w:rPr>
                      </w:pPr>
                      <w:r w:rsidRPr="00654D93">
                        <w:rPr>
                          <w:b/>
                        </w:rPr>
                        <w:t>Отдел экспериментального нормативно – правового проектирования</w:t>
                      </w: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И.о. генерального директора</w:t>
                      </w:r>
                      <w:r>
                        <w:rPr>
                          <w:b/>
                        </w:rPr>
                        <w:tab/>
                        <w:t>А.Р. Воронцов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Заместитель </w:t>
                      </w:r>
                      <w:proofErr w:type="gramStart"/>
                      <w:r>
                        <w:rPr>
                          <w:b/>
                        </w:rPr>
                        <w:t>генерального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директора по производству</w:t>
                      </w:r>
                      <w:r>
                        <w:rPr>
                          <w:b/>
                        </w:rPr>
                        <w:tab/>
                        <w:t>Д.В. Климов</w:t>
                      </w:r>
                    </w:p>
                    <w:p w:rsidR="00301B7E" w:rsidRPr="00F645ED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Главный архитектор института</w:t>
                      </w:r>
                      <w:r>
                        <w:rPr>
                          <w:b/>
                        </w:rPr>
                        <w:tab/>
                        <w:t>О.В. Малинова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Главный инженер института</w:t>
                      </w:r>
                      <w:r>
                        <w:rPr>
                          <w:b/>
                        </w:rPr>
                        <w:tab/>
                        <w:t>Н.А. Рябиков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Заместитель </w:t>
                      </w:r>
                      <w:proofErr w:type="gramStart"/>
                      <w:r>
                        <w:rPr>
                          <w:b/>
                        </w:rPr>
                        <w:t>генерального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директора по </w:t>
                      </w:r>
                      <w:r>
                        <w:rPr>
                          <w:rStyle w:val="a9"/>
                        </w:rPr>
                        <w:t>научной работе</w:t>
                      </w:r>
                      <w:r>
                        <w:rPr>
                          <w:b/>
                        </w:rPr>
                        <w:tab/>
                        <w:t>А.А. Эпштейн</w:t>
                      </w:r>
                    </w:p>
                    <w:p w:rsidR="00301B7E" w:rsidRDefault="00301B7E" w:rsidP="00C71B7D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  <w:p w:rsidR="00301B7E" w:rsidRPr="00AC73BC" w:rsidRDefault="00301B7E" w:rsidP="00C71B7D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 </w:t>
      </w:r>
    </w:p>
    <w:p w:rsidR="00C71B7D" w:rsidRDefault="00C71B7D" w:rsidP="00C71B7D">
      <w:pPr>
        <w:spacing w:before="120" w:line="2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6949440</wp:posOffset>
                </wp:positionV>
                <wp:extent cx="179705" cy="899795"/>
                <wp:effectExtent l="17145" t="14605" r="12700" b="9525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116D42" w:rsidRDefault="00301B7E" w:rsidP="00C71B7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16D42">
                              <w:rPr>
                                <w:sz w:val="20"/>
                              </w:rPr>
                              <w:t>Взамен арх</w:t>
                            </w:r>
                            <w:proofErr w:type="gramStart"/>
                            <w:r w:rsidRPr="00116D42">
                              <w:rPr>
                                <w:sz w:val="20"/>
                              </w:rPr>
                              <w:t>..№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48" type="#_x0000_t202" style="position:absolute;margin-left:-37.6pt;margin-top:547.2pt;width:14.15pt;height:70.8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" strokeweight="1.5pt">
                <v:textbox style="layout-flow:vertical;mso-layout-flow-alt:bottom-to-top" inset="0,0,0,0">
                  <w:txbxContent>
                    <w:p w:rsidR="00C71B7D" w:rsidRPr="00116D42" w:rsidRDefault="00C71B7D" w:rsidP="00C71B7D">
                      <w:pPr>
                        <w:jc w:val="center"/>
                        <w:rPr>
                          <w:sz w:val="20"/>
                        </w:rPr>
                      </w:pPr>
                      <w:r w:rsidRPr="00116D42">
                        <w:rPr>
                          <w:sz w:val="20"/>
                        </w:rPr>
                        <w:t>Взамен арх..№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6949440</wp:posOffset>
                </wp:positionV>
                <wp:extent cx="252095" cy="899795"/>
                <wp:effectExtent l="15240" t="14605" r="18415" b="9525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075A4D" w:rsidRDefault="00301B7E" w:rsidP="00C71B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49" type="#_x0000_t202" style="position:absolute;margin-left:-24.25pt;margin-top:547.2pt;width:19.85pt;height:70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" strokeweight="1.5pt">
                <v:textbox style="layout-flow:vertical;mso-layout-flow-alt:bottom-to-top" inset="1mm,0,0,0">
                  <w:txbxContent>
                    <w:p w:rsidR="00C71B7D" w:rsidRPr="00075A4D" w:rsidRDefault="00C71B7D" w:rsidP="00C71B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-479425</wp:posOffset>
                </wp:positionH>
                <wp:positionV relativeFrom="paragraph">
                  <wp:posOffset>9108440</wp:posOffset>
                </wp:positionV>
                <wp:extent cx="179705" cy="899795"/>
                <wp:effectExtent l="15240" t="11430" r="14605" b="1270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116D42" w:rsidRDefault="00301B7E" w:rsidP="00C71B7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16D42">
                              <w:rPr>
                                <w:sz w:val="20"/>
                              </w:rPr>
                              <w:t>Архив. №.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050" type="#_x0000_t202" style="position:absolute;margin-left:-37.75pt;margin-top:717.2pt;width:14.15pt;height:70.8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" strokeweight="1.5pt">
                <v:textbox style="layout-flow:vertical;mso-layout-flow-alt:bottom-to-top" inset="0,0,0,0">
                  <w:txbxContent>
                    <w:p w:rsidR="00C71B7D" w:rsidRPr="00116D42" w:rsidRDefault="00C71B7D" w:rsidP="00C71B7D">
                      <w:pPr>
                        <w:jc w:val="center"/>
                        <w:rPr>
                          <w:sz w:val="20"/>
                        </w:rPr>
                      </w:pPr>
                      <w:r w:rsidRPr="00116D42">
                        <w:rPr>
                          <w:sz w:val="20"/>
                        </w:rPr>
                        <w:t>Архив. №.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9108440</wp:posOffset>
                </wp:positionV>
                <wp:extent cx="252095" cy="899795"/>
                <wp:effectExtent l="15240" t="11430" r="18415" b="1270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075A4D" w:rsidRDefault="00301B7E" w:rsidP="00C71B7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51" type="#_x0000_t202" style="position:absolute;margin-left:-24.25pt;margin-top:717.2pt;width:19.85pt;height:70.8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" strokeweight="1.5pt">
                <v:textbox style="layout-flow:vertical;mso-layout-flow-alt:bottom-to-top" inset="1mm,0,0,0">
                  <w:txbxContent>
                    <w:p w:rsidR="00C71B7D" w:rsidRPr="00075A4D" w:rsidRDefault="00C71B7D" w:rsidP="00C71B7D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-479425</wp:posOffset>
                </wp:positionH>
                <wp:positionV relativeFrom="paragraph">
                  <wp:posOffset>7847330</wp:posOffset>
                </wp:positionV>
                <wp:extent cx="179705" cy="1259840"/>
                <wp:effectExtent l="15240" t="17145" r="14605" b="1841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116D42" w:rsidRDefault="00301B7E" w:rsidP="00C71B7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16D42">
                              <w:rPr>
                                <w:sz w:val="20"/>
                              </w:rPr>
                              <w:t>ФИО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 w:rsidRPr="00116D42">
                              <w:rPr>
                                <w:sz w:val="20"/>
                              </w:rPr>
                              <w:t xml:space="preserve"> подпись и дата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52" type="#_x0000_t202" style="position:absolute;margin-left:-37.75pt;margin-top:617.9pt;width:14.15pt;height:99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" strokeweight="1.5pt">
                <v:textbox style="layout-flow:vertical;mso-layout-flow-alt:bottom-to-top" inset="0,0,0,0">
                  <w:txbxContent>
                    <w:p w:rsidR="00C71B7D" w:rsidRPr="00116D42" w:rsidRDefault="00C71B7D" w:rsidP="00C71B7D">
                      <w:pPr>
                        <w:jc w:val="center"/>
                        <w:rPr>
                          <w:sz w:val="20"/>
                        </w:rPr>
                      </w:pPr>
                      <w:r w:rsidRPr="00116D42">
                        <w:rPr>
                          <w:sz w:val="20"/>
                        </w:rPr>
                        <w:t>ФИО</w:t>
                      </w:r>
                      <w:r>
                        <w:rPr>
                          <w:sz w:val="20"/>
                        </w:rPr>
                        <w:t>,</w:t>
                      </w:r>
                      <w:r w:rsidRPr="00116D42">
                        <w:rPr>
                          <w:sz w:val="20"/>
                        </w:rPr>
                        <w:t xml:space="preserve"> подпись и дата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7846695</wp:posOffset>
                </wp:positionV>
                <wp:extent cx="252095" cy="1259840"/>
                <wp:effectExtent l="15240" t="16510" r="18415" b="952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075A4D" w:rsidRDefault="00301B7E" w:rsidP="00C71B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53" type="#_x0000_t202" style="position:absolute;margin-left:-24.25pt;margin-top:617.85pt;width:19.85pt;height:99.2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" strokeweight="1.5pt">
                <v:textbox style="layout-flow:vertical;mso-layout-flow-alt:bottom-to-top" inset="1mm,0,0,0">
                  <w:txbxContent>
                    <w:p w:rsidR="00C71B7D" w:rsidRPr="00075A4D" w:rsidRDefault="00C71B7D" w:rsidP="00C71B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 w:rsidP="00C71B7D">
      <w:pPr>
        <w:pStyle w:val="0"/>
      </w:pPr>
      <w:r>
        <w:t>список исполнителей</w:t>
      </w:r>
    </w:p>
    <w:p w:rsidR="00C71B7D" w:rsidRDefault="00C71B7D" w:rsidP="00C71B7D">
      <w:pPr>
        <w:pStyle w:val="ConsPlusTitle"/>
        <w:widowControl/>
        <w:tabs>
          <w:tab w:val="left" w:pos="8820"/>
          <w:tab w:val="center" w:pos="9354"/>
        </w:tabs>
        <w:ind w:right="-21"/>
        <w:outlineLvl w:val="0"/>
        <w:rPr>
          <w:rFonts w:ascii="Times New Roman" w:hAnsi="Times New Roman" w:cs="Times New Roman"/>
          <w:b w:val="0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2175"/>
        <w:gridCol w:w="2337"/>
      </w:tblGrid>
      <w:tr w:rsidR="00C71B7D" w:rsidTr="00301B7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Начальник отдела экономики градостроительства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 w:firstLine="284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left="192"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Н.С. Жукова</w:t>
            </w:r>
          </w:p>
        </w:tc>
      </w:tr>
      <w:tr w:rsidR="00C71B7D" w:rsidTr="00301B7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Главный специалист отдела экспериментального нормативно – правового проектирования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 w:firstLine="284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left="192"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В.В. Алексеев</w:t>
            </w:r>
          </w:p>
        </w:tc>
      </w:tr>
    </w:tbl>
    <w:p w:rsidR="00C71B7D" w:rsidRDefault="00C71B7D" w:rsidP="00C71B7D">
      <w:pPr>
        <w:pStyle w:val="ConsPlusTitle"/>
        <w:widowControl/>
        <w:tabs>
          <w:tab w:val="left" w:pos="8820"/>
          <w:tab w:val="center" w:pos="9354"/>
        </w:tabs>
        <w:ind w:right="-21"/>
        <w:outlineLvl w:val="0"/>
        <w:rPr>
          <w:rFonts w:ascii="Times New Roman" w:hAnsi="Times New Roman" w:cs="Times New Roman"/>
          <w:b w:val="0"/>
          <w:sz w:val="24"/>
          <w:szCs w:val="2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5"/>
        <w:gridCol w:w="525"/>
      </w:tblGrid>
      <w:tr w:rsidR="00C71B7D" w:rsidTr="00301B7E">
        <w:trPr>
          <w:trHeight w:val="217"/>
        </w:trPr>
        <w:tc>
          <w:tcPr>
            <w:tcW w:w="8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1B7D" w:rsidRDefault="00C71B7D" w:rsidP="00301B7E">
            <w:pPr>
              <w:autoSpaceDE/>
              <w:adjustRightInd/>
            </w:pPr>
            <w:r>
              <w:rPr>
                <w:b/>
              </w:rPr>
              <w:br w:type="page"/>
            </w:r>
            <w: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C71B7D" w:rsidRDefault="00C71B7D" w:rsidP="00301B7E">
            <w:pPr>
              <w:tabs>
                <w:tab w:val="left" w:pos="720"/>
                <w:tab w:val="left" w:pos="8820"/>
              </w:tabs>
              <w:spacing w:line="360" w:lineRule="auto"/>
              <w:jc w:val="right"/>
              <w:rPr>
                <w:sz w:val="16"/>
                <w:szCs w:val="16"/>
              </w:rPr>
            </w:pPr>
          </w:p>
        </w:tc>
      </w:tr>
    </w:tbl>
    <w:p w:rsidR="00C71B7D" w:rsidRDefault="00C71B7D" w:rsidP="00C71B7D">
      <w:pPr>
        <w:autoSpaceDE/>
        <w:autoSpaceDN/>
        <w:adjustRightInd/>
        <w:rPr>
          <w:iCs/>
        </w:rPr>
        <w:sectPr w:rsidR="00C71B7D">
          <w:pgSz w:w="11906" w:h="16838"/>
          <w:pgMar w:top="851" w:right="851" w:bottom="851" w:left="1701" w:header="709" w:footer="709" w:gutter="0"/>
          <w:pgNumType w:start="2"/>
          <w:cols w:space="720"/>
        </w:sectPr>
      </w:pPr>
    </w:p>
    <w:p w:rsidR="00C71B7D" w:rsidRPr="001E048C" w:rsidRDefault="00C71B7D" w:rsidP="00C71B7D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E048C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ПРОЕКТ</w:t>
      </w:r>
    </w:p>
    <w:p w:rsidR="00C71B7D" w:rsidRPr="001E048C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1E048C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E048C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C71B7D" w:rsidRPr="001E048C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E048C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</w:p>
    <w:p w:rsidR="00C71B7D" w:rsidRPr="001E048C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E048C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C71B7D" w:rsidRPr="001E048C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1E048C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1E048C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048C">
        <w:rPr>
          <w:rFonts w:ascii="Times New Roman" w:hAnsi="Times New Roman" w:cs="Times New Roman"/>
          <w:sz w:val="24"/>
          <w:szCs w:val="24"/>
        </w:rPr>
        <w:t>РЕШЕНИЕ</w:t>
      </w:r>
    </w:p>
    <w:p w:rsidR="00C71B7D" w:rsidRPr="001E048C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</w:rPr>
      </w:pPr>
    </w:p>
    <w:p w:rsidR="00C71B7D" w:rsidRPr="001E048C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1E048C">
        <w:rPr>
          <w:rFonts w:ascii="Times New Roman" w:hAnsi="Times New Roman" w:cs="Times New Roman"/>
          <w:sz w:val="24"/>
          <w:szCs w:val="24"/>
        </w:rPr>
        <w:t xml:space="preserve">от </w:t>
      </w:r>
      <w:r w:rsidRPr="001E048C">
        <w:rPr>
          <w:rFonts w:ascii="Times New Roman" w:hAnsi="Times New Roman" w:cs="Times New Roman"/>
          <w:b w:val="0"/>
          <w:sz w:val="24"/>
          <w:szCs w:val="24"/>
        </w:rPr>
        <w:t>_________</w:t>
      </w:r>
      <w:r w:rsidRPr="001E048C">
        <w:rPr>
          <w:rFonts w:ascii="Times New Roman" w:hAnsi="Times New Roman" w:cs="Times New Roman"/>
          <w:sz w:val="24"/>
          <w:szCs w:val="24"/>
        </w:rPr>
        <w:t xml:space="preserve"> № </w:t>
      </w:r>
      <w:r w:rsidRPr="001E048C">
        <w:rPr>
          <w:rFonts w:ascii="Times New Roman" w:hAnsi="Times New Roman" w:cs="Times New Roman"/>
          <w:b w:val="0"/>
          <w:sz w:val="24"/>
          <w:szCs w:val="24"/>
        </w:rPr>
        <w:t>_________</w:t>
      </w:r>
    </w:p>
    <w:p w:rsidR="00C71B7D" w:rsidRPr="001E048C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B7D" w:rsidRPr="001E048C" w:rsidRDefault="00C71B7D" w:rsidP="00C71B7D">
      <w:pPr>
        <w:spacing w:line="360" w:lineRule="auto"/>
        <w:ind w:right="-32"/>
        <w:jc w:val="center"/>
        <w:outlineLvl w:val="1"/>
        <w:rPr>
          <w:b/>
          <w:szCs w:val="24"/>
        </w:rPr>
      </w:pPr>
      <w:r w:rsidRPr="001E048C">
        <w:rPr>
          <w:b/>
          <w:szCs w:val="24"/>
        </w:rPr>
        <w:t xml:space="preserve">Об утверждении Положения </w:t>
      </w:r>
      <w:r w:rsidRPr="001E048C">
        <w:rPr>
          <w:b/>
          <w:snapToGrid w:val="0"/>
          <w:szCs w:val="24"/>
        </w:rPr>
        <w:t xml:space="preserve">о порядке подготовки, утверждения </w:t>
      </w:r>
      <w:r w:rsidRPr="001E048C">
        <w:rPr>
          <w:b/>
          <w:szCs w:val="24"/>
        </w:rPr>
        <w:t xml:space="preserve">местных нормативов градостроительного проектирования сельского поселения Реммаш Сергиево-Посадского муниципального района </w:t>
      </w:r>
    </w:p>
    <w:p w:rsidR="00C71B7D" w:rsidRPr="001E048C" w:rsidRDefault="00C71B7D" w:rsidP="00C71B7D">
      <w:pPr>
        <w:spacing w:line="360" w:lineRule="auto"/>
        <w:ind w:right="-32"/>
        <w:jc w:val="center"/>
        <w:outlineLvl w:val="1"/>
        <w:rPr>
          <w:b/>
          <w:szCs w:val="24"/>
        </w:rPr>
      </w:pPr>
      <w:r w:rsidRPr="001E048C">
        <w:rPr>
          <w:b/>
          <w:szCs w:val="24"/>
        </w:rPr>
        <w:t>Московской области  и внесения в них изменений</w:t>
      </w:r>
    </w:p>
    <w:p w:rsidR="00C71B7D" w:rsidRPr="001E048C" w:rsidRDefault="00C71B7D" w:rsidP="00C71B7D">
      <w:pPr>
        <w:spacing w:line="360" w:lineRule="auto"/>
        <w:ind w:firstLine="540"/>
        <w:jc w:val="center"/>
        <w:outlineLvl w:val="1"/>
        <w:rPr>
          <w:b/>
          <w:szCs w:val="24"/>
        </w:rPr>
      </w:pPr>
    </w:p>
    <w:p w:rsidR="00C71B7D" w:rsidRPr="001E048C" w:rsidRDefault="00C71B7D" w:rsidP="00C71B7D">
      <w:pPr>
        <w:tabs>
          <w:tab w:val="left" w:pos="720"/>
        </w:tabs>
        <w:spacing w:line="360" w:lineRule="auto"/>
        <w:ind w:firstLine="709"/>
        <w:rPr>
          <w:szCs w:val="24"/>
        </w:rPr>
      </w:pPr>
      <w:proofErr w:type="gramStart"/>
      <w:r w:rsidRPr="001E048C">
        <w:rPr>
          <w:szCs w:val="24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</w:t>
      </w:r>
      <w:r w:rsidRPr="001E048C">
        <w:t>от 17.08.2015 № 713/30</w:t>
      </w:r>
      <w:r w:rsidRPr="001E048C">
        <w:rPr>
          <w:color w:val="000000"/>
        </w:rPr>
        <w:t xml:space="preserve"> </w:t>
      </w:r>
      <w:r w:rsidRPr="001E048C">
        <w:rPr>
          <w:szCs w:val="24"/>
        </w:rPr>
        <w:t xml:space="preserve">«Об утверждении нормативов градостроительного проектирования Московской области», на основании Устава </w:t>
      </w:r>
      <w:r w:rsidRPr="001E048C">
        <w:t xml:space="preserve"> Сергиево-Посадского муниципального района Московской области</w:t>
      </w:r>
      <w:r w:rsidRPr="001E048C">
        <w:rPr>
          <w:szCs w:val="24"/>
        </w:rPr>
        <w:t xml:space="preserve">, Совет депутатов </w:t>
      </w:r>
      <w:r w:rsidRPr="001E048C">
        <w:t>Сергиево-Посадского муниципального района Московской области</w:t>
      </w:r>
      <w:r w:rsidRPr="001E048C">
        <w:rPr>
          <w:szCs w:val="24"/>
        </w:rPr>
        <w:t xml:space="preserve"> </w:t>
      </w:r>
      <w:proofErr w:type="gramEnd"/>
    </w:p>
    <w:p w:rsidR="00C71B7D" w:rsidRPr="001E048C" w:rsidRDefault="00C71B7D" w:rsidP="00C71B7D">
      <w:pPr>
        <w:tabs>
          <w:tab w:val="left" w:pos="720"/>
        </w:tabs>
        <w:spacing w:line="360" w:lineRule="auto"/>
        <w:jc w:val="center"/>
        <w:rPr>
          <w:szCs w:val="24"/>
        </w:rPr>
      </w:pPr>
      <w:r w:rsidRPr="001E048C">
        <w:rPr>
          <w:szCs w:val="24"/>
        </w:rPr>
        <w:t>РЕШИЛ:</w:t>
      </w:r>
    </w:p>
    <w:p w:rsidR="00C71B7D" w:rsidRPr="001E048C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1E048C">
        <w:t>1.</w:t>
      </w:r>
      <w:r w:rsidRPr="001E048C">
        <w:tab/>
        <w:t xml:space="preserve">Утвердить Положение </w:t>
      </w:r>
      <w:r w:rsidRPr="001E048C">
        <w:rPr>
          <w:snapToGrid w:val="0"/>
          <w:szCs w:val="24"/>
        </w:rPr>
        <w:t xml:space="preserve">о составе, порядке подготовки и утверждения местных нормативов </w:t>
      </w:r>
      <w:r w:rsidRPr="001E048C">
        <w:rPr>
          <w:szCs w:val="24"/>
        </w:rPr>
        <w:t>градостроительного проектирования</w:t>
      </w:r>
      <w:r w:rsidRPr="001E048C">
        <w:t xml:space="preserve">  сельского поселения Реммаш Сергиево-Посадского муниципального района Московской области (прилагается).</w:t>
      </w:r>
    </w:p>
    <w:p w:rsidR="00C71B7D" w:rsidRPr="001E048C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  <w:r w:rsidRPr="001E048C">
        <w:rPr>
          <w:szCs w:val="24"/>
        </w:rPr>
        <w:t>2.</w:t>
      </w:r>
      <w:r w:rsidRPr="001E048C">
        <w:rPr>
          <w:szCs w:val="24"/>
        </w:rPr>
        <w:tab/>
        <w:t>Опубликовать настоящее решение в муниципальной общественно-политической газете «Вперед» Сергиево-Посадского муниципального района и на официальном сайте администрации Сергиево-Посадского муниципального района.</w:t>
      </w:r>
    </w:p>
    <w:p w:rsidR="00C71B7D" w:rsidRPr="001E048C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1E048C">
        <w:t>3.</w:t>
      </w:r>
      <w:r w:rsidRPr="001E048C">
        <w:tab/>
        <w:t>Настоящее решение вступает в силу после его официального опубликования.</w:t>
      </w:r>
    </w:p>
    <w:p w:rsidR="00C71B7D" w:rsidRPr="001E048C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1E048C">
        <w:t>4.</w:t>
      </w:r>
      <w:r w:rsidRPr="001E048C">
        <w:tab/>
        <w:t xml:space="preserve">Контроль за исполнением настоящего решения возложить </w:t>
      </w:r>
      <w:proofErr w:type="gramStart"/>
      <w:r w:rsidRPr="001E048C">
        <w:t>на</w:t>
      </w:r>
      <w:proofErr w:type="gramEnd"/>
      <w:r w:rsidRPr="001E048C">
        <w:t xml:space="preserve"> __________________.</w:t>
      </w:r>
    </w:p>
    <w:p w:rsidR="00C71B7D" w:rsidRPr="001E048C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</w:p>
    <w:p w:rsidR="00C71B7D" w:rsidRPr="001E048C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  <w:rPr>
          <w:szCs w:val="24"/>
        </w:rPr>
      </w:pPr>
      <w:r w:rsidRPr="001E048C">
        <w:t xml:space="preserve">Глава </w:t>
      </w:r>
      <w:proofErr w:type="gramStart"/>
      <w:r w:rsidRPr="001E048C">
        <w:rPr>
          <w:szCs w:val="24"/>
        </w:rPr>
        <w:t>Сергиево-Посадского</w:t>
      </w:r>
      <w:proofErr w:type="gramEnd"/>
      <w:r w:rsidRPr="001E048C">
        <w:rPr>
          <w:szCs w:val="24"/>
        </w:rPr>
        <w:t xml:space="preserve"> </w:t>
      </w:r>
    </w:p>
    <w:p w:rsidR="00C71B7D" w:rsidRPr="001E048C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</w:pPr>
      <w:r w:rsidRPr="001E048C">
        <w:rPr>
          <w:szCs w:val="24"/>
        </w:rPr>
        <w:t>муниципального района</w:t>
      </w:r>
      <w:r w:rsidRPr="001E048C">
        <w:t xml:space="preserve">                                                                                     С.А. Пахомов</w:t>
      </w:r>
    </w:p>
    <w:p w:rsidR="00C71B7D" w:rsidRPr="001E048C" w:rsidRDefault="00C71B7D" w:rsidP="00C71B7D">
      <w:pPr>
        <w:tabs>
          <w:tab w:val="left" w:pos="720"/>
        </w:tabs>
        <w:spacing w:line="360" w:lineRule="auto"/>
        <w:jc w:val="right"/>
        <w:outlineLvl w:val="1"/>
      </w:pPr>
      <w:r w:rsidRPr="001E048C">
        <w:rPr>
          <w:szCs w:val="24"/>
        </w:rPr>
        <w:br w:type="page"/>
      </w:r>
      <w:r w:rsidRPr="001E048C">
        <w:lastRenderedPageBreak/>
        <w:t>Утверждено</w:t>
      </w:r>
    </w:p>
    <w:p w:rsidR="00C71B7D" w:rsidRPr="001E048C" w:rsidRDefault="00C71B7D" w:rsidP="00C71B7D">
      <w:pPr>
        <w:tabs>
          <w:tab w:val="left" w:pos="720"/>
        </w:tabs>
        <w:spacing w:line="360" w:lineRule="auto"/>
        <w:jc w:val="right"/>
        <w:outlineLvl w:val="1"/>
      </w:pPr>
      <w:r w:rsidRPr="001E048C">
        <w:t>решением Совета депутатов</w:t>
      </w:r>
    </w:p>
    <w:p w:rsidR="00C71B7D" w:rsidRPr="001E048C" w:rsidRDefault="00C71B7D" w:rsidP="00C71B7D">
      <w:pPr>
        <w:spacing w:line="360" w:lineRule="auto"/>
        <w:jc w:val="right"/>
        <w:outlineLvl w:val="1"/>
      </w:pPr>
      <w:r w:rsidRPr="001E048C">
        <w:t xml:space="preserve">Сергиево-Посадского муниципального района </w:t>
      </w:r>
    </w:p>
    <w:p w:rsidR="00C71B7D" w:rsidRPr="001E048C" w:rsidRDefault="00C71B7D" w:rsidP="00C71B7D">
      <w:pPr>
        <w:spacing w:line="360" w:lineRule="auto"/>
        <w:jc w:val="right"/>
        <w:outlineLvl w:val="1"/>
      </w:pPr>
      <w:r w:rsidRPr="001E048C">
        <w:t>Московской области</w:t>
      </w:r>
    </w:p>
    <w:p w:rsidR="00C71B7D" w:rsidRPr="001E048C" w:rsidRDefault="00C71B7D" w:rsidP="00C71B7D">
      <w:pPr>
        <w:spacing w:line="360" w:lineRule="auto"/>
        <w:ind w:left="5245"/>
        <w:jc w:val="right"/>
        <w:outlineLvl w:val="1"/>
        <w:rPr>
          <w:szCs w:val="24"/>
        </w:rPr>
      </w:pPr>
      <w:r w:rsidRPr="001E048C">
        <w:rPr>
          <w:szCs w:val="24"/>
        </w:rPr>
        <w:t xml:space="preserve"> от _____________ № ___________                   </w:t>
      </w:r>
    </w:p>
    <w:p w:rsidR="00C71B7D" w:rsidRPr="001E048C" w:rsidRDefault="00C71B7D" w:rsidP="00C71B7D">
      <w:pPr>
        <w:spacing w:line="360" w:lineRule="auto"/>
        <w:outlineLvl w:val="1"/>
        <w:rPr>
          <w:szCs w:val="24"/>
        </w:rPr>
      </w:pPr>
    </w:p>
    <w:p w:rsidR="00C71B7D" w:rsidRPr="001E048C" w:rsidRDefault="00C71B7D" w:rsidP="00C71B7D">
      <w:pPr>
        <w:spacing w:line="360" w:lineRule="auto"/>
        <w:jc w:val="center"/>
        <w:outlineLvl w:val="1"/>
        <w:rPr>
          <w:szCs w:val="24"/>
        </w:rPr>
      </w:pPr>
    </w:p>
    <w:p w:rsidR="00C71B7D" w:rsidRPr="001E048C" w:rsidRDefault="00C71B7D" w:rsidP="00C71B7D">
      <w:pPr>
        <w:spacing w:line="360" w:lineRule="auto"/>
        <w:jc w:val="center"/>
        <w:outlineLvl w:val="1"/>
        <w:rPr>
          <w:b/>
          <w:szCs w:val="24"/>
        </w:rPr>
      </w:pPr>
      <w:r w:rsidRPr="001E048C">
        <w:rPr>
          <w:b/>
          <w:szCs w:val="24"/>
        </w:rPr>
        <w:t xml:space="preserve">Положение о </w:t>
      </w:r>
      <w:r w:rsidRPr="001E048C">
        <w:rPr>
          <w:b/>
          <w:snapToGrid w:val="0"/>
          <w:szCs w:val="24"/>
        </w:rPr>
        <w:t xml:space="preserve">порядке подготовки, утверждения </w:t>
      </w:r>
      <w:r w:rsidRPr="001E048C">
        <w:rPr>
          <w:b/>
          <w:szCs w:val="24"/>
        </w:rPr>
        <w:t>местных нормативов градостроительного проектирования</w:t>
      </w:r>
      <w:r w:rsidRPr="001E048C">
        <w:rPr>
          <w:b/>
        </w:rPr>
        <w:t xml:space="preserve"> сельского поселения Реммаш Сергиево-Посадского муниципального района Московской области</w:t>
      </w:r>
      <w:r w:rsidRPr="001E048C">
        <w:rPr>
          <w:b/>
          <w:szCs w:val="24"/>
        </w:rPr>
        <w:t xml:space="preserve"> </w:t>
      </w:r>
    </w:p>
    <w:p w:rsidR="00C71B7D" w:rsidRPr="001E048C" w:rsidRDefault="00C71B7D" w:rsidP="00C71B7D">
      <w:pPr>
        <w:spacing w:line="360" w:lineRule="auto"/>
        <w:jc w:val="center"/>
        <w:outlineLvl w:val="1"/>
        <w:rPr>
          <w:b/>
          <w:szCs w:val="24"/>
        </w:rPr>
      </w:pPr>
      <w:r w:rsidRPr="001E048C">
        <w:rPr>
          <w:b/>
          <w:szCs w:val="24"/>
        </w:rPr>
        <w:t>и внесения в них изменений</w:t>
      </w:r>
    </w:p>
    <w:p w:rsidR="00C71B7D" w:rsidRPr="001E048C" w:rsidRDefault="00C71B7D" w:rsidP="00C71B7D">
      <w:pPr>
        <w:spacing w:line="360" w:lineRule="auto"/>
        <w:jc w:val="center"/>
        <w:outlineLvl w:val="1"/>
        <w:rPr>
          <w:szCs w:val="24"/>
        </w:rPr>
      </w:pPr>
    </w:p>
    <w:p w:rsidR="00C71B7D" w:rsidRPr="001E048C" w:rsidRDefault="00C71B7D" w:rsidP="00C71B7D">
      <w:pPr>
        <w:tabs>
          <w:tab w:val="left" w:pos="3960"/>
        </w:tabs>
        <w:spacing w:line="360" w:lineRule="auto"/>
        <w:ind w:left="360"/>
        <w:jc w:val="center"/>
        <w:outlineLvl w:val="1"/>
        <w:rPr>
          <w:b/>
          <w:szCs w:val="24"/>
        </w:rPr>
      </w:pPr>
      <w:r w:rsidRPr="001E048C">
        <w:rPr>
          <w:b/>
          <w:szCs w:val="24"/>
        </w:rPr>
        <w:t>1. Общие положения</w:t>
      </w:r>
    </w:p>
    <w:p w:rsidR="00C71B7D" w:rsidRPr="001E048C" w:rsidRDefault="00C71B7D" w:rsidP="00C71B7D">
      <w:pPr>
        <w:tabs>
          <w:tab w:val="left" w:pos="3960"/>
        </w:tabs>
        <w:spacing w:line="360" w:lineRule="auto"/>
        <w:ind w:left="360"/>
        <w:outlineLvl w:val="1"/>
        <w:rPr>
          <w:szCs w:val="24"/>
        </w:rPr>
      </w:pP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bCs/>
          <w:szCs w:val="24"/>
        </w:rPr>
      </w:pPr>
      <w:r w:rsidRPr="001E048C">
        <w:rPr>
          <w:bCs/>
          <w:szCs w:val="24"/>
        </w:rPr>
        <w:t>1.1.</w:t>
      </w:r>
      <w:r w:rsidRPr="001E048C">
        <w:rPr>
          <w:bCs/>
          <w:szCs w:val="24"/>
        </w:rPr>
        <w:tab/>
        <w:t xml:space="preserve">Настоящее Положение разработано на основании статьи 29.4 Градостроительного кодекса Российской Федерации, статьи 14 Федерального закона от </w:t>
      </w:r>
      <w:r w:rsidRPr="001E048C">
        <w:rPr>
          <w:szCs w:val="24"/>
        </w:rPr>
        <w:t xml:space="preserve">06.10.2003 № 131-ФЗ «Об общих принципах организации местного самоуправления в Российской Федерации», Устава </w:t>
      </w:r>
      <w:r w:rsidRPr="001E048C">
        <w:t>Сергиево-Посадского муниципального района Московской области</w:t>
      </w:r>
      <w:r w:rsidRPr="001E048C">
        <w:rPr>
          <w:szCs w:val="24"/>
        </w:rPr>
        <w:t xml:space="preserve"> (далее – </w:t>
      </w:r>
      <w:r w:rsidRPr="001E048C">
        <w:t>Сергиево-Посадский муниципальный район</w:t>
      </w:r>
      <w:r w:rsidRPr="001E048C">
        <w:rPr>
          <w:szCs w:val="24"/>
        </w:rPr>
        <w:t>).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b/>
          <w:bCs/>
          <w:szCs w:val="24"/>
        </w:rPr>
      </w:pPr>
      <w:r w:rsidRPr="001E048C">
        <w:rPr>
          <w:szCs w:val="24"/>
        </w:rPr>
        <w:t>1.2.</w:t>
      </w:r>
      <w:r w:rsidRPr="001E048C">
        <w:rPr>
          <w:szCs w:val="24"/>
        </w:rPr>
        <w:tab/>
      </w:r>
      <w:r w:rsidRPr="001E048C">
        <w:rPr>
          <w:bCs/>
          <w:szCs w:val="24"/>
        </w:rPr>
        <w:t xml:space="preserve">Настоящим Положением определены порядок подготовки, утверждения местных нормативов градостроительного проектирования </w:t>
      </w:r>
      <w:r w:rsidRPr="001E048C">
        <w:rPr>
          <w:szCs w:val="24"/>
        </w:rPr>
        <w:t>сельского поселения Реммаш Сергиево-Посадского муниципального района Московской области  (далее – местные нормативы) и внесения в них изменений.</w:t>
      </w:r>
    </w:p>
    <w:p w:rsidR="00C71B7D" w:rsidRPr="001E048C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600"/>
      </w:pPr>
      <w:r w:rsidRPr="001E048C">
        <w:rPr>
          <w:bCs/>
          <w:szCs w:val="24"/>
        </w:rPr>
        <w:t>1.3.</w:t>
      </w:r>
      <w:r w:rsidRPr="001E048C">
        <w:rPr>
          <w:bCs/>
          <w:szCs w:val="24"/>
        </w:rPr>
        <w:tab/>
      </w:r>
      <w:r w:rsidRPr="001E048C">
        <w:rPr>
          <w:bCs/>
        </w:rPr>
        <w:t>Местные н</w:t>
      </w:r>
      <w:r w:rsidRPr="001E048C">
        <w:t>ормативы являются муниципальным правовым актом, регулирующим градостроительную деятельность в сельском поселении Реммаш Сергиево-Посадского муниципального района Московской области</w:t>
      </w:r>
      <w:r w:rsidRPr="001E048C">
        <w:rPr>
          <w:b/>
        </w:rPr>
        <w:t xml:space="preserve"> </w:t>
      </w:r>
      <w:r w:rsidRPr="001E048C">
        <w:t xml:space="preserve">(далее </w:t>
      </w:r>
      <w:r w:rsidRPr="001E048C">
        <w:rPr>
          <w:color w:val="000000"/>
        </w:rPr>
        <w:t>–</w:t>
      </w:r>
      <w:r w:rsidRPr="001E048C">
        <w:t xml:space="preserve"> сельское поселение Реммаш). 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bCs/>
          <w:szCs w:val="24"/>
        </w:rPr>
        <w:t>1.4.</w:t>
      </w:r>
      <w:r w:rsidRPr="001E048C">
        <w:rPr>
          <w:bCs/>
          <w:szCs w:val="24"/>
        </w:rPr>
        <w:tab/>
      </w:r>
      <w:proofErr w:type="gramStart"/>
      <w:r w:rsidRPr="001E048C">
        <w:rPr>
          <w:bCs/>
          <w:szCs w:val="24"/>
        </w:rPr>
        <w:t xml:space="preserve">Местные нормативы </w:t>
      </w:r>
      <w:r w:rsidRPr="001E048C">
        <w:rPr>
          <w:szCs w:val="24"/>
        </w:rPr>
        <w:t xml:space="preserve">представляют совокупность расчетных показателей минимально допустимого уровня обеспеченности населения сельского поселения Реммаш объектами местного значения сельского поселения (относящимися к областям, указанным в </w:t>
      </w:r>
      <w:hyperlink r:id="rId111" w:anchor="sub_23051" w:history="1">
        <w:r w:rsidRPr="001E048C">
          <w:rPr>
            <w:bCs/>
            <w:szCs w:val="24"/>
          </w:rPr>
          <w:t>пункте 1 части 5 статьи 23</w:t>
        </w:r>
      </w:hyperlink>
      <w:r w:rsidRPr="001E048C">
        <w:rPr>
          <w:bCs/>
          <w:szCs w:val="24"/>
        </w:rPr>
        <w:t xml:space="preserve"> Градостроительного кодекса Российской Федерации)</w:t>
      </w:r>
      <w:r w:rsidRPr="001E048C">
        <w:rPr>
          <w:szCs w:val="24"/>
        </w:rPr>
        <w:t>, объектами благоустройства территории, иными объектами местного значения сельского поселения, и расчетных показателей максимально допустимого уровня территориальной доступности таких объектов.</w:t>
      </w:r>
      <w:proofErr w:type="gramEnd"/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1.5.</w:t>
      </w:r>
      <w:r w:rsidRPr="001E048C">
        <w:rPr>
          <w:szCs w:val="24"/>
        </w:rPr>
        <w:tab/>
      </w:r>
      <w:proofErr w:type="gramStart"/>
      <w:r w:rsidRPr="001E048C">
        <w:rPr>
          <w:szCs w:val="24"/>
        </w:rPr>
        <w:t xml:space="preserve">Местные нормативы подготавливаются в соответствии с Градостроительным кодексом Российской Федерации, Федеральным законом от 06.10.2003 № 131-ФЗ «Об </w:t>
      </w:r>
      <w:r w:rsidRPr="001E048C">
        <w:rPr>
          <w:szCs w:val="24"/>
        </w:rPr>
        <w:lastRenderedPageBreak/>
        <w:t xml:space="preserve">общих принципах организации местного самоуправления в Российской Федерации», Законом Московской </w:t>
      </w:r>
      <w:r w:rsidRPr="001E048C">
        <w:rPr>
          <w:bCs/>
        </w:rPr>
        <w:t xml:space="preserve">от 28.02.2005 № 60/2005-ОЗ «О статусе и границах </w:t>
      </w:r>
      <w:r w:rsidRPr="001E048C">
        <w:t>Сергиево-Посадского</w:t>
      </w:r>
      <w:r w:rsidRPr="001E048C">
        <w:rPr>
          <w:bCs/>
        </w:rPr>
        <w:t xml:space="preserve"> муниципального района и вновь образованных в его составе муниципальных образований»</w:t>
      </w:r>
      <w:r w:rsidRPr="001E048C">
        <w:rPr>
          <w:szCs w:val="24"/>
        </w:rPr>
        <w:t xml:space="preserve">, постановлением Правительства Московской области </w:t>
      </w:r>
      <w:r w:rsidRPr="001E048C">
        <w:t>от 17.08.2015 № 713/30</w:t>
      </w:r>
      <w:r w:rsidRPr="001E048C">
        <w:rPr>
          <w:color w:val="000000"/>
        </w:rPr>
        <w:t xml:space="preserve"> </w:t>
      </w:r>
      <w:r w:rsidRPr="001E048C">
        <w:t xml:space="preserve"> «Об утверждении нормативов градостроительного проектирования Московской области</w:t>
      </w:r>
      <w:proofErr w:type="gramEnd"/>
      <w:r w:rsidRPr="001E048C">
        <w:t xml:space="preserve">» (далее </w:t>
      </w:r>
      <w:r w:rsidRPr="001E048C">
        <w:rPr>
          <w:color w:val="000000"/>
        </w:rPr>
        <w:t xml:space="preserve">– </w:t>
      </w:r>
      <w:r w:rsidRPr="001E048C">
        <w:t>нормативы градостроительного проектирования Московской области)</w:t>
      </w:r>
      <w:r w:rsidRPr="001E048C">
        <w:rPr>
          <w:szCs w:val="24"/>
        </w:rPr>
        <w:t>, с учетом законодательства Российской Федерации о техническом регулировании, земельного, лесного, водного законодательств, законодательства об особо охраняемых природных территориях, об охране окружающей среды, об охране объектов культурного наследия (памятников истории и культуры) народов Российской Федерации, иного законодательства Российской Федерации и Московской области.</w:t>
      </w:r>
    </w:p>
    <w:p w:rsidR="00C71B7D" w:rsidRPr="001E048C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1E048C">
        <w:rPr>
          <w:szCs w:val="24"/>
        </w:rPr>
        <w:t>1.6.</w:t>
      </w:r>
      <w:r w:rsidRPr="001E048C">
        <w:rPr>
          <w:szCs w:val="24"/>
        </w:rPr>
        <w:tab/>
        <w:t xml:space="preserve">Местные нормативы обязательны для применения на территории сельского поселения Реммаш всеми субъектами градостроительной деятельности </w:t>
      </w:r>
      <w:proofErr w:type="gramStart"/>
      <w:r w:rsidRPr="001E048C">
        <w:rPr>
          <w:szCs w:val="24"/>
        </w:rPr>
        <w:t>при</w:t>
      </w:r>
      <w:proofErr w:type="gramEnd"/>
      <w:r w:rsidRPr="001E048C">
        <w:rPr>
          <w:szCs w:val="24"/>
        </w:rPr>
        <w:t>:</w:t>
      </w:r>
    </w:p>
    <w:p w:rsidR="00C71B7D" w:rsidRPr="001E048C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1E048C">
        <w:rPr>
          <w:szCs w:val="24"/>
        </w:rPr>
        <w:t>-</w:t>
      </w:r>
      <w:r w:rsidRPr="001E048C">
        <w:tab/>
      </w:r>
      <w:r w:rsidRPr="001E048C">
        <w:rPr>
          <w:szCs w:val="24"/>
        </w:rPr>
        <w:t>подготовке, согласовании, утверждении</w:t>
      </w:r>
      <w:r w:rsidRPr="001E048C">
        <w:t xml:space="preserve"> генерального плана сельского </w:t>
      </w:r>
      <w:r w:rsidRPr="001E048C">
        <w:rPr>
          <w:szCs w:val="24"/>
        </w:rPr>
        <w:t>поселения Реммаш</w:t>
      </w:r>
      <w:r w:rsidRPr="001E048C">
        <w:t>, внесение изменений в него;</w:t>
      </w:r>
    </w:p>
    <w:p w:rsidR="00C71B7D" w:rsidRPr="001E048C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1E048C">
        <w:t>-</w:t>
      </w:r>
      <w:r w:rsidRPr="001E048C">
        <w:tab/>
      </w:r>
      <w:r w:rsidRPr="001E048C">
        <w:rPr>
          <w:szCs w:val="24"/>
        </w:rPr>
        <w:t>подготовке, утверждении</w:t>
      </w:r>
      <w:r w:rsidRPr="001E048C">
        <w:t xml:space="preserve"> документации по планировке территории;</w:t>
      </w:r>
    </w:p>
    <w:p w:rsidR="00C71B7D" w:rsidRPr="001E048C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1E048C">
        <w:t>-</w:t>
      </w:r>
      <w:r w:rsidRPr="001E048C">
        <w:tab/>
      </w:r>
      <w:proofErr w:type="gramStart"/>
      <w:r w:rsidRPr="001E048C">
        <w:t>определении</w:t>
      </w:r>
      <w:proofErr w:type="gramEnd"/>
      <w:r w:rsidRPr="001E048C">
        <w:t xml:space="preserve"> условий аукционов на право заключения договоров аренды земельных участков для комплексного освоения в целях жилищного строительства;</w:t>
      </w:r>
    </w:p>
    <w:p w:rsidR="00C71B7D" w:rsidRPr="001E048C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1E048C">
        <w:t>-</w:t>
      </w:r>
      <w:r w:rsidRPr="001E048C">
        <w:tab/>
      </w:r>
      <w:proofErr w:type="gramStart"/>
      <w:r w:rsidRPr="001E048C">
        <w:t>определении</w:t>
      </w:r>
      <w:proofErr w:type="gramEnd"/>
      <w:r w:rsidRPr="001E048C">
        <w:t xml:space="preserve"> условий аукционов</w:t>
      </w:r>
      <w:r w:rsidRPr="001E048C">
        <w:rPr>
          <w:szCs w:val="24"/>
        </w:rPr>
        <w:t xml:space="preserve"> на право заключить договор о развитии застроенной территории.</w:t>
      </w:r>
    </w:p>
    <w:p w:rsidR="00C71B7D" w:rsidRPr="001E048C" w:rsidRDefault="00C71B7D" w:rsidP="00C71B7D">
      <w:pPr>
        <w:tabs>
          <w:tab w:val="left" w:pos="720"/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1.7.</w:t>
      </w:r>
      <w:r w:rsidRPr="001E048C">
        <w:rPr>
          <w:szCs w:val="24"/>
        </w:rPr>
        <w:tab/>
        <w:t xml:space="preserve">Задачами применения местных нормативов на территории </w:t>
      </w:r>
      <w:r w:rsidRPr="001E048C">
        <w:t xml:space="preserve">сельского </w:t>
      </w:r>
      <w:r w:rsidRPr="001E048C">
        <w:rPr>
          <w:szCs w:val="24"/>
        </w:rPr>
        <w:t xml:space="preserve">поселения Реммаш является создание условий </w:t>
      </w:r>
      <w:proofErr w:type="gramStart"/>
      <w:r w:rsidRPr="001E048C">
        <w:rPr>
          <w:szCs w:val="24"/>
        </w:rPr>
        <w:t>для</w:t>
      </w:r>
      <w:proofErr w:type="gramEnd"/>
      <w:r w:rsidRPr="001E048C">
        <w:rPr>
          <w:szCs w:val="24"/>
        </w:rPr>
        <w:t>: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</w:pPr>
      <w:r w:rsidRPr="001E048C">
        <w:t>-</w:t>
      </w:r>
      <w:r w:rsidRPr="001E048C">
        <w:tab/>
        <w:t xml:space="preserve">преобразования пространственной организации </w:t>
      </w:r>
      <w:r w:rsidRPr="001E048C">
        <w:rPr>
          <w:szCs w:val="24"/>
        </w:rPr>
        <w:t>поселения</w:t>
      </w:r>
      <w:r w:rsidRPr="001E048C">
        <w:t>, обеспечивающего современные стандарты организации территорий жилого, производственного, рекреационного назначения;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</w:pPr>
      <w:r w:rsidRPr="001E048C">
        <w:t>-</w:t>
      </w:r>
      <w:r w:rsidRPr="001E048C">
        <w:tab/>
        <w:t xml:space="preserve">планирования территории </w:t>
      </w:r>
      <w:r w:rsidRPr="001E048C">
        <w:rPr>
          <w:szCs w:val="24"/>
        </w:rPr>
        <w:t>поселения</w:t>
      </w:r>
      <w:r w:rsidRPr="001E048C">
        <w:t xml:space="preserve"> для размещения объектов, обеспечивающих благоприятные условия жизнедеятельности человека (в том числе объектами социальной, инженерной, </w:t>
      </w:r>
      <w:r w:rsidRPr="001E048C">
        <w:rPr>
          <w:bCs/>
        </w:rPr>
        <w:t>транспортной</w:t>
      </w:r>
      <w:r w:rsidRPr="001E048C">
        <w:t xml:space="preserve"> инфраструктур, благоустройства территории, связанных с решением вопросов местного значения </w:t>
      </w:r>
      <w:r w:rsidRPr="001E048C">
        <w:rPr>
          <w:szCs w:val="24"/>
        </w:rPr>
        <w:t>поселения</w:t>
      </w:r>
      <w:r w:rsidRPr="001E048C">
        <w:t>);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</w:pPr>
      <w:r w:rsidRPr="001E048C">
        <w:t>-</w:t>
      </w:r>
      <w:r w:rsidRPr="001E048C">
        <w:tab/>
        <w:t xml:space="preserve">обеспечения доступности таких объектов для населения (включая инвалидов); 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left="360" w:firstLine="180"/>
      </w:pPr>
      <w:r w:rsidRPr="001E048C">
        <w:t>-</w:t>
      </w:r>
      <w:r w:rsidRPr="001E048C">
        <w:tab/>
        <w:t xml:space="preserve">сохранения индивидуальных особенностей населенных пунктов </w:t>
      </w:r>
      <w:r w:rsidRPr="001E048C">
        <w:rPr>
          <w:szCs w:val="24"/>
        </w:rPr>
        <w:t>поселения</w:t>
      </w:r>
      <w:r w:rsidRPr="001E048C">
        <w:t>.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b/>
          <w:szCs w:val="24"/>
        </w:rPr>
      </w:pPr>
      <w:r w:rsidRPr="001E048C">
        <w:rPr>
          <w:b/>
          <w:szCs w:val="24"/>
        </w:rPr>
        <w:t>2. Состав местных нормативов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2.1.</w:t>
      </w:r>
      <w:r w:rsidRPr="001E048C">
        <w:rPr>
          <w:szCs w:val="24"/>
        </w:rPr>
        <w:tab/>
        <w:t>Подготовка проекта местных нормативов осуществляется в виде одного или нескольких документов.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lastRenderedPageBreak/>
        <w:t>2.2.</w:t>
      </w:r>
      <w:r w:rsidRPr="001E048C">
        <w:rPr>
          <w:szCs w:val="24"/>
        </w:rPr>
        <w:tab/>
        <w:t>Местные нормативы включают в себя: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1)</w:t>
      </w:r>
      <w:r w:rsidRPr="001E048C">
        <w:rPr>
          <w:szCs w:val="24"/>
        </w:rPr>
        <w:tab/>
        <w:t>общие положения;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2)</w:t>
      </w:r>
      <w:r w:rsidRPr="001E048C">
        <w:rPr>
          <w:szCs w:val="24"/>
        </w:rPr>
        <w:tab/>
        <w:t>основную часть – расчетные показатели минимально допустимого уровня обеспеченности населения сельского поселения Реммаш бъектами местного значения и расчетные показатели максимально допустимого уровня территориальной доступности таких объектов для населения;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3)</w:t>
      </w:r>
      <w:r w:rsidRPr="001E048C">
        <w:rPr>
          <w:szCs w:val="24"/>
        </w:rPr>
        <w:tab/>
        <w:t>материалы по обоснованию расчетных показателей, содержащихся в основной части местных нормативов;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39"/>
        <w:rPr>
          <w:szCs w:val="24"/>
        </w:rPr>
      </w:pPr>
      <w:r w:rsidRPr="001E048C">
        <w:rPr>
          <w:szCs w:val="24"/>
        </w:rPr>
        <w:t>4)</w:t>
      </w:r>
      <w:r w:rsidRPr="001E048C">
        <w:rPr>
          <w:szCs w:val="24"/>
        </w:rPr>
        <w:tab/>
        <w:t>правила и область применения расчетных показателей, содержащихся в основной части местных нормативов.</w:t>
      </w:r>
    </w:p>
    <w:p w:rsidR="00C71B7D" w:rsidRPr="001E048C" w:rsidRDefault="00C71B7D" w:rsidP="00C71B7D">
      <w:pPr>
        <w:tabs>
          <w:tab w:val="left" w:pos="540"/>
          <w:tab w:val="left" w:pos="1080"/>
        </w:tabs>
        <w:spacing w:line="360" w:lineRule="auto"/>
        <w:outlineLvl w:val="1"/>
        <w:rPr>
          <w:bCs/>
          <w:szCs w:val="24"/>
        </w:rPr>
      </w:pP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b/>
          <w:szCs w:val="24"/>
        </w:rPr>
      </w:pPr>
      <w:r w:rsidRPr="001E048C">
        <w:rPr>
          <w:b/>
          <w:szCs w:val="24"/>
        </w:rPr>
        <w:t>3.</w:t>
      </w:r>
      <w:r w:rsidRPr="001E048C">
        <w:rPr>
          <w:b/>
          <w:szCs w:val="24"/>
        </w:rPr>
        <w:tab/>
        <w:t xml:space="preserve">Порядок подготовки местных нормативов 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szCs w:val="24"/>
        </w:rPr>
      </w:pP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3.1.</w:t>
      </w:r>
      <w:r w:rsidRPr="001E048C">
        <w:rPr>
          <w:szCs w:val="24"/>
        </w:rPr>
        <w:tab/>
        <w:t xml:space="preserve">Решение о подготовке местных нормативов принимается администрацией Сергиево-Посадского муниципального района. 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3.2.</w:t>
      </w:r>
      <w:r w:rsidRPr="001E048C">
        <w:rPr>
          <w:szCs w:val="24"/>
        </w:rPr>
        <w:tab/>
        <w:t xml:space="preserve">Подготовка местных нормативов осуществляется администрацией Сергиево-Посадского муниципального района самостоятельно либо иными лицами, привлекаемыми ею в соответствии с </w:t>
      </w:r>
      <w:hyperlink r:id="rId112" w:history="1">
        <w:r w:rsidRPr="001E048C">
          <w:rPr>
            <w:szCs w:val="24"/>
          </w:rPr>
          <w:t>законодательством</w:t>
        </w:r>
      </w:hyperlink>
      <w:r w:rsidRPr="001E048C">
        <w:rPr>
          <w:szCs w:val="24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3.3.</w:t>
      </w:r>
      <w:r w:rsidRPr="001E048C">
        <w:rPr>
          <w:szCs w:val="24"/>
        </w:rPr>
        <w:tab/>
        <w:t>Подготовка местных нормативов осуществляется с учетом: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-</w:t>
      </w:r>
      <w:r w:rsidRPr="001E048C">
        <w:rPr>
          <w:szCs w:val="24"/>
        </w:rPr>
        <w:tab/>
        <w:t>социально-демографического состава и плотности населения на территории сельского поселения Реммаш;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-</w:t>
      </w:r>
      <w:r w:rsidRPr="001E048C">
        <w:rPr>
          <w:szCs w:val="24"/>
        </w:rPr>
        <w:tab/>
        <w:t>планов и программ комплексного социально-экономического развития  Московской области, Сергиево-Посадского муниципального района и сельского поселения Реммаш;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-</w:t>
      </w:r>
      <w:r w:rsidRPr="001E048C">
        <w:rPr>
          <w:szCs w:val="24"/>
        </w:rPr>
        <w:tab/>
        <w:t>предложений органов местного самоуправления Сергиево-Посадского муниципального района, сельского поселения Реммаш и других заинтересованных лиц.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3.4.</w:t>
      </w:r>
      <w:r w:rsidRPr="001E048C">
        <w:rPr>
          <w:szCs w:val="24"/>
        </w:rPr>
        <w:tab/>
        <w:t xml:space="preserve">После разработки проекта местных нормативов администрация Сергиево-Посадского муниципального района осуществляет проверку проекта на соответствие требованиям, установленным Градостроительным кодексом Российской Федерации и настоящим Положением. 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3.5.</w:t>
      </w:r>
      <w:r w:rsidRPr="001E048C">
        <w:rPr>
          <w:szCs w:val="24"/>
        </w:rPr>
        <w:tab/>
        <w:t xml:space="preserve">Проект местных нормативов подлежит размещению на официальном сайте </w:t>
      </w:r>
      <w:r w:rsidRPr="001E048C">
        <w:t>администрации Сергиево-Посадского муниципального района Московской области</w:t>
      </w:r>
      <w:r w:rsidRPr="001E048C">
        <w:rPr>
          <w:szCs w:val="24"/>
        </w:rPr>
        <w:t xml:space="preserve"> в сети «Интернет» и опубликованию в порядке, установленном для официального </w:t>
      </w:r>
      <w:r w:rsidRPr="001E048C">
        <w:rPr>
          <w:szCs w:val="24"/>
        </w:rPr>
        <w:lastRenderedPageBreak/>
        <w:t>опубликования муниципальных правовых актов, иной официальной информации, не менее чем за два месяца до их утверждения.</w:t>
      </w:r>
    </w:p>
    <w:p w:rsidR="00C71B7D" w:rsidRPr="001E048C" w:rsidRDefault="00C71B7D" w:rsidP="00C71B7D">
      <w:pPr>
        <w:spacing w:line="360" w:lineRule="auto"/>
        <w:ind w:firstLine="540"/>
        <w:rPr>
          <w:szCs w:val="24"/>
        </w:rPr>
      </w:pPr>
      <w:r w:rsidRPr="001E048C">
        <w:rPr>
          <w:szCs w:val="24"/>
        </w:rPr>
        <w:t>Администрация Сергиево-Посадского муниципального района осуществляет сбор и обобщение предложений по проекту местных нормативов.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3.6.</w:t>
      </w:r>
      <w:r w:rsidRPr="001E048C">
        <w:rPr>
          <w:szCs w:val="24"/>
        </w:rPr>
        <w:tab/>
        <w:t xml:space="preserve">По результатам проверки проекта местных нормативов с учетом предложений по проекту местных нормативов Глава </w:t>
      </w:r>
      <w:r w:rsidRPr="001E048C">
        <w:t>Сергиево-Посадского муниципального района</w:t>
      </w:r>
      <w:r w:rsidRPr="001E048C">
        <w:rPr>
          <w:szCs w:val="24"/>
        </w:rPr>
        <w:t xml:space="preserve"> принимает решение о направлении проекта местных нормативов в Совет депутатов </w:t>
      </w:r>
      <w:r w:rsidRPr="001E048C">
        <w:t xml:space="preserve">Сергиево-Посадского муниципального района </w:t>
      </w:r>
      <w:r w:rsidRPr="001E048C">
        <w:rPr>
          <w:szCs w:val="24"/>
        </w:rPr>
        <w:t>или об отклонении такого проекта и о направлении его на доработку.</w:t>
      </w:r>
    </w:p>
    <w:p w:rsidR="00C71B7D" w:rsidRPr="001E048C" w:rsidRDefault="00C71B7D" w:rsidP="00C71B7D">
      <w:pPr>
        <w:tabs>
          <w:tab w:val="left" w:pos="1260"/>
        </w:tabs>
        <w:spacing w:line="360" w:lineRule="auto"/>
        <w:ind w:firstLine="540"/>
        <w:jc w:val="center"/>
        <w:outlineLvl w:val="1"/>
        <w:rPr>
          <w:szCs w:val="24"/>
        </w:rPr>
      </w:pPr>
    </w:p>
    <w:p w:rsidR="00C71B7D" w:rsidRPr="001E048C" w:rsidRDefault="00C71B7D" w:rsidP="00C71B7D">
      <w:pPr>
        <w:spacing w:line="360" w:lineRule="auto"/>
        <w:ind w:firstLine="540"/>
        <w:jc w:val="center"/>
        <w:outlineLvl w:val="1"/>
        <w:rPr>
          <w:b/>
          <w:szCs w:val="24"/>
        </w:rPr>
      </w:pPr>
      <w:r w:rsidRPr="001E048C">
        <w:rPr>
          <w:b/>
          <w:szCs w:val="24"/>
        </w:rPr>
        <w:t>4. Порядок утверждения местных нормативов</w:t>
      </w:r>
    </w:p>
    <w:p w:rsidR="00C71B7D" w:rsidRPr="001E048C" w:rsidRDefault="00C71B7D" w:rsidP="00C71B7D">
      <w:pPr>
        <w:spacing w:line="360" w:lineRule="auto"/>
        <w:ind w:firstLine="540"/>
        <w:jc w:val="center"/>
        <w:outlineLvl w:val="1"/>
        <w:rPr>
          <w:szCs w:val="24"/>
        </w:rPr>
      </w:pP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4.1.</w:t>
      </w:r>
      <w:r w:rsidRPr="001E048C">
        <w:rPr>
          <w:szCs w:val="24"/>
        </w:rPr>
        <w:tab/>
        <w:t xml:space="preserve">Местные нормативы утверждаются решением Совета депутатов </w:t>
      </w:r>
      <w:r w:rsidRPr="001E048C">
        <w:t>Сергиево-Посадского муниципального района</w:t>
      </w:r>
      <w:r w:rsidRPr="001E048C">
        <w:rPr>
          <w:szCs w:val="24"/>
        </w:rPr>
        <w:t xml:space="preserve">. 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4.2.</w:t>
      </w:r>
      <w:r w:rsidRPr="001E048C">
        <w:rPr>
          <w:szCs w:val="24"/>
        </w:rPr>
        <w:tab/>
        <w:t>В случае</w:t>
      </w:r>
      <w:proofErr w:type="gramStart"/>
      <w:r w:rsidRPr="001E048C">
        <w:rPr>
          <w:szCs w:val="24"/>
        </w:rPr>
        <w:t>,</w:t>
      </w:r>
      <w:proofErr w:type="gramEnd"/>
      <w:r w:rsidRPr="001E048C">
        <w:rPr>
          <w:szCs w:val="24"/>
        </w:rPr>
        <w:t xml:space="preserve"> если в нормативах градостроительного проектирования Московской области установлены предельные значения расчетных показателей минимально допустимого уровня обеспеченности объектами местного значения, предусмотренными </w:t>
      </w:r>
      <w:hyperlink r:id="rId113" w:anchor="sub_2923" w:history="1">
        <w:r w:rsidRPr="001E048C">
          <w:rPr>
            <w:szCs w:val="24"/>
          </w:rPr>
          <w:t xml:space="preserve">частью </w:t>
        </w:r>
      </w:hyperlink>
      <w:hyperlink r:id="rId114" w:anchor="sub_2924" w:history="1">
        <w:r w:rsidRPr="001E048C">
          <w:rPr>
            <w:szCs w:val="24"/>
          </w:rPr>
          <w:t>4 статьи 29.2</w:t>
        </w:r>
      </w:hyperlink>
      <w:r w:rsidRPr="001E048C">
        <w:rPr>
          <w:szCs w:val="24"/>
        </w:rPr>
        <w:t xml:space="preserve"> Градостроительного кодекса Российской Федерации, для населения муниципальных образований, расчетные показатели минимально допустимого уровня обеспеченности такими объектами населения сельского поселения Реммаш, устанавливаемые местными нормативами, не могут быть ниже этих предельных значений.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4.3.</w:t>
      </w:r>
      <w:r w:rsidRPr="001E048C">
        <w:rPr>
          <w:szCs w:val="24"/>
        </w:rPr>
        <w:tab/>
        <w:t>В случае</w:t>
      </w:r>
      <w:proofErr w:type="gramStart"/>
      <w:r w:rsidRPr="001E048C">
        <w:rPr>
          <w:szCs w:val="24"/>
        </w:rPr>
        <w:t>,</w:t>
      </w:r>
      <w:proofErr w:type="gramEnd"/>
      <w:r w:rsidRPr="001E048C">
        <w:rPr>
          <w:szCs w:val="24"/>
        </w:rPr>
        <w:t xml:space="preserve"> если в нормативах градостроительного проектирования Московской области установлены предельные значения расчетных показателей максимально допустимого уровня территориальной доступности объектов местного значения, предусмотренных </w:t>
      </w:r>
      <w:hyperlink r:id="rId115" w:anchor="sub_2923" w:history="1">
        <w:r w:rsidRPr="001E048C">
          <w:rPr>
            <w:szCs w:val="24"/>
          </w:rPr>
          <w:t xml:space="preserve">частью </w:t>
        </w:r>
      </w:hyperlink>
      <w:hyperlink r:id="rId116" w:anchor="sub_2924" w:history="1">
        <w:r w:rsidRPr="001E048C">
          <w:rPr>
            <w:szCs w:val="24"/>
          </w:rPr>
          <w:t>4 статьи 29.2</w:t>
        </w:r>
      </w:hyperlink>
      <w:r w:rsidRPr="001E048C">
        <w:rPr>
          <w:szCs w:val="24"/>
        </w:rPr>
        <w:t xml:space="preserve"> Градостроительного кодекса Российской Федерации, для населения муниципальных образований, расчетные показатели максимально допустимого уровня территориальной доступности таких объектов для населения сельского поселения Реммаш не могут превышать эти предельные значения.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4.4.</w:t>
      </w:r>
      <w:r w:rsidRPr="001E048C">
        <w:rPr>
          <w:szCs w:val="24"/>
        </w:rPr>
        <w:tab/>
        <w:t xml:space="preserve">Расчетные показатели минимально допустимого уровня обеспеченности населения сельского поселения Реммаш объектами местного значения расчетные показатели максимально допустимого уровня территориальной доступности таких объектов для населения могут быть утверждены в отношении одного или нескольких видов объектов, предусмотренных </w:t>
      </w:r>
      <w:hyperlink r:id="rId117" w:anchor="sub_2923" w:history="1">
        <w:r w:rsidRPr="001E048C">
          <w:rPr>
            <w:szCs w:val="24"/>
          </w:rPr>
          <w:t xml:space="preserve">частью </w:t>
        </w:r>
      </w:hyperlink>
      <w:hyperlink r:id="rId118" w:anchor="sub_2924" w:history="1">
        <w:r w:rsidRPr="001E048C">
          <w:rPr>
            <w:szCs w:val="24"/>
          </w:rPr>
          <w:t>4 статьи 29.2</w:t>
        </w:r>
      </w:hyperlink>
      <w:r w:rsidRPr="001E048C">
        <w:rPr>
          <w:szCs w:val="24"/>
        </w:rPr>
        <w:t xml:space="preserve"> Градостроительного кодекса Российской Федерации.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  <w:r w:rsidRPr="001E048C">
        <w:rPr>
          <w:szCs w:val="24"/>
        </w:rPr>
        <w:t>4.5.</w:t>
      </w:r>
      <w:r w:rsidRPr="001E048C">
        <w:rPr>
          <w:szCs w:val="24"/>
        </w:rPr>
        <w:tab/>
        <w:t xml:space="preserve">Утвержденные местные нормативы подлежат размещению на официальном сайте </w:t>
      </w:r>
      <w:r w:rsidRPr="001E048C">
        <w:t>администрации Сергиево-Посадского муниципального района</w:t>
      </w:r>
      <w:r w:rsidRPr="001E048C">
        <w:rPr>
          <w:szCs w:val="24"/>
        </w:rPr>
        <w:t xml:space="preserve"> в сети «Интернет» и </w:t>
      </w:r>
      <w:r w:rsidRPr="001E048C">
        <w:rPr>
          <w:szCs w:val="24"/>
        </w:rPr>
        <w:lastRenderedPageBreak/>
        <w:t>опубликованию в порядке, установленном для официального опубликования муниципальных правовых актов, в срок, не превышающий пяти дней со дня утверждения местных нормативов.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  <w:r w:rsidRPr="001E048C">
        <w:rPr>
          <w:szCs w:val="24"/>
        </w:rPr>
        <w:t>4.6.</w:t>
      </w:r>
      <w:r w:rsidRPr="001E048C">
        <w:rPr>
          <w:szCs w:val="24"/>
        </w:rPr>
        <w:tab/>
        <w:t>Утвержденные местные нормативы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4.7.</w:t>
      </w:r>
      <w:r w:rsidRPr="001E048C">
        <w:rPr>
          <w:szCs w:val="24"/>
        </w:rPr>
        <w:tab/>
      </w:r>
      <w:proofErr w:type="gramStart"/>
      <w:r w:rsidRPr="001E048C">
        <w:rPr>
          <w:szCs w:val="24"/>
        </w:rPr>
        <w:t>Контроль за</w:t>
      </w:r>
      <w:proofErr w:type="gramEnd"/>
      <w:r w:rsidRPr="001E048C">
        <w:rPr>
          <w:szCs w:val="24"/>
        </w:rPr>
        <w:t xml:space="preserve"> соблюдением местных нормативов осуществляет администрация Сергиево-Посадского муниципального района.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  <w:r w:rsidRPr="001E048C">
        <w:rPr>
          <w:szCs w:val="24"/>
        </w:rPr>
        <w:t>4.8.</w:t>
      </w:r>
      <w:r w:rsidRPr="001E048C">
        <w:rPr>
          <w:szCs w:val="24"/>
        </w:rPr>
        <w:tab/>
        <w:t>Администрация Сергиево-Посадского муниципального района осуществляет мониторинг развития социальной, инженерной и транспортной инфраструктуры, контролирует достижение значений местных нормативов посредством проверки соответствия генерального плана сельского поселения, документации по планировке территорий местным нормативам и планированию мер по уменьшению либо устранению разницы между значениями показателей, характеризующих текущую ситуацию, и значениями местных нормативов.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jc w:val="center"/>
        <w:outlineLvl w:val="1"/>
        <w:rPr>
          <w:b/>
          <w:szCs w:val="24"/>
        </w:rPr>
      </w:pPr>
      <w:r w:rsidRPr="001E048C">
        <w:rPr>
          <w:b/>
          <w:szCs w:val="24"/>
        </w:rPr>
        <w:t>5. Внесение изменений в местные нормативы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jc w:val="center"/>
        <w:outlineLvl w:val="1"/>
        <w:rPr>
          <w:szCs w:val="24"/>
        </w:rPr>
      </w:pP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5.1.</w:t>
      </w:r>
      <w:r w:rsidRPr="001E048C">
        <w:rPr>
          <w:szCs w:val="24"/>
        </w:rPr>
        <w:tab/>
        <w:t>Внесение изменений в местные нормативы осуществляется в соответствии со статьей 29.4 Градостроительного кодекса Российской Федерации и настоящим Положением.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5.2.</w:t>
      </w:r>
      <w:r w:rsidRPr="001E048C">
        <w:rPr>
          <w:szCs w:val="24"/>
        </w:rPr>
        <w:tab/>
        <w:t>Основаниями для рассмотрения администрацией Сергиево-Посадского муниципального района вопроса о внесении изменений в местные нормативы являются: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-</w:t>
      </w:r>
      <w:r w:rsidRPr="001E048C">
        <w:rPr>
          <w:szCs w:val="24"/>
        </w:rPr>
        <w:tab/>
        <w:t>несоответствие местных нормативов законодательству в области градостроительной деятельности, возникшее в результате внесения в такое законодательство изменений;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szCs w:val="24"/>
        </w:rPr>
      </w:pPr>
      <w:r w:rsidRPr="001E048C">
        <w:rPr>
          <w:szCs w:val="24"/>
        </w:rPr>
        <w:t>-</w:t>
      </w:r>
      <w:r w:rsidRPr="001E048C">
        <w:rPr>
          <w:szCs w:val="24"/>
        </w:rPr>
        <w:tab/>
        <w:t>утверждение планов и программ комплексного социально-экономического развития Московской области, Сергиево-Посадского муниципального района и сельского поселения Реммаш, влияющих на расчетные показатели местных нормативов;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E048C">
        <w:rPr>
          <w:szCs w:val="24"/>
        </w:rPr>
        <w:t>-</w:t>
      </w:r>
      <w:r w:rsidRPr="001E048C">
        <w:rPr>
          <w:szCs w:val="24"/>
        </w:rPr>
        <w:tab/>
        <w:t>поступление предложений органов местного самоуправления Сергиево-Посадского муниципального района, сельского поселения Реммаш и других заинтересованных лиц о внесении изменений в местные нормативы.</w:t>
      </w:r>
    </w:p>
    <w:p w:rsidR="00C71B7D" w:rsidRPr="001E048C" w:rsidRDefault="00C71B7D" w:rsidP="00C71B7D">
      <w:pPr>
        <w:spacing w:line="360" w:lineRule="auto"/>
        <w:ind w:firstLine="540"/>
      </w:pPr>
      <w:r w:rsidRPr="001E048C">
        <w:t xml:space="preserve">5.3. </w:t>
      </w:r>
      <w:proofErr w:type="gramStart"/>
      <w:r w:rsidRPr="001E048C">
        <w:t xml:space="preserve">Администрация </w:t>
      </w:r>
      <w:r w:rsidRPr="001E048C">
        <w:rPr>
          <w:szCs w:val="24"/>
        </w:rPr>
        <w:t>Сергиево-Посадского муниципального района</w:t>
      </w:r>
      <w:r w:rsidRPr="001E048C">
        <w:t xml:space="preserve"> в течение тридцати дней со дня поступления предложения о внесении изменения в местные нормативы рассматривает поступившее предложение и принимает решение о подготовке проекта о внесении изменения в местные нормативы или об отклонении предложения о </w:t>
      </w:r>
      <w:r w:rsidRPr="001E048C">
        <w:lastRenderedPageBreak/>
        <w:t xml:space="preserve">внесении изменения в местные нормативы с указанием причин отклонения и направляет копию такого решения заявителю. </w:t>
      </w:r>
      <w:proofErr w:type="gramEnd"/>
    </w:p>
    <w:p w:rsidR="00C71B7D" w:rsidRPr="001E048C" w:rsidRDefault="00C71B7D" w:rsidP="00C71B7D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E048C">
        <w:rPr>
          <w:szCs w:val="24"/>
        </w:rPr>
        <w:br w:type="page"/>
      </w:r>
      <w:r w:rsidRPr="001E048C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ПРОЕКТ</w:t>
      </w:r>
    </w:p>
    <w:p w:rsidR="00C71B7D" w:rsidRPr="001E048C" w:rsidRDefault="00C71B7D" w:rsidP="00C71B7D">
      <w:pPr>
        <w:spacing w:line="360" w:lineRule="auto"/>
        <w:rPr>
          <w:szCs w:val="24"/>
        </w:rPr>
      </w:pPr>
    </w:p>
    <w:p w:rsidR="00C71B7D" w:rsidRPr="001E048C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E048C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C71B7D" w:rsidRPr="001E048C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E048C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</w:p>
    <w:p w:rsidR="00C71B7D" w:rsidRPr="001E048C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E048C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C71B7D" w:rsidRPr="001E048C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1E048C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1E048C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048C">
        <w:rPr>
          <w:rFonts w:ascii="Times New Roman" w:hAnsi="Times New Roman" w:cs="Times New Roman"/>
          <w:sz w:val="24"/>
          <w:szCs w:val="24"/>
        </w:rPr>
        <w:t>РЕШЕНИЕ</w:t>
      </w:r>
    </w:p>
    <w:p w:rsidR="00C71B7D" w:rsidRPr="001E048C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</w:rPr>
      </w:pPr>
    </w:p>
    <w:p w:rsidR="00C71B7D" w:rsidRPr="001E048C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E048C">
        <w:rPr>
          <w:rFonts w:ascii="Times New Roman" w:hAnsi="Times New Roman" w:cs="Times New Roman"/>
          <w:sz w:val="24"/>
          <w:szCs w:val="24"/>
        </w:rPr>
        <w:t xml:space="preserve">от </w:t>
      </w:r>
      <w:r w:rsidRPr="001E048C">
        <w:rPr>
          <w:rFonts w:ascii="Times New Roman" w:hAnsi="Times New Roman" w:cs="Times New Roman"/>
          <w:b w:val="0"/>
          <w:sz w:val="24"/>
          <w:szCs w:val="24"/>
          <w:u w:val="single"/>
        </w:rPr>
        <w:t>___________</w:t>
      </w:r>
      <w:r w:rsidRPr="001E048C">
        <w:rPr>
          <w:rFonts w:ascii="Times New Roman" w:hAnsi="Times New Roman" w:cs="Times New Roman"/>
          <w:sz w:val="24"/>
          <w:szCs w:val="24"/>
        </w:rPr>
        <w:t xml:space="preserve"> № </w:t>
      </w:r>
      <w:r w:rsidRPr="001E048C">
        <w:rPr>
          <w:rFonts w:ascii="Times New Roman" w:hAnsi="Times New Roman" w:cs="Times New Roman"/>
          <w:b w:val="0"/>
          <w:sz w:val="24"/>
          <w:szCs w:val="24"/>
        </w:rPr>
        <w:t>_________</w:t>
      </w:r>
    </w:p>
    <w:p w:rsidR="00C71B7D" w:rsidRPr="001E048C" w:rsidRDefault="00C71B7D" w:rsidP="00C71B7D">
      <w:pPr>
        <w:tabs>
          <w:tab w:val="center" w:pos="8400"/>
          <w:tab w:val="center" w:pos="9225"/>
          <w:tab w:val="center" w:pos="9300"/>
        </w:tabs>
        <w:ind w:right="849"/>
      </w:pPr>
    </w:p>
    <w:p w:rsidR="00C71B7D" w:rsidRPr="001E048C" w:rsidRDefault="00C71B7D" w:rsidP="00C71B7D">
      <w:pPr>
        <w:tabs>
          <w:tab w:val="center" w:pos="9225"/>
          <w:tab w:val="center" w:pos="9300"/>
        </w:tabs>
        <w:spacing w:line="360" w:lineRule="auto"/>
        <w:ind w:right="-32"/>
        <w:jc w:val="center"/>
        <w:outlineLvl w:val="1"/>
      </w:pPr>
      <w:r w:rsidRPr="001E048C">
        <w:rPr>
          <w:b/>
        </w:rPr>
        <w:t>Об утверждении местных нормативов градостроительного проектирования сельского поселения</w:t>
      </w:r>
      <w:r w:rsidRPr="001E048C">
        <w:rPr>
          <w:b/>
          <w:szCs w:val="24"/>
        </w:rPr>
        <w:t xml:space="preserve"> Реммаш Сергиево-Посадского муниципального района Московской области</w:t>
      </w:r>
    </w:p>
    <w:p w:rsidR="00C71B7D" w:rsidRPr="001E048C" w:rsidRDefault="00C71B7D" w:rsidP="00C71B7D">
      <w:pPr>
        <w:tabs>
          <w:tab w:val="left" w:pos="720"/>
          <w:tab w:val="center" w:pos="8400"/>
          <w:tab w:val="center" w:pos="9225"/>
          <w:tab w:val="center" w:pos="9300"/>
        </w:tabs>
        <w:spacing w:line="360" w:lineRule="auto"/>
        <w:ind w:right="849" w:firstLine="708"/>
        <w:outlineLvl w:val="1"/>
      </w:pPr>
    </w:p>
    <w:p w:rsidR="00C71B7D" w:rsidRPr="001E048C" w:rsidRDefault="00C71B7D" w:rsidP="00C71B7D">
      <w:pPr>
        <w:tabs>
          <w:tab w:val="left" w:pos="720"/>
          <w:tab w:val="center" w:pos="8775"/>
          <w:tab w:val="center" w:pos="9225"/>
          <w:tab w:val="center" w:pos="9300"/>
        </w:tabs>
        <w:spacing w:line="360" w:lineRule="auto"/>
        <w:ind w:right="-51" w:firstLine="540"/>
        <w:outlineLvl w:val="1"/>
        <w:rPr>
          <w:szCs w:val="24"/>
        </w:rPr>
      </w:pPr>
      <w:proofErr w:type="gramStart"/>
      <w:r w:rsidRPr="001E048C">
        <w:t>В соответствии с Градостроительным кодексом Российской Федерации, Федеральным законом от 05.05.2014 № 131-ФЗ «О внесении изменений в Градостроительный кодекс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17.08.2015 № 713/30</w:t>
      </w:r>
      <w:r w:rsidRPr="001E048C">
        <w:rPr>
          <w:color w:val="000000"/>
        </w:rPr>
        <w:t xml:space="preserve"> </w:t>
      </w:r>
      <w:r w:rsidRPr="001E048C">
        <w:t xml:space="preserve">  «Об утверждении нормативов градостроительного проектирования Московской области», на основании Устава Сергиево-Посадского муниципального района Московской области, решения Совета депутатов</w:t>
      </w:r>
      <w:proofErr w:type="gramEnd"/>
      <w:r w:rsidRPr="001E048C">
        <w:t xml:space="preserve"> Сергиево-Посадского муниципального района Московской области от «____»________20__ № ________ «</w:t>
      </w:r>
      <w:r w:rsidRPr="001E048C">
        <w:rPr>
          <w:szCs w:val="24"/>
        </w:rPr>
        <w:t xml:space="preserve">Об утверждении Положения </w:t>
      </w:r>
      <w:r w:rsidRPr="001E048C">
        <w:rPr>
          <w:snapToGrid w:val="0"/>
          <w:szCs w:val="24"/>
        </w:rPr>
        <w:t xml:space="preserve">о порядке подготовки, утверждения </w:t>
      </w:r>
      <w:r w:rsidRPr="001E048C">
        <w:rPr>
          <w:szCs w:val="24"/>
        </w:rPr>
        <w:t xml:space="preserve">местных нормативов градостроительного проектирования </w:t>
      </w:r>
      <w:r w:rsidRPr="001E048C">
        <w:t>сельского поселения Реммаш Сергиево-Посадского муниципального района Московской области</w:t>
      </w:r>
      <w:r w:rsidRPr="001E048C">
        <w:rPr>
          <w:szCs w:val="24"/>
        </w:rPr>
        <w:t xml:space="preserve"> и внесения в них изменений</w:t>
      </w:r>
      <w:r w:rsidRPr="001E048C">
        <w:t xml:space="preserve">» </w:t>
      </w:r>
      <w:r w:rsidRPr="001E048C">
        <w:rPr>
          <w:szCs w:val="24"/>
        </w:rPr>
        <w:t xml:space="preserve">Совет депутатов </w:t>
      </w:r>
      <w:r w:rsidRPr="001E048C">
        <w:t>Сергиево-Посадского муниципального района Московской области</w:t>
      </w:r>
    </w:p>
    <w:p w:rsidR="00C71B7D" w:rsidRPr="001E048C" w:rsidRDefault="00C71B7D" w:rsidP="00C71B7D">
      <w:pPr>
        <w:tabs>
          <w:tab w:val="left" w:pos="720"/>
          <w:tab w:val="center" w:pos="8775"/>
          <w:tab w:val="center" w:pos="9225"/>
          <w:tab w:val="center" w:pos="9300"/>
        </w:tabs>
        <w:spacing w:line="360" w:lineRule="auto"/>
        <w:ind w:right="-51" w:firstLine="540"/>
        <w:jc w:val="center"/>
        <w:outlineLvl w:val="1"/>
      </w:pPr>
      <w:r w:rsidRPr="001E048C">
        <w:rPr>
          <w:szCs w:val="24"/>
        </w:rPr>
        <w:t>РЕШИЛ:</w:t>
      </w:r>
    </w:p>
    <w:p w:rsidR="00C71B7D" w:rsidRPr="001E048C" w:rsidRDefault="00C71B7D" w:rsidP="00C71B7D">
      <w:pPr>
        <w:tabs>
          <w:tab w:val="left" w:pos="720"/>
          <w:tab w:val="left" w:pos="1080"/>
          <w:tab w:val="center" w:pos="7800"/>
          <w:tab w:val="center" w:pos="9225"/>
          <w:tab w:val="center" w:pos="9300"/>
        </w:tabs>
        <w:spacing w:line="360" w:lineRule="auto"/>
        <w:ind w:right="-51" w:firstLine="708"/>
        <w:outlineLvl w:val="1"/>
      </w:pPr>
      <w:r w:rsidRPr="001E048C">
        <w:t>1.</w:t>
      </w:r>
      <w:r w:rsidRPr="001E048C">
        <w:tab/>
        <w:t>Утвердить местные нормативы градостроительного проектирования сельского поселения Реммаш Сергиево-Посадского муниципального района Московской области (прилагаются).</w:t>
      </w:r>
    </w:p>
    <w:p w:rsidR="00C71B7D" w:rsidRPr="001E048C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  <w:r w:rsidRPr="001E048C">
        <w:rPr>
          <w:szCs w:val="24"/>
        </w:rPr>
        <w:t>2.</w:t>
      </w:r>
      <w:r w:rsidRPr="001E048C">
        <w:rPr>
          <w:szCs w:val="24"/>
        </w:rPr>
        <w:tab/>
        <w:t>Опубликовать настоящее решение в муниципальной общественно-политической газете «Вперед» Сергиево-Посадского муниципального района и на официальном сайте администрации Сергиево-Посадского муниципального района.</w:t>
      </w:r>
    </w:p>
    <w:p w:rsidR="00C71B7D" w:rsidRPr="001E048C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1E048C">
        <w:t>3.</w:t>
      </w:r>
      <w:r w:rsidRPr="001E048C">
        <w:tab/>
        <w:t>Настоящее решение вступает в силу после его официального опубликования.</w:t>
      </w:r>
    </w:p>
    <w:p w:rsidR="00C71B7D" w:rsidRPr="001E048C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1E048C">
        <w:lastRenderedPageBreak/>
        <w:t>4.</w:t>
      </w:r>
      <w:r w:rsidRPr="001E048C">
        <w:tab/>
        <w:t xml:space="preserve">Контроль за исполнением настоящего решения возложить </w:t>
      </w:r>
      <w:proofErr w:type="gramStart"/>
      <w:r w:rsidRPr="001E048C">
        <w:t>на</w:t>
      </w:r>
      <w:proofErr w:type="gramEnd"/>
      <w:r w:rsidRPr="001E048C">
        <w:t xml:space="preserve"> __________________.</w:t>
      </w:r>
    </w:p>
    <w:p w:rsidR="00C71B7D" w:rsidRPr="001E048C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</w:p>
    <w:p w:rsidR="00C71B7D" w:rsidRPr="001E048C" w:rsidRDefault="00C71B7D" w:rsidP="00C71B7D">
      <w:pPr>
        <w:tabs>
          <w:tab w:val="left" w:pos="720"/>
        </w:tabs>
        <w:spacing w:line="360" w:lineRule="auto"/>
        <w:ind w:firstLine="708"/>
        <w:rPr>
          <w:szCs w:val="24"/>
        </w:rPr>
      </w:pPr>
    </w:p>
    <w:p w:rsidR="00C71B7D" w:rsidRPr="001E048C" w:rsidRDefault="00C71B7D" w:rsidP="00C71B7D">
      <w:pPr>
        <w:tabs>
          <w:tab w:val="left" w:pos="720"/>
        </w:tabs>
        <w:spacing w:line="360" w:lineRule="auto"/>
        <w:rPr>
          <w:szCs w:val="24"/>
        </w:rPr>
      </w:pPr>
    </w:p>
    <w:p w:rsidR="00C71B7D" w:rsidRPr="001E048C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  <w:rPr>
          <w:szCs w:val="24"/>
        </w:rPr>
      </w:pPr>
      <w:r w:rsidRPr="001E048C">
        <w:t xml:space="preserve">Глава </w:t>
      </w:r>
      <w:proofErr w:type="gramStart"/>
      <w:r w:rsidRPr="001E048C">
        <w:rPr>
          <w:szCs w:val="24"/>
        </w:rPr>
        <w:t>Сергиево-Посадского</w:t>
      </w:r>
      <w:proofErr w:type="gramEnd"/>
      <w:r w:rsidRPr="001E048C">
        <w:rPr>
          <w:szCs w:val="24"/>
        </w:rPr>
        <w:t xml:space="preserve"> </w:t>
      </w:r>
    </w:p>
    <w:p w:rsidR="00C71B7D" w:rsidRPr="001E048C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</w:pPr>
      <w:r w:rsidRPr="001E048C">
        <w:rPr>
          <w:szCs w:val="24"/>
        </w:rPr>
        <w:t>муниципального района</w:t>
      </w:r>
      <w:r w:rsidRPr="001E048C">
        <w:t xml:space="preserve">                                                                                     С.А. Пахомов</w:t>
      </w:r>
    </w:p>
    <w:p w:rsidR="00C71B7D" w:rsidRPr="001E048C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1E048C">
        <w:br w:type="page"/>
      </w:r>
    </w:p>
    <w:p w:rsidR="00C71B7D" w:rsidRPr="001E048C" w:rsidRDefault="00C71B7D" w:rsidP="00C71B7D">
      <w:pPr>
        <w:tabs>
          <w:tab w:val="left" w:pos="720"/>
        </w:tabs>
        <w:spacing w:line="360" w:lineRule="auto"/>
        <w:ind w:left="5245"/>
        <w:jc w:val="right"/>
        <w:outlineLvl w:val="1"/>
        <w:rPr>
          <w:szCs w:val="24"/>
        </w:rPr>
      </w:pPr>
      <w:r w:rsidRPr="001E048C">
        <w:rPr>
          <w:szCs w:val="24"/>
        </w:rPr>
        <w:lastRenderedPageBreak/>
        <w:t>Утверждены</w:t>
      </w:r>
    </w:p>
    <w:p w:rsidR="00C71B7D" w:rsidRPr="001E048C" w:rsidRDefault="00C71B7D" w:rsidP="00C71B7D">
      <w:pPr>
        <w:tabs>
          <w:tab w:val="left" w:pos="720"/>
        </w:tabs>
        <w:spacing w:line="360" w:lineRule="auto"/>
        <w:jc w:val="right"/>
        <w:outlineLvl w:val="1"/>
      </w:pPr>
      <w:r w:rsidRPr="001E048C">
        <w:t>решением Совета депутатов</w:t>
      </w:r>
    </w:p>
    <w:p w:rsidR="00C71B7D" w:rsidRPr="001E048C" w:rsidRDefault="00C71B7D" w:rsidP="00C71B7D">
      <w:pPr>
        <w:spacing w:line="360" w:lineRule="auto"/>
        <w:jc w:val="right"/>
        <w:outlineLvl w:val="1"/>
      </w:pPr>
      <w:r w:rsidRPr="001E048C">
        <w:t xml:space="preserve">Сергиево-Посадского муниципального района </w:t>
      </w:r>
    </w:p>
    <w:p w:rsidR="00C71B7D" w:rsidRPr="001E048C" w:rsidRDefault="00C71B7D" w:rsidP="00C71B7D">
      <w:pPr>
        <w:spacing w:line="360" w:lineRule="auto"/>
        <w:jc w:val="right"/>
        <w:outlineLvl w:val="1"/>
      </w:pPr>
      <w:r w:rsidRPr="001E048C">
        <w:t>Московской области</w:t>
      </w:r>
    </w:p>
    <w:p w:rsidR="00C71B7D" w:rsidRPr="001E048C" w:rsidRDefault="00C71B7D" w:rsidP="00C71B7D">
      <w:pPr>
        <w:spacing w:line="360" w:lineRule="auto"/>
        <w:ind w:left="5245"/>
        <w:jc w:val="right"/>
        <w:outlineLvl w:val="1"/>
        <w:rPr>
          <w:szCs w:val="24"/>
        </w:rPr>
      </w:pPr>
      <w:r w:rsidRPr="001E048C">
        <w:rPr>
          <w:szCs w:val="24"/>
        </w:rPr>
        <w:t xml:space="preserve">от _____________ № ___________                   </w:t>
      </w:r>
    </w:p>
    <w:p w:rsidR="00C71B7D" w:rsidRPr="001E048C" w:rsidRDefault="00C71B7D" w:rsidP="00C71B7D">
      <w:pPr>
        <w:spacing w:line="360" w:lineRule="auto"/>
        <w:ind w:right="603"/>
        <w:outlineLvl w:val="1"/>
      </w:pPr>
    </w:p>
    <w:p w:rsidR="00C71B7D" w:rsidRPr="001E048C" w:rsidRDefault="00C71B7D" w:rsidP="00C71B7D">
      <w:pPr>
        <w:tabs>
          <w:tab w:val="center" w:pos="7950"/>
          <w:tab w:val="center" w:pos="9300"/>
        </w:tabs>
        <w:spacing w:line="360" w:lineRule="auto"/>
        <w:ind w:right="99"/>
        <w:jc w:val="center"/>
        <w:outlineLvl w:val="1"/>
      </w:pPr>
    </w:p>
    <w:p w:rsidR="00C71B7D" w:rsidRPr="001E048C" w:rsidRDefault="00C71B7D" w:rsidP="00C71B7D">
      <w:pPr>
        <w:tabs>
          <w:tab w:val="center" w:pos="7950"/>
          <w:tab w:val="center" w:pos="9300"/>
        </w:tabs>
        <w:spacing w:line="360" w:lineRule="auto"/>
        <w:ind w:right="99"/>
        <w:jc w:val="center"/>
        <w:outlineLvl w:val="1"/>
        <w:rPr>
          <w:b/>
        </w:rPr>
      </w:pPr>
      <w:r w:rsidRPr="001E048C">
        <w:rPr>
          <w:b/>
        </w:rPr>
        <w:t xml:space="preserve">Местные нормативы градостроительного проектирования </w:t>
      </w:r>
      <w:r w:rsidRPr="001E048C">
        <w:rPr>
          <w:b/>
          <w:szCs w:val="24"/>
        </w:rPr>
        <w:t xml:space="preserve"> </w:t>
      </w:r>
      <w:r w:rsidRPr="001E048C">
        <w:rPr>
          <w:b/>
        </w:rPr>
        <w:t>сельского поселения Реммаш Сергиево-Посадского муниципального района Московской области</w:t>
      </w:r>
    </w:p>
    <w:p w:rsidR="00C71B7D" w:rsidRPr="001E048C" w:rsidRDefault="00C71B7D" w:rsidP="00C71B7D">
      <w:pPr>
        <w:tabs>
          <w:tab w:val="center" w:pos="7950"/>
          <w:tab w:val="center" w:pos="9300"/>
        </w:tabs>
        <w:spacing w:line="360" w:lineRule="auto"/>
        <w:ind w:right="99"/>
        <w:jc w:val="center"/>
        <w:outlineLvl w:val="1"/>
        <w:rPr>
          <w:b/>
        </w:rPr>
      </w:pPr>
    </w:p>
    <w:p w:rsidR="00C71B7D" w:rsidRPr="001E048C" w:rsidRDefault="00C71B7D" w:rsidP="00C71B7D">
      <w:pPr>
        <w:tabs>
          <w:tab w:val="left" w:pos="3960"/>
          <w:tab w:val="center" w:pos="7950"/>
          <w:tab w:val="center" w:pos="9300"/>
        </w:tabs>
        <w:spacing w:line="360" w:lineRule="auto"/>
        <w:ind w:left="360" w:right="99"/>
        <w:jc w:val="center"/>
        <w:outlineLvl w:val="1"/>
        <w:rPr>
          <w:b/>
        </w:rPr>
      </w:pPr>
      <w:r w:rsidRPr="001E048C">
        <w:rPr>
          <w:b/>
        </w:rPr>
        <w:t>1. Общие положения</w:t>
      </w:r>
    </w:p>
    <w:p w:rsidR="00C71B7D" w:rsidRPr="001E048C" w:rsidRDefault="00C71B7D" w:rsidP="00C71B7D">
      <w:pPr>
        <w:tabs>
          <w:tab w:val="left" w:pos="3960"/>
          <w:tab w:val="center" w:pos="7950"/>
          <w:tab w:val="center" w:pos="9300"/>
        </w:tabs>
        <w:spacing w:line="360" w:lineRule="auto"/>
        <w:ind w:left="360" w:right="99"/>
        <w:jc w:val="center"/>
        <w:outlineLvl w:val="1"/>
      </w:pPr>
    </w:p>
    <w:p w:rsidR="00C71B7D" w:rsidRPr="001E048C" w:rsidRDefault="00C71B7D" w:rsidP="00C71B7D">
      <w:pPr>
        <w:tabs>
          <w:tab w:val="left" w:pos="1260"/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1E048C">
        <w:t>1.1.</w:t>
      </w:r>
      <w:r w:rsidRPr="001E048C">
        <w:tab/>
        <w:t>В местных нормативах градостроительного проектирования сельского поселения Реммаш Сергиево-Посадского муниципального района Московской области (далее – местные нормативы) используются следующие основные понятия:</w:t>
      </w:r>
    </w:p>
    <w:p w:rsidR="00C71B7D" w:rsidRPr="001E048C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1E048C">
        <w:t>благоустройство территории поселения – комплекс предусмотренных правилами благоустройства территории поселения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C71B7D" w:rsidRPr="001E048C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40"/>
        <w:outlineLvl w:val="1"/>
      </w:pPr>
      <w:proofErr w:type="gramStart"/>
      <w:r w:rsidRPr="001E048C">
        <w:t>блокированные жилые дома – жилые дома с количеством этажей не более чем три, состоящие из нескольких блоков, количество которых не превышает десять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индивидуальный выход на территорию общего пользования;</w:t>
      </w:r>
      <w:proofErr w:type="gramEnd"/>
    </w:p>
    <w:p w:rsidR="00C71B7D" w:rsidRPr="001E048C" w:rsidRDefault="00C71B7D" w:rsidP="00C71B7D">
      <w:pPr>
        <w:tabs>
          <w:tab w:val="left" w:pos="540"/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1E048C">
        <w:t>домовладение – жилой дом (дома) и обслуживающие его (их) строения и сооружения, находящиеся на обособленном земельном участке;</w:t>
      </w:r>
    </w:p>
    <w:p w:rsidR="00C71B7D" w:rsidRPr="001E048C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2"/>
      </w:pPr>
      <w:r w:rsidRPr="001E048C">
        <w:t>жилой квартал – часть жилой территория населенного пункта, ограниченная улицами, проездами, дорогами, пешеходными аллеями, естественными и искусственными рубежами;</w:t>
      </w:r>
    </w:p>
    <w:p w:rsidR="00C71B7D" w:rsidRPr="001E048C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1E048C">
        <w:t>здание 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(жилое здание) и (или) деятельности людей, размещения производства, хранения продукции или содержания животных;</w:t>
      </w:r>
    </w:p>
    <w:p w:rsidR="00C71B7D" w:rsidRPr="001E048C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1E048C">
        <w:lastRenderedPageBreak/>
        <w:t>индивидуальные жилые дома – отдельно стоящие жилые дома с количеством этажей не более чем три, предназначенные для проживания одной семьи (объекты индивидуального жилищного строительства);</w:t>
      </w:r>
    </w:p>
    <w:p w:rsidR="00C71B7D" w:rsidRPr="001E048C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rPr>
          <w:bCs/>
        </w:rPr>
      </w:pPr>
      <w:r w:rsidRPr="001E048C">
        <w:rPr>
          <w:bCs/>
        </w:rPr>
        <w:t>коэффициент застройки жилого квартала  – отношение площади территории, застроенной жилыми домами (</w:t>
      </w:r>
      <w:r w:rsidRPr="001E048C">
        <w:t>суммарной площади горизонтальных сечений жилых домов на уровне цоколя, включая выступающие части)</w:t>
      </w:r>
      <w:r w:rsidRPr="001E048C">
        <w:rPr>
          <w:bCs/>
        </w:rPr>
        <w:t>, к площади территории жилого квартала, выраженное в процентах;</w:t>
      </w:r>
    </w:p>
    <w:p w:rsidR="00C71B7D" w:rsidRPr="001E048C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</w:pPr>
      <w:r w:rsidRPr="001E048C">
        <w:t>многоквартирный дом (многоквартирный жилой дом) – жилое здание с числом квартир две и более, имеющих самостоятельные выходы либо на земельный участок, на котором размещен жилой дом, либо в помещения общего пользования в таком здании. Многоквартирный дом содержит в себе элементы общего имущества собственников помещений в таком доме в соответствии с жилищным законодательством;</w:t>
      </w:r>
    </w:p>
    <w:p w:rsidR="00C71B7D" w:rsidRPr="001E048C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rPr>
          <w:bCs/>
        </w:rPr>
      </w:pPr>
      <w:proofErr w:type="gramStart"/>
      <w:r w:rsidRPr="001E048C">
        <w:rPr>
          <w:bCs/>
        </w:rPr>
        <w:t>объекты местного значения (объекты местного значения поселения) – объекты капитального строительства, иные объекты, территории, которые необходимы для осуществления органами местного самоуправления поселения полномочий по вопросам местного значения поселения и в пределах переданных государственных полномочий в соответствии с федеральными законами, законом Московской области, уставом поселения и оказывают существенное влияние на социально-экономическое развитие поселения;</w:t>
      </w:r>
      <w:proofErr w:type="gramEnd"/>
    </w:p>
    <w:p w:rsidR="00C71B7D" w:rsidRPr="001E048C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rPr>
          <w:bCs/>
        </w:rPr>
      </w:pPr>
      <w:r w:rsidRPr="001E048C">
        <w:rPr>
          <w:bCs/>
        </w:rPr>
        <w:t>плотность застройки жилого квартала  – отношение суммарной поэтажной площади в квадратных метрах наземных частей жилых домов в габаритах наружных стен, включая встроенные и пристроенные нежилые помещения, к площади территории в гектарах жилого квартала;</w:t>
      </w:r>
    </w:p>
    <w:p w:rsidR="00C71B7D" w:rsidRPr="001E048C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1E048C">
        <w:t>помещение – часть объема здания или сооружения, имеющая определенное назначение и ограниченная строительными конструкциями;</w:t>
      </w:r>
    </w:p>
    <w:p w:rsidR="00C71B7D" w:rsidRPr="001E048C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1E048C">
        <w:t>природный объект – естественная экологическая система, природный ландшафт и составляющие их элементы, сохранившие свои природные свойства;</w:t>
      </w:r>
    </w:p>
    <w:p w:rsidR="00C71B7D" w:rsidRPr="001E048C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1E048C">
        <w:t>сооружение 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C71B7D" w:rsidRPr="001E048C" w:rsidRDefault="00C71B7D" w:rsidP="00C71B7D">
      <w:pPr>
        <w:pStyle w:val="af5"/>
        <w:autoSpaceDE w:val="0"/>
        <w:autoSpaceDN w:val="0"/>
        <w:spacing w:before="0" w:beforeAutospacing="0" w:after="0" w:afterAutospacing="0" w:line="360" w:lineRule="auto"/>
        <w:ind w:firstLine="567"/>
        <w:jc w:val="both"/>
        <w:rPr>
          <w:bCs w:val="0"/>
          <w:szCs w:val="20"/>
        </w:rPr>
      </w:pPr>
      <w:proofErr w:type="gramStart"/>
      <w:r w:rsidRPr="001E048C">
        <w:rPr>
          <w:bCs w:val="0"/>
          <w:szCs w:val="20"/>
        </w:rPr>
        <w:t xml:space="preserve">средняя этажность – отношение суммарной поэтажной площади наземной части жилых домов в габаритах наружных стен, включая встроенные и пристроенные нежилые помещения, к площади территории, застроенной этими жилыми домами (в случае, если </w:t>
      </w:r>
      <w:r w:rsidRPr="001E048C">
        <w:rPr>
          <w:bCs w:val="0"/>
          <w:szCs w:val="20"/>
        </w:rPr>
        <w:lastRenderedPageBreak/>
        <w:t>площади этажей в каждом доме одинаковы и равны площади застройки, это отношение эквивалентно средней арифметической взвешенной этажности домов с весовыми коэффициентами в виде площадей застройки домов);</w:t>
      </w:r>
      <w:proofErr w:type="gramEnd"/>
    </w:p>
    <w:p w:rsidR="00C71B7D" w:rsidRPr="001E048C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proofErr w:type="gramStart"/>
      <w:r w:rsidRPr="001E048C">
        <w:t>территории общего пользования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к озелененной территории общего пользования относится часть территории общего пользования, предназначенная для различных форм отдыха населения, на которой произрастают древесные, кустарниковые и травянистые растения;</w:t>
      </w:r>
      <w:proofErr w:type="gramEnd"/>
    </w:p>
    <w:p w:rsidR="00C71B7D" w:rsidRPr="001E048C" w:rsidRDefault="00C71B7D" w:rsidP="00C71B7D">
      <w:pPr>
        <w:tabs>
          <w:tab w:val="left" w:pos="1617"/>
          <w:tab w:val="center" w:pos="7950"/>
          <w:tab w:val="center" w:pos="9300"/>
        </w:tabs>
        <w:spacing w:line="360" w:lineRule="auto"/>
        <w:ind w:right="99" w:firstLine="540"/>
      </w:pPr>
      <w:r w:rsidRPr="001E048C">
        <w:t>улица – территория общего пользования населенного пункта, ограниченная красными линиями, предназначенная для движения всех видов наземного транспорта, пешеходов, размещения инженерных коммуникаций, зеленых насаждений, водоотвода с прилегающих территорий и включающая в себя планировочные и конструктивные элементы, защитные и искусственные сооружения, элементы обустройства улиц и площадей;</w:t>
      </w:r>
    </w:p>
    <w:p w:rsidR="00C71B7D" w:rsidRPr="001E048C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3"/>
      </w:pPr>
      <w:r w:rsidRPr="001E048C">
        <w:t>улично-дорожная сеть – сеть улиц, площадей, проездов и дорог в границах населенного пункта, классифицируемых в зависимости от функционального назначения в планировочной структуре населенного пункта.</w:t>
      </w:r>
    </w:p>
    <w:p w:rsidR="00C71B7D" w:rsidRPr="001E048C" w:rsidRDefault="00C71B7D" w:rsidP="00C71B7D">
      <w:pPr>
        <w:tabs>
          <w:tab w:val="left" w:pos="1080"/>
          <w:tab w:val="left" w:pos="1260"/>
          <w:tab w:val="center" w:pos="7950"/>
          <w:tab w:val="center" w:pos="9300"/>
        </w:tabs>
        <w:spacing w:line="360" w:lineRule="auto"/>
        <w:ind w:right="99" w:firstLine="540"/>
      </w:pPr>
      <w:r w:rsidRPr="001E048C">
        <w:t>1.2.</w:t>
      </w:r>
      <w:r w:rsidRPr="001E048C">
        <w:tab/>
      </w:r>
      <w:proofErr w:type="gramStart"/>
      <w:r w:rsidRPr="001E048C">
        <w:t>Помимо понятий, перечисленных в п. 1.1 настоящего раздела, в местных нормативах, используются понятия, содержащиеся в федеральных законах и законах Московской области, в национальных стандартах и сводах правил, в нормативах градостроительного проектирования Московской области, утвержденных постановлением Правительства Московской области от 17.08.2015 № 713/30.</w:t>
      </w:r>
      <w:proofErr w:type="gramEnd"/>
    </w:p>
    <w:p w:rsidR="00C71B7D" w:rsidRPr="001E048C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40"/>
      </w:pPr>
      <w:r w:rsidRPr="001E048C">
        <w:t>1.3.</w:t>
      </w:r>
      <w:r w:rsidRPr="001E048C">
        <w:tab/>
      </w:r>
      <w:proofErr w:type="gramStart"/>
      <w:r w:rsidRPr="001E048C">
        <w:t>Местные нормативы подготовлены в соответствии с Градостроительным кодексом Российской Федерации, Федеральным законом от 06.10.2003 № 131-ФЗ «Об общих принципах организации местного самоуправления в Российской Федерации», Законом Московской области от 05.12.2014 № 164/2014-ОЗ «О видах объектов областного значения, подлежащих отображению на схемах территориального планирования Московской области, видах объектов местного значения муниципального района, поселения, городского округа, подлежащих отображению на схеме территориального планирования муниципального</w:t>
      </w:r>
      <w:proofErr w:type="gramEnd"/>
      <w:r w:rsidRPr="001E048C">
        <w:t xml:space="preserve"> </w:t>
      </w:r>
      <w:proofErr w:type="gramStart"/>
      <w:r w:rsidRPr="001E048C">
        <w:t xml:space="preserve">района, генеральном плане поселения, генеральном плане городского округа Московской области», Законом Московской </w:t>
      </w:r>
      <w:r w:rsidRPr="001E048C">
        <w:rPr>
          <w:bCs/>
        </w:rPr>
        <w:t xml:space="preserve">от 28.02.2005 № 60/2005-ОЗ «О статусе и границах </w:t>
      </w:r>
      <w:r w:rsidRPr="001E048C">
        <w:t>Сергиево-Посадского</w:t>
      </w:r>
      <w:r w:rsidRPr="001E048C">
        <w:rPr>
          <w:bCs/>
        </w:rPr>
        <w:t xml:space="preserve"> муниципального района и вновь образованных в его составе муниципальных образований»</w:t>
      </w:r>
      <w:r w:rsidRPr="001E048C">
        <w:t>, постановлением Правительства Московской области от 17.08.2015 № 713/30</w:t>
      </w:r>
      <w:r w:rsidRPr="001E048C">
        <w:rPr>
          <w:color w:val="000000"/>
        </w:rPr>
        <w:t xml:space="preserve"> </w:t>
      </w:r>
      <w:r w:rsidRPr="001E048C">
        <w:t xml:space="preserve"> «Об утверждении нормативов градостроительного проектирования Московской области» </w:t>
      </w:r>
      <w:r w:rsidRPr="001E048C">
        <w:lastRenderedPageBreak/>
        <w:t xml:space="preserve">(далее </w:t>
      </w:r>
      <w:r w:rsidRPr="001E048C">
        <w:rPr>
          <w:szCs w:val="24"/>
        </w:rPr>
        <w:t>–</w:t>
      </w:r>
      <w:r w:rsidRPr="001E048C">
        <w:t xml:space="preserve"> нормативы градостроительного проектирования Московской области), с учетом законодательства Российской Федерации о техническом регулировании</w:t>
      </w:r>
      <w:proofErr w:type="gramEnd"/>
      <w:r w:rsidRPr="001E048C">
        <w:t>, земельного, лесного, водного законодательств, законодательства об особо охраняемых природных территориях, об охране окружающей среды, об охране объектов культурного наследия (памятников истории и культуры) народов Российской Федерации, иного законодательства Российской Федерации и Московской области.</w:t>
      </w:r>
    </w:p>
    <w:p w:rsidR="00C71B7D" w:rsidRPr="001E048C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600"/>
      </w:pPr>
      <w:r w:rsidRPr="001E048C">
        <w:rPr>
          <w:bCs/>
        </w:rPr>
        <w:t>1.4.</w:t>
      </w:r>
      <w:r w:rsidRPr="001E048C">
        <w:rPr>
          <w:bCs/>
        </w:rPr>
        <w:tab/>
        <w:t xml:space="preserve">  Местные н</w:t>
      </w:r>
      <w:r w:rsidRPr="001E048C">
        <w:t>ормативы являются муниципальным правовым актом, регулирующим градостроительную деятельность в сельском поселении Реммаш Сергиево-Посадского муниципального района Московской области</w:t>
      </w:r>
      <w:r w:rsidRPr="001E048C">
        <w:rPr>
          <w:b/>
        </w:rPr>
        <w:t xml:space="preserve"> </w:t>
      </w:r>
      <w:r w:rsidRPr="001E048C">
        <w:t xml:space="preserve">(далее </w:t>
      </w:r>
      <w:r w:rsidRPr="001E048C">
        <w:rPr>
          <w:color w:val="000000"/>
        </w:rPr>
        <w:t>–</w:t>
      </w:r>
      <w:r w:rsidRPr="001E048C">
        <w:t xml:space="preserve"> сельское поселение Реммаш). </w:t>
      </w:r>
    </w:p>
    <w:p w:rsidR="00C71B7D" w:rsidRPr="001E048C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600"/>
        <w:rPr>
          <w:bCs/>
        </w:rPr>
      </w:pPr>
      <w:r w:rsidRPr="001E048C">
        <w:rPr>
          <w:bCs/>
        </w:rPr>
        <w:t>1.5.</w:t>
      </w:r>
      <w:r w:rsidRPr="001E048C">
        <w:rPr>
          <w:bCs/>
        </w:rPr>
        <w:tab/>
        <w:t xml:space="preserve"> </w:t>
      </w:r>
      <w:proofErr w:type="gramStart"/>
      <w:r w:rsidRPr="001E048C">
        <w:rPr>
          <w:bCs/>
          <w:szCs w:val="24"/>
        </w:rPr>
        <w:t xml:space="preserve">Местные нормативы </w:t>
      </w:r>
      <w:r w:rsidRPr="001E048C">
        <w:rPr>
          <w:szCs w:val="24"/>
        </w:rPr>
        <w:t xml:space="preserve">устанавливают совокупность расчетных показателей минимально допустимого уровня обеспеченности населения сельского поселения Реммаш объектами местного значения поселения (относящимися к областям, указанным в </w:t>
      </w:r>
      <w:hyperlink r:id="rId119" w:anchor="sub_23051" w:history="1">
        <w:r w:rsidRPr="001E048C">
          <w:rPr>
            <w:bCs/>
            <w:szCs w:val="24"/>
          </w:rPr>
          <w:t>пункте 1 части 5 статьи 23</w:t>
        </w:r>
      </w:hyperlink>
      <w:r w:rsidRPr="001E048C">
        <w:rPr>
          <w:bCs/>
          <w:szCs w:val="24"/>
        </w:rPr>
        <w:t xml:space="preserve"> Градостроительного кодекса Российской Федерации)</w:t>
      </w:r>
      <w:r w:rsidRPr="001E048C">
        <w:rPr>
          <w:szCs w:val="24"/>
        </w:rPr>
        <w:t>, объектами благоустройства территории, иными объектами местного значения поселения, и расчетных показателей максимально допустимого уровня территориальной доступности таких объектов.</w:t>
      </w:r>
      <w:proofErr w:type="gramEnd"/>
    </w:p>
    <w:p w:rsidR="00C71B7D" w:rsidRPr="001E048C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color w:val="000000"/>
          <w:szCs w:val="24"/>
        </w:rPr>
      </w:pPr>
      <w:r w:rsidRPr="001E048C">
        <w:rPr>
          <w:color w:val="000000"/>
          <w:szCs w:val="24"/>
        </w:rPr>
        <w:t>1.6.</w:t>
      </w:r>
      <w:r w:rsidRPr="001E048C">
        <w:rPr>
          <w:color w:val="000000"/>
          <w:szCs w:val="24"/>
        </w:rPr>
        <w:tab/>
        <w:t>Расчетные показатели и (или) их значения, отмеченные звездочкой</w:t>
      </w:r>
      <w:proofErr w:type="gramStart"/>
      <w:r w:rsidRPr="001E048C">
        <w:rPr>
          <w:color w:val="000000"/>
          <w:szCs w:val="24"/>
        </w:rPr>
        <w:t xml:space="preserve"> (*), </w:t>
      </w:r>
      <w:proofErr w:type="gramEnd"/>
      <w:r w:rsidRPr="001E048C">
        <w:rPr>
          <w:color w:val="000000"/>
          <w:szCs w:val="24"/>
        </w:rPr>
        <w:t xml:space="preserve">не являются предметом утверждения местных нормативов, поскольку не связаны с решением вопросов местного значения сельского поселения. </w:t>
      </w:r>
      <w:proofErr w:type="gramStart"/>
      <w:r w:rsidRPr="001E048C">
        <w:rPr>
          <w:color w:val="000000"/>
          <w:szCs w:val="24"/>
        </w:rPr>
        <w:t xml:space="preserve">Такие расчетные показатели установлены в нормативах градостроительного проектирования Московской области и приведены в справочно-информационных целях для полноты описания требований при совместном размещении объектов местного значения сельского поселения и объектов иного значения (в том числе, регионального) на территории </w:t>
      </w:r>
      <w:r w:rsidRPr="001E048C">
        <w:t>сельского поселения Реммаш</w:t>
      </w:r>
      <w:r w:rsidRPr="001E048C">
        <w:rPr>
          <w:color w:val="000000"/>
          <w:szCs w:val="24"/>
        </w:rPr>
        <w:t xml:space="preserve">. </w:t>
      </w:r>
      <w:proofErr w:type="gramEnd"/>
    </w:p>
    <w:p w:rsidR="00C71B7D" w:rsidRPr="001E048C" w:rsidRDefault="00C71B7D" w:rsidP="00C71B7D">
      <w:pPr>
        <w:tabs>
          <w:tab w:val="left" w:pos="720"/>
          <w:tab w:val="left" w:pos="1080"/>
        </w:tabs>
        <w:spacing w:line="360" w:lineRule="auto"/>
        <w:ind w:firstLine="540"/>
        <w:outlineLvl w:val="1"/>
      </w:pPr>
      <w:r w:rsidRPr="001E048C">
        <w:t>1.7.</w:t>
      </w:r>
      <w:r w:rsidRPr="001E048C">
        <w:tab/>
        <w:t>Местные нормативы разрабатываются в целях: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39"/>
        <w:outlineLvl w:val="1"/>
        <w:rPr>
          <w:spacing w:val="-4"/>
          <w:szCs w:val="24"/>
        </w:rPr>
      </w:pPr>
      <w:r w:rsidRPr="001E048C">
        <w:rPr>
          <w:spacing w:val="-4"/>
          <w:szCs w:val="24"/>
        </w:rPr>
        <w:t>-</w:t>
      </w:r>
      <w:r w:rsidRPr="001E048C">
        <w:rPr>
          <w:spacing w:val="-4"/>
          <w:szCs w:val="24"/>
        </w:rPr>
        <w:tab/>
        <w:t>организации управления градостроительной деятельностью в сельском поселении Реммаш средствами установления требований к территориальному планированию, градостроительному зонированию, планировке территории;</w:t>
      </w:r>
    </w:p>
    <w:p w:rsidR="00C71B7D" w:rsidRPr="001E048C" w:rsidRDefault="00C71B7D" w:rsidP="00C71B7D">
      <w:pPr>
        <w:tabs>
          <w:tab w:val="left" w:pos="540"/>
          <w:tab w:val="left" w:pos="1080"/>
        </w:tabs>
        <w:spacing w:line="360" w:lineRule="auto"/>
        <w:ind w:firstLine="540"/>
        <w:outlineLvl w:val="1"/>
      </w:pPr>
      <w:r w:rsidRPr="001E048C">
        <w:t>-</w:t>
      </w:r>
      <w:r w:rsidRPr="001E048C">
        <w:tab/>
        <w:t>обоснованного определения параметров развития территорий сельского поселения Реммаш при подготовке генерального плана (внесении в него изменений), с последующим уточнением, осуществляемым на этапах градостроительного зонирования и планировки территории;</w:t>
      </w:r>
    </w:p>
    <w:p w:rsidR="00C71B7D" w:rsidRPr="001E048C" w:rsidRDefault="00C71B7D" w:rsidP="00C71B7D">
      <w:pPr>
        <w:tabs>
          <w:tab w:val="left" w:pos="1080"/>
        </w:tabs>
        <w:spacing w:line="360" w:lineRule="auto"/>
        <w:ind w:firstLine="540"/>
        <w:outlineLvl w:val="1"/>
      </w:pPr>
      <w:r w:rsidRPr="001E048C">
        <w:t>-</w:t>
      </w:r>
      <w:r w:rsidRPr="001E048C">
        <w:tab/>
        <w:t xml:space="preserve">сохранения и улучшения условий жизнедеятельности населения при реализации решений, содержащихся в документах территориального планирования, </w:t>
      </w:r>
      <w:r w:rsidRPr="001E048C">
        <w:rPr>
          <w:spacing w:val="-4"/>
          <w:szCs w:val="24"/>
        </w:rPr>
        <w:t>градостроительного зонирования, планировки территории</w:t>
      </w:r>
      <w:r w:rsidRPr="001E048C">
        <w:t>.</w:t>
      </w:r>
    </w:p>
    <w:p w:rsidR="00C71B7D" w:rsidRPr="001E048C" w:rsidRDefault="00C71B7D" w:rsidP="00C71B7D">
      <w:pPr>
        <w:tabs>
          <w:tab w:val="center" w:pos="7950"/>
          <w:tab w:val="center" w:pos="8550"/>
          <w:tab w:val="center" w:pos="8625"/>
        </w:tabs>
        <w:spacing w:line="360" w:lineRule="auto"/>
        <w:ind w:right="24" w:firstLine="600"/>
      </w:pPr>
      <w:r w:rsidRPr="001E048C">
        <w:rPr>
          <w:bCs/>
        </w:rPr>
        <w:lastRenderedPageBreak/>
        <w:t xml:space="preserve">1.8. Сельское поселение Реммаш входит в состав Сергиево-Посадской рекреационно-аграрной устойчивой системы расселения Московской области. </w:t>
      </w:r>
      <w:r w:rsidRPr="001E048C">
        <w:t xml:space="preserve">Населенные пункты сельского поселения </w:t>
      </w:r>
      <w:r w:rsidRPr="001E048C">
        <w:rPr>
          <w:bCs/>
        </w:rPr>
        <w:t>Реммаш</w:t>
      </w:r>
      <w:r w:rsidRPr="001E048C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2268"/>
      </w:tblGrid>
      <w:tr w:rsidR="00C71B7D" w:rsidRPr="001E048C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1E048C" w:rsidRDefault="00C71B7D" w:rsidP="00301B7E">
            <w:pPr>
              <w:rPr>
                <w:szCs w:val="24"/>
              </w:rPr>
            </w:pPr>
            <w:r w:rsidRPr="001E048C">
              <w:t>село</w:t>
            </w:r>
          </w:p>
        </w:tc>
        <w:tc>
          <w:tcPr>
            <w:tcW w:w="2223" w:type="dxa"/>
            <w:vAlign w:val="center"/>
            <w:hideMark/>
          </w:tcPr>
          <w:p w:rsidR="00C71B7D" w:rsidRPr="001E048C" w:rsidRDefault="00C71B7D" w:rsidP="00301B7E">
            <w:pPr>
              <w:rPr>
                <w:szCs w:val="24"/>
              </w:rPr>
            </w:pPr>
            <w:r w:rsidRPr="001E048C">
              <w:t>Иудино;</w:t>
            </w:r>
          </w:p>
        </w:tc>
      </w:tr>
      <w:tr w:rsidR="00C71B7D" w:rsidRPr="001E048C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1E048C" w:rsidRDefault="00C71B7D" w:rsidP="00301B7E">
            <w:pPr>
              <w:rPr>
                <w:szCs w:val="24"/>
              </w:rPr>
            </w:pPr>
            <w:r w:rsidRPr="001E048C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1E048C" w:rsidRDefault="00C71B7D" w:rsidP="00301B7E">
            <w:pPr>
              <w:rPr>
                <w:szCs w:val="24"/>
              </w:rPr>
            </w:pPr>
            <w:r w:rsidRPr="001E048C">
              <w:t>Мехово;</w:t>
            </w:r>
          </w:p>
        </w:tc>
      </w:tr>
      <w:tr w:rsidR="00C71B7D" w:rsidRPr="001E048C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1E048C" w:rsidRDefault="00C71B7D" w:rsidP="00301B7E">
            <w:r w:rsidRPr="001E048C">
              <w:t>посёлок</w:t>
            </w:r>
          </w:p>
        </w:tc>
        <w:tc>
          <w:tcPr>
            <w:tcW w:w="2223" w:type="dxa"/>
            <w:vAlign w:val="center"/>
            <w:hideMark/>
          </w:tcPr>
          <w:p w:rsidR="00C71B7D" w:rsidRPr="001E048C" w:rsidRDefault="00301B7E" w:rsidP="00301B7E">
            <w:hyperlink r:id="rId120" w:tooltip="Реммаш" w:history="1">
              <w:r w:rsidR="00C71B7D" w:rsidRPr="001E048C">
                <w:t>Реммаш</w:t>
              </w:r>
            </w:hyperlink>
          </w:p>
        </w:tc>
      </w:tr>
    </w:tbl>
    <w:p w:rsidR="00C71B7D" w:rsidRPr="001E048C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/>
      </w:pPr>
      <w:r w:rsidRPr="001E048C">
        <w:t xml:space="preserve">относятся к сельским населенным пунктам. Административным центром сельского поселения </w:t>
      </w:r>
      <w:r w:rsidRPr="001E048C">
        <w:rPr>
          <w:bCs/>
        </w:rPr>
        <w:t>Реммаш</w:t>
      </w:r>
      <w:r w:rsidRPr="001E048C">
        <w:t xml:space="preserve"> является посёлок</w:t>
      </w:r>
      <w:r w:rsidRPr="001E048C">
        <w:rPr>
          <w:bCs/>
        </w:rPr>
        <w:t xml:space="preserve"> </w:t>
      </w:r>
      <w:hyperlink r:id="rId121" w:tooltip="Реммаш" w:history="1">
        <w:r w:rsidRPr="001E048C">
          <w:t>Реммаш</w:t>
        </w:r>
      </w:hyperlink>
      <w:r w:rsidRPr="001E048C">
        <w:t>.</w:t>
      </w:r>
    </w:p>
    <w:p w:rsidR="00C71B7D" w:rsidRPr="001E048C" w:rsidRDefault="00C71B7D" w:rsidP="00C71B7D">
      <w:pPr>
        <w:tabs>
          <w:tab w:val="center" w:pos="7950"/>
          <w:tab w:val="center" w:pos="9300"/>
          <w:tab w:val="center" w:pos="9375"/>
        </w:tabs>
        <w:spacing w:line="360" w:lineRule="auto"/>
        <w:ind w:right="99"/>
        <w:rPr>
          <w:sz w:val="20"/>
        </w:rPr>
      </w:pPr>
    </w:p>
    <w:p w:rsidR="00C71B7D" w:rsidRPr="001E048C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 w:firstLine="540"/>
        <w:jc w:val="center"/>
        <w:rPr>
          <w:b/>
        </w:rPr>
      </w:pPr>
      <w:r w:rsidRPr="001E048C">
        <w:rPr>
          <w:b/>
        </w:rPr>
        <w:t xml:space="preserve">2. </w:t>
      </w:r>
      <w:r w:rsidRPr="001E048C">
        <w:rPr>
          <w:b/>
          <w:szCs w:val="24"/>
        </w:rPr>
        <w:t>Основная часть – расчетные показатели минимально допустимого уровня обеспеченности населения сельского поселения Реммаш 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:rsidR="00C71B7D" w:rsidRPr="001E048C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 w:firstLine="540"/>
        <w:jc w:val="center"/>
        <w:rPr>
          <w:b/>
          <w:sz w:val="20"/>
        </w:rPr>
      </w:pPr>
    </w:p>
    <w:p w:rsidR="00C71B7D" w:rsidRPr="001E048C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 w:firstLine="540"/>
      </w:pPr>
      <w:r w:rsidRPr="001E048C">
        <w:t>2.1. Расчетные показатели использования жилых территорий.</w:t>
      </w:r>
    </w:p>
    <w:p w:rsidR="00C71B7D" w:rsidRPr="001E048C" w:rsidRDefault="00C71B7D" w:rsidP="00C71B7D">
      <w:pPr>
        <w:tabs>
          <w:tab w:val="center" w:pos="8100"/>
          <w:tab w:val="center" w:pos="8925"/>
        </w:tabs>
        <w:spacing w:line="360" w:lineRule="auto"/>
        <w:ind w:right="24" w:firstLine="600"/>
        <w:rPr>
          <w:szCs w:val="24"/>
        </w:rPr>
      </w:pPr>
      <w:r w:rsidRPr="001E048C">
        <w:rPr>
          <w:bCs/>
        </w:rPr>
        <w:t>2.1.1. </w:t>
      </w:r>
      <w:r w:rsidRPr="001E048C">
        <w:t xml:space="preserve">Элементом планировочной структуры территорий, застраиваемых жилыми домами, является жилой </w:t>
      </w:r>
      <w:r w:rsidRPr="001E048C">
        <w:rPr>
          <w:bCs/>
        </w:rPr>
        <w:t>квартал.</w:t>
      </w:r>
    </w:p>
    <w:p w:rsidR="00C71B7D" w:rsidRPr="001E048C" w:rsidRDefault="00C71B7D" w:rsidP="00C71B7D">
      <w:pPr>
        <w:tabs>
          <w:tab w:val="center" w:pos="8400"/>
        </w:tabs>
        <w:spacing w:line="360" w:lineRule="auto"/>
        <w:ind w:right="-51" w:firstLine="600"/>
        <w:rPr>
          <w:bCs/>
          <w:szCs w:val="24"/>
        </w:rPr>
      </w:pPr>
      <w:r w:rsidRPr="001E048C">
        <w:rPr>
          <w:bCs/>
        </w:rPr>
        <w:t xml:space="preserve">2.1.2. Для расчета предельно допустимых параметров использования территории жилого квартала (части жилого квартала) многоквартирными жилыми домами применяются показатели - максимальный коэффициент застройки </w:t>
      </w:r>
      <w:r w:rsidRPr="001E048C">
        <w:rPr>
          <w:bCs/>
          <w:szCs w:val="24"/>
        </w:rPr>
        <w:t xml:space="preserve">жилого квартала </w:t>
      </w:r>
      <w:r w:rsidRPr="001E048C">
        <w:rPr>
          <w:szCs w:val="24"/>
        </w:rPr>
        <w:t>жилыми домами</w:t>
      </w:r>
      <w:r w:rsidRPr="001E048C">
        <w:rPr>
          <w:bCs/>
          <w:szCs w:val="24"/>
        </w:rPr>
        <w:t xml:space="preserve">, максимальная плотность застройки жилого квартала </w:t>
      </w:r>
      <w:r w:rsidRPr="001E048C">
        <w:rPr>
          <w:szCs w:val="24"/>
        </w:rPr>
        <w:t>жилыми домами</w:t>
      </w:r>
      <w:r w:rsidRPr="001E048C">
        <w:rPr>
          <w:bCs/>
          <w:szCs w:val="24"/>
        </w:rPr>
        <w:t xml:space="preserve">, значения которых в зависимости от средней этажности приведены в таблице 1. </w:t>
      </w:r>
    </w:p>
    <w:p w:rsidR="00C71B7D" w:rsidRPr="001E048C" w:rsidRDefault="00C71B7D" w:rsidP="00C71B7D">
      <w:pPr>
        <w:tabs>
          <w:tab w:val="left" w:pos="9375"/>
        </w:tabs>
        <w:spacing w:line="360" w:lineRule="auto"/>
        <w:jc w:val="right"/>
        <w:rPr>
          <w:szCs w:val="24"/>
        </w:rPr>
      </w:pPr>
      <w:r w:rsidRPr="001E048C">
        <w:rPr>
          <w:szCs w:val="24"/>
        </w:rPr>
        <w:t>Таблица 1</w:t>
      </w:r>
    </w:p>
    <w:tbl>
      <w:tblPr>
        <w:tblW w:w="4850" w:type="pct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3254"/>
        <w:gridCol w:w="3172"/>
        <w:gridCol w:w="21"/>
      </w:tblGrid>
      <w:tr w:rsidR="00C71B7D" w:rsidRPr="001E048C" w:rsidTr="00301B7E">
        <w:trPr>
          <w:gridAfter w:val="1"/>
          <w:wAfter w:w="21" w:type="dxa"/>
          <w:trHeight w:val="20"/>
          <w:tblHeader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ind w:left="-22" w:right="-71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Средняя этажность</w:t>
            </w:r>
            <w:r w:rsidRPr="001E048C">
              <w:rPr>
                <w:bCs/>
                <w:sz w:val="22"/>
                <w:szCs w:val="22"/>
              </w:rPr>
              <w:t xml:space="preserve"> многоквартирных</w:t>
            </w:r>
            <w:r w:rsidRPr="001E048C">
              <w:rPr>
                <w:sz w:val="22"/>
                <w:szCs w:val="22"/>
              </w:rPr>
              <w:t xml:space="preserve"> жилых домов в жилом квартале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1E048C" w:rsidRDefault="00C71B7D" w:rsidP="00301B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Максимальный коэффициент застройки жилыми домами, %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ind w:hanging="108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 xml:space="preserve">Максимальная плотность застройки жилыми домами, </w:t>
            </w:r>
            <w:r w:rsidRPr="001E048C">
              <w:rPr>
                <w:bCs/>
                <w:sz w:val="22"/>
                <w:szCs w:val="22"/>
              </w:rPr>
              <w:t>м</w:t>
            </w:r>
            <w:proofErr w:type="gramStart"/>
            <w:r w:rsidRPr="001E048C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1E048C">
              <w:rPr>
                <w:sz w:val="22"/>
                <w:szCs w:val="22"/>
              </w:rPr>
              <w:t>/га</w:t>
            </w:r>
          </w:p>
        </w:tc>
      </w:tr>
      <w:tr w:rsidR="00C71B7D" w:rsidRPr="001E048C" w:rsidTr="00301B7E">
        <w:trPr>
          <w:gridAfter w:val="1"/>
          <w:wAfter w:w="21" w:type="dxa"/>
          <w:trHeight w:val="20"/>
          <w:tblHeader/>
          <w:jc w:val="center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pStyle w:val="-TR9"/>
              <w:rPr>
                <w:bCs/>
                <w:sz w:val="22"/>
                <w:szCs w:val="22"/>
              </w:rPr>
            </w:pPr>
            <w:r w:rsidRPr="001E048C">
              <w:rPr>
                <w:bCs/>
                <w:sz w:val="22"/>
                <w:szCs w:val="22"/>
              </w:rPr>
              <w:t xml:space="preserve">Сельские населенные пункты с численностью населения от 3 до 15 тыс. человек </w:t>
            </w:r>
          </w:p>
          <w:p w:rsidR="00C71B7D" w:rsidRPr="001E048C" w:rsidRDefault="00C71B7D" w:rsidP="00301B7E">
            <w:pPr>
              <w:ind w:hanging="108"/>
              <w:jc w:val="center"/>
              <w:rPr>
                <w:sz w:val="22"/>
                <w:szCs w:val="22"/>
              </w:rPr>
            </w:pPr>
            <w:r w:rsidRPr="001E048C">
              <w:rPr>
                <w:bCs/>
                <w:sz w:val="22"/>
                <w:szCs w:val="22"/>
              </w:rPr>
              <w:t>(</w:t>
            </w:r>
            <w:r w:rsidRPr="001E048C">
              <w:t>посёлок</w:t>
            </w:r>
            <w:r w:rsidRPr="001E048C">
              <w:rPr>
                <w:bCs/>
              </w:rPr>
              <w:t xml:space="preserve"> </w:t>
            </w:r>
            <w:hyperlink r:id="rId122" w:tooltip="Реммаш" w:history="1">
              <w:r w:rsidRPr="001E048C">
                <w:t>Реммаш</w:t>
              </w:r>
            </w:hyperlink>
            <w:r w:rsidRPr="001E048C">
              <w:rPr>
                <w:szCs w:val="24"/>
              </w:rPr>
              <w:t>)</w:t>
            </w:r>
          </w:p>
        </w:tc>
      </w:tr>
      <w:tr w:rsidR="00C71B7D" w:rsidRPr="001E048C" w:rsidTr="00301B7E">
        <w:trPr>
          <w:gridAfter w:val="1"/>
          <w:wAfter w:w="21" w:type="dxa"/>
          <w:trHeight w:val="20"/>
          <w:tblHeader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45,0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4500</w:t>
            </w:r>
          </w:p>
        </w:tc>
      </w:tr>
      <w:tr w:rsidR="00C71B7D" w:rsidRPr="001E048C" w:rsidTr="00301B7E">
        <w:trPr>
          <w:gridAfter w:val="1"/>
          <w:wAfter w:w="21" w:type="dxa"/>
          <w:trHeight w:val="20"/>
          <w:tblHeader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36,3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7260</w:t>
            </w:r>
          </w:p>
        </w:tc>
      </w:tr>
      <w:tr w:rsidR="00C71B7D" w:rsidRPr="001E048C" w:rsidTr="00301B7E">
        <w:trPr>
          <w:gridAfter w:val="1"/>
          <w:wAfter w:w="21" w:type="dxa"/>
          <w:trHeight w:val="20"/>
          <w:tblHeader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30,1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9000</w:t>
            </w:r>
          </w:p>
        </w:tc>
      </w:tr>
      <w:tr w:rsidR="00C71B7D" w:rsidRPr="001E048C" w:rsidTr="00301B7E">
        <w:trPr>
          <w:gridAfter w:val="1"/>
          <w:wAfter w:w="21" w:type="dxa"/>
          <w:trHeight w:val="20"/>
          <w:tblHeader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25,8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10300</w:t>
            </w:r>
          </w:p>
        </w:tc>
      </w:tr>
      <w:tr w:rsidR="00C71B7D" w:rsidRPr="001E048C" w:rsidTr="00301B7E">
        <w:trPr>
          <w:gridAfter w:val="1"/>
          <w:wAfter w:w="21" w:type="dxa"/>
          <w:trHeight w:val="20"/>
          <w:tblHeader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22,6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11300</w:t>
            </w:r>
          </w:p>
        </w:tc>
      </w:tr>
      <w:tr w:rsidR="00C71B7D" w:rsidRPr="001E048C" w:rsidTr="00301B7E">
        <w:trPr>
          <w:trHeight w:val="284"/>
          <w:jc w:val="center"/>
        </w:trPr>
        <w:tc>
          <w:tcPr>
            <w:tcW w:w="9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bCs/>
                <w:sz w:val="22"/>
                <w:szCs w:val="22"/>
              </w:rPr>
              <w:t>Сельские населенные пункты с численностью населения менее 1 тыс. человек</w:t>
            </w:r>
          </w:p>
        </w:tc>
      </w:tr>
      <w:tr w:rsidR="00C71B7D" w:rsidRPr="001E048C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44,7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4470</w:t>
            </w:r>
          </w:p>
        </w:tc>
      </w:tr>
      <w:tr w:rsidR="00C71B7D" w:rsidRPr="001E048C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35,9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7190</w:t>
            </w:r>
          </w:p>
        </w:tc>
      </w:tr>
      <w:tr w:rsidR="00C71B7D" w:rsidRPr="001E048C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29,7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8920</w:t>
            </w:r>
          </w:p>
        </w:tc>
      </w:tr>
    </w:tbl>
    <w:p w:rsidR="00C71B7D" w:rsidRPr="001E048C" w:rsidRDefault="00C71B7D" w:rsidP="00C71B7D">
      <w:pPr>
        <w:pStyle w:val="afa"/>
        <w:spacing w:after="0"/>
        <w:ind w:left="426" w:hanging="425"/>
        <w:jc w:val="both"/>
        <w:rPr>
          <w:sz w:val="22"/>
          <w:szCs w:val="22"/>
        </w:rPr>
      </w:pPr>
      <w:r w:rsidRPr="001E048C">
        <w:rPr>
          <w:sz w:val="22"/>
          <w:szCs w:val="22"/>
        </w:rPr>
        <w:t>Примечания:</w:t>
      </w:r>
    </w:p>
    <w:p w:rsidR="00C71B7D" w:rsidRPr="001E048C" w:rsidRDefault="00C71B7D" w:rsidP="00C71B7D">
      <w:pPr>
        <w:pStyle w:val="afa"/>
        <w:spacing w:after="0"/>
        <w:ind w:left="0" w:firstLine="567"/>
        <w:jc w:val="both"/>
        <w:rPr>
          <w:bCs/>
          <w:sz w:val="22"/>
          <w:szCs w:val="22"/>
        </w:rPr>
      </w:pPr>
      <w:r w:rsidRPr="001E048C">
        <w:rPr>
          <w:bCs/>
          <w:sz w:val="22"/>
          <w:szCs w:val="22"/>
        </w:rPr>
        <w:t xml:space="preserve">1) предельные показатели для промежуточных нецелочисленных значений средней этажности </w:t>
      </w:r>
      <w:r w:rsidRPr="001E048C">
        <w:rPr>
          <w:sz w:val="22"/>
          <w:szCs w:val="22"/>
        </w:rPr>
        <w:t>жилых домов</w:t>
      </w:r>
      <w:r w:rsidRPr="001E048C">
        <w:rPr>
          <w:bCs/>
          <w:sz w:val="22"/>
          <w:szCs w:val="22"/>
        </w:rPr>
        <w:t xml:space="preserve"> рассчитываются методом линейной интерполяции;</w:t>
      </w:r>
    </w:p>
    <w:p w:rsidR="00C71B7D" w:rsidRPr="001E048C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1E048C">
        <w:rPr>
          <w:bCs/>
          <w:sz w:val="22"/>
          <w:szCs w:val="22"/>
        </w:rPr>
        <w:t>2) средняя этажность, коэффициент застройки и плотность застройки жилыми домами по определению являются математически связанными показателями: плотность застройки равна произведению средней этажности на коэффициент застройки с учетом коэффициентов согласования единиц измерения, например, 4 × (</w:t>
      </w:r>
      <w:r w:rsidRPr="001E048C">
        <w:rPr>
          <w:sz w:val="22"/>
          <w:szCs w:val="22"/>
        </w:rPr>
        <w:t>25,6% / 100%) × 10000 = 10300.</w:t>
      </w:r>
    </w:p>
    <w:p w:rsidR="00C71B7D" w:rsidRPr="001E048C" w:rsidRDefault="00C71B7D" w:rsidP="00C71B7D">
      <w:pPr>
        <w:pStyle w:val="afa"/>
        <w:ind w:left="1276" w:hanging="1276"/>
        <w:jc w:val="both"/>
        <w:rPr>
          <w:sz w:val="22"/>
          <w:szCs w:val="22"/>
        </w:rPr>
      </w:pPr>
    </w:p>
    <w:p w:rsidR="00C71B7D" w:rsidRDefault="00C71B7D" w:rsidP="00C71B7D">
      <w:pPr>
        <w:tabs>
          <w:tab w:val="center" w:pos="8400"/>
        </w:tabs>
        <w:spacing w:line="360" w:lineRule="auto"/>
        <w:ind w:right="-51" w:firstLine="600"/>
        <w:rPr>
          <w:bCs/>
        </w:rPr>
      </w:pPr>
      <w:r w:rsidRPr="008E6836">
        <w:rPr>
          <w:bCs/>
        </w:rPr>
        <w:t xml:space="preserve">2.1.3.  Для расчета предельно допустимых параметров использования территории жилого квартала (части жилого квартала) </w:t>
      </w:r>
      <w:r w:rsidRPr="008E6836">
        <w:t>блокированными</w:t>
      </w:r>
      <w:r w:rsidRPr="008E6836">
        <w:rPr>
          <w:bCs/>
        </w:rPr>
        <w:t xml:space="preserve"> жилыми домами применяются показатели - максимальный коэффициент застройки </w:t>
      </w:r>
      <w:r w:rsidRPr="008E6836">
        <w:rPr>
          <w:bCs/>
          <w:szCs w:val="24"/>
        </w:rPr>
        <w:t xml:space="preserve">жилого квартала </w:t>
      </w:r>
      <w:r w:rsidRPr="008E6836">
        <w:rPr>
          <w:szCs w:val="24"/>
        </w:rPr>
        <w:t>жилыми домами</w:t>
      </w:r>
      <w:r w:rsidRPr="008E6836">
        <w:rPr>
          <w:bCs/>
          <w:szCs w:val="24"/>
        </w:rPr>
        <w:t xml:space="preserve">, максимальная плотность застройки жилого квартала </w:t>
      </w:r>
      <w:r w:rsidRPr="008E6836">
        <w:rPr>
          <w:szCs w:val="24"/>
        </w:rPr>
        <w:t>жилыми домами</w:t>
      </w:r>
      <w:r w:rsidRPr="008E6836">
        <w:rPr>
          <w:bCs/>
          <w:szCs w:val="24"/>
        </w:rPr>
        <w:t>, значения которых в зависимости от средней этажности приведены в таблице 2.</w:t>
      </w:r>
    </w:p>
    <w:p w:rsidR="00C71B7D" w:rsidRPr="001E048C" w:rsidRDefault="00C71B7D" w:rsidP="00C71B7D">
      <w:pPr>
        <w:spacing w:line="360" w:lineRule="auto"/>
        <w:ind w:right="-126"/>
        <w:jc w:val="right"/>
      </w:pPr>
      <w:r w:rsidRPr="001E048C">
        <w:t>Таблица 2</w:t>
      </w:r>
    </w:p>
    <w:tbl>
      <w:tblPr>
        <w:tblW w:w="48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3371"/>
        <w:gridCol w:w="3139"/>
      </w:tblGrid>
      <w:tr w:rsidR="00C71B7D" w:rsidRPr="001E048C" w:rsidTr="00301B7E">
        <w:trPr>
          <w:trHeight w:val="1038"/>
          <w:tblHeader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ind w:left="-22" w:right="-71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Средняя этажность блокированных жилых домов в жилом квартале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1E048C" w:rsidRDefault="00C71B7D" w:rsidP="00301B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Максимальный коэффициент застройки жилого квартала, %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Максимальная плотность застройки жилого квартала, м</w:t>
            </w:r>
            <w:proofErr w:type="gramStart"/>
            <w:r w:rsidRPr="001E048C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1E048C">
              <w:rPr>
                <w:sz w:val="22"/>
                <w:szCs w:val="22"/>
              </w:rPr>
              <w:t>/га</w:t>
            </w:r>
          </w:p>
        </w:tc>
      </w:tr>
      <w:tr w:rsidR="00C71B7D" w:rsidRPr="001E048C" w:rsidTr="00301B7E">
        <w:trPr>
          <w:trHeight w:val="340"/>
          <w:jc w:val="center"/>
        </w:trPr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pStyle w:val="-TR9"/>
              <w:rPr>
                <w:bCs/>
                <w:sz w:val="22"/>
                <w:szCs w:val="22"/>
              </w:rPr>
            </w:pPr>
            <w:r w:rsidRPr="001E048C">
              <w:rPr>
                <w:bCs/>
                <w:sz w:val="22"/>
                <w:szCs w:val="22"/>
              </w:rPr>
              <w:t>Сельские населенные пункты с численностью населения от т 3 до 15 тыс. человек</w:t>
            </w:r>
          </w:p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bCs/>
                <w:sz w:val="22"/>
                <w:szCs w:val="22"/>
              </w:rPr>
              <w:t>(</w:t>
            </w:r>
            <w:r w:rsidRPr="001E048C">
              <w:rPr>
                <w:sz w:val="22"/>
                <w:szCs w:val="22"/>
              </w:rPr>
              <w:t>посёлок</w:t>
            </w:r>
            <w:r w:rsidRPr="001E048C">
              <w:rPr>
                <w:bCs/>
                <w:sz w:val="22"/>
                <w:szCs w:val="22"/>
              </w:rPr>
              <w:t xml:space="preserve"> </w:t>
            </w:r>
            <w:hyperlink r:id="rId123" w:tooltip="Реммаш" w:history="1">
              <w:r w:rsidRPr="001E048C">
                <w:rPr>
                  <w:sz w:val="22"/>
                  <w:szCs w:val="22"/>
                </w:rPr>
                <w:t>Реммаш</w:t>
              </w:r>
            </w:hyperlink>
            <w:r w:rsidRPr="001E048C">
              <w:rPr>
                <w:sz w:val="24"/>
                <w:szCs w:val="24"/>
              </w:rPr>
              <w:t>)</w:t>
            </w:r>
          </w:p>
        </w:tc>
      </w:tr>
      <w:tr w:rsidR="00C71B7D" w:rsidRPr="001E048C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48,3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4830</w:t>
            </w:r>
          </w:p>
        </w:tc>
      </w:tr>
      <w:tr w:rsidR="00C71B7D" w:rsidRPr="001E048C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40,9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8180</w:t>
            </w:r>
          </w:p>
        </w:tc>
      </w:tr>
      <w:tr w:rsidR="00C71B7D" w:rsidRPr="001E048C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35,8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10750</w:t>
            </w:r>
          </w:p>
        </w:tc>
      </w:tr>
      <w:tr w:rsidR="00C71B7D" w:rsidRPr="001E048C" w:rsidTr="00301B7E">
        <w:trPr>
          <w:trHeight w:val="413"/>
          <w:jc w:val="center"/>
        </w:trPr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bCs/>
                <w:sz w:val="22"/>
                <w:szCs w:val="22"/>
              </w:rPr>
              <w:t>Сельские населенные пункты с численностью населения менее 1 тыс. человек</w:t>
            </w:r>
          </w:p>
        </w:tc>
      </w:tr>
      <w:tr w:rsidR="00C71B7D" w:rsidRPr="001E048C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48,2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4820</w:t>
            </w:r>
          </w:p>
        </w:tc>
      </w:tr>
      <w:tr w:rsidR="00C71B7D" w:rsidRPr="001E048C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40,7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8130</w:t>
            </w:r>
          </w:p>
        </w:tc>
      </w:tr>
      <w:tr w:rsidR="00C71B7D" w:rsidRPr="001E048C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35,5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E048C" w:rsidRDefault="00C71B7D" w:rsidP="00301B7E">
            <w:pPr>
              <w:pStyle w:val="-TR9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10660</w:t>
            </w:r>
          </w:p>
        </w:tc>
      </w:tr>
    </w:tbl>
    <w:p w:rsidR="00C71B7D" w:rsidRPr="001E048C" w:rsidRDefault="00C71B7D" w:rsidP="00C71B7D">
      <w:pPr>
        <w:pStyle w:val="afa"/>
        <w:spacing w:after="0"/>
        <w:ind w:left="426" w:hanging="425"/>
        <w:jc w:val="both"/>
        <w:rPr>
          <w:sz w:val="22"/>
          <w:szCs w:val="22"/>
        </w:rPr>
      </w:pPr>
      <w:r w:rsidRPr="001E048C">
        <w:rPr>
          <w:sz w:val="22"/>
          <w:szCs w:val="22"/>
        </w:rPr>
        <w:t>Примечания:</w:t>
      </w:r>
    </w:p>
    <w:p w:rsidR="00C71B7D" w:rsidRPr="001E048C" w:rsidRDefault="00C71B7D" w:rsidP="00C71B7D">
      <w:pPr>
        <w:pStyle w:val="afa"/>
        <w:spacing w:after="0"/>
        <w:ind w:left="0" w:firstLine="567"/>
        <w:jc w:val="both"/>
        <w:rPr>
          <w:bCs/>
          <w:sz w:val="22"/>
          <w:szCs w:val="22"/>
        </w:rPr>
      </w:pPr>
      <w:r w:rsidRPr="001E048C">
        <w:rPr>
          <w:bCs/>
          <w:sz w:val="22"/>
          <w:szCs w:val="22"/>
        </w:rPr>
        <w:t xml:space="preserve">1) предельные показатели для промежуточных нецелочисленных значений средней этажности </w:t>
      </w:r>
      <w:r w:rsidRPr="001E048C">
        <w:rPr>
          <w:sz w:val="22"/>
          <w:szCs w:val="22"/>
        </w:rPr>
        <w:t>жилых домов</w:t>
      </w:r>
      <w:r w:rsidRPr="001E048C">
        <w:rPr>
          <w:bCs/>
          <w:sz w:val="22"/>
          <w:szCs w:val="22"/>
        </w:rPr>
        <w:t xml:space="preserve"> рассчитываются методом линейной интерполяции;</w:t>
      </w:r>
    </w:p>
    <w:p w:rsidR="00C71B7D" w:rsidRPr="001E048C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1E048C">
        <w:rPr>
          <w:bCs/>
          <w:sz w:val="22"/>
          <w:szCs w:val="22"/>
        </w:rPr>
        <w:t>2) средняя этажность, коэффициент застройки и плотность застройки жилыми домами по определению являются математически связанными показателями: плотность застройки равна произведению средней этажности на коэффициент застройки с учетом коэффициентов согласования единиц измерения, например, 1 × (</w:t>
      </w:r>
      <w:r w:rsidRPr="001E048C">
        <w:rPr>
          <w:sz w:val="22"/>
          <w:szCs w:val="22"/>
        </w:rPr>
        <w:t>48,2% / 100%) × 10000 = 4820.</w:t>
      </w:r>
    </w:p>
    <w:p w:rsidR="00C71B7D" w:rsidRPr="001E048C" w:rsidRDefault="00C71B7D" w:rsidP="00C71B7D">
      <w:pPr>
        <w:pStyle w:val="af2"/>
        <w:tabs>
          <w:tab w:val="center" w:pos="8100"/>
          <w:tab w:val="center" w:pos="8925"/>
        </w:tabs>
        <w:spacing w:before="0" w:after="0" w:line="360" w:lineRule="auto"/>
        <w:ind w:right="24" w:firstLine="600"/>
        <w:jc w:val="both"/>
        <w:rPr>
          <w:bCs/>
          <w:sz w:val="24"/>
        </w:rPr>
      </w:pPr>
    </w:p>
    <w:p w:rsidR="00C71B7D" w:rsidRPr="001E048C" w:rsidRDefault="00C71B7D" w:rsidP="00C71B7D">
      <w:pPr>
        <w:tabs>
          <w:tab w:val="center" w:pos="8400"/>
        </w:tabs>
        <w:spacing w:line="360" w:lineRule="auto"/>
        <w:ind w:right="-51" w:firstLine="600"/>
        <w:rPr>
          <w:bCs/>
        </w:rPr>
      </w:pPr>
      <w:r w:rsidRPr="001E048C">
        <w:rPr>
          <w:bCs/>
        </w:rPr>
        <w:t xml:space="preserve">2.1.4. При застройке земельных участков индивидуальными жилыми домами максимальный коэффициент застройки земельного участка  40 %. </w:t>
      </w:r>
    </w:p>
    <w:p w:rsidR="00C71B7D" w:rsidRPr="001E048C" w:rsidRDefault="00C71B7D" w:rsidP="00C71B7D">
      <w:pPr>
        <w:tabs>
          <w:tab w:val="center" w:pos="7950"/>
          <w:tab w:val="center" w:pos="8550"/>
          <w:tab w:val="center" w:pos="8625"/>
        </w:tabs>
        <w:spacing w:line="360" w:lineRule="auto"/>
        <w:ind w:right="24" w:firstLine="600"/>
      </w:pPr>
      <w:r w:rsidRPr="001E048C">
        <w:rPr>
          <w:bCs/>
          <w:szCs w:val="24"/>
        </w:rPr>
        <w:t>2.1.5. </w:t>
      </w:r>
      <w:proofErr w:type="gramStart"/>
      <w:r w:rsidRPr="001E048C">
        <w:t>При определении</w:t>
      </w:r>
      <w:r w:rsidRPr="001E048C">
        <w:rPr>
          <w:bCs/>
        </w:rPr>
        <w:t xml:space="preserve"> максимальной этажности жилого дома</w:t>
      </w:r>
      <w:r w:rsidRPr="001E048C">
        <w:rPr>
          <w:bCs/>
          <w:szCs w:val="24"/>
        </w:rPr>
        <w:t xml:space="preserve"> в число этажей включаются все надземные этажи кроме технического, в том числе мансардный и цокольный, если верх его перекрытия находится выше средней планировочной отметки земли не менее чем на 2 м. </w:t>
      </w:r>
      <w:r w:rsidRPr="001E048C">
        <w:t>При различном числе этажей в разных частях жилого дома, а также при размещении жилого дома на участке с уклоном, когда за счет уклона</w:t>
      </w:r>
      <w:proofErr w:type="gramEnd"/>
      <w:r w:rsidRPr="001E048C">
        <w:t xml:space="preserve"> увеличивается число этажей, этажность определяется отдельно для каждой части жилого дома.</w:t>
      </w:r>
    </w:p>
    <w:p w:rsidR="00C71B7D" w:rsidRPr="001E048C" w:rsidRDefault="00C71B7D" w:rsidP="00C71B7D">
      <w:pPr>
        <w:tabs>
          <w:tab w:val="center" w:pos="8100"/>
          <w:tab w:val="center" w:pos="8925"/>
        </w:tabs>
        <w:spacing w:line="360" w:lineRule="auto"/>
        <w:ind w:right="24" w:firstLine="600"/>
        <w:rPr>
          <w:bCs/>
          <w:color w:val="000000"/>
          <w:szCs w:val="24"/>
        </w:rPr>
      </w:pPr>
      <w:r w:rsidRPr="001E048C">
        <w:rPr>
          <w:color w:val="000000"/>
          <w:szCs w:val="24"/>
        </w:rPr>
        <w:t xml:space="preserve">В случаях, на условиях и в порядке, предусмотренными нормативами градостроительного проектирования Московской области, допускается строительство и реконструкция </w:t>
      </w:r>
      <w:r w:rsidRPr="001E048C">
        <w:rPr>
          <w:bCs/>
          <w:color w:val="000000"/>
          <w:szCs w:val="24"/>
        </w:rPr>
        <w:t xml:space="preserve">жилых и нежилых зданий </w:t>
      </w:r>
      <w:r w:rsidRPr="001E048C">
        <w:rPr>
          <w:color w:val="000000"/>
          <w:szCs w:val="24"/>
        </w:rPr>
        <w:t xml:space="preserve">с отклонением от установленной максимально допустимой этажности 3 этажа. </w:t>
      </w:r>
    </w:p>
    <w:p w:rsidR="00C71B7D" w:rsidRPr="001E048C" w:rsidRDefault="00C71B7D" w:rsidP="00C71B7D">
      <w:pPr>
        <w:spacing w:line="360" w:lineRule="auto"/>
        <w:ind w:right="24" w:firstLine="600"/>
        <w:rPr>
          <w:bCs/>
        </w:rPr>
      </w:pPr>
      <w:r w:rsidRPr="001E048C">
        <w:rPr>
          <w:bCs/>
        </w:rPr>
        <w:lastRenderedPageBreak/>
        <w:t>2.2. </w:t>
      </w:r>
      <w:r w:rsidRPr="001E048C">
        <w:t xml:space="preserve">Расчетные показатели </w:t>
      </w:r>
      <w:r w:rsidRPr="001E048C">
        <w:rPr>
          <w:bCs/>
          <w:szCs w:val="24"/>
        </w:rPr>
        <w:t>объектов социального и коммунально-бытового назначения.</w:t>
      </w:r>
      <w:r w:rsidRPr="001E048C">
        <w:rPr>
          <w:bCs/>
        </w:rPr>
        <w:t xml:space="preserve"> </w:t>
      </w:r>
    </w:p>
    <w:p w:rsidR="00C71B7D" w:rsidRPr="001E048C" w:rsidRDefault="00C71B7D" w:rsidP="00C71B7D">
      <w:pPr>
        <w:tabs>
          <w:tab w:val="center" w:pos="7950"/>
          <w:tab w:val="center" w:pos="8550"/>
          <w:tab w:val="center" w:pos="8625"/>
        </w:tabs>
        <w:spacing w:line="360" w:lineRule="auto"/>
        <w:ind w:right="24" w:firstLine="600"/>
        <w:rPr>
          <w:bCs/>
          <w:szCs w:val="24"/>
        </w:rPr>
      </w:pPr>
      <w:r w:rsidRPr="001E048C">
        <w:rPr>
          <w:bCs/>
          <w:szCs w:val="24"/>
        </w:rPr>
        <w:t>2.2.1. Виды и примерный состав объектов социального и коммунально-бытового назначения, которые могут размещаться в населенных пунктах сельского поселения Реммаш, приведены в таблице 3. При определении минимально необходимых размеров территории для размещения в поселении указанных объектов применяется показатель - минимальная удельная площадь территории для размещения объектов в расчете на 1 тыс. человек.</w:t>
      </w:r>
    </w:p>
    <w:p w:rsidR="00C71B7D" w:rsidRPr="001E048C" w:rsidRDefault="00C71B7D" w:rsidP="00C71B7D">
      <w:pPr>
        <w:pStyle w:val="ConsNormal"/>
        <w:widowControl/>
        <w:ind w:right="-126"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048C">
        <w:rPr>
          <w:rFonts w:ascii="Times New Roman" w:hAnsi="Times New Roman" w:cs="Times New Roman"/>
          <w:bCs/>
          <w:sz w:val="24"/>
          <w:szCs w:val="24"/>
        </w:rPr>
        <w:t>Таблица 3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60"/>
        <w:gridCol w:w="5220"/>
        <w:gridCol w:w="1660"/>
      </w:tblGrid>
      <w:tr w:rsidR="00C71B7D" w:rsidRPr="001E048C" w:rsidTr="00301B7E">
        <w:trPr>
          <w:cantSplit/>
          <w:trHeight w:val="758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Вид объектов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Примерный состав объектов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71B7D" w:rsidRPr="001E048C" w:rsidRDefault="00C71B7D" w:rsidP="00301B7E">
            <w:pPr>
              <w:ind w:left="-108" w:firstLine="25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 xml:space="preserve">Минимальная удельная площадь территории, </w:t>
            </w:r>
            <w:proofErr w:type="gramStart"/>
            <w:r w:rsidRPr="001E048C">
              <w:rPr>
                <w:sz w:val="22"/>
                <w:szCs w:val="22"/>
              </w:rPr>
              <w:t>га</w:t>
            </w:r>
            <w:proofErr w:type="gramEnd"/>
            <w:r w:rsidRPr="001E048C">
              <w:rPr>
                <w:sz w:val="22"/>
                <w:szCs w:val="22"/>
              </w:rPr>
              <w:t> /тыс. чел.</w:t>
            </w:r>
          </w:p>
        </w:tc>
      </w:tr>
      <w:tr w:rsidR="00C71B7D" w:rsidRPr="001E048C" w:rsidTr="00301B7E">
        <w:trPr>
          <w:trHeight w:val="575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1E048C" w:rsidRDefault="00C71B7D" w:rsidP="00301B7E">
            <w:pPr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Объекты физической культуры и спорта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1E048C" w:rsidRDefault="00C71B7D" w:rsidP="00301B7E">
            <w:pPr>
              <w:ind w:left="43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 xml:space="preserve">Спортивный зал, </w:t>
            </w:r>
            <w:proofErr w:type="gramStart"/>
            <w:r w:rsidRPr="001E048C">
              <w:rPr>
                <w:sz w:val="22"/>
                <w:szCs w:val="22"/>
              </w:rPr>
              <w:t>физкультурно-оздоровительные</w:t>
            </w:r>
            <w:proofErr w:type="gramEnd"/>
            <w:r w:rsidRPr="001E048C">
              <w:rPr>
                <w:sz w:val="22"/>
                <w:szCs w:val="22"/>
              </w:rPr>
              <w:t xml:space="preserve"> комплекс, стадион, спортивная площадка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ind w:firstLine="42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0,35</w:t>
            </w:r>
          </w:p>
        </w:tc>
      </w:tr>
      <w:tr w:rsidR="00C71B7D" w:rsidRPr="001E048C" w:rsidTr="00301B7E">
        <w:trPr>
          <w:trHeight w:val="945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1E048C" w:rsidRDefault="00C71B7D" w:rsidP="00301B7E">
            <w:pPr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Объекты торговли и общественного питания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1E048C" w:rsidRDefault="00C71B7D" w:rsidP="00301B7E">
            <w:pPr>
              <w:ind w:left="43"/>
              <w:rPr>
                <w:sz w:val="22"/>
                <w:szCs w:val="22"/>
              </w:rPr>
            </w:pPr>
            <w:proofErr w:type="gramStart"/>
            <w:r w:rsidRPr="001E048C">
              <w:rPr>
                <w:sz w:val="22"/>
                <w:szCs w:val="22"/>
              </w:rPr>
              <w:t>Магазины продовольственных и непродовольственных товаров, торговый центр, рынок, ярмарка, кулинария, пункт общественного питания, кафе, столовая, ресторан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ind w:firstLine="42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0,27</w:t>
            </w:r>
          </w:p>
        </w:tc>
      </w:tr>
      <w:tr w:rsidR="00C71B7D" w:rsidRPr="001E048C" w:rsidTr="00301B7E">
        <w:trPr>
          <w:trHeight w:val="2030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1E048C" w:rsidRDefault="00C71B7D" w:rsidP="00301B7E">
            <w:pPr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Объекты коммунально - бытового назначения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1E048C" w:rsidRDefault="00C71B7D" w:rsidP="00301B7E">
            <w:pPr>
              <w:ind w:left="43"/>
              <w:rPr>
                <w:sz w:val="22"/>
                <w:szCs w:val="22"/>
              </w:rPr>
            </w:pPr>
            <w:proofErr w:type="gramStart"/>
            <w:r w:rsidRPr="001E048C">
              <w:rPr>
                <w:sz w:val="22"/>
                <w:szCs w:val="22"/>
              </w:rPr>
              <w:t>Приемный пункт химчистки и прачечной, парикмахерская, ателье, мастерские по пошиву и ремонту одежды, обуви, ремонтные мастерские бытовой техники и электроники, гостиница, баня, предприятие жилищно-коммунальных услуг, аварийно-ремонтная служба, аварийно-спасательная служба, общественный туалет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ind w:firstLine="42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0,06</w:t>
            </w:r>
          </w:p>
        </w:tc>
      </w:tr>
      <w:tr w:rsidR="00C71B7D" w:rsidRPr="001E048C" w:rsidTr="00301B7E">
        <w:trPr>
          <w:trHeight w:val="746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1E048C" w:rsidRDefault="00C71B7D" w:rsidP="00301B7E">
            <w:pPr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 xml:space="preserve">Объекты связи, финансового и делового назначения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1E048C" w:rsidRDefault="00C71B7D" w:rsidP="00301B7E">
            <w:pPr>
              <w:ind w:left="43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Отделение почтовой связи, отделение банка, междугородный переговорный пункт, юридическая консультация, нотариальная контора, ломбард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0,12</w:t>
            </w:r>
          </w:p>
        </w:tc>
      </w:tr>
      <w:tr w:rsidR="00C71B7D" w:rsidRPr="001E048C" w:rsidTr="00301B7E">
        <w:trPr>
          <w:trHeight w:val="457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1E048C" w:rsidRDefault="00C71B7D" w:rsidP="00301B7E">
            <w:pPr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Объекты культуры и досуга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1E048C" w:rsidRDefault="00C71B7D" w:rsidP="00301B7E">
            <w:pPr>
              <w:ind w:left="43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Библиотека, клуб или учреждение клубного типа, музей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0,027</w:t>
            </w:r>
          </w:p>
        </w:tc>
      </w:tr>
      <w:tr w:rsidR="00C71B7D" w:rsidRPr="001E048C" w:rsidTr="00301B7E">
        <w:trPr>
          <w:trHeight w:val="824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1E048C" w:rsidRDefault="00C71B7D" w:rsidP="00301B7E">
            <w:pPr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Административные и управленческие объекты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1E048C" w:rsidRDefault="00C71B7D" w:rsidP="00301B7E">
            <w:pPr>
              <w:ind w:left="43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Объекты органов местного самоуправления, общественных организаций и объединений, подразделений полиции, пожарного депо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0,05</w:t>
            </w:r>
          </w:p>
        </w:tc>
      </w:tr>
    </w:tbl>
    <w:p w:rsidR="00C71B7D" w:rsidRPr="001E048C" w:rsidRDefault="00C71B7D" w:rsidP="00C71B7D">
      <w:pPr>
        <w:ind w:right="24"/>
        <w:rPr>
          <w:sz w:val="22"/>
          <w:szCs w:val="22"/>
        </w:rPr>
      </w:pPr>
      <w:r w:rsidRPr="001E048C">
        <w:rPr>
          <w:sz w:val="22"/>
          <w:szCs w:val="22"/>
        </w:rPr>
        <w:t>Примечания:</w:t>
      </w:r>
    </w:p>
    <w:p w:rsidR="00C71B7D" w:rsidRPr="001E048C" w:rsidRDefault="00C71B7D" w:rsidP="00C71B7D">
      <w:pPr>
        <w:widowControl w:val="0"/>
        <w:numPr>
          <w:ilvl w:val="0"/>
          <w:numId w:val="20"/>
        </w:numPr>
        <w:overflowPunct/>
        <w:ind w:right="24"/>
        <w:jc w:val="both"/>
        <w:textAlignment w:val="auto"/>
        <w:rPr>
          <w:sz w:val="22"/>
          <w:szCs w:val="22"/>
        </w:rPr>
      </w:pPr>
      <w:r w:rsidRPr="001E048C">
        <w:rPr>
          <w:sz w:val="22"/>
          <w:szCs w:val="22"/>
        </w:rPr>
        <w:t>Для отдельно взятого населенного пункта допускается неполный набор объектов, обслуживающих его жителей. Недостающие объекты обслуживания могут размещаться на территории других населенных пунктов поселения.</w:t>
      </w:r>
    </w:p>
    <w:p w:rsidR="00C71B7D" w:rsidRPr="001E048C" w:rsidRDefault="00C71B7D" w:rsidP="00C71B7D">
      <w:pPr>
        <w:widowControl w:val="0"/>
        <w:numPr>
          <w:ilvl w:val="0"/>
          <w:numId w:val="20"/>
        </w:numPr>
        <w:overflowPunct/>
        <w:ind w:right="24"/>
        <w:jc w:val="both"/>
        <w:textAlignment w:val="auto"/>
        <w:rPr>
          <w:color w:val="000000"/>
          <w:sz w:val="22"/>
          <w:szCs w:val="22"/>
        </w:rPr>
      </w:pPr>
      <w:r w:rsidRPr="001E048C">
        <w:rPr>
          <w:sz w:val="22"/>
          <w:szCs w:val="22"/>
        </w:rPr>
        <w:t xml:space="preserve">Административные объекты, культуры, связи, коммунального и бытового назначения, обслуживающие жителей поселения, размещаются преимущественно в </w:t>
      </w:r>
      <w:r w:rsidRPr="001E048C">
        <w:rPr>
          <w:bCs/>
          <w:sz w:val="22"/>
          <w:szCs w:val="22"/>
        </w:rPr>
        <w:t xml:space="preserve">селе </w:t>
      </w:r>
      <w:hyperlink r:id="rId124" w:tooltip="Шеметово (Сергиево-Посадский район)" w:history="1">
        <w:r w:rsidRPr="001E048C">
          <w:rPr>
            <w:bCs/>
            <w:sz w:val="22"/>
            <w:szCs w:val="22"/>
          </w:rPr>
          <w:t>Шеметово</w:t>
        </w:r>
      </w:hyperlink>
      <w:r w:rsidRPr="001E048C">
        <w:rPr>
          <w:sz w:val="22"/>
          <w:szCs w:val="22"/>
        </w:rPr>
        <w:t xml:space="preserve">, деревне </w:t>
      </w:r>
      <w:hyperlink r:id="rId125" w:tooltip="Шабурново" w:history="1">
        <w:r w:rsidRPr="001E048C">
          <w:rPr>
            <w:sz w:val="22"/>
            <w:szCs w:val="22"/>
          </w:rPr>
          <w:t>Шабурново</w:t>
        </w:r>
      </w:hyperlink>
      <w:r w:rsidRPr="001E048C">
        <w:rPr>
          <w:sz w:val="22"/>
          <w:szCs w:val="22"/>
        </w:rPr>
        <w:t xml:space="preserve">, деревне Марьино, деревне </w:t>
      </w:r>
      <w:hyperlink r:id="rId126" w:tooltip="Кузьмино (Сергиево-Посадский район)" w:history="1">
        <w:r w:rsidRPr="001E048C">
          <w:rPr>
            <w:sz w:val="22"/>
            <w:szCs w:val="22"/>
          </w:rPr>
          <w:t>Кузьмино</w:t>
        </w:r>
      </w:hyperlink>
      <w:r w:rsidRPr="001E048C">
        <w:rPr>
          <w:sz w:val="22"/>
          <w:szCs w:val="22"/>
        </w:rPr>
        <w:t xml:space="preserve">, деревне Самотовино селе </w:t>
      </w:r>
      <w:hyperlink r:id="rId127" w:tooltip="Константиново (Сергиево-Посадский район)" w:history="1">
        <w:r w:rsidRPr="001E048C">
          <w:rPr>
            <w:sz w:val="22"/>
            <w:szCs w:val="22"/>
          </w:rPr>
          <w:t>Константиново</w:t>
        </w:r>
      </w:hyperlink>
      <w:r w:rsidRPr="001E048C">
        <w:rPr>
          <w:sz w:val="22"/>
          <w:szCs w:val="22"/>
        </w:rPr>
        <w:t>.</w:t>
      </w:r>
    </w:p>
    <w:p w:rsidR="00C71B7D" w:rsidRPr="001E048C" w:rsidRDefault="00C71B7D" w:rsidP="00C71B7D">
      <w:pPr>
        <w:ind w:left="690" w:right="24"/>
        <w:rPr>
          <w:sz w:val="22"/>
          <w:szCs w:val="22"/>
        </w:rPr>
      </w:pPr>
    </w:p>
    <w:p w:rsidR="00C71B7D" w:rsidRPr="001E048C" w:rsidRDefault="00C71B7D" w:rsidP="00C71B7D">
      <w:pPr>
        <w:spacing w:line="360" w:lineRule="auto"/>
        <w:ind w:right="-51" w:firstLine="600"/>
        <w:rPr>
          <w:bCs/>
          <w:szCs w:val="24"/>
        </w:rPr>
      </w:pPr>
      <w:r w:rsidRPr="001E048C">
        <w:rPr>
          <w:bCs/>
          <w:szCs w:val="24"/>
        </w:rPr>
        <w:t xml:space="preserve">2.2.2. Минимальная обеспеченность населения </w:t>
      </w:r>
      <w:r w:rsidRPr="001E048C">
        <w:t>сельского поселения Реммаш</w:t>
      </w:r>
      <w:r w:rsidRPr="001E048C">
        <w:rPr>
          <w:bCs/>
          <w:szCs w:val="24"/>
        </w:rPr>
        <w:t xml:space="preserve"> объектами </w:t>
      </w:r>
      <w:r w:rsidRPr="001E048C">
        <w:t>общественного питания, торговли, бытового обслуживания, физической культуры и массового спорта</w:t>
      </w:r>
      <w:r w:rsidRPr="001E048C">
        <w:rPr>
          <w:bCs/>
          <w:szCs w:val="24"/>
        </w:rPr>
        <w:t xml:space="preserve"> в виде емкостных характеристик предоставляемых в них услуг в расчете на 1 тыс. человек, принимается:</w:t>
      </w:r>
    </w:p>
    <w:p w:rsidR="00C71B7D" w:rsidRPr="001E048C" w:rsidRDefault="00C71B7D" w:rsidP="00C71B7D">
      <w:pPr>
        <w:spacing w:line="360" w:lineRule="auto"/>
        <w:ind w:right="-51" w:firstLine="600"/>
      </w:pPr>
      <w:r w:rsidRPr="001E048C">
        <w:t>1) площадью торговых объектов - 1510 м</w:t>
      </w:r>
      <w:proofErr w:type="gramStart"/>
      <w:r w:rsidRPr="001E048C">
        <w:rPr>
          <w:vertAlign w:val="superscript"/>
        </w:rPr>
        <w:t>2</w:t>
      </w:r>
      <w:proofErr w:type="gramEnd"/>
      <w:r w:rsidRPr="001E048C">
        <w:t>;</w:t>
      </w:r>
    </w:p>
    <w:p w:rsidR="00C71B7D" w:rsidRPr="001E048C" w:rsidRDefault="00C71B7D" w:rsidP="00C71B7D">
      <w:pPr>
        <w:spacing w:line="360" w:lineRule="auto"/>
        <w:ind w:right="-51" w:firstLine="600"/>
      </w:pPr>
      <w:r w:rsidRPr="001E048C">
        <w:lastRenderedPageBreak/>
        <w:t>2) услугами общественного питания – 40 посадочных мест;</w:t>
      </w:r>
    </w:p>
    <w:p w:rsidR="00C71B7D" w:rsidRPr="001E048C" w:rsidRDefault="00C71B7D" w:rsidP="00C71B7D">
      <w:pPr>
        <w:spacing w:line="360" w:lineRule="auto"/>
        <w:ind w:right="-51" w:firstLine="600"/>
      </w:pPr>
      <w:r w:rsidRPr="001E048C">
        <w:t>3) бытовыми услугами – 10,9 рабочих мест;</w:t>
      </w:r>
    </w:p>
    <w:p w:rsidR="00C71B7D" w:rsidRPr="001E048C" w:rsidRDefault="00C71B7D" w:rsidP="00C71B7D">
      <w:pPr>
        <w:spacing w:line="360" w:lineRule="auto"/>
        <w:ind w:right="-51" w:firstLine="600"/>
      </w:pPr>
      <w:r w:rsidRPr="001E048C">
        <w:t>4) единовременной пропускной способностью объектов спорта – 28 единиц;</w:t>
      </w:r>
    </w:p>
    <w:p w:rsidR="00C71B7D" w:rsidRPr="001E048C" w:rsidRDefault="00C71B7D" w:rsidP="00C71B7D">
      <w:pPr>
        <w:spacing w:line="360" w:lineRule="auto"/>
        <w:ind w:right="-51" w:firstLine="600"/>
      </w:pPr>
      <w:r w:rsidRPr="001E048C">
        <w:t>5) площадью спортивных залов – 106 м</w:t>
      </w:r>
      <w:proofErr w:type="gramStart"/>
      <w:r w:rsidRPr="001E048C">
        <w:rPr>
          <w:vertAlign w:val="superscript"/>
        </w:rPr>
        <w:t>2</w:t>
      </w:r>
      <w:proofErr w:type="gramEnd"/>
      <w:r w:rsidRPr="001E048C">
        <w:t>;</w:t>
      </w:r>
    </w:p>
    <w:p w:rsidR="00C71B7D" w:rsidRPr="001E048C" w:rsidRDefault="00C71B7D" w:rsidP="00C71B7D">
      <w:pPr>
        <w:spacing w:line="360" w:lineRule="auto"/>
        <w:ind w:right="-51" w:firstLine="600"/>
      </w:pPr>
      <w:r w:rsidRPr="001E048C">
        <w:t>6) площадью спортивных плоскостных сооружений – 950 м</w:t>
      </w:r>
      <w:proofErr w:type="gramStart"/>
      <w:r w:rsidRPr="001E048C">
        <w:rPr>
          <w:vertAlign w:val="superscript"/>
        </w:rPr>
        <w:t>2</w:t>
      </w:r>
      <w:proofErr w:type="gramEnd"/>
      <w:r w:rsidRPr="001E048C">
        <w:t>.</w:t>
      </w:r>
    </w:p>
    <w:p w:rsidR="00C71B7D" w:rsidRPr="001E048C" w:rsidRDefault="00C71B7D" w:rsidP="00C71B7D">
      <w:pPr>
        <w:spacing w:line="360" w:lineRule="auto"/>
        <w:ind w:right="-51" w:firstLine="600"/>
        <w:rPr>
          <w:bCs/>
        </w:rPr>
      </w:pPr>
      <w:r w:rsidRPr="001E048C">
        <w:rPr>
          <w:bCs/>
        </w:rPr>
        <w:t xml:space="preserve">2.2.3. Минимально необходимые площади земельных участков в зависимости от емкостных характеристик </w:t>
      </w:r>
      <w:r w:rsidRPr="001E048C">
        <w:rPr>
          <w:szCs w:val="28"/>
        </w:rPr>
        <w:t xml:space="preserve">(вместимость, мощность, пропускная способность) </w:t>
      </w:r>
      <w:r w:rsidRPr="001E048C">
        <w:rPr>
          <w:bCs/>
        </w:rPr>
        <w:t xml:space="preserve">размещаемых на них объектов социального и коммунально-бытового назначения рекомендуется принимать в соответствии с приложением № 1 к местным нормативам. </w:t>
      </w:r>
    </w:p>
    <w:p w:rsidR="00C71B7D" w:rsidRPr="001E048C" w:rsidRDefault="00C71B7D" w:rsidP="00C71B7D">
      <w:pPr>
        <w:pStyle w:val="zakonpusual"/>
        <w:spacing w:before="0" w:beforeAutospacing="0" w:after="0" w:afterAutospacing="0" w:line="360" w:lineRule="auto"/>
        <w:ind w:right="24" w:firstLine="600"/>
        <w:jc w:val="both"/>
        <w:rPr>
          <w:rStyle w:val="zakonlink1"/>
        </w:rPr>
      </w:pPr>
      <w:r w:rsidRPr="001E048C">
        <w:t>2.2.4. </w:t>
      </w:r>
      <w:r w:rsidRPr="001E048C">
        <w:rPr>
          <w:rStyle w:val="zakonspanusual2"/>
        </w:rPr>
        <w:t xml:space="preserve">При размещении на территории населенного пункта объектов </w:t>
      </w:r>
      <w:r w:rsidRPr="001E048C">
        <w:t>общественного питания, торговли, бытового обслуживания, физической культуры и массового спорта</w:t>
      </w:r>
      <w:r w:rsidRPr="001E048C">
        <w:rPr>
          <w:rStyle w:val="zakonspanusual2"/>
        </w:rPr>
        <w:t xml:space="preserve"> для работников и посетителей объектов рекомендуется предусматривать приобъектные автостоянки (парковки) с количеством парковочных мест в зависимости от вида и емкостных характеристик объектов в соответствии с </w:t>
      </w:r>
      <w:r w:rsidRPr="001E048C">
        <w:rPr>
          <w:rStyle w:val="zakonlink1"/>
        </w:rPr>
        <w:t>таблицей 4.</w:t>
      </w:r>
    </w:p>
    <w:p w:rsidR="00C71B7D" w:rsidRPr="001E048C" w:rsidRDefault="00C71B7D" w:rsidP="00C71B7D">
      <w:pPr>
        <w:pStyle w:val="zakonpright"/>
        <w:spacing w:before="0" w:beforeAutospacing="0" w:after="0" w:afterAutospacing="0"/>
        <w:jc w:val="right"/>
        <w:rPr>
          <w:rFonts w:ascii="Verdana" w:hAnsi="Verdana"/>
        </w:rPr>
      </w:pPr>
      <w:r w:rsidRPr="001E048C">
        <w:rPr>
          <w:rStyle w:val="zakonspanheader1"/>
          <w:bCs/>
        </w:rPr>
        <w:t>Таблица 4</w:t>
      </w:r>
    </w:p>
    <w:tbl>
      <w:tblPr>
        <w:tblW w:w="48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6"/>
        <w:gridCol w:w="4872"/>
      </w:tblGrid>
      <w:tr w:rsidR="00C71B7D" w:rsidRPr="001E048C" w:rsidTr="00301B7E">
        <w:trPr>
          <w:trHeight w:val="401"/>
          <w:tblHeader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B7D" w:rsidRPr="001E048C" w:rsidRDefault="00C71B7D" w:rsidP="00301B7E">
            <w:pPr>
              <w:pStyle w:val="zakonplink"/>
              <w:spacing w:before="0" w:beforeAutospacing="0" w:after="0" w:afterAutospacing="0"/>
              <w:jc w:val="center"/>
              <w:rPr>
                <w:rFonts w:ascii="Verdana" w:hAnsi="Verdana"/>
                <w:sz w:val="22"/>
                <w:szCs w:val="22"/>
              </w:rPr>
            </w:pPr>
            <w:r w:rsidRPr="001E048C">
              <w:rPr>
                <w:rStyle w:val="zakonspanusual11"/>
                <w:sz w:val="22"/>
                <w:szCs w:val="22"/>
              </w:rPr>
              <w:t>Виды объектов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B7D" w:rsidRPr="001E048C" w:rsidRDefault="00C71B7D" w:rsidP="00301B7E">
            <w:pPr>
              <w:pStyle w:val="zakonplink"/>
              <w:spacing w:before="0" w:beforeAutospacing="0" w:after="0" w:afterAutospacing="0"/>
              <w:jc w:val="center"/>
              <w:rPr>
                <w:rFonts w:ascii="Verdana" w:hAnsi="Verdana"/>
                <w:sz w:val="22"/>
                <w:szCs w:val="22"/>
              </w:rPr>
            </w:pPr>
            <w:r w:rsidRPr="001E048C">
              <w:rPr>
                <w:rStyle w:val="zakonspanusual11"/>
                <w:sz w:val="22"/>
                <w:szCs w:val="22"/>
              </w:rPr>
              <w:t>Количество парковочных мест</w:t>
            </w:r>
          </w:p>
        </w:tc>
      </w:tr>
      <w:tr w:rsidR="00C71B7D" w:rsidRPr="001E048C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E048C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E048C">
              <w:rPr>
                <w:rStyle w:val="zakonspanusual11"/>
                <w:sz w:val="22"/>
                <w:szCs w:val="22"/>
              </w:rPr>
              <w:t>Офисы и административные здания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E048C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E048C">
              <w:rPr>
                <w:rStyle w:val="zakonspanusual11"/>
                <w:sz w:val="22"/>
                <w:szCs w:val="22"/>
              </w:rPr>
              <w:t xml:space="preserve">1 место на 50-60 </w:t>
            </w:r>
            <w:r w:rsidRPr="001E048C">
              <w:rPr>
                <w:bCs/>
                <w:sz w:val="22"/>
                <w:szCs w:val="22"/>
              </w:rPr>
              <w:t>м</w:t>
            </w:r>
            <w:proofErr w:type="gramStart"/>
            <w:r w:rsidRPr="001E048C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1E048C">
              <w:rPr>
                <w:bCs/>
                <w:vertAlign w:val="superscript"/>
              </w:rPr>
              <w:t xml:space="preserve"> </w:t>
            </w:r>
            <w:r w:rsidRPr="001E048C">
              <w:rPr>
                <w:rStyle w:val="zakonspanusual11"/>
                <w:sz w:val="22"/>
                <w:szCs w:val="22"/>
              </w:rPr>
              <w:t>общей площади здания</w:t>
            </w:r>
          </w:p>
        </w:tc>
      </w:tr>
      <w:tr w:rsidR="00C71B7D" w:rsidRPr="001E048C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E048C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E048C">
              <w:rPr>
                <w:rStyle w:val="zakonspanusual11"/>
                <w:sz w:val="22"/>
                <w:szCs w:val="22"/>
              </w:rPr>
              <w:t>Магазины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E048C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E048C">
              <w:rPr>
                <w:rStyle w:val="zakonspanusual11"/>
                <w:sz w:val="22"/>
                <w:szCs w:val="22"/>
              </w:rPr>
              <w:t xml:space="preserve">1 место на 40-50 </w:t>
            </w:r>
            <w:r w:rsidRPr="001E048C">
              <w:rPr>
                <w:bCs/>
                <w:sz w:val="22"/>
                <w:szCs w:val="22"/>
              </w:rPr>
              <w:t>м</w:t>
            </w:r>
            <w:r w:rsidRPr="001E048C">
              <w:rPr>
                <w:bCs/>
                <w:sz w:val="22"/>
                <w:szCs w:val="22"/>
                <w:vertAlign w:val="superscript"/>
              </w:rPr>
              <w:t>2</w:t>
            </w:r>
            <w:r w:rsidRPr="001E048C">
              <w:rPr>
                <w:rStyle w:val="zakonspanusual11"/>
                <w:sz w:val="22"/>
                <w:szCs w:val="22"/>
              </w:rPr>
              <w:t xml:space="preserve">общей площади, </w:t>
            </w:r>
          </w:p>
          <w:p w:rsidR="00C71B7D" w:rsidRPr="001E048C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E048C">
              <w:rPr>
                <w:rStyle w:val="zakonspanusual11"/>
                <w:sz w:val="22"/>
                <w:szCs w:val="22"/>
              </w:rPr>
              <w:t>но не менее 2 мест на объект</w:t>
            </w:r>
          </w:p>
        </w:tc>
      </w:tr>
      <w:tr w:rsidR="00C71B7D" w:rsidRPr="001E048C" w:rsidTr="00301B7E">
        <w:trPr>
          <w:trHeight w:val="388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E048C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E048C">
              <w:rPr>
                <w:rStyle w:val="zakonspanusual11"/>
                <w:sz w:val="22"/>
                <w:szCs w:val="22"/>
              </w:rPr>
              <w:t>Спортивные залы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E048C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E048C">
              <w:rPr>
                <w:rStyle w:val="zakonspanusual11"/>
                <w:sz w:val="22"/>
                <w:szCs w:val="22"/>
              </w:rPr>
              <w:t>1 место на 5-7 мест в раздевалке</w:t>
            </w:r>
          </w:p>
        </w:tc>
      </w:tr>
      <w:tr w:rsidR="00C71B7D" w:rsidRPr="001E048C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E048C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E048C">
              <w:rPr>
                <w:rStyle w:val="zakonspanusual11"/>
                <w:sz w:val="22"/>
                <w:szCs w:val="22"/>
              </w:rPr>
              <w:t>Кафе, ресторан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E048C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E048C">
              <w:rPr>
                <w:rStyle w:val="zakonspanusual11"/>
                <w:sz w:val="22"/>
                <w:szCs w:val="22"/>
              </w:rPr>
              <w:t xml:space="preserve">1 место на 7-10 посадочных мест, </w:t>
            </w:r>
          </w:p>
          <w:p w:rsidR="00C71B7D" w:rsidRPr="001E048C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E048C">
              <w:rPr>
                <w:rStyle w:val="zakonspanusual11"/>
                <w:sz w:val="22"/>
                <w:szCs w:val="22"/>
              </w:rPr>
              <w:t>но не  менее 4 мест на объект</w:t>
            </w:r>
          </w:p>
        </w:tc>
      </w:tr>
      <w:tr w:rsidR="00C71B7D" w:rsidRPr="001E048C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E048C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E048C">
              <w:rPr>
                <w:rStyle w:val="zakonspanusual11"/>
                <w:sz w:val="22"/>
                <w:szCs w:val="22"/>
              </w:rPr>
              <w:t>Отделение связи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E048C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E048C">
              <w:rPr>
                <w:rStyle w:val="zakonspanusual11"/>
                <w:sz w:val="22"/>
                <w:szCs w:val="22"/>
              </w:rPr>
              <w:t>2 места на объект</w:t>
            </w:r>
          </w:p>
        </w:tc>
      </w:tr>
      <w:tr w:rsidR="00C71B7D" w:rsidRPr="001E048C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E048C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E048C">
              <w:rPr>
                <w:rStyle w:val="zakonspanusual11"/>
                <w:sz w:val="22"/>
                <w:szCs w:val="22"/>
              </w:rPr>
              <w:t>Отделение банка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E048C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E048C">
              <w:rPr>
                <w:rStyle w:val="zakonspanusual11"/>
                <w:sz w:val="22"/>
                <w:szCs w:val="22"/>
              </w:rPr>
              <w:t>2 места на объект</w:t>
            </w:r>
          </w:p>
        </w:tc>
      </w:tr>
      <w:tr w:rsidR="00C71B7D" w:rsidRPr="001E048C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E048C" w:rsidRDefault="00C71B7D" w:rsidP="00301B7E">
            <w:pPr>
              <w:pStyle w:val="zakonplink"/>
              <w:spacing w:before="0" w:beforeAutospacing="0" w:after="0" w:afterAutospacing="0"/>
              <w:rPr>
                <w:rStyle w:val="zakonspanusual11"/>
                <w:sz w:val="22"/>
                <w:szCs w:val="22"/>
              </w:rPr>
            </w:pPr>
            <w:r w:rsidRPr="001E048C">
              <w:rPr>
                <w:rStyle w:val="zakonspanusual11"/>
                <w:sz w:val="22"/>
                <w:szCs w:val="22"/>
              </w:rPr>
              <w:t>Баня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E048C" w:rsidRDefault="00C71B7D" w:rsidP="00301B7E">
            <w:pPr>
              <w:pStyle w:val="zakonplink"/>
              <w:spacing w:before="0" w:beforeAutospacing="0" w:after="0" w:afterAutospacing="0"/>
              <w:rPr>
                <w:rStyle w:val="zakonspanusual11"/>
                <w:sz w:val="22"/>
                <w:szCs w:val="22"/>
              </w:rPr>
            </w:pPr>
            <w:r w:rsidRPr="001E048C">
              <w:rPr>
                <w:rStyle w:val="zakonspanusual11"/>
                <w:sz w:val="22"/>
                <w:szCs w:val="22"/>
              </w:rPr>
              <w:t>1 место на 6-7 мест</w:t>
            </w:r>
          </w:p>
        </w:tc>
      </w:tr>
    </w:tbl>
    <w:p w:rsidR="00C71B7D" w:rsidRPr="001E048C" w:rsidRDefault="00C71B7D" w:rsidP="00C71B7D">
      <w:pPr>
        <w:pStyle w:val="zakonpusual"/>
        <w:spacing w:before="0" w:beforeAutospacing="0" w:after="0" w:afterAutospacing="0" w:line="360" w:lineRule="auto"/>
        <w:ind w:right="24" w:firstLine="600"/>
        <w:jc w:val="both"/>
        <w:rPr>
          <w:rStyle w:val="zakonspanusual2"/>
        </w:rPr>
      </w:pPr>
      <w:r w:rsidRPr="001E048C">
        <w:t>2.2.5. </w:t>
      </w:r>
      <w:r w:rsidRPr="001E048C">
        <w:rPr>
          <w:rStyle w:val="zakonspanusual2"/>
        </w:rPr>
        <w:t xml:space="preserve">Площадь территории для размещения одного автомобиля на автостоянках принимается 22,5 </w:t>
      </w:r>
      <w:r w:rsidRPr="001E048C">
        <w:rPr>
          <w:bCs/>
          <w:sz w:val="22"/>
          <w:szCs w:val="22"/>
        </w:rPr>
        <w:t>м</w:t>
      </w:r>
      <w:proofErr w:type="gramStart"/>
      <w:r w:rsidRPr="001E048C">
        <w:rPr>
          <w:bCs/>
          <w:sz w:val="22"/>
          <w:szCs w:val="22"/>
          <w:vertAlign w:val="superscript"/>
        </w:rPr>
        <w:t>2</w:t>
      </w:r>
      <w:proofErr w:type="gramEnd"/>
      <w:r w:rsidRPr="001E048C">
        <w:rPr>
          <w:rStyle w:val="zakonspanusual2"/>
        </w:rPr>
        <w:t xml:space="preserve">. При устройстве автостоянок в уширениях проезжих частей улиц и проездов площадь для размещения 1 автомобиля принимается 18,0 </w:t>
      </w:r>
      <w:r w:rsidRPr="001E048C">
        <w:rPr>
          <w:bCs/>
          <w:sz w:val="22"/>
          <w:szCs w:val="22"/>
        </w:rPr>
        <w:t>м</w:t>
      </w:r>
      <w:proofErr w:type="gramStart"/>
      <w:r w:rsidRPr="001E048C">
        <w:rPr>
          <w:bCs/>
          <w:sz w:val="22"/>
          <w:szCs w:val="22"/>
          <w:vertAlign w:val="superscript"/>
        </w:rPr>
        <w:t>2</w:t>
      </w:r>
      <w:proofErr w:type="gramEnd"/>
      <w:r w:rsidRPr="001E048C">
        <w:rPr>
          <w:rStyle w:val="zakonspanusual2"/>
        </w:rPr>
        <w:t>.</w:t>
      </w:r>
    </w:p>
    <w:p w:rsidR="00C71B7D" w:rsidRPr="001E048C" w:rsidRDefault="00C71B7D" w:rsidP="00C71B7D">
      <w:pPr>
        <w:spacing w:line="360" w:lineRule="auto"/>
        <w:ind w:right="24" w:firstLine="600"/>
      </w:pPr>
      <w:r w:rsidRPr="001E048C">
        <w:rPr>
          <w:szCs w:val="24"/>
        </w:rPr>
        <w:t>2.3. </w:t>
      </w:r>
      <w:r w:rsidRPr="001E048C">
        <w:t>Расчетные показатели в области благоустройства придомовой территории.</w:t>
      </w:r>
    </w:p>
    <w:p w:rsidR="00C71B7D" w:rsidRPr="001E048C" w:rsidRDefault="00C71B7D" w:rsidP="00C71B7D">
      <w:pPr>
        <w:spacing w:line="360" w:lineRule="auto"/>
        <w:ind w:right="24" w:firstLine="600"/>
        <w:rPr>
          <w:szCs w:val="24"/>
        </w:rPr>
      </w:pPr>
      <w:r w:rsidRPr="001E048C">
        <w:rPr>
          <w:szCs w:val="24"/>
        </w:rPr>
        <w:t xml:space="preserve">2.3.1. Часть земельного участка, предназначенного для размещения многоквартирного жилого дома, незастроенная непосредственно многоквартирным жилым домом, образует придомовую территорию с элементами благоустройства и обслуживания дома, включая: </w:t>
      </w:r>
    </w:p>
    <w:p w:rsidR="00C71B7D" w:rsidRPr="001E048C" w:rsidRDefault="00C71B7D" w:rsidP="00C71B7D">
      <w:pPr>
        <w:spacing w:line="360" w:lineRule="auto"/>
        <w:ind w:right="24" w:firstLine="567"/>
        <w:rPr>
          <w:spacing w:val="-2"/>
          <w:szCs w:val="24"/>
        </w:rPr>
      </w:pPr>
      <w:r w:rsidRPr="001E048C">
        <w:rPr>
          <w:spacing w:val="-2"/>
          <w:szCs w:val="24"/>
        </w:rPr>
        <w:t>1) подходы и подъезды к дому;</w:t>
      </w:r>
    </w:p>
    <w:p w:rsidR="00C71B7D" w:rsidRPr="001E048C" w:rsidRDefault="00C71B7D" w:rsidP="00C71B7D">
      <w:pPr>
        <w:spacing w:line="360" w:lineRule="auto"/>
        <w:ind w:right="24" w:firstLine="567"/>
        <w:rPr>
          <w:bCs/>
          <w:szCs w:val="24"/>
        </w:rPr>
      </w:pPr>
      <w:r w:rsidRPr="001E048C">
        <w:rPr>
          <w:spacing w:val="-2"/>
          <w:szCs w:val="24"/>
        </w:rPr>
        <w:t>2) </w:t>
      </w:r>
      <w:r w:rsidRPr="001E048C">
        <w:rPr>
          <w:bCs/>
          <w:szCs w:val="24"/>
        </w:rPr>
        <w:t>стоянки для хранения индивидуального автомобильного транспорта (включая гостевые и приобъектные, если в доме есть встроенные и пристроенные нежилые помещения);</w:t>
      </w:r>
    </w:p>
    <w:p w:rsidR="00C71B7D" w:rsidRPr="001E048C" w:rsidRDefault="00C71B7D" w:rsidP="00C71B7D">
      <w:pPr>
        <w:spacing w:line="360" w:lineRule="auto"/>
        <w:ind w:right="24" w:firstLine="567"/>
        <w:rPr>
          <w:spacing w:val="-2"/>
          <w:szCs w:val="24"/>
        </w:rPr>
      </w:pPr>
      <w:r w:rsidRPr="001E048C">
        <w:rPr>
          <w:spacing w:val="-2"/>
          <w:szCs w:val="24"/>
        </w:rPr>
        <w:t xml:space="preserve">3) территория зеленых насаждений с площадками для игр и отдыха, </w:t>
      </w:r>
      <w:r w:rsidRPr="001E048C">
        <w:rPr>
          <w:szCs w:val="24"/>
        </w:rPr>
        <w:t>занятий физической культурой и спортом</w:t>
      </w:r>
      <w:r w:rsidRPr="001E048C">
        <w:rPr>
          <w:spacing w:val="-2"/>
          <w:szCs w:val="24"/>
        </w:rPr>
        <w:t>;</w:t>
      </w:r>
    </w:p>
    <w:p w:rsidR="00C71B7D" w:rsidRPr="001E048C" w:rsidRDefault="00C71B7D" w:rsidP="00C71B7D">
      <w:pPr>
        <w:pStyle w:val="ConsPlusNonformat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048C">
        <w:rPr>
          <w:rFonts w:ascii="Times New Roman" w:hAnsi="Times New Roman" w:cs="Times New Roman"/>
          <w:spacing w:val="-2"/>
          <w:sz w:val="24"/>
          <w:szCs w:val="24"/>
        </w:rPr>
        <w:lastRenderedPageBreak/>
        <w:t>4)</w:t>
      </w:r>
      <w:r w:rsidRPr="001E048C">
        <w:rPr>
          <w:spacing w:val="-2"/>
          <w:szCs w:val="24"/>
        </w:rPr>
        <w:t> </w:t>
      </w:r>
      <w:r w:rsidRPr="001E048C">
        <w:rPr>
          <w:rFonts w:ascii="Times New Roman" w:hAnsi="Times New Roman"/>
          <w:spacing w:val="-2"/>
          <w:sz w:val="24"/>
          <w:szCs w:val="24"/>
        </w:rPr>
        <w:t>хозяйственные (контейнерные) площадки для сбора мусора</w:t>
      </w:r>
      <w:r w:rsidRPr="001E048C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C71B7D" w:rsidRPr="001E048C" w:rsidRDefault="00C71B7D" w:rsidP="00C71B7D">
      <w:pPr>
        <w:spacing w:line="360" w:lineRule="auto"/>
        <w:ind w:right="24" w:firstLine="525"/>
        <w:rPr>
          <w:szCs w:val="24"/>
        </w:rPr>
      </w:pPr>
      <w:r w:rsidRPr="001E048C">
        <w:t>2.3.2. </w:t>
      </w:r>
      <w:r w:rsidRPr="001E048C">
        <w:rPr>
          <w:szCs w:val="24"/>
        </w:rPr>
        <w:t xml:space="preserve">Для расчета минимального размера элемента придомовой территории используется показатель - минимальная удельная площадь элемента придомовой территории. Удельная площадь элемента придомовой территории определяется как отношение площади элемента придомовой территории в квадратных метрах, к общей площади квартир, встроенных </w:t>
      </w:r>
      <w:r w:rsidRPr="001E048C">
        <w:rPr>
          <w:bCs/>
          <w:szCs w:val="24"/>
        </w:rPr>
        <w:t>и пристроенных</w:t>
      </w:r>
      <w:r w:rsidRPr="001E048C">
        <w:rPr>
          <w:szCs w:val="24"/>
        </w:rPr>
        <w:t xml:space="preserve"> помещений многоквартирного жилого дома в квадратных метрах. Показатели минимальной удельной площади </w:t>
      </w:r>
      <w:r w:rsidRPr="001E048C">
        <w:rPr>
          <w:bCs/>
          <w:szCs w:val="24"/>
        </w:rPr>
        <w:t xml:space="preserve">придомовой территории и отдельных ее элементов для </w:t>
      </w:r>
      <w:r w:rsidRPr="001E048C">
        <w:rPr>
          <w:szCs w:val="24"/>
        </w:rPr>
        <w:t>многоквартирных жилых домов</w:t>
      </w:r>
      <w:r w:rsidRPr="001E048C">
        <w:rPr>
          <w:bCs/>
          <w:szCs w:val="24"/>
        </w:rPr>
        <w:t xml:space="preserve"> </w:t>
      </w:r>
      <w:r w:rsidRPr="001E048C">
        <w:rPr>
          <w:szCs w:val="24"/>
        </w:rPr>
        <w:t>приведены в таблице 5.</w:t>
      </w:r>
    </w:p>
    <w:p w:rsidR="00C71B7D" w:rsidRPr="001E048C" w:rsidRDefault="00C71B7D" w:rsidP="00C71B7D">
      <w:pPr>
        <w:suppressAutoHyphens/>
        <w:ind w:right="24" w:firstLine="525"/>
        <w:jc w:val="right"/>
        <w:rPr>
          <w:szCs w:val="24"/>
        </w:rPr>
      </w:pPr>
      <w:r w:rsidRPr="001E048C">
        <w:rPr>
          <w:szCs w:val="24"/>
        </w:rPr>
        <w:t>Таблица 5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7"/>
        <w:gridCol w:w="3382"/>
      </w:tblGrid>
      <w:tr w:rsidR="00C71B7D" w:rsidRPr="001E048C" w:rsidTr="00301B7E">
        <w:trPr>
          <w:trHeight w:val="850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ind w:firstLine="525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Придомовая территория многоквартирного жилого дома и ее элементы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ind w:firstLine="525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Минимальная удельная площадь придомовой территор</w:t>
            </w:r>
            <w:proofErr w:type="gramStart"/>
            <w:r w:rsidRPr="001E048C">
              <w:rPr>
                <w:sz w:val="22"/>
                <w:szCs w:val="22"/>
              </w:rPr>
              <w:t>ии и ее</w:t>
            </w:r>
            <w:proofErr w:type="gramEnd"/>
            <w:r w:rsidRPr="001E048C">
              <w:rPr>
                <w:sz w:val="22"/>
                <w:szCs w:val="22"/>
              </w:rPr>
              <w:t xml:space="preserve"> элементов </w:t>
            </w:r>
          </w:p>
        </w:tc>
      </w:tr>
      <w:tr w:rsidR="00C71B7D" w:rsidRPr="001E048C" w:rsidTr="00301B7E">
        <w:trPr>
          <w:trHeight w:val="381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left="47"/>
              <w:rPr>
                <w:sz w:val="22"/>
                <w:szCs w:val="22"/>
              </w:rPr>
            </w:pPr>
            <w:r w:rsidRPr="001E048C">
              <w:rPr>
                <w:bCs/>
                <w:sz w:val="22"/>
                <w:szCs w:val="22"/>
              </w:rPr>
              <w:t xml:space="preserve">Стоянки для хранения индивидуального автомобильного транспорта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0,26</w:t>
            </w:r>
          </w:p>
        </w:tc>
      </w:tr>
      <w:tr w:rsidR="00C71B7D" w:rsidRPr="001E048C" w:rsidTr="00301B7E">
        <w:trPr>
          <w:trHeight w:val="20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left="47"/>
              <w:rPr>
                <w:spacing w:val="-2"/>
                <w:sz w:val="22"/>
                <w:szCs w:val="22"/>
              </w:rPr>
            </w:pPr>
            <w:r w:rsidRPr="001E048C">
              <w:rPr>
                <w:spacing w:val="-2"/>
                <w:sz w:val="22"/>
                <w:szCs w:val="22"/>
              </w:rPr>
              <w:t>Территория зеленых насаждений с площадками для отдыха, игр и занятий физической культурой и спортом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0,46</w:t>
            </w:r>
          </w:p>
        </w:tc>
      </w:tr>
      <w:tr w:rsidR="00C71B7D" w:rsidRPr="001E048C" w:rsidTr="00301B7E">
        <w:trPr>
          <w:trHeight w:val="363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left="47"/>
              <w:rPr>
                <w:spacing w:val="-2"/>
                <w:sz w:val="22"/>
                <w:szCs w:val="22"/>
              </w:rPr>
            </w:pPr>
            <w:r w:rsidRPr="001E048C">
              <w:rPr>
                <w:spacing w:val="-2"/>
                <w:sz w:val="22"/>
                <w:szCs w:val="22"/>
              </w:rPr>
              <w:t>Хозяйственные (контейнерные) площадки для сбора мусора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0,005</w:t>
            </w:r>
          </w:p>
        </w:tc>
      </w:tr>
      <w:tr w:rsidR="00C71B7D" w:rsidRPr="001E048C" w:rsidTr="00301B7E">
        <w:trPr>
          <w:trHeight w:val="381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left="47"/>
              <w:rPr>
                <w:spacing w:val="-2"/>
                <w:sz w:val="22"/>
                <w:szCs w:val="22"/>
              </w:rPr>
            </w:pPr>
            <w:r w:rsidRPr="001E048C">
              <w:rPr>
                <w:spacing w:val="-2"/>
                <w:sz w:val="22"/>
                <w:szCs w:val="22"/>
              </w:rPr>
              <w:t>Придомовая территория в целом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1,03</w:t>
            </w:r>
          </w:p>
        </w:tc>
      </w:tr>
    </w:tbl>
    <w:p w:rsidR="00C71B7D" w:rsidRPr="001E048C" w:rsidRDefault="00C71B7D" w:rsidP="00C71B7D">
      <w:pPr>
        <w:pStyle w:val="afa"/>
        <w:spacing w:after="0"/>
        <w:ind w:left="1276" w:hanging="1276"/>
        <w:jc w:val="both"/>
        <w:rPr>
          <w:sz w:val="22"/>
          <w:szCs w:val="22"/>
        </w:rPr>
      </w:pPr>
      <w:r w:rsidRPr="001E048C">
        <w:rPr>
          <w:sz w:val="22"/>
          <w:szCs w:val="22"/>
        </w:rPr>
        <w:t>Примечания:</w:t>
      </w:r>
    </w:p>
    <w:p w:rsidR="00C71B7D" w:rsidRPr="001E048C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1E048C">
        <w:rPr>
          <w:sz w:val="22"/>
          <w:szCs w:val="22"/>
        </w:rPr>
        <w:t xml:space="preserve">1) применительно к </w:t>
      </w:r>
      <w:r w:rsidRPr="001E048C">
        <w:rPr>
          <w:bCs/>
          <w:sz w:val="22"/>
          <w:szCs w:val="22"/>
        </w:rPr>
        <w:t xml:space="preserve">встроенным и пристроенным нежилым помещениям </w:t>
      </w:r>
      <w:r w:rsidRPr="001E048C">
        <w:rPr>
          <w:sz w:val="22"/>
          <w:szCs w:val="22"/>
        </w:rPr>
        <w:t xml:space="preserve"> допускается перераспределять до 80 % удельной площади </w:t>
      </w:r>
      <w:r w:rsidRPr="001E048C">
        <w:rPr>
          <w:spacing w:val="-2"/>
          <w:sz w:val="22"/>
          <w:szCs w:val="22"/>
        </w:rPr>
        <w:t xml:space="preserve">территории зеленых насаждений с площадками для игр, отдыха, </w:t>
      </w:r>
      <w:r w:rsidRPr="001E048C">
        <w:rPr>
          <w:sz w:val="22"/>
          <w:szCs w:val="22"/>
        </w:rPr>
        <w:t>занятий физической культурой и спортом в пользу удельной площади приобъектных стоянок, обслуживающих нежилые помещения;</w:t>
      </w:r>
    </w:p>
    <w:p w:rsidR="00C71B7D" w:rsidRPr="001E048C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1E048C">
        <w:rPr>
          <w:sz w:val="22"/>
          <w:szCs w:val="22"/>
        </w:rPr>
        <w:t>2) допускается устройство общих контейнерных площадок для сбора мусора, обслуживающих несколько домов на смежных земельных участках.</w:t>
      </w:r>
    </w:p>
    <w:p w:rsidR="00C71B7D" w:rsidRPr="001E048C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</w:p>
    <w:p w:rsidR="00C71B7D" w:rsidRPr="001E048C" w:rsidRDefault="00C71B7D" w:rsidP="00C71B7D">
      <w:pPr>
        <w:tabs>
          <w:tab w:val="left" w:pos="1617"/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1E048C">
        <w:t>2.3.3. </w:t>
      </w:r>
      <w:r w:rsidRPr="001E048C">
        <w:rPr>
          <w:szCs w:val="24"/>
        </w:rPr>
        <w:t>Придомовые площадки размещаются от окон жилых и общественных зданий на расстоянии:</w:t>
      </w:r>
    </w:p>
    <w:p w:rsidR="00C71B7D" w:rsidRPr="001E048C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1E048C">
        <w:rPr>
          <w:szCs w:val="24"/>
        </w:rPr>
        <w:t>- для игр детей дошкольного и младшего школьного возраста – не менее 12 м,</w:t>
      </w:r>
    </w:p>
    <w:p w:rsidR="00C71B7D" w:rsidRPr="001E048C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1E048C">
        <w:rPr>
          <w:szCs w:val="24"/>
        </w:rPr>
        <w:t>- для отдыха взрослого населения - не менее 10 м,</w:t>
      </w:r>
    </w:p>
    <w:p w:rsidR="00C71B7D" w:rsidRPr="001E048C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1E048C">
        <w:rPr>
          <w:szCs w:val="24"/>
        </w:rPr>
        <w:t xml:space="preserve">- для занятий физической культурой </w:t>
      </w:r>
      <w:r w:rsidRPr="001E048C">
        <w:rPr>
          <w:szCs w:val="24"/>
        </w:rPr>
        <w:tab/>
        <w:t>- не менее 10 м (спортивные площадки для футбола, хоккея и других командных игровых видов спорта - не менее 40 м),</w:t>
      </w:r>
    </w:p>
    <w:p w:rsidR="00C71B7D" w:rsidRPr="001E048C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1E048C">
        <w:rPr>
          <w:szCs w:val="24"/>
        </w:rPr>
        <w:t>- для мусоросборников - не менее 20 м.</w:t>
      </w:r>
    </w:p>
    <w:p w:rsidR="00C71B7D" w:rsidRPr="001E048C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</w:pPr>
      <w:r w:rsidRPr="001E048C">
        <w:t>2.3.4. Минимальные расстояния от индивидуальных жилых домов и хозяйственных построек на одном земельном участке до индивидуальных жилых домов и хозяйственных построек на соседних земельных участках принимаются в соответствии с требованиями технических регламентов.</w:t>
      </w:r>
    </w:p>
    <w:p w:rsidR="00C71B7D" w:rsidRPr="001E048C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1E048C">
        <w:t xml:space="preserve">2.3.5. На земельном участке </w:t>
      </w:r>
      <w:r w:rsidRPr="001E048C">
        <w:rPr>
          <w:szCs w:val="24"/>
        </w:rPr>
        <w:t>расстояние от его границы до стены индивидуального жилого дома принимается не менее 3 м, до хозяйственных построек - не менее 1 м.</w:t>
      </w:r>
    </w:p>
    <w:p w:rsidR="00C71B7D" w:rsidRPr="001E048C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1E048C">
        <w:lastRenderedPageBreak/>
        <w:t>2.3.6. </w:t>
      </w:r>
      <w:r w:rsidRPr="001E048C">
        <w:rPr>
          <w:szCs w:val="24"/>
        </w:rPr>
        <w:t>При отсутствии централизованной канализации расстояние от туалета до стен соседнего дома принимается не менее 12 м, до источника водоснабжения (колодца) –                 не менее 25 м.</w:t>
      </w:r>
    </w:p>
    <w:p w:rsidR="00C71B7D" w:rsidRPr="001E048C" w:rsidRDefault="00C71B7D" w:rsidP="00C71B7D">
      <w:pPr>
        <w:tabs>
          <w:tab w:val="left" w:pos="1080"/>
          <w:tab w:val="num" w:pos="1649"/>
        </w:tabs>
        <w:autoSpaceDE/>
        <w:adjustRightInd/>
        <w:spacing w:line="360" w:lineRule="auto"/>
        <w:ind w:right="24" w:firstLine="525"/>
        <w:rPr>
          <w:bCs/>
        </w:rPr>
      </w:pPr>
    </w:p>
    <w:p w:rsidR="00C71B7D" w:rsidRPr="001E048C" w:rsidRDefault="00C71B7D" w:rsidP="00C71B7D">
      <w:pPr>
        <w:autoSpaceDE/>
        <w:autoSpaceDN/>
        <w:adjustRightInd/>
        <w:spacing w:line="360" w:lineRule="auto"/>
        <w:rPr>
          <w:bCs/>
        </w:rPr>
        <w:sectPr w:rsidR="00C71B7D" w:rsidRPr="001E048C">
          <w:footerReference w:type="default" r:id="rId128"/>
          <w:pgSz w:w="11900" w:h="16820"/>
          <w:pgMar w:top="851" w:right="875" w:bottom="851" w:left="1701" w:header="709" w:footer="709" w:gutter="0"/>
          <w:cols w:space="720"/>
        </w:sectPr>
      </w:pPr>
    </w:p>
    <w:p w:rsidR="00C71B7D" w:rsidRPr="001E048C" w:rsidRDefault="00C71B7D" w:rsidP="00C71B7D">
      <w:pPr>
        <w:spacing w:line="360" w:lineRule="auto"/>
        <w:ind w:right="24"/>
        <w:jc w:val="center"/>
        <w:rPr>
          <w:b/>
          <w:szCs w:val="24"/>
        </w:rPr>
      </w:pPr>
      <w:r w:rsidRPr="001E048C">
        <w:rPr>
          <w:b/>
          <w:szCs w:val="24"/>
        </w:rPr>
        <w:lastRenderedPageBreak/>
        <w:t>3. Материалы по обоснованию расчетных показателей, содержащихся в основной части местных нормативов</w:t>
      </w:r>
    </w:p>
    <w:p w:rsidR="00C71B7D" w:rsidRPr="001E048C" w:rsidRDefault="00C71B7D" w:rsidP="00C71B7D">
      <w:pPr>
        <w:spacing w:line="360" w:lineRule="auto"/>
        <w:ind w:right="24"/>
        <w:jc w:val="center"/>
        <w:rPr>
          <w:b/>
          <w:szCs w:val="24"/>
        </w:rPr>
      </w:pPr>
    </w:p>
    <w:p w:rsidR="00C71B7D" w:rsidRPr="001E048C" w:rsidRDefault="00C71B7D" w:rsidP="00C71B7D">
      <w:pPr>
        <w:spacing w:line="360" w:lineRule="auto"/>
        <w:ind w:firstLine="567"/>
        <w:rPr>
          <w:szCs w:val="24"/>
        </w:rPr>
      </w:pPr>
      <w:r w:rsidRPr="001E048C">
        <w:rPr>
          <w:szCs w:val="24"/>
        </w:rPr>
        <w:t xml:space="preserve">3.1. Обоснование расчетных показателей основывается </w:t>
      </w:r>
      <w:proofErr w:type="gramStart"/>
      <w:r w:rsidRPr="001E048C">
        <w:rPr>
          <w:szCs w:val="24"/>
        </w:rPr>
        <w:t>на</w:t>
      </w:r>
      <w:proofErr w:type="gramEnd"/>
      <w:r w:rsidRPr="001E048C">
        <w:rPr>
          <w:szCs w:val="24"/>
        </w:rPr>
        <w:t xml:space="preserve">: </w:t>
      </w:r>
    </w:p>
    <w:p w:rsidR="00C71B7D" w:rsidRPr="001E048C" w:rsidRDefault="00C71B7D" w:rsidP="00C71B7D">
      <w:pPr>
        <w:spacing w:line="360" w:lineRule="auto"/>
        <w:ind w:firstLine="567"/>
        <w:rPr>
          <w:szCs w:val="24"/>
        </w:rPr>
      </w:pPr>
      <w:r w:rsidRPr="001E048C">
        <w:rPr>
          <w:szCs w:val="24"/>
        </w:rPr>
        <w:t xml:space="preserve">1) </w:t>
      </w:r>
      <w:proofErr w:type="gramStart"/>
      <w:r w:rsidRPr="001E048C">
        <w:rPr>
          <w:szCs w:val="24"/>
        </w:rPr>
        <w:t>применении</w:t>
      </w:r>
      <w:proofErr w:type="gramEnd"/>
      <w:r w:rsidRPr="001E048C">
        <w:rPr>
          <w:szCs w:val="24"/>
        </w:rPr>
        <w:t xml:space="preserve"> требований и норм, связанных с градостроительным проектированием, содержащихся: </w:t>
      </w:r>
    </w:p>
    <w:p w:rsidR="00C71B7D" w:rsidRPr="001E048C" w:rsidRDefault="00C71B7D" w:rsidP="00C71B7D">
      <w:pPr>
        <w:spacing w:line="360" w:lineRule="auto"/>
        <w:ind w:firstLine="567"/>
      </w:pPr>
      <w:r w:rsidRPr="001E048C">
        <w:rPr>
          <w:szCs w:val="24"/>
        </w:rPr>
        <w:t>- в</w:t>
      </w:r>
      <w:r w:rsidRPr="001E048C">
        <w:t> нормативных правовых актах Российской федерации;</w:t>
      </w:r>
    </w:p>
    <w:p w:rsidR="00C71B7D" w:rsidRPr="001E048C" w:rsidRDefault="00C71B7D" w:rsidP="00C71B7D">
      <w:pPr>
        <w:spacing w:line="360" w:lineRule="auto"/>
        <w:ind w:firstLine="567"/>
      </w:pPr>
      <w:r w:rsidRPr="001E048C">
        <w:rPr>
          <w:szCs w:val="24"/>
        </w:rPr>
        <w:t>- в</w:t>
      </w:r>
      <w:r w:rsidRPr="001E048C">
        <w:t xml:space="preserve"> нормативных правовых актах Московской области, </w:t>
      </w:r>
    </w:p>
    <w:p w:rsidR="00C71B7D" w:rsidRPr="001E048C" w:rsidRDefault="00C71B7D" w:rsidP="00C71B7D">
      <w:pPr>
        <w:spacing w:line="360" w:lineRule="auto"/>
        <w:ind w:firstLine="567"/>
      </w:pPr>
      <w:r w:rsidRPr="001E048C">
        <w:rPr>
          <w:szCs w:val="24"/>
        </w:rPr>
        <w:t>- в</w:t>
      </w:r>
      <w:r w:rsidRPr="001E048C">
        <w:t xml:space="preserve"> муниципальных правовых актах </w:t>
      </w:r>
      <w:r w:rsidRPr="001E048C">
        <w:rPr>
          <w:szCs w:val="24"/>
        </w:rPr>
        <w:t>Сергиево-Посадского</w:t>
      </w:r>
      <w:r w:rsidRPr="001E048C">
        <w:t xml:space="preserve"> муниципального района; </w:t>
      </w:r>
    </w:p>
    <w:p w:rsidR="00C71B7D" w:rsidRPr="001E048C" w:rsidRDefault="00C71B7D" w:rsidP="00C71B7D">
      <w:pPr>
        <w:spacing w:line="360" w:lineRule="auto"/>
        <w:ind w:firstLine="567"/>
      </w:pPr>
      <w:r w:rsidRPr="001E048C">
        <w:rPr>
          <w:szCs w:val="24"/>
        </w:rPr>
        <w:t>- в</w:t>
      </w:r>
      <w:r w:rsidRPr="001E048C">
        <w:t xml:space="preserve"> муниципальных правовых актах </w:t>
      </w:r>
      <w:r w:rsidRPr="001E048C">
        <w:rPr>
          <w:szCs w:val="24"/>
        </w:rPr>
        <w:t>сельского поселения Реммаш;</w:t>
      </w:r>
    </w:p>
    <w:p w:rsidR="00C71B7D" w:rsidRPr="001E048C" w:rsidRDefault="00C71B7D" w:rsidP="00C71B7D">
      <w:pPr>
        <w:spacing w:line="360" w:lineRule="auto"/>
        <w:ind w:firstLine="567"/>
      </w:pPr>
      <w:r w:rsidRPr="001E048C">
        <w:t xml:space="preserve">- в национальных стандартах и сводах правил; </w:t>
      </w:r>
    </w:p>
    <w:p w:rsidR="00C71B7D" w:rsidRPr="001E048C" w:rsidRDefault="00C71B7D" w:rsidP="00C71B7D">
      <w:pPr>
        <w:spacing w:line="360" w:lineRule="auto"/>
        <w:ind w:firstLine="567"/>
      </w:pPr>
      <w:r w:rsidRPr="001E048C">
        <w:t xml:space="preserve">2) </w:t>
      </w:r>
      <w:proofErr w:type="gramStart"/>
      <w:r w:rsidRPr="001E048C">
        <w:t>соблюдении</w:t>
      </w:r>
      <w:proofErr w:type="gramEnd"/>
      <w:r w:rsidRPr="001E048C">
        <w:t>: </w:t>
      </w:r>
    </w:p>
    <w:p w:rsidR="00C71B7D" w:rsidRPr="001E048C" w:rsidRDefault="00C71B7D" w:rsidP="00C71B7D">
      <w:pPr>
        <w:spacing w:line="360" w:lineRule="auto"/>
        <w:ind w:firstLine="567"/>
      </w:pPr>
      <w:r w:rsidRPr="001E048C">
        <w:t xml:space="preserve">- технических регламентов; </w:t>
      </w:r>
    </w:p>
    <w:p w:rsidR="00C71B7D" w:rsidRPr="001E048C" w:rsidRDefault="00C71B7D" w:rsidP="00C71B7D">
      <w:pPr>
        <w:spacing w:line="360" w:lineRule="auto"/>
        <w:ind w:firstLine="567"/>
      </w:pPr>
      <w:r w:rsidRPr="001E048C">
        <w:t>- нормативов градостроительного проектирования Московской области;</w:t>
      </w:r>
    </w:p>
    <w:p w:rsidR="00C71B7D" w:rsidRPr="001E048C" w:rsidRDefault="00C71B7D" w:rsidP="00C71B7D">
      <w:pPr>
        <w:spacing w:line="360" w:lineRule="auto"/>
        <w:ind w:firstLine="567"/>
      </w:pPr>
      <w:r w:rsidRPr="001E048C">
        <w:t xml:space="preserve">3) </w:t>
      </w:r>
      <w:proofErr w:type="gramStart"/>
      <w:r w:rsidRPr="001E048C">
        <w:t>учете</w:t>
      </w:r>
      <w:proofErr w:type="gramEnd"/>
      <w:r w:rsidRPr="001E048C">
        <w:t xml:space="preserve"> показателей и данных, содержащихся: </w:t>
      </w:r>
    </w:p>
    <w:p w:rsidR="00C71B7D" w:rsidRPr="001E048C" w:rsidRDefault="00C71B7D" w:rsidP="00C71B7D">
      <w:pPr>
        <w:spacing w:line="360" w:lineRule="auto"/>
        <w:ind w:firstLine="567"/>
        <w:rPr>
          <w:szCs w:val="24"/>
        </w:rPr>
      </w:pPr>
      <w:r w:rsidRPr="001E048C">
        <w:rPr>
          <w:szCs w:val="24"/>
        </w:rPr>
        <w:t xml:space="preserve">- </w:t>
      </w:r>
      <w:r w:rsidRPr="001E048C">
        <w:t>в </w:t>
      </w:r>
      <w:r w:rsidRPr="001E048C">
        <w:rPr>
          <w:szCs w:val="24"/>
        </w:rPr>
        <w:t xml:space="preserve">планах и программах комплексного социально-экономического развития сельского поселения Реммаш, для реализации которых осуществляется создание объектов местного значения; </w:t>
      </w:r>
    </w:p>
    <w:p w:rsidR="00C71B7D" w:rsidRPr="001E048C" w:rsidRDefault="00C71B7D" w:rsidP="00C71B7D">
      <w:pPr>
        <w:spacing w:line="360" w:lineRule="auto"/>
        <w:ind w:firstLine="567"/>
        <w:rPr>
          <w:szCs w:val="24"/>
        </w:rPr>
      </w:pPr>
      <w:r w:rsidRPr="001E048C">
        <w:rPr>
          <w:szCs w:val="24"/>
        </w:rPr>
        <w:t>- в официальных статистических отчетах, содержащих сведения о состоянии экономики и социальной сферы, социально-демографическом составе и плотности населения на территории сельского поселения Реммаш;</w:t>
      </w:r>
    </w:p>
    <w:p w:rsidR="00C71B7D" w:rsidRPr="001E048C" w:rsidRDefault="00C71B7D" w:rsidP="00C71B7D">
      <w:pPr>
        <w:spacing w:line="360" w:lineRule="auto"/>
        <w:ind w:firstLine="567"/>
        <w:rPr>
          <w:szCs w:val="24"/>
        </w:rPr>
      </w:pPr>
      <w:r w:rsidRPr="001E048C">
        <w:rPr>
          <w:szCs w:val="24"/>
        </w:rPr>
        <w:t xml:space="preserve">- </w:t>
      </w:r>
      <w:r w:rsidRPr="001E048C">
        <w:t>в </w:t>
      </w:r>
      <w:r w:rsidRPr="001E048C">
        <w:rPr>
          <w:szCs w:val="24"/>
        </w:rPr>
        <w:t xml:space="preserve">утвержденных документах территориального планирования Российской Федерации и </w:t>
      </w:r>
      <w:r w:rsidRPr="001E048C">
        <w:t>Московской области;</w:t>
      </w:r>
    </w:p>
    <w:p w:rsidR="00C71B7D" w:rsidRPr="001E048C" w:rsidRDefault="00C71B7D" w:rsidP="00C71B7D">
      <w:pPr>
        <w:spacing w:line="360" w:lineRule="auto"/>
        <w:ind w:firstLine="567"/>
        <w:rPr>
          <w:szCs w:val="24"/>
        </w:rPr>
      </w:pPr>
      <w:r w:rsidRPr="001E048C">
        <w:rPr>
          <w:szCs w:val="24"/>
        </w:rPr>
        <w:t>- </w:t>
      </w:r>
      <w:r w:rsidRPr="001E048C">
        <w:t xml:space="preserve">в </w:t>
      </w:r>
      <w:r w:rsidRPr="001E048C">
        <w:rPr>
          <w:szCs w:val="24"/>
        </w:rPr>
        <w:t>утвержденных документах территориального планирования Сергиево-Посадского муниципального района и материалах по их обоснованию;</w:t>
      </w:r>
    </w:p>
    <w:p w:rsidR="00C71B7D" w:rsidRPr="001E048C" w:rsidRDefault="00C71B7D" w:rsidP="00C71B7D">
      <w:pPr>
        <w:spacing w:line="360" w:lineRule="auto"/>
        <w:ind w:firstLine="567"/>
        <w:rPr>
          <w:szCs w:val="24"/>
        </w:rPr>
      </w:pPr>
      <w:r w:rsidRPr="001E048C">
        <w:rPr>
          <w:szCs w:val="24"/>
        </w:rPr>
        <w:t>- </w:t>
      </w:r>
      <w:r w:rsidRPr="001E048C">
        <w:t xml:space="preserve">в </w:t>
      </w:r>
      <w:r w:rsidRPr="001E048C">
        <w:rPr>
          <w:szCs w:val="24"/>
        </w:rPr>
        <w:t>утвержденных документах территориального планирования сельского поселения Реммаш и материалах по их обоснованию;</w:t>
      </w:r>
    </w:p>
    <w:p w:rsidR="00C71B7D" w:rsidRPr="001E048C" w:rsidRDefault="00C71B7D" w:rsidP="00C71B7D">
      <w:pPr>
        <w:spacing w:line="360" w:lineRule="auto"/>
        <w:ind w:firstLine="567"/>
        <w:rPr>
          <w:szCs w:val="24"/>
        </w:rPr>
      </w:pPr>
      <w:r w:rsidRPr="001E048C">
        <w:rPr>
          <w:szCs w:val="24"/>
        </w:rPr>
        <w:t xml:space="preserve">- </w:t>
      </w:r>
      <w:r w:rsidRPr="001E048C">
        <w:t>в </w:t>
      </w:r>
      <w:r w:rsidRPr="001E048C">
        <w:rPr>
          <w:szCs w:val="24"/>
        </w:rPr>
        <w:t>утвержденных проектах планировки и материалах по их обоснованию;</w:t>
      </w:r>
    </w:p>
    <w:p w:rsidR="00C71B7D" w:rsidRPr="001E048C" w:rsidRDefault="00C71B7D" w:rsidP="00C71B7D">
      <w:pPr>
        <w:spacing w:line="360" w:lineRule="auto"/>
        <w:ind w:firstLine="567"/>
        <w:rPr>
          <w:szCs w:val="24"/>
        </w:rPr>
      </w:pPr>
      <w:r w:rsidRPr="001E048C">
        <w:rPr>
          <w:szCs w:val="24"/>
        </w:rPr>
        <w:t>- в  методических материалах в области градостроительной деятельности;</w:t>
      </w:r>
    </w:p>
    <w:p w:rsidR="00C71B7D" w:rsidRPr="001E048C" w:rsidRDefault="00C71B7D" w:rsidP="00C71B7D">
      <w:pPr>
        <w:spacing w:line="360" w:lineRule="auto"/>
        <w:ind w:firstLine="567"/>
      </w:pPr>
      <w:r w:rsidRPr="001E048C">
        <w:t xml:space="preserve">4) корректном </w:t>
      </w:r>
      <w:proofErr w:type="gramStart"/>
      <w:r w:rsidRPr="001E048C">
        <w:t>применении</w:t>
      </w:r>
      <w:proofErr w:type="gramEnd"/>
      <w:r w:rsidRPr="001E048C">
        <w:t xml:space="preserve"> математических моделей и методов при проведении аналитических расчетов. </w:t>
      </w:r>
    </w:p>
    <w:p w:rsidR="00C71B7D" w:rsidRPr="001E048C" w:rsidRDefault="00C71B7D" w:rsidP="00C71B7D">
      <w:pPr>
        <w:spacing w:line="360" w:lineRule="auto"/>
        <w:ind w:right="24" w:firstLine="567"/>
        <w:rPr>
          <w:szCs w:val="24"/>
        </w:rPr>
      </w:pPr>
      <w:r w:rsidRPr="001E048C">
        <w:rPr>
          <w:szCs w:val="24"/>
        </w:rPr>
        <w:t>3.2. Материалы по обоснованию расчетных показателей с указанием пунктов и таблиц основной части нормативов градостроительного проектирования, содержащих эти показатели, приведены в таблице 6. Материалы по обоснованию включают ссылки на использованные документы, извлечения из этих документов, пояснения и математические расчеты (при необходимости).</w:t>
      </w:r>
    </w:p>
    <w:p w:rsidR="00C71B7D" w:rsidRPr="001E048C" w:rsidRDefault="00C71B7D" w:rsidP="00C71B7D">
      <w:pPr>
        <w:spacing w:line="360" w:lineRule="auto"/>
        <w:ind w:right="-30"/>
        <w:jc w:val="right"/>
        <w:rPr>
          <w:szCs w:val="24"/>
        </w:rPr>
      </w:pPr>
      <w:r w:rsidRPr="001E048C">
        <w:rPr>
          <w:szCs w:val="24"/>
        </w:rPr>
        <w:lastRenderedPageBreak/>
        <w:t>Таблица 6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C71B7D" w:rsidRPr="001E048C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left="-91" w:right="-108"/>
              <w:jc w:val="center"/>
              <w:rPr>
                <w:szCs w:val="24"/>
              </w:rPr>
            </w:pPr>
            <w:r w:rsidRPr="001E048C">
              <w:rPr>
                <w:szCs w:val="24"/>
              </w:rPr>
              <w:t>Номера пунктов и таблиц с расчетными показателями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spacing w:line="360" w:lineRule="auto"/>
              <w:ind w:right="24"/>
              <w:jc w:val="center"/>
              <w:rPr>
                <w:szCs w:val="24"/>
              </w:rPr>
            </w:pPr>
            <w:r w:rsidRPr="001E048C">
              <w:rPr>
                <w:szCs w:val="24"/>
              </w:rPr>
              <w:t>Материалы по обоснованию расчетных показателей</w:t>
            </w:r>
          </w:p>
        </w:tc>
      </w:tr>
      <w:tr w:rsidR="00C71B7D" w:rsidRPr="001E048C" w:rsidTr="00301B7E">
        <w:trPr>
          <w:trHeight w:val="12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1E048C">
              <w:rPr>
                <w:bCs/>
                <w:szCs w:val="24"/>
              </w:rPr>
              <w:t>2.1.1</w:t>
            </w:r>
          </w:p>
          <w:p w:rsidR="00C71B7D" w:rsidRPr="001E048C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E048C">
              <w:rPr>
                <w:szCs w:val="24"/>
              </w:rPr>
              <w:t>таблица 1</w:t>
            </w:r>
          </w:p>
          <w:p w:rsidR="00C71B7D" w:rsidRPr="001E048C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1E048C">
              <w:rPr>
                <w:bCs/>
                <w:szCs w:val="24"/>
              </w:rPr>
              <w:t>2.1.2</w:t>
            </w:r>
          </w:p>
          <w:p w:rsidR="00C71B7D" w:rsidRPr="001E048C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E048C">
              <w:rPr>
                <w:szCs w:val="24"/>
              </w:rPr>
              <w:t>таблица 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proofErr w:type="gramStart"/>
            <w:r w:rsidRPr="001E048C">
              <w:rPr>
                <w:szCs w:val="24"/>
              </w:rPr>
              <w:t>Максимальные коэффициент и плотность застройки жилого квартала многоквартирными и блокированными жилыми домами установлены по [1] (см. раздел I, подраздел 1, п.1.15и таблица № 2) для населенных пунктов с численностью населения от 3 до 15 тыс</w:t>
            </w:r>
            <w:r w:rsidRPr="001E048C">
              <w:rPr>
                <w:sz w:val="22"/>
                <w:szCs w:val="22"/>
              </w:rPr>
              <w:t>.</w:t>
            </w:r>
            <w:r w:rsidRPr="001E048C">
              <w:rPr>
                <w:szCs w:val="24"/>
              </w:rPr>
              <w:t xml:space="preserve"> человек </w:t>
            </w:r>
            <w:r w:rsidRPr="001E048C">
              <w:rPr>
                <w:bCs/>
                <w:sz w:val="22"/>
                <w:szCs w:val="22"/>
              </w:rPr>
              <w:t>(</w:t>
            </w:r>
            <w:r w:rsidRPr="001E048C">
              <w:rPr>
                <w:sz w:val="22"/>
                <w:szCs w:val="22"/>
              </w:rPr>
              <w:t>посёлок</w:t>
            </w:r>
            <w:r w:rsidRPr="001E048C">
              <w:rPr>
                <w:bCs/>
                <w:sz w:val="22"/>
                <w:szCs w:val="22"/>
              </w:rPr>
              <w:t xml:space="preserve"> </w:t>
            </w:r>
            <w:hyperlink r:id="rId129" w:tooltip="Реммаш" w:history="1">
              <w:r w:rsidRPr="001E048C">
                <w:rPr>
                  <w:sz w:val="22"/>
                  <w:szCs w:val="22"/>
                </w:rPr>
                <w:t>Реммаш</w:t>
              </w:r>
            </w:hyperlink>
            <w:r w:rsidRPr="001E048C">
              <w:rPr>
                <w:szCs w:val="24"/>
              </w:rPr>
              <w:t xml:space="preserve">) и с численностью населения менее 1 тыс. человек (остальные сельские населенные пункты), расположенных в </w:t>
            </w:r>
            <w:r w:rsidRPr="001E048C">
              <w:rPr>
                <w:bCs/>
              </w:rPr>
              <w:t>рекреационно-аграрной</w:t>
            </w:r>
            <w:r w:rsidRPr="001E048C">
              <w:rPr>
                <w:szCs w:val="24"/>
              </w:rPr>
              <w:t xml:space="preserve"> устойчивой системе расселения.</w:t>
            </w:r>
            <w:proofErr w:type="gramEnd"/>
          </w:p>
        </w:tc>
      </w:tr>
      <w:tr w:rsidR="00C71B7D" w:rsidRPr="001E048C" w:rsidTr="00301B7E">
        <w:trPr>
          <w:trHeight w:val="6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1E048C">
              <w:rPr>
                <w:bCs/>
                <w:szCs w:val="24"/>
              </w:rPr>
              <w:t>2.1.4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E048C">
              <w:t xml:space="preserve">Максимальный </w:t>
            </w:r>
            <w:r w:rsidRPr="001E048C">
              <w:rPr>
                <w:szCs w:val="24"/>
              </w:rPr>
              <w:t xml:space="preserve">коэффициент застройки земельного участка </w:t>
            </w:r>
            <w:r w:rsidRPr="001E048C">
              <w:rPr>
                <w:bCs/>
              </w:rPr>
              <w:t xml:space="preserve">индивидуальными жилыми домами </w:t>
            </w:r>
            <w:r w:rsidRPr="001E048C">
              <w:rPr>
                <w:szCs w:val="24"/>
              </w:rPr>
              <w:t xml:space="preserve">40 % установлен по [1] (раздел I, подраздел 1, п.1.17). </w:t>
            </w:r>
          </w:p>
        </w:tc>
      </w:tr>
      <w:tr w:rsidR="00C71B7D" w:rsidRPr="001E048C" w:rsidTr="00301B7E">
        <w:trPr>
          <w:trHeight w:val="6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1E048C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E048C">
              <w:rPr>
                <w:bCs/>
                <w:szCs w:val="24"/>
              </w:rPr>
              <w:t>2.1.5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1E048C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E048C">
              <w:rPr>
                <w:szCs w:val="24"/>
              </w:rPr>
              <w:t>Максимально допустимая этажность жилых и нежилых зданий в населенных пунктах Московской области установлена в [1] (раздел I, подраздел 1, п.1.1 и таблица № 1).</w:t>
            </w:r>
            <w:r w:rsidRPr="001E048C">
              <w:rPr>
                <w:bCs/>
                <w:szCs w:val="24"/>
              </w:rPr>
              <w:t xml:space="preserve"> В </w:t>
            </w:r>
            <w:r w:rsidRPr="001E048C">
              <w:rPr>
                <w:color w:val="000000"/>
                <w:szCs w:val="24"/>
              </w:rPr>
              <w:t xml:space="preserve">сельских населенных пунктах </w:t>
            </w:r>
            <w:r w:rsidRPr="001E048C">
              <w:rPr>
                <w:bCs/>
                <w:szCs w:val="24"/>
              </w:rPr>
              <w:t xml:space="preserve">вне зависимости от численности населения </w:t>
            </w:r>
            <w:r w:rsidRPr="001E048C">
              <w:rPr>
                <w:color w:val="000000"/>
                <w:szCs w:val="24"/>
              </w:rPr>
              <w:t>максимальная этажность 3 этажа.</w:t>
            </w:r>
          </w:p>
        </w:tc>
      </w:tr>
      <w:tr w:rsidR="00C71B7D" w:rsidRPr="001E048C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1E048C">
              <w:rPr>
                <w:bCs/>
                <w:szCs w:val="24"/>
              </w:rPr>
              <w:t>2.2.1</w:t>
            </w:r>
          </w:p>
          <w:p w:rsidR="00C71B7D" w:rsidRPr="001E048C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E048C">
              <w:rPr>
                <w:bCs/>
                <w:szCs w:val="24"/>
              </w:rPr>
              <w:t>таблица 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E048C">
              <w:rPr>
                <w:bCs/>
                <w:szCs w:val="24"/>
              </w:rPr>
              <w:t xml:space="preserve">Минимальная удельная площадь территории для размещения объектов в таблице 3 </w:t>
            </w:r>
            <w:r w:rsidRPr="001E048C">
              <w:rPr>
                <w:szCs w:val="24"/>
              </w:rPr>
              <w:t xml:space="preserve">установлена в соответствии </w:t>
            </w:r>
            <w:r w:rsidRPr="001E048C">
              <w:rPr>
                <w:szCs w:val="24"/>
                <w:lang w:val="en-US"/>
              </w:rPr>
              <w:t>c</w:t>
            </w:r>
            <w:r w:rsidRPr="001E048C">
              <w:rPr>
                <w:szCs w:val="24"/>
              </w:rPr>
              <w:t xml:space="preserve"> [1] (см. раздел I, подраздел 1, п.</w:t>
            </w:r>
            <w:r w:rsidRPr="001E048C">
              <w:rPr>
                <w:bCs/>
                <w:szCs w:val="24"/>
              </w:rPr>
              <w:t xml:space="preserve"> 5. </w:t>
            </w:r>
            <w:r w:rsidRPr="001E048C">
              <w:rPr>
                <w:szCs w:val="24"/>
              </w:rPr>
              <w:t xml:space="preserve"> таблицы № </w:t>
            </w:r>
            <w:proofErr w:type="gramStart"/>
            <w:r w:rsidRPr="001E048C">
              <w:rPr>
                <w:szCs w:val="24"/>
              </w:rPr>
              <w:t>таблицы</w:t>
            </w:r>
            <w:proofErr w:type="gramEnd"/>
            <w:r w:rsidRPr="001E048C">
              <w:rPr>
                <w:szCs w:val="24"/>
              </w:rPr>
              <w:t xml:space="preserve"> </w:t>
            </w:r>
            <w:r w:rsidRPr="001E048C">
              <w:rPr>
                <w:bCs/>
                <w:szCs w:val="24"/>
              </w:rPr>
              <w:t xml:space="preserve">№ 30 </w:t>
            </w:r>
            <w:r w:rsidRPr="001E048C">
              <w:rPr>
                <w:szCs w:val="24"/>
              </w:rPr>
              <w:t>и № 32).</w:t>
            </w:r>
          </w:p>
        </w:tc>
      </w:tr>
      <w:tr w:rsidR="00C71B7D" w:rsidRPr="001E048C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E048C">
              <w:rPr>
                <w:bCs/>
                <w:szCs w:val="24"/>
              </w:rPr>
              <w:t>2.2.2 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E048C">
              <w:rPr>
                <w:szCs w:val="24"/>
              </w:rPr>
              <w:t xml:space="preserve">Обеспеченность жителей </w:t>
            </w:r>
            <w:r w:rsidRPr="001E048C">
              <w:t xml:space="preserve">площадью торговых объектов, услугами общественного питания, бытовыми услугами </w:t>
            </w:r>
            <w:r w:rsidRPr="001E048C">
              <w:rPr>
                <w:szCs w:val="24"/>
              </w:rPr>
              <w:t xml:space="preserve"> установлена в соответствии с [1]. </w:t>
            </w:r>
          </w:p>
          <w:p w:rsidR="00C71B7D" w:rsidRPr="001E048C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E048C">
              <w:rPr>
                <w:szCs w:val="24"/>
              </w:rPr>
              <w:t xml:space="preserve">Обеспеченность жителей </w:t>
            </w:r>
            <w:r w:rsidRPr="001E048C">
              <w:t xml:space="preserve">объектами спорта (единовременная пропускная способность объектов спорта), спортивными залами, плавательными бассейнами, спортивными плоскостными сооружениями </w:t>
            </w:r>
            <w:r w:rsidRPr="001E048C">
              <w:rPr>
                <w:szCs w:val="24"/>
              </w:rPr>
              <w:t>установлена в соответствии с [1].</w:t>
            </w:r>
          </w:p>
        </w:tc>
      </w:tr>
      <w:tr w:rsidR="00C71B7D" w:rsidRPr="001E048C" w:rsidTr="00301B7E">
        <w:trPr>
          <w:trHeight w:val="4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1E048C">
              <w:rPr>
                <w:bCs/>
                <w:szCs w:val="24"/>
              </w:rPr>
              <w:t>2.2.3</w:t>
            </w:r>
          </w:p>
          <w:p w:rsidR="00C71B7D" w:rsidRPr="001E048C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E048C">
              <w:rPr>
                <w:bCs/>
                <w:szCs w:val="24"/>
              </w:rPr>
              <w:t>Приложение № 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E048C">
              <w:rPr>
                <w:bCs/>
                <w:szCs w:val="24"/>
              </w:rPr>
              <w:t xml:space="preserve">Минимально рекомендуемые площади земельных участков для размещения на них объектов социального и коммунально-бытового назначения установлены с учетом </w:t>
            </w:r>
            <w:r w:rsidRPr="001E048C">
              <w:rPr>
                <w:szCs w:val="24"/>
              </w:rPr>
              <w:t xml:space="preserve">[2]  </w:t>
            </w:r>
            <w:r w:rsidRPr="001E048C">
              <w:rPr>
                <w:bCs/>
                <w:szCs w:val="24"/>
              </w:rPr>
              <w:t xml:space="preserve">(см. </w:t>
            </w:r>
            <w:r w:rsidRPr="001E048C">
              <w:rPr>
                <w:szCs w:val="24"/>
              </w:rPr>
              <w:t>приложение Ж</w:t>
            </w:r>
            <w:r w:rsidRPr="001E048C">
              <w:rPr>
                <w:bCs/>
                <w:szCs w:val="24"/>
              </w:rPr>
              <w:t>) и [3]</w:t>
            </w:r>
            <w:r w:rsidRPr="001E048C">
              <w:rPr>
                <w:szCs w:val="24"/>
              </w:rPr>
              <w:t xml:space="preserve"> </w:t>
            </w:r>
            <w:r w:rsidRPr="001E048C">
              <w:rPr>
                <w:bCs/>
                <w:szCs w:val="24"/>
              </w:rPr>
              <w:t xml:space="preserve">(см. </w:t>
            </w:r>
            <w:r w:rsidRPr="001E048C">
              <w:rPr>
                <w:szCs w:val="24"/>
              </w:rPr>
              <w:t>приложение П</w:t>
            </w:r>
            <w:r w:rsidRPr="001E048C">
              <w:rPr>
                <w:bCs/>
                <w:szCs w:val="24"/>
              </w:rPr>
              <w:t>).</w:t>
            </w:r>
          </w:p>
        </w:tc>
      </w:tr>
      <w:tr w:rsidR="00C71B7D" w:rsidRPr="001E048C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E048C">
              <w:rPr>
                <w:szCs w:val="24"/>
              </w:rPr>
              <w:t>2.2.4</w:t>
            </w:r>
          </w:p>
          <w:p w:rsidR="00C71B7D" w:rsidRPr="001E048C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E048C">
              <w:rPr>
                <w:rStyle w:val="zakonspanheader1"/>
                <w:bCs/>
                <w:szCs w:val="24"/>
              </w:rPr>
              <w:t>таблица 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E048C">
              <w:rPr>
                <w:szCs w:val="24"/>
              </w:rPr>
              <w:t xml:space="preserve">Расчетные показатели вместимости приобъектных стоянок установлены с учетом [2] (см. приложение К). </w:t>
            </w:r>
          </w:p>
        </w:tc>
      </w:tr>
      <w:tr w:rsidR="00C71B7D" w:rsidRPr="001E048C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E048C">
              <w:rPr>
                <w:szCs w:val="24"/>
              </w:rPr>
              <w:t>2.2.5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E048C">
              <w:rPr>
                <w:szCs w:val="24"/>
              </w:rPr>
              <w:t xml:space="preserve">Расчетная площадь одного машиноместа установлена по [1] (см. раздел I, </w:t>
            </w:r>
            <w:r w:rsidRPr="001E048C">
              <w:rPr>
                <w:szCs w:val="24"/>
              </w:rPr>
              <w:lastRenderedPageBreak/>
              <w:t>подраздел 5, п.5.11).</w:t>
            </w:r>
          </w:p>
        </w:tc>
      </w:tr>
      <w:tr w:rsidR="00C71B7D" w:rsidRPr="001E048C" w:rsidTr="00301B7E">
        <w:trPr>
          <w:trHeight w:val="8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E048C">
              <w:rPr>
                <w:szCs w:val="24"/>
              </w:rPr>
              <w:lastRenderedPageBreak/>
              <w:t>2.3.2</w:t>
            </w:r>
          </w:p>
          <w:p w:rsidR="00C71B7D" w:rsidRPr="001E048C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E048C">
              <w:rPr>
                <w:szCs w:val="24"/>
              </w:rPr>
              <w:t>таблица 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E048C">
              <w:rPr>
                <w:szCs w:val="24"/>
              </w:rPr>
              <w:t xml:space="preserve">Минимальная удельная площадь придомовой территории </w:t>
            </w:r>
            <w:r w:rsidRPr="001E048C">
              <w:rPr>
                <w:szCs w:val="24"/>
                <w:lang w:val="en-US"/>
              </w:rPr>
              <w:t>G</w:t>
            </w:r>
            <w:r w:rsidRPr="001E048C">
              <w:rPr>
                <w:szCs w:val="24"/>
                <w:vertAlign w:val="subscript"/>
              </w:rPr>
              <w:t xml:space="preserve"> зу</w:t>
            </w:r>
            <w:r w:rsidRPr="001E048C">
              <w:rPr>
                <w:szCs w:val="24"/>
                <w:vertAlign w:val="superscript"/>
              </w:rPr>
              <w:t>max</w:t>
            </w:r>
            <w:r w:rsidRPr="001E048C">
              <w:rPr>
                <w:szCs w:val="24"/>
              </w:rPr>
              <w:t xml:space="preserve"> связана с максимальным коэффициентом застройки </w:t>
            </w:r>
            <w:proofErr w:type="gramStart"/>
            <w:r w:rsidRPr="001E048C">
              <w:rPr>
                <w:szCs w:val="24"/>
              </w:rPr>
              <w:t>K</w:t>
            </w:r>
            <w:proofErr w:type="gramEnd"/>
            <w:r w:rsidRPr="001E048C">
              <w:rPr>
                <w:szCs w:val="24"/>
                <w:vertAlign w:val="subscript"/>
              </w:rPr>
              <w:t>з зу</w:t>
            </w:r>
            <w:r w:rsidRPr="001E048C">
              <w:rPr>
                <w:szCs w:val="24"/>
                <w:vertAlign w:val="superscript"/>
              </w:rPr>
              <w:t>max</w:t>
            </w:r>
            <w:r w:rsidRPr="001E048C">
              <w:rPr>
                <w:szCs w:val="24"/>
              </w:rPr>
              <w:t xml:space="preserve"> и средней этажностью многоквартирного дома </w:t>
            </w:r>
            <w:r w:rsidRPr="001E048C">
              <w:rPr>
                <w:szCs w:val="24"/>
                <w:lang w:val="en-US"/>
              </w:rPr>
              <w:t>N</w:t>
            </w:r>
            <w:r w:rsidRPr="001E048C">
              <w:rPr>
                <w:szCs w:val="24"/>
                <w:vertAlign w:val="subscript"/>
              </w:rPr>
              <w:t>эт</w:t>
            </w:r>
            <w:r w:rsidRPr="001E048C">
              <w:rPr>
                <w:szCs w:val="24"/>
              </w:rPr>
              <w:t xml:space="preserve"> формулой:</w:t>
            </w:r>
          </w:p>
          <w:p w:rsidR="00C71B7D" w:rsidRPr="001E048C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E048C">
              <w:rPr>
                <w:szCs w:val="24"/>
                <w:lang w:val="en-US"/>
              </w:rPr>
              <w:t>G</w:t>
            </w:r>
            <w:r w:rsidRPr="001E048C">
              <w:rPr>
                <w:szCs w:val="24"/>
                <w:vertAlign w:val="subscript"/>
              </w:rPr>
              <w:t xml:space="preserve"> зу</w:t>
            </w:r>
            <w:r w:rsidRPr="001E048C">
              <w:rPr>
                <w:szCs w:val="24"/>
                <w:vertAlign w:val="superscript"/>
              </w:rPr>
              <w:t>m</w:t>
            </w:r>
            <w:r w:rsidRPr="001E048C">
              <w:rPr>
                <w:szCs w:val="24"/>
                <w:vertAlign w:val="superscript"/>
                <w:lang w:val="en-US"/>
              </w:rPr>
              <w:t>in</w:t>
            </w:r>
            <w:r w:rsidRPr="001E048C">
              <w:rPr>
                <w:szCs w:val="24"/>
                <w:vertAlign w:val="superscript"/>
              </w:rPr>
              <w:t xml:space="preserve"> </w:t>
            </w:r>
            <w:r w:rsidRPr="001E048C">
              <w:rPr>
                <w:szCs w:val="24"/>
              </w:rPr>
              <w:t>= (1 - K</w:t>
            </w:r>
            <w:r w:rsidRPr="001E048C">
              <w:rPr>
                <w:szCs w:val="24"/>
                <w:vertAlign w:val="subscript"/>
              </w:rPr>
              <w:t>з зу</w:t>
            </w:r>
            <w:r w:rsidRPr="001E048C">
              <w:rPr>
                <w:szCs w:val="24"/>
                <w:vertAlign w:val="superscript"/>
              </w:rPr>
              <w:t>max</w:t>
            </w:r>
            <w:r w:rsidRPr="001E048C">
              <w:rPr>
                <w:szCs w:val="24"/>
              </w:rPr>
              <w:t>) / (K</w:t>
            </w:r>
            <w:r w:rsidRPr="001E048C">
              <w:rPr>
                <w:szCs w:val="24"/>
                <w:vertAlign w:val="subscript"/>
              </w:rPr>
              <w:t>з зу</w:t>
            </w:r>
            <w:r w:rsidRPr="001E048C">
              <w:rPr>
                <w:szCs w:val="24"/>
                <w:vertAlign w:val="superscript"/>
              </w:rPr>
              <w:t xml:space="preserve">max </w:t>
            </w:r>
            <w:r w:rsidRPr="001E048C">
              <w:rPr>
                <w:szCs w:val="24"/>
                <w:vertAlign w:val="superscript"/>
              </w:rPr>
              <w:fldChar w:fldCharType="begin"/>
            </w:r>
            <w:r w:rsidRPr="001E048C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61" type="#_x0000_t75" style="width:8.4pt;height:15.9pt" equationxml="&lt;">
                  <v:imagedata r:id="rId26" o:title="" chromakey="white"/>
                </v:shape>
              </w:pict>
            </w:r>
            <w:r w:rsidRPr="001E048C">
              <w:rPr>
                <w:szCs w:val="24"/>
                <w:vertAlign w:val="superscript"/>
              </w:rPr>
              <w:instrText xml:space="preserve"> </w:instrText>
            </w:r>
            <w:r w:rsidRPr="001E048C">
              <w:rPr>
                <w:szCs w:val="24"/>
                <w:vertAlign w:val="superscript"/>
              </w:rPr>
              <w:fldChar w:fldCharType="separate"/>
            </w:r>
            <w:r w:rsidRPr="001E048C">
              <w:rPr>
                <w:szCs w:val="24"/>
                <w:vertAlign w:val="superscript"/>
              </w:rPr>
              <w:fldChar w:fldCharType="begin"/>
            </w:r>
            <w:r w:rsidRPr="001E048C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62" type="#_x0000_t75" style="width:8.4pt;height:15.9pt" equationxml="&lt;">
                  <v:imagedata r:id="rId27" o:title="" chromakey="white"/>
                </v:shape>
              </w:pict>
            </w:r>
            <w:r w:rsidRPr="001E048C">
              <w:rPr>
                <w:szCs w:val="24"/>
                <w:vertAlign w:val="superscript"/>
              </w:rPr>
              <w:instrText xml:space="preserve"> </w:instrText>
            </w:r>
            <w:r w:rsidRPr="001E048C">
              <w:rPr>
                <w:szCs w:val="24"/>
                <w:vertAlign w:val="superscript"/>
              </w:rPr>
              <w:fldChar w:fldCharType="separate"/>
            </w:r>
            <w:r w:rsidRPr="001E048C">
              <w:rPr>
                <w:szCs w:val="24"/>
              </w:rPr>
              <w:t>×</w:t>
            </w:r>
            <w:r w:rsidRPr="001E048C">
              <w:rPr>
                <w:szCs w:val="24"/>
                <w:vertAlign w:val="superscript"/>
              </w:rPr>
              <w:fldChar w:fldCharType="end"/>
            </w:r>
            <w:r w:rsidRPr="001E048C">
              <w:rPr>
                <w:szCs w:val="24"/>
                <w:vertAlign w:val="superscript"/>
              </w:rPr>
              <w:fldChar w:fldCharType="end"/>
            </w:r>
            <w:r w:rsidRPr="001E048C">
              <w:rPr>
                <w:szCs w:val="24"/>
                <w:vertAlign w:val="superscript"/>
              </w:rPr>
              <w:t xml:space="preserve"> </w:t>
            </w:r>
            <w:r w:rsidRPr="001E048C">
              <w:rPr>
                <w:szCs w:val="24"/>
                <w:lang w:val="en-US"/>
              </w:rPr>
              <w:t>N</w:t>
            </w:r>
            <w:r w:rsidRPr="001E048C">
              <w:rPr>
                <w:szCs w:val="24"/>
                <w:vertAlign w:val="subscript"/>
              </w:rPr>
              <w:t>эт</w:t>
            </w:r>
            <w:r w:rsidRPr="001E048C">
              <w:rPr>
                <w:szCs w:val="24"/>
                <w:vertAlign w:val="superscript"/>
              </w:rPr>
              <w:t xml:space="preserve"> </w:t>
            </w:r>
            <w:r w:rsidRPr="001E048C">
              <w:rPr>
                <w:szCs w:val="24"/>
                <w:vertAlign w:val="superscript"/>
              </w:rPr>
              <w:fldChar w:fldCharType="begin"/>
            </w:r>
            <w:r w:rsidRPr="001E048C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63" type="#_x0000_t75" style="width:8.4pt;height:15.9pt" equationxml="&lt;">
                  <v:imagedata r:id="rId26" o:title="" chromakey="white"/>
                </v:shape>
              </w:pict>
            </w:r>
            <w:r w:rsidRPr="001E048C">
              <w:rPr>
                <w:szCs w:val="24"/>
                <w:vertAlign w:val="superscript"/>
              </w:rPr>
              <w:instrText xml:space="preserve"> </w:instrText>
            </w:r>
            <w:r w:rsidRPr="001E048C">
              <w:rPr>
                <w:szCs w:val="24"/>
                <w:vertAlign w:val="superscript"/>
              </w:rPr>
              <w:fldChar w:fldCharType="separate"/>
            </w:r>
            <w:r w:rsidRPr="001E048C">
              <w:rPr>
                <w:szCs w:val="24"/>
                <w:vertAlign w:val="superscript"/>
              </w:rPr>
              <w:fldChar w:fldCharType="begin"/>
            </w:r>
            <w:r w:rsidRPr="001E048C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64" type="#_x0000_t75" style="width:8.4pt;height:15.9pt" equationxml="&lt;">
                  <v:imagedata r:id="rId27" o:title="" chromakey="white"/>
                </v:shape>
              </w:pict>
            </w:r>
            <w:r w:rsidRPr="001E048C">
              <w:rPr>
                <w:szCs w:val="24"/>
                <w:vertAlign w:val="superscript"/>
              </w:rPr>
              <w:instrText xml:space="preserve"> </w:instrText>
            </w:r>
            <w:r w:rsidRPr="001E048C">
              <w:rPr>
                <w:szCs w:val="24"/>
                <w:vertAlign w:val="superscript"/>
              </w:rPr>
              <w:fldChar w:fldCharType="separate"/>
            </w:r>
            <w:r w:rsidRPr="001E048C">
              <w:rPr>
                <w:szCs w:val="24"/>
              </w:rPr>
              <w:t>×</w:t>
            </w:r>
            <w:r w:rsidRPr="001E048C">
              <w:rPr>
                <w:szCs w:val="24"/>
                <w:vertAlign w:val="superscript"/>
              </w:rPr>
              <w:fldChar w:fldCharType="end"/>
            </w:r>
            <w:r w:rsidRPr="001E048C">
              <w:rPr>
                <w:szCs w:val="24"/>
                <w:vertAlign w:val="superscript"/>
              </w:rPr>
              <w:fldChar w:fldCharType="end"/>
            </w:r>
            <w:r w:rsidRPr="001E048C">
              <w:rPr>
                <w:szCs w:val="24"/>
                <w:vertAlign w:val="superscript"/>
              </w:rPr>
              <w:t xml:space="preserve"> </w:t>
            </w:r>
            <w:r w:rsidRPr="001E048C">
              <w:rPr>
                <w:szCs w:val="24"/>
              </w:rPr>
              <w:t>k</w:t>
            </w:r>
            <w:r w:rsidRPr="001E048C">
              <w:rPr>
                <w:szCs w:val="24"/>
                <w:vertAlign w:val="superscript"/>
              </w:rPr>
              <w:t xml:space="preserve"> </w:t>
            </w:r>
            <w:r w:rsidRPr="001E048C">
              <w:rPr>
                <w:szCs w:val="24"/>
              </w:rPr>
              <w:t xml:space="preserve">), </w:t>
            </w:r>
          </w:p>
          <w:p w:rsidR="00C71B7D" w:rsidRPr="001E048C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E048C">
              <w:rPr>
                <w:szCs w:val="24"/>
              </w:rPr>
              <w:t>где k – отношение площади квартир на этаже к площади этажа в габаритах наружных стен, k≈0,75.</w:t>
            </w:r>
          </w:p>
          <w:p w:rsidR="00C71B7D" w:rsidRPr="001E048C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E048C">
              <w:rPr>
                <w:szCs w:val="24"/>
              </w:rPr>
              <w:t>При фиксированной этажности домов максимальные коэффициент застройки земельного участка не должен превосходить максимальный коэффициент застройки квартала (</w:t>
            </w:r>
            <w:proofErr w:type="gramStart"/>
            <w:r w:rsidRPr="001E048C">
              <w:rPr>
                <w:szCs w:val="24"/>
              </w:rPr>
              <w:t>K</w:t>
            </w:r>
            <w:proofErr w:type="gramEnd"/>
            <w:r w:rsidRPr="001E048C">
              <w:rPr>
                <w:szCs w:val="24"/>
                <w:vertAlign w:val="subscript"/>
              </w:rPr>
              <w:t>з зу</w:t>
            </w:r>
            <w:r w:rsidRPr="001E048C">
              <w:rPr>
                <w:szCs w:val="24"/>
                <w:vertAlign w:val="superscript"/>
              </w:rPr>
              <w:t xml:space="preserve">max </w:t>
            </w:r>
            <w:r w:rsidRPr="001E048C">
              <w:rPr>
                <w:szCs w:val="24"/>
              </w:rPr>
              <w:t xml:space="preserve"> </w:t>
            </w:r>
            <w:r w:rsidRPr="001E048C">
              <w:rPr>
                <w:szCs w:val="24"/>
              </w:rPr>
              <w:fldChar w:fldCharType="begin"/>
            </w:r>
            <w:r w:rsidRPr="001E048C">
              <w:rPr>
                <w:szCs w:val="24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65" type="#_x0000_t75" style="width:8.4pt;height:15.9pt" equationxml="&lt;">
                  <v:imagedata r:id="rId28" o:title="" chromakey="white"/>
                </v:shape>
              </w:pict>
            </w:r>
            <w:r w:rsidRPr="001E048C">
              <w:rPr>
                <w:szCs w:val="24"/>
              </w:rPr>
              <w:instrText xml:space="preserve"> </w:instrText>
            </w:r>
            <w:r w:rsidRPr="001E048C">
              <w:rPr>
                <w:szCs w:val="24"/>
              </w:rPr>
              <w:fldChar w:fldCharType="separate"/>
            </w:r>
            <w:r w:rsidR="00301B7E">
              <w:rPr>
                <w:position w:val="-11"/>
              </w:rPr>
              <w:pict>
                <v:shape id="_x0000_i1066" type="#_x0000_t75" style="width:8.4pt;height:15.9pt" equationxml="&lt;">
                  <v:imagedata r:id="rId28" o:title="" chromakey="white"/>
                </v:shape>
              </w:pict>
            </w:r>
            <w:r w:rsidRPr="001E048C">
              <w:rPr>
                <w:szCs w:val="24"/>
              </w:rPr>
              <w:fldChar w:fldCharType="end"/>
            </w:r>
            <w:r w:rsidRPr="001E048C">
              <w:rPr>
                <w:szCs w:val="24"/>
              </w:rPr>
              <w:t xml:space="preserve"> K</w:t>
            </w:r>
            <w:r w:rsidRPr="001E048C">
              <w:rPr>
                <w:szCs w:val="24"/>
                <w:vertAlign w:val="subscript"/>
              </w:rPr>
              <w:t>з кв</w:t>
            </w:r>
            <w:r w:rsidRPr="001E048C">
              <w:rPr>
                <w:szCs w:val="24"/>
                <w:vertAlign w:val="superscript"/>
              </w:rPr>
              <w:t>max</w:t>
            </w:r>
            <w:r w:rsidRPr="001E048C">
              <w:rPr>
                <w:szCs w:val="24"/>
              </w:rPr>
              <w:t xml:space="preserve">), состоящего из нескольких таких участков, т.к. коэффициент застройки квартала является взвешенной суммой коэффициентов застройки земельных участков, входящих в квартал. Поэтому, подставляя в формулу   </w:t>
            </w:r>
            <w:proofErr w:type="gramStart"/>
            <w:r w:rsidRPr="001E048C">
              <w:rPr>
                <w:szCs w:val="24"/>
              </w:rPr>
              <w:t>K</w:t>
            </w:r>
            <w:proofErr w:type="gramEnd"/>
            <w:r w:rsidRPr="001E048C">
              <w:rPr>
                <w:szCs w:val="24"/>
                <w:vertAlign w:val="subscript"/>
              </w:rPr>
              <w:t>з зу</w:t>
            </w:r>
            <w:r w:rsidRPr="001E048C">
              <w:rPr>
                <w:szCs w:val="24"/>
                <w:vertAlign w:val="superscript"/>
              </w:rPr>
              <w:t xml:space="preserve">max </w:t>
            </w:r>
            <w:r w:rsidRPr="001E048C">
              <w:rPr>
                <w:szCs w:val="24"/>
              </w:rPr>
              <w:t xml:space="preserve"> = K</w:t>
            </w:r>
            <w:r w:rsidRPr="001E048C">
              <w:rPr>
                <w:szCs w:val="24"/>
                <w:vertAlign w:val="subscript"/>
              </w:rPr>
              <w:t>з кв</w:t>
            </w:r>
            <w:r w:rsidRPr="001E048C">
              <w:rPr>
                <w:szCs w:val="24"/>
                <w:vertAlign w:val="superscript"/>
              </w:rPr>
              <w:t>max</w:t>
            </w:r>
            <w:r w:rsidRPr="001E048C">
              <w:rPr>
                <w:szCs w:val="24"/>
              </w:rPr>
              <w:t xml:space="preserve">, получаем: </w:t>
            </w:r>
          </w:p>
          <w:p w:rsidR="00C71B7D" w:rsidRPr="001E048C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E048C">
              <w:rPr>
                <w:szCs w:val="24"/>
                <w:lang w:val="en-US"/>
              </w:rPr>
              <w:t>G</w:t>
            </w:r>
            <w:r w:rsidRPr="001E048C">
              <w:rPr>
                <w:szCs w:val="24"/>
                <w:vertAlign w:val="subscript"/>
              </w:rPr>
              <w:t xml:space="preserve"> зу</w:t>
            </w:r>
            <w:r w:rsidRPr="001E048C">
              <w:rPr>
                <w:szCs w:val="24"/>
                <w:vertAlign w:val="superscript"/>
              </w:rPr>
              <w:t>m</w:t>
            </w:r>
            <w:r w:rsidRPr="001E048C">
              <w:rPr>
                <w:szCs w:val="24"/>
                <w:vertAlign w:val="superscript"/>
                <w:lang w:val="en-US"/>
              </w:rPr>
              <w:t>in</w:t>
            </w:r>
            <w:r w:rsidRPr="001E048C">
              <w:rPr>
                <w:szCs w:val="24"/>
                <w:vertAlign w:val="superscript"/>
              </w:rPr>
              <w:t xml:space="preserve"> </w:t>
            </w:r>
            <w:r w:rsidRPr="001E048C">
              <w:rPr>
                <w:szCs w:val="24"/>
              </w:rPr>
              <w:t>= (1 - K</w:t>
            </w:r>
            <w:r w:rsidRPr="001E048C">
              <w:rPr>
                <w:szCs w:val="24"/>
                <w:vertAlign w:val="subscript"/>
              </w:rPr>
              <w:t>з кв</w:t>
            </w:r>
            <w:r w:rsidRPr="001E048C">
              <w:rPr>
                <w:szCs w:val="24"/>
                <w:vertAlign w:val="superscript"/>
              </w:rPr>
              <w:t>max</w:t>
            </w:r>
            <w:r w:rsidRPr="001E048C">
              <w:rPr>
                <w:szCs w:val="24"/>
              </w:rPr>
              <w:t>) / (K</w:t>
            </w:r>
            <w:r w:rsidRPr="001E048C">
              <w:rPr>
                <w:szCs w:val="24"/>
                <w:vertAlign w:val="subscript"/>
              </w:rPr>
              <w:t>з кв</w:t>
            </w:r>
            <w:r w:rsidRPr="001E048C">
              <w:rPr>
                <w:szCs w:val="24"/>
                <w:vertAlign w:val="superscript"/>
              </w:rPr>
              <w:t xml:space="preserve">max </w:t>
            </w:r>
            <w:r w:rsidRPr="001E048C">
              <w:rPr>
                <w:szCs w:val="24"/>
                <w:vertAlign w:val="superscript"/>
              </w:rPr>
              <w:fldChar w:fldCharType="begin"/>
            </w:r>
            <w:r w:rsidRPr="001E048C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67" type="#_x0000_t75" style="width:8.4pt;height:15.9pt" equationxml="&lt;">
                  <v:imagedata r:id="rId26" o:title="" chromakey="white"/>
                </v:shape>
              </w:pict>
            </w:r>
            <w:r w:rsidRPr="001E048C">
              <w:rPr>
                <w:szCs w:val="24"/>
                <w:vertAlign w:val="superscript"/>
              </w:rPr>
              <w:instrText xml:space="preserve"> </w:instrText>
            </w:r>
            <w:r w:rsidRPr="001E048C">
              <w:rPr>
                <w:szCs w:val="24"/>
                <w:vertAlign w:val="superscript"/>
              </w:rPr>
              <w:fldChar w:fldCharType="separate"/>
            </w:r>
            <w:r w:rsidRPr="001E048C">
              <w:rPr>
                <w:szCs w:val="24"/>
                <w:vertAlign w:val="superscript"/>
              </w:rPr>
              <w:fldChar w:fldCharType="begin"/>
            </w:r>
            <w:r w:rsidRPr="001E048C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68" type="#_x0000_t75" style="width:8.4pt;height:15.9pt" equationxml="&lt;">
                  <v:imagedata r:id="rId27" o:title="" chromakey="white"/>
                </v:shape>
              </w:pict>
            </w:r>
            <w:r w:rsidRPr="001E048C">
              <w:rPr>
                <w:szCs w:val="24"/>
                <w:vertAlign w:val="superscript"/>
              </w:rPr>
              <w:instrText xml:space="preserve"> </w:instrText>
            </w:r>
            <w:r w:rsidRPr="001E048C">
              <w:rPr>
                <w:szCs w:val="24"/>
                <w:vertAlign w:val="superscript"/>
              </w:rPr>
              <w:fldChar w:fldCharType="separate"/>
            </w:r>
            <w:r w:rsidRPr="001E048C">
              <w:rPr>
                <w:szCs w:val="24"/>
              </w:rPr>
              <w:t>×</w:t>
            </w:r>
            <w:r w:rsidRPr="001E048C">
              <w:rPr>
                <w:szCs w:val="24"/>
                <w:vertAlign w:val="superscript"/>
              </w:rPr>
              <w:fldChar w:fldCharType="end"/>
            </w:r>
            <w:r w:rsidRPr="001E048C">
              <w:rPr>
                <w:szCs w:val="24"/>
                <w:vertAlign w:val="superscript"/>
              </w:rPr>
              <w:fldChar w:fldCharType="end"/>
            </w:r>
            <w:r w:rsidRPr="001E048C">
              <w:rPr>
                <w:szCs w:val="24"/>
                <w:vertAlign w:val="superscript"/>
              </w:rPr>
              <w:t xml:space="preserve"> </w:t>
            </w:r>
            <w:r w:rsidRPr="001E048C">
              <w:rPr>
                <w:szCs w:val="24"/>
                <w:lang w:val="en-US"/>
              </w:rPr>
              <w:t>N</w:t>
            </w:r>
            <w:r w:rsidRPr="001E048C">
              <w:rPr>
                <w:szCs w:val="24"/>
                <w:vertAlign w:val="subscript"/>
              </w:rPr>
              <w:t>эт</w:t>
            </w:r>
            <w:r w:rsidRPr="001E048C">
              <w:rPr>
                <w:szCs w:val="24"/>
                <w:vertAlign w:val="superscript"/>
              </w:rPr>
              <w:t xml:space="preserve"> </w:t>
            </w:r>
            <w:r w:rsidRPr="001E048C">
              <w:rPr>
                <w:szCs w:val="24"/>
                <w:vertAlign w:val="superscript"/>
              </w:rPr>
              <w:fldChar w:fldCharType="begin"/>
            </w:r>
            <w:r w:rsidRPr="001E048C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69" type="#_x0000_t75" style="width:8.4pt;height:15.9pt" equationxml="&lt;">
                  <v:imagedata r:id="rId26" o:title="" chromakey="white"/>
                </v:shape>
              </w:pict>
            </w:r>
            <w:r w:rsidRPr="001E048C">
              <w:rPr>
                <w:szCs w:val="24"/>
                <w:vertAlign w:val="superscript"/>
              </w:rPr>
              <w:instrText xml:space="preserve"> </w:instrText>
            </w:r>
            <w:r w:rsidRPr="001E048C">
              <w:rPr>
                <w:szCs w:val="24"/>
                <w:vertAlign w:val="superscript"/>
              </w:rPr>
              <w:fldChar w:fldCharType="separate"/>
            </w:r>
            <w:r w:rsidRPr="001E048C">
              <w:rPr>
                <w:szCs w:val="24"/>
                <w:vertAlign w:val="superscript"/>
              </w:rPr>
              <w:fldChar w:fldCharType="begin"/>
            </w:r>
            <w:r w:rsidRPr="001E048C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70" type="#_x0000_t75" style="width:8.4pt;height:15.9pt" equationxml="&lt;">
                  <v:imagedata r:id="rId27" o:title="" chromakey="white"/>
                </v:shape>
              </w:pict>
            </w:r>
            <w:r w:rsidRPr="001E048C">
              <w:rPr>
                <w:szCs w:val="24"/>
                <w:vertAlign w:val="superscript"/>
              </w:rPr>
              <w:instrText xml:space="preserve"> </w:instrText>
            </w:r>
            <w:r w:rsidRPr="001E048C">
              <w:rPr>
                <w:szCs w:val="24"/>
                <w:vertAlign w:val="superscript"/>
              </w:rPr>
              <w:fldChar w:fldCharType="separate"/>
            </w:r>
            <w:r w:rsidRPr="001E048C">
              <w:rPr>
                <w:szCs w:val="24"/>
              </w:rPr>
              <w:t>×</w:t>
            </w:r>
            <w:r w:rsidRPr="001E048C">
              <w:rPr>
                <w:szCs w:val="24"/>
                <w:vertAlign w:val="superscript"/>
              </w:rPr>
              <w:fldChar w:fldCharType="end"/>
            </w:r>
            <w:r w:rsidRPr="001E048C">
              <w:rPr>
                <w:szCs w:val="24"/>
                <w:vertAlign w:val="superscript"/>
              </w:rPr>
              <w:fldChar w:fldCharType="end"/>
            </w:r>
            <w:r w:rsidRPr="001E048C">
              <w:rPr>
                <w:szCs w:val="24"/>
                <w:vertAlign w:val="superscript"/>
              </w:rPr>
              <w:t xml:space="preserve"> </w:t>
            </w:r>
            <w:proofErr w:type="gramStart"/>
            <w:r w:rsidRPr="001E048C">
              <w:rPr>
                <w:szCs w:val="24"/>
              </w:rPr>
              <w:t>k</w:t>
            </w:r>
            <w:r w:rsidRPr="001E048C">
              <w:rPr>
                <w:szCs w:val="24"/>
                <w:vertAlign w:val="superscript"/>
              </w:rPr>
              <w:t xml:space="preserve"> </w:t>
            </w:r>
            <w:r w:rsidRPr="001E048C">
              <w:rPr>
                <w:szCs w:val="24"/>
              </w:rPr>
              <w:t>)</w:t>
            </w:r>
            <w:proofErr w:type="gramEnd"/>
            <w:r w:rsidRPr="001E048C">
              <w:rPr>
                <w:szCs w:val="24"/>
              </w:rPr>
              <w:t xml:space="preserve">. </w:t>
            </w:r>
          </w:p>
          <w:p w:rsidR="00C71B7D" w:rsidRPr="001E048C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E048C">
              <w:rPr>
                <w:szCs w:val="24"/>
              </w:rPr>
              <w:t xml:space="preserve">Минимальная удельная площадь придомовой территории </w:t>
            </w:r>
            <w:r w:rsidRPr="001E048C">
              <w:rPr>
                <w:szCs w:val="24"/>
                <w:lang w:val="en-US"/>
              </w:rPr>
              <w:t>G</w:t>
            </w:r>
            <w:r w:rsidRPr="001E048C">
              <w:rPr>
                <w:szCs w:val="24"/>
                <w:vertAlign w:val="subscript"/>
              </w:rPr>
              <w:t xml:space="preserve"> зу</w:t>
            </w:r>
            <w:r w:rsidRPr="001E048C">
              <w:rPr>
                <w:szCs w:val="24"/>
                <w:vertAlign w:val="superscript"/>
              </w:rPr>
              <w:t>max</w:t>
            </w:r>
            <w:r w:rsidRPr="001E048C">
              <w:rPr>
                <w:szCs w:val="24"/>
              </w:rPr>
              <w:t xml:space="preserve"> подобно максимальному коэффициенту застройки </w:t>
            </w:r>
            <w:proofErr w:type="gramStart"/>
            <w:r w:rsidRPr="001E048C">
              <w:rPr>
                <w:szCs w:val="24"/>
              </w:rPr>
              <w:t>K</w:t>
            </w:r>
            <w:proofErr w:type="gramEnd"/>
            <w:r w:rsidRPr="001E048C">
              <w:rPr>
                <w:szCs w:val="24"/>
                <w:vertAlign w:val="subscript"/>
              </w:rPr>
              <w:t>з кв</w:t>
            </w:r>
            <w:r w:rsidRPr="001E048C">
              <w:rPr>
                <w:szCs w:val="24"/>
                <w:vertAlign w:val="superscript"/>
              </w:rPr>
              <w:t>max</w:t>
            </w:r>
            <w:r w:rsidRPr="001E048C">
              <w:rPr>
                <w:szCs w:val="24"/>
              </w:rPr>
              <w:t xml:space="preserve"> убывает с ростом этажности. </w:t>
            </w:r>
            <w:proofErr w:type="gramStart"/>
            <w:r w:rsidRPr="001E048C">
              <w:rPr>
                <w:szCs w:val="24"/>
              </w:rPr>
              <w:t xml:space="preserve">Поэтому </w:t>
            </w:r>
            <w:r w:rsidRPr="001E048C">
              <w:rPr>
                <w:szCs w:val="24"/>
                <w:lang w:val="en-US"/>
              </w:rPr>
              <w:t>G</w:t>
            </w:r>
            <w:r w:rsidRPr="001E048C">
              <w:rPr>
                <w:szCs w:val="24"/>
                <w:vertAlign w:val="subscript"/>
              </w:rPr>
              <w:t xml:space="preserve"> зу</w:t>
            </w:r>
            <w:r w:rsidRPr="001E048C">
              <w:rPr>
                <w:szCs w:val="24"/>
                <w:vertAlign w:val="superscript"/>
              </w:rPr>
              <w:t>max</w:t>
            </w:r>
            <w:r w:rsidRPr="001E048C">
              <w:rPr>
                <w:szCs w:val="24"/>
              </w:rPr>
              <w:t xml:space="preserve">, рассчитанная на максимальную этажность  </w:t>
            </w:r>
            <w:r w:rsidRPr="001E048C">
              <w:rPr>
                <w:szCs w:val="24"/>
                <w:lang w:val="en-US"/>
              </w:rPr>
              <w:t>N</w:t>
            </w:r>
            <w:r w:rsidRPr="001E048C">
              <w:rPr>
                <w:szCs w:val="24"/>
                <w:vertAlign w:val="subscript"/>
              </w:rPr>
              <w:t>эт</w:t>
            </w:r>
            <w:r w:rsidRPr="001E048C">
              <w:rPr>
                <w:szCs w:val="24"/>
              </w:rPr>
              <w:t>= 3, является оценкой снизу для всего допустимого диапазона этажности от 1 до 3.</w:t>
            </w:r>
            <w:proofErr w:type="gramEnd"/>
          </w:p>
          <w:p w:rsidR="00C71B7D" w:rsidRPr="001E048C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E048C">
              <w:rPr>
                <w:szCs w:val="24"/>
                <w:lang w:val="en-US"/>
              </w:rPr>
              <w:t>G</w:t>
            </w:r>
            <w:r w:rsidRPr="001E048C">
              <w:rPr>
                <w:szCs w:val="24"/>
                <w:vertAlign w:val="subscript"/>
              </w:rPr>
              <w:t xml:space="preserve"> зу</w:t>
            </w:r>
            <w:r w:rsidRPr="001E048C">
              <w:rPr>
                <w:szCs w:val="24"/>
                <w:vertAlign w:val="superscript"/>
              </w:rPr>
              <w:t>m</w:t>
            </w:r>
            <w:r w:rsidRPr="001E048C">
              <w:rPr>
                <w:szCs w:val="24"/>
                <w:vertAlign w:val="superscript"/>
                <w:lang w:val="en-US"/>
              </w:rPr>
              <w:t>in</w:t>
            </w:r>
            <w:r w:rsidRPr="001E048C">
              <w:rPr>
                <w:szCs w:val="24"/>
                <w:vertAlign w:val="superscript"/>
              </w:rPr>
              <w:t xml:space="preserve"> </w:t>
            </w:r>
            <w:r w:rsidRPr="001E048C">
              <w:rPr>
                <w:szCs w:val="24"/>
              </w:rPr>
              <w:t>= (1 – 0,301) / (0,301</w:t>
            </w:r>
            <w:r w:rsidRPr="001E048C">
              <w:rPr>
                <w:szCs w:val="24"/>
                <w:vertAlign w:val="superscript"/>
              </w:rPr>
              <w:fldChar w:fldCharType="begin"/>
            </w:r>
            <w:r w:rsidRPr="001E048C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71" type="#_x0000_t75" style="width:8.4pt;height:15.9pt" equationxml="&lt;">
                  <v:imagedata r:id="rId27" o:title="" chromakey="white"/>
                </v:shape>
              </w:pict>
            </w:r>
            <w:r w:rsidRPr="001E048C">
              <w:rPr>
                <w:szCs w:val="24"/>
                <w:vertAlign w:val="superscript"/>
              </w:rPr>
              <w:instrText xml:space="preserve"> </w:instrText>
            </w:r>
            <w:r w:rsidRPr="001E048C">
              <w:rPr>
                <w:szCs w:val="24"/>
                <w:vertAlign w:val="superscript"/>
              </w:rPr>
              <w:fldChar w:fldCharType="separate"/>
            </w:r>
            <w:r w:rsidRPr="001E048C">
              <w:rPr>
                <w:szCs w:val="24"/>
              </w:rPr>
              <w:t>×</w:t>
            </w:r>
            <w:r w:rsidRPr="001E048C">
              <w:rPr>
                <w:szCs w:val="24"/>
                <w:vertAlign w:val="superscript"/>
              </w:rPr>
              <w:fldChar w:fldCharType="end"/>
            </w:r>
            <w:r w:rsidRPr="001E048C">
              <w:rPr>
                <w:szCs w:val="24"/>
                <w:vertAlign w:val="superscript"/>
              </w:rPr>
              <w:t xml:space="preserve"> </w:t>
            </w:r>
            <w:r w:rsidRPr="001E048C">
              <w:rPr>
                <w:szCs w:val="24"/>
              </w:rPr>
              <w:t>3</w:t>
            </w:r>
            <w:r w:rsidRPr="001E048C">
              <w:rPr>
                <w:szCs w:val="24"/>
                <w:vertAlign w:val="superscript"/>
              </w:rPr>
              <w:t xml:space="preserve"> </w:t>
            </w:r>
            <w:r w:rsidRPr="001E048C">
              <w:rPr>
                <w:szCs w:val="24"/>
                <w:vertAlign w:val="superscript"/>
              </w:rPr>
              <w:fldChar w:fldCharType="begin"/>
            </w:r>
            <w:r w:rsidRPr="001E048C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72" type="#_x0000_t75" style="width:8.4pt;height:15.9pt" equationxml="&lt;">
                  <v:imagedata r:id="rId27" o:title="" chromakey="white"/>
                </v:shape>
              </w:pict>
            </w:r>
            <w:r w:rsidRPr="001E048C">
              <w:rPr>
                <w:szCs w:val="24"/>
                <w:vertAlign w:val="superscript"/>
              </w:rPr>
              <w:instrText xml:space="preserve"> </w:instrText>
            </w:r>
            <w:r w:rsidRPr="001E048C">
              <w:rPr>
                <w:szCs w:val="24"/>
                <w:vertAlign w:val="superscript"/>
              </w:rPr>
              <w:fldChar w:fldCharType="separate"/>
            </w:r>
            <w:r w:rsidRPr="001E048C">
              <w:rPr>
                <w:szCs w:val="24"/>
              </w:rPr>
              <w:t>×</w:t>
            </w:r>
            <w:r w:rsidRPr="001E048C">
              <w:rPr>
                <w:szCs w:val="24"/>
                <w:vertAlign w:val="superscript"/>
              </w:rPr>
              <w:fldChar w:fldCharType="end"/>
            </w:r>
            <w:r w:rsidRPr="001E048C">
              <w:rPr>
                <w:szCs w:val="24"/>
                <w:vertAlign w:val="superscript"/>
              </w:rPr>
              <w:t xml:space="preserve"> </w:t>
            </w:r>
            <w:r w:rsidRPr="001E048C">
              <w:rPr>
                <w:szCs w:val="24"/>
              </w:rPr>
              <w:t>0</w:t>
            </w:r>
            <w:proofErr w:type="gramStart"/>
            <w:r w:rsidRPr="001E048C">
              <w:rPr>
                <w:szCs w:val="24"/>
              </w:rPr>
              <w:t>,75</w:t>
            </w:r>
            <w:proofErr w:type="gramEnd"/>
            <w:r w:rsidRPr="001E048C">
              <w:rPr>
                <w:szCs w:val="24"/>
                <w:vertAlign w:val="superscript"/>
              </w:rPr>
              <w:t xml:space="preserve"> </w:t>
            </w:r>
            <w:r w:rsidRPr="001E048C">
              <w:rPr>
                <w:szCs w:val="24"/>
              </w:rPr>
              <w:t>) = 1,03.</w:t>
            </w:r>
          </w:p>
          <w:p w:rsidR="00C71B7D" w:rsidRPr="001E048C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E048C">
              <w:rPr>
                <w:szCs w:val="24"/>
              </w:rPr>
              <w:t>Минимальная удельная площадь</w:t>
            </w:r>
            <w:r w:rsidRPr="001E048C">
              <w:rPr>
                <w:spacing w:val="-2"/>
                <w:szCs w:val="24"/>
              </w:rPr>
              <w:t xml:space="preserve"> территории для организации с</w:t>
            </w:r>
            <w:r w:rsidRPr="001E048C">
              <w:rPr>
                <w:bCs/>
                <w:szCs w:val="24"/>
              </w:rPr>
              <w:t xml:space="preserve">тоянок индивидуального автомобильного транспорта </w:t>
            </w:r>
            <w:r w:rsidRPr="001E048C">
              <w:rPr>
                <w:szCs w:val="24"/>
              </w:rPr>
              <w:t>0,20</w:t>
            </w:r>
            <w:r w:rsidRPr="001E048C">
              <w:rPr>
                <w:spacing w:val="-2"/>
                <w:szCs w:val="24"/>
              </w:rPr>
              <w:t xml:space="preserve"> рассчитана по данным </w:t>
            </w:r>
            <w:r w:rsidRPr="001E048C">
              <w:rPr>
                <w:szCs w:val="24"/>
              </w:rPr>
              <w:t xml:space="preserve">[1] </w:t>
            </w:r>
            <w:r w:rsidRPr="001E048C">
              <w:rPr>
                <w:spacing w:val="-2"/>
                <w:szCs w:val="24"/>
              </w:rPr>
              <w:t xml:space="preserve">(см. строки 1 и 14 таблиц №№ 30, 32) </w:t>
            </w:r>
            <w:r w:rsidRPr="001E048C">
              <w:rPr>
                <w:szCs w:val="24"/>
              </w:rPr>
              <w:t>о минимально необходимой площади территории</w:t>
            </w:r>
            <w:r w:rsidRPr="001E048C">
              <w:rPr>
                <w:spacing w:val="-2"/>
                <w:szCs w:val="24"/>
              </w:rPr>
              <w:t xml:space="preserve"> </w:t>
            </w:r>
            <w:r w:rsidRPr="001E048C">
              <w:rPr>
                <w:szCs w:val="24"/>
              </w:rPr>
              <w:t>объектов для хранения индивидуального автомобильного транспорта</w:t>
            </w:r>
            <w:r w:rsidRPr="001E048C">
              <w:rPr>
                <w:spacing w:val="-2"/>
                <w:szCs w:val="24"/>
              </w:rPr>
              <w:t xml:space="preserve"> при жилищной обеспеченности 20 </w:t>
            </w:r>
            <w:r w:rsidRPr="001E048C">
              <w:rPr>
                <w:bCs/>
                <w:szCs w:val="24"/>
              </w:rPr>
              <w:t>м</w:t>
            </w:r>
            <w:proofErr w:type="gramStart"/>
            <w:r w:rsidRPr="001E048C">
              <w:rPr>
                <w:bCs/>
                <w:szCs w:val="24"/>
                <w:vertAlign w:val="superscript"/>
              </w:rPr>
              <w:t>2</w:t>
            </w:r>
            <w:proofErr w:type="gramEnd"/>
            <w:r w:rsidRPr="001E048C">
              <w:rPr>
                <w:spacing w:val="-2"/>
                <w:szCs w:val="24"/>
              </w:rPr>
              <w:t>/чел. (3,3+1,8)</w:t>
            </w:r>
            <w:r w:rsidRPr="001E048C">
              <w:rPr>
                <w:szCs w:val="24"/>
              </w:rPr>
              <w:t>/20 = 0,26, что соответствует обеспеченности машиноместами на придомовой территории на уровне не ниже 100% ×</w:t>
            </w:r>
            <w:r>
              <w:rPr>
                <w:szCs w:val="24"/>
              </w:rPr>
              <w:t>(3.3+1,8)</w:t>
            </w:r>
            <w:r w:rsidRPr="001E048C">
              <w:rPr>
                <w:szCs w:val="24"/>
              </w:rPr>
              <w:t xml:space="preserve"> /(22,5×0,42) = 54 %. Минимальная удельная площадь</w:t>
            </w:r>
            <w:r w:rsidRPr="001E048C">
              <w:rPr>
                <w:spacing w:val="-2"/>
                <w:szCs w:val="24"/>
              </w:rPr>
              <w:t xml:space="preserve"> территории зеленых насаждений с площадками для отдыха, игр и спорта установлены исходя из нормы озеленения 9,2 </w:t>
            </w:r>
            <w:r w:rsidRPr="001E048C">
              <w:rPr>
                <w:bCs/>
                <w:szCs w:val="24"/>
              </w:rPr>
              <w:t>м</w:t>
            </w:r>
            <w:proofErr w:type="gramStart"/>
            <w:r w:rsidRPr="001E048C">
              <w:rPr>
                <w:bCs/>
                <w:szCs w:val="24"/>
                <w:vertAlign w:val="superscript"/>
              </w:rPr>
              <w:t>2</w:t>
            </w:r>
            <w:proofErr w:type="gramEnd"/>
            <w:r w:rsidRPr="001E048C">
              <w:rPr>
                <w:bCs/>
                <w:szCs w:val="24"/>
                <w:vertAlign w:val="superscript"/>
              </w:rPr>
              <w:t xml:space="preserve"> </w:t>
            </w:r>
            <w:r w:rsidRPr="001E048C">
              <w:rPr>
                <w:spacing w:val="-2"/>
                <w:szCs w:val="24"/>
              </w:rPr>
              <w:t xml:space="preserve">на жителя при жилищной обеспеченности 20 </w:t>
            </w:r>
            <w:r w:rsidRPr="001E048C">
              <w:rPr>
                <w:bCs/>
                <w:szCs w:val="24"/>
              </w:rPr>
              <w:t>м</w:t>
            </w:r>
            <w:r w:rsidRPr="001E048C">
              <w:rPr>
                <w:bCs/>
                <w:szCs w:val="24"/>
                <w:vertAlign w:val="superscript"/>
              </w:rPr>
              <w:t>2</w:t>
            </w:r>
            <w:r w:rsidRPr="001E048C">
              <w:rPr>
                <w:spacing w:val="-2"/>
                <w:szCs w:val="24"/>
              </w:rPr>
              <w:t>/чел. 9,2</w:t>
            </w:r>
            <w:r w:rsidRPr="001E048C">
              <w:rPr>
                <w:szCs w:val="24"/>
              </w:rPr>
              <w:t>/20 = 0,46.</w:t>
            </w:r>
          </w:p>
        </w:tc>
      </w:tr>
      <w:tr w:rsidR="00C71B7D" w:rsidRPr="001E048C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spacing w:line="360" w:lineRule="auto"/>
              <w:ind w:left="-93" w:right="-108"/>
              <w:jc w:val="center"/>
              <w:rPr>
                <w:strike/>
                <w:szCs w:val="24"/>
              </w:rPr>
            </w:pPr>
            <w:r w:rsidRPr="001E048C">
              <w:rPr>
                <w:szCs w:val="24"/>
              </w:rPr>
              <w:t>2.3.3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E048C">
              <w:rPr>
                <w:szCs w:val="24"/>
              </w:rPr>
              <w:t>Минимальные расстояния от окон жилых и общественных зданий до придомовых площадок установлены с учетом [2] (см. п.7.5).</w:t>
            </w:r>
          </w:p>
        </w:tc>
      </w:tr>
      <w:tr w:rsidR="00C71B7D" w:rsidRPr="001E048C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E048C">
              <w:rPr>
                <w:szCs w:val="24"/>
              </w:rPr>
              <w:t>2.3.5</w:t>
            </w:r>
          </w:p>
          <w:p w:rsidR="00C71B7D" w:rsidRPr="001E048C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E048C">
              <w:rPr>
                <w:szCs w:val="24"/>
              </w:rPr>
              <w:lastRenderedPageBreak/>
              <w:t>2.3.6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E048C">
              <w:rPr>
                <w:szCs w:val="24"/>
              </w:rPr>
              <w:lastRenderedPageBreak/>
              <w:t xml:space="preserve">Минимальные отступы от границ земельного участка до стены </w:t>
            </w:r>
            <w:r w:rsidRPr="001E048C">
              <w:rPr>
                <w:szCs w:val="24"/>
              </w:rPr>
              <w:lastRenderedPageBreak/>
              <w:t xml:space="preserve">индивидуального жилого дома, расстояние от туалета до стен соседнего дома установлены с учетом [2] (см. п.7.1). </w:t>
            </w:r>
          </w:p>
        </w:tc>
      </w:tr>
    </w:tbl>
    <w:p w:rsidR="00C71B7D" w:rsidRPr="001E048C" w:rsidRDefault="00C71B7D" w:rsidP="00C71B7D">
      <w:pPr>
        <w:spacing w:line="360" w:lineRule="auto"/>
        <w:ind w:right="24"/>
        <w:jc w:val="center"/>
        <w:rPr>
          <w:szCs w:val="24"/>
        </w:rPr>
      </w:pPr>
    </w:p>
    <w:p w:rsidR="00C71B7D" w:rsidRPr="001E048C" w:rsidRDefault="00C71B7D" w:rsidP="00C71B7D">
      <w:pPr>
        <w:spacing w:line="360" w:lineRule="auto"/>
        <w:ind w:right="24" w:firstLine="567"/>
        <w:rPr>
          <w:szCs w:val="24"/>
        </w:rPr>
      </w:pPr>
      <w:r w:rsidRPr="001E048C">
        <w:rPr>
          <w:szCs w:val="24"/>
        </w:rPr>
        <w:t>3.3. Перечень документов, использованных в материалах по обоснованию расчетных показателей, приведен в таблице 7.</w:t>
      </w:r>
    </w:p>
    <w:p w:rsidR="00C71B7D" w:rsidRPr="001E048C" w:rsidRDefault="00C71B7D" w:rsidP="00C71B7D">
      <w:pPr>
        <w:spacing w:line="360" w:lineRule="auto"/>
        <w:ind w:right="-30"/>
        <w:jc w:val="right"/>
        <w:rPr>
          <w:szCs w:val="24"/>
        </w:rPr>
      </w:pPr>
      <w:r w:rsidRPr="001E048C">
        <w:rPr>
          <w:szCs w:val="24"/>
        </w:rPr>
        <w:t>Таблица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C71B7D" w:rsidRPr="001E048C" w:rsidTr="00301B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spacing w:line="360" w:lineRule="auto"/>
              <w:jc w:val="center"/>
            </w:pPr>
            <w:r w:rsidRPr="001E048C">
              <w:t xml:space="preserve">№ </w:t>
            </w:r>
            <w:proofErr w:type="gramStart"/>
            <w:r w:rsidRPr="001E048C">
              <w:t>п</w:t>
            </w:r>
            <w:proofErr w:type="gramEnd"/>
            <w:r w:rsidRPr="001E048C"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spacing w:line="360" w:lineRule="auto"/>
              <w:jc w:val="center"/>
              <w:rPr>
                <w:szCs w:val="24"/>
              </w:rPr>
            </w:pPr>
            <w:r w:rsidRPr="001E048C">
              <w:rPr>
                <w:szCs w:val="24"/>
              </w:rPr>
              <w:t>Документы,</w:t>
            </w:r>
          </w:p>
          <w:p w:rsidR="00C71B7D" w:rsidRPr="001E048C" w:rsidRDefault="00C71B7D" w:rsidP="00301B7E">
            <w:pPr>
              <w:spacing w:line="360" w:lineRule="auto"/>
              <w:jc w:val="center"/>
            </w:pPr>
            <w:proofErr w:type="gramStart"/>
            <w:r w:rsidRPr="001E048C">
              <w:rPr>
                <w:szCs w:val="24"/>
              </w:rPr>
              <w:t>использованные</w:t>
            </w:r>
            <w:proofErr w:type="gramEnd"/>
            <w:r w:rsidRPr="001E048C">
              <w:rPr>
                <w:szCs w:val="24"/>
              </w:rPr>
              <w:t xml:space="preserve"> в материалах по обоснованию расчетных показателей</w:t>
            </w:r>
          </w:p>
        </w:tc>
      </w:tr>
      <w:tr w:rsidR="00C71B7D" w:rsidRPr="001E048C" w:rsidTr="00301B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spacing w:line="360" w:lineRule="auto"/>
              <w:jc w:val="center"/>
            </w:pPr>
            <w:r w:rsidRPr="001E048C"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spacing w:line="360" w:lineRule="auto"/>
            </w:pPr>
            <w:r w:rsidRPr="001E048C">
              <w:rPr>
                <w:szCs w:val="24"/>
              </w:rPr>
              <w:t xml:space="preserve">Нормативы градостроительного проектирования Московской области (утв. постановлением Правительства Московской области </w:t>
            </w:r>
            <w:r w:rsidRPr="001E048C">
              <w:t>от 17.08.2015 № 713/30</w:t>
            </w:r>
            <w:r w:rsidRPr="001E048C">
              <w:rPr>
                <w:szCs w:val="24"/>
              </w:rPr>
              <w:t>).</w:t>
            </w:r>
          </w:p>
        </w:tc>
      </w:tr>
      <w:tr w:rsidR="00C71B7D" w:rsidRPr="001E048C" w:rsidTr="00301B7E">
        <w:trPr>
          <w:trHeight w:val="1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spacing w:line="360" w:lineRule="auto"/>
              <w:jc w:val="center"/>
            </w:pPr>
            <w:r w:rsidRPr="001E048C"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pStyle w:val="10"/>
              <w:spacing w:line="360" w:lineRule="auto"/>
              <w:jc w:val="both"/>
              <w:rPr>
                <w:rFonts w:cs="Times New Roman"/>
                <w:b w:val="0"/>
                <w:bCs w:val="0"/>
                <w:szCs w:val="20"/>
              </w:rPr>
            </w:pPr>
            <w:r w:rsidRPr="001E048C">
              <w:rPr>
                <w:rFonts w:cs="Times New Roman"/>
                <w:b w:val="0"/>
                <w:bCs w:val="0"/>
                <w:szCs w:val="20"/>
              </w:rPr>
              <w:t xml:space="preserve">Свод правил 2 42.13330.2011 «СНиП 2.07.01-89*. Градостроительство. Планировка и застройка городских и сельских поселений» (утв. </w:t>
            </w:r>
            <w:hyperlink r:id="rId130" w:history="1">
              <w:r w:rsidRPr="001E048C">
                <w:rPr>
                  <w:b w:val="0"/>
                </w:rPr>
                <w:t>приказом</w:t>
              </w:r>
            </w:hyperlink>
            <w:r w:rsidRPr="001E048C">
              <w:rPr>
                <w:rFonts w:cs="Times New Roman"/>
                <w:b w:val="0"/>
                <w:bCs w:val="0"/>
                <w:szCs w:val="20"/>
              </w:rPr>
              <w:t xml:space="preserve"> Министерства регионального развития РФ от 28.12.2010  № 820).</w:t>
            </w:r>
          </w:p>
        </w:tc>
      </w:tr>
      <w:tr w:rsidR="00C71B7D" w:rsidRPr="001E048C" w:rsidTr="00301B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spacing w:line="360" w:lineRule="auto"/>
              <w:jc w:val="center"/>
            </w:pPr>
            <w:r w:rsidRPr="001E048C"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pStyle w:val="10"/>
              <w:spacing w:line="360" w:lineRule="auto"/>
              <w:jc w:val="both"/>
              <w:rPr>
                <w:rFonts w:cs="Times New Roman"/>
                <w:b w:val="0"/>
                <w:bCs w:val="0"/>
                <w:szCs w:val="20"/>
              </w:rPr>
            </w:pPr>
            <w:r w:rsidRPr="001E048C">
              <w:rPr>
                <w:rFonts w:cs="Times New Roman"/>
                <w:b w:val="0"/>
                <w:bCs w:val="0"/>
                <w:szCs w:val="20"/>
              </w:rPr>
              <w:t xml:space="preserve">Территориальные строительные нормы Московской области «Планировка и застройки городских и сельских поселений ТСН ПЗП-99 МО (ТСН 30-303-2000)» (приняты и введены в действие </w:t>
            </w:r>
            <w:hyperlink r:id="rId131" w:history="1">
              <w:r w:rsidRPr="001E048C">
                <w:rPr>
                  <w:b w:val="0"/>
                </w:rPr>
                <w:t>распоряжением</w:t>
              </w:r>
            </w:hyperlink>
            <w:r w:rsidRPr="001E048C">
              <w:rPr>
                <w:rFonts w:cs="Times New Roman"/>
                <w:b w:val="0"/>
                <w:bCs w:val="0"/>
                <w:szCs w:val="20"/>
              </w:rPr>
              <w:t xml:space="preserve"> Министерства строительного комплекса Московской области от 17.12.1999 № 339 в соответствии с постановлением Правительства Московской области от 13.04.1998 № 18/11).</w:t>
            </w:r>
          </w:p>
        </w:tc>
      </w:tr>
    </w:tbl>
    <w:p w:rsidR="00C71B7D" w:rsidRPr="001E048C" w:rsidRDefault="00C71B7D" w:rsidP="00C71B7D">
      <w:pPr>
        <w:spacing w:line="360" w:lineRule="auto"/>
        <w:ind w:right="24"/>
        <w:jc w:val="center"/>
        <w:rPr>
          <w:b/>
          <w:szCs w:val="24"/>
        </w:rPr>
      </w:pPr>
      <w:r w:rsidRPr="001E048C">
        <w:rPr>
          <w:b/>
          <w:szCs w:val="24"/>
        </w:rPr>
        <w:br w:type="page"/>
      </w:r>
      <w:r w:rsidRPr="001E048C">
        <w:rPr>
          <w:b/>
          <w:szCs w:val="24"/>
        </w:rPr>
        <w:lastRenderedPageBreak/>
        <w:t xml:space="preserve">4. Правила и область применения расчетных показателей, содержащихся в основной части местных нормативов </w:t>
      </w:r>
    </w:p>
    <w:p w:rsidR="00C71B7D" w:rsidRPr="001E048C" w:rsidRDefault="00C71B7D" w:rsidP="00C71B7D">
      <w:pPr>
        <w:spacing w:line="360" w:lineRule="auto"/>
        <w:ind w:right="24"/>
        <w:jc w:val="center"/>
        <w:rPr>
          <w:b/>
          <w:szCs w:val="24"/>
        </w:rPr>
      </w:pPr>
    </w:p>
    <w:p w:rsidR="00C71B7D" w:rsidRPr="001E048C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1E048C">
        <w:t>4.1.</w:t>
      </w:r>
      <w:r w:rsidRPr="001E048C">
        <w:tab/>
        <w:t xml:space="preserve">Область </w:t>
      </w:r>
      <w:r w:rsidRPr="001E048C">
        <w:rPr>
          <w:szCs w:val="24"/>
        </w:rPr>
        <w:t xml:space="preserve">применения расчетных показателей, содержащихся в основной части местных нормативов распространяется </w:t>
      </w:r>
      <w:proofErr w:type="gramStart"/>
      <w:r w:rsidRPr="001E048C">
        <w:rPr>
          <w:szCs w:val="24"/>
        </w:rPr>
        <w:t>на</w:t>
      </w:r>
      <w:proofErr w:type="gramEnd"/>
      <w:r w:rsidRPr="001E048C">
        <w:rPr>
          <w:szCs w:val="24"/>
        </w:rPr>
        <w:t xml:space="preserve">: </w:t>
      </w:r>
    </w:p>
    <w:p w:rsidR="00C71B7D" w:rsidRPr="001E048C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1E048C">
        <w:rPr>
          <w:szCs w:val="24"/>
        </w:rPr>
        <w:t>-</w:t>
      </w:r>
      <w:r w:rsidRPr="001E048C">
        <w:tab/>
      </w:r>
      <w:r w:rsidRPr="001E048C">
        <w:rPr>
          <w:szCs w:val="24"/>
        </w:rPr>
        <w:t>подготовку, согласование, утверждение</w:t>
      </w:r>
      <w:r w:rsidRPr="001E048C">
        <w:t xml:space="preserve"> генерального плана сельского </w:t>
      </w:r>
      <w:r w:rsidRPr="001E048C">
        <w:rPr>
          <w:szCs w:val="24"/>
        </w:rPr>
        <w:t>поселения Реммаш</w:t>
      </w:r>
      <w:r w:rsidRPr="001E048C">
        <w:t>, внесение изменений в него;</w:t>
      </w:r>
    </w:p>
    <w:p w:rsidR="00C71B7D" w:rsidRPr="001E048C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1E048C">
        <w:t>-</w:t>
      </w:r>
      <w:r w:rsidRPr="001E048C">
        <w:tab/>
      </w:r>
      <w:r w:rsidRPr="001E048C">
        <w:rPr>
          <w:szCs w:val="24"/>
        </w:rPr>
        <w:t>подготовку, утверждение</w:t>
      </w:r>
      <w:r w:rsidRPr="001E048C">
        <w:t xml:space="preserve"> документации по планировке территории; </w:t>
      </w:r>
    </w:p>
    <w:p w:rsidR="00C71B7D" w:rsidRPr="001E048C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1E048C">
        <w:t>-</w:t>
      </w:r>
      <w:r w:rsidRPr="001E048C">
        <w:tab/>
        <w:t>определение условий аукционов на право заключения договоров аренды земельных участков для комплексного освоения в целях жилищного строительства;</w:t>
      </w:r>
    </w:p>
    <w:p w:rsidR="00C71B7D" w:rsidRPr="001E048C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1E048C">
        <w:t>-</w:t>
      </w:r>
      <w:r w:rsidRPr="001E048C">
        <w:tab/>
        <w:t>определение условий аукционов</w:t>
      </w:r>
      <w:r w:rsidRPr="001E048C">
        <w:rPr>
          <w:szCs w:val="24"/>
        </w:rPr>
        <w:t xml:space="preserve"> на право заключить договор о развитии застроенной территории.</w:t>
      </w:r>
    </w:p>
    <w:p w:rsidR="00C71B7D" w:rsidRPr="001E048C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1E048C">
        <w:rPr>
          <w:szCs w:val="24"/>
        </w:rPr>
        <w:t xml:space="preserve">4.2.  Расчетные показатели застройки кварталов и земельных участков жилыми и нежилыми зданиями могут опосредованно применяться и при подготовке градостроительных регламентов Правил землепользования и застройки </w:t>
      </w:r>
      <w:r w:rsidRPr="001E048C">
        <w:t xml:space="preserve">сельского </w:t>
      </w:r>
      <w:r w:rsidRPr="001E048C">
        <w:rPr>
          <w:szCs w:val="24"/>
        </w:rPr>
        <w:t xml:space="preserve">поселения Реммаш. Частью 15 статьи 46 Градостроительного кодекса Российской Федерации предусмотрена возможность изменения правил землепользования и застройки в части уточнения установленных </w:t>
      </w:r>
      <w:hyperlink w:anchor="sub_109" w:history="1">
        <w:r w:rsidRPr="001E048C">
          <w:rPr>
            <w:szCs w:val="24"/>
          </w:rPr>
          <w:t>градостроительным регламентом</w:t>
        </w:r>
      </w:hyperlink>
      <w:r w:rsidRPr="001E048C">
        <w:rPr>
          <w:szCs w:val="24"/>
        </w:rPr>
        <w:t xml:space="preserve"> предельных параметров разрешенного </w:t>
      </w:r>
      <w:hyperlink w:anchor="sub_1013" w:history="1">
        <w:r w:rsidRPr="001E048C">
          <w:rPr>
            <w:szCs w:val="24"/>
          </w:rPr>
          <w:t>строительства</w:t>
        </w:r>
      </w:hyperlink>
      <w:r w:rsidRPr="001E048C">
        <w:rPr>
          <w:szCs w:val="24"/>
        </w:rPr>
        <w:t xml:space="preserve"> и </w:t>
      </w:r>
      <w:hyperlink w:anchor="sub_1014" w:history="1">
        <w:r w:rsidRPr="001E048C">
          <w:rPr>
            <w:szCs w:val="24"/>
          </w:rPr>
          <w:t>реконструкции</w:t>
        </w:r>
      </w:hyperlink>
      <w:r w:rsidRPr="001E048C">
        <w:rPr>
          <w:szCs w:val="24"/>
        </w:rPr>
        <w:t xml:space="preserve"> </w:t>
      </w:r>
      <w:hyperlink w:anchor="sub_1010" w:history="1">
        <w:r w:rsidRPr="001E048C">
          <w:rPr>
            <w:szCs w:val="24"/>
          </w:rPr>
          <w:t>объектов капитального строительства</w:t>
        </w:r>
      </w:hyperlink>
      <w:r w:rsidRPr="001E048C">
        <w:rPr>
          <w:szCs w:val="24"/>
        </w:rPr>
        <w:t xml:space="preserve">на </w:t>
      </w:r>
      <w:proofErr w:type="gramStart"/>
      <w:r w:rsidRPr="001E048C">
        <w:rPr>
          <w:szCs w:val="24"/>
        </w:rPr>
        <w:t>на</w:t>
      </w:r>
      <w:proofErr w:type="gramEnd"/>
      <w:r w:rsidRPr="001E048C">
        <w:rPr>
          <w:szCs w:val="24"/>
        </w:rPr>
        <w:t xml:space="preserve"> основании утвержденной документации по планировке территории. При этом подготовка документации по планировке территории осуществляется в соответствии с требованиями местных нормативов. </w:t>
      </w:r>
    </w:p>
    <w:p w:rsidR="00C71B7D" w:rsidRPr="001E048C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1E048C">
        <w:rPr>
          <w:szCs w:val="24"/>
        </w:rPr>
        <w:t xml:space="preserve">4.3. Расчетные показатели могут использоваться при рассмотрении проектов </w:t>
      </w:r>
      <w:r w:rsidRPr="001E048C">
        <w:t xml:space="preserve">генерального плана сельского </w:t>
      </w:r>
      <w:r w:rsidRPr="001E048C">
        <w:rPr>
          <w:szCs w:val="24"/>
        </w:rPr>
        <w:t>поселения</w:t>
      </w:r>
      <w:r w:rsidRPr="001E048C">
        <w:t>, проектов планировок территории и проектов межевания территории на публичных слушаниях, при подготовке и обосновании предложений и замечаний заинтересованных лиц по указанным проектам.</w:t>
      </w:r>
    </w:p>
    <w:p w:rsidR="00C71B7D" w:rsidRPr="001E048C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1E048C">
        <w:rPr>
          <w:szCs w:val="24"/>
        </w:rPr>
        <w:t xml:space="preserve">4.4.  На территории сельского поселения Реммаш местные нормативы являются обязательными для всех субъектов градостроительной деятельности в области применения, установленной в п. 4.1. </w:t>
      </w:r>
    </w:p>
    <w:p w:rsidR="00C71B7D" w:rsidRPr="001E048C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1E048C">
        <w:rPr>
          <w:szCs w:val="24"/>
        </w:rPr>
        <w:t xml:space="preserve">Исключением являются расчетные показатели, содержащие указание на рекомендательное применение, допускающие отклонение от установленных значений при условии дополнительного обоснования причин и размеров отклонений, в том числе в материалах по обоснованию генерального плана и (или) документации по планировке территории. </w:t>
      </w:r>
    </w:p>
    <w:p w:rsidR="00C71B7D" w:rsidRPr="001E048C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1E048C">
        <w:rPr>
          <w:szCs w:val="24"/>
        </w:rPr>
        <w:t xml:space="preserve">4.5. В случае утверждения в составе нормативов градостроительного проектирования Московской области минимальных (максимальных) расчетных </w:t>
      </w:r>
      <w:r w:rsidRPr="001E048C">
        <w:rPr>
          <w:szCs w:val="24"/>
        </w:rPr>
        <w:lastRenderedPageBreak/>
        <w:t>показателей со значениями выше (ниже), чем у соответствующих минимальных (максимальных) расчетных показателей, содержащихся в местных нормативах, применяются нормативы градостроительного проектирования Московской области.</w:t>
      </w:r>
    </w:p>
    <w:p w:rsidR="00C71B7D" w:rsidRPr="001E048C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1E048C">
        <w:rPr>
          <w:szCs w:val="24"/>
        </w:rPr>
        <w:t xml:space="preserve">4.6. Применение местных нормативов при подготовке генерального плана сельского поселения Реммаш (внесения в него изменений) и документации по планировке территорий не заменяет и не исключает применения требований технических регламентов, национальных стандартов, правил и требований, установленные органами государственного контроля (надзора). </w:t>
      </w:r>
    </w:p>
    <w:p w:rsidR="00C71B7D" w:rsidRPr="001E048C" w:rsidRDefault="00C71B7D" w:rsidP="00C71B7D">
      <w:pPr>
        <w:spacing w:line="360" w:lineRule="auto"/>
        <w:ind w:right="-51" w:firstLine="600"/>
        <w:rPr>
          <w:bCs/>
        </w:rPr>
      </w:pPr>
      <w:r w:rsidRPr="001E048C">
        <w:rPr>
          <w:szCs w:val="24"/>
        </w:rPr>
        <w:t>4.7. В границах территории объектов культурного наследия (памятников истории и культуры) народов Российской Федерации местные нормативы не применяются. В границах зон охраны объектов культурного наследия (памятников истории и культуры) народов Российской Федерации местные нормативы применяются в части, не противоречащей законодательству об охране объектов культурного наследия.</w:t>
      </w:r>
      <w:r w:rsidRPr="001E048C">
        <w:rPr>
          <w:bCs/>
        </w:rPr>
        <w:t xml:space="preserve"> </w:t>
      </w:r>
    </w:p>
    <w:p w:rsidR="00C71B7D" w:rsidRPr="001E048C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1E048C">
        <w:rPr>
          <w:szCs w:val="24"/>
        </w:rPr>
        <w:t>4.8. Правила применения расчетных показателей, содержащихся в основной части местных нормативов,</w:t>
      </w:r>
      <w:r w:rsidRPr="001E048C">
        <w:rPr>
          <w:b/>
          <w:szCs w:val="24"/>
        </w:rPr>
        <w:t xml:space="preserve"> </w:t>
      </w:r>
      <w:r w:rsidRPr="001E048C">
        <w:rPr>
          <w:szCs w:val="24"/>
        </w:rPr>
        <w:t>демонстрируются на примерах, приведенных в приложении № 2 к местным нормативам.</w:t>
      </w:r>
    </w:p>
    <w:p w:rsidR="00C71B7D" w:rsidRPr="001E048C" w:rsidRDefault="00C71B7D" w:rsidP="00C71B7D">
      <w:pPr>
        <w:spacing w:line="360" w:lineRule="auto"/>
        <w:ind w:left="5103" w:right="-51"/>
        <w:rPr>
          <w:bCs/>
        </w:rPr>
      </w:pPr>
      <w:r w:rsidRPr="001E048C">
        <w:br w:type="page"/>
      </w:r>
      <w:r w:rsidRPr="001E048C">
        <w:rPr>
          <w:bCs/>
        </w:rPr>
        <w:lastRenderedPageBreak/>
        <w:t xml:space="preserve">Приложение № 1 к </w:t>
      </w:r>
      <w:r w:rsidRPr="001E048C">
        <w:t xml:space="preserve">местным нормативам градостроительного проектирования </w:t>
      </w:r>
      <w:r w:rsidRPr="001E048C">
        <w:rPr>
          <w:bCs/>
        </w:rPr>
        <w:t xml:space="preserve">сельского поселения Реммаш Сергиево-Посадского муниципального района Московской области </w:t>
      </w:r>
    </w:p>
    <w:p w:rsidR="00C71B7D" w:rsidRPr="001E048C" w:rsidRDefault="00C71B7D" w:rsidP="00C71B7D">
      <w:pPr>
        <w:spacing w:line="360" w:lineRule="auto"/>
        <w:ind w:left="5103" w:right="-51"/>
        <w:rPr>
          <w:bCs/>
        </w:rPr>
      </w:pPr>
      <w:r w:rsidRPr="001E048C">
        <w:rPr>
          <w:bCs/>
        </w:rPr>
        <w:t>(рекомендуемое)</w:t>
      </w:r>
    </w:p>
    <w:p w:rsidR="00C71B7D" w:rsidRPr="001E048C" w:rsidRDefault="00C71B7D" w:rsidP="00C71B7D">
      <w:pPr>
        <w:spacing w:line="360" w:lineRule="auto"/>
        <w:ind w:left="5475" w:right="-51"/>
        <w:rPr>
          <w:bCs/>
        </w:rPr>
      </w:pPr>
    </w:p>
    <w:p w:rsidR="00C71B7D" w:rsidRPr="001E048C" w:rsidRDefault="00C71B7D" w:rsidP="00C71B7D">
      <w:pPr>
        <w:spacing w:line="360" w:lineRule="auto"/>
        <w:ind w:right="-51" w:firstLine="600"/>
        <w:jc w:val="center"/>
        <w:rPr>
          <w:b/>
          <w:bCs/>
        </w:rPr>
      </w:pPr>
      <w:r w:rsidRPr="001E048C">
        <w:rPr>
          <w:b/>
          <w:bCs/>
        </w:rPr>
        <w:t>Минимальные площади земельных участков для размещения на территории сельского поселения Реммаш объектов социального и коммунально-бытового назначения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911"/>
        <w:gridCol w:w="1276"/>
        <w:gridCol w:w="1574"/>
        <w:gridCol w:w="1093"/>
        <w:gridCol w:w="1094"/>
      </w:tblGrid>
      <w:tr w:rsidR="00C71B7D" w:rsidRPr="001E048C" w:rsidTr="00301B7E">
        <w:trPr>
          <w:cantSplit/>
          <w:trHeight w:val="123"/>
          <w:tblHeader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№</w:t>
            </w:r>
          </w:p>
          <w:p w:rsidR="00C71B7D" w:rsidRPr="001E048C" w:rsidRDefault="00C71B7D" w:rsidP="00301B7E">
            <w:pPr>
              <w:ind w:right="-109" w:hanging="33"/>
              <w:jc w:val="center"/>
              <w:rPr>
                <w:sz w:val="22"/>
                <w:szCs w:val="22"/>
              </w:rPr>
            </w:pPr>
            <w:proofErr w:type="gramStart"/>
            <w:r w:rsidRPr="001E048C">
              <w:rPr>
                <w:sz w:val="22"/>
                <w:szCs w:val="22"/>
              </w:rPr>
              <w:t>п</w:t>
            </w:r>
            <w:proofErr w:type="gramEnd"/>
            <w:r w:rsidRPr="001E048C">
              <w:rPr>
                <w:sz w:val="22"/>
                <w:szCs w:val="22"/>
              </w:rPr>
              <w:t>/п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ind w:left="53" w:right="-108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Наименование объектов социального и коммунально-бытового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Единица</w:t>
            </w:r>
          </w:p>
          <w:p w:rsidR="00C71B7D" w:rsidRPr="001E048C" w:rsidRDefault="00C71B7D" w:rsidP="00301B7E">
            <w:pPr>
              <w:ind w:right="-288" w:firstLine="42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измерения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ind w:left="-109" w:right="-100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Характеристика (вместимость, мощность, пропускная способность) объектов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Минимальные удельные показатели площади территории на единицу измерения</w:t>
            </w:r>
          </w:p>
        </w:tc>
      </w:tr>
      <w:tr w:rsidR="00C71B7D" w:rsidRPr="001E048C" w:rsidTr="00301B7E">
        <w:trPr>
          <w:cantSplit/>
          <w:trHeight w:val="123"/>
          <w:tblHeader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ind w:firstLine="12"/>
              <w:jc w:val="center"/>
              <w:rPr>
                <w:sz w:val="22"/>
                <w:szCs w:val="22"/>
                <w:lang w:val="en-US"/>
              </w:rPr>
            </w:pPr>
            <w:r w:rsidRPr="001E048C">
              <w:rPr>
                <w:bCs/>
                <w:szCs w:val="24"/>
              </w:rPr>
              <w:t>м</w:t>
            </w:r>
            <w:proofErr w:type="gramStart"/>
            <w:r w:rsidRPr="001E048C">
              <w:rPr>
                <w:bCs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ind w:firstLine="12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га</w:t>
            </w:r>
          </w:p>
        </w:tc>
      </w:tr>
      <w:tr w:rsidR="00C71B7D" w:rsidRPr="001E048C" w:rsidTr="00301B7E">
        <w:trPr>
          <w:cantSplit/>
          <w:trHeight w:val="101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left="53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 xml:space="preserve">Торговые центры, предприятия торговли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 xml:space="preserve">100 </w:t>
            </w:r>
            <w:r w:rsidRPr="001E048C">
              <w:rPr>
                <w:bCs/>
                <w:szCs w:val="24"/>
              </w:rPr>
              <w:t>м</w:t>
            </w:r>
            <w:proofErr w:type="gramStart"/>
            <w:r w:rsidRPr="001E048C">
              <w:rPr>
                <w:bCs/>
                <w:szCs w:val="24"/>
                <w:vertAlign w:val="superscript"/>
              </w:rPr>
              <w:t>2</w:t>
            </w:r>
            <w:proofErr w:type="gramEnd"/>
            <w:r w:rsidRPr="001E048C">
              <w:rPr>
                <w:sz w:val="22"/>
                <w:szCs w:val="22"/>
              </w:rPr>
              <w:t xml:space="preserve"> торговой площади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 xml:space="preserve">до 250 </w:t>
            </w:r>
          </w:p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 xml:space="preserve">250-650 </w:t>
            </w:r>
          </w:p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ind w:hanging="107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0,08</w:t>
            </w:r>
          </w:p>
          <w:p w:rsidR="00C71B7D" w:rsidRPr="001E048C" w:rsidRDefault="00C71B7D" w:rsidP="00301B7E">
            <w:pPr>
              <w:ind w:left="-99" w:right="-288" w:hanging="176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0,08-0,06</w:t>
            </w:r>
          </w:p>
          <w:p w:rsidR="00C71B7D" w:rsidRPr="001E048C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</w:tc>
      </w:tr>
      <w:tr w:rsidR="00C71B7D" w:rsidRPr="001E048C" w:rsidTr="00301B7E">
        <w:trPr>
          <w:cantSplit/>
          <w:trHeight w:val="37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 xml:space="preserve">2 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pStyle w:val="af5"/>
              <w:spacing w:after="120"/>
              <w:ind w:left="53"/>
              <w:rPr>
                <w:bCs w:val="0"/>
              </w:rPr>
            </w:pPr>
            <w:r w:rsidRPr="001E048C">
              <w:rPr>
                <w:bCs w:val="0"/>
              </w:rPr>
              <w:t>Рынки сельскохозяйственной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ind w:hanging="99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0,7-1,0</w:t>
            </w:r>
          </w:p>
          <w:p w:rsidR="00C71B7D" w:rsidRPr="001E048C" w:rsidRDefault="00C71B7D" w:rsidP="00301B7E">
            <w:pPr>
              <w:ind w:left="-108" w:right="-288" w:hanging="183"/>
              <w:jc w:val="center"/>
              <w:rPr>
                <w:sz w:val="22"/>
                <w:szCs w:val="22"/>
              </w:rPr>
            </w:pPr>
          </w:p>
        </w:tc>
      </w:tr>
      <w:tr w:rsidR="00C71B7D" w:rsidRPr="001E048C" w:rsidTr="00301B7E">
        <w:trPr>
          <w:cantSplit/>
          <w:trHeight w:val="77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 xml:space="preserve">3 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1E048C" w:rsidRDefault="00C71B7D" w:rsidP="00301B7E">
            <w:pPr>
              <w:ind w:left="53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Предприятия общественного питания:</w:t>
            </w:r>
          </w:p>
          <w:p w:rsidR="00C71B7D" w:rsidRPr="001E048C" w:rsidRDefault="00C71B7D" w:rsidP="00301B7E">
            <w:pPr>
              <w:ind w:left="53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в отдельных зданиях;</w:t>
            </w:r>
          </w:p>
          <w:p w:rsidR="00C71B7D" w:rsidRPr="001E048C" w:rsidRDefault="00C71B7D" w:rsidP="00301B7E">
            <w:pPr>
              <w:ind w:left="53" w:right="-108"/>
              <w:rPr>
                <w:sz w:val="22"/>
                <w:szCs w:val="22"/>
              </w:rPr>
            </w:pPr>
          </w:p>
          <w:p w:rsidR="00C71B7D" w:rsidRPr="001E048C" w:rsidRDefault="00C71B7D" w:rsidP="00301B7E">
            <w:pPr>
              <w:ind w:left="53" w:right="-108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 xml:space="preserve">во  встроенных зданиях или  </w:t>
            </w:r>
            <w:proofErr w:type="gramStart"/>
            <w:r w:rsidRPr="001E048C">
              <w:rPr>
                <w:sz w:val="22"/>
                <w:szCs w:val="22"/>
              </w:rPr>
              <w:t>пристроенные</w:t>
            </w:r>
            <w:proofErr w:type="gramEnd"/>
            <w:r w:rsidRPr="001E048C">
              <w:rPr>
                <w:sz w:val="22"/>
                <w:szCs w:val="22"/>
              </w:rPr>
              <w:t xml:space="preserve"> к зданиям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Место</w:t>
            </w:r>
          </w:p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Объект</w:t>
            </w:r>
          </w:p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до 50</w:t>
            </w:r>
          </w:p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более 150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ind w:left="-108" w:right="-288" w:hanging="231"/>
              <w:jc w:val="center"/>
              <w:rPr>
                <w:sz w:val="22"/>
                <w:szCs w:val="22"/>
              </w:rPr>
            </w:pPr>
          </w:p>
          <w:p w:rsidR="00C71B7D" w:rsidRPr="001E048C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0,2-0,25</w:t>
            </w:r>
          </w:p>
          <w:p w:rsidR="00C71B7D" w:rsidRPr="001E048C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  <w:p w:rsidR="00C71B7D" w:rsidRPr="001E048C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0,1</w:t>
            </w:r>
          </w:p>
          <w:p w:rsidR="00C71B7D" w:rsidRPr="001E048C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</w:tc>
      </w:tr>
      <w:tr w:rsidR="00C71B7D" w:rsidRPr="001E048C" w:rsidTr="00301B7E">
        <w:trPr>
          <w:cantSplit/>
          <w:trHeight w:val="1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left="53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Учреждения культуры клубного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0,2-0,3</w:t>
            </w:r>
          </w:p>
        </w:tc>
      </w:tr>
      <w:tr w:rsidR="00C71B7D" w:rsidRPr="001E048C" w:rsidTr="00301B7E">
        <w:trPr>
          <w:cantSplit/>
          <w:trHeight w:val="14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left="53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0,15</w:t>
            </w:r>
          </w:p>
        </w:tc>
      </w:tr>
      <w:tr w:rsidR="00C71B7D" w:rsidRPr="001E048C" w:rsidTr="00301B7E">
        <w:trPr>
          <w:cantSplit/>
          <w:trHeight w:val="2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6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left="53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Культовые 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1 тыс. чел.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500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</w:tr>
      <w:tr w:rsidR="00C71B7D" w:rsidRPr="001E048C" w:rsidTr="00301B7E">
        <w:trPr>
          <w:cantSplit/>
          <w:trHeight w:val="87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7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left="53" w:right="162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Предприятия бытового обслуживания:</w:t>
            </w:r>
          </w:p>
          <w:p w:rsidR="00C71B7D" w:rsidRPr="001E048C" w:rsidRDefault="00C71B7D" w:rsidP="00301B7E">
            <w:pPr>
              <w:ind w:left="53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в отдельных зданиях;</w:t>
            </w:r>
          </w:p>
          <w:p w:rsidR="00C71B7D" w:rsidRPr="001E048C" w:rsidRDefault="00C71B7D" w:rsidP="00301B7E">
            <w:pPr>
              <w:ind w:left="53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во встроенных помещениях или  пристроенных к зданиям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Рабочее место</w:t>
            </w:r>
          </w:p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Объект</w:t>
            </w:r>
          </w:p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10-50</w:t>
            </w:r>
          </w:p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до 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ind w:hanging="99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0,1-0,2</w:t>
            </w:r>
          </w:p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0,15</w:t>
            </w:r>
          </w:p>
        </w:tc>
      </w:tr>
      <w:tr w:rsidR="00C71B7D" w:rsidRPr="001E048C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8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left="53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Бани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0,2-0,4</w:t>
            </w:r>
          </w:p>
        </w:tc>
      </w:tr>
      <w:tr w:rsidR="00C71B7D" w:rsidRPr="001E048C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9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left="53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Прачечные, химчистки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0,5-1,0</w:t>
            </w:r>
          </w:p>
        </w:tc>
      </w:tr>
      <w:tr w:rsidR="00C71B7D" w:rsidRPr="001E048C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10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left="53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Жилищно-эксплуатационные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0,3-1,0</w:t>
            </w:r>
          </w:p>
        </w:tc>
      </w:tr>
      <w:tr w:rsidR="00C71B7D" w:rsidRPr="001E048C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11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left="53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Общественные туалеты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30,0-80,0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</w:tc>
      </w:tr>
      <w:tr w:rsidR="00C71B7D" w:rsidRPr="001E048C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12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left="53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Стадионы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2,1-3,0</w:t>
            </w:r>
          </w:p>
        </w:tc>
      </w:tr>
      <w:tr w:rsidR="00C71B7D" w:rsidRPr="001E048C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13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left="53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Плоскостные спортивные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0,1-1,5</w:t>
            </w:r>
          </w:p>
        </w:tc>
      </w:tr>
      <w:tr w:rsidR="00C71B7D" w:rsidRPr="001E048C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14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E048C" w:rsidRDefault="00C71B7D" w:rsidP="00301B7E">
            <w:pPr>
              <w:ind w:left="53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Спортивные залы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E048C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E048C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1E048C">
              <w:rPr>
                <w:sz w:val="22"/>
                <w:szCs w:val="22"/>
              </w:rPr>
              <w:t>0,2-0,5</w:t>
            </w:r>
          </w:p>
        </w:tc>
      </w:tr>
    </w:tbl>
    <w:p w:rsidR="00C71B7D" w:rsidRPr="001E048C" w:rsidRDefault="00C71B7D" w:rsidP="00C71B7D">
      <w:pPr>
        <w:ind w:right="-51"/>
        <w:rPr>
          <w:sz w:val="20"/>
        </w:rPr>
      </w:pPr>
    </w:p>
    <w:p w:rsidR="00C71B7D" w:rsidRPr="001E048C" w:rsidRDefault="00C71B7D" w:rsidP="00C71B7D">
      <w:pPr>
        <w:autoSpaceDE/>
        <w:adjustRightInd/>
        <w:rPr>
          <w:szCs w:val="24"/>
        </w:rPr>
      </w:pPr>
      <w:r w:rsidRPr="001E048C">
        <w:rPr>
          <w:szCs w:val="24"/>
        </w:rPr>
        <w:br w:type="page"/>
      </w:r>
    </w:p>
    <w:p w:rsidR="00C71B7D" w:rsidRPr="001E048C" w:rsidRDefault="00C71B7D" w:rsidP="00C71B7D">
      <w:pPr>
        <w:spacing w:line="360" w:lineRule="auto"/>
        <w:ind w:left="5103" w:right="-51"/>
        <w:rPr>
          <w:bCs/>
        </w:rPr>
      </w:pPr>
      <w:r w:rsidRPr="001E048C">
        <w:rPr>
          <w:bCs/>
        </w:rPr>
        <w:lastRenderedPageBreak/>
        <w:t xml:space="preserve">Приложение № 2 к </w:t>
      </w:r>
      <w:r w:rsidRPr="001E048C">
        <w:t>местным нормативам градостроительного проектирования</w:t>
      </w:r>
    </w:p>
    <w:p w:rsidR="00C71B7D" w:rsidRPr="001E048C" w:rsidRDefault="00C71B7D" w:rsidP="00C71B7D">
      <w:pPr>
        <w:spacing w:line="360" w:lineRule="auto"/>
        <w:ind w:left="5103" w:right="-51"/>
        <w:rPr>
          <w:bCs/>
        </w:rPr>
      </w:pPr>
      <w:r w:rsidRPr="001E048C">
        <w:rPr>
          <w:bCs/>
        </w:rPr>
        <w:t>сельского поселения Реммаш Сергиево-Посадского муниципального района Московской области</w:t>
      </w:r>
    </w:p>
    <w:p w:rsidR="00C71B7D" w:rsidRPr="001E048C" w:rsidRDefault="00C71B7D" w:rsidP="00C71B7D">
      <w:pPr>
        <w:spacing w:line="360" w:lineRule="auto"/>
        <w:ind w:left="5475" w:right="-51"/>
        <w:rPr>
          <w:bCs/>
        </w:rPr>
      </w:pPr>
    </w:p>
    <w:p w:rsidR="00C71B7D" w:rsidRPr="001E048C" w:rsidRDefault="00C71B7D" w:rsidP="00C71B7D">
      <w:pPr>
        <w:spacing w:line="360" w:lineRule="auto"/>
        <w:ind w:right="-51"/>
        <w:jc w:val="center"/>
        <w:rPr>
          <w:b/>
          <w:bCs/>
        </w:rPr>
      </w:pPr>
      <w:r w:rsidRPr="001E048C">
        <w:rPr>
          <w:b/>
          <w:szCs w:val="24"/>
        </w:rPr>
        <w:t>Правила применения расчетных показателей на примерах</w:t>
      </w:r>
    </w:p>
    <w:p w:rsidR="00C71B7D" w:rsidRPr="001E048C" w:rsidRDefault="00C71B7D" w:rsidP="00C71B7D">
      <w:pPr>
        <w:spacing w:line="360" w:lineRule="auto"/>
        <w:ind w:right="-51"/>
        <w:rPr>
          <w:b/>
          <w:bCs/>
        </w:rPr>
      </w:pPr>
      <w:r w:rsidRPr="001E048C">
        <w:rPr>
          <w:b/>
          <w:bCs/>
        </w:rPr>
        <w:t>Пример 1</w:t>
      </w:r>
    </w:p>
    <w:p w:rsidR="00C71B7D" w:rsidRPr="001E048C" w:rsidRDefault="00C71B7D" w:rsidP="00C71B7D">
      <w:pPr>
        <w:spacing w:line="360" w:lineRule="auto"/>
        <w:ind w:right="-51" w:firstLine="567"/>
        <w:rPr>
          <w:bCs/>
        </w:rPr>
      </w:pPr>
      <w:r w:rsidRPr="001E048C">
        <w:rPr>
          <w:bCs/>
          <w:u w:val="single"/>
        </w:rPr>
        <w:t>Дано</w:t>
      </w:r>
      <w:r w:rsidRPr="001E048C">
        <w:rPr>
          <w:bCs/>
        </w:rPr>
        <w:t xml:space="preserve">: в </w:t>
      </w:r>
      <w:r w:rsidRPr="001E048C">
        <w:rPr>
          <w:bCs/>
          <w:sz w:val="22"/>
          <w:szCs w:val="22"/>
        </w:rPr>
        <w:t>сельском населенном пункте с численностью населения от 1 до 3 тыс. человек</w:t>
      </w:r>
      <w:r w:rsidRPr="001E048C">
        <w:rPr>
          <w:bCs/>
        </w:rPr>
        <w:t xml:space="preserve"> на территории жилого квартала площадью </w:t>
      </w:r>
      <w:r w:rsidRPr="001E048C">
        <w:rPr>
          <w:bCs/>
          <w:lang w:val="en-US"/>
        </w:rPr>
        <w:t>S</w:t>
      </w:r>
      <w:r w:rsidRPr="001E048C">
        <w:rPr>
          <w:bCs/>
        </w:rPr>
        <w:t>кв = 21000 м</w:t>
      </w:r>
      <w:proofErr w:type="gramStart"/>
      <w:r w:rsidRPr="001E048C">
        <w:rPr>
          <w:bCs/>
          <w:vertAlign w:val="superscript"/>
        </w:rPr>
        <w:t>2</w:t>
      </w:r>
      <w:proofErr w:type="gramEnd"/>
      <w:r w:rsidRPr="001E048C">
        <w:rPr>
          <w:bCs/>
          <w:vertAlign w:val="superscript"/>
        </w:rPr>
        <w:t xml:space="preserve"> </w:t>
      </w:r>
      <w:r w:rsidRPr="001E048C">
        <w:rPr>
          <w:bCs/>
        </w:rPr>
        <w:t>размещено 6 многоквартирных жилых домов со следующими параметрами: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2127"/>
      </w:tblGrid>
      <w:tr w:rsidR="00C71B7D" w:rsidRPr="001E048C" w:rsidTr="00301B7E">
        <w:tc>
          <w:tcPr>
            <w:tcW w:w="1526" w:type="dxa"/>
            <w:shd w:val="clear" w:color="auto" w:fill="auto"/>
          </w:tcPr>
          <w:p w:rsidR="00C71B7D" w:rsidRPr="001E048C" w:rsidRDefault="00C71B7D" w:rsidP="00301B7E">
            <w:pPr>
              <w:jc w:val="center"/>
              <w:rPr>
                <w:bCs/>
              </w:rPr>
            </w:pPr>
            <w:r w:rsidRPr="001E048C">
              <w:rPr>
                <w:bCs/>
              </w:rPr>
              <w:t>Индекс дома,</w:t>
            </w:r>
          </w:p>
          <w:p w:rsidR="00C71B7D" w:rsidRPr="001E048C" w:rsidRDefault="00C71B7D" w:rsidP="00301B7E">
            <w:pPr>
              <w:jc w:val="center"/>
              <w:rPr>
                <w:bCs/>
                <w:lang w:val="en-US"/>
              </w:rPr>
            </w:pPr>
            <w:r w:rsidRPr="001E048C">
              <w:rPr>
                <w:bCs/>
                <w:lang w:val="en-US"/>
              </w:rPr>
              <w:t>i = 1, 2, …n</w:t>
            </w:r>
          </w:p>
        </w:tc>
        <w:tc>
          <w:tcPr>
            <w:tcW w:w="1984" w:type="dxa"/>
            <w:shd w:val="clear" w:color="auto" w:fill="auto"/>
          </w:tcPr>
          <w:p w:rsidR="00C71B7D" w:rsidRPr="001E048C" w:rsidRDefault="00C71B7D" w:rsidP="00301B7E">
            <w:pPr>
              <w:jc w:val="center"/>
              <w:rPr>
                <w:bCs/>
              </w:rPr>
            </w:pPr>
            <w:r w:rsidRPr="001E048C">
              <w:rPr>
                <w:bCs/>
              </w:rPr>
              <w:t>Площадь застройки дома,</w:t>
            </w:r>
          </w:p>
          <w:p w:rsidR="00C71B7D" w:rsidRPr="001E048C" w:rsidRDefault="00C71B7D" w:rsidP="00301B7E">
            <w:pPr>
              <w:jc w:val="center"/>
              <w:rPr>
                <w:bCs/>
              </w:rPr>
            </w:pPr>
            <w:r w:rsidRPr="001E048C">
              <w:rPr>
                <w:bCs/>
                <w:lang w:val="en-US"/>
              </w:rPr>
              <w:t>S</w:t>
            </w:r>
            <w:r w:rsidRPr="001E048C">
              <w:rPr>
                <w:bCs/>
              </w:rPr>
              <w:t xml:space="preserve">з </w:t>
            </w:r>
            <w:r w:rsidRPr="001E048C">
              <w:rPr>
                <w:bCs/>
                <w:vertAlign w:val="subscript"/>
                <w:lang w:val="en-US"/>
              </w:rPr>
              <w:t>i</w:t>
            </w:r>
            <w:r w:rsidRPr="001E048C">
              <w:rPr>
                <w:bCs/>
                <w:vertAlign w:val="subscript"/>
              </w:rPr>
              <w:t xml:space="preserve">  </w:t>
            </w:r>
            <w:r w:rsidRPr="001E048C">
              <w:rPr>
                <w:bCs/>
              </w:rPr>
              <w:t>, м</w:t>
            </w:r>
            <w:r w:rsidRPr="001E048C">
              <w:rPr>
                <w:bCs/>
                <w:vertAlign w:val="superscript"/>
              </w:rPr>
              <w:t>2</w:t>
            </w:r>
            <w:r w:rsidRPr="001E048C">
              <w:rPr>
                <w:bCs/>
                <w:vertAlign w:val="subscript"/>
              </w:rPr>
              <w:t>,</w:t>
            </w:r>
          </w:p>
        </w:tc>
        <w:tc>
          <w:tcPr>
            <w:tcW w:w="2127" w:type="dxa"/>
            <w:shd w:val="clear" w:color="auto" w:fill="auto"/>
          </w:tcPr>
          <w:p w:rsidR="00C71B7D" w:rsidRPr="001E048C" w:rsidRDefault="00C71B7D" w:rsidP="00301B7E">
            <w:pPr>
              <w:jc w:val="center"/>
              <w:rPr>
                <w:bCs/>
              </w:rPr>
            </w:pPr>
            <w:r w:rsidRPr="001E048C">
              <w:rPr>
                <w:bCs/>
              </w:rPr>
              <w:t>Этажность дома,</w:t>
            </w:r>
          </w:p>
          <w:p w:rsidR="00C71B7D" w:rsidRPr="001E048C" w:rsidRDefault="00C71B7D" w:rsidP="00301B7E">
            <w:pPr>
              <w:jc w:val="center"/>
              <w:rPr>
                <w:bCs/>
              </w:rPr>
            </w:pPr>
            <w:r w:rsidRPr="001E048C">
              <w:rPr>
                <w:bCs/>
                <w:lang w:val="en-US"/>
              </w:rPr>
              <w:t>N</w:t>
            </w:r>
            <w:r w:rsidRPr="001E048C">
              <w:rPr>
                <w:bCs/>
              </w:rPr>
              <w:t>эт</w:t>
            </w:r>
            <w:r w:rsidRPr="001E048C">
              <w:rPr>
                <w:bCs/>
                <w:vertAlign w:val="subscript"/>
                <w:lang w:val="en-US"/>
              </w:rPr>
              <w:t xml:space="preserve"> i</w:t>
            </w:r>
          </w:p>
        </w:tc>
      </w:tr>
      <w:tr w:rsidR="00C71B7D" w:rsidRPr="001E048C" w:rsidTr="00301B7E">
        <w:tc>
          <w:tcPr>
            <w:tcW w:w="1526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1</w:t>
            </w:r>
          </w:p>
        </w:tc>
      </w:tr>
      <w:tr w:rsidR="00C71B7D" w:rsidRPr="001E048C" w:rsidTr="00301B7E">
        <w:tc>
          <w:tcPr>
            <w:tcW w:w="1526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2</w:t>
            </w:r>
          </w:p>
        </w:tc>
      </w:tr>
      <w:tr w:rsidR="00C71B7D" w:rsidRPr="001E048C" w:rsidTr="00301B7E">
        <w:tc>
          <w:tcPr>
            <w:tcW w:w="1526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3</w:t>
            </w:r>
          </w:p>
        </w:tc>
      </w:tr>
      <w:tr w:rsidR="00C71B7D" w:rsidRPr="001E048C" w:rsidTr="00301B7E">
        <w:tc>
          <w:tcPr>
            <w:tcW w:w="1526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3</w:t>
            </w:r>
          </w:p>
        </w:tc>
      </w:tr>
      <w:tr w:rsidR="00C71B7D" w:rsidRPr="001E048C" w:rsidTr="00301B7E">
        <w:tc>
          <w:tcPr>
            <w:tcW w:w="1526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C71B7D" w:rsidRPr="001E048C" w:rsidRDefault="00C71B7D" w:rsidP="00301B7E">
            <w:pPr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3</w:t>
            </w:r>
          </w:p>
        </w:tc>
      </w:tr>
      <w:tr w:rsidR="00C71B7D" w:rsidRPr="001E048C" w:rsidTr="00301B7E">
        <w:tc>
          <w:tcPr>
            <w:tcW w:w="1526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5</w:t>
            </w:r>
          </w:p>
        </w:tc>
      </w:tr>
    </w:tbl>
    <w:p w:rsidR="00C71B7D" w:rsidRPr="001E048C" w:rsidRDefault="00C71B7D" w:rsidP="00C71B7D">
      <w:pPr>
        <w:spacing w:line="360" w:lineRule="auto"/>
        <w:ind w:right="-51" w:firstLine="567"/>
        <w:rPr>
          <w:bCs/>
        </w:rPr>
      </w:pPr>
    </w:p>
    <w:p w:rsidR="00C71B7D" w:rsidRPr="001E048C" w:rsidRDefault="00C71B7D" w:rsidP="00C71B7D">
      <w:pPr>
        <w:spacing w:line="360" w:lineRule="auto"/>
        <w:ind w:right="-51" w:firstLine="567"/>
        <w:rPr>
          <w:bCs/>
        </w:rPr>
      </w:pPr>
      <w:r w:rsidRPr="001E048C">
        <w:rPr>
          <w:bCs/>
        </w:rPr>
        <w:t>Поэтажные площади на этажах каждого дома одинаковы и равны площади застройки.</w:t>
      </w:r>
    </w:p>
    <w:p w:rsidR="00C71B7D" w:rsidRPr="001E048C" w:rsidRDefault="00C71B7D" w:rsidP="00C71B7D">
      <w:pPr>
        <w:spacing w:line="360" w:lineRule="auto"/>
        <w:ind w:right="-51" w:firstLine="567"/>
        <w:rPr>
          <w:bCs/>
        </w:rPr>
      </w:pPr>
      <w:r w:rsidRPr="001E048C">
        <w:rPr>
          <w:bCs/>
          <w:u w:val="single"/>
        </w:rPr>
        <w:t>Требуется</w:t>
      </w:r>
      <w:r w:rsidRPr="001E048C">
        <w:rPr>
          <w:bCs/>
        </w:rPr>
        <w:t xml:space="preserve">: установить соответствие коэффициента застройки </w:t>
      </w:r>
      <w:proofErr w:type="gramStart"/>
      <w:r w:rsidRPr="001E048C">
        <w:rPr>
          <w:bCs/>
        </w:rPr>
        <w:t>Кз</w:t>
      </w:r>
      <w:proofErr w:type="gramEnd"/>
      <w:r w:rsidRPr="001E048C">
        <w:rPr>
          <w:bCs/>
        </w:rPr>
        <w:t xml:space="preserve"> кв и плотности застройки Рз кв квартала жилыми домами нормативным значениям.</w:t>
      </w:r>
    </w:p>
    <w:p w:rsidR="00C71B7D" w:rsidRPr="001E048C" w:rsidRDefault="00C71B7D" w:rsidP="00C71B7D">
      <w:pPr>
        <w:spacing w:line="360" w:lineRule="auto"/>
        <w:ind w:right="-51" w:firstLine="567"/>
        <w:rPr>
          <w:bCs/>
          <w:u w:val="single"/>
        </w:rPr>
      </w:pPr>
      <w:r w:rsidRPr="001E048C">
        <w:rPr>
          <w:bCs/>
          <w:u w:val="single"/>
        </w:rPr>
        <w:t>Решение:</w:t>
      </w:r>
    </w:p>
    <w:p w:rsidR="00C71B7D" w:rsidRPr="001E048C" w:rsidRDefault="00C71B7D" w:rsidP="00C71B7D">
      <w:pPr>
        <w:spacing w:line="360" w:lineRule="auto"/>
        <w:ind w:right="-51" w:firstLine="567"/>
        <w:rPr>
          <w:bCs/>
        </w:rPr>
      </w:pPr>
      <w:r w:rsidRPr="001E048C">
        <w:rPr>
          <w:bCs/>
        </w:rPr>
        <w:t xml:space="preserve">1) Определяется суммарная площадь застройки всех домов в квартале </w:t>
      </w:r>
      <w:proofErr w:type="gramStart"/>
      <w:r w:rsidRPr="001E048C">
        <w:rPr>
          <w:bCs/>
          <w:lang w:val="en-US"/>
        </w:rPr>
        <w:t>S</w:t>
      </w:r>
      <w:proofErr w:type="gramEnd"/>
      <w:r w:rsidRPr="001E048C">
        <w:rPr>
          <w:bCs/>
        </w:rPr>
        <w:t xml:space="preserve">з </w:t>
      </w:r>
      <w:r w:rsidRPr="001E048C">
        <w:rPr>
          <w:bCs/>
          <w:vertAlign w:val="subscript"/>
        </w:rPr>
        <w:t xml:space="preserve">сум   </w:t>
      </w:r>
      <w:r w:rsidRPr="001E048C">
        <w:rPr>
          <w:bCs/>
        </w:rPr>
        <w:t>по формуле:</w:t>
      </w:r>
    </w:p>
    <w:p w:rsidR="00C71B7D" w:rsidRPr="001E048C" w:rsidRDefault="00C71B7D" w:rsidP="00C71B7D">
      <w:pPr>
        <w:spacing w:line="360" w:lineRule="auto"/>
        <w:ind w:right="-51" w:firstLine="567"/>
        <w:rPr>
          <w:bCs/>
          <w:vertAlign w:val="subscript"/>
        </w:rPr>
      </w:pPr>
      <w:r w:rsidRPr="001E048C">
        <w:rPr>
          <w:bCs/>
          <w:lang w:val="en-US"/>
        </w:rPr>
        <w:t>S</w:t>
      </w:r>
      <w:r w:rsidRPr="001E048C">
        <w:rPr>
          <w:bCs/>
        </w:rPr>
        <w:t xml:space="preserve">з </w:t>
      </w:r>
      <w:proofErr w:type="gramStart"/>
      <w:r w:rsidRPr="001E048C">
        <w:rPr>
          <w:bCs/>
          <w:vertAlign w:val="subscript"/>
        </w:rPr>
        <w:t xml:space="preserve">сум  </w:t>
      </w:r>
      <w:r w:rsidRPr="001E048C">
        <w:rPr>
          <w:bCs/>
        </w:rPr>
        <w:t>=</w:t>
      </w:r>
      <w:proofErr w:type="gramEnd"/>
      <w:r w:rsidRPr="001E048C">
        <w:rPr>
          <w:bCs/>
        </w:rPr>
        <w:t xml:space="preserve"> ∑ </w:t>
      </w:r>
      <w:r w:rsidRPr="001E048C">
        <w:rPr>
          <w:bCs/>
          <w:lang w:val="en-US"/>
        </w:rPr>
        <w:t>S</w:t>
      </w:r>
      <w:r w:rsidRPr="001E048C">
        <w:rPr>
          <w:bCs/>
        </w:rPr>
        <w:t xml:space="preserve">з </w:t>
      </w:r>
      <w:r w:rsidRPr="001E048C">
        <w:rPr>
          <w:bCs/>
          <w:vertAlign w:val="subscript"/>
          <w:lang w:val="en-US"/>
        </w:rPr>
        <w:t>i</w:t>
      </w:r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>;</w:t>
      </w:r>
      <w:r w:rsidRPr="001E048C">
        <w:rPr>
          <w:bCs/>
          <w:vertAlign w:val="subscript"/>
        </w:rPr>
        <w:t xml:space="preserve"> </w:t>
      </w:r>
    </w:p>
    <w:p w:rsidR="00C71B7D" w:rsidRPr="001E048C" w:rsidRDefault="00C71B7D" w:rsidP="00C71B7D">
      <w:pPr>
        <w:spacing w:line="360" w:lineRule="auto"/>
        <w:ind w:right="-51" w:firstLine="567"/>
        <w:rPr>
          <w:bCs/>
          <w:vertAlign w:val="superscript"/>
        </w:rPr>
      </w:pPr>
      <w:r w:rsidRPr="001E048C">
        <w:rPr>
          <w:bCs/>
          <w:lang w:val="en-US"/>
        </w:rPr>
        <w:t>S</w:t>
      </w:r>
      <w:r w:rsidRPr="001E048C">
        <w:rPr>
          <w:bCs/>
        </w:rPr>
        <w:t xml:space="preserve">з </w:t>
      </w:r>
      <w:proofErr w:type="gramStart"/>
      <w:r w:rsidRPr="001E048C">
        <w:rPr>
          <w:bCs/>
          <w:vertAlign w:val="subscript"/>
        </w:rPr>
        <w:t>сум  =</w:t>
      </w:r>
      <w:proofErr w:type="gramEnd"/>
      <w:r w:rsidRPr="001E048C">
        <w:rPr>
          <w:bCs/>
          <w:vertAlign w:val="subscript"/>
        </w:rPr>
        <w:t xml:space="preserve">  </w:t>
      </w:r>
      <w:r w:rsidRPr="001E048C">
        <w:rPr>
          <w:bCs/>
        </w:rPr>
        <w:t>500+</w:t>
      </w:r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>500+900+</w:t>
      </w:r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>900+900+900 = 4600 м</w:t>
      </w:r>
      <w:r w:rsidRPr="001E048C">
        <w:rPr>
          <w:bCs/>
          <w:vertAlign w:val="superscript"/>
        </w:rPr>
        <w:t>2</w:t>
      </w:r>
      <w:r w:rsidRPr="001E048C">
        <w:rPr>
          <w:bCs/>
        </w:rPr>
        <w:t>.</w:t>
      </w:r>
    </w:p>
    <w:p w:rsidR="00C71B7D" w:rsidRPr="001E048C" w:rsidRDefault="00C71B7D" w:rsidP="00C71B7D">
      <w:pPr>
        <w:spacing w:line="360" w:lineRule="auto"/>
        <w:ind w:right="-51" w:firstLine="567"/>
        <w:rPr>
          <w:bCs/>
        </w:rPr>
      </w:pPr>
      <w:r w:rsidRPr="001E048C">
        <w:rPr>
          <w:bCs/>
        </w:rPr>
        <w:t xml:space="preserve">2) Определяется суммарная поэтажная площадь всех домов в квартале </w:t>
      </w:r>
      <w:proofErr w:type="gramStart"/>
      <w:r w:rsidRPr="001E048C">
        <w:rPr>
          <w:bCs/>
          <w:lang w:val="en-US"/>
        </w:rPr>
        <w:t>S</w:t>
      </w:r>
      <w:proofErr w:type="gramEnd"/>
      <w:r w:rsidRPr="001E048C">
        <w:rPr>
          <w:bCs/>
        </w:rPr>
        <w:t xml:space="preserve">эт </w:t>
      </w:r>
      <w:r w:rsidRPr="001E048C">
        <w:rPr>
          <w:bCs/>
          <w:vertAlign w:val="subscript"/>
        </w:rPr>
        <w:t xml:space="preserve">сум  </w:t>
      </w:r>
      <w:r w:rsidRPr="001E048C">
        <w:rPr>
          <w:bCs/>
        </w:rPr>
        <w:t>по формуле:</w:t>
      </w:r>
    </w:p>
    <w:p w:rsidR="00C71B7D" w:rsidRPr="001E048C" w:rsidRDefault="00C71B7D" w:rsidP="00C71B7D">
      <w:pPr>
        <w:spacing w:line="360" w:lineRule="auto"/>
        <w:ind w:firstLine="567"/>
        <w:rPr>
          <w:bCs/>
          <w:lang w:val="en-US"/>
        </w:rPr>
      </w:pPr>
      <w:r w:rsidRPr="001E048C">
        <w:rPr>
          <w:bCs/>
          <w:lang w:val="en-US"/>
        </w:rPr>
        <w:t>S</w:t>
      </w:r>
      <w:r w:rsidRPr="001E048C">
        <w:rPr>
          <w:bCs/>
        </w:rPr>
        <w:t>эт</w:t>
      </w:r>
      <w:r w:rsidRPr="001E048C">
        <w:rPr>
          <w:bCs/>
          <w:lang w:val="en-US"/>
        </w:rPr>
        <w:t xml:space="preserve"> </w:t>
      </w:r>
      <w:proofErr w:type="gramStart"/>
      <w:r w:rsidRPr="001E048C">
        <w:rPr>
          <w:bCs/>
          <w:vertAlign w:val="subscript"/>
        </w:rPr>
        <w:t>сум</w:t>
      </w:r>
      <w:r w:rsidRPr="001E048C">
        <w:rPr>
          <w:bCs/>
          <w:vertAlign w:val="subscript"/>
          <w:lang w:val="en-US"/>
        </w:rPr>
        <w:t xml:space="preserve">  </w:t>
      </w:r>
      <w:r w:rsidRPr="001E048C">
        <w:rPr>
          <w:bCs/>
          <w:lang w:val="en-US"/>
        </w:rPr>
        <w:t>=</w:t>
      </w:r>
      <w:proofErr w:type="gramEnd"/>
      <w:r w:rsidRPr="001E048C">
        <w:rPr>
          <w:bCs/>
          <w:lang w:val="en-US"/>
        </w:rPr>
        <w:t xml:space="preserve"> ∑ ( S</w:t>
      </w:r>
      <w:r w:rsidRPr="001E048C">
        <w:rPr>
          <w:bCs/>
        </w:rPr>
        <w:t>з</w:t>
      </w:r>
      <w:r w:rsidRPr="001E048C">
        <w:rPr>
          <w:bCs/>
          <w:lang w:val="en-US"/>
        </w:rPr>
        <w:t xml:space="preserve"> </w:t>
      </w:r>
      <w:r w:rsidRPr="001E048C">
        <w:rPr>
          <w:bCs/>
          <w:vertAlign w:val="subscript"/>
          <w:lang w:val="en-US"/>
        </w:rPr>
        <w:t xml:space="preserve">i </w:t>
      </w:r>
      <w:r w:rsidRPr="001E048C">
        <w:rPr>
          <w:bCs/>
          <w:lang w:val="en-US"/>
        </w:rPr>
        <w:t xml:space="preserve">× </w:t>
      </w:r>
      <w:r w:rsidRPr="001E048C">
        <w:rPr>
          <w:bCs/>
          <w:vertAlign w:val="subscript"/>
          <w:lang w:val="en-US"/>
        </w:rPr>
        <w:t xml:space="preserve"> </w:t>
      </w:r>
      <w:r w:rsidRPr="001E048C">
        <w:rPr>
          <w:bCs/>
          <w:lang w:val="en-US"/>
        </w:rPr>
        <w:t>N</w:t>
      </w:r>
      <w:r w:rsidRPr="001E048C">
        <w:rPr>
          <w:bCs/>
        </w:rPr>
        <w:t>эт</w:t>
      </w:r>
      <w:r w:rsidRPr="001E048C">
        <w:rPr>
          <w:bCs/>
          <w:vertAlign w:val="subscript"/>
          <w:lang w:val="en-US"/>
        </w:rPr>
        <w:t xml:space="preserve"> i</w:t>
      </w:r>
      <w:r w:rsidRPr="001E048C">
        <w:rPr>
          <w:bCs/>
          <w:lang w:val="en-US"/>
        </w:rPr>
        <w:t>);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  <w:lang w:val="en-US"/>
        </w:rPr>
        <w:t>S</w:t>
      </w:r>
      <w:r w:rsidRPr="001E048C">
        <w:rPr>
          <w:bCs/>
        </w:rPr>
        <w:t xml:space="preserve">эт </w:t>
      </w:r>
      <w:proofErr w:type="gramStart"/>
      <w:r w:rsidRPr="001E048C">
        <w:rPr>
          <w:bCs/>
          <w:vertAlign w:val="subscript"/>
        </w:rPr>
        <w:t xml:space="preserve">сум  </w:t>
      </w:r>
      <w:r w:rsidRPr="001E048C">
        <w:rPr>
          <w:bCs/>
        </w:rPr>
        <w:t>=</w:t>
      </w:r>
      <w:proofErr w:type="gramEnd"/>
      <w:r w:rsidRPr="001E048C">
        <w:rPr>
          <w:bCs/>
        </w:rPr>
        <w:t xml:space="preserve"> 500×1+</w:t>
      </w:r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>500×2+900×3+</w:t>
      </w:r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>900×3+900×3+900×5= 14100 м</w:t>
      </w:r>
      <w:r w:rsidRPr="001E048C">
        <w:rPr>
          <w:bCs/>
          <w:vertAlign w:val="superscript"/>
        </w:rPr>
        <w:t>2</w:t>
      </w:r>
      <w:r w:rsidRPr="001E048C">
        <w:rPr>
          <w:bCs/>
        </w:rPr>
        <w:t>.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</w:rPr>
        <w:t xml:space="preserve">3) Определяется коэффициент застройки </w:t>
      </w:r>
      <w:proofErr w:type="gramStart"/>
      <w:r w:rsidRPr="001E048C">
        <w:rPr>
          <w:bCs/>
        </w:rPr>
        <w:t>Кз</w:t>
      </w:r>
      <w:proofErr w:type="gramEnd"/>
      <w:r w:rsidRPr="001E048C">
        <w:rPr>
          <w:bCs/>
        </w:rPr>
        <w:t xml:space="preserve"> кв, плотность застройки Рз кв квартала жилыми домами и средняя этажность домов Nэт</w:t>
      </w:r>
      <w:r w:rsidRPr="001E048C">
        <w:rPr>
          <w:bCs/>
          <w:vertAlign w:val="subscript"/>
        </w:rPr>
        <w:t>ср</w:t>
      </w:r>
      <w:r w:rsidRPr="001E048C">
        <w:rPr>
          <w:bCs/>
        </w:rPr>
        <w:t xml:space="preserve"> в квартале по формулам:</w:t>
      </w:r>
    </w:p>
    <w:p w:rsidR="00C71B7D" w:rsidRPr="001E048C" w:rsidRDefault="00C71B7D" w:rsidP="00C71B7D">
      <w:pPr>
        <w:spacing w:line="360" w:lineRule="auto"/>
        <w:ind w:firstLine="567"/>
        <w:rPr>
          <w:bCs/>
          <w:vertAlign w:val="subscript"/>
        </w:rPr>
      </w:pPr>
      <w:proofErr w:type="gramStart"/>
      <w:r w:rsidRPr="001E048C">
        <w:rPr>
          <w:bCs/>
        </w:rPr>
        <w:t>Кз</w:t>
      </w:r>
      <w:proofErr w:type="gramEnd"/>
      <w:r w:rsidRPr="001E048C">
        <w:rPr>
          <w:bCs/>
        </w:rPr>
        <w:t xml:space="preserve"> кв = 100% ×  (</w:t>
      </w:r>
      <w:r w:rsidRPr="001E048C">
        <w:rPr>
          <w:bCs/>
          <w:lang w:val="en-US"/>
        </w:rPr>
        <w:t>S</w:t>
      </w:r>
      <w:r w:rsidRPr="001E048C">
        <w:rPr>
          <w:bCs/>
        </w:rPr>
        <w:t xml:space="preserve">з </w:t>
      </w:r>
      <w:r w:rsidRPr="001E048C">
        <w:rPr>
          <w:bCs/>
          <w:vertAlign w:val="subscript"/>
        </w:rPr>
        <w:t xml:space="preserve">сум </w:t>
      </w:r>
      <w:r w:rsidRPr="001E048C">
        <w:rPr>
          <w:bCs/>
        </w:rPr>
        <w:t xml:space="preserve">/ </w:t>
      </w:r>
      <w:r w:rsidRPr="001E048C">
        <w:rPr>
          <w:bCs/>
          <w:lang w:val="en-US"/>
        </w:rPr>
        <w:t>S</w:t>
      </w:r>
      <w:r w:rsidRPr="001E048C">
        <w:rPr>
          <w:bCs/>
        </w:rPr>
        <w:t>кв</w:t>
      </w:r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>) ;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</w:rPr>
        <w:lastRenderedPageBreak/>
        <w:t xml:space="preserve">Рз кв = </w:t>
      </w:r>
      <w:r w:rsidRPr="001E048C">
        <w:rPr>
          <w:bCs/>
          <w:lang w:val="en-US"/>
        </w:rPr>
        <w:t>S</w:t>
      </w:r>
      <w:r w:rsidRPr="001E048C">
        <w:rPr>
          <w:bCs/>
        </w:rPr>
        <w:t xml:space="preserve">эт </w:t>
      </w:r>
      <w:r w:rsidRPr="001E048C">
        <w:rPr>
          <w:bCs/>
          <w:vertAlign w:val="subscript"/>
        </w:rPr>
        <w:t xml:space="preserve">сум </w:t>
      </w:r>
      <w:r w:rsidRPr="001E048C">
        <w:rPr>
          <w:bCs/>
        </w:rPr>
        <w:t xml:space="preserve">/ </w:t>
      </w:r>
      <w:r w:rsidRPr="001E048C">
        <w:rPr>
          <w:bCs/>
          <w:lang w:val="en-US"/>
        </w:rPr>
        <w:t>S</w:t>
      </w:r>
      <w:r w:rsidRPr="001E048C">
        <w:rPr>
          <w:bCs/>
        </w:rPr>
        <w:t>кв</w:t>
      </w:r>
      <w:proofErr w:type="gramStart"/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>;</w:t>
      </w:r>
      <w:proofErr w:type="gramEnd"/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</w:rPr>
        <w:t>Nэт</w:t>
      </w:r>
      <w:r w:rsidRPr="001E048C">
        <w:rPr>
          <w:bCs/>
          <w:vertAlign w:val="subscript"/>
        </w:rPr>
        <w:t>ср</w:t>
      </w:r>
      <w:r w:rsidRPr="001E048C">
        <w:rPr>
          <w:bCs/>
        </w:rPr>
        <w:t xml:space="preserve"> = </w:t>
      </w:r>
      <w:r w:rsidRPr="001E048C">
        <w:rPr>
          <w:bCs/>
          <w:lang w:val="en-US"/>
        </w:rPr>
        <w:t>S</w:t>
      </w:r>
      <w:r w:rsidRPr="001E048C">
        <w:rPr>
          <w:bCs/>
        </w:rPr>
        <w:t xml:space="preserve">эт </w:t>
      </w:r>
      <w:r w:rsidRPr="001E048C">
        <w:rPr>
          <w:bCs/>
          <w:vertAlign w:val="subscript"/>
        </w:rPr>
        <w:t xml:space="preserve">сум </w:t>
      </w:r>
      <w:r w:rsidRPr="001E048C">
        <w:rPr>
          <w:bCs/>
        </w:rPr>
        <w:t xml:space="preserve">/ </w:t>
      </w:r>
      <w:r w:rsidRPr="001E048C">
        <w:rPr>
          <w:bCs/>
          <w:lang w:val="en-US"/>
        </w:rPr>
        <w:t>S</w:t>
      </w:r>
      <w:r w:rsidRPr="001E048C">
        <w:rPr>
          <w:bCs/>
        </w:rPr>
        <w:t xml:space="preserve">з </w:t>
      </w:r>
      <w:r w:rsidRPr="001E048C">
        <w:rPr>
          <w:bCs/>
          <w:vertAlign w:val="subscript"/>
        </w:rPr>
        <w:t>сум</w:t>
      </w:r>
      <w:proofErr w:type="gramStart"/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>;</w:t>
      </w:r>
      <w:proofErr w:type="gramEnd"/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proofErr w:type="gramStart"/>
      <w:r w:rsidRPr="001E048C">
        <w:rPr>
          <w:bCs/>
        </w:rPr>
        <w:t>Кз</w:t>
      </w:r>
      <w:proofErr w:type="gramEnd"/>
      <w:r w:rsidRPr="001E048C">
        <w:rPr>
          <w:bCs/>
        </w:rPr>
        <w:t xml:space="preserve"> кв = 100 × 4600 / 21000 = 21,9% ;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</w:rPr>
        <w:t>Рз кв = 100 × 14100 / 21000= 0,67 м</w:t>
      </w:r>
      <w:proofErr w:type="gramStart"/>
      <w:r w:rsidRPr="001E048C">
        <w:rPr>
          <w:bCs/>
          <w:vertAlign w:val="superscript"/>
        </w:rPr>
        <w:t>2</w:t>
      </w:r>
      <w:proofErr w:type="gramEnd"/>
      <w:r w:rsidRPr="001E048C">
        <w:rPr>
          <w:bCs/>
        </w:rPr>
        <w:t>/м</w:t>
      </w:r>
      <w:r w:rsidRPr="001E048C">
        <w:rPr>
          <w:bCs/>
          <w:vertAlign w:val="superscript"/>
        </w:rPr>
        <w:t xml:space="preserve">2 </w:t>
      </w:r>
      <w:r w:rsidRPr="001E048C">
        <w:rPr>
          <w:bCs/>
        </w:rPr>
        <w:t>, что  эквивалентно 6700 м</w:t>
      </w:r>
      <w:r w:rsidRPr="001E048C">
        <w:rPr>
          <w:bCs/>
          <w:vertAlign w:val="superscript"/>
        </w:rPr>
        <w:t>2</w:t>
      </w:r>
      <w:r w:rsidRPr="001E048C">
        <w:rPr>
          <w:bCs/>
        </w:rPr>
        <w:t>/га;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proofErr w:type="gramStart"/>
      <w:r w:rsidRPr="001E048C">
        <w:rPr>
          <w:bCs/>
        </w:rPr>
        <w:t>N</w:t>
      </w:r>
      <w:proofErr w:type="gramEnd"/>
      <w:r w:rsidRPr="001E048C">
        <w:rPr>
          <w:bCs/>
        </w:rPr>
        <w:t>эт</w:t>
      </w:r>
      <w:r w:rsidRPr="001E048C">
        <w:rPr>
          <w:bCs/>
          <w:vertAlign w:val="subscript"/>
        </w:rPr>
        <w:t>ср</w:t>
      </w:r>
      <w:r w:rsidRPr="001E048C">
        <w:rPr>
          <w:bCs/>
        </w:rPr>
        <w:t xml:space="preserve"> = 14100 / 4600 = 3,1.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</w:rPr>
        <w:t>4) По таблице 1 местных нормативов для полученной нецелочисленной средней этажности  Nэт</w:t>
      </w:r>
      <w:r w:rsidRPr="001E048C">
        <w:rPr>
          <w:bCs/>
          <w:vertAlign w:val="subscript"/>
        </w:rPr>
        <w:t>ср</w:t>
      </w:r>
      <w:r w:rsidRPr="001E048C">
        <w:rPr>
          <w:bCs/>
        </w:rPr>
        <w:t xml:space="preserve"> = 3,1 методом линейной интерполяции определяется максимальный коэффициент застройки квартала жилыми домами </w:t>
      </w:r>
      <w:proofErr w:type="gramStart"/>
      <w:r w:rsidRPr="001E048C">
        <w:rPr>
          <w:bCs/>
          <w:lang w:val="en-US"/>
        </w:rPr>
        <w:t>K</w:t>
      </w:r>
      <w:proofErr w:type="gramEnd"/>
      <w:r w:rsidRPr="001E048C">
        <w:rPr>
          <w:bCs/>
        </w:rPr>
        <w:t xml:space="preserve">з кв </w:t>
      </w:r>
      <w:r w:rsidRPr="001E048C">
        <w:rPr>
          <w:bCs/>
          <w:vertAlign w:val="superscript"/>
          <w:lang w:val="en-US"/>
        </w:rPr>
        <w:t>max</w:t>
      </w:r>
      <w:r w:rsidRPr="001E048C">
        <w:rPr>
          <w:bCs/>
        </w:rPr>
        <w:t xml:space="preserve">(3,1) 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  <w:lang w:val="en-US"/>
        </w:rPr>
        <w:t>K</w:t>
      </w:r>
      <w:r w:rsidRPr="001E048C">
        <w:rPr>
          <w:bCs/>
        </w:rPr>
        <w:t xml:space="preserve">з кв </w:t>
      </w:r>
      <w:proofErr w:type="gramStart"/>
      <w:r w:rsidRPr="001E048C">
        <w:rPr>
          <w:bCs/>
          <w:vertAlign w:val="superscript"/>
          <w:lang w:val="en-US"/>
        </w:rPr>
        <w:t>max</w:t>
      </w:r>
      <w:r w:rsidRPr="001E048C">
        <w:rPr>
          <w:bCs/>
        </w:rPr>
        <w:t>(</w:t>
      </w:r>
      <w:proofErr w:type="gramEnd"/>
      <w:r w:rsidRPr="001E048C">
        <w:rPr>
          <w:bCs/>
        </w:rPr>
        <w:t xml:space="preserve">3,1) = </w:t>
      </w:r>
      <w:r w:rsidRPr="001E048C">
        <w:rPr>
          <w:bCs/>
          <w:lang w:val="en-US"/>
        </w:rPr>
        <w:t>K</w:t>
      </w:r>
      <w:r w:rsidRPr="001E048C">
        <w:rPr>
          <w:bCs/>
        </w:rPr>
        <w:t xml:space="preserve">з кв </w:t>
      </w:r>
      <w:r w:rsidRPr="001E048C">
        <w:rPr>
          <w:bCs/>
          <w:vertAlign w:val="superscript"/>
          <w:lang w:val="en-US"/>
        </w:rPr>
        <w:t>max</w:t>
      </w:r>
      <w:r w:rsidRPr="001E048C">
        <w:rPr>
          <w:bCs/>
        </w:rPr>
        <w:t>(3) + (3,1– 3) × (</w:t>
      </w:r>
      <w:r w:rsidRPr="001E048C">
        <w:rPr>
          <w:bCs/>
          <w:lang w:val="en-US"/>
        </w:rPr>
        <w:t>K</w:t>
      </w:r>
      <w:r w:rsidRPr="001E048C">
        <w:rPr>
          <w:bCs/>
        </w:rPr>
        <w:t xml:space="preserve">з кв </w:t>
      </w:r>
      <w:r w:rsidRPr="001E048C">
        <w:rPr>
          <w:bCs/>
          <w:vertAlign w:val="superscript"/>
          <w:lang w:val="en-US"/>
        </w:rPr>
        <w:t>max</w:t>
      </w:r>
      <w:r w:rsidRPr="001E048C">
        <w:rPr>
          <w:bCs/>
        </w:rPr>
        <w:t xml:space="preserve">(4) - </w:t>
      </w:r>
      <w:r w:rsidRPr="001E048C">
        <w:rPr>
          <w:bCs/>
          <w:lang w:val="en-US"/>
        </w:rPr>
        <w:t>K</w:t>
      </w:r>
      <w:r w:rsidRPr="001E048C">
        <w:rPr>
          <w:bCs/>
        </w:rPr>
        <w:t xml:space="preserve">з кв </w:t>
      </w:r>
      <w:r w:rsidRPr="001E048C">
        <w:rPr>
          <w:bCs/>
          <w:vertAlign w:val="superscript"/>
          <w:lang w:val="en-US"/>
        </w:rPr>
        <w:t>max</w:t>
      </w:r>
      <w:r w:rsidRPr="001E048C">
        <w:rPr>
          <w:bCs/>
        </w:rPr>
        <w:t>(3) ) ;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  <w:lang w:val="en-US"/>
        </w:rPr>
        <w:t>K</w:t>
      </w:r>
      <w:r w:rsidRPr="001E048C">
        <w:rPr>
          <w:bCs/>
        </w:rPr>
        <w:t xml:space="preserve">з кв </w:t>
      </w:r>
      <w:proofErr w:type="gramStart"/>
      <w:r w:rsidRPr="001E048C">
        <w:rPr>
          <w:bCs/>
          <w:vertAlign w:val="superscript"/>
          <w:lang w:val="en-US"/>
        </w:rPr>
        <w:t>max</w:t>
      </w:r>
      <w:r w:rsidRPr="001E048C">
        <w:rPr>
          <w:bCs/>
        </w:rPr>
        <w:t>(</w:t>
      </w:r>
      <w:proofErr w:type="gramEnd"/>
      <w:r w:rsidRPr="001E048C">
        <w:rPr>
          <w:bCs/>
        </w:rPr>
        <w:t>3,1) = 29,9 + 0,1 × (26,0-29,9) =29,5% .</w:t>
      </w:r>
    </w:p>
    <w:p w:rsidR="00C71B7D" w:rsidRPr="001E048C" w:rsidRDefault="00C71B7D" w:rsidP="00C71B7D">
      <w:pPr>
        <w:spacing w:line="360" w:lineRule="auto"/>
        <w:rPr>
          <w:bCs/>
        </w:rPr>
      </w:pPr>
      <w:r w:rsidRPr="001E048C">
        <w:rPr>
          <w:bCs/>
        </w:rPr>
        <w:t xml:space="preserve">и соответствующая  плотность застройки квартала </w:t>
      </w:r>
      <w:proofErr w:type="gramStart"/>
      <w:r w:rsidRPr="001E048C">
        <w:rPr>
          <w:bCs/>
          <w:lang w:val="en-US"/>
        </w:rPr>
        <w:t>K</w:t>
      </w:r>
      <w:proofErr w:type="gramEnd"/>
      <w:r w:rsidRPr="001E048C">
        <w:rPr>
          <w:bCs/>
        </w:rPr>
        <w:t xml:space="preserve">з кв </w:t>
      </w:r>
      <w:r w:rsidRPr="001E048C">
        <w:rPr>
          <w:bCs/>
          <w:vertAlign w:val="superscript"/>
          <w:lang w:val="en-US"/>
        </w:rPr>
        <w:t>max</w:t>
      </w:r>
      <w:r w:rsidRPr="001E048C">
        <w:rPr>
          <w:bCs/>
        </w:rPr>
        <w:t>(3,8) по формуле: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</w:rPr>
        <w:t xml:space="preserve">Рз кв </w:t>
      </w:r>
      <w:r w:rsidRPr="001E048C">
        <w:rPr>
          <w:bCs/>
          <w:vertAlign w:val="superscript"/>
          <w:lang w:val="en-US"/>
        </w:rPr>
        <w:t>max</w:t>
      </w:r>
      <w:r w:rsidRPr="001E048C">
        <w:rPr>
          <w:bCs/>
        </w:rPr>
        <w:t>(3,1) = (</w:t>
      </w:r>
      <w:r w:rsidRPr="001E048C">
        <w:rPr>
          <w:bCs/>
          <w:lang w:val="en-US"/>
        </w:rPr>
        <w:t>K</w:t>
      </w:r>
      <w:r w:rsidRPr="001E048C">
        <w:rPr>
          <w:bCs/>
        </w:rPr>
        <w:t xml:space="preserve">з кв </w:t>
      </w:r>
      <w:r w:rsidRPr="001E048C">
        <w:rPr>
          <w:bCs/>
          <w:vertAlign w:val="superscript"/>
          <w:lang w:val="en-US"/>
        </w:rPr>
        <w:t>max</w:t>
      </w:r>
      <w:r w:rsidRPr="001E048C">
        <w:rPr>
          <w:bCs/>
        </w:rPr>
        <w:t xml:space="preserve"> × </w:t>
      </w:r>
      <w:r w:rsidRPr="001E048C">
        <w:rPr>
          <w:bCs/>
          <w:vertAlign w:val="subscript"/>
        </w:rPr>
        <w:t xml:space="preserve"> </w:t>
      </w:r>
      <w:r w:rsidRPr="001E048C">
        <w:rPr>
          <w:bCs/>
          <w:lang w:val="en-US"/>
        </w:rPr>
        <w:t>N</w:t>
      </w:r>
      <w:r w:rsidRPr="001E048C">
        <w:rPr>
          <w:bCs/>
        </w:rPr>
        <w:t>эт</w:t>
      </w:r>
      <w:r w:rsidRPr="001E048C">
        <w:rPr>
          <w:bCs/>
          <w:vertAlign w:val="subscript"/>
        </w:rPr>
        <w:t xml:space="preserve"> ср</w:t>
      </w:r>
      <w:r w:rsidRPr="001E048C">
        <w:rPr>
          <w:bCs/>
        </w:rPr>
        <w:t>)</w:t>
      </w:r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>/100%</w:t>
      </w:r>
      <w:proofErr w:type="gramStart"/>
      <w:r w:rsidRPr="001E048C">
        <w:rPr>
          <w:bCs/>
        </w:rPr>
        <w:t xml:space="preserve"> ;</w:t>
      </w:r>
      <w:proofErr w:type="gramEnd"/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</w:rPr>
        <w:t xml:space="preserve">Рз кв </w:t>
      </w:r>
      <w:r w:rsidRPr="001E048C">
        <w:rPr>
          <w:bCs/>
          <w:vertAlign w:val="superscript"/>
          <w:lang w:val="en-US"/>
        </w:rPr>
        <w:t>max</w:t>
      </w:r>
      <w:r w:rsidRPr="001E048C">
        <w:rPr>
          <w:bCs/>
        </w:rPr>
        <w:t>(3,1)  = (29,5×</w:t>
      </w:r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>3,1)</w:t>
      </w:r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>/100 = 0,91 м</w:t>
      </w:r>
      <w:proofErr w:type="gramStart"/>
      <w:r w:rsidRPr="001E048C">
        <w:rPr>
          <w:bCs/>
          <w:vertAlign w:val="superscript"/>
        </w:rPr>
        <w:t>2</w:t>
      </w:r>
      <w:proofErr w:type="gramEnd"/>
      <w:r w:rsidRPr="001E048C">
        <w:rPr>
          <w:bCs/>
        </w:rPr>
        <w:t>/м</w:t>
      </w:r>
      <w:r w:rsidRPr="001E048C">
        <w:rPr>
          <w:bCs/>
          <w:vertAlign w:val="superscript"/>
        </w:rPr>
        <w:t xml:space="preserve">2 </w:t>
      </w:r>
      <w:r w:rsidRPr="001E048C">
        <w:rPr>
          <w:bCs/>
        </w:rPr>
        <w:t>, что  эквивалентно 9100 м</w:t>
      </w:r>
      <w:r w:rsidRPr="001E048C">
        <w:rPr>
          <w:bCs/>
          <w:vertAlign w:val="superscript"/>
        </w:rPr>
        <w:t>2</w:t>
      </w:r>
      <w:r w:rsidRPr="001E048C">
        <w:rPr>
          <w:bCs/>
        </w:rPr>
        <w:t>/га</w:t>
      </w:r>
    </w:p>
    <w:p w:rsidR="00C71B7D" w:rsidRPr="001E048C" w:rsidRDefault="00C71B7D" w:rsidP="00C71B7D">
      <w:pPr>
        <w:spacing w:line="360" w:lineRule="auto"/>
        <w:rPr>
          <w:bCs/>
        </w:rPr>
      </w:pPr>
      <w:r w:rsidRPr="001E048C">
        <w:rPr>
          <w:bCs/>
        </w:rPr>
        <w:t>или методом линейной интерполяции по табличным значениям.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</w:rPr>
        <w:t>5) Проверяются условия соблюдения норматива: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  <w:lang w:val="en-US"/>
        </w:rPr>
        <w:t>K</w:t>
      </w:r>
      <w:r w:rsidRPr="001E048C">
        <w:rPr>
          <w:bCs/>
        </w:rPr>
        <w:t xml:space="preserve">з </w:t>
      </w:r>
      <w:proofErr w:type="gramStart"/>
      <w:r w:rsidRPr="001E048C">
        <w:rPr>
          <w:bCs/>
        </w:rPr>
        <w:t>кв  ≤</w:t>
      </w:r>
      <w:proofErr w:type="gramEnd"/>
      <w:r w:rsidRPr="001E048C">
        <w:rPr>
          <w:bCs/>
        </w:rPr>
        <w:t xml:space="preserve"> </w:t>
      </w:r>
      <w:r w:rsidRPr="001E048C">
        <w:rPr>
          <w:bCs/>
          <w:lang w:val="en-US"/>
        </w:rPr>
        <w:t>K</w:t>
      </w:r>
      <w:r w:rsidRPr="001E048C">
        <w:rPr>
          <w:bCs/>
        </w:rPr>
        <w:t xml:space="preserve">з кв </w:t>
      </w:r>
      <w:r w:rsidRPr="001E048C">
        <w:rPr>
          <w:bCs/>
          <w:vertAlign w:val="superscript"/>
          <w:lang w:val="en-US"/>
        </w:rPr>
        <w:t>max</w:t>
      </w:r>
      <w:r w:rsidRPr="001E048C">
        <w:rPr>
          <w:bCs/>
          <w:vertAlign w:val="superscript"/>
        </w:rPr>
        <w:t xml:space="preserve"> </w:t>
      </w:r>
      <w:r w:rsidRPr="001E048C">
        <w:rPr>
          <w:bCs/>
        </w:rPr>
        <w:t>и</w:t>
      </w:r>
      <w:r w:rsidRPr="001E048C">
        <w:rPr>
          <w:bCs/>
          <w:vertAlign w:val="superscript"/>
        </w:rPr>
        <w:t xml:space="preserve">   </w:t>
      </w:r>
      <w:r w:rsidRPr="001E048C">
        <w:rPr>
          <w:bCs/>
        </w:rPr>
        <w:t xml:space="preserve">Рз кв  ≤ Рз кв </w:t>
      </w:r>
      <w:r w:rsidRPr="001E048C">
        <w:rPr>
          <w:bCs/>
          <w:vertAlign w:val="superscript"/>
          <w:lang w:val="en-US"/>
        </w:rPr>
        <w:t>max</w:t>
      </w:r>
      <w:r w:rsidRPr="001E048C">
        <w:rPr>
          <w:bCs/>
          <w:vertAlign w:val="superscript"/>
        </w:rPr>
        <w:t xml:space="preserve"> </w:t>
      </w:r>
      <w:r w:rsidRPr="001E048C">
        <w:rPr>
          <w:bCs/>
        </w:rPr>
        <w:t>.</w:t>
      </w:r>
      <w:r w:rsidRPr="001E048C">
        <w:rPr>
          <w:bCs/>
          <w:vertAlign w:val="superscript"/>
        </w:rPr>
        <w:t xml:space="preserve"> 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</w:rPr>
        <w:t xml:space="preserve">Они выполняются, т.к. 21,9 &lt; 29,5  и  6700 &lt; 9100. 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</w:rPr>
        <w:t>Следовательно, коэффициент застройки и плотность застройки квартала жилыми домами в данном примере соответствуют местным нормативам.</w:t>
      </w:r>
    </w:p>
    <w:p w:rsidR="00C71B7D" w:rsidRPr="001E048C" w:rsidRDefault="00C71B7D" w:rsidP="00C71B7D"/>
    <w:p w:rsidR="00C71B7D" w:rsidRPr="001E048C" w:rsidRDefault="00C71B7D" w:rsidP="00C71B7D">
      <w:pPr>
        <w:spacing w:line="360" w:lineRule="auto"/>
        <w:ind w:right="-51" w:firstLine="567"/>
        <w:rPr>
          <w:b/>
          <w:bCs/>
        </w:rPr>
      </w:pPr>
      <w:r w:rsidRPr="001E048C">
        <w:rPr>
          <w:b/>
          <w:bCs/>
        </w:rPr>
        <w:t>Пример 2</w:t>
      </w:r>
    </w:p>
    <w:p w:rsidR="00C71B7D" w:rsidRPr="001E048C" w:rsidRDefault="00C71B7D" w:rsidP="00C71B7D">
      <w:pPr>
        <w:spacing w:line="360" w:lineRule="auto"/>
        <w:ind w:right="-51" w:firstLine="567"/>
        <w:rPr>
          <w:bCs/>
        </w:rPr>
      </w:pPr>
      <w:r w:rsidRPr="001E048C">
        <w:rPr>
          <w:bCs/>
          <w:u w:val="single"/>
        </w:rPr>
        <w:t>Дано</w:t>
      </w:r>
      <w:r w:rsidRPr="001E048C">
        <w:rPr>
          <w:bCs/>
        </w:rPr>
        <w:t xml:space="preserve">: в </w:t>
      </w:r>
      <w:r w:rsidRPr="001E048C">
        <w:rPr>
          <w:bCs/>
          <w:sz w:val="22"/>
          <w:szCs w:val="22"/>
        </w:rPr>
        <w:t>сельском населенном пункте с численностью населения от 3 до 15 тыс. человек</w:t>
      </w:r>
      <w:r w:rsidRPr="001E048C">
        <w:rPr>
          <w:bCs/>
        </w:rPr>
        <w:t xml:space="preserve"> на территории жилого квартала площадью </w:t>
      </w:r>
      <w:r w:rsidRPr="001E048C">
        <w:rPr>
          <w:bCs/>
          <w:lang w:val="en-US"/>
        </w:rPr>
        <w:t>S</w:t>
      </w:r>
      <w:r w:rsidRPr="001E048C">
        <w:rPr>
          <w:bCs/>
        </w:rPr>
        <w:t>кв = 21000 м</w:t>
      </w:r>
      <w:proofErr w:type="gramStart"/>
      <w:r w:rsidRPr="001E048C">
        <w:rPr>
          <w:bCs/>
          <w:vertAlign w:val="superscript"/>
        </w:rPr>
        <w:t>2</w:t>
      </w:r>
      <w:proofErr w:type="gramEnd"/>
      <w:r w:rsidRPr="001E048C">
        <w:rPr>
          <w:bCs/>
          <w:vertAlign w:val="superscript"/>
        </w:rPr>
        <w:t xml:space="preserve"> </w:t>
      </w:r>
      <w:r w:rsidRPr="001E048C">
        <w:rPr>
          <w:bCs/>
        </w:rPr>
        <w:t xml:space="preserve">размещено 6 многоквартирных жилых домов со следующими параметрами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2127"/>
      </w:tblGrid>
      <w:tr w:rsidR="00C71B7D" w:rsidRPr="001E048C" w:rsidTr="00301B7E">
        <w:tc>
          <w:tcPr>
            <w:tcW w:w="1526" w:type="dxa"/>
            <w:shd w:val="clear" w:color="auto" w:fill="auto"/>
          </w:tcPr>
          <w:p w:rsidR="00C71B7D" w:rsidRPr="001E048C" w:rsidRDefault="00C71B7D" w:rsidP="00301B7E">
            <w:pPr>
              <w:jc w:val="center"/>
              <w:rPr>
                <w:bCs/>
              </w:rPr>
            </w:pPr>
            <w:r w:rsidRPr="001E048C">
              <w:rPr>
                <w:bCs/>
              </w:rPr>
              <w:t>Индекс дома,</w:t>
            </w:r>
          </w:p>
          <w:p w:rsidR="00C71B7D" w:rsidRPr="001E048C" w:rsidRDefault="00C71B7D" w:rsidP="00301B7E">
            <w:pPr>
              <w:jc w:val="center"/>
              <w:rPr>
                <w:bCs/>
                <w:lang w:val="en-US"/>
              </w:rPr>
            </w:pPr>
            <w:r w:rsidRPr="001E048C">
              <w:rPr>
                <w:bCs/>
                <w:lang w:val="en-US"/>
              </w:rPr>
              <w:t>i = 1, 2, …n</w:t>
            </w:r>
          </w:p>
        </w:tc>
        <w:tc>
          <w:tcPr>
            <w:tcW w:w="1984" w:type="dxa"/>
            <w:shd w:val="clear" w:color="auto" w:fill="auto"/>
          </w:tcPr>
          <w:p w:rsidR="00C71B7D" w:rsidRPr="001E048C" w:rsidRDefault="00C71B7D" w:rsidP="00301B7E">
            <w:pPr>
              <w:jc w:val="center"/>
              <w:rPr>
                <w:bCs/>
              </w:rPr>
            </w:pPr>
            <w:r w:rsidRPr="001E048C">
              <w:rPr>
                <w:bCs/>
              </w:rPr>
              <w:t>Площадь застройки дома,</w:t>
            </w:r>
          </w:p>
          <w:p w:rsidR="00C71B7D" w:rsidRPr="001E048C" w:rsidRDefault="00C71B7D" w:rsidP="00301B7E">
            <w:pPr>
              <w:jc w:val="center"/>
              <w:rPr>
                <w:bCs/>
              </w:rPr>
            </w:pPr>
            <w:r w:rsidRPr="001E048C">
              <w:rPr>
                <w:bCs/>
                <w:lang w:val="en-US"/>
              </w:rPr>
              <w:t>S</w:t>
            </w:r>
            <w:r w:rsidRPr="001E048C">
              <w:rPr>
                <w:bCs/>
              </w:rPr>
              <w:t xml:space="preserve">з </w:t>
            </w:r>
            <w:r w:rsidRPr="001E048C">
              <w:rPr>
                <w:bCs/>
                <w:vertAlign w:val="subscript"/>
                <w:lang w:val="en-US"/>
              </w:rPr>
              <w:t>i</w:t>
            </w:r>
            <w:r w:rsidRPr="001E048C">
              <w:rPr>
                <w:bCs/>
                <w:vertAlign w:val="subscript"/>
              </w:rPr>
              <w:t xml:space="preserve">  </w:t>
            </w:r>
            <w:r w:rsidRPr="001E048C">
              <w:rPr>
                <w:bCs/>
              </w:rPr>
              <w:t>, м</w:t>
            </w:r>
            <w:r w:rsidRPr="001E048C">
              <w:rPr>
                <w:bCs/>
                <w:vertAlign w:val="superscript"/>
              </w:rPr>
              <w:t>2</w:t>
            </w:r>
            <w:r w:rsidRPr="001E048C">
              <w:rPr>
                <w:bCs/>
                <w:vertAlign w:val="subscript"/>
              </w:rPr>
              <w:t>,</w:t>
            </w:r>
          </w:p>
        </w:tc>
        <w:tc>
          <w:tcPr>
            <w:tcW w:w="2127" w:type="dxa"/>
            <w:shd w:val="clear" w:color="auto" w:fill="auto"/>
          </w:tcPr>
          <w:p w:rsidR="00C71B7D" w:rsidRPr="001E048C" w:rsidRDefault="00C71B7D" w:rsidP="00301B7E">
            <w:pPr>
              <w:jc w:val="center"/>
              <w:rPr>
                <w:bCs/>
              </w:rPr>
            </w:pPr>
            <w:r w:rsidRPr="001E048C">
              <w:rPr>
                <w:bCs/>
              </w:rPr>
              <w:t>Этажность дома,</w:t>
            </w:r>
          </w:p>
          <w:p w:rsidR="00C71B7D" w:rsidRPr="001E048C" w:rsidRDefault="00C71B7D" w:rsidP="00301B7E">
            <w:pPr>
              <w:jc w:val="center"/>
              <w:rPr>
                <w:bCs/>
              </w:rPr>
            </w:pPr>
            <w:r w:rsidRPr="001E048C">
              <w:rPr>
                <w:bCs/>
                <w:lang w:val="en-US"/>
              </w:rPr>
              <w:t>N</w:t>
            </w:r>
            <w:r w:rsidRPr="001E048C">
              <w:rPr>
                <w:bCs/>
              </w:rPr>
              <w:t>эт</w:t>
            </w:r>
            <w:r w:rsidRPr="001E048C">
              <w:rPr>
                <w:bCs/>
                <w:vertAlign w:val="subscript"/>
                <w:lang w:val="en-US"/>
              </w:rPr>
              <w:t xml:space="preserve"> i</w:t>
            </w:r>
          </w:p>
        </w:tc>
      </w:tr>
      <w:tr w:rsidR="00C71B7D" w:rsidRPr="001E048C" w:rsidTr="00301B7E">
        <w:tc>
          <w:tcPr>
            <w:tcW w:w="1526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1</w:t>
            </w:r>
          </w:p>
        </w:tc>
      </w:tr>
      <w:tr w:rsidR="00C71B7D" w:rsidRPr="001E048C" w:rsidTr="00301B7E">
        <w:tc>
          <w:tcPr>
            <w:tcW w:w="1526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2</w:t>
            </w:r>
          </w:p>
        </w:tc>
      </w:tr>
      <w:tr w:rsidR="00C71B7D" w:rsidRPr="001E048C" w:rsidTr="00301B7E">
        <w:tc>
          <w:tcPr>
            <w:tcW w:w="1526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3</w:t>
            </w:r>
          </w:p>
        </w:tc>
      </w:tr>
      <w:tr w:rsidR="00C71B7D" w:rsidRPr="001E048C" w:rsidTr="00301B7E">
        <w:tc>
          <w:tcPr>
            <w:tcW w:w="1526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3</w:t>
            </w:r>
          </w:p>
        </w:tc>
      </w:tr>
      <w:tr w:rsidR="00C71B7D" w:rsidRPr="001E048C" w:rsidTr="00301B7E">
        <w:tc>
          <w:tcPr>
            <w:tcW w:w="1526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C71B7D" w:rsidRPr="001E048C" w:rsidRDefault="00C71B7D" w:rsidP="00301B7E">
            <w:pPr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3</w:t>
            </w:r>
          </w:p>
        </w:tc>
      </w:tr>
      <w:tr w:rsidR="00C71B7D" w:rsidRPr="001E048C" w:rsidTr="00301B7E">
        <w:tc>
          <w:tcPr>
            <w:tcW w:w="1526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5</w:t>
            </w:r>
          </w:p>
        </w:tc>
      </w:tr>
    </w:tbl>
    <w:p w:rsidR="00C71B7D" w:rsidRPr="001E048C" w:rsidRDefault="00C71B7D" w:rsidP="00C71B7D">
      <w:pPr>
        <w:spacing w:line="360" w:lineRule="auto"/>
        <w:ind w:right="-51" w:firstLine="567"/>
        <w:rPr>
          <w:bCs/>
        </w:rPr>
      </w:pPr>
      <w:r w:rsidRPr="001E048C">
        <w:rPr>
          <w:bCs/>
        </w:rPr>
        <w:t>Поэтажные площади на этажах каждого дома одинаковы и равны площади застройки. Два двухэтажных дома являются ветхими и планируются к сносу с последующим строительством многоквартирного секционного дома с площадью стандартной секции 300 м</w:t>
      </w:r>
      <w:proofErr w:type="gramStart"/>
      <w:r w:rsidRPr="001E048C">
        <w:rPr>
          <w:bCs/>
          <w:vertAlign w:val="superscript"/>
        </w:rPr>
        <w:t>2</w:t>
      </w:r>
      <w:proofErr w:type="gramEnd"/>
      <w:r w:rsidRPr="001E048C">
        <w:rPr>
          <w:bCs/>
        </w:rPr>
        <w:t xml:space="preserve">. </w:t>
      </w:r>
    </w:p>
    <w:p w:rsidR="00C71B7D" w:rsidRPr="001E048C" w:rsidRDefault="00C71B7D" w:rsidP="00C71B7D">
      <w:pPr>
        <w:spacing w:line="360" w:lineRule="auto"/>
        <w:ind w:right="-51" w:firstLine="567"/>
        <w:rPr>
          <w:bCs/>
        </w:rPr>
      </w:pPr>
      <w:r w:rsidRPr="001E048C">
        <w:rPr>
          <w:bCs/>
          <w:u w:val="single"/>
        </w:rPr>
        <w:lastRenderedPageBreak/>
        <w:t>Требуется</w:t>
      </w:r>
      <w:r w:rsidRPr="001E048C">
        <w:rPr>
          <w:bCs/>
        </w:rPr>
        <w:t xml:space="preserve">: определить параметры планируемых новых домов (этажность и количество секций) при условии соблюдения местных нормативов по застройке квартала и достижения наибольшей суммарной поэтажной площади нового дома, оценить нормативную потребность в </w:t>
      </w:r>
      <w:r w:rsidRPr="001E048C">
        <w:rPr>
          <w:bCs/>
          <w:szCs w:val="24"/>
        </w:rPr>
        <w:t xml:space="preserve">объектах </w:t>
      </w:r>
      <w:r w:rsidRPr="001E048C">
        <w:t>общественного питания и торговли,</w:t>
      </w:r>
      <w:r w:rsidRPr="001E048C">
        <w:rPr>
          <w:szCs w:val="24"/>
        </w:rPr>
        <w:t xml:space="preserve"> для жителей нового дома</w:t>
      </w:r>
      <w:r w:rsidRPr="001E048C">
        <w:rPr>
          <w:bCs/>
        </w:rPr>
        <w:t>.</w:t>
      </w:r>
    </w:p>
    <w:p w:rsidR="00C71B7D" w:rsidRPr="001E048C" w:rsidRDefault="00C71B7D" w:rsidP="00C71B7D">
      <w:pPr>
        <w:spacing w:line="360" w:lineRule="auto"/>
        <w:ind w:right="-51" w:firstLine="567"/>
        <w:rPr>
          <w:bCs/>
          <w:u w:val="single"/>
        </w:rPr>
      </w:pPr>
      <w:r w:rsidRPr="001E048C">
        <w:rPr>
          <w:bCs/>
          <w:u w:val="single"/>
        </w:rPr>
        <w:t>Решение:</w:t>
      </w:r>
    </w:p>
    <w:p w:rsidR="00C71B7D" w:rsidRPr="001E048C" w:rsidRDefault="00C71B7D" w:rsidP="00C71B7D">
      <w:pPr>
        <w:spacing w:line="360" w:lineRule="auto"/>
        <w:ind w:right="-51" w:firstLine="567"/>
        <w:rPr>
          <w:bCs/>
        </w:rPr>
      </w:pPr>
      <w:r w:rsidRPr="001E048C">
        <w:rPr>
          <w:bCs/>
        </w:rPr>
        <w:t xml:space="preserve">1) Определяется суммарная площадь застройки всех сохраняемых домов в квартале </w:t>
      </w:r>
      <w:proofErr w:type="gramStart"/>
      <w:r w:rsidRPr="001E048C">
        <w:rPr>
          <w:bCs/>
          <w:lang w:val="en-US"/>
        </w:rPr>
        <w:t>S</w:t>
      </w:r>
      <w:proofErr w:type="gramEnd"/>
      <w:r w:rsidRPr="001E048C">
        <w:rPr>
          <w:bCs/>
        </w:rPr>
        <w:t xml:space="preserve">з </w:t>
      </w:r>
      <w:r w:rsidRPr="001E048C">
        <w:rPr>
          <w:bCs/>
          <w:vertAlign w:val="subscript"/>
        </w:rPr>
        <w:t xml:space="preserve">сум   </w:t>
      </w:r>
      <w:r w:rsidRPr="001E048C">
        <w:rPr>
          <w:bCs/>
        </w:rPr>
        <w:t>по формуле:</w:t>
      </w:r>
    </w:p>
    <w:p w:rsidR="00C71B7D" w:rsidRPr="001E048C" w:rsidRDefault="00C71B7D" w:rsidP="00C71B7D">
      <w:pPr>
        <w:spacing w:line="360" w:lineRule="auto"/>
        <w:ind w:right="-51" w:firstLine="567"/>
        <w:rPr>
          <w:bCs/>
          <w:vertAlign w:val="subscript"/>
        </w:rPr>
      </w:pPr>
      <w:r w:rsidRPr="001E048C">
        <w:rPr>
          <w:bCs/>
          <w:lang w:val="en-US"/>
        </w:rPr>
        <w:t>S</w:t>
      </w:r>
      <w:r w:rsidRPr="001E048C">
        <w:rPr>
          <w:bCs/>
        </w:rPr>
        <w:t xml:space="preserve">з </w:t>
      </w:r>
      <w:proofErr w:type="gramStart"/>
      <w:r w:rsidRPr="001E048C">
        <w:rPr>
          <w:bCs/>
          <w:vertAlign w:val="subscript"/>
        </w:rPr>
        <w:t xml:space="preserve">сум  </w:t>
      </w:r>
      <w:r w:rsidRPr="001E048C">
        <w:rPr>
          <w:bCs/>
        </w:rPr>
        <w:t>=</w:t>
      </w:r>
      <w:proofErr w:type="gramEnd"/>
      <w:r w:rsidRPr="001E048C">
        <w:rPr>
          <w:bCs/>
        </w:rPr>
        <w:t xml:space="preserve"> ∑ </w:t>
      </w:r>
      <w:r w:rsidRPr="001E048C">
        <w:rPr>
          <w:bCs/>
          <w:lang w:val="en-US"/>
        </w:rPr>
        <w:t>S</w:t>
      </w:r>
      <w:r w:rsidRPr="001E048C">
        <w:rPr>
          <w:bCs/>
        </w:rPr>
        <w:t xml:space="preserve">з </w:t>
      </w:r>
      <w:r w:rsidRPr="001E048C">
        <w:rPr>
          <w:bCs/>
          <w:vertAlign w:val="subscript"/>
          <w:lang w:val="en-US"/>
        </w:rPr>
        <w:t>i</w:t>
      </w:r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>;</w:t>
      </w:r>
      <w:r w:rsidRPr="001E048C">
        <w:rPr>
          <w:bCs/>
          <w:vertAlign w:val="subscript"/>
        </w:rPr>
        <w:t xml:space="preserve"> </w:t>
      </w:r>
    </w:p>
    <w:p w:rsidR="00C71B7D" w:rsidRPr="001E048C" w:rsidRDefault="00C71B7D" w:rsidP="00C71B7D">
      <w:pPr>
        <w:spacing w:line="360" w:lineRule="auto"/>
        <w:ind w:right="-51" w:firstLine="567"/>
        <w:rPr>
          <w:bCs/>
          <w:vertAlign w:val="superscript"/>
        </w:rPr>
      </w:pPr>
      <w:r w:rsidRPr="001E048C">
        <w:rPr>
          <w:bCs/>
          <w:lang w:val="en-US"/>
        </w:rPr>
        <w:t>S</w:t>
      </w:r>
      <w:r w:rsidRPr="001E048C">
        <w:rPr>
          <w:bCs/>
        </w:rPr>
        <w:t xml:space="preserve">з </w:t>
      </w:r>
      <w:proofErr w:type="gramStart"/>
      <w:r w:rsidRPr="001E048C">
        <w:rPr>
          <w:bCs/>
          <w:vertAlign w:val="subscript"/>
        </w:rPr>
        <w:t>сум  =</w:t>
      </w:r>
      <w:proofErr w:type="gramEnd"/>
      <w:r w:rsidRPr="001E048C">
        <w:rPr>
          <w:bCs/>
          <w:vertAlign w:val="subscript"/>
        </w:rPr>
        <w:t xml:space="preserve">  </w:t>
      </w:r>
      <w:r w:rsidRPr="001E048C">
        <w:rPr>
          <w:bCs/>
        </w:rPr>
        <w:t>900+</w:t>
      </w:r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>900+900+900+900 = 3600 м</w:t>
      </w:r>
      <w:r w:rsidRPr="001E048C">
        <w:rPr>
          <w:bCs/>
          <w:vertAlign w:val="superscript"/>
        </w:rPr>
        <w:t>2</w:t>
      </w:r>
      <w:r w:rsidRPr="001E048C">
        <w:rPr>
          <w:bCs/>
        </w:rPr>
        <w:t>.</w:t>
      </w:r>
    </w:p>
    <w:p w:rsidR="00C71B7D" w:rsidRPr="001E048C" w:rsidRDefault="00C71B7D" w:rsidP="00C71B7D">
      <w:pPr>
        <w:spacing w:line="360" w:lineRule="auto"/>
        <w:ind w:right="-51" w:firstLine="567"/>
        <w:rPr>
          <w:bCs/>
        </w:rPr>
      </w:pPr>
      <w:r w:rsidRPr="001E048C">
        <w:rPr>
          <w:bCs/>
        </w:rPr>
        <w:t xml:space="preserve">2) Определяется суммарная поэтажная площадь сохраняемых домов в квартале </w:t>
      </w:r>
      <w:proofErr w:type="gramStart"/>
      <w:r w:rsidRPr="001E048C">
        <w:rPr>
          <w:bCs/>
          <w:lang w:val="en-US"/>
        </w:rPr>
        <w:t>S</w:t>
      </w:r>
      <w:proofErr w:type="gramEnd"/>
      <w:r w:rsidRPr="001E048C">
        <w:rPr>
          <w:bCs/>
        </w:rPr>
        <w:t>эт </w:t>
      </w:r>
      <w:r w:rsidRPr="001E048C">
        <w:rPr>
          <w:bCs/>
          <w:vertAlign w:val="subscript"/>
        </w:rPr>
        <w:t xml:space="preserve">сум   </w:t>
      </w:r>
      <w:r w:rsidRPr="001E048C">
        <w:rPr>
          <w:bCs/>
        </w:rPr>
        <w:t>по формуле:</w:t>
      </w:r>
    </w:p>
    <w:p w:rsidR="00C71B7D" w:rsidRPr="001E048C" w:rsidRDefault="00C71B7D" w:rsidP="00C71B7D">
      <w:pPr>
        <w:spacing w:line="360" w:lineRule="auto"/>
        <w:ind w:firstLine="567"/>
        <w:rPr>
          <w:bCs/>
          <w:lang w:val="en-US"/>
        </w:rPr>
      </w:pPr>
      <w:r w:rsidRPr="001E048C">
        <w:rPr>
          <w:bCs/>
          <w:lang w:val="en-US"/>
        </w:rPr>
        <w:t>S</w:t>
      </w:r>
      <w:r w:rsidRPr="001E048C">
        <w:rPr>
          <w:bCs/>
        </w:rPr>
        <w:t>эт</w:t>
      </w:r>
      <w:r w:rsidRPr="001E048C">
        <w:rPr>
          <w:bCs/>
          <w:lang w:val="en-US"/>
        </w:rPr>
        <w:t xml:space="preserve"> </w:t>
      </w:r>
      <w:proofErr w:type="gramStart"/>
      <w:r w:rsidRPr="001E048C">
        <w:rPr>
          <w:bCs/>
          <w:vertAlign w:val="subscript"/>
        </w:rPr>
        <w:t>сум</w:t>
      </w:r>
      <w:r w:rsidRPr="001E048C">
        <w:rPr>
          <w:bCs/>
          <w:vertAlign w:val="subscript"/>
          <w:lang w:val="en-US"/>
        </w:rPr>
        <w:t xml:space="preserve">  </w:t>
      </w:r>
      <w:r w:rsidRPr="001E048C">
        <w:rPr>
          <w:bCs/>
          <w:lang w:val="en-US"/>
        </w:rPr>
        <w:t>=</w:t>
      </w:r>
      <w:proofErr w:type="gramEnd"/>
      <w:r w:rsidRPr="001E048C">
        <w:rPr>
          <w:bCs/>
          <w:lang w:val="en-US"/>
        </w:rPr>
        <w:t xml:space="preserve"> ∑ ( S</w:t>
      </w:r>
      <w:r w:rsidRPr="001E048C">
        <w:rPr>
          <w:bCs/>
        </w:rPr>
        <w:t>з</w:t>
      </w:r>
      <w:r w:rsidRPr="001E048C">
        <w:rPr>
          <w:bCs/>
          <w:lang w:val="en-US"/>
        </w:rPr>
        <w:t xml:space="preserve"> </w:t>
      </w:r>
      <w:r w:rsidRPr="001E048C">
        <w:rPr>
          <w:bCs/>
          <w:vertAlign w:val="subscript"/>
          <w:lang w:val="en-US"/>
        </w:rPr>
        <w:t xml:space="preserve">i </w:t>
      </w:r>
      <w:r w:rsidRPr="001E048C">
        <w:rPr>
          <w:bCs/>
          <w:lang w:val="en-US"/>
        </w:rPr>
        <w:t xml:space="preserve">× </w:t>
      </w:r>
      <w:r w:rsidRPr="001E048C">
        <w:rPr>
          <w:bCs/>
          <w:vertAlign w:val="subscript"/>
          <w:lang w:val="en-US"/>
        </w:rPr>
        <w:t xml:space="preserve"> </w:t>
      </w:r>
      <w:r w:rsidRPr="001E048C">
        <w:rPr>
          <w:bCs/>
          <w:lang w:val="en-US"/>
        </w:rPr>
        <w:t>N</w:t>
      </w:r>
      <w:r w:rsidRPr="001E048C">
        <w:rPr>
          <w:bCs/>
        </w:rPr>
        <w:t>эт</w:t>
      </w:r>
      <w:r w:rsidRPr="001E048C">
        <w:rPr>
          <w:bCs/>
          <w:vertAlign w:val="subscript"/>
          <w:lang w:val="en-US"/>
        </w:rPr>
        <w:t xml:space="preserve"> i</w:t>
      </w:r>
      <w:r w:rsidRPr="001E048C">
        <w:rPr>
          <w:bCs/>
          <w:lang w:val="en-US"/>
        </w:rPr>
        <w:t>);</w:t>
      </w:r>
    </w:p>
    <w:p w:rsidR="00C71B7D" w:rsidRPr="001E048C" w:rsidRDefault="00C71B7D" w:rsidP="00C71B7D">
      <w:pPr>
        <w:spacing w:line="360" w:lineRule="auto"/>
        <w:ind w:firstLine="567"/>
        <w:rPr>
          <w:bCs/>
          <w:vertAlign w:val="superscript"/>
        </w:rPr>
      </w:pPr>
      <w:r w:rsidRPr="001E048C">
        <w:rPr>
          <w:bCs/>
          <w:lang w:val="en-US"/>
        </w:rPr>
        <w:t>S</w:t>
      </w:r>
      <w:r w:rsidRPr="001E048C">
        <w:rPr>
          <w:bCs/>
        </w:rPr>
        <w:t xml:space="preserve">эт </w:t>
      </w:r>
      <w:proofErr w:type="gramStart"/>
      <w:r w:rsidRPr="001E048C">
        <w:rPr>
          <w:bCs/>
          <w:vertAlign w:val="subscript"/>
        </w:rPr>
        <w:t xml:space="preserve">сум  </w:t>
      </w:r>
      <w:r w:rsidRPr="001E048C">
        <w:rPr>
          <w:bCs/>
        </w:rPr>
        <w:t>=</w:t>
      </w:r>
      <w:proofErr w:type="gramEnd"/>
      <w:r w:rsidRPr="001E048C">
        <w:rPr>
          <w:bCs/>
        </w:rPr>
        <w:t xml:space="preserve"> 900×3+</w:t>
      </w:r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>900×3+900×3+900×5= 12600 м</w:t>
      </w:r>
      <w:r w:rsidRPr="001E048C">
        <w:rPr>
          <w:bCs/>
          <w:vertAlign w:val="superscript"/>
        </w:rPr>
        <w:t>2</w:t>
      </w:r>
      <w:r w:rsidRPr="001E048C">
        <w:rPr>
          <w:bCs/>
        </w:rPr>
        <w:t>.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</w:rPr>
        <w:t xml:space="preserve">3) Определяется  средняя этажность сохраняемых домов </w:t>
      </w:r>
      <w:proofErr w:type="gramStart"/>
      <w:r w:rsidRPr="001E048C">
        <w:rPr>
          <w:bCs/>
        </w:rPr>
        <w:t>N</w:t>
      </w:r>
      <w:proofErr w:type="gramEnd"/>
      <w:r w:rsidRPr="001E048C">
        <w:rPr>
          <w:bCs/>
        </w:rPr>
        <w:t>эт</w:t>
      </w:r>
      <w:r w:rsidRPr="001E048C">
        <w:rPr>
          <w:bCs/>
          <w:vertAlign w:val="subscript"/>
        </w:rPr>
        <w:t>ср</w:t>
      </w:r>
      <w:r w:rsidRPr="001E048C">
        <w:rPr>
          <w:bCs/>
        </w:rPr>
        <w:t xml:space="preserve"> по формуле: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</w:rPr>
        <w:t>Nэт</w:t>
      </w:r>
      <w:r w:rsidRPr="001E048C">
        <w:rPr>
          <w:bCs/>
          <w:vertAlign w:val="subscript"/>
        </w:rPr>
        <w:t>ср</w:t>
      </w:r>
      <w:r w:rsidRPr="001E048C">
        <w:rPr>
          <w:bCs/>
        </w:rPr>
        <w:t xml:space="preserve"> = </w:t>
      </w:r>
      <w:r w:rsidRPr="001E048C">
        <w:rPr>
          <w:bCs/>
          <w:lang w:val="en-US"/>
        </w:rPr>
        <w:t>S</w:t>
      </w:r>
      <w:r w:rsidRPr="001E048C">
        <w:rPr>
          <w:bCs/>
        </w:rPr>
        <w:t xml:space="preserve">эт </w:t>
      </w:r>
      <w:r w:rsidRPr="001E048C">
        <w:rPr>
          <w:bCs/>
          <w:vertAlign w:val="subscript"/>
        </w:rPr>
        <w:t xml:space="preserve">сум </w:t>
      </w:r>
      <w:r w:rsidRPr="001E048C">
        <w:rPr>
          <w:bCs/>
        </w:rPr>
        <w:t xml:space="preserve">/ </w:t>
      </w:r>
      <w:r w:rsidRPr="001E048C">
        <w:rPr>
          <w:bCs/>
          <w:lang w:val="en-US"/>
        </w:rPr>
        <w:t>S</w:t>
      </w:r>
      <w:r w:rsidRPr="001E048C">
        <w:rPr>
          <w:bCs/>
        </w:rPr>
        <w:t xml:space="preserve">з </w:t>
      </w:r>
      <w:r w:rsidRPr="001E048C">
        <w:rPr>
          <w:bCs/>
          <w:vertAlign w:val="subscript"/>
        </w:rPr>
        <w:t>сум</w:t>
      </w:r>
      <w:proofErr w:type="gramStart"/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>;</w:t>
      </w:r>
      <w:proofErr w:type="gramEnd"/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proofErr w:type="gramStart"/>
      <w:r w:rsidRPr="001E048C">
        <w:rPr>
          <w:bCs/>
        </w:rPr>
        <w:t>N</w:t>
      </w:r>
      <w:proofErr w:type="gramEnd"/>
      <w:r w:rsidRPr="001E048C">
        <w:rPr>
          <w:bCs/>
        </w:rPr>
        <w:t>эт</w:t>
      </w:r>
      <w:r w:rsidRPr="001E048C">
        <w:rPr>
          <w:bCs/>
          <w:vertAlign w:val="subscript"/>
        </w:rPr>
        <w:t>ср</w:t>
      </w:r>
      <w:r w:rsidRPr="001E048C">
        <w:rPr>
          <w:bCs/>
        </w:rPr>
        <w:t xml:space="preserve"> = 12600 / 3600 = 3,5.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</w:rPr>
        <w:t>4) По таблице 1 местных нормативов для полученной нецелочисленной средней этажности  Nэт</w:t>
      </w:r>
      <w:r w:rsidRPr="001E048C">
        <w:rPr>
          <w:bCs/>
          <w:vertAlign w:val="subscript"/>
        </w:rPr>
        <w:t>ср</w:t>
      </w:r>
      <w:r w:rsidRPr="001E048C">
        <w:rPr>
          <w:bCs/>
        </w:rPr>
        <w:t xml:space="preserve"> = 3,5 методом линейной интерполяции определяется максимальный коэффициент застройки части территории квартала жилыми домами </w:t>
      </w:r>
      <w:proofErr w:type="gramStart"/>
      <w:r w:rsidRPr="001E048C">
        <w:rPr>
          <w:bCs/>
          <w:lang w:val="en-US"/>
        </w:rPr>
        <w:t>K</w:t>
      </w:r>
      <w:proofErr w:type="gramEnd"/>
      <w:r w:rsidRPr="001E048C">
        <w:rPr>
          <w:bCs/>
        </w:rPr>
        <w:t xml:space="preserve">з кв </w:t>
      </w:r>
      <w:r w:rsidRPr="001E048C">
        <w:rPr>
          <w:bCs/>
          <w:vertAlign w:val="superscript"/>
          <w:lang w:val="en-US"/>
        </w:rPr>
        <w:t>max</w:t>
      </w:r>
      <w:r w:rsidRPr="001E048C">
        <w:rPr>
          <w:bCs/>
        </w:rPr>
        <w:t xml:space="preserve">(3,5) 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  <w:lang w:val="en-US"/>
        </w:rPr>
        <w:t>K</w:t>
      </w:r>
      <w:r w:rsidRPr="001E048C">
        <w:rPr>
          <w:bCs/>
        </w:rPr>
        <w:t xml:space="preserve">з кв </w:t>
      </w:r>
      <w:proofErr w:type="gramStart"/>
      <w:r w:rsidRPr="001E048C">
        <w:rPr>
          <w:bCs/>
          <w:vertAlign w:val="superscript"/>
          <w:lang w:val="en-US"/>
        </w:rPr>
        <w:t>max</w:t>
      </w:r>
      <w:r w:rsidRPr="001E048C">
        <w:rPr>
          <w:bCs/>
        </w:rPr>
        <w:t>(</w:t>
      </w:r>
      <w:proofErr w:type="gramEnd"/>
      <w:r w:rsidRPr="001E048C">
        <w:rPr>
          <w:bCs/>
        </w:rPr>
        <w:t xml:space="preserve">3,5) = </w:t>
      </w:r>
      <w:r w:rsidRPr="001E048C">
        <w:rPr>
          <w:bCs/>
          <w:lang w:val="en-US"/>
        </w:rPr>
        <w:t>K</w:t>
      </w:r>
      <w:r w:rsidRPr="001E048C">
        <w:rPr>
          <w:bCs/>
        </w:rPr>
        <w:t xml:space="preserve">з кв </w:t>
      </w:r>
      <w:r w:rsidRPr="001E048C">
        <w:rPr>
          <w:bCs/>
          <w:vertAlign w:val="superscript"/>
          <w:lang w:val="en-US"/>
        </w:rPr>
        <w:t>max</w:t>
      </w:r>
      <w:r w:rsidRPr="001E048C">
        <w:rPr>
          <w:bCs/>
        </w:rPr>
        <w:t>(3) + (3,5- 3) × (</w:t>
      </w:r>
      <w:r w:rsidRPr="001E048C">
        <w:rPr>
          <w:bCs/>
          <w:lang w:val="en-US"/>
        </w:rPr>
        <w:t>K</w:t>
      </w:r>
      <w:r w:rsidRPr="001E048C">
        <w:rPr>
          <w:bCs/>
        </w:rPr>
        <w:t xml:space="preserve">з кв </w:t>
      </w:r>
      <w:r w:rsidRPr="001E048C">
        <w:rPr>
          <w:bCs/>
          <w:vertAlign w:val="superscript"/>
          <w:lang w:val="en-US"/>
        </w:rPr>
        <w:t>max</w:t>
      </w:r>
      <w:r w:rsidRPr="001E048C">
        <w:rPr>
          <w:bCs/>
        </w:rPr>
        <w:t xml:space="preserve">(4) - </w:t>
      </w:r>
      <w:r w:rsidRPr="001E048C">
        <w:rPr>
          <w:bCs/>
          <w:lang w:val="en-US"/>
        </w:rPr>
        <w:t>K</w:t>
      </w:r>
      <w:r w:rsidRPr="001E048C">
        <w:rPr>
          <w:bCs/>
        </w:rPr>
        <w:t xml:space="preserve">з кв </w:t>
      </w:r>
      <w:r w:rsidRPr="001E048C">
        <w:rPr>
          <w:bCs/>
          <w:vertAlign w:val="superscript"/>
          <w:lang w:val="en-US"/>
        </w:rPr>
        <w:t>max</w:t>
      </w:r>
      <w:r w:rsidRPr="001E048C">
        <w:rPr>
          <w:bCs/>
        </w:rPr>
        <w:t>(3) );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  <w:lang w:val="en-US"/>
        </w:rPr>
        <w:t>K</w:t>
      </w:r>
      <w:r w:rsidRPr="001E048C">
        <w:rPr>
          <w:bCs/>
        </w:rPr>
        <w:t xml:space="preserve">з кв </w:t>
      </w:r>
      <w:proofErr w:type="gramStart"/>
      <w:r w:rsidRPr="001E048C">
        <w:rPr>
          <w:bCs/>
          <w:vertAlign w:val="superscript"/>
          <w:lang w:val="en-US"/>
        </w:rPr>
        <w:t>max</w:t>
      </w:r>
      <w:r w:rsidRPr="001E048C">
        <w:rPr>
          <w:bCs/>
        </w:rPr>
        <w:t>(</w:t>
      </w:r>
      <w:proofErr w:type="gramEnd"/>
      <w:r w:rsidRPr="001E048C">
        <w:rPr>
          <w:bCs/>
        </w:rPr>
        <w:t xml:space="preserve">3,5) </w:t>
      </w:r>
      <w:r w:rsidRPr="001E048C">
        <w:rPr>
          <w:bCs/>
          <w:szCs w:val="24"/>
        </w:rPr>
        <w:t xml:space="preserve">= </w:t>
      </w:r>
      <w:r w:rsidRPr="001E048C">
        <w:rPr>
          <w:szCs w:val="24"/>
        </w:rPr>
        <w:t>30,1</w:t>
      </w:r>
      <w:r w:rsidRPr="001E048C">
        <w:rPr>
          <w:bCs/>
          <w:szCs w:val="24"/>
        </w:rPr>
        <w:t>+ 0,5 × (</w:t>
      </w:r>
      <w:r w:rsidRPr="001E048C">
        <w:rPr>
          <w:szCs w:val="24"/>
        </w:rPr>
        <w:t xml:space="preserve">25,8 </w:t>
      </w:r>
      <w:r w:rsidRPr="001E048C">
        <w:rPr>
          <w:bCs/>
          <w:szCs w:val="24"/>
        </w:rPr>
        <w:t xml:space="preserve">– </w:t>
      </w:r>
      <w:r w:rsidRPr="001E048C">
        <w:rPr>
          <w:szCs w:val="24"/>
        </w:rPr>
        <w:t>30,1</w:t>
      </w:r>
      <w:r w:rsidRPr="001E048C">
        <w:rPr>
          <w:bCs/>
          <w:szCs w:val="24"/>
        </w:rPr>
        <w:t>) =28,0%.</w:t>
      </w:r>
      <w:r w:rsidRPr="001E048C">
        <w:rPr>
          <w:bCs/>
        </w:rPr>
        <w:t xml:space="preserve"> 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</w:rPr>
        <w:t xml:space="preserve">5) Минимальная потребность в территории </w:t>
      </w:r>
      <w:proofErr w:type="gramStart"/>
      <w:r w:rsidRPr="001E048C">
        <w:rPr>
          <w:bCs/>
          <w:lang w:val="en-US"/>
        </w:rPr>
        <w:t>S</w:t>
      </w:r>
      <w:proofErr w:type="gramEnd"/>
      <w:r w:rsidRPr="001E048C">
        <w:rPr>
          <w:bCs/>
        </w:rPr>
        <w:t xml:space="preserve">тр в границах квартала  сохраняемых домов с площадью застройки </w:t>
      </w:r>
      <w:r w:rsidRPr="001E048C">
        <w:rPr>
          <w:bCs/>
          <w:lang w:val="en-US"/>
        </w:rPr>
        <w:t>S</w:t>
      </w:r>
      <w:r w:rsidRPr="001E048C">
        <w:rPr>
          <w:bCs/>
        </w:rPr>
        <w:t xml:space="preserve">з </w:t>
      </w:r>
      <w:r w:rsidRPr="001E048C">
        <w:rPr>
          <w:bCs/>
          <w:vertAlign w:val="subscript"/>
        </w:rPr>
        <w:t xml:space="preserve">сум  </w:t>
      </w:r>
      <w:r w:rsidRPr="001E048C">
        <w:rPr>
          <w:bCs/>
        </w:rPr>
        <w:t>и средней этажностью Nэт</w:t>
      </w:r>
      <w:r w:rsidRPr="001E048C">
        <w:rPr>
          <w:bCs/>
          <w:vertAlign w:val="subscript"/>
        </w:rPr>
        <w:t>ср</w:t>
      </w:r>
      <w:r w:rsidRPr="001E048C">
        <w:rPr>
          <w:bCs/>
        </w:rPr>
        <w:t>= 3,5</w:t>
      </w:r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>определяется по формуле:</w:t>
      </w:r>
    </w:p>
    <w:p w:rsidR="00C71B7D" w:rsidRPr="001E048C" w:rsidRDefault="00C71B7D" w:rsidP="00C71B7D">
      <w:pPr>
        <w:spacing w:line="360" w:lineRule="auto"/>
        <w:ind w:firstLine="567"/>
        <w:rPr>
          <w:bCs/>
          <w:vertAlign w:val="superscript"/>
        </w:rPr>
      </w:pPr>
      <w:r w:rsidRPr="001E048C">
        <w:rPr>
          <w:bCs/>
          <w:lang w:val="en-US"/>
        </w:rPr>
        <w:t>S</w:t>
      </w:r>
      <w:r w:rsidRPr="001E048C">
        <w:rPr>
          <w:bCs/>
        </w:rPr>
        <w:t xml:space="preserve">тр = </w:t>
      </w:r>
      <w:r w:rsidRPr="001E048C">
        <w:rPr>
          <w:bCs/>
          <w:lang w:val="en-US"/>
        </w:rPr>
        <w:t>S</w:t>
      </w:r>
      <w:r w:rsidRPr="001E048C">
        <w:rPr>
          <w:bCs/>
        </w:rPr>
        <w:t xml:space="preserve">з </w:t>
      </w:r>
      <w:proofErr w:type="gramStart"/>
      <w:r w:rsidRPr="001E048C">
        <w:rPr>
          <w:bCs/>
          <w:vertAlign w:val="subscript"/>
        </w:rPr>
        <w:t xml:space="preserve">сум  </w:t>
      </w:r>
      <w:r w:rsidRPr="001E048C">
        <w:rPr>
          <w:bCs/>
        </w:rPr>
        <w:t>/</w:t>
      </w:r>
      <w:proofErr w:type="gramEnd"/>
      <w:r w:rsidRPr="001E048C">
        <w:rPr>
          <w:bCs/>
        </w:rPr>
        <w:t xml:space="preserve"> (</w:t>
      </w:r>
      <w:r w:rsidRPr="001E048C">
        <w:rPr>
          <w:bCs/>
          <w:lang w:val="en-US"/>
        </w:rPr>
        <w:t>K</w:t>
      </w:r>
      <w:r w:rsidRPr="001E048C">
        <w:rPr>
          <w:bCs/>
        </w:rPr>
        <w:t xml:space="preserve">з кв </w:t>
      </w:r>
      <w:r w:rsidRPr="001E048C">
        <w:rPr>
          <w:bCs/>
          <w:vertAlign w:val="superscript"/>
          <w:lang w:val="en-US"/>
        </w:rPr>
        <w:t>max</w:t>
      </w:r>
      <w:r w:rsidRPr="001E048C">
        <w:rPr>
          <w:bCs/>
          <w:vertAlign w:val="superscript"/>
        </w:rPr>
        <w:t xml:space="preserve"> </w:t>
      </w:r>
      <w:r w:rsidRPr="001E048C">
        <w:rPr>
          <w:bCs/>
        </w:rPr>
        <w:t>/</w:t>
      </w:r>
      <w:r w:rsidRPr="001E048C">
        <w:rPr>
          <w:bCs/>
          <w:vertAlign w:val="superscript"/>
        </w:rPr>
        <w:t xml:space="preserve"> </w:t>
      </w:r>
      <w:r w:rsidRPr="001E048C">
        <w:rPr>
          <w:bCs/>
        </w:rPr>
        <w:t>100%);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  <w:lang w:val="en-US"/>
        </w:rPr>
        <w:t>S</w:t>
      </w:r>
      <w:r w:rsidRPr="001E048C">
        <w:rPr>
          <w:bCs/>
        </w:rPr>
        <w:t>тр = 3600 / (</w:t>
      </w:r>
      <w:r w:rsidRPr="001E048C">
        <w:rPr>
          <w:bCs/>
          <w:szCs w:val="24"/>
        </w:rPr>
        <w:t>28</w:t>
      </w:r>
      <w:proofErr w:type="gramStart"/>
      <w:r w:rsidRPr="001E048C">
        <w:rPr>
          <w:bCs/>
          <w:szCs w:val="24"/>
        </w:rPr>
        <w:t>,0</w:t>
      </w:r>
      <w:proofErr w:type="gramEnd"/>
      <w:r w:rsidRPr="001E048C">
        <w:rPr>
          <w:bCs/>
        </w:rPr>
        <w:t>/ 100) = 12900 м</w:t>
      </w:r>
      <w:r w:rsidRPr="001E048C">
        <w:rPr>
          <w:bCs/>
          <w:vertAlign w:val="superscript"/>
        </w:rPr>
        <w:t>2</w:t>
      </w:r>
      <w:r w:rsidRPr="001E048C">
        <w:rPr>
          <w:bCs/>
        </w:rPr>
        <w:t>.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</w:rPr>
        <w:t xml:space="preserve">6) Максимальная площадь части квартала, которая может быть выделена для нового строительства </w:t>
      </w:r>
      <w:r w:rsidRPr="001E048C">
        <w:rPr>
          <w:bCs/>
          <w:lang w:val="en-US"/>
        </w:rPr>
        <w:t>S</w:t>
      </w:r>
      <w:r w:rsidRPr="001E048C">
        <w:rPr>
          <w:bCs/>
        </w:rPr>
        <w:t xml:space="preserve"> </w:t>
      </w:r>
      <w:proofErr w:type="gramStart"/>
      <w:r w:rsidRPr="001E048C">
        <w:rPr>
          <w:bCs/>
        </w:rPr>
        <w:t>стр</w:t>
      </w:r>
      <w:proofErr w:type="gramEnd"/>
      <w:r w:rsidRPr="001E048C">
        <w:rPr>
          <w:bCs/>
        </w:rPr>
        <w:t xml:space="preserve"> = </w:t>
      </w:r>
      <w:r w:rsidRPr="001E048C">
        <w:rPr>
          <w:bCs/>
          <w:lang w:val="en-US"/>
        </w:rPr>
        <w:t>S</w:t>
      </w:r>
      <w:r w:rsidRPr="001E048C">
        <w:rPr>
          <w:bCs/>
        </w:rPr>
        <w:t xml:space="preserve">кв - </w:t>
      </w:r>
      <w:r w:rsidRPr="001E048C">
        <w:rPr>
          <w:bCs/>
          <w:lang w:val="en-US"/>
        </w:rPr>
        <w:t>S</w:t>
      </w:r>
      <w:r w:rsidRPr="001E048C">
        <w:rPr>
          <w:bCs/>
        </w:rPr>
        <w:t>тр = 21000 – 12900 = 8100 м</w:t>
      </w:r>
      <w:r w:rsidRPr="001E048C">
        <w:rPr>
          <w:bCs/>
          <w:vertAlign w:val="superscript"/>
        </w:rPr>
        <w:t>2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</w:rPr>
        <w:t xml:space="preserve">7) На части территории квартала площадью </w:t>
      </w:r>
      <w:r w:rsidRPr="001E048C">
        <w:rPr>
          <w:bCs/>
          <w:lang w:val="en-US"/>
        </w:rPr>
        <w:t>S</w:t>
      </w:r>
      <w:r w:rsidRPr="001E048C">
        <w:rPr>
          <w:bCs/>
        </w:rPr>
        <w:t xml:space="preserve"> </w:t>
      </w:r>
      <w:proofErr w:type="gramStart"/>
      <w:r w:rsidRPr="001E048C">
        <w:rPr>
          <w:bCs/>
        </w:rPr>
        <w:t>стр</w:t>
      </w:r>
      <w:proofErr w:type="gramEnd"/>
      <w:r w:rsidRPr="001E048C">
        <w:rPr>
          <w:bCs/>
        </w:rPr>
        <w:t xml:space="preserve"> при максимальной (нормативной) плотности застройки Рз кв </w:t>
      </w:r>
      <w:r w:rsidRPr="001E048C">
        <w:rPr>
          <w:bCs/>
          <w:vertAlign w:val="superscript"/>
          <w:lang w:val="en-US"/>
        </w:rPr>
        <w:t>max</w:t>
      </w:r>
      <w:r w:rsidRPr="001E048C">
        <w:rPr>
          <w:bCs/>
        </w:rPr>
        <w:t xml:space="preserve"> может быть построено здание или несколько зданий с суммарной поэтажной площадью </w:t>
      </w:r>
      <w:r w:rsidRPr="001E048C">
        <w:rPr>
          <w:bCs/>
          <w:lang w:val="en-US"/>
        </w:rPr>
        <w:t>S</w:t>
      </w:r>
      <w:r w:rsidRPr="001E048C">
        <w:rPr>
          <w:bCs/>
        </w:rPr>
        <w:t xml:space="preserve">з </w:t>
      </w:r>
      <w:r w:rsidRPr="001E048C">
        <w:rPr>
          <w:bCs/>
          <w:vertAlign w:val="subscript"/>
        </w:rPr>
        <w:t xml:space="preserve">сум </w:t>
      </w:r>
      <w:r w:rsidRPr="001E048C">
        <w:rPr>
          <w:bCs/>
        </w:rPr>
        <w:t>=</w:t>
      </w:r>
      <w:r w:rsidRPr="001E048C">
        <w:rPr>
          <w:bCs/>
          <w:vertAlign w:val="subscript"/>
        </w:rPr>
        <w:t xml:space="preserve"> </w:t>
      </w:r>
      <w:r w:rsidRPr="001E048C">
        <w:rPr>
          <w:bCs/>
          <w:lang w:val="en-US"/>
        </w:rPr>
        <w:t>S</w:t>
      </w:r>
      <w:r w:rsidRPr="001E048C">
        <w:rPr>
          <w:bCs/>
        </w:rPr>
        <w:t xml:space="preserve"> стр × Рз кв </w:t>
      </w:r>
      <w:r w:rsidRPr="001E048C">
        <w:rPr>
          <w:bCs/>
          <w:vertAlign w:val="superscript"/>
          <w:lang w:val="en-US"/>
        </w:rPr>
        <w:t>max</w:t>
      </w:r>
      <w:r w:rsidRPr="001E048C">
        <w:rPr>
          <w:bCs/>
        </w:rPr>
        <w:t xml:space="preserve"> . При максимальной для нового строительства этажности 3 этажа и соответствующей ей максимальной (нормативной) плотности застройки 0,90 м</w:t>
      </w:r>
      <w:r w:rsidRPr="001E048C">
        <w:rPr>
          <w:bCs/>
          <w:vertAlign w:val="superscript"/>
        </w:rPr>
        <w:t>2</w:t>
      </w:r>
      <w:r w:rsidRPr="001E048C">
        <w:rPr>
          <w:bCs/>
        </w:rPr>
        <w:t>/м</w:t>
      </w:r>
      <w:r w:rsidRPr="001E048C">
        <w:rPr>
          <w:bCs/>
          <w:vertAlign w:val="superscript"/>
        </w:rPr>
        <w:t>2</w:t>
      </w:r>
      <w:r w:rsidRPr="001E048C">
        <w:rPr>
          <w:bCs/>
        </w:rPr>
        <w:t xml:space="preserve">   </w:t>
      </w:r>
      <w:r w:rsidRPr="001E048C">
        <w:rPr>
          <w:bCs/>
          <w:lang w:val="en-US"/>
        </w:rPr>
        <w:t>S</w:t>
      </w:r>
      <w:r w:rsidRPr="001E048C">
        <w:rPr>
          <w:bCs/>
        </w:rPr>
        <w:t xml:space="preserve">з </w:t>
      </w:r>
      <w:r w:rsidRPr="001E048C">
        <w:rPr>
          <w:bCs/>
          <w:vertAlign w:val="subscript"/>
        </w:rPr>
        <w:t xml:space="preserve">сум </w:t>
      </w:r>
      <w:r w:rsidRPr="001E048C">
        <w:rPr>
          <w:bCs/>
        </w:rPr>
        <w:t>=8100 × 0,90 = 7290 м</w:t>
      </w:r>
      <w:r w:rsidRPr="001E048C">
        <w:rPr>
          <w:bCs/>
          <w:vertAlign w:val="superscript"/>
        </w:rPr>
        <w:t>2</w:t>
      </w:r>
      <w:r w:rsidRPr="001E048C">
        <w:rPr>
          <w:bCs/>
        </w:rPr>
        <w:t>.  С учетом площади одной трехэтажной секции  3×300 = 900 м</w:t>
      </w:r>
      <w:proofErr w:type="gramStart"/>
      <w:r w:rsidRPr="001E048C">
        <w:rPr>
          <w:bCs/>
          <w:vertAlign w:val="superscript"/>
        </w:rPr>
        <w:t>2</w:t>
      </w:r>
      <w:proofErr w:type="gramEnd"/>
      <w:r w:rsidRPr="001E048C">
        <w:rPr>
          <w:bCs/>
          <w:vertAlign w:val="superscript"/>
        </w:rPr>
        <w:t xml:space="preserve">  </w:t>
      </w:r>
      <w:r w:rsidRPr="001E048C">
        <w:rPr>
          <w:bCs/>
        </w:rPr>
        <w:t>может быть построено  максимум 8 секций общей площадью 900 × 8 =7200 м</w:t>
      </w:r>
      <w:r w:rsidRPr="001E048C">
        <w:rPr>
          <w:bCs/>
          <w:vertAlign w:val="superscript"/>
        </w:rPr>
        <w:t>2</w:t>
      </w:r>
      <w:r w:rsidRPr="001E048C">
        <w:rPr>
          <w:bCs/>
        </w:rPr>
        <w:t xml:space="preserve">. 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</w:rPr>
        <w:lastRenderedPageBreak/>
        <w:t>8) При расчетной обеспеченности жителей площадью дома 28 м</w:t>
      </w:r>
      <w:proofErr w:type="gramStart"/>
      <w:r w:rsidRPr="001E048C">
        <w:rPr>
          <w:bCs/>
          <w:vertAlign w:val="superscript"/>
        </w:rPr>
        <w:t>2</w:t>
      </w:r>
      <w:proofErr w:type="gramEnd"/>
      <w:r w:rsidRPr="001E048C">
        <w:rPr>
          <w:bCs/>
          <w:vertAlign w:val="superscript"/>
        </w:rPr>
        <w:t xml:space="preserve"> </w:t>
      </w:r>
      <w:r w:rsidRPr="001E048C">
        <w:rPr>
          <w:bCs/>
        </w:rPr>
        <w:t>/чел. (принятой в нормативах градостроительного проектирования Московской области) в новых домах  площадью 7200 м</w:t>
      </w:r>
      <w:r w:rsidRPr="001E048C">
        <w:rPr>
          <w:bCs/>
          <w:vertAlign w:val="superscript"/>
        </w:rPr>
        <w:t>2</w:t>
      </w:r>
      <w:r w:rsidRPr="001E048C">
        <w:rPr>
          <w:bCs/>
        </w:rPr>
        <w:t xml:space="preserve"> могут поселиться 7200/28 = 257 человек.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</w:rPr>
        <w:t xml:space="preserve">9) Для 257 жителей нового дома с учетом (см. п. 2.2.2 местных нормативов) принятой обеспеченности </w:t>
      </w:r>
      <w:r w:rsidRPr="001E048C">
        <w:t>площадью торговых объектов 1510 м</w:t>
      </w:r>
      <w:proofErr w:type="gramStart"/>
      <w:r w:rsidRPr="001E048C">
        <w:rPr>
          <w:vertAlign w:val="superscript"/>
        </w:rPr>
        <w:t>2</w:t>
      </w:r>
      <w:proofErr w:type="gramEnd"/>
      <w:r w:rsidRPr="001E048C">
        <w:rPr>
          <w:bCs/>
        </w:rPr>
        <w:t xml:space="preserve">/тыс. чел. и посадочными местами в объектах общественного питания </w:t>
      </w:r>
      <w:r w:rsidRPr="001E048C">
        <w:t>40 мест/</w:t>
      </w:r>
      <w:r w:rsidRPr="001E048C">
        <w:rPr>
          <w:bCs/>
        </w:rPr>
        <w:t xml:space="preserve">тыс. чел. потребуется  257 × </w:t>
      </w:r>
      <w:r w:rsidRPr="001E048C">
        <w:t>1510/</w:t>
      </w:r>
      <w:r w:rsidRPr="001E048C">
        <w:rPr>
          <w:bCs/>
        </w:rPr>
        <w:t xml:space="preserve">1000 = 388 </w:t>
      </w:r>
      <w:r w:rsidRPr="001E048C">
        <w:t>м</w:t>
      </w:r>
      <w:r w:rsidRPr="001E048C">
        <w:rPr>
          <w:vertAlign w:val="superscript"/>
        </w:rPr>
        <w:t>2</w:t>
      </w:r>
      <w:r w:rsidRPr="001E048C">
        <w:rPr>
          <w:bCs/>
        </w:rPr>
        <w:t xml:space="preserve">  и  257 × 40/1000 = 10 мест соответственно.</w:t>
      </w:r>
    </w:p>
    <w:p w:rsidR="00C71B7D" w:rsidRPr="001E048C" w:rsidRDefault="00C71B7D" w:rsidP="00C71B7D">
      <w:pPr>
        <w:ind w:firstLine="567"/>
        <w:rPr>
          <w:bCs/>
        </w:rPr>
      </w:pPr>
    </w:p>
    <w:p w:rsidR="00C71B7D" w:rsidRPr="001E048C" w:rsidRDefault="00C71B7D" w:rsidP="00C71B7D">
      <w:pPr>
        <w:spacing w:line="360" w:lineRule="auto"/>
        <w:ind w:right="-51" w:firstLine="567"/>
        <w:rPr>
          <w:b/>
          <w:bCs/>
        </w:rPr>
      </w:pPr>
      <w:r w:rsidRPr="001E048C">
        <w:rPr>
          <w:b/>
          <w:bCs/>
        </w:rPr>
        <w:t>Пример 3</w:t>
      </w:r>
    </w:p>
    <w:p w:rsidR="00C71B7D" w:rsidRPr="001E048C" w:rsidRDefault="00C71B7D" w:rsidP="00C71B7D">
      <w:pPr>
        <w:spacing w:line="360" w:lineRule="auto"/>
        <w:ind w:right="-51" w:firstLine="567"/>
        <w:rPr>
          <w:bCs/>
        </w:rPr>
      </w:pPr>
      <w:r w:rsidRPr="001E048C">
        <w:rPr>
          <w:bCs/>
          <w:u w:val="single"/>
        </w:rPr>
        <w:t>Дано</w:t>
      </w:r>
      <w:r w:rsidRPr="001E048C">
        <w:rPr>
          <w:bCs/>
        </w:rPr>
        <w:t xml:space="preserve">: в </w:t>
      </w:r>
      <w:r w:rsidRPr="001E048C">
        <w:rPr>
          <w:bCs/>
          <w:sz w:val="22"/>
          <w:szCs w:val="22"/>
        </w:rPr>
        <w:t>сельском населенном пункте с численностью населения от 3 до 15 тыс. человек</w:t>
      </w:r>
      <w:r w:rsidRPr="001E048C">
        <w:rPr>
          <w:bCs/>
        </w:rPr>
        <w:t xml:space="preserve"> на территории жилого квартала (части квартала) площадью </w:t>
      </w:r>
      <w:r w:rsidRPr="001E048C">
        <w:rPr>
          <w:bCs/>
          <w:lang w:val="en-US"/>
        </w:rPr>
        <w:t>S</w:t>
      </w:r>
      <w:r w:rsidRPr="001E048C">
        <w:rPr>
          <w:bCs/>
        </w:rPr>
        <w:t>кв = 14400 м</w:t>
      </w:r>
      <w:proofErr w:type="gramStart"/>
      <w:r w:rsidRPr="001E048C">
        <w:rPr>
          <w:bCs/>
          <w:vertAlign w:val="superscript"/>
        </w:rPr>
        <w:t>2</w:t>
      </w:r>
      <w:proofErr w:type="gramEnd"/>
      <w:r w:rsidRPr="001E048C">
        <w:rPr>
          <w:bCs/>
          <w:vertAlign w:val="superscript"/>
        </w:rPr>
        <w:t xml:space="preserve"> </w:t>
      </w:r>
      <w:r w:rsidRPr="001E048C">
        <w:rPr>
          <w:bCs/>
        </w:rPr>
        <w:t xml:space="preserve">размещено 4 многоквартирных жилых дома со следующими параметрами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2127"/>
      </w:tblGrid>
      <w:tr w:rsidR="00C71B7D" w:rsidRPr="001E048C" w:rsidTr="00301B7E">
        <w:tc>
          <w:tcPr>
            <w:tcW w:w="1526" w:type="dxa"/>
            <w:shd w:val="clear" w:color="auto" w:fill="auto"/>
          </w:tcPr>
          <w:p w:rsidR="00C71B7D" w:rsidRPr="001E048C" w:rsidRDefault="00C71B7D" w:rsidP="00301B7E">
            <w:pPr>
              <w:jc w:val="center"/>
              <w:rPr>
                <w:bCs/>
              </w:rPr>
            </w:pPr>
            <w:r w:rsidRPr="001E048C">
              <w:rPr>
                <w:bCs/>
              </w:rPr>
              <w:t>Индекс дома,</w:t>
            </w:r>
          </w:p>
          <w:p w:rsidR="00C71B7D" w:rsidRPr="001E048C" w:rsidRDefault="00C71B7D" w:rsidP="00301B7E">
            <w:pPr>
              <w:jc w:val="center"/>
              <w:rPr>
                <w:bCs/>
                <w:lang w:val="en-US"/>
              </w:rPr>
            </w:pPr>
            <w:r w:rsidRPr="001E048C">
              <w:rPr>
                <w:bCs/>
                <w:lang w:val="en-US"/>
              </w:rPr>
              <w:t>i = 1, 2, …n</w:t>
            </w:r>
          </w:p>
        </w:tc>
        <w:tc>
          <w:tcPr>
            <w:tcW w:w="1984" w:type="dxa"/>
            <w:shd w:val="clear" w:color="auto" w:fill="auto"/>
          </w:tcPr>
          <w:p w:rsidR="00C71B7D" w:rsidRPr="001E048C" w:rsidRDefault="00C71B7D" w:rsidP="00301B7E">
            <w:pPr>
              <w:jc w:val="center"/>
              <w:rPr>
                <w:bCs/>
              </w:rPr>
            </w:pPr>
            <w:r w:rsidRPr="001E048C">
              <w:rPr>
                <w:bCs/>
              </w:rPr>
              <w:t>Площадь застройки дома,</w:t>
            </w:r>
          </w:p>
          <w:p w:rsidR="00C71B7D" w:rsidRPr="001E048C" w:rsidRDefault="00C71B7D" w:rsidP="00301B7E">
            <w:pPr>
              <w:jc w:val="center"/>
              <w:rPr>
                <w:bCs/>
              </w:rPr>
            </w:pPr>
            <w:r w:rsidRPr="001E048C">
              <w:rPr>
                <w:bCs/>
                <w:lang w:val="en-US"/>
              </w:rPr>
              <w:t>S</w:t>
            </w:r>
            <w:r w:rsidRPr="001E048C">
              <w:rPr>
                <w:bCs/>
              </w:rPr>
              <w:t xml:space="preserve">з </w:t>
            </w:r>
            <w:r w:rsidRPr="001E048C">
              <w:rPr>
                <w:bCs/>
                <w:vertAlign w:val="subscript"/>
                <w:lang w:val="en-US"/>
              </w:rPr>
              <w:t>i</w:t>
            </w:r>
            <w:r w:rsidRPr="001E048C">
              <w:rPr>
                <w:bCs/>
                <w:vertAlign w:val="subscript"/>
              </w:rPr>
              <w:t xml:space="preserve">  </w:t>
            </w:r>
            <w:r w:rsidRPr="001E048C">
              <w:rPr>
                <w:bCs/>
              </w:rPr>
              <w:t>, м</w:t>
            </w:r>
            <w:r w:rsidRPr="001E048C">
              <w:rPr>
                <w:bCs/>
                <w:vertAlign w:val="superscript"/>
              </w:rPr>
              <w:t>2</w:t>
            </w:r>
            <w:r w:rsidRPr="001E048C">
              <w:rPr>
                <w:bCs/>
                <w:vertAlign w:val="subscript"/>
              </w:rPr>
              <w:t>,</w:t>
            </w:r>
          </w:p>
        </w:tc>
        <w:tc>
          <w:tcPr>
            <w:tcW w:w="2127" w:type="dxa"/>
            <w:shd w:val="clear" w:color="auto" w:fill="auto"/>
          </w:tcPr>
          <w:p w:rsidR="00C71B7D" w:rsidRPr="001E048C" w:rsidRDefault="00C71B7D" w:rsidP="00301B7E">
            <w:pPr>
              <w:jc w:val="center"/>
              <w:rPr>
                <w:bCs/>
              </w:rPr>
            </w:pPr>
            <w:r w:rsidRPr="001E048C">
              <w:rPr>
                <w:bCs/>
              </w:rPr>
              <w:t>Этажность дома,</w:t>
            </w:r>
          </w:p>
          <w:p w:rsidR="00C71B7D" w:rsidRPr="001E048C" w:rsidRDefault="00C71B7D" w:rsidP="00301B7E">
            <w:pPr>
              <w:jc w:val="center"/>
              <w:rPr>
                <w:bCs/>
              </w:rPr>
            </w:pPr>
            <w:r w:rsidRPr="001E048C">
              <w:rPr>
                <w:bCs/>
                <w:lang w:val="en-US"/>
              </w:rPr>
              <w:t>N</w:t>
            </w:r>
            <w:r w:rsidRPr="001E048C">
              <w:rPr>
                <w:bCs/>
              </w:rPr>
              <w:t>эт</w:t>
            </w:r>
            <w:r w:rsidRPr="001E048C">
              <w:rPr>
                <w:bCs/>
                <w:vertAlign w:val="subscript"/>
                <w:lang w:val="en-US"/>
              </w:rPr>
              <w:t xml:space="preserve"> i</w:t>
            </w:r>
          </w:p>
        </w:tc>
      </w:tr>
      <w:tr w:rsidR="00C71B7D" w:rsidRPr="001E048C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2</w:t>
            </w:r>
          </w:p>
        </w:tc>
      </w:tr>
      <w:tr w:rsidR="00C71B7D" w:rsidRPr="001E048C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3</w:t>
            </w:r>
          </w:p>
        </w:tc>
      </w:tr>
      <w:tr w:rsidR="00C71B7D" w:rsidRPr="001E048C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1200</w:t>
            </w:r>
          </w:p>
        </w:tc>
        <w:tc>
          <w:tcPr>
            <w:tcW w:w="2127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4</w:t>
            </w:r>
          </w:p>
        </w:tc>
      </w:tr>
      <w:tr w:rsidR="00C71B7D" w:rsidRPr="001E048C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1200</w:t>
            </w:r>
          </w:p>
        </w:tc>
        <w:tc>
          <w:tcPr>
            <w:tcW w:w="2127" w:type="dxa"/>
            <w:shd w:val="clear" w:color="auto" w:fill="auto"/>
          </w:tcPr>
          <w:p w:rsidR="00C71B7D" w:rsidRPr="001E048C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E048C">
              <w:rPr>
                <w:bCs/>
              </w:rPr>
              <w:t>5</w:t>
            </w:r>
          </w:p>
        </w:tc>
      </w:tr>
    </w:tbl>
    <w:p w:rsidR="00C71B7D" w:rsidRPr="001E048C" w:rsidRDefault="00C71B7D" w:rsidP="00C71B7D">
      <w:pPr>
        <w:spacing w:line="360" w:lineRule="auto"/>
        <w:ind w:right="-51" w:firstLine="567"/>
        <w:rPr>
          <w:bCs/>
        </w:rPr>
      </w:pPr>
      <w:r w:rsidRPr="001E048C">
        <w:rPr>
          <w:bCs/>
        </w:rPr>
        <w:t xml:space="preserve">Поэтажные площади на этажах каждого дома одинаковы и равны площади застройки. </w:t>
      </w:r>
    </w:p>
    <w:p w:rsidR="00C71B7D" w:rsidRPr="001E048C" w:rsidRDefault="00C71B7D" w:rsidP="00C71B7D">
      <w:pPr>
        <w:spacing w:line="360" w:lineRule="auto"/>
        <w:ind w:right="-51" w:firstLine="567"/>
        <w:rPr>
          <w:bCs/>
        </w:rPr>
      </w:pPr>
      <w:r w:rsidRPr="001E048C">
        <w:rPr>
          <w:bCs/>
          <w:u w:val="single"/>
        </w:rPr>
        <w:t>Требуется</w:t>
      </w:r>
      <w:r w:rsidRPr="001E048C">
        <w:rPr>
          <w:bCs/>
        </w:rPr>
        <w:t>: определить для целей межевания площади земельных участков под каждый жилой дом и площадь возможно свободного участка.</w:t>
      </w:r>
    </w:p>
    <w:p w:rsidR="00C71B7D" w:rsidRPr="001E048C" w:rsidRDefault="00C71B7D" w:rsidP="00C71B7D">
      <w:pPr>
        <w:spacing w:line="360" w:lineRule="auto"/>
        <w:ind w:right="-51" w:firstLine="567"/>
        <w:rPr>
          <w:bCs/>
          <w:u w:val="single"/>
        </w:rPr>
      </w:pPr>
      <w:r w:rsidRPr="001E048C">
        <w:rPr>
          <w:bCs/>
          <w:u w:val="single"/>
        </w:rPr>
        <w:t>Решение: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</w:rPr>
        <w:t xml:space="preserve">1) Минимальная потребность территории </w:t>
      </w:r>
      <w:r w:rsidRPr="001E048C">
        <w:rPr>
          <w:bCs/>
          <w:lang w:val="en-US"/>
        </w:rPr>
        <w:t>S</w:t>
      </w:r>
      <w:proofErr w:type="gramStart"/>
      <w:r w:rsidRPr="001E048C">
        <w:rPr>
          <w:bCs/>
        </w:rPr>
        <w:t>тр</w:t>
      </w:r>
      <w:proofErr w:type="gramEnd"/>
      <w:r w:rsidRPr="001E048C">
        <w:rPr>
          <w:bCs/>
          <w:vertAlign w:val="superscript"/>
          <w:lang w:val="en-US"/>
        </w:rPr>
        <w:t>min</w:t>
      </w:r>
      <w:r w:rsidRPr="001E048C">
        <w:rPr>
          <w:bCs/>
          <w:vertAlign w:val="subscript"/>
          <w:lang w:val="en-US"/>
        </w:rPr>
        <w:t>i</w:t>
      </w:r>
      <w:r w:rsidRPr="001E048C">
        <w:rPr>
          <w:bCs/>
        </w:rPr>
        <w:t xml:space="preserve"> для каждого дома с учетом максимального коэффициента застройки, соответствующего этажности (см. таблица 1), определяется по формуле:</w:t>
      </w:r>
    </w:p>
    <w:p w:rsidR="00C71B7D" w:rsidRPr="001E048C" w:rsidRDefault="00C71B7D" w:rsidP="00C71B7D">
      <w:pPr>
        <w:spacing w:line="360" w:lineRule="auto"/>
        <w:ind w:firstLine="567"/>
        <w:rPr>
          <w:bCs/>
          <w:vertAlign w:val="superscript"/>
          <w:lang w:val="en-US"/>
        </w:rPr>
      </w:pPr>
      <w:r w:rsidRPr="001E048C">
        <w:rPr>
          <w:bCs/>
          <w:lang w:val="en-US"/>
        </w:rPr>
        <w:t>S</w:t>
      </w:r>
      <w:r w:rsidRPr="001E048C">
        <w:rPr>
          <w:bCs/>
        </w:rPr>
        <w:t>тр</w:t>
      </w:r>
      <w:r w:rsidRPr="001E048C">
        <w:rPr>
          <w:bCs/>
          <w:vertAlign w:val="superscript"/>
          <w:lang w:val="en-US"/>
        </w:rPr>
        <w:t>min</w:t>
      </w:r>
      <w:r w:rsidRPr="001E048C">
        <w:rPr>
          <w:bCs/>
          <w:vertAlign w:val="subscript"/>
          <w:lang w:val="en-US"/>
        </w:rPr>
        <w:t>i</w:t>
      </w:r>
      <w:r w:rsidRPr="001E048C">
        <w:rPr>
          <w:bCs/>
          <w:lang w:val="en-US"/>
        </w:rPr>
        <w:t xml:space="preserve"> = S</w:t>
      </w:r>
      <w:r w:rsidRPr="001E048C">
        <w:rPr>
          <w:bCs/>
        </w:rPr>
        <w:t>з</w:t>
      </w:r>
      <w:r w:rsidRPr="001E048C">
        <w:rPr>
          <w:bCs/>
          <w:lang w:val="en-US"/>
        </w:rPr>
        <w:t xml:space="preserve"> </w:t>
      </w:r>
      <w:proofErr w:type="gramStart"/>
      <w:r w:rsidRPr="001E048C">
        <w:rPr>
          <w:bCs/>
          <w:vertAlign w:val="subscript"/>
          <w:lang w:val="en-US"/>
        </w:rPr>
        <w:t xml:space="preserve">i  </w:t>
      </w:r>
      <w:r w:rsidRPr="001E048C">
        <w:rPr>
          <w:bCs/>
          <w:lang w:val="en-US"/>
        </w:rPr>
        <w:t>/</w:t>
      </w:r>
      <w:proofErr w:type="gramEnd"/>
      <w:r w:rsidRPr="001E048C">
        <w:rPr>
          <w:bCs/>
          <w:lang w:val="en-US"/>
        </w:rPr>
        <w:t xml:space="preserve"> (K</w:t>
      </w:r>
      <w:r w:rsidRPr="001E048C">
        <w:rPr>
          <w:bCs/>
        </w:rPr>
        <w:t>з</w:t>
      </w:r>
      <w:r w:rsidRPr="001E048C">
        <w:rPr>
          <w:bCs/>
          <w:lang w:val="en-US"/>
        </w:rPr>
        <w:t xml:space="preserve"> </w:t>
      </w:r>
      <w:r w:rsidRPr="001E048C">
        <w:rPr>
          <w:bCs/>
        </w:rPr>
        <w:t>кв</w:t>
      </w:r>
      <w:r w:rsidRPr="001E048C">
        <w:rPr>
          <w:bCs/>
          <w:lang w:val="en-US"/>
        </w:rPr>
        <w:t xml:space="preserve"> </w:t>
      </w:r>
      <w:r w:rsidRPr="001E048C">
        <w:rPr>
          <w:bCs/>
          <w:vertAlign w:val="superscript"/>
          <w:lang w:val="en-US"/>
        </w:rPr>
        <w:t>max</w:t>
      </w:r>
      <w:r w:rsidRPr="001E048C">
        <w:rPr>
          <w:bCs/>
          <w:lang w:val="en-US"/>
        </w:rPr>
        <w:t>(N</w:t>
      </w:r>
      <w:r w:rsidRPr="001E048C">
        <w:rPr>
          <w:bCs/>
        </w:rPr>
        <w:t>эт</w:t>
      </w:r>
      <w:r w:rsidRPr="001E048C">
        <w:rPr>
          <w:bCs/>
          <w:vertAlign w:val="subscript"/>
          <w:lang w:val="en-US"/>
        </w:rPr>
        <w:t xml:space="preserve"> i</w:t>
      </w:r>
      <w:r w:rsidRPr="001E048C">
        <w:rPr>
          <w:bCs/>
          <w:lang w:val="en-US"/>
        </w:rPr>
        <w:t>)</w:t>
      </w:r>
      <w:r w:rsidRPr="001E048C">
        <w:rPr>
          <w:bCs/>
          <w:vertAlign w:val="superscript"/>
          <w:lang w:val="en-US"/>
        </w:rPr>
        <w:t xml:space="preserve"> </w:t>
      </w:r>
      <w:r w:rsidRPr="001E048C">
        <w:rPr>
          <w:bCs/>
          <w:lang w:val="en-US"/>
        </w:rPr>
        <w:t>/</w:t>
      </w:r>
      <w:r w:rsidRPr="001E048C">
        <w:rPr>
          <w:bCs/>
          <w:vertAlign w:val="superscript"/>
          <w:lang w:val="en-US"/>
        </w:rPr>
        <w:t xml:space="preserve"> </w:t>
      </w:r>
      <w:r w:rsidRPr="001E048C">
        <w:rPr>
          <w:bCs/>
          <w:lang w:val="en-US"/>
        </w:rPr>
        <w:t>100%);</w:t>
      </w:r>
    </w:p>
    <w:p w:rsidR="00C71B7D" w:rsidRPr="001E048C" w:rsidRDefault="00C71B7D" w:rsidP="00C71B7D">
      <w:pPr>
        <w:spacing w:line="360" w:lineRule="auto"/>
        <w:ind w:firstLine="567"/>
        <w:rPr>
          <w:bCs/>
          <w:szCs w:val="24"/>
          <w:vertAlign w:val="superscript"/>
          <w:lang w:val="en-US"/>
        </w:rPr>
      </w:pPr>
      <w:r w:rsidRPr="001E048C">
        <w:rPr>
          <w:bCs/>
          <w:szCs w:val="24"/>
          <w:lang w:val="en-US"/>
        </w:rPr>
        <w:t>S</w:t>
      </w:r>
      <w:r w:rsidRPr="001E048C">
        <w:rPr>
          <w:bCs/>
          <w:szCs w:val="24"/>
        </w:rPr>
        <w:t>тр</w:t>
      </w:r>
      <w:r w:rsidRPr="001E048C">
        <w:rPr>
          <w:bCs/>
          <w:szCs w:val="24"/>
          <w:vertAlign w:val="superscript"/>
          <w:lang w:val="en-US"/>
        </w:rPr>
        <w:t>min</w:t>
      </w:r>
      <w:r w:rsidRPr="001E048C">
        <w:rPr>
          <w:bCs/>
          <w:szCs w:val="24"/>
          <w:vertAlign w:val="subscript"/>
          <w:lang w:val="en-US"/>
        </w:rPr>
        <w:t>1</w:t>
      </w:r>
      <w:r w:rsidRPr="001E048C">
        <w:rPr>
          <w:bCs/>
          <w:szCs w:val="24"/>
          <w:lang w:val="en-US"/>
        </w:rPr>
        <w:t xml:space="preserve"> = </w:t>
      </w:r>
      <w:proofErr w:type="gramStart"/>
      <w:r w:rsidRPr="001E048C">
        <w:rPr>
          <w:bCs/>
          <w:szCs w:val="24"/>
          <w:lang w:val="en-US"/>
        </w:rPr>
        <w:t>500</w:t>
      </w:r>
      <w:r w:rsidRPr="001E048C">
        <w:rPr>
          <w:bCs/>
          <w:szCs w:val="24"/>
          <w:vertAlign w:val="subscript"/>
          <w:lang w:val="en-US"/>
        </w:rPr>
        <w:t xml:space="preserve">  </w:t>
      </w:r>
      <w:r w:rsidRPr="001E048C">
        <w:rPr>
          <w:bCs/>
          <w:szCs w:val="24"/>
          <w:lang w:val="en-US"/>
        </w:rPr>
        <w:t>/</w:t>
      </w:r>
      <w:proofErr w:type="gramEnd"/>
      <w:r w:rsidRPr="001E048C">
        <w:rPr>
          <w:bCs/>
          <w:szCs w:val="24"/>
          <w:lang w:val="en-US"/>
        </w:rPr>
        <w:t xml:space="preserve"> (</w:t>
      </w:r>
      <w:r w:rsidRPr="001E048C">
        <w:rPr>
          <w:szCs w:val="24"/>
          <w:lang w:val="en-US"/>
        </w:rPr>
        <w:t xml:space="preserve">36,3 </w:t>
      </w:r>
      <w:r w:rsidRPr="001E048C">
        <w:rPr>
          <w:bCs/>
          <w:szCs w:val="24"/>
          <w:lang w:val="en-US"/>
        </w:rPr>
        <w:t>/</w:t>
      </w:r>
      <w:r w:rsidRPr="001E048C">
        <w:rPr>
          <w:bCs/>
          <w:szCs w:val="24"/>
          <w:vertAlign w:val="superscript"/>
          <w:lang w:val="en-US"/>
        </w:rPr>
        <w:t xml:space="preserve"> </w:t>
      </w:r>
      <w:r w:rsidRPr="001E048C">
        <w:rPr>
          <w:bCs/>
          <w:szCs w:val="24"/>
          <w:lang w:val="en-US"/>
        </w:rPr>
        <w:t xml:space="preserve">100) =  1380 </w:t>
      </w:r>
      <w:r w:rsidRPr="001E048C">
        <w:rPr>
          <w:bCs/>
          <w:szCs w:val="24"/>
        </w:rPr>
        <w:t>м</w:t>
      </w:r>
      <w:r w:rsidRPr="001E048C">
        <w:rPr>
          <w:bCs/>
          <w:szCs w:val="24"/>
          <w:vertAlign w:val="superscript"/>
          <w:lang w:val="en-US"/>
        </w:rPr>
        <w:t>2</w:t>
      </w:r>
      <w:r w:rsidRPr="001E048C">
        <w:rPr>
          <w:bCs/>
          <w:szCs w:val="24"/>
          <w:lang w:val="en-US"/>
        </w:rPr>
        <w:t>;</w:t>
      </w:r>
    </w:p>
    <w:p w:rsidR="00C71B7D" w:rsidRPr="001E048C" w:rsidRDefault="00C71B7D" w:rsidP="00C71B7D">
      <w:pPr>
        <w:spacing w:line="360" w:lineRule="auto"/>
        <w:ind w:firstLine="567"/>
        <w:rPr>
          <w:bCs/>
          <w:szCs w:val="24"/>
          <w:vertAlign w:val="superscript"/>
          <w:lang w:val="en-US"/>
        </w:rPr>
      </w:pPr>
      <w:r w:rsidRPr="001E048C">
        <w:rPr>
          <w:bCs/>
          <w:szCs w:val="24"/>
          <w:lang w:val="en-US"/>
        </w:rPr>
        <w:t>S</w:t>
      </w:r>
      <w:r w:rsidRPr="001E048C">
        <w:rPr>
          <w:bCs/>
          <w:szCs w:val="24"/>
        </w:rPr>
        <w:t>тр</w:t>
      </w:r>
      <w:r w:rsidRPr="001E048C">
        <w:rPr>
          <w:bCs/>
          <w:szCs w:val="24"/>
          <w:vertAlign w:val="superscript"/>
          <w:lang w:val="en-US"/>
        </w:rPr>
        <w:t>min</w:t>
      </w:r>
      <w:r w:rsidRPr="001E048C">
        <w:rPr>
          <w:bCs/>
          <w:szCs w:val="24"/>
          <w:vertAlign w:val="subscript"/>
          <w:lang w:val="en-US"/>
        </w:rPr>
        <w:t>2</w:t>
      </w:r>
      <w:r w:rsidRPr="001E048C">
        <w:rPr>
          <w:bCs/>
          <w:szCs w:val="24"/>
          <w:lang w:val="en-US"/>
        </w:rPr>
        <w:t xml:space="preserve"> = </w:t>
      </w:r>
      <w:proofErr w:type="gramStart"/>
      <w:r w:rsidRPr="001E048C">
        <w:rPr>
          <w:bCs/>
          <w:szCs w:val="24"/>
          <w:lang w:val="en-US"/>
        </w:rPr>
        <w:t>500</w:t>
      </w:r>
      <w:r w:rsidRPr="001E048C">
        <w:rPr>
          <w:bCs/>
          <w:szCs w:val="24"/>
          <w:vertAlign w:val="subscript"/>
          <w:lang w:val="en-US"/>
        </w:rPr>
        <w:t xml:space="preserve">  </w:t>
      </w:r>
      <w:r w:rsidRPr="001E048C">
        <w:rPr>
          <w:bCs/>
          <w:szCs w:val="24"/>
          <w:lang w:val="en-US"/>
        </w:rPr>
        <w:t>/</w:t>
      </w:r>
      <w:proofErr w:type="gramEnd"/>
      <w:r w:rsidRPr="001E048C">
        <w:rPr>
          <w:bCs/>
          <w:szCs w:val="24"/>
          <w:lang w:val="en-US"/>
        </w:rPr>
        <w:t xml:space="preserve"> (</w:t>
      </w:r>
      <w:r w:rsidRPr="001E048C">
        <w:rPr>
          <w:szCs w:val="24"/>
          <w:lang w:val="en-US"/>
        </w:rPr>
        <w:t xml:space="preserve">30,1 </w:t>
      </w:r>
      <w:r w:rsidRPr="001E048C">
        <w:rPr>
          <w:bCs/>
          <w:szCs w:val="24"/>
          <w:lang w:val="en-US"/>
        </w:rPr>
        <w:t>/</w:t>
      </w:r>
      <w:r w:rsidRPr="001E048C">
        <w:rPr>
          <w:bCs/>
          <w:szCs w:val="24"/>
          <w:vertAlign w:val="superscript"/>
          <w:lang w:val="en-US"/>
        </w:rPr>
        <w:t xml:space="preserve"> </w:t>
      </w:r>
      <w:r w:rsidRPr="001E048C">
        <w:rPr>
          <w:bCs/>
          <w:szCs w:val="24"/>
          <w:lang w:val="en-US"/>
        </w:rPr>
        <w:t xml:space="preserve">100) =  1660 </w:t>
      </w:r>
      <w:r w:rsidRPr="001E048C">
        <w:rPr>
          <w:bCs/>
          <w:szCs w:val="24"/>
        </w:rPr>
        <w:t>м</w:t>
      </w:r>
      <w:r w:rsidRPr="001E048C">
        <w:rPr>
          <w:bCs/>
          <w:szCs w:val="24"/>
          <w:vertAlign w:val="superscript"/>
          <w:lang w:val="en-US"/>
        </w:rPr>
        <w:t>2</w:t>
      </w:r>
      <w:r w:rsidRPr="001E048C">
        <w:rPr>
          <w:bCs/>
          <w:szCs w:val="24"/>
          <w:lang w:val="en-US"/>
        </w:rPr>
        <w:t>;</w:t>
      </w:r>
    </w:p>
    <w:p w:rsidR="00C71B7D" w:rsidRPr="001E048C" w:rsidRDefault="00C71B7D" w:rsidP="00C71B7D">
      <w:pPr>
        <w:spacing w:line="360" w:lineRule="auto"/>
        <w:ind w:firstLine="567"/>
        <w:rPr>
          <w:bCs/>
          <w:szCs w:val="24"/>
          <w:vertAlign w:val="superscript"/>
          <w:lang w:val="en-US"/>
        </w:rPr>
      </w:pPr>
      <w:r w:rsidRPr="001E048C">
        <w:rPr>
          <w:bCs/>
          <w:szCs w:val="24"/>
          <w:lang w:val="en-US"/>
        </w:rPr>
        <w:t>S</w:t>
      </w:r>
      <w:r w:rsidRPr="001E048C">
        <w:rPr>
          <w:bCs/>
          <w:szCs w:val="24"/>
        </w:rPr>
        <w:t>тр</w:t>
      </w:r>
      <w:r w:rsidRPr="001E048C">
        <w:rPr>
          <w:bCs/>
          <w:szCs w:val="24"/>
          <w:vertAlign w:val="superscript"/>
          <w:lang w:val="en-US"/>
        </w:rPr>
        <w:t>min</w:t>
      </w:r>
      <w:r w:rsidRPr="001E048C">
        <w:rPr>
          <w:bCs/>
          <w:szCs w:val="24"/>
          <w:vertAlign w:val="subscript"/>
          <w:lang w:val="en-US"/>
        </w:rPr>
        <w:t>3</w:t>
      </w:r>
      <w:r w:rsidRPr="001E048C">
        <w:rPr>
          <w:bCs/>
          <w:szCs w:val="24"/>
          <w:lang w:val="en-US"/>
        </w:rPr>
        <w:t xml:space="preserve"> = </w:t>
      </w:r>
      <w:proofErr w:type="gramStart"/>
      <w:r w:rsidRPr="001E048C">
        <w:rPr>
          <w:bCs/>
          <w:szCs w:val="24"/>
          <w:lang w:val="en-US"/>
        </w:rPr>
        <w:t>1200</w:t>
      </w:r>
      <w:r w:rsidRPr="001E048C">
        <w:rPr>
          <w:bCs/>
          <w:szCs w:val="24"/>
          <w:vertAlign w:val="subscript"/>
          <w:lang w:val="en-US"/>
        </w:rPr>
        <w:t xml:space="preserve">  </w:t>
      </w:r>
      <w:r w:rsidRPr="001E048C">
        <w:rPr>
          <w:bCs/>
          <w:szCs w:val="24"/>
          <w:lang w:val="en-US"/>
        </w:rPr>
        <w:t>/</w:t>
      </w:r>
      <w:proofErr w:type="gramEnd"/>
      <w:r w:rsidRPr="001E048C">
        <w:rPr>
          <w:bCs/>
          <w:szCs w:val="24"/>
          <w:lang w:val="en-US"/>
        </w:rPr>
        <w:t xml:space="preserve"> (</w:t>
      </w:r>
      <w:r w:rsidRPr="001E048C">
        <w:rPr>
          <w:szCs w:val="24"/>
          <w:lang w:val="en-US"/>
        </w:rPr>
        <w:t xml:space="preserve">25,8  </w:t>
      </w:r>
      <w:r w:rsidRPr="001E048C">
        <w:rPr>
          <w:bCs/>
          <w:szCs w:val="24"/>
          <w:lang w:val="en-US"/>
        </w:rPr>
        <w:t>/</w:t>
      </w:r>
      <w:r w:rsidRPr="001E048C">
        <w:rPr>
          <w:bCs/>
          <w:szCs w:val="24"/>
          <w:vertAlign w:val="superscript"/>
          <w:lang w:val="en-US"/>
        </w:rPr>
        <w:t xml:space="preserve"> </w:t>
      </w:r>
      <w:r w:rsidRPr="001E048C">
        <w:rPr>
          <w:bCs/>
          <w:szCs w:val="24"/>
          <w:lang w:val="en-US"/>
        </w:rPr>
        <w:t xml:space="preserve">100) =  4650 </w:t>
      </w:r>
      <w:r w:rsidRPr="001E048C">
        <w:rPr>
          <w:bCs/>
          <w:szCs w:val="24"/>
        </w:rPr>
        <w:t>м</w:t>
      </w:r>
      <w:r w:rsidRPr="001E048C">
        <w:rPr>
          <w:bCs/>
          <w:szCs w:val="24"/>
          <w:vertAlign w:val="superscript"/>
          <w:lang w:val="en-US"/>
        </w:rPr>
        <w:t>2</w:t>
      </w:r>
      <w:r w:rsidRPr="001E048C">
        <w:rPr>
          <w:bCs/>
          <w:szCs w:val="24"/>
          <w:lang w:val="en-US"/>
        </w:rPr>
        <w:t>;</w:t>
      </w:r>
    </w:p>
    <w:p w:rsidR="00C71B7D" w:rsidRPr="001E048C" w:rsidRDefault="00C71B7D" w:rsidP="00C71B7D">
      <w:pPr>
        <w:spacing w:line="360" w:lineRule="auto"/>
        <w:ind w:firstLine="567"/>
        <w:rPr>
          <w:bCs/>
          <w:szCs w:val="24"/>
          <w:vertAlign w:val="superscript"/>
        </w:rPr>
      </w:pPr>
      <w:r w:rsidRPr="001E048C">
        <w:rPr>
          <w:bCs/>
          <w:szCs w:val="24"/>
          <w:lang w:val="en-US"/>
        </w:rPr>
        <w:t>S</w:t>
      </w:r>
      <w:r w:rsidRPr="001E048C">
        <w:rPr>
          <w:bCs/>
          <w:szCs w:val="24"/>
        </w:rPr>
        <w:t>тр</w:t>
      </w:r>
      <w:r w:rsidRPr="001E048C">
        <w:rPr>
          <w:bCs/>
          <w:szCs w:val="24"/>
          <w:vertAlign w:val="superscript"/>
          <w:lang w:val="en-US"/>
        </w:rPr>
        <w:t>min</w:t>
      </w:r>
      <w:r w:rsidRPr="001E048C">
        <w:rPr>
          <w:bCs/>
          <w:szCs w:val="24"/>
          <w:vertAlign w:val="subscript"/>
        </w:rPr>
        <w:t>4</w:t>
      </w:r>
      <w:r w:rsidRPr="001E048C">
        <w:rPr>
          <w:bCs/>
          <w:szCs w:val="24"/>
        </w:rPr>
        <w:t xml:space="preserve"> = </w:t>
      </w:r>
      <w:proofErr w:type="gramStart"/>
      <w:r w:rsidRPr="001E048C">
        <w:rPr>
          <w:bCs/>
          <w:szCs w:val="24"/>
        </w:rPr>
        <w:t>1200</w:t>
      </w:r>
      <w:r w:rsidRPr="001E048C">
        <w:rPr>
          <w:bCs/>
          <w:szCs w:val="24"/>
          <w:vertAlign w:val="subscript"/>
        </w:rPr>
        <w:t xml:space="preserve">  </w:t>
      </w:r>
      <w:r w:rsidRPr="001E048C">
        <w:rPr>
          <w:bCs/>
          <w:szCs w:val="24"/>
        </w:rPr>
        <w:t>/</w:t>
      </w:r>
      <w:proofErr w:type="gramEnd"/>
      <w:r w:rsidRPr="001E048C">
        <w:rPr>
          <w:bCs/>
          <w:szCs w:val="24"/>
        </w:rPr>
        <w:t xml:space="preserve"> (</w:t>
      </w:r>
      <w:r w:rsidRPr="001E048C">
        <w:rPr>
          <w:szCs w:val="24"/>
        </w:rPr>
        <w:t xml:space="preserve">22,6  </w:t>
      </w:r>
      <w:r w:rsidRPr="001E048C">
        <w:rPr>
          <w:bCs/>
          <w:szCs w:val="24"/>
        </w:rPr>
        <w:t>/</w:t>
      </w:r>
      <w:r w:rsidRPr="001E048C">
        <w:rPr>
          <w:bCs/>
          <w:szCs w:val="24"/>
          <w:vertAlign w:val="superscript"/>
        </w:rPr>
        <w:t xml:space="preserve"> </w:t>
      </w:r>
      <w:r w:rsidRPr="001E048C">
        <w:rPr>
          <w:bCs/>
          <w:szCs w:val="24"/>
        </w:rPr>
        <w:t>100) =  5310 м</w:t>
      </w:r>
      <w:r w:rsidRPr="001E048C">
        <w:rPr>
          <w:bCs/>
          <w:szCs w:val="24"/>
          <w:vertAlign w:val="superscript"/>
        </w:rPr>
        <w:t>2</w:t>
      </w:r>
      <w:r w:rsidRPr="001E048C">
        <w:rPr>
          <w:bCs/>
          <w:szCs w:val="24"/>
        </w:rPr>
        <w:t>.</w:t>
      </w:r>
    </w:p>
    <w:p w:rsidR="00C71B7D" w:rsidRPr="001E048C" w:rsidRDefault="00C71B7D" w:rsidP="00C71B7D">
      <w:pPr>
        <w:spacing w:line="360" w:lineRule="auto"/>
        <w:ind w:right="-51" w:firstLine="567"/>
        <w:rPr>
          <w:bCs/>
        </w:rPr>
      </w:pPr>
      <w:r w:rsidRPr="001E048C">
        <w:rPr>
          <w:bCs/>
        </w:rPr>
        <w:t xml:space="preserve">2) Суммарная минимальная потребность территории для 4 домов </w:t>
      </w:r>
    </w:p>
    <w:p w:rsidR="00C71B7D" w:rsidRPr="001E048C" w:rsidRDefault="00C71B7D" w:rsidP="00C71B7D">
      <w:pPr>
        <w:spacing w:line="360" w:lineRule="auto"/>
        <w:ind w:right="-51" w:firstLine="567"/>
        <w:rPr>
          <w:bCs/>
        </w:rPr>
      </w:pPr>
      <w:proofErr w:type="gramStart"/>
      <w:r w:rsidRPr="001E048C">
        <w:rPr>
          <w:bCs/>
          <w:lang w:val="en-US"/>
        </w:rPr>
        <w:t>S</w:t>
      </w:r>
      <w:r w:rsidRPr="001E048C">
        <w:rPr>
          <w:bCs/>
        </w:rPr>
        <w:t>тр</w:t>
      </w:r>
      <w:r w:rsidRPr="001E048C">
        <w:rPr>
          <w:bCs/>
          <w:vertAlign w:val="superscript"/>
          <w:lang w:val="en-US"/>
        </w:rPr>
        <w:t>min</w:t>
      </w:r>
      <w:r w:rsidRPr="001E048C">
        <w:rPr>
          <w:bCs/>
          <w:vertAlign w:val="subscript"/>
        </w:rPr>
        <w:t xml:space="preserve">сум </w:t>
      </w:r>
      <w:r w:rsidRPr="001E048C">
        <w:rPr>
          <w:bCs/>
        </w:rPr>
        <w:t xml:space="preserve"> =</w:t>
      </w:r>
      <w:proofErr w:type="gramEnd"/>
      <w:r w:rsidRPr="001E048C">
        <w:rPr>
          <w:bCs/>
        </w:rPr>
        <w:t xml:space="preserve"> ∑ </w:t>
      </w:r>
      <w:r w:rsidRPr="001E048C">
        <w:rPr>
          <w:bCs/>
          <w:lang w:val="en-US"/>
        </w:rPr>
        <w:t>S</w:t>
      </w:r>
      <w:r w:rsidRPr="001E048C">
        <w:rPr>
          <w:bCs/>
        </w:rPr>
        <w:t>тр</w:t>
      </w:r>
      <w:r w:rsidRPr="001E048C">
        <w:rPr>
          <w:bCs/>
          <w:vertAlign w:val="superscript"/>
          <w:lang w:val="en-US"/>
        </w:rPr>
        <w:t>min</w:t>
      </w:r>
      <w:r w:rsidRPr="001E048C">
        <w:rPr>
          <w:bCs/>
          <w:vertAlign w:val="subscript"/>
          <w:lang w:val="en-US"/>
        </w:rPr>
        <w:t>i</w:t>
      </w:r>
      <w:r w:rsidRPr="001E048C">
        <w:rPr>
          <w:bCs/>
          <w:vertAlign w:val="subscript"/>
        </w:rPr>
        <w:t xml:space="preserve">  </w:t>
      </w:r>
      <w:r w:rsidRPr="001E048C">
        <w:rPr>
          <w:bCs/>
        </w:rPr>
        <w:t>= 1380+1660+4650+5310=13000 м</w:t>
      </w:r>
      <w:r w:rsidRPr="001E048C">
        <w:rPr>
          <w:bCs/>
          <w:vertAlign w:val="superscript"/>
        </w:rPr>
        <w:t>2</w:t>
      </w:r>
      <w:r w:rsidRPr="001E048C">
        <w:rPr>
          <w:bCs/>
        </w:rPr>
        <w:t>.</w:t>
      </w:r>
    </w:p>
    <w:p w:rsidR="00C71B7D" w:rsidRPr="001E048C" w:rsidRDefault="00C71B7D" w:rsidP="00C71B7D">
      <w:pPr>
        <w:spacing w:line="360" w:lineRule="auto"/>
        <w:ind w:right="-51" w:firstLine="567"/>
        <w:rPr>
          <w:bCs/>
        </w:rPr>
      </w:pPr>
      <w:r w:rsidRPr="001E048C">
        <w:rPr>
          <w:bCs/>
        </w:rPr>
        <w:t xml:space="preserve"> Сверхнормативный остаток территории </w:t>
      </w:r>
      <w:r w:rsidRPr="001E048C">
        <w:rPr>
          <w:bCs/>
          <w:lang w:val="en-US"/>
        </w:rPr>
        <w:t>S</w:t>
      </w:r>
      <w:r w:rsidRPr="001E048C">
        <w:rPr>
          <w:bCs/>
        </w:rPr>
        <w:t xml:space="preserve">кв - </w:t>
      </w:r>
      <w:r w:rsidRPr="001E048C">
        <w:rPr>
          <w:bCs/>
          <w:lang w:val="en-US"/>
        </w:rPr>
        <w:t>S</w:t>
      </w:r>
      <w:r w:rsidRPr="001E048C">
        <w:rPr>
          <w:bCs/>
        </w:rPr>
        <w:t>тр</w:t>
      </w:r>
      <w:r w:rsidRPr="001E048C">
        <w:rPr>
          <w:bCs/>
          <w:vertAlign w:val="superscript"/>
          <w:lang w:val="en-US"/>
        </w:rPr>
        <w:t>min</w:t>
      </w:r>
      <w:r w:rsidRPr="001E048C">
        <w:rPr>
          <w:bCs/>
          <w:vertAlign w:val="subscript"/>
        </w:rPr>
        <w:t>сум</w:t>
      </w:r>
      <w:r w:rsidRPr="001E048C">
        <w:rPr>
          <w:bCs/>
        </w:rPr>
        <w:t xml:space="preserve"> =14400-13000 =1400 м</w:t>
      </w:r>
      <w:proofErr w:type="gramStart"/>
      <w:r w:rsidRPr="001E048C">
        <w:rPr>
          <w:bCs/>
          <w:vertAlign w:val="superscript"/>
        </w:rPr>
        <w:t>2</w:t>
      </w:r>
      <w:proofErr w:type="gramEnd"/>
      <w:r w:rsidRPr="001E048C">
        <w:rPr>
          <w:bCs/>
        </w:rPr>
        <w:t>.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</w:rPr>
        <w:lastRenderedPageBreak/>
        <w:t xml:space="preserve">3) Если остаток территории можно выделить в самостоятельный участок (на нем может разместиться дом типа </w:t>
      </w:r>
      <w:r w:rsidRPr="001E048C">
        <w:rPr>
          <w:bCs/>
          <w:lang w:val="en-US"/>
        </w:rPr>
        <w:t>i</w:t>
      </w:r>
      <w:r w:rsidRPr="001E048C">
        <w:rPr>
          <w:bCs/>
        </w:rPr>
        <w:t xml:space="preserve">=1), то площадь каждого земельного участка </w:t>
      </w:r>
      <w:r w:rsidRPr="001E048C">
        <w:rPr>
          <w:bCs/>
          <w:lang w:val="en-US"/>
        </w:rPr>
        <w:t>S</w:t>
      </w:r>
      <w:r w:rsidRPr="001E048C">
        <w:rPr>
          <w:bCs/>
        </w:rPr>
        <w:t>зу</w:t>
      </w:r>
      <w:r w:rsidRPr="001E048C">
        <w:rPr>
          <w:bCs/>
          <w:vertAlign w:val="subscript"/>
          <w:lang w:val="en-US"/>
        </w:rPr>
        <w:t>i</w:t>
      </w:r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 xml:space="preserve">принимается как минимальная потребность территории </w:t>
      </w:r>
      <w:r w:rsidRPr="001E048C">
        <w:rPr>
          <w:bCs/>
          <w:lang w:val="en-US"/>
        </w:rPr>
        <w:t>S</w:t>
      </w:r>
      <w:proofErr w:type="gramStart"/>
      <w:r w:rsidRPr="001E048C">
        <w:rPr>
          <w:bCs/>
        </w:rPr>
        <w:t>тр</w:t>
      </w:r>
      <w:proofErr w:type="gramEnd"/>
      <w:r w:rsidRPr="001E048C">
        <w:rPr>
          <w:bCs/>
          <w:vertAlign w:val="superscript"/>
          <w:lang w:val="en-US"/>
        </w:rPr>
        <w:t>min</w:t>
      </w:r>
      <w:r w:rsidRPr="001E048C">
        <w:rPr>
          <w:bCs/>
          <w:vertAlign w:val="subscript"/>
          <w:lang w:val="en-US"/>
        </w:rPr>
        <w:t>i</w:t>
      </w:r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 xml:space="preserve">, т.е. </w:t>
      </w:r>
      <w:r w:rsidRPr="001E048C">
        <w:rPr>
          <w:bCs/>
          <w:vertAlign w:val="subscript"/>
        </w:rPr>
        <w:t xml:space="preserve"> </w:t>
      </w:r>
      <w:r w:rsidRPr="001E048C">
        <w:rPr>
          <w:bCs/>
          <w:lang w:val="en-US"/>
        </w:rPr>
        <w:t>S</w:t>
      </w:r>
      <w:r w:rsidRPr="001E048C">
        <w:rPr>
          <w:bCs/>
        </w:rPr>
        <w:t>зу</w:t>
      </w:r>
      <w:r w:rsidRPr="001E048C">
        <w:rPr>
          <w:bCs/>
          <w:vertAlign w:val="subscript"/>
          <w:lang w:val="en-US"/>
        </w:rPr>
        <w:t>i</w:t>
      </w:r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 xml:space="preserve">= </w:t>
      </w:r>
      <w:r w:rsidRPr="001E048C">
        <w:rPr>
          <w:bCs/>
          <w:vertAlign w:val="subscript"/>
        </w:rPr>
        <w:t xml:space="preserve"> </w:t>
      </w:r>
      <w:r w:rsidRPr="001E048C">
        <w:rPr>
          <w:bCs/>
          <w:lang w:val="en-US"/>
        </w:rPr>
        <w:t>S</w:t>
      </w:r>
      <w:r w:rsidRPr="001E048C">
        <w:rPr>
          <w:bCs/>
        </w:rPr>
        <w:t>тр</w:t>
      </w:r>
      <w:r w:rsidRPr="001E048C">
        <w:rPr>
          <w:bCs/>
          <w:vertAlign w:val="superscript"/>
          <w:lang w:val="en-US"/>
        </w:rPr>
        <w:t>min</w:t>
      </w:r>
      <w:r w:rsidRPr="001E048C">
        <w:rPr>
          <w:bCs/>
          <w:vertAlign w:val="subscript"/>
          <w:lang w:val="en-US"/>
        </w:rPr>
        <w:t>i</w:t>
      </w:r>
      <w:r w:rsidRPr="001E048C">
        <w:rPr>
          <w:bCs/>
        </w:rPr>
        <w:t xml:space="preserve">. 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</w:rPr>
        <w:t xml:space="preserve">Если остаток территории по каким либо причинам не удается выделить в самостоятельный участок, то площадь квартала </w:t>
      </w:r>
      <w:r w:rsidRPr="001E048C">
        <w:rPr>
          <w:bCs/>
          <w:lang w:val="en-US"/>
        </w:rPr>
        <w:t>S</w:t>
      </w:r>
      <w:r w:rsidRPr="001E048C">
        <w:rPr>
          <w:bCs/>
        </w:rPr>
        <w:t xml:space="preserve">кв делится между земельными участками на части пропорционально </w:t>
      </w:r>
      <w:r w:rsidRPr="001E048C">
        <w:rPr>
          <w:bCs/>
          <w:lang w:val="en-US"/>
        </w:rPr>
        <w:t>S</w:t>
      </w:r>
      <w:proofErr w:type="gramStart"/>
      <w:r w:rsidRPr="001E048C">
        <w:rPr>
          <w:bCs/>
        </w:rPr>
        <w:t>тр</w:t>
      </w:r>
      <w:proofErr w:type="gramEnd"/>
      <w:r w:rsidRPr="001E048C">
        <w:rPr>
          <w:bCs/>
          <w:vertAlign w:val="superscript"/>
          <w:lang w:val="en-US"/>
        </w:rPr>
        <w:t>min</w:t>
      </w:r>
      <w:r w:rsidRPr="001E048C">
        <w:rPr>
          <w:bCs/>
          <w:vertAlign w:val="subscript"/>
          <w:lang w:val="en-US"/>
        </w:rPr>
        <w:t>i</w:t>
      </w:r>
      <w:r w:rsidRPr="001E048C">
        <w:rPr>
          <w:bCs/>
        </w:rPr>
        <w:t xml:space="preserve"> по формуле:</w:t>
      </w:r>
    </w:p>
    <w:p w:rsidR="00C71B7D" w:rsidRPr="001E048C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1E048C">
        <w:rPr>
          <w:bCs/>
          <w:lang w:val="en-US"/>
        </w:rPr>
        <w:t>S</w:t>
      </w:r>
      <w:r w:rsidRPr="001E048C">
        <w:rPr>
          <w:bCs/>
        </w:rPr>
        <w:t>зу</w:t>
      </w:r>
      <w:r w:rsidRPr="001E048C">
        <w:rPr>
          <w:bCs/>
          <w:vertAlign w:val="subscript"/>
          <w:lang w:val="en-US"/>
        </w:rPr>
        <w:t>i</w:t>
      </w:r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>= (</w:t>
      </w:r>
      <w:r w:rsidRPr="001E048C">
        <w:rPr>
          <w:bCs/>
          <w:lang w:val="en-US"/>
        </w:rPr>
        <w:t>S</w:t>
      </w:r>
      <w:r w:rsidRPr="001E048C">
        <w:rPr>
          <w:bCs/>
        </w:rPr>
        <w:t>тр</w:t>
      </w:r>
      <w:r w:rsidRPr="001E048C">
        <w:rPr>
          <w:bCs/>
          <w:vertAlign w:val="superscript"/>
          <w:lang w:val="en-US"/>
        </w:rPr>
        <w:t>min</w:t>
      </w:r>
      <w:r w:rsidRPr="001E048C">
        <w:rPr>
          <w:bCs/>
          <w:vertAlign w:val="subscript"/>
          <w:lang w:val="en-US"/>
        </w:rPr>
        <w:t>i</w:t>
      </w:r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 xml:space="preserve">/ </w:t>
      </w:r>
      <w:r w:rsidRPr="001E048C">
        <w:rPr>
          <w:bCs/>
          <w:lang w:val="en-US"/>
        </w:rPr>
        <w:t>S</w:t>
      </w:r>
      <w:r w:rsidRPr="001E048C">
        <w:rPr>
          <w:bCs/>
        </w:rPr>
        <w:t>тр</w:t>
      </w:r>
      <w:r w:rsidRPr="001E048C">
        <w:rPr>
          <w:bCs/>
          <w:vertAlign w:val="superscript"/>
          <w:lang w:val="en-US"/>
        </w:rPr>
        <w:t>min</w:t>
      </w:r>
      <w:r w:rsidRPr="001E048C">
        <w:rPr>
          <w:bCs/>
          <w:vertAlign w:val="subscript"/>
        </w:rPr>
        <w:t>сум</w:t>
      </w:r>
      <w:r w:rsidRPr="001E048C">
        <w:rPr>
          <w:bCs/>
        </w:rPr>
        <w:t xml:space="preserve">) × </w:t>
      </w:r>
      <w:r w:rsidRPr="001E048C">
        <w:rPr>
          <w:bCs/>
          <w:lang w:val="en-US"/>
        </w:rPr>
        <w:t>S</w:t>
      </w:r>
      <w:r w:rsidRPr="001E048C">
        <w:rPr>
          <w:bCs/>
        </w:rPr>
        <w:t>кв;</w:t>
      </w:r>
    </w:p>
    <w:p w:rsidR="00C71B7D" w:rsidRPr="001E048C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1E048C">
        <w:rPr>
          <w:bCs/>
          <w:lang w:val="en-US"/>
        </w:rPr>
        <w:t>S</w:t>
      </w:r>
      <w:r w:rsidRPr="001E048C">
        <w:rPr>
          <w:bCs/>
        </w:rPr>
        <w:t>зу</w:t>
      </w:r>
      <w:r w:rsidRPr="001E048C">
        <w:rPr>
          <w:bCs/>
          <w:vertAlign w:val="subscript"/>
        </w:rPr>
        <w:t xml:space="preserve">1 </w:t>
      </w:r>
      <w:r w:rsidRPr="001E048C">
        <w:rPr>
          <w:bCs/>
        </w:rPr>
        <w:t>= (1380</w:t>
      </w:r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>/ 13000) × 14400 = 1530 м</w:t>
      </w:r>
      <w:r w:rsidRPr="001E048C">
        <w:rPr>
          <w:bCs/>
          <w:vertAlign w:val="superscript"/>
        </w:rPr>
        <w:t>2</w:t>
      </w:r>
      <w:r w:rsidRPr="001E048C">
        <w:rPr>
          <w:bCs/>
        </w:rPr>
        <w:t>;</w:t>
      </w:r>
    </w:p>
    <w:p w:rsidR="00C71B7D" w:rsidRPr="001E048C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1E048C">
        <w:rPr>
          <w:bCs/>
          <w:lang w:val="en-US"/>
        </w:rPr>
        <w:t>S</w:t>
      </w:r>
      <w:r w:rsidRPr="001E048C">
        <w:rPr>
          <w:bCs/>
        </w:rPr>
        <w:t>зу</w:t>
      </w:r>
      <w:r w:rsidRPr="001E048C">
        <w:rPr>
          <w:bCs/>
          <w:vertAlign w:val="subscript"/>
        </w:rPr>
        <w:t xml:space="preserve">2 </w:t>
      </w:r>
      <w:r w:rsidRPr="001E048C">
        <w:rPr>
          <w:bCs/>
        </w:rPr>
        <w:t>= (1660</w:t>
      </w:r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>/ 13000) × 14400 = 1840 м</w:t>
      </w:r>
      <w:r w:rsidRPr="001E048C">
        <w:rPr>
          <w:bCs/>
          <w:vertAlign w:val="superscript"/>
        </w:rPr>
        <w:t>2</w:t>
      </w:r>
      <w:r w:rsidRPr="001E048C">
        <w:rPr>
          <w:bCs/>
        </w:rPr>
        <w:t>;</w:t>
      </w:r>
    </w:p>
    <w:p w:rsidR="00C71B7D" w:rsidRPr="001E048C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1E048C">
        <w:rPr>
          <w:bCs/>
          <w:lang w:val="en-US"/>
        </w:rPr>
        <w:t>S</w:t>
      </w:r>
      <w:r w:rsidRPr="001E048C">
        <w:rPr>
          <w:bCs/>
        </w:rPr>
        <w:t>зу</w:t>
      </w:r>
      <w:r w:rsidRPr="001E048C">
        <w:rPr>
          <w:bCs/>
          <w:vertAlign w:val="subscript"/>
        </w:rPr>
        <w:t xml:space="preserve">3 </w:t>
      </w:r>
      <w:r w:rsidRPr="001E048C">
        <w:rPr>
          <w:bCs/>
        </w:rPr>
        <w:t>= (4650</w:t>
      </w:r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>/ 13000) × 14400 = 5150 м</w:t>
      </w:r>
      <w:r w:rsidRPr="001E048C">
        <w:rPr>
          <w:bCs/>
          <w:vertAlign w:val="superscript"/>
        </w:rPr>
        <w:t>2</w:t>
      </w:r>
      <w:r w:rsidRPr="001E048C">
        <w:rPr>
          <w:bCs/>
        </w:rPr>
        <w:t>;</w:t>
      </w:r>
    </w:p>
    <w:p w:rsidR="00C71B7D" w:rsidRPr="001E048C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  <w:lang w:val="en-US"/>
        </w:rPr>
        <w:t>S</w:t>
      </w:r>
      <w:r w:rsidRPr="001E048C">
        <w:rPr>
          <w:bCs/>
        </w:rPr>
        <w:t>зу</w:t>
      </w:r>
      <w:r w:rsidRPr="001E048C">
        <w:rPr>
          <w:bCs/>
          <w:vertAlign w:val="subscript"/>
        </w:rPr>
        <w:t xml:space="preserve">4 </w:t>
      </w:r>
      <w:r w:rsidRPr="001E048C">
        <w:rPr>
          <w:bCs/>
        </w:rPr>
        <w:t>= (5310</w:t>
      </w:r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>/ 13000) × 14400 = 5880 м</w:t>
      </w:r>
      <w:r w:rsidRPr="001E048C">
        <w:rPr>
          <w:bCs/>
          <w:vertAlign w:val="superscript"/>
        </w:rPr>
        <w:t>2</w:t>
      </w:r>
      <w:r w:rsidRPr="001E048C">
        <w:rPr>
          <w:bCs/>
        </w:rPr>
        <w:t>.</w:t>
      </w:r>
    </w:p>
    <w:p w:rsidR="00C71B7D" w:rsidRPr="00BB72AF" w:rsidRDefault="00C71B7D" w:rsidP="00C71B7D">
      <w:pPr>
        <w:spacing w:line="360" w:lineRule="auto"/>
        <w:ind w:firstLine="567"/>
        <w:rPr>
          <w:bCs/>
        </w:rPr>
      </w:pPr>
      <w:r w:rsidRPr="001E048C">
        <w:rPr>
          <w:bCs/>
        </w:rPr>
        <w:t xml:space="preserve">В случае, если </w:t>
      </w:r>
      <w:r w:rsidRPr="001E048C">
        <w:rPr>
          <w:bCs/>
          <w:lang w:val="en-US"/>
        </w:rPr>
        <w:t>S</w:t>
      </w:r>
      <w:r w:rsidRPr="001E048C">
        <w:rPr>
          <w:bCs/>
        </w:rPr>
        <w:t>тр</w:t>
      </w:r>
      <w:r w:rsidRPr="001E048C">
        <w:rPr>
          <w:bCs/>
          <w:vertAlign w:val="superscript"/>
          <w:lang w:val="en-US"/>
        </w:rPr>
        <w:t>min</w:t>
      </w:r>
      <w:r w:rsidRPr="001E048C">
        <w:rPr>
          <w:bCs/>
          <w:vertAlign w:val="subscript"/>
        </w:rPr>
        <w:t xml:space="preserve">сум </w:t>
      </w:r>
      <w:r w:rsidRPr="001E048C">
        <w:rPr>
          <w:bCs/>
        </w:rPr>
        <w:t xml:space="preserve">&gt; </w:t>
      </w:r>
      <w:r w:rsidRPr="001E048C">
        <w:rPr>
          <w:bCs/>
          <w:lang w:val="en-US"/>
        </w:rPr>
        <w:t>S</w:t>
      </w:r>
      <w:r w:rsidRPr="001E048C">
        <w:rPr>
          <w:bCs/>
        </w:rPr>
        <w:t xml:space="preserve">кв, приведенная формула деления площади квартала остается верной, но площади земельных участков будут меньше минимальной потребности территории </w:t>
      </w:r>
      <w:r w:rsidRPr="001E048C">
        <w:rPr>
          <w:bCs/>
          <w:lang w:val="en-US"/>
        </w:rPr>
        <w:t>S</w:t>
      </w:r>
      <w:proofErr w:type="gramStart"/>
      <w:r w:rsidRPr="001E048C">
        <w:rPr>
          <w:bCs/>
        </w:rPr>
        <w:t>тр</w:t>
      </w:r>
      <w:proofErr w:type="gramEnd"/>
      <w:r w:rsidRPr="001E048C">
        <w:rPr>
          <w:bCs/>
          <w:vertAlign w:val="superscript"/>
          <w:lang w:val="en-US"/>
        </w:rPr>
        <w:t>min</w:t>
      </w:r>
      <w:r w:rsidRPr="001E048C">
        <w:rPr>
          <w:bCs/>
          <w:vertAlign w:val="subscript"/>
          <w:lang w:val="en-US"/>
        </w:rPr>
        <w:t>i</w:t>
      </w:r>
      <w:r w:rsidRPr="001E048C">
        <w:rPr>
          <w:bCs/>
          <w:vertAlign w:val="subscript"/>
        </w:rPr>
        <w:t xml:space="preserve"> </w:t>
      </w:r>
      <w:r w:rsidRPr="001E048C">
        <w:rPr>
          <w:bCs/>
        </w:rPr>
        <w:t>, что допускается для существующих жилых домов.</w:t>
      </w:r>
    </w:p>
    <w:p w:rsidR="00C71B7D" w:rsidRPr="00BB72AF" w:rsidRDefault="00C71B7D" w:rsidP="00C71B7D">
      <w:pPr>
        <w:spacing w:line="360" w:lineRule="auto"/>
        <w:ind w:right="-51" w:firstLine="567"/>
        <w:rPr>
          <w:bCs/>
        </w:rPr>
      </w:pPr>
    </w:p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 w:rsidP="00C71B7D">
      <w:pPr>
        <w:spacing w:before="120" w:line="22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765175</wp:posOffset>
                </wp:positionH>
                <wp:positionV relativeFrom="page">
                  <wp:posOffset>260350</wp:posOffset>
                </wp:positionV>
                <wp:extent cx="6588125" cy="10147935"/>
                <wp:effectExtent l="12700" t="12700" r="9525" b="12065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1014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Default="00301B7E" w:rsidP="00C71B7D">
                            <w:pPr>
                              <w:jc w:val="center"/>
                              <w:rPr>
                                <w:spacing w:val="7"/>
                                <w:sz w:val="28"/>
                                <w:szCs w:val="28"/>
                              </w:rPr>
                            </w:pPr>
                            <w:r w:rsidRPr="00985D20">
                              <w:rPr>
                                <w:spacing w:val="7"/>
                                <w:sz w:val="28"/>
                                <w:szCs w:val="28"/>
                              </w:rPr>
                              <w:t>Главное управление архитектуры и градостроительства Московской области</w:t>
                            </w:r>
                          </w:p>
                          <w:p w:rsidR="00301B7E" w:rsidRPr="00007676" w:rsidRDefault="00301B7E" w:rsidP="00C71B7D">
                            <w:pPr>
                              <w:spacing w:before="60" w:after="60"/>
                              <w:jc w:val="center"/>
                            </w:pPr>
                            <w:r>
                              <w:rPr>
                                <w:noProof/>
                                <w:spacing w:val="7"/>
                                <w:sz w:val="20"/>
                              </w:rPr>
                              <w:drawing>
                                <wp:inline distT="0" distB="0" distL="0" distR="0">
                                  <wp:extent cx="1040765" cy="930275"/>
                                  <wp:effectExtent l="0" t="0" r="6985" b="3175"/>
                                  <wp:docPr id="40" name="Рисунок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0765" cy="930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1B7E" w:rsidRPr="00007676" w:rsidRDefault="00301B7E" w:rsidP="00C71B7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07676">
                              <w:rPr>
                                <w:sz w:val="28"/>
                                <w:szCs w:val="28"/>
                              </w:rPr>
                              <w:t>Государственное унитарное предприятие Московской области</w:t>
                            </w:r>
                          </w:p>
                          <w:p w:rsidR="00301B7E" w:rsidRPr="00007676" w:rsidRDefault="00301B7E" w:rsidP="00C71B7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76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«Научно</w:t>
                            </w:r>
                            <w:r w:rsidRPr="00007676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0076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исследовательский и проектный институт градостроительства»</w:t>
                            </w:r>
                          </w:p>
                          <w:p w:rsidR="00301B7E" w:rsidRPr="00007676" w:rsidRDefault="00301B7E" w:rsidP="00C71B7D">
                            <w:pPr>
                              <w:spacing w:after="120"/>
                              <w:jc w:val="center"/>
                            </w:pPr>
                            <w:r w:rsidRPr="00007676">
                              <w:rPr>
                                <w:spacing w:val="7"/>
                                <w:szCs w:val="24"/>
                              </w:rPr>
                              <w:t>(ГУП МО «НИиПИ градостроительства»)</w:t>
                            </w:r>
                          </w:p>
                          <w:tbl>
                            <w:tblPr>
                              <w:tblW w:w="9923" w:type="dxa"/>
                              <w:jc w:val="center"/>
                              <w:tblCellMar>
                                <w:top w:w="57" w:type="dxa"/>
                                <w:bottom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923"/>
                            </w:tblGrid>
                            <w:tr w:rsidR="00301B7E" w:rsidRPr="00301B7E">
                              <w:trPr>
                                <w:jc w:val="center"/>
                              </w:trPr>
                              <w:tc>
                                <w:tcPr>
                                  <w:tcW w:w="9923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301B7E" w:rsidRDefault="00301B7E" w:rsidP="00301B7E">
                                  <w:pPr>
                                    <w:jc w:val="center"/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</w:rPr>
                                  </w:pPr>
                                  <w:r w:rsidRPr="008B324C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</w:rPr>
                                    <w:t>129110, Москва, ул. Гиляровского, д.47, стр.3, тел: (495) 681-88-18,  факс: (495) 681-20-56,</w:t>
                                  </w:r>
                                </w:p>
                                <w:p w:rsidR="00301B7E" w:rsidRPr="00985D20" w:rsidRDefault="00301B7E" w:rsidP="00301B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hyperlink r:id="rId132" w:history="1">
                                    <w:r w:rsidRPr="008B324C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www</w:t>
                                    </w:r>
                                    <w:r w:rsidRPr="00857A73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.</w:t>
                                    </w:r>
                                    <w:r w:rsidRPr="008B324C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niipigrad</w:t>
                                    </w:r>
                                    <w:r w:rsidRPr="00857A73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.</w:t>
                                    </w:r>
                                    <w:r w:rsidRPr="008B324C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ru</w:t>
                                    </w:r>
                                  </w:hyperlink>
                                  <w:r w:rsidRPr="00857A73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, </w:t>
                                  </w:r>
                                  <w:r w:rsidRPr="008B324C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>e</w:t>
                                  </w:r>
                                  <w:r w:rsidRPr="00857A73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>-</w:t>
                                  </w:r>
                                  <w:r w:rsidRPr="008B324C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>mail</w:t>
                                  </w:r>
                                  <w:r w:rsidRPr="00857A73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: </w:t>
                                  </w:r>
                                  <w:hyperlink r:id="rId133" w:history="1">
                                    <w:r w:rsidRPr="001B5F6F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info@niipi.ru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01B7E" w:rsidRPr="00985D20" w:rsidRDefault="00301B7E" w:rsidP="00C71B7D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301B7E" w:rsidRPr="00985D20" w:rsidRDefault="00301B7E" w:rsidP="00C71B7D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92"/>
                              <w:gridCol w:w="222"/>
                            </w:tblGrid>
                            <w:tr w:rsidR="00301B7E" w:rsidTr="00301B7E">
                              <w:tc>
                                <w:tcPr>
                                  <w:tcW w:w="5103" w:type="dxa"/>
                                </w:tcPr>
                                <w:tbl>
                                  <w:tblPr>
                                    <w:tblW w:w="9776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098"/>
                                    <w:gridCol w:w="4678"/>
                                  </w:tblGrid>
                                  <w:tr w:rsidR="00301B7E" w:rsidRPr="00CB3A86" w:rsidTr="00301B7E">
                                    <w:trPr>
                                      <w:trHeight w:val="616"/>
                                    </w:trPr>
                                    <w:tc>
                                      <w:tcPr>
                                        <w:tcW w:w="5098" w:type="dxa"/>
                                        <w:shd w:val="clear" w:color="auto" w:fill="auto"/>
                                      </w:tcPr>
                                      <w:p w:rsidR="00301B7E" w:rsidRPr="00B40FB1" w:rsidRDefault="00301B7E" w:rsidP="00301B7E">
                                        <w:pPr>
                                          <w:rPr>
                                            <w:szCs w:val="24"/>
                                          </w:rPr>
                                        </w:pPr>
                                        <w:r w:rsidRPr="00062ECA">
                                          <w:rPr>
                                            <w:szCs w:val="24"/>
                                          </w:rPr>
                                          <w:t xml:space="preserve">Заказчик: </w:t>
                                        </w:r>
                                        <w:r>
                                          <w:t>администрация Сергиево-Посадского муниципального района Московской области</w:t>
                                        </w:r>
                                      </w:p>
                                      <w:p w:rsidR="00301B7E" w:rsidRPr="00CB3A86" w:rsidRDefault="00301B7E" w:rsidP="00301B7E">
                                        <w:pPr>
                                          <w:rPr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78" w:type="dxa"/>
                                        <w:shd w:val="clear" w:color="auto" w:fill="auto"/>
                                      </w:tcPr>
                                      <w:p w:rsidR="00301B7E" w:rsidRPr="00CB3A86" w:rsidRDefault="00301B7E" w:rsidP="00301B7E">
                                        <w:pPr>
                                          <w:jc w:val="center"/>
                                          <w:rPr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Cs w:val="24"/>
                                          </w:rPr>
                                          <w:t>МК</w:t>
                                        </w:r>
                                        <w:r w:rsidRPr="00CB3A86">
                                          <w:rPr>
                                            <w:szCs w:val="24"/>
                                          </w:rPr>
                                          <w:t xml:space="preserve"> от 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03</w:t>
                                        </w:r>
                                        <w:r w:rsidRPr="00740CCF">
                                          <w:rPr>
                                            <w:szCs w:val="24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11</w:t>
                                        </w:r>
                                        <w:r w:rsidRPr="00740CCF">
                                          <w:rPr>
                                            <w:szCs w:val="24"/>
                                          </w:rPr>
                                          <w:t>.201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5</w:t>
                                        </w:r>
                                        <w:r w:rsidRPr="00740CCF">
                                          <w:rPr>
                                            <w:szCs w:val="24"/>
                                          </w:rPr>
                                          <w:t xml:space="preserve"> № 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1-а</w:t>
                                        </w:r>
                                      </w:p>
                                    </w:tc>
                                  </w:tr>
                                </w:tbl>
                                <w:p w:rsidR="00301B7E" w:rsidRPr="00CB3A86" w:rsidRDefault="00301B7E" w:rsidP="00301B7E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:rsidR="00301B7E" w:rsidRDefault="00301B7E" w:rsidP="00301B7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pStyle w:val="a8"/>
                              <w:ind w:left="1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Расчетные показатели </w:t>
                            </w:r>
                            <w:proofErr w:type="gramStart"/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обеспечения благоприятных условий жизнедеятельности населения сельских поселений</w:t>
                            </w:r>
                            <w:proofErr w:type="gramEnd"/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Березняковское, Васильевское, Лозовское, Реммаш, Селковское, Шеметовское </w:t>
                            </w:r>
                          </w:p>
                          <w:p w:rsidR="00301B7E" w:rsidRPr="00D45F99" w:rsidRDefault="00301B7E" w:rsidP="00C71B7D">
                            <w:pPr>
                              <w:pStyle w:val="a8"/>
                              <w:ind w:left="1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Сергиево-Посадского муниципального района Московской области: подготовка, обоснование, правила и область применения</w:t>
                            </w:r>
                          </w:p>
                          <w:p w:rsidR="00301B7E" w:rsidRPr="00A34FCB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Часть 5</w:t>
                            </w:r>
                          </w:p>
                          <w:p w:rsidR="00301B7E" w:rsidRPr="00D45F99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45F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Местные нормативы градостроительного проектирования сельского поселения </w:t>
                            </w:r>
                            <w:r w:rsidRPr="00D45F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Селковское Сергиево-Посадского</w:t>
                            </w:r>
                            <w:r w:rsidRPr="00D45F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муниципального района Московской области</w:t>
                            </w: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01B7E" w:rsidRPr="00654D93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4D93">
                              <w:rPr>
                                <w:b/>
                              </w:rPr>
                              <w:t>Отдел экспериментального нормативно – правового проектирования</w:t>
                            </w: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И.о. генерального директора</w:t>
                            </w:r>
                            <w:r>
                              <w:rPr>
                                <w:b/>
                              </w:rPr>
                              <w:tab/>
                              <w:t>А.Р. Воронцов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Заместитель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генерального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директора по производству</w:t>
                            </w:r>
                            <w:r>
                              <w:rPr>
                                <w:b/>
                              </w:rPr>
                              <w:tab/>
                              <w:t>Д.В. Климов</w:t>
                            </w:r>
                          </w:p>
                          <w:p w:rsidR="00301B7E" w:rsidRPr="00F645ED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Главный архитектор института</w:t>
                            </w:r>
                            <w:r>
                              <w:rPr>
                                <w:b/>
                              </w:rPr>
                              <w:tab/>
                              <w:t>О.В. Малинова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Главный инженер института</w:t>
                            </w:r>
                            <w:r>
                              <w:rPr>
                                <w:b/>
                              </w:rPr>
                              <w:tab/>
                              <w:t>Н.А. Рябиков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Заместитель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генерального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директора по </w:t>
                            </w:r>
                            <w:r>
                              <w:rPr>
                                <w:rStyle w:val="a9"/>
                              </w:rPr>
                              <w:t>научной работе</w:t>
                            </w:r>
                            <w:r>
                              <w:rPr>
                                <w:b/>
                              </w:rPr>
                              <w:tab/>
                              <w:t>А.А. Эпштейн</w:t>
                            </w:r>
                          </w:p>
                          <w:p w:rsidR="00301B7E" w:rsidRDefault="00301B7E" w:rsidP="00C71B7D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Pr="00AC73BC" w:rsidRDefault="00301B7E" w:rsidP="00C71B7D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126000" tIns="180000" rIns="126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1" o:spid="_x0000_s1054" type="#_x0000_t202" style="position:absolute;left:0;text-align:left;margin-left:60.25pt;margin-top:20.5pt;width:518.75pt;height:799.0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" strokeweight="1.5pt">
                <v:textbox inset="3.5mm,5mm,3.5mm,5mm">
                  <w:txbxContent>
                    <w:p w:rsidR="00301B7E" w:rsidRDefault="00301B7E" w:rsidP="00C71B7D">
                      <w:pPr>
                        <w:jc w:val="center"/>
                        <w:rPr>
                          <w:spacing w:val="7"/>
                          <w:sz w:val="28"/>
                          <w:szCs w:val="28"/>
                        </w:rPr>
                      </w:pPr>
                      <w:r w:rsidRPr="00985D20">
                        <w:rPr>
                          <w:spacing w:val="7"/>
                          <w:sz w:val="28"/>
                          <w:szCs w:val="28"/>
                        </w:rPr>
                        <w:t>Главное управление архитектуры и градостроительства Московской области</w:t>
                      </w:r>
                    </w:p>
                    <w:p w:rsidR="00301B7E" w:rsidRPr="00007676" w:rsidRDefault="00301B7E" w:rsidP="00C71B7D">
                      <w:pPr>
                        <w:spacing w:before="60" w:after="60"/>
                        <w:jc w:val="center"/>
                      </w:pPr>
                      <w:r>
                        <w:rPr>
                          <w:noProof/>
                          <w:spacing w:val="7"/>
                          <w:sz w:val="20"/>
                        </w:rPr>
                        <w:drawing>
                          <wp:inline distT="0" distB="0" distL="0" distR="0">
                            <wp:extent cx="1040765" cy="930275"/>
                            <wp:effectExtent l="0" t="0" r="6985" b="3175"/>
                            <wp:docPr id="40" name="Рисунок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0765" cy="930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1B7E" w:rsidRPr="00007676" w:rsidRDefault="00301B7E" w:rsidP="00C71B7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07676">
                        <w:rPr>
                          <w:sz w:val="28"/>
                          <w:szCs w:val="28"/>
                        </w:rPr>
                        <w:t>Государственное унитарное предприятие Московской области</w:t>
                      </w:r>
                    </w:p>
                    <w:p w:rsidR="00301B7E" w:rsidRPr="00007676" w:rsidRDefault="00301B7E" w:rsidP="00C71B7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07676">
                        <w:rPr>
                          <w:b/>
                          <w:bCs/>
                          <w:sz w:val="28"/>
                          <w:szCs w:val="28"/>
                        </w:rPr>
                        <w:t>«Научно</w:t>
                      </w:r>
                      <w:r w:rsidRPr="00007676">
                        <w:rPr>
                          <w:sz w:val="28"/>
                          <w:szCs w:val="28"/>
                        </w:rPr>
                        <w:t>-</w:t>
                      </w:r>
                      <w:r w:rsidRPr="00007676">
                        <w:rPr>
                          <w:b/>
                          <w:bCs/>
                          <w:sz w:val="28"/>
                          <w:szCs w:val="28"/>
                        </w:rPr>
                        <w:t>исследовательский и проектный институт градостроительства»</w:t>
                      </w:r>
                    </w:p>
                    <w:p w:rsidR="00301B7E" w:rsidRPr="00007676" w:rsidRDefault="00301B7E" w:rsidP="00C71B7D">
                      <w:pPr>
                        <w:spacing w:after="120"/>
                        <w:jc w:val="center"/>
                      </w:pPr>
                      <w:r w:rsidRPr="00007676">
                        <w:rPr>
                          <w:spacing w:val="7"/>
                          <w:szCs w:val="24"/>
                        </w:rPr>
                        <w:t>(ГУП МО «НИиПИ градостроительства»)</w:t>
                      </w:r>
                    </w:p>
                    <w:tbl>
                      <w:tblPr>
                        <w:tblW w:w="9923" w:type="dxa"/>
                        <w:jc w:val="center"/>
                        <w:tblCellMar>
                          <w:top w:w="57" w:type="dxa"/>
                          <w:bottom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923"/>
                      </w:tblGrid>
                      <w:tr w:rsidR="00301B7E" w:rsidRPr="00301B7E">
                        <w:trPr>
                          <w:jc w:val="center"/>
                        </w:trPr>
                        <w:tc>
                          <w:tcPr>
                            <w:tcW w:w="9923" w:type="dxa"/>
                            <w:tcBorders>
                              <w:top w:val="single" w:sz="18" w:space="0" w:color="auto"/>
                            </w:tcBorders>
                          </w:tcPr>
                          <w:p w:rsidR="00301B7E" w:rsidRDefault="00301B7E" w:rsidP="00301B7E">
                            <w:pPr>
                              <w:jc w:val="center"/>
                              <w:rPr>
                                <w:b/>
                                <w:spacing w:val="5"/>
                                <w:sz w:val="18"/>
                                <w:szCs w:val="18"/>
                              </w:rPr>
                            </w:pPr>
                            <w:r w:rsidRPr="008B324C">
                              <w:rPr>
                                <w:b/>
                                <w:spacing w:val="5"/>
                                <w:sz w:val="18"/>
                                <w:szCs w:val="18"/>
                              </w:rPr>
                              <w:t>129110, Москва, ул. Гиляровского, д.47, стр.3, тел: (495) 681-88-18,  факс: (495) 681-20-56,</w:t>
                            </w:r>
                          </w:p>
                          <w:p w:rsidR="00301B7E" w:rsidRPr="00985D20" w:rsidRDefault="00301B7E" w:rsidP="00301B7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134" w:history="1">
                              <w:r w:rsidRPr="008B324C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www</w:t>
                              </w:r>
                              <w:r w:rsidRPr="00857A73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.</w:t>
                              </w:r>
                              <w:r w:rsidRPr="008B324C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niipigrad</w:t>
                              </w:r>
                              <w:r w:rsidRPr="00857A73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.</w:t>
                              </w:r>
                              <w:r w:rsidRPr="008B324C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ru</w:t>
                              </w:r>
                            </w:hyperlink>
                            <w:r w:rsidRPr="00857A73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8B324C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857A73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8B324C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857A73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hyperlink r:id="rId135" w:history="1">
                              <w:r w:rsidRPr="001B5F6F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info@niipi.ru</w:t>
                              </w:r>
                            </w:hyperlink>
                          </w:p>
                        </w:tc>
                      </w:tr>
                    </w:tbl>
                    <w:p w:rsidR="00301B7E" w:rsidRPr="00985D20" w:rsidRDefault="00301B7E" w:rsidP="00C71B7D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p w:rsidR="00301B7E" w:rsidRPr="00985D20" w:rsidRDefault="00301B7E" w:rsidP="00C71B7D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9992"/>
                        <w:gridCol w:w="222"/>
                      </w:tblGrid>
                      <w:tr w:rsidR="00301B7E" w:rsidTr="00301B7E">
                        <w:tc>
                          <w:tcPr>
                            <w:tcW w:w="5103" w:type="dxa"/>
                          </w:tcPr>
                          <w:tbl>
                            <w:tblPr>
                              <w:tblW w:w="97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098"/>
                              <w:gridCol w:w="4678"/>
                            </w:tblGrid>
                            <w:tr w:rsidR="00301B7E" w:rsidRPr="00CB3A86" w:rsidTr="00301B7E">
                              <w:trPr>
                                <w:trHeight w:val="616"/>
                              </w:trPr>
                              <w:tc>
                                <w:tcPr>
                                  <w:tcW w:w="5098" w:type="dxa"/>
                                  <w:shd w:val="clear" w:color="auto" w:fill="auto"/>
                                </w:tcPr>
                                <w:p w:rsidR="00301B7E" w:rsidRPr="00B40FB1" w:rsidRDefault="00301B7E" w:rsidP="00301B7E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062ECA">
                                    <w:rPr>
                                      <w:szCs w:val="24"/>
                                    </w:rPr>
                                    <w:t xml:space="preserve">Заказчик: </w:t>
                                  </w:r>
                                  <w:r>
                                    <w:t>администрация Сергиево-Посадского муниципального района Московской области</w:t>
                                  </w:r>
                                </w:p>
                                <w:p w:rsidR="00301B7E" w:rsidRPr="00CB3A86" w:rsidRDefault="00301B7E" w:rsidP="00301B7E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shd w:val="clear" w:color="auto" w:fill="auto"/>
                                </w:tcPr>
                                <w:p w:rsidR="00301B7E" w:rsidRPr="00CB3A86" w:rsidRDefault="00301B7E" w:rsidP="00301B7E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МК</w:t>
                                  </w:r>
                                  <w:r w:rsidRPr="00CB3A86">
                                    <w:rPr>
                                      <w:szCs w:val="24"/>
                                    </w:rPr>
                                    <w:t xml:space="preserve"> от </w:t>
                                  </w:r>
                                  <w:r>
                                    <w:rPr>
                                      <w:szCs w:val="24"/>
                                    </w:rPr>
                                    <w:t>03</w:t>
                                  </w:r>
                                  <w:r w:rsidRPr="00740CCF">
                                    <w:rPr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Cs w:val="24"/>
                                    </w:rPr>
                                    <w:t>11</w:t>
                                  </w:r>
                                  <w:r w:rsidRPr="00740CCF">
                                    <w:rPr>
                                      <w:szCs w:val="24"/>
                                    </w:rPr>
                                    <w:t>.201</w:t>
                                  </w:r>
                                  <w:r>
                                    <w:rPr>
                                      <w:szCs w:val="24"/>
                                    </w:rPr>
                                    <w:t>5</w:t>
                                  </w:r>
                                  <w:r w:rsidRPr="00740CCF">
                                    <w:rPr>
                                      <w:szCs w:val="24"/>
                                    </w:rPr>
                                    <w:t xml:space="preserve"> № </w:t>
                                  </w:r>
                                  <w:r>
                                    <w:rPr>
                                      <w:szCs w:val="24"/>
                                    </w:rPr>
                                    <w:t>1-а</w:t>
                                  </w:r>
                                </w:p>
                              </w:tc>
                            </w:tr>
                          </w:tbl>
                          <w:p w:rsidR="00301B7E" w:rsidRPr="00CB3A86" w:rsidRDefault="00301B7E" w:rsidP="00301B7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</w:tcPr>
                          <w:p w:rsidR="00301B7E" w:rsidRDefault="00301B7E" w:rsidP="00301B7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pStyle w:val="a8"/>
                        <w:ind w:left="13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Расчетные показатели </w:t>
                      </w:r>
                      <w:proofErr w:type="gramStart"/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обеспечения благоприятных условий жизнедеятельности населения сельских поселений</w:t>
                      </w:r>
                      <w:proofErr w:type="gramEnd"/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Березняковское, Васильевское, Лозовское, Реммаш, Селковское, Шеметовское </w:t>
                      </w:r>
                    </w:p>
                    <w:p w:rsidR="00301B7E" w:rsidRPr="00D45F99" w:rsidRDefault="00301B7E" w:rsidP="00C71B7D">
                      <w:pPr>
                        <w:pStyle w:val="a8"/>
                        <w:ind w:left="13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Сергиево-Посадского муниципального района Московской области: подготовка, обоснование, правила и область применения</w:t>
                      </w:r>
                    </w:p>
                    <w:p w:rsidR="00301B7E" w:rsidRPr="00A34FCB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Часть 5</w:t>
                      </w:r>
                    </w:p>
                    <w:p w:rsidR="00301B7E" w:rsidRPr="00D45F99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45F99">
                        <w:rPr>
                          <w:b/>
                          <w:sz w:val="28"/>
                          <w:szCs w:val="28"/>
                        </w:rPr>
                        <w:t xml:space="preserve">Местные нормативы градостроительного проектирования сельского поселения </w:t>
                      </w:r>
                      <w:r w:rsidRPr="00D45F99">
                        <w:rPr>
                          <w:b/>
                          <w:bCs/>
                          <w:sz w:val="28"/>
                          <w:szCs w:val="28"/>
                        </w:rPr>
                        <w:t>Селковское Сергиево-Посадского</w:t>
                      </w:r>
                      <w:r w:rsidRPr="00D45F99">
                        <w:rPr>
                          <w:b/>
                          <w:sz w:val="28"/>
                          <w:szCs w:val="28"/>
                        </w:rPr>
                        <w:t xml:space="preserve"> муниципального района Московской области</w:t>
                      </w: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01B7E" w:rsidRPr="00654D93" w:rsidRDefault="00301B7E" w:rsidP="00C71B7D">
                      <w:pPr>
                        <w:jc w:val="center"/>
                        <w:rPr>
                          <w:b/>
                        </w:rPr>
                      </w:pPr>
                      <w:r w:rsidRPr="00654D93">
                        <w:rPr>
                          <w:b/>
                        </w:rPr>
                        <w:t>Отдел экспериментального нормативно – правового проектирования</w:t>
                      </w: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И.о. генерального директора</w:t>
                      </w:r>
                      <w:r>
                        <w:rPr>
                          <w:b/>
                        </w:rPr>
                        <w:tab/>
                        <w:t>А.Р. Воронцов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Заместитель </w:t>
                      </w:r>
                      <w:proofErr w:type="gramStart"/>
                      <w:r>
                        <w:rPr>
                          <w:b/>
                        </w:rPr>
                        <w:t>генерального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директора по производству</w:t>
                      </w:r>
                      <w:r>
                        <w:rPr>
                          <w:b/>
                        </w:rPr>
                        <w:tab/>
                        <w:t>Д.В. Климов</w:t>
                      </w:r>
                    </w:p>
                    <w:p w:rsidR="00301B7E" w:rsidRPr="00F645ED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Главный архитектор института</w:t>
                      </w:r>
                      <w:r>
                        <w:rPr>
                          <w:b/>
                        </w:rPr>
                        <w:tab/>
                        <w:t>О.В. Малинова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Главный инженер института</w:t>
                      </w:r>
                      <w:r>
                        <w:rPr>
                          <w:b/>
                        </w:rPr>
                        <w:tab/>
                        <w:t>Н.А. Рябиков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Заместитель </w:t>
                      </w:r>
                      <w:proofErr w:type="gramStart"/>
                      <w:r>
                        <w:rPr>
                          <w:b/>
                        </w:rPr>
                        <w:t>генерального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директора по </w:t>
                      </w:r>
                      <w:r>
                        <w:rPr>
                          <w:rStyle w:val="a9"/>
                        </w:rPr>
                        <w:t>научной работе</w:t>
                      </w:r>
                      <w:r>
                        <w:rPr>
                          <w:b/>
                        </w:rPr>
                        <w:tab/>
                        <w:t>А.А. Эпштейн</w:t>
                      </w:r>
                    </w:p>
                    <w:p w:rsidR="00301B7E" w:rsidRDefault="00301B7E" w:rsidP="00C71B7D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  <w:p w:rsidR="00301B7E" w:rsidRPr="00AC73BC" w:rsidRDefault="00301B7E" w:rsidP="00C71B7D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 </w:t>
      </w:r>
    </w:p>
    <w:p w:rsidR="00C71B7D" w:rsidRDefault="00C71B7D" w:rsidP="00C71B7D">
      <w:pPr>
        <w:spacing w:before="120" w:line="2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6949440</wp:posOffset>
                </wp:positionV>
                <wp:extent cx="179705" cy="899795"/>
                <wp:effectExtent l="17145" t="14605" r="12700" b="9525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116D42" w:rsidRDefault="00301B7E" w:rsidP="00C71B7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16D42">
                              <w:rPr>
                                <w:sz w:val="20"/>
                              </w:rPr>
                              <w:t>Взамен арх</w:t>
                            </w:r>
                            <w:proofErr w:type="gramStart"/>
                            <w:r w:rsidRPr="00116D42">
                              <w:rPr>
                                <w:sz w:val="20"/>
                              </w:rPr>
                              <w:t>..№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55" type="#_x0000_t202" style="position:absolute;margin-left:-37.6pt;margin-top:547.2pt;width:14.15pt;height:70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" strokeweight="1.5pt">
                <v:textbox style="layout-flow:vertical;mso-layout-flow-alt:bottom-to-top" inset="0,0,0,0">
                  <w:txbxContent>
                    <w:p w:rsidR="00C71B7D" w:rsidRPr="00116D42" w:rsidRDefault="00C71B7D" w:rsidP="00C71B7D">
                      <w:pPr>
                        <w:jc w:val="center"/>
                        <w:rPr>
                          <w:sz w:val="20"/>
                        </w:rPr>
                      </w:pPr>
                      <w:r w:rsidRPr="00116D42">
                        <w:rPr>
                          <w:sz w:val="20"/>
                        </w:rPr>
                        <w:t>Взамен арх..№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6949440</wp:posOffset>
                </wp:positionV>
                <wp:extent cx="252095" cy="899795"/>
                <wp:effectExtent l="15240" t="14605" r="18415" b="9525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075A4D" w:rsidRDefault="00301B7E" w:rsidP="00C71B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56" type="#_x0000_t202" style="position:absolute;margin-left:-24.25pt;margin-top:547.2pt;width:19.85pt;height:70.8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" strokeweight="1.5pt">
                <v:textbox style="layout-flow:vertical;mso-layout-flow-alt:bottom-to-top" inset="1mm,0,0,0">
                  <w:txbxContent>
                    <w:p w:rsidR="00C71B7D" w:rsidRPr="00075A4D" w:rsidRDefault="00C71B7D" w:rsidP="00C71B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-479425</wp:posOffset>
                </wp:positionH>
                <wp:positionV relativeFrom="paragraph">
                  <wp:posOffset>9108440</wp:posOffset>
                </wp:positionV>
                <wp:extent cx="179705" cy="899795"/>
                <wp:effectExtent l="15240" t="11430" r="14605" b="1270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116D42" w:rsidRDefault="00301B7E" w:rsidP="00C71B7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16D42">
                              <w:rPr>
                                <w:sz w:val="20"/>
                              </w:rPr>
                              <w:t>Архив. №.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57" type="#_x0000_t202" style="position:absolute;margin-left:-37.75pt;margin-top:717.2pt;width:14.15pt;height:70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" strokeweight="1.5pt">
                <v:textbox style="layout-flow:vertical;mso-layout-flow-alt:bottom-to-top" inset="0,0,0,0">
                  <w:txbxContent>
                    <w:p w:rsidR="00C71B7D" w:rsidRPr="00116D42" w:rsidRDefault="00C71B7D" w:rsidP="00C71B7D">
                      <w:pPr>
                        <w:jc w:val="center"/>
                        <w:rPr>
                          <w:sz w:val="20"/>
                        </w:rPr>
                      </w:pPr>
                      <w:r w:rsidRPr="00116D42">
                        <w:rPr>
                          <w:sz w:val="20"/>
                        </w:rPr>
                        <w:t>Архив. №.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9108440</wp:posOffset>
                </wp:positionV>
                <wp:extent cx="252095" cy="899795"/>
                <wp:effectExtent l="15240" t="11430" r="18415" b="12700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075A4D" w:rsidRDefault="00301B7E" w:rsidP="00C71B7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6" o:spid="_x0000_s1058" type="#_x0000_t202" style="position:absolute;margin-left:-24.25pt;margin-top:717.2pt;width:19.85pt;height:70.8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" strokeweight="1.5pt">
                <v:textbox style="layout-flow:vertical;mso-layout-flow-alt:bottom-to-top" inset="1mm,0,0,0">
                  <w:txbxContent>
                    <w:p w:rsidR="00C71B7D" w:rsidRPr="00075A4D" w:rsidRDefault="00C71B7D" w:rsidP="00C71B7D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-479425</wp:posOffset>
                </wp:positionH>
                <wp:positionV relativeFrom="paragraph">
                  <wp:posOffset>7847330</wp:posOffset>
                </wp:positionV>
                <wp:extent cx="179705" cy="1259840"/>
                <wp:effectExtent l="15240" t="17145" r="14605" b="18415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116D42" w:rsidRDefault="00301B7E" w:rsidP="00C71B7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16D42">
                              <w:rPr>
                                <w:sz w:val="20"/>
                              </w:rPr>
                              <w:t>ФИО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 w:rsidRPr="00116D42">
                              <w:rPr>
                                <w:sz w:val="20"/>
                              </w:rPr>
                              <w:t xml:space="preserve"> подпись и дата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59" type="#_x0000_t202" style="position:absolute;margin-left:-37.75pt;margin-top:617.9pt;width:14.15pt;height:99.2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" strokeweight="1.5pt">
                <v:textbox style="layout-flow:vertical;mso-layout-flow-alt:bottom-to-top" inset="0,0,0,0">
                  <w:txbxContent>
                    <w:p w:rsidR="00C71B7D" w:rsidRPr="00116D42" w:rsidRDefault="00C71B7D" w:rsidP="00C71B7D">
                      <w:pPr>
                        <w:jc w:val="center"/>
                        <w:rPr>
                          <w:sz w:val="20"/>
                        </w:rPr>
                      </w:pPr>
                      <w:r w:rsidRPr="00116D42">
                        <w:rPr>
                          <w:sz w:val="20"/>
                        </w:rPr>
                        <w:t>ФИО</w:t>
                      </w:r>
                      <w:r>
                        <w:rPr>
                          <w:sz w:val="20"/>
                        </w:rPr>
                        <w:t>,</w:t>
                      </w:r>
                      <w:r w:rsidRPr="00116D42">
                        <w:rPr>
                          <w:sz w:val="20"/>
                        </w:rPr>
                        <w:t xml:space="preserve"> подпись и дата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7846695</wp:posOffset>
                </wp:positionV>
                <wp:extent cx="252095" cy="1259840"/>
                <wp:effectExtent l="15240" t="16510" r="18415" b="9525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075A4D" w:rsidRDefault="00301B7E" w:rsidP="00C71B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60" type="#_x0000_t202" style="position:absolute;margin-left:-24.25pt;margin-top:617.85pt;width:19.85pt;height:99.2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" strokeweight="1.5pt">
                <v:textbox style="layout-flow:vertical;mso-layout-flow-alt:bottom-to-top" inset="1mm,0,0,0">
                  <w:txbxContent>
                    <w:p w:rsidR="00C71B7D" w:rsidRPr="00075A4D" w:rsidRDefault="00C71B7D" w:rsidP="00C71B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 w:rsidP="00C71B7D">
      <w:pPr>
        <w:pStyle w:val="0"/>
      </w:pPr>
      <w:r>
        <w:t>список исполнителей</w:t>
      </w:r>
    </w:p>
    <w:p w:rsidR="00C71B7D" w:rsidRDefault="00C71B7D" w:rsidP="00C71B7D">
      <w:pPr>
        <w:pStyle w:val="ConsPlusTitle"/>
        <w:widowControl/>
        <w:tabs>
          <w:tab w:val="left" w:pos="8820"/>
          <w:tab w:val="center" w:pos="9354"/>
        </w:tabs>
        <w:ind w:right="-21"/>
        <w:outlineLvl w:val="0"/>
        <w:rPr>
          <w:rFonts w:ascii="Times New Roman" w:hAnsi="Times New Roman" w:cs="Times New Roman"/>
          <w:b w:val="0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2175"/>
        <w:gridCol w:w="2337"/>
      </w:tblGrid>
      <w:tr w:rsidR="00C71B7D" w:rsidTr="00301B7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Начальник отдела экономики градостроительства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 w:firstLine="284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left="192"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Н.С. Жукова</w:t>
            </w:r>
          </w:p>
        </w:tc>
      </w:tr>
      <w:tr w:rsidR="00C71B7D" w:rsidTr="00301B7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Главный специалист отдела экспериментального нормативно – правового проектирования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 w:firstLine="284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left="192"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В.В. Алексеев</w:t>
            </w:r>
          </w:p>
        </w:tc>
      </w:tr>
    </w:tbl>
    <w:p w:rsidR="00C71B7D" w:rsidRDefault="00C71B7D" w:rsidP="00C71B7D">
      <w:pPr>
        <w:pStyle w:val="ConsPlusTitle"/>
        <w:widowControl/>
        <w:tabs>
          <w:tab w:val="left" w:pos="8820"/>
          <w:tab w:val="center" w:pos="9354"/>
        </w:tabs>
        <w:ind w:right="-21"/>
        <w:outlineLvl w:val="0"/>
        <w:rPr>
          <w:rFonts w:ascii="Times New Roman" w:hAnsi="Times New Roman" w:cs="Times New Roman"/>
          <w:b w:val="0"/>
          <w:sz w:val="24"/>
          <w:szCs w:val="2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5"/>
        <w:gridCol w:w="525"/>
      </w:tblGrid>
      <w:tr w:rsidR="00C71B7D" w:rsidTr="00301B7E">
        <w:trPr>
          <w:trHeight w:val="217"/>
        </w:trPr>
        <w:tc>
          <w:tcPr>
            <w:tcW w:w="8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1B7D" w:rsidRDefault="00C71B7D" w:rsidP="00301B7E">
            <w:pPr>
              <w:autoSpaceDE/>
              <w:adjustRightInd/>
            </w:pPr>
            <w:r>
              <w:rPr>
                <w:b/>
              </w:rPr>
              <w:br w:type="page"/>
            </w:r>
            <w: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C71B7D" w:rsidRDefault="00C71B7D" w:rsidP="00301B7E">
            <w:pPr>
              <w:tabs>
                <w:tab w:val="left" w:pos="720"/>
                <w:tab w:val="left" w:pos="8820"/>
              </w:tabs>
              <w:spacing w:line="360" w:lineRule="auto"/>
              <w:jc w:val="right"/>
              <w:rPr>
                <w:sz w:val="16"/>
                <w:szCs w:val="16"/>
              </w:rPr>
            </w:pPr>
          </w:p>
        </w:tc>
      </w:tr>
    </w:tbl>
    <w:p w:rsidR="00C71B7D" w:rsidRDefault="00C71B7D" w:rsidP="00C71B7D">
      <w:pPr>
        <w:autoSpaceDE/>
        <w:autoSpaceDN/>
        <w:adjustRightInd/>
        <w:rPr>
          <w:iCs/>
        </w:rPr>
        <w:sectPr w:rsidR="00C71B7D">
          <w:pgSz w:w="11906" w:h="16838"/>
          <w:pgMar w:top="851" w:right="851" w:bottom="851" w:left="1701" w:header="709" w:footer="709" w:gutter="0"/>
          <w:pgNumType w:start="2"/>
          <w:cols w:space="720"/>
        </w:sectPr>
      </w:pPr>
    </w:p>
    <w:p w:rsidR="00C71B7D" w:rsidRPr="00161B4A" w:rsidRDefault="00C71B7D" w:rsidP="00C71B7D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61B4A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ПРОЕКТ</w:t>
      </w:r>
    </w:p>
    <w:p w:rsidR="00C71B7D" w:rsidRPr="00161B4A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161B4A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61B4A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C71B7D" w:rsidRPr="00161B4A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61B4A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</w:p>
    <w:p w:rsidR="00C71B7D" w:rsidRPr="00161B4A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61B4A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C71B7D" w:rsidRPr="00161B4A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161B4A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161B4A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1B4A">
        <w:rPr>
          <w:rFonts w:ascii="Times New Roman" w:hAnsi="Times New Roman" w:cs="Times New Roman"/>
          <w:sz w:val="24"/>
          <w:szCs w:val="24"/>
        </w:rPr>
        <w:t>РЕШЕНИЕ</w:t>
      </w:r>
    </w:p>
    <w:p w:rsidR="00C71B7D" w:rsidRPr="00161B4A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</w:rPr>
      </w:pPr>
    </w:p>
    <w:p w:rsidR="00C71B7D" w:rsidRPr="00161B4A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161B4A">
        <w:rPr>
          <w:rFonts w:ascii="Times New Roman" w:hAnsi="Times New Roman" w:cs="Times New Roman"/>
          <w:sz w:val="24"/>
          <w:szCs w:val="24"/>
        </w:rPr>
        <w:t xml:space="preserve">от </w:t>
      </w:r>
      <w:r w:rsidRPr="00161B4A">
        <w:rPr>
          <w:rFonts w:ascii="Times New Roman" w:hAnsi="Times New Roman" w:cs="Times New Roman"/>
          <w:b w:val="0"/>
          <w:sz w:val="24"/>
          <w:szCs w:val="24"/>
        </w:rPr>
        <w:t>_________</w:t>
      </w:r>
      <w:r w:rsidRPr="00161B4A">
        <w:rPr>
          <w:rFonts w:ascii="Times New Roman" w:hAnsi="Times New Roman" w:cs="Times New Roman"/>
          <w:sz w:val="24"/>
          <w:szCs w:val="24"/>
        </w:rPr>
        <w:t xml:space="preserve"> № </w:t>
      </w:r>
      <w:r w:rsidRPr="00161B4A">
        <w:rPr>
          <w:rFonts w:ascii="Times New Roman" w:hAnsi="Times New Roman" w:cs="Times New Roman"/>
          <w:b w:val="0"/>
          <w:sz w:val="24"/>
          <w:szCs w:val="24"/>
        </w:rPr>
        <w:t>_________</w:t>
      </w:r>
    </w:p>
    <w:p w:rsidR="00C71B7D" w:rsidRPr="00161B4A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B7D" w:rsidRPr="00161B4A" w:rsidRDefault="00C71B7D" w:rsidP="00C71B7D">
      <w:pPr>
        <w:spacing w:line="360" w:lineRule="auto"/>
        <w:ind w:right="-32"/>
        <w:jc w:val="center"/>
        <w:outlineLvl w:val="1"/>
        <w:rPr>
          <w:b/>
          <w:szCs w:val="24"/>
        </w:rPr>
      </w:pPr>
      <w:r w:rsidRPr="00161B4A">
        <w:rPr>
          <w:b/>
          <w:szCs w:val="24"/>
        </w:rPr>
        <w:t xml:space="preserve">Об утверждении Положения </w:t>
      </w:r>
      <w:r w:rsidRPr="00161B4A">
        <w:rPr>
          <w:b/>
          <w:snapToGrid w:val="0"/>
          <w:szCs w:val="24"/>
        </w:rPr>
        <w:t xml:space="preserve">о порядке подготовки, утверждения </w:t>
      </w:r>
      <w:r w:rsidRPr="00161B4A">
        <w:rPr>
          <w:b/>
          <w:szCs w:val="24"/>
        </w:rPr>
        <w:t xml:space="preserve">местных нормативов градостроительного проектирования сельского поселения Селковское Сергиево-Посадского муниципального района </w:t>
      </w:r>
    </w:p>
    <w:p w:rsidR="00C71B7D" w:rsidRPr="00161B4A" w:rsidRDefault="00C71B7D" w:rsidP="00C71B7D">
      <w:pPr>
        <w:spacing w:line="360" w:lineRule="auto"/>
        <w:ind w:right="-32"/>
        <w:jc w:val="center"/>
        <w:outlineLvl w:val="1"/>
        <w:rPr>
          <w:b/>
          <w:szCs w:val="24"/>
        </w:rPr>
      </w:pPr>
      <w:r w:rsidRPr="00161B4A">
        <w:rPr>
          <w:b/>
          <w:szCs w:val="24"/>
        </w:rPr>
        <w:t>Московской области  и внесения в них изменений</w:t>
      </w:r>
    </w:p>
    <w:p w:rsidR="00C71B7D" w:rsidRPr="00161B4A" w:rsidRDefault="00C71B7D" w:rsidP="00C71B7D">
      <w:pPr>
        <w:spacing w:line="360" w:lineRule="auto"/>
        <w:ind w:firstLine="540"/>
        <w:jc w:val="center"/>
        <w:outlineLvl w:val="1"/>
        <w:rPr>
          <w:b/>
          <w:szCs w:val="24"/>
        </w:rPr>
      </w:pPr>
    </w:p>
    <w:p w:rsidR="00C71B7D" w:rsidRPr="00161B4A" w:rsidRDefault="00C71B7D" w:rsidP="00C71B7D">
      <w:pPr>
        <w:tabs>
          <w:tab w:val="left" w:pos="720"/>
        </w:tabs>
        <w:spacing w:line="360" w:lineRule="auto"/>
        <w:ind w:firstLine="709"/>
        <w:rPr>
          <w:szCs w:val="24"/>
        </w:rPr>
      </w:pPr>
      <w:proofErr w:type="gramStart"/>
      <w:r w:rsidRPr="00161B4A">
        <w:rPr>
          <w:szCs w:val="24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</w:t>
      </w:r>
      <w:r w:rsidRPr="00161B4A">
        <w:t>от 17.08.2015 № 713/30</w:t>
      </w:r>
      <w:r w:rsidRPr="00161B4A">
        <w:rPr>
          <w:color w:val="000000"/>
        </w:rPr>
        <w:t xml:space="preserve"> </w:t>
      </w:r>
      <w:r w:rsidRPr="00161B4A">
        <w:rPr>
          <w:szCs w:val="24"/>
        </w:rPr>
        <w:t xml:space="preserve">«Об утверждении нормативов градостроительного проектирования Московской области», на основании Устава </w:t>
      </w:r>
      <w:r w:rsidRPr="00161B4A">
        <w:t xml:space="preserve"> Сергиево-Посадского муниципального района Московской области</w:t>
      </w:r>
      <w:r w:rsidRPr="00161B4A">
        <w:rPr>
          <w:szCs w:val="24"/>
        </w:rPr>
        <w:t xml:space="preserve">, Совет депутатов </w:t>
      </w:r>
      <w:r w:rsidRPr="00161B4A">
        <w:t>Сергиево-Посадского муниципального района Московской области</w:t>
      </w:r>
      <w:r w:rsidRPr="00161B4A">
        <w:rPr>
          <w:szCs w:val="24"/>
        </w:rPr>
        <w:t xml:space="preserve"> </w:t>
      </w:r>
      <w:proofErr w:type="gramEnd"/>
    </w:p>
    <w:p w:rsidR="00C71B7D" w:rsidRPr="00161B4A" w:rsidRDefault="00C71B7D" w:rsidP="00C71B7D">
      <w:pPr>
        <w:tabs>
          <w:tab w:val="left" w:pos="720"/>
        </w:tabs>
        <w:spacing w:line="360" w:lineRule="auto"/>
        <w:jc w:val="center"/>
        <w:rPr>
          <w:szCs w:val="24"/>
        </w:rPr>
      </w:pPr>
      <w:r w:rsidRPr="00161B4A">
        <w:rPr>
          <w:szCs w:val="24"/>
        </w:rPr>
        <w:t>РЕШИЛ:</w:t>
      </w:r>
    </w:p>
    <w:p w:rsidR="00C71B7D" w:rsidRPr="00161B4A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161B4A">
        <w:t>1.</w:t>
      </w:r>
      <w:r w:rsidRPr="00161B4A">
        <w:tab/>
        <w:t xml:space="preserve">Утвердить Положение </w:t>
      </w:r>
      <w:r w:rsidRPr="00161B4A">
        <w:rPr>
          <w:snapToGrid w:val="0"/>
          <w:szCs w:val="24"/>
        </w:rPr>
        <w:t xml:space="preserve">о составе, порядке подготовки и утверждения местных нормативов </w:t>
      </w:r>
      <w:r w:rsidRPr="00161B4A">
        <w:rPr>
          <w:szCs w:val="24"/>
        </w:rPr>
        <w:t>градостроительного проектирования</w:t>
      </w:r>
      <w:r w:rsidRPr="00161B4A">
        <w:t xml:space="preserve">  сельского поселения Селковское Сергиево-Посадского муниципального района Московской области (прилагается).</w:t>
      </w:r>
    </w:p>
    <w:p w:rsidR="00C71B7D" w:rsidRPr="00161B4A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  <w:r w:rsidRPr="00161B4A">
        <w:rPr>
          <w:szCs w:val="24"/>
        </w:rPr>
        <w:t>2.</w:t>
      </w:r>
      <w:r w:rsidRPr="00161B4A">
        <w:rPr>
          <w:szCs w:val="24"/>
        </w:rPr>
        <w:tab/>
        <w:t>Опубликовать настоящее решение в муниципальной общественно-политической газете «Вперед» Сергиево-Посадского муниципального района и на официальном сайте администрации Сергиево-Посадского муниципального района.</w:t>
      </w:r>
    </w:p>
    <w:p w:rsidR="00C71B7D" w:rsidRPr="00161B4A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161B4A">
        <w:t>3.</w:t>
      </w:r>
      <w:r w:rsidRPr="00161B4A">
        <w:tab/>
        <w:t>Настоящее решение вступает в силу после его официального опубликования.</w:t>
      </w:r>
    </w:p>
    <w:p w:rsidR="00C71B7D" w:rsidRPr="00161B4A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161B4A">
        <w:t>4.</w:t>
      </w:r>
      <w:r w:rsidRPr="00161B4A">
        <w:tab/>
        <w:t xml:space="preserve">Контроль за исполнением настоящего решения возложить </w:t>
      </w:r>
      <w:proofErr w:type="gramStart"/>
      <w:r w:rsidRPr="00161B4A">
        <w:t>на</w:t>
      </w:r>
      <w:proofErr w:type="gramEnd"/>
      <w:r w:rsidRPr="00161B4A">
        <w:t xml:space="preserve"> __________________.</w:t>
      </w:r>
    </w:p>
    <w:p w:rsidR="00C71B7D" w:rsidRPr="00161B4A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</w:p>
    <w:p w:rsidR="00C71B7D" w:rsidRPr="00161B4A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  <w:rPr>
          <w:szCs w:val="24"/>
        </w:rPr>
      </w:pPr>
      <w:r w:rsidRPr="00161B4A">
        <w:t xml:space="preserve">Глава </w:t>
      </w:r>
      <w:proofErr w:type="gramStart"/>
      <w:r w:rsidRPr="00161B4A">
        <w:rPr>
          <w:szCs w:val="24"/>
        </w:rPr>
        <w:t>Сергиево-Посадского</w:t>
      </w:r>
      <w:proofErr w:type="gramEnd"/>
      <w:r w:rsidRPr="00161B4A">
        <w:rPr>
          <w:szCs w:val="24"/>
        </w:rPr>
        <w:t xml:space="preserve"> </w:t>
      </w:r>
    </w:p>
    <w:p w:rsidR="00C71B7D" w:rsidRPr="00161B4A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</w:pPr>
      <w:r w:rsidRPr="00161B4A">
        <w:rPr>
          <w:szCs w:val="24"/>
        </w:rPr>
        <w:t>муниципального района</w:t>
      </w:r>
      <w:r w:rsidRPr="00161B4A">
        <w:t xml:space="preserve">                                                                                     С.А. Пахомов</w:t>
      </w:r>
    </w:p>
    <w:p w:rsidR="00C71B7D" w:rsidRPr="00161B4A" w:rsidRDefault="00C71B7D" w:rsidP="00C71B7D">
      <w:pPr>
        <w:tabs>
          <w:tab w:val="left" w:pos="720"/>
        </w:tabs>
        <w:spacing w:line="360" w:lineRule="auto"/>
        <w:jc w:val="right"/>
        <w:outlineLvl w:val="1"/>
      </w:pPr>
      <w:r w:rsidRPr="00161B4A">
        <w:rPr>
          <w:szCs w:val="24"/>
        </w:rPr>
        <w:br w:type="page"/>
      </w:r>
      <w:r w:rsidRPr="00161B4A">
        <w:lastRenderedPageBreak/>
        <w:t>Утверждено</w:t>
      </w:r>
    </w:p>
    <w:p w:rsidR="00C71B7D" w:rsidRPr="00161B4A" w:rsidRDefault="00C71B7D" w:rsidP="00C71B7D">
      <w:pPr>
        <w:tabs>
          <w:tab w:val="left" w:pos="720"/>
        </w:tabs>
        <w:spacing w:line="360" w:lineRule="auto"/>
        <w:jc w:val="right"/>
        <w:outlineLvl w:val="1"/>
      </w:pPr>
      <w:r w:rsidRPr="00161B4A">
        <w:t>решением Совета депутатов</w:t>
      </w:r>
    </w:p>
    <w:p w:rsidR="00C71B7D" w:rsidRPr="00161B4A" w:rsidRDefault="00C71B7D" w:rsidP="00C71B7D">
      <w:pPr>
        <w:spacing w:line="360" w:lineRule="auto"/>
        <w:jc w:val="right"/>
        <w:outlineLvl w:val="1"/>
      </w:pPr>
      <w:r w:rsidRPr="00161B4A">
        <w:t xml:space="preserve">Сергиево-Посадского муниципального района </w:t>
      </w:r>
    </w:p>
    <w:p w:rsidR="00C71B7D" w:rsidRPr="00161B4A" w:rsidRDefault="00C71B7D" w:rsidP="00C71B7D">
      <w:pPr>
        <w:spacing w:line="360" w:lineRule="auto"/>
        <w:jc w:val="right"/>
        <w:outlineLvl w:val="1"/>
      </w:pPr>
      <w:r w:rsidRPr="00161B4A">
        <w:t>Московской области</w:t>
      </w:r>
    </w:p>
    <w:p w:rsidR="00C71B7D" w:rsidRPr="00161B4A" w:rsidRDefault="00C71B7D" w:rsidP="00C71B7D">
      <w:pPr>
        <w:spacing w:line="360" w:lineRule="auto"/>
        <w:ind w:left="5245"/>
        <w:jc w:val="right"/>
        <w:outlineLvl w:val="1"/>
        <w:rPr>
          <w:szCs w:val="24"/>
        </w:rPr>
      </w:pPr>
      <w:r w:rsidRPr="00161B4A">
        <w:rPr>
          <w:szCs w:val="24"/>
        </w:rPr>
        <w:t xml:space="preserve"> от _____________ № ___________                   </w:t>
      </w:r>
    </w:p>
    <w:p w:rsidR="00C71B7D" w:rsidRPr="00161B4A" w:rsidRDefault="00C71B7D" w:rsidP="00C71B7D">
      <w:pPr>
        <w:spacing w:line="360" w:lineRule="auto"/>
        <w:outlineLvl w:val="1"/>
        <w:rPr>
          <w:szCs w:val="24"/>
        </w:rPr>
      </w:pPr>
    </w:p>
    <w:p w:rsidR="00C71B7D" w:rsidRPr="00161B4A" w:rsidRDefault="00C71B7D" w:rsidP="00C71B7D">
      <w:pPr>
        <w:spacing w:line="360" w:lineRule="auto"/>
        <w:jc w:val="center"/>
        <w:outlineLvl w:val="1"/>
        <w:rPr>
          <w:szCs w:val="24"/>
        </w:rPr>
      </w:pPr>
    </w:p>
    <w:p w:rsidR="00C71B7D" w:rsidRPr="00161B4A" w:rsidRDefault="00C71B7D" w:rsidP="00C71B7D">
      <w:pPr>
        <w:spacing w:line="360" w:lineRule="auto"/>
        <w:jc w:val="center"/>
        <w:outlineLvl w:val="1"/>
        <w:rPr>
          <w:b/>
          <w:szCs w:val="24"/>
        </w:rPr>
      </w:pPr>
      <w:r w:rsidRPr="00161B4A">
        <w:rPr>
          <w:b/>
          <w:szCs w:val="24"/>
        </w:rPr>
        <w:t xml:space="preserve">Положение о </w:t>
      </w:r>
      <w:r w:rsidRPr="00161B4A">
        <w:rPr>
          <w:b/>
          <w:snapToGrid w:val="0"/>
          <w:szCs w:val="24"/>
        </w:rPr>
        <w:t xml:space="preserve">порядке подготовки, утверждения </w:t>
      </w:r>
      <w:r w:rsidRPr="00161B4A">
        <w:rPr>
          <w:b/>
          <w:szCs w:val="24"/>
        </w:rPr>
        <w:t>местных нормативов градостроительного проектирования</w:t>
      </w:r>
      <w:r w:rsidRPr="00161B4A">
        <w:rPr>
          <w:b/>
        </w:rPr>
        <w:t xml:space="preserve"> сельского поселения Селковское Сергиево-Посадского муниципального района Московской области</w:t>
      </w:r>
      <w:r w:rsidRPr="00161B4A">
        <w:rPr>
          <w:b/>
          <w:szCs w:val="24"/>
        </w:rPr>
        <w:t xml:space="preserve"> </w:t>
      </w:r>
    </w:p>
    <w:p w:rsidR="00C71B7D" w:rsidRPr="00161B4A" w:rsidRDefault="00C71B7D" w:rsidP="00C71B7D">
      <w:pPr>
        <w:spacing w:line="360" w:lineRule="auto"/>
        <w:jc w:val="center"/>
        <w:outlineLvl w:val="1"/>
        <w:rPr>
          <w:b/>
          <w:szCs w:val="24"/>
        </w:rPr>
      </w:pPr>
      <w:r w:rsidRPr="00161B4A">
        <w:rPr>
          <w:b/>
          <w:szCs w:val="24"/>
        </w:rPr>
        <w:t>и внесения в них изменений</w:t>
      </w:r>
    </w:p>
    <w:p w:rsidR="00C71B7D" w:rsidRPr="00161B4A" w:rsidRDefault="00C71B7D" w:rsidP="00C71B7D">
      <w:pPr>
        <w:spacing w:line="360" w:lineRule="auto"/>
        <w:jc w:val="center"/>
        <w:outlineLvl w:val="1"/>
        <w:rPr>
          <w:szCs w:val="24"/>
        </w:rPr>
      </w:pPr>
    </w:p>
    <w:p w:rsidR="00C71B7D" w:rsidRPr="00161B4A" w:rsidRDefault="00C71B7D" w:rsidP="00C71B7D">
      <w:pPr>
        <w:tabs>
          <w:tab w:val="left" w:pos="3960"/>
        </w:tabs>
        <w:spacing w:line="360" w:lineRule="auto"/>
        <w:ind w:left="360"/>
        <w:jc w:val="center"/>
        <w:outlineLvl w:val="1"/>
        <w:rPr>
          <w:b/>
          <w:szCs w:val="24"/>
        </w:rPr>
      </w:pPr>
      <w:r w:rsidRPr="00161B4A">
        <w:rPr>
          <w:b/>
          <w:szCs w:val="24"/>
        </w:rPr>
        <w:t>1. Общие положения</w:t>
      </w:r>
    </w:p>
    <w:p w:rsidR="00C71B7D" w:rsidRPr="00161B4A" w:rsidRDefault="00C71B7D" w:rsidP="00C71B7D">
      <w:pPr>
        <w:tabs>
          <w:tab w:val="left" w:pos="3960"/>
        </w:tabs>
        <w:spacing w:line="360" w:lineRule="auto"/>
        <w:ind w:left="360"/>
        <w:outlineLvl w:val="1"/>
        <w:rPr>
          <w:szCs w:val="24"/>
        </w:rPr>
      </w:pP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bCs/>
          <w:szCs w:val="24"/>
        </w:rPr>
      </w:pPr>
      <w:r w:rsidRPr="00161B4A">
        <w:rPr>
          <w:bCs/>
          <w:szCs w:val="24"/>
        </w:rPr>
        <w:t>1.1.</w:t>
      </w:r>
      <w:r w:rsidRPr="00161B4A">
        <w:rPr>
          <w:bCs/>
          <w:szCs w:val="24"/>
        </w:rPr>
        <w:tab/>
        <w:t xml:space="preserve">Настоящее Положение разработано на основании статьи 29.4 Градостроительного кодекса Российской Федерации, статьи 14 Федерального закона от </w:t>
      </w:r>
      <w:r w:rsidRPr="00161B4A">
        <w:rPr>
          <w:szCs w:val="24"/>
        </w:rPr>
        <w:t xml:space="preserve">06.10.2003 № 131-ФЗ «Об общих принципах организации местного самоуправления в Российской Федерации», Устава </w:t>
      </w:r>
      <w:r w:rsidRPr="00161B4A">
        <w:t>Сергиево-Посадского муниципального района Московской области</w:t>
      </w:r>
      <w:r w:rsidRPr="00161B4A">
        <w:rPr>
          <w:szCs w:val="24"/>
        </w:rPr>
        <w:t xml:space="preserve"> (далее – </w:t>
      </w:r>
      <w:r w:rsidRPr="00161B4A">
        <w:t>Сергиево-Посадский муниципальный район</w:t>
      </w:r>
      <w:r w:rsidRPr="00161B4A">
        <w:rPr>
          <w:szCs w:val="24"/>
        </w:rPr>
        <w:t>).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b/>
          <w:bCs/>
          <w:szCs w:val="24"/>
        </w:rPr>
      </w:pPr>
      <w:r w:rsidRPr="00161B4A">
        <w:rPr>
          <w:szCs w:val="24"/>
        </w:rPr>
        <w:t>1.2.</w:t>
      </w:r>
      <w:r w:rsidRPr="00161B4A">
        <w:rPr>
          <w:szCs w:val="24"/>
        </w:rPr>
        <w:tab/>
      </w:r>
      <w:r w:rsidRPr="00161B4A">
        <w:rPr>
          <w:bCs/>
          <w:szCs w:val="24"/>
        </w:rPr>
        <w:t xml:space="preserve">Настоящим Положением определены порядок подготовки, утверждения местных нормативов градостроительного проектирования </w:t>
      </w:r>
      <w:r w:rsidRPr="00161B4A">
        <w:rPr>
          <w:szCs w:val="24"/>
        </w:rPr>
        <w:t>сельского поселения Селковское Сергиево-Посадского муниципального района Московской области  (далее – местные нормативы) и внесения в них изменений.</w:t>
      </w:r>
    </w:p>
    <w:p w:rsidR="00C71B7D" w:rsidRPr="00161B4A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600"/>
      </w:pPr>
      <w:r w:rsidRPr="00161B4A">
        <w:rPr>
          <w:bCs/>
          <w:szCs w:val="24"/>
        </w:rPr>
        <w:t>1.3.</w:t>
      </w:r>
      <w:r w:rsidRPr="00161B4A">
        <w:rPr>
          <w:bCs/>
          <w:szCs w:val="24"/>
        </w:rPr>
        <w:tab/>
      </w:r>
      <w:r w:rsidRPr="00161B4A">
        <w:rPr>
          <w:bCs/>
        </w:rPr>
        <w:t xml:space="preserve">  Местные н</w:t>
      </w:r>
      <w:r w:rsidRPr="00161B4A">
        <w:t>ормативы являются муниципальным правовым актом, регулирующим градостроительную деятельность в сельском поселении Селковское Сергиево-Посадского муниципального района Московской области</w:t>
      </w:r>
      <w:r w:rsidRPr="00161B4A">
        <w:rPr>
          <w:b/>
        </w:rPr>
        <w:t xml:space="preserve"> </w:t>
      </w:r>
      <w:r w:rsidRPr="00161B4A">
        <w:t xml:space="preserve">(далее </w:t>
      </w:r>
      <w:r w:rsidRPr="00161B4A">
        <w:rPr>
          <w:color w:val="000000"/>
        </w:rPr>
        <w:t>–</w:t>
      </w:r>
      <w:r w:rsidRPr="00161B4A">
        <w:t xml:space="preserve"> сельское поселение Селковское). 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bCs/>
          <w:szCs w:val="24"/>
        </w:rPr>
        <w:t>1.4.</w:t>
      </w:r>
      <w:r w:rsidRPr="00161B4A">
        <w:rPr>
          <w:bCs/>
          <w:szCs w:val="24"/>
        </w:rPr>
        <w:tab/>
      </w:r>
      <w:proofErr w:type="gramStart"/>
      <w:r w:rsidRPr="00161B4A">
        <w:rPr>
          <w:bCs/>
          <w:szCs w:val="24"/>
        </w:rPr>
        <w:t xml:space="preserve">Местные нормативы </w:t>
      </w:r>
      <w:r w:rsidRPr="00161B4A">
        <w:rPr>
          <w:szCs w:val="24"/>
        </w:rPr>
        <w:t xml:space="preserve">представляют совокупность расчетных показателей минимально допустимого уровня обеспеченности населения сельского поселения Селковское объектами местного значения сельского поселения (относящимися к областям, указанным в </w:t>
      </w:r>
      <w:hyperlink r:id="rId136" w:anchor="sub_23051" w:history="1">
        <w:r w:rsidRPr="00161B4A">
          <w:rPr>
            <w:bCs/>
            <w:szCs w:val="24"/>
          </w:rPr>
          <w:t>пункте 1 части 5 статьи 23</w:t>
        </w:r>
      </w:hyperlink>
      <w:r w:rsidRPr="00161B4A">
        <w:rPr>
          <w:bCs/>
          <w:szCs w:val="24"/>
        </w:rPr>
        <w:t xml:space="preserve"> Градостроительного кодекса Российской Федерации)</w:t>
      </w:r>
      <w:r w:rsidRPr="00161B4A">
        <w:rPr>
          <w:szCs w:val="24"/>
        </w:rPr>
        <w:t>, объектами благоустройства территории, иными объектами местного значения сельского поселения, и расчетных показателей максимально допустимого уровня территориальной доступности таких объектов.</w:t>
      </w:r>
      <w:proofErr w:type="gramEnd"/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1.5.</w:t>
      </w:r>
      <w:r w:rsidRPr="00161B4A">
        <w:rPr>
          <w:szCs w:val="24"/>
        </w:rPr>
        <w:tab/>
      </w:r>
      <w:proofErr w:type="gramStart"/>
      <w:r w:rsidRPr="00161B4A">
        <w:rPr>
          <w:szCs w:val="24"/>
        </w:rPr>
        <w:t xml:space="preserve">Местные нормативы подготавливаются в соответствии с Градостроительным кодексом Российской Федерации, Федеральным законом от 06.10.2003 № 131-ФЗ «Об </w:t>
      </w:r>
      <w:r w:rsidRPr="00161B4A">
        <w:rPr>
          <w:szCs w:val="24"/>
        </w:rPr>
        <w:lastRenderedPageBreak/>
        <w:t xml:space="preserve">общих принципах организации местного самоуправления в Российской Федерации», Законом Московской </w:t>
      </w:r>
      <w:r w:rsidRPr="00161B4A">
        <w:rPr>
          <w:bCs/>
        </w:rPr>
        <w:t xml:space="preserve">от 28.02.2005 № 60/2005-ОЗ «О статусе и границах </w:t>
      </w:r>
      <w:r w:rsidRPr="00161B4A">
        <w:t>Сергиево-Посадского</w:t>
      </w:r>
      <w:r w:rsidRPr="00161B4A">
        <w:rPr>
          <w:bCs/>
        </w:rPr>
        <w:t xml:space="preserve"> муниципального района и вновь образованных в его составе муниципальных образований»</w:t>
      </w:r>
      <w:r w:rsidRPr="00161B4A">
        <w:rPr>
          <w:szCs w:val="24"/>
        </w:rPr>
        <w:t xml:space="preserve">, постановлением Правительства Московской области </w:t>
      </w:r>
      <w:r w:rsidRPr="00161B4A">
        <w:t>от 17.08.2015 № 713/30</w:t>
      </w:r>
      <w:r w:rsidRPr="00161B4A">
        <w:rPr>
          <w:color w:val="000000"/>
        </w:rPr>
        <w:t xml:space="preserve"> </w:t>
      </w:r>
      <w:r w:rsidRPr="00161B4A">
        <w:t xml:space="preserve"> «Об утверждении нормативов градостроительного проектирования Московской области</w:t>
      </w:r>
      <w:proofErr w:type="gramEnd"/>
      <w:r w:rsidRPr="00161B4A">
        <w:t xml:space="preserve">» (далее </w:t>
      </w:r>
      <w:r w:rsidRPr="00161B4A">
        <w:rPr>
          <w:color w:val="000000"/>
        </w:rPr>
        <w:t xml:space="preserve">– </w:t>
      </w:r>
      <w:r w:rsidRPr="00161B4A">
        <w:t>нормативы градостроительного проектирования Московской области)</w:t>
      </w:r>
      <w:r w:rsidRPr="00161B4A">
        <w:rPr>
          <w:szCs w:val="24"/>
        </w:rPr>
        <w:t>, с учетом законодательства Российской Федерации о техническом регулировании, земельного, лесного, водного законодательств, законодательства об особо охраняемых природных территориях, об охране окружающей среды, об охране объектов культурного наследия (памятников истории и культуры) народов Российской Федерации, иного законодательства Российской Федерации и Московской области.</w:t>
      </w:r>
    </w:p>
    <w:p w:rsidR="00C71B7D" w:rsidRPr="00161B4A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161B4A">
        <w:rPr>
          <w:szCs w:val="24"/>
        </w:rPr>
        <w:t>1.6.</w:t>
      </w:r>
      <w:r w:rsidRPr="00161B4A">
        <w:rPr>
          <w:szCs w:val="24"/>
        </w:rPr>
        <w:tab/>
        <w:t xml:space="preserve">Местные нормативы обязательны для применения на территории сельского поселения Селковское всеми субъектами градостроительной деятельности </w:t>
      </w:r>
      <w:proofErr w:type="gramStart"/>
      <w:r w:rsidRPr="00161B4A">
        <w:rPr>
          <w:szCs w:val="24"/>
        </w:rPr>
        <w:t>при</w:t>
      </w:r>
      <w:proofErr w:type="gramEnd"/>
      <w:r w:rsidRPr="00161B4A">
        <w:rPr>
          <w:szCs w:val="24"/>
        </w:rPr>
        <w:t>:</w:t>
      </w:r>
    </w:p>
    <w:p w:rsidR="00C71B7D" w:rsidRPr="00161B4A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161B4A">
        <w:rPr>
          <w:szCs w:val="24"/>
        </w:rPr>
        <w:t>-</w:t>
      </w:r>
      <w:r w:rsidRPr="00161B4A">
        <w:tab/>
      </w:r>
      <w:r w:rsidRPr="00161B4A">
        <w:rPr>
          <w:szCs w:val="24"/>
        </w:rPr>
        <w:t>подготовке, согласовании, утверждении</w:t>
      </w:r>
      <w:r w:rsidRPr="00161B4A">
        <w:t xml:space="preserve"> генерального плана сельского </w:t>
      </w:r>
      <w:r w:rsidRPr="00161B4A">
        <w:rPr>
          <w:szCs w:val="24"/>
        </w:rPr>
        <w:t>поселения Селковское</w:t>
      </w:r>
      <w:r w:rsidRPr="00161B4A">
        <w:t>, внесение изменений в него;</w:t>
      </w:r>
    </w:p>
    <w:p w:rsidR="00C71B7D" w:rsidRPr="00161B4A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161B4A">
        <w:t>-</w:t>
      </w:r>
      <w:r w:rsidRPr="00161B4A">
        <w:tab/>
      </w:r>
      <w:r w:rsidRPr="00161B4A">
        <w:rPr>
          <w:szCs w:val="24"/>
        </w:rPr>
        <w:t>подготовке, утверждении</w:t>
      </w:r>
      <w:r w:rsidRPr="00161B4A">
        <w:t xml:space="preserve"> документации по планировке территории;</w:t>
      </w:r>
    </w:p>
    <w:p w:rsidR="00C71B7D" w:rsidRPr="00161B4A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161B4A">
        <w:t>-</w:t>
      </w:r>
      <w:r w:rsidRPr="00161B4A">
        <w:tab/>
      </w:r>
      <w:proofErr w:type="gramStart"/>
      <w:r w:rsidRPr="00161B4A">
        <w:t>определении</w:t>
      </w:r>
      <w:proofErr w:type="gramEnd"/>
      <w:r w:rsidRPr="00161B4A">
        <w:t xml:space="preserve"> условий аукционов на право заключения договоров аренды земельных участков для комплексного освоения в целях жилищного строительства;</w:t>
      </w:r>
    </w:p>
    <w:p w:rsidR="00C71B7D" w:rsidRPr="00161B4A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161B4A">
        <w:t>-</w:t>
      </w:r>
      <w:r w:rsidRPr="00161B4A">
        <w:tab/>
      </w:r>
      <w:proofErr w:type="gramStart"/>
      <w:r w:rsidRPr="00161B4A">
        <w:t>определении</w:t>
      </w:r>
      <w:proofErr w:type="gramEnd"/>
      <w:r w:rsidRPr="00161B4A">
        <w:t xml:space="preserve"> условий аукционов</w:t>
      </w:r>
      <w:r w:rsidRPr="00161B4A">
        <w:rPr>
          <w:szCs w:val="24"/>
        </w:rPr>
        <w:t xml:space="preserve"> на право заключить договор о развитии застроенной территории.</w:t>
      </w:r>
    </w:p>
    <w:p w:rsidR="00C71B7D" w:rsidRPr="00161B4A" w:rsidRDefault="00C71B7D" w:rsidP="00C71B7D">
      <w:pPr>
        <w:tabs>
          <w:tab w:val="left" w:pos="720"/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1.7.</w:t>
      </w:r>
      <w:r w:rsidRPr="00161B4A">
        <w:rPr>
          <w:szCs w:val="24"/>
        </w:rPr>
        <w:tab/>
        <w:t xml:space="preserve">Задачами применения местных нормативов на территории </w:t>
      </w:r>
      <w:r w:rsidRPr="00161B4A">
        <w:t xml:space="preserve">сельского </w:t>
      </w:r>
      <w:r w:rsidRPr="00161B4A">
        <w:rPr>
          <w:szCs w:val="24"/>
        </w:rPr>
        <w:t xml:space="preserve">поселения Селковское является создание условий </w:t>
      </w:r>
      <w:proofErr w:type="gramStart"/>
      <w:r w:rsidRPr="00161B4A">
        <w:rPr>
          <w:szCs w:val="24"/>
        </w:rPr>
        <w:t>для</w:t>
      </w:r>
      <w:proofErr w:type="gramEnd"/>
      <w:r w:rsidRPr="00161B4A">
        <w:rPr>
          <w:szCs w:val="24"/>
        </w:rPr>
        <w:t>: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</w:pPr>
      <w:r w:rsidRPr="00161B4A">
        <w:t>-</w:t>
      </w:r>
      <w:r w:rsidRPr="00161B4A">
        <w:tab/>
        <w:t xml:space="preserve">преобразования пространственной организации </w:t>
      </w:r>
      <w:r w:rsidRPr="00161B4A">
        <w:rPr>
          <w:szCs w:val="24"/>
        </w:rPr>
        <w:t>поселения</w:t>
      </w:r>
      <w:r w:rsidRPr="00161B4A">
        <w:t>, обеспечивающего современные стандарты организации территорий жилого, производственного, рекреационного назначения;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</w:pPr>
      <w:r w:rsidRPr="00161B4A">
        <w:t>-</w:t>
      </w:r>
      <w:r w:rsidRPr="00161B4A">
        <w:tab/>
        <w:t xml:space="preserve">планирования территории </w:t>
      </w:r>
      <w:r w:rsidRPr="00161B4A">
        <w:rPr>
          <w:szCs w:val="24"/>
        </w:rPr>
        <w:t>поселения</w:t>
      </w:r>
      <w:r w:rsidRPr="00161B4A">
        <w:t xml:space="preserve"> для размещения объектов, обеспечивающих благоприятные условия жизнедеятельности человека (в том числе объектами социальной, инженерной, </w:t>
      </w:r>
      <w:r w:rsidRPr="00161B4A">
        <w:rPr>
          <w:bCs/>
        </w:rPr>
        <w:t>транспортной</w:t>
      </w:r>
      <w:r w:rsidRPr="00161B4A">
        <w:t xml:space="preserve"> инфраструктур, благоустройства территории, связанных с решением вопросов местного значения </w:t>
      </w:r>
      <w:r w:rsidRPr="00161B4A">
        <w:rPr>
          <w:szCs w:val="24"/>
        </w:rPr>
        <w:t>поселения</w:t>
      </w:r>
      <w:r w:rsidRPr="00161B4A">
        <w:t>);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</w:pPr>
      <w:r w:rsidRPr="00161B4A">
        <w:t>-</w:t>
      </w:r>
      <w:r w:rsidRPr="00161B4A">
        <w:tab/>
        <w:t xml:space="preserve">обеспечения доступности таких объектов для населения (включая инвалидов); 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left="360" w:firstLine="180"/>
      </w:pPr>
      <w:r w:rsidRPr="00161B4A">
        <w:t>-</w:t>
      </w:r>
      <w:r w:rsidRPr="00161B4A">
        <w:tab/>
        <w:t xml:space="preserve">сохранения индивидуальных особенностей населенных пунктов </w:t>
      </w:r>
      <w:r w:rsidRPr="00161B4A">
        <w:rPr>
          <w:szCs w:val="24"/>
        </w:rPr>
        <w:t>поселения</w:t>
      </w:r>
      <w:r w:rsidRPr="00161B4A">
        <w:t>.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b/>
          <w:szCs w:val="24"/>
        </w:rPr>
      </w:pPr>
      <w:r w:rsidRPr="00161B4A">
        <w:rPr>
          <w:b/>
          <w:szCs w:val="24"/>
        </w:rPr>
        <w:t>2. Состав местных нормативов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2.1.</w:t>
      </w:r>
      <w:r w:rsidRPr="00161B4A">
        <w:rPr>
          <w:szCs w:val="24"/>
        </w:rPr>
        <w:tab/>
        <w:t>Подготовка проекта местных нормативов осуществляется в виде одного или нескольких документов.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lastRenderedPageBreak/>
        <w:t>2.2.</w:t>
      </w:r>
      <w:r w:rsidRPr="00161B4A">
        <w:rPr>
          <w:szCs w:val="24"/>
        </w:rPr>
        <w:tab/>
        <w:t>Местные нормативы включают в себя: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1)</w:t>
      </w:r>
      <w:r w:rsidRPr="00161B4A">
        <w:rPr>
          <w:szCs w:val="24"/>
        </w:rPr>
        <w:tab/>
        <w:t>общие положения;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2)</w:t>
      </w:r>
      <w:r w:rsidRPr="00161B4A">
        <w:rPr>
          <w:szCs w:val="24"/>
        </w:rPr>
        <w:tab/>
        <w:t>основную часть – расчетные показатели минимально допустимого уровня обеспеченности населения сельского поселения Селковское бъектами местного значения и расчетные показатели максимально допустимого уровня территориальной доступности таких объектов для населения;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3)</w:t>
      </w:r>
      <w:r w:rsidRPr="00161B4A">
        <w:rPr>
          <w:szCs w:val="24"/>
        </w:rPr>
        <w:tab/>
        <w:t>материалы по обоснованию расчетных показателей, содержащихся в основной части местных нормативов;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39"/>
        <w:rPr>
          <w:szCs w:val="24"/>
        </w:rPr>
      </w:pPr>
      <w:r w:rsidRPr="00161B4A">
        <w:rPr>
          <w:szCs w:val="24"/>
        </w:rPr>
        <w:t>4)</w:t>
      </w:r>
      <w:r w:rsidRPr="00161B4A">
        <w:rPr>
          <w:szCs w:val="24"/>
        </w:rPr>
        <w:tab/>
        <w:t>правила и область применения расчетных показателей, содержащихся в основной части местных нормативов.</w:t>
      </w:r>
    </w:p>
    <w:p w:rsidR="00C71B7D" w:rsidRPr="00161B4A" w:rsidRDefault="00C71B7D" w:rsidP="00C71B7D">
      <w:pPr>
        <w:tabs>
          <w:tab w:val="left" w:pos="540"/>
          <w:tab w:val="left" w:pos="1080"/>
        </w:tabs>
        <w:spacing w:line="360" w:lineRule="auto"/>
        <w:outlineLvl w:val="1"/>
        <w:rPr>
          <w:bCs/>
          <w:szCs w:val="24"/>
        </w:rPr>
      </w:pP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b/>
          <w:szCs w:val="24"/>
        </w:rPr>
      </w:pPr>
      <w:r w:rsidRPr="00161B4A">
        <w:rPr>
          <w:b/>
          <w:szCs w:val="24"/>
        </w:rPr>
        <w:t>3.</w:t>
      </w:r>
      <w:r w:rsidRPr="00161B4A">
        <w:rPr>
          <w:b/>
          <w:szCs w:val="24"/>
        </w:rPr>
        <w:tab/>
        <w:t xml:space="preserve">Порядок подготовки местных нормативов 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szCs w:val="24"/>
        </w:rPr>
      </w:pP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3.1.</w:t>
      </w:r>
      <w:r w:rsidRPr="00161B4A">
        <w:rPr>
          <w:szCs w:val="24"/>
        </w:rPr>
        <w:tab/>
        <w:t xml:space="preserve">Решение о подготовке местных нормативов принимается администрацией Сергиево-Посадского муниципального района. 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3.2.</w:t>
      </w:r>
      <w:r w:rsidRPr="00161B4A">
        <w:rPr>
          <w:szCs w:val="24"/>
        </w:rPr>
        <w:tab/>
        <w:t xml:space="preserve">Подготовка местных нормативов осуществляется администрацией Сергиево-Посадского муниципального района самостоятельно либо иными лицами, привлекаемыми ею в соответствии с </w:t>
      </w:r>
      <w:hyperlink r:id="rId137" w:history="1">
        <w:r w:rsidRPr="00161B4A">
          <w:rPr>
            <w:szCs w:val="24"/>
          </w:rPr>
          <w:t>законодательством</w:t>
        </w:r>
      </w:hyperlink>
      <w:r w:rsidRPr="00161B4A">
        <w:rPr>
          <w:szCs w:val="24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3.3.</w:t>
      </w:r>
      <w:r w:rsidRPr="00161B4A">
        <w:rPr>
          <w:szCs w:val="24"/>
        </w:rPr>
        <w:tab/>
        <w:t>Подготовка местных нормативов осуществляется с учетом: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-</w:t>
      </w:r>
      <w:r w:rsidRPr="00161B4A">
        <w:rPr>
          <w:szCs w:val="24"/>
        </w:rPr>
        <w:tab/>
        <w:t>социально-демографического состава и плотности населения на территории сельского поселения Селковское;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-</w:t>
      </w:r>
      <w:r w:rsidRPr="00161B4A">
        <w:rPr>
          <w:szCs w:val="24"/>
        </w:rPr>
        <w:tab/>
        <w:t>планов и программ комплексного социально-экономического развития  Московской области, Сергиево-Посадского муниципального района и сельского поселения Селковское;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-</w:t>
      </w:r>
      <w:r w:rsidRPr="00161B4A">
        <w:rPr>
          <w:szCs w:val="24"/>
        </w:rPr>
        <w:tab/>
        <w:t>предложений органов местного самоуправления Сергиево-Посадского муниципального района, сельского поселения Селковское и других заинтересованных лиц.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3.4.</w:t>
      </w:r>
      <w:r w:rsidRPr="00161B4A">
        <w:rPr>
          <w:szCs w:val="24"/>
        </w:rPr>
        <w:tab/>
        <w:t xml:space="preserve">После разработки проекта местных нормативов администрация Сергиево-Посадского муниципального района осуществляет проверку проекта на соответствие требованиям, установленным Градостроительным кодексом Российской Федерации и настоящим Положением. 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3.5.</w:t>
      </w:r>
      <w:r w:rsidRPr="00161B4A">
        <w:rPr>
          <w:szCs w:val="24"/>
        </w:rPr>
        <w:tab/>
        <w:t xml:space="preserve">Проект местных нормативов подлежит размещению на официальном сайте </w:t>
      </w:r>
      <w:r w:rsidRPr="00161B4A">
        <w:t>администрации Сергиево-Посадского муниципального района Московской области</w:t>
      </w:r>
      <w:r w:rsidRPr="00161B4A">
        <w:rPr>
          <w:szCs w:val="24"/>
        </w:rPr>
        <w:t xml:space="preserve"> в сети «Интернет» и опубликованию в порядке, установленном для официального </w:t>
      </w:r>
      <w:r w:rsidRPr="00161B4A">
        <w:rPr>
          <w:szCs w:val="24"/>
        </w:rPr>
        <w:lastRenderedPageBreak/>
        <w:t>опубликования муниципальных правовых актов, иной официальной информации, не менее чем за два месяца до их утверждения.</w:t>
      </w:r>
    </w:p>
    <w:p w:rsidR="00C71B7D" w:rsidRPr="00161B4A" w:rsidRDefault="00C71B7D" w:rsidP="00C71B7D">
      <w:pPr>
        <w:spacing w:line="360" w:lineRule="auto"/>
        <w:ind w:firstLine="540"/>
        <w:rPr>
          <w:szCs w:val="24"/>
        </w:rPr>
      </w:pPr>
      <w:r w:rsidRPr="00161B4A">
        <w:rPr>
          <w:szCs w:val="24"/>
        </w:rPr>
        <w:t>Администрация Сергиево-Посадского муниципального района осуществляет сбор и обобщение предложений по проекту местных нормативов.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3.6.</w:t>
      </w:r>
      <w:r w:rsidRPr="00161B4A">
        <w:rPr>
          <w:szCs w:val="24"/>
        </w:rPr>
        <w:tab/>
        <w:t xml:space="preserve">По результатам проверки проекта местных нормативов с учетом предложений по проекту местных нормативов Глава </w:t>
      </w:r>
      <w:r w:rsidRPr="00161B4A">
        <w:t>Сергиево-Посадского муниципального района</w:t>
      </w:r>
      <w:r w:rsidRPr="00161B4A">
        <w:rPr>
          <w:szCs w:val="24"/>
        </w:rPr>
        <w:t xml:space="preserve"> принимает решение о направлении проекта местных нормативов в Совет депутатов </w:t>
      </w:r>
      <w:r w:rsidRPr="00161B4A">
        <w:t xml:space="preserve">Сергиево-Посадского муниципального района </w:t>
      </w:r>
      <w:r w:rsidRPr="00161B4A">
        <w:rPr>
          <w:szCs w:val="24"/>
        </w:rPr>
        <w:t>или об отклонении такого проекта и о направлении его на доработку.</w:t>
      </w:r>
    </w:p>
    <w:p w:rsidR="00C71B7D" w:rsidRPr="00161B4A" w:rsidRDefault="00C71B7D" w:rsidP="00C71B7D">
      <w:pPr>
        <w:tabs>
          <w:tab w:val="left" w:pos="1260"/>
        </w:tabs>
        <w:spacing w:line="360" w:lineRule="auto"/>
        <w:ind w:firstLine="540"/>
        <w:jc w:val="center"/>
        <w:outlineLvl w:val="1"/>
        <w:rPr>
          <w:szCs w:val="24"/>
        </w:rPr>
      </w:pPr>
    </w:p>
    <w:p w:rsidR="00C71B7D" w:rsidRPr="00161B4A" w:rsidRDefault="00C71B7D" w:rsidP="00C71B7D">
      <w:pPr>
        <w:spacing w:line="360" w:lineRule="auto"/>
        <w:ind w:firstLine="540"/>
        <w:jc w:val="center"/>
        <w:outlineLvl w:val="1"/>
        <w:rPr>
          <w:b/>
          <w:szCs w:val="24"/>
        </w:rPr>
      </w:pPr>
      <w:r w:rsidRPr="00161B4A">
        <w:rPr>
          <w:b/>
          <w:szCs w:val="24"/>
        </w:rPr>
        <w:t>4. Порядок утверждения местных нормативов</w:t>
      </w:r>
    </w:p>
    <w:p w:rsidR="00C71B7D" w:rsidRPr="00161B4A" w:rsidRDefault="00C71B7D" w:rsidP="00C71B7D">
      <w:pPr>
        <w:spacing w:line="360" w:lineRule="auto"/>
        <w:ind w:firstLine="540"/>
        <w:jc w:val="center"/>
        <w:outlineLvl w:val="1"/>
        <w:rPr>
          <w:szCs w:val="24"/>
        </w:rPr>
      </w:pP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4.1.</w:t>
      </w:r>
      <w:r w:rsidRPr="00161B4A">
        <w:rPr>
          <w:szCs w:val="24"/>
        </w:rPr>
        <w:tab/>
        <w:t xml:space="preserve">Местные нормативы утверждаются решением Совета депутатов </w:t>
      </w:r>
      <w:r w:rsidRPr="00161B4A">
        <w:t>Сергиево-Посадского муниципального района</w:t>
      </w:r>
      <w:r w:rsidRPr="00161B4A">
        <w:rPr>
          <w:szCs w:val="24"/>
        </w:rPr>
        <w:t xml:space="preserve">. 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4.2.</w:t>
      </w:r>
      <w:r w:rsidRPr="00161B4A">
        <w:rPr>
          <w:szCs w:val="24"/>
        </w:rPr>
        <w:tab/>
        <w:t>В случае</w:t>
      </w:r>
      <w:proofErr w:type="gramStart"/>
      <w:r w:rsidRPr="00161B4A">
        <w:rPr>
          <w:szCs w:val="24"/>
        </w:rPr>
        <w:t>,</w:t>
      </w:r>
      <w:proofErr w:type="gramEnd"/>
      <w:r w:rsidRPr="00161B4A">
        <w:rPr>
          <w:szCs w:val="24"/>
        </w:rPr>
        <w:t xml:space="preserve"> если в нормативах градостроительного проектирования Московской области установлены предельные значения расчетных показателей минимально допустимого уровня обеспеченности объектами местного значения, предусмотренными </w:t>
      </w:r>
      <w:hyperlink r:id="rId138" w:anchor="sub_2923" w:history="1">
        <w:r w:rsidRPr="00161B4A">
          <w:rPr>
            <w:szCs w:val="24"/>
          </w:rPr>
          <w:t xml:space="preserve">частью </w:t>
        </w:r>
      </w:hyperlink>
      <w:hyperlink r:id="rId139" w:anchor="sub_2924" w:history="1">
        <w:r w:rsidRPr="00161B4A">
          <w:rPr>
            <w:szCs w:val="24"/>
          </w:rPr>
          <w:t>4 статьи 29.2</w:t>
        </w:r>
      </w:hyperlink>
      <w:r w:rsidRPr="00161B4A">
        <w:rPr>
          <w:szCs w:val="24"/>
        </w:rPr>
        <w:t xml:space="preserve"> Градостроительного кодекса Российской Федерации, для населения муниципальных образований, расчетные показатели минимально допустимого уровня обеспеченности такими объектами населения сельского поселения Селковское, устанавливаемые местными нормативами, не могут быть ниже этих предельных значений.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4.3.</w:t>
      </w:r>
      <w:r w:rsidRPr="00161B4A">
        <w:rPr>
          <w:szCs w:val="24"/>
        </w:rPr>
        <w:tab/>
        <w:t>В случае</w:t>
      </w:r>
      <w:proofErr w:type="gramStart"/>
      <w:r w:rsidRPr="00161B4A">
        <w:rPr>
          <w:szCs w:val="24"/>
        </w:rPr>
        <w:t>,</w:t>
      </w:r>
      <w:proofErr w:type="gramEnd"/>
      <w:r w:rsidRPr="00161B4A">
        <w:rPr>
          <w:szCs w:val="24"/>
        </w:rPr>
        <w:t xml:space="preserve"> если в нормативах градостроительного проектирования Московской области установлены предельные значения расчетных показателей максимально допустимого уровня территориальной доступности объектов местного значения, предусмотренных </w:t>
      </w:r>
      <w:hyperlink r:id="rId140" w:anchor="sub_2923" w:history="1">
        <w:r w:rsidRPr="00161B4A">
          <w:rPr>
            <w:szCs w:val="24"/>
          </w:rPr>
          <w:t xml:space="preserve">частью </w:t>
        </w:r>
      </w:hyperlink>
      <w:hyperlink r:id="rId141" w:anchor="sub_2924" w:history="1">
        <w:r w:rsidRPr="00161B4A">
          <w:rPr>
            <w:szCs w:val="24"/>
          </w:rPr>
          <w:t>4 статьи 29.2</w:t>
        </w:r>
      </w:hyperlink>
      <w:r w:rsidRPr="00161B4A">
        <w:rPr>
          <w:szCs w:val="24"/>
        </w:rPr>
        <w:t xml:space="preserve"> Градостроительного кодекса Российской Федерации, для населения муниципальных образований, расчетные показатели максимально допустимого уровня территориальной доступности таких объектов для населения сельского поселения Селковское не могут превышать эти предельные значения.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4.4.</w:t>
      </w:r>
      <w:r w:rsidRPr="00161B4A">
        <w:rPr>
          <w:szCs w:val="24"/>
        </w:rPr>
        <w:tab/>
        <w:t xml:space="preserve">Расчетные показатели минимально допустимого уровня обеспеченности населения сельского поселения Селковское объектами местного значения расчетные показатели максимально допустимого уровня территориальной доступности таких объектов для населения могут быть утверждены в отношении одного или нескольких видов объектов, предусмотренных </w:t>
      </w:r>
      <w:hyperlink r:id="rId142" w:anchor="sub_2923" w:history="1">
        <w:r w:rsidRPr="00161B4A">
          <w:rPr>
            <w:szCs w:val="24"/>
          </w:rPr>
          <w:t xml:space="preserve">частью </w:t>
        </w:r>
      </w:hyperlink>
      <w:hyperlink r:id="rId143" w:anchor="sub_2924" w:history="1">
        <w:r w:rsidRPr="00161B4A">
          <w:rPr>
            <w:szCs w:val="24"/>
          </w:rPr>
          <w:t>4 статьи 29.2</w:t>
        </w:r>
      </w:hyperlink>
      <w:r w:rsidRPr="00161B4A">
        <w:rPr>
          <w:szCs w:val="24"/>
        </w:rPr>
        <w:t xml:space="preserve"> Градостроительного кодекса Российской Федерации.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  <w:r w:rsidRPr="00161B4A">
        <w:rPr>
          <w:szCs w:val="24"/>
        </w:rPr>
        <w:t>4.5.</w:t>
      </w:r>
      <w:r w:rsidRPr="00161B4A">
        <w:rPr>
          <w:szCs w:val="24"/>
        </w:rPr>
        <w:tab/>
        <w:t xml:space="preserve">Утвержденные местные нормативы подлежат размещению на официальном сайте </w:t>
      </w:r>
      <w:r w:rsidRPr="00161B4A">
        <w:t>администрации Сергиево-Посадского муниципального района</w:t>
      </w:r>
      <w:r w:rsidRPr="00161B4A">
        <w:rPr>
          <w:szCs w:val="24"/>
        </w:rPr>
        <w:t xml:space="preserve"> в сети «Интернет» и </w:t>
      </w:r>
      <w:r w:rsidRPr="00161B4A">
        <w:rPr>
          <w:szCs w:val="24"/>
        </w:rPr>
        <w:lastRenderedPageBreak/>
        <w:t>опубликованию в порядке, установленном для официального опубликования муниципальных правовых актов, в срок, не превышающий пяти дней со дня утверждения местных нормативов.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  <w:r w:rsidRPr="00161B4A">
        <w:rPr>
          <w:szCs w:val="24"/>
        </w:rPr>
        <w:t>4.6.</w:t>
      </w:r>
      <w:r w:rsidRPr="00161B4A">
        <w:rPr>
          <w:szCs w:val="24"/>
        </w:rPr>
        <w:tab/>
        <w:t>Утвержденные местные нормативы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4.7.</w:t>
      </w:r>
      <w:r w:rsidRPr="00161B4A">
        <w:rPr>
          <w:szCs w:val="24"/>
        </w:rPr>
        <w:tab/>
      </w:r>
      <w:proofErr w:type="gramStart"/>
      <w:r w:rsidRPr="00161B4A">
        <w:rPr>
          <w:szCs w:val="24"/>
        </w:rPr>
        <w:t>Контроль за</w:t>
      </w:r>
      <w:proofErr w:type="gramEnd"/>
      <w:r w:rsidRPr="00161B4A">
        <w:rPr>
          <w:szCs w:val="24"/>
        </w:rPr>
        <w:t xml:space="preserve"> соблюдением местных нормативов осуществляет администрация Сергиево-Посадского муниципального района.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  <w:r w:rsidRPr="00161B4A">
        <w:rPr>
          <w:szCs w:val="24"/>
        </w:rPr>
        <w:t>4.8.</w:t>
      </w:r>
      <w:r w:rsidRPr="00161B4A">
        <w:rPr>
          <w:szCs w:val="24"/>
        </w:rPr>
        <w:tab/>
        <w:t>Администрация Сергиево-Посадского муниципального района осуществляет мониторинг развития социальной, инженерной и транспортной инфраструктуры, контролирует достижение значений местных нормативов посредством проверки соответствия генерального плана сельского поселения, документации по планировке территорий местным нормативам и планированию мер по уменьшению либо устранению разницы между значениями показателей, характеризующих текущую ситуацию, и значениями местных нормативов.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jc w:val="center"/>
        <w:outlineLvl w:val="1"/>
        <w:rPr>
          <w:b/>
          <w:szCs w:val="24"/>
        </w:rPr>
      </w:pPr>
      <w:r w:rsidRPr="00161B4A">
        <w:rPr>
          <w:b/>
          <w:szCs w:val="24"/>
        </w:rPr>
        <w:t>5. Внесение изменений в местные нормативы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jc w:val="center"/>
        <w:outlineLvl w:val="1"/>
        <w:rPr>
          <w:szCs w:val="24"/>
        </w:rPr>
      </w:pP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5.1.</w:t>
      </w:r>
      <w:r w:rsidRPr="00161B4A">
        <w:rPr>
          <w:szCs w:val="24"/>
        </w:rPr>
        <w:tab/>
        <w:t>Внесение изменений в местные нормативы осуществляется в соответствии со статьей 29.4 Градостроительного кодекса Российской Федерации и настоящим Положением.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5.2.</w:t>
      </w:r>
      <w:r w:rsidRPr="00161B4A">
        <w:rPr>
          <w:szCs w:val="24"/>
        </w:rPr>
        <w:tab/>
        <w:t>Основаниями для рассмотрения администрацией Сергиево-Посадского муниципального района вопроса о внесении изменений в местные нормативы являются: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-</w:t>
      </w:r>
      <w:r w:rsidRPr="00161B4A">
        <w:rPr>
          <w:szCs w:val="24"/>
        </w:rPr>
        <w:tab/>
        <w:t>несоответствие местных нормативов законодательству в области градостроительной деятельности, возникшее в результате внесения в такое законодательство изменений;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szCs w:val="24"/>
        </w:rPr>
      </w:pPr>
      <w:r w:rsidRPr="00161B4A">
        <w:rPr>
          <w:szCs w:val="24"/>
        </w:rPr>
        <w:t>-</w:t>
      </w:r>
      <w:r w:rsidRPr="00161B4A">
        <w:rPr>
          <w:szCs w:val="24"/>
        </w:rPr>
        <w:tab/>
        <w:t>утверждение планов и программ комплексного социально-экономического развития Московской области, Сергиево-Посадского муниципального района и сельского поселения Селковское, влияющих на расчетные показатели местных нормативов;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161B4A">
        <w:rPr>
          <w:szCs w:val="24"/>
        </w:rPr>
        <w:t>-</w:t>
      </w:r>
      <w:r w:rsidRPr="00161B4A">
        <w:rPr>
          <w:szCs w:val="24"/>
        </w:rPr>
        <w:tab/>
        <w:t>поступление предложений органов местного самоуправления Сергиево-Посадского муниципального района, сельского поселения Селковское и других заинтересованных лиц о внесении изменений в местные нормативы.</w:t>
      </w:r>
    </w:p>
    <w:p w:rsidR="00C71B7D" w:rsidRPr="00161B4A" w:rsidRDefault="00C71B7D" w:rsidP="00C71B7D">
      <w:pPr>
        <w:spacing w:line="360" w:lineRule="auto"/>
        <w:ind w:firstLine="540"/>
      </w:pPr>
      <w:r w:rsidRPr="00161B4A">
        <w:t xml:space="preserve">5.3. </w:t>
      </w:r>
      <w:proofErr w:type="gramStart"/>
      <w:r w:rsidRPr="00161B4A">
        <w:t xml:space="preserve">Администрация </w:t>
      </w:r>
      <w:r w:rsidRPr="00161B4A">
        <w:rPr>
          <w:szCs w:val="24"/>
        </w:rPr>
        <w:t>Сергиево-Посадского муниципального района</w:t>
      </w:r>
      <w:r w:rsidRPr="00161B4A">
        <w:t xml:space="preserve"> в течение тридцати дней со дня поступления предложения о внесении изменения в местные нормативы рассматривает поступившее предложение и принимает решение о подготовке проекта о внесении изменения в местные нормативы или об отклонении предложения о </w:t>
      </w:r>
      <w:r w:rsidRPr="00161B4A">
        <w:lastRenderedPageBreak/>
        <w:t xml:space="preserve">внесении изменения в местные нормативы с указанием причин отклонения и направляет копию такого решения заявителю. </w:t>
      </w:r>
      <w:proofErr w:type="gramEnd"/>
    </w:p>
    <w:p w:rsidR="00C71B7D" w:rsidRPr="00161B4A" w:rsidRDefault="00C71B7D" w:rsidP="00C71B7D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61B4A">
        <w:rPr>
          <w:szCs w:val="24"/>
        </w:rPr>
        <w:br w:type="page"/>
      </w:r>
      <w:r w:rsidRPr="00161B4A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ПРОЕКТ</w:t>
      </w:r>
    </w:p>
    <w:p w:rsidR="00C71B7D" w:rsidRPr="00161B4A" w:rsidRDefault="00C71B7D" w:rsidP="00C71B7D">
      <w:pPr>
        <w:spacing w:line="360" w:lineRule="auto"/>
        <w:rPr>
          <w:szCs w:val="24"/>
        </w:rPr>
      </w:pPr>
    </w:p>
    <w:p w:rsidR="00C71B7D" w:rsidRPr="00161B4A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61B4A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C71B7D" w:rsidRPr="00161B4A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61B4A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</w:p>
    <w:p w:rsidR="00C71B7D" w:rsidRPr="00161B4A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61B4A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C71B7D" w:rsidRPr="00161B4A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161B4A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161B4A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1B4A">
        <w:rPr>
          <w:rFonts w:ascii="Times New Roman" w:hAnsi="Times New Roman" w:cs="Times New Roman"/>
          <w:sz w:val="24"/>
          <w:szCs w:val="24"/>
        </w:rPr>
        <w:t>РЕШЕНИЕ</w:t>
      </w:r>
    </w:p>
    <w:p w:rsidR="00C71B7D" w:rsidRPr="00161B4A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</w:rPr>
      </w:pPr>
    </w:p>
    <w:p w:rsidR="00C71B7D" w:rsidRPr="00161B4A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61B4A">
        <w:rPr>
          <w:rFonts w:ascii="Times New Roman" w:hAnsi="Times New Roman" w:cs="Times New Roman"/>
          <w:sz w:val="24"/>
          <w:szCs w:val="24"/>
        </w:rPr>
        <w:t xml:space="preserve">от </w:t>
      </w:r>
      <w:r w:rsidRPr="00161B4A">
        <w:rPr>
          <w:rFonts w:ascii="Times New Roman" w:hAnsi="Times New Roman" w:cs="Times New Roman"/>
          <w:b w:val="0"/>
          <w:sz w:val="24"/>
          <w:szCs w:val="24"/>
          <w:u w:val="single"/>
        </w:rPr>
        <w:t>___________</w:t>
      </w:r>
      <w:r w:rsidRPr="00161B4A">
        <w:rPr>
          <w:rFonts w:ascii="Times New Roman" w:hAnsi="Times New Roman" w:cs="Times New Roman"/>
          <w:sz w:val="24"/>
          <w:szCs w:val="24"/>
        </w:rPr>
        <w:t xml:space="preserve"> № </w:t>
      </w:r>
      <w:r w:rsidRPr="00161B4A">
        <w:rPr>
          <w:rFonts w:ascii="Times New Roman" w:hAnsi="Times New Roman" w:cs="Times New Roman"/>
          <w:b w:val="0"/>
          <w:sz w:val="24"/>
          <w:szCs w:val="24"/>
        </w:rPr>
        <w:t>_________</w:t>
      </w:r>
    </w:p>
    <w:p w:rsidR="00C71B7D" w:rsidRPr="00161B4A" w:rsidRDefault="00C71B7D" w:rsidP="00C71B7D">
      <w:pPr>
        <w:tabs>
          <w:tab w:val="center" w:pos="8400"/>
          <w:tab w:val="center" w:pos="9225"/>
          <w:tab w:val="center" w:pos="9300"/>
        </w:tabs>
        <w:ind w:right="849"/>
      </w:pPr>
    </w:p>
    <w:p w:rsidR="00C71B7D" w:rsidRPr="00161B4A" w:rsidRDefault="00C71B7D" w:rsidP="00C71B7D">
      <w:pPr>
        <w:tabs>
          <w:tab w:val="center" w:pos="9225"/>
          <w:tab w:val="center" w:pos="9300"/>
        </w:tabs>
        <w:spacing w:line="360" w:lineRule="auto"/>
        <w:ind w:right="-32"/>
        <w:jc w:val="center"/>
        <w:outlineLvl w:val="1"/>
      </w:pPr>
      <w:r w:rsidRPr="00161B4A">
        <w:rPr>
          <w:b/>
        </w:rPr>
        <w:t>Об утверждении местных нормативов градостроительного проектирования сельского поселения</w:t>
      </w:r>
      <w:r w:rsidRPr="00161B4A">
        <w:rPr>
          <w:b/>
          <w:szCs w:val="24"/>
        </w:rPr>
        <w:t xml:space="preserve"> Селковское Сергиево-Посадского муниципального района Московской области</w:t>
      </w:r>
    </w:p>
    <w:p w:rsidR="00C71B7D" w:rsidRPr="00161B4A" w:rsidRDefault="00C71B7D" w:rsidP="00C71B7D">
      <w:pPr>
        <w:tabs>
          <w:tab w:val="left" w:pos="720"/>
          <w:tab w:val="center" w:pos="8400"/>
          <w:tab w:val="center" w:pos="9225"/>
          <w:tab w:val="center" w:pos="9300"/>
        </w:tabs>
        <w:spacing w:line="360" w:lineRule="auto"/>
        <w:ind w:right="849" w:firstLine="708"/>
        <w:outlineLvl w:val="1"/>
      </w:pPr>
    </w:p>
    <w:p w:rsidR="00C71B7D" w:rsidRPr="00161B4A" w:rsidRDefault="00C71B7D" w:rsidP="00C71B7D">
      <w:pPr>
        <w:tabs>
          <w:tab w:val="left" w:pos="720"/>
          <w:tab w:val="center" w:pos="8775"/>
          <w:tab w:val="center" w:pos="9225"/>
          <w:tab w:val="center" w:pos="9300"/>
        </w:tabs>
        <w:spacing w:line="360" w:lineRule="auto"/>
        <w:ind w:right="-51" w:firstLine="540"/>
        <w:outlineLvl w:val="1"/>
        <w:rPr>
          <w:szCs w:val="24"/>
        </w:rPr>
      </w:pPr>
      <w:proofErr w:type="gramStart"/>
      <w:r w:rsidRPr="00161B4A">
        <w:t>В соответствии с Градостроительным кодексом Российской Федерации, Федеральным законом от 05.05.2014 № 131-ФЗ «О внесении изменений в Градостроительный кодекс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17.08.2015 № 713/30</w:t>
      </w:r>
      <w:r w:rsidRPr="00161B4A">
        <w:rPr>
          <w:color w:val="000000"/>
        </w:rPr>
        <w:t xml:space="preserve"> </w:t>
      </w:r>
      <w:r w:rsidRPr="00161B4A">
        <w:t xml:space="preserve">  «Об утверждении нормативов градостроительного проектирования Московской области», на основании Устава Сергиево-Посадского муниципального района Московской области, решения Совета депутатов</w:t>
      </w:r>
      <w:proofErr w:type="gramEnd"/>
      <w:r w:rsidRPr="00161B4A">
        <w:t xml:space="preserve"> Сергиево-Посадского муниципального района Московской области от «____»________20__ № ________ «</w:t>
      </w:r>
      <w:r w:rsidRPr="00161B4A">
        <w:rPr>
          <w:szCs w:val="24"/>
        </w:rPr>
        <w:t xml:space="preserve">Об утверждении Положения </w:t>
      </w:r>
      <w:r w:rsidRPr="00161B4A">
        <w:rPr>
          <w:snapToGrid w:val="0"/>
          <w:szCs w:val="24"/>
        </w:rPr>
        <w:t xml:space="preserve">о порядке подготовки, утверждения </w:t>
      </w:r>
      <w:r w:rsidRPr="00161B4A">
        <w:rPr>
          <w:szCs w:val="24"/>
        </w:rPr>
        <w:t xml:space="preserve">местных нормативов градостроительного проектирования </w:t>
      </w:r>
      <w:r w:rsidRPr="00161B4A">
        <w:t>сельского поселения Селковское Сергиево-Посадского муниципального района Московской области</w:t>
      </w:r>
      <w:r w:rsidRPr="00161B4A">
        <w:rPr>
          <w:szCs w:val="24"/>
        </w:rPr>
        <w:t xml:space="preserve"> и внесения в них изменений</w:t>
      </w:r>
      <w:r w:rsidRPr="00161B4A">
        <w:t xml:space="preserve">» </w:t>
      </w:r>
      <w:r w:rsidRPr="00161B4A">
        <w:rPr>
          <w:szCs w:val="24"/>
        </w:rPr>
        <w:t xml:space="preserve">Совет депутатов </w:t>
      </w:r>
      <w:r w:rsidRPr="00161B4A">
        <w:t>Сергиево-Посадского муниципального района Московской области</w:t>
      </w:r>
    </w:p>
    <w:p w:rsidR="00C71B7D" w:rsidRPr="00161B4A" w:rsidRDefault="00C71B7D" w:rsidP="00C71B7D">
      <w:pPr>
        <w:tabs>
          <w:tab w:val="left" w:pos="720"/>
          <w:tab w:val="center" w:pos="8775"/>
          <w:tab w:val="center" w:pos="9225"/>
          <w:tab w:val="center" w:pos="9300"/>
        </w:tabs>
        <w:spacing w:line="360" w:lineRule="auto"/>
        <w:ind w:right="-51" w:firstLine="540"/>
        <w:jc w:val="center"/>
        <w:outlineLvl w:val="1"/>
      </w:pPr>
      <w:r w:rsidRPr="00161B4A">
        <w:rPr>
          <w:szCs w:val="24"/>
        </w:rPr>
        <w:t>РЕШИЛ:</w:t>
      </w:r>
    </w:p>
    <w:p w:rsidR="00C71B7D" w:rsidRPr="00161B4A" w:rsidRDefault="00C71B7D" w:rsidP="00C71B7D">
      <w:pPr>
        <w:tabs>
          <w:tab w:val="left" w:pos="720"/>
          <w:tab w:val="left" w:pos="1080"/>
          <w:tab w:val="center" w:pos="7800"/>
          <w:tab w:val="center" w:pos="9225"/>
          <w:tab w:val="center" w:pos="9300"/>
        </w:tabs>
        <w:spacing w:line="360" w:lineRule="auto"/>
        <w:ind w:right="-51" w:firstLine="708"/>
        <w:outlineLvl w:val="1"/>
      </w:pPr>
      <w:r w:rsidRPr="00161B4A">
        <w:t>1.</w:t>
      </w:r>
      <w:r w:rsidRPr="00161B4A">
        <w:tab/>
        <w:t>Утвердить местные нормативы градостроительного проектирования сельского поселения Селковское Сергиево-Посадского муниципального района Московской области (прилагаются).</w:t>
      </w:r>
    </w:p>
    <w:p w:rsidR="00C71B7D" w:rsidRPr="00161B4A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  <w:r w:rsidRPr="00161B4A">
        <w:rPr>
          <w:szCs w:val="24"/>
        </w:rPr>
        <w:t>2.</w:t>
      </w:r>
      <w:r w:rsidRPr="00161B4A">
        <w:rPr>
          <w:szCs w:val="24"/>
        </w:rPr>
        <w:tab/>
        <w:t>Опубликовать настоящее решение в муниципальной общественно-политической газете «Вперед» Сергиево-Посадского муниципального района и на официальном сайте администрации Сергиево-Посадского муниципального района.</w:t>
      </w:r>
    </w:p>
    <w:p w:rsidR="00C71B7D" w:rsidRPr="00161B4A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161B4A">
        <w:t>3.</w:t>
      </w:r>
      <w:r w:rsidRPr="00161B4A">
        <w:tab/>
        <w:t>Настоящее решение вступает в силу после его официального опубликования.</w:t>
      </w:r>
    </w:p>
    <w:p w:rsidR="00C71B7D" w:rsidRPr="00161B4A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161B4A">
        <w:lastRenderedPageBreak/>
        <w:t>4.</w:t>
      </w:r>
      <w:r w:rsidRPr="00161B4A">
        <w:tab/>
        <w:t xml:space="preserve">Контроль за исполнением настоящего решения возложить </w:t>
      </w:r>
      <w:proofErr w:type="gramStart"/>
      <w:r w:rsidRPr="00161B4A">
        <w:t>на</w:t>
      </w:r>
      <w:proofErr w:type="gramEnd"/>
      <w:r w:rsidRPr="00161B4A">
        <w:t xml:space="preserve"> __________________.</w:t>
      </w:r>
    </w:p>
    <w:p w:rsidR="00C71B7D" w:rsidRPr="00161B4A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</w:p>
    <w:p w:rsidR="00C71B7D" w:rsidRPr="00161B4A" w:rsidRDefault="00C71B7D" w:rsidP="00C71B7D">
      <w:pPr>
        <w:tabs>
          <w:tab w:val="left" w:pos="720"/>
        </w:tabs>
        <w:spacing w:line="360" w:lineRule="auto"/>
        <w:ind w:firstLine="708"/>
        <w:rPr>
          <w:szCs w:val="24"/>
        </w:rPr>
      </w:pPr>
    </w:p>
    <w:p w:rsidR="00C71B7D" w:rsidRPr="00161B4A" w:rsidRDefault="00C71B7D" w:rsidP="00C71B7D">
      <w:pPr>
        <w:tabs>
          <w:tab w:val="left" w:pos="720"/>
        </w:tabs>
        <w:spacing w:line="360" w:lineRule="auto"/>
        <w:rPr>
          <w:szCs w:val="24"/>
        </w:rPr>
      </w:pPr>
    </w:p>
    <w:p w:rsidR="00C71B7D" w:rsidRPr="00161B4A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  <w:rPr>
          <w:szCs w:val="24"/>
        </w:rPr>
      </w:pPr>
      <w:r w:rsidRPr="00161B4A">
        <w:t xml:space="preserve">Глава </w:t>
      </w:r>
      <w:proofErr w:type="gramStart"/>
      <w:r w:rsidRPr="00161B4A">
        <w:rPr>
          <w:szCs w:val="24"/>
        </w:rPr>
        <w:t>Сергиево-Посадского</w:t>
      </w:r>
      <w:proofErr w:type="gramEnd"/>
      <w:r w:rsidRPr="00161B4A">
        <w:rPr>
          <w:szCs w:val="24"/>
        </w:rPr>
        <w:t xml:space="preserve"> </w:t>
      </w:r>
    </w:p>
    <w:p w:rsidR="00C71B7D" w:rsidRPr="00161B4A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</w:pPr>
      <w:r w:rsidRPr="00161B4A">
        <w:rPr>
          <w:szCs w:val="24"/>
        </w:rPr>
        <w:t>муниципального района</w:t>
      </w:r>
      <w:r w:rsidRPr="00161B4A">
        <w:t xml:space="preserve">                                                                                     С.А. Пахомов</w:t>
      </w:r>
    </w:p>
    <w:p w:rsidR="00C71B7D" w:rsidRPr="00161B4A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161B4A">
        <w:br w:type="page"/>
      </w:r>
    </w:p>
    <w:p w:rsidR="00C71B7D" w:rsidRPr="00161B4A" w:rsidRDefault="00C71B7D" w:rsidP="00C71B7D">
      <w:pPr>
        <w:tabs>
          <w:tab w:val="left" w:pos="720"/>
        </w:tabs>
        <w:spacing w:line="360" w:lineRule="auto"/>
        <w:ind w:left="5245"/>
        <w:jc w:val="right"/>
        <w:outlineLvl w:val="1"/>
        <w:rPr>
          <w:szCs w:val="24"/>
        </w:rPr>
      </w:pPr>
      <w:r w:rsidRPr="00161B4A">
        <w:rPr>
          <w:szCs w:val="24"/>
        </w:rPr>
        <w:lastRenderedPageBreak/>
        <w:t>Утверждены</w:t>
      </w:r>
    </w:p>
    <w:p w:rsidR="00C71B7D" w:rsidRPr="00161B4A" w:rsidRDefault="00C71B7D" w:rsidP="00C71B7D">
      <w:pPr>
        <w:tabs>
          <w:tab w:val="left" w:pos="720"/>
        </w:tabs>
        <w:spacing w:line="360" w:lineRule="auto"/>
        <w:jc w:val="right"/>
        <w:outlineLvl w:val="1"/>
      </w:pPr>
      <w:r w:rsidRPr="00161B4A">
        <w:t>решением Совета депутатов</w:t>
      </w:r>
    </w:p>
    <w:p w:rsidR="00C71B7D" w:rsidRPr="00161B4A" w:rsidRDefault="00C71B7D" w:rsidP="00C71B7D">
      <w:pPr>
        <w:spacing w:line="360" w:lineRule="auto"/>
        <w:jc w:val="right"/>
        <w:outlineLvl w:val="1"/>
      </w:pPr>
      <w:r w:rsidRPr="00161B4A">
        <w:t xml:space="preserve">Сергиево-Посадского муниципального района </w:t>
      </w:r>
    </w:p>
    <w:p w:rsidR="00C71B7D" w:rsidRPr="00161B4A" w:rsidRDefault="00C71B7D" w:rsidP="00C71B7D">
      <w:pPr>
        <w:spacing w:line="360" w:lineRule="auto"/>
        <w:jc w:val="right"/>
        <w:outlineLvl w:val="1"/>
      </w:pPr>
      <w:r w:rsidRPr="00161B4A">
        <w:t>Московской области</w:t>
      </w:r>
    </w:p>
    <w:p w:rsidR="00C71B7D" w:rsidRPr="00161B4A" w:rsidRDefault="00C71B7D" w:rsidP="00C71B7D">
      <w:pPr>
        <w:spacing w:line="360" w:lineRule="auto"/>
        <w:ind w:left="5245"/>
        <w:jc w:val="right"/>
        <w:outlineLvl w:val="1"/>
        <w:rPr>
          <w:szCs w:val="24"/>
        </w:rPr>
      </w:pPr>
      <w:r w:rsidRPr="00161B4A">
        <w:rPr>
          <w:szCs w:val="24"/>
        </w:rPr>
        <w:t xml:space="preserve">от _____________ № ___________                   </w:t>
      </w:r>
    </w:p>
    <w:p w:rsidR="00C71B7D" w:rsidRPr="00161B4A" w:rsidRDefault="00C71B7D" w:rsidP="00C71B7D">
      <w:pPr>
        <w:spacing w:line="360" w:lineRule="auto"/>
        <w:ind w:right="603"/>
        <w:outlineLvl w:val="1"/>
      </w:pPr>
    </w:p>
    <w:p w:rsidR="00C71B7D" w:rsidRPr="00161B4A" w:rsidRDefault="00C71B7D" w:rsidP="00C71B7D">
      <w:pPr>
        <w:tabs>
          <w:tab w:val="center" w:pos="7950"/>
          <w:tab w:val="center" w:pos="9300"/>
        </w:tabs>
        <w:spacing w:line="360" w:lineRule="auto"/>
        <w:ind w:right="99"/>
        <w:jc w:val="center"/>
        <w:outlineLvl w:val="1"/>
      </w:pPr>
    </w:p>
    <w:p w:rsidR="00C71B7D" w:rsidRPr="00161B4A" w:rsidRDefault="00C71B7D" w:rsidP="00C71B7D">
      <w:pPr>
        <w:tabs>
          <w:tab w:val="center" w:pos="7950"/>
          <w:tab w:val="center" w:pos="9300"/>
        </w:tabs>
        <w:spacing w:line="360" w:lineRule="auto"/>
        <w:ind w:right="99"/>
        <w:jc w:val="center"/>
        <w:outlineLvl w:val="1"/>
        <w:rPr>
          <w:b/>
        </w:rPr>
      </w:pPr>
      <w:r w:rsidRPr="00161B4A">
        <w:rPr>
          <w:b/>
        </w:rPr>
        <w:t xml:space="preserve">Местные нормативы градостроительного проектирования </w:t>
      </w:r>
      <w:r w:rsidRPr="00161B4A">
        <w:rPr>
          <w:b/>
          <w:szCs w:val="24"/>
        </w:rPr>
        <w:t xml:space="preserve"> </w:t>
      </w:r>
      <w:r w:rsidRPr="00161B4A">
        <w:rPr>
          <w:b/>
        </w:rPr>
        <w:t>сельского поселения Селковское Сергиево-Посадского муниципального района Московской области</w:t>
      </w:r>
    </w:p>
    <w:p w:rsidR="00C71B7D" w:rsidRPr="00161B4A" w:rsidRDefault="00C71B7D" w:rsidP="00C71B7D">
      <w:pPr>
        <w:tabs>
          <w:tab w:val="center" w:pos="7950"/>
          <w:tab w:val="center" w:pos="9300"/>
        </w:tabs>
        <w:spacing w:line="360" w:lineRule="auto"/>
        <w:ind w:right="99"/>
        <w:jc w:val="center"/>
        <w:outlineLvl w:val="1"/>
        <w:rPr>
          <w:b/>
        </w:rPr>
      </w:pPr>
    </w:p>
    <w:p w:rsidR="00C71B7D" w:rsidRPr="00161B4A" w:rsidRDefault="00C71B7D" w:rsidP="00C71B7D">
      <w:pPr>
        <w:tabs>
          <w:tab w:val="left" w:pos="3960"/>
          <w:tab w:val="center" w:pos="7950"/>
          <w:tab w:val="center" w:pos="9300"/>
        </w:tabs>
        <w:spacing w:line="360" w:lineRule="auto"/>
        <w:ind w:left="360" w:right="99"/>
        <w:jc w:val="center"/>
        <w:outlineLvl w:val="1"/>
        <w:rPr>
          <w:b/>
        </w:rPr>
      </w:pPr>
      <w:r w:rsidRPr="00161B4A">
        <w:rPr>
          <w:b/>
        </w:rPr>
        <w:t>1. Общие положения</w:t>
      </w:r>
    </w:p>
    <w:p w:rsidR="00C71B7D" w:rsidRPr="00161B4A" w:rsidRDefault="00C71B7D" w:rsidP="00C71B7D">
      <w:pPr>
        <w:tabs>
          <w:tab w:val="left" w:pos="3960"/>
          <w:tab w:val="center" w:pos="7950"/>
          <w:tab w:val="center" w:pos="9300"/>
        </w:tabs>
        <w:spacing w:line="360" w:lineRule="auto"/>
        <w:ind w:left="360" w:right="99"/>
        <w:jc w:val="center"/>
        <w:outlineLvl w:val="1"/>
      </w:pPr>
    </w:p>
    <w:p w:rsidR="00C71B7D" w:rsidRPr="00161B4A" w:rsidRDefault="00C71B7D" w:rsidP="00C71B7D">
      <w:pPr>
        <w:tabs>
          <w:tab w:val="left" w:pos="1260"/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161B4A">
        <w:t>1.1.</w:t>
      </w:r>
      <w:r w:rsidRPr="00161B4A">
        <w:tab/>
        <w:t>В местных нормативах градостроительного проектирования сельского поселения Селковское Сергиево-Посадского муниципального района Московской области (далее – местные нормативы) используются следующие основные понятия:</w:t>
      </w:r>
    </w:p>
    <w:p w:rsidR="00C71B7D" w:rsidRPr="00161B4A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161B4A">
        <w:t>благоустройство территории поселения – комплекс предусмотренных правилами благоустройства территории поселения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C71B7D" w:rsidRPr="00161B4A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40"/>
        <w:outlineLvl w:val="1"/>
      </w:pPr>
      <w:proofErr w:type="gramStart"/>
      <w:r w:rsidRPr="00161B4A">
        <w:t>блокированные жилые дома – жилые дома с количеством этажей не более чем три, состоящие из нескольких блоков, количество которых не превышает десять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индивидуальный выход на территорию общего пользования;</w:t>
      </w:r>
      <w:proofErr w:type="gramEnd"/>
    </w:p>
    <w:p w:rsidR="00C71B7D" w:rsidRPr="00161B4A" w:rsidRDefault="00C71B7D" w:rsidP="00C71B7D">
      <w:pPr>
        <w:tabs>
          <w:tab w:val="left" w:pos="540"/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161B4A">
        <w:t>домовладение – жилой дом (дома) и обслуживающие его (их) строения и сооружения, находящиеся на обособленном земельном участке;</w:t>
      </w:r>
    </w:p>
    <w:p w:rsidR="00C71B7D" w:rsidRPr="00161B4A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2"/>
      </w:pPr>
      <w:r w:rsidRPr="00161B4A">
        <w:t>жилой квартал – часть жилой территория населенного пункта, ограниченная улицами, проездами, дорогами, пешеходными аллеями, естественными и искусственными рубежами;</w:t>
      </w:r>
    </w:p>
    <w:p w:rsidR="00C71B7D" w:rsidRPr="00161B4A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161B4A">
        <w:t>здание 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(жилое здание) и (или) деятельности людей, размещения производства, хранения продукции или содержания животных;</w:t>
      </w:r>
    </w:p>
    <w:p w:rsidR="00C71B7D" w:rsidRPr="00161B4A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161B4A">
        <w:lastRenderedPageBreak/>
        <w:t>индивидуальные жилые дома – отдельно стоящие жилые дома с количеством этажей не более чем три, предназначенные для проживания одной семьи (объекты индивидуального жилищного строительства);</w:t>
      </w:r>
    </w:p>
    <w:p w:rsidR="00C71B7D" w:rsidRPr="00161B4A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rPr>
          <w:bCs/>
        </w:rPr>
      </w:pPr>
      <w:r w:rsidRPr="00161B4A">
        <w:rPr>
          <w:bCs/>
        </w:rPr>
        <w:t>коэффициент застройки жилого квартала  – отношение площади территории, застроенной жилыми домами (</w:t>
      </w:r>
      <w:r w:rsidRPr="00161B4A">
        <w:t>суммарной площади горизонтальных сечений жилых домов на уровне цоколя, включая выступающие части)</w:t>
      </w:r>
      <w:r w:rsidRPr="00161B4A">
        <w:rPr>
          <w:bCs/>
        </w:rPr>
        <w:t>, к площади территории жилого квартала, выраженное в процентах;</w:t>
      </w:r>
    </w:p>
    <w:p w:rsidR="00C71B7D" w:rsidRPr="00161B4A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</w:pPr>
      <w:r w:rsidRPr="00161B4A">
        <w:t>многоквартирный дом (многоквартирный жилой дом) – жилое здание с числом квартир две и более, имеющих самостоятельные выходы либо на земельный участок, на котором размещен жилой дом, либо в помещения общего пользования в таком здании. Многоквартирный дом содержит в себе элементы общего имущества собственников помещений в таком доме в соответствии с жилищным законодательством;</w:t>
      </w:r>
    </w:p>
    <w:p w:rsidR="00C71B7D" w:rsidRPr="00161B4A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rPr>
          <w:bCs/>
        </w:rPr>
      </w:pPr>
      <w:proofErr w:type="gramStart"/>
      <w:r w:rsidRPr="00161B4A">
        <w:rPr>
          <w:bCs/>
        </w:rPr>
        <w:t>объекты местного значения (объекты местного значения поселения) – объекты капитального строительства, иные объекты, территории, которые необходимы для осуществления органами местного самоуправления поселения полномочий по вопросам местного значения поселения и в пределах переданных государственных полномочий в соответствии с федеральными законами, законом Московской области, уставом поселения и оказывают существенное влияние на социально-экономическое развитие поселения;</w:t>
      </w:r>
      <w:proofErr w:type="gramEnd"/>
    </w:p>
    <w:p w:rsidR="00C71B7D" w:rsidRPr="00161B4A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rPr>
          <w:bCs/>
        </w:rPr>
      </w:pPr>
      <w:r w:rsidRPr="00161B4A">
        <w:rPr>
          <w:bCs/>
        </w:rPr>
        <w:t>плотность застройки жилого квартала  – отношение суммарной поэтажной площади в квадратных метрах наземных частей жилых домов в габаритах наружных стен, включая встроенные и пристроенные нежилые помещения, к площади территории в гектарах жилого квартала;</w:t>
      </w:r>
    </w:p>
    <w:p w:rsidR="00C71B7D" w:rsidRPr="00161B4A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161B4A">
        <w:t>помещение – часть объема здания или сооружения, имеющая определенное назначение и ограниченная строительными конструкциями;</w:t>
      </w:r>
    </w:p>
    <w:p w:rsidR="00C71B7D" w:rsidRPr="00161B4A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161B4A">
        <w:t>природный объект – естественная экологическая система, природный ландшафт и составляющие их элементы, сохранившие свои природные свойства;</w:t>
      </w:r>
    </w:p>
    <w:p w:rsidR="00C71B7D" w:rsidRPr="00161B4A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161B4A">
        <w:t>сооружение 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C71B7D" w:rsidRPr="00161B4A" w:rsidRDefault="00C71B7D" w:rsidP="00C71B7D">
      <w:pPr>
        <w:pStyle w:val="af5"/>
        <w:autoSpaceDE w:val="0"/>
        <w:autoSpaceDN w:val="0"/>
        <w:spacing w:before="0" w:beforeAutospacing="0" w:after="0" w:afterAutospacing="0" w:line="360" w:lineRule="auto"/>
        <w:ind w:firstLine="567"/>
        <w:jc w:val="both"/>
        <w:rPr>
          <w:bCs w:val="0"/>
          <w:szCs w:val="20"/>
        </w:rPr>
      </w:pPr>
      <w:proofErr w:type="gramStart"/>
      <w:r w:rsidRPr="00161B4A">
        <w:rPr>
          <w:bCs w:val="0"/>
          <w:szCs w:val="20"/>
        </w:rPr>
        <w:t xml:space="preserve">средняя этажность – отношение суммарной поэтажной площади наземной части жилых домов в габаритах наружных стен, включая встроенные и пристроенные нежилые помещения, к площади территории, застроенной этими жилыми домами (в случае, если </w:t>
      </w:r>
      <w:r w:rsidRPr="00161B4A">
        <w:rPr>
          <w:bCs w:val="0"/>
          <w:szCs w:val="20"/>
        </w:rPr>
        <w:lastRenderedPageBreak/>
        <w:t>площади этажей в каждом доме одинаковы и равны площади застройки, это отношение эквивалентно средней арифметической взвешенной этажности домов с весовыми коэффициентами в виде площадей застройки домов);</w:t>
      </w:r>
      <w:proofErr w:type="gramEnd"/>
    </w:p>
    <w:p w:rsidR="00C71B7D" w:rsidRPr="00161B4A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proofErr w:type="gramStart"/>
      <w:r w:rsidRPr="00161B4A">
        <w:t>территории общего пользования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к озелененной территории общего пользования относится часть территории общего пользования, предназначенная для различных форм отдыха населения, на которой произрастают древесные, кустарниковые и травянистые растения;</w:t>
      </w:r>
      <w:proofErr w:type="gramEnd"/>
    </w:p>
    <w:p w:rsidR="00C71B7D" w:rsidRPr="00161B4A" w:rsidRDefault="00C71B7D" w:rsidP="00C71B7D">
      <w:pPr>
        <w:tabs>
          <w:tab w:val="left" w:pos="1617"/>
          <w:tab w:val="center" w:pos="7950"/>
          <w:tab w:val="center" w:pos="9300"/>
        </w:tabs>
        <w:spacing w:line="360" w:lineRule="auto"/>
        <w:ind w:right="99" w:firstLine="540"/>
      </w:pPr>
      <w:r w:rsidRPr="00161B4A">
        <w:t>улица – территория общего пользования населенного пункта, ограниченная красными линиями, предназначенная для движения всех видов наземного транспорта, пешеходов, размещения инженерных коммуникаций, зеленых насаждений, водоотвода с прилегающих территорий и включающая в себя планировочные и конструктивные элементы, защитные и искусственные сооружения, элементы обустройства улиц и площадей;</w:t>
      </w:r>
    </w:p>
    <w:p w:rsidR="00C71B7D" w:rsidRPr="00161B4A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3"/>
      </w:pPr>
      <w:r w:rsidRPr="00161B4A">
        <w:t>улично-дорожная сеть – сеть улиц, площадей, проездов и дорог в границах населенного пункта, классифицируемых в зависимости от функционального назначения в планировочной структуре населенного пункта.</w:t>
      </w:r>
    </w:p>
    <w:p w:rsidR="00C71B7D" w:rsidRPr="00161B4A" w:rsidRDefault="00C71B7D" w:rsidP="00C71B7D">
      <w:pPr>
        <w:tabs>
          <w:tab w:val="left" w:pos="1080"/>
          <w:tab w:val="left" w:pos="1260"/>
          <w:tab w:val="center" w:pos="7950"/>
          <w:tab w:val="center" w:pos="9300"/>
        </w:tabs>
        <w:spacing w:line="360" w:lineRule="auto"/>
        <w:ind w:right="99" w:firstLine="540"/>
      </w:pPr>
      <w:r w:rsidRPr="00161B4A">
        <w:t>1.2.</w:t>
      </w:r>
      <w:r w:rsidRPr="00161B4A">
        <w:tab/>
      </w:r>
      <w:proofErr w:type="gramStart"/>
      <w:r w:rsidRPr="00161B4A">
        <w:t>Помимо понятий, перечисленных в п. 1.1 настоящего раздела, в местных нормативах, используются понятия, содержащиеся в федеральных законах и законах Московской области, в национальных стандартах и сводах правил, в нормативах градостроительного проектирования Московской области, утвержденных постановлением Правительства Московской области от 17.08.2015 № 713/30.</w:t>
      </w:r>
      <w:proofErr w:type="gramEnd"/>
    </w:p>
    <w:p w:rsidR="00C71B7D" w:rsidRPr="00161B4A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40"/>
      </w:pPr>
      <w:r w:rsidRPr="00161B4A">
        <w:t>1.3.</w:t>
      </w:r>
      <w:r w:rsidRPr="00161B4A">
        <w:tab/>
      </w:r>
      <w:proofErr w:type="gramStart"/>
      <w:r w:rsidRPr="00161B4A">
        <w:t>Местные нормативы подготовлены в соответствии с Градостроительным кодексом Российской Федерации, Федеральным законом от 06.10.2003 № 131-ФЗ «Об общих принципах организации местного самоуправления в Российской Федерации», Законом Московской области от 05.12.2014 № 164/2014-ОЗ «О видах объектов областного значения, подлежащих отображению на схемах территориального планирования Московской области, видах объектов местного значения муниципального района, поселения, городского округа, подлежащих отображению на схеме территориального планирования муниципального</w:t>
      </w:r>
      <w:proofErr w:type="gramEnd"/>
      <w:r w:rsidRPr="00161B4A">
        <w:t xml:space="preserve"> </w:t>
      </w:r>
      <w:proofErr w:type="gramStart"/>
      <w:r w:rsidRPr="00161B4A">
        <w:t xml:space="preserve">района, генеральном плане поселения, генеральном плане городского округа Московской области», Законом Московской </w:t>
      </w:r>
      <w:r w:rsidRPr="00161B4A">
        <w:rPr>
          <w:bCs/>
        </w:rPr>
        <w:t xml:space="preserve">от 28.02.2005 № 60/2005-ОЗ «О статусе и границах </w:t>
      </w:r>
      <w:r w:rsidRPr="00161B4A">
        <w:t>Сергиево-Посадского</w:t>
      </w:r>
      <w:r w:rsidRPr="00161B4A">
        <w:rPr>
          <w:bCs/>
        </w:rPr>
        <w:t xml:space="preserve"> муниципального района и вновь образованных в его составе муниципальных образований»</w:t>
      </w:r>
      <w:r w:rsidRPr="00161B4A">
        <w:t>, постановлением Правительства Московской области от 17.08.2015 № 713/30</w:t>
      </w:r>
      <w:r w:rsidRPr="00161B4A">
        <w:rPr>
          <w:color w:val="000000"/>
        </w:rPr>
        <w:t xml:space="preserve"> </w:t>
      </w:r>
      <w:r w:rsidRPr="00161B4A">
        <w:t xml:space="preserve"> «Об утверждении нормативов градостроительного проектирования Московской области» </w:t>
      </w:r>
      <w:r w:rsidRPr="00161B4A">
        <w:lastRenderedPageBreak/>
        <w:t xml:space="preserve">(далее </w:t>
      </w:r>
      <w:r w:rsidRPr="00161B4A">
        <w:rPr>
          <w:szCs w:val="24"/>
        </w:rPr>
        <w:t>–</w:t>
      </w:r>
      <w:r w:rsidRPr="00161B4A">
        <w:t xml:space="preserve"> нормативы градостроительного проектирования Московской области), с учетом законодательства Российской Федерации о техническом регулировании</w:t>
      </w:r>
      <w:proofErr w:type="gramEnd"/>
      <w:r w:rsidRPr="00161B4A">
        <w:t>, земельного, лесного, водного законодательств, законодательства об особо охраняемых природных территориях, об охране окружающей среды, об охране объектов культурного наследия (памятников истории и культуры) народов Российской Федерации, иного законодательства Российской Федерации и Московской области.</w:t>
      </w:r>
    </w:p>
    <w:p w:rsidR="00C71B7D" w:rsidRPr="00161B4A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600"/>
      </w:pPr>
      <w:r w:rsidRPr="00161B4A">
        <w:rPr>
          <w:bCs/>
        </w:rPr>
        <w:t>1.4.</w:t>
      </w:r>
      <w:r w:rsidRPr="00161B4A">
        <w:rPr>
          <w:bCs/>
        </w:rPr>
        <w:tab/>
        <w:t xml:space="preserve">  Местные н</w:t>
      </w:r>
      <w:r w:rsidRPr="00161B4A">
        <w:t>ормативы являются муниципальным правовым актом, регулирующим градостроительную деятельность в сельском поселении Селковское Сергиево-Посадского муниципального района Московской области</w:t>
      </w:r>
      <w:r w:rsidRPr="00161B4A">
        <w:rPr>
          <w:b/>
        </w:rPr>
        <w:t xml:space="preserve"> </w:t>
      </w:r>
      <w:r w:rsidRPr="00161B4A">
        <w:t xml:space="preserve">(далее </w:t>
      </w:r>
      <w:r w:rsidRPr="00161B4A">
        <w:rPr>
          <w:color w:val="000000"/>
        </w:rPr>
        <w:t>–</w:t>
      </w:r>
      <w:r w:rsidRPr="00161B4A">
        <w:t xml:space="preserve"> сельское поселение Селковское). </w:t>
      </w:r>
    </w:p>
    <w:p w:rsidR="00C71B7D" w:rsidRPr="00161B4A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600"/>
        <w:rPr>
          <w:bCs/>
        </w:rPr>
      </w:pPr>
      <w:r w:rsidRPr="00161B4A">
        <w:rPr>
          <w:bCs/>
        </w:rPr>
        <w:t>1.5.</w:t>
      </w:r>
      <w:r w:rsidRPr="00161B4A">
        <w:rPr>
          <w:bCs/>
        </w:rPr>
        <w:tab/>
        <w:t xml:space="preserve"> </w:t>
      </w:r>
      <w:proofErr w:type="gramStart"/>
      <w:r w:rsidRPr="00161B4A">
        <w:rPr>
          <w:bCs/>
          <w:szCs w:val="24"/>
        </w:rPr>
        <w:t xml:space="preserve">Местные нормативы </w:t>
      </w:r>
      <w:r w:rsidRPr="00161B4A">
        <w:rPr>
          <w:szCs w:val="24"/>
        </w:rPr>
        <w:t xml:space="preserve">устанавливают совокупность расчетных показателей минимально допустимого уровня обеспеченности населения сельского поселения Селковское объектами местного значения поселения (относящимися к областям, указанным в </w:t>
      </w:r>
      <w:hyperlink r:id="rId144" w:anchor="sub_23051" w:history="1">
        <w:r w:rsidRPr="00161B4A">
          <w:rPr>
            <w:bCs/>
            <w:szCs w:val="24"/>
          </w:rPr>
          <w:t>пункте 1 части 5 статьи 23</w:t>
        </w:r>
      </w:hyperlink>
      <w:r w:rsidRPr="00161B4A">
        <w:rPr>
          <w:bCs/>
          <w:szCs w:val="24"/>
        </w:rPr>
        <w:t xml:space="preserve"> Градостроительного кодекса Российской Федерации)</w:t>
      </w:r>
      <w:r w:rsidRPr="00161B4A">
        <w:rPr>
          <w:szCs w:val="24"/>
        </w:rPr>
        <w:t>, объектами благоустройства территории, иными объектами местного значения поселения, и расчетных показателей максимально допустимого уровня территориальной доступности таких объектов.</w:t>
      </w:r>
      <w:proofErr w:type="gramEnd"/>
    </w:p>
    <w:p w:rsidR="00C71B7D" w:rsidRPr="00161B4A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color w:val="000000"/>
          <w:szCs w:val="24"/>
        </w:rPr>
      </w:pPr>
      <w:r w:rsidRPr="00161B4A">
        <w:rPr>
          <w:color w:val="000000"/>
          <w:szCs w:val="24"/>
        </w:rPr>
        <w:t>1.6.</w:t>
      </w:r>
      <w:r w:rsidRPr="00161B4A">
        <w:rPr>
          <w:color w:val="000000"/>
          <w:szCs w:val="24"/>
        </w:rPr>
        <w:tab/>
        <w:t>Расчетные показатели и (или) их значения, отмеченные звездочкой</w:t>
      </w:r>
      <w:proofErr w:type="gramStart"/>
      <w:r w:rsidRPr="00161B4A">
        <w:rPr>
          <w:color w:val="000000"/>
          <w:szCs w:val="24"/>
        </w:rPr>
        <w:t xml:space="preserve"> (*), </w:t>
      </w:r>
      <w:proofErr w:type="gramEnd"/>
      <w:r w:rsidRPr="00161B4A">
        <w:rPr>
          <w:color w:val="000000"/>
          <w:szCs w:val="24"/>
        </w:rPr>
        <w:t xml:space="preserve">не являются предметом утверждения местных нормативов, поскольку не связаны с решением вопросов местного значения сельского поселения. </w:t>
      </w:r>
      <w:proofErr w:type="gramStart"/>
      <w:r w:rsidRPr="00161B4A">
        <w:rPr>
          <w:color w:val="000000"/>
          <w:szCs w:val="24"/>
        </w:rPr>
        <w:t xml:space="preserve">Такие расчетные показатели установлены в нормативах градостроительного проектирования Московской области и приведены в справочно-информационных целях для полноты описания требований при совместном размещении объектов местного значения сельского поселения и объектов иного значения (в том числе, регионального) на территории </w:t>
      </w:r>
      <w:r w:rsidRPr="00161B4A">
        <w:t>сельского поселения Селковское</w:t>
      </w:r>
      <w:r w:rsidRPr="00161B4A">
        <w:rPr>
          <w:color w:val="000000"/>
          <w:szCs w:val="24"/>
        </w:rPr>
        <w:t xml:space="preserve">. </w:t>
      </w:r>
      <w:proofErr w:type="gramEnd"/>
    </w:p>
    <w:p w:rsidR="00C71B7D" w:rsidRPr="00161B4A" w:rsidRDefault="00C71B7D" w:rsidP="00C71B7D">
      <w:pPr>
        <w:tabs>
          <w:tab w:val="left" w:pos="720"/>
          <w:tab w:val="left" w:pos="1080"/>
        </w:tabs>
        <w:spacing w:line="360" w:lineRule="auto"/>
        <w:ind w:firstLine="540"/>
        <w:outlineLvl w:val="1"/>
      </w:pPr>
      <w:r w:rsidRPr="00161B4A">
        <w:t>1.7.</w:t>
      </w:r>
      <w:r w:rsidRPr="00161B4A">
        <w:tab/>
        <w:t>Местные нормативы разрабатываются в целях: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39"/>
        <w:outlineLvl w:val="1"/>
        <w:rPr>
          <w:spacing w:val="-4"/>
          <w:szCs w:val="24"/>
        </w:rPr>
      </w:pPr>
      <w:r w:rsidRPr="00161B4A">
        <w:rPr>
          <w:spacing w:val="-4"/>
          <w:szCs w:val="24"/>
        </w:rPr>
        <w:t>-</w:t>
      </w:r>
      <w:r w:rsidRPr="00161B4A">
        <w:rPr>
          <w:spacing w:val="-4"/>
          <w:szCs w:val="24"/>
        </w:rPr>
        <w:tab/>
        <w:t>организации управления градостроительной деятельностью в сельском поселении Селковское средствами установления требований к территориальному планированию, градостроительному зонированию, планировке территории;</w:t>
      </w:r>
    </w:p>
    <w:p w:rsidR="00C71B7D" w:rsidRPr="00161B4A" w:rsidRDefault="00C71B7D" w:rsidP="00C71B7D">
      <w:pPr>
        <w:tabs>
          <w:tab w:val="left" w:pos="540"/>
          <w:tab w:val="left" w:pos="1080"/>
        </w:tabs>
        <w:spacing w:line="360" w:lineRule="auto"/>
        <w:ind w:firstLine="540"/>
        <w:outlineLvl w:val="1"/>
      </w:pPr>
      <w:r w:rsidRPr="00161B4A">
        <w:t>-</w:t>
      </w:r>
      <w:r w:rsidRPr="00161B4A">
        <w:tab/>
        <w:t>обоснованного определения параметров развития территорий сельского поселения Селковское при подготовке генерального плана (внесении в него изменений), с последующим уточнением, осуществляемым на этапах градостроительного зонирования и планировки территории;</w:t>
      </w:r>
    </w:p>
    <w:p w:rsidR="00C71B7D" w:rsidRPr="00161B4A" w:rsidRDefault="00C71B7D" w:rsidP="00C71B7D">
      <w:pPr>
        <w:tabs>
          <w:tab w:val="left" w:pos="1080"/>
        </w:tabs>
        <w:spacing w:line="360" w:lineRule="auto"/>
        <w:ind w:firstLine="540"/>
        <w:outlineLvl w:val="1"/>
      </w:pPr>
      <w:r w:rsidRPr="00161B4A">
        <w:t>-</w:t>
      </w:r>
      <w:r w:rsidRPr="00161B4A">
        <w:tab/>
        <w:t xml:space="preserve">сохранения и улучшения условий жизнедеятельности населения при реализации решений, содержащихся в документах территориального планирования, </w:t>
      </w:r>
      <w:r w:rsidRPr="00161B4A">
        <w:rPr>
          <w:spacing w:val="-4"/>
          <w:szCs w:val="24"/>
        </w:rPr>
        <w:t>градостроительного зонирования, планировки территории</w:t>
      </w:r>
      <w:r w:rsidRPr="00161B4A">
        <w:t>.</w:t>
      </w:r>
    </w:p>
    <w:p w:rsidR="00C71B7D" w:rsidRPr="00161B4A" w:rsidRDefault="00C71B7D" w:rsidP="00C71B7D">
      <w:pPr>
        <w:tabs>
          <w:tab w:val="center" w:pos="7950"/>
          <w:tab w:val="center" w:pos="8550"/>
          <w:tab w:val="center" w:pos="8625"/>
        </w:tabs>
        <w:spacing w:line="360" w:lineRule="auto"/>
        <w:ind w:right="24" w:firstLine="600"/>
      </w:pPr>
      <w:r w:rsidRPr="00161B4A">
        <w:rPr>
          <w:bCs/>
        </w:rPr>
        <w:lastRenderedPageBreak/>
        <w:t xml:space="preserve">1.8. Сельское поселение Селковское входит в состав Сергиево-Посадской рекреационно-аграрной устойчивой системы расселения Московской области. </w:t>
      </w:r>
      <w:r w:rsidRPr="00161B4A">
        <w:t xml:space="preserve">Населенные пункты сельского поселения </w:t>
      </w:r>
      <w:r w:rsidRPr="00161B4A">
        <w:rPr>
          <w:bCs/>
        </w:rPr>
        <w:t>Селковское</w:t>
      </w:r>
      <w:r w:rsidRPr="00161B4A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2410"/>
      </w:tblGrid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301B7E" w:rsidP="00301B7E">
            <w:pPr>
              <w:ind w:left="-30" w:firstLine="142"/>
              <w:rPr>
                <w:szCs w:val="24"/>
              </w:rPr>
            </w:pPr>
            <w:hyperlink r:id="rId145" w:tooltip="Барово (Московская область)" w:history="1">
              <w:r w:rsidR="00C71B7D" w:rsidRPr="00161B4A">
                <w:rPr>
                  <w:rStyle w:val="ac"/>
                </w:rPr>
                <w:t>Барово</w:t>
              </w:r>
            </w:hyperlink>
            <w:r w:rsidR="00C71B7D" w:rsidRPr="00161B4A"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</w:rPr>
            </w:pPr>
            <w:r w:rsidRPr="00161B4A">
              <w:t>Боблово;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</w:rPr>
            </w:pPr>
            <w:r w:rsidRPr="00161B4A">
              <w:t>Большие Дубравы;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</w:rPr>
            </w:pPr>
            <w:r w:rsidRPr="00161B4A">
              <w:t>Ваулино;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Веригино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Власово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Вонякино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Вороново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Горюшка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Григорово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Дмитровское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село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301B7E" w:rsidP="00301B7E">
            <w:pPr>
              <w:ind w:firstLine="142"/>
              <w:rPr>
                <w:szCs w:val="24"/>
                <w:lang w:val="en-US"/>
              </w:rPr>
            </w:pPr>
            <w:hyperlink r:id="rId146" w:tooltip="Заболотье (Сергиево-Посадский район)" w:history="1">
              <w:r w:rsidR="00C71B7D" w:rsidRPr="00161B4A">
                <w:rPr>
                  <w:rStyle w:val="ac"/>
                </w:rPr>
                <w:t>Заболотье</w:t>
              </w:r>
            </w:hyperlink>
            <w:r w:rsidR="00C71B7D"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301B7E" w:rsidP="00301B7E">
            <w:pPr>
              <w:ind w:firstLine="142"/>
              <w:rPr>
                <w:szCs w:val="24"/>
                <w:lang w:val="en-US"/>
              </w:rPr>
            </w:pPr>
            <w:hyperlink r:id="rId147" w:tooltip="Замостье (Московская область) (страница отсутствует)" w:history="1">
              <w:r w:rsidR="00C71B7D" w:rsidRPr="00161B4A">
                <w:rPr>
                  <w:rStyle w:val="ac"/>
                </w:rPr>
                <w:t>Замостье</w:t>
              </w:r>
            </w:hyperlink>
            <w:r w:rsidR="00C71B7D"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Запольское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Калошино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301B7E" w:rsidP="00301B7E">
            <w:pPr>
              <w:ind w:firstLine="142"/>
              <w:rPr>
                <w:szCs w:val="24"/>
                <w:lang w:val="en-US"/>
              </w:rPr>
            </w:pPr>
            <w:hyperlink r:id="rId148" w:tooltip="Катунино (Сергиево-Посадский район)" w:history="1">
              <w:r w:rsidR="00C71B7D" w:rsidRPr="00161B4A">
                <w:rPr>
                  <w:rStyle w:val="ac"/>
                </w:rPr>
                <w:t>Катунино</w:t>
              </w:r>
            </w:hyperlink>
            <w:r w:rsidR="00C71B7D"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Климово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Македонка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Малинки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Малые Дубравы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Мардарьево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Мергусово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Меркурьево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Морозово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Новая Шурма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Ново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Новосёлки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Переславичи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Петрушино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Плотихино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Полубарское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301B7E" w:rsidP="00301B7E">
            <w:pPr>
              <w:ind w:firstLine="142"/>
              <w:rPr>
                <w:szCs w:val="24"/>
                <w:lang w:val="en-US"/>
              </w:rPr>
            </w:pPr>
            <w:hyperlink r:id="rId149" w:tooltip="Пустое Рождество" w:history="1">
              <w:r w:rsidR="00C71B7D" w:rsidRPr="00161B4A">
                <w:rPr>
                  <w:rStyle w:val="ac"/>
                </w:rPr>
                <w:t>Пустое Рождество</w:t>
              </w:r>
            </w:hyperlink>
            <w:r w:rsidR="00C71B7D"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хутор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Ремнёво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Сальково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Селково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хутор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Селково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Скорынино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Снятинка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Сорокино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lastRenderedPageBreak/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Строилово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Толстоухово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Торгашино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  <w:lang w:val="en-US"/>
              </w:rPr>
            </w:pPr>
            <w:r w:rsidRPr="00161B4A">
              <w:t>Трёхселище</w:t>
            </w:r>
            <w:r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301B7E" w:rsidP="00301B7E">
            <w:pPr>
              <w:ind w:firstLine="142"/>
              <w:rPr>
                <w:szCs w:val="24"/>
                <w:lang w:val="en-US"/>
              </w:rPr>
            </w:pPr>
            <w:hyperlink r:id="rId150" w:tooltip="Федорцово (страница отсутствует)" w:history="1">
              <w:r w:rsidR="00C71B7D" w:rsidRPr="00161B4A">
                <w:rPr>
                  <w:rStyle w:val="ac"/>
                </w:rPr>
                <w:t>Федорцово</w:t>
              </w:r>
            </w:hyperlink>
            <w:r w:rsidR="00C71B7D"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301B7E" w:rsidP="00301B7E">
            <w:pPr>
              <w:ind w:firstLine="142"/>
              <w:rPr>
                <w:szCs w:val="24"/>
                <w:lang w:val="en-US"/>
              </w:rPr>
            </w:pPr>
            <w:hyperlink r:id="rId151" w:tooltip="Хребтово (Сергиево-Посадский район)" w:history="1">
              <w:r w:rsidR="00C71B7D" w:rsidRPr="00161B4A">
                <w:rPr>
                  <w:rStyle w:val="ac"/>
                </w:rPr>
                <w:t>Хребтово</w:t>
              </w:r>
            </w:hyperlink>
            <w:r w:rsidR="00C71B7D"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301B7E" w:rsidP="00301B7E">
            <w:pPr>
              <w:ind w:firstLine="142"/>
              <w:rPr>
                <w:szCs w:val="24"/>
                <w:lang w:val="en-US"/>
              </w:rPr>
            </w:pPr>
            <w:hyperlink r:id="rId152" w:tooltip="Шепелево (Московская область) (страница отсутствует)" w:history="1">
              <w:r w:rsidR="00C71B7D" w:rsidRPr="00161B4A">
                <w:rPr>
                  <w:rStyle w:val="ac"/>
                </w:rPr>
                <w:t>Шепелево</w:t>
              </w:r>
            </w:hyperlink>
            <w:r w:rsidR="00C71B7D" w:rsidRPr="00161B4A">
              <w:rPr>
                <w:lang w:val="en-US"/>
              </w:rPr>
              <w:t>;</w:t>
            </w:r>
          </w:p>
        </w:tc>
      </w:tr>
      <w:tr w:rsidR="00C71B7D" w:rsidRPr="00161B4A" w:rsidTr="00301B7E">
        <w:trPr>
          <w:trHeight w:val="284"/>
          <w:tblCellSpacing w:w="15" w:type="dxa"/>
        </w:trPr>
        <w:tc>
          <w:tcPr>
            <w:tcW w:w="1433" w:type="dxa"/>
            <w:vAlign w:val="center"/>
            <w:hideMark/>
          </w:tcPr>
          <w:p w:rsidR="00C71B7D" w:rsidRPr="00161B4A" w:rsidRDefault="00C71B7D" w:rsidP="00301B7E">
            <w:pPr>
              <w:rPr>
                <w:szCs w:val="24"/>
              </w:rPr>
            </w:pPr>
            <w:r w:rsidRPr="00161B4A">
              <w:t>деревня</w:t>
            </w:r>
          </w:p>
        </w:tc>
        <w:tc>
          <w:tcPr>
            <w:tcW w:w="2365" w:type="dxa"/>
            <w:vAlign w:val="center"/>
            <w:hideMark/>
          </w:tcPr>
          <w:p w:rsidR="00C71B7D" w:rsidRPr="00161B4A" w:rsidRDefault="00C71B7D" w:rsidP="00301B7E">
            <w:pPr>
              <w:ind w:firstLine="142"/>
              <w:rPr>
                <w:szCs w:val="24"/>
              </w:rPr>
            </w:pPr>
            <w:r w:rsidRPr="00161B4A">
              <w:t>Юрцово</w:t>
            </w:r>
          </w:p>
        </w:tc>
      </w:tr>
    </w:tbl>
    <w:p w:rsidR="00C71B7D" w:rsidRPr="00161B4A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/>
      </w:pPr>
      <w:r w:rsidRPr="00161B4A">
        <w:t xml:space="preserve">относятся к сельским населенным пунктам. Административным центром сельского поселения </w:t>
      </w:r>
      <w:r w:rsidRPr="00161B4A">
        <w:rPr>
          <w:bCs/>
        </w:rPr>
        <w:t>Селковское</w:t>
      </w:r>
      <w:r w:rsidRPr="00161B4A">
        <w:t xml:space="preserve"> является деревня Селково.</w:t>
      </w:r>
    </w:p>
    <w:p w:rsidR="00C71B7D" w:rsidRPr="00161B4A" w:rsidRDefault="00C71B7D" w:rsidP="00C71B7D">
      <w:pPr>
        <w:tabs>
          <w:tab w:val="center" w:pos="7950"/>
          <w:tab w:val="center" w:pos="9300"/>
          <w:tab w:val="center" w:pos="9375"/>
        </w:tabs>
        <w:spacing w:line="360" w:lineRule="auto"/>
        <w:ind w:right="99"/>
        <w:rPr>
          <w:sz w:val="20"/>
        </w:rPr>
      </w:pPr>
    </w:p>
    <w:p w:rsidR="00C71B7D" w:rsidRPr="00161B4A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 w:firstLine="540"/>
        <w:jc w:val="center"/>
        <w:rPr>
          <w:b/>
        </w:rPr>
      </w:pPr>
      <w:r w:rsidRPr="00161B4A">
        <w:rPr>
          <w:b/>
        </w:rPr>
        <w:t xml:space="preserve">2. </w:t>
      </w:r>
      <w:r w:rsidRPr="00161B4A">
        <w:rPr>
          <w:b/>
          <w:szCs w:val="24"/>
        </w:rPr>
        <w:t>Основная часть – расчетные показатели минимально допустимого уровня обеспеченности населения сельского поселения Селковское 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:rsidR="00C71B7D" w:rsidRPr="00161B4A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 w:firstLine="540"/>
        <w:jc w:val="center"/>
        <w:rPr>
          <w:b/>
          <w:sz w:val="20"/>
        </w:rPr>
      </w:pPr>
    </w:p>
    <w:p w:rsidR="00C71B7D" w:rsidRPr="00161B4A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 w:firstLine="540"/>
      </w:pPr>
      <w:r w:rsidRPr="00161B4A">
        <w:t>2.1. Расчетные показатели использования жилых территорий.</w:t>
      </w:r>
    </w:p>
    <w:p w:rsidR="00C71B7D" w:rsidRPr="00161B4A" w:rsidRDefault="00C71B7D" w:rsidP="00C71B7D">
      <w:pPr>
        <w:tabs>
          <w:tab w:val="center" w:pos="8100"/>
          <w:tab w:val="center" w:pos="8925"/>
        </w:tabs>
        <w:spacing w:line="360" w:lineRule="auto"/>
        <w:ind w:right="24" w:firstLine="600"/>
        <w:rPr>
          <w:szCs w:val="24"/>
        </w:rPr>
      </w:pPr>
      <w:r w:rsidRPr="00161B4A">
        <w:rPr>
          <w:bCs/>
        </w:rPr>
        <w:t>2.1.1. </w:t>
      </w:r>
      <w:r w:rsidRPr="00161B4A">
        <w:t xml:space="preserve">Элементом планировочной структуры территорий, застраиваемых жилыми домами, является жилой </w:t>
      </w:r>
      <w:r w:rsidRPr="00161B4A">
        <w:rPr>
          <w:bCs/>
        </w:rPr>
        <w:t>квартал.</w:t>
      </w:r>
    </w:p>
    <w:p w:rsidR="00C71B7D" w:rsidRPr="00161B4A" w:rsidRDefault="00C71B7D" w:rsidP="00C71B7D">
      <w:pPr>
        <w:tabs>
          <w:tab w:val="center" w:pos="8400"/>
        </w:tabs>
        <w:spacing w:line="360" w:lineRule="auto"/>
        <w:ind w:right="-51" w:firstLine="600"/>
        <w:rPr>
          <w:bCs/>
          <w:szCs w:val="24"/>
        </w:rPr>
      </w:pPr>
      <w:r w:rsidRPr="00161B4A">
        <w:rPr>
          <w:bCs/>
        </w:rPr>
        <w:t xml:space="preserve">2.1.2. Для расчета предельно допустимых параметров использования территории жилого квартала (части жилого квартала) многоквартирными жилыми домами применяются показатели - максимальный коэффициент застройки </w:t>
      </w:r>
      <w:r w:rsidRPr="00161B4A">
        <w:rPr>
          <w:bCs/>
          <w:szCs w:val="24"/>
        </w:rPr>
        <w:t xml:space="preserve">жилого квартала </w:t>
      </w:r>
      <w:r w:rsidRPr="00161B4A">
        <w:rPr>
          <w:szCs w:val="24"/>
        </w:rPr>
        <w:t>жилыми домами</w:t>
      </w:r>
      <w:r w:rsidRPr="00161B4A">
        <w:rPr>
          <w:bCs/>
          <w:szCs w:val="24"/>
        </w:rPr>
        <w:t xml:space="preserve">, максимальная плотность застройки жилого квартала </w:t>
      </w:r>
      <w:r w:rsidRPr="00161B4A">
        <w:rPr>
          <w:szCs w:val="24"/>
        </w:rPr>
        <w:t>жилыми домами</w:t>
      </w:r>
      <w:r w:rsidRPr="00161B4A">
        <w:rPr>
          <w:bCs/>
          <w:szCs w:val="24"/>
        </w:rPr>
        <w:t xml:space="preserve">, значения которых в зависимости от средней этажности приведены в таблице 1. </w:t>
      </w:r>
    </w:p>
    <w:p w:rsidR="00C71B7D" w:rsidRPr="00161B4A" w:rsidRDefault="00C71B7D" w:rsidP="00C71B7D">
      <w:pPr>
        <w:tabs>
          <w:tab w:val="left" w:pos="9375"/>
        </w:tabs>
        <w:spacing w:line="360" w:lineRule="auto"/>
        <w:jc w:val="right"/>
        <w:rPr>
          <w:szCs w:val="24"/>
        </w:rPr>
      </w:pPr>
      <w:r w:rsidRPr="00161B4A">
        <w:rPr>
          <w:szCs w:val="24"/>
        </w:rPr>
        <w:t>Таблица 1</w:t>
      </w:r>
    </w:p>
    <w:tbl>
      <w:tblPr>
        <w:tblW w:w="4850" w:type="pct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3254"/>
        <w:gridCol w:w="3172"/>
        <w:gridCol w:w="21"/>
      </w:tblGrid>
      <w:tr w:rsidR="00C71B7D" w:rsidRPr="00161B4A" w:rsidTr="00301B7E">
        <w:trPr>
          <w:gridAfter w:val="1"/>
          <w:wAfter w:w="21" w:type="dxa"/>
          <w:trHeight w:val="20"/>
          <w:tblHeader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ind w:left="-22" w:right="-71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Средняя этажность</w:t>
            </w:r>
            <w:r w:rsidRPr="00161B4A">
              <w:rPr>
                <w:bCs/>
                <w:sz w:val="22"/>
                <w:szCs w:val="22"/>
              </w:rPr>
              <w:t xml:space="preserve"> многоквартирных</w:t>
            </w:r>
            <w:r w:rsidRPr="00161B4A">
              <w:rPr>
                <w:sz w:val="22"/>
                <w:szCs w:val="22"/>
              </w:rPr>
              <w:t xml:space="preserve"> жилых домов в жилом квартале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161B4A" w:rsidRDefault="00C71B7D" w:rsidP="00301B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Максимальный коэффициент застройки жилыми домами, %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ind w:hanging="108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 xml:space="preserve">Максимальная плотность застройки жилыми домами, </w:t>
            </w:r>
            <w:r w:rsidRPr="00161B4A">
              <w:rPr>
                <w:bCs/>
                <w:sz w:val="22"/>
                <w:szCs w:val="22"/>
              </w:rPr>
              <w:t>м</w:t>
            </w:r>
            <w:proofErr w:type="gramStart"/>
            <w:r w:rsidRPr="00161B4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161B4A">
              <w:rPr>
                <w:sz w:val="22"/>
                <w:szCs w:val="22"/>
              </w:rPr>
              <w:t>/га</w:t>
            </w:r>
          </w:p>
        </w:tc>
      </w:tr>
      <w:tr w:rsidR="00C71B7D" w:rsidRPr="00161B4A" w:rsidTr="00301B7E">
        <w:trPr>
          <w:trHeight w:val="284"/>
          <w:jc w:val="center"/>
        </w:trPr>
        <w:tc>
          <w:tcPr>
            <w:tcW w:w="9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pStyle w:val="-TR9"/>
              <w:rPr>
                <w:bCs/>
                <w:sz w:val="22"/>
                <w:szCs w:val="22"/>
              </w:rPr>
            </w:pPr>
            <w:r w:rsidRPr="00161B4A">
              <w:rPr>
                <w:bCs/>
                <w:sz w:val="22"/>
                <w:szCs w:val="22"/>
              </w:rPr>
              <w:t xml:space="preserve">Сельские населенные пункты с численностью населения от 1 до 3 тыс. человек </w:t>
            </w:r>
          </w:p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bCs/>
                <w:sz w:val="22"/>
                <w:szCs w:val="22"/>
              </w:rPr>
              <w:t>(</w:t>
            </w:r>
            <w:r w:rsidRPr="00161B4A">
              <w:rPr>
                <w:sz w:val="22"/>
                <w:szCs w:val="22"/>
              </w:rPr>
              <w:t>деревня Селково</w:t>
            </w:r>
            <w:r w:rsidRPr="00161B4A">
              <w:rPr>
                <w:sz w:val="24"/>
                <w:szCs w:val="24"/>
              </w:rPr>
              <w:t>)</w:t>
            </w:r>
          </w:p>
        </w:tc>
      </w:tr>
      <w:tr w:rsidR="00C71B7D" w:rsidRPr="00161B4A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44,8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4480</w:t>
            </w:r>
          </w:p>
        </w:tc>
      </w:tr>
      <w:tr w:rsidR="00C71B7D" w:rsidRPr="00161B4A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36,1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7230</w:t>
            </w:r>
          </w:p>
        </w:tc>
      </w:tr>
      <w:tr w:rsidR="00C71B7D" w:rsidRPr="00161B4A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29,9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9000</w:t>
            </w:r>
          </w:p>
        </w:tc>
      </w:tr>
      <w:tr w:rsidR="00C71B7D" w:rsidRPr="00161B4A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25,6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10300</w:t>
            </w:r>
          </w:p>
        </w:tc>
      </w:tr>
      <w:tr w:rsidR="00C71B7D" w:rsidRPr="00161B4A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22,8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11400</w:t>
            </w:r>
          </w:p>
        </w:tc>
      </w:tr>
      <w:tr w:rsidR="00C71B7D" w:rsidRPr="00161B4A" w:rsidTr="00301B7E">
        <w:trPr>
          <w:trHeight w:val="284"/>
          <w:jc w:val="center"/>
        </w:trPr>
        <w:tc>
          <w:tcPr>
            <w:tcW w:w="9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bCs/>
                <w:sz w:val="22"/>
                <w:szCs w:val="22"/>
              </w:rPr>
              <w:t>Сельские населенные пункты с численностью населения менее 1 тыс. человек</w:t>
            </w:r>
          </w:p>
        </w:tc>
      </w:tr>
      <w:tr w:rsidR="00C71B7D" w:rsidRPr="00161B4A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44,7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4470</w:t>
            </w:r>
          </w:p>
        </w:tc>
      </w:tr>
      <w:tr w:rsidR="00C71B7D" w:rsidRPr="00161B4A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35,9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7190</w:t>
            </w:r>
          </w:p>
        </w:tc>
      </w:tr>
      <w:tr w:rsidR="00C71B7D" w:rsidRPr="00161B4A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29,7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8920</w:t>
            </w:r>
          </w:p>
        </w:tc>
      </w:tr>
    </w:tbl>
    <w:p w:rsidR="00C71B7D" w:rsidRPr="00161B4A" w:rsidRDefault="00C71B7D" w:rsidP="00C71B7D">
      <w:pPr>
        <w:pStyle w:val="afa"/>
        <w:spacing w:after="0"/>
        <w:ind w:left="426" w:hanging="425"/>
        <w:jc w:val="both"/>
        <w:rPr>
          <w:sz w:val="22"/>
          <w:szCs w:val="22"/>
        </w:rPr>
      </w:pPr>
    </w:p>
    <w:p w:rsidR="00C71B7D" w:rsidRPr="00161B4A" w:rsidRDefault="00C71B7D" w:rsidP="00C71B7D">
      <w:pPr>
        <w:pStyle w:val="afa"/>
        <w:spacing w:after="0"/>
        <w:ind w:left="426" w:hanging="425"/>
        <w:jc w:val="both"/>
        <w:rPr>
          <w:sz w:val="22"/>
          <w:szCs w:val="22"/>
        </w:rPr>
      </w:pPr>
      <w:r w:rsidRPr="00161B4A">
        <w:rPr>
          <w:sz w:val="22"/>
          <w:szCs w:val="22"/>
        </w:rPr>
        <w:t>Примечания:</w:t>
      </w:r>
    </w:p>
    <w:p w:rsidR="00C71B7D" w:rsidRPr="00161B4A" w:rsidRDefault="00C71B7D" w:rsidP="00C71B7D">
      <w:pPr>
        <w:pStyle w:val="afa"/>
        <w:spacing w:after="0"/>
        <w:ind w:left="0" w:firstLine="567"/>
        <w:jc w:val="both"/>
        <w:rPr>
          <w:bCs/>
          <w:sz w:val="22"/>
          <w:szCs w:val="22"/>
        </w:rPr>
      </w:pPr>
      <w:r w:rsidRPr="00161B4A">
        <w:rPr>
          <w:bCs/>
          <w:sz w:val="22"/>
          <w:szCs w:val="22"/>
        </w:rPr>
        <w:t xml:space="preserve">1) предельные показатели для промежуточных нецелочисленных значений средней этажности </w:t>
      </w:r>
      <w:r w:rsidRPr="00161B4A">
        <w:rPr>
          <w:sz w:val="22"/>
          <w:szCs w:val="22"/>
        </w:rPr>
        <w:t>жилых домов</w:t>
      </w:r>
      <w:r w:rsidRPr="00161B4A">
        <w:rPr>
          <w:bCs/>
          <w:sz w:val="22"/>
          <w:szCs w:val="22"/>
        </w:rPr>
        <w:t xml:space="preserve"> рассчитываются методом линейной интерполяции;</w:t>
      </w:r>
    </w:p>
    <w:p w:rsidR="00C71B7D" w:rsidRPr="00161B4A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161B4A">
        <w:rPr>
          <w:bCs/>
          <w:sz w:val="22"/>
          <w:szCs w:val="22"/>
        </w:rPr>
        <w:lastRenderedPageBreak/>
        <w:t>2) средняя этажность, коэффициент застройки и плотность застройки жилыми домами по определению являются математически связанными показателями: плотность застройки равна произведению средней этажности на коэффициент застройки с учетом коэффициентов согласования единиц измерения, например, 4 × (</w:t>
      </w:r>
      <w:r w:rsidRPr="00161B4A">
        <w:rPr>
          <w:sz w:val="22"/>
          <w:szCs w:val="22"/>
        </w:rPr>
        <w:t>25,6% / 100%) × 10000 = 10300.</w:t>
      </w:r>
    </w:p>
    <w:p w:rsidR="00C71B7D" w:rsidRPr="00161B4A" w:rsidRDefault="00C71B7D" w:rsidP="00C71B7D">
      <w:pPr>
        <w:pStyle w:val="afa"/>
        <w:ind w:left="1276" w:hanging="1276"/>
        <w:jc w:val="both"/>
        <w:rPr>
          <w:sz w:val="22"/>
          <w:szCs w:val="22"/>
        </w:rPr>
      </w:pPr>
    </w:p>
    <w:p w:rsidR="00C71B7D" w:rsidRDefault="00C71B7D" w:rsidP="00C71B7D">
      <w:pPr>
        <w:tabs>
          <w:tab w:val="center" w:pos="8400"/>
        </w:tabs>
        <w:spacing w:line="360" w:lineRule="auto"/>
        <w:ind w:right="-51" w:firstLine="600"/>
        <w:rPr>
          <w:bCs/>
        </w:rPr>
      </w:pPr>
      <w:r w:rsidRPr="008E6836">
        <w:rPr>
          <w:bCs/>
        </w:rPr>
        <w:t xml:space="preserve">2.1.3.  Для расчета предельно допустимых параметров использования территории жилого квартала (части жилого квартала) </w:t>
      </w:r>
      <w:r w:rsidRPr="008E6836">
        <w:t>блокированными</w:t>
      </w:r>
      <w:r w:rsidRPr="008E6836">
        <w:rPr>
          <w:bCs/>
        </w:rPr>
        <w:t xml:space="preserve"> жилыми домами применяются показатели - максимальный коэффициент застройки </w:t>
      </w:r>
      <w:r w:rsidRPr="008E6836">
        <w:rPr>
          <w:bCs/>
          <w:szCs w:val="24"/>
        </w:rPr>
        <w:t xml:space="preserve">жилого квартала </w:t>
      </w:r>
      <w:r w:rsidRPr="008E6836">
        <w:rPr>
          <w:szCs w:val="24"/>
        </w:rPr>
        <w:t>жилыми домами</w:t>
      </w:r>
      <w:r w:rsidRPr="008E6836">
        <w:rPr>
          <w:bCs/>
          <w:szCs w:val="24"/>
        </w:rPr>
        <w:t xml:space="preserve">, максимальная плотность застройки жилого квартала </w:t>
      </w:r>
      <w:r w:rsidRPr="008E6836">
        <w:rPr>
          <w:szCs w:val="24"/>
        </w:rPr>
        <w:t>жилыми домами</w:t>
      </w:r>
      <w:r w:rsidRPr="008E6836">
        <w:rPr>
          <w:bCs/>
          <w:szCs w:val="24"/>
        </w:rPr>
        <w:t>, значения которых в зависимости от средней этажности приведены в таблице 2.</w:t>
      </w:r>
    </w:p>
    <w:p w:rsidR="00C71B7D" w:rsidRPr="00161B4A" w:rsidRDefault="00C71B7D" w:rsidP="00C71B7D">
      <w:pPr>
        <w:tabs>
          <w:tab w:val="center" w:pos="8400"/>
        </w:tabs>
        <w:spacing w:line="360" w:lineRule="auto"/>
        <w:ind w:right="-51" w:firstLine="600"/>
        <w:rPr>
          <w:bCs/>
        </w:rPr>
      </w:pPr>
    </w:p>
    <w:p w:rsidR="00C71B7D" w:rsidRPr="00161B4A" w:rsidRDefault="00C71B7D" w:rsidP="00C71B7D">
      <w:pPr>
        <w:spacing w:line="360" w:lineRule="auto"/>
        <w:ind w:right="-126"/>
        <w:jc w:val="right"/>
      </w:pPr>
      <w:r w:rsidRPr="00161B4A">
        <w:t>Таблица 2</w:t>
      </w:r>
    </w:p>
    <w:tbl>
      <w:tblPr>
        <w:tblW w:w="48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3371"/>
        <w:gridCol w:w="3139"/>
      </w:tblGrid>
      <w:tr w:rsidR="00C71B7D" w:rsidRPr="00161B4A" w:rsidTr="00301B7E">
        <w:trPr>
          <w:trHeight w:val="1038"/>
          <w:tblHeader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ind w:left="-22" w:right="-71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Средняя этажность блокированных жилых домов в жилом квартале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161B4A" w:rsidRDefault="00C71B7D" w:rsidP="00301B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Максимальный коэффициент застройки жилого квартала, %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Максимальная плотность застройки жилого квартала, м</w:t>
            </w:r>
            <w:proofErr w:type="gramStart"/>
            <w:r w:rsidRPr="00161B4A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161B4A">
              <w:rPr>
                <w:sz w:val="22"/>
                <w:szCs w:val="22"/>
              </w:rPr>
              <w:t>/га</w:t>
            </w:r>
          </w:p>
        </w:tc>
      </w:tr>
      <w:tr w:rsidR="00C71B7D" w:rsidRPr="00161B4A" w:rsidTr="00301B7E">
        <w:trPr>
          <w:trHeight w:val="340"/>
          <w:jc w:val="center"/>
        </w:trPr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pStyle w:val="-TR9"/>
              <w:rPr>
                <w:bCs/>
                <w:sz w:val="22"/>
                <w:szCs w:val="22"/>
              </w:rPr>
            </w:pPr>
            <w:r w:rsidRPr="00161B4A">
              <w:rPr>
                <w:bCs/>
                <w:sz w:val="22"/>
                <w:szCs w:val="22"/>
              </w:rPr>
              <w:t>Сельские населенные пункты с численностью населения от 1 до 3 тыс. человек</w:t>
            </w:r>
          </w:p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bCs/>
                <w:sz w:val="22"/>
                <w:szCs w:val="22"/>
              </w:rPr>
              <w:t>(</w:t>
            </w:r>
            <w:r w:rsidRPr="00161B4A">
              <w:rPr>
                <w:sz w:val="22"/>
                <w:szCs w:val="22"/>
              </w:rPr>
              <w:t>деревня Селково</w:t>
            </w:r>
            <w:r w:rsidRPr="00161B4A">
              <w:rPr>
                <w:sz w:val="24"/>
                <w:szCs w:val="24"/>
              </w:rPr>
              <w:t>)</w:t>
            </w:r>
          </w:p>
        </w:tc>
      </w:tr>
      <w:tr w:rsidR="00C71B7D" w:rsidRPr="00161B4A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48,3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4830</w:t>
            </w:r>
          </w:p>
        </w:tc>
      </w:tr>
      <w:tr w:rsidR="00C71B7D" w:rsidRPr="00161B4A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40,9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8180</w:t>
            </w:r>
          </w:p>
        </w:tc>
      </w:tr>
      <w:tr w:rsidR="00C71B7D" w:rsidRPr="00161B4A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35,8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10750</w:t>
            </w:r>
          </w:p>
        </w:tc>
      </w:tr>
      <w:tr w:rsidR="00C71B7D" w:rsidRPr="00161B4A" w:rsidTr="00301B7E">
        <w:trPr>
          <w:trHeight w:val="413"/>
          <w:jc w:val="center"/>
        </w:trPr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bCs/>
                <w:sz w:val="22"/>
                <w:szCs w:val="22"/>
              </w:rPr>
              <w:t>Сельские населенные пункты с численностью населения менее 1 тыс. человек</w:t>
            </w:r>
          </w:p>
        </w:tc>
      </w:tr>
      <w:tr w:rsidR="00C71B7D" w:rsidRPr="00161B4A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48,2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4820</w:t>
            </w:r>
          </w:p>
        </w:tc>
      </w:tr>
      <w:tr w:rsidR="00C71B7D" w:rsidRPr="00161B4A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40,7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8130</w:t>
            </w:r>
          </w:p>
        </w:tc>
      </w:tr>
      <w:tr w:rsidR="00C71B7D" w:rsidRPr="00161B4A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35,5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161B4A" w:rsidRDefault="00C71B7D" w:rsidP="00301B7E">
            <w:pPr>
              <w:pStyle w:val="-TR9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10660</w:t>
            </w:r>
          </w:p>
        </w:tc>
      </w:tr>
    </w:tbl>
    <w:p w:rsidR="00C71B7D" w:rsidRPr="00161B4A" w:rsidRDefault="00C71B7D" w:rsidP="00C71B7D">
      <w:pPr>
        <w:pStyle w:val="afa"/>
        <w:spacing w:after="0"/>
        <w:ind w:left="426" w:hanging="425"/>
        <w:jc w:val="both"/>
        <w:rPr>
          <w:sz w:val="22"/>
          <w:szCs w:val="22"/>
        </w:rPr>
      </w:pPr>
      <w:r w:rsidRPr="00161B4A">
        <w:rPr>
          <w:sz w:val="22"/>
          <w:szCs w:val="22"/>
        </w:rPr>
        <w:t>Примечания:</w:t>
      </w:r>
    </w:p>
    <w:p w:rsidR="00C71B7D" w:rsidRPr="00161B4A" w:rsidRDefault="00C71B7D" w:rsidP="00C71B7D">
      <w:pPr>
        <w:pStyle w:val="afa"/>
        <w:spacing w:after="0"/>
        <w:ind w:left="0" w:firstLine="567"/>
        <w:jc w:val="both"/>
        <w:rPr>
          <w:bCs/>
          <w:sz w:val="22"/>
          <w:szCs w:val="22"/>
        </w:rPr>
      </w:pPr>
      <w:r w:rsidRPr="00161B4A">
        <w:rPr>
          <w:bCs/>
          <w:sz w:val="22"/>
          <w:szCs w:val="22"/>
        </w:rPr>
        <w:t xml:space="preserve">1) предельные показатели для промежуточных нецелочисленных значений средней этажности </w:t>
      </w:r>
      <w:r w:rsidRPr="00161B4A">
        <w:rPr>
          <w:sz w:val="22"/>
          <w:szCs w:val="22"/>
        </w:rPr>
        <w:t>жилых домов</w:t>
      </w:r>
      <w:r w:rsidRPr="00161B4A">
        <w:rPr>
          <w:bCs/>
          <w:sz w:val="22"/>
          <w:szCs w:val="22"/>
        </w:rPr>
        <w:t xml:space="preserve"> рассчитываются методом линейной интерполяции;</w:t>
      </w:r>
    </w:p>
    <w:p w:rsidR="00C71B7D" w:rsidRPr="00161B4A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161B4A">
        <w:rPr>
          <w:bCs/>
          <w:sz w:val="22"/>
          <w:szCs w:val="22"/>
        </w:rPr>
        <w:t>2) средняя этажность, коэффициент застройки и плотность застройки жилыми домами по определению являются математически связанными показателями: плотность застройки равна произведению средней этажности на коэффициент застройки с учетом коэффициентов согласования единиц измерения, например, 1 × (</w:t>
      </w:r>
      <w:r w:rsidRPr="00161B4A">
        <w:rPr>
          <w:sz w:val="22"/>
          <w:szCs w:val="22"/>
        </w:rPr>
        <w:t>48,2% / 100%) × 10000 = 4820.</w:t>
      </w:r>
    </w:p>
    <w:p w:rsidR="00C71B7D" w:rsidRPr="00161B4A" w:rsidRDefault="00C71B7D" w:rsidP="00C71B7D">
      <w:pPr>
        <w:pStyle w:val="af2"/>
        <w:tabs>
          <w:tab w:val="center" w:pos="8100"/>
          <w:tab w:val="center" w:pos="8925"/>
        </w:tabs>
        <w:spacing w:before="0" w:after="0" w:line="360" w:lineRule="auto"/>
        <w:ind w:right="24" w:firstLine="600"/>
        <w:jc w:val="both"/>
        <w:rPr>
          <w:bCs/>
          <w:sz w:val="24"/>
        </w:rPr>
      </w:pPr>
    </w:p>
    <w:p w:rsidR="00C71B7D" w:rsidRPr="00161B4A" w:rsidRDefault="00C71B7D" w:rsidP="00C71B7D">
      <w:pPr>
        <w:tabs>
          <w:tab w:val="center" w:pos="8400"/>
        </w:tabs>
        <w:spacing w:line="360" w:lineRule="auto"/>
        <w:ind w:right="-51" w:firstLine="600"/>
        <w:rPr>
          <w:bCs/>
        </w:rPr>
      </w:pPr>
      <w:r w:rsidRPr="00161B4A">
        <w:rPr>
          <w:bCs/>
        </w:rPr>
        <w:t xml:space="preserve">2.1.4. При застройке земельных участков индивидуальными жилыми домами максимальный коэффициент застройки земельного участка  40 %. </w:t>
      </w:r>
    </w:p>
    <w:p w:rsidR="00C71B7D" w:rsidRPr="00161B4A" w:rsidRDefault="00C71B7D" w:rsidP="00C71B7D">
      <w:pPr>
        <w:tabs>
          <w:tab w:val="center" w:pos="7950"/>
          <w:tab w:val="center" w:pos="8550"/>
          <w:tab w:val="center" w:pos="8625"/>
        </w:tabs>
        <w:spacing w:line="360" w:lineRule="auto"/>
        <w:ind w:right="24" w:firstLine="600"/>
      </w:pPr>
      <w:r w:rsidRPr="00161B4A">
        <w:rPr>
          <w:bCs/>
          <w:szCs w:val="24"/>
        </w:rPr>
        <w:t>2.1.5. </w:t>
      </w:r>
      <w:proofErr w:type="gramStart"/>
      <w:r w:rsidRPr="00161B4A">
        <w:t>При определении</w:t>
      </w:r>
      <w:r w:rsidRPr="00161B4A">
        <w:rPr>
          <w:bCs/>
        </w:rPr>
        <w:t xml:space="preserve"> максимальной этажности жилого дома</w:t>
      </w:r>
      <w:r w:rsidRPr="00161B4A">
        <w:rPr>
          <w:bCs/>
          <w:szCs w:val="24"/>
        </w:rPr>
        <w:t xml:space="preserve"> в число этажей включаются все надземные этажи кроме технического, в том числе мансардный и цокольный, если верх его перекрытия находится выше средней планировочной отметки земли не менее чем на 2 м. </w:t>
      </w:r>
      <w:r w:rsidRPr="00161B4A">
        <w:t>При различном числе этажей в разных частях жилого дома, а также при размещении жилого дома на участке с уклоном, когда за счет уклона</w:t>
      </w:r>
      <w:proofErr w:type="gramEnd"/>
      <w:r w:rsidRPr="00161B4A">
        <w:t xml:space="preserve"> увеличивается число этажей, этажность определяется отдельно для каждой части жилого дома.</w:t>
      </w:r>
    </w:p>
    <w:p w:rsidR="00C71B7D" w:rsidRPr="00161B4A" w:rsidRDefault="00C71B7D" w:rsidP="00C71B7D">
      <w:pPr>
        <w:tabs>
          <w:tab w:val="center" w:pos="8100"/>
          <w:tab w:val="center" w:pos="8925"/>
        </w:tabs>
        <w:spacing w:line="360" w:lineRule="auto"/>
        <w:ind w:right="24" w:firstLine="600"/>
        <w:rPr>
          <w:bCs/>
          <w:color w:val="000000"/>
          <w:szCs w:val="24"/>
        </w:rPr>
      </w:pPr>
      <w:r w:rsidRPr="00161B4A">
        <w:rPr>
          <w:color w:val="000000"/>
          <w:szCs w:val="24"/>
        </w:rPr>
        <w:lastRenderedPageBreak/>
        <w:t xml:space="preserve">В случаях, на условиях и в порядке, предусмотренными нормативами градостроительного проектирования Московской области, допускается строительство и реконструкция </w:t>
      </w:r>
      <w:r w:rsidRPr="00161B4A">
        <w:rPr>
          <w:bCs/>
          <w:color w:val="000000"/>
          <w:szCs w:val="24"/>
        </w:rPr>
        <w:t xml:space="preserve">жилых и нежилых зданий </w:t>
      </w:r>
      <w:r w:rsidRPr="00161B4A">
        <w:rPr>
          <w:color w:val="000000"/>
          <w:szCs w:val="24"/>
        </w:rPr>
        <w:t xml:space="preserve">с отклонением от установленной максимально допустимой этажности 3 этажа. </w:t>
      </w:r>
    </w:p>
    <w:p w:rsidR="00C71B7D" w:rsidRPr="00161B4A" w:rsidRDefault="00C71B7D" w:rsidP="00C71B7D">
      <w:pPr>
        <w:spacing w:line="360" w:lineRule="auto"/>
        <w:ind w:right="24" w:firstLine="600"/>
        <w:rPr>
          <w:bCs/>
        </w:rPr>
      </w:pPr>
      <w:r w:rsidRPr="00161B4A">
        <w:rPr>
          <w:bCs/>
        </w:rPr>
        <w:t>2.2. </w:t>
      </w:r>
      <w:r w:rsidRPr="00161B4A">
        <w:t xml:space="preserve">Расчетные показатели </w:t>
      </w:r>
      <w:r w:rsidRPr="00161B4A">
        <w:rPr>
          <w:bCs/>
          <w:szCs w:val="24"/>
        </w:rPr>
        <w:t>объектов социального и коммунально-бытового назначения.</w:t>
      </w:r>
      <w:r w:rsidRPr="00161B4A">
        <w:rPr>
          <w:bCs/>
        </w:rPr>
        <w:t xml:space="preserve"> </w:t>
      </w:r>
    </w:p>
    <w:p w:rsidR="00C71B7D" w:rsidRPr="00161B4A" w:rsidRDefault="00C71B7D" w:rsidP="00C71B7D">
      <w:pPr>
        <w:tabs>
          <w:tab w:val="center" w:pos="7950"/>
          <w:tab w:val="center" w:pos="8550"/>
          <w:tab w:val="center" w:pos="8625"/>
        </w:tabs>
        <w:spacing w:line="360" w:lineRule="auto"/>
        <w:ind w:right="24" w:firstLine="600"/>
        <w:rPr>
          <w:bCs/>
          <w:szCs w:val="24"/>
        </w:rPr>
      </w:pPr>
      <w:r w:rsidRPr="00161B4A">
        <w:rPr>
          <w:bCs/>
          <w:szCs w:val="24"/>
        </w:rPr>
        <w:t>2.2.1. Виды и примерный состав объектов социального и коммунально-бытового назначения, которые могут размещаться в населенных пунктах сельского поселения Селковское, приведены в таблице 3. При определении минимально необходимых размеров территории для размещения в поселении указанных объектов применяется показатель - минимальная удельная площадь территории для размещения объектов в расчете на 1 тыс. человек.</w:t>
      </w:r>
    </w:p>
    <w:p w:rsidR="00C71B7D" w:rsidRPr="00161B4A" w:rsidRDefault="00C71B7D" w:rsidP="00C71B7D">
      <w:pPr>
        <w:pStyle w:val="ConsNormal"/>
        <w:widowControl/>
        <w:ind w:right="-126"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61B4A">
        <w:rPr>
          <w:rFonts w:ascii="Times New Roman" w:hAnsi="Times New Roman" w:cs="Times New Roman"/>
          <w:bCs/>
          <w:sz w:val="24"/>
          <w:szCs w:val="24"/>
        </w:rPr>
        <w:t>Таблица 3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60"/>
        <w:gridCol w:w="5220"/>
        <w:gridCol w:w="1660"/>
      </w:tblGrid>
      <w:tr w:rsidR="00C71B7D" w:rsidRPr="00161B4A" w:rsidTr="00301B7E">
        <w:trPr>
          <w:cantSplit/>
          <w:trHeight w:val="758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Вид объектов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Примерный состав объектов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71B7D" w:rsidRPr="00161B4A" w:rsidRDefault="00C71B7D" w:rsidP="00301B7E">
            <w:pPr>
              <w:ind w:left="-108" w:firstLine="25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 xml:space="preserve">Минимальная удельная площадь территории, </w:t>
            </w:r>
            <w:proofErr w:type="gramStart"/>
            <w:r w:rsidRPr="00161B4A">
              <w:rPr>
                <w:sz w:val="22"/>
                <w:szCs w:val="22"/>
              </w:rPr>
              <w:t>га</w:t>
            </w:r>
            <w:proofErr w:type="gramEnd"/>
            <w:r w:rsidRPr="00161B4A">
              <w:rPr>
                <w:sz w:val="22"/>
                <w:szCs w:val="22"/>
              </w:rPr>
              <w:t> /тыс. чел.</w:t>
            </w:r>
          </w:p>
        </w:tc>
      </w:tr>
      <w:tr w:rsidR="00C71B7D" w:rsidRPr="00161B4A" w:rsidTr="00301B7E">
        <w:trPr>
          <w:trHeight w:val="575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161B4A" w:rsidRDefault="00C71B7D" w:rsidP="00301B7E">
            <w:pPr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Объекты физической культуры и спорта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161B4A" w:rsidRDefault="00C71B7D" w:rsidP="00301B7E">
            <w:pPr>
              <w:ind w:left="43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 xml:space="preserve">Спортивный зал, </w:t>
            </w:r>
            <w:proofErr w:type="gramStart"/>
            <w:r w:rsidRPr="00161B4A">
              <w:rPr>
                <w:sz w:val="22"/>
                <w:szCs w:val="22"/>
              </w:rPr>
              <w:t>физкультурно-оздоровительные</w:t>
            </w:r>
            <w:proofErr w:type="gramEnd"/>
            <w:r w:rsidRPr="00161B4A">
              <w:rPr>
                <w:sz w:val="22"/>
                <w:szCs w:val="22"/>
              </w:rPr>
              <w:t xml:space="preserve"> комплекс, стадион, спортивная площадка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ind w:firstLine="42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0,34</w:t>
            </w:r>
          </w:p>
        </w:tc>
      </w:tr>
      <w:tr w:rsidR="00C71B7D" w:rsidRPr="00161B4A" w:rsidTr="00301B7E">
        <w:trPr>
          <w:trHeight w:val="945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161B4A" w:rsidRDefault="00C71B7D" w:rsidP="00301B7E">
            <w:pPr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Объекты торговли и общественного питания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161B4A" w:rsidRDefault="00C71B7D" w:rsidP="00301B7E">
            <w:pPr>
              <w:ind w:left="43"/>
              <w:rPr>
                <w:sz w:val="22"/>
                <w:szCs w:val="22"/>
              </w:rPr>
            </w:pPr>
            <w:proofErr w:type="gramStart"/>
            <w:r w:rsidRPr="00161B4A">
              <w:rPr>
                <w:sz w:val="22"/>
                <w:szCs w:val="22"/>
              </w:rPr>
              <w:t>Магазины продовольственных и непродовольственных товаров, торговый центр, рынок, ярмарка, кулинария, пункт общественного питания, кафе, столовая, ресторан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ind w:firstLine="42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0,24</w:t>
            </w:r>
          </w:p>
        </w:tc>
      </w:tr>
      <w:tr w:rsidR="00C71B7D" w:rsidRPr="00161B4A" w:rsidTr="00301B7E">
        <w:trPr>
          <w:trHeight w:val="2030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161B4A" w:rsidRDefault="00C71B7D" w:rsidP="00301B7E">
            <w:pPr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Объекты коммунально - бытового назначения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161B4A" w:rsidRDefault="00C71B7D" w:rsidP="00301B7E">
            <w:pPr>
              <w:ind w:left="43"/>
              <w:rPr>
                <w:sz w:val="22"/>
                <w:szCs w:val="22"/>
              </w:rPr>
            </w:pPr>
            <w:proofErr w:type="gramStart"/>
            <w:r w:rsidRPr="00161B4A">
              <w:rPr>
                <w:sz w:val="22"/>
                <w:szCs w:val="22"/>
              </w:rPr>
              <w:t>Приемный пункт химчистки и прачечной, парикмахерская, ателье, мастерские по пошиву и ремонту одежды, обуви, ремонтные мастерские бытовой техники и электроники, гостиница, баня, предприятие жилищно-коммунальных услуг, аварийно-ремонтная служба, аварийно-спасательная служба, общественный туалет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ind w:firstLine="42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0,06</w:t>
            </w:r>
          </w:p>
        </w:tc>
      </w:tr>
      <w:tr w:rsidR="00C71B7D" w:rsidRPr="00161B4A" w:rsidTr="00301B7E">
        <w:trPr>
          <w:trHeight w:val="746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161B4A" w:rsidRDefault="00C71B7D" w:rsidP="00301B7E">
            <w:pPr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 xml:space="preserve">Объекты связи, финансового и делового назначения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161B4A" w:rsidRDefault="00C71B7D" w:rsidP="00301B7E">
            <w:pPr>
              <w:ind w:left="43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Отделение почтовой связи, отделение банка, междугородный переговорный пункт, юридическая консультация, нотариальная контора, ломбард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0,11</w:t>
            </w:r>
          </w:p>
        </w:tc>
      </w:tr>
      <w:tr w:rsidR="00C71B7D" w:rsidRPr="00161B4A" w:rsidTr="00301B7E">
        <w:trPr>
          <w:trHeight w:val="457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161B4A" w:rsidRDefault="00C71B7D" w:rsidP="00301B7E">
            <w:pPr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Объекты культуры и досуга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161B4A" w:rsidRDefault="00C71B7D" w:rsidP="00301B7E">
            <w:pPr>
              <w:ind w:left="43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Библиотека, клуб или учреждение клубного типа, музей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0,027</w:t>
            </w:r>
          </w:p>
        </w:tc>
      </w:tr>
      <w:tr w:rsidR="00C71B7D" w:rsidRPr="00161B4A" w:rsidTr="00301B7E">
        <w:trPr>
          <w:trHeight w:val="824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161B4A" w:rsidRDefault="00C71B7D" w:rsidP="00301B7E">
            <w:pPr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Административные и управленческие объекты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161B4A" w:rsidRDefault="00C71B7D" w:rsidP="00301B7E">
            <w:pPr>
              <w:ind w:left="43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Объекты органов местного самоуправления, общественных организаций и объединений, подразделений полиции, пожарного депо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0,05</w:t>
            </w:r>
          </w:p>
        </w:tc>
      </w:tr>
    </w:tbl>
    <w:p w:rsidR="00C71B7D" w:rsidRPr="00161B4A" w:rsidRDefault="00C71B7D" w:rsidP="00C71B7D">
      <w:pPr>
        <w:ind w:right="24"/>
        <w:rPr>
          <w:sz w:val="22"/>
          <w:szCs w:val="22"/>
        </w:rPr>
      </w:pPr>
      <w:r w:rsidRPr="00161B4A">
        <w:rPr>
          <w:sz w:val="22"/>
          <w:szCs w:val="22"/>
        </w:rPr>
        <w:t>Примечания:</w:t>
      </w:r>
    </w:p>
    <w:p w:rsidR="00C71B7D" w:rsidRPr="00161B4A" w:rsidRDefault="00C71B7D" w:rsidP="00C71B7D">
      <w:pPr>
        <w:widowControl w:val="0"/>
        <w:numPr>
          <w:ilvl w:val="0"/>
          <w:numId w:val="21"/>
        </w:numPr>
        <w:overflowPunct/>
        <w:ind w:right="24"/>
        <w:jc w:val="both"/>
        <w:textAlignment w:val="auto"/>
        <w:rPr>
          <w:sz w:val="22"/>
          <w:szCs w:val="22"/>
        </w:rPr>
      </w:pPr>
      <w:r w:rsidRPr="00161B4A">
        <w:rPr>
          <w:sz w:val="22"/>
          <w:szCs w:val="22"/>
        </w:rPr>
        <w:t>Для отдельно взятого населенного пункта допускается неполный набор объектов, обслуживающих его жителей. Недостающие объекты обслуживания могут размещаться на территории других населенных пунктов поселения.</w:t>
      </w:r>
    </w:p>
    <w:p w:rsidR="00C71B7D" w:rsidRPr="00161B4A" w:rsidRDefault="00C71B7D" w:rsidP="00C71B7D">
      <w:pPr>
        <w:widowControl w:val="0"/>
        <w:numPr>
          <w:ilvl w:val="0"/>
          <w:numId w:val="21"/>
        </w:numPr>
        <w:overflowPunct/>
        <w:ind w:right="24"/>
        <w:jc w:val="both"/>
        <w:textAlignment w:val="auto"/>
        <w:rPr>
          <w:color w:val="000000"/>
          <w:sz w:val="22"/>
          <w:szCs w:val="22"/>
        </w:rPr>
      </w:pPr>
      <w:r w:rsidRPr="00161B4A">
        <w:rPr>
          <w:sz w:val="22"/>
          <w:szCs w:val="22"/>
        </w:rPr>
        <w:t xml:space="preserve">Административные объекты, культуры, связи, коммунального и бытового назначения, обслуживающие жителей поселения, размещаются преимущественно </w:t>
      </w:r>
      <w:proofErr w:type="gramStart"/>
      <w:r w:rsidRPr="00161B4A">
        <w:rPr>
          <w:sz w:val="22"/>
          <w:szCs w:val="22"/>
        </w:rPr>
        <w:t>в</w:t>
      </w:r>
      <w:proofErr w:type="gramEnd"/>
      <w:r w:rsidRPr="00161B4A">
        <w:rPr>
          <w:sz w:val="22"/>
          <w:szCs w:val="22"/>
        </w:rPr>
        <w:t xml:space="preserve"> </w:t>
      </w:r>
      <w:r w:rsidRPr="00161B4A">
        <w:rPr>
          <w:bCs/>
          <w:sz w:val="22"/>
          <w:szCs w:val="22"/>
        </w:rPr>
        <w:t>(</w:t>
      </w:r>
      <w:proofErr w:type="gramStart"/>
      <w:r w:rsidRPr="00161B4A">
        <w:rPr>
          <w:sz w:val="22"/>
          <w:szCs w:val="22"/>
        </w:rPr>
        <w:t>деревня</w:t>
      </w:r>
      <w:proofErr w:type="gramEnd"/>
      <w:r w:rsidRPr="00161B4A">
        <w:rPr>
          <w:sz w:val="22"/>
          <w:szCs w:val="22"/>
        </w:rPr>
        <w:t xml:space="preserve"> Селково</w:t>
      </w:r>
      <w:r w:rsidRPr="00161B4A">
        <w:rPr>
          <w:szCs w:val="24"/>
        </w:rPr>
        <w:t>)</w:t>
      </w:r>
    </w:p>
    <w:p w:rsidR="00C71B7D" w:rsidRPr="00161B4A" w:rsidRDefault="00C71B7D" w:rsidP="00C71B7D">
      <w:pPr>
        <w:ind w:left="690" w:right="24"/>
        <w:rPr>
          <w:sz w:val="22"/>
          <w:szCs w:val="22"/>
        </w:rPr>
      </w:pPr>
    </w:p>
    <w:p w:rsidR="00C71B7D" w:rsidRPr="00161B4A" w:rsidRDefault="00C71B7D" w:rsidP="00C71B7D">
      <w:pPr>
        <w:spacing w:line="360" w:lineRule="auto"/>
        <w:ind w:right="-51" w:firstLine="600"/>
        <w:rPr>
          <w:bCs/>
          <w:szCs w:val="24"/>
        </w:rPr>
      </w:pPr>
      <w:r w:rsidRPr="00161B4A">
        <w:rPr>
          <w:bCs/>
          <w:szCs w:val="24"/>
        </w:rPr>
        <w:t xml:space="preserve">2.2.2. Минимальная обеспеченность населения </w:t>
      </w:r>
      <w:r w:rsidRPr="00161B4A">
        <w:t>сельского поселения Селковское</w:t>
      </w:r>
      <w:r w:rsidRPr="00161B4A">
        <w:rPr>
          <w:bCs/>
          <w:szCs w:val="24"/>
        </w:rPr>
        <w:t xml:space="preserve"> объектами </w:t>
      </w:r>
      <w:r w:rsidRPr="00161B4A">
        <w:t xml:space="preserve">общественного питания, торговли, бытового обслуживания, физической </w:t>
      </w:r>
      <w:r w:rsidRPr="00161B4A">
        <w:lastRenderedPageBreak/>
        <w:t>культуры и массового спорта</w:t>
      </w:r>
      <w:r w:rsidRPr="00161B4A">
        <w:rPr>
          <w:bCs/>
          <w:szCs w:val="24"/>
        </w:rPr>
        <w:t xml:space="preserve"> в виде емкостных характеристик предоставляемых в них услуг в расчете на 1 тыс. человек, принимается:</w:t>
      </w:r>
    </w:p>
    <w:p w:rsidR="00C71B7D" w:rsidRPr="00161B4A" w:rsidRDefault="00C71B7D" w:rsidP="00C71B7D">
      <w:pPr>
        <w:spacing w:line="360" w:lineRule="auto"/>
        <w:ind w:right="-51" w:firstLine="600"/>
      </w:pPr>
      <w:r w:rsidRPr="00161B4A">
        <w:t>1) площадью торговых объектов - 1510 м</w:t>
      </w:r>
      <w:proofErr w:type="gramStart"/>
      <w:r w:rsidRPr="00161B4A">
        <w:rPr>
          <w:vertAlign w:val="superscript"/>
        </w:rPr>
        <w:t>2</w:t>
      </w:r>
      <w:proofErr w:type="gramEnd"/>
      <w:r w:rsidRPr="00161B4A">
        <w:t>;</w:t>
      </w:r>
    </w:p>
    <w:p w:rsidR="00C71B7D" w:rsidRPr="00161B4A" w:rsidRDefault="00C71B7D" w:rsidP="00C71B7D">
      <w:pPr>
        <w:spacing w:line="360" w:lineRule="auto"/>
        <w:ind w:right="-51" w:firstLine="600"/>
      </w:pPr>
      <w:r w:rsidRPr="00161B4A">
        <w:t>2) услугами общественного питания – 40 посадочных мест;</w:t>
      </w:r>
    </w:p>
    <w:p w:rsidR="00C71B7D" w:rsidRPr="00161B4A" w:rsidRDefault="00C71B7D" w:rsidP="00C71B7D">
      <w:pPr>
        <w:spacing w:line="360" w:lineRule="auto"/>
        <w:ind w:right="-51" w:firstLine="600"/>
      </w:pPr>
      <w:r w:rsidRPr="00161B4A">
        <w:t>3) бытовыми услугами – 10,9 рабочих мест;</w:t>
      </w:r>
    </w:p>
    <w:p w:rsidR="00C71B7D" w:rsidRPr="00161B4A" w:rsidRDefault="00C71B7D" w:rsidP="00C71B7D">
      <w:pPr>
        <w:spacing w:line="360" w:lineRule="auto"/>
        <w:ind w:right="-51" w:firstLine="600"/>
      </w:pPr>
      <w:r w:rsidRPr="00161B4A">
        <w:t>4) единовременной пропускной способностью объектов спорта – 28 единиц;</w:t>
      </w:r>
    </w:p>
    <w:p w:rsidR="00C71B7D" w:rsidRPr="00161B4A" w:rsidRDefault="00C71B7D" w:rsidP="00C71B7D">
      <w:pPr>
        <w:spacing w:line="360" w:lineRule="auto"/>
        <w:ind w:right="-51" w:firstLine="600"/>
      </w:pPr>
      <w:r w:rsidRPr="00161B4A">
        <w:t>5) площадью спортивных залов – 106 м</w:t>
      </w:r>
      <w:proofErr w:type="gramStart"/>
      <w:r w:rsidRPr="00161B4A">
        <w:rPr>
          <w:vertAlign w:val="superscript"/>
        </w:rPr>
        <w:t>2</w:t>
      </w:r>
      <w:proofErr w:type="gramEnd"/>
      <w:r w:rsidRPr="00161B4A">
        <w:t>;</w:t>
      </w:r>
    </w:p>
    <w:p w:rsidR="00C71B7D" w:rsidRPr="00161B4A" w:rsidRDefault="00C71B7D" w:rsidP="00C71B7D">
      <w:pPr>
        <w:spacing w:line="360" w:lineRule="auto"/>
        <w:ind w:right="-51" w:firstLine="600"/>
      </w:pPr>
      <w:r w:rsidRPr="00161B4A">
        <w:t>6) площадью спортивных плоскостных сооружений – 950 м</w:t>
      </w:r>
      <w:proofErr w:type="gramStart"/>
      <w:r w:rsidRPr="00161B4A">
        <w:rPr>
          <w:vertAlign w:val="superscript"/>
        </w:rPr>
        <w:t>2</w:t>
      </w:r>
      <w:proofErr w:type="gramEnd"/>
      <w:r w:rsidRPr="00161B4A">
        <w:t>.</w:t>
      </w:r>
    </w:p>
    <w:p w:rsidR="00C71B7D" w:rsidRPr="00161B4A" w:rsidRDefault="00C71B7D" w:rsidP="00C71B7D">
      <w:pPr>
        <w:spacing w:line="360" w:lineRule="auto"/>
        <w:ind w:right="-51" w:firstLine="600"/>
        <w:rPr>
          <w:bCs/>
        </w:rPr>
      </w:pPr>
      <w:r w:rsidRPr="00161B4A">
        <w:rPr>
          <w:bCs/>
        </w:rPr>
        <w:t xml:space="preserve">2.2.3. Минимально необходимые площади земельных участков в зависимости от емкостных характеристик </w:t>
      </w:r>
      <w:r w:rsidRPr="00161B4A">
        <w:rPr>
          <w:szCs w:val="28"/>
        </w:rPr>
        <w:t xml:space="preserve">(вместимость, мощность, пропускная способность) </w:t>
      </w:r>
      <w:r w:rsidRPr="00161B4A">
        <w:rPr>
          <w:bCs/>
        </w:rPr>
        <w:t xml:space="preserve">размещаемых на них объектов социального и коммунально-бытового назначения рекомендуется принимать в соответствии с приложением № 1 к местным нормативам. </w:t>
      </w:r>
    </w:p>
    <w:p w:rsidR="00C71B7D" w:rsidRPr="00161B4A" w:rsidRDefault="00C71B7D" w:rsidP="00C71B7D">
      <w:pPr>
        <w:pStyle w:val="zakonpusual"/>
        <w:spacing w:before="0" w:beforeAutospacing="0" w:after="0" w:afterAutospacing="0" w:line="360" w:lineRule="auto"/>
        <w:ind w:right="24" w:firstLine="600"/>
        <w:jc w:val="both"/>
        <w:rPr>
          <w:rStyle w:val="zakonlink1"/>
        </w:rPr>
      </w:pPr>
      <w:r w:rsidRPr="00161B4A">
        <w:t>2.2.4. </w:t>
      </w:r>
      <w:r w:rsidRPr="00161B4A">
        <w:rPr>
          <w:rStyle w:val="zakonspanusual2"/>
        </w:rPr>
        <w:t xml:space="preserve">При размещении на территории населенного пункта объектов </w:t>
      </w:r>
      <w:r w:rsidRPr="00161B4A">
        <w:t>общественного питания, торговли, бытового обслуживания, физической культуры и массового спорта</w:t>
      </w:r>
      <w:r w:rsidRPr="00161B4A">
        <w:rPr>
          <w:rStyle w:val="zakonspanusual2"/>
        </w:rPr>
        <w:t xml:space="preserve"> для работников и посетителей объектов рекомендуется предусматривать приобъектные автостоянки (парковки) с количеством парковочных мест в зависимости от вида и емкостных характеристик объектов в соответствии с </w:t>
      </w:r>
      <w:r w:rsidRPr="00161B4A">
        <w:rPr>
          <w:rStyle w:val="zakonlink1"/>
        </w:rPr>
        <w:t>таблицей 4.</w:t>
      </w:r>
    </w:p>
    <w:p w:rsidR="00C71B7D" w:rsidRPr="00161B4A" w:rsidRDefault="00C71B7D" w:rsidP="00C71B7D">
      <w:pPr>
        <w:pStyle w:val="zakonpright"/>
        <w:spacing w:before="0" w:beforeAutospacing="0" w:after="0" w:afterAutospacing="0"/>
        <w:jc w:val="right"/>
        <w:rPr>
          <w:rFonts w:ascii="Verdana" w:hAnsi="Verdana"/>
        </w:rPr>
      </w:pPr>
      <w:r w:rsidRPr="00161B4A">
        <w:rPr>
          <w:rStyle w:val="zakonspanheader1"/>
          <w:bCs/>
        </w:rPr>
        <w:t>Таблица 4</w:t>
      </w:r>
    </w:p>
    <w:tbl>
      <w:tblPr>
        <w:tblW w:w="48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6"/>
        <w:gridCol w:w="4872"/>
      </w:tblGrid>
      <w:tr w:rsidR="00C71B7D" w:rsidRPr="00161B4A" w:rsidTr="00301B7E">
        <w:trPr>
          <w:trHeight w:val="401"/>
          <w:tblHeader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B7D" w:rsidRPr="00161B4A" w:rsidRDefault="00C71B7D" w:rsidP="00301B7E">
            <w:pPr>
              <w:pStyle w:val="zakonplink"/>
              <w:spacing w:before="0" w:beforeAutospacing="0" w:after="0" w:afterAutospacing="0"/>
              <w:jc w:val="center"/>
              <w:rPr>
                <w:rFonts w:ascii="Verdana" w:hAnsi="Verdana"/>
                <w:sz w:val="22"/>
                <w:szCs w:val="22"/>
              </w:rPr>
            </w:pPr>
            <w:r w:rsidRPr="00161B4A">
              <w:rPr>
                <w:rStyle w:val="zakonspanusual11"/>
                <w:sz w:val="22"/>
                <w:szCs w:val="22"/>
              </w:rPr>
              <w:t>Виды объектов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B7D" w:rsidRPr="00161B4A" w:rsidRDefault="00C71B7D" w:rsidP="00301B7E">
            <w:pPr>
              <w:pStyle w:val="zakonplink"/>
              <w:spacing w:before="0" w:beforeAutospacing="0" w:after="0" w:afterAutospacing="0"/>
              <w:jc w:val="center"/>
              <w:rPr>
                <w:rFonts w:ascii="Verdana" w:hAnsi="Verdana"/>
                <w:sz w:val="22"/>
                <w:szCs w:val="22"/>
              </w:rPr>
            </w:pPr>
            <w:r w:rsidRPr="00161B4A">
              <w:rPr>
                <w:rStyle w:val="zakonspanusual11"/>
                <w:sz w:val="22"/>
                <w:szCs w:val="22"/>
              </w:rPr>
              <w:t>Количество парковочных мест</w:t>
            </w:r>
          </w:p>
        </w:tc>
      </w:tr>
      <w:tr w:rsidR="00C71B7D" w:rsidRPr="00161B4A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61B4A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61B4A">
              <w:rPr>
                <w:rStyle w:val="zakonspanusual11"/>
                <w:sz w:val="22"/>
                <w:szCs w:val="22"/>
              </w:rPr>
              <w:t>Офисы и административные здания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61B4A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61B4A">
              <w:rPr>
                <w:rStyle w:val="zakonspanusual11"/>
                <w:sz w:val="22"/>
                <w:szCs w:val="22"/>
              </w:rPr>
              <w:t xml:space="preserve">1 место на 50-60 </w:t>
            </w:r>
            <w:r w:rsidRPr="00161B4A">
              <w:rPr>
                <w:bCs/>
                <w:sz w:val="22"/>
                <w:szCs w:val="22"/>
              </w:rPr>
              <w:t>м</w:t>
            </w:r>
            <w:proofErr w:type="gramStart"/>
            <w:r w:rsidRPr="00161B4A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161B4A">
              <w:rPr>
                <w:bCs/>
                <w:vertAlign w:val="superscript"/>
              </w:rPr>
              <w:t xml:space="preserve"> </w:t>
            </w:r>
            <w:r w:rsidRPr="00161B4A">
              <w:rPr>
                <w:rStyle w:val="zakonspanusual11"/>
                <w:sz w:val="22"/>
                <w:szCs w:val="22"/>
              </w:rPr>
              <w:t>общей площади здания</w:t>
            </w:r>
          </w:p>
        </w:tc>
      </w:tr>
      <w:tr w:rsidR="00C71B7D" w:rsidRPr="00161B4A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61B4A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61B4A">
              <w:rPr>
                <w:rStyle w:val="zakonspanusual11"/>
                <w:sz w:val="22"/>
                <w:szCs w:val="22"/>
              </w:rPr>
              <w:t>Магазины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61B4A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61B4A">
              <w:rPr>
                <w:rStyle w:val="zakonspanusual11"/>
                <w:sz w:val="22"/>
                <w:szCs w:val="22"/>
              </w:rPr>
              <w:t xml:space="preserve">1 место на 40-50 </w:t>
            </w:r>
            <w:r w:rsidRPr="00161B4A">
              <w:rPr>
                <w:bCs/>
                <w:sz w:val="22"/>
                <w:szCs w:val="22"/>
              </w:rPr>
              <w:t>м</w:t>
            </w:r>
            <w:r w:rsidRPr="00161B4A">
              <w:rPr>
                <w:bCs/>
                <w:sz w:val="22"/>
                <w:szCs w:val="22"/>
                <w:vertAlign w:val="superscript"/>
              </w:rPr>
              <w:t>2</w:t>
            </w:r>
            <w:r w:rsidRPr="00161B4A">
              <w:rPr>
                <w:rStyle w:val="zakonspanusual11"/>
                <w:sz w:val="22"/>
                <w:szCs w:val="22"/>
              </w:rPr>
              <w:t xml:space="preserve">общей площади, </w:t>
            </w:r>
          </w:p>
          <w:p w:rsidR="00C71B7D" w:rsidRPr="00161B4A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61B4A">
              <w:rPr>
                <w:rStyle w:val="zakonspanusual11"/>
                <w:sz w:val="22"/>
                <w:szCs w:val="22"/>
              </w:rPr>
              <w:t>но не менее 2 мест на объект</w:t>
            </w:r>
          </w:p>
        </w:tc>
      </w:tr>
      <w:tr w:rsidR="00C71B7D" w:rsidRPr="00161B4A" w:rsidTr="00301B7E">
        <w:trPr>
          <w:trHeight w:val="388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61B4A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61B4A">
              <w:rPr>
                <w:rStyle w:val="zakonspanusual11"/>
                <w:sz w:val="22"/>
                <w:szCs w:val="22"/>
              </w:rPr>
              <w:t>Спортивные залы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61B4A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61B4A">
              <w:rPr>
                <w:rStyle w:val="zakonspanusual11"/>
                <w:sz w:val="22"/>
                <w:szCs w:val="22"/>
              </w:rPr>
              <w:t>1 место на 5-7 мест в раздевалке</w:t>
            </w:r>
          </w:p>
        </w:tc>
      </w:tr>
      <w:tr w:rsidR="00C71B7D" w:rsidRPr="00161B4A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61B4A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61B4A">
              <w:rPr>
                <w:rStyle w:val="zakonspanusual11"/>
                <w:sz w:val="22"/>
                <w:szCs w:val="22"/>
              </w:rPr>
              <w:t>Кафе, ресторан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61B4A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61B4A">
              <w:rPr>
                <w:rStyle w:val="zakonspanusual11"/>
                <w:sz w:val="22"/>
                <w:szCs w:val="22"/>
              </w:rPr>
              <w:t xml:space="preserve">1 место на 7-10 посадочных мест, </w:t>
            </w:r>
          </w:p>
          <w:p w:rsidR="00C71B7D" w:rsidRPr="00161B4A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61B4A">
              <w:rPr>
                <w:rStyle w:val="zakonspanusual11"/>
                <w:sz w:val="22"/>
                <w:szCs w:val="22"/>
              </w:rPr>
              <w:t>но не  менее 4 мест на объект</w:t>
            </w:r>
          </w:p>
        </w:tc>
      </w:tr>
      <w:tr w:rsidR="00C71B7D" w:rsidRPr="00161B4A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61B4A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61B4A">
              <w:rPr>
                <w:rStyle w:val="zakonspanusual11"/>
                <w:sz w:val="22"/>
                <w:szCs w:val="22"/>
              </w:rPr>
              <w:t>Отделение связи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61B4A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61B4A">
              <w:rPr>
                <w:rStyle w:val="zakonspanusual11"/>
                <w:sz w:val="22"/>
                <w:szCs w:val="22"/>
              </w:rPr>
              <w:t>2 места на объект</w:t>
            </w:r>
          </w:p>
        </w:tc>
      </w:tr>
      <w:tr w:rsidR="00C71B7D" w:rsidRPr="00161B4A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61B4A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61B4A">
              <w:rPr>
                <w:rStyle w:val="zakonspanusual11"/>
                <w:sz w:val="22"/>
                <w:szCs w:val="22"/>
              </w:rPr>
              <w:t>Отделение банка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61B4A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161B4A">
              <w:rPr>
                <w:rStyle w:val="zakonspanusual11"/>
                <w:sz w:val="22"/>
                <w:szCs w:val="22"/>
              </w:rPr>
              <w:t>2 места на объект</w:t>
            </w:r>
          </w:p>
        </w:tc>
      </w:tr>
      <w:tr w:rsidR="00C71B7D" w:rsidRPr="00161B4A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61B4A" w:rsidRDefault="00C71B7D" w:rsidP="00301B7E">
            <w:pPr>
              <w:pStyle w:val="zakonplink"/>
              <w:spacing w:before="0" w:beforeAutospacing="0" w:after="0" w:afterAutospacing="0"/>
              <w:rPr>
                <w:rStyle w:val="zakonspanusual11"/>
                <w:sz w:val="22"/>
                <w:szCs w:val="22"/>
              </w:rPr>
            </w:pPr>
            <w:r w:rsidRPr="00161B4A">
              <w:rPr>
                <w:rStyle w:val="zakonspanusual11"/>
                <w:sz w:val="22"/>
                <w:szCs w:val="22"/>
              </w:rPr>
              <w:t>Баня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161B4A" w:rsidRDefault="00C71B7D" w:rsidP="00301B7E">
            <w:pPr>
              <w:pStyle w:val="zakonplink"/>
              <w:spacing w:before="0" w:beforeAutospacing="0" w:after="0" w:afterAutospacing="0"/>
              <w:rPr>
                <w:rStyle w:val="zakonspanusual11"/>
                <w:sz w:val="22"/>
                <w:szCs w:val="22"/>
              </w:rPr>
            </w:pPr>
            <w:r w:rsidRPr="00161B4A">
              <w:rPr>
                <w:rStyle w:val="zakonspanusual11"/>
                <w:sz w:val="22"/>
                <w:szCs w:val="22"/>
              </w:rPr>
              <w:t>1 место на 6-7 мест</w:t>
            </w:r>
          </w:p>
        </w:tc>
      </w:tr>
    </w:tbl>
    <w:p w:rsidR="00C71B7D" w:rsidRPr="00161B4A" w:rsidRDefault="00C71B7D" w:rsidP="00C71B7D">
      <w:pPr>
        <w:pStyle w:val="zakonpusual"/>
        <w:spacing w:before="0" w:beforeAutospacing="0" w:after="0" w:afterAutospacing="0" w:line="360" w:lineRule="auto"/>
        <w:ind w:right="24" w:firstLine="600"/>
        <w:jc w:val="both"/>
        <w:rPr>
          <w:rStyle w:val="zakonspanusual2"/>
        </w:rPr>
      </w:pPr>
      <w:r w:rsidRPr="00161B4A">
        <w:t>2.2.5. </w:t>
      </w:r>
      <w:r w:rsidRPr="00161B4A">
        <w:rPr>
          <w:rStyle w:val="zakonspanusual2"/>
        </w:rPr>
        <w:t xml:space="preserve">Площадь территории для размещения одного автомобиля на автостоянках принимается 22,5 </w:t>
      </w:r>
      <w:r w:rsidRPr="00161B4A">
        <w:rPr>
          <w:bCs/>
          <w:sz w:val="22"/>
          <w:szCs w:val="22"/>
        </w:rPr>
        <w:t>м</w:t>
      </w:r>
      <w:proofErr w:type="gramStart"/>
      <w:r w:rsidRPr="00161B4A">
        <w:rPr>
          <w:bCs/>
          <w:sz w:val="22"/>
          <w:szCs w:val="22"/>
          <w:vertAlign w:val="superscript"/>
        </w:rPr>
        <w:t>2</w:t>
      </w:r>
      <w:proofErr w:type="gramEnd"/>
      <w:r w:rsidRPr="00161B4A">
        <w:rPr>
          <w:rStyle w:val="zakonspanusual2"/>
        </w:rPr>
        <w:t xml:space="preserve">. При устройстве автостоянок в уширениях проезжих частей улиц и проездов площадь для размещения 1 автомобиля принимается 18,0 </w:t>
      </w:r>
      <w:r w:rsidRPr="00161B4A">
        <w:rPr>
          <w:bCs/>
          <w:sz w:val="22"/>
          <w:szCs w:val="22"/>
        </w:rPr>
        <w:t>м</w:t>
      </w:r>
      <w:proofErr w:type="gramStart"/>
      <w:r w:rsidRPr="00161B4A">
        <w:rPr>
          <w:bCs/>
          <w:sz w:val="22"/>
          <w:szCs w:val="22"/>
          <w:vertAlign w:val="superscript"/>
        </w:rPr>
        <w:t>2</w:t>
      </w:r>
      <w:proofErr w:type="gramEnd"/>
      <w:r w:rsidRPr="00161B4A">
        <w:rPr>
          <w:rStyle w:val="zakonspanusual2"/>
        </w:rPr>
        <w:t>.</w:t>
      </w:r>
    </w:p>
    <w:p w:rsidR="00C71B7D" w:rsidRPr="00161B4A" w:rsidRDefault="00C71B7D" w:rsidP="00C71B7D">
      <w:pPr>
        <w:spacing w:line="360" w:lineRule="auto"/>
        <w:ind w:right="24" w:firstLine="600"/>
      </w:pPr>
      <w:r w:rsidRPr="00161B4A">
        <w:rPr>
          <w:szCs w:val="24"/>
        </w:rPr>
        <w:t>2.3. </w:t>
      </w:r>
      <w:r w:rsidRPr="00161B4A">
        <w:t>Расчетные показатели в области благоустройства придомовой территории.</w:t>
      </w:r>
    </w:p>
    <w:p w:rsidR="00C71B7D" w:rsidRPr="00161B4A" w:rsidRDefault="00C71B7D" w:rsidP="00C71B7D">
      <w:pPr>
        <w:spacing w:line="360" w:lineRule="auto"/>
        <w:ind w:right="24" w:firstLine="600"/>
        <w:rPr>
          <w:szCs w:val="24"/>
        </w:rPr>
      </w:pPr>
      <w:r w:rsidRPr="00161B4A">
        <w:rPr>
          <w:szCs w:val="24"/>
        </w:rPr>
        <w:t xml:space="preserve">2.3.1. Часть земельного участка, предназначенного для размещения многоквартирного жилого дома, незастроенная непосредственно многоквартирным жилым домом, образует придомовую территорию с элементами благоустройства и обслуживания дома, включая: </w:t>
      </w:r>
    </w:p>
    <w:p w:rsidR="00C71B7D" w:rsidRPr="00161B4A" w:rsidRDefault="00C71B7D" w:rsidP="00C71B7D">
      <w:pPr>
        <w:spacing w:line="360" w:lineRule="auto"/>
        <w:ind w:right="24" w:firstLine="567"/>
        <w:rPr>
          <w:spacing w:val="-2"/>
          <w:szCs w:val="24"/>
        </w:rPr>
      </w:pPr>
      <w:r w:rsidRPr="00161B4A">
        <w:rPr>
          <w:spacing w:val="-2"/>
          <w:szCs w:val="24"/>
        </w:rPr>
        <w:t>1) подходы и подъезды к дому;</w:t>
      </w:r>
    </w:p>
    <w:p w:rsidR="00C71B7D" w:rsidRPr="00161B4A" w:rsidRDefault="00C71B7D" w:rsidP="00C71B7D">
      <w:pPr>
        <w:spacing w:line="360" w:lineRule="auto"/>
        <w:ind w:right="24" w:firstLine="567"/>
        <w:rPr>
          <w:bCs/>
          <w:szCs w:val="24"/>
        </w:rPr>
      </w:pPr>
      <w:r w:rsidRPr="00161B4A">
        <w:rPr>
          <w:spacing w:val="-2"/>
          <w:szCs w:val="24"/>
        </w:rPr>
        <w:lastRenderedPageBreak/>
        <w:t>2) </w:t>
      </w:r>
      <w:r w:rsidRPr="00161B4A">
        <w:rPr>
          <w:bCs/>
          <w:szCs w:val="24"/>
        </w:rPr>
        <w:t>стоянки для хранения индивидуального автомобильного транспорта (включая гостевые и приобъектные, если в доме есть встроенные и пристроенные нежилые помещения);</w:t>
      </w:r>
    </w:p>
    <w:p w:rsidR="00C71B7D" w:rsidRPr="00161B4A" w:rsidRDefault="00C71B7D" w:rsidP="00C71B7D">
      <w:pPr>
        <w:spacing w:line="360" w:lineRule="auto"/>
        <w:ind w:right="24" w:firstLine="567"/>
        <w:rPr>
          <w:spacing w:val="-2"/>
          <w:szCs w:val="24"/>
        </w:rPr>
      </w:pPr>
      <w:r w:rsidRPr="00161B4A">
        <w:rPr>
          <w:spacing w:val="-2"/>
          <w:szCs w:val="24"/>
        </w:rPr>
        <w:t xml:space="preserve">3) территория зеленых насаждений с площадками для игр и отдыха, </w:t>
      </w:r>
      <w:r w:rsidRPr="00161B4A">
        <w:rPr>
          <w:szCs w:val="24"/>
        </w:rPr>
        <w:t>занятий физической культурой и спортом</w:t>
      </w:r>
      <w:r w:rsidRPr="00161B4A">
        <w:rPr>
          <w:spacing w:val="-2"/>
          <w:szCs w:val="24"/>
        </w:rPr>
        <w:t>;</w:t>
      </w:r>
    </w:p>
    <w:p w:rsidR="00C71B7D" w:rsidRPr="00161B4A" w:rsidRDefault="00C71B7D" w:rsidP="00C71B7D">
      <w:pPr>
        <w:pStyle w:val="ConsPlusNonformat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1B4A">
        <w:rPr>
          <w:rFonts w:ascii="Times New Roman" w:hAnsi="Times New Roman" w:cs="Times New Roman"/>
          <w:spacing w:val="-2"/>
          <w:sz w:val="24"/>
          <w:szCs w:val="24"/>
        </w:rPr>
        <w:t>4)</w:t>
      </w:r>
      <w:r w:rsidRPr="00161B4A">
        <w:rPr>
          <w:spacing w:val="-2"/>
          <w:szCs w:val="24"/>
        </w:rPr>
        <w:t> </w:t>
      </w:r>
      <w:r w:rsidRPr="00161B4A">
        <w:rPr>
          <w:rFonts w:ascii="Times New Roman" w:hAnsi="Times New Roman"/>
          <w:spacing w:val="-2"/>
          <w:sz w:val="24"/>
          <w:szCs w:val="24"/>
        </w:rPr>
        <w:t>хозяйственные (контейнерные) площадки для сбора мусора</w:t>
      </w:r>
      <w:r w:rsidRPr="00161B4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C71B7D" w:rsidRPr="00161B4A" w:rsidRDefault="00C71B7D" w:rsidP="00C71B7D">
      <w:pPr>
        <w:spacing w:line="360" w:lineRule="auto"/>
        <w:ind w:right="24" w:firstLine="525"/>
        <w:rPr>
          <w:szCs w:val="24"/>
        </w:rPr>
      </w:pPr>
      <w:r w:rsidRPr="00161B4A">
        <w:t>2.3.2. </w:t>
      </w:r>
      <w:r w:rsidRPr="00161B4A">
        <w:rPr>
          <w:szCs w:val="24"/>
        </w:rPr>
        <w:t xml:space="preserve">Для расчета минимального размера элемента придомовой территории используется показатель - минимальная удельная площадь элемента придомовой территории. Удельная площадь элемента придомовой территории определяется как отношение площади элемента придомовой территории в квадратных метрах, к общей площади квартир, встроенных </w:t>
      </w:r>
      <w:r w:rsidRPr="00161B4A">
        <w:rPr>
          <w:bCs/>
          <w:szCs w:val="24"/>
        </w:rPr>
        <w:t>и пристроенных</w:t>
      </w:r>
      <w:r w:rsidRPr="00161B4A">
        <w:rPr>
          <w:szCs w:val="24"/>
        </w:rPr>
        <w:t xml:space="preserve"> помещений многоквартирного жилого дома в квадратных метрах. Показатели минимальной удельной площади </w:t>
      </w:r>
      <w:r w:rsidRPr="00161B4A">
        <w:rPr>
          <w:bCs/>
          <w:szCs w:val="24"/>
        </w:rPr>
        <w:t xml:space="preserve">придомовой территории и отдельных ее элементов для </w:t>
      </w:r>
      <w:r w:rsidRPr="00161B4A">
        <w:rPr>
          <w:szCs w:val="24"/>
        </w:rPr>
        <w:t>многоквартирных жилых домов</w:t>
      </w:r>
      <w:r w:rsidRPr="00161B4A">
        <w:rPr>
          <w:bCs/>
          <w:szCs w:val="24"/>
        </w:rPr>
        <w:t xml:space="preserve"> </w:t>
      </w:r>
      <w:r w:rsidRPr="00161B4A">
        <w:rPr>
          <w:szCs w:val="24"/>
        </w:rPr>
        <w:t>приведены в таблице 5.</w:t>
      </w:r>
    </w:p>
    <w:p w:rsidR="00C71B7D" w:rsidRPr="00161B4A" w:rsidRDefault="00C71B7D" w:rsidP="00C71B7D">
      <w:pPr>
        <w:suppressAutoHyphens/>
        <w:ind w:right="24" w:firstLine="525"/>
        <w:jc w:val="right"/>
        <w:rPr>
          <w:szCs w:val="24"/>
        </w:rPr>
      </w:pPr>
      <w:r w:rsidRPr="00161B4A">
        <w:rPr>
          <w:szCs w:val="24"/>
        </w:rPr>
        <w:t>Таблица 5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7"/>
        <w:gridCol w:w="3382"/>
      </w:tblGrid>
      <w:tr w:rsidR="00C71B7D" w:rsidRPr="00161B4A" w:rsidTr="00301B7E">
        <w:trPr>
          <w:trHeight w:val="850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ind w:firstLine="525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Придомовая территория многоквартирного жилого дома и ее элементы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ind w:firstLine="525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Минимальная удельная площадь придомовой территор</w:t>
            </w:r>
            <w:proofErr w:type="gramStart"/>
            <w:r w:rsidRPr="00161B4A">
              <w:rPr>
                <w:sz w:val="22"/>
                <w:szCs w:val="22"/>
              </w:rPr>
              <w:t>ии и ее</w:t>
            </w:r>
            <w:proofErr w:type="gramEnd"/>
            <w:r w:rsidRPr="00161B4A">
              <w:rPr>
                <w:sz w:val="22"/>
                <w:szCs w:val="22"/>
              </w:rPr>
              <w:t xml:space="preserve"> элементов </w:t>
            </w:r>
          </w:p>
        </w:tc>
      </w:tr>
      <w:tr w:rsidR="00C71B7D" w:rsidRPr="00161B4A" w:rsidTr="00301B7E">
        <w:trPr>
          <w:trHeight w:val="381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left="47"/>
              <w:rPr>
                <w:sz w:val="22"/>
                <w:szCs w:val="22"/>
              </w:rPr>
            </w:pPr>
            <w:r w:rsidRPr="00161B4A">
              <w:rPr>
                <w:bCs/>
                <w:sz w:val="22"/>
                <w:szCs w:val="22"/>
              </w:rPr>
              <w:t xml:space="preserve">Стоянки для хранения индивидуального автомобильного транспорта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0,26</w:t>
            </w:r>
          </w:p>
        </w:tc>
      </w:tr>
      <w:tr w:rsidR="00C71B7D" w:rsidRPr="00161B4A" w:rsidTr="00301B7E">
        <w:trPr>
          <w:trHeight w:val="20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left="47"/>
              <w:rPr>
                <w:spacing w:val="-2"/>
                <w:sz w:val="22"/>
                <w:szCs w:val="22"/>
              </w:rPr>
            </w:pPr>
            <w:r w:rsidRPr="00161B4A">
              <w:rPr>
                <w:spacing w:val="-2"/>
                <w:sz w:val="22"/>
                <w:szCs w:val="22"/>
              </w:rPr>
              <w:t>Территория зеленых насаждений с площадками для отдыха, игр и занятий физической культурой и спортом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0,48</w:t>
            </w:r>
          </w:p>
        </w:tc>
      </w:tr>
      <w:tr w:rsidR="00C71B7D" w:rsidRPr="00161B4A" w:rsidTr="00301B7E">
        <w:trPr>
          <w:trHeight w:val="363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left="47"/>
              <w:rPr>
                <w:spacing w:val="-2"/>
                <w:sz w:val="22"/>
                <w:szCs w:val="22"/>
              </w:rPr>
            </w:pPr>
            <w:r w:rsidRPr="00161B4A">
              <w:rPr>
                <w:spacing w:val="-2"/>
                <w:sz w:val="22"/>
                <w:szCs w:val="22"/>
              </w:rPr>
              <w:t>Хозяйственные (контейнерные) площадки для сбора мусора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0,005</w:t>
            </w:r>
          </w:p>
        </w:tc>
      </w:tr>
      <w:tr w:rsidR="00C71B7D" w:rsidRPr="00161B4A" w:rsidTr="00301B7E">
        <w:trPr>
          <w:trHeight w:val="381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left="47"/>
              <w:rPr>
                <w:spacing w:val="-2"/>
                <w:sz w:val="22"/>
                <w:szCs w:val="22"/>
              </w:rPr>
            </w:pPr>
            <w:r w:rsidRPr="00161B4A">
              <w:rPr>
                <w:spacing w:val="-2"/>
                <w:sz w:val="22"/>
                <w:szCs w:val="22"/>
              </w:rPr>
              <w:t>Придомовая территория в целом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1,05</w:t>
            </w:r>
          </w:p>
        </w:tc>
      </w:tr>
    </w:tbl>
    <w:p w:rsidR="00C71B7D" w:rsidRPr="00161B4A" w:rsidRDefault="00C71B7D" w:rsidP="00C71B7D">
      <w:pPr>
        <w:pStyle w:val="afa"/>
        <w:spacing w:after="0"/>
        <w:ind w:left="1276" w:hanging="1276"/>
        <w:jc w:val="both"/>
        <w:rPr>
          <w:sz w:val="22"/>
          <w:szCs w:val="22"/>
        </w:rPr>
      </w:pPr>
      <w:r w:rsidRPr="00161B4A">
        <w:rPr>
          <w:sz w:val="22"/>
          <w:szCs w:val="22"/>
        </w:rPr>
        <w:t>Примечания:</w:t>
      </w:r>
    </w:p>
    <w:p w:rsidR="00C71B7D" w:rsidRPr="00161B4A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161B4A">
        <w:rPr>
          <w:sz w:val="22"/>
          <w:szCs w:val="22"/>
        </w:rPr>
        <w:t xml:space="preserve">1) применительно к </w:t>
      </w:r>
      <w:r w:rsidRPr="00161B4A">
        <w:rPr>
          <w:bCs/>
          <w:sz w:val="22"/>
          <w:szCs w:val="22"/>
        </w:rPr>
        <w:t xml:space="preserve">встроенным и пристроенным нежилым помещениям </w:t>
      </w:r>
      <w:r w:rsidRPr="00161B4A">
        <w:rPr>
          <w:sz w:val="22"/>
          <w:szCs w:val="22"/>
        </w:rPr>
        <w:t xml:space="preserve"> допускается перераспределять до 80 % удельной площади </w:t>
      </w:r>
      <w:r w:rsidRPr="00161B4A">
        <w:rPr>
          <w:spacing w:val="-2"/>
          <w:sz w:val="22"/>
          <w:szCs w:val="22"/>
        </w:rPr>
        <w:t xml:space="preserve">территории зеленых насаждений с площадками для игр, отдыха, </w:t>
      </w:r>
      <w:r w:rsidRPr="00161B4A">
        <w:rPr>
          <w:sz w:val="22"/>
          <w:szCs w:val="22"/>
        </w:rPr>
        <w:t>занятий физической культурой и спортом в пользу удельной площади приобъектных стоянок, обслуживающих нежилые помещения;</w:t>
      </w:r>
    </w:p>
    <w:p w:rsidR="00C71B7D" w:rsidRPr="00161B4A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161B4A">
        <w:rPr>
          <w:sz w:val="22"/>
          <w:szCs w:val="22"/>
        </w:rPr>
        <w:t>2) допускается устройство общих контейнерных площадок для сбора мусора, обслуживающих несколько домов на смежных земельных участках.</w:t>
      </w:r>
    </w:p>
    <w:p w:rsidR="00C71B7D" w:rsidRPr="00161B4A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</w:p>
    <w:p w:rsidR="00C71B7D" w:rsidRPr="00161B4A" w:rsidRDefault="00C71B7D" w:rsidP="00C71B7D">
      <w:pPr>
        <w:tabs>
          <w:tab w:val="left" w:pos="1617"/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161B4A">
        <w:t>2.3.3. </w:t>
      </w:r>
      <w:r w:rsidRPr="00161B4A">
        <w:rPr>
          <w:szCs w:val="24"/>
        </w:rPr>
        <w:t>Придомовые площадки размещаются от окон жилых и общественных зданий на расстоянии:</w:t>
      </w:r>
    </w:p>
    <w:p w:rsidR="00C71B7D" w:rsidRPr="00161B4A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161B4A">
        <w:rPr>
          <w:szCs w:val="24"/>
        </w:rPr>
        <w:t>- для игр детей дошкольного и младшего школьного возраста – не менее 12 м,</w:t>
      </w:r>
    </w:p>
    <w:p w:rsidR="00C71B7D" w:rsidRPr="00161B4A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161B4A">
        <w:rPr>
          <w:szCs w:val="24"/>
        </w:rPr>
        <w:t>- для отдыха взрослого населения - не менее 10 м,</w:t>
      </w:r>
    </w:p>
    <w:p w:rsidR="00C71B7D" w:rsidRPr="00161B4A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161B4A">
        <w:rPr>
          <w:szCs w:val="24"/>
        </w:rPr>
        <w:t xml:space="preserve">- для занятий физической культурой </w:t>
      </w:r>
      <w:r w:rsidRPr="00161B4A">
        <w:rPr>
          <w:szCs w:val="24"/>
        </w:rPr>
        <w:tab/>
        <w:t>- не менее 10 м (спортивные площадки для футбола, хоккея и других командных игровых видов спорта - не менее 40 м),</w:t>
      </w:r>
    </w:p>
    <w:p w:rsidR="00C71B7D" w:rsidRPr="00161B4A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161B4A">
        <w:rPr>
          <w:szCs w:val="24"/>
        </w:rPr>
        <w:t>- для мусоросборников - не менее 20 м.</w:t>
      </w:r>
    </w:p>
    <w:p w:rsidR="00C71B7D" w:rsidRPr="00161B4A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</w:pPr>
      <w:r w:rsidRPr="00161B4A">
        <w:t xml:space="preserve">2.3.4. Минимальные расстояния от индивидуальных жилых домов и хозяйственных построек на одном земельном участке до индивидуальных жилых домов и хозяйственных </w:t>
      </w:r>
      <w:r w:rsidRPr="00161B4A">
        <w:lastRenderedPageBreak/>
        <w:t>построек на соседних земельных участках принимаются в соответствии с требованиями технических регламентов.</w:t>
      </w:r>
    </w:p>
    <w:p w:rsidR="00C71B7D" w:rsidRPr="00161B4A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161B4A">
        <w:t xml:space="preserve">2.3.5. На земельном участке </w:t>
      </w:r>
      <w:r w:rsidRPr="00161B4A">
        <w:rPr>
          <w:szCs w:val="24"/>
        </w:rPr>
        <w:t>расстояние от его границы до стены индивидуального жилого дома принимается не менее 3 м, до хозяйственных построек - не менее 1 м.</w:t>
      </w:r>
    </w:p>
    <w:p w:rsidR="00C71B7D" w:rsidRPr="00161B4A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161B4A">
        <w:t>2.3.6. </w:t>
      </w:r>
      <w:r w:rsidRPr="00161B4A">
        <w:rPr>
          <w:szCs w:val="24"/>
        </w:rPr>
        <w:t>При отсутствии централизованной канализации расстояние от туалета до стен соседнего дома принимается не менее 12 м, до источника водоснабжения (колодца) –                 не менее 25 м.</w:t>
      </w:r>
    </w:p>
    <w:p w:rsidR="00C71B7D" w:rsidRPr="00161B4A" w:rsidRDefault="00C71B7D" w:rsidP="00C71B7D">
      <w:pPr>
        <w:tabs>
          <w:tab w:val="left" w:pos="1080"/>
          <w:tab w:val="num" w:pos="1649"/>
        </w:tabs>
        <w:autoSpaceDE/>
        <w:adjustRightInd/>
        <w:spacing w:line="360" w:lineRule="auto"/>
        <w:ind w:right="24" w:firstLine="525"/>
        <w:rPr>
          <w:bCs/>
        </w:rPr>
      </w:pPr>
    </w:p>
    <w:p w:rsidR="00C71B7D" w:rsidRPr="00161B4A" w:rsidRDefault="00C71B7D" w:rsidP="00C71B7D">
      <w:pPr>
        <w:autoSpaceDE/>
        <w:autoSpaceDN/>
        <w:adjustRightInd/>
        <w:spacing w:line="360" w:lineRule="auto"/>
        <w:rPr>
          <w:bCs/>
        </w:rPr>
        <w:sectPr w:rsidR="00C71B7D" w:rsidRPr="00161B4A">
          <w:footerReference w:type="default" r:id="rId153"/>
          <w:pgSz w:w="11900" w:h="16820"/>
          <w:pgMar w:top="851" w:right="875" w:bottom="851" w:left="1701" w:header="709" w:footer="709" w:gutter="0"/>
          <w:cols w:space="720"/>
        </w:sectPr>
      </w:pPr>
    </w:p>
    <w:p w:rsidR="00C71B7D" w:rsidRPr="00161B4A" w:rsidRDefault="00C71B7D" w:rsidP="00C71B7D">
      <w:pPr>
        <w:spacing w:line="360" w:lineRule="auto"/>
        <w:ind w:right="24"/>
        <w:jc w:val="center"/>
        <w:rPr>
          <w:b/>
          <w:szCs w:val="24"/>
        </w:rPr>
      </w:pPr>
      <w:r w:rsidRPr="00161B4A">
        <w:rPr>
          <w:b/>
          <w:szCs w:val="24"/>
        </w:rPr>
        <w:lastRenderedPageBreak/>
        <w:t>3. Материалы по обоснованию расчетных показателей, содержащихся в основной части местных нормативов</w:t>
      </w:r>
    </w:p>
    <w:p w:rsidR="00C71B7D" w:rsidRPr="00161B4A" w:rsidRDefault="00C71B7D" w:rsidP="00C71B7D">
      <w:pPr>
        <w:spacing w:line="360" w:lineRule="auto"/>
        <w:ind w:right="24"/>
        <w:jc w:val="center"/>
        <w:rPr>
          <w:b/>
          <w:szCs w:val="24"/>
        </w:rPr>
      </w:pPr>
    </w:p>
    <w:p w:rsidR="00C71B7D" w:rsidRPr="00161B4A" w:rsidRDefault="00C71B7D" w:rsidP="00C71B7D">
      <w:pPr>
        <w:spacing w:line="360" w:lineRule="auto"/>
        <w:ind w:firstLine="567"/>
        <w:rPr>
          <w:szCs w:val="24"/>
        </w:rPr>
      </w:pPr>
      <w:r w:rsidRPr="00161B4A">
        <w:rPr>
          <w:szCs w:val="24"/>
        </w:rPr>
        <w:t xml:space="preserve">3.1. Обоснование расчетных показателей основывается </w:t>
      </w:r>
      <w:proofErr w:type="gramStart"/>
      <w:r w:rsidRPr="00161B4A">
        <w:rPr>
          <w:szCs w:val="24"/>
        </w:rPr>
        <w:t>на</w:t>
      </w:r>
      <w:proofErr w:type="gramEnd"/>
      <w:r w:rsidRPr="00161B4A">
        <w:rPr>
          <w:szCs w:val="24"/>
        </w:rPr>
        <w:t xml:space="preserve">: </w:t>
      </w:r>
    </w:p>
    <w:p w:rsidR="00C71B7D" w:rsidRPr="00161B4A" w:rsidRDefault="00C71B7D" w:rsidP="00C71B7D">
      <w:pPr>
        <w:spacing w:line="360" w:lineRule="auto"/>
        <w:ind w:firstLine="567"/>
        <w:rPr>
          <w:szCs w:val="24"/>
        </w:rPr>
      </w:pPr>
      <w:r w:rsidRPr="00161B4A">
        <w:rPr>
          <w:szCs w:val="24"/>
        </w:rPr>
        <w:t xml:space="preserve">1) </w:t>
      </w:r>
      <w:proofErr w:type="gramStart"/>
      <w:r w:rsidRPr="00161B4A">
        <w:rPr>
          <w:szCs w:val="24"/>
        </w:rPr>
        <w:t>применении</w:t>
      </w:r>
      <w:proofErr w:type="gramEnd"/>
      <w:r w:rsidRPr="00161B4A">
        <w:rPr>
          <w:szCs w:val="24"/>
        </w:rPr>
        <w:t xml:space="preserve"> требований и норм, связанных с градостроительным проектированием, содержащихся: </w:t>
      </w:r>
    </w:p>
    <w:p w:rsidR="00C71B7D" w:rsidRPr="00161B4A" w:rsidRDefault="00C71B7D" w:rsidP="00C71B7D">
      <w:pPr>
        <w:spacing w:line="360" w:lineRule="auto"/>
        <w:ind w:firstLine="567"/>
      </w:pPr>
      <w:r w:rsidRPr="00161B4A">
        <w:rPr>
          <w:szCs w:val="24"/>
        </w:rPr>
        <w:t>- в</w:t>
      </w:r>
      <w:r w:rsidRPr="00161B4A">
        <w:t> нормативных правовых актах Российской федерации;</w:t>
      </w:r>
    </w:p>
    <w:p w:rsidR="00C71B7D" w:rsidRPr="00161B4A" w:rsidRDefault="00C71B7D" w:rsidP="00C71B7D">
      <w:pPr>
        <w:spacing w:line="360" w:lineRule="auto"/>
        <w:ind w:firstLine="567"/>
      </w:pPr>
      <w:r w:rsidRPr="00161B4A">
        <w:rPr>
          <w:szCs w:val="24"/>
        </w:rPr>
        <w:t>- в</w:t>
      </w:r>
      <w:r w:rsidRPr="00161B4A">
        <w:t xml:space="preserve"> нормативных правовых актах Московской области, </w:t>
      </w:r>
    </w:p>
    <w:p w:rsidR="00C71B7D" w:rsidRPr="00161B4A" w:rsidRDefault="00C71B7D" w:rsidP="00C71B7D">
      <w:pPr>
        <w:spacing w:line="360" w:lineRule="auto"/>
        <w:ind w:firstLine="567"/>
      </w:pPr>
      <w:r w:rsidRPr="00161B4A">
        <w:rPr>
          <w:szCs w:val="24"/>
        </w:rPr>
        <w:t>- в</w:t>
      </w:r>
      <w:r w:rsidRPr="00161B4A">
        <w:t xml:space="preserve"> муниципальных правовых актах </w:t>
      </w:r>
      <w:r w:rsidRPr="00161B4A">
        <w:rPr>
          <w:szCs w:val="24"/>
        </w:rPr>
        <w:t>Сергиево-Посадского</w:t>
      </w:r>
      <w:r w:rsidRPr="00161B4A">
        <w:t xml:space="preserve"> муниципального района; </w:t>
      </w:r>
    </w:p>
    <w:p w:rsidR="00C71B7D" w:rsidRPr="00161B4A" w:rsidRDefault="00C71B7D" w:rsidP="00C71B7D">
      <w:pPr>
        <w:spacing w:line="360" w:lineRule="auto"/>
        <w:ind w:firstLine="567"/>
      </w:pPr>
      <w:r w:rsidRPr="00161B4A">
        <w:rPr>
          <w:szCs w:val="24"/>
        </w:rPr>
        <w:t>- в</w:t>
      </w:r>
      <w:r w:rsidRPr="00161B4A">
        <w:t xml:space="preserve"> муниципальных правовых актах </w:t>
      </w:r>
      <w:r w:rsidRPr="00161B4A">
        <w:rPr>
          <w:szCs w:val="24"/>
        </w:rPr>
        <w:t>сельского поселения Селковское;</w:t>
      </w:r>
    </w:p>
    <w:p w:rsidR="00C71B7D" w:rsidRPr="00161B4A" w:rsidRDefault="00C71B7D" w:rsidP="00C71B7D">
      <w:pPr>
        <w:spacing w:line="360" w:lineRule="auto"/>
        <w:ind w:firstLine="567"/>
      </w:pPr>
      <w:r w:rsidRPr="00161B4A">
        <w:t xml:space="preserve">- в национальных стандартах и сводах правил; </w:t>
      </w:r>
    </w:p>
    <w:p w:rsidR="00C71B7D" w:rsidRPr="00161B4A" w:rsidRDefault="00C71B7D" w:rsidP="00C71B7D">
      <w:pPr>
        <w:spacing w:line="360" w:lineRule="auto"/>
        <w:ind w:firstLine="567"/>
      </w:pPr>
      <w:r w:rsidRPr="00161B4A">
        <w:t xml:space="preserve">2) </w:t>
      </w:r>
      <w:proofErr w:type="gramStart"/>
      <w:r w:rsidRPr="00161B4A">
        <w:t>соблюдении</w:t>
      </w:r>
      <w:proofErr w:type="gramEnd"/>
      <w:r w:rsidRPr="00161B4A">
        <w:t>: </w:t>
      </w:r>
    </w:p>
    <w:p w:rsidR="00C71B7D" w:rsidRPr="00161B4A" w:rsidRDefault="00C71B7D" w:rsidP="00C71B7D">
      <w:pPr>
        <w:spacing w:line="360" w:lineRule="auto"/>
        <w:ind w:firstLine="567"/>
      </w:pPr>
      <w:r w:rsidRPr="00161B4A">
        <w:t xml:space="preserve">- технических регламентов; </w:t>
      </w:r>
    </w:p>
    <w:p w:rsidR="00C71B7D" w:rsidRPr="00161B4A" w:rsidRDefault="00C71B7D" w:rsidP="00C71B7D">
      <w:pPr>
        <w:spacing w:line="360" w:lineRule="auto"/>
        <w:ind w:firstLine="567"/>
      </w:pPr>
      <w:r w:rsidRPr="00161B4A">
        <w:t>- нормативов градостроительного проектирования Московской области;</w:t>
      </w:r>
    </w:p>
    <w:p w:rsidR="00C71B7D" w:rsidRPr="00161B4A" w:rsidRDefault="00C71B7D" w:rsidP="00C71B7D">
      <w:pPr>
        <w:spacing w:line="360" w:lineRule="auto"/>
        <w:ind w:firstLine="567"/>
      </w:pPr>
      <w:r w:rsidRPr="00161B4A">
        <w:t xml:space="preserve">3) </w:t>
      </w:r>
      <w:proofErr w:type="gramStart"/>
      <w:r w:rsidRPr="00161B4A">
        <w:t>учете</w:t>
      </w:r>
      <w:proofErr w:type="gramEnd"/>
      <w:r w:rsidRPr="00161B4A">
        <w:t xml:space="preserve"> показателей и данных, содержащихся: </w:t>
      </w:r>
    </w:p>
    <w:p w:rsidR="00C71B7D" w:rsidRPr="00161B4A" w:rsidRDefault="00C71B7D" w:rsidP="00C71B7D">
      <w:pPr>
        <w:spacing w:line="360" w:lineRule="auto"/>
        <w:ind w:firstLine="567"/>
        <w:rPr>
          <w:szCs w:val="24"/>
        </w:rPr>
      </w:pPr>
      <w:r w:rsidRPr="00161B4A">
        <w:rPr>
          <w:szCs w:val="24"/>
        </w:rPr>
        <w:t xml:space="preserve">- </w:t>
      </w:r>
      <w:r w:rsidRPr="00161B4A">
        <w:t>в </w:t>
      </w:r>
      <w:r w:rsidRPr="00161B4A">
        <w:rPr>
          <w:szCs w:val="24"/>
        </w:rPr>
        <w:t xml:space="preserve">планах и программах комплексного социально-экономического развития сельского поселения Селковское, для реализации которых осуществляется создание объектов местного значения; </w:t>
      </w:r>
    </w:p>
    <w:p w:rsidR="00C71B7D" w:rsidRPr="00161B4A" w:rsidRDefault="00C71B7D" w:rsidP="00C71B7D">
      <w:pPr>
        <w:spacing w:line="360" w:lineRule="auto"/>
        <w:ind w:firstLine="567"/>
        <w:rPr>
          <w:szCs w:val="24"/>
        </w:rPr>
      </w:pPr>
      <w:r w:rsidRPr="00161B4A">
        <w:rPr>
          <w:szCs w:val="24"/>
        </w:rPr>
        <w:t>- в официальных статистических отчетах, содержащих сведения о состоянии экономики и социальной сферы, социально-демографическом составе и плотности населения на территории сельского поселения Селковское;</w:t>
      </w:r>
    </w:p>
    <w:p w:rsidR="00C71B7D" w:rsidRPr="00161B4A" w:rsidRDefault="00C71B7D" w:rsidP="00C71B7D">
      <w:pPr>
        <w:spacing w:line="360" w:lineRule="auto"/>
        <w:ind w:firstLine="567"/>
        <w:rPr>
          <w:szCs w:val="24"/>
        </w:rPr>
      </w:pPr>
      <w:r w:rsidRPr="00161B4A">
        <w:rPr>
          <w:szCs w:val="24"/>
        </w:rPr>
        <w:t xml:space="preserve">- </w:t>
      </w:r>
      <w:r w:rsidRPr="00161B4A">
        <w:t>в </w:t>
      </w:r>
      <w:r w:rsidRPr="00161B4A">
        <w:rPr>
          <w:szCs w:val="24"/>
        </w:rPr>
        <w:t xml:space="preserve">утвержденных документах территориального планирования Российской Федерации и </w:t>
      </w:r>
      <w:r w:rsidRPr="00161B4A">
        <w:t>Московской области;</w:t>
      </w:r>
    </w:p>
    <w:p w:rsidR="00C71B7D" w:rsidRPr="00161B4A" w:rsidRDefault="00C71B7D" w:rsidP="00C71B7D">
      <w:pPr>
        <w:spacing w:line="360" w:lineRule="auto"/>
        <w:ind w:firstLine="567"/>
        <w:rPr>
          <w:szCs w:val="24"/>
        </w:rPr>
      </w:pPr>
      <w:r w:rsidRPr="00161B4A">
        <w:rPr>
          <w:szCs w:val="24"/>
        </w:rPr>
        <w:t>- </w:t>
      </w:r>
      <w:r w:rsidRPr="00161B4A">
        <w:t xml:space="preserve">в </w:t>
      </w:r>
      <w:r w:rsidRPr="00161B4A">
        <w:rPr>
          <w:szCs w:val="24"/>
        </w:rPr>
        <w:t>утвержденных документах территориального планирования Сергиево-Посадского муниципального района и материалах по их обоснованию;</w:t>
      </w:r>
    </w:p>
    <w:p w:rsidR="00C71B7D" w:rsidRPr="00161B4A" w:rsidRDefault="00C71B7D" w:rsidP="00C71B7D">
      <w:pPr>
        <w:spacing w:line="360" w:lineRule="auto"/>
        <w:ind w:firstLine="567"/>
        <w:rPr>
          <w:szCs w:val="24"/>
        </w:rPr>
      </w:pPr>
      <w:r w:rsidRPr="00161B4A">
        <w:rPr>
          <w:szCs w:val="24"/>
        </w:rPr>
        <w:t>- </w:t>
      </w:r>
      <w:r w:rsidRPr="00161B4A">
        <w:t xml:space="preserve">в </w:t>
      </w:r>
      <w:r w:rsidRPr="00161B4A">
        <w:rPr>
          <w:szCs w:val="24"/>
        </w:rPr>
        <w:t>утвержденных документах территориального планирования сельского поселения Селковское и материалах по их обоснованию;</w:t>
      </w:r>
    </w:p>
    <w:p w:rsidR="00C71B7D" w:rsidRPr="00161B4A" w:rsidRDefault="00C71B7D" w:rsidP="00C71B7D">
      <w:pPr>
        <w:spacing w:line="360" w:lineRule="auto"/>
        <w:ind w:firstLine="567"/>
        <w:rPr>
          <w:szCs w:val="24"/>
        </w:rPr>
      </w:pPr>
      <w:r w:rsidRPr="00161B4A">
        <w:rPr>
          <w:szCs w:val="24"/>
        </w:rPr>
        <w:t xml:space="preserve">- </w:t>
      </w:r>
      <w:r w:rsidRPr="00161B4A">
        <w:t>в </w:t>
      </w:r>
      <w:r w:rsidRPr="00161B4A">
        <w:rPr>
          <w:szCs w:val="24"/>
        </w:rPr>
        <w:t>утвержденных проектах планировки и материалах по их обоснованию;</w:t>
      </w:r>
    </w:p>
    <w:p w:rsidR="00C71B7D" w:rsidRPr="00161B4A" w:rsidRDefault="00C71B7D" w:rsidP="00C71B7D">
      <w:pPr>
        <w:spacing w:line="360" w:lineRule="auto"/>
        <w:ind w:firstLine="567"/>
        <w:rPr>
          <w:szCs w:val="24"/>
        </w:rPr>
      </w:pPr>
      <w:r w:rsidRPr="00161B4A">
        <w:rPr>
          <w:szCs w:val="24"/>
        </w:rPr>
        <w:t>- в  методических материалах в области градостроительной деятельности;</w:t>
      </w:r>
    </w:p>
    <w:p w:rsidR="00C71B7D" w:rsidRPr="00161B4A" w:rsidRDefault="00C71B7D" w:rsidP="00C71B7D">
      <w:pPr>
        <w:spacing w:line="360" w:lineRule="auto"/>
        <w:ind w:firstLine="567"/>
      </w:pPr>
      <w:r w:rsidRPr="00161B4A">
        <w:t xml:space="preserve">4) корректном </w:t>
      </w:r>
      <w:proofErr w:type="gramStart"/>
      <w:r w:rsidRPr="00161B4A">
        <w:t>применении</w:t>
      </w:r>
      <w:proofErr w:type="gramEnd"/>
      <w:r w:rsidRPr="00161B4A">
        <w:t xml:space="preserve"> математических моделей и методов при проведении аналитических расчетов. </w:t>
      </w:r>
    </w:p>
    <w:p w:rsidR="00C71B7D" w:rsidRPr="00161B4A" w:rsidRDefault="00C71B7D" w:rsidP="00C71B7D">
      <w:pPr>
        <w:spacing w:line="360" w:lineRule="auto"/>
        <w:ind w:right="24" w:firstLine="567"/>
        <w:rPr>
          <w:szCs w:val="24"/>
        </w:rPr>
      </w:pPr>
      <w:r w:rsidRPr="00161B4A">
        <w:rPr>
          <w:szCs w:val="24"/>
        </w:rPr>
        <w:t>3.2. Материалы по обоснованию расчетных показателей с указанием пунктов и таблиц основной части нормативов градостроительного проектирования, содержащих эти показатели, приведены в таблице 6. Материалы по обоснованию включают ссылки на использованные документы, извлечения из этих документов, пояснения и математические расчеты (при необходимости).</w:t>
      </w:r>
    </w:p>
    <w:p w:rsidR="00C71B7D" w:rsidRPr="00161B4A" w:rsidRDefault="00C71B7D" w:rsidP="00C71B7D">
      <w:pPr>
        <w:spacing w:line="360" w:lineRule="auto"/>
        <w:ind w:right="-30"/>
        <w:jc w:val="right"/>
        <w:rPr>
          <w:szCs w:val="24"/>
        </w:rPr>
      </w:pPr>
      <w:r w:rsidRPr="00161B4A">
        <w:rPr>
          <w:szCs w:val="24"/>
        </w:rPr>
        <w:lastRenderedPageBreak/>
        <w:t>Таблица 6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C71B7D" w:rsidRPr="00161B4A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left="-91" w:right="-108"/>
              <w:jc w:val="center"/>
              <w:rPr>
                <w:szCs w:val="24"/>
              </w:rPr>
            </w:pPr>
            <w:r w:rsidRPr="00161B4A">
              <w:rPr>
                <w:szCs w:val="24"/>
              </w:rPr>
              <w:t>Номера пунктов и таблиц с расчетными показателями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spacing w:line="360" w:lineRule="auto"/>
              <w:ind w:right="24"/>
              <w:jc w:val="center"/>
              <w:rPr>
                <w:szCs w:val="24"/>
              </w:rPr>
            </w:pPr>
            <w:r w:rsidRPr="00161B4A">
              <w:rPr>
                <w:szCs w:val="24"/>
              </w:rPr>
              <w:t>Материалы по обоснованию расчетных показателей</w:t>
            </w:r>
          </w:p>
        </w:tc>
      </w:tr>
      <w:tr w:rsidR="00C71B7D" w:rsidRPr="00161B4A" w:rsidTr="00301B7E">
        <w:trPr>
          <w:trHeight w:val="12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161B4A">
              <w:rPr>
                <w:bCs/>
                <w:szCs w:val="24"/>
              </w:rPr>
              <w:t>2.1.1</w:t>
            </w:r>
          </w:p>
          <w:p w:rsidR="00C71B7D" w:rsidRPr="00161B4A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61B4A">
              <w:rPr>
                <w:szCs w:val="24"/>
              </w:rPr>
              <w:t>таблица 1</w:t>
            </w:r>
          </w:p>
          <w:p w:rsidR="00C71B7D" w:rsidRPr="00161B4A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161B4A">
              <w:rPr>
                <w:bCs/>
                <w:szCs w:val="24"/>
              </w:rPr>
              <w:t>2.1.2</w:t>
            </w:r>
          </w:p>
          <w:p w:rsidR="00C71B7D" w:rsidRPr="00161B4A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61B4A">
              <w:rPr>
                <w:szCs w:val="24"/>
              </w:rPr>
              <w:t>таблица 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proofErr w:type="gramStart"/>
            <w:r w:rsidRPr="00161B4A">
              <w:rPr>
                <w:szCs w:val="24"/>
              </w:rPr>
              <w:t>Максимальные коэффициент и плотность застройки жилого квартала многоквартирными и блокированными жилыми домами установлены по [1] (см. раздел I, подраздел 1, п.1.15 и таблица № 2) для населенных пунктов с численностью населения от 1 до 3 тыс</w:t>
            </w:r>
            <w:r w:rsidRPr="00161B4A">
              <w:rPr>
                <w:sz w:val="22"/>
                <w:szCs w:val="22"/>
              </w:rPr>
              <w:t>.</w:t>
            </w:r>
            <w:r w:rsidRPr="00161B4A">
              <w:rPr>
                <w:szCs w:val="24"/>
              </w:rPr>
              <w:t xml:space="preserve"> человек </w:t>
            </w:r>
            <w:r w:rsidRPr="00161B4A">
              <w:rPr>
                <w:bCs/>
                <w:sz w:val="22"/>
                <w:szCs w:val="22"/>
              </w:rPr>
              <w:t>(</w:t>
            </w:r>
            <w:r w:rsidRPr="00161B4A">
              <w:t>деревня Селково</w:t>
            </w:r>
            <w:r w:rsidRPr="00161B4A">
              <w:rPr>
                <w:szCs w:val="24"/>
              </w:rPr>
              <w:t xml:space="preserve">) и с численностью населения менее 1 тыс. человек (остальные сельские населенные пункты), в </w:t>
            </w:r>
            <w:r w:rsidRPr="00161B4A">
              <w:rPr>
                <w:bCs/>
              </w:rPr>
              <w:t>рекреационно-аграрной</w:t>
            </w:r>
            <w:r w:rsidRPr="00161B4A">
              <w:rPr>
                <w:szCs w:val="24"/>
              </w:rPr>
              <w:t xml:space="preserve"> устойчивой системе расселения.</w:t>
            </w:r>
            <w:proofErr w:type="gramEnd"/>
          </w:p>
        </w:tc>
      </w:tr>
      <w:tr w:rsidR="00C71B7D" w:rsidRPr="00161B4A" w:rsidTr="00301B7E">
        <w:trPr>
          <w:trHeight w:val="6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161B4A">
              <w:rPr>
                <w:bCs/>
                <w:szCs w:val="24"/>
              </w:rPr>
              <w:t>2.1.4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61B4A">
              <w:t xml:space="preserve">Максимальный </w:t>
            </w:r>
            <w:r w:rsidRPr="00161B4A">
              <w:rPr>
                <w:szCs w:val="24"/>
              </w:rPr>
              <w:t xml:space="preserve">коэффициент застройки земельного участка </w:t>
            </w:r>
            <w:r w:rsidRPr="00161B4A">
              <w:rPr>
                <w:bCs/>
              </w:rPr>
              <w:t xml:space="preserve">индивидуальными жилыми домами </w:t>
            </w:r>
            <w:r w:rsidRPr="00161B4A">
              <w:rPr>
                <w:szCs w:val="24"/>
              </w:rPr>
              <w:t xml:space="preserve">40 % установлен по [1] (раздел I, подраздел 1, п.1.17). </w:t>
            </w:r>
          </w:p>
        </w:tc>
      </w:tr>
      <w:tr w:rsidR="00C71B7D" w:rsidRPr="00161B4A" w:rsidTr="00301B7E">
        <w:trPr>
          <w:trHeight w:val="6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161B4A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61B4A">
              <w:rPr>
                <w:bCs/>
                <w:szCs w:val="24"/>
              </w:rPr>
              <w:t>2.1.5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161B4A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61B4A">
              <w:rPr>
                <w:szCs w:val="24"/>
              </w:rPr>
              <w:t>Максимально допустимая этажность жилых и нежилых зданий в населенных пунктах Московской области установлена в [1] (раздел I, подраздел 1, п.1.1 и таблица № 1).</w:t>
            </w:r>
            <w:r w:rsidRPr="00161B4A">
              <w:rPr>
                <w:bCs/>
                <w:szCs w:val="24"/>
              </w:rPr>
              <w:t xml:space="preserve"> В </w:t>
            </w:r>
            <w:r w:rsidRPr="00161B4A">
              <w:rPr>
                <w:color w:val="000000"/>
                <w:szCs w:val="24"/>
              </w:rPr>
              <w:t xml:space="preserve">сельских населенных пунктах </w:t>
            </w:r>
            <w:r w:rsidRPr="00161B4A">
              <w:rPr>
                <w:bCs/>
                <w:szCs w:val="24"/>
              </w:rPr>
              <w:t xml:space="preserve">вне зависимости от численности населения </w:t>
            </w:r>
            <w:r w:rsidRPr="00161B4A">
              <w:rPr>
                <w:color w:val="000000"/>
                <w:szCs w:val="24"/>
              </w:rPr>
              <w:t>максимальная этажность 3 этажа.</w:t>
            </w:r>
          </w:p>
        </w:tc>
      </w:tr>
      <w:tr w:rsidR="00C71B7D" w:rsidRPr="00161B4A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161B4A">
              <w:rPr>
                <w:bCs/>
                <w:szCs w:val="24"/>
              </w:rPr>
              <w:t>2.2.1</w:t>
            </w:r>
          </w:p>
          <w:p w:rsidR="00C71B7D" w:rsidRPr="00161B4A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61B4A">
              <w:rPr>
                <w:bCs/>
                <w:szCs w:val="24"/>
              </w:rPr>
              <w:t>таблица 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61B4A">
              <w:rPr>
                <w:bCs/>
                <w:szCs w:val="24"/>
              </w:rPr>
              <w:t xml:space="preserve">Минимальная удельная площадь территории для размещения объектов в таблице 3 </w:t>
            </w:r>
            <w:r w:rsidRPr="00161B4A">
              <w:rPr>
                <w:szCs w:val="24"/>
              </w:rPr>
              <w:t xml:space="preserve">установлена в соответствии </w:t>
            </w:r>
            <w:r w:rsidRPr="00161B4A">
              <w:rPr>
                <w:szCs w:val="24"/>
                <w:lang w:val="en-US"/>
              </w:rPr>
              <w:t>c</w:t>
            </w:r>
            <w:r w:rsidRPr="00161B4A">
              <w:rPr>
                <w:szCs w:val="24"/>
              </w:rPr>
              <w:t xml:space="preserve"> [1] (см. раздел I, подраздел 1, п.</w:t>
            </w:r>
            <w:r w:rsidRPr="00161B4A">
              <w:rPr>
                <w:bCs/>
                <w:szCs w:val="24"/>
              </w:rPr>
              <w:t xml:space="preserve"> 5. </w:t>
            </w:r>
            <w:r w:rsidRPr="00161B4A">
              <w:rPr>
                <w:szCs w:val="24"/>
              </w:rPr>
              <w:t xml:space="preserve"> таблицы № 31 и № 32).</w:t>
            </w:r>
          </w:p>
        </w:tc>
      </w:tr>
      <w:tr w:rsidR="00C71B7D" w:rsidRPr="00161B4A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61B4A">
              <w:rPr>
                <w:bCs/>
                <w:szCs w:val="24"/>
              </w:rPr>
              <w:t>2.2.2 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61B4A">
              <w:rPr>
                <w:szCs w:val="24"/>
              </w:rPr>
              <w:t xml:space="preserve">Обеспеченность жителей </w:t>
            </w:r>
            <w:r w:rsidRPr="00161B4A">
              <w:t xml:space="preserve">площадью торговых объектов, услугами общественного питания, бытовыми услугами </w:t>
            </w:r>
            <w:r w:rsidRPr="00161B4A">
              <w:rPr>
                <w:szCs w:val="24"/>
              </w:rPr>
              <w:t xml:space="preserve"> установлена в соответствии с [1]. </w:t>
            </w:r>
          </w:p>
          <w:p w:rsidR="00C71B7D" w:rsidRPr="00161B4A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61B4A">
              <w:rPr>
                <w:szCs w:val="24"/>
              </w:rPr>
              <w:t xml:space="preserve">Обеспеченность жителей </w:t>
            </w:r>
            <w:r w:rsidRPr="00161B4A">
              <w:t xml:space="preserve">объектами спорта (единовременная пропускная способность объектов спорта), спортивными залами, плавательными бассейнами, спортивными плоскостными сооружениями </w:t>
            </w:r>
            <w:r w:rsidRPr="00161B4A">
              <w:rPr>
                <w:szCs w:val="24"/>
              </w:rPr>
              <w:t>установлена в соответствии с [1].</w:t>
            </w:r>
          </w:p>
        </w:tc>
      </w:tr>
      <w:tr w:rsidR="00C71B7D" w:rsidRPr="00161B4A" w:rsidTr="00301B7E">
        <w:trPr>
          <w:trHeight w:val="4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161B4A">
              <w:rPr>
                <w:bCs/>
                <w:szCs w:val="24"/>
              </w:rPr>
              <w:t>2.2.3</w:t>
            </w:r>
          </w:p>
          <w:p w:rsidR="00C71B7D" w:rsidRPr="00161B4A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61B4A">
              <w:rPr>
                <w:bCs/>
                <w:szCs w:val="24"/>
              </w:rPr>
              <w:t>Приложение № 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61B4A">
              <w:rPr>
                <w:bCs/>
                <w:szCs w:val="24"/>
              </w:rPr>
              <w:t xml:space="preserve">Минимально рекомендуемые площади земельных участков для размещения на них объектов социального и коммунально-бытового назначения установлены с учетом </w:t>
            </w:r>
            <w:r w:rsidRPr="00161B4A">
              <w:rPr>
                <w:szCs w:val="24"/>
              </w:rPr>
              <w:t xml:space="preserve">[2]  </w:t>
            </w:r>
            <w:r w:rsidRPr="00161B4A">
              <w:rPr>
                <w:bCs/>
                <w:szCs w:val="24"/>
              </w:rPr>
              <w:t xml:space="preserve">(см. </w:t>
            </w:r>
            <w:r w:rsidRPr="00161B4A">
              <w:rPr>
                <w:szCs w:val="24"/>
              </w:rPr>
              <w:t>приложение Ж</w:t>
            </w:r>
            <w:r w:rsidRPr="00161B4A">
              <w:rPr>
                <w:bCs/>
                <w:szCs w:val="24"/>
              </w:rPr>
              <w:t>) и [3]</w:t>
            </w:r>
            <w:r w:rsidRPr="00161B4A">
              <w:rPr>
                <w:szCs w:val="24"/>
              </w:rPr>
              <w:t xml:space="preserve"> </w:t>
            </w:r>
            <w:r w:rsidRPr="00161B4A">
              <w:rPr>
                <w:bCs/>
                <w:szCs w:val="24"/>
              </w:rPr>
              <w:t xml:space="preserve">(см. </w:t>
            </w:r>
            <w:r w:rsidRPr="00161B4A">
              <w:rPr>
                <w:szCs w:val="24"/>
              </w:rPr>
              <w:t>приложение П</w:t>
            </w:r>
            <w:r w:rsidRPr="00161B4A">
              <w:rPr>
                <w:bCs/>
                <w:szCs w:val="24"/>
              </w:rPr>
              <w:t>).</w:t>
            </w:r>
          </w:p>
        </w:tc>
      </w:tr>
      <w:tr w:rsidR="00C71B7D" w:rsidRPr="00161B4A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61B4A">
              <w:rPr>
                <w:szCs w:val="24"/>
              </w:rPr>
              <w:t>2.2.4</w:t>
            </w:r>
          </w:p>
          <w:p w:rsidR="00C71B7D" w:rsidRPr="00161B4A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61B4A">
              <w:rPr>
                <w:rStyle w:val="zakonspanheader1"/>
                <w:bCs/>
                <w:szCs w:val="24"/>
              </w:rPr>
              <w:t>таблица 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61B4A">
              <w:rPr>
                <w:szCs w:val="24"/>
              </w:rPr>
              <w:t xml:space="preserve">Расчетные показатели вместимости приобъектных стоянок установлены с учетом [2] (см. приложение К). </w:t>
            </w:r>
          </w:p>
        </w:tc>
      </w:tr>
      <w:tr w:rsidR="00C71B7D" w:rsidRPr="00161B4A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61B4A">
              <w:rPr>
                <w:szCs w:val="24"/>
              </w:rPr>
              <w:t>2.2.5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61B4A">
              <w:rPr>
                <w:szCs w:val="24"/>
              </w:rPr>
              <w:t xml:space="preserve">Расчетная площадь одного машиноместа установлена по [1] (см. раздел I, </w:t>
            </w:r>
            <w:r w:rsidRPr="00161B4A">
              <w:rPr>
                <w:szCs w:val="24"/>
              </w:rPr>
              <w:lastRenderedPageBreak/>
              <w:t>подраздел 5, п.5.11).</w:t>
            </w:r>
          </w:p>
        </w:tc>
      </w:tr>
      <w:tr w:rsidR="00C71B7D" w:rsidRPr="00161B4A" w:rsidTr="00301B7E">
        <w:trPr>
          <w:trHeight w:val="8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61B4A">
              <w:rPr>
                <w:szCs w:val="24"/>
              </w:rPr>
              <w:lastRenderedPageBreak/>
              <w:t>2.3.2</w:t>
            </w:r>
          </w:p>
          <w:p w:rsidR="00C71B7D" w:rsidRPr="00161B4A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61B4A">
              <w:rPr>
                <w:szCs w:val="24"/>
              </w:rPr>
              <w:t>таблица 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61B4A">
              <w:rPr>
                <w:szCs w:val="24"/>
              </w:rPr>
              <w:t xml:space="preserve">Минимальная удельная площадь придомовой территории </w:t>
            </w:r>
            <w:r w:rsidRPr="00161B4A">
              <w:rPr>
                <w:szCs w:val="24"/>
                <w:lang w:val="en-US"/>
              </w:rPr>
              <w:t>G</w:t>
            </w:r>
            <w:r w:rsidRPr="00161B4A">
              <w:rPr>
                <w:szCs w:val="24"/>
                <w:vertAlign w:val="subscript"/>
              </w:rPr>
              <w:t xml:space="preserve"> зу</w:t>
            </w:r>
            <w:r w:rsidRPr="00161B4A">
              <w:rPr>
                <w:szCs w:val="24"/>
                <w:vertAlign w:val="superscript"/>
              </w:rPr>
              <w:t>max</w:t>
            </w:r>
            <w:r w:rsidRPr="00161B4A">
              <w:rPr>
                <w:szCs w:val="24"/>
              </w:rPr>
              <w:t xml:space="preserve"> связана с максимальным коэффициентом застройки </w:t>
            </w:r>
            <w:proofErr w:type="gramStart"/>
            <w:r w:rsidRPr="00161B4A">
              <w:rPr>
                <w:szCs w:val="24"/>
              </w:rPr>
              <w:t>K</w:t>
            </w:r>
            <w:proofErr w:type="gramEnd"/>
            <w:r w:rsidRPr="00161B4A">
              <w:rPr>
                <w:szCs w:val="24"/>
                <w:vertAlign w:val="subscript"/>
              </w:rPr>
              <w:t>з зу</w:t>
            </w:r>
            <w:r w:rsidRPr="00161B4A">
              <w:rPr>
                <w:szCs w:val="24"/>
                <w:vertAlign w:val="superscript"/>
              </w:rPr>
              <w:t>max</w:t>
            </w:r>
            <w:r w:rsidRPr="00161B4A">
              <w:rPr>
                <w:szCs w:val="24"/>
              </w:rPr>
              <w:t xml:space="preserve"> и средней этажностью многоквартирного дома </w:t>
            </w:r>
            <w:r w:rsidRPr="00161B4A">
              <w:rPr>
                <w:szCs w:val="24"/>
                <w:lang w:val="en-US"/>
              </w:rPr>
              <w:t>N</w:t>
            </w:r>
            <w:r w:rsidRPr="00161B4A">
              <w:rPr>
                <w:szCs w:val="24"/>
                <w:vertAlign w:val="subscript"/>
              </w:rPr>
              <w:t>эт</w:t>
            </w:r>
            <w:r w:rsidRPr="00161B4A">
              <w:rPr>
                <w:szCs w:val="24"/>
              </w:rPr>
              <w:t xml:space="preserve"> формулой:</w:t>
            </w:r>
          </w:p>
          <w:p w:rsidR="00C71B7D" w:rsidRPr="00161B4A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61B4A">
              <w:rPr>
                <w:szCs w:val="24"/>
                <w:lang w:val="en-US"/>
              </w:rPr>
              <w:t>G</w:t>
            </w:r>
            <w:r w:rsidRPr="00161B4A">
              <w:rPr>
                <w:szCs w:val="24"/>
                <w:vertAlign w:val="subscript"/>
              </w:rPr>
              <w:t xml:space="preserve"> зу</w:t>
            </w:r>
            <w:r w:rsidRPr="00161B4A">
              <w:rPr>
                <w:szCs w:val="24"/>
                <w:vertAlign w:val="superscript"/>
              </w:rPr>
              <w:t>m</w:t>
            </w:r>
            <w:r w:rsidRPr="00161B4A">
              <w:rPr>
                <w:szCs w:val="24"/>
                <w:vertAlign w:val="superscript"/>
                <w:lang w:val="en-US"/>
              </w:rPr>
              <w:t>in</w:t>
            </w:r>
            <w:r w:rsidRPr="00161B4A">
              <w:rPr>
                <w:szCs w:val="24"/>
                <w:vertAlign w:val="superscript"/>
              </w:rPr>
              <w:t xml:space="preserve"> </w:t>
            </w:r>
            <w:r w:rsidRPr="00161B4A">
              <w:rPr>
                <w:szCs w:val="24"/>
              </w:rPr>
              <w:t>= (1 - K</w:t>
            </w:r>
            <w:r w:rsidRPr="00161B4A">
              <w:rPr>
                <w:szCs w:val="24"/>
                <w:vertAlign w:val="subscript"/>
              </w:rPr>
              <w:t>з зу</w:t>
            </w:r>
            <w:r w:rsidRPr="00161B4A">
              <w:rPr>
                <w:szCs w:val="24"/>
                <w:vertAlign w:val="superscript"/>
              </w:rPr>
              <w:t>max</w:t>
            </w:r>
            <w:r w:rsidRPr="00161B4A">
              <w:rPr>
                <w:szCs w:val="24"/>
              </w:rPr>
              <w:t>) / (K</w:t>
            </w:r>
            <w:r w:rsidRPr="00161B4A">
              <w:rPr>
                <w:szCs w:val="24"/>
                <w:vertAlign w:val="subscript"/>
              </w:rPr>
              <w:t>з зу</w:t>
            </w:r>
            <w:r w:rsidRPr="00161B4A">
              <w:rPr>
                <w:szCs w:val="24"/>
                <w:vertAlign w:val="superscript"/>
              </w:rPr>
              <w:t xml:space="preserve">max </w:t>
            </w:r>
            <w:r w:rsidRPr="00161B4A">
              <w:rPr>
                <w:szCs w:val="24"/>
                <w:vertAlign w:val="superscript"/>
              </w:rPr>
              <w:fldChar w:fldCharType="begin"/>
            </w:r>
            <w:r w:rsidRPr="00161B4A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73" type="#_x0000_t75" style="width:8.4pt;height:15.9pt" equationxml="&lt;">
                  <v:imagedata r:id="rId26" o:title="" chromakey="white"/>
                </v:shape>
              </w:pict>
            </w:r>
            <w:r w:rsidRPr="00161B4A">
              <w:rPr>
                <w:szCs w:val="24"/>
                <w:vertAlign w:val="superscript"/>
              </w:rPr>
              <w:instrText xml:space="preserve"> </w:instrText>
            </w:r>
            <w:r w:rsidRPr="00161B4A">
              <w:rPr>
                <w:szCs w:val="24"/>
                <w:vertAlign w:val="superscript"/>
              </w:rPr>
              <w:fldChar w:fldCharType="separate"/>
            </w:r>
            <w:r w:rsidRPr="00161B4A">
              <w:rPr>
                <w:szCs w:val="24"/>
                <w:vertAlign w:val="superscript"/>
              </w:rPr>
              <w:fldChar w:fldCharType="begin"/>
            </w:r>
            <w:r w:rsidRPr="00161B4A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74" type="#_x0000_t75" style="width:8.4pt;height:15.9pt" equationxml="&lt;">
                  <v:imagedata r:id="rId27" o:title="" chromakey="white"/>
                </v:shape>
              </w:pict>
            </w:r>
            <w:r w:rsidRPr="00161B4A">
              <w:rPr>
                <w:szCs w:val="24"/>
                <w:vertAlign w:val="superscript"/>
              </w:rPr>
              <w:instrText xml:space="preserve"> </w:instrText>
            </w:r>
            <w:r w:rsidRPr="00161B4A">
              <w:rPr>
                <w:szCs w:val="24"/>
                <w:vertAlign w:val="superscript"/>
              </w:rPr>
              <w:fldChar w:fldCharType="separate"/>
            </w:r>
            <w:r w:rsidRPr="00161B4A">
              <w:rPr>
                <w:szCs w:val="24"/>
              </w:rPr>
              <w:t>×</w:t>
            </w:r>
            <w:r w:rsidRPr="00161B4A">
              <w:rPr>
                <w:szCs w:val="24"/>
                <w:vertAlign w:val="superscript"/>
              </w:rPr>
              <w:fldChar w:fldCharType="end"/>
            </w:r>
            <w:r w:rsidRPr="00161B4A">
              <w:rPr>
                <w:szCs w:val="24"/>
                <w:vertAlign w:val="superscript"/>
              </w:rPr>
              <w:fldChar w:fldCharType="end"/>
            </w:r>
            <w:r w:rsidRPr="00161B4A">
              <w:rPr>
                <w:szCs w:val="24"/>
                <w:vertAlign w:val="superscript"/>
              </w:rPr>
              <w:t xml:space="preserve"> </w:t>
            </w:r>
            <w:r w:rsidRPr="00161B4A">
              <w:rPr>
                <w:szCs w:val="24"/>
                <w:lang w:val="en-US"/>
              </w:rPr>
              <w:t>N</w:t>
            </w:r>
            <w:r w:rsidRPr="00161B4A">
              <w:rPr>
                <w:szCs w:val="24"/>
                <w:vertAlign w:val="subscript"/>
              </w:rPr>
              <w:t>эт</w:t>
            </w:r>
            <w:r w:rsidRPr="00161B4A">
              <w:rPr>
                <w:szCs w:val="24"/>
                <w:vertAlign w:val="superscript"/>
              </w:rPr>
              <w:t xml:space="preserve"> </w:t>
            </w:r>
            <w:r w:rsidRPr="00161B4A">
              <w:rPr>
                <w:szCs w:val="24"/>
                <w:vertAlign w:val="superscript"/>
              </w:rPr>
              <w:fldChar w:fldCharType="begin"/>
            </w:r>
            <w:r w:rsidRPr="00161B4A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75" type="#_x0000_t75" style="width:8.4pt;height:15.9pt" equationxml="&lt;">
                  <v:imagedata r:id="rId26" o:title="" chromakey="white"/>
                </v:shape>
              </w:pict>
            </w:r>
            <w:r w:rsidRPr="00161B4A">
              <w:rPr>
                <w:szCs w:val="24"/>
                <w:vertAlign w:val="superscript"/>
              </w:rPr>
              <w:instrText xml:space="preserve"> </w:instrText>
            </w:r>
            <w:r w:rsidRPr="00161B4A">
              <w:rPr>
                <w:szCs w:val="24"/>
                <w:vertAlign w:val="superscript"/>
              </w:rPr>
              <w:fldChar w:fldCharType="separate"/>
            </w:r>
            <w:r w:rsidRPr="00161B4A">
              <w:rPr>
                <w:szCs w:val="24"/>
                <w:vertAlign w:val="superscript"/>
              </w:rPr>
              <w:fldChar w:fldCharType="begin"/>
            </w:r>
            <w:r w:rsidRPr="00161B4A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76" type="#_x0000_t75" style="width:8.4pt;height:15.9pt" equationxml="&lt;">
                  <v:imagedata r:id="rId27" o:title="" chromakey="white"/>
                </v:shape>
              </w:pict>
            </w:r>
            <w:r w:rsidRPr="00161B4A">
              <w:rPr>
                <w:szCs w:val="24"/>
                <w:vertAlign w:val="superscript"/>
              </w:rPr>
              <w:instrText xml:space="preserve"> </w:instrText>
            </w:r>
            <w:r w:rsidRPr="00161B4A">
              <w:rPr>
                <w:szCs w:val="24"/>
                <w:vertAlign w:val="superscript"/>
              </w:rPr>
              <w:fldChar w:fldCharType="separate"/>
            </w:r>
            <w:r w:rsidRPr="00161B4A">
              <w:rPr>
                <w:szCs w:val="24"/>
              </w:rPr>
              <w:t>×</w:t>
            </w:r>
            <w:r w:rsidRPr="00161B4A">
              <w:rPr>
                <w:szCs w:val="24"/>
                <w:vertAlign w:val="superscript"/>
              </w:rPr>
              <w:fldChar w:fldCharType="end"/>
            </w:r>
            <w:r w:rsidRPr="00161B4A">
              <w:rPr>
                <w:szCs w:val="24"/>
                <w:vertAlign w:val="superscript"/>
              </w:rPr>
              <w:fldChar w:fldCharType="end"/>
            </w:r>
            <w:r w:rsidRPr="00161B4A">
              <w:rPr>
                <w:szCs w:val="24"/>
                <w:vertAlign w:val="superscript"/>
              </w:rPr>
              <w:t xml:space="preserve"> </w:t>
            </w:r>
            <w:r w:rsidRPr="00161B4A">
              <w:rPr>
                <w:szCs w:val="24"/>
              </w:rPr>
              <w:t>k</w:t>
            </w:r>
            <w:r w:rsidRPr="00161B4A">
              <w:rPr>
                <w:szCs w:val="24"/>
                <w:vertAlign w:val="superscript"/>
              </w:rPr>
              <w:t xml:space="preserve"> </w:t>
            </w:r>
            <w:r w:rsidRPr="00161B4A">
              <w:rPr>
                <w:szCs w:val="24"/>
              </w:rPr>
              <w:t xml:space="preserve">), </w:t>
            </w:r>
          </w:p>
          <w:p w:rsidR="00C71B7D" w:rsidRPr="00161B4A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61B4A">
              <w:rPr>
                <w:szCs w:val="24"/>
              </w:rPr>
              <w:t>где k – отношение площади квартир на этаже к площади этажа в габаритах наружных стен, k≈0,75.</w:t>
            </w:r>
          </w:p>
          <w:p w:rsidR="00C71B7D" w:rsidRPr="00161B4A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61B4A">
              <w:rPr>
                <w:szCs w:val="24"/>
              </w:rPr>
              <w:t>При фиксированной этажности домов максимальные коэффициент застройки земельного участка не должен превосходить максимальный коэффициент застройки квартала (</w:t>
            </w:r>
            <w:proofErr w:type="gramStart"/>
            <w:r w:rsidRPr="00161B4A">
              <w:rPr>
                <w:szCs w:val="24"/>
              </w:rPr>
              <w:t>K</w:t>
            </w:r>
            <w:proofErr w:type="gramEnd"/>
            <w:r w:rsidRPr="00161B4A">
              <w:rPr>
                <w:szCs w:val="24"/>
                <w:vertAlign w:val="subscript"/>
              </w:rPr>
              <w:t>з зу</w:t>
            </w:r>
            <w:r w:rsidRPr="00161B4A">
              <w:rPr>
                <w:szCs w:val="24"/>
                <w:vertAlign w:val="superscript"/>
              </w:rPr>
              <w:t xml:space="preserve">max </w:t>
            </w:r>
            <w:r w:rsidRPr="00161B4A">
              <w:rPr>
                <w:szCs w:val="24"/>
              </w:rPr>
              <w:t xml:space="preserve"> </w:t>
            </w:r>
            <w:r w:rsidRPr="00161B4A">
              <w:rPr>
                <w:szCs w:val="24"/>
              </w:rPr>
              <w:fldChar w:fldCharType="begin"/>
            </w:r>
            <w:r w:rsidRPr="00161B4A">
              <w:rPr>
                <w:szCs w:val="24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77" type="#_x0000_t75" style="width:8.4pt;height:15.9pt" equationxml="&lt;">
                  <v:imagedata r:id="rId28" o:title="" chromakey="white"/>
                </v:shape>
              </w:pict>
            </w:r>
            <w:r w:rsidRPr="00161B4A">
              <w:rPr>
                <w:szCs w:val="24"/>
              </w:rPr>
              <w:instrText xml:space="preserve"> </w:instrText>
            </w:r>
            <w:r w:rsidRPr="00161B4A">
              <w:rPr>
                <w:szCs w:val="24"/>
              </w:rPr>
              <w:fldChar w:fldCharType="separate"/>
            </w:r>
            <w:r w:rsidR="00301B7E">
              <w:rPr>
                <w:position w:val="-11"/>
              </w:rPr>
              <w:pict>
                <v:shape id="_x0000_i1078" type="#_x0000_t75" style="width:8.4pt;height:15.9pt" equationxml="&lt;">
                  <v:imagedata r:id="rId28" o:title="" chromakey="white"/>
                </v:shape>
              </w:pict>
            </w:r>
            <w:r w:rsidRPr="00161B4A">
              <w:rPr>
                <w:szCs w:val="24"/>
              </w:rPr>
              <w:fldChar w:fldCharType="end"/>
            </w:r>
            <w:r w:rsidRPr="00161B4A">
              <w:rPr>
                <w:szCs w:val="24"/>
              </w:rPr>
              <w:t xml:space="preserve"> K</w:t>
            </w:r>
            <w:r w:rsidRPr="00161B4A">
              <w:rPr>
                <w:szCs w:val="24"/>
                <w:vertAlign w:val="subscript"/>
              </w:rPr>
              <w:t>з кв</w:t>
            </w:r>
            <w:r w:rsidRPr="00161B4A">
              <w:rPr>
                <w:szCs w:val="24"/>
                <w:vertAlign w:val="superscript"/>
              </w:rPr>
              <w:t>max</w:t>
            </w:r>
            <w:r w:rsidRPr="00161B4A">
              <w:rPr>
                <w:szCs w:val="24"/>
              </w:rPr>
              <w:t xml:space="preserve">), состоящего из нескольких таких участков, т.к. коэффициент застройки квартала является взвешенной суммой коэффициентов застройки земельных участков, входящих в квартал. Поэтому, подставляя в формулу   </w:t>
            </w:r>
            <w:proofErr w:type="gramStart"/>
            <w:r w:rsidRPr="00161B4A">
              <w:rPr>
                <w:szCs w:val="24"/>
              </w:rPr>
              <w:t>K</w:t>
            </w:r>
            <w:proofErr w:type="gramEnd"/>
            <w:r w:rsidRPr="00161B4A">
              <w:rPr>
                <w:szCs w:val="24"/>
                <w:vertAlign w:val="subscript"/>
              </w:rPr>
              <w:t>з зу</w:t>
            </w:r>
            <w:r w:rsidRPr="00161B4A">
              <w:rPr>
                <w:szCs w:val="24"/>
                <w:vertAlign w:val="superscript"/>
              </w:rPr>
              <w:t xml:space="preserve">max </w:t>
            </w:r>
            <w:r w:rsidRPr="00161B4A">
              <w:rPr>
                <w:szCs w:val="24"/>
              </w:rPr>
              <w:t xml:space="preserve"> = K</w:t>
            </w:r>
            <w:r w:rsidRPr="00161B4A">
              <w:rPr>
                <w:szCs w:val="24"/>
                <w:vertAlign w:val="subscript"/>
              </w:rPr>
              <w:t>з кв</w:t>
            </w:r>
            <w:r w:rsidRPr="00161B4A">
              <w:rPr>
                <w:szCs w:val="24"/>
                <w:vertAlign w:val="superscript"/>
              </w:rPr>
              <w:t>max</w:t>
            </w:r>
            <w:r w:rsidRPr="00161B4A">
              <w:rPr>
                <w:szCs w:val="24"/>
              </w:rPr>
              <w:t xml:space="preserve">, получаем: </w:t>
            </w:r>
          </w:p>
          <w:p w:rsidR="00C71B7D" w:rsidRPr="00161B4A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61B4A">
              <w:rPr>
                <w:szCs w:val="24"/>
                <w:lang w:val="en-US"/>
              </w:rPr>
              <w:t>G</w:t>
            </w:r>
            <w:r w:rsidRPr="00161B4A">
              <w:rPr>
                <w:szCs w:val="24"/>
                <w:vertAlign w:val="subscript"/>
              </w:rPr>
              <w:t xml:space="preserve"> зу</w:t>
            </w:r>
            <w:r w:rsidRPr="00161B4A">
              <w:rPr>
                <w:szCs w:val="24"/>
                <w:vertAlign w:val="superscript"/>
              </w:rPr>
              <w:t>m</w:t>
            </w:r>
            <w:r w:rsidRPr="00161B4A">
              <w:rPr>
                <w:szCs w:val="24"/>
                <w:vertAlign w:val="superscript"/>
                <w:lang w:val="en-US"/>
              </w:rPr>
              <w:t>in</w:t>
            </w:r>
            <w:r w:rsidRPr="00161B4A">
              <w:rPr>
                <w:szCs w:val="24"/>
                <w:vertAlign w:val="superscript"/>
              </w:rPr>
              <w:t xml:space="preserve"> </w:t>
            </w:r>
            <w:r w:rsidRPr="00161B4A">
              <w:rPr>
                <w:szCs w:val="24"/>
              </w:rPr>
              <w:t>= (1 - K</w:t>
            </w:r>
            <w:r w:rsidRPr="00161B4A">
              <w:rPr>
                <w:szCs w:val="24"/>
                <w:vertAlign w:val="subscript"/>
              </w:rPr>
              <w:t>з кв</w:t>
            </w:r>
            <w:r w:rsidRPr="00161B4A">
              <w:rPr>
                <w:szCs w:val="24"/>
                <w:vertAlign w:val="superscript"/>
              </w:rPr>
              <w:t>max</w:t>
            </w:r>
            <w:r w:rsidRPr="00161B4A">
              <w:rPr>
                <w:szCs w:val="24"/>
              </w:rPr>
              <w:t>) / (K</w:t>
            </w:r>
            <w:r w:rsidRPr="00161B4A">
              <w:rPr>
                <w:szCs w:val="24"/>
                <w:vertAlign w:val="subscript"/>
              </w:rPr>
              <w:t>з кв</w:t>
            </w:r>
            <w:r w:rsidRPr="00161B4A">
              <w:rPr>
                <w:szCs w:val="24"/>
                <w:vertAlign w:val="superscript"/>
              </w:rPr>
              <w:t xml:space="preserve">max </w:t>
            </w:r>
            <w:r w:rsidRPr="00161B4A">
              <w:rPr>
                <w:szCs w:val="24"/>
                <w:vertAlign w:val="superscript"/>
              </w:rPr>
              <w:fldChar w:fldCharType="begin"/>
            </w:r>
            <w:r w:rsidRPr="00161B4A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79" type="#_x0000_t75" style="width:8.4pt;height:15.9pt" equationxml="&lt;">
                  <v:imagedata r:id="rId26" o:title="" chromakey="white"/>
                </v:shape>
              </w:pict>
            </w:r>
            <w:r w:rsidRPr="00161B4A">
              <w:rPr>
                <w:szCs w:val="24"/>
                <w:vertAlign w:val="superscript"/>
              </w:rPr>
              <w:instrText xml:space="preserve"> </w:instrText>
            </w:r>
            <w:r w:rsidRPr="00161B4A">
              <w:rPr>
                <w:szCs w:val="24"/>
                <w:vertAlign w:val="superscript"/>
              </w:rPr>
              <w:fldChar w:fldCharType="separate"/>
            </w:r>
            <w:r w:rsidRPr="00161B4A">
              <w:rPr>
                <w:szCs w:val="24"/>
                <w:vertAlign w:val="superscript"/>
              </w:rPr>
              <w:fldChar w:fldCharType="begin"/>
            </w:r>
            <w:r w:rsidRPr="00161B4A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80" type="#_x0000_t75" style="width:8.4pt;height:15.9pt" equationxml="&lt;">
                  <v:imagedata r:id="rId27" o:title="" chromakey="white"/>
                </v:shape>
              </w:pict>
            </w:r>
            <w:r w:rsidRPr="00161B4A">
              <w:rPr>
                <w:szCs w:val="24"/>
                <w:vertAlign w:val="superscript"/>
              </w:rPr>
              <w:instrText xml:space="preserve"> </w:instrText>
            </w:r>
            <w:r w:rsidRPr="00161B4A">
              <w:rPr>
                <w:szCs w:val="24"/>
                <w:vertAlign w:val="superscript"/>
              </w:rPr>
              <w:fldChar w:fldCharType="separate"/>
            </w:r>
            <w:r w:rsidRPr="00161B4A">
              <w:rPr>
                <w:szCs w:val="24"/>
              </w:rPr>
              <w:t>×</w:t>
            </w:r>
            <w:r w:rsidRPr="00161B4A">
              <w:rPr>
                <w:szCs w:val="24"/>
                <w:vertAlign w:val="superscript"/>
              </w:rPr>
              <w:fldChar w:fldCharType="end"/>
            </w:r>
            <w:r w:rsidRPr="00161B4A">
              <w:rPr>
                <w:szCs w:val="24"/>
                <w:vertAlign w:val="superscript"/>
              </w:rPr>
              <w:fldChar w:fldCharType="end"/>
            </w:r>
            <w:r w:rsidRPr="00161B4A">
              <w:rPr>
                <w:szCs w:val="24"/>
                <w:vertAlign w:val="superscript"/>
              </w:rPr>
              <w:t xml:space="preserve"> </w:t>
            </w:r>
            <w:r w:rsidRPr="00161B4A">
              <w:rPr>
                <w:szCs w:val="24"/>
                <w:lang w:val="en-US"/>
              </w:rPr>
              <w:t>N</w:t>
            </w:r>
            <w:r w:rsidRPr="00161B4A">
              <w:rPr>
                <w:szCs w:val="24"/>
                <w:vertAlign w:val="subscript"/>
              </w:rPr>
              <w:t>эт</w:t>
            </w:r>
            <w:r w:rsidRPr="00161B4A">
              <w:rPr>
                <w:szCs w:val="24"/>
                <w:vertAlign w:val="superscript"/>
              </w:rPr>
              <w:t xml:space="preserve"> </w:t>
            </w:r>
            <w:r w:rsidRPr="00161B4A">
              <w:rPr>
                <w:szCs w:val="24"/>
                <w:vertAlign w:val="superscript"/>
              </w:rPr>
              <w:fldChar w:fldCharType="begin"/>
            </w:r>
            <w:r w:rsidRPr="00161B4A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81" type="#_x0000_t75" style="width:8.4pt;height:15.9pt" equationxml="&lt;">
                  <v:imagedata r:id="rId26" o:title="" chromakey="white"/>
                </v:shape>
              </w:pict>
            </w:r>
            <w:r w:rsidRPr="00161B4A">
              <w:rPr>
                <w:szCs w:val="24"/>
                <w:vertAlign w:val="superscript"/>
              </w:rPr>
              <w:instrText xml:space="preserve"> </w:instrText>
            </w:r>
            <w:r w:rsidRPr="00161B4A">
              <w:rPr>
                <w:szCs w:val="24"/>
                <w:vertAlign w:val="superscript"/>
              </w:rPr>
              <w:fldChar w:fldCharType="separate"/>
            </w:r>
            <w:r w:rsidRPr="00161B4A">
              <w:rPr>
                <w:szCs w:val="24"/>
                <w:vertAlign w:val="superscript"/>
              </w:rPr>
              <w:fldChar w:fldCharType="begin"/>
            </w:r>
            <w:r w:rsidRPr="00161B4A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82" type="#_x0000_t75" style="width:8.4pt;height:15.9pt" equationxml="&lt;">
                  <v:imagedata r:id="rId27" o:title="" chromakey="white"/>
                </v:shape>
              </w:pict>
            </w:r>
            <w:r w:rsidRPr="00161B4A">
              <w:rPr>
                <w:szCs w:val="24"/>
                <w:vertAlign w:val="superscript"/>
              </w:rPr>
              <w:instrText xml:space="preserve"> </w:instrText>
            </w:r>
            <w:r w:rsidRPr="00161B4A">
              <w:rPr>
                <w:szCs w:val="24"/>
                <w:vertAlign w:val="superscript"/>
              </w:rPr>
              <w:fldChar w:fldCharType="separate"/>
            </w:r>
            <w:r w:rsidRPr="00161B4A">
              <w:rPr>
                <w:szCs w:val="24"/>
              </w:rPr>
              <w:t>×</w:t>
            </w:r>
            <w:r w:rsidRPr="00161B4A">
              <w:rPr>
                <w:szCs w:val="24"/>
                <w:vertAlign w:val="superscript"/>
              </w:rPr>
              <w:fldChar w:fldCharType="end"/>
            </w:r>
            <w:r w:rsidRPr="00161B4A">
              <w:rPr>
                <w:szCs w:val="24"/>
                <w:vertAlign w:val="superscript"/>
              </w:rPr>
              <w:fldChar w:fldCharType="end"/>
            </w:r>
            <w:r w:rsidRPr="00161B4A">
              <w:rPr>
                <w:szCs w:val="24"/>
                <w:vertAlign w:val="superscript"/>
              </w:rPr>
              <w:t xml:space="preserve"> </w:t>
            </w:r>
            <w:proofErr w:type="gramStart"/>
            <w:r w:rsidRPr="00161B4A">
              <w:rPr>
                <w:szCs w:val="24"/>
              </w:rPr>
              <w:t>k</w:t>
            </w:r>
            <w:r w:rsidRPr="00161B4A">
              <w:rPr>
                <w:szCs w:val="24"/>
                <w:vertAlign w:val="superscript"/>
              </w:rPr>
              <w:t xml:space="preserve"> </w:t>
            </w:r>
            <w:r w:rsidRPr="00161B4A">
              <w:rPr>
                <w:szCs w:val="24"/>
              </w:rPr>
              <w:t>)</w:t>
            </w:r>
            <w:proofErr w:type="gramEnd"/>
            <w:r w:rsidRPr="00161B4A">
              <w:rPr>
                <w:szCs w:val="24"/>
              </w:rPr>
              <w:t xml:space="preserve">. </w:t>
            </w:r>
          </w:p>
          <w:p w:rsidR="00C71B7D" w:rsidRPr="00161B4A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61B4A">
              <w:rPr>
                <w:szCs w:val="24"/>
              </w:rPr>
              <w:t xml:space="preserve">Минимальная удельная площадь придомовой территории </w:t>
            </w:r>
            <w:r w:rsidRPr="00161B4A">
              <w:rPr>
                <w:szCs w:val="24"/>
                <w:lang w:val="en-US"/>
              </w:rPr>
              <w:t>G</w:t>
            </w:r>
            <w:r w:rsidRPr="00161B4A">
              <w:rPr>
                <w:szCs w:val="24"/>
                <w:vertAlign w:val="subscript"/>
              </w:rPr>
              <w:t xml:space="preserve"> зу</w:t>
            </w:r>
            <w:r w:rsidRPr="00161B4A">
              <w:rPr>
                <w:szCs w:val="24"/>
                <w:vertAlign w:val="superscript"/>
              </w:rPr>
              <w:t>max</w:t>
            </w:r>
            <w:r w:rsidRPr="00161B4A">
              <w:rPr>
                <w:szCs w:val="24"/>
              </w:rPr>
              <w:t xml:space="preserve"> подобно максимальному коэффициенту застройки </w:t>
            </w:r>
            <w:proofErr w:type="gramStart"/>
            <w:r w:rsidRPr="00161B4A">
              <w:rPr>
                <w:szCs w:val="24"/>
              </w:rPr>
              <w:t>K</w:t>
            </w:r>
            <w:proofErr w:type="gramEnd"/>
            <w:r w:rsidRPr="00161B4A">
              <w:rPr>
                <w:szCs w:val="24"/>
                <w:vertAlign w:val="subscript"/>
              </w:rPr>
              <w:t>з кв</w:t>
            </w:r>
            <w:r w:rsidRPr="00161B4A">
              <w:rPr>
                <w:szCs w:val="24"/>
                <w:vertAlign w:val="superscript"/>
              </w:rPr>
              <w:t>max</w:t>
            </w:r>
            <w:r w:rsidRPr="00161B4A">
              <w:rPr>
                <w:szCs w:val="24"/>
              </w:rPr>
              <w:t xml:space="preserve"> убывает с ростом этажности. </w:t>
            </w:r>
            <w:proofErr w:type="gramStart"/>
            <w:r w:rsidRPr="00161B4A">
              <w:rPr>
                <w:szCs w:val="24"/>
              </w:rPr>
              <w:t xml:space="preserve">Поэтому </w:t>
            </w:r>
            <w:r w:rsidRPr="00161B4A">
              <w:rPr>
                <w:szCs w:val="24"/>
                <w:lang w:val="en-US"/>
              </w:rPr>
              <w:t>G</w:t>
            </w:r>
            <w:r w:rsidRPr="00161B4A">
              <w:rPr>
                <w:szCs w:val="24"/>
                <w:vertAlign w:val="subscript"/>
              </w:rPr>
              <w:t xml:space="preserve"> зу</w:t>
            </w:r>
            <w:r w:rsidRPr="00161B4A">
              <w:rPr>
                <w:szCs w:val="24"/>
                <w:vertAlign w:val="superscript"/>
              </w:rPr>
              <w:t>max</w:t>
            </w:r>
            <w:r w:rsidRPr="00161B4A">
              <w:rPr>
                <w:szCs w:val="24"/>
              </w:rPr>
              <w:t xml:space="preserve">, рассчитанная на максимальную этажность  </w:t>
            </w:r>
            <w:r w:rsidRPr="00161B4A">
              <w:rPr>
                <w:szCs w:val="24"/>
                <w:lang w:val="en-US"/>
              </w:rPr>
              <w:t>N</w:t>
            </w:r>
            <w:r w:rsidRPr="00161B4A">
              <w:rPr>
                <w:szCs w:val="24"/>
                <w:vertAlign w:val="subscript"/>
              </w:rPr>
              <w:t>эт</w:t>
            </w:r>
            <w:r w:rsidRPr="00161B4A">
              <w:rPr>
                <w:szCs w:val="24"/>
              </w:rPr>
              <w:t>= 3, является оценкой снизу для всего допустимого диапазона этажности от 1 до 3.</w:t>
            </w:r>
            <w:proofErr w:type="gramEnd"/>
          </w:p>
          <w:p w:rsidR="00C71B7D" w:rsidRPr="00161B4A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61B4A">
              <w:rPr>
                <w:szCs w:val="24"/>
                <w:lang w:val="en-US"/>
              </w:rPr>
              <w:t>G</w:t>
            </w:r>
            <w:r w:rsidRPr="00161B4A">
              <w:rPr>
                <w:szCs w:val="24"/>
                <w:vertAlign w:val="subscript"/>
              </w:rPr>
              <w:t xml:space="preserve"> зу</w:t>
            </w:r>
            <w:r w:rsidRPr="00161B4A">
              <w:rPr>
                <w:szCs w:val="24"/>
                <w:vertAlign w:val="superscript"/>
              </w:rPr>
              <w:t>m</w:t>
            </w:r>
            <w:r w:rsidRPr="00161B4A">
              <w:rPr>
                <w:szCs w:val="24"/>
                <w:vertAlign w:val="superscript"/>
                <w:lang w:val="en-US"/>
              </w:rPr>
              <w:t>in</w:t>
            </w:r>
            <w:r w:rsidRPr="00161B4A">
              <w:rPr>
                <w:szCs w:val="24"/>
                <w:vertAlign w:val="superscript"/>
              </w:rPr>
              <w:t xml:space="preserve"> </w:t>
            </w:r>
            <w:r w:rsidRPr="00161B4A">
              <w:rPr>
                <w:szCs w:val="24"/>
              </w:rPr>
              <w:t>= (1 – 0,297) / (0,297</w:t>
            </w:r>
            <w:r w:rsidRPr="00161B4A">
              <w:rPr>
                <w:szCs w:val="24"/>
                <w:vertAlign w:val="superscript"/>
              </w:rPr>
              <w:fldChar w:fldCharType="begin"/>
            </w:r>
            <w:r w:rsidRPr="00161B4A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83" type="#_x0000_t75" style="width:8.4pt;height:15.9pt" equationxml="&lt;">
                  <v:imagedata r:id="rId27" o:title="" chromakey="white"/>
                </v:shape>
              </w:pict>
            </w:r>
            <w:r w:rsidRPr="00161B4A">
              <w:rPr>
                <w:szCs w:val="24"/>
                <w:vertAlign w:val="superscript"/>
              </w:rPr>
              <w:instrText xml:space="preserve"> </w:instrText>
            </w:r>
            <w:r w:rsidRPr="00161B4A">
              <w:rPr>
                <w:szCs w:val="24"/>
                <w:vertAlign w:val="superscript"/>
              </w:rPr>
              <w:fldChar w:fldCharType="separate"/>
            </w:r>
            <w:r w:rsidRPr="00161B4A">
              <w:rPr>
                <w:szCs w:val="24"/>
              </w:rPr>
              <w:t>×</w:t>
            </w:r>
            <w:r w:rsidRPr="00161B4A">
              <w:rPr>
                <w:szCs w:val="24"/>
                <w:vertAlign w:val="superscript"/>
              </w:rPr>
              <w:fldChar w:fldCharType="end"/>
            </w:r>
            <w:r w:rsidRPr="00161B4A">
              <w:rPr>
                <w:szCs w:val="24"/>
                <w:vertAlign w:val="superscript"/>
              </w:rPr>
              <w:t xml:space="preserve"> </w:t>
            </w:r>
            <w:r w:rsidRPr="00161B4A">
              <w:rPr>
                <w:szCs w:val="24"/>
              </w:rPr>
              <w:t>3</w:t>
            </w:r>
            <w:r w:rsidRPr="00161B4A">
              <w:rPr>
                <w:szCs w:val="24"/>
                <w:vertAlign w:val="superscript"/>
              </w:rPr>
              <w:t xml:space="preserve"> </w:t>
            </w:r>
            <w:r w:rsidRPr="00161B4A">
              <w:rPr>
                <w:szCs w:val="24"/>
                <w:vertAlign w:val="superscript"/>
              </w:rPr>
              <w:fldChar w:fldCharType="begin"/>
            </w:r>
            <w:r w:rsidRPr="00161B4A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84" type="#_x0000_t75" style="width:8.4pt;height:15.9pt" equationxml="&lt;">
                  <v:imagedata r:id="rId27" o:title="" chromakey="white"/>
                </v:shape>
              </w:pict>
            </w:r>
            <w:r w:rsidRPr="00161B4A">
              <w:rPr>
                <w:szCs w:val="24"/>
                <w:vertAlign w:val="superscript"/>
              </w:rPr>
              <w:instrText xml:space="preserve"> </w:instrText>
            </w:r>
            <w:r w:rsidRPr="00161B4A">
              <w:rPr>
                <w:szCs w:val="24"/>
                <w:vertAlign w:val="superscript"/>
              </w:rPr>
              <w:fldChar w:fldCharType="separate"/>
            </w:r>
            <w:r w:rsidRPr="00161B4A">
              <w:rPr>
                <w:szCs w:val="24"/>
              </w:rPr>
              <w:t>×</w:t>
            </w:r>
            <w:r w:rsidRPr="00161B4A">
              <w:rPr>
                <w:szCs w:val="24"/>
                <w:vertAlign w:val="superscript"/>
              </w:rPr>
              <w:fldChar w:fldCharType="end"/>
            </w:r>
            <w:r w:rsidRPr="00161B4A">
              <w:rPr>
                <w:szCs w:val="24"/>
                <w:vertAlign w:val="superscript"/>
              </w:rPr>
              <w:t xml:space="preserve"> </w:t>
            </w:r>
            <w:r w:rsidRPr="00161B4A">
              <w:rPr>
                <w:szCs w:val="24"/>
              </w:rPr>
              <w:t>0</w:t>
            </w:r>
            <w:proofErr w:type="gramStart"/>
            <w:r w:rsidRPr="00161B4A">
              <w:rPr>
                <w:szCs w:val="24"/>
              </w:rPr>
              <w:t>,75</w:t>
            </w:r>
            <w:proofErr w:type="gramEnd"/>
            <w:r w:rsidRPr="00161B4A">
              <w:rPr>
                <w:szCs w:val="24"/>
                <w:vertAlign w:val="superscript"/>
              </w:rPr>
              <w:t xml:space="preserve"> </w:t>
            </w:r>
            <w:r w:rsidRPr="00161B4A">
              <w:rPr>
                <w:szCs w:val="24"/>
              </w:rPr>
              <w:t>) = 1,05.</w:t>
            </w:r>
          </w:p>
          <w:p w:rsidR="00C71B7D" w:rsidRPr="00161B4A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61B4A">
              <w:rPr>
                <w:szCs w:val="24"/>
              </w:rPr>
              <w:t>Минимальная удельная площадь</w:t>
            </w:r>
            <w:r w:rsidRPr="00161B4A">
              <w:rPr>
                <w:spacing w:val="-2"/>
                <w:szCs w:val="24"/>
              </w:rPr>
              <w:t xml:space="preserve"> территории для организации с</w:t>
            </w:r>
            <w:r w:rsidRPr="00161B4A">
              <w:rPr>
                <w:bCs/>
                <w:szCs w:val="24"/>
              </w:rPr>
              <w:t xml:space="preserve">тоянок индивидуального автомобильного транспорта </w:t>
            </w:r>
            <w:r w:rsidRPr="00161B4A">
              <w:rPr>
                <w:szCs w:val="24"/>
              </w:rPr>
              <w:t>0,20</w:t>
            </w:r>
            <w:r w:rsidRPr="00161B4A">
              <w:rPr>
                <w:spacing w:val="-2"/>
                <w:szCs w:val="24"/>
              </w:rPr>
              <w:t xml:space="preserve"> рассчитана по данным </w:t>
            </w:r>
            <w:r w:rsidRPr="00161B4A">
              <w:rPr>
                <w:szCs w:val="24"/>
              </w:rPr>
              <w:t xml:space="preserve">[1] </w:t>
            </w:r>
            <w:r w:rsidRPr="00161B4A">
              <w:rPr>
                <w:spacing w:val="-2"/>
                <w:szCs w:val="24"/>
              </w:rPr>
              <w:t xml:space="preserve">(см. строки 1 и 14 таблиц №№ 31, 32) </w:t>
            </w:r>
            <w:r w:rsidRPr="00161B4A">
              <w:rPr>
                <w:szCs w:val="24"/>
              </w:rPr>
              <w:t>о минимально необходимой площади территории</w:t>
            </w:r>
            <w:r w:rsidRPr="00161B4A">
              <w:rPr>
                <w:spacing w:val="-2"/>
                <w:szCs w:val="24"/>
              </w:rPr>
              <w:t xml:space="preserve"> </w:t>
            </w:r>
            <w:r w:rsidRPr="00161B4A">
              <w:rPr>
                <w:szCs w:val="24"/>
              </w:rPr>
              <w:t>объектов для хранения индивидуального автомобильного транспорта</w:t>
            </w:r>
            <w:r w:rsidRPr="00161B4A">
              <w:rPr>
                <w:spacing w:val="-2"/>
                <w:szCs w:val="24"/>
              </w:rPr>
              <w:t xml:space="preserve"> при жилищной обеспеченности 20 </w:t>
            </w:r>
            <w:r w:rsidRPr="00161B4A">
              <w:rPr>
                <w:bCs/>
                <w:szCs w:val="24"/>
              </w:rPr>
              <w:t>м</w:t>
            </w:r>
            <w:proofErr w:type="gramStart"/>
            <w:r w:rsidRPr="00161B4A">
              <w:rPr>
                <w:bCs/>
                <w:szCs w:val="24"/>
                <w:vertAlign w:val="superscript"/>
              </w:rPr>
              <w:t>2</w:t>
            </w:r>
            <w:proofErr w:type="gramEnd"/>
            <w:r w:rsidRPr="00161B4A">
              <w:rPr>
                <w:spacing w:val="-2"/>
                <w:szCs w:val="24"/>
              </w:rPr>
              <w:t>/чел. (3,3+1,9)</w:t>
            </w:r>
            <w:r w:rsidRPr="00161B4A">
              <w:rPr>
                <w:szCs w:val="24"/>
              </w:rPr>
              <w:t xml:space="preserve">/20 = 0,26, что соответствует обеспеченности машиноместами на придомовой территории на уровне не ниже 100% × </w:t>
            </w:r>
            <w:r>
              <w:rPr>
                <w:szCs w:val="24"/>
              </w:rPr>
              <w:t>(3.3+1,9)</w:t>
            </w:r>
            <w:r w:rsidRPr="00161B4A">
              <w:rPr>
                <w:szCs w:val="24"/>
              </w:rPr>
              <w:t>/(22,5×0,42) = 55 %. Минимальная удельная площадь</w:t>
            </w:r>
            <w:r w:rsidRPr="00161B4A">
              <w:rPr>
                <w:spacing w:val="-2"/>
                <w:szCs w:val="24"/>
              </w:rPr>
              <w:t xml:space="preserve"> территории зеленых насаждений с площадками для отдыха, игр и спорта установлены исходя из нормы озеленения 9,6 </w:t>
            </w:r>
            <w:r w:rsidRPr="00161B4A">
              <w:rPr>
                <w:bCs/>
                <w:szCs w:val="24"/>
              </w:rPr>
              <w:t>м</w:t>
            </w:r>
            <w:proofErr w:type="gramStart"/>
            <w:r w:rsidRPr="00161B4A">
              <w:rPr>
                <w:bCs/>
                <w:szCs w:val="24"/>
                <w:vertAlign w:val="superscript"/>
              </w:rPr>
              <w:t>2</w:t>
            </w:r>
            <w:proofErr w:type="gramEnd"/>
            <w:r w:rsidRPr="00161B4A">
              <w:rPr>
                <w:bCs/>
                <w:szCs w:val="24"/>
                <w:vertAlign w:val="superscript"/>
              </w:rPr>
              <w:t xml:space="preserve"> </w:t>
            </w:r>
            <w:r w:rsidRPr="00161B4A">
              <w:rPr>
                <w:spacing w:val="-2"/>
                <w:szCs w:val="24"/>
              </w:rPr>
              <w:t xml:space="preserve">на жителя при жилищной обеспеченности 20 </w:t>
            </w:r>
            <w:r w:rsidRPr="00161B4A">
              <w:rPr>
                <w:bCs/>
                <w:szCs w:val="24"/>
              </w:rPr>
              <w:t>м</w:t>
            </w:r>
            <w:r w:rsidRPr="00161B4A">
              <w:rPr>
                <w:bCs/>
                <w:szCs w:val="24"/>
                <w:vertAlign w:val="superscript"/>
              </w:rPr>
              <w:t>2</w:t>
            </w:r>
            <w:r w:rsidRPr="00161B4A">
              <w:rPr>
                <w:spacing w:val="-2"/>
                <w:szCs w:val="24"/>
              </w:rPr>
              <w:t>/чел. 9,6</w:t>
            </w:r>
            <w:r w:rsidRPr="00161B4A">
              <w:rPr>
                <w:szCs w:val="24"/>
              </w:rPr>
              <w:t>/20 = 0,48.</w:t>
            </w:r>
          </w:p>
        </w:tc>
      </w:tr>
      <w:tr w:rsidR="00C71B7D" w:rsidRPr="00161B4A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spacing w:line="360" w:lineRule="auto"/>
              <w:ind w:left="-93" w:right="-108"/>
              <w:jc w:val="center"/>
              <w:rPr>
                <w:strike/>
                <w:szCs w:val="24"/>
              </w:rPr>
            </w:pPr>
            <w:r w:rsidRPr="00161B4A">
              <w:rPr>
                <w:szCs w:val="24"/>
              </w:rPr>
              <w:t>2.3.3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61B4A">
              <w:rPr>
                <w:szCs w:val="24"/>
              </w:rPr>
              <w:t>Минимальные расстояния от окон жилых и общественных зданий до придомовых площадок установлены с учетом [2] (см. п.7.5).</w:t>
            </w:r>
          </w:p>
        </w:tc>
      </w:tr>
      <w:tr w:rsidR="00C71B7D" w:rsidRPr="00161B4A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61B4A">
              <w:rPr>
                <w:szCs w:val="24"/>
              </w:rPr>
              <w:t>2.3.5</w:t>
            </w:r>
          </w:p>
          <w:p w:rsidR="00C71B7D" w:rsidRPr="00161B4A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161B4A">
              <w:rPr>
                <w:szCs w:val="24"/>
              </w:rPr>
              <w:lastRenderedPageBreak/>
              <w:t>2.3.6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161B4A">
              <w:rPr>
                <w:szCs w:val="24"/>
              </w:rPr>
              <w:lastRenderedPageBreak/>
              <w:t xml:space="preserve">Минимальные отступы от границ земельного участка до стены </w:t>
            </w:r>
            <w:r w:rsidRPr="00161B4A">
              <w:rPr>
                <w:szCs w:val="24"/>
              </w:rPr>
              <w:lastRenderedPageBreak/>
              <w:t xml:space="preserve">индивидуального жилого дома, расстояние от туалета до стен соседнего дома установлены с учетом [2] (см. п.7.1). </w:t>
            </w:r>
          </w:p>
        </w:tc>
      </w:tr>
    </w:tbl>
    <w:p w:rsidR="00C71B7D" w:rsidRPr="00161B4A" w:rsidRDefault="00C71B7D" w:rsidP="00C71B7D">
      <w:pPr>
        <w:spacing w:line="360" w:lineRule="auto"/>
        <w:ind w:right="24"/>
        <w:jc w:val="center"/>
        <w:rPr>
          <w:szCs w:val="24"/>
        </w:rPr>
      </w:pPr>
    </w:p>
    <w:p w:rsidR="00C71B7D" w:rsidRPr="00161B4A" w:rsidRDefault="00C71B7D" w:rsidP="00C71B7D">
      <w:pPr>
        <w:spacing w:line="360" w:lineRule="auto"/>
        <w:ind w:right="24" w:firstLine="567"/>
        <w:rPr>
          <w:szCs w:val="24"/>
        </w:rPr>
      </w:pPr>
      <w:r w:rsidRPr="00161B4A">
        <w:rPr>
          <w:szCs w:val="24"/>
        </w:rPr>
        <w:t>3.3. Перечень документов, использованных в материалах по обоснованию расчетных показателей, приведен в таблице 7.</w:t>
      </w:r>
    </w:p>
    <w:p w:rsidR="00C71B7D" w:rsidRPr="00161B4A" w:rsidRDefault="00C71B7D" w:rsidP="00C71B7D">
      <w:pPr>
        <w:spacing w:line="360" w:lineRule="auto"/>
        <w:ind w:right="-30"/>
        <w:jc w:val="right"/>
        <w:rPr>
          <w:szCs w:val="24"/>
        </w:rPr>
      </w:pPr>
      <w:r w:rsidRPr="00161B4A">
        <w:rPr>
          <w:szCs w:val="24"/>
        </w:rPr>
        <w:t>Таблица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C71B7D" w:rsidRPr="00161B4A" w:rsidTr="00301B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spacing w:line="360" w:lineRule="auto"/>
              <w:jc w:val="center"/>
            </w:pPr>
            <w:r w:rsidRPr="00161B4A">
              <w:t xml:space="preserve">№ </w:t>
            </w:r>
            <w:proofErr w:type="gramStart"/>
            <w:r w:rsidRPr="00161B4A">
              <w:t>п</w:t>
            </w:r>
            <w:proofErr w:type="gramEnd"/>
            <w:r w:rsidRPr="00161B4A"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spacing w:line="360" w:lineRule="auto"/>
              <w:jc w:val="center"/>
              <w:rPr>
                <w:szCs w:val="24"/>
              </w:rPr>
            </w:pPr>
            <w:r w:rsidRPr="00161B4A">
              <w:rPr>
                <w:szCs w:val="24"/>
              </w:rPr>
              <w:t>Документы,</w:t>
            </w:r>
          </w:p>
          <w:p w:rsidR="00C71B7D" w:rsidRPr="00161B4A" w:rsidRDefault="00C71B7D" w:rsidP="00301B7E">
            <w:pPr>
              <w:spacing w:line="360" w:lineRule="auto"/>
              <w:jc w:val="center"/>
            </w:pPr>
            <w:proofErr w:type="gramStart"/>
            <w:r w:rsidRPr="00161B4A">
              <w:rPr>
                <w:szCs w:val="24"/>
              </w:rPr>
              <w:t>использованные</w:t>
            </w:r>
            <w:proofErr w:type="gramEnd"/>
            <w:r w:rsidRPr="00161B4A">
              <w:rPr>
                <w:szCs w:val="24"/>
              </w:rPr>
              <w:t xml:space="preserve"> в материалах по обоснованию расчетных показателей</w:t>
            </w:r>
          </w:p>
        </w:tc>
      </w:tr>
      <w:tr w:rsidR="00C71B7D" w:rsidRPr="00161B4A" w:rsidTr="00301B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spacing w:line="360" w:lineRule="auto"/>
              <w:jc w:val="center"/>
            </w:pPr>
            <w:r w:rsidRPr="00161B4A"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spacing w:line="360" w:lineRule="auto"/>
            </w:pPr>
            <w:r w:rsidRPr="00161B4A">
              <w:rPr>
                <w:szCs w:val="24"/>
              </w:rPr>
              <w:t xml:space="preserve">Нормативы градостроительного проектирования Московской области (утв. постановлением Правительства Московской области </w:t>
            </w:r>
            <w:r w:rsidRPr="00161B4A">
              <w:t>от 17.08.2015 № 713/30</w:t>
            </w:r>
            <w:r w:rsidRPr="00161B4A">
              <w:rPr>
                <w:szCs w:val="24"/>
              </w:rPr>
              <w:t>).</w:t>
            </w:r>
          </w:p>
        </w:tc>
      </w:tr>
      <w:tr w:rsidR="00C71B7D" w:rsidRPr="00161B4A" w:rsidTr="00301B7E">
        <w:trPr>
          <w:trHeight w:val="1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spacing w:line="360" w:lineRule="auto"/>
              <w:jc w:val="center"/>
            </w:pPr>
            <w:r w:rsidRPr="00161B4A"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pStyle w:val="10"/>
              <w:spacing w:line="360" w:lineRule="auto"/>
              <w:jc w:val="both"/>
              <w:rPr>
                <w:rFonts w:cs="Times New Roman"/>
                <w:b w:val="0"/>
                <w:bCs w:val="0"/>
                <w:szCs w:val="20"/>
              </w:rPr>
            </w:pPr>
            <w:r w:rsidRPr="00161B4A">
              <w:rPr>
                <w:rFonts w:cs="Times New Roman"/>
                <w:b w:val="0"/>
                <w:bCs w:val="0"/>
                <w:szCs w:val="20"/>
              </w:rPr>
              <w:t xml:space="preserve">Свод правил 2 42.13330.2011 «СНиП 2.07.01-89*. Градостроительство. Планировка и застройка городских и сельских поселений» (утв. </w:t>
            </w:r>
            <w:hyperlink r:id="rId154" w:history="1">
              <w:r w:rsidRPr="00161B4A">
                <w:rPr>
                  <w:b w:val="0"/>
                </w:rPr>
                <w:t>приказом</w:t>
              </w:r>
            </w:hyperlink>
            <w:r w:rsidRPr="00161B4A">
              <w:rPr>
                <w:rFonts w:cs="Times New Roman"/>
                <w:b w:val="0"/>
                <w:bCs w:val="0"/>
                <w:szCs w:val="20"/>
              </w:rPr>
              <w:t xml:space="preserve"> Министерства регионального развития РФ от 28.12.2010  № 820).</w:t>
            </w:r>
          </w:p>
        </w:tc>
      </w:tr>
      <w:tr w:rsidR="00C71B7D" w:rsidRPr="00161B4A" w:rsidTr="00301B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spacing w:line="360" w:lineRule="auto"/>
              <w:jc w:val="center"/>
            </w:pPr>
            <w:r w:rsidRPr="00161B4A"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pStyle w:val="10"/>
              <w:spacing w:line="360" w:lineRule="auto"/>
              <w:jc w:val="both"/>
              <w:rPr>
                <w:rFonts w:cs="Times New Roman"/>
                <w:b w:val="0"/>
                <w:bCs w:val="0"/>
                <w:szCs w:val="20"/>
              </w:rPr>
            </w:pPr>
            <w:r w:rsidRPr="00161B4A">
              <w:rPr>
                <w:rFonts w:cs="Times New Roman"/>
                <w:b w:val="0"/>
                <w:bCs w:val="0"/>
                <w:szCs w:val="20"/>
              </w:rPr>
              <w:t xml:space="preserve">Территориальные строительные нормы Московской области «Планировка и застройки городских и сельских поселений ТСН ПЗП-99 МО (ТСН 30-303-2000)» (приняты и введены в действие </w:t>
            </w:r>
            <w:hyperlink r:id="rId155" w:history="1">
              <w:r w:rsidRPr="00161B4A">
                <w:rPr>
                  <w:b w:val="0"/>
                </w:rPr>
                <w:t>распоряжением</w:t>
              </w:r>
            </w:hyperlink>
            <w:r w:rsidRPr="00161B4A">
              <w:rPr>
                <w:rFonts w:cs="Times New Roman"/>
                <w:b w:val="0"/>
                <w:bCs w:val="0"/>
                <w:szCs w:val="20"/>
              </w:rPr>
              <w:t xml:space="preserve"> Министерства строительного комплекса Московской области от 17.12.1999 № 339 в соответствии с постановлением Правительства Московской области от 13.04.1998 № 18/11).</w:t>
            </w:r>
          </w:p>
        </w:tc>
      </w:tr>
    </w:tbl>
    <w:p w:rsidR="00C71B7D" w:rsidRPr="00161B4A" w:rsidRDefault="00C71B7D" w:rsidP="00C71B7D">
      <w:pPr>
        <w:spacing w:line="360" w:lineRule="auto"/>
        <w:ind w:right="24"/>
        <w:jc w:val="center"/>
        <w:rPr>
          <w:b/>
          <w:szCs w:val="24"/>
        </w:rPr>
      </w:pPr>
      <w:r w:rsidRPr="00161B4A">
        <w:rPr>
          <w:b/>
          <w:szCs w:val="24"/>
        </w:rPr>
        <w:br w:type="page"/>
      </w:r>
      <w:r w:rsidRPr="00161B4A">
        <w:rPr>
          <w:b/>
          <w:szCs w:val="24"/>
        </w:rPr>
        <w:lastRenderedPageBreak/>
        <w:t xml:space="preserve">4. Правила и область применения расчетных показателей, содержащихся в основной части местных нормативов </w:t>
      </w:r>
    </w:p>
    <w:p w:rsidR="00C71B7D" w:rsidRPr="00161B4A" w:rsidRDefault="00C71B7D" w:rsidP="00C71B7D">
      <w:pPr>
        <w:spacing w:line="360" w:lineRule="auto"/>
        <w:ind w:right="24"/>
        <w:jc w:val="center"/>
        <w:rPr>
          <w:b/>
          <w:szCs w:val="24"/>
        </w:rPr>
      </w:pPr>
    </w:p>
    <w:p w:rsidR="00C71B7D" w:rsidRPr="00161B4A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161B4A">
        <w:t>4.1.</w:t>
      </w:r>
      <w:r w:rsidRPr="00161B4A">
        <w:tab/>
        <w:t xml:space="preserve">Область </w:t>
      </w:r>
      <w:r w:rsidRPr="00161B4A">
        <w:rPr>
          <w:szCs w:val="24"/>
        </w:rPr>
        <w:t xml:space="preserve">применения расчетных показателей, содержащихся в основной части местных нормативов распространяется </w:t>
      </w:r>
      <w:proofErr w:type="gramStart"/>
      <w:r w:rsidRPr="00161B4A">
        <w:rPr>
          <w:szCs w:val="24"/>
        </w:rPr>
        <w:t>на</w:t>
      </w:r>
      <w:proofErr w:type="gramEnd"/>
      <w:r w:rsidRPr="00161B4A">
        <w:rPr>
          <w:szCs w:val="24"/>
        </w:rPr>
        <w:t xml:space="preserve">: </w:t>
      </w:r>
    </w:p>
    <w:p w:rsidR="00C71B7D" w:rsidRPr="00161B4A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161B4A">
        <w:rPr>
          <w:szCs w:val="24"/>
        </w:rPr>
        <w:t>-</w:t>
      </w:r>
      <w:r w:rsidRPr="00161B4A">
        <w:tab/>
      </w:r>
      <w:r w:rsidRPr="00161B4A">
        <w:rPr>
          <w:szCs w:val="24"/>
        </w:rPr>
        <w:t>подготовку, согласование, утверждение</w:t>
      </w:r>
      <w:r w:rsidRPr="00161B4A">
        <w:t xml:space="preserve"> генерального плана сельского </w:t>
      </w:r>
      <w:r w:rsidRPr="00161B4A">
        <w:rPr>
          <w:szCs w:val="24"/>
        </w:rPr>
        <w:t>поселения Селковское</w:t>
      </w:r>
      <w:r w:rsidRPr="00161B4A">
        <w:t>, внесение изменений в него;</w:t>
      </w:r>
    </w:p>
    <w:p w:rsidR="00C71B7D" w:rsidRPr="00161B4A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161B4A">
        <w:t>-</w:t>
      </w:r>
      <w:r w:rsidRPr="00161B4A">
        <w:tab/>
      </w:r>
      <w:r w:rsidRPr="00161B4A">
        <w:rPr>
          <w:szCs w:val="24"/>
        </w:rPr>
        <w:t>подготовку, утверждение</w:t>
      </w:r>
      <w:r w:rsidRPr="00161B4A">
        <w:t xml:space="preserve"> документации по планировке территории; </w:t>
      </w:r>
    </w:p>
    <w:p w:rsidR="00C71B7D" w:rsidRPr="00161B4A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161B4A">
        <w:t>-</w:t>
      </w:r>
      <w:r w:rsidRPr="00161B4A">
        <w:tab/>
        <w:t>определение условий аукционов на право заключения договоров аренды земельных участков для комплексного освоения в целях жилищного строительства;</w:t>
      </w:r>
    </w:p>
    <w:p w:rsidR="00C71B7D" w:rsidRPr="00161B4A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161B4A">
        <w:t>-</w:t>
      </w:r>
      <w:r w:rsidRPr="00161B4A">
        <w:tab/>
        <w:t>определение условий аукционов</w:t>
      </w:r>
      <w:r w:rsidRPr="00161B4A">
        <w:rPr>
          <w:szCs w:val="24"/>
        </w:rPr>
        <w:t xml:space="preserve"> на право заключить договор о развитии застроенной территории.</w:t>
      </w:r>
    </w:p>
    <w:p w:rsidR="00C71B7D" w:rsidRPr="00161B4A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161B4A">
        <w:rPr>
          <w:szCs w:val="24"/>
        </w:rPr>
        <w:t xml:space="preserve">4.2.  Расчетные показатели застройки кварталов и земельных участков жилыми и нежилыми зданиями могут опосредованно применяться и при подготовке градостроительных регламентов Правил землепользования и застройки </w:t>
      </w:r>
      <w:r w:rsidRPr="00161B4A">
        <w:t xml:space="preserve">сельского </w:t>
      </w:r>
      <w:r w:rsidRPr="00161B4A">
        <w:rPr>
          <w:szCs w:val="24"/>
        </w:rPr>
        <w:t xml:space="preserve">поселения Селковское. Частью 15 статьи 46 Градостроительного кодекса Российской Федерации предусмотрена возможность изменения правил землепользования и застройки в части уточнения установленных </w:t>
      </w:r>
      <w:hyperlink w:anchor="sub_109" w:history="1">
        <w:r w:rsidRPr="00161B4A">
          <w:rPr>
            <w:szCs w:val="24"/>
          </w:rPr>
          <w:t>градостроительным регламентом</w:t>
        </w:r>
      </w:hyperlink>
      <w:r w:rsidRPr="00161B4A">
        <w:rPr>
          <w:szCs w:val="24"/>
        </w:rPr>
        <w:t xml:space="preserve"> предельных параметров разрешенного </w:t>
      </w:r>
      <w:hyperlink w:anchor="sub_1013" w:history="1">
        <w:r w:rsidRPr="00161B4A">
          <w:rPr>
            <w:szCs w:val="24"/>
          </w:rPr>
          <w:t>строительства</w:t>
        </w:r>
      </w:hyperlink>
      <w:r w:rsidRPr="00161B4A">
        <w:rPr>
          <w:szCs w:val="24"/>
        </w:rPr>
        <w:t xml:space="preserve"> и </w:t>
      </w:r>
      <w:hyperlink w:anchor="sub_1014" w:history="1">
        <w:r w:rsidRPr="00161B4A">
          <w:rPr>
            <w:szCs w:val="24"/>
          </w:rPr>
          <w:t>реконструкции</w:t>
        </w:r>
      </w:hyperlink>
      <w:r w:rsidRPr="00161B4A">
        <w:rPr>
          <w:szCs w:val="24"/>
        </w:rPr>
        <w:t xml:space="preserve"> </w:t>
      </w:r>
      <w:hyperlink w:anchor="sub_1010" w:history="1">
        <w:r w:rsidRPr="00161B4A">
          <w:rPr>
            <w:szCs w:val="24"/>
          </w:rPr>
          <w:t>объектов капитального строительства</w:t>
        </w:r>
      </w:hyperlink>
      <w:r w:rsidRPr="00161B4A">
        <w:rPr>
          <w:szCs w:val="24"/>
        </w:rPr>
        <w:t xml:space="preserve">на </w:t>
      </w:r>
      <w:proofErr w:type="gramStart"/>
      <w:r w:rsidRPr="00161B4A">
        <w:rPr>
          <w:szCs w:val="24"/>
        </w:rPr>
        <w:t>на</w:t>
      </w:r>
      <w:proofErr w:type="gramEnd"/>
      <w:r w:rsidRPr="00161B4A">
        <w:rPr>
          <w:szCs w:val="24"/>
        </w:rPr>
        <w:t xml:space="preserve"> основании утвержденной документации по планировке территории. При этом подготовка документации по планировке территории осуществляется в соответствии с требованиями местных нормативов. </w:t>
      </w:r>
    </w:p>
    <w:p w:rsidR="00C71B7D" w:rsidRPr="00161B4A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161B4A">
        <w:rPr>
          <w:szCs w:val="24"/>
        </w:rPr>
        <w:t xml:space="preserve">4.3. Расчетные показатели могут использоваться при рассмотрении проектов </w:t>
      </w:r>
      <w:r w:rsidRPr="00161B4A">
        <w:t xml:space="preserve">генерального плана сельского </w:t>
      </w:r>
      <w:r w:rsidRPr="00161B4A">
        <w:rPr>
          <w:szCs w:val="24"/>
        </w:rPr>
        <w:t>поселения</w:t>
      </w:r>
      <w:r w:rsidRPr="00161B4A">
        <w:t>, проектов планировок территории и проектов межевания территории на публичных слушаниях, при подготовке и обосновании предложений и замечаний заинтересованных лиц по указанным проектам.</w:t>
      </w:r>
    </w:p>
    <w:p w:rsidR="00C71B7D" w:rsidRPr="00161B4A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161B4A">
        <w:rPr>
          <w:szCs w:val="24"/>
        </w:rPr>
        <w:t xml:space="preserve">4.4.  На территории сельского поселения Селковское местные нормативы являются обязательными для всех субъектов градостроительной деятельности в области применения, установленной в п. 4.1. </w:t>
      </w:r>
    </w:p>
    <w:p w:rsidR="00C71B7D" w:rsidRPr="00161B4A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161B4A">
        <w:rPr>
          <w:szCs w:val="24"/>
        </w:rPr>
        <w:t xml:space="preserve">Исключением являются расчетные показатели, содержащие указание на рекомендательное применение, допускающие отклонение от установленных значений при условии дополнительного обоснования причин и размеров отклонений, в том числе в материалах по обоснованию генерального плана и (или) документации по планировке территории. </w:t>
      </w:r>
    </w:p>
    <w:p w:rsidR="00C71B7D" w:rsidRPr="00161B4A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161B4A">
        <w:rPr>
          <w:szCs w:val="24"/>
        </w:rPr>
        <w:t xml:space="preserve">4.5. В случае утверждения в составе нормативов градостроительного проектирования Московской области минимальных (максимальных) расчетных </w:t>
      </w:r>
      <w:r w:rsidRPr="00161B4A">
        <w:rPr>
          <w:szCs w:val="24"/>
        </w:rPr>
        <w:lastRenderedPageBreak/>
        <w:t>показателей со значениями выше (ниже), чем у соответствующих минимальных (максимальных) расчетных показателей, содержащихся в местных нормативах, применяются нормативы градостроительного проектирования Московской области.</w:t>
      </w:r>
    </w:p>
    <w:p w:rsidR="00C71B7D" w:rsidRPr="00161B4A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161B4A">
        <w:rPr>
          <w:szCs w:val="24"/>
        </w:rPr>
        <w:t xml:space="preserve">4.6. Применение местных нормативов при подготовке генерального плана сельского поселения Селковское (внесения в него изменений) и документации по планировке территорий не заменяет и не исключает применения требований технических регламентов, национальных стандартов, правил и требований, установленные органами государственного контроля (надзора). </w:t>
      </w:r>
    </w:p>
    <w:p w:rsidR="00C71B7D" w:rsidRPr="00161B4A" w:rsidRDefault="00C71B7D" w:rsidP="00C71B7D">
      <w:pPr>
        <w:spacing w:line="360" w:lineRule="auto"/>
        <w:ind w:right="-51" w:firstLine="600"/>
        <w:rPr>
          <w:bCs/>
        </w:rPr>
      </w:pPr>
      <w:r w:rsidRPr="00161B4A">
        <w:rPr>
          <w:szCs w:val="24"/>
        </w:rPr>
        <w:t>4.7. В границах территории объектов культурного наследия (памятников истории и культуры) народов Российской Федерации местные нормативы не применяются. В границах зон охраны объектов культурного наследия (памятников истории и культуры) народов Российской Федерации местные нормативы применяются в части, не противоречащей законодательству об охране объектов культурного наследия.</w:t>
      </w:r>
      <w:r w:rsidRPr="00161B4A">
        <w:rPr>
          <w:bCs/>
        </w:rPr>
        <w:t xml:space="preserve"> </w:t>
      </w:r>
    </w:p>
    <w:p w:rsidR="00C71B7D" w:rsidRPr="00161B4A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161B4A">
        <w:rPr>
          <w:szCs w:val="24"/>
        </w:rPr>
        <w:t>4.8. Правила применения расчетных показателей, содержащихся в основной части местных нормативов,</w:t>
      </w:r>
      <w:r w:rsidRPr="00161B4A">
        <w:rPr>
          <w:b/>
          <w:szCs w:val="24"/>
        </w:rPr>
        <w:t xml:space="preserve"> </w:t>
      </w:r>
      <w:r w:rsidRPr="00161B4A">
        <w:rPr>
          <w:szCs w:val="24"/>
        </w:rPr>
        <w:t>демонстрируются на примерах, приведенных в приложении № 2 к местным нормативам.</w:t>
      </w:r>
    </w:p>
    <w:p w:rsidR="00C71B7D" w:rsidRPr="00161B4A" w:rsidRDefault="00C71B7D" w:rsidP="00C71B7D">
      <w:pPr>
        <w:spacing w:line="360" w:lineRule="auto"/>
        <w:ind w:left="5103" w:right="-51"/>
        <w:rPr>
          <w:bCs/>
        </w:rPr>
      </w:pPr>
      <w:r w:rsidRPr="00161B4A">
        <w:br w:type="page"/>
      </w:r>
      <w:r w:rsidRPr="00161B4A">
        <w:rPr>
          <w:bCs/>
        </w:rPr>
        <w:lastRenderedPageBreak/>
        <w:t xml:space="preserve">Приложение № 1 к </w:t>
      </w:r>
      <w:r w:rsidRPr="00161B4A">
        <w:t xml:space="preserve">местным нормативам градостроительного проектирования </w:t>
      </w:r>
      <w:r w:rsidRPr="00161B4A">
        <w:rPr>
          <w:bCs/>
        </w:rPr>
        <w:t xml:space="preserve">сельского поселения Селковское Сергиево-Посадского муниципального района Московской области </w:t>
      </w:r>
    </w:p>
    <w:p w:rsidR="00C71B7D" w:rsidRPr="00161B4A" w:rsidRDefault="00C71B7D" w:rsidP="00C71B7D">
      <w:pPr>
        <w:spacing w:line="360" w:lineRule="auto"/>
        <w:ind w:left="5103" w:right="-51"/>
        <w:rPr>
          <w:bCs/>
        </w:rPr>
      </w:pPr>
      <w:r w:rsidRPr="00161B4A">
        <w:rPr>
          <w:bCs/>
        </w:rPr>
        <w:t>(рекомендуемое)</w:t>
      </w:r>
    </w:p>
    <w:p w:rsidR="00C71B7D" w:rsidRPr="00161B4A" w:rsidRDefault="00C71B7D" w:rsidP="00C71B7D">
      <w:pPr>
        <w:spacing w:line="360" w:lineRule="auto"/>
        <w:ind w:left="5475" w:right="-51"/>
        <w:rPr>
          <w:bCs/>
        </w:rPr>
      </w:pPr>
    </w:p>
    <w:p w:rsidR="00C71B7D" w:rsidRPr="00161B4A" w:rsidRDefault="00C71B7D" w:rsidP="00C71B7D">
      <w:pPr>
        <w:spacing w:line="360" w:lineRule="auto"/>
        <w:ind w:right="-51" w:firstLine="600"/>
        <w:jc w:val="center"/>
        <w:rPr>
          <w:b/>
          <w:bCs/>
        </w:rPr>
      </w:pPr>
      <w:r w:rsidRPr="00161B4A">
        <w:rPr>
          <w:b/>
          <w:bCs/>
        </w:rPr>
        <w:t>Минимальные площади земельных участков для размещения на территории сельского поселения Селковское объектов социального и коммунально-бытового назначения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911"/>
        <w:gridCol w:w="1276"/>
        <w:gridCol w:w="1574"/>
        <w:gridCol w:w="1093"/>
        <w:gridCol w:w="1094"/>
      </w:tblGrid>
      <w:tr w:rsidR="00C71B7D" w:rsidRPr="00161B4A" w:rsidTr="00301B7E">
        <w:trPr>
          <w:cantSplit/>
          <w:trHeight w:val="123"/>
          <w:tblHeader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№</w:t>
            </w:r>
          </w:p>
          <w:p w:rsidR="00C71B7D" w:rsidRPr="00161B4A" w:rsidRDefault="00C71B7D" w:rsidP="00301B7E">
            <w:pPr>
              <w:ind w:right="-109" w:hanging="33"/>
              <w:jc w:val="center"/>
              <w:rPr>
                <w:sz w:val="22"/>
                <w:szCs w:val="22"/>
              </w:rPr>
            </w:pPr>
            <w:proofErr w:type="gramStart"/>
            <w:r w:rsidRPr="00161B4A">
              <w:rPr>
                <w:sz w:val="22"/>
                <w:szCs w:val="22"/>
              </w:rPr>
              <w:t>п</w:t>
            </w:r>
            <w:proofErr w:type="gramEnd"/>
            <w:r w:rsidRPr="00161B4A">
              <w:rPr>
                <w:sz w:val="22"/>
                <w:szCs w:val="22"/>
              </w:rPr>
              <w:t>/п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ind w:left="53" w:right="-108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Наименование объектов социального и коммунально-бытового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Единица</w:t>
            </w:r>
          </w:p>
          <w:p w:rsidR="00C71B7D" w:rsidRPr="00161B4A" w:rsidRDefault="00C71B7D" w:rsidP="00301B7E">
            <w:pPr>
              <w:ind w:right="-288" w:firstLine="42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измерения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ind w:left="-109" w:right="-100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Характеристика (вместимость, мощность, пропускная способность) объектов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Минимальные удельные показатели площади территории на единицу измерения</w:t>
            </w:r>
          </w:p>
        </w:tc>
      </w:tr>
      <w:tr w:rsidR="00C71B7D" w:rsidRPr="00161B4A" w:rsidTr="00301B7E">
        <w:trPr>
          <w:cantSplit/>
          <w:trHeight w:val="123"/>
          <w:tblHeader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ind w:firstLine="12"/>
              <w:jc w:val="center"/>
              <w:rPr>
                <w:sz w:val="22"/>
                <w:szCs w:val="22"/>
                <w:lang w:val="en-US"/>
              </w:rPr>
            </w:pPr>
            <w:r w:rsidRPr="00161B4A">
              <w:rPr>
                <w:bCs/>
                <w:szCs w:val="24"/>
              </w:rPr>
              <w:t>м</w:t>
            </w:r>
            <w:proofErr w:type="gramStart"/>
            <w:r w:rsidRPr="00161B4A">
              <w:rPr>
                <w:bCs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ind w:firstLine="12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га</w:t>
            </w:r>
          </w:p>
        </w:tc>
      </w:tr>
      <w:tr w:rsidR="00C71B7D" w:rsidRPr="00161B4A" w:rsidTr="00301B7E">
        <w:trPr>
          <w:cantSplit/>
          <w:trHeight w:val="101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left="53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 xml:space="preserve">Торговые центры, предприятия торговли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 xml:space="preserve">100 </w:t>
            </w:r>
            <w:r w:rsidRPr="00161B4A">
              <w:rPr>
                <w:bCs/>
                <w:szCs w:val="24"/>
              </w:rPr>
              <w:t>м</w:t>
            </w:r>
            <w:proofErr w:type="gramStart"/>
            <w:r w:rsidRPr="00161B4A">
              <w:rPr>
                <w:bCs/>
                <w:szCs w:val="24"/>
                <w:vertAlign w:val="superscript"/>
              </w:rPr>
              <w:t>2</w:t>
            </w:r>
            <w:proofErr w:type="gramEnd"/>
            <w:r w:rsidRPr="00161B4A">
              <w:rPr>
                <w:sz w:val="22"/>
                <w:szCs w:val="22"/>
              </w:rPr>
              <w:t xml:space="preserve"> торговой площади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 xml:space="preserve">до 250 </w:t>
            </w:r>
          </w:p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 xml:space="preserve">250-650 </w:t>
            </w:r>
          </w:p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ind w:hanging="107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0,08</w:t>
            </w:r>
          </w:p>
          <w:p w:rsidR="00C71B7D" w:rsidRPr="00161B4A" w:rsidRDefault="00C71B7D" w:rsidP="00301B7E">
            <w:pPr>
              <w:ind w:left="-99" w:right="-288" w:hanging="176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0,08-0,06</w:t>
            </w:r>
          </w:p>
          <w:p w:rsidR="00C71B7D" w:rsidRPr="00161B4A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</w:tc>
      </w:tr>
      <w:tr w:rsidR="00C71B7D" w:rsidRPr="00161B4A" w:rsidTr="00301B7E">
        <w:trPr>
          <w:cantSplit/>
          <w:trHeight w:val="37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 xml:space="preserve">2 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pStyle w:val="af5"/>
              <w:spacing w:after="120"/>
              <w:ind w:left="53"/>
              <w:rPr>
                <w:bCs w:val="0"/>
              </w:rPr>
            </w:pPr>
            <w:r w:rsidRPr="00161B4A">
              <w:rPr>
                <w:bCs w:val="0"/>
              </w:rPr>
              <w:t>Рынки сельскохозяйственной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ind w:hanging="99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0,7-1,0</w:t>
            </w:r>
          </w:p>
          <w:p w:rsidR="00C71B7D" w:rsidRPr="00161B4A" w:rsidRDefault="00C71B7D" w:rsidP="00301B7E">
            <w:pPr>
              <w:ind w:left="-108" w:right="-288" w:hanging="183"/>
              <w:jc w:val="center"/>
              <w:rPr>
                <w:sz w:val="22"/>
                <w:szCs w:val="22"/>
              </w:rPr>
            </w:pPr>
          </w:p>
        </w:tc>
      </w:tr>
      <w:tr w:rsidR="00C71B7D" w:rsidRPr="00161B4A" w:rsidTr="00301B7E">
        <w:trPr>
          <w:cantSplit/>
          <w:trHeight w:val="77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 xml:space="preserve">3 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161B4A" w:rsidRDefault="00C71B7D" w:rsidP="00301B7E">
            <w:pPr>
              <w:ind w:left="53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Предприятия общественного питания:</w:t>
            </w:r>
          </w:p>
          <w:p w:rsidR="00C71B7D" w:rsidRPr="00161B4A" w:rsidRDefault="00C71B7D" w:rsidP="00301B7E">
            <w:pPr>
              <w:ind w:left="53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в отдельных зданиях;</w:t>
            </w:r>
          </w:p>
          <w:p w:rsidR="00C71B7D" w:rsidRPr="00161B4A" w:rsidRDefault="00C71B7D" w:rsidP="00301B7E">
            <w:pPr>
              <w:ind w:left="53" w:right="-108"/>
              <w:rPr>
                <w:sz w:val="22"/>
                <w:szCs w:val="22"/>
              </w:rPr>
            </w:pPr>
          </w:p>
          <w:p w:rsidR="00C71B7D" w:rsidRPr="00161B4A" w:rsidRDefault="00C71B7D" w:rsidP="00301B7E">
            <w:pPr>
              <w:ind w:left="53" w:right="-108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 xml:space="preserve">во  встроенных зданиях или  </w:t>
            </w:r>
            <w:proofErr w:type="gramStart"/>
            <w:r w:rsidRPr="00161B4A">
              <w:rPr>
                <w:sz w:val="22"/>
                <w:szCs w:val="22"/>
              </w:rPr>
              <w:t>пристроенные</w:t>
            </w:r>
            <w:proofErr w:type="gramEnd"/>
            <w:r w:rsidRPr="00161B4A">
              <w:rPr>
                <w:sz w:val="22"/>
                <w:szCs w:val="22"/>
              </w:rPr>
              <w:t xml:space="preserve"> к зданиям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Место</w:t>
            </w:r>
          </w:p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Объект</w:t>
            </w:r>
          </w:p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до 50</w:t>
            </w:r>
          </w:p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более 150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ind w:left="-108" w:right="-288" w:hanging="231"/>
              <w:jc w:val="center"/>
              <w:rPr>
                <w:sz w:val="22"/>
                <w:szCs w:val="22"/>
              </w:rPr>
            </w:pPr>
          </w:p>
          <w:p w:rsidR="00C71B7D" w:rsidRPr="00161B4A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0,2-0,25</w:t>
            </w:r>
          </w:p>
          <w:p w:rsidR="00C71B7D" w:rsidRPr="00161B4A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  <w:p w:rsidR="00C71B7D" w:rsidRPr="00161B4A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0,1</w:t>
            </w:r>
          </w:p>
          <w:p w:rsidR="00C71B7D" w:rsidRPr="00161B4A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</w:tc>
      </w:tr>
      <w:tr w:rsidR="00C71B7D" w:rsidRPr="00161B4A" w:rsidTr="00301B7E">
        <w:trPr>
          <w:cantSplit/>
          <w:trHeight w:val="1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left="53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Учреждения культуры клубного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0,2-0,3</w:t>
            </w:r>
          </w:p>
        </w:tc>
      </w:tr>
      <w:tr w:rsidR="00C71B7D" w:rsidRPr="00161B4A" w:rsidTr="00301B7E">
        <w:trPr>
          <w:cantSplit/>
          <w:trHeight w:val="14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left="53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0,15</w:t>
            </w:r>
          </w:p>
        </w:tc>
      </w:tr>
      <w:tr w:rsidR="00C71B7D" w:rsidRPr="00161B4A" w:rsidTr="00301B7E">
        <w:trPr>
          <w:cantSplit/>
          <w:trHeight w:val="2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6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left="53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Культовые 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1 тыс. чел.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500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</w:tr>
      <w:tr w:rsidR="00C71B7D" w:rsidRPr="00161B4A" w:rsidTr="00301B7E">
        <w:trPr>
          <w:cantSplit/>
          <w:trHeight w:val="87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7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left="53" w:right="162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Предприятия бытового обслуживания:</w:t>
            </w:r>
          </w:p>
          <w:p w:rsidR="00C71B7D" w:rsidRPr="00161B4A" w:rsidRDefault="00C71B7D" w:rsidP="00301B7E">
            <w:pPr>
              <w:ind w:left="53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в отдельных зданиях;</w:t>
            </w:r>
          </w:p>
          <w:p w:rsidR="00C71B7D" w:rsidRPr="00161B4A" w:rsidRDefault="00C71B7D" w:rsidP="00301B7E">
            <w:pPr>
              <w:ind w:left="53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во встроенных помещениях или  пристроенных к зданиям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Рабочее место</w:t>
            </w:r>
          </w:p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Объект</w:t>
            </w:r>
          </w:p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10-50</w:t>
            </w:r>
          </w:p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до 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ind w:hanging="99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0,1-0,2</w:t>
            </w:r>
          </w:p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0,15</w:t>
            </w:r>
          </w:p>
        </w:tc>
      </w:tr>
      <w:tr w:rsidR="00C71B7D" w:rsidRPr="00161B4A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8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left="53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Бани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0,2-0,4</w:t>
            </w:r>
          </w:p>
        </w:tc>
      </w:tr>
      <w:tr w:rsidR="00C71B7D" w:rsidRPr="00161B4A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9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left="53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Прачечные, химчистки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0,5-1,0</w:t>
            </w:r>
          </w:p>
        </w:tc>
      </w:tr>
      <w:tr w:rsidR="00C71B7D" w:rsidRPr="00161B4A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10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left="53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Жилищно-эксплуатационные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0,3-1,0</w:t>
            </w:r>
          </w:p>
        </w:tc>
      </w:tr>
      <w:tr w:rsidR="00C71B7D" w:rsidRPr="00161B4A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11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left="53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Общественные туалеты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30,0-80,0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</w:tc>
      </w:tr>
      <w:tr w:rsidR="00C71B7D" w:rsidRPr="00161B4A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12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left="53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Стадионы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2,1-3,0</w:t>
            </w:r>
          </w:p>
        </w:tc>
      </w:tr>
      <w:tr w:rsidR="00C71B7D" w:rsidRPr="00161B4A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13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left="53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Плоскостные спортивные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0,1-1,5</w:t>
            </w:r>
          </w:p>
        </w:tc>
      </w:tr>
      <w:tr w:rsidR="00C71B7D" w:rsidRPr="00161B4A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14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161B4A" w:rsidRDefault="00C71B7D" w:rsidP="00301B7E">
            <w:pPr>
              <w:ind w:left="53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Спортивные залы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161B4A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161B4A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161B4A">
              <w:rPr>
                <w:sz w:val="22"/>
                <w:szCs w:val="22"/>
              </w:rPr>
              <w:t>0,2-0,5</w:t>
            </w:r>
          </w:p>
        </w:tc>
      </w:tr>
    </w:tbl>
    <w:p w:rsidR="00C71B7D" w:rsidRPr="00161B4A" w:rsidRDefault="00C71B7D" w:rsidP="00C71B7D">
      <w:pPr>
        <w:ind w:right="-51"/>
        <w:rPr>
          <w:sz w:val="20"/>
        </w:rPr>
      </w:pPr>
    </w:p>
    <w:p w:rsidR="00C71B7D" w:rsidRPr="00161B4A" w:rsidRDefault="00C71B7D" w:rsidP="00C71B7D">
      <w:pPr>
        <w:autoSpaceDE/>
        <w:adjustRightInd/>
        <w:rPr>
          <w:szCs w:val="24"/>
        </w:rPr>
      </w:pPr>
      <w:r w:rsidRPr="00161B4A">
        <w:rPr>
          <w:szCs w:val="24"/>
        </w:rPr>
        <w:br w:type="page"/>
      </w:r>
    </w:p>
    <w:p w:rsidR="00C71B7D" w:rsidRPr="00161B4A" w:rsidRDefault="00C71B7D" w:rsidP="00C71B7D">
      <w:pPr>
        <w:spacing w:line="360" w:lineRule="auto"/>
        <w:ind w:left="5103" w:right="-51"/>
        <w:rPr>
          <w:bCs/>
        </w:rPr>
      </w:pPr>
      <w:r w:rsidRPr="00161B4A">
        <w:rPr>
          <w:bCs/>
        </w:rPr>
        <w:lastRenderedPageBreak/>
        <w:t xml:space="preserve">Приложение № 2 к </w:t>
      </w:r>
      <w:r w:rsidRPr="00161B4A">
        <w:t>местным нормативам градостроительного проектирования</w:t>
      </w:r>
    </w:p>
    <w:p w:rsidR="00C71B7D" w:rsidRPr="00161B4A" w:rsidRDefault="00C71B7D" w:rsidP="00C71B7D">
      <w:pPr>
        <w:spacing w:line="360" w:lineRule="auto"/>
        <w:ind w:left="5103" w:right="-51"/>
        <w:rPr>
          <w:bCs/>
        </w:rPr>
      </w:pPr>
      <w:r w:rsidRPr="00161B4A">
        <w:rPr>
          <w:bCs/>
        </w:rPr>
        <w:t>сельского поселения Селковское Сергиево-Посадского муниципального района Московской области</w:t>
      </w:r>
    </w:p>
    <w:p w:rsidR="00C71B7D" w:rsidRPr="00161B4A" w:rsidRDefault="00C71B7D" w:rsidP="00C71B7D">
      <w:pPr>
        <w:spacing w:line="360" w:lineRule="auto"/>
        <w:ind w:left="5475" w:right="-51"/>
        <w:rPr>
          <w:bCs/>
        </w:rPr>
      </w:pPr>
    </w:p>
    <w:p w:rsidR="00C71B7D" w:rsidRPr="00161B4A" w:rsidRDefault="00C71B7D" w:rsidP="00C71B7D">
      <w:pPr>
        <w:spacing w:line="360" w:lineRule="auto"/>
        <w:ind w:right="-51"/>
        <w:jc w:val="center"/>
        <w:rPr>
          <w:b/>
          <w:bCs/>
        </w:rPr>
      </w:pPr>
      <w:r w:rsidRPr="00161B4A">
        <w:rPr>
          <w:b/>
          <w:szCs w:val="24"/>
        </w:rPr>
        <w:t>Правила применения расчетных показателей на примерах</w:t>
      </w:r>
    </w:p>
    <w:p w:rsidR="00C71B7D" w:rsidRPr="00161B4A" w:rsidRDefault="00C71B7D" w:rsidP="00C71B7D">
      <w:pPr>
        <w:spacing w:line="360" w:lineRule="auto"/>
        <w:ind w:right="-51"/>
        <w:rPr>
          <w:b/>
          <w:bCs/>
        </w:rPr>
      </w:pPr>
      <w:r w:rsidRPr="00161B4A">
        <w:rPr>
          <w:b/>
          <w:bCs/>
        </w:rPr>
        <w:t>Пример 1</w:t>
      </w:r>
    </w:p>
    <w:p w:rsidR="00C71B7D" w:rsidRPr="00161B4A" w:rsidRDefault="00C71B7D" w:rsidP="00C71B7D">
      <w:pPr>
        <w:spacing w:line="360" w:lineRule="auto"/>
        <w:ind w:right="-51" w:firstLine="567"/>
        <w:rPr>
          <w:bCs/>
        </w:rPr>
      </w:pPr>
      <w:r w:rsidRPr="00161B4A">
        <w:rPr>
          <w:bCs/>
          <w:u w:val="single"/>
        </w:rPr>
        <w:t>Дано</w:t>
      </w:r>
      <w:r w:rsidRPr="00161B4A">
        <w:rPr>
          <w:bCs/>
        </w:rPr>
        <w:t xml:space="preserve">: в </w:t>
      </w:r>
      <w:r w:rsidRPr="00161B4A">
        <w:rPr>
          <w:bCs/>
          <w:sz w:val="22"/>
          <w:szCs w:val="22"/>
        </w:rPr>
        <w:t>сельском населенном пункте с численностью населения от 1 до 3 тыс. человек</w:t>
      </w:r>
      <w:r w:rsidRPr="00161B4A">
        <w:rPr>
          <w:bCs/>
        </w:rPr>
        <w:t xml:space="preserve"> на территории жилого квартала площадью </w:t>
      </w:r>
      <w:r w:rsidRPr="00161B4A">
        <w:rPr>
          <w:bCs/>
          <w:lang w:val="en-US"/>
        </w:rPr>
        <w:t>S</w:t>
      </w:r>
      <w:r w:rsidRPr="00161B4A">
        <w:rPr>
          <w:bCs/>
        </w:rPr>
        <w:t>кв = 21000 м</w:t>
      </w:r>
      <w:proofErr w:type="gramStart"/>
      <w:r w:rsidRPr="00161B4A">
        <w:rPr>
          <w:bCs/>
          <w:vertAlign w:val="superscript"/>
        </w:rPr>
        <w:t>2</w:t>
      </w:r>
      <w:proofErr w:type="gramEnd"/>
      <w:r w:rsidRPr="00161B4A">
        <w:rPr>
          <w:bCs/>
          <w:vertAlign w:val="superscript"/>
        </w:rPr>
        <w:t xml:space="preserve"> </w:t>
      </w:r>
      <w:r w:rsidRPr="00161B4A">
        <w:rPr>
          <w:bCs/>
        </w:rPr>
        <w:t>размещено 6 многоквартирных жилых домов со следующими параметрами: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2127"/>
      </w:tblGrid>
      <w:tr w:rsidR="00C71B7D" w:rsidRPr="00161B4A" w:rsidTr="00301B7E">
        <w:tc>
          <w:tcPr>
            <w:tcW w:w="1526" w:type="dxa"/>
            <w:shd w:val="clear" w:color="auto" w:fill="auto"/>
          </w:tcPr>
          <w:p w:rsidR="00C71B7D" w:rsidRPr="00161B4A" w:rsidRDefault="00C71B7D" w:rsidP="00301B7E">
            <w:pPr>
              <w:jc w:val="center"/>
              <w:rPr>
                <w:bCs/>
              </w:rPr>
            </w:pPr>
            <w:r w:rsidRPr="00161B4A">
              <w:rPr>
                <w:bCs/>
              </w:rPr>
              <w:t>Индекс дома,</w:t>
            </w:r>
          </w:p>
          <w:p w:rsidR="00C71B7D" w:rsidRPr="00161B4A" w:rsidRDefault="00C71B7D" w:rsidP="00301B7E">
            <w:pPr>
              <w:jc w:val="center"/>
              <w:rPr>
                <w:bCs/>
                <w:lang w:val="en-US"/>
              </w:rPr>
            </w:pPr>
            <w:r w:rsidRPr="00161B4A">
              <w:rPr>
                <w:bCs/>
                <w:lang w:val="en-US"/>
              </w:rPr>
              <w:t>i = 1, 2, …n</w:t>
            </w:r>
          </w:p>
        </w:tc>
        <w:tc>
          <w:tcPr>
            <w:tcW w:w="1984" w:type="dxa"/>
            <w:shd w:val="clear" w:color="auto" w:fill="auto"/>
          </w:tcPr>
          <w:p w:rsidR="00C71B7D" w:rsidRPr="00161B4A" w:rsidRDefault="00C71B7D" w:rsidP="00301B7E">
            <w:pPr>
              <w:jc w:val="center"/>
              <w:rPr>
                <w:bCs/>
              </w:rPr>
            </w:pPr>
            <w:r w:rsidRPr="00161B4A">
              <w:rPr>
                <w:bCs/>
              </w:rPr>
              <w:t>Площадь застройки дома,</w:t>
            </w:r>
          </w:p>
          <w:p w:rsidR="00C71B7D" w:rsidRPr="00161B4A" w:rsidRDefault="00C71B7D" w:rsidP="00301B7E">
            <w:pPr>
              <w:jc w:val="center"/>
              <w:rPr>
                <w:bCs/>
              </w:rPr>
            </w:pPr>
            <w:r w:rsidRPr="00161B4A">
              <w:rPr>
                <w:bCs/>
                <w:lang w:val="en-US"/>
              </w:rPr>
              <w:t>S</w:t>
            </w:r>
            <w:r w:rsidRPr="00161B4A">
              <w:rPr>
                <w:bCs/>
              </w:rPr>
              <w:t xml:space="preserve">з </w:t>
            </w:r>
            <w:r w:rsidRPr="00161B4A">
              <w:rPr>
                <w:bCs/>
                <w:vertAlign w:val="subscript"/>
                <w:lang w:val="en-US"/>
              </w:rPr>
              <w:t>i</w:t>
            </w:r>
            <w:r w:rsidRPr="00161B4A">
              <w:rPr>
                <w:bCs/>
                <w:vertAlign w:val="subscript"/>
              </w:rPr>
              <w:t xml:space="preserve">  </w:t>
            </w:r>
            <w:r w:rsidRPr="00161B4A">
              <w:rPr>
                <w:bCs/>
              </w:rPr>
              <w:t>, м</w:t>
            </w:r>
            <w:r w:rsidRPr="00161B4A">
              <w:rPr>
                <w:bCs/>
                <w:vertAlign w:val="superscript"/>
              </w:rPr>
              <w:t>2</w:t>
            </w:r>
            <w:r w:rsidRPr="00161B4A">
              <w:rPr>
                <w:bCs/>
                <w:vertAlign w:val="subscript"/>
              </w:rPr>
              <w:t>,</w:t>
            </w:r>
          </w:p>
        </w:tc>
        <w:tc>
          <w:tcPr>
            <w:tcW w:w="2127" w:type="dxa"/>
            <w:shd w:val="clear" w:color="auto" w:fill="auto"/>
          </w:tcPr>
          <w:p w:rsidR="00C71B7D" w:rsidRPr="00161B4A" w:rsidRDefault="00C71B7D" w:rsidP="00301B7E">
            <w:pPr>
              <w:jc w:val="center"/>
              <w:rPr>
                <w:bCs/>
              </w:rPr>
            </w:pPr>
            <w:r w:rsidRPr="00161B4A">
              <w:rPr>
                <w:bCs/>
              </w:rPr>
              <w:t>Этажность дома,</w:t>
            </w:r>
          </w:p>
          <w:p w:rsidR="00C71B7D" w:rsidRPr="00161B4A" w:rsidRDefault="00C71B7D" w:rsidP="00301B7E">
            <w:pPr>
              <w:jc w:val="center"/>
              <w:rPr>
                <w:bCs/>
              </w:rPr>
            </w:pPr>
            <w:r w:rsidRPr="00161B4A">
              <w:rPr>
                <w:bCs/>
                <w:lang w:val="en-US"/>
              </w:rPr>
              <w:t>N</w:t>
            </w:r>
            <w:r w:rsidRPr="00161B4A">
              <w:rPr>
                <w:bCs/>
              </w:rPr>
              <w:t>эт</w:t>
            </w:r>
            <w:r w:rsidRPr="00161B4A">
              <w:rPr>
                <w:bCs/>
                <w:vertAlign w:val="subscript"/>
                <w:lang w:val="en-US"/>
              </w:rPr>
              <w:t xml:space="preserve"> i</w:t>
            </w:r>
          </w:p>
        </w:tc>
      </w:tr>
      <w:tr w:rsidR="00C71B7D" w:rsidRPr="00161B4A" w:rsidTr="00301B7E">
        <w:tc>
          <w:tcPr>
            <w:tcW w:w="1526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1</w:t>
            </w:r>
          </w:p>
        </w:tc>
      </w:tr>
      <w:tr w:rsidR="00C71B7D" w:rsidRPr="00161B4A" w:rsidTr="00301B7E">
        <w:tc>
          <w:tcPr>
            <w:tcW w:w="1526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2</w:t>
            </w:r>
          </w:p>
        </w:tc>
      </w:tr>
      <w:tr w:rsidR="00C71B7D" w:rsidRPr="00161B4A" w:rsidTr="00301B7E">
        <w:tc>
          <w:tcPr>
            <w:tcW w:w="1526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3</w:t>
            </w:r>
          </w:p>
        </w:tc>
      </w:tr>
      <w:tr w:rsidR="00C71B7D" w:rsidRPr="00161B4A" w:rsidTr="00301B7E">
        <w:tc>
          <w:tcPr>
            <w:tcW w:w="1526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3</w:t>
            </w:r>
          </w:p>
        </w:tc>
      </w:tr>
      <w:tr w:rsidR="00C71B7D" w:rsidRPr="00161B4A" w:rsidTr="00301B7E">
        <w:tc>
          <w:tcPr>
            <w:tcW w:w="1526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C71B7D" w:rsidRPr="00161B4A" w:rsidRDefault="00C71B7D" w:rsidP="00301B7E">
            <w:pPr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3</w:t>
            </w:r>
          </w:p>
        </w:tc>
      </w:tr>
      <w:tr w:rsidR="00C71B7D" w:rsidRPr="00161B4A" w:rsidTr="00301B7E">
        <w:tc>
          <w:tcPr>
            <w:tcW w:w="1526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5</w:t>
            </w:r>
          </w:p>
        </w:tc>
      </w:tr>
    </w:tbl>
    <w:p w:rsidR="00C71B7D" w:rsidRPr="00161B4A" w:rsidRDefault="00C71B7D" w:rsidP="00C71B7D">
      <w:pPr>
        <w:spacing w:line="360" w:lineRule="auto"/>
        <w:ind w:right="-51" w:firstLine="567"/>
        <w:rPr>
          <w:bCs/>
        </w:rPr>
      </w:pPr>
    </w:p>
    <w:p w:rsidR="00C71B7D" w:rsidRPr="00161B4A" w:rsidRDefault="00C71B7D" w:rsidP="00C71B7D">
      <w:pPr>
        <w:spacing w:line="360" w:lineRule="auto"/>
        <w:ind w:right="-51" w:firstLine="567"/>
        <w:rPr>
          <w:bCs/>
        </w:rPr>
      </w:pPr>
      <w:r w:rsidRPr="00161B4A">
        <w:rPr>
          <w:bCs/>
        </w:rPr>
        <w:t>Поэтажные площади на этажах каждого дома одинаковы и равны площади застройки.</w:t>
      </w:r>
    </w:p>
    <w:p w:rsidR="00C71B7D" w:rsidRPr="00161B4A" w:rsidRDefault="00C71B7D" w:rsidP="00C71B7D">
      <w:pPr>
        <w:spacing w:line="360" w:lineRule="auto"/>
        <w:ind w:right="-51" w:firstLine="567"/>
        <w:rPr>
          <w:bCs/>
        </w:rPr>
      </w:pPr>
      <w:r w:rsidRPr="00161B4A">
        <w:rPr>
          <w:bCs/>
          <w:u w:val="single"/>
        </w:rPr>
        <w:t>Требуется</w:t>
      </w:r>
      <w:r w:rsidRPr="00161B4A">
        <w:rPr>
          <w:bCs/>
        </w:rPr>
        <w:t xml:space="preserve">: установить соответствие коэффициента застройки </w:t>
      </w:r>
      <w:proofErr w:type="gramStart"/>
      <w:r w:rsidRPr="00161B4A">
        <w:rPr>
          <w:bCs/>
        </w:rPr>
        <w:t>Кз</w:t>
      </w:r>
      <w:proofErr w:type="gramEnd"/>
      <w:r w:rsidRPr="00161B4A">
        <w:rPr>
          <w:bCs/>
        </w:rPr>
        <w:t xml:space="preserve"> кв и плотности застройки Рз кв квартала жилыми домами нормативным значениям.</w:t>
      </w:r>
    </w:p>
    <w:p w:rsidR="00C71B7D" w:rsidRPr="00161B4A" w:rsidRDefault="00C71B7D" w:rsidP="00C71B7D">
      <w:pPr>
        <w:spacing w:line="360" w:lineRule="auto"/>
        <w:ind w:right="-51" w:firstLine="567"/>
        <w:rPr>
          <w:bCs/>
          <w:u w:val="single"/>
        </w:rPr>
      </w:pPr>
      <w:r w:rsidRPr="00161B4A">
        <w:rPr>
          <w:bCs/>
          <w:u w:val="single"/>
        </w:rPr>
        <w:t>Решение:</w:t>
      </w:r>
    </w:p>
    <w:p w:rsidR="00C71B7D" w:rsidRPr="00161B4A" w:rsidRDefault="00C71B7D" w:rsidP="00C71B7D">
      <w:pPr>
        <w:spacing w:line="360" w:lineRule="auto"/>
        <w:ind w:right="-51" w:firstLine="567"/>
        <w:rPr>
          <w:bCs/>
        </w:rPr>
      </w:pPr>
      <w:r w:rsidRPr="00161B4A">
        <w:rPr>
          <w:bCs/>
        </w:rPr>
        <w:t xml:space="preserve">1) Определяется суммарная площадь застройки всех домов в квартале </w:t>
      </w:r>
      <w:proofErr w:type="gramStart"/>
      <w:r w:rsidRPr="00161B4A">
        <w:rPr>
          <w:bCs/>
          <w:lang w:val="en-US"/>
        </w:rPr>
        <w:t>S</w:t>
      </w:r>
      <w:proofErr w:type="gramEnd"/>
      <w:r w:rsidRPr="00161B4A">
        <w:rPr>
          <w:bCs/>
        </w:rPr>
        <w:t xml:space="preserve">з </w:t>
      </w:r>
      <w:r w:rsidRPr="00161B4A">
        <w:rPr>
          <w:bCs/>
          <w:vertAlign w:val="subscript"/>
        </w:rPr>
        <w:t xml:space="preserve">сум   </w:t>
      </w:r>
      <w:r w:rsidRPr="00161B4A">
        <w:rPr>
          <w:bCs/>
        </w:rPr>
        <w:t>по формуле:</w:t>
      </w:r>
    </w:p>
    <w:p w:rsidR="00C71B7D" w:rsidRPr="00161B4A" w:rsidRDefault="00C71B7D" w:rsidP="00C71B7D">
      <w:pPr>
        <w:spacing w:line="360" w:lineRule="auto"/>
        <w:ind w:right="-51" w:firstLine="567"/>
        <w:rPr>
          <w:bCs/>
          <w:vertAlign w:val="subscript"/>
        </w:rPr>
      </w:pPr>
      <w:r w:rsidRPr="00161B4A">
        <w:rPr>
          <w:bCs/>
          <w:lang w:val="en-US"/>
        </w:rPr>
        <w:t>S</w:t>
      </w:r>
      <w:r w:rsidRPr="00161B4A">
        <w:rPr>
          <w:bCs/>
        </w:rPr>
        <w:t xml:space="preserve">з </w:t>
      </w:r>
      <w:proofErr w:type="gramStart"/>
      <w:r w:rsidRPr="00161B4A">
        <w:rPr>
          <w:bCs/>
          <w:vertAlign w:val="subscript"/>
        </w:rPr>
        <w:t xml:space="preserve">сум  </w:t>
      </w:r>
      <w:r w:rsidRPr="00161B4A">
        <w:rPr>
          <w:bCs/>
        </w:rPr>
        <w:t>=</w:t>
      </w:r>
      <w:proofErr w:type="gramEnd"/>
      <w:r w:rsidRPr="00161B4A">
        <w:rPr>
          <w:bCs/>
        </w:rPr>
        <w:t xml:space="preserve"> ∑ </w:t>
      </w:r>
      <w:r w:rsidRPr="00161B4A">
        <w:rPr>
          <w:bCs/>
          <w:lang w:val="en-US"/>
        </w:rPr>
        <w:t>S</w:t>
      </w:r>
      <w:r w:rsidRPr="00161B4A">
        <w:rPr>
          <w:bCs/>
        </w:rPr>
        <w:t xml:space="preserve">з </w:t>
      </w:r>
      <w:r w:rsidRPr="00161B4A">
        <w:rPr>
          <w:bCs/>
          <w:vertAlign w:val="subscript"/>
          <w:lang w:val="en-US"/>
        </w:rPr>
        <w:t>i</w:t>
      </w:r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>;</w:t>
      </w:r>
      <w:r w:rsidRPr="00161B4A">
        <w:rPr>
          <w:bCs/>
          <w:vertAlign w:val="subscript"/>
        </w:rPr>
        <w:t xml:space="preserve"> </w:t>
      </w:r>
    </w:p>
    <w:p w:rsidR="00C71B7D" w:rsidRPr="00161B4A" w:rsidRDefault="00C71B7D" w:rsidP="00C71B7D">
      <w:pPr>
        <w:spacing w:line="360" w:lineRule="auto"/>
        <w:ind w:right="-51" w:firstLine="567"/>
        <w:rPr>
          <w:bCs/>
          <w:vertAlign w:val="superscript"/>
        </w:rPr>
      </w:pPr>
      <w:r w:rsidRPr="00161B4A">
        <w:rPr>
          <w:bCs/>
          <w:lang w:val="en-US"/>
        </w:rPr>
        <w:t>S</w:t>
      </w:r>
      <w:r w:rsidRPr="00161B4A">
        <w:rPr>
          <w:bCs/>
        </w:rPr>
        <w:t xml:space="preserve">з </w:t>
      </w:r>
      <w:proofErr w:type="gramStart"/>
      <w:r w:rsidRPr="00161B4A">
        <w:rPr>
          <w:bCs/>
          <w:vertAlign w:val="subscript"/>
        </w:rPr>
        <w:t>сум  =</w:t>
      </w:r>
      <w:proofErr w:type="gramEnd"/>
      <w:r w:rsidRPr="00161B4A">
        <w:rPr>
          <w:bCs/>
          <w:vertAlign w:val="subscript"/>
        </w:rPr>
        <w:t xml:space="preserve">  </w:t>
      </w:r>
      <w:r w:rsidRPr="00161B4A">
        <w:rPr>
          <w:bCs/>
        </w:rPr>
        <w:t>500+</w:t>
      </w:r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>500+900+</w:t>
      </w:r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>900+900+900 = 4600 м</w:t>
      </w:r>
      <w:r w:rsidRPr="00161B4A">
        <w:rPr>
          <w:bCs/>
          <w:vertAlign w:val="superscript"/>
        </w:rPr>
        <w:t>2</w:t>
      </w:r>
      <w:r w:rsidRPr="00161B4A">
        <w:rPr>
          <w:bCs/>
        </w:rPr>
        <w:t>.</w:t>
      </w:r>
    </w:p>
    <w:p w:rsidR="00C71B7D" w:rsidRPr="00161B4A" w:rsidRDefault="00C71B7D" w:rsidP="00C71B7D">
      <w:pPr>
        <w:spacing w:line="360" w:lineRule="auto"/>
        <w:ind w:right="-51" w:firstLine="567"/>
        <w:rPr>
          <w:bCs/>
        </w:rPr>
      </w:pPr>
      <w:r w:rsidRPr="00161B4A">
        <w:rPr>
          <w:bCs/>
        </w:rPr>
        <w:t xml:space="preserve">2) Определяется суммарная поэтажная площадь всех домов в квартале </w:t>
      </w:r>
      <w:proofErr w:type="gramStart"/>
      <w:r w:rsidRPr="00161B4A">
        <w:rPr>
          <w:bCs/>
          <w:lang w:val="en-US"/>
        </w:rPr>
        <w:t>S</w:t>
      </w:r>
      <w:proofErr w:type="gramEnd"/>
      <w:r w:rsidRPr="00161B4A">
        <w:rPr>
          <w:bCs/>
        </w:rPr>
        <w:t xml:space="preserve">эт </w:t>
      </w:r>
      <w:r w:rsidRPr="00161B4A">
        <w:rPr>
          <w:bCs/>
          <w:vertAlign w:val="subscript"/>
        </w:rPr>
        <w:t xml:space="preserve">сум  </w:t>
      </w:r>
      <w:r w:rsidRPr="00161B4A">
        <w:rPr>
          <w:bCs/>
        </w:rPr>
        <w:t>по формуле:</w:t>
      </w:r>
    </w:p>
    <w:p w:rsidR="00C71B7D" w:rsidRPr="00161B4A" w:rsidRDefault="00C71B7D" w:rsidP="00C71B7D">
      <w:pPr>
        <w:spacing w:line="360" w:lineRule="auto"/>
        <w:ind w:firstLine="567"/>
        <w:rPr>
          <w:bCs/>
          <w:lang w:val="en-US"/>
        </w:rPr>
      </w:pPr>
      <w:r w:rsidRPr="00161B4A">
        <w:rPr>
          <w:bCs/>
          <w:lang w:val="en-US"/>
        </w:rPr>
        <w:t>S</w:t>
      </w:r>
      <w:r w:rsidRPr="00161B4A">
        <w:rPr>
          <w:bCs/>
        </w:rPr>
        <w:t>эт</w:t>
      </w:r>
      <w:r w:rsidRPr="00161B4A">
        <w:rPr>
          <w:bCs/>
          <w:lang w:val="en-US"/>
        </w:rPr>
        <w:t xml:space="preserve"> </w:t>
      </w:r>
      <w:proofErr w:type="gramStart"/>
      <w:r w:rsidRPr="00161B4A">
        <w:rPr>
          <w:bCs/>
          <w:vertAlign w:val="subscript"/>
        </w:rPr>
        <w:t>сум</w:t>
      </w:r>
      <w:r w:rsidRPr="00161B4A">
        <w:rPr>
          <w:bCs/>
          <w:vertAlign w:val="subscript"/>
          <w:lang w:val="en-US"/>
        </w:rPr>
        <w:t xml:space="preserve">  </w:t>
      </w:r>
      <w:r w:rsidRPr="00161B4A">
        <w:rPr>
          <w:bCs/>
          <w:lang w:val="en-US"/>
        </w:rPr>
        <w:t>=</w:t>
      </w:r>
      <w:proofErr w:type="gramEnd"/>
      <w:r w:rsidRPr="00161B4A">
        <w:rPr>
          <w:bCs/>
          <w:lang w:val="en-US"/>
        </w:rPr>
        <w:t xml:space="preserve"> ∑ ( S</w:t>
      </w:r>
      <w:r w:rsidRPr="00161B4A">
        <w:rPr>
          <w:bCs/>
        </w:rPr>
        <w:t>з</w:t>
      </w:r>
      <w:r w:rsidRPr="00161B4A">
        <w:rPr>
          <w:bCs/>
          <w:lang w:val="en-US"/>
        </w:rPr>
        <w:t xml:space="preserve"> </w:t>
      </w:r>
      <w:r w:rsidRPr="00161B4A">
        <w:rPr>
          <w:bCs/>
          <w:vertAlign w:val="subscript"/>
          <w:lang w:val="en-US"/>
        </w:rPr>
        <w:t xml:space="preserve">i </w:t>
      </w:r>
      <w:r w:rsidRPr="00161B4A">
        <w:rPr>
          <w:bCs/>
          <w:lang w:val="en-US"/>
        </w:rPr>
        <w:t xml:space="preserve">× </w:t>
      </w:r>
      <w:r w:rsidRPr="00161B4A">
        <w:rPr>
          <w:bCs/>
          <w:vertAlign w:val="subscript"/>
          <w:lang w:val="en-US"/>
        </w:rPr>
        <w:t xml:space="preserve"> </w:t>
      </w:r>
      <w:r w:rsidRPr="00161B4A">
        <w:rPr>
          <w:bCs/>
          <w:lang w:val="en-US"/>
        </w:rPr>
        <w:t>N</w:t>
      </w:r>
      <w:r w:rsidRPr="00161B4A">
        <w:rPr>
          <w:bCs/>
        </w:rPr>
        <w:t>эт</w:t>
      </w:r>
      <w:r w:rsidRPr="00161B4A">
        <w:rPr>
          <w:bCs/>
          <w:vertAlign w:val="subscript"/>
          <w:lang w:val="en-US"/>
        </w:rPr>
        <w:t xml:space="preserve"> i</w:t>
      </w:r>
      <w:r w:rsidRPr="00161B4A">
        <w:rPr>
          <w:bCs/>
          <w:lang w:val="en-US"/>
        </w:rPr>
        <w:t>);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  <w:lang w:val="en-US"/>
        </w:rPr>
        <w:t>S</w:t>
      </w:r>
      <w:r w:rsidRPr="00161B4A">
        <w:rPr>
          <w:bCs/>
        </w:rPr>
        <w:t xml:space="preserve">эт </w:t>
      </w:r>
      <w:proofErr w:type="gramStart"/>
      <w:r w:rsidRPr="00161B4A">
        <w:rPr>
          <w:bCs/>
          <w:vertAlign w:val="subscript"/>
        </w:rPr>
        <w:t xml:space="preserve">сум  </w:t>
      </w:r>
      <w:r w:rsidRPr="00161B4A">
        <w:rPr>
          <w:bCs/>
        </w:rPr>
        <w:t>=</w:t>
      </w:r>
      <w:proofErr w:type="gramEnd"/>
      <w:r w:rsidRPr="00161B4A">
        <w:rPr>
          <w:bCs/>
        </w:rPr>
        <w:t xml:space="preserve"> 500×1+</w:t>
      </w:r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>500×2+900×3+</w:t>
      </w:r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>900×3+900×3+900×5= 14100 м</w:t>
      </w:r>
      <w:r w:rsidRPr="00161B4A">
        <w:rPr>
          <w:bCs/>
          <w:vertAlign w:val="superscript"/>
        </w:rPr>
        <w:t>2</w:t>
      </w:r>
      <w:r w:rsidRPr="00161B4A">
        <w:rPr>
          <w:bCs/>
        </w:rPr>
        <w:t>.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</w:rPr>
        <w:t xml:space="preserve">3) Определяется коэффициент застройки </w:t>
      </w:r>
      <w:proofErr w:type="gramStart"/>
      <w:r w:rsidRPr="00161B4A">
        <w:rPr>
          <w:bCs/>
        </w:rPr>
        <w:t>Кз</w:t>
      </w:r>
      <w:proofErr w:type="gramEnd"/>
      <w:r w:rsidRPr="00161B4A">
        <w:rPr>
          <w:bCs/>
        </w:rPr>
        <w:t xml:space="preserve"> кв, плотность застройки Рз кв квартала жилыми домами и средняя этажность домов Nэт</w:t>
      </w:r>
      <w:r w:rsidRPr="00161B4A">
        <w:rPr>
          <w:bCs/>
          <w:vertAlign w:val="subscript"/>
        </w:rPr>
        <w:t>ср</w:t>
      </w:r>
      <w:r w:rsidRPr="00161B4A">
        <w:rPr>
          <w:bCs/>
        </w:rPr>
        <w:t xml:space="preserve"> в квартале по формулам:</w:t>
      </w:r>
    </w:p>
    <w:p w:rsidR="00C71B7D" w:rsidRPr="00161B4A" w:rsidRDefault="00C71B7D" w:rsidP="00C71B7D">
      <w:pPr>
        <w:spacing w:line="360" w:lineRule="auto"/>
        <w:ind w:firstLine="567"/>
        <w:rPr>
          <w:bCs/>
          <w:vertAlign w:val="subscript"/>
        </w:rPr>
      </w:pPr>
      <w:proofErr w:type="gramStart"/>
      <w:r w:rsidRPr="00161B4A">
        <w:rPr>
          <w:bCs/>
        </w:rPr>
        <w:t>Кз</w:t>
      </w:r>
      <w:proofErr w:type="gramEnd"/>
      <w:r w:rsidRPr="00161B4A">
        <w:rPr>
          <w:bCs/>
        </w:rPr>
        <w:t xml:space="preserve"> кв = 100% ×  (</w:t>
      </w:r>
      <w:r w:rsidRPr="00161B4A">
        <w:rPr>
          <w:bCs/>
          <w:lang w:val="en-US"/>
        </w:rPr>
        <w:t>S</w:t>
      </w:r>
      <w:r w:rsidRPr="00161B4A">
        <w:rPr>
          <w:bCs/>
        </w:rPr>
        <w:t xml:space="preserve">з </w:t>
      </w:r>
      <w:r w:rsidRPr="00161B4A">
        <w:rPr>
          <w:bCs/>
          <w:vertAlign w:val="subscript"/>
        </w:rPr>
        <w:t xml:space="preserve">сум </w:t>
      </w:r>
      <w:r w:rsidRPr="00161B4A">
        <w:rPr>
          <w:bCs/>
        </w:rPr>
        <w:t xml:space="preserve">/ </w:t>
      </w:r>
      <w:r w:rsidRPr="00161B4A">
        <w:rPr>
          <w:bCs/>
          <w:lang w:val="en-US"/>
        </w:rPr>
        <w:t>S</w:t>
      </w:r>
      <w:r w:rsidRPr="00161B4A">
        <w:rPr>
          <w:bCs/>
        </w:rPr>
        <w:t>кв</w:t>
      </w:r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>) ;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</w:rPr>
        <w:lastRenderedPageBreak/>
        <w:t xml:space="preserve">Рз кв = </w:t>
      </w:r>
      <w:r w:rsidRPr="00161B4A">
        <w:rPr>
          <w:bCs/>
          <w:lang w:val="en-US"/>
        </w:rPr>
        <w:t>S</w:t>
      </w:r>
      <w:r w:rsidRPr="00161B4A">
        <w:rPr>
          <w:bCs/>
        </w:rPr>
        <w:t xml:space="preserve">эт </w:t>
      </w:r>
      <w:r w:rsidRPr="00161B4A">
        <w:rPr>
          <w:bCs/>
          <w:vertAlign w:val="subscript"/>
        </w:rPr>
        <w:t xml:space="preserve">сум </w:t>
      </w:r>
      <w:r w:rsidRPr="00161B4A">
        <w:rPr>
          <w:bCs/>
        </w:rPr>
        <w:t xml:space="preserve">/ </w:t>
      </w:r>
      <w:r w:rsidRPr="00161B4A">
        <w:rPr>
          <w:bCs/>
          <w:lang w:val="en-US"/>
        </w:rPr>
        <w:t>S</w:t>
      </w:r>
      <w:r w:rsidRPr="00161B4A">
        <w:rPr>
          <w:bCs/>
        </w:rPr>
        <w:t>кв</w:t>
      </w:r>
      <w:proofErr w:type="gramStart"/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>;</w:t>
      </w:r>
      <w:proofErr w:type="gramEnd"/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</w:rPr>
        <w:t>Nэт</w:t>
      </w:r>
      <w:r w:rsidRPr="00161B4A">
        <w:rPr>
          <w:bCs/>
          <w:vertAlign w:val="subscript"/>
        </w:rPr>
        <w:t>ср</w:t>
      </w:r>
      <w:r w:rsidRPr="00161B4A">
        <w:rPr>
          <w:bCs/>
        </w:rPr>
        <w:t xml:space="preserve"> = </w:t>
      </w:r>
      <w:r w:rsidRPr="00161B4A">
        <w:rPr>
          <w:bCs/>
          <w:lang w:val="en-US"/>
        </w:rPr>
        <w:t>S</w:t>
      </w:r>
      <w:r w:rsidRPr="00161B4A">
        <w:rPr>
          <w:bCs/>
        </w:rPr>
        <w:t xml:space="preserve">эт </w:t>
      </w:r>
      <w:r w:rsidRPr="00161B4A">
        <w:rPr>
          <w:bCs/>
          <w:vertAlign w:val="subscript"/>
        </w:rPr>
        <w:t xml:space="preserve">сум </w:t>
      </w:r>
      <w:r w:rsidRPr="00161B4A">
        <w:rPr>
          <w:bCs/>
        </w:rPr>
        <w:t xml:space="preserve">/ </w:t>
      </w:r>
      <w:r w:rsidRPr="00161B4A">
        <w:rPr>
          <w:bCs/>
          <w:lang w:val="en-US"/>
        </w:rPr>
        <w:t>S</w:t>
      </w:r>
      <w:r w:rsidRPr="00161B4A">
        <w:rPr>
          <w:bCs/>
        </w:rPr>
        <w:t xml:space="preserve">з </w:t>
      </w:r>
      <w:r w:rsidRPr="00161B4A">
        <w:rPr>
          <w:bCs/>
          <w:vertAlign w:val="subscript"/>
        </w:rPr>
        <w:t>сум</w:t>
      </w:r>
      <w:proofErr w:type="gramStart"/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>;</w:t>
      </w:r>
      <w:proofErr w:type="gramEnd"/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proofErr w:type="gramStart"/>
      <w:r w:rsidRPr="00161B4A">
        <w:rPr>
          <w:bCs/>
        </w:rPr>
        <w:t>Кз</w:t>
      </w:r>
      <w:proofErr w:type="gramEnd"/>
      <w:r w:rsidRPr="00161B4A">
        <w:rPr>
          <w:bCs/>
        </w:rPr>
        <w:t xml:space="preserve"> кв = 100 × 4600 / 21000 = 21,9% ;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</w:rPr>
        <w:t>Рз кв = 100 × 14100 / 21000= 0,67 м</w:t>
      </w:r>
      <w:proofErr w:type="gramStart"/>
      <w:r w:rsidRPr="00161B4A">
        <w:rPr>
          <w:bCs/>
          <w:vertAlign w:val="superscript"/>
        </w:rPr>
        <w:t>2</w:t>
      </w:r>
      <w:proofErr w:type="gramEnd"/>
      <w:r w:rsidRPr="00161B4A">
        <w:rPr>
          <w:bCs/>
        </w:rPr>
        <w:t>/м</w:t>
      </w:r>
      <w:r w:rsidRPr="00161B4A">
        <w:rPr>
          <w:bCs/>
          <w:vertAlign w:val="superscript"/>
        </w:rPr>
        <w:t xml:space="preserve">2 </w:t>
      </w:r>
      <w:r w:rsidRPr="00161B4A">
        <w:rPr>
          <w:bCs/>
        </w:rPr>
        <w:t>, что  эквивалентно 6700 м</w:t>
      </w:r>
      <w:r w:rsidRPr="00161B4A">
        <w:rPr>
          <w:bCs/>
          <w:vertAlign w:val="superscript"/>
        </w:rPr>
        <w:t>2</w:t>
      </w:r>
      <w:r w:rsidRPr="00161B4A">
        <w:rPr>
          <w:bCs/>
        </w:rPr>
        <w:t>/га;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proofErr w:type="gramStart"/>
      <w:r w:rsidRPr="00161B4A">
        <w:rPr>
          <w:bCs/>
        </w:rPr>
        <w:t>N</w:t>
      </w:r>
      <w:proofErr w:type="gramEnd"/>
      <w:r w:rsidRPr="00161B4A">
        <w:rPr>
          <w:bCs/>
        </w:rPr>
        <w:t>эт</w:t>
      </w:r>
      <w:r w:rsidRPr="00161B4A">
        <w:rPr>
          <w:bCs/>
          <w:vertAlign w:val="subscript"/>
        </w:rPr>
        <w:t>ср</w:t>
      </w:r>
      <w:r w:rsidRPr="00161B4A">
        <w:rPr>
          <w:bCs/>
        </w:rPr>
        <w:t xml:space="preserve"> = 14100 / 4600 = 3,1.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</w:rPr>
        <w:t>4) По таблице 1 местных нормативов для полученной нецелочисленной средней этажности  Nэт</w:t>
      </w:r>
      <w:r w:rsidRPr="00161B4A">
        <w:rPr>
          <w:bCs/>
          <w:vertAlign w:val="subscript"/>
        </w:rPr>
        <w:t>ср</w:t>
      </w:r>
      <w:r w:rsidRPr="00161B4A">
        <w:rPr>
          <w:bCs/>
        </w:rPr>
        <w:t xml:space="preserve"> = 3,1 методом линейной интерполяции определяется максимальный коэффициент застройки квартала жилыми домами </w:t>
      </w:r>
      <w:proofErr w:type="gramStart"/>
      <w:r w:rsidRPr="00161B4A">
        <w:rPr>
          <w:bCs/>
          <w:lang w:val="en-US"/>
        </w:rPr>
        <w:t>K</w:t>
      </w:r>
      <w:proofErr w:type="gramEnd"/>
      <w:r w:rsidRPr="00161B4A">
        <w:rPr>
          <w:bCs/>
        </w:rPr>
        <w:t xml:space="preserve">з кв </w:t>
      </w:r>
      <w:r w:rsidRPr="00161B4A">
        <w:rPr>
          <w:bCs/>
          <w:vertAlign w:val="superscript"/>
          <w:lang w:val="en-US"/>
        </w:rPr>
        <w:t>max</w:t>
      </w:r>
      <w:r w:rsidRPr="00161B4A">
        <w:rPr>
          <w:bCs/>
        </w:rPr>
        <w:t xml:space="preserve">(3,1) 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  <w:lang w:val="en-US"/>
        </w:rPr>
        <w:t>K</w:t>
      </w:r>
      <w:r w:rsidRPr="00161B4A">
        <w:rPr>
          <w:bCs/>
        </w:rPr>
        <w:t xml:space="preserve">з кв </w:t>
      </w:r>
      <w:proofErr w:type="gramStart"/>
      <w:r w:rsidRPr="00161B4A">
        <w:rPr>
          <w:bCs/>
          <w:vertAlign w:val="superscript"/>
          <w:lang w:val="en-US"/>
        </w:rPr>
        <w:t>max</w:t>
      </w:r>
      <w:r w:rsidRPr="00161B4A">
        <w:rPr>
          <w:bCs/>
        </w:rPr>
        <w:t>(</w:t>
      </w:r>
      <w:proofErr w:type="gramEnd"/>
      <w:r w:rsidRPr="00161B4A">
        <w:rPr>
          <w:bCs/>
        </w:rPr>
        <w:t xml:space="preserve">3,1) = </w:t>
      </w:r>
      <w:r w:rsidRPr="00161B4A">
        <w:rPr>
          <w:bCs/>
          <w:lang w:val="en-US"/>
        </w:rPr>
        <w:t>K</w:t>
      </w:r>
      <w:r w:rsidRPr="00161B4A">
        <w:rPr>
          <w:bCs/>
        </w:rPr>
        <w:t xml:space="preserve">з кв </w:t>
      </w:r>
      <w:r w:rsidRPr="00161B4A">
        <w:rPr>
          <w:bCs/>
          <w:vertAlign w:val="superscript"/>
          <w:lang w:val="en-US"/>
        </w:rPr>
        <w:t>max</w:t>
      </w:r>
      <w:r w:rsidRPr="00161B4A">
        <w:rPr>
          <w:bCs/>
        </w:rPr>
        <w:t>(3) + (3,1– 3) × (</w:t>
      </w:r>
      <w:r w:rsidRPr="00161B4A">
        <w:rPr>
          <w:bCs/>
          <w:lang w:val="en-US"/>
        </w:rPr>
        <w:t>K</w:t>
      </w:r>
      <w:r w:rsidRPr="00161B4A">
        <w:rPr>
          <w:bCs/>
        </w:rPr>
        <w:t xml:space="preserve">з кв </w:t>
      </w:r>
      <w:r w:rsidRPr="00161B4A">
        <w:rPr>
          <w:bCs/>
          <w:vertAlign w:val="superscript"/>
          <w:lang w:val="en-US"/>
        </w:rPr>
        <w:t>max</w:t>
      </w:r>
      <w:r w:rsidRPr="00161B4A">
        <w:rPr>
          <w:bCs/>
        </w:rPr>
        <w:t xml:space="preserve">(4) - </w:t>
      </w:r>
      <w:r w:rsidRPr="00161B4A">
        <w:rPr>
          <w:bCs/>
          <w:lang w:val="en-US"/>
        </w:rPr>
        <w:t>K</w:t>
      </w:r>
      <w:r w:rsidRPr="00161B4A">
        <w:rPr>
          <w:bCs/>
        </w:rPr>
        <w:t xml:space="preserve">з кв </w:t>
      </w:r>
      <w:r w:rsidRPr="00161B4A">
        <w:rPr>
          <w:bCs/>
          <w:vertAlign w:val="superscript"/>
          <w:lang w:val="en-US"/>
        </w:rPr>
        <w:t>max</w:t>
      </w:r>
      <w:r w:rsidRPr="00161B4A">
        <w:rPr>
          <w:bCs/>
        </w:rPr>
        <w:t>(3) ) ;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  <w:lang w:val="en-US"/>
        </w:rPr>
        <w:t>K</w:t>
      </w:r>
      <w:r w:rsidRPr="00161B4A">
        <w:rPr>
          <w:bCs/>
        </w:rPr>
        <w:t xml:space="preserve">з кв </w:t>
      </w:r>
      <w:proofErr w:type="gramStart"/>
      <w:r w:rsidRPr="00161B4A">
        <w:rPr>
          <w:bCs/>
          <w:vertAlign w:val="superscript"/>
          <w:lang w:val="en-US"/>
        </w:rPr>
        <w:t>max</w:t>
      </w:r>
      <w:r w:rsidRPr="00161B4A">
        <w:rPr>
          <w:bCs/>
        </w:rPr>
        <w:t>(</w:t>
      </w:r>
      <w:proofErr w:type="gramEnd"/>
      <w:r w:rsidRPr="00161B4A">
        <w:rPr>
          <w:bCs/>
        </w:rPr>
        <w:t>3,1) = 29,9 + 0,1 × (26,0-29,9) =29,5% .</w:t>
      </w:r>
    </w:p>
    <w:p w:rsidR="00C71B7D" w:rsidRPr="00161B4A" w:rsidRDefault="00C71B7D" w:rsidP="00C71B7D">
      <w:pPr>
        <w:spacing w:line="360" w:lineRule="auto"/>
        <w:rPr>
          <w:bCs/>
        </w:rPr>
      </w:pPr>
      <w:r w:rsidRPr="00161B4A">
        <w:rPr>
          <w:bCs/>
        </w:rPr>
        <w:t xml:space="preserve">и соответствующая  плотность застройки квартала </w:t>
      </w:r>
      <w:proofErr w:type="gramStart"/>
      <w:r w:rsidRPr="00161B4A">
        <w:rPr>
          <w:bCs/>
          <w:lang w:val="en-US"/>
        </w:rPr>
        <w:t>K</w:t>
      </w:r>
      <w:proofErr w:type="gramEnd"/>
      <w:r w:rsidRPr="00161B4A">
        <w:rPr>
          <w:bCs/>
        </w:rPr>
        <w:t xml:space="preserve">з кв </w:t>
      </w:r>
      <w:r w:rsidRPr="00161B4A">
        <w:rPr>
          <w:bCs/>
          <w:vertAlign w:val="superscript"/>
          <w:lang w:val="en-US"/>
        </w:rPr>
        <w:t>max</w:t>
      </w:r>
      <w:r w:rsidRPr="00161B4A">
        <w:rPr>
          <w:bCs/>
        </w:rPr>
        <w:t>(3,8) по формуле: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</w:rPr>
        <w:t xml:space="preserve">Рз кв </w:t>
      </w:r>
      <w:r w:rsidRPr="00161B4A">
        <w:rPr>
          <w:bCs/>
          <w:vertAlign w:val="superscript"/>
          <w:lang w:val="en-US"/>
        </w:rPr>
        <w:t>max</w:t>
      </w:r>
      <w:r w:rsidRPr="00161B4A">
        <w:rPr>
          <w:bCs/>
        </w:rPr>
        <w:t>(3,1) = (</w:t>
      </w:r>
      <w:r w:rsidRPr="00161B4A">
        <w:rPr>
          <w:bCs/>
          <w:lang w:val="en-US"/>
        </w:rPr>
        <w:t>K</w:t>
      </w:r>
      <w:r w:rsidRPr="00161B4A">
        <w:rPr>
          <w:bCs/>
        </w:rPr>
        <w:t xml:space="preserve">з кв </w:t>
      </w:r>
      <w:r w:rsidRPr="00161B4A">
        <w:rPr>
          <w:bCs/>
          <w:vertAlign w:val="superscript"/>
          <w:lang w:val="en-US"/>
        </w:rPr>
        <w:t>max</w:t>
      </w:r>
      <w:r w:rsidRPr="00161B4A">
        <w:rPr>
          <w:bCs/>
        </w:rPr>
        <w:t xml:space="preserve"> × </w:t>
      </w:r>
      <w:r w:rsidRPr="00161B4A">
        <w:rPr>
          <w:bCs/>
          <w:vertAlign w:val="subscript"/>
        </w:rPr>
        <w:t xml:space="preserve"> </w:t>
      </w:r>
      <w:r w:rsidRPr="00161B4A">
        <w:rPr>
          <w:bCs/>
          <w:lang w:val="en-US"/>
        </w:rPr>
        <w:t>N</w:t>
      </w:r>
      <w:r w:rsidRPr="00161B4A">
        <w:rPr>
          <w:bCs/>
        </w:rPr>
        <w:t>эт</w:t>
      </w:r>
      <w:r w:rsidRPr="00161B4A">
        <w:rPr>
          <w:bCs/>
          <w:vertAlign w:val="subscript"/>
        </w:rPr>
        <w:t xml:space="preserve"> ср</w:t>
      </w:r>
      <w:r w:rsidRPr="00161B4A">
        <w:rPr>
          <w:bCs/>
        </w:rPr>
        <w:t>)</w:t>
      </w:r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>/100%</w:t>
      </w:r>
      <w:proofErr w:type="gramStart"/>
      <w:r w:rsidRPr="00161B4A">
        <w:rPr>
          <w:bCs/>
        </w:rPr>
        <w:t xml:space="preserve"> ;</w:t>
      </w:r>
      <w:proofErr w:type="gramEnd"/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</w:rPr>
        <w:t xml:space="preserve">Рз кв </w:t>
      </w:r>
      <w:r w:rsidRPr="00161B4A">
        <w:rPr>
          <w:bCs/>
          <w:vertAlign w:val="superscript"/>
          <w:lang w:val="en-US"/>
        </w:rPr>
        <w:t>max</w:t>
      </w:r>
      <w:r w:rsidRPr="00161B4A">
        <w:rPr>
          <w:bCs/>
        </w:rPr>
        <w:t>(3,1)  = (29,5×</w:t>
      </w:r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>3,1)</w:t>
      </w:r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>/100 = 0,91 м</w:t>
      </w:r>
      <w:proofErr w:type="gramStart"/>
      <w:r w:rsidRPr="00161B4A">
        <w:rPr>
          <w:bCs/>
          <w:vertAlign w:val="superscript"/>
        </w:rPr>
        <w:t>2</w:t>
      </w:r>
      <w:proofErr w:type="gramEnd"/>
      <w:r w:rsidRPr="00161B4A">
        <w:rPr>
          <w:bCs/>
        </w:rPr>
        <w:t>/м</w:t>
      </w:r>
      <w:r w:rsidRPr="00161B4A">
        <w:rPr>
          <w:bCs/>
          <w:vertAlign w:val="superscript"/>
        </w:rPr>
        <w:t xml:space="preserve">2 </w:t>
      </w:r>
      <w:r w:rsidRPr="00161B4A">
        <w:rPr>
          <w:bCs/>
        </w:rPr>
        <w:t>, что  эквивалентно 9100 м</w:t>
      </w:r>
      <w:r w:rsidRPr="00161B4A">
        <w:rPr>
          <w:bCs/>
          <w:vertAlign w:val="superscript"/>
        </w:rPr>
        <w:t>2</w:t>
      </w:r>
      <w:r w:rsidRPr="00161B4A">
        <w:rPr>
          <w:bCs/>
        </w:rPr>
        <w:t>/га</w:t>
      </w:r>
    </w:p>
    <w:p w:rsidR="00C71B7D" w:rsidRPr="00161B4A" w:rsidRDefault="00C71B7D" w:rsidP="00C71B7D">
      <w:pPr>
        <w:spacing w:line="360" w:lineRule="auto"/>
        <w:rPr>
          <w:bCs/>
        </w:rPr>
      </w:pPr>
      <w:r w:rsidRPr="00161B4A">
        <w:rPr>
          <w:bCs/>
        </w:rPr>
        <w:t>или методом линейной интерполяции по табличным значениям.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</w:rPr>
        <w:t>5) Проверяются условия соблюдения норматива: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  <w:lang w:val="en-US"/>
        </w:rPr>
        <w:t>K</w:t>
      </w:r>
      <w:r w:rsidRPr="00161B4A">
        <w:rPr>
          <w:bCs/>
        </w:rPr>
        <w:t xml:space="preserve">з </w:t>
      </w:r>
      <w:proofErr w:type="gramStart"/>
      <w:r w:rsidRPr="00161B4A">
        <w:rPr>
          <w:bCs/>
        </w:rPr>
        <w:t>кв  ≤</w:t>
      </w:r>
      <w:proofErr w:type="gramEnd"/>
      <w:r w:rsidRPr="00161B4A">
        <w:rPr>
          <w:bCs/>
        </w:rPr>
        <w:t xml:space="preserve"> </w:t>
      </w:r>
      <w:r w:rsidRPr="00161B4A">
        <w:rPr>
          <w:bCs/>
          <w:lang w:val="en-US"/>
        </w:rPr>
        <w:t>K</w:t>
      </w:r>
      <w:r w:rsidRPr="00161B4A">
        <w:rPr>
          <w:bCs/>
        </w:rPr>
        <w:t xml:space="preserve">з кв </w:t>
      </w:r>
      <w:r w:rsidRPr="00161B4A">
        <w:rPr>
          <w:bCs/>
          <w:vertAlign w:val="superscript"/>
          <w:lang w:val="en-US"/>
        </w:rPr>
        <w:t>max</w:t>
      </w:r>
      <w:r w:rsidRPr="00161B4A">
        <w:rPr>
          <w:bCs/>
          <w:vertAlign w:val="superscript"/>
        </w:rPr>
        <w:t xml:space="preserve"> </w:t>
      </w:r>
      <w:r w:rsidRPr="00161B4A">
        <w:rPr>
          <w:bCs/>
        </w:rPr>
        <w:t>и</w:t>
      </w:r>
      <w:r w:rsidRPr="00161B4A">
        <w:rPr>
          <w:bCs/>
          <w:vertAlign w:val="superscript"/>
        </w:rPr>
        <w:t xml:space="preserve">   </w:t>
      </w:r>
      <w:r w:rsidRPr="00161B4A">
        <w:rPr>
          <w:bCs/>
        </w:rPr>
        <w:t xml:space="preserve">Рз кв  ≤ Рз кв </w:t>
      </w:r>
      <w:r w:rsidRPr="00161B4A">
        <w:rPr>
          <w:bCs/>
          <w:vertAlign w:val="superscript"/>
          <w:lang w:val="en-US"/>
        </w:rPr>
        <w:t>max</w:t>
      </w:r>
      <w:r w:rsidRPr="00161B4A">
        <w:rPr>
          <w:bCs/>
          <w:vertAlign w:val="superscript"/>
        </w:rPr>
        <w:t xml:space="preserve"> </w:t>
      </w:r>
      <w:r w:rsidRPr="00161B4A">
        <w:rPr>
          <w:bCs/>
        </w:rPr>
        <w:t>.</w:t>
      </w:r>
      <w:r w:rsidRPr="00161B4A">
        <w:rPr>
          <w:bCs/>
          <w:vertAlign w:val="superscript"/>
        </w:rPr>
        <w:t xml:space="preserve"> 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</w:rPr>
        <w:t xml:space="preserve">Они выполняются, т.к. 21,9 &lt; 29,5  и  6700 &lt; 9100. 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</w:rPr>
        <w:t>Следовательно, коэффициент застройки и плотность застройки квартала жилыми домами в данном примере соответствуют местным нормативам.</w:t>
      </w:r>
    </w:p>
    <w:p w:rsidR="00C71B7D" w:rsidRPr="00161B4A" w:rsidRDefault="00C71B7D" w:rsidP="00C71B7D"/>
    <w:p w:rsidR="00C71B7D" w:rsidRPr="00161B4A" w:rsidRDefault="00C71B7D" w:rsidP="00C71B7D">
      <w:pPr>
        <w:spacing w:line="360" w:lineRule="auto"/>
        <w:ind w:right="-51" w:firstLine="567"/>
        <w:rPr>
          <w:b/>
          <w:bCs/>
        </w:rPr>
      </w:pPr>
      <w:r w:rsidRPr="00161B4A">
        <w:rPr>
          <w:b/>
          <w:bCs/>
        </w:rPr>
        <w:t>Пример 2</w:t>
      </w:r>
    </w:p>
    <w:p w:rsidR="00C71B7D" w:rsidRPr="00161B4A" w:rsidRDefault="00C71B7D" w:rsidP="00C71B7D">
      <w:pPr>
        <w:spacing w:line="360" w:lineRule="auto"/>
        <w:ind w:right="-51" w:firstLine="567"/>
        <w:rPr>
          <w:bCs/>
        </w:rPr>
      </w:pPr>
      <w:r w:rsidRPr="00161B4A">
        <w:rPr>
          <w:bCs/>
          <w:u w:val="single"/>
        </w:rPr>
        <w:t>Дано</w:t>
      </w:r>
      <w:r w:rsidRPr="00161B4A">
        <w:rPr>
          <w:bCs/>
        </w:rPr>
        <w:t xml:space="preserve">: в </w:t>
      </w:r>
      <w:r w:rsidRPr="00161B4A">
        <w:rPr>
          <w:bCs/>
          <w:sz w:val="22"/>
          <w:szCs w:val="22"/>
        </w:rPr>
        <w:t>сельском населенном пункте с численностью населения от 1 до 3 тыс. человек</w:t>
      </w:r>
      <w:r w:rsidRPr="00161B4A">
        <w:rPr>
          <w:bCs/>
        </w:rPr>
        <w:t xml:space="preserve"> на территории жилого квартала площадью </w:t>
      </w:r>
      <w:r w:rsidRPr="00161B4A">
        <w:rPr>
          <w:bCs/>
          <w:lang w:val="en-US"/>
        </w:rPr>
        <w:t>S</w:t>
      </w:r>
      <w:r w:rsidRPr="00161B4A">
        <w:rPr>
          <w:bCs/>
        </w:rPr>
        <w:t>кв = 21000 м</w:t>
      </w:r>
      <w:proofErr w:type="gramStart"/>
      <w:r w:rsidRPr="00161B4A">
        <w:rPr>
          <w:bCs/>
          <w:vertAlign w:val="superscript"/>
        </w:rPr>
        <w:t>2</w:t>
      </w:r>
      <w:proofErr w:type="gramEnd"/>
      <w:r w:rsidRPr="00161B4A">
        <w:rPr>
          <w:bCs/>
          <w:vertAlign w:val="superscript"/>
        </w:rPr>
        <w:t xml:space="preserve"> </w:t>
      </w:r>
      <w:r w:rsidRPr="00161B4A">
        <w:rPr>
          <w:bCs/>
        </w:rPr>
        <w:t xml:space="preserve">размещено 6 многоквартирных жилых домов со следующими параметрами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2127"/>
      </w:tblGrid>
      <w:tr w:rsidR="00C71B7D" w:rsidRPr="00161B4A" w:rsidTr="00301B7E">
        <w:tc>
          <w:tcPr>
            <w:tcW w:w="1526" w:type="dxa"/>
            <w:shd w:val="clear" w:color="auto" w:fill="auto"/>
          </w:tcPr>
          <w:p w:rsidR="00C71B7D" w:rsidRPr="00161B4A" w:rsidRDefault="00C71B7D" w:rsidP="00301B7E">
            <w:pPr>
              <w:jc w:val="center"/>
              <w:rPr>
                <w:bCs/>
              </w:rPr>
            </w:pPr>
            <w:r w:rsidRPr="00161B4A">
              <w:rPr>
                <w:bCs/>
              </w:rPr>
              <w:t>Индекс дома,</w:t>
            </w:r>
          </w:p>
          <w:p w:rsidR="00C71B7D" w:rsidRPr="00161B4A" w:rsidRDefault="00C71B7D" w:rsidP="00301B7E">
            <w:pPr>
              <w:jc w:val="center"/>
              <w:rPr>
                <w:bCs/>
                <w:lang w:val="en-US"/>
              </w:rPr>
            </w:pPr>
            <w:r w:rsidRPr="00161B4A">
              <w:rPr>
                <w:bCs/>
                <w:lang w:val="en-US"/>
              </w:rPr>
              <w:t>i = 1, 2, …n</w:t>
            </w:r>
          </w:p>
        </w:tc>
        <w:tc>
          <w:tcPr>
            <w:tcW w:w="1984" w:type="dxa"/>
            <w:shd w:val="clear" w:color="auto" w:fill="auto"/>
          </w:tcPr>
          <w:p w:rsidR="00C71B7D" w:rsidRPr="00161B4A" w:rsidRDefault="00C71B7D" w:rsidP="00301B7E">
            <w:pPr>
              <w:jc w:val="center"/>
              <w:rPr>
                <w:bCs/>
              </w:rPr>
            </w:pPr>
            <w:r w:rsidRPr="00161B4A">
              <w:rPr>
                <w:bCs/>
              </w:rPr>
              <w:t>Площадь застройки дома,</w:t>
            </w:r>
          </w:p>
          <w:p w:rsidR="00C71B7D" w:rsidRPr="00161B4A" w:rsidRDefault="00C71B7D" w:rsidP="00301B7E">
            <w:pPr>
              <w:jc w:val="center"/>
              <w:rPr>
                <w:bCs/>
              </w:rPr>
            </w:pPr>
            <w:r w:rsidRPr="00161B4A">
              <w:rPr>
                <w:bCs/>
                <w:lang w:val="en-US"/>
              </w:rPr>
              <w:t>S</w:t>
            </w:r>
            <w:r w:rsidRPr="00161B4A">
              <w:rPr>
                <w:bCs/>
              </w:rPr>
              <w:t xml:space="preserve">з </w:t>
            </w:r>
            <w:r w:rsidRPr="00161B4A">
              <w:rPr>
                <w:bCs/>
                <w:vertAlign w:val="subscript"/>
                <w:lang w:val="en-US"/>
              </w:rPr>
              <w:t>i</w:t>
            </w:r>
            <w:r w:rsidRPr="00161B4A">
              <w:rPr>
                <w:bCs/>
                <w:vertAlign w:val="subscript"/>
              </w:rPr>
              <w:t xml:space="preserve">  </w:t>
            </w:r>
            <w:r w:rsidRPr="00161B4A">
              <w:rPr>
                <w:bCs/>
              </w:rPr>
              <w:t>, м</w:t>
            </w:r>
            <w:r w:rsidRPr="00161B4A">
              <w:rPr>
                <w:bCs/>
                <w:vertAlign w:val="superscript"/>
              </w:rPr>
              <w:t>2</w:t>
            </w:r>
            <w:r w:rsidRPr="00161B4A">
              <w:rPr>
                <w:bCs/>
                <w:vertAlign w:val="subscript"/>
              </w:rPr>
              <w:t>,</w:t>
            </w:r>
          </w:p>
        </w:tc>
        <w:tc>
          <w:tcPr>
            <w:tcW w:w="2127" w:type="dxa"/>
            <w:shd w:val="clear" w:color="auto" w:fill="auto"/>
          </w:tcPr>
          <w:p w:rsidR="00C71B7D" w:rsidRPr="00161B4A" w:rsidRDefault="00C71B7D" w:rsidP="00301B7E">
            <w:pPr>
              <w:jc w:val="center"/>
              <w:rPr>
                <w:bCs/>
              </w:rPr>
            </w:pPr>
            <w:r w:rsidRPr="00161B4A">
              <w:rPr>
                <w:bCs/>
              </w:rPr>
              <w:t>Этажность дома,</w:t>
            </w:r>
          </w:p>
          <w:p w:rsidR="00C71B7D" w:rsidRPr="00161B4A" w:rsidRDefault="00C71B7D" w:rsidP="00301B7E">
            <w:pPr>
              <w:jc w:val="center"/>
              <w:rPr>
                <w:bCs/>
              </w:rPr>
            </w:pPr>
            <w:r w:rsidRPr="00161B4A">
              <w:rPr>
                <w:bCs/>
                <w:lang w:val="en-US"/>
              </w:rPr>
              <w:t>N</w:t>
            </w:r>
            <w:r w:rsidRPr="00161B4A">
              <w:rPr>
                <w:bCs/>
              </w:rPr>
              <w:t>эт</w:t>
            </w:r>
            <w:r w:rsidRPr="00161B4A">
              <w:rPr>
                <w:bCs/>
                <w:vertAlign w:val="subscript"/>
                <w:lang w:val="en-US"/>
              </w:rPr>
              <w:t xml:space="preserve"> i</w:t>
            </w:r>
          </w:p>
        </w:tc>
      </w:tr>
      <w:tr w:rsidR="00C71B7D" w:rsidRPr="00161B4A" w:rsidTr="00301B7E">
        <w:tc>
          <w:tcPr>
            <w:tcW w:w="1526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1</w:t>
            </w:r>
          </w:p>
        </w:tc>
      </w:tr>
      <w:tr w:rsidR="00C71B7D" w:rsidRPr="00161B4A" w:rsidTr="00301B7E">
        <w:tc>
          <w:tcPr>
            <w:tcW w:w="1526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2</w:t>
            </w:r>
          </w:p>
        </w:tc>
      </w:tr>
      <w:tr w:rsidR="00C71B7D" w:rsidRPr="00161B4A" w:rsidTr="00301B7E">
        <w:tc>
          <w:tcPr>
            <w:tcW w:w="1526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3</w:t>
            </w:r>
          </w:p>
        </w:tc>
      </w:tr>
      <w:tr w:rsidR="00C71B7D" w:rsidRPr="00161B4A" w:rsidTr="00301B7E">
        <w:tc>
          <w:tcPr>
            <w:tcW w:w="1526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3</w:t>
            </w:r>
          </w:p>
        </w:tc>
      </w:tr>
      <w:tr w:rsidR="00C71B7D" w:rsidRPr="00161B4A" w:rsidTr="00301B7E">
        <w:tc>
          <w:tcPr>
            <w:tcW w:w="1526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C71B7D" w:rsidRPr="00161B4A" w:rsidRDefault="00C71B7D" w:rsidP="00301B7E">
            <w:pPr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3</w:t>
            </w:r>
          </w:p>
        </w:tc>
      </w:tr>
      <w:tr w:rsidR="00C71B7D" w:rsidRPr="00161B4A" w:rsidTr="00301B7E">
        <w:tc>
          <w:tcPr>
            <w:tcW w:w="1526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5</w:t>
            </w:r>
          </w:p>
        </w:tc>
      </w:tr>
    </w:tbl>
    <w:p w:rsidR="00C71B7D" w:rsidRPr="00161B4A" w:rsidRDefault="00C71B7D" w:rsidP="00C71B7D">
      <w:pPr>
        <w:spacing w:line="360" w:lineRule="auto"/>
        <w:ind w:right="-51" w:firstLine="567"/>
        <w:rPr>
          <w:bCs/>
        </w:rPr>
      </w:pPr>
      <w:r w:rsidRPr="00161B4A">
        <w:rPr>
          <w:bCs/>
        </w:rPr>
        <w:t>Поэтажные площади на этажах каждого дома одинаковы и равны площади застройки. Два двухэтажных дома являются ветхими и планируются к сносу с последующим строительством многоквартирного секционного дома с площадью стандартной секции 300 м</w:t>
      </w:r>
      <w:proofErr w:type="gramStart"/>
      <w:r w:rsidRPr="00161B4A">
        <w:rPr>
          <w:bCs/>
          <w:vertAlign w:val="superscript"/>
        </w:rPr>
        <w:t>2</w:t>
      </w:r>
      <w:proofErr w:type="gramEnd"/>
      <w:r w:rsidRPr="00161B4A">
        <w:rPr>
          <w:bCs/>
        </w:rPr>
        <w:t xml:space="preserve">. </w:t>
      </w:r>
    </w:p>
    <w:p w:rsidR="00C71B7D" w:rsidRPr="00161B4A" w:rsidRDefault="00C71B7D" w:rsidP="00C71B7D">
      <w:pPr>
        <w:spacing w:line="360" w:lineRule="auto"/>
        <w:ind w:right="-51" w:firstLine="567"/>
        <w:rPr>
          <w:bCs/>
        </w:rPr>
      </w:pPr>
      <w:r w:rsidRPr="00161B4A">
        <w:rPr>
          <w:bCs/>
          <w:u w:val="single"/>
        </w:rPr>
        <w:lastRenderedPageBreak/>
        <w:t>Требуется</w:t>
      </w:r>
      <w:r w:rsidRPr="00161B4A">
        <w:rPr>
          <w:bCs/>
        </w:rPr>
        <w:t xml:space="preserve">: определить параметры планируемых новых домов (этажность и количество секций) при условии соблюдения местных нормативов по застройке квартала и достижения наибольшей суммарной поэтажной площади нового дома, оценить нормативную потребность в </w:t>
      </w:r>
      <w:r w:rsidRPr="00161B4A">
        <w:rPr>
          <w:bCs/>
          <w:szCs w:val="24"/>
        </w:rPr>
        <w:t xml:space="preserve">объектах </w:t>
      </w:r>
      <w:r w:rsidRPr="00161B4A">
        <w:t>общественного питания и торговли,</w:t>
      </w:r>
      <w:r w:rsidRPr="00161B4A">
        <w:rPr>
          <w:szCs w:val="24"/>
        </w:rPr>
        <w:t xml:space="preserve"> для жителей нового дома</w:t>
      </w:r>
      <w:r w:rsidRPr="00161B4A">
        <w:rPr>
          <w:bCs/>
        </w:rPr>
        <w:t>.</w:t>
      </w:r>
    </w:p>
    <w:p w:rsidR="00C71B7D" w:rsidRPr="00161B4A" w:rsidRDefault="00C71B7D" w:rsidP="00C71B7D">
      <w:pPr>
        <w:spacing w:line="360" w:lineRule="auto"/>
        <w:ind w:right="-51" w:firstLine="567"/>
        <w:rPr>
          <w:bCs/>
          <w:u w:val="single"/>
        </w:rPr>
      </w:pPr>
      <w:r w:rsidRPr="00161B4A">
        <w:rPr>
          <w:bCs/>
          <w:u w:val="single"/>
        </w:rPr>
        <w:t>Решение:</w:t>
      </w:r>
    </w:p>
    <w:p w:rsidR="00C71B7D" w:rsidRPr="00161B4A" w:rsidRDefault="00C71B7D" w:rsidP="00C71B7D">
      <w:pPr>
        <w:spacing w:line="360" w:lineRule="auto"/>
        <w:ind w:right="-51" w:firstLine="567"/>
        <w:rPr>
          <w:bCs/>
        </w:rPr>
      </w:pPr>
      <w:r w:rsidRPr="00161B4A">
        <w:rPr>
          <w:bCs/>
        </w:rPr>
        <w:t xml:space="preserve">1) Определяется суммарная площадь застройки всех сохраняемых домов в квартале </w:t>
      </w:r>
      <w:proofErr w:type="gramStart"/>
      <w:r w:rsidRPr="00161B4A">
        <w:rPr>
          <w:bCs/>
          <w:lang w:val="en-US"/>
        </w:rPr>
        <w:t>S</w:t>
      </w:r>
      <w:proofErr w:type="gramEnd"/>
      <w:r w:rsidRPr="00161B4A">
        <w:rPr>
          <w:bCs/>
        </w:rPr>
        <w:t xml:space="preserve">з </w:t>
      </w:r>
      <w:r w:rsidRPr="00161B4A">
        <w:rPr>
          <w:bCs/>
          <w:vertAlign w:val="subscript"/>
        </w:rPr>
        <w:t xml:space="preserve">сум   </w:t>
      </w:r>
      <w:r w:rsidRPr="00161B4A">
        <w:rPr>
          <w:bCs/>
        </w:rPr>
        <w:t>по формуле:</w:t>
      </w:r>
    </w:p>
    <w:p w:rsidR="00C71B7D" w:rsidRPr="00161B4A" w:rsidRDefault="00C71B7D" w:rsidP="00C71B7D">
      <w:pPr>
        <w:spacing w:line="360" w:lineRule="auto"/>
        <w:ind w:right="-51" w:firstLine="567"/>
        <w:rPr>
          <w:bCs/>
          <w:vertAlign w:val="subscript"/>
        </w:rPr>
      </w:pPr>
      <w:r w:rsidRPr="00161B4A">
        <w:rPr>
          <w:bCs/>
          <w:lang w:val="en-US"/>
        </w:rPr>
        <w:t>S</w:t>
      </w:r>
      <w:r w:rsidRPr="00161B4A">
        <w:rPr>
          <w:bCs/>
        </w:rPr>
        <w:t xml:space="preserve">з </w:t>
      </w:r>
      <w:proofErr w:type="gramStart"/>
      <w:r w:rsidRPr="00161B4A">
        <w:rPr>
          <w:bCs/>
          <w:vertAlign w:val="subscript"/>
        </w:rPr>
        <w:t xml:space="preserve">сум  </w:t>
      </w:r>
      <w:r w:rsidRPr="00161B4A">
        <w:rPr>
          <w:bCs/>
        </w:rPr>
        <w:t>=</w:t>
      </w:r>
      <w:proofErr w:type="gramEnd"/>
      <w:r w:rsidRPr="00161B4A">
        <w:rPr>
          <w:bCs/>
        </w:rPr>
        <w:t xml:space="preserve"> ∑ </w:t>
      </w:r>
      <w:r w:rsidRPr="00161B4A">
        <w:rPr>
          <w:bCs/>
          <w:lang w:val="en-US"/>
        </w:rPr>
        <w:t>S</w:t>
      </w:r>
      <w:r w:rsidRPr="00161B4A">
        <w:rPr>
          <w:bCs/>
        </w:rPr>
        <w:t xml:space="preserve">з </w:t>
      </w:r>
      <w:r w:rsidRPr="00161B4A">
        <w:rPr>
          <w:bCs/>
          <w:vertAlign w:val="subscript"/>
          <w:lang w:val="en-US"/>
        </w:rPr>
        <w:t>i</w:t>
      </w:r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>;</w:t>
      </w:r>
      <w:r w:rsidRPr="00161B4A">
        <w:rPr>
          <w:bCs/>
          <w:vertAlign w:val="subscript"/>
        </w:rPr>
        <w:t xml:space="preserve"> </w:t>
      </w:r>
    </w:p>
    <w:p w:rsidR="00C71B7D" w:rsidRPr="00161B4A" w:rsidRDefault="00C71B7D" w:rsidP="00C71B7D">
      <w:pPr>
        <w:spacing w:line="360" w:lineRule="auto"/>
        <w:ind w:right="-51" w:firstLine="567"/>
        <w:rPr>
          <w:bCs/>
          <w:vertAlign w:val="superscript"/>
        </w:rPr>
      </w:pPr>
      <w:r w:rsidRPr="00161B4A">
        <w:rPr>
          <w:bCs/>
          <w:lang w:val="en-US"/>
        </w:rPr>
        <w:t>S</w:t>
      </w:r>
      <w:r w:rsidRPr="00161B4A">
        <w:rPr>
          <w:bCs/>
        </w:rPr>
        <w:t xml:space="preserve">з </w:t>
      </w:r>
      <w:proofErr w:type="gramStart"/>
      <w:r w:rsidRPr="00161B4A">
        <w:rPr>
          <w:bCs/>
          <w:vertAlign w:val="subscript"/>
        </w:rPr>
        <w:t>сум  =</w:t>
      </w:r>
      <w:proofErr w:type="gramEnd"/>
      <w:r w:rsidRPr="00161B4A">
        <w:rPr>
          <w:bCs/>
          <w:vertAlign w:val="subscript"/>
        </w:rPr>
        <w:t xml:space="preserve">  </w:t>
      </w:r>
      <w:r w:rsidRPr="00161B4A">
        <w:rPr>
          <w:bCs/>
        </w:rPr>
        <w:t>900+</w:t>
      </w:r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>900+900+900+900 = 3600 м</w:t>
      </w:r>
      <w:r w:rsidRPr="00161B4A">
        <w:rPr>
          <w:bCs/>
          <w:vertAlign w:val="superscript"/>
        </w:rPr>
        <w:t>2</w:t>
      </w:r>
      <w:r w:rsidRPr="00161B4A">
        <w:rPr>
          <w:bCs/>
        </w:rPr>
        <w:t>.</w:t>
      </w:r>
    </w:p>
    <w:p w:rsidR="00C71B7D" w:rsidRPr="00161B4A" w:rsidRDefault="00C71B7D" w:rsidP="00C71B7D">
      <w:pPr>
        <w:spacing w:line="360" w:lineRule="auto"/>
        <w:ind w:right="-51" w:firstLine="567"/>
        <w:rPr>
          <w:bCs/>
        </w:rPr>
      </w:pPr>
      <w:r w:rsidRPr="00161B4A">
        <w:rPr>
          <w:bCs/>
        </w:rPr>
        <w:t xml:space="preserve">2) Определяется суммарная поэтажная площадь сохраняемых домов в квартале </w:t>
      </w:r>
      <w:proofErr w:type="gramStart"/>
      <w:r w:rsidRPr="00161B4A">
        <w:rPr>
          <w:bCs/>
          <w:lang w:val="en-US"/>
        </w:rPr>
        <w:t>S</w:t>
      </w:r>
      <w:proofErr w:type="gramEnd"/>
      <w:r w:rsidRPr="00161B4A">
        <w:rPr>
          <w:bCs/>
        </w:rPr>
        <w:t>эт </w:t>
      </w:r>
      <w:r w:rsidRPr="00161B4A">
        <w:rPr>
          <w:bCs/>
          <w:vertAlign w:val="subscript"/>
        </w:rPr>
        <w:t xml:space="preserve">сум   </w:t>
      </w:r>
      <w:r w:rsidRPr="00161B4A">
        <w:rPr>
          <w:bCs/>
        </w:rPr>
        <w:t>по формуле:</w:t>
      </w:r>
    </w:p>
    <w:p w:rsidR="00C71B7D" w:rsidRPr="00161B4A" w:rsidRDefault="00C71B7D" w:rsidP="00C71B7D">
      <w:pPr>
        <w:spacing w:line="360" w:lineRule="auto"/>
        <w:ind w:firstLine="567"/>
        <w:rPr>
          <w:bCs/>
          <w:lang w:val="en-US"/>
        </w:rPr>
      </w:pPr>
      <w:r w:rsidRPr="00161B4A">
        <w:rPr>
          <w:bCs/>
          <w:lang w:val="en-US"/>
        </w:rPr>
        <w:t>S</w:t>
      </w:r>
      <w:r w:rsidRPr="00161B4A">
        <w:rPr>
          <w:bCs/>
        </w:rPr>
        <w:t>эт</w:t>
      </w:r>
      <w:r w:rsidRPr="00161B4A">
        <w:rPr>
          <w:bCs/>
          <w:lang w:val="en-US"/>
        </w:rPr>
        <w:t xml:space="preserve"> </w:t>
      </w:r>
      <w:proofErr w:type="gramStart"/>
      <w:r w:rsidRPr="00161B4A">
        <w:rPr>
          <w:bCs/>
          <w:vertAlign w:val="subscript"/>
        </w:rPr>
        <w:t>сум</w:t>
      </w:r>
      <w:r w:rsidRPr="00161B4A">
        <w:rPr>
          <w:bCs/>
          <w:vertAlign w:val="subscript"/>
          <w:lang w:val="en-US"/>
        </w:rPr>
        <w:t xml:space="preserve">  </w:t>
      </w:r>
      <w:r w:rsidRPr="00161B4A">
        <w:rPr>
          <w:bCs/>
          <w:lang w:val="en-US"/>
        </w:rPr>
        <w:t>=</w:t>
      </w:r>
      <w:proofErr w:type="gramEnd"/>
      <w:r w:rsidRPr="00161B4A">
        <w:rPr>
          <w:bCs/>
          <w:lang w:val="en-US"/>
        </w:rPr>
        <w:t xml:space="preserve"> ∑ ( S</w:t>
      </w:r>
      <w:r w:rsidRPr="00161B4A">
        <w:rPr>
          <w:bCs/>
        </w:rPr>
        <w:t>з</w:t>
      </w:r>
      <w:r w:rsidRPr="00161B4A">
        <w:rPr>
          <w:bCs/>
          <w:lang w:val="en-US"/>
        </w:rPr>
        <w:t xml:space="preserve"> </w:t>
      </w:r>
      <w:r w:rsidRPr="00161B4A">
        <w:rPr>
          <w:bCs/>
          <w:vertAlign w:val="subscript"/>
          <w:lang w:val="en-US"/>
        </w:rPr>
        <w:t xml:space="preserve">i </w:t>
      </w:r>
      <w:r w:rsidRPr="00161B4A">
        <w:rPr>
          <w:bCs/>
          <w:lang w:val="en-US"/>
        </w:rPr>
        <w:t xml:space="preserve">× </w:t>
      </w:r>
      <w:r w:rsidRPr="00161B4A">
        <w:rPr>
          <w:bCs/>
          <w:vertAlign w:val="subscript"/>
          <w:lang w:val="en-US"/>
        </w:rPr>
        <w:t xml:space="preserve"> </w:t>
      </w:r>
      <w:r w:rsidRPr="00161B4A">
        <w:rPr>
          <w:bCs/>
          <w:lang w:val="en-US"/>
        </w:rPr>
        <w:t>N</w:t>
      </w:r>
      <w:r w:rsidRPr="00161B4A">
        <w:rPr>
          <w:bCs/>
        </w:rPr>
        <w:t>эт</w:t>
      </w:r>
      <w:r w:rsidRPr="00161B4A">
        <w:rPr>
          <w:bCs/>
          <w:vertAlign w:val="subscript"/>
          <w:lang w:val="en-US"/>
        </w:rPr>
        <w:t xml:space="preserve"> i</w:t>
      </w:r>
      <w:r w:rsidRPr="00161B4A">
        <w:rPr>
          <w:bCs/>
          <w:lang w:val="en-US"/>
        </w:rPr>
        <w:t>);</w:t>
      </w:r>
    </w:p>
    <w:p w:rsidR="00C71B7D" w:rsidRPr="00161B4A" w:rsidRDefault="00C71B7D" w:rsidP="00C71B7D">
      <w:pPr>
        <w:spacing w:line="360" w:lineRule="auto"/>
        <w:ind w:firstLine="567"/>
        <w:rPr>
          <w:bCs/>
          <w:vertAlign w:val="superscript"/>
        </w:rPr>
      </w:pPr>
      <w:r w:rsidRPr="00161B4A">
        <w:rPr>
          <w:bCs/>
          <w:lang w:val="en-US"/>
        </w:rPr>
        <w:t>S</w:t>
      </w:r>
      <w:r w:rsidRPr="00161B4A">
        <w:rPr>
          <w:bCs/>
        </w:rPr>
        <w:t xml:space="preserve">эт </w:t>
      </w:r>
      <w:proofErr w:type="gramStart"/>
      <w:r w:rsidRPr="00161B4A">
        <w:rPr>
          <w:bCs/>
          <w:vertAlign w:val="subscript"/>
        </w:rPr>
        <w:t xml:space="preserve">сум  </w:t>
      </w:r>
      <w:r w:rsidRPr="00161B4A">
        <w:rPr>
          <w:bCs/>
        </w:rPr>
        <w:t>=</w:t>
      </w:r>
      <w:proofErr w:type="gramEnd"/>
      <w:r w:rsidRPr="00161B4A">
        <w:rPr>
          <w:bCs/>
        </w:rPr>
        <w:t xml:space="preserve"> 900×3+</w:t>
      </w:r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>900×3+900×3+900×5= 12600 м</w:t>
      </w:r>
      <w:r w:rsidRPr="00161B4A">
        <w:rPr>
          <w:bCs/>
          <w:vertAlign w:val="superscript"/>
        </w:rPr>
        <w:t>2</w:t>
      </w:r>
      <w:r w:rsidRPr="00161B4A">
        <w:rPr>
          <w:bCs/>
        </w:rPr>
        <w:t>.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</w:rPr>
        <w:t xml:space="preserve">3) Определяется  средняя этажность сохраняемых домов </w:t>
      </w:r>
      <w:proofErr w:type="gramStart"/>
      <w:r w:rsidRPr="00161B4A">
        <w:rPr>
          <w:bCs/>
        </w:rPr>
        <w:t>N</w:t>
      </w:r>
      <w:proofErr w:type="gramEnd"/>
      <w:r w:rsidRPr="00161B4A">
        <w:rPr>
          <w:bCs/>
        </w:rPr>
        <w:t>эт</w:t>
      </w:r>
      <w:r w:rsidRPr="00161B4A">
        <w:rPr>
          <w:bCs/>
          <w:vertAlign w:val="subscript"/>
        </w:rPr>
        <w:t>ср</w:t>
      </w:r>
      <w:r w:rsidRPr="00161B4A">
        <w:rPr>
          <w:bCs/>
        </w:rPr>
        <w:t xml:space="preserve"> по формуле: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</w:rPr>
        <w:t>Nэт</w:t>
      </w:r>
      <w:r w:rsidRPr="00161B4A">
        <w:rPr>
          <w:bCs/>
          <w:vertAlign w:val="subscript"/>
        </w:rPr>
        <w:t>ср</w:t>
      </w:r>
      <w:r w:rsidRPr="00161B4A">
        <w:rPr>
          <w:bCs/>
        </w:rPr>
        <w:t xml:space="preserve"> = </w:t>
      </w:r>
      <w:r w:rsidRPr="00161B4A">
        <w:rPr>
          <w:bCs/>
          <w:lang w:val="en-US"/>
        </w:rPr>
        <w:t>S</w:t>
      </w:r>
      <w:r w:rsidRPr="00161B4A">
        <w:rPr>
          <w:bCs/>
        </w:rPr>
        <w:t xml:space="preserve">эт </w:t>
      </w:r>
      <w:r w:rsidRPr="00161B4A">
        <w:rPr>
          <w:bCs/>
          <w:vertAlign w:val="subscript"/>
        </w:rPr>
        <w:t xml:space="preserve">сум </w:t>
      </w:r>
      <w:r w:rsidRPr="00161B4A">
        <w:rPr>
          <w:bCs/>
        </w:rPr>
        <w:t xml:space="preserve">/ </w:t>
      </w:r>
      <w:r w:rsidRPr="00161B4A">
        <w:rPr>
          <w:bCs/>
          <w:lang w:val="en-US"/>
        </w:rPr>
        <w:t>S</w:t>
      </w:r>
      <w:r w:rsidRPr="00161B4A">
        <w:rPr>
          <w:bCs/>
        </w:rPr>
        <w:t xml:space="preserve">з </w:t>
      </w:r>
      <w:r w:rsidRPr="00161B4A">
        <w:rPr>
          <w:bCs/>
          <w:vertAlign w:val="subscript"/>
        </w:rPr>
        <w:t>сум</w:t>
      </w:r>
      <w:proofErr w:type="gramStart"/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>;</w:t>
      </w:r>
      <w:proofErr w:type="gramEnd"/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proofErr w:type="gramStart"/>
      <w:r w:rsidRPr="00161B4A">
        <w:rPr>
          <w:bCs/>
        </w:rPr>
        <w:t>N</w:t>
      </w:r>
      <w:proofErr w:type="gramEnd"/>
      <w:r w:rsidRPr="00161B4A">
        <w:rPr>
          <w:bCs/>
        </w:rPr>
        <w:t>эт</w:t>
      </w:r>
      <w:r w:rsidRPr="00161B4A">
        <w:rPr>
          <w:bCs/>
          <w:vertAlign w:val="subscript"/>
        </w:rPr>
        <w:t>ср</w:t>
      </w:r>
      <w:r w:rsidRPr="00161B4A">
        <w:rPr>
          <w:bCs/>
        </w:rPr>
        <w:t xml:space="preserve"> = 12600 / 3600 = 3,5.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</w:rPr>
        <w:t>4) По таблице 1 местных нормативов для полученной нецелочисленной средней этажности  Nэт</w:t>
      </w:r>
      <w:r w:rsidRPr="00161B4A">
        <w:rPr>
          <w:bCs/>
          <w:vertAlign w:val="subscript"/>
        </w:rPr>
        <w:t>ср</w:t>
      </w:r>
      <w:r w:rsidRPr="00161B4A">
        <w:rPr>
          <w:bCs/>
        </w:rPr>
        <w:t xml:space="preserve"> = 3,5 методом линейной интерполяции определяется максимальный коэффициент застройки части территории квартала жилыми домами </w:t>
      </w:r>
      <w:proofErr w:type="gramStart"/>
      <w:r w:rsidRPr="00161B4A">
        <w:rPr>
          <w:bCs/>
          <w:lang w:val="en-US"/>
        </w:rPr>
        <w:t>K</w:t>
      </w:r>
      <w:proofErr w:type="gramEnd"/>
      <w:r w:rsidRPr="00161B4A">
        <w:rPr>
          <w:bCs/>
        </w:rPr>
        <w:t xml:space="preserve">з кв </w:t>
      </w:r>
      <w:r w:rsidRPr="00161B4A">
        <w:rPr>
          <w:bCs/>
          <w:vertAlign w:val="superscript"/>
          <w:lang w:val="en-US"/>
        </w:rPr>
        <w:t>max</w:t>
      </w:r>
      <w:r w:rsidRPr="00161B4A">
        <w:rPr>
          <w:bCs/>
        </w:rPr>
        <w:t xml:space="preserve">(3,5) 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  <w:lang w:val="en-US"/>
        </w:rPr>
        <w:t>K</w:t>
      </w:r>
      <w:r w:rsidRPr="00161B4A">
        <w:rPr>
          <w:bCs/>
        </w:rPr>
        <w:t xml:space="preserve">з кв </w:t>
      </w:r>
      <w:proofErr w:type="gramStart"/>
      <w:r w:rsidRPr="00161B4A">
        <w:rPr>
          <w:bCs/>
          <w:vertAlign w:val="superscript"/>
          <w:lang w:val="en-US"/>
        </w:rPr>
        <w:t>max</w:t>
      </w:r>
      <w:r w:rsidRPr="00161B4A">
        <w:rPr>
          <w:bCs/>
        </w:rPr>
        <w:t>(</w:t>
      </w:r>
      <w:proofErr w:type="gramEnd"/>
      <w:r w:rsidRPr="00161B4A">
        <w:rPr>
          <w:bCs/>
        </w:rPr>
        <w:t xml:space="preserve">3,5) = </w:t>
      </w:r>
      <w:r w:rsidRPr="00161B4A">
        <w:rPr>
          <w:bCs/>
          <w:lang w:val="en-US"/>
        </w:rPr>
        <w:t>K</w:t>
      </w:r>
      <w:r w:rsidRPr="00161B4A">
        <w:rPr>
          <w:bCs/>
        </w:rPr>
        <w:t xml:space="preserve">з кв </w:t>
      </w:r>
      <w:r w:rsidRPr="00161B4A">
        <w:rPr>
          <w:bCs/>
          <w:vertAlign w:val="superscript"/>
          <w:lang w:val="en-US"/>
        </w:rPr>
        <w:t>max</w:t>
      </w:r>
      <w:r w:rsidRPr="00161B4A">
        <w:rPr>
          <w:bCs/>
        </w:rPr>
        <w:t>(3) + (3,5- 3) × (</w:t>
      </w:r>
      <w:r w:rsidRPr="00161B4A">
        <w:rPr>
          <w:bCs/>
          <w:lang w:val="en-US"/>
        </w:rPr>
        <w:t>K</w:t>
      </w:r>
      <w:r w:rsidRPr="00161B4A">
        <w:rPr>
          <w:bCs/>
        </w:rPr>
        <w:t xml:space="preserve">з кв </w:t>
      </w:r>
      <w:r w:rsidRPr="00161B4A">
        <w:rPr>
          <w:bCs/>
          <w:vertAlign w:val="superscript"/>
          <w:lang w:val="en-US"/>
        </w:rPr>
        <w:t>max</w:t>
      </w:r>
      <w:r w:rsidRPr="00161B4A">
        <w:rPr>
          <w:bCs/>
        </w:rPr>
        <w:t xml:space="preserve">(4) - </w:t>
      </w:r>
      <w:r w:rsidRPr="00161B4A">
        <w:rPr>
          <w:bCs/>
          <w:lang w:val="en-US"/>
        </w:rPr>
        <w:t>K</w:t>
      </w:r>
      <w:r w:rsidRPr="00161B4A">
        <w:rPr>
          <w:bCs/>
        </w:rPr>
        <w:t xml:space="preserve">з кв </w:t>
      </w:r>
      <w:r w:rsidRPr="00161B4A">
        <w:rPr>
          <w:bCs/>
          <w:vertAlign w:val="superscript"/>
          <w:lang w:val="en-US"/>
        </w:rPr>
        <w:t>max</w:t>
      </w:r>
      <w:r w:rsidRPr="00161B4A">
        <w:rPr>
          <w:bCs/>
        </w:rPr>
        <w:t>(3) );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  <w:lang w:val="en-US"/>
        </w:rPr>
        <w:t>K</w:t>
      </w:r>
      <w:r w:rsidRPr="00161B4A">
        <w:rPr>
          <w:bCs/>
        </w:rPr>
        <w:t xml:space="preserve">з кв </w:t>
      </w:r>
      <w:proofErr w:type="gramStart"/>
      <w:r w:rsidRPr="00161B4A">
        <w:rPr>
          <w:bCs/>
          <w:vertAlign w:val="superscript"/>
          <w:lang w:val="en-US"/>
        </w:rPr>
        <w:t>max</w:t>
      </w:r>
      <w:r w:rsidRPr="00161B4A">
        <w:rPr>
          <w:bCs/>
        </w:rPr>
        <w:t>(</w:t>
      </w:r>
      <w:proofErr w:type="gramEnd"/>
      <w:r w:rsidRPr="00161B4A">
        <w:rPr>
          <w:bCs/>
        </w:rPr>
        <w:t xml:space="preserve">3,5) </w:t>
      </w:r>
      <w:r w:rsidRPr="00161B4A">
        <w:rPr>
          <w:bCs/>
          <w:szCs w:val="24"/>
        </w:rPr>
        <w:t xml:space="preserve">= </w:t>
      </w:r>
      <w:r w:rsidRPr="00161B4A">
        <w:rPr>
          <w:szCs w:val="24"/>
        </w:rPr>
        <w:t>29,9</w:t>
      </w:r>
      <w:r w:rsidRPr="00161B4A">
        <w:rPr>
          <w:bCs/>
          <w:szCs w:val="24"/>
        </w:rPr>
        <w:t>+ 0,5 × (</w:t>
      </w:r>
      <w:r w:rsidRPr="00161B4A">
        <w:rPr>
          <w:szCs w:val="24"/>
        </w:rPr>
        <w:t xml:space="preserve">26,0 </w:t>
      </w:r>
      <w:r w:rsidRPr="00161B4A">
        <w:rPr>
          <w:bCs/>
          <w:szCs w:val="24"/>
        </w:rPr>
        <w:t xml:space="preserve">– </w:t>
      </w:r>
      <w:r w:rsidRPr="00161B4A">
        <w:rPr>
          <w:szCs w:val="24"/>
        </w:rPr>
        <w:t>29,9</w:t>
      </w:r>
      <w:r w:rsidRPr="00161B4A">
        <w:rPr>
          <w:bCs/>
          <w:szCs w:val="24"/>
        </w:rPr>
        <w:t>) =28,0%.</w:t>
      </w:r>
      <w:r w:rsidRPr="00161B4A">
        <w:rPr>
          <w:bCs/>
        </w:rPr>
        <w:t xml:space="preserve"> 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</w:rPr>
        <w:t xml:space="preserve">5) Минимальная потребность в территории </w:t>
      </w:r>
      <w:proofErr w:type="gramStart"/>
      <w:r w:rsidRPr="00161B4A">
        <w:rPr>
          <w:bCs/>
          <w:lang w:val="en-US"/>
        </w:rPr>
        <w:t>S</w:t>
      </w:r>
      <w:proofErr w:type="gramEnd"/>
      <w:r w:rsidRPr="00161B4A">
        <w:rPr>
          <w:bCs/>
        </w:rPr>
        <w:t xml:space="preserve">тр в границах квартала  сохраняемых домов с площадью застройки </w:t>
      </w:r>
      <w:r w:rsidRPr="00161B4A">
        <w:rPr>
          <w:bCs/>
          <w:lang w:val="en-US"/>
        </w:rPr>
        <w:t>S</w:t>
      </w:r>
      <w:r w:rsidRPr="00161B4A">
        <w:rPr>
          <w:bCs/>
        </w:rPr>
        <w:t xml:space="preserve">з </w:t>
      </w:r>
      <w:r w:rsidRPr="00161B4A">
        <w:rPr>
          <w:bCs/>
          <w:vertAlign w:val="subscript"/>
        </w:rPr>
        <w:t xml:space="preserve">сум  </w:t>
      </w:r>
      <w:r w:rsidRPr="00161B4A">
        <w:rPr>
          <w:bCs/>
        </w:rPr>
        <w:t>и средней этажностью Nэт</w:t>
      </w:r>
      <w:r w:rsidRPr="00161B4A">
        <w:rPr>
          <w:bCs/>
          <w:vertAlign w:val="subscript"/>
        </w:rPr>
        <w:t>ср</w:t>
      </w:r>
      <w:r w:rsidRPr="00161B4A">
        <w:rPr>
          <w:bCs/>
        </w:rPr>
        <w:t>= 3,5</w:t>
      </w:r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>определяется по формуле:</w:t>
      </w:r>
    </w:p>
    <w:p w:rsidR="00C71B7D" w:rsidRPr="00161B4A" w:rsidRDefault="00C71B7D" w:rsidP="00C71B7D">
      <w:pPr>
        <w:spacing w:line="360" w:lineRule="auto"/>
        <w:ind w:firstLine="567"/>
        <w:rPr>
          <w:bCs/>
          <w:vertAlign w:val="superscript"/>
        </w:rPr>
      </w:pPr>
      <w:r w:rsidRPr="00161B4A">
        <w:rPr>
          <w:bCs/>
          <w:lang w:val="en-US"/>
        </w:rPr>
        <w:t>S</w:t>
      </w:r>
      <w:r w:rsidRPr="00161B4A">
        <w:rPr>
          <w:bCs/>
        </w:rPr>
        <w:t xml:space="preserve">тр = </w:t>
      </w:r>
      <w:r w:rsidRPr="00161B4A">
        <w:rPr>
          <w:bCs/>
          <w:lang w:val="en-US"/>
        </w:rPr>
        <w:t>S</w:t>
      </w:r>
      <w:r w:rsidRPr="00161B4A">
        <w:rPr>
          <w:bCs/>
        </w:rPr>
        <w:t xml:space="preserve">з </w:t>
      </w:r>
      <w:proofErr w:type="gramStart"/>
      <w:r w:rsidRPr="00161B4A">
        <w:rPr>
          <w:bCs/>
          <w:vertAlign w:val="subscript"/>
        </w:rPr>
        <w:t xml:space="preserve">сум  </w:t>
      </w:r>
      <w:r w:rsidRPr="00161B4A">
        <w:rPr>
          <w:bCs/>
        </w:rPr>
        <w:t>/</w:t>
      </w:r>
      <w:proofErr w:type="gramEnd"/>
      <w:r w:rsidRPr="00161B4A">
        <w:rPr>
          <w:bCs/>
        </w:rPr>
        <w:t xml:space="preserve"> (</w:t>
      </w:r>
      <w:r w:rsidRPr="00161B4A">
        <w:rPr>
          <w:bCs/>
          <w:lang w:val="en-US"/>
        </w:rPr>
        <w:t>K</w:t>
      </w:r>
      <w:r w:rsidRPr="00161B4A">
        <w:rPr>
          <w:bCs/>
        </w:rPr>
        <w:t xml:space="preserve">з кв </w:t>
      </w:r>
      <w:r w:rsidRPr="00161B4A">
        <w:rPr>
          <w:bCs/>
          <w:vertAlign w:val="superscript"/>
          <w:lang w:val="en-US"/>
        </w:rPr>
        <w:t>max</w:t>
      </w:r>
      <w:r w:rsidRPr="00161B4A">
        <w:rPr>
          <w:bCs/>
          <w:vertAlign w:val="superscript"/>
        </w:rPr>
        <w:t xml:space="preserve"> </w:t>
      </w:r>
      <w:r w:rsidRPr="00161B4A">
        <w:rPr>
          <w:bCs/>
        </w:rPr>
        <w:t>/</w:t>
      </w:r>
      <w:r w:rsidRPr="00161B4A">
        <w:rPr>
          <w:bCs/>
          <w:vertAlign w:val="superscript"/>
        </w:rPr>
        <w:t xml:space="preserve"> </w:t>
      </w:r>
      <w:r w:rsidRPr="00161B4A">
        <w:rPr>
          <w:bCs/>
        </w:rPr>
        <w:t>100%);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  <w:lang w:val="en-US"/>
        </w:rPr>
        <w:t>S</w:t>
      </w:r>
      <w:r w:rsidRPr="00161B4A">
        <w:rPr>
          <w:bCs/>
        </w:rPr>
        <w:t>тр = 3600 / (</w:t>
      </w:r>
      <w:r w:rsidRPr="00161B4A">
        <w:rPr>
          <w:bCs/>
          <w:szCs w:val="24"/>
        </w:rPr>
        <w:t>28</w:t>
      </w:r>
      <w:proofErr w:type="gramStart"/>
      <w:r w:rsidRPr="00161B4A">
        <w:rPr>
          <w:bCs/>
          <w:szCs w:val="24"/>
        </w:rPr>
        <w:t>,0</w:t>
      </w:r>
      <w:proofErr w:type="gramEnd"/>
      <w:r w:rsidRPr="00161B4A">
        <w:rPr>
          <w:bCs/>
        </w:rPr>
        <w:t>/ 100) = 12900 м</w:t>
      </w:r>
      <w:r w:rsidRPr="00161B4A">
        <w:rPr>
          <w:bCs/>
          <w:vertAlign w:val="superscript"/>
        </w:rPr>
        <w:t>2</w:t>
      </w:r>
      <w:r w:rsidRPr="00161B4A">
        <w:rPr>
          <w:bCs/>
        </w:rPr>
        <w:t>.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</w:rPr>
        <w:t xml:space="preserve">6) Максимальная площадь части квартала, которая может быть выделена для нового строительства </w:t>
      </w:r>
      <w:r w:rsidRPr="00161B4A">
        <w:rPr>
          <w:bCs/>
          <w:lang w:val="en-US"/>
        </w:rPr>
        <w:t>S</w:t>
      </w:r>
      <w:r w:rsidRPr="00161B4A">
        <w:rPr>
          <w:bCs/>
        </w:rPr>
        <w:t xml:space="preserve"> </w:t>
      </w:r>
      <w:proofErr w:type="gramStart"/>
      <w:r w:rsidRPr="00161B4A">
        <w:rPr>
          <w:bCs/>
        </w:rPr>
        <w:t>стр</w:t>
      </w:r>
      <w:proofErr w:type="gramEnd"/>
      <w:r w:rsidRPr="00161B4A">
        <w:rPr>
          <w:bCs/>
        </w:rPr>
        <w:t xml:space="preserve"> = </w:t>
      </w:r>
      <w:r w:rsidRPr="00161B4A">
        <w:rPr>
          <w:bCs/>
          <w:lang w:val="en-US"/>
        </w:rPr>
        <w:t>S</w:t>
      </w:r>
      <w:r w:rsidRPr="00161B4A">
        <w:rPr>
          <w:bCs/>
        </w:rPr>
        <w:t xml:space="preserve">кв - </w:t>
      </w:r>
      <w:r w:rsidRPr="00161B4A">
        <w:rPr>
          <w:bCs/>
          <w:lang w:val="en-US"/>
        </w:rPr>
        <w:t>S</w:t>
      </w:r>
      <w:r w:rsidRPr="00161B4A">
        <w:rPr>
          <w:bCs/>
        </w:rPr>
        <w:t>тр = 21000 – 12900 = 8100 м</w:t>
      </w:r>
      <w:r w:rsidRPr="00161B4A">
        <w:rPr>
          <w:bCs/>
          <w:vertAlign w:val="superscript"/>
        </w:rPr>
        <w:t>2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</w:rPr>
        <w:t xml:space="preserve">7) На части территории квартала площадью </w:t>
      </w:r>
      <w:r w:rsidRPr="00161B4A">
        <w:rPr>
          <w:bCs/>
          <w:lang w:val="en-US"/>
        </w:rPr>
        <w:t>S</w:t>
      </w:r>
      <w:r w:rsidRPr="00161B4A">
        <w:rPr>
          <w:bCs/>
        </w:rPr>
        <w:t xml:space="preserve"> </w:t>
      </w:r>
      <w:proofErr w:type="gramStart"/>
      <w:r w:rsidRPr="00161B4A">
        <w:rPr>
          <w:bCs/>
        </w:rPr>
        <w:t>стр</w:t>
      </w:r>
      <w:proofErr w:type="gramEnd"/>
      <w:r w:rsidRPr="00161B4A">
        <w:rPr>
          <w:bCs/>
        </w:rPr>
        <w:t xml:space="preserve"> при максимальной (нормативной) плотности застройки Рз кв </w:t>
      </w:r>
      <w:r w:rsidRPr="00161B4A">
        <w:rPr>
          <w:bCs/>
          <w:vertAlign w:val="superscript"/>
          <w:lang w:val="en-US"/>
        </w:rPr>
        <w:t>max</w:t>
      </w:r>
      <w:r w:rsidRPr="00161B4A">
        <w:rPr>
          <w:bCs/>
        </w:rPr>
        <w:t xml:space="preserve"> может быть построено здание или несколько зданий с суммарной поэтажной площадью </w:t>
      </w:r>
      <w:r w:rsidRPr="00161B4A">
        <w:rPr>
          <w:bCs/>
          <w:lang w:val="en-US"/>
        </w:rPr>
        <w:t>S</w:t>
      </w:r>
      <w:r w:rsidRPr="00161B4A">
        <w:rPr>
          <w:bCs/>
        </w:rPr>
        <w:t xml:space="preserve">з </w:t>
      </w:r>
      <w:r w:rsidRPr="00161B4A">
        <w:rPr>
          <w:bCs/>
          <w:vertAlign w:val="subscript"/>
        </w:rPr>
        <w:t xml:space="preserve">сум </w:t>
      </w:r>
      <w:r w:rsidRPr="00161B4A">
        <w:rPr>
          <w:bCs/>
        </w:rPr>
        <w:t>=</w:t>
      </w:r>
      <w:r w:rsidRPr="00161B4A">
        <w:rPr>
          <w:bCs/>
          <w:vertAlign w:val="subscript"/>
        </w:rPr>
        <w:t xml:space="preserve"> </w:t>
      </w:r>
      <w:r w:rsidRPr="00161B4A">
        <w:rPr>
          <w:bCs/>
          <w:lang w:val="en-US"/>
        </w:rPr>
        <w:t>S</w:t>
      </w:r>
      <w:r w:rsidRPr="00161B4A">
        <w:rPr>
          <w:bCs/>
        </w:rPr>
        <w:t xml:space="preserve"> стр × Рз кв </w:t>
      </w:r>
      <w:r w:rsidRPr="00161B4A">
        <w:rPr>
          <w:bCs/>
          <w:vertAlign w:val="superscript"/>
          <w:lang w:val="en-US"/>
        </w:rPr>
        <w:t>max</w:t>
      </w:r>
      <w:r w:rsidRPr="00161B4A">
        <w:rPr>
          <w:bCs/>
        </w:rPr>
        <w:t xml:space="preserve"> . При максимальной для нового строительства этажности 3 этажа и соответствующей ей максимальной (нормативной) плотности застройки 0,90 м</w:t>
      </w:r>
      <w:r w:rsidRPr="00161B4A">
        <w:rPr>
          <w:bCs/>
          <w:vertAlign w:val="superscript"/>
        </w:rPr>
        <w:t>2</w:t>
      </w:r>
      <w:r w:rsidRPr="00161B4A">
        <w:rPr>
          <w:bCs/>
        </w:rPr>
        <w:t>/м</w:t>
      </w:r>
      <w:r w:rsidRPr="00161B4A">
        <w:rPr>
          <w:bCs/>
          <w:vertAlign w:val="superscript"/>
        </w:rPr>
        <w:t>2</w:t>
      </w:r>
      <w:r w:rsidRPr="00161B4A">
        <w:rPr>
          <w:bCs/>
        </w:rPr>
        <w:t xml:space="preserve">   </w:t>
      </w:r>
      <w:r w:rsidRPr="00161B4A">
        <w:rPr>
          <w:bCs/>
          <w:lang w:val="en-US"/>
        </w:rPr>
        <w:t>S</w:t>
      </w:r>
      <w:r w:rsidRPr="00161B4A">
        <w:rPr>
          <w:bCs/>
        </w:rPr>
        <w:t xml:space="preserve">з </w:t>
      </w:r>
      <w:r w:rsidRPr="00161B4A">
        <w:rPr>
          <w:bCs/>
          <w:vertAlign w:val="subscript"/>
        </w:rPr>
        <w:t xml:space="preserve">сум </w:t>
      </w:r>
      <w:r w:rsidRPr="00161B4A">
        <w:rPr>
          <w:bCs/>
        </w:rPr>
        <w:t>=8100 × 0,90 = 7290 м</w:t>
      </w:r>
      <w:r w:rsidRPr="00161B4A">
        <w:rPr>
          <w:bCs/>
          <w:vertAlign w:val="superscript"/>
        </w:rPr>
        <w:t>2</w:t>
      </w:r>
      <w:r w:rsidRPr="00161B4A">
        <w:rPr>
          <w:bCs/>
        </w:rPr>
        <w:t>.  С учетом площади одной трехэтажной секции  3×300 = 900 м</w:t>
      </w:r>
      <w:proofErr w:type="gramStart"/>
      <w:r w:rsidRPr="00161B4A">
        <w:rPr>
          <w:bCs/>
          <w:vertAlign w:val="superscript"/>
        </w:rPr>
        <w:t>2</w:t>
      </w:r>
      <w:proofErr w:type="gramEnd"/>
      <w:r w:rsidRPr="00161B4A">
        <w:rPr>
          <w:bCs/>
          <w:vertAlign w:val="superscript"/>
        </w:rPr>
        <w:t xml:space="preserve">  </w:t>
      </w:r>
      <w:r w:rsidRPr="00161B4A">
        <w:rPr>
          <w:bCs/>
        </w:rPr>
        <w:t>может быть построено  максимум 8 секций общей площадью 900 × 8 =7200 м</w:t>
      </w:r>
      <w:r w:rsidRPr="00161B4A">
        <w:rPr>
          <w:bCs/>
          <w:vertAlign w:val="superscript"/>
        </w:rPr>
        <w:t>2</w:t>
      </w:r>
      <w:r w:rsidRPr="00161B4A">
        <w:rPr>
          <w:bCs/>
        </w:rPr>
        <w:t xml:space="preserve">. 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</w:rPr>
        <w:lastRenderedPageBreak/>
        <w:t>8) При расчетной обеспеченности жителей площадью дома 28 м</w:t>
      </w:r>
      <w:proofErr w:type="gramStart"/>
      <w:r w:rsidRPr="00161B4A">
        <w:rPr>
          <w:bCs/>
          <w:vertAlign w:val="superscript"/>
        </w:rPr>
        <w:t>2</w:t>
      </w:r>
      <w:proofErr w:type="gramEnd"/>
      <w:r w:rsidRPr="00161B4A">
        <w:rPr>
          <w:bCs/>
          <w:vertAlign w:val="superscript"/>
        </w:rPr>
        <w:t xml:space="preserve"> </w:t>
      </w:r>
      <w:r w:rsidRPr="00161B4A">
        <w:rPr>
          <w:bCs/>
        </w:rPr>
        <w:t>/чел. (принятой в нормативах градостроительного проектирования Московской области) в новых домах  площадью 7200 м</w:t>
      </w:r>
      <w:r w:rsidRPr="00161B4A">
        <w:rPr>
          <w:bCs/>
          <w:vertAlign w:val="superscript"/>
        </w:rPr>
        <w:t>2</w:t>
      </w:r>
      <w:r w:rsidRPr="00161B4A">
        <w:rPr>
          <w:bCs/>
        </w:rPr>
        <w:t xml:space="preserve"> могут поселиться 7200/28 = 257 человек.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</w:rPr>
        <w:t xml:space="preserve">9) Для 257 жителей нового дома с учетом (см. п. 2.2.2 местных нормативов) принятой обеспеченности </w:t>
      </w:r>
      <w:r w:rsidRPr="00161B4A">
        <w:t>площадью торговых объектов 1510 м</w:t>
      </w:r>
      <w:proofErr w:type="gramStart"/>
      <w:r w:rsidRPr="00161B4A">
        <w:rPr>
          <w:vertAlign w:val="superscript"/>
        </w:rPr>
        <w:t>2</w:t>
      </w:r>
      <w:proofErr w:type="gramEnd"/>
      <w:r w:rsidRPr="00161B4A">
        <w:rPr>
          <w:bCs/>
        </w:rPr>
        <w:t xml:space="preserve">/тыс. чел. и посадочными местами в объектах общественного питания </w:t>
      </w:r>
      <w:r w:rsidRPr="00161B4A">
        <w:t>40 мест/</w:t>
      </w:r>
      <w:r w:rsidRPr="00161B4A">
        <w:rPr>
          <w:bCs/>
        </w:rPr>
        <w:t xml:space="preserve">тыс. чел. потребуется  257 × </w:t>
      </w:r>
      <w:r w:rsidRPr="00161B4A">
        <w:t>1510/</w:t>
      </w:r>
      <w:r w:rsidRPr="00161B4A">
        <w:rPr>
          <w:bCs/>
        </w:rPr>
        <w:t xml:space="preserve">1000 = 388 </w:t>
      </w:r>
      <w:r w:rsidRPr="00161B4A">
        <w:t>м</w:t>
      </w:r>
      <w:r w:rsidRPr="00161B4A">
        <w:rPr>
          <w:vertAlign w:val="superscript"/>
        </w:rPr>
        <w:t>2</w:t>
      </w:r>
      <w:r w:rsidRPr="00161B4A">
        <w:rPr>
          <w:bCs/>
        </w:rPr>
        <w:t xml:space="preserve">  и  257 × 40/1000 = 10 мест соответственно.</w:t>
      </w:r>
    </w:p>
    <w:p w:rsidR="00C71B7D" w:rsidRPr="00161B4A" w:rsidRDefault="00C71B7D" w:rsidP="00C71B7D">
      <w:pPr>
        <w:ind w:firstLine="567"/>
        <w:rPr>
          <w:bCs/>
        </w:rPr>
      </w:pPr>
    </w:p>
    <w:p w:rsidR="00C71B7D" w:rsidRPr="00161B4A" w:rsidRDefault="00C71B7D" w:rsidP="00C71B7D">
      <w:pPr>
        <w:spacing w:line="360" w:lineRule="auto"/>
        <w:ind w:right="-51" w:firstLine="567"/>
        <w:rPr>
          <w:b/>
          <w:bCs/>
        </w:rPr>
      </w:pPr>
      <w:r w:rsidRPr="00161B4A">
        <w:rPr>
          <w:b/>
          <w:bCs/>
        </w:rPr>
        <w:t>Пример 3</w:t>
      </w:r>
    </w:p>
    <w:p w:rsidR="00C71B7D" w:rsidRPr="00161B4A" w:rsidRDefault="00C71B7D" w:rsidP="00C71B7D">
      <w:pPr>
        <w:spacing w:line="360" w:lineRule="auto"/>
        <w:ind w:right="-51" w:firstLine="567"/>
        <w:rPr>
          <w:bCs/>
        </w:rPr>
      </w:pPr>
      <w:r w:rsidRPr="00161B4A">
        <w:rPr>
          <w:bCs/>
          <w:u w:val="single"/>
        </w:rPr>
        <w:t>Дано</w:t>
      </w:r>
      <w:r w:rsidRPr="00161B4A">
        <w:rPr>
          <w:bCs/>
        </w:rPr>
        <w:t xml:space="preserve">: в </w:t>
      </w:r>
      <w:r w:rsidRPr="00161B4A">
        <w:rPr>
          <w:bCs/>
          <w:sz w:val="22"/>
          <w:szCs w:val="22"/>
        </w:rPr>
        <w:t>сельском населенном пункте с численностью населения от 1 до 3 тыс. человек</w:t>
      </w:r>
      <w:r w:rsidRPr="00161B4A">
        <w:rPr>
          <w:bCs/>
        </w:rPr>
        <w:t xml:space="preserve"> на территории жилого квартала (части квартала) площадью </w:t>
      </w:r>
      <w:r w:rsidRPr="00161B4A">
        <w:rPr>
          <w:bCs/>
          <w:lang w:val="en-US"/>
        </w:rPr>
        <w:t>S</w:t>
      </w:r>
      <w:r w:rsidRPr="00161B4A">
        <w:rPr>
          <w:bCs/>
        </w:rPr>
        <w:t>кв = 14400 м</w:t>
      </w:r>
      <w:proofErr w:type="gramStart"/>
      <w:r w:rsidRPr="00161B4A">
        <w:rPr>
          <w:bCs/>
          <w:vertAlign w:val="superscript"/>
        </w:rPr>
        <w:t>2</w:t>
      </w:r>
      <w:proofErr w:type="gramEnd"/>
      <w:r w:rsidRPr="00161B4A">
        <w:rPr>
          <w:bCs/>
          <w:vertAlign w:val="superscript"/>
        </w:rPr>
        <w:t xml:space="preserve"> </w:t>
      </w:r>
      <w:r w:rsidRPr="00161B4A">
        <w:rPr>
          <w:bCs/>
        </w:rPr>
        <w:t xml:space="preserve">размещено 4 многоквартирных жилых дома со следующими параметрами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2127"/>
      </w:tblGrid>
      <w:tr w:rsidR="00C71B7D" w:rsidRPr="00161B4A" w:rsidTr="00301B7E">
        <w:tc>
          <w:tcPr>
            <w:tcW w:w="1526" w:type="dxa"/>
            <w:shd w:val="clear" w:color="auto" w:fill="auto"/>
          </w:tcPr>
          <w:p w:rsidR="00C71B7D" w:rsidRPr="00161B4A" w:rsidRDefault="00C71B7D" w:rsidP="00301B7E">
            <w:pPr>
              <w:jc w:val="center"/>
              <w:rPr>
                <w:bCs/>
              </w:rPr>
            </w:pPr>
            <w:r w:rsidRPr="00161B4A">
              <w:rPr>
                <w:bCs/>
              </w:rPr>
              <w:t>Индекс дома,</w:t>
            </w:r>
          </w:p>
          <w:p w:rsidR="00C71B7D" w:rsidRPr="00161B4A" w:rsidRDefault="00C71B7D" w:rsidP="00301B7E">
            <w:pPr>
              <w:jc w:val="center"/>
              <w:rPr>
                <w:bCs/>
                <w:lang w:val="en-US"/>
              </w:rPr>
            </w:pPr>
            <w:r w:rsidRPr="00161B4A">
              <w:rPr>
                <w:bCs/>
                <w:lang w:val="en-US"/>
              </w:rPr>
              <w:t>i = 1, 2, …n</w:t>
            </w:r>
          </w:p>
        </w:tc>
        <w:tc>
          <w:tcPr>
            <w:tcW w:w="1984" w:type="dxa"/>
            <w:shd w:val="clear" w:color="auto" w:fill="auto"/>
          </w:tcPr>
          <w:p w:rsidR="00C71B7D" w:rsidRPr="00161B4A" w:rsidRDefault="00C71B7D" w:rsidP="00301B7E">
            <w:pPr>
              <w:jc w:val="center"/>
              <w:rPr>
                <w:bCs/>
              </w:rPr>
            </w:pPr>
            <w:r w:rsidRPr="00161B4A">
              <w:rPr>
                <w:bCs/>
              </w:rPr>
              <w:t>Площадь застройки дома,</w:t>
            </w:r>
          </w:p>
          <w:p w:rsidR="00C71B7D" w:rsidRPr="00161B4A" w:rsidRDefault="00C71B7D" w:rsidP="00301B7E">
            <w:pPr>
              <w:jc w:val="center"/>
              <w:rPr>
                <w:bCs/>
              </w:rPr>
            </w:pPr>
            <w:r w:rsidRPr="00161B4A">
              <w:rPr>
                <w:bCs/>
                <w:lang w:val="en-US"/>
              </w:rPr>
              <w:t>S</w:t>
            </w:r>
            <w:r w:rsidRPr="00161B4A">
              <w:rPr>
                <w:bCs/>
              </w:rPr>
              <w:t xml:space="preserve">з </w:t>
            </w:r>
            <w:r w:rsidRPr="00161B4A">
              <w:rPr>
                <w:bCs/>
                <w:vertAlign w:val="subscript"/>
                <w:lang w:val="en-US"/>
              </w:rPr>
              <w:t>i</w:t>
            </w:r>
            <w:r w:rsidRPr="00161B4A">
              <w:rPr>
                <w:bCs/>
                <w:vertAlign w:val="subscript"/>
              </w:rPr>
              <w:t xml:space="preserve">  </w:t>
            </w:r>
            <w:r w:rsidRPr="00161B4A">
              <w:rPr>
                <w:bCs/>
              </w:rPr>
              <w:t>, м</w:t>
            </w:r>
            <w:r w:rsidRPr="00161B4A">
              <w:rPr>
                <w:bCs/>
                <w:vertAlign w:val="superscript"/>
              </w:rPr>
              <w:t>2</w:t>
            </w:r>
            <w:r w:rsidRPr="00161B4A">
              <w:rPr>
                <w:bCs/>
                <w:vertAlign w:val="subscript"/>
              </w:rPr>
              <w:t>,</w:t>
            </w:r>
          </w:p>
        </w:tc>
        <w:tc>
          <w:tcPr>
            <w:tcW w:w="2127" w:type="dxa"/>
            <w:shd w:val="clear" w:color="auto" w:fill="auto"/>
          </w:tcPr>
          <w:p w:rsidR="00C71B7D" w:rsidRPr="00161B4A" w:rsidRDefault="00C71B7D" w:rsidP="00301B7E">
            <w:pPr>
              <w:jc w:val="center"/>
              <w:rPr>
                <w:bCs/>
              </w:rPr>
            </w:pPr>
            <w:r w:rsidRPr="00161B4A">
              <w:rPr>
                <w:bCs/>
              </w:rPr>
              <w:t>Этажность дома,</w:t>
            </w:r>
          </w:p>
          <w:p w:rsidR="00C71B7D" w:rsidRPr="00161B4A" w:rsidRDefault="00C71B7D" w:rsidP="00301B7E">
            <w:pPr>
              <w:jc w:val="center"/>
              <w:rPr>
                <w:bCs/>
              </w:rPr>
            </w:pPr>
            <w:r w:rsidRPr="00161B4A">
              <w:rPr>
                <w:bCs/>
                <w:lang w:val="en-US"/>
              </w:rPr>
              <w:t>N</w:t>
            </w:r>
            <w:r w:rsidRPr="00161B4A">
              <w:rPr>
                <w:bCs/>
              </w:rPr>
              <w:t>эт</w:t>
            </w:r>
            <w:r w:rsidRPr="00161B4A">
              <w:rPr>
                <w:bCs/>
                <w:vertAlign w:val="subscript"/>
                <w:lang w:val="en-US"/>
              </w:rPr>
              <w:t xml:space="preserve"> i</w:t>
            </w:r>
          </w:p>
        </w:tc>
      </w:tr>
      <w:tr w:rsidR="00C71B7D" w:rsidRPr="00161B4A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2</w:t>
            </w:r>
          </w:p>
        </w:tc>
      </w:tr>
      <w:tr w:rsidR="00C71B7D" w:rsidRPr="00161B4A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3</w:t>
            </w:r>
          </w:p>
        </w:tc>
      </w:tr>
      <w:tr w:rsidR="00C71B7D" w:rsidRPr="00161B4A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1200</w:t>
            </w:r>
          </w:p>
        </w:tc>
        <w:tc>
          <w:tcPr>
            <w:tcW w:w="2127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4</w:t>
            </w:r>
          </w:p>
        </w:tc>
      </w:tr>
      <w:tr w:rsidR="00C71B7D" w:rsidRPr="00161B4A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1200</w:t>
            </w:r>
          </w:p>
        </w:tc>
        <w:tc>
          <w:tcPr>
            <w:tcW w:w="2127" w:type="dxa"/>
            <w:shd w:val="clear" w:color="auto" w:fill="auto"/>
          </w:tcPr>
          <w:p w:rsidR="00C71B7D" w:rsidRPr="00161B4A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161B4A">
              <w:rPr>
                <w:bCs/>
              </w:rPr>
              <w:t>5</w:t>
            </w:r>
          </w:p>
        </w:tc>
      </w:tr>
    </w:tbl>
    <w:p w:rsidR="00C71B7D" w:rsidRPr="00161B4A" w:rsidRDefault="00C71B7D" w:rsidP="00C71B7D">
      <w:pPr>
        <w:spacing w:line="360" w:lineRule="auto"/>
        <w:ind w:right="-51" w:firstLine="567"/>
        <w:rPr>
          <w:bCs/>
        </w:rPr>
      </w:pPr>
      <w:r w:rsidRPr="00161B4A">
        <w:rPr>
          <w:bCs/>
        </w:rPr>
        <w:t xml:space="preserve">Поэтажные площади на этажах каждого дома одинаковы и равны площади застройки. </w:t>
      </w:r>
    </w:p>
    <w:p w:rsidR="00C71B7D" w:rsidRPr="00161B4A" w:rsidRDefault="00C71B7D" w:rsidP="00C71B7D">
      <w:pPr>
        <w:spacing w:line="360" w:lineRule="auto"/>
        <w:ind w:right="-51" w:firstLine="567"/>
        <w:rPr>
          <w:bCs/>
        </w:rPr>
      </w:pPr>
      <w:r w:rsidRPr="00161B4A">
        <w:rPr>
          <w:bCs/>
          <w:u w:val="single"/>
        </w:rPr>
        <w:t>Требуется</w:t>
      </w:r>
      <w:r w:rsidRPr="00161B4A">
        <w:rPr>
          <w:bCs/>
        </w:rPr>
        <w:t>: определить для целей межевания площади земельных участков под каждый жилой дом и площадь возможно свободного участка.</w:t>
      </w:r>
    </w:p>
    <w:p w:rsidR="00C71B7D" w:rsidRPr="00161B4A" w:rsidRDefault="00C71B7D" w:rsidP="00C71B7D">
      <w:pPr>
        <w:spacing w:line="360" w:lineRule="auto"/>
        <w:ind w:right="-51" w:firstLine="567"/>
        <w:rPr>
          <w:bCs/>
          <w:u w:val="single"/>
        </w:rPr>
      </w:pPr>
      <w:r w:rsidRPr="00161B4A">
        <w:rPr>
          <w:bCs/>
          <w:u w:val="single"/>
        </w:rPr>
        <w:t>Решение: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</w:rPr>
        <w:t xml:space="preserve">1) Минимальная потребность территории </w:t>
      </w:r>
      <w:r w:rsidRPr="00161B4A">
        <w:rPr>
          <w:bCs/>
          <w:lang w:val="en-US"/>
        </w:rPr>
        <w:t>S</w:t>
      </w:r>
      <w:proofErr w:type="gramStart"/>
      <w:r w:rsidRPr="00161B4A">
        <w:rPr>
          <w:bCs/>
        </w:rPr>
        <w:t>тр</w:t>
      </w:r>
      <w:proofErr w:type="gramEnd"/>
      <w:r w:rsidRPr="00161B4A">
        <w:rPr>
          <w:bCs/>
          <w:vertAlign w:val="superscript"/>
          <w:lang w:val="en-US"/>
        </w:rPr>
        <w:t>min</w:t>
      </w:r>
      <w:r w:rsidRPr="00161B4A">
        <w:rPr>
          <w:bCs/>
          <w:vertAlign w:val="subscript"/>
          <w:lang w:val="en-US"/>
        </w:rPr>
        <w:t>i</w:t>
      </w:r>
      <w:r w:rsidRPr="00161B4A">
        <w:rPr>
          <w:bCs/>
        </w:rPr>
        <w:t xml:space="preserve"> для каждого дома с учетом максимального коэффициента застройки, соответствующего этажности (см. таблица 1), определяется по формуле:</w:t>
      </w:r>
    </w:p>
    <w:p w:rsidR="00C71B7D" w:rsidRPr="00161B4A" w:rsidRDefault="00C71B7D" w:rsidP="00C71B7D">
      <w:pPr>
        <w:spacing w:line="360" w:lineRule="auto"/>
        <w:ind w:firstLine="567"/>
        <w:rPr>
          <w:bCs/>
          <w:vertAlign w:val="superscript"/>
          <w:lang w:val="en-US"/>
        </w:rPr>
      </w:pPr>
      <w:r w:rsidRPr="00161B4A">
        <w:rPr>
          <w:bCs/>
          <w:lang w:val="en-US"/>
        </w:rPr>
        <w:t>S</w:t>
      </w:r>
      <w:r w:rsidRPr="00161B4A">
        <w:rPr>
          <w:bCs/>
        </w:rPr>
        <w:t>тр</w:t>
      </w:r>
      <w:r w:rsidRPr="00161B4A">
        <w:rPr>
          <w:bCs/>
          <w:vertAlign w:val="superscript"/>
          <w:lang w:val="en-US"/>
        </w:rPr>
        <w:t>min</w:t>
      </w:r>
      <w:r w:rsidRPr="00161B4A">
        <w:rPr>
          <w:bCs/>
          <w:vertAlign w:val="subscript"/>
          <w:lang w:val="en-US"/>
        </w:rPr>
        <w:t>i</w:t>
      </w:r>
      <w:r w:rsidRPr="00161B4A">
        <w:rPr>
          <w:bCs/>
          <w:lang w:val="en-US"/>
        </w:rPr>
        <w:t xml:space="preserve"> = S</w:t>
      </w:r>
      <w:r w:rsidRPr="00161B4A">
        <w:rPr>
          <w:bCs/>
        </w:rPr>
        <w:t>з</w:t>
      </w:r>
      <w:r w:rsidRPr="00161B4A">
        <w:rPr>
          <w:bCs/>
          <w:lang w:val="en-US"/>
        </w:rPr>
        <w:t xml:space="preserve"> </w:t>
      </w:r>
      <w:proofErr w:type="gramStart"/>
      <w:r w:rsidRPr="00161B4A">
        <w:rPr>
          <w:bCs/>
          <w:vertAlign w:val="subscript"/>
          <w:lang w:val="en-US"/>
        </w:rPr>
        <w:t xml:space="preserve">i  </w:t>
      </w:r>
      <w:r w:rsidRPr="00161B4A">
        <w:rPr>
          <w:bCs/>
          <w:lang w:val="en-US"/>
        </w:rPr>
        <w:t>/</w:t>
      </w:r>
      <w:proofErr w:type="gramEnd"/>
      <w:r w:rsidRPr="00161B4A">
        <w:rPr>
          <w:bCs/>
          <w:lang w:val="en-US"/>
        </w:rPr>
        <w:t xml:space="preserve"> (K</w:t>
      </w:r>
      <w:r w:rsidRPr="00161B4A">
        <w:rPr>
          <w:bCs/>
        </w:rPr>
        <w:t>з</w:t>
      </w:r>
      <w:r w:rsidRPr="00161B4A">
        <w:rPr>
          <w:bCs/>
          <w:lang w:val="en-US"/>
        </w:rPr>
        <w:t xml:space="preserve"> </w:t>
      </w:r>
      <w:r w:rsidRPr="00161B4A">
        <w:rPr>
          <w:bCs/>
        </w:rPr>
        <w:t>кв</w:t>
      </w:r>
      <w:r w:rsidRPr="00161B4A">
        <w:rPr>
          <w:bCs/>
          <w:lang w:val="en-US"/>
        </w:rPr>
        <w:t xml:space="preserve"> </w:t>
      </w:r>
      <w:r w:rsidRPr="00161B4A">
        <w:rPr>
          <w:bCs/>
          <w:vertAlign w:val="superscript"/>
          <w:lang w:val="en-US"/>
        </w:rPr>
        <w:t>max</w:t>
      </w:r>
      <w:r w:rsidRPr="00161B4A">
        <w:rPr>
          <w:bCs/>
          <w:lang w:val="en-US"/>
        </w:rPr>
        <w:t>(N</w:t>
      </w:r>
      <w:r w:rsidRPr="00161B4A">
        <w:rPr>
          <w:bCs/>
        </w:rPr>
        <w:t>эт</w:t>
      </w:r>
      <w:r w:rsidRPr="00161B4A">
        <w:rPr>
          <w:bCs/>
          <w:vertAlign w:val="subscript"/>
          <w:lang w:val="en-US"/>
        </w:rPr>
        <w:t xml:space="preserve"> i</w:t>
      </w:r>
      <w:r w:rsidRPr="00161B4A">
        <w:rPr>
          <w:bCs/>
          <w:lang w:val="en-US"/>
        </w:rPr>
        <w:t>)</w:t>
      </w:r>
      <w:r w:rsidRPr="00161B4A">
        <w:rPr>
          <w:bCs/>
          <w:vertAlign w:val="superscript"/>
          <w:lang w:val="en-US"/>
        </w:rPr>
        <w:t xml:space="preserve"> </w:t>
      </w:r>
      <w:r w:rsidRPr="00161B4A">
        <w:rPr>
          <w:bCs/>
          <w:lang w:val="en-US"/>
        </w:rPr>
        <w:t>/</w:t>
      </w:r>
      <w:r w:rsidRPr="00161B4A">
        <w:rPr>
          <w:bCs/>
          <w:vertAlign w:val="superscript"/>
          <w:lang w:val="en-US"/>
        </w:rPr>
        <w:t xml:space="preserve"> </w:t>
      </w:r>
      <w:r w:rsidRPr="00161B4A">
        <w:rPr>
          <w:bCs/>
          <w:lang w:val="en-US"/>
        </w:rPr>
        <w:t>100%);</w:t>
      </w:r>
    </w:p>
    <w:p w:rsidR="00C71B7D" w:rsidRPr="00161B4A" w:rsidRDefault="00C71B7D" w:rsidP="00C71B7D">
      <w:pPr>
        <w:spacing w:line="360" w:lineRule="auto"/>
        <w:ind w:firstLine="567"/>
        <w:rPr>
          <w:bCs/>
          <w:szCs w:val="24"/>
          <w:vertAlign w:val="superscript"/>
          <w:lang w:val="en-US"/>
        </w:rPr>
      </w:pPr>
      <w:r w:rsidRPr="00161B4A">
        <w:rPr>
          <w:bCs/>
          <w:szCs w:val="24"/>
          <w:lang w:val="en-US"/>
        </w:rPr>
        <w:t>S</w:t>
      </w:r>
      <w:r w:rsidRPr="00161B4A">
        <w:rPr>
          <w:bCs/>
          <w:szCs w:val="24"/>
        </w:rPr>
        <w:t>тр</w:t>
      </w:r>
      <w:r w:rsidRPr="00161B4A">
        <w:rPr>
          <w:bCs/>
          <w:szCs w:val="24"/>
          <w:vertAlign w:val="superscript"/>
          <w:lang w:val="en-US"/>
        </w:rPr>
        <w:t>min</w:t>
      </w:r>
      <w:r w:rsidRPr="00161B4A">
        <w:rPr>
          <w:bCs/>
          <w:szCs w:val="24"/>
          <w:vertAlign w:val="subscript"/>
          <w:lang w:val="en-US"/>
        </w:rPr>
        <w:t>1</w:t>
      </w:r>
      <w:r w:rsidRPr="00161B4A">
        <w:rPr>
          <w:bCs/>
          <w:szCs w:val="24"/>
          <w:lang w:val="en-US"/>
        </w:rPr>
        <w:t xml:space="preserve"> = </w:t>
      </w:r>
      <w:proofErr w:type="gramStart"/>
      <w:r w:rsidRPr="00161B4A">
        <w:rPr>
          <w:bCs/>
          <w:szCs w:val="24"/>
          <w:lang w:val="en-US"/>
        </w:rPr>
        <w:t>500</w:t>
      </w:r>
      <w:r w:rsidRPr="00161B4A">
        <w:rPr>
          <w:bCs/>
          <w:szCs w:val="24"/>
          <w:vertAlign w:val="subscript"/>
          <w:lang w:val="en-US"/>
        </w:rPr>
        <w:t xml:space="preserve">  </w:t>
      </w:r>
      <w:r w:rsidRPr="00161B4A">
        <w:rPr>
          <w:bCs/>
          <w:szCs w:val="24"/>
          <w:lang w:val="en-US"/>
        </w:rPr>
        <w:t>/</w:t>
      </w:r>
      <w:proofErr w:type="gramEnd"/>
      <w:r w:rsidRPr="00161B4A">
        <w:rPr>
          <w:bCs/>
          <w:szCs w:val="24"/>
          <w:lang w:val="en-US"/>
        </w:rPr>
        <w:t xml:space="preserve"> (</w:t>
      </w:r>
      <w:r w:rsidRPr="00161B4A">
        <w:rPr>
          <w:szCs w:val="24"/>
          <w:lang w:val="en-US"/>
        </w:rPr>
        <w:t xml:space="preserve">36,1 </w:t>
      </w:r>
      <w:r w:rsidRPr="00161B4A">
        <w:rPr>
          <w:bCs/>
          <w:szCs w:val="24"/>
          <w:lang w:val="en-US"/>
        </w:rPr>
        <w:t>/</w:t>
      </w:r>
      <w:r w:rsidRPr="00161B4A">
        <w:rPr>
          <w:bCs/>
          <w:szCs w:val="24"/>
          <w:vertAlign w:val="superscript"/>
          <w:lang w:val="en-US"/>
        </w:rPr>
        <w:t xml:space="preserve"> </w:t>
      </w:r>
      <w:r w:rsidRPr="00161B4A">
        <w:rPr>
          <w:bCs/>
          <w:szCs w:val="24"/>
          <w:lang w:val="en-US"/>
        </w:rPr>
        <w:t xml:space="preserve">100) =  1390 </w:t>
      </w:r>
      <w:r w:rsidRPr="00161B4A">
        <w:rPr>
          <w:bCs/>
          <w:szCs w:val="24"/>
        </w:rPr>
        <w:t>м</w:t>
      </w:r>
      <w:r w:rsidRPr="00161B4A">
        <w:rPr>
          <w:bCs/>
          <w:szCs w:val="24"/>
          <w:vertAlign w:val="superscript"/>
          <w:lang w:val="en-US"/>
        </w:rPr>
        <w:t>2</w:t>
      </w:r>
      <w:r w:rsidRPr="00161B4A">
        <w:rPr>
          <w:bCs/>
          <w:szCs w:val="24"/>
          <w:lang w:val="en-US"/>
        </w:rPr>
        <w:t>;</w:t>
      </w:r>
    </w:p>
    <w:p w:rsidR="00C71B7D" w:rsidRPr="00161B4A" w:rsidRDefault="00C71B7D" w:rsidP="00C71B7D">
      <w:pPr>
        <w:spacing w:line="360" w:lineRule="auto"/>
        <w:ind w:firstLine="567"/>
        <w:rPr>
          <w:bCs/>
          <w:szCs w:val="24"/>
          <w:vertAlign w:val="superscript"/>
          <w:lang w:val="en-US"/>
        </w:rPr>
      </w:pPr>
      <w:r w:rsidRPr="00161B4A">
        <w:rPr>
          <w:bCs/>
          <w:szCs w:val="24"/>
          <w:lang w:val="en-US"/>
        </w:rPr>
        <w:t>S</w:t>
      </w:r>
      <w:r w:rsidRPr="00161B4A">
        <w:rPr>
          <w:bCs/>
          <w:szCs w:val="24"/>
        </w:rPr>
        <w:t>тр</w:t>
      </w:r>
      <w:r w:rsidRPr="00161B4A">
        <w:rPr>
          <w:bCs/>
          <w:szCs w:val="24"/>
          <w:vertAlign w:val="superscript"/>
          <w:lang w:val="en-US"/>
        </w:rPr>
        <w:t>min</w:t>
      </w:r>
      <w:r w:rsidRPr="00161B4A">
        <w:rPr>
          <w:bCs/>
          <w:szCs w:val="24"/>
          <w:vertAlign w:val="subscript"/>
          <w:lang w:val="en-US"/>
        </w:rPr>
        <w:t>2</w:t>
      </w:r>
      <w:r w:rsidRPr="00161B4A">
        <w:rPr>
          <w:bCs/>
          <w:szCs w:val="24"/>
          <w:lang w:val="en-US"/>
        </w:rPr>
        <w:t xml:space="preserve"> = </w:t>
      </w:r>
      <w:proofErr w:type="gramStart"/>
      <w:r w:rsidRPr="00161B4A">
        <w:rPr>
          <w:bCs/>
          <w:szCs w:val="24"/>
          <w:lang w:val="en-US"/>
        </w:rPr>
        <w:t>500</w:t>
      </w:r>
      <w:r w:rsidRPr="00161B4A">
        <w:rPr>
          <w:bCs/>
          <w:szCs w:val="24"/>
          <w:vertAlign w:val="subscript"/>
          <w:lang w:val="en-US"/>
        </w:rPr>
        <w:t xml:space="preserve">  </w:t>
      </w:r>
      <w:r w:rsidRPr="00161B4A">
        <w:rPr>
          <w:bCs/>
          <w:szCs w:val="24"/>
          <w:lang w:val="en-US"/>
        </w:rPr>
        <w:t>/</w:t>
      </w:r>
      <w:proofErr w:type="gramEnd"/>
      <w:r w:rsidRPr="00161B4A">
        <w:rPr>
          <w:bCs/>
          <w:szCs w:val="24"/>
          <w:lang w:val="en-US"/>
        </w:rPr>
        <w:t xml:space="preserve"> (</w:t>
      </w:r>
      <w:r w:rsidRPr="00161B4A">
        <w:rPr>
          <w:szCs w:val="24"/>
          <w:lang w:val="en-US"/>
        </w:rPr>
        <w:t xml:space="preserve">29,9 </w:t>
      </w:r>
      <w:r w:rsidRPr="00161B4A">
        <w:rPr>
          <w:bCs/>
          <w:szCs w:val="24"/>
          <w:lang w:val="en-US"/>
        </w:rPr>
        <w:t>/</w:t>
      </w:r>
      <w:r w:rsidRPr="00161B4A">
        <w:rPr>
          <w:bCs/>
          <w:szCs w:val="24"/>
          <w:vertAlign w:val="superscript"/>
          <w:lang w:val="en-US"/>
        </w:rPr>
        <w:t xml:space="preserve"> </w:t>
      </w:r>
      <w:r w:rsidRPr="00161B4A">
        <w:rPr>
          <w:bCs/>
          <w:szCs w:val="24"/>
          <w:lang w:val="en-US"/>
        </w:rPr>
        <w:t xml:space="preserve">100) =  1670 </w:t>
      </w:r>
      <w:r w:rsidRPr="00161B4A">
        <w:rPr>
          <w:bCs/>
          <w:szCs w:val="24"/>
        </w:rPr>
        <w:t>м</w:t>
      </w:r>
      <w:r w:rsidRPr="00161B4A">
        <w:rPr>
          <w:bCs/>
          <w:szCs w:val="24"/>
          <w:vertAlign w:val="superscript"/>
          <w:lang w:val="en-US"/>
        </w:rPr>
        <w:t>2</w:t>
      </w:r>
      <w:r w:rsidRPr="00161B4A">
        <w:rPr>
          <w:bCs/>
          <w:szCs w:val="24"/>
          <w:lang w:val="en-US"/>
        </w:rPr>
        <w:t>;</w:t>
      </w:r>
    </w:p>
    <w:p w:rsidR="00C71B7D" w:rsidRPr="00161B4A" w:rsidRDefault="00C71B7D" w:rsidP="00C71B7D">
      <w:pPr>
        <w:spacing w:line="360" w:lineRule="auto"/>
        <w:ind w:firstLine="567"/>
        <w:rPr>
          <w:bCs/>
          <w:szCs w:val="24"/>
          <w:vertAlign w:val="superscript"/>
          <w:lang w:val="en-US"/>
        </w:rPr>
      </w:pPr>
      <w:r w:rsidRPr="00161B4A">
        <w:rPr>
          <w:bCs/>
          <w:szCs w:val="24"/>
          <w:lang w:val="en-US"/>
        </w:rPr>
        <w:t>S</w:t>
      </w:r>
      <w:r w:rsidRPr="00161B4A">
        <w:rPr>
          <w:bCs/>
          <w:szCs w:val="24"/>
        </w:rPr>
        <w:t>тр</w:t>
      </w:r>
      <w:r w:rsidRPr="00161B4A">
        <w:rPr>
          <w:bCs/>
          <w:szCs w:val="24"/>
          <w:vertAlign w:val="superscript"/>
          <w:lang w:val="en-US"/>
        </w:rPr>
        <w:t>min</w:t>
      </w:r>
      <w:r w:rsidRPr="00161B4A">
        <w:rPr>
          <w:bCs/>
          <w:szCs w:val="24"/>
          <w:vertAlign w:val="subscript"/>
          <w:lang w:val="en-US"/>
        </w:rPr>
        <w:t>3</w:t>
      </w:r>
      <w:r w:rsidRPr="00161B4A">
        <w:rPr>
          <w:bCs/>
          <w:szCs w:val="24"/>
          <w:lang w:val="en-US"/>
        </w:rPr>
        <w:t xml:space="preserve"> = </w:t>
      </w:r>
      <w:proofErr w:type="gramStart"/>
      <w:r w:rsidRPr="00161B4A">
        <w:rPr>
          <w:bCs/>
          <w:szCs w:val="24"/>
          <w:lang w:val="en-US"/>
        </w:rPr>
        <w:t>1200</w:t>
      </w:r>
      <w:r w:rsidRPr="00161B4A">
        <w:rPr>
          <w:bCs/>
          <w:szCs w:val="24"/>
          <w:vertAlign w:val="subscript"/>
          <w:lang w:val="en-US"/>
        </w:rPr>
        <w:t xml:space="preserve">  </w:t>
      </w:r>
      <w:r w:rsidRPr="00161B4A">
        <w:rPr>
          <w:bCs/>
          <w:szCs w:val="24"/>
          <w:lang w:val="en-US"/>
        </w:rPr>
        <w:t>/</w:t>
      </w:r>
      <w:proofErr w:type="gramEnd"/>
      <w:r w:rsidRPr="00161B4A">
        <w:rPr>
          <w:bCs/>
          <w:szCs w:val="24"/>
          <w:lang w:val="en-US"/>
        </w:rPr>
        <w:t xml:space="preserve"> (</w:t>
      </w:r>
      <w:r w:rsidRPr="00161B4A">
        <w:rPr>
          <w:szCs w:val="24"/>
          <w:lang w:val="en-US"/>
        </w:rPr>
        <w:t>25,</w:t>
      </w:r>
      <w:r w:rsidRPr="00C71B7D">
        <w:rPr>
          <w:szCs w:val="24"/>
          <w:lang w:val="en-US"/>
        </w:rPr>
        <w:t>6</w:t>
      </w:r>
      <w:r w:rsidRPr="00161B4A">
        <w:rPr>
          <w:szCs w:val="24"/>
          <w:lang w:val="en-US"/>
        </w:rPr>
        <w:t xml:space="preserve">  </w:t>
      </w:r>
      <w:r w:rsidRPr="00161B4A">
        <w:rPr>
          <w:bCs/>
          <w:szCs w:val="24"/>
          <w:lang w:val="en-US"/>
        </w:rPr>
        <w:t>/</w:t>
      </w:r>
      <w:r w:rsidRPr="00161B4A">
        <w:rPr>
          <w:bCs/>
          <w:szCs w:val="24"/>
          <w:vertAlign w:val="superscript"/>
          <w:lang w:val="en-US"/>
        </w:rPr>
        <w:t xml:space="preserve"> </w:t>
      </w:r>
      <w:r w:rsidRPr="00161B4A">
        <w:rPr>
          <w:bCs/>
          <w:szCs w:val="24"/>
          <w:lang w:val="en-US"/>
        </w:rPr>
        <w:t xml:space="preserve">100) =  4620 </w:t>
      </w:r>
      <w:r w:rsidRPr="00161B4A">
        <w:rPr>
          <w:bCs/>
          <w:szCs w:val="24"/>
        </w:rPr>
        <w:t>м</w:t>
      </w:r>
      <w:r w:rsidRPr="00161B4A">
        <w:rPr>
          <w:bCs/>
          <w:szCs w:val="24"/>
          <w:vertAlign w:val="superscript"/>
          <w:lang w:val="en-US"/>
        </w:rPr>
        <w:t>2</w:t>
      </w:r>
      <w:r w:rsidRPr="00161B4A">
        <w:rPr>
          <w:bCs/>
          <w:szCs w:val="24"/>
          <w:lang w:val="en-US"/>
        </w:rPr>
        <w:t>;</w:t>
      </w:r>
    </w:p>
    <w:p w:rsidR="00C71B7D" w:rsidRPr="00C71B7D" w:rsidRDefault="00C71B7D" w:rsidP="00C71B7D">
      <w:pPr>
        <w:spacing w:line="360" w:lineRule="auto"/>
        <w:ind w:firstLine="567"/>
        <w:rPr>
          <w:bCs/>
          <w:szCs w:val="24"/>
          <w:vertAlign w:val="superscript"/>
        </w:rPr>
      </w:pPr>
      <w:r w:rsidRPr="00161B4A">
        <w:rPr>
          <w:bCs/>
          <w:szCs w:val="24"/>
          <w:lang w:val="en-US"/>
        </w:rPr>
        <w:t>S</w:t>
      </w:r>
      <w:r w:rsidRPr="00161B4A">
        <w:rPr>
          <w:bCs/>
          <w:szCs w:val="24"/>
        </w:rPr>
        <w:t>тр</w:t>
      </w:r>
      <w:r w:rsidRPr="00161B4A">
        <w:rPr>
          <w:bCs/>
          <w:szCs w:val="24"/>
          <w:vertAlign w:val="superscript"/>
          <w:lang w:val="en-US"/>
        </w:rPr>
        <w:t>min</w:t>
      </w:r>
      <w:r w:rsidRPr="00C71B7D">
        <w:rPr>
          <w:bCs/>
          <w:szCs w:val="24"/>
          <w:vertAlign w:val="subscript"/>
        </w:rPr>
        <w:t>4</w:t>
      </w:r>
      <w:r w:rsidRPr="00C71B7D">
        <w:rPr>
          <w:bCs/>
          <w:szCs w:val="24"/>
        </w:rPr>
        <w:t xml:space="preserve"> = </w:t>
      </w:r>
      <w:proofErr w:type="gramStart"/>
      <w:r w:rsidRPr="00C71B7D">
        <w:rPr>
          <w:bCs/>
          <w:szCs w:val="24"/>
        </w:rPr>
        <w:t>1200</w:t>
      </w:r>
      <w:r w:rsidRPr="00C71B7D">
        <w:rPr>
          <w:bCs/>
          <w:szCs w:val="24"/>
          <w:vertAlign w:val="subscript"/>
        </w:rPr>
        <w:t xml:space="preserve">  </w:t>
      </w:r>
      <w:r w:rsidRPr="00C71B7D">
        <w:rPr>
          <w:bCs/>
          <w:szCs w:val="24"/>
        </w:rPr>
        <w:t>/</w:t>
      </w:r>
      <w:proofErr w:type="gramEnd"/>
      <w:r w:rsidRPr="00C71B7D">
        <w:rPr>
          <w:bCs/>
          <w:szCs w:val="24"/>
        </w:rPr>
        <w:t xml:space="preserve"> (</w:t>
      </w:r>
      <w:r w:rsidRPr="00C71B7D">
        <w:rPr>
          <w:szCs w:val="24"/>
        </w:rPr>
        <w:t xml:space="preserve">22,8  </w:t>
      </w:r>
      <w:r w:rsidRPr="00C71B7D">
        <w:rPr>
          <w:bCs/>
          <w:szCs w:val="24"/>
        </w:rPr>
        <w:t>/</w:t>
      </w:r>
      <w:r w:rsidRPr="00C71B7D">
        <w:rPr>
          <w:bCs/>
          <w:szCs w:val="24"/>
          <w:vertAlign w:val="superscript"/>
        </w:rPr>
        <w:t xml:space="preserve"> </w:t>
      </w:r>
      <w:r w:rsidRPr="00C71B7D">
        <w:rPr>
          <w:bCs/>
          <w:szCs w:val="24"/>
        </w:rPr>
        <w:t>100) =  5</w:t>
      </w:r>
      <w:r w:rsidRPr="00161B4A">
        <w:rPr>
          <w:bCs/>
          <w:szCs w:val="24"/>
        </w:rPr>
        <w:t>26</w:t>
      </w:r>
      <w:r w:rsidRPr="00C71B7D">
        <w:rPr>
          <w:bCs/>
          <w:szCs w:val="24"/>
        </w:rPr>
        <w:t xml:space="preserve">0 </w:t>
      </w:r>
      <w:r w:rsidRPr="00161B4A">
        <w:rPr>
          <w:bCs/>
          <w:szCs w:val="24"/>
        </w:rPr>
        <w:t>м</w:t>
      </w:r>
      <w:r w:rsidRPr="00C71B7D">
        <w:rPr>
          <w:bCs/>
          <w:szCs w:val="24"/>
          <w:vertAlign w:val="superscript"/>
        </w:rPr>
        <w:t>2</w:t>
      </w:r>
      <w:r w:rsidRPr="00C71B7D">
        <w:rPr>
          <w:bCs/>
          <w:szCs w:val="24"/>
        </w:rPr>
        <w:t>.</w:t>
      </w:r>
    </w:p>
    <w:p w:rsidR="00C71B7D" w:rsidRPr="00161B4A" w:rsidRDefault="00C71B7D" w:rsidP="00C71B7D">
      <w:pPr>
        <w:spacing w:line="360" w:lineRule="auto"/>
        <w:ind w:right="-51" w:firstLine="567"/>
        <w:rPr>
          <w:bCs/>
        </w:rPr>
      </w:pPr>
      <w:r w:rsidRPr="00161B4A">
        <w:rPr>
          <w:bCs/>
        </w:rPr>
        <w:t xml:space="preserve">2) Суммарная минимальная потребность территории для 4 домов </w:t>
      </w:r>
    </w:p>
    <w:p w:rsidR="00C71B7D" w:rsidRPr="00161B4A" w:rsidRDefault="00C71B7D" w:rsidP="00C71B7D">
      <w:pPr>
        <w:spacing w:line="360" w:lineRule="auto"/>
        <w:ind w:right="-51" w:firstLine="567"/>
        <w:rPr>
          <w:bCs/>
        </w:rPr>
      </w:pPr>
      <w:proofErr w:type="gramStart"/>
      <w:r w:rsidRPr="00161B4A">
        <w:rPr>
          <w:bCs/>
          <w:lang w:val="en-US"/>
        </w:rPr>
        <w:t>S</w:t>
      </w:r>
      <w:r w:rsidRPr="00161B4A">
        <w:rPr>
          <w:bCs/>
        </w:rPr>
        <w:t>тр</w:t>
      </w:r>
      <w:r w:rsidRPr="00161B4A">
        <w:rPr>
          <w:bCs/>
          <w:vertAlign w:val="superscript"/>
          <w:lang w:val="en-US"/>
        </w:rPr>
        <w:t>min</w:t>
      </w:r>
      <w:r w:rsidRPr="00161B4A">
        <w:rPr>
          <w:bCs/>
          <w:vertAlign w:val="subscript"/>
        </w:rPr>
        <w:t xml:space="preserve">сум </w:t>
      </w:r>
      <w:r w:rsidRPr="00161B4A">
        <w:rPr>
          <w:bCs/>
        </w:rPr>
        <w:t xml:space="preserve"> =</w:t>
      </w:r>
      <w:proofErr w:type="gramEnd"/>
      <w:r w:rsidRPr="00161B4A">
        <w:rPr>
          <w:bCs/>
        </w:rPr>
        <w:t xml:space="preserve"> ∑ </w:t>
      </w:r>
      <w:r w:rsidRPr="00161B4A">
        <w:rPr>
          <w:bCs/>
          <w:lang w:val="en-US"/>
        </w:rPr>
        <w:t>S</w:t>
      </w:r>
      <w:r w:rsidRPr="00161B4A">
        <w:rPr>
          <w:bCs/>
        </w:rPr>
        <w:t>тр</w:t>
      </w:r>
      <w:r w:rsidRPr="00161B4A">
        <w:rPr>
          <w:bCs/>
          <w:vertAlign w:val="superscript"/>
          <w:lang w:val="en-US"/>
        </w:rPr>
        <w:t>min</w:t>
      </w:r>
      <w:r w:rsidRPr="00161B4A">
        <w:rPr>
          <w:bCs/>
          <w:vertAlign w:val="subscript"/>
          <w:lang w:val="en-US"/>
        </w:rPr>
        <w:t>i</w:t>
      </w:r>
      <w:r w:rsidRPr="00161B4A">
        <w:rPr>
          <w:bCs/>
          <w:vertAlign w:val="subscript"/>
        </w:rPr>
        <w:t xml:space="preserve">  </w:t>
      </w:r>
      <w:r w:rsidRPr="00161B4A">
        <w:rPr>
          <w:bCs/>
        </w:rPr>
        <w:t>= 1390+1670+4620+5260=12940 м</w:t>
      </w:r>
      <w:r w:rsidRPr="00161B4A">
        <w:rPr>
          <w:bCs/>
          <w:vertAlign w:val="superscript"/>
        </w:rPr>
        <w:t>2</w:t>
      </w:r>
      <w:r w:rsidRPr="00161B4A">
        <w:rPr>
          <w:bCs/>
        </w:rPr>
        <w:t>.</w:t>
      </w:r>
    </w:p>
    <w:p w:rsidR="00C71B7D" w:rsidRPr="00161B4A" w:rsidRDefault="00C71B7D" w:rsidP="00C71B7D">
      <w:pPr>
        <w:spacing w:line="360" w:lineRule="auto"/>
        <w:ind w:right="-51" w:firstLine="567"/>
        <w:rPr>
          <w:bCs/>
        </w:rPr>
      </w:pPr>
      <w:r w:rsidRPr="00161B4A">
        <w:rPr>
          <w:bCs/>
        </w:rPr>
        <w:t xml:space="preserve"> Сверхнормативный остаток территории </w:t>
      </w:r>
      <w:r w:rsidRPr="00161B4A">
        <w:rPr>
          <w:bCs/>
          <w:lang w:val="en-US"/>
        </w:rPr>
        <w:t>S</w:t>
      </w:r>
      <w:r w:rsidRPr="00161B4A">
        <w:rPr>
          <w:bCs/>
        </w:rPr>
        <w:t xml:space="preserve">кв - </w:t>
      </w:r>
      <w:r w:rsidRPr="00161B4A">
        <w:rPr>
          <w:bCs/>
          <w:lang w:val="en-US"/>
        </w:rPr>
        <w:t>S</w:t>
      </w:r>
      <w:r w:rsidRPr="00161B4A">
        <w:rPr>
          <w:bCs/>
        </w:rPr>
        <w:t>тр</w:t>
      </w:r>
      <w:r w:rsidRPr="00161B4A">
        <w:rPr>
          <w:bCs/>
          <w:vertAlign w:val="superscript"/>
          <w:lang w:val="en-US"/>
        </w:rPr>
        <w:t>min</w:t>
      </w:r>
      <w:r w:rsidRPr="00161B4A">
        <w:rPr>
          <w:bCs/>
          <w:vertAlign w:val="subscript"/>
        </w:rPr>
        <w:t>сум</w:t>
      </w:r>
      <w:r w:rsidRPr="00161B4A">
        <w:rPr>
          <w:bCs/>
        </w:rPr>
        <w:t xml:space="preserve"> =14400-12940 =1460 м</w:t>
      </w:r>
      <w:proofErr w:type="gramStart"/>
      <w:r w:rsidRPr="00161B4A">
        <w:rPr>
          <w:bCs/>
          <w:vertAlign w:val="superscript"/>
        </w:rPr>
        <w:t>2</w:t>
      </w:r>
      <w:proofErr w:type="gramEnd"/>
      <w:r w:rsidRPr="00161B4A">
        <w:rPr>
          <w:bCs/>
        </w:rPr>
        <w:t>.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</w:rPr>
        <w:lastRenderedPageBreak/>
        <w:t xml:space="preserve">3) Если остаток территории можно выделить в самостоятельный участок (на нем может разместиться дом типа </w:t>
      </w:r>
      <w:r w:rsidRPr="00161B4A">
        <w:rPr>
          <w:bCs/>
          <w:lang w:val="en-US"/>
        </w:rPr>
        <w:t>i</w:t>
      </w:r>
      <w:r w:rsidRPr="00161B4A">
        <w:rPr>
          <w:bCs/>
        </w:rPr>
        <w:t xml:space="preserve">=1), то площадь каждого земельного участка </w:t>
      </w:r>
      <w:r w:rsidRPr="00161B4A">
        <w:rPr>
          <w:bCs/>
          <w:lang w:val="en-US"/>
        </w:rPr>
        <w:t>S</w:t>
      </w:r>
      <w:r w:rsidRPr="00161B4A">
        <w:rPr>
          <w:bCs/>
        </w:rPr>
        <w:t>зу</w:t>
      </w:r>
      <w:r w:rsidRPr="00161B4A">
        <w:rPr>
          <w:bCs/>
          <w:vertAlign w:val="subscript"/>
          <w:lang w:val="en-US"/>
        </w:rPr>
        <w:t>i</w:t>
      </w:r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 xml:space="preserve">принимается как минимальная потребность территории </w:t>
      </w:r>
      <w:r w:rsidRPr="00161B4A">
        <w:rPr>
          <w:bCs/>
          <w:lang w:val="en-US"/>
        </w:rPr>
        <w:t>S</w:t>
      </w:r>
      <w:proofErr w:type="gramStart"/>
      <w:r w:rsidRPr="00161B4A">
        <w:rPr>
          <w:bCs/>
        </w:rPr>
        <w:t>тр</w:t>
      </w:r>
      <w:proofErr w:type="gramEnd"/>
      <w:r w:rsidRPr="00161B4A">
        <w:rPr>
          <w:bCs/>
          <w:vertAlign w:val="superscript"/>
          <w:lang w:val="en-US"/>
        </w:rPr>
        <w:t>min</w:t>
      </w:r>
      <w:r w:rsidRPr="00161B4A">
        <w:rPr>
          <w:bCs/>
          <w:vertAlign w:val="subscript"/>
          <w:lang w:val="en-US"/>
        </w:rPr>
        <w:t>i</w:t>
      </w:r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 xml:space="preserve">, т.е. </w:t>
      </w:r>
      <w:r w:rsidRPr="00161B4A">
        <w:rPr>
          <w:bCs/>
          <w:vertAlign w:val="subscript"/>
        </w:rPr>
        <w:t xml:space="preserve"> </w:t>
      </w:r>
      <w:r w:rsidRPr="00161B4A">
        <w:rPr>
          <w:bCs/>
          <w:lang w:val="en-US"/>
        </w:rPr>
        <w:t>S</w:t>
      </w:r>
      <w:r w:rsidRPr="00161B4A">
        <w:rPr>
          <w:bCs/>
        </w:rPr>
        <w:t>зу</w:t>
      </w:r>
      <w:r w:rsidRPr="00161B4A">
        <w:rPr>
          <w:bCs/>
          <w:vertAlign w:val="subscript"/>
          <w:lang w:val="en-US"/>
        </w:rPr>
        <w:t>i</w:t>
      </w:r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 xml:space="preserve">= </w:t>
      </w:r>
      <w:r w:rsidRPr="00161B4A">
        <w:rPr>
          <w:bCs/>
          <w:vertAlign w:val="subscript"/>
        </w:rPr>
        <w:t xml:space="preserve"> </w:t>
      </w:r>
      <w:r w:rsidRPr="00161B4A">
        <w:rPr>
          <w:bCs/>
          <w:lang w:val="en-US"/>
        </w:rPr>
        <w:t>S</w:t>
      </w:r>
      <w:r w:rsidRPr="00161B4A">
        <w:rPr>
          <w:bCs/>
        </w:rPr>
        <w:t>тр</w:t>
      </w:r>
      <w:r w:rsidRPr="00161B4A">
        <w:rPr>
          <w:bCs/>
          <w:vertAlign w:val="superscript"/>
          <w:lang w:val="en-US"/>
        </w:rPr>
        <w:t>min</w:t>
      </w:r>
      <w:r w:rsidRPr="00161B4A">
        <w:rPr>
          <w:bCs/>
          <w:vertAlign w:val="subscript"/>
          <w:lang w:val="en-US"/>
        </w:rPr>
        <w:t>i</w:t>
      </w:r>
      <w:r w:rsidRPr="00161B4A">
        <w:rPr>
          <w:bCs/>
        </w:rPr>
        <w:t xml:space="preserve">. 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</w:rPr>
        <w:t xml:space="preserve">Если остаток территории по каким либо причинам не удается выделить в самостоятельный участок, то площадь квартала </w:t>
      </w:r>
      <w:r w:rsidRPr="00161B4A">
        <w:rPr>
          <w:bCs/>
          <w:lang w:val="en-US"/>
        </w:rPr>
        <w:t>S</w:t>
      </w:r>
      <w:r w:rsidRPr="00161B4A">
        <w:rPr>
          <w:bCs/>
        </w:rPr>
        <w:t xml:space="preserve">кв делится между земельными участками на части пропорционально </w:t>
      </w:r>
      <w:r w:rsidRPr="00161B4A">
        <w:rPr>
          <w:bCs/>
          <w:lang w:val="en-US"/>
        </w:rPr>
        <w:t>S</w:t>
      </w:r>
      <w:proofErr w:type="gramStart"/>
      <w:r w:rsidRPr="00161B4A">
        <w:rPr>
          <w:bCs/>
        </w:rPr>
        <w:t>тр</w:t>
      </w:r>
      <w:proofErr w:type="gramEnd"/>
      <w:r w:rsidRPr="00161B4A">
        <w:rPr>
          <w:bCs/>
          <w:vertAlign w:val="superscript"/>
          <w:lang w:val="en-US"/>
        </w:rPr>
        <w:t>min</w:t>
      </w:r>
      <w:r w:rsidRPr="00161B4A">
        <w:rPr>
          <w:bCs/>
          <w:vertAlign w:val="subscript"/>
          <w:lang w:val="en-US"/>
        </w:rPr>
        <w:t>i</w:t>
      </w:r>
      <w:r w:rsidRPr="00161B4A">
        <w:rPr>
          <w:bCs/>
        </w:rPr>
        <w:t xml:space="preserve"> по формуле:</w:t>
      </w:r>
    </w:p>
    <w:p w:rsidR="00C71B7D" w:rsidRPr="00161B4A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161B4A">
        <w:rPr>
          <w:bCs/>
          <w:lang w:val="en-US"/>
        </w:rPr>
        <w:t>S</w:t>
      </w:r>
      <w:r w:rsidRPr="00161B4A">
        <w:rPr>
          <w:bCs/>
        </w:rPr>
        <w:t>зу</w:t>
      </w:r>
      <w:r w:rsidRPr="00161B4A">
        <w:rPr>
          <w:bCs/>
          <w:vertAlign w:val="subscript"/>
          <w:lang w:val="en-US"/>
        </w:rPr>
        <w:t>i</w:t>
      </w:r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>= (</w:t>
      </w:r>
      <w:r w:rsidRPr="00161B4A">
        <w:rPr>
          <w:bCs/>
          <w:lang w:val="en-US"/>
        </w:rPr>
        <w:t>S</w:t>
      </w:r>
      <w:r w:rsidRPr="00161B4A">
        <w:rPr>
          <w:bCs/>
        </w:rPr>
        <w:t>тр</w:t>
      </w:r>
      <w:r w:rsidRPr="00161B4A">
        <w:rPr>
          <w:bCs/>
          <w:vertAlign w:val="superscript"/>
          <w:lang w:val="en-US"/>
        </w:rPr>
        <w:t>min</w:t>
      </w:r>
      <w:r w:rsidRPr="00161B4A">
        <w:rPr>
          <w:bCs/>
          <w:vertAlign w:val="subscript"/>
          <w:lang w:val="en-US"/>
        </w:rPr>
        <w:t>i</w:t>
      </w:r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 xml:space="preserve">/ </w:t>
      </w:r>
      <w:r w:rsidRPr="00161B4A">
        <w:rPr>
          <w:bCs/>
          <w:lang w:val="en-US"/>
        </w:rPr>
        <w:t>S</w:t>
      </w:r>
      <w:r w:rsidRPr="00161B4A">
        <w:rPr>
          <w:bCs/>
        </w:rPr>
        <w:t>тр</w:t>
      </w:r>
      <w:r w:rsidRPr="00161B4A">
        <w:rPr>
          <w:bCs/>
          <w:vertAlign w:val="superscript"/>
          <w:lang w:val="en-US"/>
        </w:rPr>
        <w:t>min</w:t>
      </w:r>
      <w:r w:rsidRPr="00161B4A">
        <w:rPr>
          <w:bCs/>
          <w:vertAlign w:val="subscript"/>
        </w:rPr>
        <w:t>сум</w:t>
      </w:r>
      <w:r w:rsidRPr="00161B4A">
        <w:rPr>
          <w:bCs/>
        </w:rPr>
        <w:t xml:space="preserve">) × </w:t>
      </w:r>
      <w:r w:rsidRPr="00161B4A">
        <w:rPr>
          <w:bCs/>
          <w:lang w:val="en-US"/>
        </w:rPr>
        <w:t>S</w:t>
      </w:r>
      <w:r w:rsidRPr="00161B4A">
        <w:rPr>
          <w:bCs/>
        </w:rPr>
        <w:t>кв;</w:t>
      </w:r>
    </w:p>
    <w:p w:rsidR="00C71B7D" w:rsidRPr="00161B4A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161B4A">
        <w:rPr>
          <w:bCs/>
          <w:lang w:val="en-US"/>
        </w:rPr>
        <w:t>S</w:t>
      </w:r>
      <w:r w:rsidRPr="00161B4A">
        <w:rPr>
          <w:bCs/>
        </w:rPr>
        <w:t>зу</w:t>
      </w:r>
      <w:r w:rsidRPr="00161B4A">
        <w:rPr>
          <w:bCs/>
          <w:vertAlign w:val="subscript"/>
        </w:rPr>
        <w:t xml:space="preserve">1 </w:t>
      </w:r>
      <w:r w:rsidRPr="00161B4A">
        <w:rPr>
          <w:bCs/>
        </w:rPr>
        <w:t>= (1390</w:t>
      </w:r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>/ 12960) × 14400 = 1550 м</w:t>
      </w:r>
      <w:r w:rsidRPr="00161B4A">
        <w:rPr>
          <w:bCs/>
          <w:vertAlign w:val="superscript"/>
        </w:rPr>
        <w:t>2</w:t>
      </w:r>
      <w:r w:rsidRPr="00161B4A">
        <w:rPr>
          <w:bCs/>
        </w:rPr>
        <w:t>;</w:t>
      </w:r>
    </w:p>
    <w:p w:rsidR="00C71B7D" w:rsidRPr="00161B4A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161B4A">
        <w:rPr>
          <w:bCs/>
          <w:lang w:val="en-US"/>
        </w:rPr>
        <w:t>S</w:t>
      </w:r>
      <w:r w:rsidRPr="00161B4A">
        <w:rPr>
          <w:bCs/>
        </w:rPr>
        <w:t>зу</w:t>
      </w:r>
      <w:r w:rsidRPr="00161B4A">
        <w:rPr>
          <w:bCs/>
          <w:vertAlign w:val="subscript"/>
        </w:rPr>
        <w:t xml:space="preserve">2 </w:t>
      </w:r>
      <w:r w:rsidRPr="00161B4A">
        <w:rPr>
          <w:bCs/>
        </w:rPr>
        <w:t>= (1670</w:t>
      </w:r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>/ 12960) × 14400 = 1860 м</w:t>
      </w:r>
      <w:r w:rsidRPr="00161B4A">
        <w:rPr>
          <w:bCs/>
          <w:vertAlign w:val="superscript"/>
        </w:rPr>
        <w:t>2</w:t>
      </w:r>
      <w:r w:rsidRPr="00161B4A">
        <w:rPr>
          <w:bCs/>
        </w:rPr>
        <w:t>;</w:t>
      </w:r>
    </w:p>
    <w:p w:rsidR="00C71B7D" w:rsidRPr="00161B4A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161B4A">
        <w:rPr>
          <w:bCs/>
          <w:lang w:val="en-US"/>
        </w:rPr>
        <w:t>S</w:t>
      </w:r>
      <w:r w:rsidRPr="00161B4A">
        <w:rPr>
          <w:bCs/>
        </w:rPr>
        <w:t>зу</w:t>
      </w:r>
      <w:r w:rsidRPr="00161B4A">
        <w:rPr>
          <w:bCs/>
          <w:vertAlign w:val="subscript"/>
        </w:rPr>
        <w:t xml:space="preserve">3 </w:t>
      </w:r>
      <w:r w:rsidRPr="00161B4A">
        <w:rPr>
          <w:bCs/>
        </w:rPr>
        <w:t>= (4620</w:t>
      </w:r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>/ 12960) × 14400 = 5140 м</w:t>
      </w:r>
      <w:r w:rsidRPr="00161B4A">
        <w:rPr>
          <w:bCs/>
          <w:vertAlign w:val="superscript"/>
        </w:rPr>
        <w:t>2</w:t>
      </w:r>
      <w:r w:rsidRPr="00161B4A">
        <w:rPr>
          <w:bCs/>
        </w:rPr>
        <w:t>;</w:t>
      </w:r>
    </w:p>
    <w:p w:rsidR="00C71B7D" w:rsidRPr="00161B4A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  <w:lang w:val="en-US"/>
        </w:rPr>
        <w:t>S</w:t>
      </w:r>
      <w:r w:rsidRPr="00161B4A">
        <w:rPr>
          <w:bCs/>
        </w:rPr>
        <w:t>зу</w:t>
      </w:r>
      <w:r w:rsidRPr="00161B4A">
        <w:rPr>
          <w:bCs/>
          <w:vertAlign w:val="subscript"/>
        </w:rPr>
        <w:t xml:space="preserve">4 </w:t>
      </w:r>
      <w:r w:rsidRPr="00161B4A">
        <w:rPr>
          <w:bCs/>
        </w:rPr>
        <w:t>= (5260</w:t>
      </w:r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>/ 12960) × 14400 = 5850 м</w:t>
      </w:r>
      <w:r w:rsidRPr="00161B4A">
        <w:rPr>
          <w:bCs/>
          <w:vertAlign w:val="superscript"/>
        </w:rPr>
        <w:t>2</w:t>
      </w:r>
      <w:r w:rsidRPr="00161B4A">
        <w:rPr>
          <w:bCs/>
        </w:rPr>
        <w:t>.</w:t>
      </w:r>
    </w:p>
    <w:p w:rsidR="00C71B7D" w:rsidRPr="00BB72AF" w:rsidRDefault="00C71B7D" w:rsidP="00C71B7D">
      <w:pPr>
        <w:spacing w:line="360" w:lineRule="auto"/>
        <w:ind w:firstLine="567"/>
        <w:rPr>
          <w:bCs/>
        </w:rPr>
      </w:pPr>
      <w:r w:rsidRPr="00161B4A">
        <w:rPr>
          <w:bCs/>
        </w:rPr>
        <w:t xml:space="preserve">В случае, если </w:t>
      </w:r>
      <w:r w:rsidRPr="00161B4A">
        <w:rPr>
          <w:bCs/>
          <w:lang w:val="en-US"/>
        </w:rPr>
        <w:t>S</w:t>
      </w:r>
      <w:r w:rsidRPr="00161B4A">
        <w:rPr>
          <w:bCs/>
        </w:rPr>
        <w:t>тр</w:t>
      </w:r>
      <w:r w:rsidRPr="00161B4A">
        <w:rPr>
          <w:bCs/>
          <w:vertAlign w:val="superscript"/>
          <w:lang w:val="en-US"/>
        </w:rPr>
        <w:t>min</w:t>
      </w:r>
      <w:r w:rsidRPr="00161B4A">
        <w:rPr>
          <w:bCs/>
          <w:vertAlign w:val="subscript"/>
        </w:rPr>
        <w:t xml:space="preserve">сум </w:t>
      </w:r>
      <w:r w:rsidRPr="00161B4A">
        <w:rPr>
          <w:bCs/>
        </w:rPr>
        <w:t xml:space="preserve">&gt; </w:t>
      </w:r>
      <w:r w:rsidRPr="00161B4A">
        <w:rPr>
          <w:bCs/>
          <w:lang w:val="en-US"/>
        </w:rPr>
        <w:t>S</w:t>
      </w:r>
      <w:r w:rsidRPr="00161B4A">
        <w:rPr>
          <w:bCs/>
        </w:rPr>
        <w:t xml:space="preserve">кв, приведенная формула деления площади квартала остается верной, но площади земельных участков будут меньше минимальной потребности территории </w:t>
      </w:r>
      <w:r w:rsidRPr="00161B4A">
        <w:rPr>
          <w:bCs/>
          <w:lang w:val="en-US"/>
        </w:rPr>
        <w:t>S</w:t>
      </w:r>
      <w:proofErr w:type="gramStart"/>
      <w:r w:rsidRPr="00161B4A">
        <w:rPr>
          <w:bCs/>
        </w:rPr>
        <w:t>тр</w:t>
      </w:r>
      <w:proofErr w:type="gramEnd"/>
      <w:r w:rsidRPr="00161B4A">
        <w:rPr>
          <w:bCs/>
          <w:vertAlign w:val="superscript"/>
          <w:lang w:val="en-US"/>
        </w:rPr>
        <w:t>min</w:t>
      </w:r>
      <w:r w:rsidRPr="00161B4A">
        <w:rPr>
          <w:bCs/>
          <w:vertAlign w:val="subscript"/>
          <w:lang w:val="en-US"/>
        </w:rPr>
        <w:t>i</w:t>
      </w:r>
      <w:r w:rsidRPr="00161B4A">
        <w:rPr>
          <w:bCs/>
          <w:vertAlign w:val="subscript"/>
        </w:rPr>
        <w:t xml:space="preserve"> </w:t>
      </w:r>
      <w:r w:rsidRPr="00161B4A">
        <w:rPr>
          <w:bCs/>
        </w:rPr>
        <w:t>, что допускается для существующих жилых домов.</w:t>
      </w:r>
    </w:p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 w:rsidP="00C71B7D">
      <w:pPr>
        <w:spacing w:before="120" w:line="22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765175</wp:posOffset>
                </wp:positionH>
                <wp:positionV relativeFrom="page">
                  <wp:posOffset>260350</wp:posOffset>
                </wp:positionV>
                <wp:extent cx="6588125" cy="10147935"/>
                <wp:effectExtent l="12700" t="12700" r="9525" b="12065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1014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Default="00301B7E" w:rsidP="00C71B7D">
                            <w:pPr>
                              <w:jc w:val="center"/>
                              <w:rPr>
                                <w:spacing w:val="7"/>
                                <w:sz w:val="28"/>
                                <w:szCs w:val="28"/>
                              </w:rPr>
                            </w:pPr>
                            <w:r w:rsidRPr="00985D20">
                              <w:rPr>
                                <w:spacing w:val="7"/>
                                <w:sz w:val="28"/>
                                <w:szCs w:val="28"/>
                              </w:rPr>
                              <w:t>Главное управление архитектуры и градостроительства Московской области</w:t>
                            </w:r>
                          </w:p>
                          <w:p w:rsidR="00301B7E" w:rsidRPr="00007676" w:rsidRDefault="00301B7E" w:rsidP="00C71B7D">
                            <w:pPr>
                              <w:spacing w:before="60" w:after="60"/>
                              <w:jc w:val="center"/>
                            </w:pPr>
                            <w:r>
                              <w:rPr>
                                <w:noProof/>
                                <w:spacing w:val="7"/>
                                <w:sz w:val="20"/>
                              </w:rPr>
                              <w:drawing>
                                <wp:inline distT="0" distB="0" distL="0" distR="0">
                                  <wp:extent cx="1040765" cy="930275"/>
                                  <wp:effectExtent l="0" t="0" r="6985" b="3175"/>
                                  <wp:docPr id="48" name="Рисунок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0765" cy="930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1B7E" w:rsidRPr="00007676" w:rsidRDefault="00301B7E" w:rsidP="00C71B7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07676">
                              <w:rPr>
                                <w:sz w:val="28"/>
                                <w:szCs w:val="28"/>
                              </w:rPr>
                              <w:t>Государственное унитарное предприятие Московской области</w:t>
                            </w:r>
                          </w:p>
                          <w:p w:rsidR="00301B7E" w:rsidRPr="00007676" w:rsidRDefault="00301B7E" w:rsidP="00C71B7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076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«Научно</w:t>
                            </w:r>
                            <w:r w:rsidRPr="00007676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0076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исследовательский и проектный институт градостроительства»</w:t>
                            </w:r>
                          </w:p>
                          <w:p w:rsidR="00301B7E" w:rsidRPr="00007676" w:rsidRDefault="00301B7E" w:rsidP="00C71B7D">
                            <w:pPr>
                              <w:spacing w:after="120"/>
                              <w:jc w:val="center"/>
                            </w:pPr>
                            <w:r w:rsidRPr="00007676">
                              <w:rPr>
                                <w:spacing w:val="7"/>
                                <w:szCs w:val="24"/>
                              </w:rPr>
                              <w:t>(ГУП МО «НИиПИ градостроительства»)</w:t>
                            </w:r>
                          </w:p>
                          <w:tbl>
                            <w:tblPr>
                              <w:tblW w:w="9923" w:type="dxa"/>
                              <w:jc w:val="center"/>
                              <w:tblCellMar>
                                <w:top w:w="57" w:type="dxa"/>
                                <w:bottom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923"/>
                            </w:tblGrid>
                            <w:tr w:rsidR="00301B7E" w:rsidRPr="00301B7E">
                              <w:trPr>
                                <w:jc w:val="center"/>
                              </w:trPr>
                              <w:tc>
                                <w:tcPr>
                                  <w:tcW w:w="9923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301B7E" w:rsidRDefault="00301B7E" w:rsidP="00301B7E">
                                  <w:pPr>
                                    <w:jc w:val="center"/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</w:rPr>
                                  </w:pPr>
                                  <w:r w:rsidRPr="008B324C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</w:rPr>
                                    <w:t>129110, Москва, ул. Гиляровского, д.47, стр.3, тел: (495) 681-88-18,  факс: (495) 681-20-56,</w:t>
                                  </w:r>
                                </w:p>
                                <w:p w:rsidR="00301B7E" w:rsidRPr="00985D20" w:rsidRDefault="00301B7E" w:rsidP="00301B7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hyperlink r:id="rId156" w:history="1">
                                    <w:r w:rsidRPr="008B324C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www</w:t>
                                    </w:r>
                                    <w:r w:rsidRPr="00857A73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.</w:t>
                                    </w:r>
                                    <w:r w:rsidRPr="008B324C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niipigrad</w:t>
                                    </w:r>
                                    <w:r w:rsidRPr="00857A73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.</w:t>
                                    </w:r>
                                    <w:r w:rsidRPr="008B324C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ru</w:t>
                                    </w:r>
                                  </w:hyperlink>
                                  <w:r w:rsidRPr="00857A73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, </w:t>
                                  </w:r>
                                  <w:r w:rsidRPr="008B324C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>e</w:t>
                                  </w:r>
                                  <w:r w:rsidRPr="00857A73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>-</w:t>
                                  </w:r>
                                  <w:r w:rsidRPr="008B324C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>mail</w:t>
                                  </w:r>
                                  <w:r w:rsidRPr="00857A73">
                                    <w:rPr>
                                      <w:b/>
                                      <w:spacing w:val="5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: </w:t>
                                  </w:r>
                                  <w:hyperlink r:id="rId157" w:history="1">
                                    <w:r w:rsidRPr="001B5F6F">
                                      <w:rPr>
                                        <w:b/>
                                        <w:color w:val="0000FF"/>
                                        <w:spacing w:val="5"/>
                                        <w:sz w:val="18"/>
                                        <w:u w:val="single"/>
                                        <w:lang w:val="en-US"/>
                                      </w:rPr>
                                      <w:t>info@niipi.ru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01B7E" w:rsidRPr="00985D20" w:rsidRDefault="00301B7E" w:rsidP="00C71B7D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301B7E" w:rsidRPr="00985D20" w:rsidRDefault="00301B7E" w:rsidP="00C71B7D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992"/>
                              <w:gridCol w:w="222"/>
                            </w:tblGrid>
                            <w:tr w:rsidR="00301B7E" w:rsidTr="00301B7E">
                              <w:tc>
                                <w:tcPr>
                                  <w:tcW w:w="5103" w:type="dxa"/>
                                </w:tcPr>
                                <w:tbl>
                                  <w:tblPr>
                                    <w:tblW w:w="9776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098"/>
                                    <w:gridCol w:w="4678"/>
                                  </w:tblGrid>
                                  <w:tr w:rsidR="00301B7E" w:rsidRPr="00CB3A86" w:rsidTr="00301B7E">
                                    <w:trPr>
                                      <w:trHeight w:val="616"/>
                                    </w:trPr>
                                    <w:tc>
                                      <w:tcPr>
                                        <w:tcW w:w="5098" w:type="dxa"/>
                                        <w:shd w:val="clear" w:color="auto" w:fill="auto"/>
                                      </w:tcPr>
                                      <w:p w:rsidR="00301B7E" w:rsidRPr="00B40FB1" w:rsidRDefault="00301B7E" w:rsidP="00301B7E">
                                        <w:pPr>
                                          <w:rPr>
                                            <w:szCs w:val="24"/>
                                          </w:rPr>
                                        </w:pPr>
                                        <w:r w:rsidRPr="00062ECA">
                                          <w:rPr>
                                            <w:szCs w:val="24"/>
                                          </w:rPr>
                                          <w:t xml:space="preserve">Заказчик: </w:t>
                                        </w:r>
                                        <w:r>
                                          <w:t>администрация Сергиево-Посадского муниципального района Московской области</w:t>
                                        </w:r>
                                      </w:p>
                                      <w:p w:rsidR="00301B7E" w:rsidRPr="00CB3A86" w:rsidRDefault="00301B7E" w:rsidP="00301B7E">
                                        <w:pPr>
                                          <w:rPr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78" w:type="dxa"/>
                                        <w:shd w:val="clear" w:color="auto" w:fill="auto"/>
                                      </w:tcPr>
                                      <w:p w:rsidR="00301B7E" w:rsidRPr="00CB3A86" w:rsidRDefault="00301B7E" w:rsidP="00301B7E">
                                        <w:pPr>
                                          <w:jc w:val="center"/>
                                          <w:rPr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Cs w:val="24"/>
                                          </w:rPr>
                                          <w:t>МК</w:t>
                                        </w:r>
                                        <w:r w:rsidRPr="00CB3A86">
                                          <w:rPr>
                                            <w:szCs w:val="24"/>
                                          </w:rPr>
                                          <w:t xml:space="preserve"> от 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03</w:t>
                                        </w:r>
                                        <w:r w:rsidRPr="00740CCF">
                                          <w:rPr>
                                            <w:szCs w:val="24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11</w:t>
                                        </w:r>
                                        <w:r w:rsidRPr="00740CCF">
                                          <w:rPr>
                                            <w:szCs w:val="24"/>
                                          </w:rPr>
                                          <w:t>.201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5</w:t>
                                        </w:r>
                                        <w:r w:rsidRPr="00740CCF">
                                          <w:rPr>
                                            <w:szCs w:val="24"/>
                                          </w:rPr>
                                          <w:t xml:space="preserve"> № </w:t>
                                        </w:r>
                                        <w:r>
                                          <w:rPr>
                                            <w:szCs w:val="24"/>
                                          </w:rPr>
                                          <w:t>1-а</w:t>
                                        </w:r>
                                      </w:p>
                                    </w:tc>
                                  </w:tr>
                                </w:tbl>
                                <w:p w:rsidR="00301B7E" w:rsidRPr="00CB3A86" w:rsidRDefault="00301B7E" w:rsidP="00301B7E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:rsidR="00301B7E" w:rsidRDefault="00301B7E" w:rsidP="00301B7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pStyle w:val="a8"/>
                              <w:ind w:left="1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Расчетные показатели </w:t>
                            </w:r>
                            <w:proofErr w:type="gramStart"/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обеспечения благоприятных условий жизнедеятельности населения сельских поселений</w:t>
                            </w:r>
                            <w:proofErr w:type="gramEnd"/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Березняковское, Васильевское, Лозовское, Реммаш, Селковское, Шеметовское </w:t>
                            </w:r>
                          </w:p>
                          <w:p w:rsidR="00301B7E" w:rsidRPr="00D45F99" w:rsidRDefault="00301B7E" w:rsidP="00C71B7D">
                            <w:pPr>
                              <w:pStyle w:val="a8"/>
                              <w:ind w:left="13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45F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Сергиево-Посадского муниципального района Московской области: подготовка, обоснование, правила и область применения</w:t>
                            </w:r>
                          </w:p>
                          <w:p w:rsidR="00301B7E" w:rsidRPr="00A34FCB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Часть 6</w:t>
                            </w:r>
                          </w:p>
                          <w:p w:rsidR="00301B7E" w:rsidRPr="00D45F99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45F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Местные нормативы градостроительного проектирования сельского поселения </w:t>
                            </w:r>
                            <w:r w:rsidRPr="00D45F9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Шеметовское Сергиево-Посадского</w:t>
                            </w:r>
                            <w:r w:rsidRPr="00D45F9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муниципального района Московской области</w:t>
                            </w: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01B7E" w:rsidRPr="00654D93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4D93">
                              <w:rPr>
                                <w:b/>
                              </w:rPr>
                              <w:t>Отдел экспериментального нормативно – правового проектирования</w:t>
                            </w: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И.о. генерального директора</w:t>
                            </w:r>
                            <w:r>
                              <w:rPr>
                                <w:b/>
                              </w:rPr>
                              <w:tab/>
                              <w:t>А.Р. Воронцов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Заместитель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генерального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директора по производству</w:t>
                            </w:r>
                            <w:r>
                              <w:rPr>
                                <w:b/>
                              </w:rPr>
                              <w:tab/>
                              <w:t>Д.В. Климов</w:t>
                            </w:r>
                          </w:p>
                          <w:p w:rsidR="00301B7E" w:rsidRPr="00F645ED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Главный архитектор института</w:t>
                            </w:r>
                            <w:r>
                              <w:rPr>
                                <w:b/>
                              </w:rPr>
                              <w:tab/>
                              <w:t>О.В. Малинова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Главный инженер института</w:t>
                            </w:r>
                            <w:r>
                              <w:rPr>
                                <w:b/>
                              </w:rPr>
                              <w:tab/>
                              <w:t>Н.А. Рябиков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Заместитель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генерального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01B7E" w:rsidRDefault="00301B7E" w:rsidP="00C71B7D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директора по </w:t>
                            </w:r>
                            <w:r>
                              <w:rPr>
                                <w:rStyle w:val="a9"/>
                              </w:rPr>
                              <w:t>научной работе</w:t>
                            </w:r>
                            <w:r>
                              <w:rPr>
                                <w:b/>
                              </w:rPr>
                              <w:tab/>
                              <w:t>А.А. Эпштейн</w:t>
                            </w:r>
                          </w:p>
                          <w:p w:rsidR="00301B7E" w:rsidRDefault="00301B7E" w:rsidP="00C71B7D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Default="00301B7E" w:rsidP="00C71B7D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1B7E" w:rsidRPr="00AC73BC" w:rsidRDefault="00301B7E" w:rsidP="00C71B7D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126000" tIns="180000" rIns="126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9" o:spid="_x0000_s1061" type="#_x0000_t202" style="position:absolute;left:0;text-align:left;margin-left:60.25pt;margin-top:20.5pt;width:518.75pt;height:799.0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" strokeweight="1.5pt">
                <v:textbox inset="3.5mm,5mm,3.5mm,5mm">
                  <w:txbxContent>
                    <w:p w:rsidR="00301B7E" w:rsidRDefault="00301B7E" w:rsidP="00C71B7D">
                      <w:pPr>
                        <w:jc w:val="center"/>
                        <w:rPr>
                          <w:spacing w:val="7"/>
                          <w:sz w:val="28"/>
                          <w:szCs w:val="28"/>
                        </w:rPr>
                      </w:pPr>
                      <w:r w:rsidRPr="00985D20">
                        <w:rPr>
                          <w:spacing w:val="7"/>
                          <w:sz w:val="28"/>
                          <w:szCs w:val="28"/>
                        </w:rPr>
                        <w:t>Главное управление архитектуры и градостроительства Московской области</w:t>
                      </w:r>
                    </w:p>
                    <w:p w:rsidR="00301B7E" w:rsidRPr="00007676" w:rsidRDefault="00301B7E" w:rsidP="00C71B7D">
                      <w:pPr>
                        <w:spacing w:before="60" w:after="60"/>
                        <w:jc w:val="center"/>
                      </w:pPr>
                      <w:r>
                        <w:rPr>
                          <w:noProof/>
                          <w:spacing w:val="7"/>
                          <w:sz w:val="20"/>
                        </w:rPr>
                        <w:drawing>
                          <wp:inline distT="0" distB="0" distL="0" distR="0">
                            <wp:extent cx="1040765" cy="930275"/>
                            <wp:effectExtent l="0" t="0" r="6985" b="3175"/>
                            <wp:docPr id="48" name="Рисунок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0765" cy="930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1B7E" w:rsidRPr="00007676" w:rsidRDefault="00301B7E" w:rsidP="00C71B7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07676">
                        <w:rPr>
                          <w:sz w:val="28"/>
                          <w:szCs w:val="28"/>
                        </w:rPr>
                        <w:t>Государственное унитарное предприятие Московской области</w:t>
                      </w:r>
                    </w:p>
                    <w:p w:rsidR="00301B7E" w:rsidRPr="00007676" w:rsidRDefault="00301B7E" w:rsidP="00C71B7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07676">
                        <w:rPr>
                          <w:b/>
                          <w:bCs/>
                          <w:sz w:val="28"/>
                          <w:szCs w:val="28"/>
                        </w:rPr>
                        <w:t>«Научно</w:t>
                      </w:r>
                      <w:r w:rsidRPr="00007676">
                        <w:rPr>
                          <w:sz w:val="28"/>
                          <w:szCs w:val="28"/>
                        </w:rPr>
                        <w:t>-</w:t>
                      </w:r>
                      <w:r w:rsidRPr="00007676">
                        <w:rPr>
                          <w:b/>
                          <w:bCs/>
                          <w:sz w:val="28"/>
                          <w:szCs w:val="28"/>
                        </w:rPr>
                        <w:t>исследовательский и проектный институт градостроительства»</w:t>
                      </w:r>
                    </w:p>
                    <w:p w:rsidR="00301B7E" w:rsidRPr="00007676" w:rsidRDefault="00301B7E" w:rsidP="00C71B7D">
                      <w:pPr>
                        <w:spacing w:after="120"/>
                        <w:jc w:val="center"/>
                      </w:pPr>
                      <w:r w:rsidRPr="00007676">
                        <w:rPr>
                          <w:spacing w:val="7"/>
                          <w:szCs w:val="24"/>
                        </w:rPr>
                        <w:t>(ГУП МО «НИиПИ градостроительства»)</w:t>
                      </w:r>
                    </w:p>
                    <w:tbl>
                      <w:tblPr>
                        <w:tblW w:w="9923" w:type="dxa"/>
                        <w:jc w:val="center"/>
                        <w:tblCellMar>
                          <w:top w:w="57" w:type="dxa"/>
                          <w:bottom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923"/>
                      </w:tblGrid>
                      <w:tr w:rsidR="00301B7E" w:rsidRPr="00301B7E">
                        <w:trPr>
                          <w:jc w:val="center"/>
                        </w:trPr>
                        <w:tc>
                          <w:tcPr>
                            <w:tcW w:w="9923" w:type="dxa"/>
                            <w:tcBorders>
                              <w:top w:val="single" w:sz="18" w:space="0" w:color="auto"/>
                            </w:tcBorders>
                          </w:tcPr>
                          <w:p w:rsidR="00301B7E" w:rsidRDefault="00301B7E" w:rsidP="00301B7E">
                            <w:pPr>
                              <w:jc w:val="center"/>
                              <w:rPr>
                                <w:b/>
                                <w:spacing w:val="5"/>
                                <w:sz w:val="18"/>
                                <w:szCs w:val="18"/>
                              </w:rPr>
                            </w:pPr>
                            <w:r w:rsidRPr="008B324C">
                              <w:rPr>
                                <w:b/>
                                <w:spacing w:val="5"/>
                                <w:sz w:val="18"/>
                                <w:szCs w:val="18"/>
                              </w:rPr>
                              <w:t>129110, Москва, ул. Гиляровского, д.47, стр.3, тел: (495) 681-88-18,  факс: (495) 681-20-56,</w:t>
                            </w:r>
                          </w:p>
                          <w:p w:rsidR="00301B7E" w:rsidRPr="00985D20" w:rsidRDefault="00301B7E" w:rsidP="00301B7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158" w:history="1">
                              <w:r w:rsidRPr="008B324C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www</w:t>
                              </w:r>
                              <w:r w:rsidRPr="00857A73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.</w:t>
                              </w:r>
                              <w:r w:rsidRPr="008B324C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niipigrad</w:t>
                              </w:r>
                              <w:r w:rsidRPr="00857A73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.</w:t>
                              </w:r>
                              <w:r w:rsidRPr="008B324C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ru</w:t>
                              </w:r>
                            </w:hyperlink>
                            <w:r w:rsidRPr="00857A73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8B324C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857A73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8B324C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857A73">
                              <w:rPr>
                                <w:b/>
                                <w:spacing w:val="5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hyperlink r:id="rId159" w:history="1">
                              <w:r w:rsidRPr="001B5F6F">
                                <w:rPr>
                                  <w:b/>
                                  <w:color w:val="0000FF"/>
                                  <w:spacing w:val="5"/>
                                  <w:sz w:val="18"/>
                                  <w:u w:val="single"/>
                                  <w:lang w:val="en-US"/>
                                </w:rPr>
                                <w:t>info@niipi.ru</w:t>
                              </w:r>
                            </w:hyperlink>
                          </w:p>
                        </w:tc>
                      </w:tr>
                    </w:tbl>
                    <w:p w:rsidR="00301B7E" w:rsidRPr="00985D20" w:rsidRDefault="00301B7E" w:rsidP="00C71B7D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p w:rsidR="00301B7E" w:rsidRPr="00985D20" w:rsidRDefault="00301B7E" w:rsidP="00C71B7D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9992"/>
                        <w:gridCol w:w="222"/>
                      </w:tblGrid>
                      <w:tr w:rsidR="00301B7E" w:rsidTr="00301B7E">
                        <w:tc>
                          <w:tcPr>
                            <w:tcW w:w="5103" w:type="dxa"/>
                          </w:tcPr>
                          <w:tbl>
                            <w:tblPr>
                              <w:tblW w:w="97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098"/>
                              <w:gridCol w:w="4678"/>
                            </w:tblGrid>
                            <w:tr w:rsidR="00301B7E" w:rsidRPr="00CB3A86" w:rsidTr="00301B7E">
                              <w:trPr>
                                <w:trHeight w:val="616"/>
                              </w:trPr>
                              <w:tc>
                                <w:tcPr>
                                  <w:tcW w:w="5098" w:type="dxa"/>
                                  <w:shd w:val="clear" w:color="auto" w:fill="auto"/>
                                </w:tcPr>
                                <w:p w:rsidR="00301B7E" w:rsidRPr="00B40FB1" w:rsidRDefault="00301B7E" w:rsidP="00301B7E">
                                  <w:pPr>
                                    <w:rPr>
                                      <w:szCs w:val="24"/>
                                    </w:rPr>
                                  </w:pPr>
                                  <w:r w:rsidRPr="00062ECA">
                                    <w:rPr>
                                      <w:szCs w:val="24"/>
                                    </w:rPr>
                                    <w:t xml:space="preserve">Заказчик: </w:t>
                                  </w:r>
                                  <w:r>
                                    <w:t>администрация Сергиево-Посадского муниципального района Московской области</w:t>
                                  </w:r>
                                </w:p>
                                <w:p w:rsidR="00301B7E" w:rsidRPr="00CB3A86" w:rsidRDefault="00301B7E" w:rsidP="00301B7E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  <w:shd w:val="clear" w:color="auto" w:fill="auto"/>
                                </w:tcPr>
                                <w:p w:rsidR="00301B7E" w:rsidRPr="00CB3A86" w:rsidRDefault="00301B7E" w:rsidP="00301B7E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>МК</w:t>
                                  </w:r>
                                  <w:r w:rsidRPr="00CB3A86">
                                    <w:rPr>
                                      <w:szCs w:val="24"/>
                                    </w:rPr>
                                    <w:t xml:space="preserve"> от </w:t>
                                  </w:r>
                                  <w:r>
                                    <w:rPr>
                                      <w:szCs w:val="24"/>
                                    </w:rPr>
                                    <w:t>03</w:t>
                                  </w:r>
                                  <w:r w:rsidRPr="00740CCF">
                                    <w:rPr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Cs w:val="24"/>
                                    </w:rPr>
                                    <w:t>11</w:t>
                                  </w:r>
                                  <w:r w:rsidRPr="00740CCF">
                                    <w:rPr>
                                      <w:szCs w:val="24"/>
                                    </w:rPr>
                                    <w:t>.201</w:t>
                                  </w:r>
                                  <w:r>
                                    <w:rPr>
                                      <w:szCs w:val="24"/>
                                    </w:rPr>
                                    <w:t>5</w:t>
                                  </w:r>
                                  <w:r w:rsidRPr="00740CCF">
                                    <w:rPr>
                                      <w:szCs w:val="24"/>
                                    </w:rPr>
                                    <w:t xml:space="preserve"> № </w:t>
                                  </w:r>
                                  <w:r>
                                    <w:rPr>
                                      <w:szCs w:val="24"/>
                                    </w:rPr>
                                    <w:t>1-а</w:t>
                                  </w:r>
                                </w:p>
                              </w:tc>
                            </w:tr>
                          </w:tbl>
                          <w:p w:rsidR="00301B7E" w:rsidRPr="00CB3A86" w:rsidRDefault="00301B7E" w:rsidP="00301B7E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20" w:type="dxa"/>
                          </w:tcPr>
                          <w:p w:rsidR="00301B7E" w:rsidRDefault="00301B7E" w:rsidP="00301B7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pStyle w:val="a8"/>
                        <w:ind w:left="13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Расчетные показатели </w:t>
                      </w:r>
                      <w:proofErr w:type="gramStart"/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обеспечения благоприятных условий жизнедеятельности населения сельских поселений</w:t>
                      </w:r>
                      <w:proofErr w:type="gramEnd"/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Березняковское, Васильевское, Лозовское, Реммаш, Селковское, Шеметовское </w:t>
                      </w:r>
                    </w:p>
                    <w:p w:rsidR="00301B7E" w:rsidRPr="00D45F99" w:rsidRDefault="00301B7E" w:rsidP="00C71B7D">
                      <w:pPr>
                        <w:pStyle w:val="a8"/>
                        <w:ind w:left="13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45F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Сергиево-Посадского муниципального района Московской области: подготовка, обоснование, правила и область применения</w:t>
                      </w:r>
                    </w:p>
                    <w:p w:rsidR="00301B7E" w:rsidRPr="00A34FCB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Часть 6</w:t>
                      </w:r>
                    </w:p>
                    <w:p w:rsidR="00301B7E" w:rsidRPr="00D45F99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45F99">
                        <w:rPr>
                          <w:b/>
                          <w:sz w:val="28"/>
                          <w:szCs w:val="28"/>
                        </w:rPr>
                        <w:t xml:space="preserve">Местные нормативы градостроительного проектирования сельского поселения </w:t>
                      </w:r>
                      <w:r w:rsidRPr="00D45F99">
                        <w:rPr>
                          <w:b/>
                          <w:bCs/>
                          <w:sz w:val="28"/>
                          <w:szCs w:val="28"/>
                        </w:rPr>
                        <w:t>Шеметовское Сергиево-Посадского</w:t>
                      </w:r>
                      <w:r w:rsidRPr="00D45F99">
                        <w:rPr>
                          <w:b/>
                          <w:sz w:val="28"/>
                          <w:szCs w:val="28"/>
                        </w:rPr>
                        <w:t xml:space="preserve"> муниципального района Московской области</w:t>
                      </w: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01B7E" w:rsidRPr="00654D93" w:rsidRDefault="00301B7E" w:rsidP="00C71B7D">
                      <w:pPr>
                        <w:jc w:val="center"/>
                        <w:rPr>
                          <w:b/>
                        </w:rPr>
                      </w:pPr>
                      <w:r w:rsidRPr="00654D93">
                        <w:rPr>
                          <w:b/>
                        </w:rPr>
                        <w:t>Отдел экспериментального нормативно – правового проектирования</w:t>
                      </w: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И.о. генерального директора</w:t>
                      </w:r>
                      <w:r>
                        <w:rPr>
                          <w:b/>
                        </w:rPr>
                        <w:tab/>
                        <w:t>А.Р. Воронцов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Заместитель </w:t>
                      </w:r>
                      <w:proofErr w:type="gramStart"/>
                      <w:r>
                        <w:rPr>
                          <w:b/>
                        </w:rPr>
                        <w:t>генерального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директора по производству</w:t>
                      </w:r>
                      <w:r>
                        <w:rPr>
                          <w:b/>
                        </w:rPr>
                        <w:tab/>
                        <w:t>Д.В. Климов</w:t>
                      </w:r>
                    </w:p>
                    <w:p w:rsidR="00301B7E" w:rsidRPr="00F645ED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Главный архитектор института</w:t>
                      </w:r>
                      <w:r>
                        <w:rPr>
                          <w:b/>
                        </w:rPr>
                        <w:tab/>
                        <w:t>О.В. Малинова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Главный инженер института</w:t>
                      </w:r>
                      <w:r>
                        <w:rPr>
                          <w:b/>
                        </w:rPr>
                        <w:tab/>
                        <w:t>Н.А. Рябиков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Заместитель </w:t>
                      </w:r>
                      <w:proofErr w:type="gramStart"/>
                      <w:r>
                        <w:rPr>
                          <w:b/>
                        </w:rPr>
                        <w:t>генерального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</w:p>
                    <w:p w:rsidR="00301B7E" w:rsidRDefault="00301B7E" w:rsidP="00C71B7D">
                      <w:pPr>
                        <w:tabs>
                          <w:tab w:val="left" w:pos="7938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директора по </w:t>
                      </w:r>
                      <w:r>
                        <w:rPr>
                          <w:rStyle w:val="a9"/>
                        </w:rPr>
                        <w:t>научной работе</w:t>
                      </w:r>
                      <w:r>
                        <w:rPr>
                          <w:b/>
                        </w:rPr>
                        <w:tab/>
                        <w:t>А.А. Эпштейн</w:t>
                      </w:r>
                    </w:p>
                    <w:p w:rsidR="00301B7E" w:rsidRDefault="00301B7E" w:rsidP="00C71B7D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  <w:p w:rsidR="00301B7E" w:rsidRDefault="00301B7E" w:rsidP="00C71B7D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  <w:p w:rsidR="00301B7E" w:rsidRPr="00AC73BC" w:rsidRDefault="00301B7E" w:rsidP="00C71B7D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 </w:t>
      </w:r>
    </w:p>
    <w:p w:rsidR="00C71B7D" w:rsidRDefault="00C71B7D" w:rsidP="00C71B7D">
      <w:pPr>
        <w:spacing w:before="120" w:line="2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6949440</wp:posOffset>
                </wp:positionV>
                <wp:extent cx="179705" cy="899795"/>
                <wp:effectExtent l="17145" t="14605" r="12700" b="9525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116D42" w:rsidRDefault="00301B7E" w:rsidP="00C71B7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16D42">
                              <w:rPr>
                                <w:sz w:val="20"/>
                              </w:rPr>
                              <w:t>Взамен арх</w:t>
                            </w:r>
                            <w:proofErr w:type="gramStart"/>
                            <w:r w:rsidRPr="00116D42">
                              <w:rPr>
                                <w:sz w:val="20"/>
                              </w:rPr>
                              <w:t>..№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7" o:spid="_x0000_s1062" type="#_x0000_t202" style="position:absolute;margin-left:-37.6pt;margin-top:547.2pt;width:14.15pt;height:70.8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" strokeweight="1.5pt">
                <v:textbox style="layout-flow:vertical;mso-layout-flow-alt:bottom-to-top" inset="0,0,0,0">
                  <w:txbxContent>
                    <w:p w:rsidR="00C71B7D" w:rsidRPr="00116D42" w:rsidRDefault="00C71B7D" w:rsidP="00C71B7D">
                      <w:pPr>
                        <w:jc w:val="center"/>
                        <w:rPr>
                          <w:sz w:val="20"/>
                        </w:rPr>
                      </w:pPr>
                      <w:r w:rsidRPr="00116D42">
                        <w:rPr>
                          <w:sz w:val="20"/>
                        </w:rPr>
                        <w:t>Взамен арх..№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6949440</wp:posOffset>
                </wp:positionV>
                <wp:extent cx="252095" cy="899795"/>
                <wp:effectExtent l="15240" t="14605" r="18415" b="9525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075A4D" w:rsidRDefault="00301B7E" w:rsidP="00C71B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6" o:spid="_x0000_s1063" type="#_x0000_t202" style="position:absolute;margin-left:-24.25pt;margin-top:547.2pt;width:19.85pt;height:70.8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" strokeweight="1.5pt">
                <v:textbox style="layout-flow:vertical;mso-layout-flow-alt:bottom-to-top" inset="1mm,0,0,0">
                  <w:txbxContent>
                    <w:p w:rsidR="00C71B7D" w:rsidRPr="00075A4D" w:rsidRDefault="00C71B7D" w:rsidP="00C71B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-479425</wp:posOffset>
                </wp:positionH>
                <wp:positionV relativeFrom="paragraph">
                  <wp:posOffset>9108440</wp:posOffset>
                </wp:positionV>
                <wp:extent cx="179705" cy="899795"/>
                <wp:effectExtent l="15240" t="11430" r="14605" b="1270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116D42" w:rsidRDefault="00301B7E" w:rsidP="00C71B7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16D42">
                              <w:rPr>
                                <w:sz w:val="20"/>
                              </w:rPr>
                              <w:t>Архив. №.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5" o:spid="_x0000_s1064" type="#_x0000_t202" style="position:absolute;margin-left:-37.75pt;margin-top:717.2pt;width:14.15pt;height:70.8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" strokeweight="1.5pt">
                <v:textbox style="layout-flow:vertical;mso-layout-flow-alt:bottom-to-top" inset="0,0,0,0">
                  <w:txbxContent>
                    <w:p w:rsidR="00C71B7D" w:rsidRPr="00116D42" w:rsidRDefault="00C71B7D" w:rsidP="00C71B7D">
                      <w:pPr>
                        <w:jc w:val="center"/>
                        <w:rPr>
                          <w:sz w:val="20"/>
                        </w:rPr>
                      </w:pPr>
                      <w:r w:rsidRPr="00116D42">
                        <w:rPr>
                          <w:sz w:val="20"/>
                        </w:rPr>
                        <w:t>Архив. №.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9108440</wp:posOffset>
                </wp:positionV>
                <wp:extent cx="252095" cy="899795"/>
                <wp:effectExtent l="15240" t="11430" r="18415" b="1270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075A4D" w:rsidRDefault="00301B7E" w:rsidP="00C71B7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" o:spid="_x0000_s1065" type="#_x0000_t202" style="position:absolute;margin-left:-24.25pt;margin-top:717.2pt;width:19.85pt;height:70.8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" strokeweight="1.5pt">
                <v:textbox style="layout-flow:vertical;mso-layout-flow-alt:bottom-to-top" inset="1mm,0,0,0">
                  <w:txbxContent>
                    <w:p w:rsidR="00C71B7D" w:rsidRPr="00075A4D" w:rsidRDefault="00C71B7D" w:rsidP="00C71B7D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-479425</wp:posOffset>
                </wp:positionH>
                <wp:positionV relativeFrom="paragraph">
                  <wp:posOffset>7847330</wp:posOffset>
                </wp:positionV>
                <wp:extent cx="179705" cy="1259840"/>
                <wp:effectExtent l="15240" t="17145" r="14605" b="18415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116D42" w:rsidRDefault="00301B7E" w:rsidP="00C71B7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16D42">
                              <w:rPr>
                                <w:sz w:val="20"/>
                              </w:rPr>
                              <w:t>ФИО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 w:rsidRPr="00116D42">
                              <w:rPr>
                                <w:sz w:val="20"/>
                              </w:rPr>
                              <w:t xml:space="preserve"> подпись и дата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3" o:spid="_x0000_s1066" type="#_x0000_t202" style="position:absolute;margin-left:-37.75pt;margin-top:617.9pt;width:14.15pt;height:99.2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" strokeweight="1.5pt">
                <v:textbox style="layout-flow:vertical;mso-layout-flow-alt:bottom-to-top" inset="0,0,0,0">
                  <w:txbxContent>
                    <w:p w:rsidR="00C71B7D" w:rsidRPr="00116D42" w:rsidRDefault="00C71B7D" w:rsidP="00C71B7D">
                      <w:pPr>
                        <w:jc w:val="center"/>
                        <w:rPr>
                          <w:sz w:val="20"/>
                        </w:rPr>
                      </w:pPr>
                      <w:r w:rsidRPr="00116D42">
                        <w:rPr>
                          <w:sz w:val="20"/>
                        </w:rPr>
                        <w:t>ФИО</w:t>
                      </w:r>
                      <w:r>
                        <w:rPr>
                          <w:sz w:val="20"/>
                        </w:rPr>
                        <w:t>,</w:t>
                      </w:r>
                      <w:r w:rsidRPr="00116D42">
                        <w:rPr>
                          <w:sz w:val="20"/>
                        </w:rPr>
                        <w:t xml:space="preserve"> подпись и дата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7846695</wp:posOffset>
                </wp:positionV>
                <wp:extent cx="252095" cy="1259840"/>
                <wp:effectExtent l="15240" t="16510" r="18415" b="9525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7E" w:rsidRPr="00075A4D" w:rsidRDefault="00301B7E" w:rsidP="00C71B7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270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2" o:spid="_x0000_s1067" type="#_x0000_t202" style="position:absolute;margin-left:-24.25pt;margin-top:617.85pt;width:19.85pt;height:99.2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" strokeweight="1.5pt">
                <v:textbox style="layout-flow:vertical;mso-layout-flow-alt:bottom-to-top" inset="1mm,0,0,0">
                  <w:txbxContent>
                    <w:p w:rsidR="00C71B7D" w:rsidRPr="00075A4D" w:rsidRDefault="00C71B7D" w:rsidP="00C71B7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 w:rsidP="00C71B7D">
      <w:pPr>
        <w:pStyle w:val="0"/>
      </w:pPr>
      <w:r>
        <w:t>список исполнителей</w:t>
      </w:r>
    </w:p>
    <w:p w:rsidR="00C71B7D" w:rsidRDefault="00C71B7D" w:rsidP="00C71B7D">
      <w:pPr>
        <w:pStyle w:val="ConsPlusTitle"/>
        <w:widowControl/>
        <w:tabs>
          <w:tab w:val="left" w:pos="8820"/>
          <w:tab w:val="center" w:pos="9354"/>
        </w:tabs>
        <w:ind w:right="-21"/>
        <w:outlineLvl w:val="0"/>
        <w:rPr>
          <w:rFonts w:ascii="Times New Roman" w:hAnsi="Times New Roman" w:cs="Times New Roman"/>
          <w:b w:val="0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2175"/>
        <w:gridCol w:w="2337"/>
      </w:tblGrid>
      <w:tr w:rsidR="00C71B7D" w:rsidTr="00301B7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Начальник отдела экономики градостроительства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 w:firstLine="284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left="192"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Н.С. Жукова</w:t>
            </w:r>
          </w:p>
        </w:tc>
      </w:tr>
      <w:tr w:rsidR="00C71B7D" w:rsidTr="00301B7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Главный специалист отдела экспериментального нормативно – правового проектирования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right="-21" w:firstLine="284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B7D" w:rsidRDefault="00C71B7D" w:rsidP="00301B7E">
            <w:pPr>
              <w:pStyle w:val="ConsPlusTitle"/>
              <w:widowControl/>
              <w:tabs>
                <w:tab w:val="left" w:pos="8820"/>
                <w:tab w:val="center" w:pos="9354"/>
              </w:tabs>
              <w:spacing w:line="276" w:lineRule="auto"/>
              <w:ind w:left="192" w:right="-21"/>
              <w:outlineLvl w:val="0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>В.В. Алексеев</w:t>
            </w:r>
          </w:p>
        </w:tc>
      </w:tr>
    </w:tbl>
    <w:p w:rsidR="00C71B7D" w:rsidRDefault="00C71B7D" w:rsidP="00C71B7D">
      <w:pPr>
        <w:pStyle w:val="ConsPlusTitle"/>
        <w:widowControl/>
        <w:tabs>
          <w:tab w:val="left" w:pos="8820"/>
          <w:tab w:val="center" w:pos="9354"/>
        </w:tabs>
        <w:ind w:right="-21"/>
        <w:outlineLvl w:val="0"/>
        <w:rPr>
          <w:rFonts w:ascii="Times New Roman" w:hAnsi="Times New Roman" w:cs="Times New Roman"/>
          <w:b w:val="0"/>
          <w:sz w:val="24"/>
          <w:szCs w:val="2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5"/>
        <w:gridCol w:w="525"/>
      </w:tblGrid>
      <w:tr w:rsidR="00C71B7D" w:rsidTr="00301B7E">
        <w:trPr>
          <w:trHeight w:val="217"/>
        </w:trPr>
        <w:tc>
          <w:tcPr>
            <w:tcW w:w="8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1B7D" w:rsidRDefault="00C71B7D" w:rsidP="00301B7E">
            <w:pPr>
              <w:autoSpaceDE/>
              <w:adjustRightInd/>
            </w:pPr>
            <w:r>
              <w:rPr>
                <w:b/>
              </w:rPr>
              <w:br w:type="page"/>
            </w:r>
            <w: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C71B7D" w:rsidRDefault="00C71B7D" w:rsidP="00301B7E">
            <w:pPr>
              <w:tabs>
                <w:tab w:val="left" w:pos="720"/>
                <w:tab w:val="left" w:pos="8820"/>
              </w:tabs>
              <w:spacing w:line="360" w:lineRule="auto"/>
              <w:jc w:val="right"/>
              <w:rPr>
                <w:sz w:val="16"/>
                <w:szCs w:val="16"/>
              </w:rPr>
            </w:pPr>
          </w:p>
        </w:tc>
      </w:tr>
    </w:tbl>
    <w:p w:rsidR="00C71B7D" w:rsidRDefault="00C71B7D" w:rsidP="00C71B7D">
      <w:pPr>
        <w:autoSpaceDE/>
        <w:autoSpaceDN/>
        <w:adjustRightInd/>
        <w:rPr>
          <w:iCs/>
        </w:rPr>
        <w:sectPr w:rsidR="00C71B7D">
          <w:pgSz w:w="11906" w:h="16838"/>
          <w:pgMar w:top="851" w:right="851" w:bottom="851" w:left="1701" w:header="709" w:footer="709" w:gutter="0"/>
          <w:pgNumType w:start="2"/>
          <w:cols w:space="720"/>
        </w:sectPr>
      </w:pPr>
    </w:p>
    <w:p w:rsidR="00C71B7D" w:rsidRPr="00C01F5E" w:rsidRDefault="00C71B7D" w:rsidP="00C71B7D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01F5E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ПРОЕКТ</w:t>
      </w:r>
    </w:p>
    <w:p w:rsidR="00C71B7D" w:rsidRPr="00C01F5E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C01F5E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01F5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C71B7D" w:rsidRPr="00C01F5E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01F5E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</w:p>
    <w:p w:rsidR="00C71B7D" w:rsidRPr="00C01F5E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01F5E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C71B7D" w:rsidRPr="00C01F5E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C01F5E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C01F5E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F5E">
        <w:rPr>
          <w:rFonts w:ascii="Times New Roman" w:hAnsi="Times New Roman" w:cs="Times New Roman"/>
          <w:sz w:val="24"/>
          <w:szCs w:val="24"/>
        </w:rPr>
        <w:t>РЕШЕНИЕ</w:t>
      </w:r>
    </w:p>
    <w:p w:rsidR="00C71B7D" w:rsidRPr="00C01F5E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</w:rPr>
      </w:pPr>
    </w:p>
    <w:p w:rsidR="00C71B7D" w:rsidRPr="00C01F5E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C01F5E">
        <w:rPr>
          <w:rFonts w:ascii="Times New Roman" w:hAnsi="Times New Roman" w:cs="Times New Roman"/>
          <w:sz w:val="24"/>
          <w:szCs w:val="24"/>
        </w:rPr>
        <w:t xml:space="preserve">от </w:t>
      </w:r>
      <w:r w:rsidRPr="00C01F5E">
        <w:rPr>
          <w:rFonts w:ascii="Times New Roman" w:hAnsi="Times New Roman" w:cs="Times New Roman"/>
          <w:b w:val="0"/>
          <w:sz w:val="24"/>
          <w:szCs w:val="24"/>
        </w:rPr>
        <w:t>_________</w:t>
      </w:r>
      <w:r w:rsidRPr="00C01F5E">
        <w:rPr>
          <w:rFonts w:ascii="Times New Roman" w:hAnsi="Times New Roman" w:cs="Times New Roman"/>
          <w:sz w:val="24"/>
          <w:szCs w:val="24"/>
        </w:rPr>
        <w:t xml:space="preserve"> № </w:t>
      </w:r>
      <w:r w:rsidRPr="00C01F5E">
        <w:rPr>
          <w:rFonts w:ascii="Times New Roman" w:hAnsi="Times New Roman" w:cs="Times New Roman"/>
          <w:b w:val="0"/>
          <w:sz w:val="24"/>
          <w:szCs w:val="24"/>
        </w:rPr>
        <w:t>_________</w:t>
      </w:r>
    </w:p>
    <w:p w:rsidR="00C71B7D" w:rsidRPr="00C01F5E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1B7D" w:rsidRPr="00C01F5E" w:rsidRDefault="00C71B7D" w:rsidP="00C71B7D">
      <w:pPr>
        <w:spacing w:line="360" w:lineRule="auto"/>
        <w:ind w:right="-32"/>
        <w:jc w:val="center"/>
        <w:outlineLvl w:val="1"/>
        <w:rPr>
          <w:b/>
          <w:szCs w:val="24"/>
        </w:rPr>
      </w:pPr>
      <w:r w:rsidRPr="00C01F5E">
        <w:rPr>
          <w:b/>
          <w:szCs w:val="24"/>
        </w:rPr>
        <w:t xml:space="preserve">Об утверждении Положения </w:t>
      </w:r>
      <w:r w:rsidRPr="00C01F5E">
        <w:rPr>
          <w:b/>
          <w:snapToGrid w:val="0"/>
          <w:szCs w:val="24"/>
        </w:rPr>
        <w:t xml:space="preserve">о порядке подготовки, утверждения </w:t>
      </w:r>
      <w:r w:rsidRPr="00C01F5E">
        <w:rPr>
          <w:b/>
          <w:szCs w:val="24"/>
        </w:rPr>
        <w:t xml:space="preserve">местных нормативов градостроительного проектирования сельского поселения Шеметовское Сергиево-Посадского муниципального района </w:t>
      </w:r>
    </w:p>
    <w:p w:rsidR="00C71B7D" w:rsidRPr="00C01F5E" w:rsidRDefault="00C71B7D" w:rsidP="00C71B7D">
      <w:pPr>
        <w:spacing w:line="360" w:lineRule="auto"/>
        <w:ind w:right="-32"/>
        <w:jc w:val="center"/>
        <w:outlineLvl w:val="1"/>
        <w:rPr>
          <w:b/>
          <w:szCs w:val="24"/>
        </w:rPr>
      </w:pPr>
      <w:r w:rsidRPr="00C01F5E">
        <w:rPr>
          <w:b/>
          <w:szCs w:val="24"/>
        </w:rPr>
        <w:t>Московской области  и внесения в них изменений</w:t>
      </w:r>
    </w:p>
    <w:p w:rsidR="00C71B7D" w:rsidRPr="00C01F5E" w:rsidRDefault="00C71B7D" w:rsidP="00C71B7D">
      <w:pPr>
        <w:spacing w:line="360" w:lineRule="auto"/>
        <w:ind w:firstLine="540"/>
        <w:jc w:val="center"/>
        <w:outlineLvl w:val="1"/>
        <w:rPr>
          <w:b/>
          <w:szCs w:val="24"/>
        </w:rPr>
      </w:pPr>
    </w:p>
    <w:p w:rsidR="00C71B7D" w:rsidRPr="00C01F5E" w:rsidRDefault="00C71B7D" w:rsidP="00C71B7D">
      <w:pPr>
        <w:tabs>
          <w:tab w:val="left" w:pos="720"/>
        </w:tabs>
        <w:spacing w:line="360" w:lineRule="auto"/>
        <w:ind w:firstLine="709"/>
        <w:rPr>
          <w:szCs w:val="24"/>
        </w:rPr>
      </w:pPr>
      <w:proofErr w:type="gramStart"/>
      <w:r w:rsidRPr="00C01F5E">
        <w:rPr>
          <w:szCs w:val="24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</w:t>
      </w:r>
      <w:r w:rsidRPr="00C01F5E">
        <w:t>от 17.08.2015 № 713/30</w:t>
      </w:r>
      <w:r w:rsidRPr="00C01F5E">
        <w:rPr>
          <w:color w:val="000000"/>
        </w:rPr>
        <w:t xml:space="preserve"> </w:t>
      </w:r>
      <w:r w:rsidRPr="00C01F5E">
        <w:rPr>
          <w:szCs w:val="24"/>
        </w:rPr>
        <w:t xml:space="preserve">«Об утверждении нормативов градостроительного проектирования Московской области», на основании Устава </w:t>
      </w:r>
      <w:r w:rsidRPr="00C01F5E">
        <w:t xml:space="preserve"> Сергиево-Посадского муниципального района Московской области</w:t>
      </w:r>
      <w:r w:rsidRPr="00C01F5E">
        <w:rPr>
          <w:szCs w:val="24"/>
        </w:rPr>
        <w:t xml:space="preserve">, Совет депутатов </w:t>
      </w:r>
      <w:r w:rsidRPr="00C01F5E">
        <w:t>Сергиево-Посадского муниципального района Московской области</w:t>
      </w:r>
      <w:r w:rsidRPr="00C01F5E">
        <w:rPr>
          <w:szCs w:val="24"/>
        </w:rPr>
        <w:t xml:space="preserve"> </w:t>
      </w:r>
      <w:proofErr w:type="gramEnd"/>
    </w:p>
    <w:p w:rsidR="00C71B7D" w:rsidRPr="00C01F5E" w:rsidRDefault="00C71B7D" w:rsidP="00C71B7D">
      <w:pPr>
        <w:tabs>
          <w:tab w:val="left" w:pos="720"/>
        </w:tabs>
        <w:spacing w:line="360" w:lineRule="auto"/>
        <w:jc w:val="center"/>
        <w:rPr>
          <w:szCs w:val="24"/>
        </w:rPr>
      </w:pPr>
      <w:r w:rsidRPr="00C01F5E">
        <w:rPr>
          <w:szCs w:val="24"/>
        </w:rPr>
        <w:t>РЕШИЛ:</w:t>
      </w:r>
    </w:p>
    <w:p w:rsidR="00C71B7D" w:rsidRPr="00C01F5E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C01F5E">
        <w:t>1.</w:t>
      </w:r>
      <w:r w:rsidRPr="00C01F5E">
        <w:tab/>
        <w:t xml:space="preserve">Утвердить Положение </w:t>
      </w:r>
      <w:r w:rsidRPr="00C01F5E">
        <w:rPr>
          <w:snapToGrid w:val="0"/>
          <w:szCs w:val="24"/>
        </w:rPr>
        <w:t xml:space="preserve">о составе, порядке подготовки и утверждения местных нормативов </w:t>
      </w:r>
      <w:r w:rsidRPr="00C01F5E">
        <w:rPr>
          <w:szCs w:val="24"/>
        </w:rPr>
        <w:t>градостроительного проектирования</w:t>
      </w:r>
      <w:r w:rsidRPr="00C01F5E">
        <w:t xml:space="preserve">  сельского поселения Шеметовское Сергиево-Посадского муниципального района Московской области (прилагается).</w:t>
      </w:r>
    </w:p>
    <w:p w:rsidR="00C71B7D" w:rsidRPr="00C01F5E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  <w:r w:rsidRPr="00C01F5E">
        <w:rPr>
          <w:szCs w:val="24"/>
        </w:rPr>
        <w:t>2.</w:t>
      </w:r>
      <w:r w:rsidRPr="00C01F5E">
        <w:rPr>
          <w:szCs w:val="24"/>
        </w:rPr>
        <w:tab/>
        <w:t>Опубликовать настоящее решение в муниципальной общественно-политической газете «Вперед» Сергиево-Посадского муниципального района и на официальном сайте администрации Сергиево-Посадского муниципального района.</w:t>
      </w:r>
    </w:p>
    <w:p w:rsidR="00C71B7D" w:rsidRPr="00C01F5E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C01F5E">
        <w:t>3.</w:t>
      </w:r>
      <w:r w:rsidRPr="00C01F5E">
        <w:tab/>
        <w:t>Настоящее решение вступает в силу после его официального опубликования.</w:t>
      </w:r>
    </w:p>
    <w:p w:rsidR="00C71B7D" w:rsidRPr="00C01F5E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C01F5E">
        <w:t>4.</w:t>
      </w:r>
      <w:r w:rsidRPr="00C01F5E">
        <w:tab/>
        <w:t xml:space="preserve">Контроль за исполнением настоящего решения возложить </w:t>
      </w:r>
      <w:proofErr w:type="gramStart"/>
      <w:r w:rsidRPr="00C01F5E">
        <w:t>на</w:t>
      </w:r>
      <w:proofErr w:type="gramEnd"/>
      <w:r w:rsidRPr="00C01F5E">
        <w:t xml:space="preserve"> __________________.</w:t>
      </w:r>
    </w:p>
    <w:p w:rsidR="00C71B7D" w:rsidRPr="00C01F5E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</w:p>
    <w:p w:rsidR="00C71B7D" w:rsidRPr="00C01F5E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  <w:rPr>
          <w:szCs w:val="24"/>
        </w:rPr>
      </w:pPr>
      <w:r w:rsidRPr="00C01F5E">
        <w:t xml:space="preserve">Глава </w:t>
      </w:r>
      <w:proofErr w:type="gramStart"/>
      <w:r w:rsidRPr="00C01F5E">
        <w:rPr>
          <w:szCs w:val="24"/>
        </w:rPr>
        <w:t>Сергиево-Посадского</w:t>
      </w:r>
      <w:proofErr w:type="gramEnd"/>
      <w:r w:rsidRPr="00C01F5E">
        <w:rPr>
          <w:szCs w:val="24"/>
        </w:rPr>
        <w:t xml:space="preserve"> </w:t>
      </w:r>
    </w:p>
    <w:p w:rsidR="00C71B7D" w:rsidRPr="00C01F5E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</w:pPr>
      <w:r w:rsidRPr="00C01F5E">
        <w:rPr>
          <w:szCs w:val="24"/>
        </w:rPr>
        <w:t>муниципального района</w:t>
      </w:r>
      <w:r w:rsidRPr="00C01F5E">
        <w:t xml:space="preserve">                                                                                     С.А. Пахомов</w:t>
      </w:r>
    </w:p>
    <w:p w:rsidR="00C71B7D" w:rsidRPr="00C01F5E" w:rsidRDefault="00C71B7D" w:rsidP="00C71B7D">
      <w:pPr>
        <w:tabs>
          <w:tab w:val="left" w:pos="720"/>
        </w:tabs>
        <w:spacing w:line="360" w:lineRule="auto"/>
        <w:jc w:val="right"/>
        <w:outlineLvl w:val="1"/>
      </w:pPr>
      <w:r w:rsidRPr="00C01F5E">
        <w:rPr>
          <w:szCs w:val="24"/>
        </w:rPr>
        <w:br w:type="page"/>
      </w:r>
      <w:r w:rsidRPr="00C01F5E">
        <w:lastRenderedPageBreak/>
        <w:t>Утверждено</w:t>
      </w:r>
    </w:p>
    <w:p w:rsidR="00C71B7D" w:rsidRPr="00C01F5E" w:rsidRDefault="00C71B7D" w:rsidP="00C71B7D">
      <w:pPr>
        <w:tabs>
          <w:tab w:val="left" w:pos="720"/>
        </w:tabs>
        <w:spacing w:line="360" w:lineRule="auto"/>
        <w:jc w:val="right"/>
        <w:outlineLvl w:val="1"/>
      </w:pPr>
      <w:r w:rsidRPr="00C01F5E">
        <w:t>решением Совета депутатов</w:t>
      </w:r>
    </w:p>
    <w:p w:rsidR="00C71B7D" w:rsidRPr="00C01F5E" w:rsidRDefault="00C71B7D" w:rsidP="00C71B7D">
      <w:pPr>
        <w:spacing w:line="360" w:lineRule="auto"/>
        <w:jc w:val="right"/>
        <w:outlineLvl w:val="1"/>
      </w:pPr>
      <w:r w:rsidRPr="00C01F5E">
        <w:t xml:space="preserve">Сергиево-Посадского муниципального района </w:t>
      </w:r>
    </w:p>
    <w:p w:rsidR="00C71B7D" w:rsidRPr="00C01F5E" w:rsidRDefault="00C71B7D" w:rsidP="00C71B7D">
      <w:pPr>
        <w:spacing w:line="360" w:lineRule="auto"/>
        <w:jc w:val="right"/>
        <w:outlineLvl w:val="1"/>
      </w:pPr>
      <w:r w:rsidRPr="00C01F5E">
        <w:t>Московской области</w:t>
      </w:r>
    </w:p>
    <w:p w:rsidR="00C71B7D" w:rsidRPr="00C01F5E" w:rsidRDefault="00C71B7D" w:rsidP="00C71B7D">
      <w:pPr>
        <w:spacing w:line="360" w:lineRule="auto"/>
        <w:ind w:left="5245"/>
        <w:jc w:val="right"/>
        <w:outlineLvl w:val="1"/>
        <w:rPr>
          <w:szCs w:val="24"/>
        </w:rPr>
      </w:pPr>
      <w:r w:rsidRPr="00C01F5E">
        <w:rPr>
          <w:szCs w:val="24"/>
        </w:rPr>
        <w:t xml:space="preserve"> от _____________ № ___________                   </w:t>
      </w:r>
    </w:p>
    <w:p w:rsidR="00C71B7D" w:rsidRPr="00C01F5E" w:rsidRDefault="00C71B7D" w:rsidP="00C71B7D">
      <w:pPr>
        <w:spacing w:line="360" w:lineRule="auto"/>
        <w:outlineLvl w:val="1"/>
        <w:rPr>
          <w:szCs w:val="24"/>
        </w:rPr>
      </w:pPr>
    </w:p>
    <w:p w:rsidR="00C71B7D" w:rsidRPr="00C01F5E" w:rsidRDefault="00C71B7D" w:rsidP="00C71B7D">
      <w:pPr>
        <w:spacing w:line="360" w:lineRule="auto"/>
        <w:jc w:val="center"/>
        <w:outlineLvl w:val="1"/>
        <w:rPr>
          <w:szCs w:val="24"/>
        </w:rPr>
      </w:pPr>
    </w:p>
    <w:p w:rsidR="00C71B7D" w:rsidRPr="00C01F5E" w:rsidRDefault="00C71B7D" w:rsidP="00C71B7D">
      <w:pPr>
        <w:spacing w:line="360" w:lineRule="auto"/>
        <w:jc w:val="center"/>
        <w:outlineLvl w:val="1"/>
        <w:rPr>
          <w:b/>
          <w:szCs w:val="24"/>
        </w:rPr>
      </w:pPr>
      <w:r w:rsidRPr="00C01F5E">
        <w:rPr>
          <w:b/>
          <w:szCs w:val="24"/>
        </w:rPr>
        <w:t xml:space="preserve">Положение о </w:t>
      </w:r>
      <w:r w:rsidRPr="00C01F5E">
        <w:rPr>
          <w:b/>
          <w:snapToGrid w:val="0"/>
          <w:szCs w:val="24"/>
        </w:rPr>
        <w:t xml:space="preserve">порядке подготовки, утверждения </w:t>
      </w:r>
      <w:r w:rsidRPr="00C01F5E">
        <w:rPr>
          <w:b/>
          <w:szCs w:val="24"/>
        </w:rPr>
        <w:t>местных нормативов градостроительного проектирования</w:t>
      </w:r>
      <w:r w:rsidRPr="00C01F5E">
        <w:rPr>
          <w:b/>
        </w:rPr>
        <w:t xml:space="preserve"> сельского поселения Шеметовское Сергиево-Посадского муниципального района Московской области</w:t>
      </w:r>
      <w:r w:rsidRPr="00C01F5E">
        <w:rPr>
          <w:b/>
          <w:szCs w:val="24"/>
        </w:rPr>
        <w:t xml:space="preserve"> </w:t>
      </w:r>
    </w:p>
    <w:p w:rsidR="00C71B7D" w:rsidRPr="00C01F5E" w:rsidRDefault="00C71B7D" w:rsidP="00C71B7D">
      <w:pPr>
        <w:spacing w:line="360" w:lineRule="auto"/>
        <w:jc w:val="center"/>
        <w:outlineLvl w:val="1"/>
        <w:rPr>
          <w:b/>
          <w:szCs w:val="24"/>
        </w:rPr>
      </w:pPr>
      <w:r w:rsidRPr="00C01F5E">
        <w:rPr>
          <w:b/>
          <w:szCs w:val="24"/>
        </w:rPr>
        <w:t>и внесения в них изменений</w:t>
      </w:r>
    </w:p>
    <w:p w:rsidR="00C71B7D" w:rsidRPr="00C01F5E" w:rsidRDefault="00C71B7D" w:rsidP="00C71B7D">
      <w:pPr>
        <w:spacing w:line="360" w:lineRule="auto"/>
        <w:jc w:val="center"/>
        <w:outlineLvl w:val="1"/>
        <w:rPr>
          <w:szCs w:val="24"/>
        </w:rPr>
      </w:pPr>
    </w:p>
    <w:p w:rsidR="00C71B7D" w:rsidRPr="00C01F5E" w:rsidRDefault="00C71B7D" w:rsidP="00C71B7D">
      <w:pPr>
        <w:tabs>
          <w:tab w:val="left" w:pos="3960"/>
        </w:tabs>
        <w:spacing w:line="360" w:lineRule="auto"/>
        <w:ind w:left="360"/>
        <w:jc w:val="center"/>
        <w:outlineLvl w:val="1"/>
        <w:rPr>
          <w:b/>
          <w:szCs w:val="24"/>
        </w:rPr>
      </w:pPr>
      <w:r w:rsidRPr="00C01F5E">
        <w:rPr>
          <w:b/>
          <w:szCs w:val="24"/>
        </w:rPr>
        <w:t>1. Общие положения</w:t>
      </w:r>
    </w:p>
    <w:p w:rsidR="00C71B7D" w:rsidRPr="00C01F5E" w:rsidRDefault="00C71B7D" w:rsidP="00C71B7D">
      <w:pPr>
        <w:tabs>
          <w:tab w:val="left" w:pos="3960"/>
        </w:tabs>
        <w:spacing w:line="360" w:lineRule="auto"/>
        <w:ind w:left="360"/>
        <w:outlineLvl w:val="1"/>
        <w:rPr>
          <w:szCs w:val="24"/>
        </w:rPr>
      </w:pP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bCs/>
          <w:szCs w:val="24"/>
        </w:rPr>
      </w:pPr>
      <w:r w:rsidRPr="00C01F5E">
        <w:rPr>
          <w:bCs/>
          <w:szCs w:val="24"/>
        </w:rPr>
        <w:t>1.1.</w:t>
      </w:r>
      <w:r w:rsidRPr="00C01F5E">
        <w:rPr>
          <w:bCs/>
          <w:szCs w:val="24"/>
        </w:rPr>
        <w:tab/>
        <w:t xml:space="preserve">Настоящее Положение разработано на основании статьи 29.4 Градостроительного кодекса Российской Федерации, статьи 14 Федерального закона от </w:t>
      </w:r>
      <w:r w:rsidRPr="00C01F5E">
        <w:rPr>
          <w:szCs w:val="24"/>
        </w:rPr>
        <w:t xml:space="preserve">06.10.2003 № 131-ФЗ «Об общих принципах организации местного самоуправления в Российской Федерации», Устава </w:t>
      </w:r>
      <w:r w:rsidRPr="00C01F5E">
        <w:t>Сергиево-Посадского муниципального района Московской области</w:t>
      </w:r>
      <w:r w:rsidRPr="00C01F5E">
        <w:rPr>
          <w:szCs w:val="24"/>
        </w:rPr>
        <w:t xml:space="preserve"> (далее – </w:t>
      </w:r>
      <w:r w:rsidRPr="00C01F5E">
        <w:t>Сергиево-Посадский муниципальный район</w:t>
      </w:r>
      <w:r w:rsidRPr="00C01F5E">
        <w:rPr>
          <w:szCs w:val="24"/>
        </w:rPr>
        <w:t>).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b/>
          <w:bCs/>
          <w:szCs w:val="24"/>
        </w:rPr>
      </w:pPr>
      <w:r w:rsidRPr="00C01F5E">
        <w:rPr>
          <w:szCs w:val="24"/>
        </w:rPr>
        <w:t>1.2.</w:t>
      </w:r>
      <w:r w:rsidRPr="00C01F5E">
        <w:rPr>
          <w:szCs w:val="24"/>
        </w:rPr>
        <w:tab/>
      </w:r>
      <w:r w:rsidRPr="00C01F5E">
        <w:rPr>
          <w:bCs/>
          <w:szCs w:val="24"/>
        </w:rPr>
        <w:t xml:space="preserve">Настоящим Положением определены порядок подготовки, утверждения местных нормативов градостроительного проектирования </w:t>
      </w:r>
      <w:r w:rsidRPr="00C01F5E">
        <w:rPr>
          <w:szCs w:val="24"/>
        </w:rPr>
        <w:t>сельского поселения Шеметовское Сергиево-Посадского муниципального района Московской области  (далее – местные нормативы) и внесения в них изменений.</w:t>
      </w:r>
    </w:p>
    <w:p w:rsidR="00C71B7D" w:rsidRPr="00C01F5E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600"/>
      </w:pPr>
      <w:r w:rsidRPr="00C01F5E">
        <w:rPr>
          <w:bCs/>
          <w:szCs w:val="24"/>
        </w:rPr>
        <w:t>1.3.</w:t>
      </w:r>
      <w:r w:rsidRPr="00C01F5E">
        <w:rPr>
          <w:bCs/>
          <w:szCs w:val="24"/>
        </w:rPr>
        <w:tab/>
      </w:r>
      <w:r>
        <w:rPr>
          <w:bCs/>
          <w:szCs w:val="24"/>
        </w:rPr>
        <w:t xml:space="preserve"> </w:t>
      </w:r>
      <w:r w:rsidRPr="00C01F5E">
        <w:rPr>
          <w:bCs/>
        </w:rPr>
        <w:t>Местные н</w:t>
      </w:r>
      <w:r w:rsidRPr="00C01F5E">
        <w:t>ормативы являются муниципальным правовым актом, регулирующим градостроительную деятельность в сельском поселении Шеметовское Сергиево-Посадского муниципального района Московской области</w:t>
      </w:r>
      <w:r w:rsidRPr="00C01F5E">
        <w:rPr>
          <w:b/>
        </w:rPr>
        <w:t xml:space="preserve"> </w:t>
      </w:r>
      <w:r w:rsidRPr="00C01F5E">
        <w:t xml:space="preserve">(далее </w:t>
      </w:r>
      <w:r w:rsidRPr="00C01F5E">
        <w:rPr>
          <w:color w:val="000000"/>
        </w:rPr>
        <w:t>–</w:t>
      </w:r>
      <w:r w:rsidRPr="00C01F5E">
        <w:t xml:space="preserve"> сельское поселение Шеметовское). 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bCs/>
          <w:szCs w:val="24"/>
        </w:rPr>
        <w:t>1.4.</w:t>
      </w:r>
      <w:r w:rsidRPr="00C01F5E">
        <w:rPr>
          <w:bCs/>
          <w:szCs w:val="24"/>
        </w:rPr>
        <w:tab/>
      </w:r>
      <w:proofErr w:type="gramStart"/>
      <w:r w:rsidRPr="00C01F5E">
        <w:rPr>
          <w:bCs/>
          <w:szCs w:val="24"/>
        </w:rPr>
        <w:t xml:space="preserve">Местные нормативы </w:t>
      </w:r>
      <w:r w:rsidRPr="00C01F5E">
        <w:rPr>
          <w:szCs w:val="24"/>
        </w:rPr>
        <w:t xml:space="preserve">представляют совокупность расчетных показателей минимально допустимого уровня обеспеченности населения сельского поселения Шеметовское объектами местного значения сельского поселения (относящимися к областям, указанным в </w:t>
      </w:r>
      <w:hyperlink r:id="rId160" w:anchor="sub_23051" w:history="1">
        <w:r w:rsidRPr="00C01F5E">
          <w:rPr>
            <w:bCs/>
            <w:szCs w:val="24"/>
          </w:rPr>
          <w:t>пункте 1 части 5 статьи 23</w:t>
        </w:r>
      </w:hyperlink>
      <w:r w:rsidRPr="00C01F5E">
        <w:rPr>
          <w:bCs/>
          <w:szCs w:val="24"/>
        </w:rPr>
        <w:t xml:space="preserve"> Градостроительного кодекса Российской Федерации)</w:t>
      </w:r>
      <w:r w:rsidRPr="00C01F5E">
        <w:rPr>
          <w:szCs w:val="24"/>
        </w:rPr>
        <w:t>, объектами благоустройства территории, иными объектами местного значения сельского поселения, и расчетных показателей максимально допустимого уровня территориальной доступности таких объектов.</w:t>
      </w:r>
      <w:proofErr w:type="gramEnd"/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1.5.</w:t>
      </w:r>
      <w:r w:rsidRPr="00C01F5E">
        <w:rPr>
          <w:szCs w:val="24"/>
        </w:rPr>
        <w:tab/>
      </w:r>
      <w:proofErr w:type="gramStart"/>
      <w:r w:rsidRPr="00C01F5E">
        <w:rPr>
          <w:szCs w:val="24"/>
        </w:rPr>
        <w:t xml:space="preserve">Местные нормативы подготавливаются в соответствии с Градостроительным кодексом Российской Федерации, Федеральным законом от 06.10.2003 № 131-ФЗ «Об </w:t>
      </w:r>
      <w:r w:rsidRPr="00C01F5E">
        <w:rPr>
          <w:szCs w:val="24"/>
        </w:rPr>
        <w:lastRenderedPageBreak/>
        <w:t xml:space="preserve">общих принципах организации местного самоуправления в Российской Федерации», Законом Московской </w:t>
      </w:r>
      <w:r w:rsidRPr="00C01F5E">
        <w:rPr>
          <w:bCs/>
        </w:rPr>
        <w:t xml:space="preserve">от 28.02.2005 № 60/2005-ОЗ «О статусе и границах </w:t>
      </w:r>
      <w:r w:rsidRPr="00C01F5E">
        <w:t>Сергиево-Посадского</w:t>
      </w:r>
      <w:r w:rsidRPr="00C01F5E">
        <w:rPr>
          <w:bCs/>
        </w:rPr>
        <w:t xml:space="preserve"> муниципального района и вновь образованных в его составе муниципальных образований»</w:t>
      </w:r>
      <w:r w:rsidRPr="00C01F5E">
        <w:rPr>
          <w:szCs w:val="24"/>
        </w:rPr>
        <w:t xml:space="preserve">, постановлением Правительства Московской области </w:t>
      </w:r>
      <w:r w:rsidRPr="00C01F5E">
        <w:t>от 17.08.2015 № 713/30</w:t>
      </w:r>
      <w:r w:rsidRPr="00C01F5E">
        <w:rPr>
          <w:color w:val="000000"/>
        </w:rPr>
        <w:t xml:space="preserve"> </w:t>
      </w:r>
      <w:r w:rsidRPr="00C01F5E">
        <w:t xml:space="preserve"> «Об утверждении нормативов градостроительного проектирования Московской области</w:t>
      </w:r>
      <w:proofErr w:type="gramEnd"/>
      <w:r w:rsidRPr="00C01F5E">
        <w:t xml:space="preserve">» (далее </w:t>
      </w:r>
      <w:r w:rsidRPr="00C01F5E">
        <w:rPr>
          <w:color w:val="000000"/>
        </w:rPr>
        <w:t xml:space="preserve">– </w:t>
      </w:r>
      <w:r w:rsidRPr="00C01F5E">
        <w:t>нормативы градостроительного проектирования Московской области)</w:t>
      </w:r>
      <w:r w:rsidRPr="00C01F5E">
        <w:rPr>
          <w:szCs w:val="24"/>
        </w:rPr>
        <w:t>, с учетом законодательства Российской Федерации о техническом регулировании, земельного, лесного, водного законодательств, законодательства об особо охраняемых природных территориях, об охране окружающей среды, об охране объектов культурного наследия (памятников истории и культуры) народов Российской Федерации, иного законодательства Российской Федерации и Московской области.</w:t>
      </w:r>
    </w:p>
    <w:p w:rsidR="00C71B7D" w:rsidRPr="00C01F5E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C01F5E">
        <w:rPr>
          <w:szCs w:val="24"/>
        </w:rPr>
        <w:t>1.6.</w:t>
      </w:r>
      <w:r w:rsidRPr="00C01F5E">
        <w:rPr>
          <w:szCs w:val="24"/>
        </w:rPr>
        <w:tab/>
        <w:t xml:space="preserve">Местные нормативы обязательны для применения на территории сельского поселения Шеметовское всеми субъектами градостроительной деятельности </w:t>
      </w:r>
      <w:proofErr w:type="gramStart"/>
      <w:r w:rsidRPr="00C01F5E">
        <w:rPr>
          <w:szCs w:val="24"/>
        </w:rPr>
        <w:t>при</w:t>
      </w:r>
      <w:proofErr w:type="gramEnd"/>
      <w:r w:rsidRPr="00C01F5E">
        <w:rPr>
          <w:szCs w:val="24"/>
        </w:rPr>
        <w:t>:</w:t>
      </w:r>
    </w:p>
    <w:p w:rsidR="00C71B7D" w:rsidRPr="00C01F5E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C01F5E">
        <w:rPr>
          <w:szCs w:val="24"/>
        </w:rPr>
        <w:t>-</w:t>
      </w:r>
      <w:r w:rsidRPr="00C01F5E">
        <w:tab/>
      </w:r>
      <w:r w:rsidRPr="00C01F5E">
        <w:rPr>
          <w:szCs w:val="24"/>
        </w:rPr>
        <w:t>подготовке, согласовании, утверждении</w:t>
      </w:r>
      <w:r w:rsidRPr="00C01F5E">
        <w:t xml:space="preserve"> генерального плана сельского </w:t>
      </w:r>
      <w:r w:rsidRPr="00C01F5E">
        <w:rPr>
          <w:szCs w:val="24"/>
        </w:rPr>
        <w:t>поселения Шеметовское</w:t>
      </w:r>
      <w:r w:rsidRPr="00C01F5E">
        <w:t>, внесение изменений в него;</w:t>
      </w:r>
    </w:p>
    <w:p w:rsidR="00C71B7D" w:rsidRPr="00C01F5E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C01F5E">
        <w:t>-</w:t>
      </w:r>
      <w:r w:rsidRPr="00C01F5E">
        <w:tab/>
      </w:r>
      <w:r w:rsidRPr="00C01F5E">
        <w:rPr>
          <w:szCs w:val="24"/>
        </w:rPr>
        <w:t>подготовке, утверждении</w:t>
      </w:r>
      <w:r w:rsidRPr="00C01F5E">
        <w:t xml:space="preserve"> документации по планировке территории;</w:t>
      </w:r>
    </w:p>
    <w:p w:rsidR="00C71B7D" w:rsidRPr="00C01F5E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C01F5E">
        <w:t>-</w:t>
      </w:r>
      <w:r w:rsidRPr="00C01F5E">
        <w:tab/>
      </w:r>
      <w:proofErr w:type="gramStart"/>
      <w:r w:rsidRPr="00C01F5E">
        <w:t>определении</w:t>
      </w:r>
      <w:proofErr w:type="gramEnd"/>
      <w:r w:rsidRPr="00C01F5E">
        <w:t xml:space="preserve"> условий аукционов на право заключения договоров аренды земельных участков для комплексного освоения в целях жилищного строительства;</w:t>
      </w:r>
    </w:p>
    <w:p w:rsidR="00C71B7D" w:rsidRPr="00C01F5E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C01F5E">
        <w:t>-</w:t>
      </w:r>
      <w:r w:rsidRPr="00C01F5E">
        <w:tab/>
      </w:r>
      <w:proofErr w:type="gramStart"/>
      <w:r w:rsidRPr="00C01F5E">
        <w:t>определении</w:t>
      </w:r>
      <w:proofErr w:type="gramEnd"/>
      <w:r w:rsidRPr="00C01F5E">
        <w:t xml:space="preserve"> условий аукционов</w:t>
      </w:r>
      <w:r w:rsidRPr="00C01F5E">
        <w:rPr>
          <w:szCs w:val="24"/>
        </w:rPr>
        <w:t xml:space="preserve"> на право заключить договор о развитии застроенной территории.</w:t>
      </w:r>
    </w:p>
    <w:p w:rsidR="00C71B7D" w:rsidRPr="00C01F5E" w:rsidRDefault="00C71B7D" w:rsidP="00C71B7D">
      <w:pPr>
        <w:tabs>
          <w:tab w:val="left" w:pos="720"/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1.7.</w:t>
      </w:r>
      <w:r w:rsidRPr="00C01F5E">
        <w:rPr>
          <w:szCs w:val="24"/>
        </w:rPr>
        <w:tab/>
        <w:t xml:space="preserve">Задачами применения местных нормативов на территории </w:t>
      </w:r>
      <w:r w:rsidRPr="00C01F5E">
        <w:t xml:space="preserve">сельского </w:t>
      </w:r>
      <w:r w:rsidRPr="00C01F5E">
        <w:rPr>
          <w:szCs w:val="24"/>
        </w:rPr>
        <w:t xml:space="preserve">поселения Шеметовское является создание условий </w:t>
      </w:r>
      <w:proofErr w:type="gramStart"/>
      <w:r w:rsidRPr="00C01F5E">
        <w:rPr>
          <w:szCs w:val="24"/>
        </w:rPr>
        <w:t>для</w:t>
      </w:r>
      <w:proofErr w:type="gramEnd"/>
      <w:r w:rsidRPr="00C01F5E">
        <w:rPr>
          <w:szCs w:val="24"/>
        </w:rPr>
        <w:t>: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</w:pPr>
      <w:r w:rsidRPr="00C01F5E">
        <w:t>-</w:t>
      </w:r>
      <w:r w:rsidRPr="00C01F5E">
        <w:tab/>
        <w:t xml:space="preserve">преобразования пространственной организации </w:t>
      </w:r>
      <w:r w:rsidRPr="00C01F5E">
        <w:rPr>
          <w:szCs w:val="24"/>
        </w:rPr>
        <w:t>поселения</w:t>
      </w:r>
      <w:r w:rsidRPr="00C01F5E">
        <w:t>, обеспечивающего современные стандарты организации территорий жилого, производственного, рекреационного назначения;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</w:pPr>
      <w:r w:rsidRPr="00C01F5E">
        <w:t>-</w:t>
      </w:r>
      <w:r w:rsidRPr="00C01F5E">
        <w:tab/>
        <w:t xml:space="preserve">планирования территории </w:t>
      </w:r>
      <w:r w:rsidRPr="00C01F5E">
        <w:rPr>
          <w:szCs w:val="24"/>
        </w:rPr>
        <w:t>поселения</w:t>
      </w:r>
      <w:r w:rsidRPr="00C01F5E">
        <w:t xml:space="preserve"> для размещения объектов, обеспечивающих благоприятные условия жизнедеятельности человека (в том числе объектами социальной, инженерной, </w:t>
      </w:r>
      <w:r w:rsidRPr="00C01F5E">
        <w:rPr>
          <w:bCs/>
        </w:rPr>
        <w:t>транспортной</w:t>
      </w:r>
      <w:r w:rsidRPr="00C01F5E">
        <w:t xml:space="preserve"> инфраструктур, благоустройства территории, связанных с решением вопросов местного значения </w:t>
      </w:r>
      <w:r w:rsidRPr="00C01F5E">
        <w:rPr>
          <w:szCs w:val="24"/>
        </w:rPr>
        <w:t>поселения</w:t>
      </w:r>
      <w:r w:rsidRPr="00C01F5E">
        <w:t>);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</w:pPr>
      <w:r w:rsidRPr="00C01F5E">
        <w:t>-</w:t>
      </w:r>
      <w:r w:rsidRPr="00C01F5E">
        <w:tab/>
        <w:t xml:space="preserve">обеспечения доступности таких объектов для населения (включая инвалидов); 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left="360" w:firstLine="180"/>
      </w:pPr>
      <w:r w:rsidRPr="00C01F5E">
        <w:t>-</w:t>
      </w:r>
      <w:r w:rsidRPr="00C01F5E">
        <w:tab/>
        <w:t xml:space="preserve">сохранения индивидуальных особенностей населенных пунктов </w:t>
      </w:r>
      <w:r w:rsidRPr="00C01F5E">
        <w:rPr>
          <w:szCs w:val="24"/>
        </w:rPr>
        <w:t>поселения</w:t>
      </w:r>
      <w:r w:rsidRPr="00C01F5E">
        <w:t>.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b/>
          <w:szCs w:val="24"/>
        </w:rPr>
      </w:pPr>
      <w:r w:rsidRPr="00C01F5E">
        <w:rPr>
          <w:b/>
          <w:szCs w:val="24"/>
        </w:rPr>
        <w:t>2. Состав местных нормативов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2.1.</w:t>
      </w:r>
      <w:r w:rsidRPr="00C01F5E">
        <w:rPr>
          <w:szCs w:val="24"/>
        </w:rPr>
        <w:tab/>
        <w:t>Подготовка проекта местных нормативов осуществляется в виде одного или нескольких документов.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lastRenderedPageBreak/>
        <w:t>2.2.</w:t>
      </w:r>
      <w:r w:rsidRPr="00C01F5E">
        <w:rPr>
          <w:szCs w:val="24"/>
        </w:rPr>
        <w:tab/>
        <w:t>Местные нормативы включают в себя: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1)</w:t>
      </w:r>
      <w:r w:rsidRPr="00C01F5E">
        <w:rPr>
          <w:szCs w:val="24"/>
        </w:rPr>
        <w:tab/>
        <w:t>общие положения;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2)</w:t>
      </w:r>
      <w:r w:rsidRPr="00C01F5E">
        <w:rPr>
          <w:szCs w:val="24"/>
        </w:rPr>
        <w:tab/>
        <w:t>основную часть – расчетные показатели минимально допустимого уровня обеспеченности населения сельского поселения Шеметовское бъектами местного значения и расчетные показатели максимально допустимого уровня территориальной доступности таких объектов для населения;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3)</w:t>
      </w:r>
      <w:r w:rsidRPr="00C01F5E">
        <w:rPr>
          <w:szCs w:val="24"/>
        </w:rPr>
        <w:tab/>
        <w:t>материалы по обоснованию расчетных показателей, содержащихся в основной части местных нормативов;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39"/>
        <w:rPr>
          <w:szCs w:val="24"/>
        </w:rPr>
      </w:pPr>
      <w:r w:rsidRPr="00C01F5E">
        <w:rPr>
          <w:szCs w:val="24"/>
        </w:rPr>
        <w:t>4)</w:t>
      </w:r>
      <w:r w:rsidRPr="00C01F5E">
        <w:rPr>
          <w:szCs w:val="24"/>
        </w:rPr>
        <w:tab/>
        <w:t>правила и область применения расчетных показателей, содержащихся в основной части местных нормативов.</w:t>
      </w:r>
    </w:p>
    <w:p w:rsidR="00C71B7D" w:rsidRPr="00C01F5E" w:rsidRDefault="00C71B7D" w:rsidP="00C71B7D">
      <w:pPr>
        <w:tabs>
          <w:tab w:val="left" w:pos="540"/>
          <w:tab w:val="left" w:pos="1080"/>
        </w:tabs>
        <w:spacing w:line="360" w:lineRule="auto"/>
        <w:outlineLvl w:val="1"/>
        <w:rPr>
          <w:bCs/>
          <w:szCs w:val="24"/>
        </w:rPr>
      </w:pP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b/>
          <w:szCs w:val="24"/>
        </w:rPr>
      </w:pPr>
      <w:r w:rsidRPr="00C01F5E">
        <w:rPr>
          <w:b/>
          <w:szCs w:val="24"/>
        </w:rPr>
        <w:t>3.</w:t>
      </w:r>
      <w:r w:rsidRPr="00C01F5E">
        <w:rPr>
          <w:b/>
          <w:szCs w:val="24"/>
        </w:rPr>
        <w:tab/>
        <w:t xml:space="preserve">Порядок подготовки местных нормативов 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szCs w:val="24"/>
        </w:rPr>
      </w:pP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3.1.</w:t>
      </w:r>
      <w:r w:rsidRPr="00C01F5E">
        <w:rPr>
          <w:szCs w:val="24"/>
        </w:rPr>
        <w:tab/>
        <w:t xml:space="preserve">Решение о подготовке местных нормативов принимается администрацией Сергиево-Посадского муниципального района. 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3.2.</w:t>
      </w:r>
      <w:r w:rsidRPr="00C01F5E">
        <w:rPr>
          <w:szCs w:val="24"/>
        </w:rPr>
        <w:tab/>
        <w:t xml:space="preserve">Подготовка местных нормативов осуществляется администрацией Сергиево-Посадского муниципального района самостоятельно либо иными лицами, привлекаемыми ею в соответствии с </w:t>
      </w:r>
      <w:hyperlink r:id="rId161" w:history="1">
        <w:r w:rsidRPr="00C01F5E">
          <w:rPr>
            <w:szCs w:val="24"/>
          </w:rPr>
          <w:t>законодательством</w:t>
        </w:r>
      </w:hyperlink>
      <w:r w:rsidRPr="00C01F5E">
        <w:rPr>
          <w:szCs w:val="24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3.3.</w:t>
      </w:r>
      <w:r w:rsidRPr="00C01F5E">
        <w:rPr>
          <w:szCs w:val="24"/>
        </w:rPr>
        <w:tab/>
        <w:t>Подготовка местных нормативов осуществляется с учетом: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-</w:t>
      </w:r>
      <w:r w:rsidRPr="00C01F5E">
        <w:rPr>
          <w:szCs w:val="24"/>
        </w:rPr>
        <w:tab/>
        <w:t>социально-демографического состава и плотности населения на территории сельского поселения Шеметовское;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-</w:t>
      </w:r>
      <w:r w:rsidRPr="00C01F5E">
        <w:rPr>
          <w:szCs w:val="24"/>
        </w:rPr>
        <w:tab/>
        <w:t>планов и программ комплексного социально-экономического развития  Московской области, Сергиево-Посадского муниципального района и сельского поселения Шеметовское;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-</w:t>
      </w:r>
      <w:r w:rsidRPr="00C01F5E">
        <w:rPr>
          <w:szCs w:val="24"/>
        </w:rPr>
        <w:tab/>
        <w:t>предложений органов местного самоуправления Сергиево-Посадского муниципального района, сельского поселения Шеметовское и других заинтересованных лиц.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3.4.</w:t>
      </w:r>
      <w:r w:rsidRPr="00C01F5E">
        <w:rPr>
          <w:szCs w:val="24"/>
        </w:rPr>
        <w:tab/>
        <w:t xml:space="preserve">После разработки проекта местных нормативов администрация Сергиево-Посадского муниципального района осуществляет проверку проекта на соответствие требованиям, установленным Градостроительным кодексом Российской Федерации и настоящим Положением. 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3.5.</w:t>
      </w:r>
      <w:r w:rsidRPr="00C01F5E">
        <w:rPr>
          <w:szCs w:val="24"/>
        </w:rPr>
        <w:tab/>
        <w:t xml:space="preserve">Проект местных нормативов подлежит размещению на официальном сайте </w:t>
      </w:r>
      <w:r w:rsidRPr="00C01F5E">
        <w:t>администрации Сергиево-Посадского муниципального района Московской области</w:t>
      </w:r>
      <w:r w:rsidRPr="00C01F5E">
        <w:rPr>
          <w:szCs w:val="24"/>
        </w:rPr>
        <w:t xml:space="preserve"> в сети «Интернет» и опубликованию в порядке, установленном для официального </w:t>
      </w:r>
      <w:r w:rsidRPr="00C01F5E">
        <w:rPr>
          <w:szCs w:val="24"/>
        </w:rPr>
        <w:lastRenderedPageBreak/>
        <w:t>опубликования муниципальных правовых актов, иной официальной информации, не менее чем за два месяца до их утверждения.</w:t>
      </w:r>
    </w:p>
    <w:p w:rsidR="00C71B7D" w:rsidRPr="00C01F5E" w:rsidRDefault="00C71B7D" w:rsidP="00C71B7D">
      <w:pPr>
        <w:spacing w:line="360" w:lineRule="auto"/>
        <w:ind w:firstLine="540"/>
        <w:rPr>
          <w:szCs w:val="24"/>
        </w:rPr>
      </w:pPr>
      <w:r w:rsidRPr="00C01F5E">
        <w:rPr>
          <w:szCs w:val="24"/>
        </w:rPr>
        <w:t>Администрация Сергиево-Посадского муниципального района осуществляет сбор и обобщение предложений по проекту местных нормативов.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3.6.</w:t>
      </w:r>
      <w:r w:rsidRPr="00C01F5E">
        <w:rPr>
          <w:szCs w:val="24"/>
        </w:rPr>
        <w:tab/>
        <w:t xml:space="preserve">По результатам проверки проекта местных нормативов с учетом предложений по проекту местных нормативов Глава </w:t>
      </w:r>
      <w:r w:rsidRPr="00C01F5E">
        <w:t>Сергиево-Посадского муниципального района</w:t>
      </w:r>
      <w:r w:rsidRPr="00C01F5E">
        <w:rPr>
          <w:szCs w:val="24"/>
        </w:rPr>
        <w:t xml:space="preserve"> принимает решение о направлении проекта местных нормативов в Совет депутатов </w:t>
      </w:r>
      <w:r w:rsidRPr="00C01F5E">
        <w:t xml:space="preserve">Сергиево-Посадского муниципального района </w:t>
      </w:r>
      <w:r w:rsidRPr="00C01F5E">
        <w:rPr>
          <w:szCs w:val="24"/>
        </w:rPr>
        <w:t>или об отклонении такого проекта и о направлении его на доработку.</w:t>
      </w:r>
    </w:p>
    <w:p w:rsidR="00C71B7D" w:rsidRPr="00C01F5E" w:rsidRDefault="00C71B7D" w:rsidP="00C71B7D">
      <w:pPr>
        <w:tabs>
          <w:tab w:val="left" w:pos="1260"/>
        </w:tabs>
        <w:spacing w:line="360" w:lineRule="auto"/>
        <w:ind w:firstLine="540"/>
        <w:jc w:val="center"/>
        <w:outlineLvl w:val="1"/>
        <w:rPr>
          <w:szCs w:val="24"/>
        </w:rPr>
      </w:pPr>
    </w:p>
    <w:p w:rsidR="00C71B7D" w:rsidRPr="00C01F5E" w:rsidRDefault="00C71B7D" w:rsidP="00C71B7D">
      <w:pPr>
        <w:spacing w:line="360" w:lineRule="auto"/>
        <w:ind w:firstLine="540"/>
        <w:jc w:val="center"/>
        <w:outlineLvl w:val="1"/>
        <w:rPr>
          <w:b/>
          <w:szCs w:val="24"/>
        </w:rPr>
      </w:pPr>
      <w:r w:rsidRPr="00C01F5E">
        <w:rPr>
          <w:b/>
          <w:szCs w:val="24"/>
        </w:rPr>
        <w:t>4. Порядок утверждения местных нормативов</w:t>
      </w:r>
    </w:p>
    <w:p w:rsidR="00C71B7D" w:rsidRPr="00C01F5E" w:rsidRDefault="00C71B7D" w:rsidP="00C71B7D">
      <w:pPr>
        <w:spacing w:line="360" w:lineRule="auto"/>
        <w:ind w:firstLine="540"/>
        <w:jc w:val="center"/>
        <w:outlineLvl w:val="1"/>
        <w:rPr>
          <w:szCs w:val="24"/>
        </w:rPr>
      </w:pP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4.1.</w:t>
      </w:r>
      <w:r w:rsidRPr="00C01F5E">
        <w:rPr>
          <w:szCs w:val="24"/>
        </w:rPr>
        <w:tab/>
        <w:t xml:space="preserve">Местные нормативы утверждаются решением Совета депутатов </w:t>
      </w:r>
      <w:r w:rsidRPr="00C01F5E">
        <w:t>Сергиево-Посадского муниципального района</w:t>
      </w:r>
      <w:r w:rsidRPr="00C01F5E">
        <w:rPr>
          <w:szCs w:val="24"/>
        </w:rPr>
        <w:t xml:space="preserve">. 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4.2.</w:t>
      </w:r>
      <w:r w:rsidRPr="00C01F5E">
        <w:rPr>
          <w:szCs w:val="24"/>
        </w:rPr>
        <w:tab/>
        <w:t>В случае</w:t>
      </w:r>
      <w:proofErr w:type="gramStart"/>
      <w:r w:rsidRPr="00C01F5E">
        <w:rPr>
          <w:szCs w:val="24"/>
        </w:rPr>
        <w:t>,</w:t>
      </w:r>
      <w:proofErr w:type="gramEnd"/>
      <w:r w:rsidRPr="00C01F5E">
        <w:rPr>
          <w:szCs w:val="24"/>
        </w:rPr>
        <w:t xml:space="preserve"> если в нормативах градостроительного проектирования Московской области установлены предельные значения расчетных показателей минимально допустимого уровня обеспеченности объектами местного значения, предусмотренными </w:t>
      </w:r>
      <w:hyperlink r:id="rId162" w:anchor="sub_2923" w:history="1">
        <w:r w:rsidRPr="00C01F5E">
          <w:rPr>
            <w:szCs w:val="24"/>
          </w:rPr>
          <w:t xml:space="preserve">частью </w:t>
        </w:r>
      </w:hyperlink>
      <w:hyperlink r:id="rId163" w:anchor="sub_2924" w:history="1">
        <w:r w:rsidRPr="00C01F5E">
          <w:rPr>
            <w:szCs w:val="24"/>
          </w:rPr>
          <w:t>4 статьи 29.2</w:t>
        </w:r>
      </w:hyperlink>
      <w:r w:rsidRPr="00C01F5E">
        <w:rPr>
          <w:szCs w:val="24"/>
        </w:rPr>
        <w:t xml:space="preserve"> Градостроительного кодекса Российской Федерации, для населения муниципальных образований, расчетные показатели минимально допустимого уровня обеспеченности такими объектами населения сельского поселения Шеметовское, устанавливаемые местными нормативами, не могут быть ниже этих предельных значений.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4.3.</w:t>
      </w:r>
      <w:r w:rsidRPr="00C01F5E">
        <w:rPr>
          <w:szCs w:val="24"/>
        </w:rPr>
        <w:tab/>
        <w:t>В случае</w:t>
      </w:r>
      <w:proofErr w:type="gramStart"/>
      <w:r w:rsidRPr="00C01F5E">
        <w:rPr>
          <w:szCs w:val="24"/>
        </w:rPr>
        <w:t>,</w:t>
      </w:r>
      <w:proofErr w:type="gramEnd"/>
      <w:r w:rsidRPr="00C01F5E">
        <w:rPr>
          <w:szCs w:val="24"/>
        </w:rPr>
        <w:t xml:space="preserve"> если в нормативах градостроительного проектирования Московской области установлены предельные значения расчетных показателей максимально допустимого уровня территориальной доступности объектов местного значения, предусмотренных </w:t>
      </w:r>
      <w:hyperlink r:id="rId164" w:anchor="sub_2923" w:history="1">
        <w:r w:rsidRPr="00C01F5E">
          <w:rPr>
            <w:szCs w:val="24"/>
          </w:rPr>
          <w:t xml:space="preserve">частью </w:t>
        </w:r>
      </w:hyperlink>
      <w:hyperlink r:id="rId165" w:anchor="sub_2924" w:history="1">
        <w:r w:rsidRPr="00C01F5E">
          <w:rPr>
            <w:szCs w:val="24"/>
          </w:rPr>
          <w:t>4 статьи 29.2</w:t>
        </w:r>
      </w:hyperlink>
      <w:r w:rsidRPr="00C01F5E">
        <w:rPr>
          <w:szCs w:val="24"/>
        </w:rPr>
        <w:t xml:space="preserve"> Градостроительного кодекса Российской Федерации, для населения муниципальных образований, расчетные показатели максимально допустимого уровня территориальной доступности таких объектов для населения сельского поселения Шеметовское не могут превышать эти предельные значения.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4.4.</w:t>
      </w:r>
      <w:r w:rsidRPr="00C01F5E">
        <w:rPr>
          <w:szCs w:val="24"/>
        </w:rPr>
        <w:tab/>
        <w:t xml:space="preserve">Расчетные показатели минимально допустимого уровня обеспеченности населения сельского поселения Шеметовское объектами местного значения расчетные показатели максимально допустимого уровня территориальной доступности таких объектов для населения могут быть утверждены в отношении одного или нескольких видов объектов, предусмотренных </w:t>
      </w:r>
      <w:hyperlink r:id="rId166" w:anchor="sub_2923" w:history="1">
        <w:r w:rsidRPr="00C01F5E">
          <w:rPr>
            <w:szCs w:val="24"/>
          </w:rPr>
          <w:t xml:space="preserve">частью </w:t>
        </w:r>
      </w:hyperlink>
      <w:hyperlink r:id="rId167" w:anchor="sub_2924" w:history="1">
        <w:r w:rsidRPr="00C01F5E">
          <w:rPr>
            <w:szCs w:val="24"/>
          </w:rPr>
          <w:t>4 статьи 29.2</w:t>
        </w:r>
      </w:hyperlink>
      <w:r w:rsidRPr="00C01F5E">
        <w:rPr>
          <w:szCs w:val="24"/>
        </w:rPr>
        <w:t xml:space="preserve"> Градостроительного кодекса Российской Федерации.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  <w:r w:rsidRPr="00C01F5E">
        <w:rPr>
          <w:szCs w:val="24"/>
        </w:rPr>
        <w:lastRenderedPageBreak/>
        <w:t>4.5.</w:t>
      </w:r>
      <w:r w:rsidRPr="00C01F5E">
        <w:rPr>
          <w:szCs w:val="24"/>
        </w:rPr>
        <w:tab/>
        <w:t xml:space="preserve">Утвержденные местные нормативы подлежат размещению на официальном сайте </w:t>
      </w:r>
      <w:r w:rsidRPr="00C01F5E">
        <w:t>администрации Сергиево-Посадского муниципального района</w:t>
      </w:r>
      <w:r w:rsidRPr="00C01F5E">
        <w:rPr>
          <w:szCs w:val="24"/>
        </w:rPr>
        <w:t xml:space="preserve"> в сети «Интернет» и опубликованию в порядке, установленном для официального опубликования муниципальных правовых актов, в срок, не превышающий пяти дней со дня утверждения местных нормативов.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  <w:r w:rsidRPr="00C01F5E">
        <w:rPr>
          <w:szCs w:val="24"/>
        </w:rPr>
        <w:t>4.6.</w:t>
      </w:r>
      <w:r w:rsidRPr="00C01F5E">
        <w:rPr>
          <w:szCs w:val="24"/>
        </w:rPr>
        <w:tab/>
        <w:t>Утвержденные местные нормативы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4.7.</w:t>
      </w:r>
      <w:r w:rsidRPr="00C01F5E">
        <w:rPr>
          <w:szCs w:val="24"/>
        </w:rPr>
        <w:tab/>
      </w:r>
      <w:proofErr w:type="gramStart"/>
      <w:r w:rsidRPr="00C01F5E">
        <w:rPr>
          <w:szCs w:val="24"/>
        </w:rPr>
        <w:t>Контроль за</w:t>
      </w:r>
      <w:proofErr w:type="gramEnd"/>
      <w:r w:rsidRPr="00C01F5E">
        <w:rPr>
          <w:szCs w:val="24"/>
        </w:rPr>
        <w:t xml:space="preserve"> соблюдением местных нормативов осуществляет администрация Сергиево-Посадского муниципального района.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  <w:r w:rsidRPr="00C01F5E">
        <w:rPr>
          <w:szCs w:val="24"/>
        </w:rPr>
        <w:t>4.8.</w:t>
      </w:r>
      <w:r w:rsidRPr="00C01F5E">
        <w:rPr>
          <w:szCs w:val="24"/>
        </w:rPr>
        <w:tab/>
        <w:t>Администрация Сергиево-Посадского муниципального района осуществляет мониторинг развития социальной, инженерной и транспортной инфраструктуры, контролирует достижение значений местных нормативов посредством проверки соответствия генерального плана сельского поселения, документации по планировке территорий местным нормативам и планированию мер по уменьшению либо устранению разницы между значениями показателей, характеризующих текущую ситуацию, и значениями местных нормативов.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outlineLvl w:val="1"/>
        <w:rPr>
          <w:szCs w:val="24"/>
        </w:rPr>
      </w:pP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jc w:val="center"/>
        <w:outlineLvl w:val="1"/>
        <w:rPr>
          <w:b/>
          <w:szCs w:val="24"/>
        </w:rPr>
      </w:pPr>
      <w:r w:rsidRPr="00C01F5E">
        <w:rPr>
          <w:b/>
          <w:szCs w:val="24"/>
        </w:rPr>
        <w:t>5. Внесение изменений в местные нормативы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jc w:val="center"/>
        <w:outlineLvl w:val="1"/>
        <w:rPr>
          <w:szCs w:val="24"/>
        </w:rPr>
      </w:pP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5.1.</w:t>
      </w:r>
      <w:r w:rsidRPr="00C01F5E">
        <w:rPr>
          <w:szCs w:val="24"/>
        </w:rPr>
        <w:tab/>
        <w:t>Внесение изменений в местные нормативы осуществляется в соответствии со статьей 29.4 Градостроительного кодекса Российской Федерации и настоящим Положением.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5.2.</w:t>
      </w:r>
      <w:r w:rsidRPr="00C01F5E">
        <w:rPr>
          <w:szCs w:val="24"/>
        </w:rPr>
        <w:tab/>
        <w:t>Основаниями для рассмотрения администрацией Сергиево-Посадского муниципального района вопроса о внесении изменений в местные нормативы являются: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-</w:t>
      </w:r>
      <w:r w:rsidRPr="00C01F5E">
        <w:rPr>
          <w:szCs w:val="24"/>
        </w:rPr>
        <w:tab/>
        <w:t>несоответствие местных нормативов законодательству в области градостроительной деятельности, возникшее в результате внесения в такое законодательство изменений;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jc w:val="center"/>
        <w:rPr>
          <w:szCs w:val="24"/>
        </w:rPr>
      </w:pPr>
      <w:r w:rsidRPr="00C01F5E">
        <w:rPr>
          <w:szCs w:val="24"/>
        </w:rPr>
        <w:t>-</w:t>
      </w:r>
      <w:r w:rsidRPr="00C01F5E">
        <w:rPr>
          <w:szCs w:val="24"/>
        </w:rPr>
        <w:tab/>
        <w:t>утверждение планов и программ комплексного социально-экономического развития Московской области, Сергиево-Посадского муниципального района и сельского поселения Шеметовское, влияющих на расчетные показатели местных нормативов;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rPr>
          <w:szCs w:val="24"/>
        </w:rPr>
      </w:pPr>
      <w:r w:rsidRPr="00C01F5E">
        <w:rPr>
          <w:szCs w:val="24"/>
        </w:rPr>
        <w:t>-</w:t>
      </w:r>
      <w:r w:rsidRPr="00C01F5E">
        <w:rPr>
          <w:szCs w:val="24"/>
        </w:rPr>
        <w:tab/>
        <w:t>поступление предложений органов местного самоуправления Сергиево-Посадского муниципального района, сельского поселения Шеметовское и других заинтересованных лиц о внесении изменений в местные нормативы.</w:t>
      </w:r>
    </w:p>
    <w:p w:rsidR="00C71B7D" w:rsidRPr="00C01F5E" w:rsidRDefault="00C71B7D" w:rsidP="00C71B7D">
      <w:pPr>
        <w:spacing w:line="360" w:lineRule="auto"/>
        <w:ind w:firstLine="540"/>
      </w:pPr>
      <w:r w:rsidRPr="00C01F5E">
        <w:t xml:space="preserve">5.3. </w:t>
      </w:r>
      <w:proofErr w:type="gramStart"/>
      <w:r w:rsidRPr="00C01F5E">
        <w:t xml:space="preserve">Администрация </w:t>
      </w:r>
      <w:r w:rsidRPr="00C01F5E">
        <w:rPr>
          <w:szCs w:val="24"/>
        </w:rPr>
        <w:t>Сергиево-Посадского муниципального района</w:t>
      </w:r>
      <w:r w:rsidRPr="00C01F5E">
        <w:t xml:space="preserve"> в течение тридцати дней со дня поступления предложения о внесении изменения в местные </w:t>
      </w:r>
      <w:r w:rsidRPr="00C01F5E">
        <w:lastRenderedPageBreak/>
        <w:t xml:space="preserve">нормативы рассматривает поступившее предложение и принимает решение о подготовке проекта о внесении изменения в местные нормативы или об отклонении предложения о внесении изменения в местные нормативы с указанием причин отклонения и направляет копию такого решения заявителю. </w:t>
      </w:r>
      <w:proofErr w:type="gramEnd"/>
    </w:p>
    <w:p w:rsidR="00C71B7D" w:rsidRPr="00C01F5E" w:rsidRDefault="00C71B7D" w:rsidP="00C71B7D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01F5E">
        <w:rPr>
          <w:szCs w:val="24"/>
        </w:rPr>
        <w:br w:type="page"/>
      </w:r>
      <w:r w:rsidRPr="00C01F5E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ПРОЕКТ</w:t>
      </w:r>
    </w:p>
    <w:p w:rsidR="00C71B7D" w:rsidRPr="00C01F5E" w:rsidRDefault="00C71B7D" w:rsidP="00C71B7D">
      <w:pPr>
        <w:spacing w:line="360" w:lineRule="auto"/>
        <w:rPr>
          <w:szCs w:val="24"/>
        </w:rPr>
      </w:pPr>
    </w:p>
    <w:p w:rsidR="00C71B7D" w:rsidRPr="00C01F5E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01F5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C71B7D" w:rsidRPr="00C01F5E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01F5E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</w:p>
    <w:p w:rsidR="00C71B7D" w:rsidRPr="00C01F5E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01F5E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C71B7D" w:rsidRPr="00C01F5E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C01F5E" w:rsidRDefault="00C71B7D" w:rsidP="00C71B7D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71B7D" w:rsidRPr="00C01F5E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F5E">
        <w:rPr>
          <w:rFonts w:ascii="Times New Roman" w:hAnsi="Times New Roman" w:cs="Times New Roman"/>
          <w:sz w:val="24"/>
          <w:szCs w:val="24"/>
        </w:rPr>
        <w:t>РЕШЕНИЕ</w:t>
      </w:r>
    </w:p>
    <w:p w:rsidR="00C71B7D" w:rsidRPr="00C01F5E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</w:rPr>
      </w:pPr>
    </w:p>
    <w:p w:rsidR="00C71B7D" w:rsidRPr="00C01F5E" w:rsidRDefault="00C71B7D" w:rsidP="00C71B7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01F5E">
        <w:rPr>
          <w:rFonts w:ascii="Times New Roman" w:hAnsi="Times New Roman" w:cs="Times New Roman"/>
          <w:sz w:val="24"/>
          <w:szCs w:val="24"/>
        </w:rPr>
        <w:t xml:space="preserve">от </w:t>
      </w:r>
      <w:r w:rsidRPr="00C01F5E">
        <w:rPr>
          <w:rFonts w:ascii="Times New Roman" w:hAnsi="Times New Roman" w:cs="Times New Roman"/>
          <w:b w:val="0"/>
          <w:sz w:val="24"/>
          <w:szCs w:val="24"/>
          <w:u w:val="single"/>
        </w:rPr>
        <w:t>___________</w:t>
      </w:r>
      <w:r w:rsidRPr="00C01F5E">
        <w:rPr>
          <w:rFonts w:ascii="Times New Roman" w:hAnsi="Times New Roman" w:cs="Times New Roman"/>
          <w:sz w:val="24"/>
          <w:szCs w:val="24"/>
        </w:rPr>
        <w:t xml:space="preserve"> № </w:t>
      </w:r>
      <w:r w:rsidRPr="00C01F5E">
        <w:rPr>
          <w:rFonts w:ascii="Times New Roman" w:hAnsi="Times New Roman" w:cs="Times New Roman"/>
          <w:b w:val="0"/>
          <w:sz w:val="24"/>
          <w:szCs w:val="24"/>
        </w:rPr>
        <w:t>_________</w:t>
      </w:r>
    </w:p>
    <w:p w:rsidR="00C71B7D" w:rsidRPr="00C01F5E" w:rsidRDefault="00C71B7D" w:rsidP="00C71B7D">
      <w:pPr>
        <w:tabs>
          <w:tab w:val="center" w:pos="8400"/>
          <w:tab w:val="center" w:pos="9225"/>
          <w:tab w:val="center" w:pos="9300"/>
        </w:tabs>
        <w:ind w:right="849"/>
      </w:pPr>
    </w:p>
    <w:p w:rsidR="00C71B7D" w:rsidRPr="00C01F5E" w:rsidRDefault="00C71B7D" w:rsidP="00C71B7D">
      <w:pPr>
        <w:tabs>
          <w:tab w:val="center" w:pos="9225"/>
          <w:tab w:val="center" w:pos="9300"/>
        </w:tabs>
        <w:spacing w:line="360" w:lineRule="auto"/>
        <w:ind w:right="-32"/>
        <w:jc w:val="center"/>
        <w:outlineLvl w:val="1"/>
      </w:pPr>
      <w:r w:rsidRPr="00C01F5E">
        <w:rPr>
          <w:b/>
        </w:rPr>
        <w:t>Об утверждении местных нормативов градостроительного проектирования сельского поселения</w:t>
      </w:r>
      <w:r w:rsidRPr="00C01F5E">
        <w:rPr>
          <w:b/>
          <w:szCs w:val="24"/>
        </w:rPr>
        <w:t xml:space="preserve"> Шеметовское Сергиево-Посадского муниципального района Московской области</w:t>
      </w:r>
    </w:p>
    <w:p w:rsidR="00C71B7D" w:rsidRPr="00C01F5E" w:rsidRDefault="00C71B7D" w:rsidP="00C71B7D">
      <w:pPr>
        <w:tabs>
          <w:tab w:val="left" w:pos="720"/>
          <w:tab w:val="center" w:pos="8400"/>
          <w:tab w:val="center" w:pos="9225"/>
          <w:tab w:val="center" w:pos="9300"/>
        </w:tabs>
        <w:spacing w:line="360" w:lineRule="auto"/>
        <w:ind w:right="849" w:firstLine="708"/>
        <w:outlineLvl w:val="1"/>
      </w:pPr>
    </w:p>
    <w:p w:rsidR="00C71B7D" w:rsidRPr="00C01F5E" w:rsidRDefault="00C71B7D" w:rsidP="00C71B7D">
      <w:pPr>
        <w:tabs>
          <w:tab w:val="left" w:pos="720"/>
          <w:tab w:val="center" w:pos="8775"/>
          <w:tab w:val="center" w:pos="9225"/>
          <w:tab w:val="center" w:pos="9300"/>
        </w:tabs>
        <w:spacing w:line="360" w:lineRule="auto"/>
        <w:ind w:right="-51" w:firstLine="540"/>
        <w:outlineLvl w:val="1"/>
        <w:rPr>
          <w:szCs w:val="24"/>
        </w:rPr>
      </w:pPr>
      <w:proofErr w:type="gramStart"/>
      <w:r w:rsidRPr="00C01F5E">
        <w:t>В соответствии с Градостроительным кодексом Российской Федерации, Федеральным законом от 05.05.2014 № 131-ФЗ «О внесении изменений в Градостроительный кодекс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17.08.2015 № 713/30</w:t>
      </w:r>
      <w:r w:rsidRPr="00C01F5E">
        <w:rPr>
          <w:color w:val="000000"/>
        </w:rPr>
        <w:t xml:space="preserve"> </w:t>
      </w:r>
      <w:r w:rsidRPr="00C01F5E">
        <w:t xml:space="preserve">  «Об утверждении нормативов градостроительного проектирования Московской области», на основании Устава Сергиево-Посадского муниципального района Московской области, решения Совета депутатов</w:t>
      </w:r>
      <w:proofErr w:type="gramEnd"/>
      <w:r w:rsidRPr="00C01F5E">
        <w:t xml:space="preserve"> Сергиево-Посадского муниципального района Московской области от «____»________20__ № ________ «</w:t>
      </w:r>
      <w:r w:rsidRPr="00C01F5E">
        <w:rPr>
          <w:szCs w:val="24"/>
        </w:rPr>
        <w:t xml:space="preserve">Об утверждении Положения </w:t>
      </w:r>
      <w:r w:rsidRPr="00C01F5E">
        <w:rPr>
          <w:snapToGrid w:val="0"/>
          <w:szCs w:val="24"/>
        </w:rPr>
        <w:t xml:space="preserve">о порядке подготовки, утверждения </w:t>
      </w:r>
      <w:r w:rsidRPr="00C01F5E">
        <w:rPr>
          <w:szCs w:val="24"/>
        </w:rPr>
        <w:t xml:space="preserve">местных нормативов градостроительного проектирования </w:t>
      </w:r>
      <w:r w:rsidRPr="00C01F5E">
        <w:t>сельского поселения Шеметовское Сергиево-Посадского муниципального района Московской области</w:t>
      </w:r>
      <w:r w:rsidRPr="00C01F5E">
        <w:rPr>
          <w:szCs w:val="24"/>
        </w:rPr>
        <w:t xml:space="preserve"> и внесения в них изменений</w:t>
      </w:r>
      <w:r w:rsidRPr="00C01F5E">
        <w:t xml:space="preserve">» </w:t>
      </w:r>
      <w:r w:rsidRPr="00C01F5E">
        <w:rPr>
          <w:szCs w:val="24"/>
        </w:rPr>
        <w:t xml:space="preserve">Совет депутатов </w:t>
      </w:r>
      <w:r w:rsidRPr="00C01F5E">
        <w:t>Сергиево-Посадского муниципального района Московской области</w:t>
      </w:r>
    </w:p>
    <w:p w:rsidR="00C71B7D" w:rsidRPr="00C01F5E" w:rsidRDefault="00C71B7D" w:rsidP="00C71B7D">
      <w:pPr>
        <w:tabs>
          <w:tab w:val="left" w:pos="720"/>
          <w:tab w:val="center" w:pos="8775"/>
          <w:tab w:val="center" w:pos="9225"/>
          <w:tab w:val="center" w:pos="9300"/>
        </w:tabs>
        <w:spacing w:line="360" w:lineRule="auto"/>
        <w:ind w:right="-51" w:firstLine="540"/>
        <w:jc w:val="center"/>
        <w:outlineLvl w:val="1"/>
      </w:pPr>
      <w:r w:rsidRPr="00C01F5E">
        <w:rPr>
          <w:szCs w:val="24"/>
        </w:rPr>
        <w:t>РЕШИЛ:</w:t>
      </w:r>
    </w:p>
    <w:p w:rsidR="00C71B7D" w:rsidRPr="00C01F5E" w:rsidRDefault="00C71B7D" w:rsidP="00C71B7D">
      <w:pPr>
        <w:tabs>
          <w:tab w:val="left" w:pos="720"/>
          <w:tab w:val="left" w:pos="1080"/>
          <w:tab w:val="center" w:pos="7800"/>
          <w:tab w:val="center" w:pos="9225"/>
          <w:tab w:val="center" w:pos="9300"/>
        </w:tabs>
        <w:spacing w:line="360" w:lineRule="auto"/>
        <w:ind w:right="-51" w:firstLine="708"/>
        <w:outlineLvl w:val="1"/>
      </w:pPr>
      <w:r w:rsidRPr="00C01F5E">
        <w:t>1.</w:t>
      </w:r>
      <w:r w:rsidRPr="00C01F5E">
        <w:tab/>
        <w:t>Утвердить местные нормативы градостроительного проектирования сельского поселения Шеметовское Сергиево-Посадского муниципального района Московской области (прилагаются).</w:t>
      </w:r>
    </w:p>
    <w:p w:rsidR="00C71B7D" w:rsidRPr="00C01F5E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  <w:r w:rsidRPr="00C01F5E">
        <w:rPr>
          <w:szCs w:val="24"/>
        </w:rPr>
        <w:t>2.</w:t>
      </w:r>
      <w:r w:rsidRPr="00C01F5E">
        <w:rPr>
          <w:szCs w:val="24"/>
        </w:rPr>
        <w:tab/>
        <w:t>Опубликовать настоящее решение в муниципальной общественно-политической газете «Вперед» Сергиево-Посадского муниципального района и на официальном сайте администрации Сергиево-Посадского муниципального района.</w:t>
      </w:r>
    </w:p>
    <w:p w:rsidR="00C71B7D" w:rsidRPr="00C01F5E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C01F5E">
        <w:t>3.</w:t>
      </w:r>
      <w:r w:rsidRPr="00C01F5E">
        <w:tab/>
        <w:t>Настоящее решение вступает в силу после его официального опубликования.</w:t>
      </w:r>
    </w:p>
    <w:p w:rsidR="00C71B7D" w:rsidRPr="00C01F5E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C01F5E">
        <w:lastRenderedPageBreak/>
        <w:t>4.</w:t>
      </w:r>
      <w:r w:rsidRPr="00C01F5E">
        <w:tab/>
        <w:t xml:space="preserve">Контроль за исполнением настоящего решения возложить </w:t>
      </w:r>
      <w:proofErr w:type="gramStart"/>
      <w:r w:rsidRPr="00C01F5E">
        <w:t>на</w:t>
      </w:r>
      <w:proofErr w:type="gramEnd"/>
      <w:r w:rsidRPr="00C01F5E">
        <w:t xml:space="preserve"> __________________.</w:t>
      </w:r>
    </w:p>
    <w:p w:rsidR="00C71B7D" w:rsidRPr="00C01F5E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  <w:rPr>
          <w:szCs w:val="24"/>
        </w:rPr>
      </w:pPr>
    </w:p>
    <w:p w:rsidR="00C71B7D" w:rsidRPr="00C01F5E" w:rsidRDefault="00C71B7D" w:rsidP="00C71B7D">
      <w:pPr>
        <w:tabs>
          <w:tab w:val="left" w:pos="720"/>
        </w:tabs>
        <w:spacing w:line="360" w:lineRule="auto"/>
        <w:ind w:firstLine="708"/>
        <w:rPr>
          <w:szCs w:val="24"/>
        </w:rPr>
      </w:pPr>
    </w:p>
    <w:p w:rsidR="00C71B7D" w:rsidRPr="00C01F5E" w:rsidRDefault="00C71B7D" w:rsidP="00C71B7D">
      <w:pPr>
        <w:tabs>
          <w:tab w:val="left" w:pos="720"/>
        </w:tabs>
        <w:spacing w:line="360" w:lineRule="auto"/>
        <w:rPr>
          <w:szCs w:val="24"/>
        </w:rPr>
      </w:pPr>
    </w:p>
    <w:p w:rsidR="00C71B7D" w:rsidRPr="00C01F5E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  <w:rPr>
          <w:szCs w:val="24"/>
        </w:rPr>
      </w:pPr>
      <w:r w:rsidRPr="00C01F5E">
        <w:t xml:space="preserve">Глава </w:t>
      </w:r>
      <w:proofErr w:type="gramStart"/>
      <w:r w:rsidRPr="00C01F5E">
        <w:rPr>
          <w:szCs w:val="24"/>
        </w:rPr>
        <w:t>Сергиево-Посадского</w:t>
      </w:r>
      <w:proofErr w:type="gramEnd"/>
      <w:r w:rsidRPr="00C01F5E">
        <w:rPr>
          <w:szCs w:val="24"/>
        </w:rPr>
        <w:t xml:space="preserve"> </w:t>
      </w:r>
    </w:p>
    <w:p w:rsidR="00C71B7D" w:rsidRPr="00C01F5E" w:rsidRDefault="00C71B7D" w:rsidP="00C71B7D">
      <w:pPr>
        <w:tabs>
          <w:tab w:val="left" w:pos="720"/>
          <w:tab w:val="center" w:pos="7800"/>
          <w:tab w:val="center" w:pos="9225"/>
        </w:tabs>
        <w:spacing w:line="360" w:lineRule="auto"/>
        <w:ind w:right="-51"/>
        <w:outlineLvl w:val="1"/>
      </w:pPr>
      <w:r w:rsidRPr="00C01F5E">
        <w:rPr>
          <w:szCs w:val="24"/>
        </w:rPr>
        <w:t>муниципального района</w:t>
      </w:r>
      <w:r w:rsidRPr="00C01F5E">
        <w:t xml:space="preserve">                                                                                     С.А. Пахомов</w:t>
      </w:r>
    </w:p>
    <w:p w:rsidR="00C71B7D" w:rsidRPr="00C01F5E" w:rsidRDefault="00C71B7D" w:rsidP="00C71B7D">
      <w:pPr>
        <w:tabs>
          <w:tab w:val="left" w:pos="720"/>
          <w:tab w:val="left" w:pos="1080"/>
        </w:tabs>
        <w:spacing w:line="360" w:lineRule="auto"/>
        <w:ind w:firstLine="708"/>
        <w:outlineLvl w:val="1"/>
      </w:pPr>
      <w:r w:rsidRPr="00C01F5E">
        <w:br w:type="page"/>
      </w:r>
    </w:p>
    <w:p w:rsidR="00C71B7D" w:rsidRPr="00C01F5E" w:rsidRDefault="00C71B7D" w:rsidP="00C71B7D">
      <w:pPr>
        <w:tabs>
          <w:tab w:val="left" w:pos="720"/>
        </w:tabs>
        <w:spacing w:line="360" w:lineRule="auto"/>
        <w:ind w:left="5245"/>
        <w:jc w:val="right"/>
        <w:outlineLvl w:val="1"/>
        <w:rPr>
          <w:szCs w:val="24"/>
        </w:rPr>
      </w:pPr>
      <w:r w:rsidRPr="00C01F5E">
        <w:rPr>
          <w:szCs w:val="24"/>
        </w:rPr>
        <w:lastRenderedPageBreak/>
        <w:t>Утверждены</w:t>
      </w:r>
    </w:p>
    <w:p w:rsidR="00C71B7D" w:rsidRPr="00C01F5E" w:rsidRDefault="00C71B7D" w:rsidP="00C71B7D">
      <w:pPr>
        <w:tabs>
          <w:tab w:val="left" w:pos="720"/>
        </w:tabs>
        <w:spacing w:line="360" w:lineRule="auto"/>
        <w:jc w:val="right"/>
        <w:outlineLvl w:val="1"/>
      </w:pPr>
      <w:r w:rsidRPr="00C01F5E">
        <w:t>решением Совета депутатов</w:t>
      </w:r>
    </w:p>
    <w:p w:rsidR="00C71B7D" w:rsidRPr="00C01F5E" w:rsidRDefault="00C71B7D" w:rsidP="00C71B7D">
      <w:pPr>
        <w:spacing w:line="360" w:lineRule="auto"/>
        <w:jc w:val="right"/>
        <w:outlineLvl w:val="1"/>
      </w:pPr>
      <w:r w:rsidRPr="00C01F5E">
        <w:t xml:space="preserve">Сергиево-Посадского муниципального района </w:t>
      </w:r>
    </w:p>
    <w:p w:rsidR="00C71B7D" w:rsidRPr="00C01F5E" w:rsidRDefault="00C71B7D" w:rsidP="00C71B7D">
      <w:pPr>
        <w:spacing w:line="360" w:lineRule="auto"/>
        <w:jc w:val="right"/>
        <w:outlineLvl w:val="1"/>
      </w:pPr>
      <w:r w:rsidRPr="00C01F5E">
        <w:t>Московской области</w:t>
      </w:r>
    </w:p>
    <w:p w:rsidR="00C71B7D" w:rsidRPr="00C01F5E" w:rsidRDefault="00C71B7D" w:rsidP="00C71B7D">
      <w:pPr>
        <w:spacing w:line="360" w:lineRule="auto"/>
        <w:ind w:left="5245"/>
        <w:jc w:val="right"/>
        <w:outlineLvl w:val="1"/>
        <w:rPr>
          <w:szCs w:val="24"/>
        </w:rPr>
      </w:pPr>
      <w:r w:rsidRPr="00C01F5E">
        <w:rPr>
          <w:szCs w:val="24"/>
        </w:rPr>
        <w:t xml:space="preserve">от _____________ № ___________                   </w:t>
      </w:r>
    </w:p>
    <w:p w:rsidR="00C71B7D" w:rsidRPr="00C01F5E" w:rsidRDefault="00C71B7D" w:rsidP="00C71B7D">
      <w:pPr>
        <w:spacing w:line="360" w:lineRule="auto"/>
        <w:ind w:right="603"/>
        <w:outlineLvl w:val="1"/>
      </w:pPr>
    </w:p>
    <w:p w:rsidR="00C71B7D" w:rsidRPr="00C01F5E" w:rsidRDefault="00C71B7D" w:rsidP="00C71B7D">
      <w:pPr>
        <w:tabs>
          <w:tab w:val="center" w:pos="7950"/>
          <w:tab w:val="center" w:pos="9300"/>
        </w:tabs>
        <w:spacing w:line="360" w:lineRule="auto"/>
        <w:ind w:right="99"/>
        <w:jc w:val="center"/>
        <w:outlineLvl w:val="1"/>
      </w:pPr>
    </w:p>
    <w:p w:rsidR="00C71B7D" w:rsidRPr="00C01F5E" w:rsidRDefault="00C71B7D" w:rsidP="00C71B7D">
      <w:pPr>
        <w:tabs>
          <w:tab w:val="center" w:pos="7950"/>
          <w:tab w:val="center" w:pos="9300"/>
        </w:tabs>
        <w:spacing w:line="360" w:lineRule="auto"/>
        <w:ind w:right="99"/>
        <w:jc w:val="center"/>
        <w:outlineLvl w:val="1"/>
        <w:rPr>
          <w:b/>
        </w:rPr>
      </w:pPr>
      <w:r w:rsidRPr="00C01F5E">
        <w:rPr>
          <w:b/>
        </w:rPr>
        <w:t xml:space="preserve">Местные нормативы градостроительного проектирования </w:t>
      </w:r>
      <w:r w:rsidRPr="00C01F5E">
        <w:rPr>
          <w:b/>
          <w:szCs w:val="24"/>
        </w:rPr>
        <w:t xml:space="preserve"> </w:t>
      </w:r>
      <w:r w:rsidRPr="00C01F5E">
        <w:rPr>
          <w:b/>
        </w:rPr>
        <w:t>сельского поселения Шеметовское Сергиево-Посадского муниципального района Московской области</w:t>
      </w:r>
    </w:p>
    <w:p w:rsidR="00C71B7D" w:rsidRPr="00C01F5E" w:rsidRDefault="00C71B7D" w:rsidP="00C71B7D">
      <w:pPr>
        <w:tabs>
          <w:tab w:val="center" w:pos="7950"/>
          <w:tab w:val="center" w:pos="9300"/>
        </w:tabs>
        <w:spacing w:line="360" w:lineRule="auto"/>
        <w:ind w:right="99"/>
        <w:jc w:val="center"/>
        <w:outlineLvl w:val="1"/>
        <w:rPr>
          <w:b/>
        </w:rPr>
      </w:pPr>
    </w:p>
    <w:p w:rsidR="00C71B7D" w:rsidRPr="00C01F5E" w:rsidRDefault="00C71B7D" w:rsidP="00C71B7D">
      <w:pPr>
        <w:tabs>
          <w:tab w:val="left" w:pos="3960"/>
          <w:tab w:val="center" w:pos="7950"/>
          <w:tab w:val="center" w:pos="9300"/>
        </w:tabs>
        <w:spacing w:line="360" w:lineRule="auto"/>
        <w:ind w:left="360" w:right="99"/>
        <w:jc w:val="center"/>
        <w:outlineLvl w:val="1"/>
        <w:rPr>
          <w:b/>
        </w:rPr>
      </w:pPr>
      <w:r w:rsidRPr="00C01F5E">
        <w:rPr>
          <w:b/>
        </w:rPr>
        <w:t>1. Общие положения</w:t>
      </w:r>
    </w:p>
    <w:p w:rsidR="00C71B7D" w:rsidRPr="00C01F5E" w:rsidRDefault="00C71B7D" w:rsidP="00C71B7D">
      <w:pPr>
        <w:tabs>
          <w:tab w:val="left" w:pos="3960"/>
          <w:tab w:val="center" w:pos="7950"/>
          <w:tab w:val="center" w:pos="9300"/>
        </w:tabs>
        <w:spacing w:line="360" w:lineRule="auto"/>
        <w:ind w:left="360" w:right="99"/>
        <w:jc w:val="center"/>
        <w:outlineLvl w:val="1"/>
      </w:pPr>
    </w:p>
    <w:p w:rsidR="00C71B7D" w:rsidRPr="00C01F5E" w:rsidRDefault="00C71B7D" w:rsidP="00C71B7D">
      <w:pPr>
        <w:tabs>
          <w:tab w:val="left" w:pos="1260"/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C01F5E">
        <w:t>1.1.</w:t>
      </w:r>
      <w:r w:rsidRPr="00C01F5E">
        <w:tab/>
        <w:t>В местных нормативах градостроительного проектирования сельского поселения Шеметовское Сергиево-Посадского муниципального района Московской области (далее – местные нормативы) используются следующие основные понятия:</w:t>
      </w:r>
    </w:p>
    <w:p w:rsidR="00C71B7D" w:rsidRPr="00C01F5E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C01F5E">
        <w:t>благоустройство территории поселения – комплекс предусмотренных правилами благоустройства территории поселения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C71B7D" w:rsidRPr="00C01F5E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40"/>
        <w:outlineLvl w:val="1"/>
      </w:pPr>
      <w:proofErr w:type="gramStart"/>
      <w:r w:rsidRPr="00C01F5E">
        <w:t>блокированные жилые дома – жилые дома с количеством этажей не более чем три, состоящие из нескольких блоков, количество которых не превышает десять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индивидуальный выход на территорию общего пользования;</w:t>
      </w:r>
      <w:proofErr w:type="gramEnd"/>
    </w:p>
    <w:p w:rsidR="00C71B7D" w:rsidRPr="00C01F5E" w:rsidRDefault="00C71B7D" w:rsidP="00C71B7D">
      <w:pPr>
        <w:tabs>
          <w:tab w:val="left" w:pos="540"/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C01F5E">
        <w:t>домовладение – жилой дом (дома) и обслуживающие его (их) строения и сооружения, находящиеся на обособленном земельном участке;</w:t>
      </w:r>
    </w:p>
    <w:p w:rsidR="00C71B7D" w:rsidRPr="00C01F5E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2"/>
      </w:pPr>
      <w:r w:rsidRPr="00C01F5E">
        <w:t>жилой квартал – часть жилой территория населенного пункта, ограниченная улицами, проездами, дорогами, пешеходными аллеями, естественными и искусственными рубежами;</w:t>
      </w:r>
    </w:p>
    <w:p w:rsidR="00C71B7D" w:rsidRPr="00C01F5E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C01F5E">
        <w:t>здание 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(жилое здание) и (или) деятельности людей, размещения производства, хранения продукции или содержания животных;</w:t>
      </w:r>
    </w:p>
    <w:p w:rsidR="00C71B7D" w:rsidRPr="00C01F5E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40"/>
        <w:outlineLvl w:val="1"/>
      </w:pPr>
      <w:r w:rsidRPr="00C01F5E">
        <w:lastRenderedPageBreak/>
        <w:t>индивидуальные жилые дома – отдельно стоящие жилые дома с количеством этажей не более чем три, предназначенные для проживания одной семьи (объекты индивидуального жилищного строительства);</w:t>
      </w:r>
    </w:p>
    <w:p w:rsidR="00C71B7D" w:rsidRPr="00C01F5E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rPr>
          <w:bCs/>
        </w:rPr>
      </w:pPr>
      <w:r w:rsidRPr="00C01F5E">
        <w:rPr>
          <w:bCs/>
        </w:rPr>
        <w:t>коэффициент застройки жилого квартала  – отношение площади территории, застроенной жилыми домами (</w:t>
      </w:r>
      <w:r w:rsidRPr="00C01F5E">
        <w:t>суммарной площади горизонтальных сечений жилых домов на уровне цоколя, включая выступающие части)</w:t>
      </w:r>
      <w:r w:rsidRPr="00C01F5E">
        <w:rPr>
          <w:bCs/>
        </w:rPr>
        <w:t>, к площади территории жилого квартала, выраженное в процентах;</w:t>
      </w:r>
    </w:p>
    <w:p w:rsidR="00C71B7D" w:rsidRPr="00C01F5E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</w:pPr>
      <w:r w:rsidRPr="00C01F5E">
        <w:t>многоквартирный дом (многоквартирный жилой дом) – жилое здание с числом квартир две и более, имеющих самостоятельные выходы либо на земельный участок, на котором размещен жилой дом, либо в помещения общего пользования в таком здании. Многоквартирный дом содержит в себе элементы общего имущества собственников помещений в таком доме в соответствии с жилищным законодательством;</w:t>
      </w:r>
    </w:p>
    <w:p w:rsidR="00C71B7D" w:rsidRPr="00C01F5E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rPr>
          <w:bCs/>
        </w:rPr>
      </w:pPr>
      <w:proofErr w:type="gramStart"/>
      <w:r w:rsidRPr="00C01F5E">
        <w:rPr>
          <w:bCs/>
        </w:rPr>
        <w:t>объекты местного значения (объекты местного значения поселения) – объекты капитального строительства, иные объекты, территории, которые необходимы для осуществления органами местного самоуправления поселения полномочий по вопросам местного значения поселения и в пределах переданных государственных полномочий в соответствии с федеральными законами, законом Московской области, уставом поселения и оказывают существенное влияние на социально-экономическое развитие поселения;</w:t>
      </w:r>
      <w:proofErr w:type="gramEnd"/>
    </w:p>
    <w:p w:rsidR="00C71B7D" w:rsidRPr="00C01F5E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rPr>
          <w:bCs/>
        </w:rPr>
      </w:pPr>
      <w:r w:rsidRPr="00C01F5E">
        <w:rPr>
          <w:bCs/>
        </w:rPr>
        <w:t>плотность застройки жилого квартала  – отношение суммарной поэтажной площади в квадратных метрах наземных частей жилых домов в габаритах наружных стен, включая встроенные и пристроенные нежилые помещения, к площади территории в гектарах жилого квартала;</w:t>
      </w:r>
    </w:p>
    <w:p w:rsidR="00C71B7D" w:rsidRPr="00C01F5E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C01F5E">
        <w:t>помещение – часть объема здания или сооружения, имеющая определенное назначение и ограниченная строительными конструкциями;</w:t>
      </w:r>
    </w:p>
    <w:p w:rsidR="00C71B7D" w:rsidRPr="00C01F5E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C01F5E">
        <w:t>природный объект – естественная экологическая система, природный ландшафт и составляющие их элементы, сохранившие свои природные свойства;</w:t>
      </w:r>
    </w:p>
    <w:p w:rsidR="00C71B7D" w:rsidRPr="00C01F5E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C01F5E">
        <w:t>сооружение 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C71B7D" w:rsidRPr="00C01F5E" w:rsidRDefault="00C71B7D" w:rsidP="00C71B7D">
      <w:pPr>
        <w:pStyle w:val="af5"/>
        <w:autoSpaceDE w:val="0"/>
        <w:autoSpaceDN w:val="0"/>
        <w:spacing w:before="0" w:beforeAutospacing="0" w:after="0" w:afterAutospacing="0" w:line="360" w:lineRule="auto"/>
        <w:ind w:firstLine="567"/>
        <w:jc w:val="both"/>
        <w:rPr>
          <w:bCs w:val="0"/>
          <w:szCs w:val="20"/>
        </w:rPr>
      </w:pPr>
      <w:proofErr w:type="gramStart"/>
      <w:r w:rsidRPr="00C01F5E">
        <w:rPr>
          <w:bCs w:val="0"/>
          <w:szCs w:val="20"/>
        </w:rPr>
        <w:t xml:space="preserve">средняя этажность – отношение суммарной поэтажной площади наземной части жилых домов в габаритах наружных стен, включая встроенные и пристроенные нежилые помещения, к площади территории, застроенной этими жилыми домами (в случае, если </w:t>
      </w:r>
      <w:r w:rsidRPr="00C01F5E">
        <w:rPr>
          <w:bCs w:val="0"/>
          <w:szCs w:val="20"/>
        </w:rPr>
        <w:lastRenderedPageBreak/>
        <w:t>площади этажей в каждом доме одинаковы и равны площади застройки, это отношение эквивалентно средней арифметической взвешенной этажности домов с весовыми коэффициентами в виде площадей застройки домов);</w:t>
      </w:r>
      <w:proofErr w:type="gramEnd"/>
    </w:p>
    <w:p w:rsidR="00C71B7D" w:rsidRPr="00C01F5E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1"/>
      </w:pPr>
      <w:proofErr w:type="gramStart"/>
      <w:r w:rsidRPr="00C01F5E">
        <w:t>территории общего пользования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к озелененной территории общего пользования относится часть территории общего пользования, предназначенная для различных форм отдыха населения, на которой произрастают древесные, кустарниковые и травянистые растения;</w:t>
      </w:r>
      <w:proofErr w:type="gramEnd"/>
    </w:p>
    <w:p w:rsidR="00C71B7D" w:rsidRPr="00C01F5E" w:rsidRDefault="00C71B7D" w:rsidP="00C71B7D">
      <w:pPr>
        <w:tabs>
          <w:tab w:val="left" w:pos="1617"/>
          <w:tab w:val="center" w:pos="7950"/>
          <w:tab w:val="center" w:pos="9300"/>
        </w:tabs>
        <w:spacing w:line="360" w:lineRule="auto"/>
        <w:ind w:right="99" w:firstLine="540"/>
      </w:pPr>
      <w:r w:rsidRPr="00C01F5E">
        <w:t>улица – территория общего пользования населенного пункта, ограниченная красными линиями, предназначенная для движения всех видов наземного транспорта, пешеходов, размещения инженерных коммуникаций, зеленых насаждений, водоотвода с прилегающих территорий и включающая в себя планировочные и конструктивные элементы, защитные и искусственные сооружения, элементы обустройства улиц и площадей;</w:t>
      </w:r>
    </w:p>
    <w:p w:rsidR="00C71B7D" w:rsidRPr="00C01F5E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539"/>
        <w:outlineLvl w:val="3"/>
      </w:pPr>
      <w:r w:rsidRPr="00C01F5E">
        <w:t>улично-дорожная сеть – сеть улиц, площадей, проездов и дорог в границах населенного пункта, классифицируемых в зависимости от функционального назначения в планировочной структуре населенного пункта.</w:t>
      </w:r>
    </w:p>
    <w:p w:rsidR="00C71B7D" w:rsidRPr="00C01F5E" w:rsidRDefault="00C71B7D" w:rsidP="00C71B7D">
      <w:pPr>
        <w:tabs>
          <w:tab w:val="left" w:pos="1080"/>
          <w:tab w:val="left" w:pos="1260"/>
          <w:tab w:val="center" w:pos="7950"/>
          <w:tab w:val="center" w:pos="9300"/>
        </w:tabs>
        <w:spacing w:line="360" w:lineRule="auto"/>
        <w:ind w:right="99" w:firstLine="540"/>
      </w:pPr>
      <w:r w:rsidRPr="00C01F5E">
        <w:t>1.2.</w:t>
      </w:r>
      <w:r w:rsidRPr="00C01F5E">
        <w:tab/>
      </w:r>
      <w:proofErr w:type="gramStart"/>
      <w:r w:rsidRPr="00C01F5E">
        <w:t>Помимо понятий, перечисленных в п. 1.1 настоящего раздела, в местных нормативах, используются понятия, содержащиеся в федеральных законах и законах Московской области, в национальных стандартах и сводах правил, в нормативах градостроительного проектирования Московской области, утвержденных постановлением Правительства Московской области от 17.08.2015 № 713/30.</w:t>
      </w:r>
      <w:proofErr w:type="gramEnd"/>
    </w:p>
    <w:p w:rsidR="00C71B7D" w:rsidRPr="00C01F5E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40"/>
      </w:pPr>
      <w:r w:rsidRPr="00C01F5E">
        <w:t>1.3.</w:t>
      </w:r>
      <w:r w:rsidRPr="00C01F5E">
        <w:tab/>
      </w:r>
      <w:proofErr w:type="gramStart"/>
      <w:r w:rsidRPr="00C01F5E">
        <w:t>Местные нормативы подготовлены в соответствии с Градостроительным кодексом Российской Федерации, Федеральным законом от 06.10.2003 № 131-ФЗ «Об общих принципах организации местного самоуправления в Российской Федерации», Законом Московской области от 05.12.2014 № 164/2014-ОЗ «О видах объектов областного значения, подлежащих отображению на схемах территориального планирования Московской области, видах объектов местного значения муниципального района, поселения, городского округа, подлежащих отображению на схеме территориального планирования муниципального</w:t>
      </w:r>
      <w:proofErr w:type="gramEnd"/>
      <w:r w:rsidRPr="00C01F5E">
        <w:t xml:space="preserve"> </w:t>
      </w:r>
      <w:proofErr w:type="gramStart"/>
      <w:r w:rsidRPr="00C01F5E">
        <w:t xml:space="preserve">района, генеральном плане поселения, генеральном плане городского округа Московской области», Законом Московской </w:t>
      </w:r>
      <w:r w:rsidRPr="00C01F5E">
        <w:rPr>
          <w:bCs/>
        </w:rPr>
        <w:t xml:space="preserve">от 28.02.2005 № 60/2005-ОЗ «О статусе и границах </w:t>
      </w:r>
      <w:r w:rsidRPr="00C01F5E">
        <w:t>Сергиево-Посадского</w:t>
      </w:r>
      <w:r w:rsidRPr="00C01F5E">
        <w:rPr>
          <w:bCs/>
        </w:rPr>
        <w:t xml:space="preserve"> муниципального района и вновь образованных в его составе муниципальных образований»</w:t>
      </w:r>
      <w:r w:rsidRPr="00C01F5E">
        <w:t>, постановлением Правительства Московской области от 17.08.2015 № 713/30</w:t>
      </w:r>
      <w:r w:rsidRPr="00C01F5E">
        <w:rPr>
          <w:color w:val="000000"/>
        </w:rPr>
        <w:t xml:space="preserve"> </w:t>
      </w:r>
      <w:r w:rsidRPr="00C01F5E">
        <w:t xml:space="preserve"> «Об утверждении нормативов градостроительного проектирования Московской области» </w:t>
      </w:r>
      <w:r w:rsidRPr="00C01F5E">
        <w:lastRenderedPageBreak/>
        <w:t xml:space="preserve">(далее </w:t>
      </w:r>
      <w:r w:rsidRPr="00C01F5E">
        <w:rPr>
          <w:szCs w:val="24"/>
        </w:rPr>
        <w:t>–</w:t>
      </w:r>
      <w:r w:rsidRPr="00C01F5E">
        <w:t xml:space="preserve"> нормативы градостроительного проектирования Московской области), с учетом законодательства Российской Федерации о техническом регулировании</w:t>
      </w:r>
      <w:proofErr w:type="gramEnd"/>
      <w:r w:rsidRPr="00C01F5E">
        <w:t>, земельного, лесного, водного законодательств, законодательства об особо охраняемых природных территориях, об охране окружающей среды, об охране объектов культурного наследия (памятников истории и культуры) народов Российской Федерации, иного законодательства Российской Федерации и Московской области.</w:t>
      </w:r>
    </w:p>
    <w:p w:rsidR="00C71B7D" w:rsidRPr="00C01F5E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600"/>
      </w:pPr>
      <w:r w:rsidRPr="00C01F5E">
        <w:rPr>
          <w:bCs/>
        </w:rPr>
        <w:t>1.4.</w:t>
      </w:r>
      <w:r w:rsidRPr="00C01F5E">
        <w:rPr>
          <w:bCs/>
        </w:rPr>
        <w:tab/>
        <w:t xml:space="preserve">  Местные н</w:t>
      </w:r>
      <w:r w:rsidRPr="00C01F5E">
        <w:t>ормативы являются муниципальным правовым актом, регулирующим градостроительную деятельность в сельском поселении Шеметовское Сергиево-Посадского муниципального района Московской области</w:t>
      </w:r>
      <w:r w:rsidRPr="00C01F5E">
        <w:rPr>
          <w:b/>
        </w:rPr>
        <w:t xml:space="preserve"> </w:t>
      </w:r>
      <w:r w:rsidRPr="00C01F5E">
        <w:t xml:space="preserve">(далее </w:t>
      </w:r>
      <w:r w:rsidRPr="00C01F5E">
        <w:rPr>
          <w:color w:val="000000"/>
        </w:rPr>
        <w:t>–</w:t>
      </w:r>
      <w:r w:rsidRPr="00C01F5E">
        <w:t xml:space="preserve"> сельское поселение Шеметовское). </w:t>
      </w:r>
    </w:p>
    <w:p w:rsidR="00C71B7D" w:rsidRPr="00C01F5E" w:rsidRDefault="00C71B7D" w:rsidP="00C71B7D">
      <w:pPr>
        <w:tabs>
          <w:tab w:val="center" w:pos="7950"/>
          <w:tab w:val="center" w:pos="9300"/>
        </w:tabs>
        <w:spacing w:line="360" w:lineRule="auto"/>
        <w:ind w:right="99" w:firstLine="600"/>
        <w:rPr>
          <w:bCs/>
        </w:rPr>
      </w:pPr>
      <w:r w:rsidRPr="00C01F5E">
        <w:rPr>
          <w:bCs/>
        </w:rPr>
        <w:t>1.5.</w:t>
      </w:r>
      <w:r w:rsidRPr="00C01F5E">
        <w:rPr>
          <w:bCs/>
        </w:rPr>
        <w:tab/>
        <w:t xml:space="preserve"> </w:t>
      </w:r>
      <w:proofErr w:type="gramStart"/>
      <w:r w:rsidRPr="00C01F5E">
        <w:rPr>
          <w:bCs/>
          <w:szCs w:val="24"/>
        </w:rPr>
        <w:t xml:space="preserve">Местные нормативы </w:t>
      </w:r>
      <w:r w:rsidRPr="00C01F5E">
        <w:rPr>
          <w:szCs w:val="24"/>
        </w:rPr>
        <w:t xml:space="preserve">устанавливают совокупность расчетных показателей минимально допустимого уровня обеспеченности населения сельского поселения Шеметовское объектами местного значения поселения (относящимися к областям, указанным в </w:t>
      </w:r>
      <w:hyperlink r:id="rId168" w:anchor="sub_23051" w:history="1">
        <w:r w:rsidRPr="00C01F5E">
          <w:rPr>
            <w:bCs/>
            <w:szCs w:val="24"/>
          </w:rPr>
          <w:t>пункте 1 части 5 статьи 23</w:t>
        </w:r>
      </w:hyperlink>
      <w:r w:rsidRPr="00C01F5E">
        <w:rPr>
          <w:bCs/>
          <w:szCs w:val="24"/>
        </w:rPr>
        <w:t xml:space="preserve"> Градостроительного кодекса Российской Федерации)</w:t>
      </w:r>
      <w:r w:rsidRPr="00C01F5E">
        <w:rPr>
          <w:szCs w:val="24"/>
        </w:rPr>
        <w:t>, объектами благоустройства территории, иными объектами местного значения поселения, и расчетных показателей максимально допустимого уровня территориальной доступности таких объектов.</w:t>
      </w:r>
      <w:proofErr w:type="gramEnd"/>
    </w:p>
    <w:p w:rsidR="00C71B7D" w:rsidRPr="00C01F5E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color w:val="000000"/>
          <w:szCs w:val="24"/>
        </w:rPr>
      </w:pPr>
      <w:r w:rsidRPr="00C01F5E">
        <w:rPr>
          <w:color w:val="000000"/>
          <w:szCs w:val="24"/>
        </w:rPr>
        <w:t>1.6.</w:t>
      </w:r>
      <w:r w:rsidRPr="00C01F5E">
        <w:rPr>
          <w:color w:val="000000"/>
          <w:szCs w:val="24"/>
        </w:rPr>
        <w:tab/>
        <w:t>Расчетные показатели и (или) их значения, отмеченные звездочкой</w:t>
      </w:r>
      <w:proofErr w:type="gramStart"/>
      <w:r w:rsidRPr="00C01F5E">
        <w:rPr>
          <w:color w:val="000000"/>
          <w:szCs w:val="24"/>
        </w:rPr>
        <w:t xml:space="preserve"> (*), </w:t>
      </w:r>
      <w:proofErr w:type="gramEnd"/>
      <w:r w:rsidRPr="00C01F5E">
        <w:rPr>
          <w:color w:val="000000"/>
          <w:szCs w:val="24"/>
        </w:rPr>
        <w:t xml:space="preserve">не являются предметом утверждения местных нормативов, поскольку не связаны с решением вопросов местного значения сельского поселения. </w:t>
      </w:r>
      <w:proofErr w:type="gramStart"/>
      <w:r w:rsidRPr="00C01F5E">
        <w:rPr>
          <w:color w:val="000000"/>
          <w:szCs w:val="24"/>
        </w:rPr>
        <w:t xml:space="preserve">Такие расчетные показатели установлены в нормативах градостроительного проектирования Московской области и приведены в справочно-информационных целях для полноты описания требований при совместном размещении объектов местного значения сельского поселения и объектов иного значения (в том числе, регионального) на территории </w:t>
      </w:r>
      <w:r w:rsidRPr="00C01F5E">
        <w:t>сельского поселения Шеметовское</w:t>
      </w:r>
      <w:r w:rsidRPr="00C01F5E">
        <w:rPr>
          <w:color w:val="000000"/>
          <w:szCs w:val="24"/>
        </w:rPr>
        <w:t xml:space="preserve">. </w:t>
      </w:r>
      <w:proofErr w:type="gramEnd"/>
    </w:p>
    <w:p w:rsidR="00C71B7D" w:rsidRPr="00C01F5E" w:rsidRDefault="00C71B7D" w:rsidP="00C71B7D">
      <w:pPr>
        <w:tabs>
          <w:tab w:val="left" w:pos="720"/>
          <w:tab w:val="left" w:pos="1080"/>
        </w:tabs>
        <w:spacing w:line="360" w:lineRule="auto"/>
        <w:ind w:firstLine="540"/>
        <w:outlineLvl w:val="1"/>
      </w:pPr>
      <w:r w:rsidRPr="00C01F5E">
        <w:t>1.7.</w:t>
      </w:r>
      <w:r w:rsidRPr="00C01F5E">
        <w:tab/>
        <w:t>Местные нормативы разрабатываются в целях: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39"/>
        <w:outlineLvl w:val="1"/>
        <w:rPr>
          <w:spacing w:val="-4"/>
          <w:szCs w:val="24"/>
        </w:rPr>
      </w:pPr>
      <w:r w:rsidRPr="00C01F5E">
        <w:rPr>
          <w:spacing w:val="-4"/>
          <w:szCs w:val="24"/>
        </w:rPr>
        <w:t>-</w:t>
      </w:r>
      <w:r w:rsidRPr="00C01F5E">
        <w:rPr>
          <w:spacing w:val="-4"/>
          <w:szCs w:val="24"/>
        </w:rPr>
        <w:tab/>
        <w:t>организации управления градостроительной деятельностью в сельском поселении Шеметовское средствами установления требований к территориальному планированию, градостроительному зонированию, планировке территории;</w:t>
      </w:r>
    </w:p>
    <w:p w:rsidR="00C71B7D" w:rsidRPr="00C01F5E" w:rsidRDefault="00C71B7D" w:rsidP="00C71B7D">
      <w:pPr>
        <w:tabs>
          <w:tab w:val="left" w:pos="540"/>
          <w:tab w:val="left" w:pos="1080"/>
        </w:tabs>
        <w:spacing w:line="360" w:lineRule="auto"/>
        <w:ind w:firstLine="540"/>
        <w:outlineLvl w:val="1"/>
      </w:pPr>
      <w:r w:rsidRPr="00C01F5E">
        <w:t>-</w:t>
      </w:r>
      <w:r w:rsidRPr="00C01F5E">
        <w:tab/>
        <w:t>обоснованного определения параметров развития территорий сельского поселения Шеметовское при подготовке генерального плана (внесении в него изменений), с последующим уточнением, осуществляемым на этапах градостроительного зонирования и планировки территории;</w:t>
      </w:r>
    </w:p>
    <w:p w:rsidR="00C71B7D" w:rsidRPr="00C01F5E" w:rsidRDefault="00C71B7D" w:rsidP="00C71B7D">
      <w:pPr>
        <w:tabs>
          <w:tab w:val="left" w:pos="1080"/>
        </w:tabs>
        <w:spacing w:line="360" w:lineRule="auto"/>
        <w:ind w:firstLine="540"/>
        <w:outlineLvl w:val="1"/>
      </w:pPr>
      <w:r w:rsidRPr="00C01F5E">
        <w:t>-</w:t>
      </w:r>
      <w:r w:rsidRPr="00C01F5E">
        <w:tab/>
        <w:t xml:space="preserve">сохранения и улучшения условий жизнедеятельности населения при реализации решений, содержащихся в документах территориального планирования, </w:t>
      </w:r>
      <w:r w:rsidRPr="00C01F5E">
        <w:rPr>
          <w:spacing w:val="-4"/>
          <w:szCs w:val="24"/>
        </w:rPr>
        <w:t>градостроительного зонирования, планировки территории</w:t>
      </w:r>
      <w:r w:rsidRPr="00C01F5E">
        <w:t>.</w:t>
      </w:r>
    </w:p>
    <w:p w:rsidR="00C71B7D" w:rsidRPr="00C01F5E" w:rsidRDefault="00C71B7D" w:rsidP="00C71B7D">
      <w:pPr>
        <w:tabs>
          <w:tab w:val="center" w:pos="7950"/>
          <w:tab w:val="center" w:pos="8550"/>
          <w:tab w:val="center" w:pos="8625"/>
        </w:tabs>
        <w:spacing w:line="360" w:lineRule="auto"/>
        <w:ind w:right="24" w:firstLine="600"/>
      </w:pPr>
      <w:r w:rsidRPr="00C01F5E">
        <w:rPr>
          <w:bCs/>
        </w:rPr>
        <w:lastRenderedPageBreak/>
        <w:t xml:space="preserve">1.8. Сельское поселение Шеметовское входит в состав Сергиево-Посадской рекреационно-аграрной устойчивой системы расселения Московской области. </w:t>
      </w:r>
      <w:r w:rsidRPr="00C01F5E">
        <w:t xml:space="preserve">Населенные пункты сельского поселения </w:t>
      </w:r>
      <w:r w:rsidRPr="00C01F5E">
        <w:rPr>
          <w:bCs/>
        </w:rPr>
        <w:t>Шеметовское</w:t>
      </w:r>
      <w:r w:rsidRPr="00C01F5E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2268"/>
      </w:tblGrid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  <w:rPr>
                <w:szCs w:val="24"/>
              </w:rPr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szCs w:val="24"/>
                <w:lang w:val="en-US"/>
              </w:rPr>
            </w:pPr>
            <w:r w:rsidRPr="00C01F5E">
              <w:t>Агинтово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Адамово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Аким-Анна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Акулово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Алмазово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Антолопово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Антоново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Афанасово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Базыкино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посёлок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Башенка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Бобошино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село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Богородское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Бор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Борисцево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Былино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Ворсково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Генутьево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Грачнево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Дмитровское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Добрая Слободка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Дубки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Дьяконово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Ерёмино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село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Закубежье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Иваньково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301B7E" w:rsidP="00301B7E">
            <w:pPr>
              <w:ind w:firstLine="112"/>
              <w:rPr>
                <w:lang w:val="en-US"/>
              </w:rPr>
            </w:pPr>
            <w:hyperlink r:id="rId169" w:tooltip="Игнашино (Московская область)" w:history="1">
              <w:r w:rsidR="00C71B7D" w:rsidRPr="00C01F5E">
                <w:t>Игнашино</w:t>
              </w:r>
            </w:hyperlink>
            <w:r w:rsidR="00C71B7D"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Кисляково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Козлово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село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301B7E" w:rsidP="00301B7E">
            <w:pPr>
              <w:ind w:firstLine="112"/>
              <w:rPr>
                <w:lang w:val="en-US"/>
              </w:rPr>
            </w:pPr>
            <w:hyperlink r:id="rId170" w:tooltip="Константиново (Сергиево-Посадский район)" w:history="1">
              <w:r w:rsidR="00C71B7D" w:rsidRPr="00C01F5E">
                <w:t>Константиново</w:t>
              </w:r>
            </w:hyperlink>
            <w:r w:rsidR="00C71B7D"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Корытцево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301B7E" w:rsidP="00301B7E">
            <w:pPr>
              <w:ind w:firstLine="112"/>
              <w:rPr>
                <w:lang w:val="en-US"/>
              </w:rPr>
            </w:pPr>
            <w:hyperlink r:id="rId171" w:tooltip="Кузьмино (Сергиево-Посадский район)" w:history="1">
              <w:r w:rsidR="00C71B7D" w:rsidRPr="00C01F5E">
                <w:t>Кузьмино</w:t>
              </w:r>
            </w:hyperlink>
            <w:r w:rsidR="00C71B7D"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Кулебякино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Кустово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село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Кучки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Лихачёво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Марьино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Махра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Машутино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Минино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Михалёво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lastRenderedPageBreak/>
              <w:t>село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301B7E" w:rsidP="00301B7E">
            <w:pPr>
              <w:ind w:firstLine="112"/>
              <w:rPr>
                <w:lang w:val="en-US"/>
              </w:rPr>
            </w:pPr>
            <w:hyperlink r:id="rId172" w:tooltip="Никульское (сельское поселение Шеметовское)" w:history="1">
              <w:r w:rsidR="00C71B7D" w:rsidRPr="00C01F5E">
                <w:t>Никульское</w:t>
              </w:r>
            </w:hyperlink>
            <w:r w:rsidR="00C71B7D"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Новиково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Новиково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Новосёлки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Окаёмово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Опарино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Парфёнково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Паюсово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Посевьево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Прикащецкое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Разделенцы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Садовниково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Самотовино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Сахарово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Селиваново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Селихово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Симоново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Сковородино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Старогригорово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Судниково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Сырнево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посёлок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Сырнево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Тарбинское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Торжнево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Фалисово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Филипповское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Филисово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Ченцы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Чернецкое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Чижево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Чирково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301B7E" w:rsidP="00301B7E">
            <w:pPr>
              <w:ind w:firstLine="112"/>
              <w:rPr>
                <w:lang w:val="en-US"/>
              </w:rPr>
            </w:pPr>
            <w:hyperlink r:id="rId173" w:tooltip="Шабурново" w:history="1">
              <w:r w:rsidR="00C71B7D" w:rsidRPr="00C01F5E">
                <w:t>Шабурново</w:t>
              </w:r>
            </w:hyperlink>
            <w:r w:rsidR="00C71B7D"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село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301B7E" w:rsidP="00301B7E">
            <w:pPr>
              <w:ind w:firstLine="112"/>
              <w:rPr>
                <w:lang w:val="en-US"/>
              </w:rPr>
            </w:pPr>
            <w:hyperlink r:id="rId174" w:tooltip="Шеметово (Сергиево-Посадский район)" w:history="1">
              <w:r w:rsidR="00C71B7D" w:rsidRPr="00C01F5E">
                <w:t>Шеметово</w:t>
              </w:r>
            </w:hyperlink>
            <w:r w:rsidR="00C71B7D"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Юдино</w:t>
            </w:r>
            <w:r w:rsidRPr="00C01F5E">
              <w:rPr>
                <w:lang w:val="en-US"/>
              </w:rPr>
              <w:t>;</w:t>
            </w:r>
          </w:p>
        </w:tc>
      </w:tr>
      <w:tr w:rsidR="00C71B7D" w:rsidRPr="00C01F5E" w:rsidTr="00301B7E">
        <w:trPr>
          <w:tblCellSpacing w:w="15" w:type="dxa"/>
        </w:trPr>
        <w:tc>
          <w:tcPr>
            <w:tcW w:w="1291" w:type="dxa"/>
            <w:vAlign w:val="center"/>
            <w:hideMark/>
          </w:tcPr>
          <w:p w:rsidR="00C71B7D" w:rsidRPr="00C01F5E" w:rsidRDefault="00C71B7D" w:rsidP="00301B7E">
            <w:pPr>
              <w:ind w:right="-171"/>
            </w:pPr>
            <w:r w:rsidRPr="00C01F5E">
              <w:t>деревня</w:t>
            </w:r>
          </w:p>
        </w:tc>
        <w:tc>
          <w:tcPr>
            <w:tcW w:w="2223" w:type="dxa"/>
            <w:vAlign w:val="center"/>
            <w:hideMark/>
          </w:tcPr>
          <w:p w:rsidR="00C71B7D" w:rsidRPr="00C01F5E" w:rsidRDefault="00C71B7D" w:rsidP="00301B7E">
            <w:pPr>
              <w:ind w:firstLine="112"/>
              <w:rPr>
                <w:lang w:val="en-US"/>
              </w:rPr>
            </w:pPr>
            <w:r w:rsidRPr="00C01F5E">
              <w:t>Ясниково</w:t>
            </w:r>
          </w:p>
        </w:tc>
      </w:tr>
    </w:tbl>
    <w:p w:rsidR="00C71B7D" w:rsidRPr="00C01F5E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/>
      </w:pPr>
      <w:r w:rsidRPr="00C01F5E">
        <w:t xml:space="preserve">относятся к сельским населенным пунктам. Административным центром сельского поселения </w:t>
      </w:r>
      <w:r w:rsidRPr="00C01F5E">
        <w:rPr>
          <w:bCs/>
        </w:rPr>
        <w:t>Шеметовское</w:t>
      </w:r>
      <w:r w:rsidRPr="00C01F5E">
        <w:t xml:space="preserve"> является </w:t>
      </w:r>
      <w:r w:rsidRPr="00C01F5E">
        <w:rPr>
          <w:bCs/>
        </w:rPr>
        <w:t xml:space="preserve">село </w:t>
      </w:r>
      <w:hyperlink r:id="rId175" w:tooltip="Шеметово (Сергиево-Посадский район)" w:history="1">
        <w:r w:rsidRPr="00C01F5E">
          <w:rPr>
            <w:bCs/>
          </w:rPr>
          <w:t>Шеметово</w:t>
        </w:r>
      </w:hyperlink>
      <w:r w:rsidRPr="00C01F5E">
        <w:t>.</w:t>
      </w:r>
    </w:p>
    <w:p w:rsidR="00C71B7D" w:rsidRPr="00C01F5E" w:rsidRDefault="00C71B7D" w:rsidP="00C71B7D">
      <w:pPr>
        <w:tabs>
          <w:tab w:val="center" w:pos="7950"/>
          <w:tab w:val="center" w:pos="9300"/>
          <w:tab w:val="center" w:pos="9375"/>
        </w:tabs>
        <w:spacing w:line="360" w:lineRule="auto"/>
        <w:ind w:right="99"/>
        <w:rPr>
          <w:sz w:val="20"/>
        </w:rPr>
      </w:pPr>
    </w:p>
    <w:p w:rsidR="00C71B7D" w:rsidRPr="00C01F5E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 w:firstLine="540"/>
        <w:jc w:val="center"/>
        <w:rPr>
          <w:b/>
        </w:rPr>
      </w:pPr>
      <w:r w:rsidRPr="00C01F5E">
        <w:rPr>
          <w:b/>
        </w:rPr>
        <w:t xml:space="preserve">2. </w:t>
      </w:r>
      <w:r w:rsidRPr="00C01F5E">
        <w:rPr>
          <w:b/>
          <w:szCs w:val="24"/>
        </w:rPr>
        <w:t>Основная часть – расчетные показатели минимально допустимого уровня обеспеченности населения сельского поселения Шеметовское 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:rsidR="00C71B7D" w:rsidRPr="00C01F5E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 w:firstLine="540"/>
        <w:jc w:val="center"/>
        <w:rPr>
          <w:b/>
          <w:sz w:val="20"/>
        </w:rPr>
      </w:pPr>
    </w:p>
    <w:p w:rsidR="00C71B7D" w:rsidRPr="00C01F5E" w:rsidRDefault="00C71B7D" w:rsidP="00C71B7D">
      <w:pPr>
        <w:tabs>
          <w:tab w:val="left" w:pos="1080"/>
          <w:tab w:val="left" w:pos="1260"/>
          <w:tab w:val="center" w:pos="7950"/>
          <w:tab w:val="center" w:pos="9300"/>
          <w:tab w:val="center" w:pos="9375"/>
        </w:tabs>
        <w:spacing w:line="360" w:lineRule="auto"/>
        <w:ind w:right="99" w:firstLine="540"/>
      </w:pPr>
      <w:r w:rsidRPr="00C01F5E">
        <w:lastRenderedPageBreak/>
        <w:t>2.1. Расчетные показатели использования жилых территорий.</w:t>
      </w:r>
    </w:p>
    <w:p w:rsidR="00C71B7D" w:rsidRPr="00C01F5E" w:rsidRDefault="00C71B7D" w:rsidP="00C71B7D">
      <w:pPr>
        <w:tabs>
          <w:tab w:val="center" w:pos="8100"/>
          <w:tab w:val="center" w:pos="8925"/>
        </w:tabs>
        <w:spacing w:line="360" w:lineRule="auto"/>
        <w:ind w:right="24" w:firstLine="600"/>
        <w:rPr>
          <w:szCs w:val="24"/>
        </w:rPr>
      </w:pPr>
      <w:r w:rsidRPr="00C01F5E">
        <w:rPr>
          <w:bCs/>
        </w:rPr>
        <w:t>2.1.1. </w:t>
      </w:r>
      <w:r w:rsidRPr="00C01F5E">
        <w:t xml:space="preserve">Элементом планировочной структуры территорий, застраиваемых жилыми домами, является жилой </w:t>
      </w:r>
      <w:r w:rsidRPr="00C01F5E">
        <w:rPr>
          <w:bCs/>
        </w:rPr>
        <w:t>квартал.</w:t>
      </w:r>
    </w:p>
    <w:p w:rsidR="00C71B7D" w:rsidRPr="00C01F5E" w:rsidRDefault="00C71B7D" w:rsidP="00C71B7D">
      <w:pPr>
        <w:tabs>
          <w:tab w:val="center" w:pos="8400"/>
        </w:tabs>
        <w:spacing w:line="360" w:lineRule="auto"/>
        <w:ind w:right="-51" w:firstLine="600"/>
        <w:rPr>
          <w:bCs/>
          <w:szCs w:val="24"/>
        </w:rPr>
      </w:pPr>
      <w:r w:rsidRPr="00C01F5E">
        <w:rPr>
          <w:bCs/>
        </w:rPr>
        <w:t xml:space="preserve">2.1.2. Для расчета предельно допустимых параметров использования территории жилого квартала (части жилого квартала) многоквартирными жилыми домами применяются показатели - максимальный коэффициент застройки </w:t>
      </w:r>
      <w:r w:rsidRPr="00C01F5E">
        <w:rPr>
          <w:bCs/>
          <w:szCs w:val="24"/>
        </w:rPr>
        <w:t xml:space="preserve">жилого квартала </w:t>
      </w:r>
      <w:r w:rsidRPr="00C01F5E">
        <w:rPr>
          <w:szCs w:val="24"/>
        </w:rPr>
        <w:t>жилыми домами</w:t>
      </w:r>
      <w:r w:rsidRPr="00C01F5E">
        <w:rPr>
          <w:bCs/>
          <w:szCs w:val="24"/>
        </w:rPr>
        <w:t xml:space="preserve">, максимальная плотность застройки жилого квартала </w:t>
      </w:r>
      <w:r w:rsidRPr="00C01F5E">
        <w:rPr>
          <w:szCs w:val="24"/>
        </w:rPr>
        <w:t>жилыми домами</w:t>
      </w:r>
      <w:r w:rsidRPr="00C01F5E">
        <w:rPr>
          <w:bCs/>
          <w:szCs w:val="24"/>
        </w:rPr>
        <w:t xml:space="preserve">, значения которых в зависимости от средней этажности приведены в таблице 1. </w:t>
      </w:r>
    </w:p>
    <w:p w:rsidR="00C71B7D" w:rsidRPr="00C01F5E" w:rsidRDefault="00C71B7D" w:rsidP="00C71B7D">
      <w:pPr>
        <w:tabs>
          <w:tab w:val="left" w:pos="9375"/>
        </w:tabs>
        <w:spacing w:line="360" w:lineRule="auto"/>
        <w:jc w:val="right"/>
        <w:rPr>
          <w:szCs w:val="24"/>
        </w:rPr>
      </w:pPr>
      <w:r w:rsidRPr="00C01F5E">
        <w:rPr>
          <w:szCs w:val="24"/>
        </w:rPr>
        <w:t>Таблица 1</w:t>
      </w:r>
    </w:p>
    <w:tbl>
      <w:tblPr>
        <w:tblW w:w="4850" w:type="pct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3254"/>
        <w:gridCol w:w="3172"/>
        <w:gridCol w:w="21"/>
      </w:tblGrid>
      <w:tr w:rsidR="00C71B7D" w:rsidRPr="00C01F5E" w:rsidTr="00301B7E">
        <w:trPr>
          <w:gridAfter w:val="1"/>
          <w:wAfter w:w="21" w:type="dxa"/>
          <w:trHeight w:val="20"/>
          <w:tblHeader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ind w:left="-22" w:right="-71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Средняя этажность</w:t>
            </w:r>
            <w:r w:rsidRPr="00C01F5E">
              <w:rPr>
                <w:bCs/>
                <w:sz w:val="22"/>
                <w:szCs w:val="22"/>
              </w:rPr>
              <w:t xml:space="preserve"> многоквартирных</w:t>
            </w:r>
            <w:r w:rsidRPr="00C01F5E">
              <w:rPr>
                <w:sz w:val="22"/>
                <w:szCs w:val="22"/>
              </w:rPr>
              <w:t xml:space="preserve"> жилых домов в жилом квартале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C01F5E" w:rsidRDefault="00C71B7D" w:rsidP="00301B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Максимальный коэффициент застройки жилыми домами, %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ind w:hanging="108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 xml:space="preserve">Максимальная плотность застройки жилыми домами, </w:t>
            </w:r>
            <w:r w:rsidRPr="00C01F5E">
              <w:rPr>
                <w:bCs/>
                <w:sz w:val="22"/>
                <w:szCs w:val="22"/>
              </w:rPr>
              <w:t>м</w:t>
            </w:r>
            <w:proofErr w:type="gramStart"/>
            <w:r w:rsidRPr="00C01F5E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C01F5E">
              <w:rPr>
                <w:sz w:val="22"/>
                <w:szCs w:val="22"/>
              </w:rPr>
              <w:t>/га</w:t>
            </w:r>
          </w:p>
        </w:tc>
      </w:tr>
      <w:tr w:rsidR="00C71B7D" w:rsidRPr="00C01F5E" w:rsidTr="00301B7E">
        <w:trPr>
          <w:gridAfter w:val="1"/>
          <w:wAfter w:w="21" w:type="dxa"/>
          <w:trHeight w:val="20"/>
          <w:tblHeader/>
          <w:jc w:val="center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pStyle w:val="-TR9"/>
              <w:rPr>
                <w:bCs/>
                <w:sz w:val="22"/>
                <w:szCs w:val="22"/>
              </w:rPr>
            </w:pPr>
            <w:r w:rsidRPr="00C01F5E">
              <w:rPr>
                <w:bCs/>
                <w:sz w:val="22"/>
                <w:szCs w:val="22"/>
              </w:rPr>
              <w:t xml:space="preserve">Сельские населенные пункты с численностью населения от 3 до 15 тыс. человек </w:t>
            </w:r>
          </w:p>
          <w:p w:rsidR="00C71B7D" w:rsidRPr="00C01F5E" w:rsidRDefault="00C71B7D" w:rsidP="00301B7E">
            <w:pPr>
              <w:ind w:hanging="108"/>
              <w:jc w:val="center"/>
              <w:rPr>
                <w:sz w:val="22"/>
                <w:szCs w:val="22"/>
              </w:rPr>
            </w:pPr>
            <w:r w:rsidRPr="00C01F5E">
              <w:rPr>
                <w:bCs/>
                <w:sz w:val="22"/>
                <w:szCs w:val="22"/>
              </w:rPr>
              <w:t>(</w:t>
            </w:r>
            <w:r w:rsidRPr="00C01F5E">
              <w:rPr>
                <w:sz w:val="22"/>
                <w:szCs w:val="22"/>
              </w:rPr>
              <w:t>село Шеметово</w:t>
            </w:r>
            <w:r w:rsidRPr="00C01F5E">
              <w:rPr>
                <w:szCs w:val="24"/>
              </w:rPr>
              <w:t>)</w:t>
            </w:r>
          </w:p>
        </w:tc>
      </w:tr>
      <w:tr w:rsidR="00C71B7D" w:rsidRPr="00C01F5E" w:rsidTr="00301B7E">
        <w:trPr>
          <w:gridAfter w:val="1"/>
          <w:wAfter w:w="21" w:type="dxa"/>
          <w:trHeight w:val="20"/>
          <w:tblHeader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45,0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4500</w:t>
            </w:r>
          </w:p>
        </w:tc>
      </w:tr>
      <w:tr w:rsidR="00C71B7D" w:rsidRPr="00C01F5E" w:rsidTr="00301B7E">
        <w:trPr>
          <w:gridAfter w:val="1"/>
          <w:wAfter w:w="21" w:type="dxa"/>
          <w:trHeight w:val="20"/>
          <w:tblHeader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36,3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7260</w:t>
            </w:r>
          </w:p>
        </w:tc>
      </w:tr>
      <w:tr w:rsidR="00C71B7D" w:rsidRPr="00C01F5E" w:rsidTr="00301B7E">
        <w:trPr>
          <w:gridAfter w:val="1"/>
          <w:wAfter w:w="21" w:type="dxa"/>
          <w:trHeight w:val="20"/>
          <w:tblHeader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30,1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9000</w:t>
            </w:r>
          </w:p>
        </w:tc>
      </w:tr>
      <w:tr w:rsidR="00C71B7D" w:rsidRPr="00C01F5E" w:rsidTr="00301B7E">
        <w:trPr>
          <w:gridAfter w:val="1"/>
          <w:wAfter w:w="21" w:type="dxa"/>
          <w:trHeight w:val="20"/>
          <w:tblHeader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25,8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10300</w:t>
            </w:r>
          </w:p>
        </w:tc>
      </w:tr>
      <w:tr w:rsidR="00C71B7D" w:rsidRPr="00C01F5E" w:rsidTr="00301B7E">
        <w:trPr>
          <w:gridAfter w:val="1"/>
          <w:wAfter w:w="21" w:type="dxa"/>
          <w:trHeight w:val="20"/>
          <w:tblHeader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22,6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11300</w:t>
            </w:r>
          </w:p>
        </w:tc>
      </w:tr>
      <w:tr w:rsidR="00C71B7D" w:rsidRPr="00C01F5E" w:rsidTr="00301B7E">
        <w:trPr>
          <w:trHeight w:val="284"/>
          <w:jc w:val="center"/>
        </w:trPr>
        <w:tc>
          <w:tcPr>
            <w:tcW w:w="9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pStyle w:val="-TR9"/>
              <w:rPr>
                <w:bCs/>
                <w:sz w:val="22"/>
                <w:szCs w:val="22"/>
              </w:rPr>
            </w:pPr>
            <w:r w:rsidRPr="00C01F5E">
              <w:rPr>
                <w:bCs/>
                <w:sz w:val="22"/>
                <w:szCs w:val="22"/>
              </w:rPr>
              <w:t xml:space="preserve">Сельские населенные пункты с численностью населения от 1 до 3 тыс. человек </w:t>
            </w:r>
          </w:p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bCs/>
                <w:sz w:val="22"/>
                <w:szCs w:val="22"/>
              </w:rPr>
              <w:t>(</w:t>
            </w:r>
            <w:r w:rsidRPr="00C01F5E">
              <w:rPr>
                <w:sz w:val="22"/>
                <w:szCs w:val="22"/>
              </w:rPr>
              <w:t xml:space="preserve">деревня </w:t>
            </w:r>
            <w:hyperlink r:id="rId176" w:tooltip="Шабурново" w:history="1">
              <w:r w:rsidRPr="00C01F5E">
                <w:rPr>
                  <w:sz w:val="22"/>
                  <w:szCs w:val="22"/>
                </w:rPr>
                <w:t>Шабурново</w:t>
              </w:r>
            </w:hyperlink>
            <w:r w:rsidRPr="00C01F5E">
              <w:rPr>
                <w:sz w:val="24"/>
                <w:szCs w:val="24"/>
              </w:rPr>
              <w:t>)</w:t>
            </w:r>
          </w:p>
        </w:tc>
      </w:tr>
      <w:tr w:rsidR="00C71B7D" w:rsidRPr="00C01F5E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44,8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4480</w:t>
            </w:r>
          </w:p>
        </w:tc>
      </w:tr>
      <w:tr w:rsidR="00C71B7D" w:rsidRPr="00C01F5E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36,1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7230</w:t>
            </w:r>
          </w:p>
        </w:tc>
      </w:tr>
      <w:tr w:rsidR="00C71B7D" w:rsidRPr="00C01F5E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29,9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9000</w:t>
            </w:r>
          </w:p>
        </w:tc>
      </w:tr>
      <w:tr w:rsidR="00C71B7D" w:rsidRPr="00C01F5E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25,6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10300</w:t>
            </w:r>
          </w:p>
        </w:tc>
      </w:tr>
      <w:tr w:rsidR="00C71B7D" w:rsidRPr="00C01F5E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22,8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11400</w:t>
            </w:r>
          </w:p>
        </w:tc>
      </w:tr>
      <w:tr w:rsidR="00C71B7D" w:rsidRPr="00C01F5E" w:rsidTr="00301B7E">
        <w:trPr>
          <w:trHeight w:val="284"/>
          <w:jc w:val="center"/>
        </w:trPr>
        <w:tc>
          <w:tcPr>
            <w:tcW w:w="9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bCs/>
                <w:sz w:val="22"/>
                <w:szCs w:val="22"/>
              </w:rPr>
              <w:t>Сельские населенные пункты с численностью населения менее 1 тыс. человек</w:t>
            </w:r>
          </w:p>
        </w:tc>
      </w:tr>
      <w:tr w:rsidR="00C71B7D" w:rsidRPr="00C01F5E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44,7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4470</w:t>
            </w:r>
          </w:p>
        </w:tc>
      </w:tr>
      <w:tr w:rsidR="00C71B7D" w:rsidRPr="00C01F5E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35,9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7190</w:t>
            </w:r>
          </w:p>
        </w:tc>
      </w:tr>
      <w:tr w:rsidR="00C71B7D" w:rsidRPr="00C01F5E" w:rsidTr="00301B7E">
        <w:trPr>
          <w:trHeight w:val="284"/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29,7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8920</w:t>
            </w:r>
          </w:p>
        </w:tc>
      </w:tr>
    </w:tbl>
    <w:p w:rsidR="00C71B7D" w:rsidRPr="00C01F5E" w:rsidRDefault="00C71B7D" w:rsidP="00C71B7D">
      <w:pPr>
        <w:pStyle w:val="afa"/>
        <w:spacing w:after="0"/>
        <w:ind w:left="426" w:hanging="425"/>
        <w:jc w:val="both"/>
        <w:rPr>
          <w:sz w:val="22"/>
          <w:szCs w:val="22"/>
        </w:rPr>
      </w:pPr>
      <w:r w:rsidRPr="00C01F5E">
        <w:rPr>
          <w:sz w:val="22"/>
          <w:szCs w:val="22"/>
        </w:rPr>
        <w:t>Примечания:</w:t>
      </w:r>
    </w:p>
    <w:p w:rsidR="00C71B7D" w:rsidRPr="00C01F5E" w:rsidRDefault="00C71B7D" w:rsidP="00C71B7D">
      <w:pPr>
        <w:pStyle w:val="afa"/>
        <w:spacing w:after="0"/>
        <w:ind w:left="0" w:firstLine="567"/>
        <w:jc w:val="both"/>
        <w:rPr>
          <w:bCs/>
          <w:sz w:val="22"/>
          <w:szCs w:val="22"/>
        </w:rPr>
      </w:pPr>
      <w:r w:rsidRPr="00C01F5E">
        <w:rPr>
          <w:bCs/>
          <w:sz w:val="22"/>
          <w:szCs w:val="22"/>
        </w:rPr>
        <w:t xml:space="preserve">1) предельные показатели для промежуточных нецелочисленных значений средней этажности </w:t>
      </w:r>
      <w:r w:rsidRPr="00C01F5E">
        <w:rPr>
          <w:sz w:val="22"/>
          <w:szCs w:val="22"/>
        </w:rPr>
        <w:t>жилых домов</w:t>
      </w:r>
      <w:r w:rsidRPr="00C01F5E">
        <w:rPr>
          <w:bCs/>
          <w:sz w:val="22"/>
          <w:szCs w:val="22"/>
        </w:rPr>
        <w:t xml:space="preserve"> рассчитываются методом линейной интерполяции;</w:t>
      </w:r>
    </w:p>
    <w:p w:rsidR="00C71B7D" w:rsidRPr="00C01F5E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C01F5E">
        <w:rPr>
          <w:bCs/>
          <w:sz w:val="22"/>
          <w:szCs w:val="22"/>
        </w:rPr>
        <w:t>2) средняя этажность, коэффициент застройки и плотность застройки жилыми домами по определению являются математически связанными показателями: плотность застройки равна произведению средней этажности на коэффициент застройки с учетом коэффициентов согласования единиц измерения, например, 4 × (</w:t>
      </w:r>
      <w:r w:rsidRPr="00C01F5E">
        <w:rPr>
          <w:sz w:val="22"/>
          <w:szCs w:val="22"/>
        </w:rPr>
        <w:t>25,6% / 100%) × 10000 = 10300.</w:t>
      </w:r>
    </w:p>
    <w:p w:rsidR="00C71B7D" w:rsidRPr="00C01F5E" w:rsidRDefault="00C71B7D" w:rsidP="00C71B7D">
      <w:pPr>
        <w:pStyle w:val="afa"/>
        <w:ind w:left="1276" w:hanging="1276"/>
        <w:jc w:val="both"/>
        <w:rPr>
          <w:sz w:val="22"/>
          <w:szCs w:val="22"/>
        </w:rPr>
      </w:pPr>
    </w:p>
    <w:p w:rsidR="00C71B7D" w:rsidRDefault="00C71B7D" w:rsidP="00C71B7D">
      <w:pPr>
        <w:tabs>
          <w:tab w:val="center" w:pos="8400"/>
        </w:tabs>
        <w:spacing w:line="360" w:lineRule="auto"/>
        <w:ind w:right="-51" w:firstLine="600"/>
        <w:rPr>
          <w:bCs/>
        </w:rPr>
      </w:pPr>
      <w:r w:rsidRPr="008E6836">
        <w:rPr>
          <w:bCs/>
        </w:rPr>
        <w:t xml:space="preserve">2.1.3.  Для расчета предельно допустимых параметров использования территории жилого квартала (части жилого квартала) </w:t>
      </w:r>
      <w:r w:rsidRPr="008E6836">
        <w:t>блокированными</w:t>
      </w:r>
      <w:r w:rsidRPr="008E6836">
        <w:rPr>
          <w:bCs/>
        </w:rPr>
        <w:t xml:space="preserve"> жилыми домами применяются показатели - максимальный коэффициент застройки </w:t>
      </w:r>
      <w:r w:rsidRPr="008E6836">
        <w:rPr>
          <w:bCs/>
          <w:szCs w:val="24"/>
        </w:rPr>
        <w:t xml:space="preserve">жилого квартала </w:t>
      </w:r>
      <w:r w:rsidRPr="008E6836">
        <w:rPr>
          <w:szCs w:val="24"/>
        </w:rPr>
        <w:t>жилыми домами</w:t>
      </w:r>
      <w:r w:rsidRPr="008E6836">
        <w:rPr>
          <w:bCs/>
          <w:szCs w:val="24"/>
        </w:rPr>
        <w:t xml:space="preserve">, максимальная плотность застройки жилого квартала </w:t>
      </w:r>
      <w:r w:rsidRPr="008E6836">
        <w:rPr>
          <w:szCs w:val="24"/>
        </w:rPr>
        <w:t>жилыми домами</w:t>
      </w:r>
      <w:r w:rsidRPr="008E6836">
        <w:rPr>
          <w:bCs/>
          <w:szCs w:val="24"/>
        </w:rPr>
        <w:t>, значения которых в зависимости от средней этажности приведены в таблице 2.</w:t>
      </w:r>
    </w:p>
    <w:p w:rsidR="00C71B7D" w:rsidRPr="00C01F5E" w:rsidRDefault="00C71B7D" w:rsidP="00C71B7D">
      <w:pPr>
        <w:spacing w:line="360" w:lineRule="auto"/>
        <w:ind w:right="-126"/>
        <w:jc w:val="right"/>
      </w:pPr>
      <w:r w:rsidRPr="00C01F5E">
        <w:t>Таблица 2</w:t>
      </w:r>
    </w:p>
    <w:tbl>
      <w:tblPr>
        <w:tblW w:w="48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3371"/>
        <w:gridCol w:w="3139"/>
      </w:tblGrid>
      <w:tr w:rsidR="00C71B7D" w:rsidRPr="00C01F5E" w:rsidTr="00301B7E">
        <w:trPr>
          <w:trHeight w:val="1038"/>
          <w:tblHeader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ind w:left="-22" w:right="-71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lastRenderedPageBreak/>
              <w:t>Средняя этажность блокированных жилых домов в жилом квартале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1B7D" w:rsidRPr="00C01F5E" w:rsidRDefault="00C71B7D" w:rsidP="00301B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Максимальный коэффициент застройки жилого квартала, %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Максимальная плотность застройки жилого квартала, м</w:t>
            </w:r>
            <w:proofErr w:type="gramStart"/>
            <w:r w:rsidRPr="00C01F5E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C01F5E">
              <w:rPr>
                <w:sz w:val="22"/>
                <w:szCs w:val="22"/>
              </w:rPr>
              <w:t>/га</w:t>
            </w:r>
          </w:p>
        </w:tc>
      </w:tr>
      <w:tr w:rsidR="00C71B7D" w:rsidRPr="00C01F5E" w:rsidTr="00301B7E">
        <w:trPr>
          <w:trHeight w:val="340"/>
          <w:jc w:val="center"/>
        </w:trPr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pStyle w:val="-TR9"/>
              <w:rPr>
                <w:bCs/>
                <w:sz w:val="22"/>
                <w:szCs w:val="22"/>
              </w:rPr>
            </w:pPr>
            <w:r w:rsidRPr="00C01F5E">
              <w:rPr>
                <w:bCs/>
                <w:sz w:val="22"/>
                <w:szCs w:val="22"/>
              </w:rPr>
              <w:t>Сельские населенные пункты с численностью населения от т 3 до 15 тыс. человек</w:t>
            </w:r>
          </w:p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bCs/>
                <w:sz w:val="22"/>
                <w:szCs w:val="22"/>
              </w:rPr>
              <w:t xml:space="preserve">(село </w:t>
            </w:r>
            <w:hyperlink r:id="rId177" w:tooltip="Шеметово (Сергиево-Посадский район)" w:history="1">
              <w:r w:rsidRPr="00C01F5E">
                <w:rPr>
                  <w:bCs/>
                  <w:sz w:val="22"/>
                  <w:szCs w:val="22"/>
                </w:rPr>
                <w:t>Шеметово</w:t>
              </w:r>
            </w:hyperlink>
            <w:r w:rsidRPr="00C01F5E">
              <w:rPr>
                <w:sz w:val="24"/>
                <w:szCs w:val="24"/>
              </w:rPr>
              <w:t>)</w:t>
            </w:r>
          </w:p>
        </w:tc>
      </w:tr>
      <w:tr w:rsidR="00C71B7D" w:rsidRPr="00C01F5E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48,3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4830</w:t>
            </w:r>
          </w:p>
        </w:tc>
      </w:tr>
      <w:tr w:rsidR="00C71B7D" w:rsidRPr="00C01F5E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40,9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8180</w:t>
            </w:r>
          </w:p>
        </w:tc>
      </w:tr>
      <w:tr w:rsidR="00C71B7D" w:rsidRPr="00C01F5E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35,8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10750</w:t>
            </w:r>
          </w:p>
        </w:tc>
      </w:tr>
      <w:tr w:rsidR="00C71B7D" w:rsidRPr="00C01F5E" w:rsidTr="00301B7E">
        <w:trPr>
          <w:trHeight w:val="340"/>
          <w:jc w:val="center"/>
        </w:trPr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pStyle w:val="-TR9"/>
              <w:rPr>
                <w:bCs/>
                <w:sz w:val="22"/>
                <w:szCs w:val="22"/>
              </w:rPr>
            </w:pPr>
            <w:r w:rsidRPr="00C01F5E">
              <w:rPr>
                <w:bCs/>
                <w:sz w:val="22"/>
                <w:szCs w:val="22"/>
              </w:rPr>
              <w:t>Сельские населенные пункты с численностью населения от 1 до 3 тыс. человек</w:t>
            </w:r>
          </w:p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bCs/>
                <w:sz w:val="22"/>
                <w:szCs w:val="22"/>
              </w:rPr>
              <w:t>(</w:t>
            </w:r>
            <w:r w:rsidRPr="00C01F5E">
              <w:rPr>
                <w:sz w:val="22"/>
                <w:szCs w:val="22"/>
              </w:rPr>
              <w:t xml:space="preserve">деревня </w:t>
            </w:r>
            <w:hyperlink r:id="rId178" w:tooltip="Шабурново" w:history="1">
              <w:r w:rsidRPr="00C01F5E">
                <w:rPr>
                  <w:sz w:val="22"/>
                  <w:szCs w:val="22"/>
                </w:rPr>
                <w:t>Шабурново</w:t>
              </w:r>
            </w:hyperlink>
            <w:r w:rsidRPr="00C01F5E">
              <w:rPr>
                <w:sz w:val="24"/>
                <w:szCs w:val="24"/>
              </w:rPr>
              <w:t>)</w:t>
            </w:r>
          </w:p>
        </w:tc>
      </w:tr>
      <w:tr w:rsidR="00C71B7D" w:rsidRPr="00C01F5E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48,3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4830</w:t>
            </w:r>
          </w:p>
        </w:tc>
      </w:tr>
      <w:tr w:rsidR="00C71B7D" w:rsidRPr="00C01F5E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40,8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8160</w:t>
            </w:r>
          </w:p>
        </w:tc>
      </w:tr>
      <w:tr w:rsidR="00C71B7D" w:rsidRPr="00C01F5E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35,7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10700</w:t>
            </w:r>
          </w:p>
        </w:tc>
      </w:tr>
      <w:tr w:rsidR="00C71B7D" w:rsidRPr="00C01F5E" w:rsidTr="00301B7E">
        <w:trPr>
          <w:trHeight w:val="413"/>
          <w:jc w:val="center"/>
        </w:trPr>
        <w:tc>
          <w:tcPr>
            <w:tcW w:w="9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bCs/>
                <w:sz w:val="22"/>
                <w:szCs w:val="22"/>
              </w:rPr>
              <w:t>Сельские населенные пункты с численностью населения менее 1 тыс. человек</w:t>
            </w:r>
          </w:p>
        </w:tc>
      </w:tr>
      <w:tr w:rsidR="00C71B7D" w:rsidRPr="00C01F5E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48,2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4820</w:t>
            </w:r>
          </w:p>
        </w:tc>
      </w:tr>
      <w:tr w:rsidR="00C71B7D" w:rsidRPr="00C01F5E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40,7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8130</w:t>
            </w:r>
          </w:p>
        </w:tc>
      </w:tr>
      <w:tr w:rsidR="00C71B7D" w:rsidRPr="00C01F5E" w:rsidTr="00301B7E">
        <w:trPr>
          <w:trHeight w:val="34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35,5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B7D" w:rsidRPr="00C01F5E" w:rsidRDefault="00C71B7D" w:rsidP="00301B7E">
            <w:pPr>
              <w:pStyle w:val="-TR9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10660</w:t>
            </w:r>
          </w:p>
        </w:tc>
      </w:tr>
    </w:tbl>
    <w:p w:rsidR="00C71B7D" w:rsidRPr="00C01F5E" w:rsidRDefault="00C71B7D" w:rsidP="00C71B7D">
      <w:pPr>
        <w:pStyle w:val="afa"/>
        <w:spacing w:after="0"/>
        <w:ind w:left="426" w:hanging="425"/>
        <w:jc w:val="both"/>
        <w:rPr>
          <w:sz w:val="22"/>
          <w:szCs w:val="22"/>
        </w:rPr>
      </w:pPr>
      <w:r w:rsidRPr="00C01F5E">
        <w:rPr>
          <w:sz w:val="22"/>
          <w:szCs w:val="22"/>
        </w:rPr>
        <w:t>Примечания:</w:t>
      </w:r>
    </w:p>
    <w:p w:rsidR="00C71B7D" w:rsidRPr="00C01F5E" w:rsidRDefault="00C71B7D" w:rsidP="00C71B7D">
      <w:pPr>
        <w:pStyle w:val="afa"/>
        <w:spacing w:after="0"/>
        <w:ind w:left="0" w:firstLine="567"/>
        <w:jc w:val="both"/>
        <w:rPr>
          <w:bCs/>
          <w:sz w:val="22"/>
          <w:szCs w:val="22"/>
        </w:rPr>
      </w:pPr>
      <w:r w:rsidRPr="00C01F5E">
        <w:rPr>
          <w:bCs/>
          <w:sz w:val="22"/>
          <w:szCs w:val="22"/>
        </w:rPr>
        <w:t xml:space="preserve">1) предельные показатели для промежуточных нецелочисленных значений средней этажности </w:t>
      </w:r>
      <w:r w:rsidRPr="00C01F5E">
        <w:rPr>
          <w:sz w:val="22"/>
          <w:szCs w:val="22"/>
        </w:rPr>
        <w:t>жилых домов</w:t>
      </w:r>
      <w:r w:rsidRPr="00C01F5E">
        <w:rPr>
          <w:bCs/>
          <w:sz w:val="22"/>
          <w:szCs w:val="22"/>
        </w:rPr>
        <w:t xml:space="preserve"> рассчитываются методом линейной интерполяции;</w:t>
      </w:r>
    </w:p>
    <w:p w:rsidR="00C71B7D" w:rsidRPr="00C01F5E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C01F5E">
        <w:rPr>
          <w:bCs/>
          <w:sz w:val="22"/>
          <w:szCs w:val="22"/>
        </w:rPr>
        <w:t>2) средняя этажность, коэффициент застройки и плотность застройки жилыми домами по определению являются математически связанными показателями: плотность застройки равна произведению средней этажности на коэффициент застройки с учетом коэффициентов согласования единиц измерения, например, 1 × (</w:t>
      </w:r>
      <w:r w:rsidRPr="00C01F5E">
        <w:rPr>
          <w:sz w:val="22"/>
          <w:szCs w:val="22"/>
        </w:rPr>
        <w:t>48,2% / 100%) × 10000 = 4820.</w:t>
      </w:r>
    </w:p>
    <w:p w:rsidR="00C71B7D" w:rsidRPr="00C01F5E" w:rsidRDefault="00C71B7D" w:rsidP="00C71B7D">
      <w:pPr>
        <w:pStyle w:val="af2"/>
        <w:tabs>
          <w:tab w:val="center" w:pos="8100"/>
          <w:tab w:val="center" w:pos="8925"/>
        </w:tabs>
        <w:spacing w:before="0" w:after="0" w:line="360" w:lineRule="auto"/>
        <w:ind w:right="24" w:firstLine="600"/>
        <w:jc w:val="both"/>
        <w:rPr>
          <w:bCs/>
          <w:sz w:val="24"/>
        </w:rPr>
      </w:pPr>
    </w:p>
    <w:p w:rsidR="00C71B7D" w:rsidRPr="00C01F5E" w:rsidRDefault="00C71B7D" w:rsidP="00C71B7D">
      <w:pPr>
        <w:tabs>
          <w:tab w:val="center" w:pos="8400"/>
        </w:tabs>
        <w:spacing w:line="360" w:lineRule="auto"/>
        <w:ind w:right="-51" w:firstLine="600"/>
        <w:rPr>
          <w:bCs/>
        </w:rPr>
      </w:pPr>
      <w:r w:rsidRPr="00C01F5E">
        <w:rPr>
          <w:bCs/>
        </w:rPr>
        <w:t xml:space="preserve">2.1.4. При застройке земельных участков индивидуальными жилыми домами максимальный коэффициент застройки земельного участка  40 %. </w:t>
      </w:r>
    </w:p>
    <w:p w:rsidR="00C71B7D" w:rsidRPr="00C01F5E" w:rsidRDefault="00C71B7D" w:rsidP="00C71B7D">
      <w:pPr>
        <w:tabs>
          <w:tab w:val="center" w:pos="7950"/>
          <w:tab w:val="center" w:pos="8550"/>
          <w:tab w:val="center" w:pos="8625"/>
        </w:tabs>
        <w:spacing w:line="360" w:lineRule="auto"/>
        <w:ind w:right="24" w:firstLine="600"/>
      </w:pPr>
      <w:r w:rsidRPr="00C01F5E">
        <w:rPr>
          <w:bCs/>
          <w:szCs w:val="24"/>
        </w:rPr>
        <w:t>2.1.5. </w:t>
      </w:r>
      <w:proofErr w:type="gramStart"/>
      <w:r w:rsidRPr="00C01F5E">
        <w:t>При определении</w:t>
      </w:r>
      <w:r w:rsidRPr="00C01F5E">
        <w:rPr>
          <w:bCs/>
        </w:rPr>
        <w:t xml:space="preserve"> максимальной этажности жилого дома</w:t>
      </w:r>
      <w:r w:rsidRPr="00C01F5E">
        <w:rPr>
          <w:bCs/>
          <w:szCs w:val="24"/>
        </w:rPr>
        <w:t xml:space="preserve"> в число этажей включаются все надземные этажи кроме технического, в том числе мансардный и цокольный, если верх его перекрытия находится выше средней планировочной отметки земли не менее чем на 2 м. </w:t>
      </w:r>
      <w:r w:rsidRPr="00C01F5E">
        <w:t>При различном числе этажей в разных частях жилого дома, а также при размещении жилого дома на участке с уклоном, когда за счет уклона</w:t>
      </w:r>
      <w:proofErr w:type="gramEnd"/>
      <w:r w:rsidRPr="00C01F5E">
        <w:t xml:space="preserve"> увеличивается число этажей, этажность определяется отдельно для каждой части жилого дома.</w:t>
      </w:r>
    </w:p>
    <w:p w:rsidR="00C71B7D" w:rsidRPr="00C01F5E" w:rsidRDefault="00C71B7D" w:rsidP="00C71B7D">
      <w:pPr>
        <w:tabs>
          <w:tab w:val="center" w:pos="8100"/>
          <w:tab w:val="center" w:pos="8925"/>
        </w:tabs>
        <w:spacing w:line="360" w:lineRule="auto"/>
        <w:ind w:right="24" w:firstLine="600"/>
        <w:rPr>
          <w:bCs/>
          <w:color w:val="000000"/>
          <w:szCs w:val="24"/>
        </w:rPr>
      </w:pPr>
      <w:r w:rsidRPr="00C01F5E">
        <w:rPr>
          <w:color w:val="000000"/>
          <w:szCs w:val="24"/>
        </w:rPr>
        <w:t xml:space="preserve">В случаях, на условиях и в порядке, предусмотренными нормативами градостроительного проектирования Московской области, допускается строительство и реконструкция </w:t>
      </w:r>
      <w:r w:rsidRPr="00C01F5E">
        <w:rPr>
          <w:bCs/>
          <w:color w:val="000000"/>
          <w:szCs w:val="24"/>
        </w:rPr>
        <w:t xml:space="preserve">жилых и нежилых зданий </w:t>
      </w:r>
      <w:r w:rsidRPr="00C01F5E">
        <w:rPr>
          <w:color w:val="000000"/>
          <w:szCs w:val="24"/>
        </w:rPr>
        <w:t xml:space="preserve">с отклонением от установленной максимально допустимой этажности 3 этажа. </w:t>
      </w:r>
    </w:p>
    <w:p w:rsidR="00C71B7D" w:rsidRPr="00C01F5E" w:rsidRDefault="00C71B7D" w:rsidP="00C71B7D">
      <w:pPr>
        <w:spacing w:line="360" w:lineRule="auto"/>
        <w:ind w:right="24" w:firstLine="600"/>
        <w:rPr>
          <w:bCs/>
        </w:rPr>
      </w:pPr>
      <w:r w:rsidRPr="00C01F5E">
        <w:rPr>
          <w:bCs/>
        </w:rPr>
        <w:t>2.2. </w:t>
      </w:r>
      <w:r w:rsidRPr="00C01F5E">
        <w:t xml:space="preserve">Расчетные показатели </w:t>
      </w:r>
      <w:r w:rsidRPr="00C01F5E">
        <w:rPr>
          <w:bCs/>
          <w:szCs w:val="24"/>
        </w:rPr>
        <w:t>объектов социального и коммунально-бытового назначения.</w:t>
      </w:r>
      <w:r w:rsidRPr="00C01F5E">
        <w:rPr>
          <w:bCs/>
        </w:rPr>
        <w:t xml:space="preserve"> </w:t>
      </w:r>
    </w:p>
    <w:p w:rsidR="00C71B7D" w:rsidRPr="00C01F5E" w:rsidRDefault="00C71B7D" w:rsidP="00C71B7D">
      <w:pPr>
        <w:tabs>
          <w:tab w:val="center" w:pos="7950"/>
          <w:tab w:val="center" w:pos="8550"/>
          <w:tab w:val="center" w:pos="8625"/>
        </w:tabs>
        <w:spacing w:line="360" w:lineRule="auto"/>
        <w:ind w:right="24" w:firstLine="600"/>
        <w:rPr>
          <w:bCs/>
          <w:szCs w:val="24"/>
        </w:rPr>
      </w:pPr>
      <w:r w:rsidRPr="00C01F5E">
        <w:rPr>
          <w:bCs/>
          <w:szCs w:val="24"/>
        </w:rPr>
        <w:t xml:space="preserve">2.2.1. Виды и примерный состав объектов социального и коммунально-бытового назначения, которые могут размещаться в населенных пунктах сельского поселения </w:t>
      </w:r>
      <w:r w:rsidRPr="00C01F5E">
        <w:rPr>
          <w:bCs/>
          <w:szCs w:val="24"/>
        </w:rPr>
        <w:lastRenderedPageBreak/>
        <w:t>Шеметовское, приведены в таблице 3. При определении минимально необходимых размеров территории для размещения в поселении указанных объектов применяется показатель - минимальная удельная площадь территории для размещения объектов в расчете на 1 тыс. человек.</w:t>
      </w:r>
    </w:p>
    <w:p w:rsidR="00C71B7D" w:rsidRPr="00C01F5E" w:rsidRDefault="00C71B7D" w:rsidP="00C71B7D">
      <w:pPr>
        <w:pStyle w:val="ConsNormal"/>
        <w:widowControl/>
        <w:ind w:right="-126"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01F5E">
        <w:rPr>
          <w:rFonts w:ascii="Times New Roman" w:hAnsi="Times New Roman" w:cs="Times New Roman"/>
          <w:bCs/>
          <w:sz w:val="24"/>
          <w:szCs w:val="24"/>
        </w:rPr>
        <w:t>Таблица 3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660"/>
        <w:gridCol w:w="5220"/>
        <w:gridCol w:w="1660"/>
      </w:tblGrid>
      <w:tr w:rsidR="00C71B7D" w:rsidRPr="00C01F5E" w:rsidTr="00301B7E">
        <w:trPr>
          <w:cantSplit/>
          <w:trHeight w:val="758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Вид объектов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Примерный состав объектов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71B7D" w:rsidRPr="00C01F5E" w:rsidRDefault="00C71B7D" w:rsidP="00301B7E">
            <w:pPr>
              <w:ind w:left="-108" w:firstLine="25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 xml:space="preserve">Минимальная удельная площадь территории, </w:t>
            </w:r>
            <w:proofErr w:type="gramStart"/>
            <w:r w:rsidRPr="00C01F5E">
              <w:rPr>
                <w:sz w:val="22"/>
                <w:szCs w:val="22"/>
              </w:rPr>
              <w:t>га</w:t>
            </w:r>
            <w:proofErr w:type="gramEnd"/>
            <w:r w:rsidRPr="00C01F5E">
              <w:rPr>
                <w:sz w:val="22"/>
                <w:szCs w:val="22"/>
              </w:rPr>
              <w:t> /тыс. чел.</w:t>
            </w:r>
          </w:p>
        </w:tc>
      </w:tr>
      <w:tr w:rsidR="00C71B7D" w:rsidRPr="00C01F5E" w:rsidTr="00301B7E">
        <w:trPr>
          <w:trHeight w:val="575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C01F5E" w:rsidRDefault="00C71B7D" w:rsidP="00301B7E">
            <w:pPr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Объекты физической культуры и спорта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C01F5E" w:rsidRDefault="00C71B7D" w:rsidP="00301B7E">
            <w:pPr>
              <w:ind w:left="43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 xml:space="preserve">Спортивный зал, </w:t>
            </w:r>
            <w:proofErr w:type="gramStart"/>
            <w:r w:rsidRPr="00C01F5E">
              <w:rPr>
                <w:sz w:val="22"/>
                <w:szCs w:val="22"/>
              </w:rPr>
              <w:t>физкультурно-оздоровительные</w:t>
            </w:r>
            <w:proofErr w:type="gramEnd"/>
            <w:r w:rsidRPr="00C01F5E">
              <w:rPr>
                <w:sz w:val="22"/>
                <w:szCs w:val="22"/>
              </w:rPr>
              <w:t xml:space="preserve"> комплекс, стадион, спортивная площадка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ind w:firstLine="42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0,35</w:t>
            </w:r>
          </w:p>
        </w:tc>
      </w:tr>
      <w:tr w:rsidR="00C71B7D" w:rsidRPr="00C01F5E" w:rsidTr="00301B7E">
        <w:trPr>
          <w:trHeight w:val="945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C01F5E" w:rsidRDefault="00C71B7D" w:rsidP="00301B7E">
            <w:pPr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Объекты торговли и общественного питания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C01F5E" w:rsidRDefault="00C71B7D" w:rsidP="00301B7E">
            <w:pPr>
              <w:ind w:left="43"/>
              <w:rPr>
                <w:sz w:val="22"/>
                <w:szCs w:val="22"/>
              </w:rPr>
            </w:pPr>
            <w:proofErr w:type="gramStart"/>
            <w:r w:rsidRPr="00C01F5E">
              <w:rPr>
                <w:sz w:val="22"/>
                <w:szCs w:val="22"/>
              </w:rPr>
              <w:t>Магазины продовольственных и непродовольственных товаров, торговый центр, рынок, ярмарка, кулинария, пункт общественного питания, кафе, столовая, ресторан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ind w:firstLine="42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0,27</w:t>
            </w:r>
          </w:p>
        </w:tc>
      </w:tr>
      <w:tr w:rsidR="00C71B7D" w:rsidRPr="00C01F5E" w:rsidTr="00301B7E">
        <w:trPr>
          <w:trHeight w:val="2030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C01F5E" w:rsidRDefault="00C71B7D" w:rsidP="00301B7E">
            <w:pPr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Объекты коммунально - бытового назначения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C01F5E" w:rsidRDefault="00C71B7D" w:rsidP="00301B7E">
            <w:pPr>
              <w:ind w:left="43"/>
              <w:rPr>
                <w:sz w:val="22"/>
                <w:szCs w:val="22"/>
              </w:rPr>
            </w:pPr>
            <w:proofErr w:type="gramStart"/>
            <w:r w:rsidRPr="00C01F5E">
              <w:rPr>
                <w:sz w:val="22"/>
                <w:szCs w:val="22"/>
              </w:rPr>
              <w:t>Приемный пункт химчистки и прачечной, парикмахерская, ателье, мастерские по пошиву и ремонту одежды, обуви, ремонтные мастерские бытовой техники и электроники, гостиница, баня, предприятие жилищно-коммунальных услуг, аварийно-ремонтная служба, аварийно-спасательная служба, общественный туалет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ind w:firstLine="42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0,06</w:t>
            </w:r>
          </w:p>
        </w:tc>
      </w:tr>
      <w:tr w:rsidR="00C71B7D" w:rsidRPr="00C01F5E" w:rsidTr="00301B7E">
        <w:trPr>
          <w:trHeight w:val="746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C01F5E" w:rsidRDefault="00C71B7D" w:rsidP="00301B7E">
            <w:pPr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 xml:space="preserve">Объекты связи, финансового и делового назначения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1B7D" w:rsidRPr="00C01F5E" w:rsidRDefault="00C71B7D" w:rsidP="00301B7E">
            <w:pPr>
              <w:ind w:left="43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Отделение почтовой связи, отделение банка, междугородный переговорный пункт, юридическая консультация, нотариальная контора, ломбард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0,12</w:t>
            </w:r>
          </w:p>
        </w:tc>
      </w:tr>
      <w:tr w:rsidR="00C71B7D" w:rsidRPr="00C01F5E" w:rsidTr="00301B7E">
        <w:trPr>
          <w:trHeight w:val="457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C01F5E" w:rsidRDefault="00C71B7D" w:rsidP="00301B7E">
            <w:pPr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Объекты культуры и досуга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C01F5E" w:rsidRDefault="00C71B7D" w:rsidP="00301B7E">
            <w:pPr>
              <w:ind w:left="43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Библиотека, клуб или учреждение клубного типа, музей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0,027</w:t>
            </w:r>
          </w:p>
        </w:tc>
      </w:tr>
      <w:tr w:rsidR="00C71B7D" w:rsidRPr="00C01F5E" w:rsidTr="00301B7E">
        <w:trPr>
          <w:trHeight w:val="824"/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C01F5E" w:rsidRDefault="00C71B7D" w:rsidP="00301B7E">
            <w:pPr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Административные и управленческие объекты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7D" w:rsidRPr="00C01F5E" w:rsidRDefault="00C71B7D" w:rsidP="00301B7E">
            <w:pPr>
              <w:ind w:left="43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Объекты органов местного самоуправления, общественных организаций и объединений, подразделений полиции, пожарного депо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0,05</w:t>
            </w:r>
          </w:p>
        </w:tc>
      </w:tr>
    </w:tbl>
    <w:p w:rsidR="00C71B7D" w:rsidRPr="00C01F5E" w:rsidRDefault="00C71B7D" w:rsidP="00C71B7D">
      <w:pPr>
        <w:ind w:right="24"/>
        <w:rPr>
          <w:sz w:val="22"/>
          <w:szCs w:val="22"/>
        </w:rPr>
      </w:pPr>
      <w:r w:rsidRPr="00C01F5E">
        <w:rPr>
          <w:sz w:val="22"/>
          <w:szCs w:val="22"/>
        </w:rPr>
        <w:t>Примечания:</w:t>
      </w:r>
    </w:p>
    <w:p w:rsidR="00C71B7D" w:rsidRPr="00C01F5E" w:rsidRDefault="00C71B7D" w:rsidP="00C71B7D">
      <w:pPr>
        <w:widowControl w:val="0"/>
        <w:numPr>
          <w:ilvl w:val="0"/>
          <w:numId w:val="22"/>
        </w:numPr>
        <w:overflowPunct/>
        <w:ind w:right="24"/>
        <w:jc w:val="both"/>
        <w:textAlignment w:val="auto"/>
        <w:rPr>
          <w:sz w:val="22"/>
          <w:szCs w:val="22"/>
        </w:rPr>
      </w:pPr>
      <w:r w:rsidRPr="00C01F5E">
        <w:rPr>
          <w:sz w:val="22"/>
          <w:szCs w:val="22"/>
        </w:rPr>
        <w:t>Для отдельно взятого населенного пункта допускается неполный набор объектов, обслуживающих его жителей. Недостающие объекты обслуживания могут размещаться на территории других населенных пунктов поселения.</w:t>
      </w:r>
    </w:p>
    <w:p w:rsidR="00C71B7D" w:rsidRPr="00C01F5E" w:rsidRDefault="00C71B7D" w:rsidP="00C71B7D">
      <w:pPr>
        <w:widowControl w:val="0"/>
        <w:numPr>
          <w:ilvl w:val="0"/>
          <w:numId w:val="22"/>
        </w:numPr>
        <w:overflowPunct/>
        <w:ind w:right="24"/>
        <w:jc w:val="both"/>
        <w:textAlignment w:val="auto"/>
        <w:rPr>
          <w:color w:val="000000"/>
          <w:sz w:val="22"/>
          <w:szCs w:val="22"/>
        </w:rPr>
      </w:pPr>
      <w:r w:rsidRPr="00C01F5E">
        <w:rPr>
          <w:sz w:val="22"/>
          <w:szCs w:val="22"/>
        </w:rPr>
        <w:t xml:space="preserve">Административные объекты, культуры, связи, коммунального и бытового назначения, обслуживающие жителей поселения, размещаются преимущественно в </w:t>
      </w:r>
      <w:r w:rsidRPr="00C01F5E">
        <w:rPr>
          <w:bCs/>
          <w:sz w:val="22"/>
          <w:szCs w:val="22"/>
        </w:rPr>
        <w:t xml:space="preserve">селе </w:t>
      </w:r>
      <w:hyperlink r:id="rId179" w:tooltip="Шеметово (Сергиево-Посадский район)" w:history="1">
        <w:r w:rsidRPr="00C01F5E">
          <w:rPr>
            <w:bCs/>
            <w:sz w:val="22"/>
            <w:szCs w:val="22"/>
          </w:rPr>
          <w:t>Шеметово</w:t>
        </w:r>
      </w:hyperlink>
      <w:r w:rsidRPr="00C01F5E">
        <w:rPr>
          <w:sz w:val="22"/>
          <w:szCs w:val="22"/>
        </w:rPr>
        <w:t xml:space="preserve">, деревне </w:t>
      </w:r>
      <w:hyperlink r:id="rId180" w:tooltip="Шабурново" w:history="1">
        <w:r w:rsidRPr="00C01F5E">
          <w:rPr>
            <w:sz w:val="22"/>
            <w:szCs w:val="22"/>
          </w:rPr>
          <w:t>Шабурново</w:t>
        </w:r>
      </w:hyperlink>
      <w:r w:rsidRPr="00C01F5E">
        <w:rPr>
          <w:sz w:val="22"/>
          <w:szCs w:val="22"/>
        </w:rPr>
        <w:t xml:space="preserve">, деревне Марьино, деревне </w:t>
      </w:r>
      <w:hyperlink r:id="rId181" w:tooltip="Кузьмино (Сергиево-Посадский район)" w:history="1">
        <w:r w:rsidRPr="00C01F5E">
          <w:rPr>
            <w:sz w:val="22"/>
            <w:szCs w:val="22"/>
          </w:rPr>
          <w:t>Кузьмино</w:t>
        </w:r>
      </w:hyperlink>
      <w:r w:rsidRPr="00C01F5E">
        <w:rPr>
          <w:sz w:val="22"/>
          <w:szCs w:val="22"/>
        </w:rPr>
        <w:t xml:space="preserve">, деревне Самотовино селе </w:t>
      </w:r>
      <w:hyperlink r:id="rId182" w:tooltip="Константиново (Сергиево-Посадский район)" w:history="1">
        <w:r w:rsidRPr="00C01F5E">
          <w:rPr>
            <w:sz w:val="22"/>
            <w:szCs w:val="22"/>
          </w:rPr>
          <w:t>Константиново</w:t>
        </w:r>
      </w:hyperlink>
      <w:r w:rsidRPr="00C01F5E">
        <w:rPr>
          <w:sz w:val="22"/>
          <w:szCs w:val="22"/>
        </w:rPr>
        <w:t>.</w:t>
      </w:r>
    </w:p>
    <w:p w:rsidR="00C71B7D" w:rsidRPr="00C01F5E" w:rsidRDefault="00C71B7D" w:rsidP="00C71B7D">
      <w:pPr>
        <w:ind w:left="690" w:right="24"/>
        <w:rPr>
          <w:sz w:val="22"/>
          <w:szCs w:val="22"/>
        </w:rPr>
      </w:pPr>
    </w:p>
    <w:p w:rsidR="00C71B7D" w:rsidRPr="00C01F5E" w:rsidRDefault="00C71B7D" w:rsidP="00C71B7D">
      <w:pPr>
        <w:spacing w:line="360" w:lineRule="auto"/>
        <w:ind w:right="-51" w:firstLine="600"/>
        <w:rPr>
          <w:bCs/>
          <w:szCs w:val="24"/>
        </w:rPr>
      </w:pPr>
      <w:r w:rsidRPr="00C01F5E">
        <w:rPr>
          <w:bCs/>
          <w:szCs w:val="24"/>
        </w:rPr>
        <w:t xml:space="preserve">2.2.2. Минимальная обеспеченность населения </w:t>
      </w:r>
      <w:r w:rsidRPr="00C01F5E">
        <w:t>сельского поселения Шеметовское</w:t>
      </w:r>
      <w:r w:rsidRPr="00C01F5E">
        <w:rPr>
          <w:bCs/>
          <w:szCs w:val="24"/>
        </w:rPr>
        <w:t xml:space="preserve"> объектами </w:t>
      </w:r>
      <w:r w:rsidRPr="00C01F5E">
        <w:t>общественного питания, торговли, бытового обслуживания, физической культуры и массового спорта</w:t>
      </w:r>
      <w:r w:rsidRPr="00C01F5E">
        <w:rPr>
          <w:bCs/>
          <w:szCs w:val="24"/>
        </w:rPr>
        <w:t xml:space="preserve"> в виде емкостных характеристик предоставляемых в них услуг в расчете на 1 тыс. человек, принимается:</w:t>
      </w:r>
    </w:p>
    <w:p w:rsidR="00C71B7D" w:rsidRPr="00C01F5E" w:rsidRDefault="00C71B7D" w:rsidP="00C71B7D">
      <w:pPr>
        <w:spacing w:line="360" w:lineRule="auto"/>
        <w:ind w:right="-51" w:firstLine="600"/>
      </w:pPr>
      <w:r w:rsidRPr="00C01F5E">
        <w:t>1) площадью торговых объектов - 1510 м</w:t>
      </w:r>
      <w:proofErr w:type="gramStart"/>
      <w:r w:rsidRPr="00C01F5E">
        <w:rPr>
          <w:vertAlign w:val="superscript"/>
        </w:rPr>
        <w:t>2</w:t>
      </w:r>
      <w:proofErr w:type="gramEnd"/>
      <w:r w:rsidRPr="00C01F5E">
        <w:t>;</w:t>
      </w:r>
    </w:p>
    <w:p w:rsidR="00C71B7D" w:rsidRPr="00C01F5E" w:rsidRDefault="00C71B7D" w:rsidP="00C71B7D">
      <w:pPr>
        <w:spacing w:line="360" w:lineRule="auto"/>
        <w:ind w:right="-51" w:firstLine="600"/>
      </w:pPr>
      <w:r w:rsidRPr="00C01F5E">
        <w:t>2) услугами общественного питания – 40 посадочных мест;</w:t>
      </w:r>
    </w:p>
    <w:p w:rsidR="00C71B7D" w:rsidRPr="00C01F5E" w:rsidRDefault="00C71B7D" w:rsidP="00C71B7D">
      <w:pPr>
        <w:spacing w:line="360" w:lineRule="auto"/>
        <w:ind w:right="-51" w:firstLine="600"/>
      </w:pPr>
      <w:r w:rsidRPr="00C01F5E">
        <w:t>3) бытовыми услугами – 10,9 рабочих мест;</w:t>
      </w:r>
    </w:p>
    <w:p w:rsidR="00C71B7D" w:rsidRPr="00C01F5E" w:rsidRDefault="00C71B7D" w:rsidP="00C71B7D">
      <w:pPr>
        <w:spacing w:line="360" w:lineRule="auto"/>
        <w:ind w:right="-51" w:firstLine="600"/>
      </w:pPr>
      <w:r w:rsidRPr="00C01F5E">
        <w:t>4) единовременной пропускной способностью объектов спорта – 28 единиц;</w:t>
      </w:r>
    </w:p>
    <w:p w:rsidR="00C71B7D" w:rsidRPr="00C01F5E" w:rsidRDefault="00C71B7D" w:rsidP="00C71B7D">
      <w:pPr>
        <w:spacing w:line="360" w:lineRule="auto"/>
        <w:ind w:right="-51" w:firstLine="600"/>
      </w:pPr>
      <w:r w:rsidRPr="00C01F5E">
        <w:t>5) площадью спортивных залов – 106 м</w:t>
      </w:r>
      <w:proofErr w:type="gramStart"/>
      <w:r w:rsidRPr="00C01F5E">
        <w:rPr>
          <w:vertAlign w:val="superscript"/>
        </w:rPr>
        <w:t>2</w:t>
      </w:r>
      <w:proofErr w:type="gramEnd"/>
      <w:r w:rsidRPr="00C01F5E">
        <w:t>;</w:t>
      </w:r>
    </w:p>
    <w:p w:rsidR="00C71B7D" w:rsidRPr="00C01F5E" w:rsidRDefault="00C71B7D" w:rsidP="00C71B7D">
      <w:pPr>
        <w:spacing w:line="360" w:lineRule="auto"/>
        <w:ind w:right="-51" w:firstLine="600"/>
      </w:pPr>
      <w:r w:rsidRPr="00C01F5E">
        <w:lastRenderedPageBreak/>
        <w:t>6) площадью спортивных плоскостных сооружений – 950 м</w:t>
      </w:r>
      <w:proofErr w:type="gramStart"/>
      <w:r w:rsidRPr="00C01F5E">
        <w:rPr>
          <w:vertAlign w:val="superscript"/>
        </w:rPr>
        <w:t>2</w:t>
      </w:r>
      <w:proofErr w:type="gramEnd"/>
      <w:r w:rsidRPr="00C01F5E">
        <w:t>.</w:t>
      </w:r>
    </w:p>
    <w:p w:rsidR="00C71B7D" w:rsidRPr="00C01F5E" w:rsidRDefault="00C71B7D" w:rsidP="00C71B7D">
      <w:pPr>
        <w:spacing w:line="360" w:lineRule="auto"/>
        <w:ind w:right="-51" w:firstLine="600"/>
        <w:rPr>
          <w:bCs/>
        </w:rPr>
      </w:pPr>
      <w:r w:rsidRPr="00C01F5E">
        <w:rPr>
          <w:bCs/>
        </w:rPr>
        <w:t xml:space="preserve">2.2.3. Минимально необходимые площади земельных участков в зависимости от емкостных характеристик </w:t>
      </w:r>
      <w:r w:rsidRPr="00C01F5E">
        <w:rPr>
          <w:szCs w:val="28"/>
        </w:rPr>
        <w:t xml:space="preserve">(вместимость, мощность, пропускная способность) </w:t>
      </w:r>
      <w:r w:rsidRPr="00C01F5E">
        <w:rPr>
          <w:bCs/>
        </w:rPr>
        <w:t xml:space="preserve">размещаемых на них объектов социального и коммунально-бытового назначения рекомендуется принимать в соответствии с приложением № 1 к местным нормативам. </w:t>
      </w:r>
    </w:p>
    <w:p w:rsidR="00C71B7D" w:rsidRPr="00C01F5E" w:rsidRDefault="00C71B7D" w:rsidP="00C71B7D">
      <w:pPr>
        <w:pStyle w:val="zakonpusual"/>
        <w:spacing w:before="0" w:beforeAutospacing="0" w:after="0" w:afterAutospacing="0" w:line="360" w:lineRule="auto"/>
        <w:ind w:right="24" w:firstLine="600"/>
        <w:jc w:val="both"/>
        <w:rPr>
          <w:rStyle w:val="zakonlink1"/>
        </w:rPr>
      </w:pPr>
      <w:r w:rsidRPr="00C01F5E">
        <w:t>2.2.4. </w:t>
      </w:r>
      <w:r w:rsidRPr="00C01F5E">
        <w:rPr>
          <w:rStyle w:val="zakonspanusual2"/>
        </w:rPr>
        <w:t xml:space="preserve">При размещении на территории населенного пункта объектов </w:t>
      </w:r>
      <w:r w:rsidRPr="00C01F5E">
        <w:t>общественного питания, торговли, бытового обслуживания, физической культуры и массового спорта</w:t>
      </w:r>
      <w:r w:rsidRPr="00C01F5E">
        <w:rPr>
          <w:rStyle w:val="zakonspanusual2"/>
        </w:rPr>
        <w:t xml:space="preserve"> для работников и посетителей объектов рекомендуется предусматривать приобъектные автостоянки (парковки) с количеством парковочных мест в зависимости от вида и емкостных характеристик объектов в соответствии с </w:t>
      </w:r>
      <w:r w:rsidRPr="00C01F5E">
        <w:rPr>
          <w:rStyle w:val="zakonlink1"/>
        </w:rPr>
        <w:t>таблицей 4.</w:t>
      </w:r>
    </w:p>
    <w:p w:rsidR="00C71B7D" w:rsidRPr="00C01F5E" w:rsidRDefault="00C71B7D" w:rsidP="00C71B7D">
      <w:pPr>
        <w:pStyle w:val="zakonpright"/>
        <w:spacing w:before="0" w:beforeAutospacing="0" w:after="0" w:afterAutospacing="0"/>
        <w:jc w:val="right"/>
        <w:rPr>
          <w:rFonts w:ascii="Verdana" w:hAnsi="Verdana"/>
        </w:rPr>
      </w:pPr>
      <w:r w:rsidRPr="00C01F5E">
        <w:rPr>
          <w:rStyle w:val="zakonspanheader1"/>
          <w:bCs/>
        </w:rPr>
        <w:t>Таблица 4</w:t>
      </w:r>
    </w:p>
    <w:tbl>
      <w:tblPr>
        <w:tblW w:w="48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6"/>
        <w:gridCol w:w="4872"/>
      </w:tblGrid>
      <w:tr w:rsidR="00C71B7D" w:rsidRPr="00C01F5E" w:rsidTr="00301B7E">
        <w:trPr>
          <w:trHeight w:val="401"/>
          <w:tblHeader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B7D" w:rsidRPr="00C01F5E" w:rsidRDefault="00C71B7D" w:rsidP="00301B7E">
            <w:pPr>
              <w:pStyle w:val="zakonplink"/>
              <w:spacing w:before="0" w:beforeAutospacing="0" w:after="0" w:afterAutospacing="0"/>
              <w:jc w:val="center"/>
              <w:rPr>
                <w:rFonts w:ascii="Verdana" w:hAnsi="Verdana"/>
                <w:sz w:val="22"/>
                <w:szCs w:val="22"/>
              </w:rPr>
            </w:pPr>
            <w:r w:rsidRPr="00C01F5E">
              <w:rPr>
                <w:rStyle w:val="zakonspanusual11"/>
                <w:sz w:val="22"/>
                <w:szCs w:val="22"/>
              </w:rPr>
              <w:t>Виды объектов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1B7D" w:rsidRPr="00C01F5E" w:rsidRDefault="00C71B7D" w:rsidP="00301B7E">
            <w:pPr>
              <w:pStyle w:val="zakonplink"/>
              <w:spacing w:before="0" w:beforeAutospacing="0" w:after="0" w:afterAutospacing="0"/>
              <w:jc w:val="center"/>
              <w:rPr>
                <w:rFonts w:ascii="Verdana" w:hAnsi="Verdana"/>
                <w:sz w:val="22"/>
                <w:szCs w:val="22"/>
              </w:rPr>
            </w:pPr>
            <w:r w:rsidRPr="00C01F5E">
              <w:rPr>
                <w:rStyle w:val="zakonspanusual11"/>
                <w:sz w:val="22"/>
                <w:szCs w:val="22"/>
              </w:rPr>
              <w:t>Количество парковочных мест</w:t>
            </w:r>
          </w:p>
        </w:tc>
      </w:tr>
      <w:tr w:rsidR="00C71B7D" w:rsidRPr="00C01F5E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C01F5E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C01F5E">
              <w:rPr>
                <w:rStyle w:val="zakonspanusual11"/>
                <w:sz w:val="22"/>
                <w:szCs w:val="22"/>
              </w:rPr>
              <w:t>Офисы и административные здания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C01F5E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C01F5E">
              <w:rPr>
                <w:rStyle w:val="zakonspanusual11"/>
                <w:sz w:val="22"/>
                <w:szCs w:val="22"/>
              </w:rPr>
              <w:t xml:space="preserve">1 место на 50-60 </w:t>
            </w:r>
            <w:r w:rsidRPr="00C01F5E">
              <w:rPr>
                <w:bCs/>
                <w:sz w:val="22"/>
                <w:szCs w:val="22"/>
              </w:rPr>
              <w:t>м</w:t>
            </w:r>
            <w:proofErr w:type="gramStart"/>
            <w:r w:rsidRPr="00C01F5E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C01F5E">
              <w:rPr>
                <w:bCs/>
                <w:vertAlign w:val="superscript"/>
              </w:rPr>
              <w:t xml:space="preserve"> </w:t>
            </w:r>
            <w:r w:rsidRPr="00C01F5E">
              <w:rPr>
                <w:rStyle w:val="zakonspanusual11"/>
                <w:sz w:val="22"/>
                <w:szCs w:val="22"/>
              </w:rPr>
              <w:t>общей площади здания</w:t>
            </w:r>
          </w:p>
        </w:tc>
      </w:tr>
      <w:tr w:rsidR="00C71B7D" w:rsidRPr="00C01F5E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C01F5E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C01F5E">
              <w:rPr>
                <w:rStyle w:val="zakonspanusual11"/>
                <w:sz w:val="22"/>
                <w:szCs w:val="22"/>
              </w:rPr>
              <w:t>Магазины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C01F5E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C01F5E">
              <w:rPr>
                <w:rStyle w:val="zakonspanusual11"/>
                <w:sz w:val="22"/>
                <w:szCs w:val="22"/>
              </w:rPr>
              <w:t xml:space="preserve">1 место на 40-50 </w:t>
            </w:r>
            <w:r w:rsidRPr="00C01F5E">
              <w:rPr>
                <w:bCs/>
                <w:sz w:val="22"/>
                <w:szCs w:val="22"/>
              </w:rPr>
              <w:t>м</w:t>
            </w:r>
            <w:r w:rsidRPr="00C01F5E">
              <w:rPr>
                <w:bCs/>
                <w:sz w:val="22"/>
                <w:szCs w:val="22"/>
                <w:vertAlign w:val="superscript"/>
              </w:rPr>
              <w:t>2</w:t>
            </w:r>
            <w:r w:rsidRPr="00C01F5E">
              <w:rPr>
                <w:rStyle w:val="zakonspanusual11"/>
                <w:sz w:val="22"/>
                <w:szCs w:val="22"/>
              </w:rPr>
              <w:t xml:space="preserve">общей площади, </w:t>
            </w:r>
          </w:p>
          <w:p w:rsidR="00C71B7D" w:rsidRPr="00C01F5E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C01F5E">
              <w:rPr>
                <w:rStyle w:val="zakonspanusual11"/>
                <w:sz w:val="22"/>
                <w:szCs w:val="22"/>
              </w:rPr>
              <w:t>но не менее 2 мест на объект</w:t>
            </w:r>
          </w:p>
        </w:tc>
      </w:tr>
      <w:tr w:rsidR="00C71B7D" w:rsidRPr="00C01F5E" w:rsidTr="00301B7E">
        <w:trPr>
          <w:trHeight w:val="388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C01F5E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C01F5E">
              <w:rPr>
                <w:rStyle w:val="zakonspanusual11"/>
                <w:sz w:val="22"/>
                <w:szCs w:val="22"/>
              </w:rPr>
              <w:t>Спортивные залы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C01F5E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C01F5E">
              <w:rPr>
                <w:rStyle w:val="zakonspanusual11"/>
                <w:sz w:val="22"/>
                <w:szCs w:val="22"/>
              </w:rPr>
              <w:t>1 место на 5-7 мест в раздевалке</w:t>
            </w:r>
          </w:p>
        </w:tc>
      </w:tr>
      <w:tr w:rsidR="00C71B7D" w:rsidRPr="00C01F5E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C01F5E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C01F5E">
              <w:rPr>
                <w:rStyle w:val="zakonspanusual11"/>
                <w:sz w:val="22"/>
                <w:szCs w:val="22"/>
              </w:rPr>
              <w:t>Кафе, ресторан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C01F5E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C01F5E">
              <w:rPr>
                <w:rStyle w:val="zakonspanusual11"/>
                <w:sz w:val="22"/>
                <w:szCs w:val="22"/>
              </w:rPr>
              <w:t xml:space="preserve">1 место на 7-10 посадочных мест, </w:t>
            </w:r>
          </w:p>
          <w:p w:rsidR="00C71B7D" w:rsidRPr="00C01F5E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C01F5E">
              <w:rPr>
                <w:rStyle w:val="zakonspanusual11"/>
                <w:sz w:val="22"/>
                <w:szCs w:val="22"/>
              </w:rPr>
              <w:t>но не  менее 4 мест на объект</w:t>
            </w:r>
          </w:p>
        </w:tc>
      </w:tr>
      <w:tr w:rsidR="00C71B7D" w:rsidRPr="00C01F5E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C01F5E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C01F5E">
              <w:rPr>
                <w:rStyle w:val="zakonspanusual11"/>
                <w:sz w:val="22"/>
                <w:szCs w:val="22"/>
              </w:rPr>
              <w:t>Отделение связи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C01F5E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C01F5E">
              <w:rPr>
                <w:rStyle w:val="zakonspanusual11"/>
                <w:sz w:val="22"/>
                <w:szCs w:val="22"/>
              </w:rPr>
              <w:t>2 места на объект</w:t>
            </w:r>
          </w:p>
        </w:tc>
      </w:tr>
      <w:tr w:rsidR="00C71B7D" w:rsidRPr="00C01F5E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C01F5E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C01F5E">
              <w:rPr>
                <w:rStyle w:val="zakonspanusual11"/>
                <w:sz w:val="22"/>
                <w:szCs w:val="22"/>
              </w:rPr>
              <w:t>Отделение банка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C01F5E" w:rsidRDefault="00C71B7D" w:rsidP="00301B7E">
            <w:pPr>
              <w:pStyle w:val="zakonplink"/>
              <w:spacing w:before="0" w:beforeAutospacing="0" w:after="0" w:afterAutospacing="0"/>
              <w:rPr>
                <w:rFonts w:ascii="Verdana" w:hAnsi="Verdana"/>
                <w:sz w:val="22"/>
                <w:szCs w:val="22"/>
              </w:rPr>
            </w:pPr>
            <w:r w:rsidRPr="00C01F5E">
              <w:rPr>
                <w:rStyle w:val="zakonspanusual11"/>
                <w:sz w:val="22"/>
                <w:szCs w:val="22"/>
              </w:rPr>
              <w:t>2 места на объект</w:t>
            </w:r>
          </w:p>
        </w:tc>
      </w:tr>
      <w:tr w:rsidR="00C71B7D" w:rsidRPr="00C01F5E" w:rsidTr="00301B7E">
        <w:trPr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C01F5E" w:rsidRDefault="00C71B7D" w:rsidP="00301B7E">
            <w:pPr>
              <w:pStyle w:val="zakonplink"/>
              <w:spacing w:before="0" w:beforeAutospacing="0" w:after="0" w:afterAutospacing="0"/>
              <w:rPr>
                <w:rStyle w:val="zakonspanusual11"/>
                <w:sz w:val="22"/>
                <w:szCs w:val="22"/>
              </w:rPr>
            </w:pPr>
            <w:r w:rsidRPr="00C01F5E">
              <w:rPr>
                <w:rStyle w:val="zakonspanusual11"/>
                <w:sz w:val="22"/>
                <w:szCs w:val="22"/>
              </w:rPr>
              <w:t>Баня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B7D" w:rsidRPr="00C01F5E" w:rsidRDefault="00C71B7D" w:rsidP="00301B7E">
            <w:pPr>
              <w:pStyle w:val="zakonplink"/>
              <w:spacing w:before="0" w:beforeAutospacing="0" w:after="0" w:afterAutospacing="0"/>
              <w:rPr>
                <w:rStyle w:val="zakonspanusual11"/>
                <w:sz w:val="22"/>
                <w:szCs w:val="22"/>
              </w:rPr>
            </w:pPr>
            <w:r w:rsidRPr="00C01F5E">
              <w:rPr>
                <w:rStyle w:val="zakonspanusual11"/>
                <w:sz w:val="22"/>
                <w:szCs w:val="22"/>
              </w:rPr>
              <w:t>1 место на 6-7 мест</w:t>
            </w:r>
          </w:p>
        </w:tc>
      </w:tr>
    </w:tbl>
    <w:p w:rsidR="00C71B7D" w:rsidRPr="00C01F5E" w:rsidRDefault="00C71B7D" w:rsidP="00C71B7D">
      <w:pPr>
        <w:pStyle w:val="zakonpusual"/>
        <w:spacing w:before="0" w:beforeAutospacing="0" w:after="0" w:afterAutospacing="0" w:line="360" w:lineRule="auto"/>
        <w:ind w:right="24" w:firstLine="600"/>
        <w:jc w:val="both"/>
        <w:rPr>
          <w:rStyle w:val="zakonspanusual2"/>
        </w:rPr>
      </w:pPr>
      <w:r w:rsidRPr="00C01F5E">
        <w:t>2.2.5. </w:t>
      </w:r>
      <w:r w:rsidRPr="00C01F5E">
        <w:rPr>
          <w:rStyle w:val="zakonspanusual2"/>
        </w:rPr>
        <w:t xml:space="preserve">Площадь территории для размещения одного автомобиля на автостоянках принимается 22,5 </w:t>
      </w:r>
      <w:r w:rsidRPr="00C01F5E">
        <w:rPr>
          <w:bCs/>
          <w:sz w:val="22"/>
          <w:szCs w:val="22"/>
        </w:rPr>
        <w:t>м</w:t>
      </w:r>
      <w:proofErr w:type="gramStart"/>
      <w:r w:rsidRPr="00C01F5E">
        <w:rPr>
          <w:bCs/>
          <w:sz w:val="22"/>
          <w:szCs w:val="22"/>
          <w:vertAlign w:val="superscript"/>
        </w:rPr>
        <w:t>2</w:t>
      </w:r>
      <w:proofErr w:type="gramEnd"/>
      <w:r w:rsidRPr="00C01F5E">
        <w:rPr>
          <w:rStyle w:val="zakonspanusual2"/>
        </w:rPr>
        <w:t xml:space="preserve">. При устройстве автостоянок в уширениях проезжих частей улиц и проездов площадь для размещения 1 автомобиля принимается 18,0 </w:t>
      </w:r>
      <w:r w:rsidRPr="00C01F5E">
        <w:rPr>
          <w:bCs/>
          <w:sz w:val="22"/>
          <w:szCs w:val="22"/>
        </w:rPr>
        <w:t>м</w:t>
      </w:r>
      <w:proofErr w:type="gramStart"/>
      <w:r w:rsidRPr="00C01F5E">
        <w:rPr>
          <w:bCs/>
          <w:sz w:val="22"/>
          <w:szCs w:val="22"/>
          <w:vertAlign w:val="superscript"/>
        </w:rPr>
        <w:t>2</w:t>
      </w:r>
      <w:proofErr w:type="gramEnd"/>
      <w:r w:rsidRPr="00C01F5E">
        <w:rPr>
          <w:rStyle w:val="zakonspanusual2"/>
        </w:rPr>
        <w:t>.</w:t>
      </w:r>
    </w:p>
    <w:p w:rsidR="00C71B7D" w:rsidRPr="00C01F5E" w:rsidRDefault="00C71B7D" w:rsidP="00C71B7D">
      <w:pPr>
        <w:spacing w:line="360" w:lineRule="auto"/>
        <w:ind w:right="24" w:firstLine="600"/>
      </w:pPr>
      <w:r w:rsidRPr="00C01F5E">
        <w:rPr>
          <w:szCs w:val="24"/>
        </w:rPr>
        <w:t>2.3. </w:t>
      </w:r>
      <w:r w:rsidRPr="00C01F5E">
        <w:t>Расчетные показатели в области благоустройства придомовой территории.</w:t>
      </w:r>
    </w:p>
    <w:p w:rsidR="00C71B7D" w:rsidRPr="00C01F5E" w:rsidRDefault="00C71B7D" w:rsidP="00C71B7D">
      <w:pPr>
        <w:spacing w:line="360" w:lineRule="auto"/>
        <w:ind w:right="24" w:firstLine="600"/>
        <w:rPr>
          <w:szCs w:val="24"/>
        </w:rPr>
      </w:pPr>
      <w:r w:rsidRPr="00C01F5E">
        <w:rPr>
          <w:szCs w:val="24"/>
        </w:rPr>
        <w:t xml:space="preserve">2.3.1. Часть земельного участка, предназначенного для размещения многоквартирного жилого дома, незастроенная непосредственно многоквартирным жилым домом, образует придомовую территорию с элементами благоустройства и обслуживания дома, включая: </w:t>
      </w:r>
    </w:p>
    <w:p w:rsidR="00C71B7D" w:rsidRPr="00C01F5E" w:rsidRDefault="00C71B7D" w:rsidP="00C71B7D">
      <w:pPr>
        <w:spacing w:line="360" w:lineRule="auto"/>
        <w:ind w:right="24" w:firstLine="567"/>
        <w:rPr>
          <w:spacing w:val="-2"/>
          <w:szCs w:val="24"/>
        </w:rPr>
      </w:pPr>
      <w:r w:rsidRPr="00C01F5E">
        <w:rPr>
          <w:spacing w:val="-2"/>
          <w:szCs w:val="24"/>
        </w:rPr>
        <w:t>1) подходы и подъезды к дому;</w:t>
      </w:r>
    </w:p>
    <w:p w:rsidR="00C71B7D" w:rsidRPr="00C01F5E" w:rsidRDefault="00C71B7D" w:rsidP="00C71B7D">
      <w:pPr>
        <w:spacing w:line="360" w:lineRule="auto"/>
        <w:ind w:right="24" w:firstLine="567"/>
        <w:rPr>
          <w:bCs/>
          <w:szCs w:val="24"/>
        </w:rPr>
      </w:pPr>
      <w:r w:rsidRPr="00C01F5E">
        <w:rPr>
          <w:spacing w:val="-2"/>
          <w:szCs w:val="24"/>
        </w:rPr>
        <w:t>2) </w:t>
      </w:r>
      <w:r w:rsidRPr="00C01F5E">
        <w:rPr>
          <w:bCs/>
          <w:szCs w:val="24"/>
        </w:rPr>
        <w:t>стоянки для хранения индивидуального автомобильного транспорта (включая гостевые и приобъектные, если в доме есть встроенные и пристроенные нежилые помещения);</w:t>
      </w:r>
    </w:p>
    <w:p w:rsidR="00C71B7D" w:rsidRPr="00C01F5E" w:rsidRDefault="00C71B7D" w:rsidP="00C71B7D">
      <w:pPr>
        <w:spacing w:line="360" w:lineRule="auto"/>
        <w:ind w:right="24" w:firstLine="567"/>
        <w:rPr>
          <w:spacing w:val="-2"/>
          <w:szCs w:val="24"/>
        </w:rPr>
      </w:pPr>
      <w:r w:rsidRPr="00C01F5E">
        <w:rPr>
          <w:spacing w:val="-2"/>
          <w:szCs w:val="24"/>
        </w:rPr>
        <w:t xml:space="preserve">3) территория зеленых насаждений с площадками для игр и отдыха, </w:t>
      </w:r>
      <w:r w:rsidRPr="00C01F5E">
        <w:rPr>
          <w:szCs w:val="24"/>
        </w:rPr>
        <w:t>занятий физической культурой и спортом</w:t>
      </w:r>
      <w:r w:rsidRPr="00C01F5E">
        <w:rPr>
          <w:spacing w:val="-2"/>
          <w:szCs w:val="24"/>
        </w:rPr>
        <w:t>;</w:t>
      </w:r>
    </w:p>
    <w:p w:rsidR="00C71B7D" w:rsidRPr="00C01F5E" w:rsidRDefault="00C71B7D" w:rsidP="00C71B7D">
      <w:pPr>
        <w:pStyle w:val="ConsPlusNonformat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1F5E">
        <w:rPr>
          <w:rFonts w:ascii="Times New Roman" w:hAnsi="Times New Roman" w:cs="Times New Roman"/>
          <w:spacing w:val="-2"/>
          <w:sz w:val="24"/>
          <w:szCs w:val="24"/>
        </w:rPr>
        <w:t>4)</w:t>
      </w:r>
      <w:r w:rsidRPr="00C01F5E">
        <w:rPr>
          <w:spacing w:val="-2"/>
          <w:szCs w:val="24"/>
        </w:rPr>
        <w:t> </w:t>
      </w:r>
      <w:r w:rsidRPr="00C01F5E">
        <w:rPr>
          <w:rFonts w:ascii="Times New Roman" w:hAnsi="Times New Roman"/>
          <w:spacing w:val="-2"/>
          <w:sz w:val="24"/>
          <w:szCs w:val="24"/>
        </w:rPr>
        <w:t>хозяйственные (контейнерные) площадки для сбора мусора</w:t>
      </w:r>
      <w:r w:rsidRPr="00C01F5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C71B7D" w:rsidRPr="00C01F5E" w:rsidRDefault="00C71B7D" w:rsidP="00C71B7D">
      <w:pPr>
        <w:spacing w:line="360" w:lineRule="auto"/>
        <w:ind w:right="24" w:firstLine="525"/>
        <w:rPr>
          <w:szCs w:val="24"/>
        </w:rPr>
      </w:pPr>
      <w:r w:rsidRPr="00C01F5E">
        <w:t>2.3.2. </w:t>
      </w:r>
      <w:r w:rsidRPr="00C01F5E">
        <w:rPr>
          <w:szCs w:val="24"/>
        </w:rPr>
        <w:t xml:space="preserve">Для расчета минимального размера элемента придомовой территории используется показатель - минимальная удельная площадь элемента придомовой территории. Удельная площадь элемента придомовой территории определяется как </w:t>
      </w:r>
      <w:r w:rsidRPr="00C01F5E">
        <w:rPr>
          <w:szCs w:val="24"/>
        </w:rPr>
        <w:lastRenderedPageBreak/>
        <w:t xml:space="preserve">отношение площади элемента придомовой территории в квадратных метрах, к общей площади квартир, встроенных </w:t>
      </w:r>
      <w:r w:rsidRPr="00C01F5E">
        <w:rPr>
          <w:bCs/>
          <w:szCs w:val="24"/>
        </w:rPr>
        <w:t>и пристроенных</w:t>
      </w:r>
      <w:r w:rsidRPr="00C01F5E">
        <w:rPr>
          <w:szCs w:val="24"/>
        </w:rPr>
        <w:t xml:space="preserve"> помещений многоквартирного жилого дома в квадратных метрах. Показатели минимальной удельной площади </w:t>
      </w:r>
      <w:r w:rsidRPr="00C01F5E">
        <w:rPr>
          <w:bCs/>
          <w:szCs w:val="24"/>
        </w:rPr>
        <w:t xml:space="preserve">придомовой территории и отдельных ее элементов для </w:t>
      </w:r>
      <w:r w:rsidRPr="00C01F5E">
        <w:rPr>
          <w:szCs w:val="24"/>
        </w:rPr>
        <w:t>многоквартирных жилых домов</w:t>
      </w:r>
      <w:r w:rsidRPr="00C01F5E">
        <w:rPr>
          <w:bCs/>
          <w:szCs w:val="24"/>
        </w:rPr>
        <w:t xml:space="preserve"> </w:t>
      </w:r>
      <w:r w:rsidRPr="00C01F5E">
        <w:rPr>
          <w:szCs w:val="24"/>
        </w:rPr>
        <w:t>приведены в таблице 5.</w:t>
      </w:r>
    </w:p>
    <w:p w:rsidR="00C71B7D" w:rsidRPr="00C01F5E" w:rsidRDefault="00C71B7D" w:rsidP="00C71B7D">
      <w:pPr>
        <w:suppressAutoHyphens/>
        <w:ind w:right="24" w:firstLine="525"/>
        <w:jc w:val="right"/>
        <w:rPr>
          <w:szCs w:val="24"/>
        </w:rPr>
      </w:pPr>
      <w:r w:rsidRPr="00C01F5E">
        <w:rPr>
          <w:szCs w:val="24"/>
        </w:rPr>
        <w:t>Таблица 5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7"/>
        <w:gridCol w:w="3382"/>
      </w:tblGrid>
      <w:tr w:rsidR="00C71B7D" w:rsidRPr="00C01F5E" w:rsidTr="00301B7E">
        <w:trPr>
          <w:trHeight w:val="850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ind w:firstLine="525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Придомовая территория многоквартирного жилого дома и ее элементы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ind w:firstLine="525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Минимальная удельная площадь придомовой территор</w:t>
            </w:r>
            <w:proofErr w:type="gramStart"/>
            <w:r w:rsidRPr="00C01F5E">
              <w:rPr>
                <w:sz w:val="22"/>
                <w:szCs w:val="22"/>
              </w:rPr>
              <w:t>ии и ее</w:t>
            </w:r>
            <w:proofErr w:type="gramEnd"/>
            <w:r w:rsidRPr="00C01F5E">
              <w:rPr>
                <w:sz w:val="22"/>
                <w:szCs w:val="22"/>
              </w:rPr>
              <w:t xml:space="preserve"> элементов </w:t>
            </w:r>
          </w:p>
        </w:tc>
      </w:tr>
      <w:tr w:rsidR="00C71B7D" w:rsidRPr="00C01F5E" w:rsidTr="00301B7E">
        <w:trPr>
          <w:trHeight w:val="381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left="47"/>
              <w:rPr>
                <w:sz w:val="22"/>
                <w:szCs w:val="22"/>
              </w:rPr>
            </w:pPr>
            <w:r w:rsidRPr="00C01F5E">
              <w:rPr>
                <w:bCs/>
                <w:sz w:val="22"/>
                <w:szCs w:val="22"/>
              </w:rPr>
              <w:t xml:space="preserve">Стоянки для хранения индивидуального автомобильного транспорта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0,26</w:t>
            </w:r>
          </w:p>
        </w:tc>
      </w:tr>
      <w:tr w:rsidR="00C71B7D" w:rsidRPr="00C01F5E" w:rsidTr="00301B7E">
        <w:trPr>
          <w:trHeight w:val="20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left="47"/>
              <w:rPr>
                <w:spacing w:val="-2"/>
                <w:sz w:val="22"/>
                <w:szCs w:val="22"/>
              </w:rPr>
            </w:pPr>
            <w:r w:rsidRPr="00C01F5E">
              <w:rPr>
                <w:spacing w:val="-2"/>
                <w:sz w:val="22"/>
                <w:szCs w:val="22"/>
              </w:rPr>
              <w:t>Территория зеленых насаждений с площадками для отдыха, игр и занятий физической культурой и спортом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0,48</w:t>
            </w:r>
          </w:p>
        </w:tc>
      </w:tr>
      <w:tr w:rsidR="00C71B7D" w:rsidRPr="00C01F5E" w:rsidTr="00301B7E">
        <w:trPr>
          <w:trHeight w:val="363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left="47"/>
              <w:rPr>
                <w:spacing w:val="-2"/>
                <w:sz w:val="22"/>
                <w:szCs w:val="22"/>
              </w:rPr>
            </w:pPr>
            <w:r w:rsidRPr="00C01F5E">
              <w:rPr>
                <w:spacing w:val="-2"/>
                <w:sz w:val="22"/>
                <w:szCs w:val="22"/>
              </w:rPr>
              <w:t>Хозяйственные (контейнерные) площадки для сбора мусора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0,005</w:t>
            </w:r>
          </w:p>
        </w:tc>
      </w:tr>
      <w:tr w:rsidR="00C71B7D" w:rsidRPr="00C01F5E" w:rsidTr="00301B7E">
        <w:trPr>
          <w:trHeight w:val="381"/>
          <w:jc w:val="center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left="47"/>
              <w:rPr>
                <w:spacing w:val="-2"/>
                <w:sz w:val="22"/>
                <w:szCs w:val="22"/>
              </w:rPr>
            </w:pPr>
            <w:r w:rsidRPr="00C01F5E">
              <w:rPr>
                <w:spacing w:val="-2"/>
                <w:sz w:val="22"/>
                <w:szCs w:val="22"/>
              </w:rPr>
              <w:t>Придомовая территория в целом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1,05</w:t>
            </w:r>
          </w:p>
        </w:tc>
      </w:tr>
    </w:tbl>
    <w:p w:rsidR="00C71B7D" w:rsidRPr="00C01F5E" w:rsidRDefault="00C71B7D" w:rsidP="00C71B7D">
      <w:pPr>
        <w:pStyle w:val="afa"/>
        <w:spacing w:after="0"/>
        <w:ind w:left="1276" w:hanging="1276"/>
        <w:jc w:val="both"/>
        <w:rPr>
          <w:sz w:val="22"/>
          <w:szCs w:val="22"/>
        </w:rPr>
      </w:pPr>
      <w:r w:rsidRPr="00C01F5E">
        <w:rPr>
          <w:sz w:val="22"/>
          <w:szCs w:val="22"/>
        </w:rPr>
        <w:t>Примечания:</w:t>
      </w:r>
    </w:p>
    <w:p w:rsidR="00C71B7D" w:rsidRPr="00C01F5E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C01F5E">
        <w:rPr>
          <w:sz w:val="22"/>
          <w:szCs w:val="22"/>
        </w:rPr>
        <w:t xml:space="preserve">1) применительно к </w:t>
      </w:r>
      <w:r w:rsidRPr="00C01F5E">
        <w:rPr>
          <w:bCs/>
          <w:sz w:val="22"/>
          <w:szCs w:val="22"/>
        </w:rPr>
        <w:t xml:space="preserve">встроенным и пристроенным нежилым помещениям </w:t>
      </w:r>
      <w:r w:rsidRPr="00C01F5E">
        <w:rPr>
          <w:sz w:val="22"/>
          <w:szCs w:val="22"/>
        </w:rPr>
        <w:t xml:space="preserve"> допускается перераспределять до 80 % удельной площади </w:t>
      </w:r>
      <w:r w:rsidRPr="00C01F5E">
        <w:rPr>
          <w:spacing w:val="-2"/>
          <w:sz w:val="22"/>
          <w:szCs w:val="22"/>
        </w:rPr>
        <w:t xml:space="preserve">территории зеленых насаждений с площадками для игр, отдыха, </w:t>
      </w:r>
      <w:r w:rsidRPr="00C01F5E">
        <w:rPr>
          <w:sz w:val="22"/>
          <w:szCs w:val="22"/>
        </w:rPr>
        <w:t>занятий физической культурой и спортом в пользу удельной площади приобъектных стоянок, обслуживающих нежилые помещения;</w:t>
      </w:r>
    </w:p>
    <w:p w:rsidR="00C71B7D" w:rsidRPr="00C01F5E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  <w:r w:rsidRPr="00C01F5E">
        <w:rPr>
          <w:sz w:val="22"/>
          <w:szCs w:val="22"/>
        </w:rPr>
        <w:t>2) допускается устройство общих контейнерных площадок для сбора мусора, обслуживающих несколько домов на смежных земельных участках.</w:t>
      </w:r>
    </w:p>
    <w:p w:rsidR="00C71B7D" w:rsidRPr="00C01F5E" w:rsidRDefault="00C71B7D" w:rsidP="00C71B7D">
      <w:pPr>
        <w:pStyle w:val="afa"/>
        <w:spacing w:after="0"/>
        <w:ind w:left="0" w:firstLine="567"/>
        <w:jc w:val="both"/>
        <w:rPr>
          <w:sz w:val="22"/>
          <w:szCs w:val="22"/>
        </w:rPr>
      </w:pPr>
    </w:p>
    <w:p w:rsidR="00C71B7D" w:rsidRPr="00C01F5E" w:rsidRDefault="00C71B7D" w:rsidP="00C71B7D">
      <w:pPr>
        <w:tabs>
          <w:tab w:val="left" w:pos="1617"/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C01F5E">
        <w:t>2.3.3. </w:t>
      </w:r>
      <w:r w:rsidRPr="00C01F5E">
        <w:rPr>
          <w:szCs w:val="24"/>
        </w:rPr>
        <w:t>Придомовые площадки размещаются от окон жилых и общественных зданий на расстоянии:</w:t>
      </w:r>
    </w:p>
    <w:p w:rsidR="00C71B7D" w:rsidRPr="00C01F5E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C01F5E">
        <w:rPr>
          <w:szCs w:val="24"/>
        </w:rPr>
        <w:t>- для игр детей дошкольного и младшего школьного возраста – не менее 12 м,</w:t>
      </w:r>
    </w:p>
    <w:p w:rsidR="00C71B7D" w:rsidRPr="00C01F5E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C01F5E">
        <w:rPr>
          <w:szCs w:val="24"/>
        </w:rPr>
        <w:t>- для отдыха взрослого населения - не менее 10 м,</w:t>
      </w:r>
    </w:p>
    <w:p w:rsidR="00C71B7D" w:rsidRPr="00C01F5E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C01F5E">
        <w:rPr>
          <w:szCs w:val="24"/>
        </w:rPr>
        <w:t xml:space="preserve">- для занятий физической культурой </w:t>
      </w:r>
      <w:r w:rsidRPr="00C01F5E">
        <w:rPr>
          <w:szCs w:val="24"/>
        </w:rPr>
        <w:tab/>
        <w:t>- не менее 10 м (спортивные площадки для футбола, хоккея и других командных игровых видов спорта - не менее 40 м),</w:t>
      </w:r>
    </w:p>
    <w:p w:rsidR="00C71B7D" w:rsidRPr="00C01F5E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C01F5E">
        <w:rPr>
          <w:szCs w:val="24"/>
        </w:rPr>
        <w:t>- для мусоросборников - не менее 20 м.</w:t>
      </w:r>
    </w:p>
    <w:p w:rsidR="00C71B7D" w:rsidRPr="00C01F5E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</w:pPr>
      <w:r w:rsidRPr="00C01F5E">
        <w:t>2.3.4. Минимальные расстояния от индивидуальных жилых домов и хозяйственных построек на одном земельном участке до индивидуальных жилых домов и хозяйственных построек на соседних земельных участках принимаются в соответствии с требованиями технических регламентов.</w:t>
      </w:r>
    </w:p>
    <w:p w:rsidR="00C71B7D" w:rsidRPr="00C01F5E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C01F5E">
        <w:t xml:space="preserve">2.3.5. На земельном участке </w:t>
      </w:r>
      <w:r w:rsidRPr="00C01F5E">
        <w:rPr>
          <w:szCs w:val="24"/>
        </w:rPr>
        <w:t>расстояние от его границы до стены индивидуального жилого дома принимается не менее 3 м, до хозяйственных построек - не менее 1 м.</w:t>
      </w:r>
    </w:p>
    <w:p w:rsidR="00C71B7D" w:rsidRPr="00C01F5E" w:rsidRDefault="00C71B7D" w:rsidP="00C71B7D">
      <w:pPr>
        <w:tabs>
          <w:tab w:val="center" w:pos="9000"/>
          <w:tab w:val="center" w:pos="9375"/>
        </w:tabs>
        <w:spacing w:line="360" w:lineRule="auto"/>
        <w:ind w:right="24" w:firstLine="525"/>
        <w:rPr>
          <w:szCs w:val="24"/>
        </w:rPr>
      </w:pPr>
      <w:r w:rsidRPr="00C01F5E">
        <w:t>2.3.6. </w:t>
      </w:r>
      <w:r w:rsidRPr="00C01F5E">
        <w:rPr>
          <w:szCs w:val="24"/>
        </w:rPr>
        <w:t>При отсутствии централизованной канализации расстояние от туалета до стен соседнего дома принимается не менее 12 м, до источника водоснабжения (колодца) –                 не менее 25 м.</w:t>
      </w:r>
    </w:p>
    <w:p w:rsidR="00C71B7D" w:rsidRPr="00C01F5E" w:rsidRDefault="00C71B7D" w:rsidP="00C71B7D">
      <w:pPr>
        <w:tabs>
          <w:tab w:val="left" w:pos="1080"/>
          <w:tab w:val="num" w:pos="1649"/>
        </w:tabs>
        <w:autoSpaceDE/>
        <w:adjustRightInd/>
        <w:spacing w:line="360" w:lineRule="auto"/>
        <w:ind w:right="24" w:firstLine="525"/>
        <w:rPr>
          <w:bCs/>
        </w:rPr>
      </w:pPr>
    </w:p>
    <w:p w:rsidR="00C71B7D" w:rsidRPr="00C01F5E" w:rsidRDefault="00C71B7D" w:rsidP="00C71B7D">
      <w:pPr>
        <w:autoSpaceDE/>
        <w:autoSpaceDN/>
        <w:adjustRightInd/>
        <w:spacing w:line="360" w:lineRule="auto"/>
        <w:rPr>
          <w:bCs/>
        </w:rPr>
        <w:sectPr w:rsidR="00C71B7D" w:rsidRPr="00C01F5E">
          <w:footerReference w:type="default" r:id="rId183"/>
          <w:pgSz w:w="11900" w:h="16820"/>
          <w:pgMar w:top="851" w:right="875" w:bottom="851" w:left="1701" w:header="709" w:footer="709" w:gutter="0"/>
          <w:cols w:space="720"/>
        </w:sectPr>
      </w:pPr>
    </w:p>
    <w:p w:rsidR="00C71B7D" w:rsidRPr="00C01F5E" w:rsidRDefault="00C71B7D" w:rsidP="00C71B7D">
      <w:pPr>
        <w:spacing w:line="360" w:lineRule="auto"/>
        <w:ind w:right="24"/>
        <w:jc w:val="center"/>
        <w:rPr>
          <w:b/>
          <w:szCs w:val="24"/>
        </w:rPr>
      </w:pPr>
      <w:r w:rsidRPr="00C01F5E">
        <w:rPr>
          <w:b/>
          <w:szCs w:val="24"/>
        </w:rPr>
        <w:lastRenderedPageBreak/>
        <w:t>3. Материалы по обоснованию расчетных показателей, содержащихся в основной части местных нормативов</w:t>
      </w:r>
    </w:p>
    <w:p w:rsidR="00C71B7D" w:rsidRPr="00C01F5E" w:rsidRDefault="00C71B7D" w:rsidP="00C71B7D">
      <w:pPr>
        <w:spacing w:line="360" w:lineRule="auto"/>
        <w:ind w:right="24"/>
        <w:jc w:val="center"/>
        <w:rPr>
          <w:b/>
          <w:szCs w:val="24"/>
        </w:rPr>
      </w:pPr>
    </w:p>
    <w:p w:rsidR="00C71B7D" w:rsidRPr="00C01F5E" w:rsidRDefault="00C71B7D" w:rsidP="00C71B7D">
      <w:pPr>
        <w:spacing w:line="360" w:lineRule="auto"/>
        <w:ind w:firstLine="567"/>
        <w:rPr>
          <w:szCs w:val="24"/>
        </w:rPr>
      </w:pPr>
      <w:r w:rsidRPr="00C01F5E">
        <w:rPr>
          <w:szCs w:val="24"/>
        </w:rPr>
        <w:t xml:space="preserve">3.1. Обоснование расчетных показателей основывается </w:t>
      </w:r>
      <w:proofErr w:type="gramStart"/>
      <w:r w:rsidRPr="00C01F5E">
        <w:rPr>
          <w:szCs w:val="24"/>
        </w:rPr>
        <w:t>на</w:t>
      </w:r>
      <w:proofErr w:type="gramEnd"/>
      <w:r w:rsidRPr="00C01F5E">
        <w:rPr>
          <w:szCs w:val="24"/>
        </w:rPr>
        <w:t xml:space="preserve">: </w:t>
      </w:r>
    </w:p>
    <w:p w:rsidR="00C71B7D" w:rsidRPr="00C01F5E" w:rsidRDefault="00C71B7D" w:rsidP="00C71B7D">
      <w:pPr>
        <w:spacing w:line="360" w:lineRule="auto"/>
        <w:ind w:firstLine="567"/>
        <w:rPr>
          <w:szCs w:val="24"/>
        </w:rPr>
      </w:pPr>
      <w:r w:rsidRPr="00C01F5E">
        <w:rPr>
          <w:szCs w:val="24"/>
        </w:rPr>
        <w:t xml:space="preserve">1) </w:t>
      </w:r>
      <w:proofErr w:type="gramStart"/>
      <w:r w:rsidRPr="00C01F5E">
        <w:rPr>
          <w:szCs w:val="24"/>
        </w:rPr>
        <w:t>применении</w:t>
      </w:r>
      <w:proofErr w:type="gramEnd"/>
      <w:r w:rsidRPr="00C01F5E">
        <w:rPr>
          <w:szCs w:val="24"/>
        </w:rPr>
        <w:t xml:space="preserve"> требований и норм, связанных с градостроительным проектированием, содержащихся: </w:t>
      </w:r>
    </w:p>
    <w:p w:rsidR="00C71B7D" w:rsidRPr="00C01F5E" w:rsidRDefault="00C71B7D" w:rsidP="00C71B7D">
      <w:pPr>
        <w:spacing w:line="360" w:lineRule="auto"/>
        <w:ind w:firstLine="567"/>
      </w:pPr>
      <w:r w:rsidRPr="00C01F5E">
        <w:rPr>
          <w:szCs w:val="24"/>
        </w:rPr>
        <w:t>- в</w:t>
      </w:r>
      <w:r w:rsidRPr="00C01F5E">
        <w:t> нормативных правовых актах Российской федерации;</w:t>
      </w:r>
    </w:p>
    <w:p w:rsidR="00C71B7D" w:rsidRPr="00C01F5E" w:rsidRDefault="00C71B7D" w:rsidP="00C71B7D">
      <w:pPr>
        <w:spacing w:line="360" w:lineRule="auto"/>
        <w:ind w:firstLine="567"/>
      </w:pPr>
      <w:r w:rsidRPr="00C01F5E">
        <w:rPr>
          <w:szCs w:val="24"/>
        </w:rPr>
        <w:t>- в</w:t>
      </w:r>
      <w:r w:rsidRPr="00C01F5E">
        <w:t xml:space="preserve"> нормативных правовых актах Московской области, </w:t>
      </w:r>
    </w:p>
    <w:p w:rsidR="00C71B7D" w:rsidRPr="00C01F5E" w:rsidRDefault="00C71B7D" w:rsidP="00C71B7D">
      <w:pPr>
        <w:spacing w:line="360" w:lineRule="auto"/>
        <w:ind w:firstLine="567"/>
      </w:pPr>
      <w:r w:rsidRPr="00C01F5E">
        <w:rPr>
          <w:szCs w:val="24"/>
        </w:rPr>
        <w:t>- в</w:t>
      </w:r>
      <w:r w:rsidRPr="00C01F5E">
        <w:t xml:space="preserve"> муниципальных правовых актах </w:t>
      </w:r>
      <w:r w:rsidRPr="00C01F5E">
        <w:rPr>
          <w:szCs w:val="24"/>
        </w:rPr>
        <w:t>Сергиево-Посадского</w:t>
      </w:r>
      <w:r w:rsidRPr="00C01F5E">
        <w:t xml:space="preserve"> муниципального района; </w:t>
      </w:r>
    </w:p>
    <w:p w:rsidR="00C71B7D" w:rsidRPr="00C01F5E" w:rsidRDefault="00C71B7D" w:rsidP="00C71B7D">
      <w:pPr>
        <w:spacing w:line="360" w:lineRule="auto"/>
        <w:ind w:firstLine="567"/>
      </w:pPr>
      <w:r w:rsidRPr="00C01F5E">
        <w:rPr>
          <w:szCs w:val="24"/>
        </w:rPr>
        <w:t>- в</w:t>
      </w:r>
      <w:r w:rsidRPr="00C01F5E">
        <w:t xml:space="preserve"> муниципальных правовых актах </w:t>
      </w:r>
      <w:r w:rsidRPr="00C01F5E">
        <w:rPr>
          <w:szCs w:val="24"/>
        </w:rPr>
        <w:t>сельского поселения Шеметовское;</w:t>
      </w:r>
    </w:p>
    <w:p w:rsidR="00C71B7D" w:rsidRPr="00C01F5E" w:rsidRDefault="00C71B7D" w:rsidP="00C71B7D">
      <w:pPr>
        <w:spacing w:line="360" w:lineRule="auto"/>
        <w:ind w:firstLine="567"/>
      </w:pPr>
      <w:r w:rsidRPr="00C01F5E">
        <w:t xml:space="preserve">- в национальных стандартах и сводах правил; </w:t>
      </w:r>
    </w:p>
    <w:p w:rsidR="00C71B7D" w:rsidRPr="00C01F5E" w:rsidRDefault="00C71B7D" w:rsidP="00C71B7D">
      <w:pPr>
        <w:spacing w:line="360" w:lineRule="auto"/>
        <w:ind w:firstLine="567"/>
      </w:pPr>
      <w:r w:rsidRPr="00C01F5E">
        <w:t xml:space="preserve">2) </w:t>
      </w:r>
      <w:proofErr w:type="gramStart"/>
      <w:r w:rsidRPr="00C01F5E">
        <w:t>соблюдении</w:t>
      </w:r>
      <w:proofErr w:type="gramEnd"/>
      <w:r w:rsidRPr="00C01F5E">
        <w:t>: </w:t>
      </w:r>
    </w:p>
    <w:p w:rsidR="00C71B7D" w:rsidRPr="00C01F5E" w:rsidRDefault="00C71B7D" w:rsidP="00C71B7D">
      <w:pPr>
        <w:spacing w:line="360" w:lineRule="auto"/>
        <w:ind w:firstLine="567"/>
      </w:pPr>
      <w:r w:rsidRPr="00C01F5E">
        <w:t xml:space="preserve">- технических регламентов; </w:t>
      </w:r>
    </w:p>
    <w:p w:rsidR="00C71B7D" w:rsidRPr="00C01F5E" w:rsidRDefault="00C71B7D" w:rsidP="00C71B7D">
      <w:pPr>
        <w:spacing w:line="360" w:lineRule="auto"/>
        <w:ind w:firstLine="567"/>
      </w:pPr>
      <w:r w:rsidRPr="00C01F5E">
        <w:t>- нормативов градостроительного проектирования Московской области;</w:t>
      </w:r>
    </w:p>
    <w:p w:rsidR="00C71B7D" w:rsidRPr="00C01F5E" w:rsidRDefault="00C71B7D" w:rsidP="00C71B7D">
      <w:pPr>
        <w:spacing w:line="360" w:lineRule="auto"/>
        <w:ind w:firstLine="567"/>
      </w:pPr>
      <w:r w:rsidRPr="00C01F5E">
        <w:t xml:space="preserve">3) </w:t>
      </w:r>
      <w:proofErr w:type="gramStart"/>
      <w:r w:rsidRPr="00C01F5E">
        <w:t>учете</w:t>
      </w:r>
      <w:proofErr w:type="gramEnd"/>
      <w:r w:rsidRPr="00C01F5E">
        <w:t xml:space="preserve"> показателей и данных, содержащихся: </w:t>
      </w:r>
    </w:p>
    <w:p w:rsidR="00C71B7D" w:rsidRPr="00C01F5E" w:rsidRDefault="00C71B7D" w:rsidP="00C71B7D">
      <w:pPr>
        <w:spacing w:line="360" w:lineRule="auto"/>
        <w:ind w:firstLine="567"/>
        <w:rPr>
          <w:szCs w:val="24"/>
        </w:rPr>
      </w:pPr>
      <w:r w:rsidRPr="00C01F5E">
        <w:rPr>
          <w:szCs w:val="24"/>
        </w:rPr>
        <w:t xml:space="preserve">- </w:t>
      </w:r>
      <w:r w:rsidRPr="00C01F5E">
        <w:t>в </w:t>
      </w:r>
      <w:r w:rsidRPr="00C01F5E">
        <w:rPr>
          <w:szCs w:val="24"/>
        </w:rPr>
        <w:t xml:space="preserve">планах и программах комплексного социально-экономического развития сельского поселения Шеметовское, для реализации которых осуществляется создание объектов местного значения; </w:t>
      </w:r>
    </w:p>
    <w:p w:rsidR="00C71B7D" w:rsidRPr="00C01F5E" w:rsidRDefault="00C71B7D" w:rsidP="00C71B7D">
      <w:pPr>
        <w:spacing w:line="360" w:lineRule="auto"/>
        <w:ind w:firstLine="567"/>
        <w:rPr>
          <w:szCs w:val="24"/>
        </w:rPr>
      </w:pPr>
      <w:r w:rsidRPr="00C01F5E">
        <w:rPr>
          <w:szCs w:val="24"/>
        </w:rPr>
        <w:t>- в официальных статистических отчетах, содержащих сведения о состоянии экономики и социальной сферы, социально-демографическом составе и плотности населения на территории сельского поселения Шеметовское;</w:t>
      </w:r>
    </w:p>
    <w:p w:rsidR="00C71B7D" w:rsidRPr="00C01F5E" w:rsidRDefault="00C71B7D" w:rsidP="00C71B7D">
      <w:pPr>
        <w:spacing w:line="360" w:lineRule="auto"/>
        <w:ind w:firstLine="567"/>
        <w:rPr>
          <w:szCs w:val="24"/>
        </w:rPr>
      </w:pPr>
      <w:r w:rsidRPr="00C01F5E">
        <w:rPr>
          <w:szCs w:val="24"/>
        </w:rPr>
        <w:t xml:space="preserve">- </w:t>
      </w:r>
      <w:r w:rsidRPr="00C01F5E">
        <w:t>в </w:t>
      </w:r>
      <w:r w:rsidRPr="00C01F5E">
        <w:rPr>
          <w:szCs w:val="24"/>
        </w:rPr>
        <w:t xml:space="preserve">утвержденных документах территориального планирования Российской Федерации и </w:t>
      </w:r>
      <w:r w:rsidRPr="00C01F5E">
        <w:t>Московской области;</w:t>
      </w:r>
    </w:p>
    <w:p w:rsidR="00C71B7D" w:rsidRPr="00C01F5E" w:rsidRDefault="00C71B7D" w:rsidP="00C71B7D">
      <w:pPr>
        <w:spacing w:line="360" w:lineRule="auto"/>
        <w:ind w:firstLine="567"/>
        <w:rPr>
          <w:szCs w:val="24"/>
        </w:rPr>
      </w:pPr>
      <w:r w:rsidRPr="00C01F5E">
        <w:rPr>
          <w:szCs w:val="24"/>
        </w:rPr>
        <w:t>- </w:t>
      </w:r>
      <w:r w:rsidRPr="00C01F5E">
        <w:t xml:space="preserve">в </w:t>
      </w:r>
      <w:r w:rsidRPr="00C01F5E">
        <w:rPr>
          <w:szCs w:val="24"/>
        </w:rPr>
        <w:t>утвержденных документах территориального планирования Сергиево-Посадского муниципального района и материалах по их обоснованию;</w:t>
      </w:r>
    </w:p>
    <w:p w:rsidR="00C71B7D" w:rsidRPr="00C01F5E" w:rsidRDefault="00C71B7D" w:rsidP="00C71B7D">
      <w:pPr>
        <w:spacing w:line="360" w:lineRule="auto"/>
        <w:ind w:firstLine="567"/>
        <w:rPr>
          <w:szCs w:val="24"/>
        </w:rPr>
      </w:pPr>
      <w:r w:rsidRPr="00C01F5E">
        <w:rPr>
          <w:szCs w:val="24"/>
        </w:rPr>
        <w:t>- </w:t>
      </w:r>
      <w:r w:rsidRPr="00C01F5E">
        <w:t xml:space="preserve">в </w:t>
      </w:r>
      <w:r w:rsidRPr="00C01F5E">
        <w:rPr>
          <w:szCs w:val="24"/>
        </w:rPr>
        <w:t>утвержденных документах территориального планирования сельского поселения Шеметовское и материалах по их обоснованию;</w:t>
      </w:r>
    </w:p>
    <w:p w:rsidR="00C71B7D" w:rsidRPr="00C01F5E" w:rsidRDefault="00C71B7D" w:rsidP="00C71B7D">
      <w:pPr>
        <w:spacing w:line="360" w:lineRule="auto"/>
        <w:ind w:firstLine="567"/>
        <w:rPr>
          <w:szCs w:val="24"/>
        </w:rPr>
      </w:pPr>
      <w:r w:rsidRPr="00C01F5E">
        <w:rPr>
          <w:szCs w:val="24"/>
        </w:rPr>
        <w:t xml:space="preserve">- </w:t>
      </w:r>
      <w:r w:rsidRPr="00C01F5E">
        <w:t>в </w:t>
      </w:r>
      <w:r w:rsidRPr="00C01F5E">
        <w:rPr>
          <w:szCs w:val="24"/>
        </w:rPr>
        <w:t>утвержденных проектах планировки и материалах по их обоснованию;</w:t>
      </w:r>
    </w:p>
    <w:p w:rsidR="00C71B7D" w:rsidRPr="00C01F5E" w:rsidRDefault="00C71B7D" w:rsidP="00C71B7D">
      <w:pPr>
        <w:spacing w:line="360" w:lineRule="auto"/>
        <w:ind w:firstLine="567"/>
        <w:rPr>
          <w:szCs w:val="24"/>
        </w:rPr>
      </w:pPr>
      <w:r w:rsidRPr="00C01F5E">
        <w:rPr>
          <w:szCs w:val="24"/>
        </w:rPr>
        <w:t>- в  методических материалах в области градостроительной деятельности;</w:t>
      </w:r>
    </w:p>
    <w:p w:rsidR="00C71B7D" w:rsidRPr="00C01F5E" w:rsidRDefault="00C71B7D" w:rsidP="00C71B7D">
      <w:pPr>
        <w:spacing w:line="360" w:lineRule="auto"/>
        <w:ind w:firstLine="567"/>
      </w:pPr>
      <w:r w:rsidRPr="00C01F5E">
        <w:t xml:space="preserve">4) корректном </w:t>
      </w:r>
      <w:proofErr w:type="gramStart"/>
      <w:r w:rsidRPr="00C01F5E">
        <w:t>применении</w:t>
      </w:r>
      <w:proofErr w:type="gramEnd"/>
      <w:r w:rsidRPr="00C01F5E">
        <w:t xml:space="preserve"> математических моделей и методов при проведении аналитических расчетов. </w:t>
      </w:r>
    </w:p>
    <w:p w:rsidR="00C71B7D" w:rsidRPr="00C01F5E" w:rsidRDefault="00C71B7D" w:rsidP="00C71B7D">
      <w:pPr>
        <w:spacing w:line="360" w:lineRule="auto"/>
        <w:ind w:right="24" w:firstLine="567"/>
        <w:rPr>
          <w:szCs w:val="24"/>
        </w:rPr>
      </w:pPr>
      <w:r w:rsidRPr="00C01F5E">
        <w:rPr>
          <w:szCs w:val="24"/>
        </w:rPr>
        <w:t>3.2. Материалы по обоснованию расчетных показателей с указанием пунктов и таблиц основной части нормативов градостроительного проектирования, содержащих эти показатели, приведены в таблице 6. Материалы по обоснованию включают ссылки на использованные документы, извлечения из этих документов, пояснения и математические расчеты (при необходимости).</w:t>
      </w:r>
    </w:p>
    <w:p w:rsidR="00C71B7D" w:rsidRPr="00C01F5E" w:rsidRDefault="00C71B7D" w:rsidP="00C71B7D">
      <w:pPr>
        <w:spacing w:line="360" w:lineRule="auto"/>
        <w:ind w:right="-30"/>
        <w:jc w:val="right"/>
        <w:rPr>
          <w:szCs w:val="24"/>
        </w:rPr>
      </w:pPr>
      <w:r w:rsidRPr="00C01F5E">
        <w:rPr>
          <w:szCs w:val="24"/>
        </w:rPr>
        <w:t>Таблица 6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C71B7D" w:rsidRPr="00C01F5E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left="-91" w:right="-108"/>
              <w:jc w:val="center"/>
              <w:rPr>
                <w:szCs w:val="24"/>
              </w:rPr>
            </w:pPr>
            <w:r w:rsidRPr="00C01F5E">
              <w:rPr>
                <w:szCs w:val="24"/>
              </w:rPr>
              <w:t xml:space="preserve">Номера пунктов и таблиц с </w:t>
            </w:r>
            <w:r w:rsidRPr="00C01F5E">
              <w:rPr>
                <w:szCs w:val="24"/>
              </w:rPr>
              <w:lastRenderedPageBreak/>
              <w:t>расчетными показателями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spacing w:line="360" w:lineRule="auto"/>
              <w:ind w:right="24"/>
              <w:jc w:val="center"/>
              <w:rPr>
                <w:szCs w:val="24"/>
              </w:rPr>
            </w:pPr>
            <w:r w:rsidRPr="00C01F5E">
              <w:rPr>
                <w:szCs w:val="24"/>
              </w:rPr>
              <w:lastRenderedPageBreak/>
              <w:t>Материалы по обоснованию расчетных показателей</w:t>
            </w:r>
          </w:p>
        </w:tc>
      </w:tr>
      <w:tr w:rsidR="00C71B7D" w:rsidRPr="00C01F5E" w:rsidTr="00301B7E">
        <w:trPr>
          <w:trHeight w:val="12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C01F5E">
              <w:rPr>
                <w:bCs/>
                <w:szCs w:val="24"/>
              </w:rPr>
              <w:lastRenderedPageBreak/>
              <w:t>2.1.1</w:t>
            </w:r>
          </w:p>
          <w:p w:rsidR="00C71B7D" w:rsidRPr="00C01F5E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C01F5E">
              <w:rPr>
                <w:szCs w:val="24"/>
              </w:rPr>
              <w:t>таблица 1</w:t>
            </w:r>
          </w:p>
          <w:p w:rsidR="00C71B7D" w:rsidRPr="00C01F5E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C01F5E">
              <w:rPr>
                <w:bCs/>
                <w:szCs w:val="24"/>
              </w:rPr>
              <w:t>2.1.2</w:t>
            </w:r>
          </w:p>
          <w:p w:rsidR="00C71B7D" w:rsidRPr="00C01F5E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C01F5E">
              <w:rPr>
                <w:szCs w:val="24"/>
              </w:rPr>
              <w:t>таблица 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proofErr w:type="gramStart"/>
            <w:r w:rsidRPr="00C01F5E">
              <w:rPr>
                <w:szCs w:val="24"/>
              </w:rPr>
              <w:t>Максимальные коэффициент и плотность застройки жилого квартала многоквартирными и блокированными жилыми домами установлены по [1] (см. раздел I, подраздел 1, п.1.15и таблица № 2) для населенных пунктов с численностью населения от 3 до 15 тыс</w:t>
            </w:r>
            <w:r w:rsidRPr="00C01F5E">
              <w:rPr>
                <w:sz w:val="22"/>
                <w:szCs w:val="22"/>
              </w:rPr>
              <w:t>.</w:t>
            </w:r>
            <w:r w:rsidRPr="00C01F5E">
              <w:rPr>
                <w:szCs w:val="24"/>
              </w:rPr>
              <w:t xml:space="preserve"> человек </w:t>
            </w:r>
            <w:r w:rsidRPr="00C01F5E">
              <w:rPr>
                <w:bCs/>
                <w:sz w:val="22"/>
                <w:szCs w:val="22"/>
              </w:rPr>
              <w:t xml:space="preserve">(село </w:t>
            </w:r>
            <w:hyperlink r:id="rId184" w:tooltip="Шеметово (Сергиево-Посадский район)" w:history="1">
              <w:r w:rsidRPr="00C01F5E">
                <w:rPr>
                  <w:bCs/>
                  <w:sz w:val="22"/>
                  <w:szCs w:val="22"/>
                </w:rPr>
                <w:t>Шеметово</w:t>
              </w:r>
            </w:hyperlink>
            <w:r w:rsidRPr="00C01F5E">
              <w:rPr>
                <w:szCs w:val="24"/>
              </w:rPr>
              <w:t>)</w:t>
            </w:r>
            <w:r w:rsidRPr="00C01F5E">
              <w:rPr>
                <w:sz w:val="22"/>
                <w:szCs w:val="22"/>
              </w:rPr>
              <w:t>,</w:t>
            </w:r>
            <w:r w:rsidRPr="00C01F5E">
              <w:rPr>
                <w:szCs w:val="24"/>
              </w:rPr>
              <w:t xml:space="preserve"> с численностью населения от 1 до 3 тыс</w:t>
            </w:r>
            <w:r w:rsidRPr="00C01F5E">
              <w:rPr>
                <w:sz w:val="22"/>
                <w:szCs w:val="22"/>
              </w:rPr>
              <w:t>.</w:t>
            </w:r>
            <w:r w:rsidRPr="00C01F5E">
              <w:rPr>
                <w:szCs w:val="24"/>
              </w:rPr>
              <w:t xml:space="preserve"> человек </w:t>
            </w:r>
            <w:r w:rsidRPr="00C01F5E">
              <w:rPr>
                <w:bCs/>
                <w:sz w:val="22"/>
                <w:szCs w:val="22"/>
              </w:rPr>
              <w:t>(</w:t>
            </w:r>
            <w:r w:rsidRPr="00C01F5E">
              <w:rPr>
                <w:sz w:val="22"/>
                <w:szCs w:val="22"/>
              </w:rPr>
              <w:t xml:space="preserve">деревня </w:t>
            </w:r>
            <w:hyperlink r:id="rId185" w:tooltip="Шабурново" w:history="1">
              <w:r w:rsidRPr="00C01F5E">
                <w:rPr>
                  <w:sz w:val="22"/>
                  <w:szCs w:val="22"/>
                </w:rPr>
                <w:t>Шабурново</w:t>
              </w:r>
            </w:hyperlink>
            <w:r w:rsidRPr="00C01F5E">
              <w:rPr>
                <w:sz w:val="22"/>
                <w:szCs w:val="22"/>
              </w:rPr>
              <w:t>)</w:t>
            </w:r>
            <w:r w:rsidRPr="00C01F5E">
              <w:rPr>
                <w:szCs w:val="24"/>
              </w:rPr>
              <w:t xml:space="preserve"> и с численностью населения менее 1 тыс. человек (остальные сельские</w:t>
            </w:r>
            <w:proofErr w:type="gramEnd"/>
            <w:r w:rsidRPr="00C01F5E">
              <w:rPr>
                <w:szCs w:val="24"/>
              </w:rPr>
              <w:t xml:space="preserve"> населенные пункты), </w:t>
            </w:r>
            <w:proofErr w:type="gramStart"/>
            <w:r w:rsidRPr="00C01F5E">
              <w:rPr>
                <w:szCs w:val="24"/>
              </w:rPr>
              <w:t>расположенных</w:t>
            </w:r>
            <w:proofErr w:type="gramEnd"/>
            <w:r w:rsidRPr="00C01F5E">
              <w:rPr>
                <w:szCs w:val="24"/>
              </w:rPr>
              <w:t xml:space="preserve"> в </w:t>
            </w:r>
            <w:r w:rsidRPr="00C01F5E">
              <w:rPr>
                <w:bCs/>
              </w:rPr>
              <w:t>рекреационно-аграрной</w:t>
            </w:r>
            <w:r w:rsidRPr="00C01F5E">
              <w:rPr>
                <w:szCs w:val="24"/>
              </w:rPr>
              <w:t xml:space="preserve"> устойчивой системе расселения.</w:t>
            </w:r>
          </w:p>
        </w:tc>
      </w:tr>
      <w:tr w:rsidR="00C71B7D" w:rsidRPr="00C01F5E" w:rsidTr="00301B7E">
        <w:trPr>
          <w:trHeight w:val="6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C01F5E">
              <w:rPr>
                <w:bCs/>
                <w:szCs w:val="24"/>
              </w:rPr>
              <w:t>2.1.4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C01F5E">
              <w:t xml:space="preserve">Максимальный </w:t>
            </w:r>
            <w:r w:rsidRPr="00C01F5E">
              <w:rPr>
                <w:szCs w:val="24"/>
              </w:rPr>
              <w:t xml:space="preserve">коэффициент застройки земельного участка </w:t>
            </w:r>
            <w:r w:rsidRPr="00C01F5E">
              <w:rPr>
                <w:bCs/>
              </w:rPr>
              <w:t xml:space="preserve">индивидуальными жилыми домами </w:t>
            </w:r>
            <w:r w:rsidRPr="00C01F5E">
              <w:rPr>
                <w:szCs w:val="24"/>
              </w:rPr>
              <w:t xml:space="preserve">40 % установлен по [1] (раздел I, подраздел 1, п.1.17). </w:t>
            </w:r>
          </w:p>
        </w:tc>
      </w:tr>
      <w:tr w:rsidR="00C71B7D" w:rsidRPr="00C01F5E" w:rsidTr="00301B7E">
        <w:trPr>
          <w:trHeight w:val="6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C01F5E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C01F5E">
              <w:rPr>
                <w:bCs/>
                <w:szCs w:val="24"/>
              </w:rPr>
              <w:t>2.1.5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C01F5E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C01F5E">
              <w:rPr>
                <w:szCs w:val="24"/>
              </w:rPr>
              <w:t>Максимально допустимая этажность жилых и нежилых зданий в населенных пунктах Московской области установлена в [1] (раздел I, подраздел 1, п.1.1 и таблица № 1).</w:t>
            </w:r>
            <w:r w:rsidRPr="00C01F5E">
              <w:rPr>
                <w:bCs/>
                <w:szCs w:val="24"/>
              </w:rPr>
              <w:t xml:space="preserve"> В </w:t>
            </w:r>
            <w:r w:rsidRPr="00C01F5E">
              <w:rPr>
                <w:color w:val="000000"/>
                <w:szCs w:val="24"/>
              </w:rPr>
              <w:t xml:space="preserve">сельских населенных пунктах </w:t>
            </w:r>
            <w:r w:rsidRPr="00C01F5E">
              <w:rPr>
                <w:bCs/>
                <w:szCs w:val="24"/>
              </w:rPr>
              <w:t xml:space="preserve">вне зависимости от численности населения </w:t>
            </w:r>
            <w:r w:rsidRPr="00C01F5E">
              <w:rPr>
                <w:color w:val="000000"/>
                <w:szCs w:val="24"/>
              </w:rPr>
              <w:t>максимальная этажность 3 этажа.</w:t>
            </w:r>
          </w:p>
        </w:tc>
      </w:tr>
      <w:tr w:rsidR="00C71B7D" w:rsidRPr="00C01F5E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C01F5E">
              <w:rPr>
                <w:bCs/>
                <w:szCs w:val="24"/>
              </w:rPr>
              <w:t>2.2.1</w:t>
            </w:r>
          </w:p>
          <w:p w:rsidR="00C71B7D" w:rsidRPr="00C01F5E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C01F5E">
              <w:rPr>
                <w:bCs/>
                <w:szCs w:val="24"/>
              </w:rPr>
              <w:t>таблица 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C01F5E">
              <w:rPr>
                <w:bCs/>
                <w:szCs w:val="24"/>
              </w:rPr>
              <w:t xml:space="preserve">Минимальная удельная площадь территории для размещения объектов в таблице 3 </w:t>
            </w:r>
            <w:r w:rsidRPr="00C01F5E">
              <w:rPr>
                <w:szCs w:val="24"/>
              </w:rPr>
              <w:t xml:space="preserve">установлена в соответствии </w:t>
            </w:r>
            <w:r w:rsidRPr="00C01F5E">
              <w:rPr>
                <w:szCs w:val="24"/>
                <w:lang w:val="en-US"/>
              </w:rPr>
              <w:t>c</w:t>
            </w:r>
            <w:r w:rsidRPr="00C01F5E">
              <w:rPr>
                <w:szCs w:val="24"/>
              </w:rPr>
              <w:t xml:space="preserve"> [1] (см. раздел I, подраздел 1, п.</w:t>
            </w:r>
            <w:r w:rsidRPr="00C01F5E">
              <w:rPr>
                <w:bCs/>
                <w:szCs w:val="24"/>
              </w:rPr>
              <w:t xml:space="preserve"> 5. </w:t>
            </w:r>
            <w:r w:rsidRPr="00C01F5E">
              <w:rPr>
                <w:szCs w:val="24"/>
              </w:rPr>
              <w:t xml:space="preserve"> таблицы № </w:t>
            </w:r>
            <w:proofErr w:type="gramStart"/>
            <w:r w:rsidRPr="00C01F5E">
              <w:rPr>
                <w:szCs w:val="24"/>
              </w:rPr>
              <w:t>таблицы</w:t>
            </w:r>
            <w:proofErr w:type="gramEnd"/>
            <w:r w:rsidRPr="00C01F5E">
              <w:rPr>
                <w:szCs w:val="24"/>
              </w:rPr>
              <w:t xml:space="preserve"> </w:t>
            </w:r>
            <w:r w:rsidRPr="00C01F5E">
              <w:rPr>
                <w:bCs/>
                <w:szCs w:val="24"/>
              </w:rPr>
              <w:t xml:space="preserve">№ 30, </w:t>
            </w:r>
            <w:r w:rsidRPr="00C01F5E">
              <w:rPr>
                <w:szCs w:val="24"/>
              </w:rPr>
              <w:t>№ 31 и № 32).</w:t>
            </w:r>
          </w:p>
        </w:tc>
      </w:tr>
      <w:tr w:rsidR="00C71B7D" w:rsidRPr="00C01F5E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C01F5E">
              <w:rPr>
                <w:bCs/>
                <w:szCs w:val="24"/>
              </w:rPr>
              <w:t>2.2.2 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C01F5E">
              <w:rPr>
                <w:szCs w:val="24"/>
              </w:rPr>
              <w:t xml:space="preserve">Обеспеченность жителей </w:t>
            </w:r>
            <w:r w:rsidRPr="00C01F5E">
              <w:t xml:space="preserve">площадью торговых объектов, услугами общественного питания, бытовыми услугами </w:t>
            </w:r>
            <w:r w:rsidRPr="00C01F5E">
              <w:rPr>
                <w:szCs w:val="24"/>
              </w:rPr>
              <w:t xml:space="preserve"> установлена в соответствии с [1]. </w:t>
            </w:r>
          </w:p>
          <w:p w:rsidR="00C71B7D" w:rsidRPr="00C01F5E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C01F5E">
              <w:rPr>
                <w:szCs w:val="24"/>
              </w:rPr>
              <w:t xml:space="preserve">Обеспеченность жителей </w:t>
            </w:r>
            <w:r w:rsidRPr="00C01F5E">
              <w:t xml:space="preserve">объектами спорта (единовременная пропускная способность объектов спорта), спортивными залами, плавательными бассейнами, спортивными плоскостными сооружениями </w:t>
            </w:r>
            <w:r w:rsidRPr="00C01F5E">
              <w:rPr>
                <w:szCs w:val="24"/>
              </w:rPr>
              <w:t>установлена в соответствии с [1].</w:t>
            </w:r>
          </w:p>
        </w:tc>
      </w:tr>
      <w:tr w:rsidR="00C71B7D" w:rsidRPr="00C01F5E" w:rsidTr="00301B7E">
        <w:trPr>
          <w:trHeight w:val="4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spacing w:line="360" w:lineRule="auto"/>
              <w:ind w:left="-93" w:right="-108"/>
              <w:jc w:val="center"/>
              <w:rPr>
                <w:bCs/>
                <w:szCs w:val="24"/>
              </w:rPr>
            </w:pPr>
            <w:r w:rsidRPr="00C01F5E">
              <w:rPr>
                <w:bCs/>
                <w:szCs w:val="24"/>
              </w:rPr>
              <w:t>2.2.3</w:t>
            </w:r>
          </w:p>
          <w:p w:rsidR="00C71B7D" w:rsidRPr="00C01F5E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C01F5E">
              <w:rPr>
                <w:bCs/>
                <w:szCs w:val="24"/>
              </w:rPr>
              <w:t>Приложение № 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C01F5E">
              <w:rPr>
                <w:bCs/>
                <w:szCs w:val="24"/>
              </w:rPr>
              <w:t xml:space="preserve">Минимально рекомендуемые площади земельных участков для размещения на них объектов социального и коммунально-бытового назначения установлены с учетом </w:t>
            </w:r>
            <w:r w:rsidRPr="00C01F5E">
              <w:rPr>
                <w:szCs w:val="24"/>
              </w:rPr>
              <w:t xml:space="preserve">[2]  </w:t>
            </w:r>
            <w:r w:rsidRPr="00C01F5E">
              <w:rPr>
                <w:bCs/>
                <w:szCs w:val="24"/>
              </w:rPr>
              <w:t xml:space="preserve">(см. </w:t>
            </w:r>
            <w:r w:rsidRPr="00C01F5E">
              <w:rPr>
                <w:szCs w:val="24"/>
              </w:rPr>
              <w:t>приложение Ж</w:t>
            </w:r>
            <w:r w:rsidRPr="00C01F5E">
              <w:rPr>
                <w:bCs/>
                <w:szCs w:val="24"/>
              </w:rPr>
              <w:t>) и [3]</w:t>
            </w:r>
            <w:r w:rsidRPr="00C01F5E">
              <w:rPr>
                <w:szCs w:val="24"/>
              </w:rPr>
              <w:t xml:space="preserve"> </w:t>
            </w:r>
            <w:r w:rsidRPr="00C01F5E">
              <w:rPr>
                <w:bCs/>
                <w:szCs w:val="24"/>
              </w:rPr>
              <w:t xml:space="preserve">(см. </w:t>
            </w:r>
            <w:r w:rsidRPr="00C01F5E">
              <w:rPr>
                <w:szCs w:val="24"/>
              </w:rPr>
              <w:t>приложение П</w:t>
            </w:r>
            <w:r w:rsidRPr="00C01F5E">
              <w:rPr>
                <w:bCs/>
                <w:szCs w:val="24"/>
              </w:rPr>
              <w:t>).</w:t>
            </w:r>
          </w:p>
        </w:tc>
      </w:tr>
      <w:tr w:rsidR="00C71B7D" w:rsidRPr="00C01F5E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C01F5E">
              <w:rPr>
                <w:szCs w:val="24"/>
              </w:rPr>
              <w:t>2.2.4</w:t>
            </w:r>
          </w:p>
          <w:p w:rsidR="00C71B7D" w:rsidRPr="00C01F5E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C01F5E">
              <w:rPr>
                <w:rStyle w:val="zakonspanheader1"/>
                <w:bCs/>
                <w:szCs w:val="24"/>
              </w:rPr>
              <w:t>таблица 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C01F5E">
              <w:rPr>
                <w:szCs w:val="24"/>
              </w:rPr>
              <w:t xml:space="preserve">Расчетные показатели вместимости приобъектных стоянок установлены с учетом [2] (см. приложение К). </w:t>
            </w:r>
          </w:p>
        </w:tc>
      </w:tr>
      <w:tr w:rsidR="00C71B7D" w:rsidRPr="00C01F5E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C01F5E">
              <w:rPr>
                <w:szCs w:val="24"/>
              </w:rPr>
              <w:t>2.2.5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C01F5E">
              <w:rPr>
                <w:szCs w:val="24"/>
              </w:rPr>
              <w:t>Расчетная площадь одного машиноместа установлена по [1] (см. раздел I, подраздел 5, п.5.11).</w:t>
            </w:r>
          </w:p>
        </w:tc>
      </w:tr>
      <w:tr w:rsidR="00C71B7D" w:rsidRPr="00C01F5E" w:rsidTr="00301B7E">
        <w:trPr>
          <w:trHeight w:val="8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C01F5E">
              <w:rPr>
                <w:szCs w:val="24"/>
              </w:rPr>
              <w:lastRenderedPageBreak/>
              <w:t>2.3.2</w:t>
            </w:r>
          </w:p>
          <w:p w:rsidR="00C71B7D" w:rsidRPr="00C01F5E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C01F5E">
              <w:rPr>
                <w:szCs w:val="24"/>
              </w:rPr>
              <w:t>таблица 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C01F5E">
              <w:rPr>
                <w:szCs w:val="24"/>
              </w:rPr>
              <w:t xml:space="preserve">Минимальная удельная площадь придомовой территории </w:t>
            </w:r>
            <w:r w:rsidRPr="00C01F5E">
              <w:rPr>
                <w:szCs w:val="24"/>
                <w:lang w:val="en-US"/>
              </w:rPr>
              <w:t>G</w:t>
            </w:r>
            <w:r w:rsidRPr="00C01F5E">
              <w:rPr>
                <w:szCs w:val="24"/>
                <w:vertAlign w:val="subscript"/>
              </w:rPr>
              <w:t xml:space="preserve"> зу</w:t>
            </w:r>
            <w:r w:rsidRPr="00C01F5E">
              <w:rPr>
                <w:szCs w:val="24"/>
                <w:vertAlign w:val="superscript"/>
              </w:rPr>
              <w:t>max</w:t>
            </w:r>
            <w:r w:rsidRPr="00C01F5E">
              <w:rPr>
                <w:szCs w:val="24"/>
              </w:rPr>
              <w:t xml:space="preserve"> связана с максимальным коэффициентом застройки </w:t>
            </w:r>
            <w:proofErr w:type="gramStart"/>
            <w:r w:rsidRPr="00C01F5E">
              <w:rPr>
                <w:szCs w:val="24"/>
              </w:rPr>
              <w:t>K</w:t>
            </w:r>
            <w:proofErr w:type="gramEnd"/>
            <w:r w:rsidRPr="00C01F5E">
              <w:rPr>
                <w:szCs w:val="24"/>
                <w:vertAlign w:val="subscript"/>
              </w:rPr>
              <w:t>з зу</w:t>
            </w:r>
            <w:r w:rsidRPr="00C01F5E">
              <w:rPr>
                <w:szCs w:val="24"/>
                <w:vertAlign w:val="superscript"/>
              </w:rPr>
              <w:t>max</w:t>
            </w:r>
            <w:r w:rsidRPr="00C01F5E">
              <w:rPr>
                <w:szCs w:val="24"/>
              </w:rPr>
              <w:t xml:space="preserve"> и средней этажностью многоквартирного дома </w:t>
            </w:r>
            <w:r w:rsidRPr="00C01F5E">
              <w:rPr>
                <w:szCs w:val="24"/>
                <w:lang w:val="en-US"/>
              </w:rPr>
              <w:t>N</w:t>
            </w:r>
            <w:r w:rsidRPr="00C01F5E">
              <w:rPr>
                <w:szCs w:val="24"/>
                <w:vertAlign w:val="subscript"/>
              </w:rPr>
              <w:t>эт</w:t>
            </w:r>
            <w:r w:rsidRPr="00C01F5E">
              <w:rPr>
                <w:szCs w:val="24"/>
              </w:rPr>
              <w:t xml:space="preserve"> формулой:</w:t>
            </w:r>
          </w:p>
          <w:p w:rsidR="00C71B7D" w:rsidRPr="00C01F5E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C01F5E">
              <w:rPr>
                <w:szCs w:val="24"/>
                <w:lang w:val="en-US"/>
              </w:rPr>
              <w:t>G</w:t>
            </w:r>
            <w:r w:rsidRPr="00C01F5E">
              <w:rPr>
                <w:szCs w:val="24"/>
                <w:vertAlign w:val="subscript"/>
              </w:rPr>
              <w:t xml:space="preserve"> зу</w:t>
            </w:r>
            <w:r w:rsidRPr="00C01F5E">
              <w:rPr>
                <w:szCs w:val="24"/>
                <w:vertAlign w:val="superscript"/>
              </w:rPr>
              <w:t>m</w:t>
            </w:r>
            <w:r w:rsidRPr="00C01F5E">
              <w:rPr>
                <w:szCs w:val="24"/>
                <w:vertAlign w:val="superscript"/>
                <w:lang w:val="en-US"/>
              </w:rPr>
              <w:t>in</w:t>
            </w:r>
            <w:r w:rsidRPr="00C01F5E">
              <w:rPr>
                <w:szCs w:val="24"/>
                <w:vertAlign w:val="superscript"/>
              </w:rPr>
              <w:t xml:space="preserve"> </w:t>
            </w:r>
            <w:r w:rsidRPr="00C01F5E">
              <w:rPr>
                <w:szCs w:val="24"/>
              </w:rPr>
              <w:t>= (1 - K</w:t>
            </w:r>
            <w:r w:rsidRPr="00C01F5E">
              <w:rPr>
                <w:szCs w:val="24"/>
                <w:vertAlign w:val="subscript"/>
              </w:rPr>
              <w:t>з зу</w:t>
            </w:r>
            <w:r w:rsidRPr="00C01F5E">
              <w:rPr>
                <w:szCs w:val="24"/>
                <w:vertAlign w:val="superscript"/>
              </w:rPr>
              <w:t>max</w:t>
            </w:r>
            <w:r w:rsidRPr="00C01F5E">
              <w:rPr>
                <w:szCs w:val="24"/>
              </w:rPr>
              <w:t>) / (K</w:t>
            </w:r>
            <w:r w:rsidRPr="00C01F5E">
              <w:rPr>
                <w:szCs w:val="24"/>
                <w:vertAlign w:val="subscript"/>
              </w:rPr>
              <w:t>з зу</w:t>
            </w:r>
            <w:r w:rsidRPr="00C01F5E">
              <w:rPr>
                <w:szCs w:val="24"/>
                <w:vertAlign w:val="superscript"/>
              </w:rPr>
              <w:t xml:space="preserve">max </w:t>
            </w:r>
            <w:r w:rsidRPr="00C01F5E">
              <w:rPr>
                <w:szCs w:val="24"/>
                <w:vertAlign w:val="superscript"/>
              </w:rPr>
              <w:fldChar w:fldCharType="begin"/>
            </w:r>
            <w:r w:rsidRPr="00C01F5E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85" type="#_x0000_t75" style="width:8.4pt;height:15.9pt" equationxml="&lt;">
                  <v:imagedata r:id="rId26" o:title="" chromakey="white"/>
                </v:shape>
              </w:pict>
            </w:r>
            <w:r w:rsidRPr="00C01F5E">
              <w:rPr>
                <w:szCs w:val="24"/>
                <w:vertAlign w:val="superscript"/>
              </w:rPr>
              <w:instrText xml:space="preserve"> </w:instrText>
            </w:r>
            <w:r w:rsidRPr="00C01F5E">
              <w:rPr>
                <w:szCs w:val="24"/>
                <w:vertAlign w:val="superscript"/>
              </w:rPr>
              <w:fldChar w:fldCharType="separate"/>
            </w:r>
            <w:r w:rsidRPr="00C01F5E">
              <w:rPr>
                <w:szCs w:val="24"/>
                <w:vertAlign w:val="superscript"/>
              </w:rPr>
              <w:fldChar w:fldCharType="begin"/>
            </w:r>
            <w:r w:rsidRPr="00C01F5E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86" type="#_x0000_t75" style="width:8.4pt;height:15.9pt" equationxml="&lt;">
                  <v:imagedata r:id="rId27" o:title="" chromakey="white"/>
                </v:shape>
              </w:pict>
            </w:r>
            <w:r w:rsidRPr="00C01F5E">
              <w:rPr>
                <w:szCs w:val="24"/>
                <w:vertAlign w:val="superscript"/>
              </w:rPr>
              <w:instrText xml:space="preserve"> </w:instrText>
            </w:r>
            <w:r w:rsidRPr="00C01F5E">
              <w:rPr>
                <w:szCs w:val="24"/>
                <w:vertAlign w:val="superscript"/>
              </w:rPr>
              <w:fldChar w:fldCharType="separate"/>
            </w:r>
            <w:r w:rsidRPr="00C01F5E">
              <w:rPr>
                <w:szCs w:val="24"/>
              </w:rPr>
              <w:t>×</w:t>
            </w:r>
            <w:r w:rsidRPr="00C01F5E">
              <w:rPr>
                <w:szCs w:val="24"/>
                <w:vertAlign w:val="superscript"/>
              </w:rPr>
              <w:fldChar w:fldCharType="end"/>
            </w:r>
            <w:r w:rsidRPr="00C01F5E">
              <w:rPr>
                <w:szCs w:val="24"/>
                <w:vertAlign w:val="superscript"/>
              </w:rPr>
              <w:fldChar w:fldCharType="end"/>
            </w:r>
            <w:r w:rsidRPr="00C01F5E">
              <w:rPr>
                <w:szCs w:val="24"/>
                <w:vertAlign w:val="superscript"/>
              </w:rPr>
              <w:t xml:space="preserve"> </w:t>
            </w:r>
            <w:r w:rsidRPr="00C01F5E">
              <w:rPr>
                <w:szCs w:val="24"/>
                <w:lang w:val="en-US"/>
              </w:rPr>
              <w:t>N</w:t>
            </w:r>
            <w:r w:rsidRPr="00C01F5E">
              <w:rPr>
                <w:szCs w:val="24"/>
                <w:vertAlign w:val="subscript"/>
              </w:rPr>
              <w:t>эт</w:t>
            </w:r>
            <w:r w:rsidRPr="00C01F5E">
              <w:rPr>
                <w:szCs w:val="24"/>
                <w:vertAlign w:val="superscript"/>
              </w:rPr>
              <w:t xml:space="preserve"> </w:t>
            </w:r>
            <w:r w:rsidRPr="00C01F5E">
              <w:rPr>
                <w:szCs w:val="24"/>
                <w:vertAlign w:val="superscript"/>
              </w:rPr>
              <w:fldChar w:fldCharType="begin"/>
            </w:r>
            <w:r w:rsidRPr="00C01F5E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87" type="#_x0000_t75" style="width:8.4pt;height:15.9pt" equationxml="&lt;">
                  <v:imagedata r:id="rId26" o:title="" chromakey="white"/>
                </v:shape>
              </w:pict>
            </w:r>
            <w:r w:rsidRPr="00C01F5E">
              <w:rPr>
                <w:szCs w:val="24"/>
                <w:vertAlign w:val="superscript"/>
              </w:rPr>
              <w:instrText xml:space="preserve"> </w:instrText>
            </w:r>
            <w:r w:rsidRPr="00C01F5E">
              <w:rPr>
                <w:szCs w:val="24"/>
                <w:vertAlign w:val="superscript"/>
              </w:rPr>
              <w:fldChar w:fldCharType="separate"/>
            </w:r>
            <w:r w:rsidRPr="00C01F5E">
              <w:rPr>
                <w:szCs w:val="24"/>
                <w:vertAlign w:val="superscript"/>
              </w:rPr>
              <w:fldChar w:fldCharType="begin"/>
            </w:r>
            <w:r w:rsidRPr="00C01F5E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88" type="#_x0000_t75" style="width:8.4pt;height:15.9pt" equationxml="&lt;">
                  <v:imagedata r:id="rId27" o:title="" chromakey="white"/>
                </v:shape>
              </w:pict>
            </w:r>
            <w:r w:rsidRPr="00C01F5E">
              <w:rPr>
                <w:szCs w:val="24"/>
                <w:vertAlign w:val="superscript"/>
              </w:rPr>
              <w:instrText xml:space="preserve"> </w:instrText>
            </w:r>
            <w:r w:rsidRPr="00C01F5E">
              <w:rPr>
                <w:szCs w:val="24"/>
                <w:vertAlign w:val="superscript"/>
              </w:rPr>
              <w:fldChar w:fldCharType="separate"/>
            </w:r>
            <w:r w:rsidRPr="00C01F5E">
              <w:rPr>
                <w:szCs w:val="24"/>
              </w:rPr>
              <w:t>×</w:t>
            </w:r>
            <w:r w:rsidRPr="00C01F5E">
              <w:rPr>
                <w:szCs w:val="24"/>
                <w:vertAlign w:val="superscript"/>
              </w:rPr>
              <w:fldChar w:fldCharType="end"/>
            </w:r>
            <w:r w:rsidRPr="00C01F5E">
              <w:rPr>
                <w:szCs w:val="24"/>
                <w:vertAlign w:val="superscript"/>
              </w:rPr>
              <w:fldChar w:fldCharType="end"/>
            </w:r>
            <w:r w:rsidRPr="00C01F5E">
              <w:rPr>
                <w:szCs w:val="24"/>
                <w:vertAlign w:val="superscript"/>
              </w:rPr>
              <w:t xml:space="preserve"> </w:t>
            </w:r>
            <w:r w:rsidRPr="00C01F5E">
              <w:rPr>
                <w:szCs w:val="24"/>
              </w:rPr>
              <w:t>k</w:t>
            </w:r>
            <w:r w:rsidRPr="00C01F5E">
              <w:rPr>
                <w:szCs w:val="24"/>
                <w:vertAlign w:val="superscript"/>
              </w:rPr>
              <w:t xml:space="preserve"> </w:t>
            </w:r>
            <w:r w:rsidRPr="00C01F5E">
              <w:rPr>
                <w:szCs w:val="24"/>
              </w:rPr>
              <w:t xml:space="preserve">), </w:t>
            </w:r>
          </w:p>
          <w:p w:rsidR="00C71B7D" w:rsidRPr="00C01F5E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C01F5E">
              <w:rPr>
                <w:szCs w:val="24"/>
              </w:rPr>
              <w:t>где k – отношение площади квартир на этаже к площади этажа в габаритах наружных стен, k≈0,75.</w:t>
            </w:r>
          </w:p>
          <w:p w:rsidR="00C71B7D" w:rsidRPr="00C01F5E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C01F5E">
              <w:rPr>
                <w:szCs w:val="24"/>
              </w:rPr>
              <w:t>При фиксированной этажности домов максимальные коэффициент застройки земельного участка не должен превосходить максимальный коэффициент застройки квартала (</w:t>
            </w:r>
            <w:proofErr w:type="gramStart"/>
            <w:r w:rsidRPr="00C01F5E">
              <w:rPr>
                <w:szCs w:val="24"/>
              </w:rPr>
              <w:t>K</w:t>
            </w:r>
            <w:proofErr w:type="gramEnd"/>
            <w:r w:rsidRPr="00C01F5E">
              <w:rPr>
                <w:szCs w:val="24"/>
                <w:vertAlign w:val="subscript"/>
              </w:rPr>
              <w:t>з зу</w:t>
            </w:r>
            <w:r w:rsidRPr="00C01F5E">
              <w:rPr>
                <w:szCs w:val="24"/>
                <w:vertAlign w:val="superscript"/>
              </w:rPr>
              <w:t xml:space="preserve">max </w:t>
            </w:r>
            <w:r w:rsidRPr="00C01F5E">
              <w:rPr>
                <w:szCs w:val="24"/>
              </w:rPr>
              <w:t xml:space="preserve"> </w:t>
            </w:r>
            <w:r w:rsidRPr="00C01F5E">
              <w:rPr>
                <w:szCs w:val="24"/>
              </w:rPr>
              <w:fldChar w:fldCharType="begin"/>
            </w:r>
            <w:r w:rsidRPr="00C01F5E">
              <w:rPr>
                <w:szCs w:val="24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89" type="#_x0000_t75" style="width:8.4pt;height:15.9pt" equationxml="&lt;">
                  <v:imagedata r:id="rId28" o:title="" chromakey="white"/>
                </v:shape>
              </w:pict>
            </w:r>
            <w:r w:rsidRPr="00C01F5E">
              <w:rPr>
                <w:szCs w:val="24"/>
              </w:rPr>
              <w:instrText xml:space="preserve"> </w:instrText>
            </w:r>
            <w:r w:rsidRPr="00C01F5E">
              <w:rPr>
                <w:szCs w:val="24"/>
              </w:rPr>
              <w:fldChar w:fldCharType="separate"/>
            </w:r>
            <w:r w:rsidR="00301B7E">
              <w:rPr>
                <w:position w:val="-11"/>
              </w:rPr>
              <w:pict>
                <v:shape id="_x0000_i1090" type="#_x0000_t75" style="width:8.4pt;height:15.9pt" equationxml="&lt;">
                  <v:imagedata r:id="rId28" o:title="" chromakey="white"/>
                </v:shape>
              </w:pict>
            </w:r>
            <w:r w:rsidRPr="00C01F5E">
              <w:rPr>
                <w:szCs w:val="24"/>
              </w:rPr>
              <w:fldChar w:fldCharType="end"/>
            </w:r>
            <w:r w:rsidRPr="00C01F5E">
              <w:rPr>
                <w:szCs w:val="24"/>
              </w:rPr>
              <w:t xml:space="preserve"> K</w:t>
            </w:r>
            <w:r w:rsidRPr="00C01F5E">
              <w:rPr>
                <w:szCs w:val="24"/>
                <w:vertAlign w:val="subscript"/>
              </w:rPr>
              <w:t>з кв</w:t>
            </w:r>
            <w:r w:rsidRPr="00C01F5E">
              <w:rPr>
                <w:szCs w:val="24"/>
                <w:vertAlign w:val="superscript"/>
              </w:rPr>
              <w:t>max</w:t>
            </w:r>
            <w:r w:rsidRPr="00C01F5E">
              <w:rPr>
                <w:szCs w:val="24"/>
              </w:rPr>
              <w:t xml:space="preserve">), состоящего из нескольких таких участков, т.к. коэффициент застройки квартала является взвешенной суммой коэффициентов застройки земельных участков, входящих в квартал. Поэтому, подставляя в формулу   </w:t>
            </w:r>
            <w:proofErr w:type="gramStart"/>
            <w:r w:rsidRPr="00C01F5E">
              <w:rPr>
                <w:szCs w:val="24"/>
              </w:rPr>
              <w:t>K</w:t>
            </w:r>
            <w:proofErr w:type="gramEnd"/>
            <w:r w:rsidRPr="00C01F5E">
              <w:rPr>
                <w:szCs w:val="24"/>
                <w:vertAlign w:val="subscript"/>
              </w:rPr>
              <w:t>з зу</w:t>
            </w:r>
            <w:r w:rsidRPr="00C01F5E">
              <w:rPr>
                <w:szCs w:val="24"/>
                <w:vertAlign w:val="superscript"/>
              </w:rPr>
              <w:t xml:space="preserve">max </w:t>
            </w:r>
            <w:r w:rsidRPr="00C01F5E">
              <w:rPr>
                <w:szCs w:val="24"/>
              </w:rPr>
              <w:t xml:space="preserve"> = K</w:t>
            </w:r>
            <w:r w:rsidRPr="00C01F5E">
              <w:rPr>
                <w:szCs w:val="24"/>
                <w:vertAlign w:val="subscript"/>
              </w:rPr>
              <w:t>з кв</w:t>
            </w:r>
            <w:r w:rsidRPr="00C01F5E">
              <w:rPr>
                <w:szCs w:val="24"/>
                <w:vertAlign w:val="superscript"/>
              </w:rPr>
              <w:t>max</w:t>
            </w:r>
            <w:r w:rsidRPr="00C01F5E">
              <w:rPr>
                <w:szCs w:val="24"/>
              </w:rPr>
              <w:t xml:space="preserve">, получаем: </w:t>
            </w:r>
          </w:p>
          <w:p w:rsidR="00C71B7D" w:rsidRPr="00C01F5E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C01F5E">
              <w:rPr>
                <w:szCs w:val="24"/>
                <w:lang w:val="en-US"/>
              </w:rPr>
              <w:t>G</w:t>
            </w:r>
            <w:r w:rsidRPr="00C01F5E">
              <w:rPr>
                <w:szCs w:val="24"/>
                <w:vertAlign w:val="subscript"/>
              </w:rPr>
              <w:t xml:space="preserve"> зу</w:t>
            </w:r>
            <w:r w:rsidRPr="00C01F5E">
              <w:rPr>
                <w:szCs w:val="24"/>
                <w:vertAlign w:val="superscript"/>
              </w:rPr>
              <w:t>m</w:t>
            </w:r>
            <w:r w:rsidRPr="00C01F5E">
              <w:rPr>
                <w:szCs w:val="24"/>
                <w:vertAlign w:val="superscript"/>
                <w:lang w:val="en-US"/>
              </w:rPr>
              <w:t>in</w:t>
            </w:r>
            <w:r w:rsidRPr="00C01F5E">
              <w:rPr>
                <w:szCs w:val="24"/>
                <w:vertAlign w:val="superscript"/>
              </w:rPr>
              <w:t xml:space="preserve"> </w:t>
            </w:r>
            <w:r w:rsidRPr="00C01F5E">
              <w:rPr>
                <w:szCs w:val="24"/>
              </w:rPr>
              <w:t>= (1 - K</w:t>
            </w:r>
            <w:r w:rsidRPr="00C01F5E">
              <w:rPr>
                <w:szCs w:val="24"/>
                <w:vertAlign w:val="subscript"/>
              </w:rPr>
              <w:t>з кв</w:t>
            </w:r>
            <w:r w:rsidRPr="00C01F5E">
              <w:rPr>
                <w:szCs w:val="24"/>
                <w:vertAlign w:val="superscript"/>
              </w:rPr>
              <w:t>max</w:t>
            </w:r>
            <w:r w:rsidRPr="00C01F5E">
              <w:rPr>
                <w:szCs w:val="24"/>
              </w:rPr>
              <w:t>) / (K</w:t>
            </w:r>
            <w:r w:rsidRPr="00C01F5E">
              <w:rPr>
                <w:szCs w:val="24"/>
                <w:vertAlign w:val="subscript"/>
              </w:rPr>
              <w:t>з кв</w:t>
            </w:r>
            <w:r w:rsidRPr="00C01F5E">
              <w:rPr>
                <w:szCs w:val="24"/>
                <w:vertAlign w:val="superscript"/>
              </w:rPr>
              <w:t xml:space="preserve">max </w:t>
            </w:r>
            <w:r w:rsidRPr="00C01F5E">
              <w:rPr>
                <w:szCs w:val="24"/>
                <w:vertAlign w:val="superscript"/>
              </w:rPr>
              <w:fldChar w:fldCharType="begin"/>
            </w:r>
            <w:r w:rsidRPr="00C01F5E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91" type="#_x0000_t75" style="width:8.4pt;height:15.9pt" equationxml="&lt;">
                  <v:imagedata r:id="rId26" o:title="" chromakey="white"/>
                </v:shape>
              </w:pict>
            </w:r>
            <w:r w:rsidRPr="00C01F5E">
              <w:rPr>
                <w:szCs w:val="24"/>
                <w:vertAlign w:val="superscript"/>
              </w:rPr>
              <w:instrText xml:space="preserve"> </w:instrText>
            </w:r>
            <w:r w:rsidRPr="00C01F5E">
              <w:rPr>
                <w:szCs w:val="24"/>
                <w:vertAlign w:val="superscript"/>
              </w:rPr>
              <w:fldChar w:fldCharType="separate"/>
            </w:r>
            <w:r w:rsidRPr="00C01F5E">
              <w:rPr>
                <w:szCs w:val="24"/>
                <w:vertAlign w:val="superscript"/>
              </w:rPr>
              <w:fldChar w:fldCharType="begin"/>
            </w:r>
            <w:r w:rsidRPr="00C01F5E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92" type="#_x0000_t75" style="width:8.4pt;height:15.9pt" equationxml="&lt;">
                  <v:imagedata r:id="rId27" o:title="" chromakey="white"/>
                </v:shape>
              </w:pict>
            </w:r>
            <w:r w:rsidRPr="00C01F5E">
              <w:rPr>
                <w:szCs w:val="24"/>
                <w:vertAlign w:val="superscript"/>
              </w:rPr>
              <w:instrText xml:space="preserve"> </w:instrText>
            </w:r>
            <w:r w:rsidRPr="00C01F5E">
              <w:rPr>
                <w:szCs w:val="24"/>
                <w:vertAlign w:val="superscript"/>
              </w:rPr>
              <w:fldChar w:fldCharType="separate"/>
            </w:r>
            <w:r w:rsidRPr="00C01F5E">
              <w:rPr>
                <w:szCs w:val="24"/>
              </w:rPr>
              <w:t>×</w:t>
            </w:r>
            <w:r w:rsidRPr="00C01F5E">
              <w:rPr>
                <w:szCs w:val="24"/>
                <w:vertAlign w:val="superscript"/>
              </w:rPr>
              <w:fldChar w:fldCharType="end"/>
            </w:r>
            <w:r w:rsidRPr="00C01F5E">
              <w:rPr>
                <w:szCs w:val="24"/>
                <w:vertAlign w:val="superscript"/>
              </w:rPr>
              <w:fldChar w:fldCharType="end"/>
            </w:r>
            <w:r w:rsidRPr="00C01F5E">
              <w:rPr>
                <w:szCs w:val="24"/>
                <w:vertAlign w:val="superscript"/>
              </w:rPr>
              <w:t xml:space="preserve"> </w:t>
            </w:r>
            <w:r w:rsidRPr="00C01F5E">
              <w:rPr>
                <w:szCs w:val="24"/>
                <w:lang w:val="en-US"/>
              </w:rPr>
              <w:t>N</w:t>
            </w:r>
            <w:r w:rsidRPr="00C01F5E">
              <w:rPr>
                <w:szCs w:val="24"/>
                <w:vertAlign w:val="subscript"/>
              </w:rPr>
              <w:t>эт</w:t>
            </w:r>
            <w:r w:rsidRPr="00C01F5E">
              <w:rPr>
                <w:szCs w:val="24"/>
                <w:vertAlign w:val="superscript"/>
              </w:rPr>
              <w:t xml:space="preserve"> </w:t>
            </w:r>
            <w:r w:rsidRPr="00C01F5E">
              <w:rPr>
                <w:szCs w:val="24"/>
                <w:vertAlign w:val="superscript"/>
              </w:rPr>
              <w:fldChar w:fldCharType="begin"/>
            </w:r>
            <w:r w:rsidRPr="00C01F5E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93" type="#_x0000_t75" style="width:8.4pt;height:15.9pt" equationxml="&lt;">
                  <v:imagedata r:id="rId26" o:title="" chromakey="white"/>
                </v:shape>
              </w:pict>
            </w:r>
            <w:r w:rsidRPr="00C01F5E">
              <w:rPr>
                <w:szCs w:val="24"/>
                <w:vertAlign w:val="superscript"/>
              </w:rPr>
              <w:instrText xml:space="preserve"> </w:instrText>
            </w:r>
            <w:r w:rsidRPr="00C01F5E">
              <w:rPr>
                <w:szCs w:val="24"/>
                <w:vertAlign w:val="superscript"/>
              </w:rPr>
              <w:fldChar w:fldCharType="separate"/>
            </w:r>
            <w:r w:rsidRPr="00C01F5E">
              <w:rPr>
                <w:szCs w:val="24"/>
                <w:vertAlign w:val="superscript"/>
              </w:rPr>
              <w:fldChar w:fldCharType="begin"/>
            </w:r>
            <w:r w:rsidRPr="00C01F5E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94" type="#_x0000_t75" style="width:8.4pt;height:15.9pt" equationxml="&lt;">
                  <v:imagedata r:id="rId27" o:title="" chromakey="white"/>
                </v:shape>
              </w:pict>
            </w:r>
            <w:r w:rsidRPr="00C01F5E">
              <w:rPr>
                <w:szCs w:val="24"/>
                <w:vertAlign w:val="superscript"/>
              </w:rPr>
              <w:instrText xml:space="preserve"> </w:instrText>
            </w:r>
            <w:r w:rsidRPr="00C01F5E">
              <w:rPr>
                <w:szCs w:val="24"/>
                <w:vertAlign w:val="superscript"/>
              </w:rPr>
              <w:fldChar w:fldCharType="separate"/>
            </w:r>
            <w:r w:rsidRPr="00C01F5E">
              <w:rPr>
                <w:szCs w:val="24"/>
              </w:rPr>
              <w:t>×</w:t>
            </w:r>
            <w:r w:rsidRPr="00C01F5E">
              <w:rPr>
                <w:szCs w:val="24"/>
                <w:vertAlign w:val="superscript"/>
              </w:rPr>
              <w:fldChar w:fldCharType="end"/>
            </w:r>
            <w:r w:rsidRPr="00C01F5E">
              <w:rPr>
                <w:szCs w:val="24"/>
                <w:vertAlign w:val="superscript"/>
              </w:rPr>
              <w:fldChar w:fldCharType="end"/>
            </w:r>
            <w:r w:rsidRPr="00C01F5E">
              <w:rPr>
                <w:szCs w:val="24"/>
                <w:vertAlign w:val="superscript"/>
              </w:rPr>
              <w:t xml:space="preserve"> </w:t>
            </w:r>
            <w:proofErr w:type="gramStart"/>
            <w:r w:rsidRPr="00C01F5E">
              <w:rPr>
                <w:szCs w:val="24"/>
              </w:rPr>
              <w:t>k</w:t>
            </w:r>
            <w:r w:rsidRPr="00C01F5E">
              <w:rPr>
                <w:szCs w:val="24"/>
                <w:vertAlign w:val="superscript"/>
              </w:rPr>
              <w:t xml:space="preserve"> </w:t>
            </w:r>
            <w:r w:rsidRPr="00C01F5E">
              <w:rPr>
                <w:szCs w:val="24"/>
              </w:rPr>
              <w:t>)</w:t>
            </w:r>
            <w:proofErr w:type="gramEnd"/>
            <w:r w:rsidRPr="00C01F5E">
              <w:rPr>
                <w:szCs w:val="24"/>
              </w:rPr>
              <w:t xml:space="preserve">. </w:t>
            </w:r>
          </w:p>
          <w:p w:rsidR="00C71B7D" w:rsidRPr="00C01F5E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C01F5E">
              <w:rPr>
                <w:szCs w:val="24"/>
              </w:rPr>
              <w:t xml:space="preserve">Минимальная удельная площадь придомовой территории </w:t>
            </w:r>
            <w:r w:rsidRPr="00C01F5E">
              <w:rPr>
                <w:szCs w:val="24"/>
                <w:lang w:val="en-US"/>
              </w:rPr>
              <w:t>G</w:t>
            </w:r>
            <w:r w:rsidRPr="00C01F5E">
              <w:rPr>
                <w:szCs w:val="24"/>
                <w:vertAlign w:val="subscript"/>
              </w:rPr>
              <w:t xml:space="preserve"> зу</w:t>
            </w:r>
            <w:r w:rsidRPr="00C01F5E">
              <w:rPr>
                <w:szCs w:val="24"/>
                <w:vertAlign w:val="superscript"/>
              </w:rPr>
              <w:t>max</w:t>
            </w:r>
            <w:r w:rsidRPr="00C01F5E">
              <w:rPr>
                <w:szCs w:val="24"/>
              </w:rPr>
              <w:t xml:space="preserve"> подобно максимальному коэффициенту застройки </w:t>
            </w:r>
            <w:proofErr w:type="gramStart"/>
            <w:r w:rsidRPr="00C01F5E">
              <w:rPr>
                <w:szCs w:val="24"/>
              </w:rPr>
              <w:t>K</w:t>
            </w:r>
            <w:proofErr w:type="gramEnd"/>
            <w:r w:rsidRPr="00C01F5E">
              <w:rPr>
                <w:szCs w:val="24"/>
                <w:vertAlign w:val="subscript"/>
              </w:rPr>
              <w:t>з кв</w:t>
            </w:r>
            <w:r w:rsidRPr="00C01F5E">
              <w:rPr>
                <w:szCs w:val="24"/>
                <w:vertAlign w:val="superscript"/>
              </w:rPr>
              <w:t>max</w:t>
            </w:r>
            <w:r w:rsidRPr="00C01F5E">
              <w:rPr>
                <w:szCs w:val="24"/>
              </w:rPr>
              <w:t xml:space="preserve"> убывает с ростом этажности. </w:t>
            </w:r>
            <w:proofErr w:type="gramStart"/>
            <w:r w:rsidRPr="00C01F5E">
              <w:rPr>
                <w:szCs w:val="24"/>
              </w:rPr>
              <w:t xml:space="preserve">Поэтому </w:t>
            </w:r>
            <w:r w:rsidRPr="00C01F5E">
              <w:rPr>
                <w:szCs w:val="24"/>
                <w:lang w:val="en-US"/>
              </w:rPr>
              <w:t>G</w:t>
            </w:r>
            <w:r w:rsidRPr="00C01F5E">
              <w:rPr>
                <w:szCs w:val="24"/>
                <w:vertAlign w:val="subscript"/>
              </w:rPr>
              <w:t xml:space="preserve"> зу</w:t>
            </w:r>
            <w:r w:rsidRPr="00C01F5E">
              <w:rPr>
                <w:szCs w:val="24"/>
                <w:vertAlign w:val="superscript"/>
              </w:rPr>
              <w:t>max</w:t>
            </w:r>
            <w:r w:rsidRPr="00C01F5E">
              <w:rPr>
                <w:szCs w:val="24"/>
              </w:rPr>
              <w:t xml:space="preserve">, рассчитанная на максимальную этажность  </w:t>
            </w:r>
            <w:r w:rsidRPr="00C01F5E">
              <w:rPr>
                <w:szCs w:val="24"/>
                <w:lang w:val="en-US"/>
              </w:rPr>
              <w:t>N</w:t>
            </w:r>
            <w:r w:rsidRPr="00C01F5E">
              <w:rPr>
                <w:szCs w:val="24"/>
                <w:vertAlign w:val="subscript"/>
              </w:rPr>
              <w:t>эт</w:t>
            </w:r>
            <w:r w:rsidRPr="00C01F5E">
              <w:rPr>
                <w:szCs w:val="24"/>
              </w:rPr>
              <w:t>= 3, является оценкой снизу для всего допустимого диапазона этажности от 1 до 3.</w:t>
            </w:r>
            <w:proofErr w:type="gramEnd"/>
          </w:p>
          <w:p w:rsidR="00C71B7D" w:rsidRPr="00C01F5E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C01F5E">
              <w:rPr>
                <w:szCs w:val="24"/>
                <w:lang w:val="en-US"/>
              </w:rPr>
              <w:t>G</w:t>
            </w:r>
            <w:r w:rsidRPr="00C01F5E">
              <w:rPr>
                <w:szCs w:val="24"/>
                <w:vertAlign w:val="subscript"/>
              </w:rPr>
              <w:t xml:space="preserve"> зу</w:t>
            </w:r>
            <w:r w:rsidRPr="00C01F5E">
              <w:rPr>
                <w:szCs w:val="24"/>
                <w:vertAlign w:val="superscript"/>
              </w:rPr>
              <w:t>m</w:t>
            </w:r>
            <w:r w:rsidRPr="00C01F5E">
              <w:rPr>
                <w:szCs w:val="24"/>
                <w:vertAlign w:val="superscript"/>
                <w:lang w:val="en-US"/>
              </w:rPr>
              <w:t>in</w:t>
            </w:r>
            <w:r w:rsidRPr="00C01F5E">
              <w:rPr>
                <w:szCs w:val="24"/>
                <w:vertAlign w:val="superscript"/>
              </w:rPr>
              <w:t xml:space="preserve"> </w:t>
            </w:r>
            <w:r w:rsidRPr="00C01F5E">
              <w:rPr>
                <w:szCs w:val="24"/>
              </w:rPr>
              <w:t>= (1 – 0,301) / (0,301</w:t>
            </w:r>
            <w:r w:rsidRPr="00C01F5E">
              <w:rPr>
                <w:szCs w:val="24"/>
                <w:vertAlign w:val="superscript"/>
              </w:rPr>
              <w:fldChar w:fldCharType="begin"/>
            </w:r>
            <w:r w:rsidRPr="00C01F5E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95" type="#_x0000_t75" style="width:8.4pt;height:15.9pt" equationxml="&lt;">
                  <v:imagedata r:id="rId27" o:title="" chromakey="white"/>
                </v:shape>
              </w:pict>
            </w:r>
            <w:r w:rsidRPr="00C01F5E">
              <w:rPr>
                <w:szCs w:val="24"/>
                <w:vertAlign w:val="superscript"/>
              </w:rPr>
              <w:instrText xml:space="preserve"> </w:instrText>
            </w:r>
            <w:r w:rsidRPr="00C01F5E">
              <w:rPr>
                <w:szCs w:val="24"/>
                <w:vertAlign w:val="superscript"/>
              </w:rPr>
              <w:fldChar w:fldCharType="separate"/>
            </w:r>
            <w:r w:rsidRPr="00C01F5E">
              <w:rPr>
                <w:szCs w:val="24"/>
              </w:rPr>
              <w:t>×</w:t>
            </w:r>
            <w:r w:rsidRPr="00C01F5E">
              <w:rPr>
                <w:szCs w:val="24"/>
                <w:vertAlign w:val="superscript"/>
              </w:rPr>
              <w:fldChar w:fldCharType="end"/>
            </w:r>
            <w:r w:rsidRPr="00C01F5E">
              <w:rPr>
                <w:szCs w:val="24"/>
                <w:vertAlign w:val="superscript"/>
              </w:rPr>
              <w:t xml:space="preserve"> </w:t>
            </w:r>
            <w:r w:rsidRPr="00C01F5E">
              <w:rPr>
                <w:szCs w:val="24"/>
              </w:rPr>
              <w:t>3</w:t>
            </w:r>
            <w:r w:rsidRPr="00C01F5E">
              <w:rPr>
                <w:szCs w:val="24"/>
                <w:vertAlign w:val="superscript"/>
              </w:rPr>
              <w:t xml:space="preserve"> </w:t>
            </w:r>
            <w:r w:rsidRPr="00C01F5E">
              <w:rPr>
                <w:szCs w:val="24"/>
                <w:vertAlign w:val="superscript"/>
              </w:rPr>
              <w:fldChar w:fldCharType="begin"/>
            </w:r>
            <w:r w:rsidRPr="00C01F5E">
              <w:rPr>
                <w:szCs w:val="24"/>
                <w:vertAlign w:val="superscript"/>
              </w:rPr>
              <w:instrText xml:space="preserve"> QUOTE </w:instrText>
            </w:r>
            <w:r w:rsidR="00301B7E">
              <w:rPr>
                <w:position w:val="-11"/>
              </w:rPr>
              <w:pict>
                <v:shape id="_x0000_i1096" type="#_x0000_t75" style="width:8.4pt;height:15.9pt" equationxml="&lt;">
                  <v:imagedata r:id="rId27" o:title="" chromakey="white"/>
                </v:shape>
              </w:pict>
            </w:r>
            <w:r w:rsidRPr="00C01F5E">
              <w:rPr>
                <w:szCs w:val="24"/>
                <w:vertAlign w:val="superscript"/>
              </w:rPr>
              <w:instrText xml:space="preserve"> </w:instrText>
            </w:r>
            <w:r w:rsidRPr="00C01F5E">
              <w:rPr>
                <w:szCs w:val="24"/>
                <w:vertAlign w:val="superscript"/>
              </w:rPr>
              <w:fldChar w:fldCharType="separate"/>
            </w:r>
            <w:r w:rsidRPr="00C01F5E">
              <w:rPr>
                <w:szCs w:val="24"/>
              </w:rPr>
              <w:t>×</w:t>
            </w:r>
            <w:r w:rsidRPr="00C01F5E">
              <w:rPr>
                <w:szCs w:val="24"/>
                <w:vertAlign w:val="superscript"/>
              </w:rPr>
              <w:fldChar w:fldCharType="end"/>
            </w:r>
            <w:r w:rsidRPr="00C01F5E">
              <w:rPr>
                <w:szCs w:val="24"/>
                <w:vertAlign w:val="superscript"/>
              </w:rPr>
              <w:t xml:space="preserve"> </w:t>
            </w:r>
            <w:r w:rsidRPr="00C01F5E">
              <w:rPr>
                <w:szCs w:val="24"/>
              </w:rPr>
              <w:t>0</w:t>
            </w:r>
            <w:proofErr w:type="gramStart"/>
            <w:r w:rsidRPr="00C01F5E">
              <w:rPr>
                <w:szCs w:val="24"/>
              </w:rPr>
              <w:t>,75</w:t>
            </w:r>
            <w:proofErr w:type="gramEnd"/>
            <w:r w:rsidRPr="00C01F5E">
              <w:rPr>
                <w:szCs w:val="24"/>
                <w:vertAlign w:val="superscript"/>
              </w:rPr>
              <w:t xml:space="preserve"> </w:t>
            </w:r>
            <w:r w:rsidRPr="00C01F5E">
              <w:rPr>
                <w:szCs w:val="24"/>
              </w:rPr>
              <w:t>) = 1,03.</w:t>
            </w:r>
          </w:p>
          <w:p w:rsidR="00C71B7D" w:rsidRPr="00C01F5E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C01F5E">
              <w:rPr>
                <w:szCs w:val="24"/>
              </w:rPr>
              <w:t>Минимальная удельная площадь</w:t>
            </w:r>
            <w:r w:rsidRPr="00C01F5E">
              <w:rPr>
                <w:spacing w:val="-2"/>
                <w:szCs w:val="24"/>
              </w:rPr>
              <w:t xml:space="preserve"> территории для организации с</w:t>
            </w:r>
            <w:r w:rsidRPr="00C01F5E">
              <w:rPr>
                <w:bCs/>
                <w:szCs w:val="24"/>
              </w:rPr>
              <w:t xml:space="preserve">тоянок индивидуального автомобильного транспорта </w:t>
            </w:r>
            <w:r w:rsidRPr="00C01F5E">
              <w:rPr>
                <w:szCs w:val="24"/>
              </w:rPr>
              <w:t>0,20</w:t>
            </w:r>
            <w:r w:rsidRPr="00C01F5E">
              <w:rPr>
                <w:spacing w:val="-2"/>
                <w:szCs w:val="24"/>
              </w:rPr>
              <w:t xml:space="preserve"> рассчитана по данным </w:t>
            </w:r>
            <w:r w:rsidRPr="00C01F5E">
              <w:rPr>
                <w:szCs w:val="24"/>
              </w:rPr>
              <w:t xml:space="preserve">[1] </w:t>
            </w:r>
            <w:r w:rsidRPr="00C01F5E">
              <w:rPr>
                <w:spacing w:val="-2"/>
                <w:szCs w:val="24"/>
              </w:rPr>
              <w:t xml:space="preserve">(см. строки 1 и 14 таблиц №№ 30, 32) </w:t>
            </w:r>
            <w:r w:rsidRPr="00C01F5E">
              <w:rPr>
                <w:szCs w:val="24"/>
              </w:rPr>
              <w:t>о минимально необходимой площади территории</w:t>
            </w:r>
            <w:r w:rsidRPr="00C01F5E">
              <w:rPr>
                <w:spacing w:val="-2"/>
                <w:szCs w:val="24"/>
              </w:rPr>
              <w:t xml:space="preserve"> </w:t>
            </w:r>
            <w:r w:rsidRPr="00C01F5E">
              <w:rPr>
                <w:szCs w:val="24"/>
              </w:rPr>
              <w:t>объектов для хранения индивидуального автомобильного транспорта</w:t>
            </w:r>
            <w:r w:rsidRPr="00C01F5E">
              <w:rPr>
                <w:spacing w:val="-2"/>
                <w:szCs w:val="24"/>
              </w:rPr>
              <w:t xml:space="preserve"> при жилищной обеспеченности 20 </w:t>
            </w:r>
            <w:r w:rsidRPr="00C01F5E">
              <w:rPr>
                <w:bCs/>
                <w:szCs w:val="24"/>
              </w:rPr>
              <w:t>м</w:t>
            </w:r>
            <w:proofErr w:type="gramStart"/>
            <w:r w:rsidRPr="00C01F5E">
              <w:rPr>
                <w:bCs/>
                <w:szCs w:val="24"/>
                <w:vertAlign w:val="superscript"/>
              </w:rPr>
              <w:t>2</w:t>
            </w:r>
            <w:proofErr w:type="gramEnd"/>
            <w:r w:rsidRPr="00C01F5E">
              <w:rPr>
                <w:spacing w:val="-2"/>
                <w:szCs w:val="24"/>
              </w:rPr>
              <w:t>/чел. (3,3+1,8)</w:t>
            </w:r>
            <w:r w:rsidRPr="00C01F5E">
              <w:rPr>
                <w:szCs w:val="24"/>
              </w:rPr>
              <w:t xml:space="preserve">/20 = 0,26, что соответствует обеспеченности машиноместами на придомовой территории на уровне не ниже 100% × </w:t>
            </w:r>
            <w:r>
              <w:rPr>
                <w:szCs w:val="24"/>
              </w:rPr>
              <w:t>(3.3+1,8)</w:t>
            </w:r>
            <w:r w:rsidRPr="00C01F5E">
              <w:rPr>
                <w:szCs w:val="24"/>
              </w:rPr>
              <w:t>/(22,5×0,42) = 54 %. Минимальная удельная площадь</w:t>
            </w:r>
            <w:r w:rsidRPr="00C01F5E">
              <w:rPr>
                <w:spacing w:val="-2"/>
                <w:szCs w:val="24"/>
              </w:rPr>
              <w:t xml:space="preserve"> территории зеленых насаждений с площадками для отдыха, игр и спорта установлены исходя из нормы озеленения 9,2 </w:t>
            </w:r>
            <w:r w:rsidRPr="00C01F5E">
              <w:rPr>
                <w:bCs/>
                <w:szCs w:val="24"/>
              </w:rPr>
              <w:t>м</w:t>
            </w:r>
            <w:proofErr w:type="gramStart"/>
            <w:r w:rsidRPr="00C01F5E">
              <w:rPr>
                <w:bCs/>
                <w:szCs w:val="24"/>
                <w:vertAlign w:val="superscript"/>
              </w:rPr>
              <w:t>2</w:t>
            </w:r>
            <w:proofErr w:type="gramEnd"/>
            <w:r w:rsidRPr="00C01F5E">
              <w:rPr>
                <w:bCs/>
                <w:szCs w:val="24"/>
                <w:vertAlign w:val="superscript"/>
              </w:rPr>
              <w:t xml:space="preserve"> </w:t>
            </w:r>
            <w:r w:rsidRPr="00C01F5E">
              <w:rPr>
                <w:spacing w:val="-2"/>
                <w:szCs w:val="24"/>
              </w:rPr>
              <w:t xml:space="preserve">на жителя при жилищной обеспеченности 20 </w:t>
            </w:r>
            <w:r w:rsidRPr="00C01F5E">
              <w:rPr>
                <w:bCs/>
                <w:szCs w:val="24"/>
              </w:rPr>
              <w:t>м</w:t>
            </w:r>
            <w:r w:rsidRPr="00C01F5E">
              <w:rPr>
                <w:bCs/>
                <w:szCs w:val="24"/>
                <w:vertAlign w:val="superscript"/>
              </w:rPr>
              <w:t>2</w:t>
            </w:r>
            <w:r w:rsidRPr="00C01F5E">
              <w:rPr>
                <w:spacing w:val="-2"/>
                <w:szCs w:val="24"/>
              </w:rPr>
              <w:t>/чел. 9,2</w:t>
            </w:r>
            <w:r w:rsidRPr="00C01F5E">
              <w:rPr>
                <w:szCs w:val="24"/>
              </w:rPr>
              <w:t>/20 = 0,46.</w:t>
            </w:r>
          </w:p>
        </w:tc>
      </w:tr>
      <w:tr w:rsidR="00C71B7D" w:rsidRPr="00C01F5E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spacing w:line="360" w:lineRule="auto"/>
              <w:ind w:left="-93" w:right="-108"/>
              <w:jc w:val="center"/>
              <w:rPr>
                <w:strike/>
                <w:szCs w:val="24"/>
              </w:rPr>
            </w:pPr>
            <w:r w:rsidRPr="00C01F5E">
              <w:rPr>
                <w:szCs w:val="24"/>
              </w:rPr>
              <w:t>2.3.3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C01F5E">
              <w:rPr>
                <w:szCs w:val="24"/>
              </w:rPr>
              <w:t>Минимальные расстояния от окон жилых и общественных зданий до придомовых площадок установлены с учетом [2] (см. п.7.5).</w:t>
            </w:r>
          </w:p>
        </w:tc>
      </w:tr>
      <w:tr w:rsidR="00C71B7D" w:rsidRPr="00C01F5E" w:rsidTr="00301B7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C01F5E">
              <w:rPr>
                <w:szCs w:val="24"/>
              </w:rPr>
              <w:t>2.3.5</w:t>
            </w:r>
          </w:p>
          <w:p w:rsidR="00C71B7D" w:rsidRPr="00C01F5E" w:rsidRDefault="00C71B7D" w:rsidP="00301B7E">
            <w:pPr>
              <w:spacing w:line="360" w:lineRule="auto"/>
              <w:ind w:left="-93" w:right="-108"/>
              <w:jc w:val="center"/>
              <w:rPr>
                <w:szCs w:val="24"/>
              </w:rPr>
            </w:pPr>
            <w:r w:rsidRPr="00C01F5E">
              <w:rPr>
                <w:szCs w:val="24"/>
              </w:rPr>
              <w:t>2.3.6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spacing w:line="360" w:lineRule="auto"/>
              <w:ind w:right="24" w:firstLine="33"/>
              <w:rPr>
                <w:szCs w:val="24"/>
              </w:rPr>
            </w:pPr>
            <w:r w:rsidRPr="00C01F5E">
              <w:rPr>
                <w:szCs w:val="24"/>
              </w:rPr>
              <w:t xml:space="preserve">Минимальные отступы от границ земельного участка до стены индивидуального жилого дома, расстояние от туалета до стен соседнего </w:t>
            </w:r>
            <w:r w:rsidRPr="00C01F5E">
              <w:rPr>
                <w:szCs w:val="24"/>
              </w:rPr>
              <w:lastRenderedPageBreak/>
              <w:t xml:space="preserve">дома установлены с учетом [2] (см. п.7.1). </w:t>
            </w:r>
          </w:p>
        </w:tc>
      </w:tr>
    </w:tbl>
    <w:p w:rsidR="00C71B7D" w:rsidRPr="00C01F5E" w:rsidRDefault="00C71B7D" w:rsidP="00C71B7D">
      <w:pPr>
        <w:spacing w:line="360" w:lineRule="auto"/>
        <w:ind w:right="24"/>
        <w:jc w:val="center"/>
        <w:rPr>
          <w:szCs w:val="24"/>
        </w:rPr>
      </w:pPr>
    </w:p>
    <w:p w:rsidR="00C71B7D" w:rsidRPr="00C01F5E" w:rsidRDefault="00C71B7D" w:rsidP="00C71B7D">
      <w:pPr>
        <w:spacing w:line="360" w:lineRule="auto"/>
        <w:ind w:right="24" w:firstLine="567"/>
        <w:rPr>
          <w:szCs w:val="24"/>
        </w:rPr>
      </w:pPr>
      <w:r w:rsidRPr="00C01F5E">
        <w:rPr>
          <w:szCs w:val="24"/>
        </w:rPr>
        <w:t>3.3. Перечень документов, использованных в материалах по обоснованию расчетных показателей, приведен в таблице 7.</w:t>
      </w:r>
    </w:p>
    <w:p w:rsidR="00C71B7D" w:rsidRPr="00C01F5E" w:rsidRDefault="00C71B7D" w:rsidP="00C71B7D">
      <w:pPr>
        <w:spacing w:line="360" w:lineRule="auto"/>
        <w:ind w:right="-30"/>
        <w:jc w:val="right"/>
        <w:rPr>
          <w:szCs w:val="24"/>
        </w:rPr>
      </w:pPr>
      <w:r w:rsidRPr="00C01F5E">
        <w:rPr>
          <w:szCs w:val="24"/>
        </w:rPr>
        <w:t>Таблица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C71B7D" w:rsidRPr="00C01F5E" w:rsidTr="00301B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spacing w:line="360" w:lineRule="auto"/>
              <w:jc w:val="center"/>
            </w:pPr>
            <w:r w:rsidRPr="00C01F5E">
              <w:t xml:space="preserve">№ </w:t>
            </w:r>
            <w:proofErr w:type="gramStart"/>
            <w:r w:rsidRPr="00C01F5E">
              <w:t>п</w:t>
            </w:r>
            <w:proofErr w:type="gramEnd"/>
            <w:r w:rsidRPr="00C01F5E"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spacing w:line="360" w:lineRule="auto"/>
              <w:jc w:val="center"/>
              <w:rPr>
                <w:szCs w:val="24"/>
              </w:rPr>
            </w:pPr>
            <w:r w:rsidRPr="00C01F5E">
              <w:rPr>
                <w:szCs w:val="24"/>
              </w:rPr>
              <w:t>Документы,</w:t>
            </w:r>
          </w:p>
          <w:p w:rsidR="00C71B7D" w:rsidRPr="00C01F5E" w:rsidRDefault="00C71B7D" w:rsidP="00301B7E">
            <w:pPr>
              <w:spacing w:line="360" w:lineRule="auto"/>
              <w:jc w:val="center"/>
            </w:pPr>
            <w:proofErr w:type="gramStart"/>
            <w:r w:rsidRPr="00C01F5E">
              <w:rPr>
                <w:szCs w:val="24"/>
              </w:rPr>
              <w:t>использованные</w:t>
            </w:r>
            <w:proofErr w:type="gramEnd"/>
            <w:r w:rsidRPr="00C01F5E">
              <w:rPr>
                <w:szCs w:val="24"/>
              </w:rPr>
              <w:t xml:space="preserve"> в материалах по обоснованию расчетных показателей</w:t>
            </w:r>
          </w:p>
        </w:tc>
      </w:tr>
      <w:tr w:rsidR="00C71B7D" w:rsidRPr="00C01F5E" w:rsidTr="00301B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spacing w:line="360" w:lineRule="auto"/>
              <w:jc w:val="center"/>
            </w:pPr>
            <w:r w:rsidRPr="00C01F5E"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spacing w:line="360" w:lineRule="auto"/>
            </w:pPr>
            <w:r w:rsidRPr="00C01F5E">
              <w:rPr>
                <w:szCs w:val="24"/>
              </w:rPr>
              <w:t xml:space="preserve">Нормативы градостроительного проектирования Московской области (утв. постановлением Правительства Московской области </w:t>
            </w:r>
            <w:r w:rsidRPr="00C01F5E">
              <w:t>от 17.08.2015 № 713/30</w:t>
            </w:r>
            <w:r w:rsidRPr="00C01F5E">
              <w:rPr>
                <w:szCs w:val="24"/>
              </w:rPr>
              <w:t>).</w:t>
            </w:r>
          </w:p>
        </w:tc>
      </w:tr>
      <w:tr w:rsidR="00C71B7D" w:rsidRPr="00C01F5E" w:rsidTr="00301B7E">
        <w:trPr>
          <w:trHeight w:val="1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spacing w:line="360" w:lineRule="auto"/>
              <w:jc w:val="center"/>
            </w:pPr>
            <w:r w:rsidRPr="00C01F5E"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pStyle w:val="10"/>
              <w:spacing w:line="360" w:lineRule="auto"/>
              <w:jc w:val="both"/>
              <w:rPr>
                <w:rFonts w:cs="Times New Roman"/>
                <w:b w:val="0"/>
                <w:bCs w:val="0"/>
                <w:szCs w:val="20"/>
              </w:rPr>
            </w:pPr>
            <w:r w:rsidRPr="00C01F5E">
              <w:rPr>
                <w:rFonts w:cs="Times New Roman"/>
                <w:b w:val="0"/>
                <w:bCs w:val="0"/>
                <w:szCs w:val="20"/>
              </w:rPr>
              <w:t xml:space="preserve">Свод правил 2 42.13330.2011 «СНиП 2.07.01-89*. Градостроительство. Планировка и застройка городских и сельских поселений» (утв. </w:t>
            </w:r>
            <w:hyperlink r:id="rId186" w:history="1">
              <w:r w:rsidRPr="00C01F5E">
                <w:rPr>
                  <w:b w:val="0"/>
                </w:rPr>
                <w:t>приказом</w:t>
              </w:r>
            </w:hyperlink>
            <w:r w:rsidRPr="00C01F5E">
              <w:rPr>
                <w:rFonts w:cs="Times New Roman"/>
                <w:b w:val="0"/>
                <w:bCs w:val="0"/>
                <w:szCs w:val="20"/>
              </w:rPr>
              <w:t xml:space="preserve"> Министерства регионального развития РФ от 28.12.2010  № 820).</w:t>
            </w:r>
          </w:p>
        </w:tc>
      </w:tr>
      <w:tr w:rsidR="00C71B7D" w:rsidRPr="00C01F5E" w:rsidTr="00301B7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spacing w:line="360" w:lineRule="auto"/>
              <w:jc w:val="center"/>
            </w:pPr>
            <w:r w:rsidRPr="00C01F5E"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pStyle w:val="10"/>
              <w:spacing w:line="360" w:lineRule="auto"/>
              <w:jc w:val="both"/>
              <w:rPr>
                <w:rFonts w:cs="Times New Roman"/>
                <w:b w:val="0"/>
                <w:bCs w:val="0"/>
                <w:szCs w:val="20"/>
              </w:rPr>
            </w:pPr>
            <w:r w:rsidRPr="00C01F5E">
              <w:rPr>
                <w:rFonts w:cs="Times New Roman"/>
                <w:b w:val="0"/>
                <w:bCs w:val="0"/>
                <w:szCs w:val="20"/>
              </w:rPr>
              <w:t xml:space="preserve">Территориальные строительные нормы Московской области «Планировка и застройки городских и сельских поселений ТСН ПЗП-99 МО (ТСН 30-303-2000)» (приняты и введены в действие </w:t>
            </w:r>
            <w:hyperlink r:id="rId187" w:history="1">
              <w:r w:rsidRPr="00C01F5E">
                <w:rPr>
                  <w:b w:val="0"/>
                </w:rPr>
                <w:t>распоряжением</w:t>
              </w:r>
            </w:hyperlink>
            <w:r w:rsidRPr="00C01F5E">
              <w:rPr>
                <w:rFonts w:cs="Times New Roman"/>
                <w:b w:val="0"/>
                <w:bCs w:val="0"/>
                <w:szCs w:val="20"/>
              </w:rPr>
              <w:t xml:space="preserve"> Министерства строительного комплекса Московской области от 17.12.1999 № 339 в соответствии с постановлением Правительства Московской области от 13.04.1998 № 18/11).</w:t>
            </w:r>
          </w:p>
        </w:tc>
      </w:tr>
    </w:tbl>
    <w:p w:rsidR="00C71B7D" w:rsidRPr="00C01F5E" w:rsidRDefault="00C71B7D" w:rsidP="00C71B7D">
      <w:pPr>
        <w:spacing w:line="360" w:lineRule="auto"/>
        <w:ind w:right="24"/>
        <w:jc w:val="center"/>
        <w:rPr>
          <w:b/>
          <w:szCs w:val="24"/>
        </w:rPr>
      </w:pPr>
      <w:r w:rsidRPr="00C01F5E">
        <w:rPr>
          <w:b/>
          <w:szCs w:val="24"/>
        </w:rPr>
        <w:br w:type="page"/>
      </w:r>
      <w:r w:rsidRPr="00C01F5E">
        <w:rPr>
          <w:b/>
          <w:szCs w:val="24"/>
        </w:rPr>
        <w:lastRenderedPageBreak/>
        <w:t xml:space="preserve">4. Правила и область применения расчетных показателей, содержащихся в основной части местных нормативов </w:t>
      </w:r>
    </w:p>
    <w:p w:rsidR="00C71B7D" w:rsidRPr="00C01F5E" w:rsidRDefault="00C71B7D" w:rsidP="00C71B7D">
      <w:pPr>
        <w:spacing w:line="360" w:lineRule="auto"/>
        <w:ind w:right="24"/>
        <w:jc w:val="center"/>
        <w:rPr>
          <w:b/>
          <w:szCs w:val="24"/>
        </w:rPr>
      </w:pPr>
    </w:p>
    <w:p w:rsidR="00C71B7D" w:rsidRPr="00C01F5E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C01F5E">
        <w:t>4.1.</w:t>
      </w:r>
      <w:r w:rsidRPr="00C01F5E">
        <w:tab/>
        <w:t xml:space="preserve">Область </w:t>
      </w:r>
      <w:r w:rsidRPr="00C01F5E">
        <w:rPr>
          <w:szCs w:val="24"/>
        </w:rPr>
        <w:t xml:space="preserve">применения расчетных показателей, содержащихся в основной части местных нормативов распространяется </w:t>
      </w:r>
      <w:proofErr w:type="gramStart"/>
      <w:r w:rsidRPr="00C01F5E">
        <w:rPr>
          <w:szCs w:val="24"/>
        </w:rPr>
        <w:t>на</w:t>
      </w:r>
      <w:proofErr w:type="gramEnd"/>
      <w:r w:rsidRPr="00C01F5E">
        <w:rPr>
          <w:szCs w:val="24"/>
        </w:rPr>
        <w:t xml:space="preserve">: </w:t>
      </w:r>
    </w:p>
    <w:p w:rsidR="00C71B7D" w:rsidRPr="00C01F5E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C01F5E">
        <w:rPr>
          <w:szCs w:val="24"/>
        </w:rPr>
        <w:t>-</w:t>
      </w:r>
      <w:r w:rsidRPr="00C01F5E">
        <w:tab/>
      </w:r>
      <w:r w:rsidRPr="00C01F5E">
        <w:rPr>
          <w:szCs w:val="24"/>
        </w:rPr>
        <w:t>подготовку, согласование, утверждение</w:t>
      </w:r>
      <w:r w:rsidRPr="00C01F5E">
        <w:t xml:space="preserve"> генерального плана сельского </w:t>
      </w:r>
      <w:r w:rsidRPr="00C01F5E">
        <w:rPr>
          <w:szCs w:val="24"/>
        </w:rPr>
        <w:t>поселения Шеметовское</w:t>
      </w:r>
      <w:r w:rsidRPr="00C01F5E">
        <w:t>, внесение изменений в него;</w:t>
      </w:r>
    </w:p>
    <w:p w:rsidR="00C71B7D" w:rsidRPr="00C01F5E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C01F5E">
        <w:t>-</w:t>
      </w:r>
      <w:r w:rsidRPr="00C01F5E">
        <w:tab/>
      </w:r>
      <w:r w:rsidRPr="00C01F5E">
        <w:rPr>
          <w:szCs w:val="24"/>
        </w:rPr>
        <w:t>подготовку, утверждение</w:t>
      </w:r>
      <w:r w:rsidRPr="00C01F5E">
        <w:t xml:space="preserve"> документации по планировке территории; </w:t>
      </w:r>
    </w:p>
    <w:p w:rsidR="00C71B7D" w:rsidRPr="00C01F5E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</w:pPr>
      <w:r w:rsidRPr="00C01F5E">
        <w:t>-</w:t>
      </w:r>
      <w:r w:rsidRPr="00C01F5E">
        <w:tab/>
        <w:t>определение условий аукционов на право заключения договоров аренды земельных участков для комплексного освоения в целях жилищного строительства;</w:t>
      </w:r>
    </w:p>
    <w:p w:rsidR="00C71B7D" w:rsidRPr="00C01F5E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C01F5E">
        <w:t>-</w:t>
      </w:r>
      <w:r w:rsidRPr="00C01F5E">
        <w:tab/>
        <w:t>определение условий аукционов</w:t>
      </w:r>
      <w:r w:rsidRPr="00C01F5E">
        <w:rPr>
          <w:szCs w:val="24"/>
        </w:rPr>
        <w:t xml:space="preserve"> на право заключить договор о развитии застроенной территории.</w:t>
      </w:r>
    </w:p>
    <w:p w:rsidR="00C71B7D" w:rsidRPr="00C01F5E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C01F5E">
        <w:rPr>
          <w:szCs w:val="24"/>
        </w:rPr>
        <w:t xml:space="preserve">4.2.  Расчетные показатели застройки кварталов и земельных участков жилыми и нежилыми зданиями могут опосредованно применяться и при подготовке градостроительных регламентов Правил землепользования и застройки </w:t>
      </w:r>
      <w:r w:rsidRPr="00C01F5E">
        <w:t xml:space="preserve">сельского </w:t>
      </w:r>
      <w:r w:rsidRPr="00C01F5E">
        <w:rPr>
          <w:szCs w:val="24"/>
        </w:rPr>
        <w:t xml:space="preserve">поселения Шеметовское. Частью 15 статьи 46 Градостроительного кодекса Российской Федерации предусмотрена возможность изменения правил землепользования и застройки в части уточнения установленных </w:t>
      </w:r>
      <w:hyperlink w:anchor="sub_109" w:history="1">
        <w:r w:rsidRPr="00C01F5E">
          <w:rPr>
            <w:szCs w:val="24"/>
          </w:rPr>
          <w:t>градостроительным регламентом</w:t>
        </w:r>
      </w:hyperlink>
      <w:r w:rsidRPr="00C01F5E">
        <w:rPr>
          <w:szCs w:val="24"/>
        </w:rPr>
        <w:t xml:space="preserve"> предельных параметров разрешенного </w:t>
      </w:r>
      <w:hyperlink w:anchor="sub_1013" w:history="1">
        <w:r w:rsidRPr="00C01F5E">
          <w:rPr>
            <w:szCs w:val="24"/>
          </w:rPr>
          <w:t>строительства</w:t>
        </w:r>
      </w:hyperlink>
      <w:r w:rsidRPr="00C01F5E">
        <w:rPr>
          <w:szCs w:val="24"/>
        </w:rPr>
        <w:t xml:space="preserve"> и </w:t>
      </w:r>
      <w:hyperlink w:anchor="sub_1014" w:history="1">
        <w:r w:rsidRPr="00C01F5E">
          <w:rPr>
            <w:szCs w:val="24"/>
          </w:rPr>
          <w:t>реконструкции</w:t>
        </w:r>
      </w:hyperlink>
      <w:r w:rsidRPr="00C01F5E">
        <w:rPr>
          <w:szCs w:val="24"/>
        </w:rPr>
        <w:t xml:space="preserve"> </w:t>
      </w:r>
      <w:hyperlink w:anchor="sub_1010" w:history="1">
        <w:r w:rsidRPr="00C01F5E">
          <w:rPr>
            <w:szCs w:val="24"/>
          </w:rPr>
          <w:t>объектов капитального строительства</w:t>
        </w:r>
      </w:hyperlink>
      <w:r w:rsidRPr="00C01F5E">
        <w:rPr>
          <w:szCs w:val="24"/>
        </w:rPr>
        <w:t xml:space="preserve">на </w:t>
      </w:r>
      <w:proofErr w:type="gramStart"/>
      <w:r w:rsidRPr="00C01F5E">
        <w:rPr>
          <w:szCs w:val="24"/>
        </w:rPr>
        <w:t>на</w:t>
      </w:r>
      <w:proofErr w:type="gramEnd"/>
      <w:r w:rsidRPr="00C01F5E">
        <w:rPr>
          <w:szCs w:val="24"/>
        </w:rPr>
        <w:t xml:space="preserve"> основании утвержденной документации по планировке территории. При этом подготовка документации по планировке территории осуществляется в соответствии с требованиями местных нормативов. </w:t>
      </w:r>
    </w:p>
    <w:p w:rsidR="00C71B7D" w:rsidRPr="00C01F5E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C01F5E">
        <w:rPr>
          <w:szCs w:val="24"/>
        </w:rPr>
        <w:t xml:space="preserve">4.3. Расчетные показатели могут использоваться при рассмотрении проектов </w:t>
      </w:r>
      <w:r w:rsidRPr="00C01F5E">
        <w:t xml:space="preserve">генерального плана сельского </w:t>
      </w:r>
      <w:r w:rsidRPr="00C01F5E">
        <w:rPr>
          <w:szCs w:val="24"/>
        </w:rPr>
        <w:t>поселения</w:t>
      </w:r>
      <w:r w:rsidRPr="00C01F5E">
        <w:t>, проектов планировок территории и проектов межевания территории на публичных слушаниях, при подготовке и обосновании предложений и замечаний заинтересованных лиц по указанным проектам.</w:t>
      </w:r>
    </w:p>
    <w:p w:rsidR="00C71B7D" w:rsidRPr="00C01F5E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C01F5E">
        <w:rPr>
          <w:szCs w:val="24"/>
        </w:rPr>
        <w:t xml:space="preserve">4.4.  На территории сельского поселения Шеметовское местные нормативы являются обязательными для всех субъектов градостроительной деятельности в области применения, установленной в п. 4.1. </w:t>
      </w:r>
    </w:p>
    <w:p w:rsidR="00C71B7D" w:rsidRPr="00C01F5E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C01F5E">
        <w:rPr>
          <w:szCs w:val="24"/>
        </w:rPr>
        <w:t xml:space="preserve">Исключением являются расчетные показатели, содержащие указание на рекомендательное применение, допускающие отклонение от установленных значений при условии дополнительного обоснования причин и размеров отклонений, в том числе в материалах по обоснованию генерального плана и (или) документации по планировке территории. </w:t>
      </w:r>
    </w:p>
    <w:p w:rsidR="00C71B7D" w:rsidRPr="00C01F5E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C01F5E">
        <w:rPr>
          <w:szCs w:val="24"/>
        </w:rPr>
        <w:t xml:space="preserve">4.5. В случае утверждения в составе нормативов градостроительного проектирования Московской области минимальных (максимальных) расчетных показателей со значениями выше (ниже), чем у соответствующих минимальных (максимальных) расчетных показателей, </w:t>
      </w:r>
      <w:r w:rsidRPr="00C01F5E">
        <w:rPr>
          <w:szCs w:val="24"/>
        </w:rPr>
        <w:lastRenderedPageBreak/>
        <w:t>содержащихся в местных нормативах, применяются нормативы градостроительного проектирования Московской области.</w:t>
      </w:r>
    </w:p>
    <w:p w:rsidR="00C71B7D" w:rsidRPr="00C01F5E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C01F5E">
        <w:rPr>
          <w:szCs w:val="24"/>
        </w:rPr>
        <w:t xml:space="preserve">4.6. Применение местных нормативов при подготовке генерального плана сельского поселения Шеметовское (внесения в него изменений) и документации по планировке территорий не заменяет и не исключает применения требований технических регламентов, национальных стандартов, правил и требований, установленные органами государственного контроля (надзора). </w:t>
      </w:r>
    </w:p>
    <w:p w:rsidR="00C71B7D" w:rsidRPr="00C01F5E" w:rsidRDefault="00C71B7D" w:rsidP="00C71B7D">
      <w:pPr>
        <w:spacing w:line="360" w:lineRule="auto"/>
        <w:ind w:right="-51" w:firstLine="600"/>
        <w:rPr>
          <w:bCs/>
        </w:rPr>
      </w:pPr>
      <w:r w:rsidRPr="00C01F5E">
        <w:rPr>
          <w:szCs w:val="24"/>
        </w:rPr>
        <w:t>4.7. В границах территории объектов культурного наследия (памятников истории и культуры) народов Российской Федерации местные нормативы не применяются. В границах зон охраны объектов культурного наследия (памятников истории и культуры) народов Российской Федерации местные нормативы применяются в части, не противоречащей законодательству об охране объектов культурного наследия.</w:t>
      </w:r>
      <w:r w:rsidRPr="00C01F5E">
        <w:rPr>
          <w:bCs/>
        </w:rPr>
        <w:t xml:space="preserve"> </w:t>
      </w:r>
    </w:p>
    <w:p w:rsidR="00C71B7D" w:rsidRPr="00C01F5E" w:rsidRDefault="00C71B7D" w:rsidP="00C71B7D">
      <w:pPr>
        <w:tabs>
          <w:tab w:val="left" w:pos="1080"/>
          <w:tab w:val="center" w:pos="7950"/>
          <w:tab w:val="center" w:pos="9300"/>
        </w:tabs>
        <w:spacing w:line="360" w:lineRule="auto"/>
        <w:ind w:right="99" w:firstLine="539"/>
        <w:outlineLvl w:val="1"/>
        <w:rPr>
          <w:szCs w:val="24"/>
        </w:rPr>
      </w:pPr>
      <w:r w:rsidRPr="00C01F5E">
        <w:rPr>
          <w:szCs w:val="24"/>
        </w:rPr>
        <w:t>4.8. Правила применения расчетных показателей, содержащихся в основной части местных нормативов,</w:t>
      </w:r>
      <w:r w:rsidRPr="00C01F5E">
        <w:rPr>
          <w:b/>
          <w:szCs w:val="24"/>
        </w:rPr>
        <w:t xml:space="preserve"> </w:t>
      </w:r>
      <w:r w:rsidRPr="00C01F5E">
        <w:rPr>
          <w:szCs w:val="24"/>
        </w:rPr>
        <w:t>демонстрируются на примерах, приведенных в приложении № 2 к местным нормативам.</w:t>
      </w:r>
    </w:p>
    <w:p w:rsidR="00C71B7D" w:rsidRPr="00C01F5E" w:rsidRDefault="00C71B7D" w:rsidP="00C71B7D">
      <w:pPr>
        <w:spacing w:line="360" w:lineRule="auto"/>
        <w:ind w:left="5103" w:right="-51"/>
        <w:rPr>
          <w:bCs/>
        </w:rPr>
      </w:pPr>
      <w:r w:rsidRPr="00C01F5E">
        <w:br w:type="page"/>
      </w:r>
      <w:r w:rsidRPr="00C01F5E">
        <w:rPr>
          <w:bCs/>
        </w:rPr>
        <w:lastRenderedPageBreak/>
        <w:t xml:space="preserve">Приложение № 1 к </w:t>
      </w:r>
      <w:r w:rsidRPr="00C01F5E">
        <w:t xml:space="preserve">местным нормативам градостроительного проектирования </w:t>
      </w:r>
      <w:r w:rsidRPr="00C01F5E">
        <w:rPr>
          <w:bCs/>
        </w:rPr>
        <w:t xml:space="preserve">сельского поселения Шеметовское Сергиево-Посадского муниципального района Московской области </w:t>
      </w:r>
    </w:p>
    <w:p w:rsidR="00C71B7D" w:rsidRPr="00C01F5E" w:rsidRDefault="00C71B7D" w:rsidP="00C71B7D">
      <w:pPr>
        <w:spacing w:line="360" w:lineRule="auto"/>
        <w:ind w:left="5103" w:right="-51"/>
        <w:rPr>
          <w:bCs/>
        </w:rPr>
      </w:pPr>
      <w:r w:rsidRPr="00C01F5E">
        <w:rPr>
          <w:bCs/>
        </w:rPr>
        <w:t>(рекомендуемое)</w:t>
      </w:r>
    </w:p>
    <w:p w:rsidR="00C71B7D" w:rsidRPr="00C01F5E" w:rsidRDefault="00C71B7D" w:rsidP="00C71B7D">
      <w:pPr>
        <w:spacing w:line="360" w:lineRule="auto"/>
        <w:ind w:left="5475" w:right="-51"/>
        <w:rPr>
          <w:bCs/>
        </w:rPr>
      </w:pPr>
    </w:p>
    <w:p w:rsidR="00C71B7D" w:rsidRPr="00C01F5E" w:rsidRDefault="00C71B7D" w:rsidP="00C71B7D">
      <w:pPr>
        <w:spacing w:line="360" w:lineRule="auto"/>
        <w:ind w:right="-51" w:firstLine="600"/>
        <w:jc w:val="center"/>
        <w:rPr>
          <w:b/>
          <w:bCs/>
        </w:rPr>
      </w:pPr>
      <w:r w:rsidRPr="00C01F5E">
        <w:rPr>
          <w:b/>
          <w:bCs/>
        </w:rPr>
        <w:t>Минимальные площади земельных участков для размещения на территории сельского поселения Шеметовское объектов социального и коммунально-бытового назначения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911"/>
        <w:gridCol w:w="1276"/>
        <w:gridCol w:w="1574"/>
        <w:gridCol w:w="1093"/>
        <w:gridCol w:w="1094"/>
      </w:tblGrid>
      <w:tr w:rsidR="00C71B7D" w:rsidRPr="00C01F5E" w:rsidTr="00301B7E">
        <w:trPr>
          <w:cantSplit/>
          <w:trHeight w:val="123"/>
          <w:tblHeader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№</w:t>
            </w:r>
          </w:p>
          <w:p w:rsidR="00C71B7D" w:rsidRPr="00C01F5E" w:rsidRDefault="00C71B7D" w:rsidP="00301B7E">
            <w:pPr>
              <w:ind w:right="-109" w:hanging="33"/>
              <w:jc w:val="center"/>
              <w:rPr>
                <w:sz w:val="22"/>
                <w:szCs w:val="22"/>
              </w:rPr>
            </w:pPr>
            <w:proofErr w:type="gramStart"/>
            <w:r w:rsidRPr="00C01F5E">
              <w:rPr>
                <w:sz w:val="22"/>
                <w:szCs w:val="22"/>
              </w:rPr>
              <w:t>п</w:t>
            </w:r>
            <w:proofErr w:type="gramEnd"/>
            <w:r w:rsidRPr="00C01F5E">
              <w:rPr>
                <w:sz w:val="22"/>
                <w:szCs w:val="22"/>
              </w:rPr>
              <w:t>/п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ind w:left="53" w:right="-108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Наименование объектов социального и коммунально-бытового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Единица</w:t>
            </w:r>
          </w:p>
          <w:p w:rsidR="00C71B7D" w:rsidRPr="00C01F5E" w:rsidRDefault="00C71B7D" w:rsidP="00301B7E">
            <w:pPr>
              <w:ind w:right="-288" w:firstLine="42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измерения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ind w:left="-109" w:right="-100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Характеристика (вместимость, мощность, пропускная способность) объектов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Минимальные удельные показатели площади территории на единицу измерения</w:t>
            </w:r>
          </w:p>
        </w:tc>
      </w:tr>
      <w:tr w:rsidR="00C71B7D" w:rsidRPr="00C01F5E" w:rsidTr="00301B7E">
        <w:trPr>
          <w:cantSplit/>
          <w:trHeight w:val="123"/>
          <w:tblHeader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ind w:firstLine="12"/>
              <w:jc w:val="center"/>
              <w:rPr>
                <w:sz w:val="22"/>
                <w:szCs w:val="22"/>
                <w:lang w:val="en-US"/>
              </w:rPr>
            </w:pPr>
            <w:r w:rsidRPr="00C01F5E">
              <w:rPr>
                <w:bCs/>
                <w:szCs w:val="24"/>
              </w:rPr>
              <w:t>м</w:t>
            </w:r>
            <w:proofErr w:type="gramStart"/>
            <w:r w:rsidRPr="00C01F5E">
              <w:rPr>
                <w:bCs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ind w:firstLine="12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га</w:t>
            </w:r>
          </w:p>
        </w:tc>
      </w:tr>
      <w:tr w:rsidR="00C71B7D" w:rsidRPr="00C01F5E" w:rsidTr="00301B7E">
        <w:trPr>
          <w:cantSplit/>
          <w:trHeight w:val="101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left="53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 xml:space="preserve">Торговые центры, предприятия торговли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 xml:space="preserve">100 </w:t>
            </w:r>
            <w:r w:rsidRPr="00C01F5E">
              <w:rPr>
                <w:bCs/>
                <w:szCs w:val="24"/>
              </w:rPr>
              <w:t>м</w:t>
            </w:r>
            <w:proofErr w:type="gramStart"/>
            <w:r w:rsidRPr="00C01F5E">
              <w:rPr>
                <w:bCs/>
                <w:szCs w:val="24"/>
                <w:vertAlign w:val="superscript"/>
              </w:rPr>
              <w:t>2</w:t>
            </w:r>
            <w:proofErr w:type="gramEnd"/>
            <w:r w:rsidRPr="00C01F5E">
              <w:rPr>
                <w:sz w:val="22"/>
                <w:szCs w:val="22"/>
              </w:rPr>
              <w:t xml:space="preserve"> торговой площади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 xml:space="preserve">до 250 </w:t>
            </w:r>
          </w:p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 xml:space="preserve">250-650 </w:t>
            </w:r>
          </w:p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ind w:hanging="107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0,08</w:t>
            </w:r>
          </w:p>
          <w:p w:rsidR="00C71B7D" w:rsidRPr="00C01F5E" w:rsidRDefault="00C71B7D" w:rsidP="00301B7E">
            <w:pPr>
              <w:ind w:left="-99" w:right="-288" w:hanging="176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0,08-0,06</w:t>
            </w:r>
          </w:p>
          <w:p w:rsidR="00C71B7D" w:rsidRPr="00C01F5E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</w:tc>
      </w:tr>
      <w:tr w:rsidR="00C71B7D" w:rsidRPr="00C01F5E" w:rsidTr="00301B7E">
        <w:trPr>
          <w:cantSplit/>
          <w:trHeight w:val="37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 xml:space="preserve">2 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pStyle w:val="af5"/>
              <w:spacing w:after="120"/>
              <w:ind w:left="53"/>
              <w:rPr>
                <w:bCs w:val="0"/>
              </w:rPr>
            </w:pPr>
            <w:r w:rsidRPr="00C01F5E">
              <w:rPr>
                <w:bCs w:val="0"/>
              </w:rPr>
              <w:t>Рынки сельскохозяйственной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ind w:hanging="99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0,7-1,0</w:t>
            </w:r>
          </w:p>
          <w:p w:rsidR="00C71B7D" w:rsidRPr="00C01F5E" w:rsidRDefault="00C71B7D" w:rsidP="00301B7E">
            <w:pPr>
              <w:ind w:left="-108" w:right="-288" w:hanging="183"/>
              <w:jc w:val="center"/>
              <w:rPr>
                <w:sz w:val="22"/>
                <w:szCs w:val="22"/>
              </w:rPr>
            </w:pPr>
          </w:p>
        </w:tc>
      </w:tr>
      <w:tr w:rsidR="00C71B7D" w:rsidRPr="00C01F5E" w:rsidTr="00301B7E">
        <w:trPr>
          <w:cantSplit/>
          <w:trHeight w:val="77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 xml:space="preserve">3 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7D" w:rsidRPr="00C01F5E" w:rsidRDefault="00C71B7D" w:rsidP="00301B7E">
            <w:pPr>
              <w:ind w:left="53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Предприятия общественного питания:</w:t>
            </w:r>
          </w:p>
          <w:p w:rsidR="00C71B7D" w:rsidRPr="00C01F5E" w:rsidRDefault="00C71B7D" w:rsidP="00301B7E">
            <w:pPr>
              <w:ind w:left="53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в отдельных зданиях;</w:t>
            </w:r>
          </w:p>
          <w:p w:rsidR="00C71B7D" w:rsidRPr="00C01F5E" w:rsidRDefault="00C71B7D" w:rsidP="00301B7E">
            <w:pPr>
              <w:ind w:left="53" w:right="-108"/>
              <w:rPr>
                <w:sz w:val="22"/>
                <w:szCs w:val="22"/>
              </w:rPr>
            </w:pPr>
          </w:p>
          <w:p w:rsidR="00C71B7D" w:rsidRPr="00C01F5E" w:rsidRDefault="00C71B7D" w:rsidP="00301B7E">
            <w:pPr>
              <w:ind w:left="53" w:right="-108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 xml:space="preserve">во  встроенных зданиях или  </w:t>
            </w:r>
            <w:proofErr w:type="gramStart"/>
            <w:r w:rsidRPr="00C01F5E">
              <w:rPr>
                <w:sz w:val="22"/>
                <w:szCs w:val="22"/>
              </w:rPr>
              <w:t>пристроенные</w:t>
            </w:r>
            <w:proofErr w:type="gramEnd"/>
            <w:r w:rsidRPr="00C01F5E">
              <w:rPr>
                <w:sz w:val="22"/>
                <w:szCs w:val="22"/>
              </w:rPr>
              <w:t xml:space="preserve"> к зданиям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Место</w:t>
            </w:r>
          </w:p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Объект</w:t>
            </w:r>
          </w:p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до 50</w:t>
            </w:r>
          </w:p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более 150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ind w:left="-108" w:right="-288" w:hanging="231"/>
              <w:jc w:val="center"/>
              <w:rPr>
                <w:sz w:val="22"/>
                <w:szCs w:val="22"/>
              </w:rPr>
            </w:pPr>
          </w:p>
          <w:p w:rsidR="00C71B7D" w:rsidRPr="00C01F5E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0,2-0,25</w:t>
            </w:r>
          </w:p>
          <w:p w:rsidR="00C71B7D" w:rsidRPr="00C01F5E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  <w:p w:rsidR="00C71B7D" w:rsidRPr="00C01F5E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0,1</w:t>
            </w:r>
          </w:p>
          <w:p w:rsidR="00C71B7D" w:rsidRPr="00C01F5E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</w:tc>
      </w:tr>
      <w:tr w:rsidR="00C71B7D" w:rsidRPr="00C01F5E" w:rsidTr="00301B7E">
        <w:trPr>
          <w:cantSplit/>
          <w:trHeight w:val="1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left="53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Учреждения культуры клубного типа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0,2-0,3</w:t>
            </w:r>
          </w:p>
        </w:tc>
      </w:tr>
      <w:tr w:rsidR="00C71B7D" w:rsidRPr="00C01F5E" w:rsidTr="00301B7E">
        <w:trPr>
          <w:cantSplit/>
          <w:trHeight w:val="14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left="53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0,15</w:t>
            </w:r>
          </w:p>
        </w:tc>
      </w:tr>
      <w:tr w:rsidR="00C71B7D" w:rsidRPr="00C01F5E" w:rsidTr="00301B7E">
        <w:trPr>
          <w:cantSplit/>
          <w:trHeight w:val="2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6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left="53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Культовые 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1 тыс. чел.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500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</w:tr>
      <w:tr w:rsidR="00C71B7D" w:rsidRPr="00C01F5E" w:rsidTr="00301B7E">
        <w:trPr>
          <w:cantSplit/>
          <w:trHeight w:val="87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7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left="53" w:right="162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Предприятия бытового обслуживания:</w:t>
            </w:r>
          </w:p>
          <w:p w:rsidR="00C71B7D" w:rsidRPr="00C01F5E" w:rsidRDefault="00C71B7D" w:rsidP="00301B7E">
            <w:pPr>
              <w:ind w:left="53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в отдельных зданиях;</w:t>
            </w:r>
          </w:p>
          <w:p w:rsidR="00C71B7D" w:rsidRPr="00C01F5E" w:rsidRDefault="00C71B7D" w:rsidP="00301B7E">
            <w:pPr>
              <w:ind w:left="53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во встроенных помещениях или  пристроенных к зданиям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Рабочее место</w:t>
            </w:r>
          </w:p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Объект</w:t>
            </w:r>
          </w:p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10-50</w:t>
            </w:r>
          </w:p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до 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ind w:hanging="99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0,1-0,2</w:t>
            </w:r>
          </w:p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0,15</w:t>
            </w:r>
          </w:p>
        </w:tc>
      </w:tr>
      <w:tr w:rsidR="00C71B7D" w:rsidRPr="00C01F5E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8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left="53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Бани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0,2-0,4</w:t>
            </w:r>
          </w:p>
        </w:tc>
      </w:tr>
      <w:tr w:rsidR="00C71B7D" w:rsidRPr="00C01F5E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9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left="53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Прачечные, химчистки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0,5-1,0</w:t>
            </w:r>
          </w:p>
        </w:tc>
      </w:tr>
      <w:tr w:rsidR="00C71B7D" w:rsidRPr="00C01F5E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10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left="53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Жилищно-эксплуатационные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0,3-1,0</w:t>
            </w:r>
          </w:p>
        </w:tc>
      </w:tr>
      <w:tr w:rsidR="00C71B7D" w:rsidRPr="00C01F5E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11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left="53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Общественные туалеты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30,0-80,0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</w:p>
        </w:tc>
      </w:tr>
      <w:tr w:rsidR="00C71B7D" w:rsidRPr="00C01F5E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12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left="53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Стадионы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2,1-3,0</w:t>
            </w:r>
          </w:p>
        </w:tc>
      </w:tr>
      <w:tr w:rsidR="00C71B7D" w:rsidRPr="00C01F5E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13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left="53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Плоскостные спортивные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0,1-1,5</w:t>
            </w:r>
          </w:p>
        </w:tc>
      </w:tr>
      <w:tr w:rsidR="00C71B7D" w:rsidRPr="00C01F5E" w:rsidTr="00301B7E">
        <w:trPr>
          <w:cantSplit/>
          <w:trHeight w:val="6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hanging="33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14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7D" w:rsidRPr="00C01F5E" w:rsidRDefault="00C71B7D" w:rsidP="00301B7E">
            <w:pPr>
              <w:ind w:left="53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Спортивные залы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Объект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7D" w:rsidRPr="00C01F5E" w:rsidRDefault="00C71B7D" w:rsidP="00301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7D" w:rsidRPr="00C01F5E" w:rsidRDefault="00C71B7D" w:rsidP="00301B7E">
            <w:pPr>
              <w:ind w:hanging="1"/>
              <w:jc w:val="center"/>
              <w:rPr>
                <w:sz w:val="22"/>
                <w:szCs w:val="22"/>
              </w:rPr>
            </w:pPr>
            <w:r w:rsidRPr="00C01F5E">
              <w:rPr>
                <w:sz w:val="22"/>
                <w:szCs w:val="22"/>
              </w:rPr>
              <w:t>0,2-0,5</w:t>
            </w:r>
          </w:p>
        </w:tc>
      </w:tr>
    </w:tbl>
    <w:p w:rsidR="00C71B7D" w:rsidRPr="00C01F5E" w:rsidRDefault="00C71B7D" w:rsidP="00C71B7D">
      <w:pPr>
        <w:ind w:right="-51"/>
        <w:rPr>
          <w:sz w:val="20"/>
        </w:rPr>
      </w:pPr>
    </w:p>
    <w:p w:rsidR="00C71B7D" w:rsidRPr="00C01F5E" w:rsidRDefault="00C71B7D" w:rsidP="00C71B7D">
      <w:pPr>
        <w:autoSpaceDE/>
        <w:adjustRightInd/>
        <w:rPr>
          <w:szCs w:val="24"/>
        </w:rPr>
      </w:pPr>
      <w:r w:rsidRPr="00C01F5E">
        <w:rPr>
          <w:szCs w:val="24"/>
        </w:rPr>
        <w:br w:type="page"/>
      </w:r>
    </w:p>
    <w:p w:rsidR="00C71B7D" w:rsidRPr="00C01F5E" w:rsidRDefault="00C71B7D" w:rsidP="00C71B7D">
      <w:pPr>
        <w:spacing w:line="360" w:lineRule="auto"/>
        <w:ind w:left="5103" w:right="-51"/>
        <w:rPr>
          <w:bCs/>
        </w:rPr>
      </w:pPr>
      <w:r w:rsidRPr="00C01F5E">
        <w:rPr>
          <w:bCs/>
        </w:rPr>
        <w:lastRenderedPageBreak/>
        <w:t xml:space="preserve">Приложение № 2 к </w:t>
      </w:r>
      <w:r w:rsidRPr="00C01F5E">
        <w:t>местным нормативам градостроительного проектирования</w:t>
      </w:r>
    </w:p>
    <w:p w:rsidR="00C71B7D" w:rsidRPr="00C01F5E" w:rsidRDefault="00C71B7D" w:rsidP="00C71B7D">
      <w:pPr>
        <w:spacing w:line="360" w:lineRule="auto"/>
        <w:ind w:left="5103" w:right="-51"/>
        <w:rPr>
          <w:bCs/>
        </w:rPr>
      </w:pPr>
      <w:r w:rsidRPr="00C01F5E">
        <w:rPr>
          <w:bCs/>
        </w:rPr>
        <w:t>сельского поселения Шеметовское Сергиево-Посадского муниципального района Московской области</w:t>
      </w:r>
    </w:p>
    <w:p w:rsidR="00C71B7D" w:rsidRPr="00C01F5E" w:rsidRDefault="00C71B7D" w:rsidP="00C71B7D">
      <w:pPr>
        <w:spacing w:line="360" w:lineRule="auto"/>
        <w:ind w:left="5475" w:right="-51"/>
        <w:rPr>
          <w:bCs/>
        </w:rPr>
      </w:pPr>
    </w:p>
    <w:p w:rsidR="00C71B7D" w:rsidRPr="00C01F5E" w:rsidRDefault="00C71B7D" w:rsidP="00C71B7D">
      <w:pPr>
        <w:spacing w:line="360" w:lineRule="auto"/>
        <w:ind w:right="-51"/>
        <w:jc w:val="center"/>
        <w:rPr>
          <w:b/>
          <w:bCs/>
        </w:rPr>
      </w:pPr>
      <w:r w:rsidRPr="00C01F5E">
        <w:rPr>
          <w:b/>
          <w:szCs w:val="24"/>
        </w:rPr>
        <w:t>Правила применения расчетных показателей на примерах</w:t>
      </w:r>
    </w:p>
    <w:p w:rsidR="00C71B7D" w:rsidRPr="00C01F5E" w:rsidRDefault="00C71B7D" w:rsidP="00C71B7D">
      <w:pPr>
        <w:spacing w:line="360" w:lineRule="auto"/>
        <w:ind w:right="-51"/>
        <w:rPr>
          <w:b/>
          <w:bCs/>
        </w:rPr>
      </w:pPr>
      <w:r w:rsidRPr="00C01F5E">
        <w:rPr>
          <w:b/>
          <w:bCs/>
        </w:rPr>
        <w:t>Пример 1</w:t>
      </w:r>
    </w:p>
    <w:p w:rsidR="00C71B7D" w:rsidRPr="00C01F5E" w:rsidRDefault="00C71B7D" w:rsidP="00C71B7D">
      <w:pPr>
        <w:spacing w:line="360" w:lineRule="auto"/>
        <w:ind w:right="-51" w:firstLine="567"/>
        <w:rPr>
          <w:bCs/>
        </w:rPr>
      </w:pPr>
      <w:r w:rsidRPr="00C01F5E">
        <w:rPr>
          <w:bCs/>
          <w:u w:val="single"/>
        </w:rPr>
        <w:t>Дано</w:t>
      </w:r>
      <w:r w:rsidRPr="00C01F5E">
        <w:rPr>
          <w:bCs/>
        </w:rPr>
        <w:t xml:space="preserve">: в </w:t>
      </w:r>
      <w:r w:rsidRPr="00C01F5E">
        <w:rPr>
          <w:bCs/>
          <w:sz w:val="22"/>
          <w:szCs w:val="22"/>
        </w:rPr>
        <w:t>сельском населенном пункте с численностью населения от 1 до 3 тыс. человек</w:t>
      </w:r>
      <w:r w:rsidRPr="00C01F5E">
        <w:rPr>
          <w:bCs/>
        </w:rPr>
        <w:t xml:space="preserve"> на территории жилого квартала площадью </w:t>
      </w:r>
      <w:r w:rsidRPr="00C01F5E">
        <w:rPr>
          <w:bCs/>
          <w:lang w:val="en-US"/>
        </w:rPr>
        <w:t>S</w:t>
      </w:r>
      <w:r w:rsidRPr="00C01F5E">
        <w:rPr>
          <w:bCs/>
        </w:rPr>
        <w:t>кв = 21000 м</w:t>
      </w:r>
      <w:proofErr w:type="gramStart"/>
      <w:r w:rsidRPr="00C01F5E">
        <w:rPr>
          <w:bCs/>
          <w:vertAlign w:val="superscript"/>
        </w:rPr>
        <w:t>2</w:t>
      </w:r>
      <w:proofErr w:type="gramEnd"/>
      <w:r w:rsidRPr="00C01F5E">
        <w:rPr>
          <w:bCs/>
          <w:vertAlign w:val="superscript"/>
        </w:rPr>
        <w:t xml:space="preserve"> </w:t>
      </w:r>
      <w:r w:rsidRPr="00C01F5E">
        <w:rPr>
          <w:bCs/>
        </w:rPr>
        <w:t>размещено 6 многоквартирных жилых домов со следующими параметрами: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2127"/>
      </w:tblGrid>
      <w:tr w:rsidR="00C71B7D" w:rsidRPr="00C01F5E" w:rsidTr="00301B7E">
        <w:tc>
          <w:tcPr>
            <w:tcW w:w="1526" w:type="dxa"/>
            <w:shd w:val="clear" w:color="auto" w:fill="auto"/>
          </w:tcPr>
          <w:p w:rsidR="00C71B7D" w:rsidRPr="00C01F5E" w:rsidRDefault="00C71B7D" w:rsidP="00301B7E">
            <w:pPr>
              <w:jc w:val="center"/>
              <w:rPr>
                <w:bCs/>
              </w:rPr>
            </w:pPr>
            <w:r w:rsidRPr="00C01F5E">
              <w:rPr>
                <w:bCs/>
              </w:rPr>
              <w:t>Индекс дома,</w:t>
            </w:r>
          </w:p>
          <w:p w:rsidR="00C71B7D" w:rsidRPr="00C01F5E" w:rsidRDefault="00C71B7D" w:rsidP="00301B7E">
            <w:pPr>
              <w:jc w:val="center"/>
              <w:rPr>
                <w:bCs/>
                <w:lang w:val="en-US"/>
              </w:rPr>
            </w:pPr>
            <w:r w:rsidRPr="00C01F5E">
              <w:rPr>
                <w:bCs/>
                <w:lang w:val="en-US"/>
              </w:rPr>
              <w:t>i = 1, 2, …n</w:t>
            </w:r>
          </w:p>
        </w:tc>
        <w:tc>
          <w:tcPr>
            <w:tcW w:w="1984" w:type="dxa"/>
            <w:shd w:val="clear" w:color="auto" w:fill="auto"/>
          </w:tcPr>
          <w:p w:rsidR="00C71B7D" w:rsidRPr="00C01F5E" w:rsidRDefault="00C71B7D" w:rsidP="00301B7E">
            <w:pPr>
              <w:jc w:val="center"/>
              <w:rPr>
                <w:bCs/>
              </w:rPr>
            </w:pPr>
            <w:r w:rsidRPr="00C01F5E">
              <w:rPr>
                <w:bCs/>
              </w:rPr>
              <w:t>Площадь застройки дома,</w:t>
            </w:r>
          </w:p>
          <w:p w:rsidR="00C71B7D" w:rsidRPr="00C01F5E" w:rsidRDefault="00C71B7D" w:rsidP="00301B7E">
            <w:pPr>
              <w:jc w:val="center"/>
              <w:rPr>
                <w:bCs/>
              </w:rPr>
            </w:pPr>
            <w:r w:rsidRPr="00C01F5E">
              <w:rPr>
                <w:bCs/>
                <w:lang w:val="en-US"/>
              </w:rPr>
              <w:t>S</w:t>
            </w:r>
            <w:r w:rsidRPr="00C01F5E">
              <w:rPr>
                <w:bCs/>
              </w:rPr>
              <w:t xml:space="preserve">з </w:t>
            </w:r>
            <w:r w:rsidRPr="00C01F5E">
              <w:rPr>
                <w:bCs/>
                <w:vertAlign w:val="subscript"/>
                <w:lang w:val="en-US"/>
              </w:rPr>
              <w:t>i</w:t>
            </w:r>
            <w:r w:rsidRPr="00C01F5E">
              <w:rPr>
                <w:bCs/>
                <w:vertAlign w:val="subscript"/>
              </w:rPr>
              <w:t xml:space="preserve">  </w:t>
            </w:r>
            <w:r w:rsidRPr="00C01F5E">
              <w:rPr>
                <w:bCs/>
              </w:rPr>
              <w:t>, м</w:t>
            </w:r>
            <w:r w:rsidRPr="00C01F5E">
              <w:rPr>
                <w:bCs/>
                <w:vertAlign w:val="superscript"/>
              </w:rPr>
              <w:t>2</w:t>
            </w:r>
            <w:r w:rsidRPr="00C01F5E">
              <w:rPr>
                <w:bCs/>
                <w:vertAlign w:val="subscript"/>
              </w:rPr>
              <w:t>,</w:t>
            </w:r>
          </w:p>
        </w:tc>
        <w:tc>
          <w:tcPr>
            <w:tcW w:w="2127" w:type="dxa"/>
            <w:shd w:val="clear" w:color="auto" w:fill="auto"/>
          </w:tcPr>
          <w:p w:rsidR="00C71B7D" w:rsidRPr="00C01F5E" w:rsidRDefault="00C71B7D" w:rsidP="00301B7E">
            <w:pPr>
              <w:jc w:val="center"/>
              <w:rPr>
                <w:bCs/>
              </w:rPr>
            </w:pPr>
            <w:r w:rsidRPr="00C01F5E">
              <w:rPr>
                <w:bCs/>
              </w:rPr>
              <w:t>Этажность дома,</w:t>
            </w:r>
          </w:p>
          <w:p w:rsidR="00C71B7D" w:rsidRPr="00C01F5E" w:rsidRDefault="00C71B7D" w:rsidP="00301B7E">
            <w:pPr>
              <w:jc w:val="center"/>
              <w:rPr>
                <w:bCs/>
              </w:rPr>
            </w:pPr>
            <w:r w:rsidRPr="00C01F5E">
              <w:rPr>
                <w:bCs/>
                <w:lang w:val="en-US"/>
              </w:rPr>
              <w:t>N</w:t>
            </w:r>
            <w:r w:rsidRPr="00C01F5E">
              <w:rPr>
                <w:bCs/>
              </w:rPr>
              <w:t>эт</w:t>
            </w:r>
            <w:r w:rsidRPr="00C01F5E">
              <w:rPr>
                <w:bCs/>
                <w:vertAlign w:val="subscript"/>
                <w:lang w:val="en-US"/>
              </w:rPr>
              <w:t xml:space="preserve"> i</w:t>
            </w:r>
          </w:p>
        </w:tc>
      </w:tr>
      <w:tr w:rsidR="00C71B7D" w:rsidRPr="00C01F5E" w:rsidTr="00301B7E">
        <w:tc>
          <w:tcPr>
            <w:tcW w:w="1526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1</w:t>
            </w:r>
          </w:p>
        </w:tc>
      </w:tr>
      <w:tr w:rsidR="00C71B7D" w:rsidRPr="00C01F5E" w:rsidTr="00301B7E">
        <w:tc>
          <w:tcPr>
            <w:tcW w:w="1526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2</w:t>
            </w:r>
          </w:p>
        </w:tc>
      </w:tr>
      <w:tr w:rsidR="00C71B7D" w:rsidRPr="00C01F5E" w:rsidTr="00301B7E">
        <w:tc>
          <w:tcPr>
            <w:tcW w:w="1526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3</w:t>
            </w:r>
          </w:p>
        </w:tc>
      </w:tr>
      <w:tr w:rsidR="00C71B7D" w:rsidRPr="00C01F5E" w:rsidTr="00301B7E">
        <w:tc>
          <w:tcPr>
            <w:tcW w:w="1526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3</w:t>
            </w:r>
          </w:p>
        </w:tc>
      </w:tr>
      <w:tr w:rsidR="00C71B7D" w:rsidRPr="00C01F5E" w:rsidTr="00301B7E">
        <w:tc>
          <w:tcPr>
            <w:tcW w:w="1526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C71B7D" w:rsidRPr="00C01F5E" w:rsidRDefault="00C71B7D" w:rsidP="00301B7E">
            <w:pPr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3</w:t>
            </w:r>
          </w:p>
        </w:tc>
      </w:tr>
      <w:tr w:rsidR="00C71B7D" w:rsidRPr="00C01F5E" w:rsidTr="00301B7E">
        <w:tc>
          <w:tcPr>
            <w:tcW w:w="1526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5</w:t>
            </w:r>
          </w:p>
        </w:tc>
      </w:tr>
    </w:tbl>
    <w:p w:rsidR="00C71B7D" w:rsidRPr="00C01F5E" w:rsidRDefault="00C71B7D" w:rsidP="00C71B7D">
      <w:pPr>
        <w:spacing w:line="360" w:lineRule="auto"/>
        <w:ind w:right="-51" w:firstLine="567"/>
        <w:rPr>
          <w:bCs/>
        </w:rPr>
      </w:pPr>
    </w:p>
    <w:p w:rsidR="00C71B7D" w:rsidRPr="00C01F5E" w:rsidRDefault="00C71B7D" w:rsidP="00C71B7D">
      <w:pPr>
        <w:spacing w:line="360" w:lineRule="auto"/>
        <w:ind w:right="-51" w:firstLine="567"/>
        <w:rPr>
          <w:bCs/>
        </w:rPr>
      </w:pPr>
      <w:r w:rsidRPr="00C01F5E">
        <w:rPr>
          <w:bCs/>
        </w:rPr>
        <w:t>Поэтажные площади на этажах каждого дома одинаковы и равны площади застройки.</w:t>
      </w:r>
    </w:p>
    <w:p w:rsidR="00C71B7D" w:rsidRPr="00C01F5E" w:rsidRDefault="00C71B7D" w:rsidP="00C71B7D">
      <w:pPr>
        <w:spacing w:line="360" w:lineRule="auto"/>
        <w:ind w:right="-51" w:firstLine="567"/>
        <w:rPr>
          <w:bCs/>
        </w:rPr>
      </w:pPr>
      <w:r w:rsidRPr="00C01F5E">
        <w:rPr>
          <w:bCs/>
          <w:u w:val="single"/>
        </w:rPr>
        <w:t>Требуется</w:t>
      </w:r>
      <w:r w:rsidRPr="00C01F5E">
        <w:rPr>
          <w:bCs/>
        </w:rPr>
        <w:t xml:space="preserve">: установить соответствие коэффициента застройки </w:t>
      </w:r>
      <w:proofErr w:type="gramStart"/>
      <w:r w:rsidRPr="00C01F5E">
        <w:rPr>
          <w:bCs/>
        </w:rPr>
        <w:t>Кз</w:t>
      </w:r>
      <w:proofErr w:type="gramEnd"/>
      <w:r w:rsidRPr="00C01F5E">
        <w:rPr>
          <w:bCs/>
        </w:rPr>
        <w:t xml:space="preserve"> кв и плотности застройки Рз кв квартала жилыми домами нормативным значениям.</w:t>
      </w:r>
    </w:p>
    <w:p w:rsidR="00C71B7D" w:rsidRPr="00C01F5E" w:rsidRDefault="00C71B7D" w:rsidP="00C71B7D">
      <w:pPr>
        <w:spacing w:line="360" w:lineRule="auto"/>
        <w:ind w:right="-51" w:firstLine="567"/>
        <w:rPr>
          <w:bCs/>
          <w:u w:val="single"/>
        </w:rPr>
      </w:pPr>
      <w:r w:rsidRPr="00C01F5E">
        <w:rPr>
          <w:bCs/>
          <w:u w:val="single"/>
        </w:rPr>
        <w:t>Решение:</w:t>
      </w:r>
    </w:p>
    <w:p w:rsidR="00C71B7D" w:rsidRPr="00C01F5E" w:rsidRDefault="00C71B7D" w:rsidP="00C71B7D">
      <w:pPr>
        <w:spacing w:line="360" w:lineRule="auto"/>
        <w:ind w:right="-51" w:firstLine="567"/>
        <w:rPr>
          <w:bCs/>
        </w:rPr>
      </w:pPr>
      <w:r w:rsidRPr="00C01F5E">
        <w:rPr>
          <w:bCs/>
        </w:rPr>
        <w:t xml:space="preserve">1) Определяется суммарная площадь застройки всех домов в квартале </w:t>
      </w:r>
      <w:proofErr w:type="gramStart"/>
      <w:r w:rsidRPr="00C01F5E">
        <w:rPr>
          <w:bCs/>
          <w:lang w:val="en-US"/>
        </w:rPr>
        <w:t>S</w:t>
      </w:r>
      <w:proofErr w:type="gramEnd"/>
      <w:r w:rsidRPr="00C01F5E">
        <w:rPr>
          <w:bCs/>
        </w:rPr>
        <w:t xml:space="preserve">з </w:t>
      </w:r>
      <w:r w:rsidRPr="00C01F5E">
        <w:rPr>
          <w:bCs/>
          <w:vertAlign w:val="subscript"/>
        </w:rPr>
        <w:t xml:space="preserve">сум   </w:t>
      </w:r>
      <w:r w:rsidRPr="00C01F5E">
        <w:rPr>
          <w:bCs/>
        </w:rPr>
        <w:t>по формуле:</w:t>
      </w:r>
    </w:p>
    <w:p w:rsidR="00C71B7D" w:rsidRPr="00C01F5E" w:rsidRDefault="00C71B7D" w:rsidP="00C71B7D">
      <w:pPr>
        <w:spacing w:line="360" w:lineRule="auto"/>
        <w:ind w:right="-51" w:firstLine="567"/>
        <w:rPr>
          <w:bCs/>
          <w:vertAlign w:val="subscript"/>
        </w:rPr>
      </w:pPr>
      <w:r w:rsidRPr="00C01F5E">
        <w:rPr>
          <w:bCs/>
          <w:lang w:val="en-US"/>
        </w:rPr>
        <w:t>S</w:t>
      </w:r>
      <w:r w:rsidRPr="00C01F5E">
        <w:rPr>
          <w:bCs/>
        </w:rPr>
        <w:t xml:space="preserve">з </w:t>
      </w:r>
      <w:proofErr w:type="gramStart"/>
      <w:r w:rsidRPr="00C01F5E">
        <w:rPr>
          <w:bCs/>
          <w:vertAlign w:val="subscript"/>
        </w:rPr>
        <w:t xml:space="preserve">сум  </w:t>
      </w:r>
      <w:r w:rsidRPr="00C01F5E">
        <w:rPr>
          <w:bCs/>
        </w:rPr>
        <w:t>=</w:t>
      </w:r>
      <w:proofErr w:type="gramEnd"/>
      <w:r w:rsidRPr="00C01F5E">
        <w:rPr>
          <w:bCs/>
        </w:rPr>
        <w:t xml:space="preserve"> ∑ </w:t>
      </w:r>
      <w:r w:rsidRPr="00C01F5E">
        <w:rPr>
          <w:bCs/>
          <w:lang w:val="en-US"/>
        </w:rPr>
        <w:t>S</w:t>
      </w:r>
      <w:r w:rsidRPr="00C01F5E">
        <w:rPr>
          <w:bCs/>
        </w:rPr>
        <w:t xml:space="preserve">з </w:t>
      </w:r>
      <w:r w:rsidRPr="00C01F5E">
        <w:rPr>
          <w:bCs/>
          <w:vertAlign w:val="subscript"/>
          <w:lang w:val="en-US"/>
        </w:rPr>
        <w:t>i</w:t>
      </w:r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>;</w:t>
      </w:r>
      <w:r w:rsidRPr="00C01F5E">
        <w:rPr>
          <w:bCs/>
          <w:vertAlign w:val="subscript"/>
        </w:rPr>
        <w:t xml:space="preserve"> </w:t>
      </w:r>
    </w:p>
    <w:p w:rsidR="00C71B7D" w:rsidRPr="00C01F5E" w:rsidRDefault="00C71B7D" w:rsidP="00C71B7D">
      <w:pPr>
        <w:spacing w:line="360" w:lineRule="auto"/>
        <w:ind w:right="-51" w:firstLine="567"/>
        <w:rPr>
          <w:bCs/>
          <w:vertAlign w:val="superscript"/>
        </w:rPr>
      </w:pPr>
      <w:r w:rsidRPr="00C01F5E">
        <w:rPr>
          <w:bCs/>
          <w:lang w:val="en-US"/>
        </w:rPr>
        <w:t>S</w:t>
      </w:r>
      <w:r w:rsidRPr="00C01F5E">
        <w:rPr>
          <w:bCs/>
        </w:rPr>
        <w:t xml:space="preserve">з </w:t>
      </w:r>
      <w:proofErr w:type="gramStart"/>
      <w:r w:rsidRPr="00C01F5E">
        <w:rPr>
          <w:bCs/>
          <w:vertAlign w:val="subscript"/>
        </w:rPr>
        <w:t>сум  =</w:t>
      </w:r>
      <w:proofErr w:type="gramEnd"/>
      <w:r w:rsidRPr="00C01F5E">
        <w:rPr>
          <w:bCs/>
          <w:vertAlign w:val="subscript"/>
        </w:rPr>
        <w:t xml:space="preserve">  </w:t>
      </w:r>
      <w:r w:rsidRPr="00C01F5E">
        <w:rPr>
          <w:bCs/>
        </w:rPr>
        <w:t>500+</w:t>
      </w:r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>500+900+</w:t>
      </w:r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>900+900+900 = 4600 м</w:t>
      </w:r>
      <w:r w:rsidRPr="00C01F5E">
        <w:rPr>
          <w:bCs/>
          <w:vertAlign w:val="superscript"/>
        </w:rPr>
        <w:t>2</w:t>
      </w:r>
      <w:r w:rsidRPr="00C01F5E">
        <w:rPr>
          <w:bCs/>
        </w:rPr>
        <w:t>.</w:t>
      </w:r>
    </w:p>
    <w:p w:rsidR="00C71B7D" w:rsidRPr="00C01F5E" w:rsidRDefault="00C71B7D" w:rsidP="00C71B7D">
      <w:pPr>
        <w:spacing w:line="360" w:lineRule="auto"/>
        <w:ind w:right="-51" w:firstLine="567"/>
        <w:rPr>
          <w:bCs/>
        </w:rPr>
      </w:pPr>
      <w:r w:rsidRPr="00C01F5E">
        <w:rPr>
          <w:bCs/>
        </w:rPr>
        <w:t xml:space="preserve">2) Определяется суммарная поэтажная площадь всех домов в квартале </w:t>
      </w:r>
      <w:proofErr w:type="gramStart"/>
      <w:r w:rsidRPr="00C01F5E">
        <w:rPr>
          <w:bCs/>
          <w:lang w:val="en-US"/>
        </w:rPr>
        <w:t>S</w:t>
      </w:r>
      <w:proofErr w:type="gramEnd"/>
      <w:r w:rsidRPr="00C01F5E">
        <w:rPr>
          <w:bCs/>
        </w:rPr>
        <w:t xml:space="preserve">эт </w:t>
      </w:r>
      <w:r w:rsidRPr="00C01F5E">
        <w:rPr>
          <w:bCs/>
          <w:vertAlign w:val="subscript"/>
        </w:rPr>
        <w:t xml:space="preserve">сум  </w:t>
      </w:r>
      <w:r w:rsidRPr="00C01F5E">
        <w:rPr>
          <w:bCs/>
        </w:rPr>
        <w:t>по формуле:</w:t>
      </w:r>
    </w:p>
    <w:p w:rsidR="00C71B7D" w:rsidRPr="00C01F5E" w:rsidRDefault="00C71B7D" w:rsidP="00C71B7D">
      <w:pPr>
        <w:spacing w:line="360" w:lineRule="auto"/>
        <w:ind w:firstLine="567"/>
        <w:rPr>
          <w:bCs/>
          <w:lang w:val="en-US"/>
        </w:rPr>
      </w:pPr>
      <w:r w:rsidRPr="00C01F5E">
        <w:rPr>
          <w:bCs/>
          <w:lang w:val="en-US"/>
        </w:rPr>
        <w:t>S</w:t>
      </w:r>
      <w:r w:rsidRPr="00C01F5E">
        <w:rPr>
          <w:bCs/>
        </w:rPr>
        <w:t>эт</w:t>
      </w:r>
      <w:r w:rsidRPr="00C01F5E">
        <w:rPr>
          <w:bCs/>
          <w:lang w:val="en-US"/>
        </w:rPr>
        <w:t xml:space="preserve"> </w:t>
      </w:r>
      <w:proofErr w:type="gramStart"/>
      <w:r w:rsidRPr="00C01F5E">
        <w:rPr>
          <w:bCs/>
          <w:vertAlign w:val="subscript"/>
        </w:rPr>
        <w:t>сум</w:t>
      </w:r>
      <w:r w:rsidRPr="00C01F5E">
        <w:rPr>
          <w:bCs/>
          <w:vertAlign w:val="subscript"/>
          <w:lang w:val="en-US"/>
        </w:rPr>
        <w:t xml:space="preserve">  </w:t>
      </w:r>
      <w:r w:rsidRPr="00C01F5E">
        <w:rPr>
          <w:bCs/>
          <w:lang w:val="en-US"/>
        </w:rPr>
        <w:t>=</w:t>
      </w:r>
      <w:proofErr w:type="gramEnd"/>
      <w:r w:rsidRPr="00C01F5E">
        <w:rPr>
          <w:bCs/>
          <w:lang w:val="en-US"/>
        </w:rPr>
        <w:t xml:space="preserve"> ∑ ( S</w:t>
      </w:r>
      <w:r w:rsidRPr="00C01F5E">
        <w:rPr>
          <w:bCs/>
        </w:rPr>
        <w:t>з</w:t>
      </w:r>
      <w:r w:rsidRPr="00C01F5E">
        <w:rPr>
          <w:bCs/>
          <w:lang w:val="en-US"/>
        </w:rPr>
        <w:t xml:space="preserve"> </w:t>
      </w:r>
      <w:r w:rsidRPr="00C01F5E">
        <w:rPr>
          <w:bCs/>
          <w:vertAlign w:val="subscript"/>
          <w:lang w:val="en-US"/>
        </w:rPr>
        <w:t xml:space="preserve">i </w:t>
      </w:r>
      <w:r w:rsidRPr="00C01F5E">
        <w:rPr>
          <w:bCs/>
          <w:lang w:val="en-US"/>
        </w:rPr>
        <w:t xml:space="preserve">× </w:t>
      </w:r>
      <w:r w:rsidRPr="00C01F5E">
        <w:rPr>
          <w:bCs/>
          <w:vertAlign w:val="subscript"/>
          <w:lang w:val="en-US"/>
        </w:rPr>
        <w:t xml:space="preserve"> </w:t>
      </w:r>
      <w:r w:rsidRPr="00C01F5E">
        <w:rPr>
          <w:bCs/>
          <w:lang w:val="en-US"/>
        </w:rPr>
        <w:t>N</w:t>
      </w:r>
      <w:r w:rsidRPr="00C01F5E">
        <w:rPr>
          <w:bCs/>
        </w:rPr>
        <w:t>эт</w:t>
      </w:r>
      <w:r w:rsidRPr="00C01F5E">
        <w:rPr>
          <w:bCs/>
          <w:vertAlign w:val="subscript"/>
          <w:lang w:val="en-US"/>
        </w:rPr>
        <w:t xml:space="preserve"> i</w:t>
      </w:r>
      <w:r w:rsidRPr="00C01F5E">
        <w:rPr>
          <w:bCs/>
          <w:lang w:val="en-US"/>
        </w:rPr>
        <w:t>);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  <w:lang w:val="en-US"/>
        </w:rPr>
        <w:t>S</w:t>
      </w:r>
      <w:r w:rsidRPr="00C01F5E">
        <w:rPr>
          <w:bCs/>
        </w:rPr>
        <w:t xml:space="preserve">эт </w:t>
      </w:r>
      <w:proofErr w:type="gramStart"/>
      <w:r w:rsidRPr="00C01F5E">
        <w:rPr>
          <w:bCs/>
          <w:vertAlign w:val="subscript"/>
        </w:rPr>
        <w:t xml:space="preserve">сум  </w:t>
      </w:r>
      <w:r w:rsidRPr="00C01F5E">
        <w:rPr>
          <w:bCs/>
        </w:rPr>
        <w:t>=</w:t>
      </w:r>
      <w:proofErr w:type="gramEnd"/>
      <w:r w:rsidRPr="00C01F5E">
        <w:rPr>
          <w:bCs/>
        </w:rPr>
        <w:t xml:space="preserve"> 500×1+</w:t>
      </w:r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>500×2+900×3+</w:t>
      </w:r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>900×3+900×3+900×5= 14100 м</w:t>
      </w:r>
      <w:r w:rsidRPr="00C01F5E">
        <w:rPr>
          <w:bCs/>
          <w:vertAlign w:val="superscript"/>
        </w:rPr>
        <w:t>2</w:t>
      </w:r>
      <w:r w:rsidRPr="00C01F5E">
        <w:rPr>
          <w:bCs/>
        </w:rPr>
        <w:t>.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</w:rPr>
        <w:t xml:space="preserve">3) Определяется коэффициент застройки </w:t>
      </w:r>
      <w:proofErr w:type="gramStart"/>
      <w:r w:rsidRPr="00C01F5E">
        <w:rPr>
          <w:bCs/>
        </w:rPr>
        <w:t>Кз</w:t>
      </w:r>
      <w:proofErr w:type="gramEnd"/>
      <w:r w:rsidRPr="00C01F5E">
        <w:rPr>
          <w:bCs/>
        </w:rPr>
        <w:t xml:space="preserve"> кв, плотность застройки Рз кв квартала жилыми домами и средняя этажность домов Nэт</w:t>
      </w:r>
      <w:r w:rsidRPr="00C01F5E">
        <w:rPr>
          <w:bCs/>
          <w:vertAlign w:val="subscript"/>
        </w:rPr>
        <w:t>ср</w:t>
      </w:r>
      <w:r w:rsidRPr="00C01F5E">
        <w:rPr>
          <w:bCs/>
        </w:rPr>
        <w:t xml:space="preserve"> в квартале по формулам:</w:t>
      </w:r>
    </w:p>
    <w:p w:rsidR="00C71B7D" w:rsidRPr="00C01F5E" w:rsidRDefault="00C71B7D" w:rsidP="00C71B7D">
      <w:pPr>
        <w:spacing w:line="360" w:lineRule="auto"/>
        <w:ind w:firstLine="567"/>
        <w:rPr>
          <w:bCs/>
          <w:vertAlign w:val="subscript"/>
        </w:rPr>
      </w:pPr>
      <w:proofErr w:type="gramStart"/>
      <w:r w:rsidRPr="00C01F5E">
        <w:rPr>
          <w:bCs/>
        </w:rPr>
        <w:t>Кз</w:t>
      </w:r>
      <w:proofErr w:type="gramEnd"/>
      <w:r w:rsidRPr="00C01F5E">
        <w:rPr>
          <w:bCs/>
        </w:rPr>
        <w:t xml:space="preserve"> кв = 100% ×  (</w:t>
      </w:r>
      <w:r w:rsidRPr="00C01F5E">
        <w:rPr>
          <w:bCs/>
          <w:lang w:val="en-US"/>
        </w:rPr>
        <w:t>S</w:t>
      </w:r>
      <w:r w:rsidRPr="00C01F5E">
        <w:rPr>
          <w:bCs/>
        </w:rPr>
        <w:t xml:space="preserve">з </w:t>
      </w:r>
      <w:r w:rsidRPr="00C01F5E">
        <w:rPr>
          <w:bCs/>
          <w:vertAlign w:val="subscript"/>
        </w:rPr>
        <w:t xml:space="preserve">сум </w:t>
      </w:r>
      <w:r w:rsidRPr="00C01F5E">
        <w:rPr>
          <w:bCs/>
        </w:rPr>
        <w:t xml:space="preserve">/ </w:t>
      </w:r>
      <w:r w:rsidRPr="00C01F5E">
        <w:rPr>
          <w:bCs/>
          <w:lang w:val="en-US"/>
        </w:rPr>
        <w:t>S</w:t>
      </w:r>
      <w:r w:rsidRPr="00C01F5E">
        <w:rPr>
          <w:bCs/>
        </w:rPr>
        <w:t>кв</w:t>
      </w:r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>) ;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</w:rPr>
        <w:t xml:space="preserve">Рз кв = </w:t>
      </w:r>
      <w:r w:rsidRPr="00C01F5E">
        <w:rPr>
          <w:bCs/>
          <w:lang w:val="en-US"/>
        </w:rPr>
        <w:t>S</w:t>
      </w:r>
      <w:r w:rsidRPr="00C01F5E">
        <w:rPr>
          <w:bCs/>
        </w:rPr>
        <w:t xml:space="preserve">эт </w:t>
      </w:r>
      <w:r w:rsidRPr="00C01F5E">
        <w:rPr>
          <w:bCs/>
          <w:vertAlign w:val="subscript"/>
        </w:rPr>
        <w:t xml:space="preserve">сум </w:t>
      </w:r>
      <w:r w:rsidRPr="00C01F5E">
        <w:rPr>
          <w:bCs/>
        </w:rPr>
        <w:t xml:space="preserve">/ </w:t>
      </w:r>
      <w:r w:rsidRPr="00C01F5E">
        <w:rPr>
          <w:bCs/>
          <w:lang w:val="en-US"/>
        </w:rPr>
        <w:t>S</w:t>
      </w:r>
      <w:r w:rsidRPr="00C01F5E">
        <w:rPr>
          <w:bCs/>
        </w:rPr>
        <w:t>кв</w:t>
      </w:r>
      <w:proofErr w:type="gramStart"/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>;</w:t>
      </w:r>
      <w:proofErr w:type="gramEnd"/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</w:rPr>
        <w:t>Nэт</w:t>
      </w:r>
      <w:r w:rsidRPr="00C01F5E">
        <w:rPr>
          <w:bCs/>
          <w:vertAlign w:val="subscript"/>
        </w:rPr>
        <w:t>ср</w:t>
      </w:r>
      <w:r w:rsidRPr="00C01F5E">
        <w:rPr>
          <w:bCs/>
        </w:rPr>
        <w:t xml:space="preserve"> = </w:t>
      </w:r>
      <w:r w:rsidRPr="00C01F5E">
        <w:rPr>
          <w:bCs/>
          <w:lang w:val="en-US"/>
        </w:rPr>
        <w:t>S</w:t>
      </w:r>
      <w:r w:rsidRPr="00C01F5E">
        <w:rPr>
          <w:bCs/>
        </w:rPr>
        <w:t xml:space="preserve">эт </w:t>
      </w:r>
      <w:r w:rsidRPr="00C01F5E">
        <w:rPr>
          <w:bCs/>
          <w:vertAlign w:val="subscript"/>
        </w:rPr>
        <w:t xml:space="preserve">сум </w:t>
      </w:r>
      <w:r w:rsidRPr="00C01F5E">
        <w:rPr>
          <w:bCs/>
        </w:rPr>
        <w:t xml:space="preserve">/ </w:t>
      </w:r>
      <w:r w:rsidRPr="00C01F5E">
        <w:rPr>
          <w:bCs/>
          <w:lang w:val="en-US"/>
        </w:rPr>
        <w:t>S</w:t>
      </w:r>
      <w:r w:rsidRPr="00C01F5E">
        <w:rPr>
          <w:bCs/>
        </w:rPr>
        <w:t xml:space="preserve">з </w:t>
      </w:r>
      <w:r w:rsidRPr="00C01F5E">
        <w:rPr>
          <w:bCs/>
          <w:vertAlign w:val="subscript"/>
        </w:rPr>
        <w:t>сум</w:t>
      </w:r>
      <w:proofErr w:type="gramStart"/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>;</w:t>
      </w:r>
      <w:proofErr w:type="gramEnd"/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proofErr w:type="gramStart"/>
      <w:r w:rsidRPr="00C01F5E">
        <w:rPr>
          <w:bCs/>
        </w:rPr>
        <w:t>Кз</w:t>
      </w:r>
      <w:proofErr w:type="gramEnd"/>
      <w:r w:rsidRPr="00C01F5E">
        <w:rPr>
          <w:bCs/>
        </w:rPr>
        <w:t xml:space="preserve"> кв = 100 × 4600 / 21000 = 21,9% ;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</w:rPr>
        <w:lastRenderedPageBreak/>
        <w:t>Рз кв = 100 × 14100 / 21000= 0,67 м</w:t>
      </w:r>
      <w:proofErr w:type="gramStart"/>
      <w:r w:rsidRPr="00C01F5E">
        <w:rPr>
          <w:bCs/>
          <w:vertAlign w:val="superscript"/>
        </w:rPr>
        <w:t>2</w:t>
      </w:r>
      <w:proofErr w:type="gramEnd"/>
      <w:r w:rsidRPr="00C01F5E">
        <w:rPr>
          <w:bCs/>
        </w:rPr>
        <w:t>/м</w:t>
      </w:r>
      <w:r w:rsidRPr="00C01F5E">
        <w:rPr>
          <w:bCs/>
          <w:vertAlign w:val="superscript"/>
        </w:rPr>
        <w:t xml:space="preserve">2 </w:t>
      </w:r>
      <w:r w:rsidRPr="00C01F5E">
        <w:rPr>
          <w:bCs/>
        </w:rPr>
        <w:t>, что  эквивалентно 6700 м</w:t>
      </w:r>
      <w:r w:rsidRPr="00C01F5E">
        <w:rPr>
          <w:bCs/>
          <w:vertAlign w:val="superscript"/>
        </w:rPr>
        <w:t>2</w:t>
      </w:r>
      <w:r w:rsidRPr="00C01F5E">
        <w:rPr>
          <w:bCs/>
        </w:rPr>
        <w:t>/га;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proofErr w:type="gramStart"/>
      <w:r w:rsidRPr="00C01F5E">
        <w:rPr>
          <w:bCs/>
        </w:rPr>
        <w:t>N</w:t>
      </w:r>
      <w:proofErr w:type="gramEnd"/>
      <w:r w:rsidRPr="00C01F5E">
        <w:rPr>
          <w:bCs/>
        </w:rPr>
        <w:t>эт</w:t>
      </w:r>
      <w:r w:rsidRPr="00C01F5E">
        <w:rPr>
          <w:bCs/>
          <w:vertAlign w:val="subscript"/>
        </w:rPr>
        <w:t>ср</w:t>
      </w:r>
      <w:r w:rsidRPr="00C01F5E">
        <w:rPr>
          <w:bCs/>
        </w:rPr>
        <w:t xml:space="preserve"> = 14100 / 4600 = 3,1.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</w:rPr>
        <w:t>4) По таблице 1 местных нормативов для полученной нецелочисленной средней этажности  Nэт</w:t>
      </w:r>
      <w:r w:rsidRPr="00C01F5E">
        <w:rPr>
          <w:bCs/>
          <w:vertAlign w:val="subscript"/>
        </w:rPr>
        <w:t>ср</w:t>
      </w:r>
      <w:r w:rsidRPr="00C01F5E">
        <w:rPr>
          <w:bCs/>
        </w:rPr>
        <w:t xml:space="preserve"> = 3,1 методом линейной интерполяции определяется максимальный коэффициент застройки квартала жилыми домами </w:t>
      </w:r>
      <w:proofErr w:type="gramStart"/>
      <w:r w:rsidRPr="00C01F5E">
        <w:rPr>
          <w:bCs/>
          <w:lang w:val="en-US"/>
        </w:rPr>
        <w:t>K</w:t>
      </w:r>
      <w:proofErr w:type="gramEnd"/>
      <w:r w:rsidRPr="00C01F5E">
        <w:rPr>
          <w:bCs/>
        </w:rPr>
        <w:t xml:space="preserve">з кв </w:t>
      </w:r>
      <w:r w:rsidRPr="00C01F5E">
        <w:rPr>
          <w:bCs/>
          <w:vertAlign w:val="superscript"/>
          <w:lang w:val="en-US"/>
        </w:rPr>
        <w:t>max</w:t>
      </w:r>
      <w:r w:rsidRPr="00C01F5E">
        <w:rPr>
          <w:bCs/>
        </w:rPr>
        <w:t xml:space="preserve">(3,1) 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  <w:lang w:val="en-US"/>
        </w:rPr>
        <w:t>K</w:t>
      </w:r>
      <w:r w:rsidRPr="00C01F5E">
        <w:rPr>
          <w:bCs/>
        </w:rPr>
        <w:t xml:space="preserve">з кв </w:t>
      </w:r>
      <w:proofErr w:type="gramStart"/>
      <w:r w:rsidRPr="00C01F5E">
        <w:rPr>
          <w:bCs/>
          <w:vertAlign w:val="superscript"/>
          <w:lang w:val="en-US"/>
        </w:rPr>
        <w:t>max</w:t>
      </w:r>
      <w:r w:rsidRPr="00C01F5E">
        <w:rPr>
          <w:bCs/>
        </w:rPr>
        <w:t>(</w:t>
      </w:r>
      <w:proofErr w:type="gramEnd"/>
      <w:r w:rsidRPr="00C01F5E">
        <w:rPr>
          <w:bCs/>
        </w:rPr>
        <w:t xml:space="preserve">3,1) = </w:t>
      </w:r>
      <w:r w:rsidRPr="00C01F5E">
        <w:rPr>
          <w:bCs/>
          <w:lang w:val="en-US"/>
        </w:rPr>
        <w:t>K</w:t>
      </w:r>
      <w:r w:rsidRPr="00C01F5E">
        <w:rPr>
          <w:bCs/>
        </w:rPr>
        <w:t xml:space="preserve">з кв </w:t>
      </w:r>
      <w:r w:rsidRPr="00C01F5E">
        <w:rPr>
          <w:bCs/>
          <w:vertAlign w:val="superscript"/>
          <w:lang w:val="en-US"/>
        </w:rPr>
        <w:t>max</w:t>
      </w:r>
      <w:r w:rsidRPr="00C01F5E">
        <w:rPr>
          <w:bCs/>
        </w:rPr>
        <w:t>(3) + (3,1– 3) × (</w:t>
      </w:r>
      <w:r w:rsidRPr="00C01F5E">
        <w:rPr>
          <w:bCs/>
          <w:lang w:val="en-US"/>
        </w:rPr>
        <w:t>K</w:t>
      </w:r>
      <w:r w:rsidRPr="00C01F5E">
        <w:rPr>
          <w:bCs/>
        </w:rPr>
        <w:t xml:space="preserve">з кв </w:t>
      </w:r>
      <w:r w:rsidRPr="00C01F5E">
        <w:rPr>
          <w:bCs/>
          <w:vertAlign w:val="superscript"/>
          <w:lang w:val="en-US"/>
        </w:rPr>
        <w:t>max</w:t>
      </w:r>
      <w:r w:rsidRPr="00C01F5E">
        <w:rPr>
          <w:bCs/>
        </w:rPr>
        <w:t xml:space="preserve">(4) - </w:t>
      </w:r>
      <w:r w:rsidRPr="00C01F5E">
        <w:rPr>
          <w:bCs/>
          <w:lang w:val="en-US"/>
        </w:rPr>
        <w:t>K</w:t>
      </w:r>
      <w:r w:rsidRPr="00C01F5E">
        <w:rPr>
          <w:bCs/>
        </w:rPr>
        <w:t xml:space="preserve">з кв </w:t>
      </w:r>
      <w:r w:rsidRPr="00C01F5E">
        <w:rPr>
          <w:bCs/>
          <w:vertAlign w:val="superscript"/>
          <w:lang w:val="en-US"/>
        </w:rPr>
        <w:t>max</w:t>
      </w:r>
      <w:r w:rsidRPr="00C01F5E">
        <w:rPr>
          <w:bCs/>
        </w:rPr>
        <w:t>(3) ) ;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  <w:lang w:val="en-US"/>
        </w:rPr>
        <w:t>K</w:t>
      </w:r>
      <w:r w:rsidRPr="00C01F5E">
        <w:rPr>
          <w:bCs/>
        </w:rPr>
        <w:t xml:space="preserve">з кв </w:t>
      </w:r>
      <w:proofErr w:type="gramStart"/>
      <w:r w:rsidRPr="00C01F5E">
        <w:rPr>
          <w:bCs/>
          <w:vertAlign w:val="superscript"/>
          <w:lang w:val="en-US"/>
        </w:rPr>
        <w:t>max</w:t>
      </w:r>
      <w:r w:rsidRPr="00C01F5E">
        <w:rPr>
          <w:bCs/>
        </w:rPr>
        <w:t>(</w:t>
      </w:r>
      <w:proofErr w:type="gramEnd"/>
      <w:r w:rsidRPr="00C01F5E">
        <w:rPr>
          <w:bCs/>
        </w:rPr>
        <w:t>3,1) = 29,9 + 0,1 × (26,0-29,9) =29,5% .</w:t>
      </w:r>
    </w:p>
    <w:p w:rsidR="00C71B7D" w:rsidRPr="00C01F5E" w:rsidRDefault="00C71B7D" w:rsidP="00C71B7D">
      <w:pPr>
        <w:spacing w:line="360" w:lineRule="auto"/>
        <w:rPr>
          <w:bCs/>
        </w:rPr>
      </w:pPr>
      <w:r w:rsidRPr="00C01F5E">
        <w:rPr>
          <w:bCs/>
        </w:rPr>
        <w:t xml:space="preserve">и соответствующая  плотность застройки квартала </w:t>
      </w:r>
      <w:proofErr w:type="gramStart"/>
      <w:r w:rsidRPr="00C01F5E">
        <w:rPr>
          <w:bCs/>
          <w:lang w:val="en-US"/>
        </w:rPr>
        <w:t>K</w:t>
      </w:r>
      <w:proofErr w:type="gramEnd"/>
      <w:r w:rsidRPr="00C01F5E">
        <w:rPr>
          <w:bCs/>
        </w:rPr>
        <w:t xml:space="preserve">з кв </w:t>
      </w:r>
      <w:r w:rsidRPr="00C01F5E">
        <w:rPr>
          <w:bCs/>
          <w:vertAlign w:val="superscript"/>
          <w:lang w:val="en-US"/>
        </w:rPr>
        <w:t>max</w:t>
      </w:r>
      <w:r w:rsidRPr="00C01F5E">
        <w:rPr>
          <w:bCs/>
        </w:rPr>
        <w:t>(3,8) по формуле: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</w:rPr>
        <w:t xml:space="preserve">Рз кв </w:t>
      </w:r>
      <w:r w:rsidRPr="00C01F5E">
        <w:rPr>
          <w:bCs/>
          <w:vertAlign w:val="superscript"/>
          <w:lang w:val="en-US"/>
        </w:rPr>
        <w:t>max</w:t>
      </w:r>
      <w:r w:rsidRPr="00C01F5E">
        <w:rPr>
          <w:bCs/>
        </w:rPr>
        <w:t>(3,1) = (</w:t>
      </w:r>
      <w:r w:rsidRPr="00C01F5E">
        <w:rPr>
          <w:bCs/>
          <w:lang w:val="en-US"/>
        </w:rPr>
        <w:t>K</w:t>
      </w:r>
      <w:r w:rsidRPr="00C01F5E">
        <w:rPr>
          <w:bCs/>
        </w:rPr>
        <w:t xml:space="preserve">з кв </w:t>
      </w:r>
      <w:r w:rsidRPr="00C01F5E">
        <w:rPr>
          <w:bCs/>
          <w:vertAlign w:val="superscript"/>
          <w:lang w:val="en-US"/>
        </w:rPr>
        <w:t>max</w:t>
      </w:r>
      <w:r w:rsidRPr="00C01F5E">
        <w:rPr>
          <w:bCs/>
        </w:rPr>
        <w:t xml:space="preserve"> × </w:t>
      </w:r>
      <w:r w:rsidRPr="00C01F5E">
        <w:rPr>
          <w:bCs/>
          <w:vertAlign w:val="subscript"/>
        </w:rPr>
        <w:t xml:space="preserve"> </w:t>
      </w:r>
      <w:r w:rsidRPr="00C01F5E">
        <w:rPr>
          <w:bCs/>
          <w:lang w:val="en-US"/>
        </w:rPr>
        <w:t>N</w:t>
      </w:r>
      <w:r w:rsidRPr="00C01F5E">
        <w:rPr>
          <w:bCs/>
        </w:rPr>
        <w:t>эт</w:t>
      </w:r>
      <w:r w:rsidRPr="00C01F5E">
        <w:rPr>
          <w:bCs/>
          <w:vertAlign w:val="subscript"/>
        </w:rPr>
        <w:t xml:space="preserve"> ср</w:t>
      </w:r>
      <w:r w:rsidRPr="00C01F5E">
        <w:rPr>
          <w:bCs/>
        </w:rPr>
        <w:t>)</w:t>
      </w:r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>/100%</w:t>
      </w:r>
      <w:proofErr w:type="gramStart"/>
      <w:r w:rsidRPr="00C01F5E">
        <w:rPr>
          <w:bCs/>
        </w:rPr>
        <w:t xml:space="preserve"> ;</w:t>
      </w:r>
      <w:proofErr w:type="gramEnd"/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</w:rPr>
        <w:t xml:space="preserve">Рз кв </w:t>
      </w:r>
      <w:r w:rsidRPr="00C01F5E">
        <w:rPr>
          <w:bCs/>
          <w:vertAlign w:val="superscript"/>
          <w:lang w:val="en-US"/>
        </w:rPr>
        <w:t>max</w:t>
      </w:r>
      <w:r w:rsidRPr="00C01F5E">
        <w:rPr>
          <w:bCs/>
        </w:rPr>
        <w:t>(3,1)  = (29,5×</w:t>
      </w:r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>3,1)</w:t>
      </w:r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>/100 = 0,91 м</w:t>
      </w:r>
      <w:proofErr w:type="gramStart"/>
      <w:r w:rsidRPr="00C01F5E">
        <w:rPr>
          <w:bCs/>
          <w:vertAlign w:val="superscript"/>
        </w:rPr>
        <w:t>2</w:t>
      </w:r>
      <w:proofErr w:type="gramEnd"/>
      <w:r w:rsidRPr="00C01F5E">
        <w:rPr>
          <w:bCs/>
        </w:rPr>
        <w:t>/м</w:t>
      </w:r>
      <w:r w:rsidRPr="00C01F5E">
        <w:rPr>
          <w:bCs/>
          <w:vertAlign w:val="superscript"/>
        </w:rPr>
        <w:t xml:space="preserve">2 </w:t>
      </w:r>
      <w:r w:rsidRPr="00C01F5E">
        <w:rPr>
          <w:bCs/>
        </w:rPr>
        <w:t>, что  эквивалентно 9100 м</w:t>
      </w:r>
      <w:r w:rsidRPr="00C01F5E">
        <w:rPr>
          <w:bCs/>
          <w:vertAlign w:val="superscript"/>
        </w:rPr>
        <w:t>2</w:t>
      </w:r>
      <w:r w:rsidRPr="00C01F5E">
        <w:rPr>
          <w:bCs/>
        </w:rPr>
        <w:t>/га</w:t>
      </w:r>
    </w:p>
    <w:p w:rsidR="00C71B7D" w:rsidRPr="00C01F5E" w:rsidRDefault="00C71B7D" w:rsidP="00C71B7D">
      <w:pPr>
        <w:spacing w:line="360" w:lineRule="auto"/>
        <w:rPr>
          <w:bCs/>
        </w:rPr>
      </w:pPr>
      <w:r w:rsidRPr="00C01F5E">
        <w:rPr>
          <w:bCs/>
        </w:rPr>
        <w:t>или методом линейной интерполяции по табличным значениям.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</w:rPr>
        <w:t>5) Проверяются условия соблюдения норматива: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  <w:lang w:val="en-US"/>
        </w:rPr>
        <w:t>K</w:t>
      </w:r>
      <w:r w:rsidRPr="00C01F5E">
        <w:rPr>
          <w:bCs/>
        </w:rPr>
        <w:t xml:space="preserve">з </w:t>
      </w:r>
      <w:proofErr w:type="gramStart"/>
      <w:r w:rsidRPr="00C01F5E">
        <w:rPr>
          <w:bCs/>
        </w:rPr>
        <w:t>кв  ≤</w:t>
      </w:r>
      <w:proofErr w:type="gramEnd"/>
      <w:r w:rsidRPr="00C01F5E">
        <w:rPr>
          <w:bCs/>
        </w:rPr>
        <w:t xml:space="preserve"> </w:t>
      </w:r>
      <w:r w:rsidRPr="00C01F5E">
        <w:rPr>
          <w:bCs/>
          <w:lang w:val="en-US"/>
        </w:rPr>
        <w:t>K</w:t>
      </w:r>
      <w:r w:rsidRPr="00C01F5E">
        <w:rPr>
          <w:bCs/>
        </w:rPr>
        <w:t xml:space="preserve">з кв </w:t>
      </w:r>
      <w:r w:rsidRPr="00C01F5E">
        <w:rPr>
          <w:bCs/>
          <w:vertAlign w:val="superscript"/>
          <w:lang w:val="en-US"/>
        </w:rPr>
        <w:t>max</w:t>
      </w:r>
      <w:r w:rsidRPr="00C01F5E">
        <w:rPr>
          <w:bCs/>
          <w:vertAlign w:val="superscript"/>
        </w:rPr>
        <w:t xml:space="preserve"> </w:t>
      </w:r>
      <w:r w:rsidRPr="00C01F5E">
        <w:rPr>
          <w:bCs/>
        </w:rPr>
        <w:t>и</w:t>
      </w:r>
      <w:r w:rsidRPr="00C01F5E">
        <w:rPr>
          <w:bCs/>
          <w:vertAlign w:val="superscript"/>
        </w:rPr>
        <w:t xml:space="preserve">   </w:t>
      </w:r>
      <w:r w:rsidRPr="00C01F5E">
        <w:rPr>
          <w:bCs/>
        </w:rPr>
        <w:t xml:space="preserve">Рз кв  ≤ Рз кв </w:t>
      </w:r>
      <w:r w:rsidRPr="00C01F5E">
        <w:rPr>
          <w:bCs/>
          <w:vertAlign w:val="superscript"/>
          <w:lang w:val="en-US"/>
        </w:rPr>
        <w:t>max</w:t>
      </w:r>
      <w:r w:rsidRPr="00C01F5E">
        <w:rPr>
          <w:bCs/>
          <w:vertAlign w:val="superscript"/>
        </w:rPr>
        <w:t xml:space="preserve"> </w:t>
      </w:r>
      <w:r w:rsidRPr="00C01F5E">
        <w:rPr>
          <w:bCs/>
        </w:rPr>
        <w:t>.</w:t>
      </w:r>
      <w:r w:rsidRPr="00C01F5E">
        <w:rPr>
          <w:bCs/>
          <w:vertAlign w:val="superscript"/>
        </w:rPr>
        <w:t xml:space="preserve"> 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</w:rPr>
        <w:t xml:space="preserve">Они выполняются, т.к. 21,9 &lt; 29,5  и  6700 &lt; 9100. 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</w:rPr>
        <w:t>Следовательно, коэффициент застройки и плотность застройки квартала жилыми домами в данном примере соответствуют местным нормативам.</w:t>
      </w:r>
    </w:p>
    <w:p w:rsidR="00C71B7D" w:rsidRPr="00C01F5E" w:rsidRDefault="00C71B7D" w:rsidP="00C71B7D"/>
    <w:p w:rsidR="00C71B7D" w:rsidRPr="00C01F5E" w:rsidRDefault="00C71B7D" w:rsidP="00C71B7D">
      <w:pPr>
        <w:spacing w:line="360" w:lineRule="auto"/>
        <w:ind w:right="-51" w:firstLine="567"/>
        <w:rPr>
          <w:b/>
          <w:bCs/>
        </w:rPr>
      </w:pPr>
      <w:r w:rsidRPr="00C01F5E">
        <w:rPr>
          <w:b/>
          <w:bCs/>
        </w:rPr>
        <w:t>Пример 2</w:t>
      </w:r>
    </w:p>
    <w:p w:rsidR="00C71B7D" w:rsidRPr="00C01F5E" w:rsidRDefault="00C71B7D" w:rsidP="00C71B7D">
      <w:pPr>
        <w:spacing w:line="360" w:lineRule="auto"/>
        <w:ind w:right="-51" w:firstLine="567"/>
        <w:rPr>
          <w:bCs/>
        </w:rPr>
      </w:pPr>
      <w:r w:rsidRPr="00C01F5E">
        <w:rPr>
          <w:bCs/>
          <w:u w:val="single"/>
        </w:rPr>
        <w:t>Дано</w:t>
      </w:r>
      <w:r w:rsidRPr="00C01F5E">
        <w:rPr>
          <w:bCs/>
        </w:rPr>
        <w:t xml:space="preserve">: в </w:t>
      </w:r>
      <w:r w:rsidRPr="00C01F5E">
        <w:rPr>
          <w:bCs/>
          <w:sz w:val="22"/>
          <w:szCs w:val="22"/>
        </w:rPr>
        <w:t>сельском населенном пункте с численностью населения от 1 до 3 тыс. человек</w:t>
      </w:r>
      <w:r w:rsidRPr="00C01F5E">
        <w:rPr>
          <w:bCs/>
        </w:rPr>
        <w:t xml:space="preserve"> на территории жилого квартала площадью </w:t>
      </w:r>
      <w:r w:rsidRPr="00C01F5E">
        <w:rPr>
          <w:bCs/>
          <w:lang w:val="en-US"/>
        </w:rPr>
        <w:t>S</w:t>
      </w:r>
      <w:r w:rsidRPr="00C01F5E">
        <w:rPr>
          <w:bCs/>
        </w:rPr>
        <w:t>кв = 21000 м</w:t>
      </w:r>
      <w:proofErr w:type="gramStart"/>
      <w:r w:rsidRPr="00C01F5E">
        <w:rPr>
          <w:bCs/>
          <w:vertAlign w:val="superscript"/>
        </w:rPr>
        <w:t>2</w:t>
      </w:r>
      <w:proofErr w:type="gramEnd"/>
      <w:r w:rsidRPr="00C01F5E">
        <w:rPr>
          <w:bCs/>
          <w:vertAlign w:val="superscript"/>
        </w:rPr>
        <w:t xml:space="preserve"> </w:t>
      </w:r>
      <w:r w:rsidRPr="00C01F5E">
        <w:rPr>
          <w:bCs/>
        </w:rPr>
        <w:t xml:space="preserve">размещено 6 многоквартирных жилых домов со следующими параметрами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2127"/>
      </w:tblGrid>
      <w:tr w:rsidR="00C71B7D" w:rsidRPr="00C01F5E" w:rsidTr="00301B7E">
        <w:tc>
          <w:tcPr>
            <w:tcW w:w="1526" w:type="dxa"/>
            <w:shd w:val="clear" w:color="auto" w:fill="auto"/>
          </w:tcPr>
          <w:p w:rsidR="00C71B7D" w:rsidRPr="00C01F5E" w:rsidRDefault="00C71B7D" w:rsidP="00301B7E">
            <w:pPr>
              <w:jc w:val="center"/>
              <w:rPr>
                <w:bCs/>
              </w:rPr>
            </w:pPr>
            <w:r w:rsidRPr="00C01F5E">
              <w:rPr>
                <w:bCs/>
              </w:rPr>
              <w:t>Индекс дома,</w:t>
            </w:r>
          </w:p>
          <w:p w:rsidR="00C71B7D" w:rsidRPr="00C01F5E" w:rsidRDefault="00C71B7D" w:rsidP="00301B7E">
            <w:pPr>
              <w:jc w:val="center"/>
              <w:rPr>
                <w:bCs/>
                <w:lang w:val="en-US"/>
              </w:rPr>
            </w:pPr>
            <w:r w:rsidRPr="00C01F5E">
              <w:rPr>
                <w:bCs/>
                <w:lang w:val="en-US"/>
              </w:rPr>
              <w:t>i = 1, 2, …n</w:t>
            </w:r>
          </w:p>
        </w:tc>
        <w:tc>
          <w:tcPr>
            <w:tcW w:w="1984" w:type="dxa"/>
            <w:shd w:val="clear" w:color="auto" w:fill="auto"/>
          </w:tcPr>
          <w:p w:rsidR="00C71B7D" w:rsidRPr="00C01F5E" w:rsidRDefault="00C71B7D" w:rsidP="00301B7E">
            <w:pPr>
              <w:jc w:val="center"/>
              <w:rPr>
                <w:bCs/>
              </w:rPr>
            </w:pPr>
            <w:r w:rsidRPr="00C01F5E">
              <w:rPr>
                <w:bCs/>
              </w:rPr>
              <w:t>Площадь застройки дома,</w:t>
            </w:r>
          </w:p>
          <w:p w:rsidR="00C71B7D" w:rsidRPr="00C01F5E" w:rsidRDefault="00C71B7D" w:rsidP="00301B7E">
            <w:pPr>
              <w:jc w:val="center"/>
              <w:rPr>
                <w:bCs/>
              </w:rPr>
            </w:pPr>
            <w:r w:rsidRPr="00C01F5E">
              <w:rPr>
                <w:bCs/>
                <w:lang w:val="en-US"/>
              </w:rPr>
              <w:t>S</w:t>
            </w:r>
            <w:r w:rsidRPr="00C01F5E">
              <w:rPr>
                <w:bCs/>
              </w:rPr>
              <w:t xml:space="preserve">з </w:t>
            </w:r>
            <w:r w:rsidRPr="00C01F5E">
              <w:rPr>
                <w:bCs/>
                <w:vertAlign w:val="subscript"/>
                <w:lang w:val="en-US"/>
              </w:rPr>
              <w:t>i</w:t>
            </w:r>
            <w:r w:rsidRPr="00C01F5E">
              <w:rPr>
                <w:bCs/>
                <w:vertAlign w:val="subscript"/>
              </w:rPr>
              <w:t xml:space="preserve">  </w:t>
            </w:r>
            <w:r w:rsidRPr="00C01F5E">
              <w:rPr>
                <w:bCs/>
              </w:rPr>
              <w:t>, м</w:t>
            </w:r>
            <w:r w:rsidRPr="00C01F5E">
              <w:rPr>
                <w:bCs/>
                <w:vertAlign w:val="superscript"/>
              </w:rPr>
              <w:t>2</w:t>
            </w:r>
            <w:r w:rsidRPr="00C01F5E">
              <w:rPr>
                <w:bCs/>
                <w:vertAlign w:val="subscript"/>
              </w:rPr>
              <w:t>,</w:t>
            </w:r>
          </w:p>
        </w:tc>
        <w:tc>
          <w:tcPr>
            <w:tcW w:w="2127" w:type="dxa"/>
            <w:shd w:val="clear" w:color="auto" w:fill="auto"/>
          </w:tcPr>
          <w:p w:rsidR="00C71B7D" w:rsidRPr="00C01F5E" w:rsidRDefault="00C71B7D" w:rsidP="00301B7E">
            <w:pPr>
              <w:jc w:val="center"/>
              <w:rPr>
                <w:bCs/>
              </w:rPr>
            </w:pPr>
            <w:r w:rsidRPr="00C01F5E">
              <w:rPr>
                <w:bCs/>
              </w:rPr>
              <w:t>Этажность дома,</w:t>
            </w:r>
          </w:p>
          <w:p w:rsidR="00C71B7D" w:rsidRPr="00C01F5E" w:rsidRDefault="00C71B7D" w:rsidP="00301B7E">
            <w:pPr>
              <w:jc w:val="center"/>
              <w:rPr>
                <w:bCs/>
              </w:rPr>
            </w:pPr>
            <w:r w:rsidRPr="00C01F5E">
              <w:rPr>
                <w:bCs/>
                <w:lang w:val="en-US"/>
              </w:rPr>
              <w:t>N</w:t>
            </w:r>
            <w:r w:rsidRPr="00C01F5E">
              <w:rPr>
                <w:bCs/>
              </w:rPr>
              <w:t>эт</w:t>
            </w:r>
            <w:r w:rsidRPr="00C01F5E">
              <w:rPr>
                <w:bCs/>
                <w:vertAlign w:val="subscript"/>
                <w:lang w:val="en-US"/>
              </w:rPr>
              <w:t xml:space="preserve"> i</w:t>
            </w:r>
          </w:p>
        </w:tc>
      </w:tr>
      <w:tr w:rsidR="00C71B7D" w:rsidRPr="00C01F5E" w:rsidTr="00301B7E">
        <w:tc>
          <w:tcPr>
            <w:tcW w:w="1526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1</w:t>
            </w:r>
          </w:p>
        </w:tc>
      </w:tr>
      <w:tr w:rsidR="00C71B7D" w:rsidRPr="00C01F5E" w:rsidTr="00301B7E">
        <w:tc>
          <w:tcPr>
            <w:tcW w:w="1526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2</w:t>
            </w:r>
          </w:p>
        </w:tc>
      </w:tr>
      <w:tr w:rsidR="00C71B7D" w:rsidRPr="00C01F5E" w:rsidTr="00301B7E">
        <w:tc>
          <w:tcPr>
            <w:tcW w:w="1526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3</w:t>
            </w:r>
          </w:p>
        </w:tc>
      </w:tr>
      <w:tr w:rsidR="00C71B7D" w:rsidRPr="00C01F5E" w:rsidTr="00301B7E">
        <w:tc>
          <w:tcPr>
            <w:tcW w:w="1526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3</w:t>
            </w:r>
          </w:p>
        </w:tc>
      </w:tr>
      <w:tr w:rsidR="00C71B7D" w:rsidRPr="00C01F5E" w:rsidTr="00301B7E">
        <w:tc>
          <w:tcPr>
            <w:tcW w:w="1526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C71B7D" w:rsidRPr="00C01F5E" w:rsidRDefault="00C71B7D" w:rsidP="00301B7E">
            <w:pPr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3</w:t>
            </w:r>
          </w:p>
        </w:tc>
      </w:tr>
      <w:tr w:rsidR="00C71B7D" w:rsidRPr="00C01F5E" w:rsidTr="00301B7E">
        <w:tc>
          <w:tcPr>
            <w:tcW w:w="1526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5</w:t>
            </w:r>
          </w:p>
        </w:tc>
      </w:tr>
    </w:tbl>
    <w:p w:rsidR="00C71B7D" w:rsidRPr="00C01F5E" w:rsidRDefault="00C71B7D" w:rsidP="00C71B7D">
      <w:pPr>
        <w:spacing w:line="360" w:lineRule="auto"/>
        <w:ind w:right="-51" w:firstLine="567"/>
        <w:rPr>
          <w:bCs/>
        </w:rPr>
      </w:pPr>
      <w:r w:rsidRPr="00C01F5E">
        <w:rPr>
          <w:bCs/>
        </w:rPr>
        <w:t>Поэтажные площади на этажах каждого дома одинаковы и равны площади застройки. Два двухэтажных дома являются ветхими и планируются к сносу с последующим строительством многоквартирного секционного дома с площадью стандартной секции 300 м</w:t>
      </w:r>
      <w:proofErr w:type="gramStart"/>
      <w:r w:rsidRPr="00C01F5E">
        <w:rPr>
          <w:bCs/>
          <w:vertAlign w:val="superscript"/>
        </w:rPr>
        <w:t>2</w:t>
      </w:r>
      <w:proofErr w:type="gramEnd"/>
      <w:r w:rsidRPr="00C01F5E">
        <w:rPr>
          <w:bCs/>
        </w:rPr>
        <w:t xml:space="preserve">. </w:t>
      </w:r>
    </w:p>
    <w:p w:rsidR="00C71B7D" w:rsidRPr="00C01F5E" w:rsidRDefault="00C71B7D" w:rsidP="00C71B7D">
      <w:pPr>
        <w:spacing w:line="360" w:lineRule="auto"/>
        <w:ind w:right="-51" w:firstLine="567"/>
        <w:rPr>
          <w:bCs/>
        </w:rPr>
      </w:pPr>
      <w:r w:rsidRPr="00C01F5E">
        <w:rPr>
          <w:bCs/>
          <w:u w:val="single"/>
        </w:rPr>
        <w:t>Требуется</w:t>
      </w:r>
      <w:r w:rsidRPr="00C01F5E">
        <w:rPr>
          <w:bCs/>
        </w:rPr>
        <w:t xml:space="preserve">: определить параметры планируемых новых домов (этажность и количество секций) при условии соблюдения местных нормативов по застройке квартала и достижения наибольшей суммарной поэтажной площади нового дома, оценить нормативную потребность в </w:t>
      </w:r>
      <w:r w:rsidRPr="00C01F5E">
        <w:rPr>
          <w:bCs/>
          <w:szCs w:val="24"/>
        </w:rPr>
        <w:t xml:space="preserve">объектах </w:t>
      </w:r>
      <w:r w:rsidRPr="00C01F5E">
        <w:t>общественного питания и торговли,</w:t>
      </w:r>
      <w:r w:rsidRPr="00C01F5E">
        <w:rPr>
          <w:szCs w:val="24"/>
        </w:rPr>
        <w:t xml:space="preserve"> для жителей нового дома</w:t>
      </w:r>
      <w:r w:rsidRPr="00C01F5E">
        <w:rPr>
          <w:bCs/>
        </w:rPr>
        <w:t>.</w:t>
      </w:r>
    </w:p>
    <w:p w:rsidR="00C71B7D" w:rsidRPr="00C01F5E" w:rsidRDefault="00C71B7D" w:rsidP="00C71B7D">
      <w:pPr>
        <w:spacing w:line="360" w:lineRule="auto"/>
        <w:ind w:right="-51" w:firstLine="567"/>
        <w:rPr>
          <w:bCs/>
          <w:u w:val="single"/>
        </w:rPr>
      </w:pPr>
      <w:r w:rsidRPr="00C01F5E">
        <w:rPr>
          <w:bCs/>
          <w:u w:val="single"/>
        </w:rPr>
        <w:lastRenderedPageBreak/>
        <w:t>Решение:</w:t>
      </w:r>
    </w:p>
    <w:p w:rsidR="00C71B7D" w:rsidRPr="00C01F5E" w:rsidRDefault="00C71B7D" w:rsidP="00C71B7D">
      <w:pPr>
        <w:spacing w:line="360" w:lineRule="auto"/>
        <w:ind w:right="-51" w:firstLine="567"/>
        <w:rPr>
          <w:bCs/>
        </w:rPr>
      </w:pPr>
      <w:r w:rsidRPr="00C01F5E">
        <w:rPr>
          <w:bCs/>
        </w:rPr>
        <w:t xml:space="preserve">1) Определяется суммарная площадь застройки всех сохраняемых домов в квартале </w:t>
      </w:r>
      <w:proofErr w:type="gramStart"/>
      <w:r w:rsidRPr="00C01F5E">
        <w:rPr>
          <w:bCs/>
          <w:lang w:val="en-US"/>
        </w:rPr>
        <w:t>S</w:t>
      </w:r>
      <w:proofErr w:type="gramEnd"/>
      <w:r w:rsidRPr="00C01F5E">
        <w:rPr>
          <w:bCs/>
        </w:rPr>
        <w:t xml:space="preserve">з </w:t>
      </w:r>
      <w:r w:rsidRPr="00C01F5E">
        <w:rPr>
          <w:bCs/>
          <w:vertAlign w:val="subscript"/>
        </w:rPr>
        <w:t xml:space="preserve">сум   </w:t>
      </w:r>
      <w:r w:rsidRPr="00C01F5E">
        <w:rPr>
          <w:bCs/>
        </w:rPr>
        <w:t>по формуле:</w:t>
      </w:r>
    </w:p>
    <w:p w:rsidR="00C71B7D" w:rsidRPr="00C01F5E" w:rsidRDefault="00C71B7D" w:rsidP="00C71B7D">
      <w:pPr>
        <w:spacing w:line="360" w:lineRule="auto"/>
        <w:ind w:right="-51" w:firstLine="567"/>
        <w:rPr>
          <w:bCs/>
          <w:vertAlign w:val="subscript"/>
        </w:rPr>
      </w:pPr>
      <w:r w:rsidRPr="00C01F5E">
        <w:rPr>
          <w:bCs/>
          <w:lang w:val="en-US"/>
        </w:rPr>
        <w:t>S</w:t>
      </w:r>
      <w:r w:rsidRPr="00C01F5E">
        <w:rPr>
          <w:bCs/>
        </w:rPr>
        <w:t xml:space="preserve">з </w:t>
      </w:r>
      <w:proofErr w:type="gramStart"/>
      <w:r w:rsidRPr="00C01F5E">
        <w:rPr>
          <w:bCs/>
          <w:vertAlign w:val="subscript"/>
        </w:rPr>
        <w:t xml:space="preserve">сум  </w:t>
      </w:r>
      <w:r w:rsidRPr="00C01F5E">
        <w:rPr>
          <w:bCs/>
        </w:rPr>
        <w:t>=</w:t>
      </w:r>
      <w:proofErr w:type="gramEnd"/>
      <w:r w:rsidRPr="00C01F5E">
        <w:rPr>
          <w:bCs/>
        </w:rPr>
        <w:t xml:space="preserve"> ∑ </w:t>
      </w:r>
      <w:r w:rsidRPr="00C01F5E">
        <w:rPr>
          <w:bCs/>
          <w:lang w:val="en-US"/>
        </w:rPr>
        <w:t>S</w:t>
      </w:r>
      <w:r w:rsidRPr="00C01F5E">
        <w:rPr>
          <w:bCs/>
        </w:rPr>
        <w:t xml:space="preserve">з </w:t>
      </w:r>
      <w:r w:rsidRPr="00C01F5E">
        <w:rPr>
          <w:bCs/>
          <w:vertAlign w:val="subscript"/>
          <w:lang w:val="en-US"/>
        </w:rPr>
        <w:t>i</w:t>
      </w:r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>;</w:t>
      </w:r>
      <w:r w:rsidRPr="00C01F5E">
        <w:rPr>
          <w:bCs/>
          <w:vertAlign w:val="subscript"/>
        </w:rPr>
        <w:t xml:space="preserve"> </w:t>
      </w:r>
    </w:p>
    <w:p w:rsidR="00C71B7D" w:rsidRPr="00C01F5E" w:rsidRDefault="00C71B7D" w:rsidP="00C71B7D">
      <w:pPr>
        <w:spacing w:line="360" w:lineRule="auto"/>
        <w:ind w:right="-51" w:firstLine="567"/>
        <w:rPr>
          <w:bCs/>
          <w:vertAlign w:val="superscript"/>
        </w:rPr>
      </w:pPr>
      <w:r w:rsidRPr="00C01F5E">
        <w:rPr>
          <w:bCs/>
          <w:lang w:val="en-US"/>
        </w:rPr>
        <w:t>S</w:t>
      </w:r>
      <w:r w:rsidRPr="00C01F5E">
        <w:rPr>
          <w:bCs/>
        </w:rPr>
        <w:t xml:space="preserve">з </w:t>
      </w:r>
      <w:proofErr w:type="gramStart"/>
      <w:r w:rsidRPr="00C01F5E">
        <w:rPr>
          <w:bCs/>
          <w:vertAlign w:val="subscript"/>
        </w:rPr>
        <w:t>сум  =</w:t>
      </w:r>
      <w:proofErr w:type="gramEnd"/>
      <w:r w:rsidRPr="00C01F5E">
        <w:rPr>
          <w:bCs/>
          <w:vertAlign w:val="subscript"/>
        </w:rPr>
        <w:t xml:space="preserve">  </w:t>
      </w:r>
      <w:r w:rsidRPr="00C01F5E">
        <w:rPr>
          <w:bCs/>
        </w:rPr>
        <w:t>900+</w:t>
      </w:r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>900+900+900+900 = 3600 м</w:t>
      </w:r>
      <w:r w:rsidRPr="00C01F5E">
        <w:rPr>
          <w:bCs/>
          <w:vertAlign w:val="superscript"/>
        </w:rPr>
        <w:t>2</w:t>
      </w:r>
      <w:r w:rsidRPr="00C01F5E">
        <w:rPr>
          <w:bCs/>
        </w:rPr>
        <w:t>.</w:t>
      </w:r>
    </w:p>
    <w:p w:rsidR="00C71B7D" w:rsidRPr="00C01F5E" w:rsidRDefault="00C71B7D" w:rsidP="00C71B7D">
      <w:pPr>
        <w:spacing w:line="360" w:lineRule="auto"/>
        <w:ind w:right="-51" w:firstLine="567"/>
        <w:rPr>
          <w:bCs/>
        </w:rPr>
      </w:pPr>
      <w:r w:rsidRPr="00C01F5E">
        <w:rPr>
          <w:bCs/>
        </w:rPr>
        <w:t xml:space="preserve">2) Определяется суммарная поэтажная площадь сохраняемых домов в квартале </w:t>
      </w:r>
      <w:proofErr w:type="gramStart"/>
      <w:r w:rsidRPr="00C01F5E">
        <w:rPr>
          <w:bCs/>
          <w:lang w:val="en-US"/>
        </w:rPr>
        <w:t>S</w:t>
      </w:r>
      <w:proofErr w:type="gramEnd"/>
      <w:r w:rsidRPr="00C01F5E">
        <w:rPr>
          <w:bCs/>
        </w:rPr>
        <w:t>эт </w:t>
      </w:r>
      <w:r w:rsidRPr="00C01F5E">
        <w:rPr>
          <w:bCs/>
          <w:vertAlign w:val="subscript"/>
        </w:rPr>
        <w:t xml:space="preserve">сум   </w:t>
      </w:r>
      <w:r w:rsidRPr="00C01F5E">
        <w:rPr>
          <w:bCs/>
        </w:rPr>
        <w:t>по формуле:</w:t>
      </w:r>
    </w:p>
    <w:p w:rsidR="00C71B7D" w:rsidRPr="00C01F5E" w:rsidRDefault="00C71B7D" w:rsidP="00C71B7D">
      <w:pPr>
        <w:spacing w:line="360" w:lineRule="auto"/>
        <w:ind w:firstLine="567"/>
        <w:rPr>
          <w:bCs/>
          <w:lang w:val="en-US"/>
        </w:rPr>
      </w:pPr>
      <w:r w:rsidRPr="00C01F5E">
        <w:rPr>
          <w:bCs/>
          <w:lang w:val="en-US"/>
        </w:rPr>
        <w:t>S</w:t>
      </w:r>
      <w:r w:rsidRPr="00C01F5E">
        <w:rPr>
          <w:bCs/>
        </w:rPr>
        <w:t>эт</w:t>
      </w:r>
      <w:r w:rsidRPr="00C01F5E">
        <w:rPr>
          <w:bCs/>
          <w:lang w:val="en-US"/>
        </w:rPr>
        <w:t xml:space="preserve"> </w:t>
      </w:r>
      <w:proofErr w:type="gramStart"/>
      <w:r w:rsidRPr="00C01F5E">
        <w:rPr>
          <w:bCs/>
          <w:vertAlign w:val="subscript"/>
        </w:rPr>
        <w:t>сум</w:t>
      </w:r>
      <w:r w:rsidRPr="00C01F5E">
        <w:rPr>
          <w:bCs/>
          <w:vertAlign w:val="subscript"/>
          <w:lang w:val="en-US"/>
        </w:rPr>
        <w:t xml:space="preserve">  </w:t>
      </w:r>
      <w:r w:rsidRPr="00C01F5E">
        <w:rPr>
          <w:bCs/>
          <w:lang w:val="en-US"/>
        </w:rPr>
        <w:t>=</w:t>
      </w:r>
      <w:proofErr w:type="gramEnd"/>
      <w:r w:rsidRPr="00C01F5E">
        <w:rPr>
          <w:bCs/>
          <w:lang w:val="en-US"/>
        </w:rPr>
        <w:t xml:space="preserve"> ∑ ( S</w:t>
      </w:r>
      <w:r w:rsidRPr="00C01F5E">
        <w:rPr>
          <w:bCs/>
        </w:rPr>
        <w:t>з</w:t>
      </w:r>
      <w:r w:rsidRPr="00C01F5E">
        <w:rPr>
          <w:bCs/>
          <w:lang w:val="en-US"/>
        </w:rPr>
        <w:t xml:space="preserve"> </w:t>
      </w:r>
      <w:r w:rsidRPr="00C01F5E">
        <w:rPr>
          <w:bCs/>
          <w:vertAlign w:val="subscript"/>
          <w:lang w:val="en-US"/>
        </w:rPr>
        <w:t xml:space="preserve">i </w:t>
      </w:r>
      <w:r w:rsidRPr="00C01F5E">
        <w:rPr>
          <w:bCs/>
          <w:lang w:val="en-US"/>
        </w:rPr>
        <w:t xml:space="preserve">× </w:t>
      </w:r>
      <w:r w:rsidRPr="00C01F5E">
        <w:rPr>
          <w:bCs/>
          <w:vertAlign w:val="subscript"/>
          <w:lang w:val="en-US"/>
        </w:rPr>
        <w:t xml:space="preserve"> </w:t>
      </w:r>
      <w:r w:rsidRPr="00C01F5E">
        <w:rPr>
          <w:bCs/>
          <w:lang w:val="en-US"/>
        </w:rPr>
        <w:t>N</w:t>
      </w:r>
      <w:r w:rsidRPr="00C01F5E">
        <w:rPr>
          <w:bCs/>
        </w:rPr>
        <w:t>эт</w:t>
      </w:r>
      <w:r w:rsidRPr="00C01F5E">
        <w:rPr>
          <w:bCs/>
          <w:vertAlign w:val="subscript"/>
          <w:lang w:val="en-US"/>
        </w:rPr>
        <w:t xml:space="preserve"> i</w:t>
      </w:r>
      <w:r w:rsidRPr="00C01F5E">
        <w:rPr>
          <w:bCs/>
          <w:lang w:val="en-US"/>
        </w:rPr>
        <w:t>);</w:t>
      </w:r>
    </w:p>
    <w:p w:rsidR="00C71B7D" w:rsidRPr="00C01F5E" w:rsidRDefault="00C71B7D" w:rsidP="00C71B7D">
      <w:pPr>
        <w:spacing w:line="360" w:lineRule="auto"/>
        <w:ind w:firstLine="567"/>
        <w:rPr>
          <w:bCs/>
          <w:vertAlign w:val="superscript"/>
        </w:rPr>
      </w:pPr>
      <w:r w:rsidRPr="00C01F5E">
        <w:rPr>
          <w:bCs/>
          <w:lang w:val="en-US"/>
        </w:rPr>
        <w:t>S</w:t>
      </w:r>
      <w:r w:rsidRPr="00C01F5E">
        <w:rPr>
          <w:bCs/>
        </w:rPr>
        <w:t xml:space="preserve">эт </w:t>
      </w:r>
      <w:proofErr w:type="gramStart"/>
      <w:r w:rsidRPr="00C01F5E">
        <w:rPr>
          <w:bCs/>
          <w:vertAlign w:val="subscript"/>
        </w:rPr>
        <w:t xml:space="preserve">сум  </w:t>
      </w:r>
      <w:r w:rsidRPr="00C01F5E">
        <w:rPr>
          <w:bCs/>
        </w:rPr>
        <w:t>=</w:t>
      </w:r>
      <w:proofErr w:type="gramEnd"/>
      <w:r w:rsidRPr="00C01F5E">
        <w:rPr>
          <w:bCs/>
        </w:rPr>
        <w:t xml:space="preserve"> 900×3+</w:t>
      </w:r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>900×3+900×3+900×5= 12600 м</w:t>
      </w:r>
      <w:r w:rsidRPr="00C01F5E">
        <w:rPr>
          <w:bCs/>
          <w:vertAlign w:val="superscript"/>
        </w:rPr>
        <w:t>2</w:t>
      </w:r>
      <w:r w:rsidRPr="00C01F5E">
        <w:rPr>
          <w:bCs/>
        </w:rPr>
        <w:t>.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</w:rPr>
        <w:t xml:space="preserve">3) Определяется  средняя этажность сохраняемых домов </w:t>
      </w:r>
      <w:proofErr w:type="gramStart"/>
      <w:r w:rsidRPr="00C01F5E">
        <w:rPr>
          <w:bCs/>
        </w:rPr>
        <w:t>N</w:t>
      </w:r>
      <w:proofErr w:type="gramEnd"/>
      <w:r w:rsidRPr="00C01F5E">
        <w:rPr>
          <w:bCs/>
        </w:rPr>
        <w:t>эт</w:t>
      </w:r>
      <w:r w:rsidRPr="00C01F5E">
        <w:rPr>
          <w:bCs/>
          <w:vertAlign w:val="subscript"/>
        </w:rPr>
        <w:t>ср</w:t>
      </w:r>
      <w:r w:rsidRPr="00C01F5E">
        <w:rPr>
          <w:bCs/>
        </w:rPr>
        <w:t xml:space="preserve"> по формуле: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</w:rPr>
        <w:t>Nэт</w:t>
      </w:r>
      <w:r w:rsidRPr="00C01F5E">
        <w:rPr>
          <w:bCs/>
          <w:vertAlign w:val="subscript"/>
        </w:rPr>
        <w:t>ср</w:t>
      </w:r>
      <w:r w:rsidRPr="00C01F5E">
        <w:rPr>
          <w:bCs/>
        </w:rPr>
        <w:t xml:space="preserve"> = </w:t>
      </w:r>
      <w:r w:rsidRPr="00C01F5E">
        <w:rPr>
          <w:bCs/>
          <w:lang w:val="en-US"/>
        </w:rPr>
        <w:t>S</w:t>
      </w:r>
      <w:r w:rsidRPr="00C01F5E">
        <w:rPr>
          <w:bCs/>
        </w:rPr>
        <w:t xml:space="preserve">эт </w:t>
      </w:r>
      <w:r w:rsidRPr="00C01F5E">
        <w:rPr>
          <w:bCs/>
          <w:vertAlign w:val="subscript"/>
        </w:rPr>
        <w:t xml:space="preserve">сум </w:t>
      </w:r>
      <w:r w:rsidRPr="00C01F5E">
        <w:rPr>
          <w:bCs/>
        </w:rPr>
        <w:t xml:space="preserve">/ </w:t>
      </w:r>
      <w:r w:rsidRPr="00C01F5E">
        <w:rPr>
          <w:bCs/>
          <w:lang w:val="en-US"/>
        </w:rPr>
        <w:t>S</w:t>
      </w:r>
      <w:r w:rsidRPr="00C01F5E">
        <w:rPr>
          <w:bCs/>
        </w:rPr>
        <w:t xml:space="preserve">з </w:t>
      </w:r>
      <w:r w:rsidRPr="00C01F5E">
        <w:rPr>
          <w:bCs/>
          <w:vertAlign w:val="subscript"/>
        </w:rPr>
        <w:t>сум</w:t>
      </w:r>
      <w:proofErr w:type="gramStart"/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>;</w:t>
      </w:r>
      <w:proofErr w:type="gramEnd"/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proofErr w:type="gramStart"/>
      <w:r w:rsidRPr="00C01F5E">
        <w:rPr>
          <w:bCs/>
        </w:rPr>
        <w:t>N</w:t>
      </w:r>
      <w:proofErr w:type="gramEnd"/>
      <w:r w:rsidRPr="00C01F5E">
        <w:rPr>
          <w:bCs/>
        </w:rPr>
        <w:t>эт</w:t>
      </w:r>
      <w:r w:rsidRPr="00C01F5E">
        <w:rPr>
          <w:bCs/>
          <w:vertAlign w:val="subscript"/>
        </w:rPr>
        <w:t>ср</w:t>
      </w:r>
      <w:r w:rsidRPr="00C01F5E">
        <w:rPr>
          <w:bCs/>
        </w:rPr>
        <w:t xml:space="preserve"> = 12600 / 3600 = 3,5.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</w:rPr>
        <w:t>4) По таблице 1 местных нормативов для полученной нецелочисленной средней этажности  Nэт</w:t>
      </w:r>
      <w:r w:rsidRPr="00C01F5E">
        <w:rPr>
          <w:bCs/>
          <w:vertAlign w:val="subscript"/>
        </w:rPr>
        <w:t>ср</w:t>
      </w:r>
      <w:r w:rsidRPr="00C01F5E">
        <w:rPr>
          <w:bCs/>
        </w:rPr>
        <w:t xml:space="preserve"> = 3,5 методом линейной интерполяции определяется максимальный коэффициент застройки части территории квартала жилыми домами </w:t>
      </w:r>
      <w:proofErr w:type="gramStart"/>
      <w:r w:rsidRPr="00C01F5E">
        <w:rPr>
          <w:bCs/>
          <w:lang w:val="en-US"/>
        </w:rPr>
        <w:t>K</w:t>
      </w:r>
      <w:proofErr w:type="gramEnd"/>
      <w:r w:rsidRPr="00C01F5E">
        <w:rPr>
          <w:bCs/>
        </w:rPr>
        <w:t xml:space="preserve">з кв </w:t>
      </w:r>
      <w:r w:rsidRPr="00C01F5E">
        <w:rPr>
          <w:bCs/>
          <w:vertAlign w:val="superscript"/>
          <w:lang w:val="en-US"/>
        </w:rPr>
        <w:t>max</w:t>
      </w:r>
      <w:r w:rsidRPr="00C01F5E">
        <w:rPr>
          <w:bCs/>
        </w:rPr>
        <w:t xml:space="preserve">(3,5) 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  <w:lang w:val="en-US"/>
        </w:rPr>
        <w:t>K</w:t>
      </w:r>
      <w:r w:rsidRPr="00C01F5E">
        <w:rPr>
          <w:bCs/>
        </w:rPr>
        <w:t xml:space="preserve">з кв </w:t>
      </w:r>
      <w:proofErr w:type="gramStart"/>
      <w:r w:rsidRPr="00C01F5E">
        <w:rPr>
          <w:bCs/>
          <w:vertAlign w:val="superscript"/>
          <w:lang w:val="en-US"/>
        </w:rPr>
        <w:t>max</w:t>
      </w:r>
      <w:r w:rsidRPr="00C01F5E">
        <w:rPr>
          <w:bCs/>
        </w:rPr>
        <w:t>(</w:t>
      </w:r>
      <w:proofErr w:type="gramEnd"/>
      <w:r w:rsidRPr="00C01F5E">
        <w:rPr>
          <w:bCs/>
        </w:rPr>
        <w:t xml:space="preserve">3,5) = </w:t>
      </w:r>
      <w:r w:rsidRPr="00C01F5E">
        <w:rPr>
          <w:bCs/>
          <w:lang w:val="en-US"/>
        </w:rPr>
        <w:t>K</w:t>
      </w:r>
      <w:r w:rsidRPr="00C01F5E">
        <w:rPr>
          <w:bCs/>
        </w:rPr>
        <w:t xml:space="preserve">з кв </w:t>
      </w:r>
      <w:r w:rsidRPr="00C01F5E">
        <w:rPr>
          <w:bCs/>
          <w:vertAlign w:val="superscript"/>
          <w:lang w:val="en-US"/>
        </w:rPr>
        <w:t>max</w:t>
      </w:r>
      <w:r w:rsidRPr="00C01F5E">
        <w:rPr>
          <w:bCs/>
        </w:rPr>
        <w:t>(3) + (3,5- 3) × (</w:t>
      </w:r>
      <w:r w:rsidRPr="00C01F5E">
        <w:rPr>
          <w:bCs/>
          <w:lang w:val="en-US"/>
        </w:rPr>
        <w:t>K</w:t>
      </w:r>
      <w:r w:rsidRPr="00C01F5E">
        <w:rPr>
          <w:bCs/>
        </w:rPr>
        <w:t xml:space="preserve">з кв </w:t>
      </w:r>
      <w:r w:rsidRPr="00C01F5E">
        <w:rPr>
          <w:bCs/>
          <w:vertAlign w:val="superscript"/>
          <w:lang w:val="en-US"/>
        </w:rPr>
        <w:t>max</w:t>
      </w:r>
      <w:r w:rsidRPr="00C01F5E">
        <w:rPr>
          <w:bCs/>
        </w:rPr>
        <w:t xml:space="preserve">(4) - </w:t>
      </w:r>
      <w:r w:rsidRPr="00C01F5E">
        <w:rPr>
          <w:bCs/>
          <w:lang w:val="en-US"/>
        </w:rPr>
        <w:t>K</w:t>
      </w:r>
      <w:r w:rsidRPr="00C01F5E">
        <w:rPr>
          <w:bCs/>
        </w:rPr>
        <w:t xml:space="preserve">з кв </w:t>
      </w:r>
      <w:r w:rsidRPr="00C01F5E">
        <w:rPr>
          <w:bCs/>
          <w:vertAlign w:val="superscript"/>
          <w:lang w:val="en-US"/>
        </w:rPr>
        <w:t>max</w:t>
      </w:r>
      <w:r w:rsidRPr="00C01F5E">
        <w:rPr>
          <w:bCs/>
        </w:rPr>
        <w:t>(3) );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  <w:lang w:val="en-US"/>
        </w:rPr>
        <w:t>K</w:t>
      </w:r>
      <w:r w:rsidRPr="00C01F5E">
        <w:rPr>
          <w:bCs/>
        </w:rPr>
        <w:t xml:space="preserve">з кв </w:t>
      </w:r>
      <w:proofErr w:type="gramStart"/>
      <w:r w:rsidRPr="00C01F5E">
        <w:rPr>
          <w:bCs/>
          <w:vertAlign w:val="superscript"/>
          <w:lang w:val="en-US"/>
        </w:rPr>
        <w:t>max</w:t>
      </w:r>
      <w:r w:rsidRPr="00C01F5E">
        <w:rPr>
          <w:bCs/>
        </w:rPr>
        <w:t>(</w:t>
      </w:r>
      <w:proofErr w:type="gramEnd"/>
      <w:r w:rsidRPr="00C01F5E">
        <w:rPr>
          <w:bCs/>
        </w:rPr>
        <w:t xml:space="preserve">3,5) </w:t>
      </w:r>
      <w:r w:rsidRPr="00C01F5E">
        <w:rPr>
          <w:bCs/>
          <w:szCs w:val="24"/>
        </w:rPr>
        <w:t xml:space="preserve">= </w:t>
      </w:r>
      <w:r w:rsidRPr="00C01F5E">
        <w:rPr>
          <w:szCs w:val="24"/>
        </w:rPr>
        <w:t>29,9</w:t>
      </w:r>
      <w:r w:rsidRPr="00C01F5E">
        <w:rPr>
          <w:bCs/>
          <w:szCs w:val="24"/>
        </w:rPr>
        <w:t>+ 0,5 × (</w:t>
      </w:r>
      <w:r w:rsidRPr="00C01F5E">
        <w:rPr>
          <w:szCs w:val="24"/>
        </w:rPr>
        <w:t xml:space="preserve">26,0 </w:t>
      </w:r>
      <w:r w:rsidRPr="00C01F5E">
        <w:rPr>
          <w:bCs/>
          <w:szCs w:val="24"/>
        </w:rPr>
        <w:t xml:space="preserve">– </w:t>
      </w:r>
      <w:r w:rsidRPr="00C01F5E">
        <w:rPr>
          <w:szCs w:val="24"/>
        </w:rPr>
        <w:t>29,9</w:t>
      </w:r>
      <w:r w:rsidRPr="00C01F5E">
        <w:rPr>
          <w:bCs/>
          <w:szCs w:val="24"/>
        </w:rPr>
        <w:t>) =28,0%.</w:t>
      </w:r>
      <w:r w:rsidRPr="00C01F5E">
        <w:rPr>
          <w:bCs/>
        </w:rPr>
        <w:t xml:space="preserve"> 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</w:rPr>
        <w:t xml:space="preserve">5) Минимальная потребность в территории </w:t>
      </w:r>
      <w:proofErr w:type="gramStart"/>
      <w:r w:rsidRPr="00C01F5E">
        <w:rPr>
          <w:bCs/>
          <w:lang w:val="en-US"/>
        </w:rPr>
        <w:t>S</w:t>
      </w:r>
      <w:proofErr w:type="gramEnd"/>
      <w:r w:rsidRPr="00C01F5E">
        <w:rPr>
          <w:bCs/>
        </w:rPr>
        <w:t xml:space="preserve">тр в границах квартала  сохраняемых домов с площадью застройки </w:t>
      </w:r>
      <w:r w:rsidRPr="00C01F5E">
        <w:rPr>
          <w:bCs/>
          <w:lang w:val="en-US"/>
        </w:rPr>
        <w:t>S</w:t>
      </w:r>
      <w:r w:rsidRPr="00C01F5E">
        <w:rPr>
          <w:bCs/>
        </w:rPr>
        <w:t xml:space="preserve">з </w:t>
      </w:r>
      <w:r w:rsidRPr="00C01F5E">
        <w:rPr>
          <w:bCs/>
          <w:vertAlign w:val="subscript"/>
        </w:rPr>
        <w:t xml:space="preserve">сум  </w:t>
      </w:r>
      <w:r w:rsidRPr="00C01F5E">
        <w:rPr>
          <w:bCs/>
        </w:rPr>
        <w:t>и средней этажностью Nэт</w:t>
      </w:r>
      <w:r w:rsidRPr="00C01F5E">
        <w:rPr>
          <w:bCs/>
          <w:vertAlign w:val="subscript"/>
        </w:rPr>
        <w:t>ср</w:t>
      </w:r>
      <w:r w:rsidRPr="00C01F5E">
        <w:rPr>
          <w:bCs/>
        </w:rPr>
        <w:t>= 3,5</w:t>
      </w:r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>определяется по формуле:</w:t>
      </w:r>
    </w:p>
    <w:p w:rsidR="00C71B7D" w:rsidRPr="00C01F5E" w:rsidRDefault="00C71B7D" w:rsidP="00C71B7D">
      <w:pPr>
        <w:spacing w:line="360" w:lineRule="auto"/>
        <w:ind w:firstLine="567"/>
        <w:rPr>
          <w:bCs/>
          <w:vertAlign w:val="superscript"/>
        </w:rPr>
      </w:pPr>
      <w:r w:rsidRPr="00C01F5E">
        <w:rPr>
          <w:bCs/>
          <w:lang w:val="en-US"/>
        </w:rPr>
        <w:t>S</w:t>
      </w:r>
      <w:r w:rsidRPr="00C01F5E">
        <w:rPr>
          <w:bCs/>
        </w:rPr>
        <w:t xml:space="preserve">тр = </w:t>
      </w:r>
      <w:r w:rsidRPr="00C01F5E">
        <w:rPr>
          <w:bCs/>
          <w:lang w:val="en-US"/>
        </w:rPr>
        <w:t>S</w:t>
      </w:r>
      <w:r w:rsidRPr="00C01F5E">
        <w:rPr>
          <w:bCs/>
        </w:rPr>
        <w:t xml:space="preserve">з </w:t>
      </w:r>
      <w:proofErr w:type="gramStart"/>
      <w:r w:rsidRPr="00C01F5E">
        <w:rPr>
          <w:bCs/>
          <w:vertAlign w:val="subscript"/>
        </w:rPr>
        <w:t xml:space="preserve">сум  </w:t>
      </w:r>
      <w:r w:rsidRPr="00C01F5E">
        <w:rPr>
          <w:bCs/>
        </w:rPr>
        <w:t>/</w:t>
      </w:r>
      <w:proofErr w:type="gramEnd"/>
      <w:r w:rsidRPr="00C01F5E">
        <w:rPr>
          <w:bCs/>
        </w:rPr>
        <w:t xml:space="preserve"> (</w:t>
      </w:r>
      <w:r w:rsidRPr="00C01F5E">
        <w:rPr>
          <w:bCs/>
          <w:lang w:val="en-US"/>
        </w:rPr>
        <w:t>K</w:t>
      </w:r>
      <w:r w:rsidRPr="00C01F5E">
        <w:rPr>
          <w:bCs/>
        </w:rPr>
        <w:t xml:space="preserve">з кв </w:t>
      </w:r>
      <w:r w:rsidRPr="00C01F5E">
        <w:rPr>
          <w:bCs/>
          <w:vertAlign w:val="superscript"/>
          <w:lang w:val="en-US"/>
        </w:rPr>
        <w:t>max</w:t>
      </w:r>
      <w:r w:rsidRPr="00C01F5E">
        <w:rPr>
          <w:bCs/>
          <w:vertAlign w:val="superscript"/>
        </w:rPr>
        <w:t xml:space="preserve"> </w:t>
      </w:r>
      <w:r w:rsidRPr="00C01F5E">
        <w:rPr>
          <w:bCs/>
        </w:rPr>
        <w:t>/</w:t>
      </w:r>
      <w:r w:rsidRPr="00C01F5E">
        <w:rPr>
          <w:bCs/>
          <w:vertAlign w:val="superscript"/>
        </w:rPr>
        <w:t xml:space="preserve"> </w:t>
      </w:r>
      <w:r w:rsidRPr="00C01F5E">
        <w:rPr>
          <w:bCs/>
        </w:rPr>
        <w:t>100%);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  <w:lang w:val="en-US"/>
        </w:rPr>
        <w:t>S</w:t>
      </w:r>
      <w:r w:rsidRPr="00C01F5E">
        <w:rPr>
          <w:bCs/>
        </w:rPr>
        <w:t>тр = 3600 / (</w:t>
      </w:r>
      <w:r w:rsidRPr="00C01F5E">
        <w:rPr>
          <w:bCs/>
          <w:szCs w:val="24"/>
        </w:rPr>
        <w:t>28</w:t>
      </w:r>
      <w:proofErr w:type="gramStart"/>
      <w:r w:rsidRPr="00C01F5E">
        <w:rPr>
          <w:bCs/>
          <w:szCs w:val="24"/>
        </w:rPr>
        <w:t>,0</w:t>
      </w:r>
      <w:proofErr w:type="gramEnd"/>
      <w:r w:rsidRPr="00C01F5E">
        <w:rPr>
          <w:bCs/>
        </w:rPr>
        <w:t>/ 100) = 12900 м</w:t>
      </w:r>
      <w:r w:rsidRPr="00C01F5E">
        <w:rPr>
          <w:bCs/>
          <w:vertAlign w:val="superscript"/>
        </w:rPr>
        <w:t>2</w:t>
      </w:r>
      <w:r w:rsidRPr="00C01F5E">
        <w:rPr>
          <w:bCs/>
        </w:rPr>
        <w:t>.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</w:rPr>
        <w:t xml:space="preserve">6) Максимальная площадь части квартала, которая может быть выделена для нового строительства </w:t>
      </w:r>
      <w:r w:rsidRPr="00C01F5E">
        <w:rPr>
          <w:bCs/>
          <w:lang w:val="en-US"/>
        </w:rPr>
        <w:t>S</w:t>
      </w:r>
      <w:r w:rsidRPr="00C01F5E">
        <w:rPr>
          <w:bCs/>
        </w:rPr>
        <w:t xml:space="preserve"> </w:t>
      </w:r>
      <w:proofErr w:type="gramStart"/>
      <w:r w:rsidRPr="00C01F5E">
        <w:rPr>
          <w:bCs/>
        </w:rPr>
        <w:t>стр</w:t>
      </w:r>
      <w:proofErr w:type="gramEnd"/>
      <w:r w:rsidRPr="00C01F5E">
        <w:rPr>
          <w:bCs/>
        </w:rPr>
        <w:t xml:space="preserve"> = </w:t>
      </w:r>
      <w:r w:rsidRPr="00C01F5E">
        <w:rPr>
          <w:bCs/>
          <w:lang w:val="en-US"/>
        </w:rPr>
        <w:t>S</w:t>
      </w:r>
      <w:r w:rsidRPr="00C01F5E">
        <w:rPr>
          <w:bCs/>
        </w:rPr>
        <w:t xml:space="preserve">кв - </w:t>
      </w:r>
      <w:r w:rsidRPr="00C01F5E">
        <w:rPr>
          <w:bCs/>
          <w:lang w:val="en-US"/>
        </w:rPr>
        <w:t>S</w:t>
      </w:r>
      <w:r w:rsidRPr="00C01F5E">
        <w:rPr>
          <w:bCs/>
        </w:rPr>
        <w:t>тр = 21000 – 12900 = 8100 м</w:t>
      </w:r>
      <w:r w:rsidRPr="00C01F5E">
        <w:rPr>
          <w:bCs/>
          <w:vertAlign w:val="superscript"/>
        </w:rPr>
        <w:t>2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</w:rPr>
        <w:t xml:space="preserve">7) На части территории квартала площадью </w:t>
      </w:r>
      <w:r w:rsidRPr="00C01F5E">
        <w:rPr>
          <w:bCs/>
          <w:lang w:val="en-US"/>
        </w:rPr>
        <w:t>S</w:t>
      </w:r>
      <w:r w:rsidRPr="00C01F5E">
        <w:rPr>
          <w:bCs/>
        </w:rPr>
        <w:t xml:space="preserve"> </w:t>
      </w:r>
      <w:proofErr w:type="gramStart"/>
      <w:r w:rsidRPr="00C01F5E">
        <w:rPr>
          <w:bCs/>
        </w:rPr>
        <w:t>стр</w:t>
      </w:r>
      <w:proofErr w:type="gramEnd"/>
      <w:r w:rsidRPr="00C01F5E">
        <w:rPr>
          <w:bCs/>
        </w:rPr>
        <w:t xml:space="preserve"> при максимальной (нормативной) плотности застройки Рз кв </w:t>
      </w:r>
      <w:r w:rsidRPr="00C01F5E">
        <w:rPr>
          <w:bCs/>
          <w:vertAlign w:val="superscript"/>
          <w:lang w:val="en-US"/>
        </w:rPr>
        <w:t>max</w:t>
      </w:r>
      <w:r w:rsidRPr="00C01F5E">
        <w:rPr>
          <w:bCs/>
        </w:rPr>
        <w:t xml:space="preserve"> может быть построено здание или несколько зданий с суммарной поэтажной площадью </w:t>
      </w:r>
      <w:r w:rsidRPr="00C01F5E">
        <w:rPr>
          <w:bCs/>
          <w:lang w:val="en-US"/>
        </w:rPr>
        <w:t>S</w:t>
      </w:r>
      <w:r w:rsidRPr="00C01F5E">
        <w:rPr>
          <w:bCs/>
        </w:rPr>
        <w:t xml:space="preserve">з </w:t>
      </w:r>
      <w:r w:rsidRPr="00C01F5E">
        <w:rPr>
          <w:bCs/>
          <w:vertAlign w:val="subscript"/>
        </w:rPr>
        <w:t xml:space="preserve">сум </w:t>
      </w:r>
      <w:r w:rsidRPr="00C01F5E">
        <w:rPr>
          <w:bCs/>
        </w:rPr>
        <w:t>=</w:t>
      </w:r>
      <w:r w:rsidRPr="00C01F5E">
        <w:rPr>
          <w:bCs/>
          <w:vertAlign w:val="subscript"/>
        </w:rPr>
        <w:t xml:space="preserve"> </w:t>
      </w:r>
      <w:r w:rsidRPr="00C01F5E">
        <w:rPr>
          <w:bCs/>
          <w:lang w:val="en-US"/>
        </w:rPr>
        <w:t>S</w:t>
      </w:r>
      <w:r w:rsidRPr="00C01F5E">
        <w:rPr>
          <w:bCs/>
        </w:rPr>
        <w:t xml:space="preserve"> стр × Рз кв </w:t>
      </w:r>
      <w:r w:rsidRPr="00C01F5E">
        <w:rPr>
          <w:bCs/>
          <w:vertAlign w:val="superscript"/>
          <w:lang w:val="en-US"/>
        </w:rPr>
        <w:t>max</w:t>
      </w:r>
      <w:r w:rsidRPr="00C01F5E">
        <w:rPr>
          <w:bCs/>
        </w:rPr>
        <w:t xml:space="preserve"> . При максимальной для нового строительства этажности 3 этажа и соответствующей ей максимальной (нормативной) плотности застройки 0,90 м</w:t>
      </w:r>
      <w:r w:rsidRPr="00C01F5E">
        <w:rPr>
          <w:bCs/>
          <w:vertAlign w:val="superscript"/>
        </w:rPr>
        <w:t>2</w:t>
      </w:r>
      <w:r w:rsidRPr="00C01F5E">
        <w:rPr>
          <w:bCs/>
        </w:rPr>
        <w:t>/м</w:t>
      </w:r>
      <w:r w:rsidRPr="00C01F5E">
        <w:rPr>
          <w:bCs/>
          <w:vertAlign w:val="superscript"/>
        </w:rPr>
        <w:t>2</w:t>
      </w:r>
      <w:r w:rsidRPr="00C01F5E">
        <w:rPr>
          <w:bCs/>
        </w:rPr>
        <w:t xml:space="preserve">   </w:t>
      </w:r>
      <w:r w:rsidRPr="00C01F5E">
        <w:rPr>
          <w:bCs/>
          <w:lang w:val="en-US"/>
        </w:rPr>
        <w:t>S</w:t>
      </w:r>
      <w:r w:rsidRPr="00C01F5E">
        <w:rPr>
          <w:bCs/>
        </w:rPr>
        <w:t xml:space="preserve">з </w:t>
      </w:r>
      <w:r w:rsidRPr="00C01F5E">
        <w:rPr>
          <w:bCs/>
          <w:vertAlign w:val="subscript"/>
        </w:rPr>
        <w:t xml:space="preserve">сум </w:t>
      </w:r>
      <w:r w:rsidRPr="00C01F5E">
        <w:rPr>
          <w:bCs/>
        </w:rPr>
        <w:t>=8100 × 0,90 = 7290 м</w:t>
      </w:r>
      <w:r w:rsidRPr="00C01F5E">
        <w:rPr>
          <w:bCs/>
          <w:vertAlign w:val="superscript"/>
        </w:rPr>
        <w:t>2</w:t>
      </w:r>
      <w:r w:rsidRPr="00C01F5E">
        <w:rPr>
          <w:bCs/>
        </w:rPr>
        <w:t>.  С учетом площади одной трехэтажной секции  3×300 = 900 м</w:t>
      </w:r>
      <w:proofErr w:type="gramStart"/>
      <w:r w:rsidRPr="00C01F5E">
        <w:rPr>
          <w:bCs/>
          <w:vertAlign w:val="superscript"/>
        </w:rPr>
        <w:t>2</w:t>
      </w:r>
      <w:proofErr w:type="gramEnd"/>
      <w:r w:rsidRPr="00C01F5E">
        <w:rPr>
          <w:bCs/>
          <w:vertAlign w:val="superscript"/>
        </w:rPr>
        <w:t xml:space="preserve">  </w:t>
      </w:r>
      <w:r w:rsidRPr="00C01F5E">
        <w:rPr>
          <w:bCs/>
        </w:rPr>
        <w:t>может быть построено  максимум 8 секций общей площадью 900 × 8 =7200 м</w:t>
      </w:r>
      <w:r w:rsidRPr="00C01F5E">
        <w:rPr>
          <w:bCs/>
          <w:vertAlign w:val="superscript"/>
        </w:rPr>
        <w:t>2</w:t>
      </w:r>
      <w:r w:rsidRPr="00C01F5E">
        <w:rPr>
          <w:bCs/>
        </w:rPr>
        <w:t xml:space="preserve">. 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</w:rPr>
        <w:t>8) При расчетной обеспеченности жителей площадью дома 28 м</w:t>
      </w:r>
      <w:proofErr w:type="gramStart"/>
      <w:r w:rsidRPr="00C01F5E">
        <w:rPr>
          <w:bCs/>
          <w:vertAlign w:val="superscript"/>
        </w:rPr>
        <w:t>2</w:t>
      </w:r>
      <w:proofErr w:type="gramEnd"/>
      <w:r w:rsidRPr="00C01F5E">
        <w:rPr>
          <w:bCs/>
          <w:vertAlign w:val="superscript"/>
        </w:rPr>
        <w:t xml:space="preserve"> </w:t>
      </w:r>
      <w:r w:rsidRPr="00C01F5E">
        <w:rPr>
          <w:bCs/>
        </w:rPr>
        <w:t>/чел. (принятой в нормативах градостроительного проектирования Московской области) в новых домах  площадью 7200 м</w:t>
      </w:r>
      <w:r w:rsidRPr="00C01F5E">
        <w:rPr>
          <w:bCs/>
          <w:vertAlign w:val="superscript"/>
        </w:rPr>
        <w:t>2</w:t>
      </w:r>
      <w:r w:rsidRPr="00C01F5E">
        <w:rPr>
          <w:bCs/>
        </w:rPr>
        <w:t xml:space="preserve"> могут поселиться 7200/28 = 257 человек.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</w:rPr>
        <w:t xml:space="preserve">9) Для 257 жителей нового дома с учетом (см. п. 2.2.2 местных нормативов) принятой обеспеченности </w:t>
      </w:r>
      <w:r w:rsidRPr="00C01F5E">
        <w:t>площадью торговых объектов 1510 м</w:t>
      </w:r>
      <w:proofErr w:type="gramStart"/>
      <w:r w:rsidRPr="00C01F5E">
        <w:rPr>
          <w:vertAlign w:val="superscript"/>
        </w:rPr>
        <w:t>2</w:t>
      </w:r>
      <w:proofErr w:type="gramEnd"/>
      <w:r w:rsidRPr="00C01F5E">
        <w:rPr>
          <w:bCs/>
        </w:rPr>
        <w:t xml:space="preserve">/тыс. чел. и посадочными местами в объектах общественного питания </w:t>
      </w:r>
      <w:r w:rsidRPr="00C01F5E">
        <w:t>40 мест/</w:t>
      </w:r>
      <w:r w:rsidRPr="00C01F5E">
        <w:rPr>
          <w:bCs/>
        </w:rPr>
        <w:t xml:space="preserve">тыс. чел. потребуется  257 × </w:t>
      </w:r>
      <w:r w:rsidRPr="00C01F5E">
        <w:t>1510/</w:t>
      </w:r>
      <w:r w:rsidRPr="00C01F5E">
        <w:rPr>
          <w:bCs/>
        </w:rPr>
        <w:t xml:space="preserve">1000 = 388 </w:t>
      </w:r>
      <w:r w:rsidRPr="00C01F5E">
        <w:t>м</w:t>
      </w:r>
      <w:r w:rsidRPr="00C01F5E">
        <w:rPr>
          <w:vertAlign w:val="superscript"/>
        </w:rPr>
        <w:t>2</w:t>
      </w:r>
      <w:r w:rsidRPr="00C01F5E">
        <w:rPr>
          <w:bCs/>
        </w:rPr>
        <w:t xml:space="preserve">  и  257 × 40/1000 = 10 мест соответственно.</w:t>
      </w:r>
    </w:p>
    <w:p w:rsidR="00C71B7D" w:rsidRPr="00C01F5E" w:rsidRDefault="00C71B7D" w:rsidP="00C71B7D">
      <w:pPr>
        <w:ind w:firstLine="567"/>
        <w:rPr>
          <w:bCs/>
        </w:rPr>
      </w:pPr>
    </w:p>
    <w:p w:rsidR="00C71B7D" w:rsidRPr="00C01F5E" w:rsidRDefault="00C71B7D" w:rsidP="00C71B7D">
      <w:pPr>
        <w:spacing w:line="360" w:lineRule="auto"/>
        <w:ind w:right="-51" w:firstLine="567"/>
        <w:rPr>
          <w:b/>
          <w:bCs/>
        </w:rPr>
      </w:pPr>
      <w:r w:rsidRPr="00C01F5E">
        <w:rPr>
          <w:b/>
          <w:bCs/>
        </w:rPr>
        <w:t>Пример 3</w:t>
      </w:r>
    </w:p>
    <w:p w:rsidR="00C71B7D" w:rsidRPr="00C01F5E" w:rsidRDefault="00C71B7D" w:rsidP="00C71B7D">
      <w:pPr>
        <w:spacing w:line="360" w:lineRule="auto"/>
        <w:ind w:right="-51" w:firstLine="567"/>
        <w:rPr>
          <w:bCs/>
        </w:rPr>
      </w:pPr>
      <w:r w:rsidRPr="00C01F5E">
        <w:rPr>
          <w:bCs/>
          <w:u w:val="single"/>
        </w:rPr>
        <w:t>Дано</w:t>
      </w:r>
      <w:r w:rsidRPr="00C01F5E">
        <w:rPr>
          <w:bCs/>
        </w:rPr>
        <w:t xml:space="preserve">: в </w:t>
      </w:r>
      <w:r w:rsidRPr="00C01F5E">
        <w:rPr>
          <w:bCs/>
          <w:sz w:val="22"/>
          <w:szCs w:val="22"/>
        </w:rPr>
        <w:t>сельском населенном пункте с численностью населения от 1 до 3 тыс. человек</w:t>
      </w:r>
      <w:r w:rsidRPr="00C01F5E">
        <w:rPr>
          <w:bCs/>
        </w:rPr>
        <w:t xml:space="preserve"> на территории жилого квартала (части квартала) площадью </w:t>
      </w:r>
      <w:r w:rsidRPr="00C01F5E">
        <w:rPr>
          <w:bCs/>
          <w:lang w:val="en-US"/>
        </w:rPr>
        <w:t>S</w:t>
      </w:r>
      <w:r w:rsidRPr="00C01F5E">
        <w:rPr>
          <w:bCs/>
        </w:rPr>
        <w:t>кв = 14400 м</w:t>
      </w:r>
      <w:proofErr w:type="gramStart"/>
      <w:r w:rsidRPr="00C01F5E">
        <w:rPr>
          <w:bCs/>
          <w:vertAlign w:val="superscript"/>
        </w:rPr>
        <w:t>2</w:t>
      </w:r>
      <w:proofErr w:type="gramEnd"/>
      <w:r w:rsidRPr="00C01F5E">
        <w:rPr>
          <w:bCs/>
          <w:vertAlign w:val="superscript"/>
        </w:rPr>
        <w:t xml:space="preserve"> </w:t>
      </w:r>
      <w:r w:rsidRPr="00C01F5E">
        <w:rPr>
          <w:bCs/>
        </w:rPr>
        <w:t xml:space="preserve">размещено 4 многоквартирных жилых дома со следующими параметрами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2127"/>
      </w:tblGrid>
      <w:tr w:rsidR="00C71B7D" w:rsidRPr="00C01F5E" w:rsidTr="00301B7E">
        <w:tc>
          <w:tcPr>
            <w:tcW w:w="1526" w:type="dxa"/>
            <w:shd w:val="clear" w:color="auto" w:fill="auto"/>
          </w:tcPr>
          <w:p w:rsidR="00C71B7D" w:rsidRPr="00C01F5E" w:rsidRDefault="00C71B7D" w:rsidP="00301B7E">
            <w:pPr>
              <w:jc w:val="center"/>
              <w:rPr>
                <w:bCs/>
              </w:rPr>
            </w:pPr>
            <w:r w:rsidRPr="00C01F5E">
              <w:rPr>
                <w:bCs/>
              </w:rPr>
              <w:t>Индекс дома,</w:t>
            </w:r>
          </w:p>
          <w:p w:rsidR="00C71B7D" w:rsidRPr="00C01F5E" w:rsidRDefault="00C71B7D" w:rsidP="00301B7E">
            <w:pPr>
              <w:jc w:val="center"/>
              <w:rPr>
                <w:bCs/>
                <w:lang w:val="en-US"/>
              </w:rPr>
            </w:pPr>
            <w:r w:rsidRPr="00C01F5E">
              <w:rPr>
                <w:bCs/>
                <w:lang w:val="en-US"/>
              </w:rPr>
              <w:t>i = 1, 2, …n</w:t>
            </w:r>
          </w:p>
        </w:tc>
        <w:tc>
          <w:tcPr>
            <w:tcW w:w="1984" w:type="dxa"/>
            <w:shd w:val="clear" w:color="auto" w:fill="auto"/>
          </w:tcPr>
          <w:p w:rsidR="00C71B7D" w:rsidRPr="00C01F5E" w:rsidRDefault="00C71B7D" w:rsidP="00301B7E">
            <w:pPr>
              <w:jc w:val="center"/>
              <w:rPr>
                <w:bCs/>
              </w:rPr>
            </w:pPr>
            <w:r w:rsidRPr="00C01F5E">
              <w:rPr>
                <w:bCs/>
              </w:rPr>
              <w:t>Площадь застройки дома,</w:t>
            </w:r>
          </w:p>
          <w:p w:rsidR="00C71B7D" w:rsidRPr="00C01F5E" w:rsidRDefault="00C71B7D" w:rsidP="00301B7E">
            <w:pPr>
              <w:jc w:val="center"/>
              <w:rPr>
                <w:bCs/>
              </w:rPr>
            </w:pPr>
            <w:r w:rsidRPr="00C01F5E">
              <w:rPr>
                <w:bCs/>
                <w:lang w:val="en-US"/>
              </w:rPr>
              <w:t>S</w:t>
            </w:r>
            <w:r w:rsidRPr="00C01F5E">
              <w:rPr>
                <w:bCs/>
              </w:rPr>
              <w:t xml:space="preserve">з </w:t>
            </w:r>
            <w:r w:rsidRPr="00C01F5E">
              <w:rPr>
                <w:bCs/>
                <w:vertAlign w:val="subscript"/>
                <w:lang w:val="en-US"/>
              </w:rPr>
              <w:t>i</w:t>
            </w:r>
            <w:r w:rsidRPr="00C01F5E">
              <w:rPr>
                <w:bCs/>
                <w:vertAlign w:val="subscript"/>
              </w:rPr>
              <w:t xml:space="preserve">  </w:t>
            </w:r>
            <w:r w:rsidRPr="00C01F5E">
              <w:rPr>
                <w:bCs/>
              </w:rPr>
              <w:t>, м</w:t>
            </w:r>
            <w:r w:rsidRPr="00C01F5E">
              <w:rPr>
                <w:bCs/>
                <w:vertAlign w:val="superscript"/>
              </w:rPr>
              <w:t>2</w:t>
            </w:r>
            <w:r w:rsidRPr="00C01F5E">
              <w:rPr>
                <w:bCs/>
                <w:vertAlign w:val="subscript"/>
              </w:rPr>
              <w:t>,</w:t>
            </w:r>
          </w:p>
        </w:tc>
        <w:tc>
          <w:tcPr>
            <w:tcW w:w="2127" w:type="dxa"/>
            <w:shd w:val="clear" w:color="auto" w:fill="auto"/>
          </w:tcPr>
          <w:p w:rsidR="00C71B7D" w:rsidRPr="00C01F5E" w:rsidRDefault="00C71B7D" w:rsidP="00301B7E">
            <w:pPr>
              <w:jc w:val="center"/>
              <w:rPr>
                <w:bCs/>
              </w:rPr>
            </w:pPr>
            <w:r w:rsidRPr="00C01F5E">
              <w:rPr>
                <w:bCs/>
              </w:rPr>
              <w:t>Этажность дома,</w:t>
            </w:r>
          </w:p>
          <w:p w:rsidR="00C71B7D" w:rsidRPr="00C01F5E" w:rsidRDefault="00C71B7D" w:rsidP="00301B7E">
            <w:pPr>
              <w:jc w:val="center"/>
              <w:rPr>
                <w:bCs/>
              </w:rPr>
            </w:pPr>
            <w:r w:rsidRPr="00C01F5E">
              <w:rPr>
                <w:bCs/>
                <w:lang w:val="en-US"/>
              </w:rPr>
              <w:t>N</w:t>
            </w:r>
            <w:r w:rsidRPr="00C01F5E">
              <w:rPr>
                <w:bCs/>
              </w:rPr>
              <w:t>эт</w:t>
            </w:r>
            <w:r w:rsidRPr="00C01F5E">
              <w:rPr>
                <w:bCs/>
                <w:vertAlign w:val="subscript"/>
                <w:lang w:val="en-US"/>
              </w:rPr>
              <w:t xml:space="preserve"> i</w:t>
            </w:r>
          </w:p>
        </w:tc>
      </w:tr>
      <w:tr w:rsidR="00C71B7D" w:rsidRPr="00C01F5E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2</w:t>
            </w:r>
          </w:p>
        </w:tc>
      </w:tr>
      <w:tr w:rsidR="00C71B7D" w:rsidRPr="00C01F5E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500</w:t>
            </w:r>
          </w:p>
        </w:tc>
        <w:tc>
          <w:tcPr>
            <w:tcW w:w="2127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3</w:t>
            </w:r>
          </w:p>
        </w:tc>
      </w:tr>
      <w:tr w:rsidR="00C71B7D" w:rsidRPr="00C01F5E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1200</w:t>
            </w:r>
          </w:p>
        </w:tc>
        <w:tc>
          <w:tcPr>
            <w:tcW w:w="2127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4</w:t>
            </w:r>
          </w:p>
        </w:tc>
      </w:tr>
      <w:tr w:rsidR="00C71B7D" w:rsidRPr="00C01F5E" w:rsidTr="00301B7E">
        <w:trPr>
          <w:trHeight w:val="414"/>
        </w:trPr>
        <w:tc>
          <w:tcPr>
            <w:tcW w:w="1526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1200</w:t>
            </w:r>
          </w:p>
        </w:tc>
        <w:tc>
          <w:tcPr>
            <w:tcW w:w="2127" w:type="dxa"/>
            <w:shd w:val="clear" w:color="auto" w:fill="auto"/>
          </w:tcPr>
          <w:p w:rsidR="00C71B7D" w:rsidRPr="00C01F5E" w:rsidRDefault="00C71B7D" w:rsidP="00301B7E">
            <w:pPr>
              <w:spacing w:line="360" w:lineRule="auto"/>
              <w:ind w:right="-51"/>
              <w:jc w:val="center"/>
              <w:rPr>
                <w:bCs/>
              </w:rPr>
            </w:pPr>
            <w:r w:rsidRPr="00C01F5E">
              <w:rPr>
                <w:bCs/>
              </w:rPr>
              <w:t>5</w:t>
            </w:r>
          </w:p>
        </w:tc>
      </w:tr>
    </w:tbl>
    <w:p w:rsidR="00C71B7D" w:rsidRPr="00C01F5E" w:rsidRDefault="00C71B7D" w:rsidP="00C71B7D">
      <w:pPr>
        <w:spacing w:line="360" w:lineRule="auto"/>
        <w:ind w:right="-51" w:firstLine="567"/>
        <w:rPr>
          <w:bCs/>
        </w:rPr>
      </w:pPr>
      <w:r w:rsidRPr="00C01F5E">
        <w:rPr>
          <w:bCs/>
        </w:rPr>
        <w:t xml:space="preserve">Поэтажные площади на этажах каждого дома одинаковы и равны площади застройки. </w:t>
      </w:r>
    </w:p>
    <w:p w:rsidR="00C71B7D" w:rsidRPr="00C01F5E" w:rsidRDefault="00C71B7D" w:rsidP="00C71B7D">
      <w:pPr>
        <w:spacing w:line="360" w:lineRule="auto"/>
        <w:ind w:right="-51" w:firstLine="567"/>
        <w:rPr>
          <w:bCs/>
        </w:rPr>
      </w:pPr>
      <w:r w:rsidRPr="00C01F5E">
        <w:rPr>
          <w:bCs/>
          <w:u w:val="single"/>
        </w:rPr>
        <w:t>Требуется</w:t>
      </w:r>
      <w:r w:rsidRPr="00C01F5E">
        <w:rPr>
          <w:bCs/>
        </w:rPr>
        <w:t>: определить для целей межевания площади земельных участков под каждый жилой дом и площадь возможно свободного участка.</w:t>
      </w:r>
    </w:p>
    <w:p w:rsidR="00C71B7D" w:rsidRPr="00C01F5E" w:rsidRDefault="00C71B7D" w:rsidP="00C71B7D">
      <w:pPr>
        <w:spacing w:line="360" w:lineRule="auto"/>
        <w:ind w:right="-51" w:firstLine="567"/>
        <w:rPr>
          <w:bCs/>
          <w:u w:val="single"/>
        </w:rPr>
      </w:pPr>
      <w:r w:rsidRPr="00C01F5E">
        <w:rPr>
          <w:bCs/>
          <w:u w:val="single"/>
        </w:rPr>
        <w:t>Решение: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</w:rPr>
        <w:t xml:space="preserve">1) Минимальная потребность территории </w:t>
      </w:r>
      <w:r w:rsidRPr="00C01F5E">
        <w:rPr>
          <w:bCs/>
          <w:lang w:val="en-US"/>
        </w:rPr>
        <w:t>S</w:t>
      </w:r>
      <w:proofErr w:type="gramStart"/>
      <w:r w:rsidRPr="00C01F5E">
        <w:rPr>
          <w:bCs/>
        </w:rPr>
        <w:t>тр</w:t>
      </w:r>
      <w:proofErr w:type="gramEnd"/>
      <w:r w:rsidRPr="00C01F5E">
        <w:rPr>
          <w:bCs/>
          <w:vertAlign w:val="superscript"/>
          <w:lang w:val="en-US"/>
        </w:rPr>
        <w:t>min</w:t>
      </w:r>
      <w:r w:rsidRPr="00C01F5E">
        <w:rPr>
          <w:bCs/>
          <w:vertAlign w:val="subscript"/>
          <w:lang w:val="en-US"/>
        </w:rPr>
        <w:t>i</w:t>
      </w:r>
      <w:r w:rsidRPr="00C01F5E">
        <w:rPr>
          <w:bCs/>
        </w:rPr>
        <w:t xml:space="preserve"> для каждого дома с учетом максимального коэффициента застройки, соответствующего этажности (см. таблица 1), определяется по формуле:</w:t>
      </w:r>
    </w:p>
    <w:p w:rsidR="00C71B7D" w:rsidRPr="00C01F5E" w:rsidRDefault="00C71B7D" w:rsidP="00C71B7D">
      <w:pPr>
        <w:spacing w:line="360" w:lineRule="auto"/>
        <w:ind w:firstLine="567"/>
        <w:rPr>
          <w:bCs/>
          <w:vertAlign w:val="superscript"/>
          <w:lang w:val="en-US"/>
        </w:rPr>
      </w:pPr>
      <w:r w:rsidRPr="00C01F5E">
        <w:rPr>
          <w:bCs/>
          <w:lang w:val="en-US"/>
        </w:rPr>
        <w:t>S</w:t>
      </w:r>
      <w:r w:rsidRPr="00C01F5E">
        <w:rPr>
          <w:bCs/>
        </w:rPr>
        <w:t>тр</w:t>
      </w:r>
      <w:r w:rsidRPr="00C01F5E">
        <w:rPr>
          <w:bCs/>
          <w:vertAlign w:val="superscript"/>
          <w:lang w:val="en-US"/>
        </w:rPr>
        <w:t>min</w:t>
      </w:r>
      <w:r w:rsidRPr="00C01F5E">
        <w:rPr>
          <w:bCs/>
          <w:vertAlign w:val="subscript"/>
          <w:lang w:val="en-US"/>
        </w:rPr>
        <w:t>i</w:t>
      </w:r>
      <w:r w:rsidRPr="00C01F5E">
        <w:rPr>
          <w:bCs/>
          <w:lang w:val="en-US"/>
        </w:rPr>
        <w:t xml:space="preserve"> = S</w:t>
      </w:r>
      <w:r w:rsidRPr="00C01F5E">
        <w:rPr>
          <w:bCs/>
        </w:rPr>
        <w:t>з</w:t>
      </w:r>
      <w:r w:rsidRPr="00C01F5E">
        <w:rPr>
          <w:bCs/>
          <w:lang w:val="en-US"/>
        </w:rPr>
        <w:t xml:space="preserve"> </w:t>
      </w:r>
      <w:proofErr w:type="gramStart"/>
      <w:r w:rsidRPr="00C01F5E">
        <w:rPr>
          <w:bCs/>
          <w:vertAlign w:val="subscript"/>
          <w:lang w:val="en-US"/>
        </w:rPr>
        <w:t xml:space="preserve">i  </w:t>
      </w:r>
      <w:r w:rsidRPr="00C01F5E">
        <w:rPr>
          <w:bCs/>
          <w:lang w:val="en-US"/>
        </w:rPr>
        <w:t>/</w:t>
      </w:r>
      <w:proofErr w:type="gramEnd"/>
      <w:r w:rsidRPr="00C01F5E">
        <w:rPr>
          <w:bCs/>
          <w:lang w:val="en-US"/>
        </w:rPr>
        <w:t xml:space="preserve"> (K</w:t>
      </w:r>
      <w:r w:rsidRPr="00C01F5E">
        <w:rPr>
          <w:bCs/>
        </w:rPr>
        <w:t>з</w:t>
      </w:r>
      <w:r w:rsidRPr="00C01F5E">
        <w:rPr>
          <w:bCs/>
          <w:lang w:val="en-US"/>
        </w:rPr>
        <w:t xml:space="preserve"> </w:t>
      </w:r>
      <w:r w:rsidRPr="00C01F5E">
        <w:rPr>
          <w:bCs/>
        </w:rPr>
        <w:t>кв</w:t>
      </w:r>
      <w:r w:rsidRPr="00C01F5E">
        <w:rPr>
          <w:bCs/>
          <w:lang w:val="en-US"/>
        </w:rPr>
        <w:t xml:space="preserve"> </w:t>
      </w:r>
      <w:r w:rsidRPr="00C01F5E">
        <w:rPr>
          <w:bCs/>
          <w:vertAlign w:val="superscript"/>
          <w:lang w:val="en-US"/>
        </w:rPr>
        <w:t>max</w:t>
      </w:r>
      <w:r w:rsidRPr="00C01F5E">
        <w:rPr>
          <w:bCs/>
          <w:lang w:val="en-US"/>
        </w:rPr>
        <w:t>(N</w:t>
      </w:r>
      <w:r w:rsidRPr="00C01F5E">
        <w:rPr>
          <w:bCs/>
        </w:rPr>
        <w:t>эт</w:t>
      </w:r>
      <w:r w:rsidRPr="00C01F5E">
        <w:rPr>
          <w:bCs/>
          <w:vertAlign w:val="subscript"/>
          <w:lang w:val="en-US"/>
        </w:rPr>
        <w:t xml:space="preserve"> i</w:t>
      </w:r>
      <w:r w:rsidRPr="00C01F5E">
        <w:rPr>
          <w:bCs/>
          <w:lang w:val="en-US"/>
        </w:rPr>
        <w:t>)</w:t>
      </w:r>
      <w:r w:rsidRPr="00C01F5E">
        <w:rPr>
          <w:bCs/>
          <w:vertAlign w:val="superscript"/>
          <w:lang w:val="en-US"/>
        </w:rPr>
        <w:t xml:space="preserve"> </w:t>
      </w:r>
      <w:r w:rsidRPr="00C01F5E">
        <w:rPr>
          <w:bCs/>
          <w:lang w:val="en-US"/>
        </w:rPr>
        <w:t>/</w:t>
      </w:r>
      <w:r w:rsidRPr="00C01F5E">
        <w:rPr>
          <w:bCs/>
          <w:vertAlign w:val="superscript"/>
          <w:lang w:val="en-US"/>
        </w:rPr>
        <w:t xml:space="preserve"> </w:t>
      </w:r>
      <w:r w:rsidRPr="00C01F5E">
        <w:rPr>
          <w:bCs/>
          <w:lang w:val="en-US"/>
        </w:rPr>
        <w:t>100%);</w:t>
      </w:r>
    </w:p>
    <w:p w:rsidR="00C71B7D" w:rsidRPr="00C01F5E" w:rsidRDefault="00C71B7D" w:rsidP="00C71B7D">
      <w:pPr>
        <w:spacing w:line="360" w:lineRule="auto"/>
        <w:ind w:firstLine="567"/>
        <w:rPr>
          <w:bCs/>
          <w:szCs w:val="24"/>
          <w:vertAlign w:val="superscript"/>
          <w:lang w:val="en-US"/>
        </w:rPr>
      </w:pPr>
      <w:r w:rsidRPr="00C01F5E">
        <w:rPr>
          <w:bCs/>
          <w:szCs w:val="24"/>
          <w:lang w:val="en-US"/>
        </w:rPr>
        <w:t>S</w:t>
      </w:r>
      <w:r w:rsidRPr="00C01F5E">
        <w:rPr>
          <w:bCs/>
          <w:szCs w:val="24"/>
        </w:rPr>
        <w:t>тр</w:t>
      </w:r>
      <w:r w:rsidRPr="00C01F5E">
        <w:rPr>
          <w:bCs/>
          <w:szCs w:val="24"/>
          <w:vertAlign w:val="superscript"/>
          <w:lang w:val="en-US"/>
        </w:rPr>
        <w:t>min</w:t>
      </w:r>
      <w:r w:rsidRPr="00C01F5E">
        <w:rPr>
          <w:bCs/>
          <w:szCs w:val="24"/>
          <w:vertAlign w:val="subscript"/>
          <w:lang w:val="en-US"/>
        </w:rPr>
        <w:t>1</w:t>
      </w:r>
      <w:r w:rsidRPr="00C01F5E">
        <w:rPr>
          <w:bCs/>
          <w:szCs w:val="24"/>
          <w:lang w:val="en-US"/>
        </w:rPr>
        <w:t xml:space="preserve"> = </w:t>
      </w:r>
      <w:proofErr w:type="gramStart"/>
      <w:r w:rsidRPr="00C01F5E">
        <w:rPr>
          <w:bCs/>
          <w:szCs w:val="24"/>
          <w:lang w:val="en-US"/>
        </w:rPr>
        <w:t>500</w:t>
      </w:r>
      <w:r w:rsidRPr="00C01F5E">
        <w:rPr>
          <w:bCs/>
          <w:szCs w:val="24"/>
          <w:vertAlign w:val="subscript"/>
          <w:lang w:val="en-US"/>
        </w:rPr>
        <w:t xml:space="preserve">  </w:t>
      </w:r>
      <w:r w:rsidRPr="00C01F5E">
        <w:rPr>
          <w:bCs/>
          <w:szCs w:val="24"/>
          <w:lang w:val="en-US"/>
        </w:rPr>
        <w:t>/</w:t>
      </w:r>
      <w:proofErr w:type="gramEnd"/>
      <w:r w:rsidRPr="00C01F5E">
        <w:rPr>
          <w:bCs/>
          <w:szCs w:val="24"/>
          <w:lang w:val="en-US"/>
        </w:rPr>
        <w:t xml:space="preserve"> (</w:t>
      </w:r>
      <w:r w:rsidRPr="00C01F5E">
        <w:rPr>
          <w:szCs w:val="24"/>
          <w:lang w:val="en-US"/>
        </w:rPr>
        <w:t xml:space="preserve">36,1 </w:t>
      </w:r>
      <w:r w:rsidRPr="00C01F5E">
        <w:rPr>
          <w:bCs/>
          <w:szCs w:val="24"/>
          <w:lang w:val="en-US"/>
        </w:rPr>
        <w:t>/</w:t>
      </w:r>
      <w:r w:rsidRPr="00C01F5E">
        <w:rPr>
          <w:bCs/>
          <w:szCs w:val="24"/>
          <w:vertAlign w:val="superscript"/>
          <w:lang w:val="en-US"/>
        </w:rPr>
        <w:t xml:space="preserve"> </w:t>
      </w:r>
      <w:r w:rsidRPr="00C01F5E">
        <w:rPr>
          <w:bCs/>
          <w:szCs w:val="24"/>
          <w:lang w:val="en-US"/>
        </w:rPr>
        <w:t xml:space="preserve">100) =  1390 </w:t>
      </w:r>
      <w:r w:rsidRPr="00C01F5E">
        <w:rPr>
          <w:bCs/>
          <w:szCs w:val="24"/>
        </w:rPr>
        <w:t>м</w:t>
      </w:r>
      <w:r w:rsidRPr="00C01F5E">
        <w:rPr>
          <w:bCs/>
          <w:szCs w:val="24"/>
          <w:vertAlign w:val="superscript"/>
          <w:lang w:val="en-US"/>
        </w:rPr>
        <w:t>2</w:t>
      </w:r>
      <w:r w:rsidRPr="00C01F5E">
        <w:rPr>
          <w:bCs/>
          <w:szCs w:val="24"/>
          <w:lang w:val="en-US"/>
        </w:rPr>
        <w:t>;</w:t>
      </w:r>
    </w:p>
    <w:p w:rsidR="00C71B7D" w:rsidRPr="00C01F5E" w:rsidRDefault="00C71B7D" w:rsidP="00C71B7D">
      <w:pPr>
        <w:spacing w:line="360" w:lineRule="auto"/>
        <w:ind w:firstLine="567"/>
        <w:rPr>
          <w:bCs/>
          <w:szCs w:val="24"/>
          <w:vertAlign w:val="superscript"/>
          <w:lang w:val="en-US"/>
        </w:rPr>
      </w:pPr>
      <w:r w:rsidRPr="00C01F5E">
        <w:rPr>
          <w:bCs/>
          <w:szCs w:val="24"/>
          <w:lang w:val="en-US"/>
        </w:rPr>
        <w:t>S</w:t>
      </w:r>
      <w:r w:rsidRPr="00C01F5E">
        <w:rPr>
          <w:bCs/>
          <w:szCs w:val="24"/>
        </w:rPr>
        <w:t>тр</w:t>
      </w:r>
      <w:r w:rsidRPr="00C01F5E">
        <w:rPr>
          <w:bCs/>
          <w:szCs w:val="24"/>
          <w:vertAlign w:val="superscript"/>
          <w:lang w:val="en-US"/>
        </w:rPr>
        <w:t>min</w:t>
      </w:r>
      <w:r w:rsidRPr="00C01F5E">
        <w:rPr>
          <w:bCs/>
          <w:szCs w:val="24"/>
          <w:vertAlign w:val="subscript"/>
          <w:lang w:val="en-US"/>
        </w:rPr>
        <w:t>2</w:t>
      </w:r>
      <w:r w:rsidRPr="00C01F5E">
        <w:rPr>
          <w:bCs/>
          <w:szCs w:val="24"/>
          <w:lang w:val="en-US"/>
        </w:rPr>
        <w:t xml:space="preserve"> = </w:t>
      </w:r>
      <w:proofErr w:type="gramStart"/>
      <w:r w:rsidRPr="00C01F5E">
        <w:rPr>
          <w:bCs/>
          <w:szCs w:val="24"/>
          <w:lang w:val="en-US"/>
        </w:rPr>
        <w:t>500</w:t>
      </w:r>
      <w:r w:rsidRPr="00C01F5E">
        <w:rPr>
          <w:bCs/>
          <w:szCs w:val="24"/>
          <w:vertAlign w:val="subscript"/>
          <w:lang w:val="en-US"/>
        </w:rPr>
        <w:t xml:space="preserve">  </w:t>
      </w:r>
      <w:r w:rsidRPr="00C01F5E">
        <w:rPr>
          <w:bCs/>
          <w:szCs w:val="24"/>
          <w:lang w:val="en-US"/>
        </w:rPr>
        <w:t>/</w:t>
      </w:r>
      <w:proofErr w:type="gramEnd"/>
      <w:r w:rsidRPr="00C01F5E">
        <w:rPr>
          <w:bCs/>
          <w:szCs w:val="24"/>
          <w:lang w:val="en-US"/>
        </w:rPr>
        <w:t xml:space="preserve"> (</w:t>
      </w:r>
      <w:r w:rsidRPr="00C01F5E">
        <w:rPr>
          <w:szCs w:val="24"/>
          <w:lang w:val="en-US"/>
        </w:rPr>
        <w:t xml:space="preserve">29,9 </w:t>
      </w:r>
      <w:r w:rsidRPr="00C01F5E">
        <w:rPr>
          <w:bCs/>
          <w:szCs w:val="24"/>
          <w:lang w:val="en-US"/>
        </w:rPr>
        <w:t>/</w:t>
      </w:r>
      <w:r w:rsidRPr="00C01F5E">
        <w:rPr>
          <w:bCs/>
          <w:szCs w:val="24"/>
          <w:vertAlign w:val="superscript"/>
          <w:lang w:val="en-US"/>
        </w:rPr>
        <w:t xml:space="preserve"> </w:t>
      </w:r>
      <w:r w:rsidRPr="00C01F5E">
        <w:rPr>
          <w:bCs/>
          <w:szCs w:val="24"/>
          <w:lang w:val="en-US"/>
        </w:rPr>
        <w:t xml:space="preserve">100) =  1670 </w:t>
      </w:r>
      <w:r w:rsidRPr="00C01F5E">
        <w:rPr>
          <w:bCs/>
          <w:szCs w:val="24"/>
        </w:rPr>
        <w:t>м</w:t>
      </w:r>
      <w:r w:rsidRPr="00C01F5E">
        <w:rPr>
          <w:bCs/>
          <w:szCs w:val="24"/>
          <w:vertAlign w:val="superscript"/>
          <w:lang w:val="en-US"/>
        </w:rPr>
        <w:t>2</w:t>
      </w:r>
      <w:r w:rsidRPr="00C01F5E">
        <w:rPr>
          <w:bCs/>
          <w:szCs w:val="24"/>
          <w:lang w:val="en-US"/>
        </w:rPr>
        <w:t>;</w:t>
      </w:r>
    </w:p>
    <w:p w:rsidR="00C71B7D" w:rsidRPr="00C01F5E" w:rsidRDefault="00C71B7D" w:rsidP="00C71B7D">
      <w:pPr>
        <w:spacing w:line="360" w:lineRule="auto"/>
        <w:ind w:firstLine="567"/>
        <w:rPr>
          <w:bCs/>
          <w:szCs w:val="24"/>
          <w:vertAlign w:val="superscript"/>
          <w:lang w:val="en-US"/>
        </w:rPr>
      </w:pPr>
      <w:r w:rsidRPr="00C01F5E">
        <w:rPr>
          <w:bCs/>
          <w:szCs w:val="24"/>
          <w:lang w:val="en-US"/>
        </w:rPr>
        <w:t>S</w:t>
      </w:r>
      <w:r w:rsidRPr="00C01F5E">
        <w:rPr>
          <w:bCs/>
          <w:szCs w:val="24"/>
        </w:rPr>
        <w:t>тр</w:t>
      </w:r>
      <w:r w:rsidRPr="00C01F5E">
        <w:rPr>
          <w:bCs/>
          <w:szCs w:val="24"/>
          <w:vertAlign w:val="superscript"/>
          <w:lang w:val="en-US"/>
        </w:rPr>
        <w:t>min</w:t>
      </w:r>
      <w:r w:rsidRPr="00C01F5E">
        <w:rPr>
          <w:bCs/>
          <w:szCs w:val="24"/>
          <w:vertAlign w:val="subscript"/>
          <w:lang w:val="en-US"/>
        </w:rPr>
        <w:t>3</w:t>
      </w:r>
      <w:r w:rsidRPr="00C01F5E">
        <w:rPr>
          <w:bCs/>
          <w:szCs w:val="24"/>
          <w:lang w:val="en-US"/>
        </w:rPr>
        <w:t xml:space="preserve"> = </w:t>
      </w:r>
      <w:proofErr w:type="gramStart"/>
      <w:r w:rsidRPr="00C01F5E">
        <w:rPr>
          <w:bCs/>
          <w:szCs w:val="24"/>
          <w:lang w:val="en-US"/>
        </w:rPr>
        <w:t>1200</w:t>
      </w:r>
      <w:r w:rsidRPr="00C01F5E">
        <w:rPr>
          <w:bCs/>
          <w:szCs w:val="24"/>
          <w:vertAlign w:val="subscript"/>
          <w:lang w:val="en-US"/>
        </w:rPr>
        <w:t xml:space="preserve">  </w:t>
      </w:r>
      <w:r w:rsidRPr="00C01F5E">
        <w:rPr>
          <w:bCs/>
          <w:szCs w:val="24"/>
          <w:lang w:val="en-US"/>
        </w:rPr>
        <w:t>/</w:t>
      </w:r>
      <w:proofErr w:type="gramEnd"/>
      <w:r w:rsidRPr="00C01F5E">
        <w:rPr>
          <w:bCs/>
          <w:szCs w:val="24"/>
          <w:lang w:val="en-US"/>
        </w:rPr>
        <w:t xml:space="preserve"> (</w:t>
      </w:r>
      <w:r w:rsidRPr="00C01F5E">
        <w:rPr>
          <w:szCs w:val="24"/>
          <w:lang w:val="en-US"/>
        </w:rPr>
        <w:t xml:space="preserve">25,6  </w:t>
      </w:r>
      <w:r w:rsidRPr="00C01F5E">
        <w:rPr>
          <w:bCs/>
          <w:szCs w:val="24"/>
          <w:lang w:val="en-US"/>
        </w:rPr>
        <w:t>/</w:t>
      </w:r>
      <w:r w:rsidRPr="00C01F5E">
        <w:rPr>
          <w:bCs/>
          <w:szCs w:val="24"/>
          <w:vertAlign w:val="superscript"/>
          <w:lang w:val="en-US"/>
        </w:rPr>
        <w:t xml:space="preserve"> </w:t>
      </w:r>
      <w:r w:rsidRPr="00C01F5E">
        <w:rPr>
          <w:bCs/>
          <w:szCs w:val="24"/>
          <w:lang w:val="en-US"/>
        </w:rPr>
        <w:t xml:space="preserve">100) =  4620 </w:t>
      </w:r>
      <w:r w:rsidRPr="00C01F5E">
        <w:rPr>
          <w:bCs/>
          <w:szCs w:val="24"/>
        </w:rPr>
        <w:t>м</w:t>
      </w:r>
      <w:r w:rsidRPr="00C01F5E">
        <w:rPr>
          <w:bCs/>
          <w:szCs w:val="24"/>
          <w:vertAlign w:val="superscript"/>
          <w:lang w:val="en-US"/>
        </w:rPr>
        <w:t>2</w:t>
      </w:r>
      <w:r w:rsidRPr="00C01F5E">
        <w:rPr>
          <w:bCs/>
          <w:szCs w:val="24"/>
          <w:lang w:val="en-US"/>
        </w:rPr>
        <w:t>;</w:t>
      </w:r>
    </w:p>
    <w:p w:rsidR="00C71B7D" w:rsidRPr="00C01F5E" w:rsidRDefault="00C71B7D" w:rsidP="00C71B7D">
      <w:pPr>
        <w:spacing w:line="360" w:lineRule="auto"/>
        <w:ind w:firstLine="567"/>
        <w:rPr>
          <w:bCs/>
          <w:szCs w:val="24"/>
          <w:vertAlign w:val="superscript"/>
        </w:rPr>
      </w:pPr>
      <w:r w:rsidRPr="00C01F5E">
        <w:rPr>
          <w:bCs/>
          <w:szCs w:val="24"/>
          <w:lang w:val="en-US"/>
        </w:rPr>
        <w:t>S</w:t>
      </w:r>
      <w:r w:rsidRPr="00C01F5E">
        <w:rPr>
          <w:bCs/>
          <w:szCs w:val="24"/>
        </w:rPr>
        <w:t>тр</w:t>
      </w:r>
      <w:r w:rsidRPr="00C01F5E">
        <w:rPr>
          <w:bCs/>
          <w:szCs w:val="24"/>
          <w:vertAlign w:val="superscript"/>
          <w:lang w:val="en-US"/>
        </w:rPr>
        <w:t>min</w:t>
      </w:r>
      <w:r w:rsidRPr="00C01F5E">
        <w:rPr>
          <w:bCs/>
          <w:szCs w:val="24"/>
          <w:vertAlign w:val="subscript"/>
        </w:rPr>
        <w:t>4</w:t>
      </w:r>
      <w:r w:rsidRPr="00C01F5E">
        <w:rPr>
          <w:bCs/>
          <w:szCs w:val="24"/>
        </w:rPr>
        <w:t xml:space="preserve"> = </w:t>
      </w:r>
      <w:proofErr w:type="gramStart"/>
      <w:r w:rsidRPr="00C01F5E">
        <w:rPr>
          <w:bCs/>
          <w:szCs w:val="24"/>
        </w:rPr>
        <w:t>1200</w:t>
      </w:r>
      <w:r w:rsidRPr="00C01F5E">
        <w:rPr>
          <w:bCs/>
          <w:szCs w:val="24"/>
          <w:vertAlign w:val="subscript"/>
        </w:rPr>
        <w:t xml:space="preserve">  </w:t>
      </w:r>
      <w:r w:rsidRPr="00C01F5E">
        <w:rPr>
          <w:bCs/>
          <w:szCs w:val="24"/>
        </w:rPr>
        <w:t>/</w:t>
      </w:r>
      <w:proofErr w:type="gramEnd"/>
      <w:r w:rsidRPr="00C01F5E">
        <w:rPr>
          <w:bCs/>
          <w:szCs w:val="24"/>
        </w:rPr>
        <w:t xml:space="preserve"> (</w:t>
      </w:r>
      <w:r w:rsidRPr="00C01F5E">
        <w:rPr>
          <w:szCs w:val="24"/>
        </w:rPr>
        <w:t xml:space="preserve">22,8  </w:t>
      </w:r>
      <w:r w:rsidRPr="00C01F5E">
        <w:rPr>
          <w:bCs/>
          <w:szCs w:val="24"/>
        </w:rPr>
        <w:t>/</w:t>
      </w:r>
      <w:r w:rsidRPr="00C01F5E">
        <w:rPr>
          <w:bCs/>
          <w:szCs w:val="24"/>
          <w:vertAlign w:val="superscript"/>
        </w:rPr>
        <w:t xml:space="preserve"> </w:t>
      </w:r>
      <w:r w:rsidRPr="00C01F5E">
        <w:rPr>
          <w:bCs/>
          <w:szCs w:val="24"/>
        </w:rPr>
        <w:t>100) =  5260 м</w:t>
      </w:r>
      <w:r w:rsidRPr="00C01F5E">
        <w:rPr>
          <w:bCs/>
          <w:szCs w:val="24"/>
          <w:vertAlign w:val="superscript"/>
        </w:rPr>
        <w:t>2</w:t>
      </w:r>
      <w:r w:rsidRPr="00C01F5E">
        <w:rPr>
          <w:bCs/>
          <w:szCs w:val="24"/>
        </w:rPr>
        <w:t>.</w:t>
      </w:r>
    </w:p>
    <w:p w:rsidR="00C71B7D" w:rsidRPr="00C01F5E" w:rsidRDefault="00C71B7D" w:rsidP="00C71B7D">
      <w:pPr>
        <w:spacing w:line="360" w:lineRule="auto"/>
        <w:ind w:right="-51" w:firstLine="567"/>
        <w:rPr>
          <w:bCs/>
        </w:rPr>
      </w:pPr>
      <w:r w:rsidRPr="00C01F5E">
        <w:rPr>
          <w:bCs/>
        </w:rPr>
        <w:t xml:space="preserve">2) Суммарная минимальная потребность территории для 4 домов </w:t>
      </w:r>
    </w:p>
    <w:p w:rsidR="00C71B7D" w:rsidRPr="00C01F5E" w:rsidRDefault="00C71B7D" w:rsidP="00C71B7D">
      <w:pPr>
        <w:spacing w:line="360" w:lineRule="auto"/>
        <w:ind w:right="-51" w:firstLine="567"/>
        <w:rPr>
          <w:bCs/>
        </w:rPr>
      </w:pPr>
      <w:proofErr w:type="gramStart"/>
      <w:r w:rsidRPr="00C01F5E">
        <w:rPr>
          <w:bCs/>
          <w:lang w:val="en-US"/>
        </w:rPr>
        <w:t>S</w:t>
      </w:r>
      <w:r w:rsidRPr="00C01F5E">
        <w:rPr>
          <w:bCs/>
        </w:rPr>
        <w:t>тр</w:t>
      </w:r>
      <w:r w:rsidRPr="00C01F5E">
        <w:rPr>
          <w:bCs/>
          <w:vertAlign w:val="superscript"/>
          <w:lang w:val="en-US"/>
        </w:rPr>
        <w:t>min</w:t>
      </w:r>
      <w:r w:rsidRPr="00C01F5E">
        <w:rPr>
          <w:bCs/>
          <w:vertAlign w:val="subscript"/>
        </w:rPr>
        <w:t xml:space="preserve">сум </w:t>
      </w:r>
      <w:r w:rsidRPr="00C01F5E">
        <w:rPr>
          <w:bCs/>
        </w:rPr>
        <w:t xml:space="preserve"> =</w:t>
      </w:r>
      <w:proofErr w:type="gramEnd"/>
      <w:r w:rsidRPr="00C01F5E">
        <w:rPr>
          <w:bCs/>
        </w:rPr>
        <w:t xml:space="preserve"> ∑ </w:t>
      </w:r>
      <w:r w:rsidRPr="00C01F5E">
        <w:rPr>
          <w:bCs/>
          <w:lang w:val="en-US"/>
        </w:rPr>
        <w:t>S</w:t>
      </w:r>
      <w:r w:rsidRPr="00C01F5E">
        <w:rPr>
          <w:bCs/>
        </w:rPr>
        <w:t>тр</w:t>
      </w:r>
      <w:r w:rsidRPr="00C01F5E">
        <w:rPr>
          <w:bCs/>
          <w:vertAlign w:val="superscript"/>
          <w:lang w:val="en-US"/>
        </w:rPr>
        <w:t>min</w:t>
      </w:r>
      <w:r w:rsidRPr="00C01F5E">
        <w:rPr>
          <w:bCs/>
          <w:vertAlign w:val="subscript"/>
          <w:lang w:val="en-US"/>
        </w:rPr>
        <w:t>i</w:t>
      </w:r>
      <w:r w:rsidRPr="00C01F5E">
        <w:rPr>
          <w:bCs/>
          <w:vertAlign w:val="subscript"/>
        </w:rPr>
        <w:t xml:space="preserve">  </w:t>
      </w:r>
      <w:r w:rsidRPr="00C01F5E">
        <w:rPr>
          <w:bCs/>
        </w:rPr>
        <w:t>= 1390+1670+4620+5260=12940 м</w:t>
      </w:r>
      <w:r w:rsidRPr="00C01F5E">
        <w:rPr>
          <w:bCs/>
          <w:vertAlign w:val="superscript"/>
        </w:rPr>
        <w:t>2</w:t>
      </w:r>
      <w:r w:rsidRPr="00C01F5E">
        <w:rPr>
          <w:bCs/>
        </w:rPr>
        <w:t>.</w:t>
      </w:r>
    </w:p>
    <w:p w:rsidR="00C71B7D" w:rsidRPr="00C01F5E" w:rsidRDefault="00C71B7D" w:rsidP="00C71B7D">
      <w:pPr>
        <w:spacing w:line="360" w:lineRule="auto"/>
        <w:ind w:right="-51" w:firstLine="567"/>
        <w:rPr>
          <w:bCs/>
        </w:rPr>
      </w:pPr>
      <w:r w:rsidRPr="00C01F5E">
        <w:rPr>
          <w:bCs/>
        </w:rPr>
        <w:t xml:space="preserve"> Сверхнормативный остаток территории </w:t>
      </w:r>
      <w:r w:rsidRPr="00C01F5E">
        <w:rPr>
          <w:bCs/>
          <w:lang w:val="en-US"/>
        </w:rPr>
        <w:t>S</w:t>
      </w:r>
      <w:r w:rsidRPr="00C01F5E">
        <w:rPr>
          <w:bCs/>
        </w:rPr>
        <w:t xml:space="preserve">кв - </w:t>
      </w:r>
      <w:r w:rsidRPr="00C01F5E">
        <w:rPr>
          <w:bCs/>
          <w:lang w:val="en-US"/>
        </w:rPr>
        <w:t>S</w:t>
      </w:r>
      <w:r w:rsidRPr="00C01F5E">
        <w:rPr>
          <w:bCs/>
        </w:rPr>
        <w:t>тр</w:t>
      </w:r>
      <w:r w:rsidRPr="00C01F5E">
        <w:rPr>
          <w:bCs/>
          <w:vertAlign w:val="superscript"/>
          <w:lang w:val="en-US"/>
        </w:rPr>
        <w:t>min</w:t>
      </w:r>
      <w:r w:rsidRPr="00C01F5E">
        <w:rPr>
          <w:bCs/>
          <w:vertAlign w:val="subscript"/>
        </w:rPr>
        <w:t>сум</w:t>
      </w:r>
      <w:r w:rsidRPr="00C01F5E">
        <w:rPr>
          <w:bCs/>
        </w:rPr>
        <w:t xml:space="preserve"> =14400-12940 =1460 м</w:t>
      </w:r>
      <w:proofErr w:type="gramStart"/>
      <w:r w:rsidRPr="00C01F5E">
        <w:rPr>
          <w:bCs/>
          <w:vertAlign w:val="superscript"/>
        </w:rPr>
        <w:t>2</w:t>
      </w:r>
      <w:proofErr w:type="gramEnd"/>
      <w:r w:rsidRPr="00C01F5E">
        <w:rPr>
          <w:bCs/>
        </w:rPr>
        <w:t>.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</w:rPr>
        <w:t xml:space="preserve">3) Если остаток территории можно выделить в самостоятельный участок (на нем может разместиться дом типа </w:t>
      </w:r>
      <w:r w:rsidRPr="00C01F5E">
        <w:rPr>
          <w:bCs/>
          <w:lang w:val="en-US"/>
        </w:rPr>
        <w:t>i</w:t>
      </w:r>
      <w:r w:rsidRPr="00C01F5E">
        <w:rPr>
          <w:bCs/>
        </w:rPr>
        <w:t xml:space="preserve">=1), то площадь каждого земельного участка </w:t>
      </w:r>
      <w:r w:rsidRPr="00C01F5E">
        <w:rPr>
          <w:bCs/>
          <w:lang w:val="en-US"/>
        </w:rPr>
        <w:t>S</w:t>
      </w:r>
      <w:r w:rsidRPr="00C01F5E">
        <w:rPr>
          <w:bCs/>
        </w:rPr>
        <w:t>зу</w:t>
      </w:r>
      <w:r w:rsidRPr="00C01F5E">
        <w:rPr>
          <w:bCs/>
          <w:vertAlign w:val="subscript"/>
          <w:lang w:val="en-US"/>
        </w:rPr>
        <w:t>i</w:t>
      </w:r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 xml:space="preserve">принимается как минимальная потребность территории </w:t>
      </w:r>
      <w:r w:rsidRPr="00C01F5E">
        <w:rPr>
          <w:bCs/>
          <w:lang w:val="en-US"/>
        </w:rPr>
        <w:t>S</w:t>
      </w:r>
      <w:proofErr w:type="gramStart"/>
      <w:r w:rsidRPr="00C01F5E">
        <w:rPr>
          <w:bCs/>
        </w:rPr>
        <w:t>тр</w:t>
      </w:r>
      <w:proofErr w:type="gramEnd"/>
      <w:r w:rsidRPr="00C01F5E">
        <w:rPr>
          <w:bCs/>
          <w:vertAlign w:val="superscript"/>
          <w:lang w:val="en-US"/>
        </w:rPr>
        <w:t>min</w:t>
      </w:r>
      <w:r w:rsidRPr="00C01F5E">
        <w:rPr>
          <w:bCs/>
          <w:vertAlign w:val="subscript"/>
          <w:lang w:val="en-US"/>
        </w:rPr>
        <w:t>i</w:t>
      </w:r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 xml:space="preserve">, т.е. </w:t>
      </w:r>
      <w:r w:rsidRPr="00C01F5E">
        <w:rPr>
          <w:bCs/>
          <w:vertAlign w:val="subscript"/>
        </w:rPr>
        <w:t xml:space="preserve"> </w:t>
      </w:r>
      <w:r w:rsidRPr="00C01F5E">
        <w:rPr>
          <w:bCs/>
          <w:lang w:val="en-US"/>
        </w:rPr>
        <w:t>S</w:t>
      </w:r>
      <w:r w:rsidRPr="00C01F5E">
        <w:rPr>
          <w:bCs/>
        </w:rPr>
        <w:t>зу</w:t>
      </w:r>
      <w:r w:rsidRPr="00C01F5E">
        <w:rPr>
          <w:bCs/>
          <w:vertAlign w:val="subscript"/>
          <w:lang w:val="en-US"/>
        </w:rPr>
        <w:t>i</w:t>
      </w:r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 xml:space="preserve">= </w:t>
      </w:r>
      <w:r w:rsidRPr="00C01F5E">
        <w:rPr>
          <w:bCs/>
          <w:vertAlign w:val="subscript"/>
        </w:rPr>
        <w:t xml:space="preserve"> </w:t>
      </w:r>
      <w:r w:rsidRPr="00C01F5E">
        <w:rPr>
          <w:bCs/>
          <w:lang w:val="en-US"/>
        </w:rPr>
        <w:t>S</w:t>
      </w:r>
      <w:r w:rsidRPr="00C01F5E">
        <w:rPr>
          <w:bCs/>
        </w:rPr>
        <w:t>тр</w:t>
      </w:r>
      <w:r w:rsidRPr="00C01F5E">
        <w:rPr>
          <w:bCs/>
          <w:vertAlign w:val="superscript"/>
          <w:lang w:val="en-US"/>
        </w:rPr>
        <w:t>min</w:t>
      </w:r>
      <w:r w:rsidRPr="00C01F5E">
        <w:rPr>
          <w:bCs/>
          <w:vertAlign w:val="subscript"/>
          <w:lang w:val="en-US"/>
        </w:rPr>
        <w:t>i</w:t>
      </w:r>
      <w:r w:rsidRPr="00C01F5E">
        <w:rPr>
          <w:bCs/>
        </w:rPr>
        <w:t xml:space="preserve">. 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</w:rPr>
        <w:t xml:space="preserve">Если остаток территории по каким либо причинам не удается выделить в самостоятельный участок, то площадь квартала </w:t>
      </w:r>
      <w:r w:rsidRPr="00C01F5E">
        <w:rPr>
          <w:bCs/>
          <w:lang w:val="en-US"/>
        </w:rPr>
        <w:t>S</w:t>
      </w:r>
      <w:r w:rsidRPr="00C01F5E">
        <w:rPr>
          <w:bCs/>
        </w:rPr>
        <w:t xml:space="preserve">кв делится между земельными участками на части пропорционально </w:t>
      </w:r>
      <w:r w:rsidRPr="00C01F5E">
        <w:rPr>
          <w:bCs/>
          <w:lang w:val="en-US"/>
        </w:rPr>
        <w:t>S</w:t>
      </w:r>
      <w:proofErr w:type="gramStart"/>
      <w:r w:rsidRPr="00C01F5E">
        <w:rPr>
          <w:bCs/>
        </w:rPr>
        <w:t>тр</w:t>
      </w:r>
      <w:proofErr w:type="gramEnd"/>
      <w:r w:rsidRPr="00C01F5E">
        <w:rPr>
          <w:bCs/>
          <w:vertAlign w:val="superscript"/>
          <w:lang w:val="en-US"/>
        </w:rPr>
        <w:t>min</w:t>
      </w:r>
      <w:r w:rsidRPr="00C01F5E">
        <w:rPr>
          <w:bCs/>
          <w:vertAlign w:val="subscript"/>
          <w:lang w:val="en-US"/>
        </w:rPr>
        <w:t>i</w:t>
      </w:r>
      <w:r w:rsidRPr="00C01F5E">
        <w:rPr>
          <w:bCs/>
        </w:rPr>
        <w:t xml:space="preserve"> по формуле:</w:t>
      </w:r>
    </w:p>
    <w:p w:rsidR="00C71B7D" w:rsidRPr="00C01F5E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C01F5E">
        <w:rPr>
          <w:bCs/>
          <w:lang w:val="en-US"/>
        </w:rPr>
        <w:t>S</w:t>
      </w:r>
      <w:r w:rsidRPr="00C01F5E">
        <w:rPr>
          <w:bCs/>
        </w:rPr>
        <w:t>зу</w:t>
      </w:r>
      <w:r w:rsidRPr="00C01F5E">
        <w:rPr>
          <w:bCs/>
          <w:vertAlign w:val="subscript"/>
          <w:lang w:val="en-US"/>
        </w:rPr>
        <w:t>i</w:t>
      </w:r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>= (</w:t>
      </w:r>
      <w:r w:rsidRPr="00C01F5E">
        <w:rPr>
          <w:bCs/>
          <w:lang w:val="en-US"/>
        </w:rPr>
        <w:t>S</w:t>
      </w:r>
      <w:r w:rsidRPr="00C01F5E">
        <w:rPr>
          <w:bCs/>
        </w:rPr>
        <w:t>тр</w:t>
      </w:r>
      <w:r w:rsidRPr="00C01F5E">
        <w:rPr>
          <w:bCs/>
          <w:vertAlign w:val="superscript"/>
          <w:lang w:val="en-US"/>
        </w:rPr>
        <w:t>min</w:t>
      </w:r>
      <w:r w:rsidRPr="00C01F5E">
        <w:rPr>
          <w:bCs/>
          <w:vertAlign w:val="subscript"/>
          <w:lang w:val="en-US"/>
        </w:rPr>
        <w:t>i</w:t>
      </w:r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 xml:space="preserve">/ </w:t>
      </w:r>
      <w:r w:rsidRPr="00C01F5E">
        <w:rPr>
          <w:bCs/>
          <w:lang w:val="en-US"/>
        </w:rPr>
        <w:t>S</w:t>
      </w:r>
      <w:r w:rsidRPr="00C01F5E">
        <w:rPr>
          <w:bCs/>
        </w:rPr>
        <w:t>тр</w:t>
      </w:r>
      <w:r w:rsidRPr="00C01F5E">
        <w:rPr>
          <w:bCs/>
          <w:vertAlign w:val="superscript"/>
          <w:lang w:val="en-US"/>
        </w:rPr>
        <w:t>min</w:t>
      </w:r>
      <w:r w:rsidRPr="00C01F5E">
        <w:rPr>
          <w:bCs/>
          <w:vertAlign w:val="subscript"/>
        </w:rPr>
        <w:t>сум</w:t>
      </w:r>
      <w:r w:rsidRPr="00C01F5E">
        <w:rPr>
          <w:bCs/>
        </w:rPr>
        <w:t xml:space="preserve">) × </w:t>
      </w:r>
      <w:r w:rsidRPr="00C01F5E">
        <w:rPr>
          <w:bCs/>
          <w:lang w:val="en-US"/>
        </w:rPr>
        <w:t>S</w:t>
      </w:r>
      <w:r w:rsidRPr="00C01F5E">
        <w:rPr>
          <w:bCs/>
        </w:rPr>
        <w:t>кв;</w:t>
      </w:r>
    </w:p>
    <w:p w:rsidR="00C71B7D" w:rsidRPr="00C01F5E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C01F5E">
        <w:rPr>
          <w:bCs/>
          <w:lang w:val="en-US"/>
        </w:rPr>
        <w:t>S</w:t>
      </w:r>
      <w:r w:rsidRPr="00C01F5E">
        <w:rPr>
          <w:bCs/>
        </w:rPr>
        <w:t>зу</w:t>
      </w:r>
      <w:r w:rsidRPr="00C01F5E">
        <w:rPr>
          <w:bCs/>
          <w:vertAlign w:val="subscript"/>
        </w:rPr>
        <w:t xml:space="preserve">1 </w:t>
      </w:r>
      <w:r w:rsidRPr="00C01F5E">
        <w:rPr>
          <w:bCs/>
        </w:rPr>
        <w:t>= (1390</w:t>
      </w:r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>/ 12960) × 14400 = 1550 м</w:t>
      </w:r>
      <w:r w:rsidRPr="00C01F5E">
        <w:rPr>
          <w:bCs/>
          <w:vertAlign w:val="superscript"/>
        </w:rPr>
        <w:t>2</w:t>
      </w:r>
      <w:r w:rsidRPr="00C01F5E">
        <w:rPr>
          <w:bCs/>
        </w:rPr>
        <w:t>;</w:t>
      </w:r>
    </w:p>
    <w:p w:rsidR="00C71B7D" w:rsidRPr="00C01F5E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C01F5E">
        <w:rPr>
          <w:bCs/>
          <w:lang w:val="en-US"/>
        </w:rPr>
        <w:t>S</w:t>
      </w:r>
      <w:r w:rsidRPr="00C01F5E">
        <w:rPr>
          <w:bCs/>
        </w:rPr>
        <w:t>зу</w:t>
      </w:r>
      <w:r w:rsidRPr="00C01F5E">
        <w:rPr>
          <w:bCs/>
          <w:vertAlign w:val="subscript"/>
        </w:rPr>
        <w:t xml:space="preserve">2 </w:t>
      </w:r>
      <w:r w:rsidRPr="00C01F5E">
        <w:rPr>
          <w:bCs/>
        </w:rPr>
        <w:t>= (1670</w:t>
      </w:r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>/ 12960) × 14400 = 1860 м</w:t>
      </w:r>
      <w:r w:rsidRPr="00C01F5E">
        <w:rPr>
          <w:bCs/>
          <w:vertAlign w:val="superscript"/>
        </w:rPr>
        <w:t>2</w:t>
      </w:r>
      <w:r w:rsidRPr="00C01F5E">
        <w:rPr>
          <w:bCs/>
        </w:rPr>
        <w:t>;</w:t>
      </w:r>
    </w:p>
    <w:p w:rsidR="00C71B7D" w:rsidRPr="00C01F5E" w:rsidRDefault="00C71B7D" w:rsidP="00C71B7D">
      <w:pPr>
        <w:spacing w:line="360" w:lineRule="auto"/>
        <w:ind w:firstLine="567"/>
        <w:rPr>
          <w:bCs/>
          <w:vertAlign w:val="subscript"/>
        </w:rPr>
      </w:pPr>
      <w:r w:rsidRPr="00C01F5E">
        <w:rPr>
          <w:bCs/>
          <w:lang w:val="en-US"/>
        </w:rPr>
        <w:t>S</w:t>
      </w:r>
      <w:r w:rsidRPr="00C01F5E">
        <w:rPr>
          <w:bCs/>
        </w:rPr>
        <w:t>зу</w:t>
      </w:r>
      <w:r w:rsidRPr="00C01F5E">
        <w:rPr>
          <w:bCs/>
          <w:vertAlign w:val="subscript"/>
        </w:rPr>
        <w:t xml:space="preserve">3 </w:t>
      </w:r>
      <w:r w:rsidRPr="00C01F5E">
        <w:rPr>
          <w:bCs/>
        </w:rPr>
        <w:t>= (4620</w:t>
      </w:r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>/ 12960) × 14400 = 5140 м</w:t>
      </w:r>
      <w:r w:rsidRPr="00C01F5E">
        <w:rPr>
          <w:bCs/>
          <w:vertAlign w:val="superscript"/>
        </w:rPr>
        <w:t>2</w:t>
      </w:r>
      <w:r w:rsidRPr="00C01F5E">
        <w:rPr>
          <w:bCs/>
        </w:rPr>
        <w:t>;</w:t>
      </w:r>
    </w:p>
    <w:p w:rsidR="00C71B7D" w:rsidRPr="00C01F5E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  <w:lang w:val="en-US"/>
        </w:rPr>
        <w:t>S</w:t>
      </w:r>
      <w:r w:rsidRPr="00C01F5E">
        <w:rPr>
          <w:bCs/>
        </w:rPr>
        <w:t>зу</w:t>
      </w:r>
      <w:r w:rsidRPr="00C01F5E">
        <w:rPr>
          <w:bCs/>
          <w:vertAlign w:val="subscript"/>
        </w:rPr>
        <w:t xml:space="preserve">4 </w:t>
      </w:r>
      <w:r w:rsidRPr="00C01F5E">
        <w:rPr>
          <w:bCs/>
        </w:rPr>
        <w:t>= (5260</w:t>
      </w:r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>/ 12960) × 14400 = 5850 м</w:t>
      </w:r>
      <w:r w:rsidRPr="00C01F5E">
        <w:rPr>
          <w:bCs/>
          <w:vertAlign w:val="superscript"/>
        </w:rPr>
        <w:t>2</w:t>
      </w:r>
      <w:r w:rsidRPr="00C01F5E">
        <w:rPr>
          <w:bCs/>
        </w:rPr>
        <w:t>.</w:t>
      </w:r>
    </w:p>
    <w:p w:rsidR="00C71B7D" w:rsidRPr="00BB72AF" w:rsidRDefault="00C71B7D" w:rsidP="00C71B7D">
      <w:pPr>
        <w:spacing w:line="360" w:lineRule="auto"/>
        <w:ind w:firstLine="567"/>
        <w:rPr>
          <w:bCs/>
        </w:rPr>
      </w:pPr>
      <w:r w:rsidRPr="00C01F5E">
        <w:rPr>
          <w:bCs/>
        </w:rPr>
        <w:lastRenderedPageBreak/>
        <w:t xml:space="preserve">В случае, если </w:t>
      </w:r>
      <w:r w:rsidRPr="00C01F5E">
        <w:rPr>
          <w:bCs/>
          <w:lang w:val="en-US"/>
        </w:rPr>
        <w:t>S</w:t>
      </w:r>
      <w:r w:rsidRPr="00C01F5E">
        <w:rPr>
          <w:bCs/>
        </w:rPr>
        <w:t>тр</w:t>
      </w:r>
      <w:r w:rsidRPr="00C01F5E">
        <w:rPr>
          <w:bCs/>
          <w:vertAlign w:val="superscript"/>
          <w:lang w:val="en-US"/>
        </w:rPr>
        <w:t>min</w:t>
      </w:r>
      <w:r w:rsidRPr="00C01F5E">
        <w:rPr>
          <w:bCs/>
          <w:vertAlign w:val="subscript"/>
        </w:rPr>
        <w:t xml:space="preserve">сум </w:t>
      </w:r>
      <w:r w:rsidRPr="00C01F5E">
        <w:rPr>
          <w:bCs/>
        </w:rPr>
        <w:t xml:space="preserve">&gt; </w:t>
      </w:r>
      <w:r w:rsidRPr="00C01F5E">
        <w:rPr>
          <w:bCs/>
          <w:lang w:val="en-US"/>
        </w:rPr>
        <w:t>S</w:t>
      </w:r>
      <w:r w:rsidRPr="00C01F5E">
        <w:rPr>
          <w:bCs/>
        </w:rPr>
        <w:t xml:space="preserve">кв, приведенная формула деления площади квартала остается верной, но площади земельных участков будут меньше минимальной потребности территории </w:t>
      </w:r>
      <w:r w:rsidRPr="00C01F5E">
        <w:rPr>
          <w:bCs/>
          <w:lang w:val="en-US"/>
        </w:rPr>
        <w:t>S</w:t>
      </w:r>
      <w:proofErr w:type="gramStart"/>
      <w:r w:rsidRPr="00C01F5E">
        <w:rPr>
          <w:bCs/>
        </w:rPr>
        <w:t>тр</w:t>
      </w:r>
      <w:proofErr w:type="gramEnd"/>
      <w:r w:rsidRPr="00C01F5E">
        <w:rPr>
          <w:bCs/>
          <w:vertAlign w:val="superscript"/>
          <w:lang w:val="en-US"/>
        </w:rPr>
        <w:t>min</w:t>
      </w:r>
      <w:r w:rsidRPr="00C01F5E">
        <w:rPr>
          <w:bCs/>
          <w:vertAlign w:val="subscript"/>
          <w:lang w:val="en-US"/>
        </w:rPr>
        <w:t>i</w:t>
      </w:r>
      <w:r w:rsidRPr="00C01F5E">
        <w:rPr>
          <w:bCs/>
          <w:vertAlign w:val="subscript"/>
        </w:rPr>
        <w:t xml:space="preserve"> </w:t>
      </w:r>
      <w:r w:rsidRPr="00C01F5E">
        <w:rPr>
          <w:bCs/>
        </w:rPr>
        <w:t>, что допускается для существующих жилых домов.</w:t>
      </w:r>
    </w:p>
    <w:p w:rsidR="00C71B7D" w:rsidRPr="00BB72AF" w:rsidRDefault="00C71B7D" w:rsidP="00C71B7D">
      <w:pPr>
        <w:spacing w:line="360" w:lineRule="auto"/>
        <w:ind w:left="5103" w:right="-51"/>
        <w:rPr>
          <w:bCs/>
        </w:rPr>
      </w:pPr>
    </w:p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p w:rsidR="00C71B7D" w:rsidRDefault="00C71B7D"/>
    <w:sectPr w:rsidR="00C71B7D" w:rsidSect="00301B7E">
      <w:headerReference w:type="even" r:id="rId188"/>
      <w:headerReference w:type="default" r:id="rId189"/>
      <w:footerReference w:type="even" r:id="rId190"/>
      <w:footerReference w:type="default" r:id="rId191"/>
      <w:pgSz w:w="11906" w:h="16838" w:code="9"/>
      <w:pgMar w:top="289" w:right="397" w:bottom="289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BD8" w:rsidRDefault="005A7BD8">
      <w:r>
        <w:separator/>
      </w:r>
    </w:p>
  </w:endnote>
  <w:endnote w:type="continuationSeparator" w:id="0">
    <w:p w:rsidR="005A7BD8" w:rsidRDefault="005A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B7E" w:rsidRDefault="00301B7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D326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B7E" w:rsidRDefault="00301B7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D326CE">
      <w:rPr>
        <w:noProof/>
      </w:rPr>
      <w:t>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B7E" w:rsidRDefault="00301B7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D326CE">
      <w:rPr>
        <w:noProof/>
      </w:rPr>
      <w:t>15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B7E" w:rsidRDefault="00301B7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D326CE">
      <w:rPr>
        <w:noProof/>
      </w:rPr>
      <w:t>15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B7E" w:rsidRDefault="00301B7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D326CE">
      <w:rPr>
        <w:noProof/>
      </w:rPr>
      <w:t>15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B7E" w:rsidRDefault="00301B7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D326CE">
      <w:rPr>
        <w:noProof/>
      </w:rPr>
      <w:t>35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B7E" w:rsidRDefault="00301B7E" w:rsidP="00301B7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01B7E" w:rsidRDefault="00301B7E" w:rsidP="00301B7E">
    <w:pPr>
      <w:pStyle w:val="a6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B7E" w:rsidRDefault="00301B7E" w:rsidP="00301B7E">
    <w:pPr>
      <w:pStyle w:val="a6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BD8" w:rsidRDefault="005A7BD8">
      <w:r>
        <w:separator/>
      </w:r>
    </w:p>
  </w:footnote>
  <w:footnote w:type="continuationSeparator" w:id="0">
    <w:p w:rsidR="005A7BD8" w:rsidRDefault="005A7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B7E" w:rsidRDefault="00301B7E" w:rsidP="00301B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01B7E" w:rsidRDefault="00301B7E" w:rsidP="00301B7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B7E" w:rsidRDefault="00301B7E" w:rsidP="00301B7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5543"/>
    <w:multiLevelType w:val="hybridMultilevel"/>
    <w:tmpl w:val="346804C8"/>
    <w:lvl w:ilvl="0" w:tplc="F2A44298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24E35FA4"/>
    <w:multiLevelType w:val="hybridMultilevel"/>
    <w:tmpl w:val="8F16CB96"/>
    <w:lvl w:ilvl="0" w:tplc="9B0EDFAA">
      <w:start w:val="1"/>
      <w:numFmt w:val="bullet"/>
      <w:pStyle w:val="1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4A13743"/>
    <w:multiLevelType w:val="hybridMultilevel"/>
    <w:tmpl w:val="39ACCFDE"/>
    <w:lvl w:ilvl="0" w:tplc="DE2E4DA6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5192CE7"/>
    <w:multiLevelType w:val="hybridMultilevel"/>
    <w:tmpl w:val="346804C8"/>
    <w:lvl w:ilvl="0" w:tplc="F2A44298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35D85A37"/>
    <w:multiLevelType w:val="hybridMultilevel"/>
    <w:tmpl w:val="346804C8"/>
    <w:lvl w:ilvl="0" w:tplc="F2A44298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3FE9143E"/>
    <w:multiLevelType w:val="hybridMultilevel"/>
    <w:tmpl w:val="778C9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3F5762"/>
    <w:multiLevelType w:val="hybridMultilevel"/>
    <w:tmpl w:val="346804C8"/>
    <w:lvl w:ilvl="0" w:tplc="F2A44298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48ED6993"/>
    <w:multiLevelType w:val="hybridMultilevel"/>
    <w:tmpl w:val="D05AB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9C58E7"/>
    <w:multiLevelType w:val="hybridMultilevel"/>
    <w:tmpl w:val="346804C8"/>
    <w:lvl w:ilvl="0" w:tplc="F2A44298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588D5B65"/>
    <w:multiLevelType w:val="hybridMultilevel"/>
    <w:tmpl w:val="FDB4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BB3649"/>
    <w:multiLevelType w:val="hybridMultilevel"/>
    <w:tmpl w:val="BF90AFA8"/>
    <w:lvl w:ilvl="0" w:tplc="193449D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A3A3AF1"/>
    <w:multiLevelType w:val="hybridMultilevel"/>
    <w:tmpl w:val="42D09894"/>
    <w:lvl w:ilvl="0" w:tplc="DA9E87D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9F5830"/>
    <w:multiLevelType w:val="hybridMultilevel"/>
    <w:tmpl w:val="7E528DA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BD6C80"/>
    <w:multiLevelType w:val="hybridMultilevel"/>
    <w:tmpl w:val="346804C8"/>
    <w:lvl w:ilvl="0" w:tplc="F2A44298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775079B2"/>
    <w:multiLevelType w:val="multilevel"/>
    <w:tmpl w:val="FE46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2311B9"/>
    <w:multiLevelType w:val="hybridMultilevel"/>
    <w:tmpl w:val="2ED64B6E"/>
    <w:lvl w:ilvl="0" w:tplc="0122F55A">
      <w:start w:val="1"/>
      <w:numFmt w:val="decimal"/>
      <w:pStyle w:val="2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1"/>
  </w:num>
  <w:num w:numId="5">
    <w:abstractNumId w:val="16"/>
    <w:lvlOverride w:ilvl="0">
      <w:startOverride w:val="1"/>
    </w:lvlOverride>
  </w:num>
  <w:num w:numId="6">
    <w:abstractNumId w:val="8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4"/>
  </w:num>
  <w:num w:numId="20">
    <w:abstractNumId w:val="5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C50"/>
    <w:rsid w:val="000E439A"/>
    <w:rsid w:val="00301B7E"/>
    <w:rsid w:val="005A7BD8"/>
    <w:rsid w:val="005B6C50"/>
    <w:rsid w:val="00951DB1"/>
    <w:rsid w:val="00A83EE5"/>
    <w:rsid w:val="00C71B7D"/>
    <w:rsid w:val="00D3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Cod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C71B7D"/>
    <w:pPr>
      <w:keepNext/>
      <w:widowControl w:val="0"/>
      <w:overflowPunct/>
      <w:spacing w:before="120" w:after="120"/>
      <w:jc w:val="center"/>
      <w:textAlignment w:val="auto"/>
      <w:outlineLvl w:val="0"/>
    </w:pPr>
    <w:rPr>
      <w:rFonts w:cs="Arial"/>
      <w:b/>
      <w:bCs/>
      <w:kern w:val="28"/>
      <w:szCs w:val="32"/>
    </w:rPr>
  </w:style>
  <w:style w:type="paragraph" w:styleId="2">
    <w:name w:val="heading 2"/>
    <w:basedOn w:val="a"/>
    <w:next w:val="a"/>
    <w:link w:val="20"/>
    <w:qFormat/>
    <w:rsid w:val="00C71B7D"/>
    <w:pPr>
      <w:keepNext/>
      <w:widowControl w:val="0"/>
      <w:overflowPunct/>
      <w:spacing w:before="120" w:after="120"/>
      <w:jc w:val="center"/>
      <w:textAlignment w:val="auto"/>
      <w:outlineLvl w:val="1"/>
    </w:pPr>
    <w:rPr>
      <w:rFonts w:cs="Arial"/>
      <w:b/>
      <w:bCs/>
      <w:iCs/>
      <w:kern w:val="28"/>
      <w:szCs w:val="28"/>
    </w:rPr>
  </w:style>
  <w:style w:type="paragraph" w:styleId="3">
    <w:name w:val="heading 3"/>
    <w:basedOn w:val="a"/>
    <w:next w:val="a"/>
    <w:link w:val="30"/>
    <w:qFormat/>
    <w:rsid w:val="00C71B7D"/>
    <w:pPr>
      <w:keepNext/>
      <w:widowControl w:val="0"/>
      <w:overflowPunct/>
      <w:spacing w:before="120" w:after="120"/>
      <w:jc w:val="center"/>
      <w:textAlignment w:val="auto"/>
      <w:outlineLvl w:val="2"/>
    </w:pPr>
    <w:rPr>
      <w:b/>
      <w:bCs/>
      <w:kern w:val="28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C71B7D"/>
    <w:pPr>
      <w:keepNext/>
      <w:widowControl w:val="0"/>
      <w:overflowPunct/>
      <w:spacing w:before="240" w:after="60" w:line="276" w:lineRule="auto"/>
      <w:ind w:firstLine="284"/>
      <w:jc w:val="both"/>
      <w:textAlignment w:val="auto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C71B7D"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C71B7D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C71B7D"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C71B7D"/>
    <w:pPr>
      <w:widowControl w:val="0"/>
      <w:overflowPunct/>
      <w:spacing w:before="240" w:after="60" w:line="276" w:lineRule="auto"/>
      <w:ind w:firstLine="284"/>
      <w:jc w:val="both"/>
      <w:textAlignment w:val="auto"/>
      <w:outlineLvl w:val="7"/>
    </w:pPr>
    <w:rPr>
      <w:i/>
      <w:i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1B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71B7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C71B7D"/>
  </w:style>
  <w:style w:type="paragraph" w:styleId="a6">
    <w:name w:val="footer"/>
    <w:basedOn w:val="a"/>
    <w:link w:val="a7"/>
    <w:uiPriority w:val="99"/>
    <w:rsid w:val="00C71B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B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Прижатый влево"/>
    <w:basedOn w:val="a"/>
    <w:next w:val="a"/>
    <w:rsid w:val="00C71B7D"/>
    <w:pPr>
      <w:overflowPunct/>
      <w:textAlignment w:val="auto"/>
    </w:pPr>
    <w:rPr>
      <w:rFonts w:ascii="Arial" w:hAnsi="Arial" w:cs="Arial"/>
      <w:szCs w:val="24"/>
    </w:rPr>
  </w:style>
  <w:style w:type="character" w:styleId="a9">
    <w:name w:val="Strong"/>
    <w:uiPriority w:val="22"/>
    <w:qFormat/>
    <w:rsid w:val="00C71B7D"/>
    <w:rPr>
      <w:b/>
      <w:bCs/>
    </w:rPr>
  </w:style>
  <w:style w:type="paragraph" w:styleId="aa">
    <w:name w:val="Balloon Text"/>
    <w:basedOn w:val="a"/>
    <w:link w:val="ab"/>
    <w:semiHidden/>
    <w:unhideWhenUsed/>
    <w:rsid w:val="00C71B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71B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0"/>
    <w:link w:val="10"/>
    <w:rsid w:val="00C71B7D"/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71B7D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71B7D"/>
    <w:rPr>
      <w:rFonts w:ascii="Times New Roman" w:eastAsia="Times New Roman" w:hAnsi="Times New Roman" w:cs="Times New Roman"/>
      <w:b/>
      <w:bCs/>
      <w:kern w:val="28"/>
      <w:sz w:val="24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C71B7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C71B7D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C71B7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C71B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C71B7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styleId="ac">
    <w:name w:val="Hyperlink"/>
    <w:rsid w:val="00C71B7D"/>
    <w:rPr>
      <w:color w:val="0000FF"/>
      <w:u w:val="single"/>
    </w:rPr>
  </w:style>
  <w:style w:type="character" w:styleId="ad">
    <w:name w:val="FollowedHyperlink"/>
    <w:rsid w:val="00C71B7D"/>
    <w:rPr>
      <w:color w:val="800080"/>
      <w:u w:val="single"/>
    </w:rPr>
  </w:style>
  <w:style w:type="paragraph" w:styleId="12">
    <w:name w:val="toc 1"/>
    <w:basedOn w:val="a"/>
    <w:next w:val="a"/>
    <w:autoRedefine/>
    <w:rsid w:val="00C71B7D"/>
    <w:pPr>
      <w:widowControl w:val="0"/>
      <w:overflowPunct/>
      <w:spacing w:line="276" w:lineRule="auto"/>
      <w:ind w:firstLine="284"/>
      <w:jc w:val="both"/>
      <w:textAlignment w:val="auto"/>
    </w:pPr>
  </w:style>
  <w:style w:type="paragraph" w:styleId="22">
    <w:name w:val="toc 2"/>
    <w:basedOn w:val="a"/>
    <w:next w:val="a"/>
    <w:autoRedefine/>
    <w:rsid w:val="00C71B7D"/>
    <w:pPr>
      <w:widowControl w:val="0"/>
      <w:overflowPunct/>
      <w:spacing w:line="276" w:lineRule="auto"/>
      <w:ind w:left="240" w:firstLine="284"/>
      <w:jc w:val="both"/>
      <w:textAlignment w:val="auto"/>
    </w:pPr>
  </w:style>
  <w:style w:type="paragraph" w:styleId="31">
    <w:name w:val="toc 3"/>
    <w:basedOn w:val="a"/>
    <w:next w:val="a"/>
    <w:autoRedefine/>
    <w:rsid w:val="00C71B7D"/>
    <w:pPr>
      <w:overflowPunct/>
      <w:ind w:left="403"/>
      <w:textAlignment w:val="auto"/>
    </w:pPr>
  </w:style>
  <w:style w:type="paragraph" w:styleId="ae">
    <w:name w:val="Body Text"/>
    <w:basedOn w:val="a"/>
    <w:link w:val="af"/>
    <w:rsid w:val="00C71B7D"/>
    <w:pPr>
      <w:overflowPunct/>
      <w:adjustRightInd/>
      <w:textAlignment w:val="auto"/>
    </w:pPr>
    <w:rPr>
      <w:sz w:val="28"/>
      <w:szCs w:val="28"/>
      <w:lang w:val="x-none" w:eastAsia="x-none"/>
    </w:rPr>
  </w:style>
  <w:style w:type="character" w:customStyle="1" w:styleId="af">
    <w:name w:val="Основной текст Знак"/>
    <w:basedOn w:val="a0"/>
    <w:link w:val="ae"/>
    <w:rsid w:val="00C71B7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0">
    <w:name w:val="Стиль Список без меток"/>
    <w:basedOn w:val="23"/>
    <w:rsid w:val="00C71B7D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3">
    <w:name w:val="List 2"/>
    <w:basedOn w:val="a"/>
    <w:rsid w:val="00C71B7D"/>
    <w:pPr>
      <w:widowControl w:val="0"/>
      <w:overflowPunct/>
      <w:spacing w:line="276" w:lineRule="auto"/>
      <w:ind w:left="566" w:hanging="283"/>
      <w:jc w:val="both"/>
      <w:textAlignment w:val="auto"/>
    </w:pPr>
  </w:style>
  <w:style w:type="paragraph" w:customStyle="1" w:styleId="ConsNonformat">
    <w:name w:val="ConsNonformat"/>
    <w:rsid w:val="00C71B7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71B7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C71B7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1">
    <w:name w:val="Table Grid"/>
    <w:basedOn w:val="a1"/>
    <w:uiPriority w:val="59"/>
    <w:rsid w:val="00C71B7D"/>
    <w:pPr>
      <w:widowControl w:val="0"/>
      <w:autoSpaceDE w:val="0"/>
      <w:autoSpaceDN w:val="0"/>
      <w:adjustRightInd w:val="0"/>
      <w:spacing w:after="0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тиль Подпись Таблицы"/>
    <w:basedOn w:val="ae"/>
    <w:qFormat/>
    <w:rsid w:val="00C71B7D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3">
    <w:name w:val="Title"/>
    <w:basedOn w:val="a"/>
    <w:link w:val="af4"/>
    <w:qFormat/>
    <w:rsid w:val="00C71B7D"/>
    <w:pPr>
      <w:overflowPunct/>
      <w:autoSpaceDE/>
      <w:autoSpaceDN/>
      <w:adjustRightInd/>
      <w:jc w:val="center"/>
      <w:textAlignment w:val="auto"/>
    </w:pPr>
    <w:rPr>
      <w:b/>
      <w:sz w:val="32"/>
      <w:lang w:val="x-none" w:eastAsia="x-none"/>
    </w:rPr>
  </w:style>
  <w:style w:type="character" w:customStyle="1" w:styleId="af4">
    <w:name w:val="Название Знак"/>
    <w:basedOn w:val="a0"/>
    <w:link w:val="af3"/>
    <w:rsid w:val="00C71B7D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24">
    <w:name w:val="Body Text Indent 2"/>
    <w:basedOn w:val="a"/>
    <w:link w:val="25"/>
    <w:rsid w:val="00C71B7D"/>
    <w:pPr>
      <w:overflowPunct/>
      <w:autoSpaceDE/>
      <w:autoSpaceDN/>
      <w:adjustRightInd/>
      <w:ind w:right="-108" w:firstLine="708"/>
      <w:textAlignment w:val="auto"/>
    </w:pPr>
    <w:rPr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C71B7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210">
    <w:name w:val="Основной текст с отступом 21"/>
    <w:basedOn w:val="a"/>
    <w:rsid w:val="00C71B7D"/>
    <w:pPr>
      <w:suppressAutoHyphens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0"/>
      <w:lang w:eastAsia="ar-SA"/>
    </w:rPr>
  </w:style>
  <w:style w:type="paragraph" w:customStyle="1" w:styleId="Default">
    <w:name w:val="Default"/>
    <w:rsid w:val="00C71B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71B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6">
    <w:name w:val="Знак Знак2"/>
    <w:rsid w:val="00C71B7D"/>
    <w:rPr>
      <w:b/>
      <w:bCs/>
      <w:sz w:val="36"/>
      <w:lang w:val="ru-RU" w:eastAsia="ar-SA" w:bidi="ar-SA"/>
    </w:rPr>
  </w:style>
  <w:style w:type="paragraph" w:customStyle="1" w:styleId="Style2">
    <w:name w:val="Style2"/>
    <w:basedOn w:val="a"/>
    <w:rsid w:val="00C71B7D"/>
    <w:pPr>
      <w:widowControl w:val="0"/>
      <w:overflowPunct/>
      <w:spacing w:line="360" w:lineRule="exact"/>
      <w:ind w:firstLine="662"/>
      <w:jc w:val="both"/>
      <w:textAlignment w:val="auto"/>
    </w:pPr>
    <w:rPr>
      <w:rFonts w:ascii="Courier New" w:hAnsi="Courier New" w:cs="Courier New"/>
      <w:bCs/>
      <w:szCs w:val="24"/>
    </w:rPr>
  </w:style>
  <w:style w:type="character" w:customStyle="1" w:styleId="FontStyle12">
    <w:name w:val="Font Style12"/>
    <w:rsid w:val="00C71B7D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"/>
    <w:rsid w:val="00C71B7D"/>
    <w:pPr>
      <w:widowControl w:val="0"/>
      <w:overflowPunct/>
      <w:spacing w:line="365" w:lineRule="exact"/>
      <w:jc w:val="both"/>
      <w:textAlignment w:val="auto"/>
    </w:pPr>
    <w:rPr>
      <w:rFonts w:ascii="Courier New" w:hAnsi="Courier New" w:cs="Courier New"/>
      <w:bCs/>
      <w:szCs w:val="24"/>
    </w:rPr>
  </w:style>
  <w:style w:type="paragraph" w:customStyle="1" w:styleId="Style4">
    <w:name w:val="Style4"/>
    <w:basedOn w:val="a"/>
    <w:rsid w:val="00C71B7D"/>
    <w:pPr>
      <w:widowControl w:val="0"/>
      <w:overflowPunct/>
      <w:spacing w:line="365" w:lineRule="exact"/>
      <w:ind w:firstLine="739"/>
      <w:jc w:val="both"/>
      <w:textAlignment w:val="auto"/>
    </w:pPr>
    <w:rPr>
      <w:rFonts w:ascii="Courier New" w:hAnsi="Courier New" w:cs="Courier New"/>
      <w:bCs/>
      <w:szCs w:val="24"/>
    </w:rPr>
  </w:style>
  <w:style w:type="paragraph" w:customStyle="1" w:styleId="Style5">
    <w:name w:val="Style5"/>
    <w:basedOn w:val="a"/>
    <w:rsid w:val="00C71B7D"/>
    <w:pPr>
      <w:widowControl w:val="0"/>
      <w:overflowPunct/>
      <w:spacing w:line="360" w:lineRule="exact"/>
      <w:ind w:firstLine="446"/>
      <w:textAlignment w:val="auto"/>
    </w:pPr>
    <w:rPr>
      <w:rFonts w:ascii="Courier New" w:hAnsi="Courier New" w:cs="Courier New"/>
      <w:bCs/>
      <w:szCs w:val="24"/>
    </w:rPr>
  </w:style>
  <w:style w:type="character" w:customStyle="1" w:styleId="FontStyle11">
    <w:name w:val="Font Style11"/>
    <w:rsid w:val="00C71B7D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C71B7D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"/>
    <w:rsid w:val="00C71B7D"/>
    <w:pPr>
      <w:widowControl w:val="0"/>
      <w:overflowPunct/>
      <w:spacing w:line="360" w:lineRule="exact"/>
      <w:ind w:firstLine="727"/>
      <w:jc w:val="both"/>
      <w:textAlignment w:val="auto"/>
    </w:pPr>
    <w:rPr>
      <w:rFonts w:ascii="Courier New" w:hAnsi="Courier New" w:cs="Courier New"/>
      <w:bCs/>
      <w:szCs w:val="24"/>
    </w:rPr>
  </w:style>
  <w:style w:type="paragraph" w:customStyle="1" w:styleId="Style8">
    <w:name w:val="Style8"/>
    <w:basedOn w:val="a"/>
    <w:rsid w:val="00C71B7D"/>
    <w:pPr>
      <w:widowControl w:val="0"/>
      <w:overflowPunct/>
      <w:spacing w:line="361" w:lineRule="exact"/>
      <w:ind w:firstLine="648"/>
      <w:jc w:val="both"/>
      <w:textAlignment w:val="auto"/>
    </w:pPr>
    <w:rPr>
      <w:rFonts w:ascii="Courier New" w:hAnsi="Courier New" w:cs="Courier New"/>
      <w:bCs/>
      <w:szCs w:val="24"/>
    </w:rPr>
  </w:style>
  <w:style w:type="paragraph" w:customStyle="1" w:styleId="Style1">
    <w:name w:val="Style1"/>
    <w:basedOn w:val="a"/>
    <w:rsid w:val="00C71B7D"/>
    <w:pPr>
      <w:widowControl w:val="0"/>
      <w:overflowPunct/>
      <w:textAlignment w:val="auto"/>
    </w:pPr>
    <w:rPr>
      <w:bCs/>
      <w:szCs w:val="24"/>
    </w:rPr>
  </w:style>
  <w:style w:type="paragraph" w:customStyle="1" w:styleId="Style7">
    <w:name w:val="Style7"/>
    <w:basedOn w:val="a"/>
    <w:rsid w:val="00C71B7D"/>
    <w:pPr>
      <w:widowControl w:val="0"/>
      <w:overflowPunct/>
      <w:textAlignment w:val="auto"/>
    </w:pPr>
    <w:rPr>
      <w:bCs/>
      <w:szCs w:val="24"/>
    </w:rPr>
  </w:style>
  <w:style w:type="character" w:customStyle="1" w:styleId="FontStyle14">
    <w:name w:val="Font Style14"/>
    <w:rsid w:val="00C71B7D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C71B7D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C71B7D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C71B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"/>
    <w:rsid w:val="00C71B7D"/>
    <w:pPr>
      <w:widowControl w:val="0"/>
      <w:overflowPunct/>
      <w:spacing w:line="362" w:lineRule="exact"/>
      <w:ind w:firstLine="590"/>
      <w:jc w:val="both"/>
      <w:textAlignment w:val="auto"/>
    </w:pPr>
    <w:rPr>
      <w:rFonts w:ascii="Courier New" w:hAnsi="Courier New"/>
      <w:bCs/>
      <w:szCs w:val="24"/>
    </w:rPr>
  </w:style>
  <w:style w:type="paragraph" w:customStyle="1" w:styleId="Style25">
    <w:name w:val="Style25"/>
    <w:basedOn w:val="a"/>
    <w:rsid w:val="00C71B7D"/>
    <w:pPr>
      <w:widowControl w:val="0"/>
      <w:overflowPunct/>
      <w:spacing w:line="360" w:lineRule="exact"/>
      <w:ind w:firstLine="624"/>
      <w:textAlignment w:val="auto"/>
    </w:pPr>
    <w:rPr>
      <w:rFonts w:ascii="Courier New" w:hAnsi="Courier New"/>
      <w:bCs/>
      <w:szCs w:val="24"/>
    </w:rPr>
  </w:style>
  <w:style w:type="character" w:customStyle="1" w:styleId="FontStyle32">
    <w:name w:val="Font Style32"/>
    <w:rsid w:val="00C71B7D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C71B7D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C71B7D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5">
    <w:name w:val="Normal (Web)"/>
    <w:aliases w:val="Обычный (Web)"/>
    <w:basedOn w:val="a"/>
    <w:qFormat/>
    <w:rsid w:val="00C71B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Cs/>
      <w:szCs w:val="24"/>
    </w:rPr>
  </w:style>
  <w:style w:type="paragraph" w:customStyle="1" w:styleId="13">
    <w:name w:val="Текст примечания1"/>
    <w:basedOn w:val="a"/>
    <w:rsid w:val="00C71B7D"/>
    <w:pPr>
      <w:suppressAutoHyphens/>
      <w:overflowPunct/>
      <w:autoSpaceDE/>
      <w:autoSpaceDN/>
      <w:adjustRightInd/>
      <w:textAlignment w:val="auto"/>
    </w:pPr>
    <w:rPr>
      <w:bCs/>
      <w:sz w:val="20"/>
      <w:lang w:eastAsia="ar-SA"/>
    </w:rPr>
  </w:style>
  <w:style w:type="paragraph" w:customStyle="1" w:styleId="310">
    <w:name w:val="Основной текст с отступом 31"/>
    <w:basedOn w:val="a"/>
    <w:rsid w:val="00C71B7D"/>
    <w:pPr>
      <w:suppressAutoHyphens/>
      <w:overflowPunct/>
      <w:autoSpaceDE/>
      <w:autoSpaceDN/>
      <w:adjustRightInd/>
      <w:ind w:firstLine="720"/>
      <w:jc w:val="both"/>
      <w:textAlignment w:val="auto"/>
    </w:pPr>
    <w:rPr>
      <w:bCs/>
      <w:sz w:val="16"/>
      <w:lang w:eastAsia="ar-SA"/>
    </w:rPr>
  </w:style>
  <w:style w:type="paragraph" w:customStyle="1" w:styleId="af6">
    <w:name w:val="Заголовок статьи"/>
    <w:basedOn w:val="a"/>
    <w:next w:val="a"/>
    <w:uiPriority w:val="99"/>
    <w:rsid w:val="00C71B7D"/>
    <w:pPr>
      <w:overflowPunct/>
      <w:ind w:left="1612" w:hanging="892"/>
      <w:jc w:val="both"/>
      <w:textAlignment w:val="auto"/>
    </w:pPr>
    <w:rPr>
      <w:rFonts w:ascii="Arial" w:hAnsi="Arial"/>
      <w:bCs/>
      <w:sz w:val="20"/>
    </w:rPr>
  </w:style>
  <w:style w:type="paragraph" w:styleId="af7">
    <w:name w:val="List Paragraph"/>
    <w:basedOn w:val="a"/>
    <w:qFormat/>
    <w:rsid w:val="00C71B7D"/>
    <w:pPr>
      <w:overflowPunct/>
      <w:autoSpaceDE/>
      <w:autoSpaceDN/>
      <w:adjustRightInd/>
      <w:spacing w:after="200" w:line="276" w:lineRule="auto"/>
      <w:ind w:left="708"/>
      <w:textAlignment w:val="auto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C71B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C71B7D"/>
    <w:rPr>
      <w:rFonts w:ascii="Times New Roman" w:hAnsi="Times New Roman" w:cs="Times New Roman"/>
      <w:sz w:val="28"/>
      <w:szCs w:val="28"/>
    </w:rPr>
  </w:style>
  <w:style w:type="paragraph" w:styleId="27">
    <w:name w:val="Body Text 2"/>
    <w:basedOn w:val="a"/>
    <w:link w:val="28"/>
    <w:rsid w:val="00C71B7D"/>
    <w:pPr>
      <w:overflowPunct/>
      <w:autoSpaceDE/>
      <w:autoSpaceDN/>
      <w:adjustRightInd/>
      <w:spacing w:after="120" w:line="480" w:lineRule="auto"/>
      <w:textAlignment w:val="auto"/>
    </w:pPr>
    <w:rPr>
      <w:szCs w:val="24"/>
      <w:lang w:val="x-none" w:eastAsia="x-none"/>
    </w:rPr>
  </w:style>
  <w:style w:type="character" w:customStyle="1" w:styleId="28">
    <w:name w:val="Основной текст 2 Знак"/>
    <w:basedOn w:val="a0"/>
    <w:link w:val="27"/>
    <w:rsid w:val="00C71B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u">
    <w:name w:val="u"/>
    <w:basedOn w:val="a"/>
    <w:rsid w:val="00C71B7D"/>
    <w:pPr>
      <w:overflowPunct/>
      <w:autoSpaceDE/>
      <w:autoSpaceDN/>
      <w:adjustRightInd/>
      <w:ind w:firstLine="390"/>
      <w:jc w:val="both"/>
      <w:textAlignment w:val="auto"/>
    </w:pPr>
    <w:rPr>
      <w:color w:val="000000"/>
      <w:szCs w:val="24"/>
    </w:rPr>
  </w:style>
  <w:style w:type="paragraph" w:styleId="af8">
    <w:name w:val="Body Text First Indent"/>
    <w:basedOn w:val="ae"/>
    <w:link w:val="af9"/>
    <w:rsid w:val="00C71B7D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9">
    <w:name w:val="Красная строка Знак"/>
    <w:basedOn w:val="af"/>
    <w:link w:val="af8"/>
    <w:rsid w:val="00C71B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a">
    <w:name w:val="Body Text Indent"/>
    <w:basedOn w:val="a"/>
    <w:link w:val="afb"/>
    <w:rsid w:val="00C71B7D"/>
    <w:pPr>
      <w:overflowPunct/>
      <w:autoSpaceDE/>
      <w:autoSpaceDN/>
      <w:adjustRightInd/>
      <w:spacing w:after="120"/>
      <w:ind w:left="283"/>
      <w:textAlignment w:val="auto"/>
    </w:pPr>
    <w:rPr>
      <w:szCs w:val="24"/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rsid w:val="00C71B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9">
    <w:name w:val="Body Text First Indent 2"/>
    <w:basedOn w:val="afa"/>
    <w:link w:val="2a"/>
    <w:rsid w:val="00C71B7D"/>
    <w:pPr>
      <w:ind w:firstLine="210"/>
    </w:pPr>
  </w:style>
  <w:style w:type="character" w:customStyle="1" w:styleId="2a">
    <w:name w:val="Красная строка 2 Знак"/>
    <w:basedOn w:val="afb"/>
    <w:link w:val="29"/>
    <w:rsid w:val="00C71B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4">
    <w:name w:val="Обычный1"/>
    <w:rsid w:val="00C71B7D"/>
    <w:pPr>
      <w:widowControl w:val="0"/>
      <w:suppressAutoHyphens/>
      <w:spacing w:after="0" w:line="256" w:lineRule="auto"/>
      <w:ind w:firstLine="220"/>
      <w:jc w:val="both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"/>
    <w:link w:val="33"/>
    <w:rsid w:val="00C71B7D"/>
    <w:pPr>
      <w:overflowPunct/>
      <w:autoSpaceDE/>
      <w:autoSpaceDN/>
      <w:adjustRightInd/>
      <w:spacing w:after="120"/>
      <w:textAlignment w:val="auto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C71B7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5"/>
    <w:rsid w:val="00C71B7D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C71B7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c">
    <w:name w:val="Комментарий"/>
    <w:basedOn w:val="a"/>
    <w:next w:val="a"/>
    <w:rsid w:val="00C71B7D"/>
    <w:pPr>
      <w:widowControl w:val="0"/>
      <w:overflowPunct/>
      <w:ind w:left="170"/>
      <w:jc w:val="both"/>
      <w:textAlignment w:val="auto"/>
    </w:pPr>
    <w:rPr>
      <w:rFonts w:ascii="Arial" w:hAnsi="Arial"/>
      <w:i/>
      <w:iCs/>
      <w:color w:val="800080"/>
      <w:sz w:val="20"/>
    </w:rPr>
  </w:style>
  <w:style w:type="paragraph" w:customStyle="1" w:styleId="ConsPlusTitle">
    <w:name w:val="ConsPlusTitle"/>
    <w:rsid w:val="00C71B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d">
    <w:name w:val="Гипертекстовая ссылка"/>
    <w:uiPriority w:val="99"/>
    <w:rsid w:val="00C71B7D"/>
    <w:rPr>
      <w:b/>
      <w:bCs/>
      <w:color w:val="008000"/>
      <w:sz w:val="20"/>
      <w:szCs w:val="20"/>
      <w:u w:val="single"/>
    </w:rPr>
  </w:style>
  <w:style w:type="paragraph" w:customStyle="1" w:styleId="211">
    <w:name w:val="Список 21"/>
    <w:basedOn w:val="a"/>
    <w:rsid w:val="00C71B7D"/>
    <w:pPr>
      <w:suppressAutoHyphens/>
      <w:overflowPunct/>
      <w:autoSpaceDE/>
      <w:autoSpaceDN/>
      <w:adjustRightInd/>
      <w:ind w:left="566" w:hanging="283"/>
      <w:textAlignment w:val="auto"/>
    </w:pPr>
    <w:rPr>
      <w:rFonts w:cs="Arial"/>
      <w:bCs/>
      <w:kern w:val="32"/>
      <w:sz w:val="20"/>
      <w:lang w:eastAsia="ar-SA"/>
    </w:rPr>
  </w:style>
  <w:style w:type="character" w:customStyle="1" w:styleId="spelle">
    <w:name w:val="spelle"/>
    <w:basedOn w:val="a0"/>
    <w:rsid w:val="00C71B7D"/>
  </w:style>
  <w:style w:type="character" w:customStyle="1" w:styleId="grame">
    <w:name w:val="grame"/>
    <w:basedOn w:val="a0"/>
    <w:rsid w:val="00C71B7D"/>
  </w:style>
  <w:style w:type="character" w:styleId="HTML">
    <w:name w:val="HTML Code"/>
    <w:rsid w:val="00C71B7D"/>
    <w:rPr>
      <w:rFonts w:ascii="Courier New" w:eastAsia="Times New Roman" w:hAnsi="Courier New" w:cs="Courier New"/>
      <w:sz w:val="20"/>
      <w:szCs w:val="20"/>
    </w:rPr>
  </w:style>
  <w:style w:type="paragraph" w:customStyle="1" w:styleId="afe">
    <w:name w:val="Текст (лев. подпись)"/>
    <w:basedOn w:val="a"/>
    <w:next w:val="a"/>
    <w:rsid w:val="00C71B7D"/>
    <w:pPr>
      <w:widowControl w:val="0"/>
      <w:overflowPunct/>
      <w:textAlignment w:val="auto"/>
    </w:pPr>
    <w:rPr>
      <w:rFonts w:ascii="Arial" w:hAnsi="Arial"/>
      <w:sz w:val="20"/>
    </w:rPr>
  </w:style>
  <w:style w:type="paragraph" w:customStyle="1" w:styleId="aff">
    <w:name w:val="Текст (прав. подпись)"/>
    <w:basedOn w:val="a"/>
    <w:next w:val="a"/>
    <w:rsid w:val="00C71B7D"/>
    <w:pPr>
      <w:widowControl w:val="0"/>
      <w:overflowPunct/>
      <w:jc w:val="right"/>
      <w:textAlignment w:val="auto"/>
    </w:pPr>
    <w:rPr>
      <w:rFonts w:ascii="Arial" w:hAnsi="Arial"/>
      <w:sz w:val="20"/>
    </w:rPr>
  </w:style>
  <w:style w:type="paragraph" w:customStyle="1" w:styleId="aff0">
    <w:name w:val="Таблицы (моноширинный)"/>
    <w:basedOn w:val="a"/>
    <w:next w:val="a"/>
    <w:rsid w:val="00C71B7D"/>
    <w:pPr>
      <w:widowControl w:val="0"/>
      <w:overflowPunct/>
      <w:jc w:val="both"/>
      <w:textAlignment w:val="auto"/>
    </w:pPr>
    <w:rPr>
      <w:rFonts w:ascii="Courier New" w:hAnsi="Courier New" w:cs="Courier New"/>
      <w:sz w:val="20"/>
    </w:rPr>
  </w:style>
  <w:style w:type="character" w:customStyle="1" w:styleId="aff1">
    <w:name w:val="Цветовое выделение"/>
    <w:uiPriority w:val="99"/>
    <w:rsid w:val="00C71B7D"/>
    <w:rPr>
      <w:b/>
      <w:color w:val="000080"/>
      <w:sz w:val="20"/>
    </w:rPr>
  </w:style>
  <w:style w:type="paragraph" w:customStyle="1" w:styleId="ConsPlusNonformat">
    <w:name w:val="ConsPlusNonformat"/>
    <w:rsid w:val="00C71B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b">
    <w:name w:val="Знак2"/>
    <w:basedOn w:val="a"/>
    <w:next w:val="2"/>
    <w:autoRedefine/>
    <w:rsid w:val="00C71B7D"/>
    <w:pPr>
      <w:overflowPunct/>
      <w:autoSpaceDE/>
      <w:autoSpaceDN/>
      <w:adjustRightInd/>
      <w:spacing w:after="160" w:line="240" w:lineRule="exact"/>
      <w:jc w:val="right"/>
      <w:textAlignment w:val="auto"/>
    </w:pPr>
    <w:rPr>
      <w:noProof/>
      <w:szCs w:val="24"/>
      <w:lang w:val="en-US" w:eastAsia="en-US"/>
    </w:rPr>
  </w:style>
  <w:style w:type="paragraph" w:customStyle="1" w:styleId="ConsPlusCell">
    <w:name w:val="ConsPlusCell"/>
    <w:rsid w:val="00C71B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"/>
    <w:rsid w:val="00C71B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zakonplink">
    <w:name w:val="zakonplink"/>
    <w:basedOn w:val="a"/>
    <w:rsid w:val="00C71B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zakonspanusual11">
    <w:name w:val="zakonspanusual11"/>
    <w:basedOn w:val="a0"/>
    <w:rsid w:val="00C71B7D"/>
  </w:style>
  <w:style w:type="character" w:customStyle="1" w:styleId="zakonspanusual2">
    <w:name w:val="zakonspanusual2"/>
    <w:basedOn w:val="a0"/>
    <w:rsid w:val="00C71B7D"/>
  </w:style>
  <w:style w:type="paragraph" w:customStyle="1" w:styleId="zakonpusual">
    <w:name w:val="zakonpusual"/>
    <w:basedOn w:val="a"/>
    <w:rsid w:val="00C71B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zakonspanheader1">
    <w:name w:val="zakonspanheader1"/>
    <w:basedOn w:val="a0"/>
    <w:rsid w:val="00C71B7D"/>
  </w:style>
  <w:style w:type="paragraph" w:customStyle="1" w:styleId="zakonpright">
    <w:name w:val="zakonpright"/>
    <w:basedOn w:val="a"/>
    <w:rsid w:val="00C71B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zakonlink1">
    <w:name w:val="zakonlink1"/>
    <w:basedOn w:val="a0"/>
    <w:rsid w:val="00C71B7D"/>
  </w:style>
  <w:style w:type="character" w:customStyle="1" w:styleId="zakonpurple1">
    <w:name w:val="zakonpurple1"/>
    <w:basedOn w:val="a0"/>
    <w:rsid w:val="00C71B7D"/>
  </w:style>
  <w:style w:type="paragraph" w:customStyle="1" w:styleId="BodyText217">
    <w:name w:val="Body Text 217"/>
    <w:basedOn w:val="a"/>
    <w:rsid w:val="00C71B7D"/>
    <w:pPr>
      <w:spacing w:line="360" w:lineRule="auto"/>
      <w:ind w:firstLine="708"/>
      <w:jc w:val="both"/>
    </w:pPr>
    <w:rPr>
      <w:sz w:val="28"/>
    </w:rPr>
  </w:style>
  <w:style w:type="paragraph" w:customStyle="1" w:styleId="0">
    <w:name w:val="Заголовок 0"/>
    <w:basedOn w:val="10"/>
    <w:qFormat/>
    <w:rsid w:val="00C71B7D"/>
    <w:pPr>
      <w:widowControl/>
      <w:suppressAutoHyphens/>
      <w:autoSpaceDE/>
      <w:autoSpaceDN/>
      <w:adjustRightInd/>
      <w:spacing w:before="360" w:after="240"/>
      <w:outlineLvl w:val="9"/>
    </w:pPr>
    <w:rPr>
      <w:caps/>
      <w:kern w:val="32"/>
      <w:szCs w:val="28"/>
    </w:rPr>
  </w:style>
  <w:style w:type="paragraph" w:customStyle="1" w:styleId="-">
    <w:name w:val="Исполнитель - должность"/>
    <w:basedOn w:val="a"/>
    <w:link w:val="-0"/>
    <w:qFormat/>
    <w:rsid w:val="00C71B7D"/>
    <w:pPr>
      <w:tabs>
        <w:tab w:val="left" w:pos="5012"/>
        <w:tab w:val="left" w:pos="6964"/>
        <w:tab w:val="left" w:pos="7405"/>
      </w:tabs>
      <w:overflowPunct/>
      <w:autoSpaceDE/>
      <w:autoSpaceDN/>
      <w:adjustRightInd/>
      <w:spacing w:before="240"/>
      <w:ind w:left="392"/>
      <w:textAlignment w:val="auto"/>
    </w:pPr>
    <w:rPr>
      <w:szCs w:val="24"/>
    </w:rPr>
  </w:style>
  <w:style w:type="character" w:customStyle="1" w:styleId="-0">
    <w:name w:val="Исполнитель - должность Знак"/>
    <w:link w:val="-"/>
    <w:rsid w:val="00C71B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"/>
    <w:link w:val="-2"/>
    <w:qFormat/>
    <w:rsid w:val="00C71B7D"/>
    <w:pPr>
      <w:tabs>
        <w:tab w:val="left" w:pos="5697"/>
        <w:tab w:val="left" w:pos="6964"/>
        <w:tab w:val="left" w:pos="7405"/>
      </w:tabs>
      <w:overflowPunct/>
      <w:autoSpaceDE/>
      <w:autoSpaceDN/>
      <w:adjustRightInd/>
      <w:spacing w:after="480"/>
      <w:ind w:left="392"/>
      <w:textAlignment w:val="auto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C71B7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"/>
    <w:rsid w:val="00C71B7D"/>
    <w:pPr>
      <w:overflowPunct/>
      <w:autoSpaceDE/>
      <w:autoSpaceDN/>
      <w:adjustRightInd/>
      <w:spacing w:before="360" w:after="240" w:line="360" w:lineRule="auto"/>
      <w:jc w:val="center"/>
      <w:textAlignment w:val="auto"/>
    </w:pPr>
  </w:style>
  <w:style w:type="paragraph" w:customStyle="1" w:styleId="aff2">
    <w:name w:val="Знак Знак Знак Знак"/>
    <w:basedOn w:val="a"/>
    <w:rsid w:val="00C71B7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aff3">
    <w:name w:val="Знак"/>
    <w:basedOn w:val="a"/>
    <w:rsid w:val="00C71B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 Знак2 Знак"/>
    <w:basedOn w:val="a"/>
    <w:next w:val="2"/>
    <w:autoRedefine/>
    <w:rsid w:val="00C71B7D"/>
    <w:pPr>
      <w:overflowPunct/>
      <w:autoSpaceDE/>
      <w:autoSpaceDN/>
      <w:adjustRightInd/>
      <w:spacing w:after="160" w:line="240" w:lineRule="exact"/>
      <w:jc w:val="right"/>
      <w:textAlignment w:val="auto"/>
    </w:pPr>
    <w:rPr>
      <w:noProof/>
      <w:szCs w:val="24"/>
      <w:lang w:val="en-US" w:eastAsia="en-US"/>
    </w:rPr>
  </w:style>
  <w:style w:type="paragraph" w:customStyle="1" w:styleId="1">
    <w:name w:val="Список маркированный 1"/>
    <w:basedOn w:val="a"/>
    <w:link w:val="15"/>
    <w:rsid w:val="00C71B7D"/>
    <w:pPr>
      <w:numPr>
        <w:numId w:val="4"/>
      </w:numPr>
      <w:tabs>
        <w:tab w:val="left" w:pos="1276"/>
      </w:tabs>
      <w:suppressAutoHyphens/>
      <w:overflowPunct/>
      <w:autoSpaceDE/>
      <w:autoSpaceDN/>
      <w:adjustRightInd/>
      <w:spacing w:line="336" w:lineRule="auto"/>
      <w:jc w:val="both"/>
      <w:textAlignment w:val="auto"/>
    </w:pPr>
    <w:rPr>
      <w:rFonts w:eastAsia="Calibri"/>
      <w:szCs w:val="24"/>
      <w:lang w:val="x-none" w:eastAsia="x-none"/>
    </w:rPr>
  </w:style>
  <w:style w:type="paragraph" w:customStyle="1" w:styleId="123">
    <w:name w:val="Список нумерованный 1)2)3)"/>
    <w:link w:val="1230"/>
    <w:rsid w:val="00C71B7D"/>
    <w:pPr>
      <w:numPr>
        <w:numId w:val="3"/>
      </w:numPr>
      <w:tabs>
        <w:tab w:val="clear" w:pos="1003"/>
        <w:tab w:val="num" w:pos="1276"/>
      </w:tabs>
      <w:spacing w:after="0" w:line="360" w:lineRule="auto"/>
      <w:ind w:left="127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5">
    <w:name w:val="Список маркированный 1 Знак"/>
    <w:link w:val="1"/>
    <w:locked/>
    <w:rsid w:val="00C71B7D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21">
    <w:name w:val="Заг 2 Подраздел 1"/>
    <w:aliases w:val="2,3"/>
    <w:basedOn w:val="a"/>
    <w:link w:val="212"/>
    <w:rsid w:val="00C71B7D"/>
    <w:pPr>
      <w:numPr>
        <w:numId w:val="5"/>
      </w:numPr>
      <w:overflowPunct/>
      <w:autoSpaceDE/>
      <w:autoSpaceDN/>
      <w:adjustRightInd/>
      <w:spacing w:before="360" w:after="120" w:line="360" w:lineRule="auto"/>
      <w:textAlignment w:val="auto"/>
      <w:outlineLvl w:val="1"/>
    </w:pPr>
    <w:rPr>
      <w:rFonts w:eastAsia="Calibri"/>
      <w:b/>
      <w:szCs w:val="24"/>
      <w:lang w:val="x-none" w:eastAsia="x-none"/>
    </w:rPr>
  </w:style>
  <w:style w:type="character" w:customStyle="1" w:styleId="212">
    <w:name w:val="Заг 2 Подраздел 1 Знак"/>
    <w:aliases w:val="2 Знак,3 Знак"/>
    <w:link w:val="21"/>
    <w:locked/>
    <w:rsid w:val="00C71B7D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1230">
    <w:name w:val="Список нумерованный 1)2)3) Знак"/>
    <w:link w:val="123"/>
    <w:locked/>
    <w:rsid w:val="00C71B7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4">
    <w:name w:val="Нормальный (таблица)"/>
    <w:basedOn w:val="a"/>
    <w:next w:val="a"/>
    <w:uiPriority w:val="99"/>
    <w:rsid w:val="00C71B7D"/>
    <w:pPr>
      <w:widowControl w:val="0"/>
      <w:overflowPunct/>
      <w:jc w:val="both"/>
      <w:textAlignment w:val="auto"/>
    </w:pPr>
    <w:rPr>
      <w:rFonts w:ascii="Arial" w:hAnsi="Arial" w:cs="Arial"/>
      <w:szCs w:val="24"/>
    </w:rPr>
  </w:style>
  <w:style w:type="paragraph" w:customStyle="1" w:styleId="16">
    <w:name w:val="Знак Знак Знак Знак1"/>
    <w:basedOn w:val="a"/>
    <w:rsid w:val="00C71B7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-TR9">
    <w:name w:val="Таблица - TR9 центр"/>
    <w:basedOn w:val="a"/>
    <w:rsid w:val="00C71B7D"/>
    <w:pPr>
      <w:widowControl w:val="0"/>
      <w:overflowPunct/>
      <w:jc w:val="center"/>
      <w:textAlignment w:val="auto"/>
    </w:pPr>
    <w:rPr>
      <w:sz w:val="18"/>
    </w:rPr>
  </w:style>
  <w:style w:type="paragraph" w:customStyle="1" w:styleId="-4">
    <w:name w:val="Таблица - Шапка"/>
    <w:basedOn w:val="a"/>
    <w:link w:val="-5"/>
    <w:qFormat/>
    <w:rsid w:val="00C71B7D"/>
    <w:pPr>
      <w:widowControl w:val="0"/>
      <w:overflowPunct/>
      <w:jc w:val="center"/>
      <w:textAlignment w:val="auto"/>
    </w:pPr>
    <w:rPr>
      <w:b/>
      <w:sz w:val="18"/>
    </w:rPr>
  </w:style>
  <w:style w:type="character" w:customStyle="1" w:styleId="-5">
    <w:name w:val="Таблица - Шапка Знак"/>
    <w:link w:val="-4"/>
    <w:rsid w:val="00C71B7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"/>
    <w:rsid w:val="00C71B7D"/>
    <w:pPr>
      <w:widowControl w:val="0"/>
      <w:overflowPunct/>
      <w:textAlignment w:val="auto"/>
    </w:pPr>
    <w:rPr>
      <w:color w:val="000000"/>
      <w:sz w:val="18"/>
    </w:rPr>
  </w:style>
  <w:style w:type="paragraph" w:customStyle="1" w:styleId="-6">
    <w:name w:val="Таблица - Текст центр"/>
    <w:basedOn w:val="a"/>
    <w:link w:val="-7"/>
    <w:qFormat/>
    <w:rsid w:val="00C71B7D"/>
    <w:pPr>
      <w:widowControl w:val="0"/>
      <w:overflowPunct/>
      <w:jc w:val="center"/>
      <w:textAlignment w:val="auto"/>
    </w:pPr>
    <w:rPr>
      <w:b/>
      <w:sz w:val="20"/>
      <w:lang w:val="x-none" w:eastAsia="x-none"/>
    </w:rPr>
  </w:style>
  <w:style w:type="character" w:customStyle="1" w:styleId="-7">
    <w:name w:val="Таблица - Текст центр Знак"/>
    <w:link w:val="-6"/>
    <w:rsid w:val="00C71B7D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aff5">
    <w:name w:val="Сравнение редакций. Добавленный фрагмент"/>
    <w:uiPriority w:val="99"/>
    <w:rsid w:val="00C71B7D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"/>
    <w:link w:val="-9"/>
    <w:qFormat/>
    <w:rsid w:val="00C71B7D"/>
    <w:pPr>
      <w:pageBreakBefore/>
      <w:overflowPunct/>
      <w:spacing w:before="240" w:after="240" w:line="240" w:lineRule="exact"/>
      <w:jc w:val="center"/>
      <w:textAlignment w:val="auto"/>
    </w:pPr>
    <w:rPr>
      <w:b/>
      <w:szCs w:val="24"/>
      <w:lang w:val="x-none" w:eastAsia="x-none"/>
    </w:rPr>
  </w:style>
  <w:style w:type="character" w:customStyle="1" w:styleId="-9">
    <w:name w:val="Таблица - Наименование Знак"/>
    <w:link w:val="-8"/>
    <w:rsid w:val="00C71B7D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-a">
    <w:name w:val="Таблица - Текст слева отступ"/>
    <w:basedOn w:val="ae"/>
    <w:link w:val="-b"/>
    <w:qFormat/>
    <w:rsid w:val="00C71B7D"/>
    <w:pPr>
      <w:overflowPunct w:val="0"/>
      <w:adjustRightInd w:val="0"/>
      <w:ind w:left="340"/>
      <w:jc w:val="both"/>
    </w:pPr>
    <w:rPr>
      <w:sz w:val="18"/>
      <w:szCs w:val="24"/>
    </w:rPr>
  </w:style>
  <w:style w:type="character" w:customStyle="1" w:styleId="-b">
    <w:name w:val="Таблица - Текст слева отступ Знак"/>
    <w:link w:val="-a"/>
    <w:rsid w:val="00C71B7D"/>
    <w:rPr>
      <w:rFonts w:ascii="Times New Roman" w:eastAsia="Times New Roman" w:hAnsi="Times New Roman" w:cs="Times New Roman"/>
      <w:sz w:val="18"/>
      <w:szCs w:val="24"/>
      <w:lang w:val="x-none" w:eastAsia="x-none"/>
    </w:rPr>
  </w:style>
  <w:style w:type="character" w:customStyle="1" w:styleId="17">
    <w:name w:val="Основной текст Знак1"/>
    <w:semiHidden/>
    <w:rsid w:val="00C71B7D"/>
    <w:rPr>
      <w:sz w:val="24"/>
    </w:rPr>
  </w:style>
  <w:style w:type="character" w:customStyle="1" w:styleId="18">
    <w:name w:val="Основной текст с отступом Знак1"/>
    <w:semiHidden/>
    <w:rsid w:val="00C71B7D"/>
    <w:rPr>
      <w:sz w:val="24"/>
    </w:rPr>
  </w:style>
  <w:style w:type="character" w:customStyle="1" w:styleId="71">
    <w:name w:val="Заголовок 7 Знак1"/>
    <w:semiHidden/>
    <w:rsid w:val="00C71B7D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81">
    <w:name w:val="Заголовок 8 Знак1"/>
    <w:semiHidden/>
    <w:rsid w:val="00C71B7D"/>
    <w:rPr>
      <w:rFonts w:ascii="Cambria" w:eastAsia="Times New Roman" w:hAnsi="Cambria" w:cs="Times New Roman"/>
      <w:color w:val="404040"/>
    </w:rPr>
  </w:style>
  <w:style w:type="character" w:customStyle="1" w:styleId="19">
    <w:name w:val="Верхний колонтитул Знак1"/>
    <w:semiHidden/>
    <w:rsid w:val="00C71B7D"/>
    <w:rPr>
      <w:sz w:val="24"/>
    </w:rPr>
  </w:style>
  <w:style w:type="character" w:customStyle="1" w:styleId="1a">
    <w:name w:val="Нижний колонтитул Знак1"/>
    <w:semiHidden/>
    <w:rsid w:val="00C71B7D"/>
    <w:rPr>
      <w:sz w:val="24"/>
    </w:rPr>
  </w:style>
  <w:style w:type="character" w:customStyle="1" w:styleId="1b">
    <w:name w:val="Название Знак1"/>
    <w:rsid w:val="00C71B7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13">
    <w:name w:val="Основной текст с отступом 2 Знак1"/>
    <w:semiHidden/>
    <w:rsid w:val="00C71B7D"/>
    <w:rPr>
      <w:sz w:val="24"/>
    </w:rPr>
  </w:style>
  <w:style w:type="character" w:customStyle="1" w:styleId="214">
    <w:name w:val="Основной текст 2 Знак1"/>
    <w:semiHidden/>
    <w:rsid w:val="00C71B7D"/>
    <w:rPr>
      <w:sz w:val="24"/>
    </w:rPr>
  </w:style>
  <w:style w:type="character" w:customStyle="1" w:styleId="1c">
    <w:name w:val="Красная строка Знак1"/>
    <w:semiHidden/>
    <w:rsid w:val="00C71B7D"/>
  </w:style>
  <w:style w:type="character" w:customStyle="1" w:styleId="215">
    <w:name w:val="Красная строка 2 Знак1"/>
    <w:semiHidden/>
    <w:rsid w:val="00C71B7D"/>
  </w:style>
  <w:style w:type="character" w:customStyle="1" w:styleId="311">
    <w:name w:val="Основной текст 3 Знак1"/>
    <w:semiHidden/>
    <w:rsid w:val="00C71B7D"/>
    <w:rPr>
      <w:sz w:val="16"/>
      <w:szCs w:val="16"/>
    </w:rPr>
  </w:style>
  <w:style w:type="character" w:customStyle="1" w:styleId="312">
    <w:name w:val="Основной текст с отступом 3 Знак1"/>
    <w:semiHidden/>
    <w:rsid w:val="00C71B7D"/>
    <w:rPr>
      <w:sz w:val="16"/>
      <w:szCs w:val="16"/>
    </w:rPr>
  </w:style>
  <w:style w:type="character" w:customStyle="1" w:styleId="1d">
    <w:name w:val="Текст выноски Знак1"/>
    <w:semiHidden/>
    <w:rsid w:val="00C71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Cod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C71B7D"/>
    <w:pPr>
      <w:keepNext/>
      <w:widowControl w:val="0"/>
      <w:overflowPunct/>
      <w:spacing w:before="120" w:after="120"/>
      <w:jc w:val="center"/>
      <w:textAlignment w:val="auto"/>
      <w:outlineLvl w:val="0"/>
    </w:pPr>
    <w:rPr>
      <w:rFonts w:cs="Arial"/>
      <w:b/>
      <w:bCs/>
      <w:kern w:val="28"/>
      <w:szCs w:val="32"/>
    </w:rPr>
  </w:style>
  <w:style w:type="paragraph" w:styleId="2">
    <w:name w:val="heading 2"/>
    <w:basedOn w:val="a"/>
    <w:next w:val="a"/>
    <w:link w:val="20"/>
    <w:qFormat/>
    <w:rsid w:val="00C71B7D"/>
    <w:pPr>
      <w:keepNext/>
      <w:widowControl w:val="0"/>
      <w:overflowPunct/>
      <w:spacing w:before="120" w:after="120"/>
      <w:jc w:val="center"/>
      <w:textAlignment w:val="auto"/>
      <w:outlineLvl w:val="1"/>
    </w:pPr>
    <w:rPr>
      <w:rFonts w:cs="Arial"/>
      <w:b/>
      <w:bCs/>
      <w:iCs/>
      <w:kern w:val="28"/>
      <w:szCs w:val="28"/>
    </w:rPr>
  </w:style>
  <w:style w:type="paragraph" w:styleId="3">
    <w:name w:val="heading 3"/>
    <w:basedOn w:val="a"/>
    <w:next w:val="a"/>
    <w:link w:val="30"/>
    <w:qFormat/>
    <w:rsid w:val="00C71B7D"/>
    <w:pPr>
      <w:keepNext/>
      <w:widowControl w:val="0"/>
      <w:overflowPunct/>
      <w:spacing w:before="120" w:after="120"/>
      <w:jc w:val="center"/>
      <w:textAlignment w:val="auto"/>
      <w:outlineLvl w:val="2"/>
    </w:pPr>
    <w:rPr>
      <w:b/>
      <w:bCs/>
      <w:kern w:val="28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C71B7D"/>
    <w:pPr>
      <w:keepNext/>
      <w:widowControl w:val="0"/>
      <w:overflowPunct/>
      <w:spacing w:before="240" w:after="60" w:line="276" w:lineRule="auto"/>
      <w:ind w:firstLine="284"/>
      <w:jc w:val="both"/>
      <w:textAlignment w:val="auto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C71B7D"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C71B7D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C71B7D"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C71B7D"/>
    <w:pPr>
      <w:widowControl w:val="0"/>
      <w:overflowPunct/>
      <w:spacing w:before="240" w:after="60" w:line="276" w:lineRule="auto"/>
      <w:ind w:firstLine="284"/>
      <w:jc w:val="both"/>
      <w:textAlignment w:val="auto"/>
      <w:outlineLvl w:val="7"/>
    </w:pPr>
    <w:rPr>
      <w:i/>
      <w:i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1B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71B7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C71B7D"/>
  </w:style>
  <w:style w:type="paragraph" w:styleId="a6">
    <w:name w:val="footer"/>
    <w:basedOn w:val="a"/>
    <w:link w:val="a7"/>
    <w:uiPriority w:val="99"/>
    <w:rsid w:val="00C71B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B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Прижатый влево"/>
    <w:basedOn w:val="a"/>
    <w:next w:val="a"/>
    <w:rsid w:val="00C71B7D"/>
    <w:pPr>
      <w:overflowPunct/>
      <w:textAlignment w:val="auto"/>
    </w:pPr>
    <w:rPr>
      <w:rFonts w:ascii="Arial" w:hAnsi="Arial" w:cs="Arial"/>
      <w:szCs w:val="24"/>
    </w:rPr>
  </w:style>
  <w:style w:type="character" w:styleId="a9">
    <w:name w:val="Strong"/>
    <w:uiPriority w:val="22"/>
    <w:qFormat/>
    <w:rsid w:val="00C71B7D"/>
    <w:rPr>
      <w:b/>
      <w:bCs/>
    </w:rPr>
  </w:style>
  <w:style w:type="paragraph" w:styleId="aa">
    <w:name w:val="Balloon Text"/>
    <w:basedOn w:val="a"/>
    <w:link w:val="ab"/>
    <w:semiHidden/>
    <w:unhideWhenUsed/>
    <w:rsid w:val="00C71B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71B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0"/>
    <w:link w:val="10"/>
    <w:rsid w:val="00C71B7D"/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71B7D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71B7D"/>
    <w:rPr>
      <w:rFonts w:ascii="Times New Roman" w:eastAsia="Times New Roman" w:hAnsi="Times New Roman" w:cs="Times New Roman"/>
      <w:b/>
      <w:bCs/>
      <w:kern w:val="28"/>
      <w:sz w:val="24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C71B7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C71B7D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C71B7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C71B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C71B7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styleId="ac">
    <w:name w:val="Hyperlink"/>
    <w:rsid w:val="00C71B7D"/>
    <w:rPr>
      <w:color w:val="0000FF"/>
      <w:u w:val="single"/>
    </w:rPr>
  </w:style>
  <w:style w:type="character" w:styleId="ad">
    <w:name w:val="FollowedHyperlink"/>
    <w:rsid w:val="00C71B7D"/>
    <w:rPr>
      <w:color w:val="800080"/>
      <w:u w:val="single"/>
    </w:rPr>
  </w:style>
  <w:style w:type="paragraph" w:styleId="12">
    <w:name w:val="toc 1"/>
    <w:basedOn w:val="a"/>
    <w:next w:val="a"/>
    <w:autoRedefine/>
    <w:rsid w:val="00C71B7D"/>
    <w:pPr>
      <w:widowControl w:val="0"/>
      <w:overflowPunct/>
      <w:spacing w:line="276" w:lineRule="auto"/>
      <w:ind w:firstLine="284"/>
      <w:jc w:val="both"/>
      <w:textAlignment w:val="auto"/>
    </w:pPr>
  </w:style>
  <w:style w:type="paragraph" w:styleId="22">
    <w:name w:val="toc 2"/>
    <w:basedOn w:val="a"/>
    <w:next w:val="a"/>
    <w:autoRedefine/>
    <w:rsid w:val="00C71B7D"/>
    <w:pPr>
      <w:widowControl w:val="0"/>
      <w:overflowPunct/>
      <w:spacing w:line="276" w:lineRule="auto"/>
      <w:ind w:left="240" w:firstLine="284"/>
      <w:jc w:val="both"/>
      <w:textAlignment w:val="auto"/>
    </w:pPr>
  </w:style>
  <w:style w:type="paragraph" w:styleId="31">
    <w:name w:val="toc 3"/>
    <w:basedOn w:val="a"/>
    <w:next w:val="a"/>
    <w:autoRedefine/>
    <w:rsid w:val="00C71B7D"/>
    <w:pPr>
      <w:overflowPunct/>
      <w:ind w:left="403"/>
      <w:textAlignment w:val="auto"/>
    </w:pPr>
  </w:style>
  <w:style w:type="paragraph" w:styleId="ae">
    <w:name w:val="Body Text"/>
    <w:basedOn w:val="a"/>
    <w:link w:val="af"/>
    <w:rsid w:val="00C71B7D"/>
    <w:pPr>
      <w:overflowPunct/>
      <w:adjustRightInd/>
      <w:textAlignment w:val="auto"/>
    </w:pPr>
    <w:rPr>
      <w:sz w:val="28"/>
      <w:szCs w:val="28"/>
      <w:lang w:val="x-none" w:eastAsia="x-none"/>
    </w:rPr>
  </w:style>
  <w:style w:type="character" w:customStyle="1" w:styleId="af">
    <w:name w:val="Основной текст Знак"/>
    <w:basedOn w:val="a0"/>
    <w:link w:val="ae"/>
    <w:rsid w:val="00C71B7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0">
    <w:name w:val="Стиль Список без меток"/>
    <w:basedOn w:val="23"/>
    <w:rsid w:val="00C71B7D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3">
    <w:name w:val="List 2"/>
    <w:basedOn w:val="a"/>
    <w:rsid w:val="00C71B7D"/>
    <w:pPr>
      <w:widowControl w:val="0"/>
      <w:overflowPunct/>
      <w:spacing w:line="276" w:lineRule="auto"/>
      <w:ind w:left="566" w:hanging="283"/>
      <w:jc w:val="both"/>
      <w:textAlignment w:val="auto"/>
    </w:pPr>
  </w:style>
  <w:style w:type="paragraph" w:customStyle="1" w:styleId="ConsNonformat">
    <w:name w:val="ConsNonformat"/>
    <w:rsid w:val="00C71B7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71B7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C71B7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1">
    <w:name w:val="Table Grid"/>
    <w:basedOn w:val="a1"/>
    <w:uiPriority w:val="59"/>
    <w:rsid w:val="00C71B7D"/>
    <w:pPr>
      <w:widowControl w:val="0"/>
      <w:autoSpaceDE w:val="0"/>
      <w:autoSpaceDN w:val="0"/>
      <w:adjustRightInd w:val="0"/>
      <w:spacing w:after="0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тиль Подпись Таблицы"/>
    <w:basedOn w:val="ae"/>
    <w:qFormat/>
    <w:rsid w:val="00C71B7D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3">
    <w:name w:val="Title"/>
    <w:basedOn w:val="a"/>
    <w:link w:val="af4"/>
    <w:qFormat/>
    <w:rsid w:val="00C71B7D"/>
    <w:pPr>
      <w:overflowPunct/>
      <w:autoSpaceDE/>
      <w:autoSpaceDN/>
      <w:adjustRightInd/>
      <w:jc w:val="center"/>
      <w:textAlignment w:val="auto"/>
    </w:pPr>
    <w:rPr>
      <w:b/>
      <w:sz w:val="32"/>
      <w:lang w:val="x-none" w:eastAsia="x-none"/>
    </w:rPr>
  </w:style>
  <w:style w:type="character" w:customStyle="1" w:styleId="af4">
    <w:name w:val="Название Знак"/>
    <w:basedOn w:val="a0"/>
    <w:link w:val="af3"/>
    <w:rsid w:val="00C71B7D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24">
    <w:name w:val="Body Text Indent 2"/>
    <w:basedOn w:val="a"/>
    <w:link w:val="25"/>
    <w:rsid w:val="00C71B7D"/>
    <w:pPr>
      <w:overflowPunct/>
      <w:autoSpaceDE/>
      <w:autoSpaceDN/>
      <w:adjustRightInd/>
      <w:ind w:right="-108" w:firstLine="708"/>
      <w:textAlignment w:val="auto"/>
    </w:pPr>
    <w:rPr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C71B7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210">
    <w:name w:val="Основной текст с отступом 21"/>
    <w:basedOn w:val="a"/>
    <w:rsid w:val="00C71B7D"/>
    <w:pPr>
      <w:suppressAutoHyphens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0"/>
      <w:lang w:eastAsia="ar-SA"/>
    </w:rPr>
  </w:style>
  <w:style w:type="paragraph" w:customStyle="1" w:styleId="Default">
    <w:name w:val="Default"/>
    <w:rsid w:val="00C71B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71B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6">
    <w:name w:val="Знак Знак2"/>
    <w:rsid w:val="00C71B7D"/>
    <w:rPr>
      <w:b/>
      <w:bCs/>
      <w:sz w:val="36"/>
      <w:lang w:val="ru-RU" w:eastAsia="ar-SA" w:bidi="ar-SA"/>
    </w:rPr>
  </w:style>
  <w:style w:type="paragraph" w:customStyle="1" w:styleId="Style2">
    <w:name w:val="Style2"/>
    <w:basedOn w:val="a"/>
    <w:rsid w:val="00C71B7D"/>
    <w:pPr>
      <w:widowControl w:val="0"/>
      <w:overflowPunct/>
      <w:spacing w:line="360" w:lineRule="exact"/>
      <w:ind w:firstLine="662"/>
      <w:jc w:val="both"/>
      <w:textAlignment w:val="auto"/>
    </w:pPr>
    <w:rPr>
      <w:rFonts w:ascii="Courier New" w:hAnsi="Courier New" w:cs="Courier New"/>
      <w:bCs/>
      <w:szCs w:val="24"/>
    </w:rPr>
  </w:style>
  <w:style w:type="character" w:customStyle="1" w:styleId="FontStyle12">
    <w:name w:val="Font Style12"/>
    <w:rsid w:val="00C71B7D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"/>
    <w:rsid w:val="00C71B7D"/>
    <w:pPr>
      <w:widowControl w:val="0"/>
      <w:overflowPunct/>
      <w:spacing w:line="365" w:lineRule="exact"/>
      <w:jc w:val="both"/>
      <w:textAlignment w:val="auto"/>
    </w:pPr>
    <w:rPr>
      <w:rFonts w:ascii="Courier New" w:hAnsi="Courier New" w:cs="Courier New"/>
      <w:bCs/>
      <w:szCs w:val="24"/>
    </w:rPr>
  </w:style>
  <w:style w:type="paragraph" w:customStyle="1" w:styleId="Style4">
    <w:name w:val="Style4"/>
    <w:basedOn w:val="a"/>
    <w:rsid w:val="00C71B7D"/>
    <w:pPr>
      <w:widowControl w:val="0"/>
      <w:overflowPunct/>
      <w:spacing w:line="365" w:lineRule="exact"/>
      <w:ind w:firstLine="739"/>
      <w:jc w:val="both"/>
      <w:textAlignment w:val="auto"/>
    </w:pPr>
    <w:rPr>
      <w:rFonts w:ascii="Courier New" w:hAnsi="Courier New" w:cs="Courier New"/>
      <w:bCs/>
      <w:szCs w:val="24"/>
    </w:rPr>
  </w:style>
  <w:style w:type="paragraph" w:customStyle="1" w:styleId="Style5">
    <w:name w:val="Style5"/>
    <w:basedOn w:val="a"/>
    <w:rsid w:val="00C71B7D"/>
    <w:pPr>
      <w:widowControl w:val="0"/>
      <w:overflowPunct/>
      <w:spacing w:line="360" w:lineRule="exact"/>
      <w:ind w:firstLine="446"/>
      <w:textAlignment w:val="auto"/>
    </w:pPr>
    <w:rPr>
      <w:rFonts w:ascii="Courier New" w:hAnsi="Courier New" w:cs="Courier New"/>
      <w:bCs/>
      <w:szCs w:val="24"/>
    </w:rPr>
  </w:style>
  <w:style w:type="character" w:customStyle="1" w:styleId="FontStyle11">
    <w:name w:val="Font Style11"/>
    <w:rsid w:val="00C71B7D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C71B7D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"/>
    <w:rsid w:val="00C71B7D"/>
    <w:pPr>
      <w:widowControl w:val="0"/>
      <w:overflowPunct/>
      <w:spacing w:line="360" w:lineRule="exact"/>
      <w:ind w:firstLine="727"/>
      <w:jc w:val="both"/>
      <w:textAlignment w:val="auto"/>
    </w:pPr>
    <w:rPr>
      <w:rFonts w:ascii="Courier New" w:hAnsi="Courier New" w:cs="Courier New"/>
      <w:bCs/>
      <w:szCs w:val="24"/>
    </w:rPr>
  </w:style>
  <w:style w:type="paragraph" w:customStyle="1" w:styleId="Style8">
    <w:name w:val="Style8"/>
    <w:basedOn w:val="a"/>
    <w:rsid w:val="00C71B7D"/>
    <w:pPr>
      <w:widowControl w:val="0"/>
      <w:overflowPunct/>
      <w:spacing w:line="361" w:lineRule="exact"/>
      <w:ind w:firstLine="648"/>
      <w:jc w:val="both"/>
      <w:textAlignment w:val="auto"/>
    </w:pPr>
    <w:rPr>
      <w:rFonts w:ascii="Courier New" w:hAnsi="Courier New" w:cs="Courier New"/>
      <w:bCs/>
      <w:szCs w:val="24"/>
    </w:rPr>
  </w:style>
  <w:style w:type="paragraph" w:customStyle="1" w:styleId="Style1">
    <w:name w:val="Style1"/>
    <w:basedOn w:val="a"/>
    <w:rsid w:val="00C71B7D"/>
    <w:pPr>
      <w:widowControl w:val="0"/>
      <w:overflowPunct/>
      <w:textAlignment w:val="auto"/>
    </w:pPr>
    <w:rPr>
      <w:bCs/>
      <w:szCs w:val="24"/>
    </w:rPr>
  </w:style>
  <w:style w:type="paragraph" w:customStyle="1" w:styleId="Style7">
    <w:name w:val="Style7"/>
    <w:basedOn w:val="a"/>
    <w:rsid w:val="00C71B7D"/>
    <w:pPr>
      <w:widowControl w:val="0"/>
      <w:overflowPunct/>
      <w:textAlignment w:val="auto"/>
    </w:pPr>
    <w:rPr>
      <w:bCs/>
      <w:szCs w:val="24"/>
    </w:rPr>
  </w:style>
  <w:style w:type="character" w:customStyle="1" w:styleId="FontStyle14">
    <w:name w:val="Font Style14"/>
    <w:rsid w:val="00C71B7D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C71B7D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C71B7D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C71B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"/>
    <w:rsid w:val="00C71B7D"/>
    <w:pPr>
      <w:widowControl w:val="0"/>
      <w:overflowPunct/>
      <w:spacing w:line="362" w:lineRule="exact"/>
      <w:ind w:firstLine="590"/>
      <w:jc w:val="both"/>
      <w:textAlignment w:val="auto"/>
    </w:pPr>
    <w:rPr>
      <w:rFonts w:ascii="Courier New" w:hAnsi="Courier New"/>
      <w:bCs/>
      <w:szCs w:val="24"/>
    </w:rPr>
  </w:style>
  <w:style w:type="paragraph" w:customStyle="1" w:styleId="Style25">
    <w:name w:val="Style25"/>
    <w:basedOn w:val="a"/>
    <w:rsid w:val="00C71B7D"/>
    <w:pPr>
      <w:widowControl w:val="0"/>
      <w:overflowPunct/>
      <w:spacing w:line="360" w:lineRule="exact"/>
      <w:ind w:firstLine="624"/>
      <w:textAlignment w:val="auto"/>
    </w:pPr>
    <w:rPr>
      <w:rFonts w:ascii="Courier New" w:hAnsi="Courier New"/>
      <w:bCs/>
      <w:szCs w:val="24"/>
    </w:rPr>
  </w:style>
  <w:style w:type="character" w:customStyle="1" w:styleId="FontStyle32">
    <w:name w:val="Font Style32"/>
    <w:rsid w:val="00C71B7D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C71B7D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C71B7D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5">
    <w:name w:val="Normal (Web)"/>
    <w:aliases w:val="Обычный (Web)"/>
    <w:basedOn w:val="a"/>
    <w:qFormat/>
    <w:rsid w:val="00C71B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Cs/>
      <w:szCs w:val="24"/>
    </w:rPr>
  </w:style>
  <w:style w:type="paragraph" w:customStyle="1" w:styleId="13">
    <w:name w:val="Текст примечания1"/>
    <w:basedOn w:val="a"/>
    <w:rsid w:val="00C71B7D"/>
    <w:pPr>
      <w:suppressAutoHyphens/>
      <w:overflowPunct/>
      <w:autoSpaceDE/>
      <w:autoSpaceDN/>
      <w:adjustRightInd/>
      <w:textAlignment w:val="auto"/>
    </w:pPr>
    <w:rPr>
      <w:bCs/>
      <w:sz w:val="20"/>
      <w:lang w:eastAsia="ar-SA"/>
    </w:rPr>
  </w:style>
  <w:style w:type="paragraph" w:customStyle="1" w:styleId="310">
    <w:name w:val="Основной текст с отступом 31"/>
    <w:basedOn w:val="a"/>
    <w:rsid w:val="00C71B7D"/>
    <w:pPr>
      <w:suppressAutoHyphens/>
      <w:overflowPunct/>
      <w:autoSpaceDE/>
      <w:autoSpaceDN/>
      <w:adjustRightInd/>
      <w:ind w:firstLine="720"/>
      <w:jc w:val="both"/>
      <w:textAlignment w:val="auto"/>
    </w:pPr>
    <w:rPr>
      <w:bCs/>
      <w:sz w:val="16"/>
      <w:lang w:eastAsia="ar-SA"/>
    </w:rPr>
  </w:style>
  <w:style w:type="paragraph" w:customStyle="1" w:styleId="af6">
    <w:name w:val="Заголовок статьи"/>
    <w:basedOn w:val="a"/>
    <w:next w:val="a"/>
    <w:uiPriority w:val="99"/>
    <w:rsid w:val="00C71B7D"/>
    <w:pPr>
      <w:overflowPunct/>
      <w:ind w:left="1612" w:hanging="892"/>
      <w:jc w:val="both"/>
      <w:textAlignment w:val="auto"/>
    </w:pPr>
    <w:rPr>
      <w:rFonts w:ascii="Arial" w:hAnsi="Arial"/>
      <w:bCs/>
      <w:sz w:val="20"/>
    </w:rPr>
  </w:style>
  <w:style w:type="paragraph" w:styleId="af7">
    <w:name w:val="List Paragraph"/>
    <w:basedOn w:val="a"/>
    <w:qFormat/>
    <w:rsid w:val="00C71B7D"/>
    <w:pPr>
      <w:overflowPunct/>
      <w:autoSpaceDE/>
      <w:autoSpaceDN/>
      <w:adjustRightInd/>
      <w:spacing w:after="200" w:line="276" w:lineRule="auto"/>
      <w:ind w:left="708"/>
      <w:textAlignment w:val="auto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C71B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C71B7D"/>
    <w:rPr>
      <w:rFonts w:ascii="Times New Roman" w:hAnsi="Times New Roman" w:cs="Times New Roman"/>
      <w:sz w:val="28"/>
      <w:szCs w:val="28"/>
    </w:rPr>
  </w:style>
  <w:style w:type="paragraph" w:styleId="27">
    <w:name w:val="Body Text 2"/>
    <w:basedOn w:val="a"/>
    <w:link w:val="28"/>
    <w:rsid w:val="00C71B7D"/>
    <w:pPr>
      <w:overflowPunct/>
      <w:autoSpaceDE/>
      <w:autoSpaceDN/>
      <w:adjustRightInd/>
      <w:spacing w:after="120" w:line="480" w:lineRule="auto"/>
      <w:textAlignment w:val="auto"/>
    </w:pPr>
    <w:rPr>
      <w:szCs w:val="24"/>
      <w:lang w:val="x-none" w:eastAsia="x-none"/>
    </w:rPr>
  </w:style>
  <w:style w:type="character" w:customStyle="1" w:styleId="28">
    <w:name w:val="Основной текст 2 Знак"/>
    <w:basedOn w:val="a0"/>
    <w:link w:val="27"/>
    <w:rsid w:val="00C71B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u">
    <w:name w:val="u"/>
    <w:basedOn w:val="a"/>
    <w:rsid w:val="00C71B7D"/>
    <w:pPr>
      <w:overflowPunct/>
      <w:autoSpaceDE/>
      <w:autoSpaceDN/>
      <w:adjustRightInd/>
      <w:ind w:firstLine="390"/>
      <w:jc w:val="both"/>
      <w:textAlignment w:val="auto"/>
    </w:pPr>
    <w:rPr>
      <w:color w:val="000000"/>
      <w:szCs w:val="24"/>
    </w:rPr>
  </w:style>
  <w:style w:type="paragraph" w:styleId="af8">
    <w:name w:val="Body Text First Indent"/>
    <w:basedOn w:val="ae"/>
    <w:link w:val="af9"/>
    <w:rsid w:val="00C71B7D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9">
    <w:name w:val="Красная строка Знак"/>
    <w:basedOn w:val="af"/>
    <w:link w:val="af8"/>
    <w:rsid w:val="00C71B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a">
    <w:name w:val="Body Text Indent"/>
    <w:basedOn w:val="a"/>
    <w:link w:val="afb"/>
    <w:rsid w:val="00C71B7D"/>
    <w:pPr>
      <w:overflowPunct/>
      <w:autoSpaceDE/>
      <w:autoSpaceDN/>
      <w:adjustRightInd/>
      <w:spacing w:after="120"/>
      <w:ind w:left="283"/>
      <w:textAlignment w:val="auto"/>
    </w:pPr>
    <w:rPr>
      <w:szCs w:val="24"/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rsid w:val="00C71B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9">
    <w:name w:val="Body Text First Indent 2"/>
    <w:basedOn w:val="afa"/>
    <w:link w:val="2a"/>
    <w:rsid w:val="00C71B7D"/>
    <w:pPr>
      <w:ind w:firstLine="210"/>
    </w:pPr>
  </w:style>
  <w:style w:type="character" w:customStyle="1" w:styleId="2a">
    <w:name w:val="Красная строка 2 Знак"/>
    <w:basedOn w:val="afb"/>
    <w:link w:val="29"/>
    <w:rsid w:val="00C71B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4">
    <w:name w:val="Обычный1"/>
    <w:rsid w:val="00C71B7D"/>
    <w:pPr>
      <w:widowControl w:val="0"/>
      <w:suppressAutoHyphens/>
      <w:spacing w:after="0" w:line="256" w:lineRule="auto"/>
      <w:ind w:firstLine="220"/>
      <w:jc w:val="both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"/>
    <w:link w:val="33"/>
    <w:rsid w:val="00C71B7D"/>
    <w:pPr>
      <w:overflowPunct/>
      <w:autoSpaceDE/>
      <w:autoSpaceDN/>
      <w:adjustRightInd/>
      <w:spacing w:after="120"/>
      <w:textAlignment w:val="auto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C71B7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4">
    <w:name w:val="Body Text Indent 3"/>
    <w:basedOn w:val="a"/>
    <w:link w:val="35"/>
    <w:rsid w:val="00C71B7D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C71B7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c">
    <w:name w:val="Комментарий"/>
    <w:basedOn w:val="a"/>
    <w:next w:val="a"/>
    <w:rsid w:val="00C71B7D"/>
    <w:pPr>
      <w:widowControl w:val="0"/>
      <w:overflowPunct/>
      <w:ind w:left="170"/>
      <w:jc w:val="both"/>
      <w:textAlignment w:val="auto"/>
    </w:pPr>
    <w:rPr>
      <w:rFonts w:ascii="Arial" w:hAnsi="Arial"/>
      <w:i/>
      <w:iCs/>
      <w:color w:val="800080"/>
      <w:sz w:val="20"/>
    </w:rPr>
  </w:style>
  <w:style w:type="paragraph" w:customStyle="1" w:styleId="ConsPlusTitle">
    <w:name w:val="ConsPlusTitle"/>
    <w:rsid w:val="00C71B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d">
    <w:name w:val="Гипертекстовая ссылка"/>
    <w:uiPriority w:val="99"/>
    <w:rsid w:val="00C71B7D"/>
    <w:rPr>
      <w:b/>
      <w:bCs/>
      <w:color w:val="008000"/>
      <w:sz w:val="20"/>
      <w:szCs w:val="20"/>
      <w:u w:val="single"/>
    </w:rPr>
  </w:style>
  <w:style w:type="paragraph" w:customStyle="1" w:styleId="211">
    <w:name w:val="Список 21"/>
    <w:basedOn w:val="a"/>
    <w:rsid w:val="00C71B7D"/>
    <w:pPr>
      <w:suppressAutoHyphens/>
      <w:overflowPunct/>
      <w:autoSpaceDE/>
      <w:autoSpaceDN/>
      <w:adjustRightInd/>
      <w:ind w:left="566" w:hanging="283"/>
      <w:textAlignment w:val="auto"/>
    </w:pPr>
    <w:rPr>
      <w:rFonts w:cs="Arial"/>
      <w:bCs/>
      <w:kern w:val="32"/>
      <w:sz w:val="20"/>
      <w:lang w:eastAsia="ar-SA"/>
    </w:rPr>
  </w:style>
  <w:style w:type="character" w:customStyle="1" w:styleId="spelle">
    <w:name w:val="spelle"/>
    <w:basedOn w:val="a0"/>
    <w:rsid w:val="00C71B7D"/>
  </w:style>
  <w:style w:type="character" w:customStyle="1" w:styleId="grame">
    <w:name w:val="grame"/>
    <w:basedOn w:val="a0"/>
    <w:rsid w:val="00C71B7D"/>
  </w:style>
  <w:style w:type="character" w:styleId="HTML">
    <w:name w:val="HTML Code"/>
    <w:rsid w:val="00C71B7D"/>
    <w:rPr>
      <w:rFonts w:ascii="Courier New" w:eastAsia="Times New Roman" w:hAnsi="Courier New" w:cs="Courier New"/>
      <w:sz w:val="20"/>
      <w:szCs w:val="20"/>
    </w:rPr>
  </w:style>
  <w:style w:type="paragraph" w:customStyle="1" w:styleId="afe">
    <w:name w:val="Текст (лев. подпись)"/>
    <w:basedOn w:val="a"/>
    <w:next w:val="a"/>
    <w:rsid w:val="00C71B7D"/>
    <w:pPr>
      <w:widowControl w:val="0"/>
      <w:overflowPunct/>
      <w:textAlignment w:val="auto"/>
    </w:pPr>
    <w:rPr>
      <w:rFonts w:ascii="Arial" w:hAnsi="Arial"/>
      <w:sz w:val="20"/>
    </w:rPr>
  </w:style>
  <w:style w:type="paragraph" w:customStyle="1" w:styleId="aff">
    <w:name w:val="Текст (прав. подпись)"/>
    <w:basedOn w:val="a"/>
    <w:next w:val="a"/>
    <w:rsid w:val="00C71B7D"/>
    <w:pPr>
      <w:widowControl w:val="0"/>
      <w:overflowPunct/>
      <w:jc w:val="right"/>
      <w:textAlignment w:val="auto"/>
    </w:pPr>
    <w:rPr>
      <w:rFonts w:ascii="Arial" w:hAnsi="Arial"/>
      <w:sz w:val="20"/>
    </w:rPr>
  </w:style>
  <w:style w:type="paragraph" w:customStyle="1" w:styleId="aff0">
    <w:name w:val="Таблицы (моноширинный)"/>
    <w:basedOn w:val="a"/>
    <w:next w:val="a"/>
    <w:rsid w:val="00C71B7D"/>
    <w:pPr>
      <w:widowControl w:val="0"/>
      <w:overflowPunct/>
      <w:jc w:val="both"/>
      <w:textAlignment w:val="auto"/>
    </w:pPr>
    <w:rPr>
      <w:rFonts w:ascii="Courier New" w:hAnsi="Courier New" w:cs="Courier New"/>
      <w:sz w:val="20"/>
    </w:rPr>
  </w:style>
  <w:style w:type="character" w:customStyle="1" w:styleId="aff1">
    <w:name w:val="Цветовое выделение"/>
    <w:uiPriority w:val="99"/>
    <w:rsid w:val="00C71B7D"/>
    <w:rPr>
      <w:b/>
      <w:color w:val="000080"/>
      <w:sz w:val="20"/>
    </w:rPr>
  </w:style>
  <w:style w:type="paragraph" w:customStyle="1" w:styleId="ConsPlusNonformat">
    <w:name w:val="ConsPlusNonformat"/>
    <w:rsid w:val="00C71B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b">
    <w:name w:val="Знак2"/>
    <w:basedOn w:val="a"/>
    <w:next w:val="2"/>
    <w:autoRedefine/>
    <w:rsid w:val="00C71B7D"/>
    <w:pPr>
      <w:overflowPunct/>
      <w:autoSpaceDE/>
      <w:autoSpaceDN/>
      <w:adjustRightInd/>
      <w:spacing w:after="160" w:line="240" w:lineRule="exact"/>
      <w:jc w:val="right"/>
      <w:textAlignment w:val="auto"/>
    </w:pPr>
    <w:rPr>
      <w:noProof/>
      <w:szCs w:val="24"/>
      <w:lang w:val="en-US" w:eastAsia="en-US"/>
    </w:rPr>
  </w:style>
  <w:style w:type="paragraph" w:customStyle="1" w:styleId="ConsPlusCell">
    <w:name w:val="ConsPlusCell"/>
    <w:rsid w:val="00C71B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"/>
    <w:rsid w:val="00C71B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zakonplink">
    <w:name w:val="zakonplink"/>
    <w:basedOn w:val="a"/>
    <w:rsid w:val="00C71B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zakonspanusual11">
    <w:name w:val="zakonspanusual11"/>
    <w:basedOn w:val="a0"/>
    <w:rsid w:val="00C71B7D"/>
  </w:style>
  <w:style w:type="character" w:customStyle="1" w:styleId="zakonspanusual2">
    <w:name w:val="zakonspanusual2"/>
    <w:basedOn w:val="a0"/>
    <w:rsid w:val="00C71B7D"/>
  </w:style>
  <w:style w:type="paragraph" w:customStyle="1" w:styleId="zakonpusual">
    <w:name w:val="zakonpusual"/>
    <w:basedOn w:val="a"/>
    <w:rsid w:val="00C71B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zakonspanheader1">
    <w:name w:val="zakonspanheader1"/>
    <w:basedOn w:val="a0"/>
    <w:rsid w:val="00C71B7D"/>
  </w:style>
  <w:style w:type="paragraph" w:customStyle="1" w:styleId="zakonpright">
    <w:name w:val="zakonpright"/>
    <w:basedOn w:val="a"/>
    <w:rsid w:val="00C71B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zakonlink1">
    <w:name w:val="zakonlink1"/>
    <w:basedOn w:val="a0"/>
    <w:rsid w:val="00C71B7D"/>
  </w:style>
  <w:style w:type="character" w:customStyle="1" w:styleId="zakonpurple1">
    <w:name w:val="zakonpurple1"/>
    <w:basedOn w:val="a0"/>
    <w:rsid w:val="00C71B7D"/>
  </w:style>
  <w:style w:type="paragraph" w:customStyle="1" w:styleId="BodyText217">
    <w:name w:val="Body Text 217"/>
    <w:basedOn w:val="a"/>
    <w:rsid w:val="00C71B7D"/>
    <w:pPr>
      <w:spacing w:line="360" w:lineRule="auto"/>
      <w:ind w:firstLine="708"/>
      <w:jc w:val="both"/>
    </w:pPr>
    <w:rPr>
      <w:sz w:val="28"/>
    </w:rPr>
  </w:style>
  <w:style w:type="paragraph" w:customStyle="1" w:styleId="0">
    <w:name w:val="Заголовок 0"/>
    <w:basedOn w:val="10"/>
    <w:qFormat/>
    <w:rsid w:val="00C71B7D"/>
    <w:pPr>
      <w:widowControl/>
      <w:suppressAutoHyphens/>
      <w:autoSpaceDE/>
      <w:autoSpaceDN/>
      <w:adjustRightInd/>
      <w:spacing w:before="360" w:after="240"/>
      <w:outlineLvl w:val="9"/>
    </w:pPr>
    <w:rPr>
      <w:caps/>
      <w:kern w:val="32"/>
      <w:szCs w:val="28"/>
    </w:rPr>
  </w:style>
  <w:style w:type="paragraph" w:customStyle="1" w:styleId="-">
    <w:name w:val="Исполнитель - должность"/>
    <w:basedOn w:val="a"/>
    <w:link w:val="-0"/>
    <w:qFormat/>
    <w:rsid w:val="00C71B7D"/>
    <w:pPr>
      <w:tabs>
        <w:tab w:val="left" w:pos="5012"/>
        <w:tab w:val="left" w:pos="6964"/>
        <w:tab w:val="left" w:pos="7405"/>
      </w:tabs>
      <w:overflowPunct/>
      <w:autoSpaceDE/>
      <w:autoSpaceDN/>
      <w:adjustRightInd/>
      <w:spacing w:before="240"/>
      <w:ind w:left="392"/>
      <w:textAlignment w:val="auto"/>
    </w:pPr>
    <w:rPr>
      <w:szCs w:val="24"/>
    </w:rPr>
  </w:style>
  <w:style w:type="character" w:customStyle="1" w:styleId="-0">
    <w:name w:val="Исполнитель - должность Знак"/>
    <w:link w:val="-"/>
    <w:rsid w:val="00C71B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"/>
    <w:link w:val="-2"/>
    <w:qFormat/>
    <w:rsid w:val="00C71B7D"/>
    <w:pPr>
      <w:tabs>
        <w:tab w:val="left" w:pos="5697"/>
        <w:tab w:val="left" w:pos="6964"/>
        <w:tab w:val="left" w:pos="7405"/>
      </w:tabs>
      <w:overflowPunct/>
      <w:autoSpaceDE/>
      <w:autoSpaceDN/>
      <w:adjustRightInd/>
      <w:spacing w:after="480"/>
      <w:ind w:left="392"/>
      <w:textAlignment w:val="auto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C71B7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"/>
    <w:rsid w:val="00C71B7D"/>
    <w:pPr>
      <w:overflowPunct/>
      <w:autoSpaceDE/>
      <w:autoSpaceDN/>
      <w:adjustRightInd/>
      <w:spacing w:before="360" w:after="240" w:line="360" w:lineRule="auto"/>
      <w:jc w:val="center"/>
      <w:textAlignment w:val="auto"/>
    </w:pPr>
  </w:style>
  <w:style w:type="paragraph" w:customStyle="1" w:styleId="aff2">
    <w:name w:val="Знак Знак Знак Знак"/>
    <w:basedOn w:val="a"/>
    <w:rsid w:val="00C71B7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aff3">
    <w:name w:val="Знак"/>
    <w:basedOn w:val="a"/>
    <w:rsid w:val="00C71B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 Знак2 Знак"/>
    <w:basedOn w:val="a"/>
    <w:next w:val="2"/>
    <w:autoRedefine/>
    <w:rsid w:val="00C71B7D"/>
    <w:pPr>
      <w:overflowPunct/>
      <w:autoSpaceDE/>
      <w:autoSpaceDN/>
      <w:adjustRightInd/>
      <w:spacing w:after="160" w:line="240" w:lineRule="exact"/>
      <w:jc w:val="right"/>
      <w:textAlignment w:val="auto"/>
    </w:pPr>
    <w:rPr>
      <w:noProof/>
      <w:szCs w:val="24"/>
      <w:lang w:val="en-US" w:eastAsia="en-US"/>
    </w:rPr>
  </w:style>
  <w:style w:type="paragraph" w:customStyle="1" w:styleId="1">
    <w:name w:val="Список маркированный 1"/>
    <w:basedOn w:val="a"/>
    <w:link w:val="15"/>
    <w:rsid w:val="00C71B7D"/>
    <w:pPr>
      <w:numPr>
        <w:numId w:val="4"/>
      </w:numPr>
      <w:tabs>
        <w:tab w:val="left" w:pos="1276"/>
      </w:tabs>
      <w:suppressAutoHyphens/>
      <w:overflowPunct/>
      <w:autoSpaceDE/>
      <w:autoSpaceDN/>
      <w:adjustRightInd/>
      <w:spacing w:line="336" w:lineRule="auto"/>
      <w:jc w:val="both"/>
      <w:textAlignment w:val="auto"/>
    </w:pPr>
    <w:rPr>
      <w:rFonts w:eastAsia="Calibri"/>
      <w:szCs w:val="24"/>
      <w:lang w:val="x-none" w:eastAsia="x-none"/>
    </w:rPr>
  </w:style>
  <w:style w:type="paragraph" w:customStyle="1" w:styleId="123">
    <w:name w:val="Список нумерованный 1)2)3)"/>
    <w:link w:val="1230"/>
    <w:rsid w:val="00C71B7D"/>
    <w:pPr>
      <w:numPr>
        <w:numId w:val="3"/>
      </w:numPr>
      <w:tabs>
        <w:tab w:val="clear" w:pos="1003"/>
        <w:tab w:val="num" w:pos="1276"/>
      </w:tabs>
      <w:spacing w:after="0" w:line="360" w:lineRule="auto"/>
      <w:ind w:left="127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5">
    <w:name w:val="Список маркированный 1 Знак"/>
    <w:link w:val="1"/>
    <w:locked/>
    <w:rsid w:val="00C71B7D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21">
    <w:name w:val="Заг 2 Подраздел 1"/>
    <w:aliases w:val="2,3"/>
    <w:basedOn w:val="a"/>
    <w:link w:val="212"/>
    <w:rsid w:val="00C71B7D"/>
    <w:pPr>
      <w:numPr>
        <w:numId w:val="5"/>
      </w:numPr>
      <w:overflowPunct/>
      <w:autoSpaceDE/>
      <w:autoSpaceDN/>
      <w:adjustRightInd/>
      <w:spacing w:before="360" w:after="120" w:line="360" w:lineRule="auto"/>
      <w:textAlignment w:val="auto"/>
      <w:outlineLvl w:val="1"/>
    </w:pPr>
    <w:rPr>
      <w:rFonts w:eastAsia="Calibri"/>
      <w:b/>
      <w:szCs w:val="24"/>
      <w:lang w:val="x-none" w:eastAsia="x-none"/>
    </w:rPr>
  </w:style>
  <w:style w:type="character" w:customStyle="1" w:styleId="212">
    <w:name w:val="Заг 2 Подраздел 1 Знак"/>
    <w:aliases w:val="2 Знак,3 Знак"/>
    <w:link w:val="21"/>
    <w:locked/>
    <w:rsid w:val="00C71B7D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1230">
    <w:name w:val="Список нумерованный 1)2)3) Знак"/>
    <w:link w:val="123"/>
    <w:locked/>
    <w:rsid w:val="00C71B7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4">
    <w:name w:val="Нормальный (таблица)"/>
    <w:basedOn w:val="a"/>
    <w:next w:val="a"/>
    <w:uiPriority w:val="99"/>
    <w:rsid w:val="00C71B7D"/>
    <w:pPr>
      <w:widowControl w:val="0"/>
      <w:overflowPunct/>
      <w:jc w:val="both"/>
      <w:textAlignment w:val="auto"/>
    </w:pPr>
    <w:rPr>
      <w:rFonts w:ascii="Arial" w:hAnsi="Arial" w:cs="Arial"/>
      <w:szCs w:val="24"/>
    </w:rPr>
  </w:style>
  <w:style w:type="paragraph" w:customStyle="1" w:styleId="16">
    <w:name w:val="Знак Знак Знак Знак1"/>
    <w:basedOn w:val="a"/>
    <w:rsid w:val="00C71B7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-TR9">
    <w:name w:val="Таблица - TR9 центр"/>
    <w:basedOn w:val="a"/>
    <w:rsid w:val="00C71B7D"/>
    <w:pPr>
      <w:widowControl w:val="0"/>
      <w:overflowPunct/>
      <w:jc w:val="center"/>
      <w:textAlignment w:val="auto"/>
    </w:pPr>
    <w:rPr>
      <w:sz w:val="18"/>
    </w:rPr>
  </w:style>
  <w:style w:type="paragraph" w:customStyle="1" w:styleId="-4">
    <w:name w:val="Таблица - Шапка"/>
    <w:basedOn w:val="a"/>
    <w:link w:val="-5"/>
    <w:qFormat/>
    <w:rsid w:val="00C71B7D"/>
    <w:pPr>
      <w:widowControl w:val="0"/>
      <w:overflowPunct/>
      <w:jc w:val="center"/>
      <w:textAlignment w:val="auto"/>
    </w:pPr>
    <w:rPr>
      <w:b/>
      <w:sz w:val="18"/>
    </w:rPr>
  </w:style>
  <w:style w:type="character" w:customStyle="1" w:styleId="-5">
    <w:name w:val="Таблица - Шапка Знак"/>
    <w:link w:val="-4"/>
    <w:rsid w:val="00C71B7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"/>
    <w:rsid w:val="00C71B7D"/>
    <w:pPr>
      <w:widowControl w:val="0"/>
      <w:overflowPunct/>
      <w:textAlignment w:val="auto"/>
    </w:pPr>
    <w:rPr>
      <w:color w:val="000000"/>
      <w:sz w:val="18"/>
    </w:rPr>
  </w:style>
  <w:style w:type="paragraph" w:customStyle="1" w:styleId="-6">
    <w:name w:val="Таблица - Текст центр"/>
    <w:basedOn w:val="a"/>
    <w:link w:val="-7"/>
    <w:qFormat/>
    <w:rsid w:val="00C71B7D"/>
    <w:pPr>
      <w:widowControl w:val="0"/>
      <w:overflowPunct/>
      <w:jc w:val="center"/>
      <w:textAlignment w:val="auto"/>
    </w:pPr>
    <w:rPr>
      <w:b/>
      <w:sz w:val="20"/>
      <w:lang w:val="x-none" w:eastAsia="x-none"/>
    </w:rPr>
  </w:style>
  <w:style w:type="character" w:customStyle="1" w:styleId="-7">
    <w:name w:val="Таблица - Текст центр Знак"/>
    <w:link w:val="-6"/>
    <w:rsid w:val="00C71B7D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aff5">
    <w:name w:val="Сравнение редакций. Добавленный фрагмент"/>
    <w:uiPriority w:val="99"/>
    <w:rsid w:val="00C71B7D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"/>
    <w:link w:val="-9"/>
    <w:qFormat/>
    <w:rsid w:val="00C71B7D"/>
    <w:pPr>
      <w:pageBreakBefore/>
      <w:overflowPunct/>
      <w:spacing w:before="240" w:after="240" w:line="240" w:lineRule="exact"/>
      <w:jc w:val="center"/>
      <w:textAlignment w:val="auto"/>
    </w:pPr>
    <w:rPr>
      <w:b/>
      <w:szCs w:val="24"/>
      <w:lang w:val="x-none" w:eastAsia="x-none"/>
    </w:rPr>
  </w:style>
  <w:style w:type="character" w:customStyle="1" w:styleId="-9">
    <w:name w:val="Таблица - Наименование Знак"/>
    <w:link w:val="-8"/>
    <w:rsid w:val="00C71B7D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-a">
    <w:name w:val="Таблица - Текст слева отступ"/>
    <w:basedOn w:val="ae"/>
    <w:link w:val="-b"/>
    <w:qFormat/>
    <w:rsid w:val="00C71B7D"/>
    <w:pPr>
      <w:overflowPunct w:val="0"/>
      <w:adjustRightInd w:val="0"/>
      <w:ind w:left="340"/>
      <w:jc w:val="both"/>
    </w:pPr>
    <w:rPr>
      <w:sz w:val="18"/>
      <w:szCs w:val="24"/>
    </w:rPr>
  </w:style>
  <w:style w:type="character" w:customStyle="1" w:styleId="-b">
    <w:name w:val="Таблица - Текст слева отступ Знак"/>
    <w:link w:val="-a"/>
    <w:rsid w:val="00C71B7D"/>
    <w:rPr>
      <w:rFonts w:ascii="Times New Roman" w:eastAsia="Times New Roman" w:hAnsi="Times New Roman" w:cs="Times New Roman"/>
      <w:sz w:val="18"/>
      <w:szCs w:val="24"/>
      <w:lang w:val="x-none" w:eastAsia="x-none"/>
    </w:rPr>
  </w:style>
  <w:style w:type="character" w:customStyle="1" w:styleId="17">
    <w:name w:val="Основной текст Знак1"/>
    <w:semiHidden/>
    <w:rsid w:val="00C71B7D"/>
    <w:rPr>
      <w:sz w:val="24"/>
    </w:rPr>
  </w:style>
  <w:style w:type="character" w:customStyle="1" w:styleId="18">
    <w:name w:val="Основной текст с отступом Знак1"/>
    <w:semiHidden/>
    <w:rsid w:val="00C71B7D"/>
    <w:rPr>
      <w:sz w:val="24"/>
    </w:rPr>
  </w:style>
  <w:style w:type="character" w:customStyle="1" w:styleId="71">
    <w:name w:val="Заголовок 7 Знак1"/>
    <w:semiHidden/>
    <w:rsid w:val="00C71B7D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81">
    <w:name w:val="Заголовок 8 Знак1"/>
    <w:semiHidden/>
    <w:rsid w:val="00C71B7D"/>
    <w:rPr>
      <w:rFonts w:ascii="Cambria" w:eastAsia="Times New Roman" w:hAnsi="Cambria" w:cs="Times New Roman"/>
      <w:color w:val="404040"/>
    </w:rPr>
  </w:style>
  <w:style w:type="character" w:customStyle="1" w:styleId="19">
    <w:name w:val="Верхний колонтитул Знак1"/>
    <w:semiHidden/>
    <w:rsid w:val="00C71B7D"/>
    <w:rPr>
      <w:sz w:val="24"/>
    </w:rPr>
  </w:style>
  <w:style w:type="character" w:customStyle="1" w:styleId="1a">
    <w:name w:val="Нижний колонтитул Знак1"/>
    <w:semiHidden/>
    <w:rsid w:val="00C71B7D"/>
    <w:rPr>
      <w:sz w:val="24"/>
    </w:rPr>
  </w:style>
  <w:style w:type="character" w:customStyle="1" w:styleId="1b">
    <w:name w:val="Название Знак1"/>
    <w:rsid w:val="00C71B7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13">
    <w:name w:val="Основной текст с отступом 2 Знак1"/>
    <w:semiHidden/>
    <w:rsid w:val="00C71B7D"/>
    <w:rPr>
      <w:sz w:val="24"/>
    </w:rPr>
  </w:style>
  <w:style w:type="character" w:customStyle="1" w:styleId="214">
    <w:name w:val="Основной текст 2 Знак1"/>
    <w:semiHidden/>
    <w:rsid w:val="00C71B7D"/>
    <w:rPr>
      <w:sz w:val="24"/>
    </w:rPr>
  </w:style>
  <w:style w:type="character" w:customStyle="1" w:styleId="1c">
    <w:name w:val="Красная строка Знак1"/>
    <w:semiHidden/>
    <w:rsid w:val="00C71B7D"/>
  </w:style>
  <w:style w:type="character" w:customStyle="1" w:styleId="215">
    <w:name w:val="Красная строка 2 Знак1"/>
    <w:semiHidden/>
    <w:rsid w:val="00C71B7D"/>
  </w:style>
  <w:style w:type="character" w:customStyle="1" w:styleId="311">
    <w:name w:val="Основной текст 3 Знак1"/>
    <w:semiHidden/>
    <w:rsid w:val="00C71B7D"/>
    <w:rPr>
      <w:sz w:val="16"/>
      <w:szCs w:val="16"/>
    </w:rPr>
  </w:style>
  <w:style w:type="character" w:customStyle="1" w:styleId="312">
    <w:name w:val="Основной текст с отступом 3 Знак1"/>
    <w:semiHidden/>
    <w:rsid w:val="00C71B7D"/>
    <w:rPr>
      <w:sz w:val="16"/>
      <w:szCs w:val="16"/>
    </w:rPr>
  </w:style>
  <w:style w:type="character" w:customStyle="1" w:styleId="1d">
    <w:name w:val="Текст выноски Знак1"/>
    <w:semiHidden/>
    <w:rsid w:val="00C71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21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42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47" Type="http://schemas.openxmlformats.org/officeDocument/2006/relationships/hyperlink" Target="https://ru.wikipedia.org/w/index.php?title=%D0%92%D0%B0%D1%81%D1%8C%D0%BA%D0%BE%D0%B2%D0%BE_(%D0%A1%D0%B5%D1%80%D0%B3%D0%B8%D0%B5%D0%B2%D0%BE-%D0%9F%D0%BE%D1%81%D0%B0%D0%B4%D1%81%D0%BA%D0%B8%D0%B9_%D1%80%D0%B0%D0%B9%D0%BE%D0%BD)&amp;action=edit&amp;redlink=1" TargetMode="External"/><Relationship Id="rId63" Type="http://schemas.openxmlformats.org/officeDocument/2006/relationships/hyperlink" Target="https://ru.wikipedia.org/w/index.php?title=%D0%9F%D1%83%D0%B7%D0%B8%D0%BD%D0%BE_(%D0%9C%D0%BE%D1%81%D0%BA%D0%BE%D0%B2%D1%81%D0%BA%D0%B0%D1%8F_%D0%BE%D0%B1%D0%BB%D0%B0%D1%81%D1%82%D1%8C)&amp;action=edit&amp;redlink=1" TargetMode="External"/><Relationship Id="rId68" Type="http://schemas.openxmlformats.org/officeDocument/2006/relationships/hyperlink" Target="https://ru.wikipedia.org/w/index.php?title=%D0%A6%D0%B0%D1%80%D0%B5%D0%B2%D1%81%D0%BA%D0%BE%D0%B5&amp;action=edit&amp;redlink=1" TargetMode="External"/><Relationship Id="rId84" Type="http://schemas.openxmlformats.org/officeDocument/2006/relationships/hyperlink" Target="http://www.niipigrad.ru" TargetMode="External"/><Relationship Id="rId89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12" Type="http://schemas.openxmlformats.org/officeDocument/2006/relationships/hyperlink" Target="garantf1://70253464.2/" TargetMode="External"/><Relationship Id="rId133" Type="http://schemas.openxmlformats.org/officeDocument/2006/relationships/hyperlink" Target="mailto:info@niipi.ru" TargetMode="External"/><Relationship Id="rId138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54" Type="http://schemas.openxmlformats.org/officeDocument/2006/relationships/hyperlink" Target="garantF1://2225092.0" TargetMode="External"/><Relationship Id="rId159" Type="http://schemas.openxmlformats.org/officeDocument/2006/relationships/hyperlink" Target="mailto:info@niipi.ru" TargetMode="External"/><Relationship Id="rId175" Type="http://schemas.openxmlformats.org/officeDocument/2006/relationships/hyperlink" Target="https://ru.wikipedia.org/wiki/%D0%A8%D0%B5%D0%BC%D0%B5%D1%82%D0%BE%D0%B2%D0%BE_(%D0%A1%D0%B5%D1%80%D0%B3%D0%B8%D0%B5%D0%B2%D0%BE-%D0%9F%D0%BE%D1%81%D0%B0%D0%B4%D1%81%D0%BA%D0%B8%D0%B9_%D1%80%D0%B0%D0%B9%D0%BE%D0%BD)" TargetMode="External"/><Relationship Id="rId170" Type="http://schemas.openxmlformats.org/officeDocument/2006/relationships/hyperlink" Target="https://ru.wikipedia.org/wiki/%D0%9A%D0%BE%D0%BD%D1%81%D1%82%D0%B0%D0%BD%D1%82%D0%B8%D0%BD%D0%BE%D0%B2%D0%BE_(%D0%A1%D0%B5%D1%80%D0%B3%D0%B8%D0%B5%D0%B2%D0%BE-%D0%9F%D0%BE%D1%81%D0%B0%D0%B4%D1%81%D0%BA%D0%B8%D0%B9_%D1%80%D0%B0%D0%B9%D0%BE%D0%BD)" TargetMode="External"/><Relationship Id="rId191" Type="http://schemas.openxmlformats.org/officeDocument/2006/relationships/footer" Target="footer8.xml"/><Relationship Id="rId16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07" Type="http://schemas.openxmlformats.org/officeDocument/2006/relationships/hyperlink" Target="http://www.niipigrad.ru" TargetMode="External"/><Relationship Id="rId11" Type="http://schemas.openxmlformats.org/officeDocument/2006/relationships/hyperlink" Target="http://www.niipigrad.ru" TargetMode="External"/><Relationship Id="rId32" Type="http://schemas.openxmlformats.org/officeDocument/2006/relationships/hyperlink" Target="mailto:info@niipi.ru" TargetMode="External"/><Relationship Id="rId37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53" Type="http://schemas.openxmlformats.org/officeDocument/2006/relationships/hyperlink" Target="https://ru.wikipedia.org/w/index.php?title=%D0%9A%D1%83%D0%B7%D1%8C%D0%BC%D0%B8%D0%BD%D0%BA%D0%B8_(%D0%A1%D0%B5%D1%80%D0%B3%D0%B8%D0%B5%D0%B2%D0%BE-%D0%9F%D0%BE%D1%81%D0%B0%D0%B4%D1%81%D0%BA%D0%B8%D0%B9_%D1%80%D0%B0%D0%B9%D0%BE%D0%BD)&amp;action=edit&amp;redlink=1" TargetMode="External"/><Relationship Id="rId58" Type="http://schemas.openxmlformats.org/officeDocument/2006/relationships/hyperlink" Target="https://ru.wikipedia.org/w/index.php?title=%D0%9D%D0%BE%D0%B2%D0%BE%D0%B6%D1%91%D0%BB%D1%82%D0%B8%D0%BA%D0%BE%D0%B2%D0%BE&amp;action=edit&amp;redlink=1" TargetMode="External"/><Relationship Id="rId74" Type="http://schemas.openxmlformats.org/officeDocument/2006/relationships/hyperlink" Target="https://ru.wikipedia.org/wiki/%D0%9C%D0%BE%D1%81%D1%82%D0%BE%D0%B2%D0%B8%D0%BA_(%D0%BF%D0%BE%D1%81%D1%91%D0%BB%D0%BE%D0%BA)" TargetMode="External"/><Relationship Id="rId79" Type="http://schemas.openxmlformats.org/officeDocument/2006/relationships/hyperlink" Target="https://ru.wikipedia.org/wiki/%D0%9C%D0%BE%D1%81%D1%82%D0%BE%D0%B2%D0%B8%D0%BA_(%D0%BF%D0%BE%D1%81%D1%91%D0%BB%D0%BE%D0%BA)" TargetMode="External"/><Relationship Id="rId102" Type="http://schemas.openxmlformats.org/officeDocument/2006/relationships/hyperlink" Target="https://ru.wikipedia.org/wiki/%D0%9B%D0%BE%D0%B7%D0%B0_(%D0%9C%D0%BE%D1%81%D0%BA%D0%BE%D0%B2%D1%81%D0%BA%D0%B0%D1%8F_%D0%BE%D0%B1%D0%BB%D0%B0%D1%81%D1%82%D1%8C)" TargetMode="External"/><Relationship Id="rId123" Type="http://schemas.openxmlformats.org/officeDocument/2006/relationships/hyperlink" Target="https://ru.wikipedia.org/wiki/%D0%A0%D0%B5%D0%BC%D0%BC%D0%B0%D1%88" TargetMode="External"/><Relationship Id="rId128" Type="http://schemas.openxmlformats.org/officeDocument/2006/relationships/footer" Target="footer4.xml"/><Relationship Id="rId144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49" Type="http://schemas.openxmlformats.org/officeDocument/2006/relationships/hyperlink" Target="https://ru.wikipedia.org/wiki/%D0%9F%D1%83%D1%81%D1%82%D0%BE%D0%B5_%D0%A0%D0%BE%D0%B6%D0%B4%D0%B5%D1%81%D1%82%D0%B2%D0%B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95" Type="http://schemas.openxmlformats.org/officeDocument/2006/relationships/hyperlink" Target="https://ru.wikipedia.org/wiki/%D0%92%D0%BE%D0%B7%D0%B4%D0%B2%D0%B8%D0%B6%D0%B5%D0%BD%D1%81%D0%BA%D0%BE%D0%B5_(%D0%A1%D0%B5%D1%80%D0%B3%D0%B8%D0%B5%D0%B2%D0%BE-%D0%9F%D0%BE%D1%81%D0%B0%D0%B4%D1%81%D0%BA%D0%B8%D0%B9_%D1%80%D0%B0%D0%B9%D0%BE%D0%BD)" TargetMode="External"/><Relationship Id="rId160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65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81" Type="http://schemas.openxmlformats.org/officeDocument/2006/relationships/hyperlink" Target="https://ru.wikipedia.org/wiki/%D0%9A%D1%83%D0%B7%D1%8C%D0%BC%D0%B8%D0%BD%D0%BE_(%D0%A1%D0%B5%D1%80%D0%B3%D0%B8%D0%B5%D0%B2%D0%BE-%D0%9F%D0%BE%D1%81%D0%B0%D0%B4%D1%81%D0%BA%D0%B8%D0%B9_%D1%80%D0%B0%D0%B9%D0%BE%D0%BD)" TargetMode="External"/><Relationship Id="rId186" Type="http://schemas.openxmlformats.org/officeDocument/2006/relationships/hyperlink" Target="garantF1://2225092.0" TargetMode="External"/><Relationship Id="rId22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27" Type="http://schemas.openxmlformats.org/officeDocument/2006/relationships/image" Target="media/image3.png"/><Relationship Id="rId43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48" Type="http://schemas.openxmlformats.org/officeDocument/2006/relationships/hyperlink" Target="https://ru.wikipedia.org/w/index.php?title=%D0%92%D0%BE%D1%80%D0%BE%D1%85%D0%BE%D0%B1%D0%B8%D0%BD%D0%BE_(%D0%9C%D0%BE%D1%81%D0%BA%D0%BE%D0%B2%D1%81%D0%BA%D0%B0%D1%8F_%D0%BE%D0%B1%D0%BB%D0%B0%D1%81%D1%82%D1%8C)&amp;action=edit&amp;redlink=1" TargetMode="External"/><Relationship Id="rId64" Type="http://schemas.openxmlformats.org/officeDocument/2006/relationships/hyperlink" Target="https://ru.wikipedia.org/w/index.php?title=%D0%A1%D0%BE%D1%81%D0%BD%D0%B8%D0%BD%D0%BE_(%D0%A1%D0%B5%D1%80%D0%B3%D0%B8%D0%B5%D0%B2%D0%BE-%D0%9F%D0%BE%D1%81%D0%B0%D0%B4%D1%81%D0%BA%D0%B8%D0%B9_%D1%80%D0%B0%D0%B9%D0%BE%D0%BD)&amp;action=edit&amp;redlink=1" TargetMode="External"/><Relationship Id="rId69" Type="http://schemas.openxmlformats.org/officeDocument/2006/relationships/hyperlink" Target="https://ru.wikipedia.org/w/index.php?title=%D0%AF%D1%80%D1%8B%D0%B3%D0%B8%D0%BD%D0%BE_(%D0%9C%D0%BE%D1%81%D0%BA%D0%BE%D0%B2%D1%81%D0%BA%D0%B0%D1%8F_%D0%BE%D0%B1%D0%BB%D0%B0%D1%81%D1%82%D1%8C)&amp;action=edit&amp;redlink=1" TargetMode="External"/><Relationship Id="rId113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18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34" Type="http://schemas.openxmlformats.org/officeDocument/2006/relationships/hyperlink" Target="http://www.niipigrad.ru" TargetMode="External"/><Relationship Id="rId139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80" Type="http://schemas.openxmlformats.org/officeDocument/2006/relationships/hyperlink" Target="garantF1://2225092.0" TargetMode="External"/><Relationship Id="rId85" Type="http://schemas.openxmlformats.org/officeDocument/2006/relationships/hyperlink" Target="mailto:info@niipi.ru" TargetMode="External"/><Relationship Id="rId150" Type="http://schemas.openxmlformats.org/officeDocument/2006/relationships/hyperlink" Target="https://ru.wikipedia.org/w/index.php?title=%D0%A4%D0%B5%D0%B4%D0%BE%D1%80%D1%86%D0%BE%D0%B2%D0%BE&amp;action=edit&amp;redlink=1" TargetMode="External"/><Relationship Id="rId155" Type="http://schemas.openxmlformats.org/officeDocument/2006/relationships/hyperlink" Target="garantF1://28804189.0" TargetMode="External"/><Relationship Id="rId171" Type="http://schemas.openxmlformats.org/officeDocument/2006/relationships/hyperlink" Target="https://ru.wikipedia.org/wiki/%D0%9A%D1%83%D0%B7%D1%8C%D0%BC%D0%B8%D0%BD%D0%BE_(%D0%A1%D0%B5%D1%80%D0%B3%D0%B8%D0%B5%D0%B2%D0%BE-%D0%9F%D0%BE%D1%81%D0%B0%D0%B4%D1%81%D0%BA%D0%B8%D0%B9_%D1%80%D0%B0%D0%B9%D0%BE%D0%BD)" TargetMode="External"/><Relationship Id="rId176" Type="http://schemas.openxmlformats.org/officeDocument/2006/relationships/hyperlink" Target="https://ru.wikipedia.org/wiki/%D0%A8%D0%B0%D0%B1%D1%83%D1%80%D0%BD%D0%BE%D0%B2%D0%BE" TargetMode="External"/><Relationship Id="rId192" Type="http://schemas.openxmlformats.org/officeDocument/2006/relationships/fontTable" Target="fontTable.xml"/><Relationship Id="rId12" Type="http://schemas.openxmlformats.org/officeDocument/2006/relationships/hyperlink" Target="mailto:info@niipi.ru" TargetMode="External"/><Relationship Id="rId17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33" Type="http://schemas.openxmlformats.org/officeDocument/2006/relationships/hyperlink" Target="http://www.niipigrad.ru" TargetMode="External"/><Relationship Id="rId38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59" Type="http://schemas.openxmlformats.org/officeDocument/2006/relationships/hyperlink" Target="https://ru.wikipedia.org/wiki/%D0%9E%D0%B7%D0%B5%D1%80%D0%B5%D1%86%D0%BA%D0%BE%D0%B5_(%D0%A1%D0%B5%D1%80%D0%B3%D0%B8%D0%B5%D0%B2%D0%BE-%D0%9F%D0%BE%D1%81%D0%B0%D0%B4%D1%81%D0%BA%D0%B8%D0%B9_%D1%80%D0%B0%D0%B9%D0%BE%D0%BD)" TargetMode="External"/><Relationship Id="rId103" Type="http://schemas.openxmlformats.org/officeDocument/2006/relationships/footer" Target="footer3.xml"/><Relationship Id="rId108" Type="http://schemas.openxmlformats.org/officeDocument/2006/relationships/hyperlink" Target="mailto:info@niipi.ru" TargetMode="External"/><Relationship Id="rId124" Type="http://schemas.openxmlformats.org/officeDocument/2006/relationships/hyperlink" Target="https://ru.wikipedia.org/wiki/%D0%A8%D0%B5%D0%BC%D0%B5%D1%82%D0%BE%D0%B2%D0%BE_(%D0%A1%D0%B5%D1%80%D0%B3%D0%B8%D0%B5%D0%B2%D0%BE-%D0%9F%D0%BE%D1%81%D0%B0%D0%B4%D1%81%D0%BA%D0%B8%D0%B9_%D1%80%D0%B0%D0%B9%D0%BE%D0%BD)" TargetMode="External"/><Relationship Id="rId129" Type="http://schemas.openxmlformats.org/officeDocument/2006/relationships/hyperlink" Target="https://ru.wikipedia.org/wiki/%D0%A0%D0%B5%D0%BC%D0%BC%D0%B0%D1%88" TargetMode="External"/><Relationship Id="rId54" Type="http://schemas.openxmlformats.org/officeDocument/2006/relationships/hyperlink" Target="https://ru.wikipedia.org/w/index.php?title=%D0%9B%D0%B0%D0%B7%D0%B0%D1%80%D0%B5%D0%B2%D0%BE_(%D0%A1%D0%B5%D1%80%D0%B3%D0%B8%D0%B5%D0%B2%D0%BE-%D0%9F%D0%BE%D1%81%D0%B0%D0%B4%D1%81%D0%BA%D0%B8%D0%B9_%D1%80%D0%B0%D0%B9%D0%BE%D0%BD)&amp;action=edit&amp;redlink=1" TargetMode="External"/><Relationship Id="rId70" Type="http://schemas.openxmlformats.org/officeDocument/2006/relationships/hyperlink" Target="https://ru.wikipedia.org/wiki/%D0%9C%D0%BE%D1%81%D1%82%D0%BE%D0%B2%D0%B8%D0%BA_(%D0%BF%D0%BE%D1%81%D1%91%D0%BB%D0%BE%D0%BA)" TargetMode="External"/><Relationship Id="rId75" Type="http://schemas.openxmlformats.org/officeDocument/2006/relationships/hyperlink" Target="https://ru.wikipedia.org/w/index.php?title=%D0%92%D0%B0%D1%81%D0%B8%D0%BB%D1%8C%D0%B5%D0%B2%D1%81%D0%BA%D0%BE%D0%B5_(%D0%A1%D0%B5%D1%80%D0%B3%D0%B8%D0%B5%D0%B2%D0%BE-%D0%9F%D0%BE%D1%81%D0%B0%D0%B4%D1%81%D0%BA%D0%B8%D0%B9_%D1%80%D0%B0%D0%B9%D0%BE%D0%BD)&amp;action=edit&amp;redlink=1" TargetMode="External"/><Relationship Id="rId91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96" Type="http://schemas.openxmlformats.org/officeDocument/2006/relationships/hyperlink" Target="https://ru.wikipedia.org/wiki/%D0%9B%D0%BE%D0%B7%D0%B0_(%D0%9C%D0%BE%D1%81%D0%BA%D0%BE%D0%B2%D1%81%D0%BA%D0%B0%D1%8F_%D0%BE%D0%B1%D0%BB%D0%B0%D1%81%D1%82%D1%8C)" TargetMode="External"/><Relationship Id="rId140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45" Type="http://schemas.openxmlformats.org/officeDocument/2006/relationships/hyperlink" Target="https://ru.wikipedia.org/wiki/%D0%91%D0%B0%D1%80%D0%BE%D0%B2%D0%BE_(%D0%9C%D0%BE%D1%81%D0%BA%D0%BE%D0%B2%D1%81%D0%BA%D0%B0%D1%8F_%D0%BE%D0%B1%D0%BB%D0%B0%D1%81%D1%82%D1%8C)" TargetMode="External"/><Relationship Id="rId161" Type="http://schemas.openxmlformats.org/officeDocument/2006/relationships/hyperlink" Target="garantf1://70253464.2/" TargetMode="External"/><Relationship Id="rId166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82" Type="http://schemas.openxmlformats.org/officeDocument/2006/relationships/hyperlink" Target="https://ru.wikipedia.org/wiki/%D0%9A%D0%BE%D0%BD%D1%81%D1%82%D0%B0%D0%BD%D1%82%D0%B8%D0%BD%D0%BE%D0%B2%D0%BE_(%D0%A1%D0%B5%D1%80%D0%B3%D0%B8%D0%B5%D0%B2%D0%BE-%D0%9F%D0%BE%D1%81%D0%B0%D0%B4%D1%81%D0%BA%D0%B8%D0%B9_%D1%80%D0%B0%D0%B9%D0%BE%D0%BD)" TargetMode="External"/><Relationship Id="rId187" Type="http://schemas.openxmlformats.org/officeDocument/2006/relationships/hyperlink" Target="garantF1://28804189.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s://ru.wikipedia.org/wiki/%D0%91%D1%83%D0%B6%D0%B0%D0%BD%D0%B8%D0%BD%D0%BE%D0%B2%D0%BE_(%D1%81%D0%B5%D0%BB%D0%BE)" TargetMode="External"/><Relationship Id="rId28" Type="http://schemas.openxmlformats.org/officeDocument/2006/relationships/image" Target="media/image4.png"/><Relationship Id="rId49" Type="http://schemas.openxmlformats.org/officeDocument/2006/relationships/hyperlink" Target="https://ru.wikipedia.org/w/index.php?title=%D0%96%D0%B8%D1%82%D0%BD%D0%B8%D0%BA%D0%BE%D0%B2%D0%BE_(%D0%9C%D0%BE%D1%81%D0%BA%D0%BE%D0%B2%D1%81%D0%BA%D0%B0%D1%8F_%D0%BE%D0%B1%D0%BB%D0%B0%D1%81%D1%82%D1%8C)&amp;action=edit&amp;redlink=1" TargetMode="External"/><Relationship Id="rId114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19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44" Type="http://schemas.openxmlformats.org/officeDocument/2006/relationships/hyperlink" Target="https://ru.wikipedia.org/w/index.php?title=%D0%90%D0%BB%D1%84%D0%B5%D1%80%D1%8C%D0%B5%D0%B2%D0%BE_(%D0%A1%D0%B5%D1%80%D0%B3%D0%B8%D0%B5%D0%B2%D0%BE-%D0%9F%D0%BE%D1%81%D0%B0%D0%B4%D1%81%D0%BA%D0%B8%D0%B9_%D1%80%D0%B0%D0%B9%D0%BE%D0%BD)&amp;action=edit&amp;redlink=1" TargetMode="External"/><Relationship Id="rId60" Type="http://schemas.openxmlformats.org/officeDocument/2006/relationships/hyperlink" Target="https://ru.wikipedia.org/w/index.php?title=%D0%9F%D0%B0%D0%BB%D1%8C%D1%87%D0%B8%D0%BD%D0%BE&amp;action=edit&amp;redlink=1" TargetMode="External"/><Relationship Id="rId65" Type="http://schemas.openxmlformats.org/officeDocument/2006/relationships/hyperlink" Target="https://ru.wikipedia.org/w/index.php?title=%D0%A1%D1%82%D0%B0%D1%80%D0%BE%D0%B6%D1%91%D0%BB%D1%82%D0%B8%D0%BA%D0%BE%D0%B2%D0%BE&amp;action=edit&amp;redlink=1" TargetMode="External"/><Relationship Id="rId81" Type="http://schemas.openxmlformats.org/officeDocument/2006/relationships/hyperlink" Target="garantF1://28804189.0" TargetMode="External"/><Relationship Id="rId86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30" Type="http://schemas.openxmlformats.org/officeDocument/2006/relationships/hyperlink" Target="garantF1://2225092.0" TargetMode="External"/><Relationship Id="rId135" Type="http://schemas.openxmlformats.org/officeDocument/2006/relationships/hyperlink" Target="mailto:info@niipi.ru" TargetMode="External"/><Relationship Id="rId151" Type="http://schemas.openxmlformats.org/officeDocument/2006/relationships/hyperlink" Target="https://ru.wikipedia.org/wiki/%D0%A5%D1%80%D0%B5%D0%B1%D1%82%D0%BE%D0%B2%D0%BE_(%D0%A1%D0%B5%D1%80%D0%B3%D0%B8%D0%B5%D0%B2%D0%BE-%D0%9F%D0%BE%D1%81%D0%B0%D0%B4%D1%81%D0%BA%D0%B8%D0%B9_%D1%80%D0%B0%D0%B9%D0%BE%D0%BD)" TargetMode="External"/><Relationship Id="rId156" Type="http://schemas.openxmlformats.org/officeDocument/2006/relationships/hyperlink" Target="http://www.niipigrad.ru" TargetMode="External"/><Relationship Id="rId177" Type="http://schemas.openxmlformats.org/officeDocument/2006/relationships/hyperlink" Target="https://ru.wikipedia.org/wiki/%D0%A8%D0%B5%D0%BC%D0%B5%D1%82%D0%BE%D0%B2%D0%BE_(%D0%A1%D0%B5%D1%80%D0%B3%D0%B8%D0%B5%D0%B2%D0%BE-%D0%9F%D0%BE%D1%81%D0%B0%D0%B4%D1%81%D0%BA%D0%B8%D0%B9_%D1%80%D0%B0%D0%B9%D0%BE%D0%BD)" TargetMode="External"/><Relationship Id="rId172" Type="http://schemas.openxmlformats.org/officeDocument/2006/relationships/hyperlink" Target="https://ru.wikipedia.org/wiki/%D0%9D%D0%B8%D0%BA%D1%83%D0%BB%D1%8C%D1%81%D0%BA%D0%BE%D0%B5_(%D1%81%D0%B5%D0%BB%D1%8C%D1%81%D0%BA%D0%BE%D0%B5_%D0%BF%D0%BE%D1%81%D0%B5%D0%BB%D0%B5%D0%BD%D0%B8%D0%B5_%D0%A8%D0%B5%D0%BC%D0%B5%D1%82%D0%BE%D0%B2%D1%81%D0%BA%D0%BE%D0%B5)" TargetMode="External"/><Relationship Id="rId193" Type="http://schemas.openxmlformats.org/officeDocument/2006/relationships/theme" Target="theme/theme1.xml"/><Relationship Id="rId13" Type="http://schemas.openxmlformats.org/officeDocument/2006/relationships/footer" Target="footer1.xml"/><Relationship Id="rId18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39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09" Type="http://schemas.openxmlformats.org/officeDocument/2006/relationships/hyperlink" Target="http://www.niipigrad.ru" TargetMode="External"/><Relationship Id="rId34" Type="http://schemas.openxmlformats.org/officeDocument/2006/relationships/hyperlink" Target="mailto:info@niipi.ru" TargetMode="External"/><Relationship Id="rId50" Type="http://schemas.openxmlformats.org/officeDocument/2006/relationships/hyperlink" Target="https://ru.wikipedia.org/w/index.php?title=%D0%98%D0%B2%D0%BD%D1%8F%D0%B3%D0%BE%D0%B2%D0%BE&amp;action=edit&amp;redlink=1" TargetMode="External"/><Relationship Id="rId55" Type="http://schemas.openxmlformats.org/officeDocument/2006/relationships/hyperlink" Target="https://ru.wikipedia.org/w/index.php?title=%D0%9B%D0%B5%D0%B2%D0%BA%D0%BE%D0%B2%D0%BE_(%D0%A1%D0%B5%D1%80%D0%B3%D0%B8%D0%B5%D0%B2%D0%BE-%D0%9F%D0%BE%D1%81%D0%B0%D0%B4%D1%81%D0%BA%D0%B8%D0%B9_%D1%80%D0%B0%D0%B9%D0%BE%D0%BD)&amp;action=edit&amp;redlink=1" TargetMode="External"/><Relationship Id="rId76" Type="http://schemas.openxmlformats.org/officeDocument/2006/relationships/hyperlink" Target="https://ru.wikipedia.org/wiki/%D0%9C%D0%BE%D1%81%D1%82%D0%BE%D0%B2%D0%B8%D0%BA_(%D0%BF%D0%BE%D1%81%D1%91%D0%BB%D0%BE%D0%BA)" TargetMode="External"/><Relationship Id="rId97" Type="http://schemas.openxmlformats.org/officeDocument/2006/relationships/hyperlink" Target="https://ru.wikipedia.org/wiki/%D0%A0%D0%B0%D0%B4%D0%BE%D0%BD%D0%B5%D0%B6" TargetMode="External"/><Relationship Id="rId104" Type="http://schemas.openxmlformats.org/officeDocument/2006/relationships/hyperlink" Target="https://ru.wikipedia.org/wiki/%D0%9B%D0%BE%D0%B7%D0%B0_(%D0%9C%D0%BE%D1%81%D0%BA%D0%BE%D0%B2%D1%81%D0%BA%D0%B0%D1%8F_%D0%BE%D0%B1%D0%BB%D0%B0%D1%81%D1%82%D1%8C)" TargetMode="External"/><Relationship Id="rId120" Type="http://schemas.openxmlformats.org/officeDocument/2006/relationships/hyperlink" Target="https://ru.wikipedia.org/wiki/%D0%A0%D0%B5%D0%BC%D0%BC%D0%B0%D1%88" TargetMode="External"/><Relationship Id="rId125" Type="http://schemas.openxmlformats.org/officeDocument/2006/relationships/hyperlink" Target="https://ru.wikipedia.org/wiki/%D0%A8%D0%B0%D0%B1%D1%83%D1%80%D0%BD%D0%BE%D0%B2%D0%BE" TargetMode="External"/><Relationship Id="rId141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46" Type="http://schemas.openxmlformats.org/officeDocument/2006/relationships/hyperlink" Target="https://ru.wikipedia.org/wiki/%D0%97%D0%B0%D0%B1%D0%BE%D0%BB%D0%BE%D1%82%D1%8C%D0%B5_(%D0%A1%D0%B5%D1%80%D0%B3%D0%B8%D0%B5%D0%B2%D0%BE-%D0%9F%D0%BE%D1%81%D0%B0%D0%B4%D1%81%D0%BA%D0%B8%D0%B9_%D1%80%D0%B0%D0%B9%D0%BE%D0%BD)" TargetMode="External"/><Relationship Id="rId167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8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ru.wikipedia.org/w/index.php?title=%D0%92%D0%B0%D1%81%D0%B8%D0%BB%D1%8C%D0%B5%D0%B2%D1%81%D0%BA%D0%BE%D0%B5_(%D0%A1%D0%B5%D1%80%D0%B3%D0%B8%D0%B5%D0%B2%D0%BE-%D0%9F%D0%BE%D1%81%D0%B0%D0%B4%D1%81%D0%BA%D0%B8%D0%B9_%D1%80%D0%B0%D0%B9%D0%BE%D0%BD)&amp;action=edit&amp;redlink=1" TargetMode="External"/><Relationship Id="rId92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62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83" Type="http://schemas.openxmlformats.org/officeDocument/2006/relationships/footer" Target="footer6.xml"/><Relationship Id="rId2" Type="http://schemas.openxmlformats.org/officeDocument/2006/relationships/styles" Target="styles.xml"/><Relationship Id="rId29" Type="http://schemas.openxmlformats.org/officeDocument/2006/relationships/hyperlink" Target="garantF1://2225092.0" TargetMode="External"/><Relationship Id="rId24" Type="http://schemas.openxmlformats.org/officeDocument/2006/relationships/hyperlink" Target="https://ru.wikipedia.org/wiki/%D0%93%D0%B0%D0%B3%D0%B8%D0%BD%D0%BE_(%D0%9C%D0%BE%D1%81%D0%BA%D0%BE%D0%B2%D1%81%D0%BA%D0%B0%D1%8F_%D0%BE%D0%B1%D0%BB%D0%B0%D1%81%D1%82%D1%8C)" TargetMode="External"/><Relationship Id="rId40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45" Type="http://schemas.openxmlformats.org/officeDocument/2006/relationships/hyperlink" Target="https://ru.wikipedia.org/w/index.php?title=%D0%91%D0%B0%D1%88%D0%BB%D0%B0%D0%B5%D0%B2%D0%BE&amp;action=edit&amp;redlink=1" TargetMode="External"/><Relationship Id="rId66" Type="http://schemas.openxmlformats.org/officeDocument/2006/relationships/hyperlink" Target="https://ru.wikipedia.org/w/index.php?title=%D0%A2%D0%B0%D1%80%D0%B1%D0%B5%D0%B5%D0%B2%D0%BE_(%D0%9C%D0%BE%D1%81%D0%BA%D0%BE%D0%B2%D1%81%D0%BA%D0%B0%D1%8F_%D0%BE%D0%B1%D0%BB%D0%B0%D1%81%D1%82%D1%8C)&amp;action=edit&amp;redlink=1" TargetMode="External"/><Relationship Id="rId87" Type="http://schemas.openxmlformats.org/officeDocument/2006/relationships/hyperlink" Target="garantf1://70253464.2/" TargetMode="External"/><Relationship Id="rId110" Type="http://schemas.openxmlformats.org/officeDocument/2006/relationships/hyperlink" Target="mailto:info@niipi.ru" TargetMode="External"/><Relationship Id="rId115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31" Type="http://schemas.openxmlformats.org/officeDocument/2006/relationships/hyperlink" Target="garantF1://28804189.0" TargetMode="External"/><Relationship Id="rId136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57" Type="http://schemas.openxmlformats.org/officeDocument/2006/relationships/hyperlink" Target="mailto:info@niipi.ru" TargetMode="External"/><Relationship Id="rId178" Type="http://schemas.openxmlformats.org/officeDocument/2006/relationships/hyperlink" Target="https://ru.wikipedia.org/wiki/%D0%A8%D0%B0%D0%B1%D1%83%D1%80%D0%BD%D0%BE%D0%B2%D0%BE" TargetMode="External"/><Relationship Id="rId61" Type="http://schemas.openxmlformats.org/officeDocument/2006/relationships/hyperlink" Target="https://ru.wikipedia.org/w/index.php?title=%D0%9F%D1%80%D0%BE%D0%BA%D1%88%D0%B8%D0%BD%D0%BE_(%D0%9C%D0%BE%D1%81%D0%BA%D0%BE%D0%B2%D1%81%D0%BA%D0%B0%D1%8F_%D0%BE%D0%B1%D0%BB%D0%B0%D1%81%D1%82%D1%8C)&amp;action=edit&amp;redlink=1" TargetMode="External"/><Relationship Id="rId82" Type="http://schemas.openxmlformats.org/officeDocument/2006/relationships/hyperlink" Target="http://www.niipigrad.ru" TargetMode="External"/><Relationship Id="rId152" Type="http://schemas.openxmlformats.org/officeDocument/2006/relationships/hyperlink" Target="https://ru.wikipedia.org/w/index.php?title=%D0%A8%D0%B5%D0%BF%D0%B5%D0%BB%D0%B5%D0%B2%D0%BE_(%D0%9C%D0%BE%D1%81%D0%BA%D0%BE%D0%B2%D1%81%D0%BA%D0%B0%D1%8F_%D0%BE%D0%B1%D0%BB%D0%B0%D1%81%D1%82%D1%8C)&amp;action=edit&amp;redlink=1" TargetMode="External"/><Relationship Id="rId173" Type="http://schemas.openxmlformats.org/officeDocument/2006/relationships/hyperlink" Target="https://ru.wikipedia.org/wiki/%D0%A8%D0%B0%D0%B1%D1%83%D1%80%D0%BD%D0%BE%D0%B2%D0%BE" TargetMode="External"/><Relationship Id="rId19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4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30" Type="http://schemas.openxmlformats.org/officeDocument/2006/relationships/hyperlink" Target="garantF1://28804189.0" TargetMode="External"/><Relationship Id="rId35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56" Type="http://schemas.openxmlformats.org/officeDocument/2006/relationships/hyperlink" Target="https://ru.wikipedia.org/wiki/%D0%9C%D0%BE%D1%81%D1%82%D0%BE%D0%B2%D0%B8%D0%BA_(%D0%BF%D0%BE%D1%81%D1%91%D0%BB%D0%BE%D0%BA)" TargetMode="External"/><Relationship Id="rId77" Type="http://schemas.openxmlformats.org/officeDocument/2006/relationships/footer" Target="footer2.xml"/><Relationship Id="rId100" Type="http://schemas.openxmlformats.org/officeDocument/2006/relationships/hyperlink" Target="https://ru.wikipedia.org/wiki/%D0%9B%D0%BE%D0%B7%D0%B0_(%D0%9C%D0%BE%D1%81%D0%BA%D0%BE%D0%B2%D1%81%D0%BA%D0%B0%D1%8F_%D0%BE%D0%B1%D0%BB%D0%B0%D1%81%D1%82%D1%8C)" TargetMode="External"/><Relationship Id="rId105" Type="http://schemas.openxmlformats.org/officeDocument/2006/relationships/hyperlink" Target="garantF1://2225092.0" TargetMode="External"/><Relationship Id="rId126" Type="http://schemas.openxmlformats.org/officeDocument/2006/relationships/hyperlink" Target="https://ru.wikipedia.org/wiki/%D0%9A%D1%83%D0%B7%D1%8C%D0%BC%D0%B8%D0%BD%D0%BE_(%D0%A1%D0%B5%D1%80%D0%B3%D0%B8%D0%B5%D0%B2%D0%BE-%D0%9F%D0%BE%D1%81%D0%B0%D0%B4%D1%81%D0%BA%D0%B8%D0%B9_%D1%80%D0%B0%D0%B9%D0%BE%D0%BD)" TargetMode="External"/><Relationship Id="rId147" Type="http://schemas.openxmlformats.org/officeDocument/2006/relationships/hyperlink" Target="https://ru.wikipedia.org/w/index.php?title=%D0%97%D0%B0%D0%BC%D0%BE%D1%81%D1%82%D1%8C%D0%B5_(%D0%9C%D0%BE%D1%81%D0%BA%D0%BE%D0%B2%D1%81%D0%BA%D0%B0%D1%8F_%D0%BE%D0%B1%D0%BB%D0%B0%D1%81%D1%82%D1%8C)&amp;action=edit&amp;redlink=1" TargetMode="External"/><Relationship Id="rId168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8" Type="http://schemas.openxmlformats.org/officeDocument/2006/relationships/image" Target="media/image1.emf"/><Relationship Id="rId51" Type="http://schemas.openxmlformats.org/officeDocument/2006/relationships/hyperlink" Target="https://ru.wikipedia.org/wiki/%D0%9A%D0%B0%D0%BC%D0%B5%D0%BD%D0%BA%D0%B8_(%D0%A1%D0%B5%D1%80%D0%B3%D0%B8%D0%B5%D0%B2%D0%BE-%D0%9F%D0%BE%D1%81%D0%B0%D0%B4%D1%81%D0%BA%D0%B8%D0%B9_%D1%80%D0%B0%D0%B9%D0%BE%D0%BD)" TargetMode="External"/><Relationship Id="rId72" Type="http://schemas.openxmlformats.org/officeDocument/2006/relationships/hyperlink" Target="https://ru.wikipedia.org/wiki/%D0%9C%D0%BE%D1%81%D1%82%D0%BE%D0%B2%D0%B8%D0%BA_(%D0%BF%D0%BE%D1%81%D1%91%D0%BB%D0%BE%D0%BA)" TargetMode="External"/><Relationship Id="rId93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98" Type="http://schemas.openxmlformats.org/officeDocument/2006/relationships/hyperlink" Target="https://ru.wikipedia.org/wiki/%D0%A1%D0%BF%D0%B0%D1%81%D1%81-%D0%A2%D0%BE%D1%80%D0%B1%D0%B5%D0%B5%D0%B2%D0%BE" TargetMode="External"/><Relationship Id="rId121" Type="http://schemas.openxmlformats.org/officeDocument/2006/relationships/hyperlink" Target="https://ru.wikipedia.org/wiki/%D0%A0%D0%B5%D0%BC%D0%BC%D0%B0%D1%88" TargetMode="External"/><Relationship Id="rId142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63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84" Type="http://schemas.openxmlformats.org/officeDocument/2006/relationships/hyperlink" Target="https://ru.wikipedia.org/wiki/%D0%A8%D0%B5%D0%BC%D0%B5%D1%82%D0%BE%D0%B2%D0%BE_(%D0%A1%D0%B5%D1%80%D0%B3%D0%B8%D0%B5%D0%B2%D0%BE-%D0%9F%D0%BE%D1%81%D0%B0%D0%B4%D1%81%D0%BA%D0%B8%D0%B9_%D1%80%D0%B0%D0%B9%D0%BE%D0%BD)" TargetMode="External"/><Relationship Id="rId189" Type="http://schemas.openxmlformats.org/officeDocument/2006/relationships/header" Target="header2.xml"/><Relationship Id="rId3" Type="http://schemas.microsoft.com/office/2007/relationships/stylesWithEffects" Target="stylesWithEffects.xml"/><Relationship Id="rId25" Type="http://schemas.openxmlformats.org/officeDocument/2006/relationships/hyperlink" Target="https://ru.wikipedia.org/wiki/%D0%91%D1%83%D0%B6%D0%B0%D0%BD%D0%B8%D0%BD%D0%BE%D0%B2%D0%BE_(%D1%81%D0%B5%D0%BB%D0%BE)" TargetMode="External"/><Relationship Id="rId46" Type="http://schemas.openxmlformats.org/officeDocument/2006/relationships/hyperlink" Target="https://ru.wikipedia.org/w/index.php?title=%D0%92%D0%B0%D1%81%D0%B8%D0%BB%D1%8C%D0%B5%D0%B2%D1%81%D0%BA%D0%BE%D0%B5_(%D0%A1%D0%B5%D1%80%D0%B3%D0%B8%D0%B5%D0%B2%D0%BE-%D0%9F%D0%BE%D1%81%D0%B0%D0%B4%D1%81%D0%BA%D0%B8%D0%B9_%D1%80%D0%B0%D0%B9%D0%BE%D0%BD)&amp;action=edit&amp;redlink=1" TargetMode="External"/><Relationship Id="rId67" Type="http://schemas.openxmlformats.org/officeDocument/2006/relationships/hyperlink" Target="https://ru.wikipedia.org/w/index.php?title=%D0%A3%D1%81%D1%82%D0%B8%D0%BD%D0%BA%D0%B8&amp;action=edit&amp;redlink=1" TargetMode="External"/><Relationship Id="rId116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37" Type="http://schemas.openxmlformats.org/officeDocument/2006/relationships/hyperlink" Target="garantf1://70253464.2/" TargetMode="External"/><Relationship Id="rId158" Type="http://schemas.openxmlformats.org/officeDocument/2006/relationships/hyperlink" Target="http://www.niipigrad.ru" TargetMode="External"/><Relationship Id="rId20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41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62" Type="http://schemas.openxmlformats.org/officeDocument/2006/relationships/hyperlink" Target="https://ru.wikipedia.org/w/index.php?title=%D0%9F%D1%81%D0%B0%D1%80%D1%91%D0%B2%D0%BE_(%D0%A1%D0%B5%D1%80%D0%B3%D0%B8%D0%B5%D0%B2%D0%BE-%D0%9F%D0%BE%D1%81%D0%B0%D0%B4%D1%81%D0%BA%D0%B8%D0%B9_%D1%80%D0%B0%D0%B9%D0%BE%D0%BD)&amp;action=edit&amp;redlink=1" TargetMode="External"/><Relationship Id="rId83" Type="http://schemas.openxmlformats.org/officeDocument/2006/relationships/hyperlink" Target="mailto:info@niipi.ru" TargetMode="External"/><Relationship Id="rId88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11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32" Type="http://schemas.openxmlformats.org/officeDocument/2006/relationships/hyperlink" Target="http://www.niipigrad.ru" TargetMode="External"/><Relationship Id="rId153" Type="http://schemas.openxmlformats.org/officeDocument/2006/relationships/footer" Target="footer5.xml"/><Relationship Id="rId174" Type="http://schemas.openxmlformats.org/officeDocument/2006/relationships/hyperlink" Target="https://ru.wikipedia.org/wiki/%D0%A8%D0%B5%D0%BC%D0%B5%D1%82%D0%BE%D0%B2%D0%BE_(%D0%A1%D0%B5%D1%80%D0%B3%D0%B8%D0%B5%D0%B2%D0%BE-%D0%9F%D0%BE%D1%81%D0%B0%D0%B4%D1%81%D0%BA%D0%B8%D0%B9_%D1%80%D0%B0%D0%B9%D0%BE%D0%BD)" TargetMode="External"/><Relationship Id="rId179" Type="http://schemas.openxmlformats.org/officeDocument/2006/relationships/hyperlink" Target="https://ru.wikipedia.org/wiki/%D0%A8%D0%B5%D0%BC%D0%B5%D1%82%D0%BE%D0%B2%D0%BE_(%D0%A1%D0%B5%D1%80%D0%B3%D0%B8%D0%B5%D0%B2%D0%BE-%D0%9F%D0%BE%D1%81%D0%B0%D0%B4%D1%81%D0%BA%D0%B8%D0%B9_%D1%80%D0%B0%D0%B9%D0%BE%D0%BD)" TargetMode="External"/><Relationship Id="rId190" Type="http://schemas.openxmlformats.org/officeDocument/2006/relationships/footer" Target="footer7.xml"/><Relationship Id="rId15" Type="http://schemas.openxmlformats.org/officeDocument/2006/relationships/hyperlink" Target="garantf1://70253464.2/" TargetMode="External"/><Relationship Id="rId36" Type="http://schemas.openxmlformats.org/officeDocument/2006/relationships/hyperlink" Target="garantf1://70253464.2/" TargetMode="External"/><Relationship Id="rId57" Type="http://schemas.openxmlformats.org/officeDocument/2006/relationships/hyperlink" Target="https://ru.wikipedia.org/w/index.php?title=%D0%9D%D0%BE%D0%B2%D0%B8%D0%BD%D0%BA%D0%B8_(%D0%A1%D0%B5%D1%80%D0%B3%D0%B8%D0%B5%D0%B2%D0%BE-%D0%9F%D0%BE%D1%81%D0%B0%D0%B4%D1%81%D0%BA%D0%B8%D0%B9_%D1%80%D0%B0%D0%B9%D0%BE%D0%BD)&amp;action=edit&amp;redlink=1" TargetMode="External"/><Relationship Id="rId106" Type="http://schemas.openxmlformats.org/officeDocument/2006/relationships/hyperlink" Target="garantF1://28804189.0" TargetMode="External"/><Relationship Id="rId127" Type="http://schemas.openxmlformats.org/officeDocument/2006/relationships/hyperlink" Target="https://ru.wikipedia.org/wiki/%D0%9A%D0%BE%D0%BD%D1%81%D1%82%D0%B0%D0%BD%D1%82%D0%B8%D0%BD%D0%BE%D0%B2%D0%BE_(%D0%A1%D0%B5%D1%80%D0%B3%D0%B8%D0%B5%D0%B2%D0%BE-%D0%9F%D0%BE%D1%81%D0%B0%D0%B4%D1%81%D0%BA%D0%B8%D0%B9_%D1%80%D0%B0%D0%B9%D0%BE%D0%BD)" TargetMode="External"/><Relationship Id="rId10" Type="http://schemas.openxmlformats.org/officeDocument/2006/relationships/hyperlink" Target="mailto:info@niipi.ru" TargetMode="External"/><Relationship Id="rId31" Type="http://schemas.openxmlformats.org/officeDocument/2006/relationships/hyperlink" Target="http://www.niipigrad.ru" TargetMode="External"/><Relationship Id="rId52" Type="http://schemas.openxmlformats.org/officeDocument/2006/relationships/hyperlink" Target="https://ru.wikipedia.org/w/index.php?title=%D0%9A%D0%BE%D1%81%D1%82%D1%80%D0%BE%D0%BC%D0%B8%D0%BD%D0%BE_(%D0%9C%D0%BE%D1%81%D0%BA%D0%BE%D0%B2%D1%81%D0%BA%D0%B0%D1%8F_%D0%BE%D0%B1%D0%BB%D0%B0%D1%81%D1%82%D1%8C)&amp;action=edit&amp;redlink=1" TargetMode="External"/><Relationship Id="rId73" Type="http://schemas.openxmlformats.org/officeDocument/2006/relationships/hyperlink" Target="https://ru.wikipedia.org/w/index.php?title=%D0%92%D0%B0%D1%81%D0%B8%D0%BB%D1%8C%D0%B5%D0%B2%D1%81%D0%BA%D0%BE%D0%B5_(%D0%A1%D0%B5%D1%80%D0%B3%D0%B8%D0%B5%D0%B2%D0%BE-%D0%9F%D0%BE%D1%81%D0%B0%D0%B4%D1%81%D0%BA%D0%B8%D0%B9_%D1%80%D0%B0%D0%B9%D0%BE%D0%BD)&amp;action=edit&amp;redlink=1" TargetMode="External"/><Relationship Id="rId78" Type="http://schemas.openxmlformats.org/officeDocument/2006/relationships/hyperlink" Target="https://ru.wikipedia.org/w/index.php?title=%D0%92%D0%B0%D1%81%D0%B8%D0%BB%D1%8C%D0%B5%D0%B2%D1%81%D0%BA%D0%BE%D0%B5_(%D0%A1%D0%B5%D1%80%D0%B3%D0%B8%D0%B5%D0%B2%D0%BE-%D0%9F%D0%BE%D1%81%D0%B0%D0%B4%D1%81%D0%BA%D0%B8%D0%B9_%D1%80%D0%B0%D0%B9%D0%BE%D0%BD)&amp;action=edit&amp;redlink=1" TargetMode="External"/><Relationship Id="rId94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99" Type="http://schemas.openxmlformats.org/officeDocument/2006/relationships/hyperlink" Target="https://ru.wikipedia.org/wiki/%D0%9B%D0%BE%D0%B7%D0%B0_(%D0%9C%D0%BE%D1%81%D0%BA%D0%BE%D0%B2%D1%81%D0%BA%D0%B0%D1%8F_%D0%BE%D0%B1%D0%BB%D0%B0%D1%81%D1%82%D1%8C)" TargetMode="External"/><Relationship Id="rId101" Type="http://schemas.openxmlformats.org/officeDocument/2006/relationships/hyperlink" Target="https://ru.wikipedia.org/wiki/%D0%9B%D0%BE%D0%B7%D0%B0_(%D0%9C%D0%BE%D1%81%D0%BA%D0%BE%D0%B2%D1%81%D0%BA%D0%B0%D1%8F_%D0%BE%D0%B1%D0%BB%D0%B0%D1%81%D1%82%D1%8C)" TargetMode="External"/><Relationship Id="rId122" Type="http://schemas.openxmlformats.org/officeDocument/2006/relationships/hyperlink" Target="https://ru.wikipedia.org/wiki/%D0%A0%D0%B5%D0%BC%D0%BC%D0%B0%D1%88" TargetMode="External"/><Relationship Id="rId143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48" Type="http://schemas.openxmlformats.org/officeDocument/2006/relationships/hyperlink" Target="https://ru.wikipedia.org/wiki/%D0%9A%D0%B0%D1%82%D1%83%D0%BD%D0%B8%D0%BD%D0%BE_(%D0%A1%D0%B5%D1%80%D0%B3%D0%B8%D0%B5%D0%B2%D0%BE-%D0%9F%D0%BE%D1%81%D0%B0%D0%B4%D1%81%D0%BA%D0%B8%D0%B9_%D1%80%D0%B0%D0%B9%D0%BE%D0%BD)" TargetMode="External"/><Relationship Id="rId164" Type="http://schemas.openxmlformats.org/officeDocument/2006/relationships/hyperlink" Target="&#1054;&#1079;&#1105;&#1088;&#1089;&#1082;&#1080;&#1081;%20&#1088;-&#1085;/&#1057;&#1055;%20&#1050;&#1083;&#1080;&#1096;&#1080;&#1085;&#1089;&#1082;&#1086;&#1077;/&#1052;&#1053;&#1043;&#1055;%20%20&#1050;&#1083;&#1080;&#1096;&#1080;&#1085;&#1089;&#1082;&#1086;&#1077;%20&#1043;&#1088;&#1050;%20&#1074;%20&#1088;&#1077;&#1076;%20131-&#1060;&#1047;/&#1063;&#1077;&#1093;&#1086;&#1074;&#1089;&#1082;&#1080;&#1081;%20&#1088;-&#1085;/&#1057;&#1090;&#1086;&#1083;&#1073;&#1086;&#1074;&#1072;&#1103;%20&#1043;&#1055;/&#1052;&#1053;&#1043;&#1055;%20&#1043;&#1055;%20&#1057;&#1090;&#1086;&#1083;&#1073;&#1086;&#1074;&#1072;&#1103;.doc" TargetMode="External"/><Relationship Id="rId169" Type="http://schemas.openxmlformats.org/officeDocument/2006/relationships/hyperlink" Target="https://ru.wikipedia.org/wiki/%D0%98%D0%B3%D0%BD%D0%B0%D1%88%D0%B8%D0%BD%D0%BE_(%D0%9C%D0%BE%D1%81%D0%BA%D0%BE%D0%B2%D1%81%D0%BA%D0%B0%D1%8F_%D0%BE%D0%B1%D0%BB%D0%B0%D1%81%D1%82%D1%8C)" TargetMode="External"/><Relationship Id="rId185" Type="http://schemas.openxmlformats.org/officeDocument/2006/relationships/hyperlink" Target="https://ru.wikipedia.org/wiki/%D0%A8%D0%B0%D0%B1%D1%83%D1%80%D0%BD%D0%BE%D0%B2%D0%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ipigrad.ru" TargetMode="External"/><Relationship Id="rId180" Type="http://schemas.openxmlformats.org/officeDocument/2006/relationships/hyperlink" Target="https://ru.wikipedia.org/wiki/%D0%A8%D0%B0%D0%B1%D1%83%D1%80%D0%BD%D0%BE%D0%B2%D0%BE" TargetMode="External"/><Relationship Id="rId2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54452</Words>
  <Characters>310379</Characters>
  <Application>Microsoft Office Word</Application>
  <DocSecurity>0</DocSecurity>
  <Lines>2586</Lines>
  <Paragraphs>728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Резчикова_Я</dc:creator>
  <cp:keywords/>
  <dc:description/>
  <cp:lastModifiedBy>Резчикова_Я</cp:lastModifiedBy>
  <cp:revision>5</cp:revision>
  <cp:lastPrinted>2016-10-13T07:55:00Z</cp:lastPrinted>
  <dcterms:created xsi:type="dcterms:W3CDTF">2016-04-27T07:05:00Z</dcterms:created>
  <dcterms:modified xsi:type="dcterms:W3CDTF">2016-10-13T08:09:00Z</dcterms:modified>
</cp:coreProperties>
</file>