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2941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D72865" w:rsidRPr="00D72865" w:rsidTr="00D72865">
        <w:tc>
          <w:tcPr>
            <w:tcW w:w="2941" w:type="dxa"/>
          </w:tcPr>
          <w:p w:rsidR="00D72865" w:rsidRPr="00D72865" w:rsidRDefault="00D72865" w:rsidP="00D72865">
            <w:pPr>
              <w:tabs>
                <w:tab w:val="left" w:pos="237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72865">
              <w:rPr>
                <w:rFonts w:ascii="Times New Roman" w:hAnsi="Times New Roman" w:cs="Times New Roman"/>
                <w:sz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</w:rPr>
              <w:t>ЕНО</w:t>
            </w:r>
          </w:p>
          <w:p w:rsidR="00D72865" w:rsidRPr="00D72865" w:rsidRDefault="00D72865" w:rsidP="00D7286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постановлением Главы мун</w:t>
            </w:r>
            <w:r w:rsidR="00322F99">
              <w:rPr>
                <w:rFonts w:ascii="Times New Roman" w:hAnsi="Times New Roman" w:cs="Times New Roman"/>
                <w:sz w:val="24"/>
              </w:rPr>
              <w:t>иципального района от 07.02.2017 №155-ПГ</w:t>
            </w:r>
            <w:bookmarkStart w:id="0" w:name="_GoBack"/>
            <w:bookmarkEnd w:id="0"/>
          </w:p>
        </w:tc>
      </w:tr>
    </w:tbl>
    <w:p w:rsidR="00D72865" w:rsidRDefault="00D72865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36C" w:rsidRDefault="003B636C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865" w:rsidRDefault="00D72865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E41" w:rsidRPr="00F34E41" w:rsidRDefault="00F34E41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A36A83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5239" w:rsidRPr="00F34E41" w:rsidRDefault="00A36A83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</w:t>
      </w:r>
      <w:r w:rsidR="00505239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районного конкурса</w:t>
      </w:r>
    </w:p>
    <w:p w:rsidR="00A36A83" w:rsidRDefault="00D04659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505239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кологическо</w:t>
      </w:r>
      <w:r w:rsidR="00F71F5D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1F5D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плаката</w:t>
      </w:r>
      <w:r w:rsidR="00EC12AF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6A83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05239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Защитить и сохранить</w:t>
      </w:r>
      <w:r w:rsidR="00A36A83" w:rsidRPr="00F34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7C85" w:rsidRDefault="00E17C85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36C" w:rsidRPr="00F34E41" w:rsidRDefault="003B636C" w:rsidP="00BE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A83" w:rsidRDefault="00A36A83" w:rsidP="008A0B0E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222222"/>
        </w:rPr>
      </w:pPr>
      <w:r w:rsidRPr="009213F5">
        <w:rPr>
          <w:rStyle w:val="a4"/>
          <w:color w:val="222222"/>
        </w:rPr>
        <w:t>Общие положения</w:t>
      </w:r>
    </w:p>
    <w:p w:rsidR="008A0B0E" w:rsidRPr="009213F5" w:rsidRDefault="008A0B0E" w:rsidP="008A0B0E">
      <w:pPr>
        <w:pStyle w:val="rtecenter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color w:val="222222"/>
        </w:rPr>
      </w:pPr>
    </w:p>
    <w:p w:rsidR="00A36A83" w:rsidRPr="009213F5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213F5">
        <w:rPr>
          <w:bCs/>
          <w:color w:val="000000"/>
        </w:rPr>
        <w:t xml:space="preserve">1.1. Настоящее положение определяет цели и задачи районного конкурса </w:t>
      </w:r>
      <w:r w:rsidR="00EC12AF" w:rsidRPr="009213F5">
        <w:rPr>
          <w:bCs/>
          <w:color w:val="000000"/>
        </w:rPr>
        <w:t>экологическо</w:t>
      </w:r>
      <w:r w:rsidR="00F71F5D" w:rsidRPr="009213F5">
        <w:rPr>
          <w:bCs/>
          <w:color w:val="000000"/>
        </w:rPr>
        <w:t xml:space="preserve">го </w:t>
      </w:r>
      <w:r w:rsidR="00EC12AF" w:rsidRPr="009213F5">
        <w:rPr>
          <w:bCs/>
          <w:color w:val="000000"/>
        </w:rPr>
        <w:t xml:space="preserve">плаката </w:t>
      </w:r>
      <w:r w:rsidRPr="009213F5">
        <w:rPr>
          <w:bCs/>
          <w:color w:val="000000"/>
        </w:rPr>
        <w:t>«</w:t>
      </w:r>
      <w:r w:rsidR="00FD73E8" w:rsidRPr="009213F5">
        <w:rPr>
          <w:bCs/>
          <w:color w:val="000000"/>
        </w:rPr>
        <w:t>Защитить и сохранить</w:t>
      </w:r>
      <w:r w:rsidRPr="009213F5">
        <w:rPr>
          <w:bCs/>
          <w:color w:val="000000"/>
        </w:rPr>
        <w:t xml:space="preserve">» (далее </w:t>
      </w:r>
      <w:r w:rsidR="00E3340E">
        <w:rPr>
          <w:bCs/>
          <w:color w:val="000000"/>
        </w:rPr>
        <w:t>–</w:t>
      </w:r>
      <w:r w:rsidRPr="009213F5">
        <w:rPr>
          <w:bCs/>
          <w:color w:val="000000"/>
        </w:rPr>
        <w:t xml:space="preserve"> Конкурс), порядок организации и проведения Конкурса, его организационно</w:t>
      </w:r>
      <w:r w:rsidR="00E3340E">
        <w:rPr>
          <w:bCs/>
          <w:color w:val="000000"/>
        </w:rPr>
        <w:t>-</w:t>
      </w:r>
      <w:r w:rsidRPr="009213F5">
        <w:rPr>
          <w:bCs/>
          <w:color w:val="000000"/>
        </w:rPr>
        <w:t>методическое обеспечение, порядок участия в Конкурсе и определение победителей.</w:t>
      </w:r>
    </w:p>
    <w:p w:rsidR="00A36A83" w:rsidRPr="009213F5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3F5">
        <w:rPr>
          <w:bCs/>
          <w:color w:val="000000"/>
        </w:rPr>
        <w:t xml:space="preserve">1.2. </w:t>
      </w:r>
      <w:r w:rsidR="00EC12AF" w:rsidRPr="009213F5">
        <w:rPr>
          <w:bCs/>
          <w:color w:val="000000"/>
        </w:rPr>
        <w:t xml:space="preserve">Конкурс приурочен к </w:t>
      </w:r>
      <w:r w:rsidR="00505239" w:rsidRPr="009213F5">
        <w:rPr>
          <w:bCs/>
          <w:color w:val="000000"/>
        </w:rPr>
        <w:t xml:space="preserve">Году экологии </w:t>
      </w:r>
      <w:r w:rsidR="00D04659" w:rsidRPr="009213F5">
        <w:rPr>
          <w:bCs/>
          <w:color w:val="000000"/>
        </w:rPr>
        <w:t>и особо охраняемых природных территорий, который отмечается в 2017 году в Российской Федерации.</w:t>
      </w:r>
    </w:p>
    <w:p w:rsidR="00A36A83" w:rsidRPr="009213F5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213F5">
        <w:rPr>
          <w:color w:val="000000"/>
        </w:rPr>
        <w:t>1.3. Конкурс организует и проводит</w:t>
      </w:r>
      <w:r w:rsidR="00F205C6" w:rsidRPr="009213F5">
        <w:rPr>
          <w:color w:val="000000"/>
        </w:rPr>
        <w:t xml:space="preserve"> управление сельского хозяйства и экологии</w:t>
      </w:r>
      <w:r w:rsidRPr="009213F5">
        <w:rPr>
          <w:color w:val="222222"/>
        </w:rPr>
        <w:t xml:space="preserve"> администраци</w:t>
      </w:r>
      <w:r w:rsidR="00F71F5D" w:rsidRPr="009213F5">
        <w:rPr>
          <w:color w:val="222222"/>
        </w:rPr>
        <w:t>и</w:t>
      </w:r>
      <w:r w:rsidRPr="009213F5">
        <w:rPr>
          <w:color w:val="222222"/>
        </w:rPr>
        <w:t xml:space="preserve"> Сергиево-Посадского муниципального района совместно с МБУ ДПО «Учебно-методический центр образования».</w:t>
      </w:r>
    </w:p>
    <w:p w:rsidR="00A36A83" w:rsidRPr="009213F5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213F5">
        <w:rPr>
          <w:color w:val="222222"/>
        </w:rPr>
        <w:t>1.4. Для проведения Конкурса формируется жюри</w:t>
      </w:r>
      <w:r w:rsidR="0096151F">
        <w:rPr>
          <w:color w:val="222222"/>
        </w:rPr>
        <w:t xml:space="preserve"> (приложение 1).</w:t>
      </w:r>
    </w:p>
    <w:p w:rsidR="00A36A83" w:rsidRDefault="00A36A83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13F5">
        <w:rPr>
          <w:color w:val="000000"/>
        </w:rPr>
        <w:t xml:space="preserve">1.5. Конкурс проводится с </w:t>
      </w:r>
      <w:r w:rsidR="00EC12AF" w:rsidRPr="009213F5">
        <w:rPr>
          <w:color w:val="000000"/>
        </w:rPr>
        <w:t>марта</w:t>
      </w:r>
      <w:r w:rsidRPr="009213F5">
        <w:rPr>
          <w:color w:val="000000"/>
        </w:rPr>
        <w:t xml:space="preserve"> 201</w:t>
      </w:r>
      <w:r w:rsidR="00EC12AF" w:rsidRPr="009213F5">
        <w:rPr>
          <w:color w:val="000000"/>
        </w:rPr>
        <w:t>7</w:t>
      </w:r>
      <w:r w:rsidRPr="009213F5">
        <w:rPr>
          <w:color w:val="000000"/>
        </w:rPr>
        <w:t xml:space="preserve"> г. по </w:t>
      </w:r>
      <w:r w:rsidR="00EC12AF" w:rsidRPr="009213F5">
        <w:rPr>
          <w:color w:val="000000"/>
        </w:rPr>
        <w:t>апрель</w:t>
      </w:r>
      <w:r w:rsidRPr="009213F5">
        <w:rPr>
          <w:color w:val="000000"/>
        </w:rPr>
        <w:t xml:space="preserve"> 201</w:t>
      </w:r>
      <w:r w:rsidR="00EC12AF" w:rsidRPr="009213F5">
        <w:rPr>
          <w:color w:val="000000"/>
        </w:rPr>
        <w:t>7</w:t>
      </w:r>
      <w:r w:rsidR="004741DD">
        <w:rPr>
          <w:color w:val="000000"/>
        </w:rPr>
        <w:t xml:space="preserve"> </w:t>
      </w:r>
      <w:r w:rsidRPr="009213F5">
        <w:rPr>
          <w:color w:val="000000"/>
        </w:rPr>
        <w:t>г.</w:t>
      </w:r>
    </w:p>
    <w:p w:rsidR="008A0B0E" w:rsidRPr="009213F5" w:rsidRDefault="008A0B0E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EC12AF" w:rsidRDefault="00A36A83" w:rsidP="008A0B0E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222222"/>
        </w:rPr>
      </w:pPr>
      <w:r w:rsidRPr="009213F5">
        <w:rPr>
          <w:rStyle w:val="a4"/>
          <w:color w:val="222222"/>
        </w:rPr>
        <w:t xml:space="preserve">Цели и задачи </w:t>
      </w:r>
      <w:r w:rsidR="00D04659" w:rsidRPr="009213F5">
        <w:rPr>
          <w:rStyle w:val="a4"/>
          <w:color w:val="222222"/>
        </w:rPr>
        <w:t>Конкурса</w:t>
      </w:r>
    </w:p>
    <w:p w:rsidR="008A0B0E" w:rsidRPr="009213F5" w:rsidRDefault="008A0B0E" w:rsidP="008A0B0E">
      <w:pPr>
        <w:pStyle w:val="rtecenter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color w:val="222222"/>
        </w:rPr>
      </w:pPr>
    </w:p>
    <w:p w:rsidR="00EC12AF" w:rsidRPr="009213F5" w:rsidRDefault="00EC12AF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213F5">
        <w:t>2</w:t>
      </w:r>
      <w:r w:rsidRPr="009213F5">
        <w:rPr>
          <w:bCs/>
          <w:color w:val="000000"/>
        </w:rPr>
        <w:t>.1. Экологическое воспитание детей школьного возраста.</w:t>
      </w:r>
    </w:p>
    <w:p w:rsidR="00505239" w:rsidRPr="009213F5" w:rsidRDefault="00EC12AF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213F5">
        <w:rPr>
          <w:bCs/>
          <w:color w:val="000000"/>
        </w:rPr>
        <w:t xml:space="preserve">2.2. </w:t>
      </w:r>
      <w:r w:rsidR="00D04659" w:rsidRPr="009213F5">
        <w:rPr>
          <w:bCs/>
          <w:color w:val="000000"/>
        </w:rPr>
        <w:t>Воспитание б</w:t>
      </w:r>
      <w:r w:rsidRPr="009213F5">
        <w:rPr>
          <w:bCs/>
          <w:color w:val="000000"/>
        </w:rPr>
        <w:t>ережно</w:t>
      </w:r>
      <w:r w:rsidR="00D04659" w:rsidRPr="009213F5">
        <w:rPr>
          <w:bCs/>
          <w:color w:val="000000"/>
        </w:rPr>
        <w:t>го</w:t>
      </w:r>
      <w:r w:rsidRPr="009213F5">
        <w:rPr>
          <w:bCs/>
          <w:color w:val="000000"/>
        </w:rPr>
        <w:t xml:space="preserve"> отношени</w:t>
      </w:r>
      <w:r w:rsidR="00D04659" w:rsidRPr="009213F5">
        <w:rPr>
          <w:bCs/>
          <w:color w:val="000000"/>
        </w:rPr>
        <w:t xml:space="preserve">я </w:t>
      </w:r>
      <w:r w:rsidRPr="009213F5">
        <w:rPr>
          <w:bCs/>
          <w:color w:val="000000"/>
        </w:rPr>
        <w:t>к окружа</w:t>
      </w:r>
      <w:r w:rsidR="00D04659" w:rsidRPr="009213F5">
        <w:rPr>
          <w:bCs/>
          <w:color w:val="000000"/>
        </w:rPr>
        <w:t>ющей среде.</w:t>
      </w:r>
    </w:p>
    <w:p w:rsidR="00EC12AF" w:rsidRPr="009213F5" w:rsidRDefault="00505239" w:rsidP="00BE6578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213F5">
        <w:rPr>
          <w:bCs/>
          <w:color w:val="000000"/>
        </w:rPr>
        <w:t>2.3.П</w:t>
      </w:r>
      <w:r w:rsidR="00EC12AF" w:rsidRPr="009213F5">
        <w:rPr>
          <w:bCs/>
          <w:color w:val="000000"/>
        </w:rPr>
        <w:t>овышение экологической культуры и ответственности молодого поколения за состояние окружающей среды.</w:t>
      </w:r>
    </w:p>
    <w:p w:rsidR="00A36A83" w:rsidRDefault="00EC12AF" w:rsidP="00BE6578">
      <w:pPr>
        <w:pStyle w:val="rtejustify"/>
        <w:shd w:val="clear" w:color="auto" w:fill="FFFFFF"/>
        <w:spacing w:before="0" w:beforeAutospacing="0" w:after="0" w:afterAutospacing="0"/>
        <w:jc w:val="both"/>
      </w:pPr>
      <w:r w:rsidRPr="009213F5">
        <w:rPr>
          <w:bCs/>
          <w:color w:val="000000"/>
        </w:rPr>
        <w:t>2.</w:t>
      </w:r>
      <w:r w:rsidR="00505239" w:rsidRPr="009213F5">
        <w:rPr>
          <w:bCs/>
          <w:color w:val="000000"/>
        </w:rPr>
        <w:t>4</w:t>
      </w:r>
      <w:r w:rsidRPr="009213F5">
        <w:rPr>
          <w:bCs/>
          <w:color w:val="000000"/>
        </w:rPr>
        <w:t>. Пропаганда улучшения состояния среды обитания, сохранение не восполняемых природных ресурсов, с целью уменьшение влияния антропогенных воздействий на окружающую</w:t>
      </w:r>
      <w:r w:rsidRPr="009213F5">
        <w:t xml:space="preserve"> среду.</w:t>
      </w:r>
    </w:p>
    <w:p w:rsidR="008A0B0E" w:rsidRPr="00194FBE" w:rsidRDefault="008A0B0E" w:rsidP="00BE6578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A36A83" w:rsidRDefault="00E54903" w:rsidP="008A0B0E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E54903">
        <w:rPr>
          <w:b/>
          <w:color w:val="222222"/>
        </w:rPr>
        <w:t xml:space="preserve">Общие </w:t>
      </w:r>
      <w:r w:rsidRPr="008A0B0E">
        <w:rPr>
          <w:rStyle w:val="a4"/>
        </w:rPr>
        <w:t>условия</w:t>
      </w:r>
      <w:r w:rsidRPr="00E54903">
        <w:rPr>
          <w:b/>
          <w:color w:val="222222"/>
        </w:rPr>
        <w:t xml:space="preserve"> участия</w:t>
      </w:r>
    </w:p>
    <w:p w:rsidR="008A0B0E" w:rsidRPr="009213F5" w:rsidRDefault="008A0B0E" w:rsidP="008A0B0E">
      <w:pPr>
        <w:pStyle w:val="rtecenter"/>
        <w:shd w:val="clear" w:color="auto" w:fill="FFFFFF"/>
        <w:spacing w:before="0" w:beforeAutospacing="0" w:after="0" w:afterAutospacing="0"/>
        <w:ind w:left="720"/>
        <w:jc w:val="both"/>
        <w:rPr>
          <w:b/>
          <w:color w:val="222222"/>
        </w:rPr>
      </w:pP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 участию в Конкурсе приглашаются обучающиеся </w:t>
      </w:r>
      <w:r w:rsidR="00C8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</w:t>
      </w:r>
      <w:r w:rsidR="00C8744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муниципального района.</w:t>
      </w:r>
    </w:p>
    <w:p w:rsidR="00451730" w:rsidRPr="009213F5" w:rsidRDefault="00A36A83" w:rsidP="00BE65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Возраст участников Конкурса: </w:t>
      </w:r>
      <w:r w:rsidR="00451730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6-17 лет (учащиеся 1-11 классов).</w:t>
      </w:r>
    </w:p>
    <w:p w:rsidR="00451730" w:rsidRPr="009213F5" w:rsidRDefault="00451730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распределяются по трем возрастным группам:</w:t>
      </w:r>
    </w:p>
    <w:p w:rsidR="00451730" w:rsidRPr="009213F5" w:rsidRDefault="00451730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1-4 класс 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6-9 лет 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(младшая возрастная группа)</w:t>
      </w:r>
    </w:p>
    <w:p w:rsidR="00451730" w:rsidRPr="009213F5" w:rsidRDefault="00451730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5-8 класс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10-13 лет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(средняя возрастная группа)</w:t>
      </w:r>
    </w:p>
    <w:p w:rsidR="00451730" w:rsidRDefault="00451730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9-11 класс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14-17 лет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(старшая возрастная группа)</w:t>
      </w:r>
    </w:p>
    <w:p w:rsidR="007D58F6" w:rsidRPr="009213F5" w:rsidRDefault="007D58F6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9213F5" w:rsidRDefault="00A36A83" w:rsidP="008A0B0E">
      <w:pPr>
        <w:pStyle w:val="rte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9213F5">
        <w:rPr>
          <w:b/>
        </w:rPr>
        <w:t xml:space="preserve">4. Порядок </w:t>
      </w:r>
      <w:r w:rsidRPr="008A0B0E">
        <w:rPr>
          <w:b/>
          <w:color w:val="222222"/>
        </w:rPr>
        <w:t>проведения</w:t>
      </w:r>
      <w:r w:rsidRPr="009213F5">
        <w:rPr>
          <w:b/>
        </w:rPr>
        <w:t xml:space="preserve"> Конкурса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EC12AF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жюри Конкурса (</w:t>
      </w:r>
      <w:r w:rsidR="00E17C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  <w:r w:rsidR="0047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687C6B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 конкурсных работ, проведение отборочного тура</w:t>
      </w:r>
      <w:r w:rsidR="0047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8F6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687C6B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подведение итогов Конкурса, награждение авторов призовых работ</w:t>
      </w:r>
      <w:r w:rsidR="0047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36C" w:rsidRDefault="003B636C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6C" w:rsidRDefault="003B636C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62" w:rsidRDefault="00D800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9D3B62" w:rsidRPr="00921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.Номинации конкурса</w:t>
      </w:r>
    </w:p>
    <w:p w:rsidR="008A0B0E" w:rsidRPr="009213F5" w:rsidRDefault="008A0B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62" w:rsidRPr="009213F5" w:rsidRDefault="00D800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3B62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.1.Экологический плакат.</w:t>
      </w:r>
    </w:p>
    <w:p w:rsidR="009D3B62" w:rsidRPr="009213F5" w:rsidRDefault="009D3B62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</w:t>
      </w:r>
      <w:r w:rsidR="00E334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броское, как правило крупноформатное, изображение, сопровожденное кратким текстом, сделанное в агитационных, рекламных, информационных или учебных целях.</w:t>
      </w:r>
    </w:p>
    <w:p w:rsidR="009D3B62" w:rsidRPr="009213F5" w:rsidRDefault="00D800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686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9D3B62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плакаты, </w:t>
      </w:r>
      <w:r w:rsidR="008275C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</w:t>
      </w:r>
      <w:r w:rsidR="009D3B62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любом материале (ватман, картон, холст и т.д.) и исполнены в любой технике рисования (масло, акварель, тушь, цветные карандаши, мелки, фломастеры и т.д.).</w:t>
      </w:r>
    </w:p>
    <w:p w:rsidR="005C686C" w:rsidRPr="009213F5" w:rsidRDefault="00D80083" w:rsidP="00BE65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5C686C" w:rsidRPr="009213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.3.Критерии оценки:</w:t>
      </w:r>
    </w:p>
    <w:p w:rsidR="005C686C" w:rsidRPr="009213F5" w:rsidRDefault="005C686C" w:rsidP="00BE657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содержательность работы</w:t>
      </w:r>
    </w:p>
    <w:p w:rsidR="005C686C" w:rsidRPr="009213F5" w:rsidRDefault="005C686C" w:rsidP="00BE657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подход, про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явленный при подготовке работы</w:t>
      </w:r>
    </w:p>
    <w:p w:rsidR="005C686C" w:rsidRPr="009213F5" w:rsidRDefault="005C686C" w:rsidP="00BE657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бонусы за общее 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впечатление</w:t>
      </w:r>
    </w:p>
    <w:p w:rsidR="005C686C" w:rsidRPr="009213F5" w:rsidRDefault="005C686C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Default="00A36A83" w:rsidP="008A0B0E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A0B0E">
        <w:rPr>
          <w:rStyle w:val="a4"/>
        </w:rPr>
        <w:t>6.</w:t>
      </w:r>
      <w:r w:rsidR="008432E5" w:rsidRPr="008A0B0E">
        <w:rPr>
          <w:rStyle w:val="a4"/>
        </w:rPr>
        <w:t xml:space="preserve"> Условия участия и оценки работ</w:t>
      </w:r>
    </w:p>
    <w:p w:rsidR="008A0B0E" w:rsidRPr="008A0B0E" w:rsidRDefault="008A0B0E" w:rsidP="008A0B0E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3F5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6.1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Количество работ, представленных на Конкурс одним </w:t>
      </w:r>
      <w:r w:rsidR="00D75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ребенком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может превышать 1 </w:t>
      </w:r>
      <w:r w:rsidR="00687C6B"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плаката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Представленные на Конкурс работы должны быть не меньше формата А4 (210Х290) и не более А3 (420Х580).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</w:t>
      </w:r>
      <w:r w:rsidR="00687C6B"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Плакаты 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быть выполнены без помощи родителей или педагогов.</w:t>
      </w:r>
    </w:p>
    <w:p w:rsidR="00A36A83" w:rsidRPr="009213F5" w:rsidRDefault="00A36A83" w:rsidP="0096151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F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61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работа сопровождается паспортом, приклеенным на оборотную сторону работы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17C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</w:t>
      </w:r>
      <w:r w:rsidR="00961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273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оценки работ: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мастерство исполнения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оригинальность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образного мышления автора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273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участию в Конкурсе не допускаются: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не соот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ветствующие заявленным размерам</w:t>
      </w:r>
    </w:p>
    <w:p w:rsidR="00A36A83" w:rsidRPr="009213F5" w:rsidRDefault="00E334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не содержащие полного перечня информационных с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ведений об авторе</w:t>
      </w:r>
    </w:p>
    <w:p w:rsidR="00A36A83" w:rsidRPr="009213F5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273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Конкурсные работы принимаются с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37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8275C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C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275CC"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 09.00 до 12.45 и с 14.00 до 17.45 в администрации Сергиево-По</w:t>
      </w:r>
      <w:r w:rsidR="00843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садского муниципального района по адресу: г.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 Посад, пр. Красной Армии, д. 169, 4 этаж, кабинет 413.</w:t>
      </w:r>
    </w:p>
    <w:p w:rsidR="00A36A83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273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Работы, представленные</w:t>
      </w:r>
      <w:r w:rsidRPr="009213F5">
        <w:rPr>
          <w:rStyle w:val="a4"/>
        </w:rPr>
        <w:t xml:space="preserve"> 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позднее 2</w:t>
      </w:r>
      <w:r w:rsidR="008275CC"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CC"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8275CC"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843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участию в Конкурсе не допускаются.</w:t>
      </w:r>
    </w:p>
    <w:p w:rsidR="00110ACA" w:rsidRPr="009213F5" w:rsidRDefault="00110ACA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6A83" w:rsidRDefault="00A36A83" w:rsidP="00110ACA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9213F5">
        <w:rPr>
          <w:rStyle w:val="a4"/>
        </w:rPr>
        <w:t>Информацию по Конкурсу можно получить по тел. 8(496)551-51-28.</w:t>
      </w:r>
    </w:p>
    <w:p w:rsidR="00110ACA" w:rsidRPr="009213F5" w:rsidRDefault="00110ACA" w:rsidP="00110ACA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A36A83" w:rsidRDefault="00A36A83" w:rsidP="00110ACA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9213F5">
        <w:rPr>
          <w:rStyle w:val="a4"/>
        </w:rPr>
        <w:t xml:space="preserve">Лучшие материалы будут размещены (после их тиражирования) в местных СМИ, использованы в экологической воспитательной работе. Возврат конкурсных работ не предусматривается. </w:t>
      </w:r>
    </w:p>
    <w:p w:rsidR="00110ACA" w:rsidRDefault="00110ACA" w:rsidP="00110ACA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36A83" w:rsidRDefault="00A36A83" w:rsidP="008A0B0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9213F5">
        <w:rPr>
          <w:rStyle w:val="a4"/>
        </w:rPr>
        <w:t xml:space="preserve">7. </w:t>
      </w:r>
      <w:r w:rsidR="008432E5">
        <w:rPr>
          <w:b/>
          <w:color w:val="222222"/>
        </w:rPr>
        <w:t>Дополнительные услови</w:t>
      </w:r>
      <w:r w:rsidR="00F7434F">
        <w:rPr>
          <w:b/>
          <w:color w:val="222222"/>
        </w:rPr>
        <w:t>я</w:t>
      </w:r>
    </w:p>
    <w:p w:rsidR="008A0B0E" w:rsidRPr="009213F5" w:rsidRDefault="008A0B0E" w:rsidP="008A0B0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</w:p>
    <w:p w:rsidR="00A36A83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Конкурсе означает, что все его участники согл</w:t>
      </w:r>
      <w:r w:rsidR="00E3340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ашаются, что их имена, фамилии, фото конкурсных работ (как победителей, так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участников) могут быт</w:t>
      </w:r>
      <w:r w:rsidR="00E3340E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размещены в СМИ, использованы</w:t>
      </w:r>
      <w:r w:rsidRPr="0092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дальнейшей экологической работе.</w:t>
      </w:r>
    </w:p>
    <w:p w:rsidR="008A0B0E" w:rsidRPr="009213F5" w:rsidRDefault="008A0B0E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Default="00A36A83" w:rsidP="008A0B0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9213F5">
        <w:rPr>
          <w:b/>
          <w:color w:val="222222"/>
        </w:rPr>
        <w:t xml:space="preserve">8. Подведение </w:t>
      </w:r>
      <w:r w:rsidR="008432E5">
        <w:rPr>
          <w:b/>
          <w:color w:val="222222"/>
        </w:rPr>
        <w:t>итогов и награждение участников</w:t>
      </w:r>
    </w:p>
    <w:p w:rsidR="008A0B0E" w:rsidRPr="009213F5" w:rsidRDefault="008A0B0E" w:rsidP="008A0B0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</w:p>
    <w:p w:rsidR="00A36A83" w:rsidRPr="009213F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3F5">
        <w:rPr>
          <w:rFonts w:ascii="Times New Roman" w:eastAsia="Times New Roman" w:hAnsi="Times New Roman" w:cs="Times New Roman"/>
          <w:sz w:val="24"/>
          <w:szCs w:val="28"/>
          <w:lang w:eastAsia="ru-RU"/>
        </w:rPr>
        <w:t>8.1. Жюри Конкурса проводит оценку конкурсных материалов в соответствии с критериями; определяет кандидатуры победителя и призеров (2-е и 3-е место) Конкурса в каждой возрастной группе.</w:t>
      </w:r>
    </w:p>
    <w:p w:rsidR="00A36A83" w:rsidRPr="009213F5" w:rsidRDefault="00D75F1C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8.2. </w:t>
      </w:r>
      <w:r w:rsidR="00A36A83" w:rsidRPr="009213F5">
        <w:rPr>
          <w:rFonts w:ascii="Times New Roman" w:eastAsia="Times New Roman" w:hAnsi="Times New Roman" w:cs="Times New Roman"/>
          <w:sz w:val="24"/>
          <w:szCs w:val="28"/>
          <w:lang w:eastAsia="ru-RU"/>
        </w:rPr>
        <w:t>Жюри имеет право по своему усмотрению:</w:t>
      </w:r>
    </w:p>
    <w:p w:rsidR="00A36A83" w:rsidRPr="009213F5" w:rsidRDefault="00E3340E" w:rsidP="00BE6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="008432E5">
        <w:rPr>
          <w:rFonts w:ascii="Times New Roman" w:eastAsia="Times New Roman" w:hAnsi="Times New Roman" w:cs="Times New Roman"/>
          <w:sz w:val="24"/>
          <w:szCs w:val="28"/>
          <w:lang w:eastAsia="ru-RU"/>
        </w:rPr>
        <w:t>рисуждать не все призовые места</w:t>
      </w:r>
    </w:p>
    <w:p w:rsidR="00A36A83" w:rsidRPr="009213F5" w:rsidRDefault="00E3340E" w:rsidP="00BE6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8432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делить места между участниками</w:t>
      </w:r>
    </w:p>
    <w:p w:rsidR="00A36A83" w:rsidRPr="009213F5" w:rsidRDefault="00E3340E" w:rsidP="00BE6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A36A83" w:rsidRPr="009213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учреждат</w:t>
      </w:r>
      <w:r w:rsidR="008432E5">
        <w:rPr>
          <w:rFonts w:ascii="Times New Roman" w:eastAsia="Times New Roman" w:hAnsi="Times New Roman" w:cs="Times New Roman"/>
          <w:sz w:val="24"/>
          <w:szCs w:val="28"/>
          <w:lang w:eastAsia="ru-RU"/>
        </w:rPr>
        <w:t>ь дополнительные призовые места</w:t>
      </w:r>
    </w:p>
    <w:p w:rsidR="001A22D7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3DC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жюри оформляется протоколом и утверждается председателем жюри.</w:t>
      </w:r>
    </w:p>
    <w:p w:rsidR="00A36A83" w:rsidRPr="00BE6578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победителей Конкурса учреждаются следующие награды:</w:t>
      </w:r>
    </w:p>
    <w:p w:rsidR="00EF536C" w:rsidRPr="00BE6578" w:rsidRDefault="00E3340E" w:rsidP="00BE6578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6A83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3DC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и </w:t>
      </w:r>
      <w:r w:rsidR="00A36A83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Почётная грамота </w:t>
      </w:r>
      <w:r w:rsidR="00BE6578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A36A83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 за 1, 2, 3 место в каждой возрастной группе.</w:t>
      </w:r>
      <w:r w:rsidR="00EF536C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комиссия оставляет за собой возможность наградить участников Конкурса специальными призами.</w:t>
      </w:r>
    </w:p>
    <w:p w:rsidR="00A36A83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Итоги Конкурса будут подведены в период с 2</w:t>
      </w:r>
      <w:r w:rsidR="008275CC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275CC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CC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275CC"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A0B0E" w:rsidRDefault="00A36A83" w:rsidP="00BE65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подведения итогов на официальном сайте администрации муниципального района будет размещена информация о победителях с презентацией лучших работ, дате, времени и месте проведения награждения (не позднее </w:t>
      </w:r>
      <w:r w:rsidR="008275C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275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</w:t>
      </w:r>
    </w:p>
    <w:p w:rsidR="008A0B0E" w:rsidRDefault="008A0B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0B0E" w:rsidRDefault="00A36A83" w:rsidP="008A0B0E">
      <w:pPr>
        <w:pStyle w:val="rtejustify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 w:rsidRPr="002D6615">
        <w:rPr>
          <w:color w:val="222222"/>
        </w:rPr>
        <w:lastRenderedPageBreak/>
        <w:t xml:space="preserve">Приложение </w:t>
      </w:r>
      <w:r>
        <w:rPr>
          <w:color w:val="222222"/>
        </w:rPr>
        <w:t>1</w:t>
      </w:r>
    </w:p>
    <w:p w:rsidR="008A0B0E" w:rsidRPr="002D6615" w:rsidRDefault="008A0B0E" w:rsidP="008A0B0E">
      <w:pPr>
        <w:pStyle w:val="rtejustify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>
        <w:rPr>
          <w:color w:val="222222"/>
        </w:rPr>
        <w:t>к Положению</w:t>
      </w:r>
    </w:p>
    <w:p w:rsidR="00A36A83" w:rsidRDefault="00A36A83" w:rsidP="00BE6578">
      <w:pPr>
        <w:pStyle w:val="rtejustify"/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t>Состав жюри Конкурса</w:t>
      </w:r>
    </w:p>
    <w:p w:rsidR="00A36A83" w:rsidRDefault="00A36A83" w:rsidP="00BE6578">
      <w:pPr>
        <w:pStyle w:val="rtejustify"/>
        <w:shd w:val="clear" w:color="auto" w:fill="FFFFFF"/>
        <w:jc w:val="both"/>
        <w:rPr>
          <w:color w:val="222222"/>
          <w:u w:val="single"/>
        </w:rPr>
      </w:pPr>
      <w:r w:rsidRPr="002D6615">
        <w:rPr>
          <w:color w:val="222222"/>
          <w:u w:val="single"/>
        </w:rPr>
        <w:t>Председатель жюри: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8A0B0E" w:rsidRPr="008A0B0E" w:rsidTr="0051798D">
        <w:tc>
          <w:tcPr>
            <w:tcW w:w="2376" w:type="dxa"/>
          </w:tcPr>
          <w:p w:rsidR="008A0B0E" w:rsidRPr="008A0B0E" w:rsidRDefault="008A0B0E" w:rsidP="00BE6578">
            <w:pPr>
              <w:pStyle w:val="rtejustify"/>
              <w:jc w:val="both"/>
              <w:rPr>
                <w:color w:val="222222"/>
              </w:rPr>
            </w:pPr>
            <w:r w:rsidRPr="008A0B0E">
              <w:rPr>
                <w:color w:val="222222"/>
              </w:rPr>
              <w:t>Кончаков И.М.</w:t>
            </w:r>
            <w:r w:rsidR="0051798D" w:rsidRPr="0051798D">
              <w:rPr>
                <w:color w:val="222222"/>
              </w:rPr>
              <w:t xml:space="preserve"> –</w:t>
            </w:r>
          </w:p>
        </w:tc>
        <w:tc>
          <w:tcPr>
            <w:tcW w:w="7194" w:type="dxa"/>
          </w:tcPr>
          <w:p w:rsidR="008A0B0E" w:rsidRPr="008A0B0E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начальник управления сельского хозяйства и экологии администрации Сергиево-Посадского муниципального района</w:t>
            </w:r>
          </w:p>
        </w:tc>
      </w:tr>
    </w:tbl>
    <w:p w:rsidR="00A36A83" w:rsidRDefault="00A36A83" w:rsidP="00BE6578">
      <w:pPr>
        <w:pStyle w:val="rtejustify"/>
        <w:shd w:val="clear" w:color="auto" w:fill="FFFFFF"/>
        <w:jc w:val="both"/>
        <w:rPr>
          <w:color w:val="222222"/>
        </w:rPr>
      </w:pPr>
      <w:r w:rsidRPr="00A6469F">
        <w:rPr>
          <w:color w:val="222222"/>
          <w:u w:val="single"/>
        </w:rPr>
        <w:t xml:space="preserve">Члены жюри: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51798D" w:rsidTr="0051798D">
        <w:tc>
          <w:tcPr>
            <w:tcW w:w="2376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Галкина Н.В. –</w:t>
            </w:r>
          </w:p>
        </w:tc>
        <w:tc>
          <w:tcPr>
            <w:tcW w:w="7194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директор Сергиево-Посадским филиала  ГКУ Московской области  «Мособллес» – председатель конкурсной комиссии (по согласованию)</w:t>
            </w:r>
          </w:p>
        </w:tc>
      </w:tr>
      <w:tr w:rsidR="0051798D" w:rsidTr="0051798D">
        <w:tc>
          <w:tcPr>
            <w:tcW w:w="2376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Благушина Ю.И. –</w:t>
            </w:r>
          </w:p>
        </w:tc>
        <w:tc>
          <w:tcPr>
            <w:tcW w:w="7194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начальник отдела аналитики и мультимедиа проектов администрации Сергиево-Посадского муниципального района</w:t>
            </w:r>
          </w:p>
        </w:tc>
      </w:tr>
      <w:tr w:rsidR="0051798D" w:rsidTr="0051798D">
        <w:tc>
          <w:tcPr>
            <w:tcW w:w="2376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Большаков С.Н. –</w:t>
            </w:r>
          </w:p>
        </w:tc>
        <w:tc>
          <w:tcPr>
            <w:tcW w:w="7194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директор - главный редактор газеты «Сергиевские Ведомости» (по согласованию)</w:t>
            </w:r>
          </w:p>
        </w:tc>
      </w:tr>
      <w:tr w:rsidR="0051798D" w:rsidTr="0051798D">
        <w:tc>
          <w:tcPr>
            <w:tcW w:w="2376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Королева О.В. –</w:t>
            </w:r>
          </w:p>
        </w:tc>
        <w:tc>
          <w:tcPr>
            <w:tcW w:w="7194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начальник отдела экологии управления сельского хозяйства и экологии администрации Сергиево-Посадского муниципального района</w:t>
            </w:r>
          </w:p>
        </w:tc>
      </w:tr>
      <w:tr w:rsidR="0051798D" w:rsidTr="0051798D">
        <w:tc>
          <w:tcPr>
            <w:tcW w:w="2376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Назарова Г.С. –</w:t>
            </w:r>
          </w:p>
        </w:tc>
        <w:tc>
          <w:tcPr>
            <w:tcW w:w="7194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методист МБУ ДПО «Учебно-методический центр образования» (по согласованию)</w:t>
            </w:r>
          </w:p>
        </w:tc>
      </w:tr>
      <w:tr w:rsidR="0051798D" w:rsidTr="0051798D">
        <w:tc>
          <w:tcPr>
            <w:tcW w:w="2376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Никольская С.К. –</w:t>
            </w:r>
          </w:p>
        </w:tc>
        <w:tc>
          <w:tcPr>
            <w:tcW w:w="7194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начальник отдела развития растениеводства, животноводства и перерабатывающей промышленности управления сельского хозяйства и экологии администрации Сергиево-Посадского муниципального района</w:t>
            </w:r>
          </w:p>
        </w:tc>
      </w:tr>
      <w:tr w:rsidR="0051798D" w:rsidTr="0051798D">
        <w:tc>
          <w:tcPr>
            <w:tcW w:w="2376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Полюдченков П.В. –</w:t>
            </w:r>
          </w:p>
        </w:tc>
        <w:tc>
          <w:tcPr>
            <w:tcW w:w="7194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общественный экологический инспектор министерства экологии и природопользования Московской области, учитель биологии и географии, магистр естественнонаучного образования, член ассоциации учителей географии России (по согласованию)</w:t>
            </w:r>
          </w:p>
        </w:tc>
      </w:tr>
      <w:tr w:rsidR="0051798D" w:rsidTr="0051798D">
        <w:tc>
          <w:tcPr>
            <w:tcW w:w="2376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Фахриева Е.В. –</w:t>
            </w:r>
          </w:p>
        </w:tc>
        <w:tc>
          <w:tcPr>
            <w:tcW w:w="7194" w:type="dxa"/>
          </w:tcPr>
          <w:p w:rsidR="0051798D" w:rsidRDefault="0051798D" w:rsidP="00BE6578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старший эксперт отдела экологии управления сельского хозяйства и экологии администрации Сергиево-Посадского муниципального района</w:t>
            </w:r>
          </w:p>
        </w:tc>
      </w:tr>
    </w:tbl>
    <w:p w:rsidR="0051798D" w:rsidRDefault="0051798D" w:rsidP="00BE6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8D" w:rsidRDefault="005179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6A83" w:rsidRDefault="00A36A83" w:rsidP="00BE6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1798D" w:rsidRPr="002D6615" w:rsidRDefault="0051798D" w:rsidP="00BE6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6A83" w:rsidRPr="002D6615" w:rsidRDefault="0096151F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работы</w:t>
      </w: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128"/>
      </w:tblGrid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ФИО автора работы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Название работы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ФИО педагога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№ школы, класс, буква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A83" w:rsidRPr="002D6615" w:rsidTr="00E17C8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1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83" w:rsidRPr="002D6615" w:rsidRDefault="00A36A83" w:rsidP="00BE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2D6615" w:rsidRDefault="00A36A83" w:rsidP="00BE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83" w:rsidRPr="00152367" w:rsidRDefault="00A36A83" w:rsidP="00BE6578">
      <w:pPr>
        <w:pStyle w:val="rtejustify"/>
        <w:shd w:val="clear" w:color="auto" w:fill="FFFFFF"/>
        <w:jc w:val="both"/>
        <w:rPr>
          <w:color w:val="222222"/>
        </w:rPr>
      </w:pPr>
    </w:p>
    <w:sectPr w:rsidR="00A36A83" w:rsidRPr="00152367" w:rsidSect="003B6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567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AA" w:rsidRDefault="00AE50AA" w:rsidP="00C01E54">
      <w:pPr>
        <w:spacing w:after="0" w:line="240" w:lineRule="auto"/>
      </w:pPr>
      <w:r>
        <w:separator/>
      </w:r>
    </w:p>
  </w:endnote>
  <w:endnote w:type="continuationSeparator" w:id="0">
    <w:p w:rsidR="00AE50AA" w:rsidRDefault="00AE50AA" w:rsidP="00C0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65" w:rsidRDefault="00D728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65" w:rsidRPr="00E54903" w:rsidRDefault="00D72865">
    <w:pPr>
      <w:pStyle w:val="a7"/>
      <w:jc w:val="center"/>
      <w:rPr>
        <w:rFonts w:ascii="Times New Roman" w:hAnsi="Times New Roman" w:cs="Times New Roman"/>
      </w:rPr>
    </w:pPr>
  </w:p>
  <w:p w:rsidR="00D72865" w:rsidRPr="00E54903" w:rsidRDefault="00D72865">
    <w:pPr>
      <w:pStyle w:val="a7"/>
      <w:rPr>
        <w:rFonts w:ascii="Times New Roman" w:hAnsi="Times New Roman" w:cs="Times New Roman"/>
      </w:rPr>
    </w:pPr>
    <w:r w:rsidRPr="00E54903">
      <w:rPr>
        <w:rFonts w:ascii="Times New Roman" w:hAnsi="Times New Roman" w:cs="Times New Roman"/>
      </w:rPr>
      <w:t>Пост.</w:t>
    </w:r>
    <w:r>
      <w:rPr>
        <w:rFonts w:ascii="Times New Roman" w:hAnsi="Times New Roman" w:cs="Times New Roman"/>
      </w:rPr>
      <w:t>124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65" w:rsidRDefault="00D72865">
    <w:pPr>
      <w:pStyle w:val="a7"/>
    </w:pPr>
    <w:r>
      <w:t>Пост. 124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AA" w:rsidRDefault="00AE50AA" w:rsidP="00C01E54">
      <w:pPr>
        <w:spacing w:after="0" w:line="240" w:lineRule="auto"/>
      </w:pPr>
      <w:r>
        <w:separator/>
      </w:r>
    </w:p>
  </w:footnote>
  <w:footnote w:type="continuationSeparator" w:id="0">
    <w:p w:rsidR="00AE50AA" w:rsidRDefault="00AE50AA" w:rsidP="00C0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65" w:rsidRDefault="00D728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95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2865" w:rsidRPr="00E54903" w:rsidRDefault="00D72865">
        <w:pPr>
          <w:pStyle w:val="a5"/>
          <w:jc w:val="center"/>
          <w:rPr>
            <w:rFonts w:ascii="Times New Roman" w:hAnsi="Times New Roman" w:cs="Times New Roman"/>
          </w:rPr>
        </w:pPr>
        <w:r w:rsidRPr="00E54903">
          <w:rPr>
            <w:rFonts w:ascii="Times New Roman" w:hAnsi="Times New Roman" w:cs="Times New Roman"/>
          </w:rPr>
          <w:fldChar w:fldCharType="begin"/>
        </w:r>
        <w:r w:rsidRPr="00E54903">
          <w:rPr>
            <w:rFonts w:ascii="Times New Roman" w:hAnsi="Times New Roman" w:cs="Times New Roman"/>
          </w:rPr>
          <w:instrText>PAGE   \* MERGEFORMAT</w:instrText>
        </w:r>
        <w:r w:rsidRPr="00E54903">
          <w:rPr>
            <w:rFonts w:ascii="Times New Roman" w:hAnsi="Times New Roman" w:cs="Times New Roman"/>
          </w:rPr>
          <w:fldChar w:fldCharType="separate"/>
        </w:r>
        <w:r w:rsidR="00AD77E1">
          <w:rPr>
            <w:rFonts w:ascii="Times New Roman" w:hAnsi="Times New Roman" w:cs="Times New Roman"/>
            <w:noProof/>
          </w:rPr>
          <w:t>5</w:t>
        </w:r>
        <w:r w:rsidRPr="00E54903">
          <w:rPr>
            <w:rFonts w:ascii="Times New Roman" w:hAnsi="Times New Roman" w:cs="Times New Roman"/>
          </w:rPr>
          <w:fldChar w:fldCharType="end"/>
        </w:r>
      </w:p>
    </w:sdtContent>
  </w:sdt>
  <w:p w:rsidR="00D72865" w:rsidRPr="00E54903" w:rsidRDefault="00D72865">
    <w:pPr>
      <w:pStyle w:val="a5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65" w:rsidRPr="00E2770A" w:rsidRDefault="00D72865" w:rsidP="00E277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004"/>
    <w:multiLevelType w:val="multilevel"/>
    <w:tmpl w:val="9C62F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513783"/>
    <w:multiLevelType w:val="hybridMultilevel"/>
    <w:tmpl w:val="A90A7142"/>
    <w:lvl w:ilvl="0" w:tplc="042A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B1E89"/>
    <w:multiLevelType w:val="hybridMultilevel"/>
    <w:tmpl w:val="F8E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21"/>
    <w:rsid w:val="00040F54"/>
    <w:rsid w:val="000F23A4"/>
    <w:rsid w:val="00110ACA"/>
    <w:rsid w:val="001366DB"/>
    <w:rsid w:val="00194FBE"/>
    <w:rsid w:val="001A22D7"/>
    <w:rsid w:val="001C48F8"/>
    <w:rsid w:val="001C5A09"/>
    <w:rsid w:val="002B1203"/>
    <w:rsid w:val="00322F99"/>
    <w:rsid w:val="003B636C"/>
    <w:rsid w:val="00431054"/>
    <w:rsid w:val="00451730"/>
    <w:rsid w:val="004741DD"/>
    <w:rsid w:val="004768C0"/>
    <w:rsid w:val="00505239"/>
    <w:rsid w:val="0051798D"/>
    <w:rsid w:val="00533BE2"/>
    <w:rsid w:val="00564AE4"/>
    <w:rsid w:val="005763DC"/>
    <w:rsid w:val="005C686C"/>
    <w:rsid w:val="00687C6B"/>
    <w:rsid w:val="006C4373"/>
    <w:rsid w:val="00746171"/>
    <w:rsid w:val="007D58F6"/>
    <w:rsid w:val="007E6780"/>
    <w:rsid w:val="008275CC"/>
    <w:rsid w:val="008432E5"/>
    <w:rsid w:val="00857837"/>
    <w:rsid w:val="00892CF1"/>
    <w:rsid w:val="008A0B0E"/>
    <w:rsid w:val="00904EFD"/>
    <w:rsid w:val="009213F5"/>
    <w:rsid w:val="0096151F"/>
    <w:rsid w:val="009A4121"/>
    <w:rsid w:val="009D3B62"/>
    <w:rsid w:val="00A36A83"/>
    <w:rsid w:val="00AA322C"/>
    <w:rsid w:val="00AD77E1"/>
    <w:rsid w:val="00AE14F1"/>
    <w:rsid w:val="00AE50AA"/>
    <w:rsid w:val="00B01EB8"/>
    <w:rsid w:val="00B05145"/>
    <w:rsid w:val="00BE6578"/>
    <w:rsid w:val="00C01E54"/>
    <w:rsid w:val="00C87446"/>
    <w:rsid w:val="00D01816"/>
    <w:rsid w:val="00D04659"/>
    <w:rsid w:val="00D72865"/>
    <w:rsid w:val="00D75F1C"/>
    <w:rsid w:val="00D80083"/>
    <w:rsid w:val="00DF02D8"/>
    <w:rsid w:val="00DF70AF"/>
    <w:rsid w:val="00E124EF"/>
    <w:rsid w:val="00E17C85"/>
    <w:rsid w:val="00E2770A"/>
    <w:rsid w:val="00E3340E"/>
    <w:rsid w:val="00E54903"/>
    <w:rsid w:val="00E61FC9"/>
    <w:rsid w:val="00EC12AF"/>
    <w:rsid w:val="00EF536C"/>
    <w:rsid w:val="00F205C6"/>
    <w:rsid w:val="00F232F4"/>
    <w:rsid w:val="00F27306"/>
    <w:rsid w:val="00F34E41"/>
    <w:rsid w:val="00F4498C"/>
    <w:rsid w:val="00F5136D"/>
    <w:rsid w:val="00F56742"/>
    <w:rsid w:val="00F71F5D"/>
    <w:rsid w:val="00F7434F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A83"/>
    <w:rPr>
      <w:b/>
      <w:bCs/>
    </w:rPr>
  </w:style>
  <w:style w:type="paragraph" w:customStyle="1" w:styleId="p-center">
    <w:name w:val="p-center"/>
    <w:basedOn w:val="a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E54"/>
  </w:style>
  <w:style w:type="paragraph" w:styleId="a7">
    <w:name w:val="footer"/>
    <w:basedOn w:val="a"/>
    <w:link w:val="a8"/>
    <w:uiPriority w:val="99"/>
    <w:unhideWhenUsed/>
    <w:rsid w:val="00C0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E54"/>
  </w:style>
  <w:style w:type="table" w:styleId="a9">
    <w:name w:val="Table Grid"/>
    <w:basedOn w:val="a1"/>
    <w:uiPriority w:val="59"/>
    <w:rsid w:val="008A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1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A83"/>
    <w:rPr>
      <w:b/>
      <w:bCs/>
    </w:rPr>
  </w:style>
  <w:style w:type="paragraph" w:customStyle="1" w:styleId="p-center">
    <w:name w:val="p-center"/>
    <w:basedOn w:val="a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3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E54"/>
  </w:style>
  <w:style w:type="paragraph" w:styleId="a7">
    <w:name w:val="footer"/>
    <w:basedOn w:val="a"/>
    <w:link w:val="a8"/>
    <w:uiPriority w:val="99"/>
    <w:unhideWhenUsed/>
    <w:rsid w:val="00C0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E54"/>
  </w:style>
  <w:style w:type="table" w:styleId="a9">
    <w:name w:val="Table Grid"/>
    <w:basedOn w:val="a1"/>
    <w:uiPriority w:val="59"/>
    <w:rsid w:val="008A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1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C98C-1FF8-4D46-9B32-7B41E03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Бахирева</cp:lastModifiedBy>
  <cp:revision>2</cp:revision>
  <cp:lastPrinted>2017-02-03T12:20:00Z</cp:lastPrinted>
  <dcterms:created xsi:type="dcterms:W3CDTF">2017-02-08T07:52:00Z</dcterms:created>
  <dcterms:modified xsi:type="dcterms:W3CDTF">2017-02-08T07:52:00Z</dcterms:modified>
</cp:coreProperties>
</file>