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6" w:rsidRPr="009933A9" w:rsidRDefault="007077A6" w:rsidP="007A6BB0">
      <w:pPr>
        <w:tabs>
          <w:tab w:val="left" w:pos="7380"/>
        </w:tabs>
        <w:ind w:left="552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                                                                                      к  </w:t>
      </w:r>
      <w:r w:rsidRPr="009933A9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9933A9">
        <w:rPr>
          <w:b w:val="0"/>
          <w:sz w:val="24"/>
          <w:szCs w:val="24"/>
        </w:rPr>
        <w:t xml:space="preserve"> Главы Сергиево</w:t>
      </w:r>
      <w:r>
        <w:rPr>
          <w:b w:val="0"/>
          <w:sz w:val="24"/>
          <w:szCs w:val="24"/>
        </w:rPr>
        <w:t xml:space="preserve"> </w:t>
      </w:r>
      <w:r w:rsidRPr="009933A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 </w:t>
      </w:r>
      <w:r w:rsidRPr="009933A9">
        <w:rPr>
          <w:b w:val="0"/>
          <w:sz w:val="24"/>
          <w:szCs w:val="24"/>
        </w:rPr>
        <w:t>Посадского муниципального района</w:t>
      </w:r>
    </w:p>
    <w:p w:rsidR="007077A6" w:rsidRPr="00EB096C" w:rsidRDefault="007A6BB0" w:rsidP="007A6BB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AC7E7E">
        <w:rPr>
          <w:b w:val="0"/>
          <w:sz w:val="24"/>
          <w:szCs w:val="24"/>
        </w:rPr>
        <w:t>от 06.03.2017 №283-ПГ</w:t>
      </w:r>
      <w:bookmarkStart w:id="0" w:name="_GoBack"/>
      <w:bookmarkEnd w:id="0"/>
    </w:p>
    <w:p w:rsidR="007077A6" w:rsidRPr="009933A9" w:rsidRDefault="007077A6" w:rsidP="007077A6">
      <w:pPr>
        <w:jc w:val="center"/>
        <w:outlineLvl w:val="0"/>
        <w:rPr>
          <w:b w:val="0"/>
          <w:sz w:val="24"/>
          <w:szCs w:val="24"/>
        </w:rPr>
      </w:pPr>
    </w:p>
    <w:p w:rsidR="007077A6" w:rsidRPr="009933A9" w:rsidRDefault="007077A6" w:rsidP="007077A6">
      <w:pPr>
        <w:jc w:val="center"/>
        <w:outlineLvl w:val="0"/>
        <w:rPr>
          <w:b w:val="0"/>
          <w:sz w:val="24"/>
          <w:szCs w:val="24"/>
        </w:rPr>
      </w:pPr>
    </w:p>
    <w:p w:rsidR="007077A6" w:rsidRPr="009933A9" w:rsidRDefault="007077A6" w:rsidP="007077A6">
      <w:pPr>
        <w:jc w:val="center"/>
        <w:outlineLvl w:val="0"/>
        <w:rPr>
          <w:b w:val="0"/>
          <w:sz w:val="24"/>
          <w:szCs w:val="24"/>
        </w:rPr>
      </w:pPr>
      <w:r w:rsidRPr="009933A9">
        <w:rPr>
          <w:b w:val="0"/>
          <w:sz w:val="24"/>
          <w:szCs w:val="24"/>
        </w:rPr>
        <w:t>СОСТАВ</w:t>
      </w:r>
    </w:p>
    <w:p w:rsidR="007077A6" w:rsidRPr="009933A9" w:rsidRDefault="007077A6" w:rsidP="007077A6">
      <w:pPr>
        <w:jc w:val="center"/>
        <w:rPr>
          <w:b w:val="0"/>
          <w:sz w:val="24"/>
          <w:szCs w:val="24"/>
        </w:rPr>
      </w:pPr>
      <w:r w:rsidRPr="009933A9">
        <w:rPr>
          <w:b w:val="0"/>
          <w:sz w:val="24"/>
          <w:szCs w:val="24"/>
        </w:rPr>
        <w:t>Рабочей группы по решению вопросов формирования архитектурно-художественного облика Сергиево-Посадского муниципального района Московской области</w:t>
      </w:r>
    </w:p>
    <w:p w:rsidR="007077A6" w:rsidRPr="009933A9" w:rsidRDefault="007077A6" w:rsidP="007077A6">
      <w:pPr>
        <w:jc w:val="center"/>
        <w:rPr>
          <w:b w:val="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708"/>
        <w:gridCol w:w="4962"/>
      </w:tblGrid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Председатель Рабочей группы: </w:t>
            </w: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Ермаков Михаил</w:t>
            </w:r>
            <w:r>
              <w:rPr>
                <w:b w:val="0"/>
                <w:sz w:val="24"/>
                <w:szCs w:val="24"/>
              </w:rPr>
              <w:t xml:space="preserve"> С</w:t>
            </w:r>
            <w:r w:rsidRPr="009933A9">
              <w:rPr>
                <w:b w:val="0"/>
                <w:sz w:val="24"/>
                <w:szCs w:val="24"/>
              </w:rPr>
              <w:t>ергеевич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Заместители председателя Рабочей группы: </w:t>
            </w: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Оськина Маргарита Викторовна</w:t>
            </w: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0E4E3E" w:rsidRDefault="000E4E3E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Аверяскин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 Никитович</w:t>
            </w: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0E4E3E" w:rsidRDefault="000E4E3E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начальник территориального управления Сергиево-Посадского муниципального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933A9">
              <w:rPr>
                <w:b w:val="0"/>
                <w:sz w:val="24"/>
                <w:szCs w:val="24"/>
              </w:rPr>
              <w:t xml:space="preserve">Главного управления архитектуры и градостроительства Московской области </w:t>
            </w:r>
          </w:p>
          <w:p w:rsidR="007077A6" w:rsidRDefault="000E4E3E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</w:t>
            </w:r>
          </w:p>
          <w:p w:rsidR="000E4E3E" w:rsidRDefault="000E4E3E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управления градостроительной деятельности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Ответственный секретарь Рабочей группы: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Фадеева Елена Николаевна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эксперт отдела </w:t>
            </w:r>
            <w:r>
              <w:rPr>
                <w:b w:val="0"/>
                <w:sz w:val="24"/>
                <w:szCs w:val="24"/>
              </w:rPr>
              <w:t>размещения наружной рекламы управления по взаимодействию со СМИ, общественными организациями и протокольному обеспечению</w:t>
            </w:r>
          </w:p>
        </w:tc>
      </w:tr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Члены Рабочей группы:</w:t>
            </w: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Никитченко Михаил Степанович</w:t>
            </w: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Барташунас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Елена Витальевна</w:t>
            </w: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0E4E3E" w:rsidRDefault="000E4E3E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Каримов Андрей </w:t>
            </w:r>
            <w:proofErr w:type="spellStart"/>
            <w:r>
              <w:rPr>
                <w:b w:val="0"/>
                <w:sz w:val="24"/>
                <w:szCs w:val="24"/>
              </w:rPr>
              <w:t>Хасянович</w:t>
            </w:r>
            <w:proofErr w:type="spellEnd"/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 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0E4E3E" w:rsidRDefault="000E4E3E" w:rsidP="000E4E3E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</w:p>
        </w:tc>
        <w:tc>
          <w:tcPr>
            <w:tcW w:w="4962" w:type="dxa"/>
          </w:tcPr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начальник </w:t>
            </w:r>
            <w:r>
              <w:rPr>
                <w:b w:val="0"/>
                <w:sz w:val="24"/>
                <w:szCs w:val="24"/>
              </w:rPr>
              <w:t>отдела размещения наружной рекламы управления по взаимодействию со СМИ, общественными организациями и протокольному обеспечению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0E4E3E" w:rsidRDefault="007077A6" w:rsidP="000E4E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инспектор</w:t>
            </w:r>
            <w:r w:rsidRPr="009933A9">
              <w:rPr>
                <w:b w:val="0"/>
                <w:sz w:val="24"/>
                <w:szCs w:val="24"/>
              </w:rPr>
              <w:t xml:space="preserve"> территориального управления Сергиево-Посадского муниципального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933A9">
              <w:rPr>
                <w:b w:val="0"/>
                <w:sz w:val="24"/>
                <w:szCs w:val="24"/>
              </w:rPr>
              <w:t>Главного управления архитектуры и градостроительства Московской области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E4E3E">
              <w:rPr>
                <w:b w:val="0"/>
                <w:sz w:val="24"/>
                <w:szCs w:val="24"/>
              </w:rPr>
              <w:t>(по согласованию)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МБУ «Архитектура и градостроительство» администрации городского поселения Сергиев Посад </w:t>
            </w:r>
          </w:p>
          <w:p w:rsidR="000E4E3E" w:rsidRDefault="000E4E3E" w:rsidP="000E4E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Ширяева Любовь Васильевна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архитектор </w:t>
            </w:r>
            <w:r w:rsidRPr="009933A9">
              <w:rPr>
                <w:b w:val="0"/>
                <w:sz w:val="24"/>
                <w:szCs w:val="24"/>
              </w:rPr>
              <w:t>проектной организац</w:t>
            </w:r>
            <w:proofErr w:type="gramStart"/>
            <w:r w:rsidRPr="009933A9">
              <w:rPr>
                <w:b w:val="0"/>
                <w:sz w:val="24"/>
                <w:szCs w:val="24"/>
              </w:rPr>
              <w:t>ии ООО</w:t>
            </w:r>
            <w:proofErr w:type="gramEnd"/>
            <w:r w:rsidRPr="009933A9">
              <w:rPr>
                <w:b w:val="0"/>
                <w:sz w:val="24"/>
                <w:szCs w:val="24"/>
              </w:rPr>
              <w:t xml:space="preserve"> «АРХ-ДИЗАЙН-ПРОЕКТ» 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Шевчик Татьяна Ивановна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Default="007077A6" w:rsidP="008B5A87">
            <w:pPr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исполнительный директор, 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архитектор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ООО «Архитектурно-планировочное управление»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Default="007077A6" w:rsidP="008B5A87">
            <w:pPr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proofErr w:type="spellStart"/>
            <w:r w:rsidRPr="009933A9">
              <w:rPr>
                <w:b w:val="0"/>
                <w:sz w:val="24"/>
                <w:szCs w:val="24"/>
              </w:rPr>
              <w:t>Ельхимова</w:t>
            </w:r>
            <w:proofErr w:type="spellEnd"/>
            <w:r w:rsidRPr="009933A9">
              <w:rPr>
                <w:b w:val="0"/>
                <w:sz w:val="24"/>
                <w:szCs w:val="24"/>
              </w:rPr>
              <w:t xml:space="preserve">  Наталья Леонидовна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933A9">
              <w:rPr>
                <w:b w:val="0"/>
                <w:sz w:val="24"/>
                <w:szCs w:val="24"/>
              </w:rPr>
              <w:t>архитектор, генеральный директор проектной организац</w:t>
            </w:r>
            <w:proofErr w:type="gramStart"/>
            <w:r w:rsidRPr="009933A9">
              <w:rPr>
                <w:b w:val="0"/>
                <w:sz w:val="24"/>
                <w:szCs w:val="24"/>
              </w:rPr>
              <w:t>ии ООО</w:t>
            </w:r>
            <w:proofErr w:type="gramEnd"/>
            <w:r w:rsidRPr="009933A9">
              <w:rPr>
                <w:b w:val="0"/>
                <w:sz w:val="24"/>
                <w:szCs w:val="24"/>
              </w:rPr>
              <w:t xml:space="preserve"> «АРХ-ДИЗАЙН-ПРОЕКТ» 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Шурыгина Ирина Юрьевна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933A9">
              <w:rPr>
                <w:b w:val="0"/>
                <w:sz w:val="24"/>
                <w:szCs w:val="24"/>
              </w:rPr>
              <w:t>архитектор,  директор проектной организац</w:t>
            </w:r>
            <w:proofErr w:type="gramStart"/>
            <w:r w:rsidRPr="009933A9">
              <w:rPr>
                <w:b w:val="0"/>
                <w:sz w:val="24"/>
                <w:szCs w:val="24"/>
              </w:rPr>
              <w:t>ии ООО</w:t>
            </w:r>
            <w:proofErr w:type="gramEnd"/>
            <w:r w:rsidRPr="009933A9">
              <w:rPr>
                <w:b w:val="0"/>
                <w:sz w:val="24"/>
                <w:szCs w:val="24"/>
              </w:rPr>
              <w:t xml:space="preserve"> «СП Проект»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proofErr w:type="spellStart"/>
            <w:r w:rsidRPr="009933A9">
              <w:rPr>
                <w:b w:val="0"/>
                <w:sz w:val="24"/>
                <w:szCs w:val="24"/>
              </w:rPr>
              <w:t>Левенцева</w:t>
            </w:r>
            <w:proofErr w:type="spellEnd"/>
            <w:r w:rsidRPr="009933A9">
              <w:rPr>
                <w:b w:val="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933A9">
              <w:rPr>
                <w:b w:val="0"/>
                <w:sz w:val="24"/>
                <w:szCs w:val="24"/>
              </w:rPr>
              <w:t xml:space="preserve">Ответственный секретарь Общественной палаты Сергиево-Посадского муниципального района, Председатель ревизионной комиссии ВТОО «Союз художников России» Сергиево-Посадское отделение 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Пономарев Владимир Николаевич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0E4E3E" w:rsidRDefault="000E4E3E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Харченко Иван Иванович</w:t>
            </w:r>
          </w:p>
        </w:tc>
        <w:tc>
          <w:tcPr>
            <w:tcW w:w="708" w:type="dxa"/>
          </w:tcPr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0E4E3E">
            <w:pPr>
              <w:rPr>
                <w:b w:val="0"/>
                <w:sz w:val="24"/>
                <w:szCs w:val="24"/>
              </w:rPr>
            </w:pPr>
          </w:p>
          <w:p w:rsidR="000E4E3E" w:rsidRDefault="000E4E3E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4E3E" w:rsidRDefault="007077A6" w:rsidP="000E4E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общественной приемной Уполномоченного по защите прав предпринимателей в Московской области в Сергиево-Посадском районе</w:t>
            </w:r>
            <w:r w:rsidR="000E4E3E">
              <w:rPr>
                <w:b w:val="0"/>
                <w:sz w:val="24"/>
                <w:szCs w:val="24"/>
              </w:rPr>
              <w:t xml:space="preserve"> </w:t>
            </w:r>
          </w:p>
          <w:p w:rsidR="007077A6" w:rsidRDefault="000E4E3E" w:rsidP="008B5A8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Председатель ВТОО «Союз художников России» Сергиево-Посадское отделение </w:t>
            </w:r>
            <w:r w:rsidRPr="009933A9">
              <w:rPr>
                <w:b w:val="0"/>
                <w:sz w:val="24"/>
                <w:szCs w:val="24"/>
              </w:rPr>
              <w:br/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Серегин Юрий Валентинович  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главный архитектор Государственного историко-художественного и литературного музея-заповедника «Абрамцево» </w:t>
            </w:r>
            <w:r w:rsidRPr="009933A9">
              <w:rPr>
                <w:b w:val="0"/>
                <w:sz w:val="24"/>
                <w:szCs w:val="24"/>
              </w:rPr>
              <w:br/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Тишкова Елена Сергеевна</w:t>
            </w:r>
          </w:p>
        </w:tc>
        <w:tc>
          <w:tcPr>
            <w:tcW w:w="708" w:type="dxa"/>
          </w:tcPr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A6" w:rsidRPr="009933A9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заместитель председателя комиссии по строительству, архитектуре, землепользованию, вопросам экологии Общественной палаты Сергиево-Посадского муниципального района 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  <w:tr w:rsidR="007077A6" w:rsidRPr="009933A9" w:rsidTr="008B5A87">
        <w:tc>
          <w:tcPr>
            <w:tcW w:w="3936" w:type="dxa"/>
          </w:tcPr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 xml:space="preserve">Дормидонтова  Виктория Владиславовна 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Светлана Евгеньевна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 w:rsidRPr="009933A9">
              <w:rPr>
                <w:b w:val="0"/>
                <w:sz w:val="24"/>
                <w:szCs w:val="24"/>
              </w:rPr>
              <w:t>-</w:t>
            </w: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</w:p>
          <w:p w:rsidR="007077A6" w:rsidRPr="009933A9" w:rsidRDefault="007077A6" w:rsidP="008B5A8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7077A6" w:rsidRDefault="007077A6" w:rsidP="008B5A87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андидат архитектуры, профессор, член Союза архитекторов Российской Федерации, заведующая кафедрой Московского Государственного Университета Леса</w:t>
            </w:r>
            <w:r w:rsidRPr="009933A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br/>
              <w:t>(по согласованию)</w:t>
            </w:r>
          </w:p>
          <w:p w:rsidR="007077A6" w:rsidRDefault="007077A6" w:rsidP="008B5A87">
            <w:pPr>
              <w:rPr>
                <w:b w:val="0"/>
                <w:sz w:val="24"/>
                <w:szCs w:val="24"/>
              </w:rPr>
            </w:pPr>
          </w:p>
          <w:p w:rsidR="000E4E3E" w:rsidRDefault="007077A6" w:rsidP="000E4E3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юрис-косульт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МБУ «Архитектура и градостроительство» администрации городского поселения Сергиев Посад</w:t>
            </w:r>
            <w:r w:rsidR="000E4E3E">
              <w:rPr>
                <w:b w:val="0"/>
                <w:sz w:val="24"/>
                <w:szCs w:val="24"/>
              </w:rPr>
              <w:t xml:space="preserve"> </w:t>
            </w:r>
          </w:p>
          <w:p w:rsidR="000E4E3E" w:rsidRDefault="000E4E3E" w:rsidP="000E4E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</w:t>
            </w:r>
          </w:p>
          <w:p w:rsidR="007077A6" w:rsidRPr="009933A9" w:rsidRDefault="007077A6" w:rsidP="008B5A87">
            <w:pPr>
              <w:rPr>
                <w:b w:val="0"/>
                <w:sz w:val="24"/>
                <w:szCs w:val="24"/>
              </w:rPr>
            </w:pPr>
          </w:p>
        </w:tc>
      </w:tr>
    </w:tbl>
    <w:p w:rsidR="007077A6" w:rsidRPr="009933A9" w:rsidRDefault="007077A6" w:rsidP="007077A6">
      <w:pPr>
        <w:rPr>
          <w:b w:val="0"/>
          <w:sz w:val="24"/>
          <w:szCs w:val="24"/>
        </w:rPr>
      </w:pPr>
    </w:p>
    <w:p w:rsidR="007077A6" w:rsidRDefault="007077A6" w:rsidP="007077A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Представители администраций муниципальных образований (по согласованию).</w:t>
      </w:r>
    </w:p>
    <w:sectPr w:rsidR="007077A6" w:rsidSect="00E0005F">
      <w:footnotePr>
        <w:pos w:val="beneathText"/>
      </w:footnotePr>
      <w:pgSz w:w="11905" w:h="16837"/>
      <w:pgMar w:top="851" w:right="706" w:bottom="851" w:left="1985" w:header="720" w:footer="720" w:gutter="0"/>
      <w:cols w:space="720"/>
      <w:docGrid w:linePitch="24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50"/>
    <w:rsid w:val="000720A0"/>
    <w:rsid w:val="000E4E3E"/>
    <w:rsid w:val="003B2C50"/>
    <w:rsid w:val="007077A6"/>
    <w:rsid w:val="007A6BB0"/>
    <w:rsid w:val="00A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6"/>
    <w:pPr>
      <w:suppressAutoHyphens/>
      <w:spacing w:after="0" w:line="100" w:lineRule="atLeast"/>
    </w:pPr>
    <w:rPr>
      <w:rFonts w:eastAsia="Times New Roman" w:cs="Times New Roman"/>
      <w:b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0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6"/>
    <w:pPr>
      <w:suppressAutoHyphens/>
      <w:spacing w:after="0" w:line="100" w:lineRule="atLeast"/>
    </w:pPr>
    <w:rPr>
      <w:rFonts w:eastAsia="Times New Roman" w:cs="Times New Roman"/>
      <w:b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0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cp:lastPrinted>2017-03-03T10:33:00Z</cp:lastPrinted>
  <dcterms:created xsi:type="dcterms:W3CDTF">2017-03-15T13:27:00Z</dcterms:created>
  <dcterms:modified xsi:type="dcterms:W3CDTF">2017-03-15T13:27:00Z</dcterms:modified>
</cp:coreProperties>
</file>