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DB0" w:rsidRPr="009D14CE" w:rsidRDefault="005001D2" w:rsidP="00B115F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87pt;height:62.25pt;visibility:visible">
            <v:imagedata r:id="rId6" o:title=""/>
          </v:shape>
        </w:pict>
      </w:r>
    </w:p>
    <w:p w:rsidR="00B13DB0" w:rsidRPr="009D14CE" w:rsidRDefault="00B13DB0" w:rsidP="00B115F7">
      <w:pPr>
        <w:spacing w:after="0" w:line="240" w:lineRule="auto"/>
        <w:jc w:val="center"/>
        <w:rPr>
          <w:rFonts w:ascii="Times New Roman" w:hAnsi="Times New Roman"/>
          <w:b/>
          <w:color w:val="244061"/>
          <w:sz w:val="28"/>
          <w:szCs w:val="28"/>
        </w:rPr>
      </w:pPr>
      <w:r w:rsidRPr="009D14CE">
        <w:rPr>
          <w:rFonts w:ascii="Times New Roman" w:hAnsi="Times New Roman"/>
          <w:b/>
          <w:sz w:val="24"/>
          <w:szCs w:val="24"/>
        </w:rPr>
        <w:t xml:space="preserve"> </w:t>
      </w:r>
      <w:r w:rsidRPr="009D14CE">
        <w:rPr>
          <w:rFonts w:ascii="Times New Roman" w:hAnsi="Times New Roman"/>
          <w:b/>
          <w:color w:val="244061"/>
          <w:sz w:val="28"/>
          <w:szCs w:val="28"/>
        </w:rPr>
        <w:t xml:space="preserve">МЕЖРЕГИОНАЛЬНАЯ АКАДЕМИЯ </w:t>
      </w:r>
      <w:proofErr w:type="gramStart"/>
      <w:r w:rsidRPr="009D14CE">
        <w:rPr>
          <w:rFonts w:ascii="Times New Roman" w:hAnsi="Times New Roman"/>
          <w:b/>
          <w:color w:val="244061"/>
          <w:sz w:val="28"/>
          <w:szCs w:val="28"/>
        </w:rPr>
        <w:t>СТРОИТЕЛЬНОГО</w:t>
      </w:r>
      <w:proofErr w:type="gramEnd"/>
    </w:p>
    <w:p w:rsidR="00B13DB0" w:rsidRPr="009D14CE" w:rsidRDefault="00B13DB0" w:rsidP="00B115F7">
      <w:pPr>
        <w:spacing w:after="0" w:line="240" w:lineRule="auto"/>
        <w:jc w:val="center"/>
        <w:rPr>
          <w:rFonts w:ascii="Times New Roman" w:hAnsi="Times New Roman"/>
          <w:b/>
          <w:color w:val="244061"/>
          <w:sz w:val="28"/>
          <w:szCs w:val="28"/>
        </w:rPr>
      </w:pPr>
      <w:r w:rsidRPr="009D14CE">
        <w:rPr>
          <w:rFonts w:ascii="Times New Roman" w:hAnsi="Times New Roman"/>
          <w:b/>
          <w:color w:val="244061"/>
          <w:sz w:val="28"/>
          <w:szCs w:val="28"/>
        </w:rPr>
        <w:t>И ПРОМЫШЛЕННОГО КОМПЛЕКСА</w:t>
      </w:r>
    </w:p>
    <w:p w:rsidR="00B13DB0" w:rsidRPr="00B115F7" w:rsidRDefault="00B13DB0" w:rsidP="00B115F7">
      <w:pPr>
        <w:pStyle w:val="1"/>
        <w:spacing w:before="0"/>
        <w:jc w:val="center"/>
        <w:rPr>
          <w:color w:val="000000"/>
          <w:sz w:val="25"/>
          <w:szCs w:val="25"/>
          <w:lang w:val="ru-RU"/>
        </w:rPr>
      </w:pPr>
    </w:p>
    <w:p w:rsidR="00B13DB0" w:rsidRPr="00B115F7" w:rsidRDefault="00B13DB0" w:rsidP="00B115F7">
      <w:pPr>
        <w:pStyle w:val="1"/>
        <w:spacing w:before="0"/>
        <w:jc w:val="center"/>
        <w:rPr>
          <w:rFonts w:ascii="Times New Roman" w:hAnsi="Times New Roman"/>
          <w:color w:val="000000"/>
          <w:sz w:val="25"/>
          <w:szCs w:val="25"/>
          <w:lang w:val="ru-RU"/>
        </w:rPr>
      </w:pPr>
      <w:r w:rsidRPr="00B115F7">
        <w:rPr>
          <w:rFonts w:ascii="Times New Roman" w:hAnsi="Times New Roman"/>
          <w:color w:val="000000"/>
          <w:sz w:val="25"/>
          <w:szCs w:val="25"/>
          <w:lang w:val="ru-RU"/>
        </w:rPr>
        <w:t xml:space="preserve">ПРОГРАММА КОНСУЛЬТАЦИОННОГО СЕМИНАРА </w:t>
      </w:r>
    </w:p>
    <w:p w:rsidR="00B13DB0" w:rsidRPr="0049725C" w:rsidRDefault="00B13DB0" w:rsidP="00B115F7">
      <w:pPr>
        <w:keepNext/>
        <w:keepLines/>
        <w:spacing w:after="0"/>
        <w:jc w:val="center"/>
        <w:outlineLvl w:val="0"/>
        <w:rPr>
          <w:rFonts w:ascii="Cambria" w:hAnsi="Cambria"/>
          <w:b/>
          <w:bCs/>
          <w:color w:val="000000"/>
          <w:sz w:val="28"/>
          <w:szCs w:val="28"/>
        </w:rPr>
      </w:pPr>
      <w:r w:rsidRPr="0049725C">
        <w:rPr>
          <w:rFonts w:ascii="Cambria" w:hAnsi="Cambria"/>
          <w:b/>
          <w:bCs/>
          <w:color w:val="000000"/>
          <w:sz w:val="28"/>
          <w:szCs w:val="28"/>
        </w:rPr>
        <w:t>«</w:t>
      </w:r>
      <w:r w:rsidR="005001D2">
        <w:rPr>
          <w:rFonts w:ascii="Cambria" w:hAnsi="Cambria"/>
          <w:b/>
          <w:bCs/>
          <w:color w:val="000000"/>
          <w:sz w:val="28"/>
          <w:szCs w:val="28"/>
        </w:rPr>
        <w:t xml:space="preserve">Актуальные вопросы организации похоронного дела и ритуальных услуг в Московской области» </w:t>
      </w:r>
    </w:p>
    <w:p w:rsidR="00B13DB0" w:rsidRPr="009B1E97" w:rsidRDefault="00B13DB0" w:rsidP="00B115F7">
      <w:pPr>
        <w:keepNext/>
        <w:keepLines/>
        <w:spacing w:after="0"/>
        <w:jc w:val="center"/>
        <w:outlineLvl w:val="0"/>
        <w:rPr>
          <w:rFonts w:ascii="Cambria" w:hAnsi="Cambria"/>
          <w:b/>
          <w:bCs/>
          <w:color w:val="365F91"/>
          <w:sz w:val="16"/>
          <w:szCs w:val="16"/>
        </w:rPr>
      </w:pPr>
    </w:p>
    <w:p w:rsidR="00B13DB0" w:rsidRPr="004754C7" w:rsidRDefault="00B13DB0" w:rsidP="004754C7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754C7">
        <w:rPr>
          <w:rFonts w:ascii="Times New Roman" w:hAnsi="Times New Roman"/>
          <w:sz w:val="26"/>
          <w:szCs w:val="26"/>
        </w:rPr>
        <w:t>Современное состояние похоронной отрасли</w:t>
      </w:r>
      <w:r>
        <w:rPr>
          <w:rFonts w:ascii="Times New Roman" w:hAnsi="Times New Roman"/>
          <w:sz w:val="26"/>
          <w:szCs w:val="26"/>
        </w:rPr>
        <w:t xml:space="preserve"> и рынка ритуальных услуг Российской Федерации</w:t>
      </w:r>
      <w:r w:rsidRPr="004754C7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 xml:space="preserve">основные </w:t>
      </w:r>
      <w:r w:rsidRPr="004754C7">
        <w:rPr>
          <w:rFonts w:ascii="Times New Roman" w:hAnsi="Times New Roman"/>
          <w:sz w:val="26"/>
          <w:szCs w:val="26"/>
        </w:rPr>
        <w:t>проблемы, тенденции, перспективы, система управле</w:t>
      </w:r>
      <w:r>
        <w:rPr>
          <w:rFonts w:ascii="Times New Roman" w:hAnsi="Times New Roman"/>
          <w:sz w:val="26"/>
          <w:szCs w:val="26"/>
        </w:rPr>
        <w:t>ния и контроля, факторы влияния.</w:t>
      </w:r>
      <w:r w:rsidRPr="001B3E6D">
        <w:rPr>
          <w:rFonts w:ascii="Times New Roman" w:hAnsi="Times New Roman"/>
          <w:sz w:val="26"/>
          <w:szCs w:val="26"/>
        </w:rPr>
        <w:t xml:space="preserve"> </w:t>
      </w:r>
    </w:p>
    <w:p w:rsidR="00B13DB0" w:rsidRDefault="00B13DB0" w:rsidP="004754C7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Особенности н</w:t>
      </w:r>
      <w:r w:rsidRPr="004754C7">
        <w:rPr>
          <w:rFonts w:ascii="Times New Roman" w:hAnsi="Times New Roman"/>
          <w:sz w:val="26"/>
          <w:szCs w:val="26"/>
        </w:rPr>
        <w:t>ормативно-правово</w:t>
      </w:r>
      <w:r>
        <w:rPr>
          <w:rFonts w:ascii="Times New Roman" w:hAnsi="Times New Roman"/>
          <w:sz w:val="26"/>
          <w:szCs w:val="26"/>
        </w:rPr>
        <w:t xml:space="preserve">го </w:t>
      </w:r>
      <w:r w:rsidRPr="004754C7">
        <w:rPr>
          <w:rFonts w:ascii="Times New Roman" w:hAnsi="Times New Roman"/>
          <w:sz w:val="26"/>
          <w:szCs w:val="26"/>
        </w:rPr>
        <w:t>регулировани</w:t>
      </w:r>
      <w:r>
        <w:rPr>
          <w:rFonts w:ascii="Times New Roman" w:hAnsi="Times New Roman"/>
          <w:sz w:val="26"/>
          <w:szCs w:val="26"/>
        </w:rPr>
        <w:t>я</w:t>
      </w:r>
      <w:r w:rsidRPr="004754C7">
        <w:rPr>
          <w:rFonts w:ascii="Times New Roman" w:hAnsi="Times New Roman"/>
          <w:sz w:val="26"/>
          <w:szCs w:val="26"/>
        </w:rPr>
        <w:t xml:space="preserve"> деятельности по организации ритуальных услуг и содержанию мест захоронения</w:t>
      </w:r>
      <w:bookmarkStart w:id="0" w:name="_GoBack"/>
      <w:bookmarkEnd w:id="0"/>
      <w:r w:rsidRPr="004754C7">
        <w:rPr>
          <w:rFonts w:ascii="Times New Roman" w:hAnsi="Times New Roman"/>
          <w:sz w:val="26"/>
          <w:szCs w:val="26"/>
        </w:rPr>
        <w:t>. Модернизация похоронного законодательства</w:t>
      </w:r>
      <w:r>
        <w:rPr>
          <w:rFonts w:ascii="Times New Roman" w:hAnsi="Times New Roman"/>
          <w:sz w:val="26"/>
          <w:szCs w:val="26"/>
        </w:rPr>
        <w:t xml:space="preserve"> РФ в 2017-2018 годах. Проект  новой редакции федерального закона «О похоронном деле в РФ». </w:t>
      </w:r>
    </w:p>
    <w:p w:rsidR="00B13DB0" w:rsidRPr="004754C7" w:rsidRDefault="00B13DB0" w:rsidP="004754C7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754C7">
        <w:rPr>
          <w:rFonts w:ascii="Times New Roman" w:hAnsi="Times New Roman"/>
          <w:sz w:val="26"/>
          <w:szCs w:val="26"/>
        </w:rPr>
        <w:t>Альтернативные формы регул</w:t>
      </w:r>
      <w:r>
        <w:rPr>
          <w:rFonts w:ascii="Times New Roman" w:hAnsi="Times New Roman"/>
          <w:sz w:val="26"/>
          <w:szCs w:val="26"/>
        </w:rPr>
        <w:t>ирования рынка ритуальных услуг.</w:t>
      </w:r>
      <w:r w:rsidRPr="001B3E6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Особенности </w:t>
      </w:r>
      <w:r w:rsidRPr="001B3E6D">
        <w:rPr>
          <w:rFonts w:ascii="Times New Roman" w:hAnsi="Times New Roman"/>
          <w:sz w:val="26"/>
          <w:szCs w:val="26"/>
        </w:rPr>
        <w:t>контрольно-надзорн</w:t>
      </w:r>
      <w:r>
        <w:rPr>
          <w:rFonts w:ascii="Times New Roman" w:hAnsi="Times New Roman"/>
          <w:sz w:val="26"/>
          <w:szCs w:val="26"/>
        </w:rPr>
        <w:t>ой деятельности  в похоронной отрасли в 2017 году. Обзор актуальной судебной практики.</w:t>
      </w:r>
    </w:p>
    <w:p w:rsidR="00B13DB0" w:rsidRPr="004754C7" w:rsidRDefault="00B13DB0" w:rsidP="004754C7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754C7">
        <w:rPr>
          <w:rFonts w:ascii="Times New Roman" w:hAnsi="Times New Roman"/>
          <w:sz w:val="26"/>
          <w:szCs w:val="26"/>
        </w:rPr>
        <w:t xml:space="preserve">Управление похоронным комплексом муниципального образования </w:t>
      </w:r>
      <w:r w:rsidR="000B5465">
        <w:rPr>
          <w:rFonts w:ascii="Times New Roman" w:hAnsi="Times New Roman"/>
          <w:sz w:val="26"/>
          <w:szCs w:val="26"/>
        </w:rPr>
        <w:t>Московской области</w:t>
      </w:r>
      <w:r w:rsidRPr="004754C7">
        <w:rPr>
          <w:rFonts w:ascii="Times New Roman" w:hAnsi="Times New Roman"/>
          <w:sz w:val="26"/>
          <w:szCs w:val="26"/>
        </w:rPr>
        <w:t xml:space="preserve">. </w:t>
      </w:r>
      <w:r w:rsidRPr="001B3E6D">
        <w:rPr>
          <w:rFonts w:ascii="Times New Roman" w:hAnsi="Times New Roman"/>
          <w:sz w:val="26"/>
          <w:szCs w:val="26"/>
        </w:rPr>
        <w:t>Разграничение полномочий и ответственности государственных и муниципальных органов управления при ритуально-похоронном обслуживании населения.</w:t>
      </w:r>
      <w:r>
        <w:rPr>
          <w:rFonts w:ascii="Times New Roman" w:hAnsi="Times New Roman"/>
          <w:sz w:val="26"/>
          <w:szCs w:val="26"/>
        </w:rPr>
        <w:t xml:space="preserve"> </w:t>
      </w:r>
      <w:r w:rsidRPr="004754C7">
        <w:rPr>
          <w:rFonts w:ascii="Times New Roman" w:hAnsi="Times New Roman"/>
          <w:sz w:val="26"/>
          <w:szCs w:val="26"/>
        </w:rPr>
        <w:t>Соотношение различных форм собственности на рынке ритуальных услуг. Программный метод развития отрасли</w:t>
      </w:r>
      <w:r>
        <w:rPr>
          <w:rFonts w:ascii="Times New Roman" w:hAnsi="Times New Roman"/>
          <w:sz w:val="26"/>
          <w:szCs w:val="26"/>
        </w:rPr>
        <w:t xml:space="preserve"> в современных условиях</w:t>
      </w:r>
      <w:r w:rsidRPr="004754C7">
        <w:rPr>
          <w:rFonts w:ascii="Times New Roman" w:hAnsi="Times New Roman"/>
          <w:sz w:val="26"/>
          <w:szCs w:val="26"/>
        </w:rPr>
        <w:t xml:space="preserve">. Модели работы муниципальных специализированных служб. </w:t>
      </w:r>
      <w:r>
        <w:rPr>
          <w:rFonts w:ascii="Times New Roman" w:hAnsi="Times New Roman"/>
          <w:sz w:val="26"/>
          <w:szCs w:val="26"/>
        </w:rPr>
        <w:t xml:space="preserve">Перспективы развития государственно и </w:t>
      </w:r>
      <w:proofErr w:type="spellStart"/>
      <w:r>
        <w:rPr>
          <w:rFonts w:ascii="Times New Roman" w:hAnsi="Times New Roman"/>
          <w:sz w:val="26"/>
          <w:szCs w:val="26"/>
        </w:rPr>
        <w:t>муниципально</w:t>
      </w:r>
      <w:proofErr w:type="spellEnd"/>
      <w:r>
        <w:rPr>
          <w:rFonts w:ascii="Times New Roman" w:hAnsi="Times New Roman"/>
          <w:sz w:val="26"/>
          <w:szCs w:val="26"/>
        </w:rPr>
        <w:t>-частного партнерство в похоронной отрасли.</w:t>
      </w:r>
    </w:p>
    <w:p w:rsidR="00B13DB0" w:rsidRPr="004754C7" w:rsidRDefault="00B13DB0" w:rsidP="004754C7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754C7">
        <w:rPr>
          <w:rFonts w:ascii="Times New Roman" w:hAnsi="Times New Roman"/>
          <w:sz w:val="26"/>
          <w:szCs w:val="26"/>
        </w:rPr>
        <w:t>Стандарты профессиональной деятельности и профессиональные стандарты</w:t>
      </w:r>
      <w:r>
        <w:rPr>
          <w:rFonts w:ascii="Times New Roman" w:hAnsi="Times New Roman"/>
          <w:sz w:val="26"/>
          <w:szCs w:val="26"/>
        </w:rPr>
        <w:t xml:space="preserve"> в сфере похоронного дела и ритуальных услуг</w:t>
      </w:r>
      <w:r w:rsidRPr="004754C7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Вопросы о</w:t>
      </w:r>
      <w:r w:rsidRPr="004754C7">
        <w:rPr>
          <w:rFonts w:ascii="Times New Roman" w:hAnsi="Times New Roman"/>
          <w:sz w:val="26"/>
          <w:szCs w:val="26"/>
        </w:rPr>
        <w:t>бучени</w:t>
      </w:r>
      <w:r>
        <w:rPr>
          <w:rFonts w:ascii="Times New Roman" w:hAnsi="Times New Roman"/>
          <w:sz w:val="26"/>
          <w:szCs w:val="26"/>
        </w:rPr>
        <w:t>я</w:t>
      </w:r>
      <w:r w:rsidRPr="004754C7">
        <w:rPr>
          <w:rFonts w:ascii="Times New Roman" w:hAnsi="Times New Roman"/>
          <w:sz w:val="26"/>
          <w:szCs w:val="26"/>
        </w:rPr>
        <w:t xml:space="preserve"> и сертификация п</w:t>
      </w:r>
      <w:r>
        <w:rPr>
          <w:rFonts w:ascii="Times New Roman" w:hAnsi="Times New Roman"/>
          <w:sz w:val="26"/>
          <w:szCs w:val="26"/>
        </w:rPr>
        <w:t xml:space="preserve">ерсонала. </w:t>
      </w:r>
      <w:r w:rsidRPr="00EB5F1D">
        <w:rPr>
          <w:rFonts w:ascii="Times New Roman" w:hAnsi="Times New Roman"/>
          <w:sz w:val="26"/>
          <w:szCs w:val="26"/>
        </w:rPr>
        <w:t xml:space="preserve">Практика применения </w:t>
      </w:r>
      <w:proofErr w:type="spellStart"/>
      <w:r w:rsidRPr="00EB5F1D">
        <w:rPr>
          <w:rFonts w:ascii="Times New Roman" w:hAnsi="Times New Roman"/>
          <w:sz w:val="26"/>
          <w:szCs w:val="26"/>
        </w:rPr>
        <w:t>профстандарта</w:t>
      </w:r>
      <w:proofErr w:type="spellEnd"/>
      <w:r w:rsidRPr="00EB5F1D">
        <w:rPr>
          <w:rFonts w:ascii="Times New Roman" w:hAnsi="Times New Roman"/>
          <w:sz w:val="26"/>
          <w:szCs w:val="26"/>
        </w:rPr>
        <w:t xml:space="preserve"> «Специалист в области похоронного дела»</w:t>
      </w:r>
      <w:r>
        <w:rPr>
          <w:rFonts w:ascii="Times New Roman" w:hAnsi="Times New Roman"/>
          <w:sz w:val="26"/>
          <w:szCs w:val="26"/>
        </w:rPr>
        <w:t xml:space="preserve"> в 2016-2017 годах</w:t>
      </w:r>
      <w:r w:rsidRPr="00EB5F1D">
        <w:rPr>
          <w:rFonts w:ascii="Times New Roman" w:hAnsi="Times New Roman"/>
          <w:sz w:val="26"/>
          <w:szCs w:val="26"/>
        </w:rPr>
        <w:t>.</w:t>
      </w:r>
    </w:p>
    <w:p w:rsidR="00B13DB0" w:rsidRPr="004754C7" w:rsidRDefault="00B13DB0" w:rsidP="004754C7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754C7">
        <w:rPr>
          <w:rFonts w:ascii="Times New Roman" w:hAnsi="Times New Roman"/>
          <w:sz w:val="26"/>
          <w:szCs w:val="26"/>
        </w:rPr>
        <w:t>Организация работы объектов похоронного назначения. Современные подходы к ведению кладбищенского хозяйствования. Подготовка и предоставление мест захоронения различных т</w:t>
      </w:r>
      <w:r>
        <w:rPr>
          <w:rFonts w:ascii="Times New Roman" w:hAnsi="Times New Roman"/>
          <w:sz w:val="26"/>
          <w:szCs w:val="26"/>
        </w:rPr>
        <w:t>ипов.</w:t>
      </w:r>
      <w:r w:rsidRPr="001B3E6D">
        <w:rPr>
          <w:rFonts w:ascii="Times New Roman" w:hAnsi="Times New Roman"/>
          <w:sz w:val="26"/>
          <w:szCs w:val="26"/>
        </w:rPr>
        <w:t xml:space="preserve"> Принципы и порядок инвентаризации мест захоронений и кладбищ, процедуры регламента, документарное оформление, юридические последствия.</w:t>
      </w:r>
    </w:p>
    <w:p w:rsidR="00B13DB0" w:rsidRDefault="00B13DB0" w:rsidP="00764B5B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3C4A51">
        <w:rPr>
          <w:rFonts w:ascii="Times New Roman" w:hAnsi="Times New Roman"/>
          <w:sz w:val="26"/>
          <w:szCs w:val="26"/>
        </w:rPr>
        <w:t>собенности земельных отношений при организации кладбищ</w:t>
      </w:r>
      <w:r>
        <w:rPr>
          <w:rFonts w:ascii="Times New Roman" w:hAnsi="Times New Roman"/>
          <w:sz w:val="26"/>
          <w:szCs w:val="26"/>
        </w:rPr>
        <w:t>.</w:t>
      </w:r>
      <w:r w:rsidRPr="003C4A5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Обзор основных нормативных документов</w:t>
      </w:r>
      <w:r w:rsidR="000B5465">
        <w:rPr>
          <w:rFonts w:ascii="Times New Roman" w:hAnsi="Times New Roman"/>
          <w:sz w:val="26"/>
          <w:szCs w:val="26"/>
        </w:rPr>
        <w:t xml:space="preserve"> законодательства РФ и Московской области</w:t>
      </w:r>
      <w:r>
        <w:rPr>
          <w:rFonts w:ascii="Times New Roman" w:hAnsi="Times New Roman"/>
          <w:sz w:val="26"/>
          <w:szCs w:val="26"/>
        </w:rPr>
        <w:t xml:space="preserve">. </w:t>
      </w:r>
      <w:r w:rsidRPr="003C4A51">
        <w:rPr>
          <w:rFonts w:ascii="Times New Roman" w:hAnsi="Times New Roman"/>
          <w:sz w:val="26"/>
          <w:szCs w:val="26"/>
        </w:rPr>
        <w:t xml:space="preserve"> </w:t>
      </w:r>
    </w:p>
    <w:p w:rsidR="00B13DB0" w:rsidRPr="009B1E97" w:rsidRDefault="00B13DB0" w:rsidP="003C4A51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9B1E97">
        <w:rPr>
          <w:rFonts w:ascii="Times New Roman" w:hAnsi="Times New Roman"/>
          <w:sz w:val="26"/>
          <w:szCs w:val="26"/>
        </w:rPr>
        <w:t>Кладбище как объект местного значения и капитального строительства. Места недопустимого размещения кладбищ.</w:t>
      </w:r>
    </w:p>
    <w:p w:rsidR="00B13DB0" w:rsidRPr="003C4A51" w:rsidRDefault="00B13DB0" w:rsidP="003C4A51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C4A51">
        <w:rPr>
          <w:rFonts w:ascii="Times New Roman" w:hAnsi="Times New Roman"/>
          <w:sz w:val="26"/>
          <w:szCs w:val="26"/>
        </w:rPr>
        <w:lastRenderedPageBreak/>
        <w:t>Требования к местам и размерам земельных участков для размещения кладбищ</w:t>
      </w:r>
      <w:r>
        <w:rPr>
          <w:rFonts w:ascii="Times New Roman" w:hAnsi="Times New Roman"/>
          <w:sz w:val="26"/>
          <w:szCs w:val="26"/>
        </w:rPr>
        <w:t>.</w:t>
      </w:r>
    </w:p>
    <w:p w:rsidR="00B13DB0" w:rsidRPr="003C4A51" w:rsidRDefault="00B13DB0" w:rsidP="003C4A51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C4A51">
        <w:rPr>
          <w:rFonts w:ascii="Times New Roman" w:hAnsi="Times New Roman"/>
          <w:sz w:val="26"/>
          <w:szCs w:val="26"/>
        </w:rPr>
        <w:t>Права на кладбища и земельные участки под ними, влияние антимонопольных решений</w:t>
      </w:r>
      <w:r>
        <w:rPr>
          <w:rFonts w:ascii="Times New Roman" w:hAnsi="Times New Roman"/>
          <w:sz w:val="26"/>
          <w:szCs w:val="26"/>
        </w:rPr>
        <w:t xml:space="preserve"> ФАС РФ.</w:t>
      </w:r>
    </w:p>
    <w:p w:rsidR="00B13DB0" w:rsidRPr="003C4A51" w:rsidRDefault="00B13DB0" w:rsidP="003C4A51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C4A51">
        <w:rPr>
          <w:rFonts w:ascii="Times New Roman" w:hAnsi="Times New Roman"/>
          <w:sz w:val="26"/>
          <w:szCs w:val="26"/>
        </w:rPr>
        <w:t xml:space="preserve">Категории земель и вид разрешённого использования земельных участков для размещения кладбищ, перевод земельного участка для кладбища 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Pr="003C4A51">
        <w:rPr>
          <w:rFonts w:ascii="Times New Roman" w:hAnsi="Times New Roman"/>
          <w:sz w:val="26"/>
          <w:szCs w:val="26"/>
        </w:rPr>
        <w:t>в другую категорию земель</w:t>
      </w:r>
      <w:r>
        <w:rPr>
          <w:rFonts w:ascii="Times New Roman" w:hAnsi="Times New Roman"/>
          <w:sz w:val="26"/>
          <w:szCs w:val="26"/>
        </w:rPr>
        <w:t>.</w:t>
      </w:r>
    </w:p>
    <w:p w:rsidR="00B13DB0" w:rsidRPr="001B3E6D" w:rsidRDefault="00B13DB0" w:rsidP="003C4A51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1B3E6D">
        <w:rPr>
          <w:rFonts w:ascii="Times New Roman" w:hAnsi="Times New Roman"/>
          <w:sz w:val="26"/>
          <w:szCs w:val="26"/>
        </w:rPr>
        <w:t>Реализация документа территориального планирования в отношении кладбища. Установление и правовые последствия санитарно-защитной зоны кладбища. Использование земли после размещения кладбища.</w:t>
      </w:r>
    </w:p>
    <w:p w:rsidR="00B13DB0" w:rsidRDefault="00B13DB0" w:rsidP="00764B5B">
      <w:pPr>
        <w:pStyle w:val="a8"/>
        <w:ind w:left="360"/>
        <w:jc w:val="center"/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</w:pPr>
      <w:r w:rsidRPr="00764B5B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Спикеры семинара:</w:t>
      </w:r>
    </w:p>
    <w:p w:rsidR="00B13DB0" w:rsidRPr="00764B5B" w:rsidRDefault="00B13DB0" w:rsidP="00764B5B">
      <w:pPr>
        <w:pStyle w:val="a8"/>
        <w:ind w:left="360"/>
        <w:jc w:val="center"/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</w:pPr>
    </w:p>
    <w:p w:rsidR="00B13DB0" w:rsidRDefault="005001D2" w:rsidP="00316950">
      <w:pPr>
        <w:pStyle w:val="a8"/>
        <w:ind w:left="360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>
        <w:rPr>
          <w:noProof/>
          <w:lang w:val="ru-RU" w:eastAsia="ru-RU"/>
        </w:rPr>
        <w:pict>
          <v:shape id="Рисунок 3" o:spid="_x0000_s1026" type="#_x0000_t75" alt="http://pohoronotrasl-souz.ru/images/Persony/ulanov_gosduma2.jpg" style="position:absolute;left:0;text-align:left;margin-left:-9pt;margin-top:1.15pt;width:125.25pt;height:145.8pt;z-index:-1;visibility:visible" wrapcoords="-145 0 -145 21481 21600 21481 21600 0 -145 0">
            <v:imagedata r:id="rId7" o:title="" croptop="3362f" cropbottom="22393f" cropleft="5175f" cropright="4247f"/>
            <w10:wrap type="tight"/>
          </v:shape>
        </w:pict>
      </w:r>
      <w:proofErr w:type="gramStart"/>
      <w:r w:rsidR="00B13DB0" w:rsidRPr="00B0659A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Уланов Павел Евгеньевич</w:t>
      </w:r>
      <w:r w:rsidR="00B13DB0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– кандидат экономических наук, р</w:t>
      </w:r>
      <w:r w:rsidR="00B13DB0" w:rsidRPr="003C4A51">
        <w:rPr>
          <w:rFonts w:ascii="Times New Roman" w:hAnsi="Times New Roman"/>
          <w:color w:val="000000"/>
          <w:sz w:val="26"/>
          <w:szCs w:val="26"/>
          <w:lang w:val="ru-RU" w:eastAsia="ru-RU"/>
        </w:rPr>
        <w:t>уководитель аппарата президента Союза похоронных организаций и крематориев</w:t>
      </w:r>
      <w:r w:rsidR="00B13DB0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РФ</w:t>
      </w:r>
      <w:r w:rsidR="00B13DB0" w:rsidRPr="003C4A51">
        <w:rPr>
          <w:rFonts w:ascii="Times New Roman" w:hAnsi="Times New Roman"/>
          <w:color w:val="000000"/>
          <w:sz w:val="26"/>
          <w:szCs w:val="26"/>
          <w:lang w:val="ru-RU" w:eastAsia="ru-RU"/>
        </w:rPr>
        <w:t>, член рабочей группы по совершенствованию законодательства</w:t>
      </w:r>
      <w:r w:rsidR="00B13DB0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о </w:t>
      </w:r>
      <w:r w:rsidR="00B13DB0" w:rsidRPr="003C4A51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погребении и похоронном деле ГД РФ, член экспертного совета Минстроя России по совершенствованию Федерального закона </w:t>
      </w:r>
      <w:r w:rsidR="00B13DB0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                                  </w:t>
      </w:r>
      <w:r w:rsidR="00B13DB0" w:rsidRPr="003C4A51">
        <w:rPr>
          <w:rFonts w:ascii="Times New Roman" w:hAnsi="Times New Roman"/>
          <w:color w:val="000000"/>
          <w:sz w:val="26"/>
          <w:szCs w:val="26"/>
          <w:lang w:val="ru-RU" w:eastAsia="ru-RU"/>
        </w:rPr>
        <w:t>от 12.01.1996 N 8-ФЗ «О погребении и похоронном деле»</w:t>
      </w:r>
      <w:r w:rsidR="00B13DB0">
        <w:rPr>
          <w:rFonts w:ascii="Times New Roman" w:hAnsi="Times New Roman"/>
          <w:color w:val="000000"/>
          <w:sz w:val="26"/>
          <w:szCs w:val="26"/>
          <w:lang w:val="ru-RU" w:eastAsia="ru-RU"/>
        </w:rPr>
        <w:t>,</w:t>
      </w:r>
      <w:r w:rsidR="00B13DB0" w:rsidRPr="00B803A8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руководитель программ подготовки кадров для похоронных служб ФГБОУ ВПО «</w:t>
      </w:r>
      <w:proofErr w:type="spellStart"/>
      <w:r w:rsidR="00B13DB0" w:rsidRPr="00B803A8">
        <w:rPr>
          <w:rFonts w:ascii="Times New Roman" w:hAnsi="Times New Roman"/>
          <w:color w:val="000000"/>
          <w:sz w:val="26"/>
          <w:szCs w:val="26"/>
          <w:lang w:val="ru-RU" w:eastAsia="ru-RU"/>
        </w:rPr>
        <w:t>РГУТиС</w:t>
      </w:r>
      <w:proofErr w:type="spellEnd"/>
      <w:r w:rsidR="00B13DB0" w:rsidRPr="00B803A8">
        <w:rPr>
          <w:rFonts w:ascii="Times New Roman" w:hAnsi="Times New Roman"/>
          <w:color w:val="000000"/>
          <w:sz w:val="26"/>
          <w:szCs w:val="26"/>
          <w:lang w:val="ru-RU" w:eastAsia="ru-RU"/>
        </w:rPr>
        <w:t>»</w:t>
      </w:r>
      <w:r w:rsidR="00B13DB0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  <w:proofErr w:type="gramEnd"/>
    </w:p>
    <w:p w:rsidR="00B13DB0" w:rsidRDefault="00B13DB0" w:rsidP="00316950">
      <w:pPr>
        <w:pStyle w:val="a8"/>
        <w:ind w:left="360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B13DB0" w:rsidRDefault="005001D2" w:rsidP="00B803A8">
      <w:pPr>
        <w:pStyle w:val="a8"/>
        <w:ind w:left="360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>
        <w:rPr>
          <w:noProof/>
          <w:lang w:val="ru-RU" w:eastAsia="ru-RU"/>
        </w:rPr>
        <w:pict>
          <v:shape id="Рисунок 2" o:spid="_x0000_s1027" type="#_x0000_t75" alt="Картинки по запросу мазуров алексей валерьевич" style="position:absolute;left:0;text-align:left;margin-left:-9pt;margin-top:.2pt;width:121.9pt;height:152.65pt;z-index:-2;visibility:visible" wrapcoords="-145 0 -145 21484 21600 21484 21600 0 -145 0">
            <v:imagedata r:id="rId8" o:title="" croptop="7110f" cropright="3219f"/>
            <w10:wrap type="tight"/>
          </v:shape>
        </w:pict>
      </w:r>
      <w:r w:rsidR="00B13DB0" w:rsidRPr="00764B5B">
        <w:rPr>
          <w:rFonts w:ascii="Times New Roman" w:hAnsi="Times New Roman"/>
          <w:b/>
          <w:color w:val="000000"/>
          <w:sz w:val="27"/>
          <w:szCs w:val="27"/>
          <w:lang w:val="ru-RU" w:eastAsia="ru-RU"/>
        </w:rPr>
        <w:t>Мазуров Алексей Валерьевич</w:t>
      </w:r>
      <w:r w:rsidR="00B13DB0" w:rsidRPr="00764B5B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 xml:space="preserve"> – </w:t>
      </w:r>
      <w:r w:rsidR="00B13DB0" w:rsidRPr="00764B5B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кандидат юридических наук, один из ведущих российских экспертов по  земельному и смежному законодательству, почти десять лет проработавший ведущим экспертом в сфере земельного законодательства Конституционного суда РФ. </w:t>
      </w:r>
      <w:r w:rsidR="00B13DB0" w:rsidRPr="00B412A9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Автор десятков юридических публикаций по земельным и иным вопросам практической направленности, в том числе </w:t>
      </w:r>
      <w:r w:rsidR="00B13DB0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неоднократно </w:t>
      </w:r>
      <w:r w:rsidR="00B13DB0" w:rsidRPr="00B412A9">
        <w:rPr>
          <w:rFonts w:ascii="Times New Roman" w:hAnsi="Times New Roman"/>
          <w:color w:val="000000"/>
          <w:sz w:val="26"/>
          <w:szCs w:val="26"/>
          <w:lang w:val="ru-RU" w:eastAsia="ru-RU"/>
        </w:rPr>
        <w:t>переизданных постатейных комментариев к Земельному кодексу РФ</w:t>
      </w:r>
      <w:r w:rsidR="00B13DB0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</w:p>
    <w:p w:rsidR="00B13DB0" w:rsidRPr="001B3E6D" w:rsidRDefault="00B13DB0" w:rsidP="00764B5B">
      <w:pPr>
        <w:pStyle w:val="a8"/>
        <w:ind w:left="0"/>
        <w:jc w:val="both"/>
        <w:rPr>
          <w:rFonts w:ascii="Times New Roman" w:hAnsi="Times New Roman"/>
          <w:color w:val="000000"/>
          <w:sz w:val="16"/>
          <w:szCs w:val="16"/>
          <w:lang w:val="ru-RU" w:eastAsia="ru-RU"/>
        </w:rPr>
      </w:pPr>
    </w:p>
    <w:p w:rsidR="00B13DB0" w:rsidRPr="00B115F7" w:rsidRDefault="00B13DB0" w:rsidP="00363E63">
      <w:pPr>
        <w:pStyle w:val="a8"/>
        <w:ind w:left="0" w:firstLine="540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B115F7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Дата проведения:</w:t>
      </w:r>
      <w:r w:rsidRPr="00B115F7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13 июня </w:t>
      </w:r>
      <w:r w:rsidRPr="00B115F7">
        <w:rPr>
          <w:rFonts w:ascii="Times New Roman" w:hAnsi="Times New Roman"/>
          <w:color w:val="000000"/>
          <w:sz w:val="26"/>
          <w:szCs w:val="26"/>
          <w:lang w:val="ru-RU" w:eastAsia="ru-RU"/>
        </w:rPr>
        <w:t>2017 года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, г. Москва, конференц-зал </w:t>
      </w:r>
      <w:proofErr w:type="gramStart"/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>бизнес-центра</w:t>
      </w:r>
      <w:proofErr w:type="gramEnd"/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>Солид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>» (м. Беговая)</w:t>
      </w:r>
    </w:p>
    <w:p w:rsidR="00B13DB0" w:rsidRPr="009B1E97" w:rsidRDefault="00B13DB0" w:rsidP="00363E63">
      <w:pPr>
        <w:pStyle w:val="a8"/>
        <w:ind w:left="0" w:firstLine="540"/>
        <w:jc w:val="both"/>
        <w:rPr>
          <w:rFonts w:ascii="Times New Roman" w:hAnsi="Times New Roman"/>
          <w:color w:val="000000"/>
          <w:sz w:val="16"/>
          <w:szCs w:val="16"/>
          <w:lang w:val="ru-RU" w:eastAsia="ru-RU"/>
        </w:rPr>
      </w:pPr>
    </w:p>
    <w:p w:rsidR="00B13DB0" w:rsidRPr="00B115F7" w:rsidRDefault="00B13DB0" w:rsidP="00363E63">
      <w:pPr>
        <w:pStyle w:val="a8"/>
        <w:ind w:left="0" w:firstLine="540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B115F7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Время проведения:</w:t>
      </w:r>
      <w:r w:rsidRPr="00B115F7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с 10.00 до 1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>7</w:t>
      </w:r>
      <w:r w:rsidRPr="00B115F7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>3</w:t>
      </w:r>
      <w:r w:rsidRPr="00B115F7">
        <w:rPr>
          <w:rFonts w:ascii="Times New Roman" w:hAnsi="Times New Roman"/>
          <w:color w:val="000000"/>
          <w:sz w:val="26"/>
          <w:szCs w:val="26"/>
          <w:lang w:val="ru-RU" w:eastAsia="ru-RU"/>
        </w:rPr>
        <w:t>0</w:t>
      </w:r>
    </w:p>
    <w:p w:rsidR="00B13DB0" w:rsidRPr="001B3E6D" w:rsidRDefault="00B13DB0" w:rsidP="00363E63">
      <w:pPr>
        <w:pStyle w:val="a8"/>
        <w:ind w:left="0" w:firstLine="540"/>
        <w:jc w:val="both"/>
        <w:rPr>
          <w:rFonts w:ascii="Times New Roman" w:hAnsi="Times New Roman"/>
          <w:color w:val="000000"/>
          <w:sz w:val="16"/>
          <w:szCs w:val="16"/>
          <w:lang w:val="ru-RU" w:eastAsia="ru-RU"/>
        </w:rPr>
      </w:pPr>
    </w:p>
    <w:p w:rsidR="00B13DB0" w:rsidRDefault="00B13DB0" w:rsidP="00363E63">
      <w:pPr>
        <w:pStyle w:val="a8"/>
        <w:ind w:left="0" w:firstLine="540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B115F7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Регистрация участников</w:t>
      </w:r>
      <w:r w:rsidRPr="00B115F7">
        <w:rPr>
          <w:rFonts w:ascii="Times New Roman" w:hAnsi="Times New Roman"/>
          <w:color w:val="000000"/>
          <w:sz w:val="26"/>
          <w:szCs w:val="26"/>
          <w:lang w:val="ru-RU" w:eastAsia="ru-RU"/>
        </w:rPr>
        <w:t>: 9.20-10.00</w:t>
      </w:r>
    </w:p>
    <w:p w:rsidR="00B13DB0" w:rsidRPr="001B3E6D" w:rsidRDefault="00B13DB0" w:rsidP="00363E63">
      <w:pPr>
        <w:pStyle w:val="a8"/>
        <w:ind w:left="0" w:firstLine="540"/>
        <w:jc w:val="both"/>
        <w:rPr>
          <w:rFonts w:ascii="Times New Roman" w:hAnsi="Times New Roman"/>
          <w:color w:val="000000"/>
          <w:sz w:val="16"/>
          <w:szCs w:val="16"/>
          <w:lang w:val="ru-RU" w:eastAsia="ru-RU"/>
        </w:rPr>
      </w:pPr>
    </w:p>
    <w:p w:rsidR="00B13DB0" w:rsidRDefault="00B13DB0" w:rsidP="00363E63">
      <w:pPr>
        <w:pStyle w:val="a8"/>
        <w:ind w:left="0" w:firstLine="540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Все слушатели семинара будут обеспечены полным комплектом </w:t>
      </w:r>
      <w:proofErr w:type="gramStart"/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>нормативных</w:t>
      </w:r>
      <w:proofErr w:type="gramEnd"/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материалов, практических кейсов по теме семинара, питанием в день семинара. </w:t>
      </w:r>
    </w:p>
    <w:p w:rsidR="00B13DB0" w:rsidRPr="001B3E6D" w:rsidRDefault="00B13DB0" w:rsidP="001B3E6D">
      <w:pPr>
        <w:pStyle w:val="a8"/>
        <w:ind w:left="0"/>
        <w:jc w:val="both"/>
        <w:rPr>
          <w:rFonts w:ascii="Times New Roman" w:hAnsi="Times New Roman"/>
          <w:sz w:val="16"/>
          <w:szCs w:val="16"/>
          <w:lang w:val="ru-RU" w:eastAsia="ru-RU"/>
        </w:rPr>
      </w:pPr>
    </w:p>
    <w:p w:rsidR="00B13DB0" w:rsidRDefault="00B13DB0" w:rsidP="001B3E6D">
      <w:pPr>
        <w:pStyle w:val="a8"/>
        <w:ind w:left="0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B13DB0" w:rsidRDefault="00B13DB0" w:rsidP="00363E63">
      <w:pPr>
        <w:pStyle w:val="a8"/>
        <w:ind w:left="0" w:firstLine="540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lastRenderedPageBreak/>
        <w:t>Стоимость участия в однодневном семинаре с выдачей по окончании семинара именного Сертификата Академии составляет 6000 рублей.</w:t>
      </w:r>
    </w:p>
    <w:p w:rsidR="00B13DB0" w:rsidRPr="00B803A8" w:rsidRDefault="00B13DB0" w:rsidP="00363E63">
      <w:pPr>
        <w:pStyle w:val="a8"/>
        <w:ind w:left="0" w:firstLine="540"/>
        <w:jc w:val="both"/>
        <w:rPr>
          <w:rFonts w:ascii="Times New Roman" w:hAnsi="Times New Roman"/>
          <w:color w:val="000000"/>
          <w:sz w:val="16"/>
          <w:szCs w:val="16"/>
          <w:lang w:val="ru-RU" w:eastAsia="ru-RU"/>
        </w:rPr>
      </w:pPr>
    </w:p>
    <w:p w:rsidR="00B13DB0" w:rsidRDefault="00B13DB0" w:rsidP="00363E63">
      <w:pPr>
        <w:pStyle w:val="a8"/>
        <w:ind w:left="0" w:firstLine="540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Стоимость участия в очно-заочной программе повышения квалификации (72 часа): </w:t>
      </w:r>
      <w:r w:rsidRPr="00F736C4">
        <w:rPr>
          <w:rFonts w:ascii="Times New Roman" w:hAnsi="Times New Roman"/>
          <w:b/>
          <w:sz w:val="26"/>
          <w:szCs w:val="26"/>
          <w:lang w:val="ru-RU" w:eastAsia="ru-RU"/>
        </w:rPr>
        <w:t>«Специалист в области похоронного дела»</w:t>
      </w:r>
      <w:r w:rsidRPr="00F736C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(на базе семинара) 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>с выдачей по окончании обучения Удостоверения о повышении квалификации, соответствующего требованиям профессионального стандарта № 482 «Специалист в области похоронного дела» - 3000 рублей.</w:t>
      </w:r>
    </w:p>
    <w:p w:rsidR="00B13DB0" w:rsidRDefault="00B13DB0" w:rsidP="00363E63">
      <w:pPr>
        <w:pStyle w:val="a8"/>
        <w:ind w:left="0" w:firstLine="540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B13DB0" w:rsidRDefault="00B13DB0" w:rsidP="00363E63">
      <w:pPr>
        <w:pStyle w:val="a8"/>
        <w:ind w:left="0" w:firstLine="540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Стоимость участия в очно-заочной программе профессиональной переподготовки (502 часа): </w:t>
      </w:r>
      <w:r w:rsidRPr="00F736C4">
        <w:rPr>
          <w:rFonts w:ascii="Times New Roman" w:hAnsi="Times New Roman"/>
          <w:b/>
          <w:sz w:val="26"/>
          <w:szCs w:val="26"/>
          <w:lang w:val="ru-RU" w:eastAsia="ru-RU"/>
        </w:rPr>
        <w:t>«Специалист в области похоронного дела»</w:t>
      </w:r>
      <w:r w:rsidRPr="00F736C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(при условии участия в семинаре) 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>с выдачей по окончании обучения Диплома, соответствующего требованиям профессионального стандарта № 482 «Специалист в области похоронного дела» и дающего право на новый вид профессиональной деятельности в похоронной отрасли – 13.000 рублей.</w:t>
      </w: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13DB0" w:rsidRPr="00006AC8" w:rsidRDefault="00B13DB0" w:rsidP="005910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06AC8">
        <w:rPr>
          <w:rFonts w:ascii="Times New Roman" w:hAnsi="Times New Roman"/>
          <w:b/>
          <w:lang w:eastAsia="ru-RU"/>
        </w:rPr>
        <w:lastRenderedPageBreak/>
        <w:t xml:space="preserve">ОБРАЗЕЦ ЗАЯВКИ </w:t>
      </w:r>
    </w:p>
    <w:p w:rsidR="00B13DB0" w:rsidRPr="00006AC8" w:rsidRDefault="00B13DB0" w:rsidP="0059100D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006AC8">
        <w:rPr>
          <w:rFonts w:ascii="Times New Roman" w:hAnsi="Times New Roman"/>
          <w:lang w:eastAsia="ru-RU"/>
        </w:rPr>
        <w:t>(оформляется на фирменном бланке организации)</w:t>
      </w:r>
    </w:p>
    <w:p w:rsidR="00B13DB0" w:rsidRPr="00006AC8" w:rsidRDefault="00B13DB0" w:rsidP="0059100D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:rsidR="00B13DB0" w:rsidRPr="00006AC8" w:rsidRDefault="00B13DB0" w:rsidP="0059100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06AC8">
        <w:rPr>
          <w:rFonts w:ascii="Times New Roman" w:hAnsi="Times New Roman"/>
          <w:lang w:eastAsia="ru-RU"/>
        </w:rPr>
        <w:t>«___» _________ 201</w:t>
      </w:r>
      <w:r>
        <w:rPr>
          <w:rFonts w:ascii="Times New Roman" w:hAnsi="Times New Roman"/>
          <w:lang w:eastAsia="ru-RU"/>
        </w:rPr>
        <w:t>7</w:t>
      </w:r>
      <w:r w:rsidRPr="00006AC8">
        <w:rPr>
          <w:rFonts w:ascii="Times New Roman" w:hAnsi="Times New Roman"/>
          <w:lang w:eastAsia="ru-RU"/>
        </w:rPr>
        <w:t xml:space="preserve"> года</w:t>
      </w:r>
    </w:p>
    <w:p w:rsidR="00B13DB0" w:rsidRDefault="00B13DB0" w:rsidP="0059100D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006AC8">
        <w:rPr>
          <w:rFonts w:ascii="Times New Roman" w:hAnsi="Times New Roman"/>
          <w:b/>
          <w:lang w:eastAsia="ru-RU"/>
        </w:rPr>
        <w:tab/>
      </w:r>
      <w:r w:rsidRPr="00006AC8">
        <w:rPr>
          <w:rFonts w:ascii="Times New Roman" w:hAnsi="Times New Roman"/>
          <w:b/>
          <w:lang w:eastAsia="ru-RU"/>
        </w:rPr>
        <w:tab/>
      </w:r>
      <w:r w:rsidRPr="00006AC8">
        <w:rPr>
          <w:rFonts w:ascii="Times New Roman" w:hAnsi="Times New Roman"/>
          <w:b/>
          <w:lang w:eastAsia="ru-RU"/>
        </w:rPr>
        <w:tab/>
      </w:r>
      <w:r w:rsidRPr="00006AC8">
        <w:rPr>
          <w:rFonts w:ascii="Times New Roman" w:hAnsi="Times New Roman"/>
          <w:b/>
          <w:lang w:eastAsia="ru-RU"/>
        </w:rPr>
        <w:tab/>
      </w:r>
      <w:r w:rsidRPr="00006AC8">
        <w:rPr>
          <w:rFonts w:ascii="Times New Roman" w:hAnsi="Times New Roman"/>
          <w:b/>
          <w:lang w:eastAsia="ru-RU"/>
        </w:rPr>
        <w:tab/>
      </w:r>
      <w:r w:rsidRPr="00006AC8">
        <w:rPr>
          <w:rFonts w:ascii="Times New Roman" w:hAnsi="Times New Roman"/>
          <w:b/>
          <w:lang w:eastAsia="ru-RU"/>
        </w:rPr>
        <w:tab/>
      </w:r>
    </w:p>
    <w:p w:rsidR="00B13DB0" w:rsidRPr="00006AC8" w:rsidRDefault="00B13DB0" w:rsidP="0059100D">
      <w:pPr>
        <w:spacing w:after="0" w:line="240" w:lineRule="auto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</w:t>
      </w:r>
      <w:r w:rsidRPr="00006AC8">
        <w:rPr>
          <w:rFonts w:ascii="Times New Roman" w:hAnsi="Times New Roman"/>
          <w:b/>
          <w:lang w:eastAsia="ru-RU"/>
        </w:rPr>
        <w:t>Ректору АНО ДПО «МАСПК»</w:t>
      </w:r>
    </w:p>
    <w:p w:rsidR="00B13DB0" w:rsidRPr="00006AC8" w:rsidRDefault="00B13DB0" w:rsidP="0059100D">
      <w:pPr>
        <w:spacing w:after="0" w:line="240" w:lineRule="auto"/>
        <w:ind w:left="5040" w:firstLine="720"/>
        <w:rPr>
          <w:rFonts w:ascii="Times New Roman" w:hAnsi="Times New Roman"/>
          <w:b/>
          <w:lang w:eastAsia="ru-RU"/>
        </w:rPr>
      </w:pPr>
      <w:r w:rsidRPr="00006AC8">
        <w:rPr>
          <w:rFonts w:ascii="Times New Roman" w:hAnsi="Times New Roman"/>
          <w:b/>
          <w:lang w:eastAsia="ru-RU"/>
        </w:rPr>
        <w:t>Маковскому М.В.</w:t>
      </w:r>
    </w:p>
    <w:p w:rsidR="00B13DB0" w:rsidRPr="00006AC8" w:rsidRDefault="00B13DB0" w:rsidP="0059100D">
      <w:pPr>
        <w:spacing w:after="0" w:line="240" w:lineRule="auto"/>
        <w:ind w:left="5040" w:firstLine="720"/>
        <w:rPr>
          <w:rFonts w:ascii="Times New Roman" w:hAnsi="Times New Roman"/>
          <w:b/>
          <w:lang w:eastAsia="ru-RU"/>
        </w:rPr>
      </w:pPr>
    </w:p>
    <w:p w:rsidR="00B13DB0" w:rsidRPr="00006AC8" w:rsidRDefault="00B13DB0" w:rsidP="0059100D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06AC8">
        <w:rPr>
          <w:rFonts w:ascii="Times New Roman" w:hAnsi="Times New Roman"/>
          <w:b/>
          <w:lang w:eastAsia="ru-RU"/>
        </w:rPr>
        <w:t>ЗАЯВКА на обучение</w:t>
      </w:r>
    </w:p>
    <w:p w:rsidR="00B13DB0" w:rsidRPr="00006AC8" w:rsidRDefault="00B13DB0" w:rsidP="0059100D">
      <w:pPr>
        <w:spacing w:after="0" w:line="240" w:lineRule="auto"/>
        <w:rPr>
          <w:rFonts w:ascii="Times New Roman" w:hAnsi="Times New Roman"/>
          <w:lang w:eastAsia="ru-RU"/>
        </w:rPr>
      </w:pPr>
    </w:p>
    <w:p w:rsidR="00B13DB0" w:rsidRPr="00006AC8" w:rsidRDefault="00B13DB0" w:rsidP="0059100D">
      <w:pPr>
        <w:spacing w:after="0" w:line="240" w:lineRule="auto"/>
        <w:ind w:right="-285"/>
        <w:jc w:val="center"/>
        <w:rPr>
          <w:rFonts w:ascii="Times New Roman" w:hAnsi="Times New Roman"/>
          <w:lang w:eastAsia="ru-RU"/>
        </w:rPr>
      </w:pPr>
      <w:r w:rsidRPr="00006AC8">
        <w:rPr>
          <w:rFonts w:ascii="Times New Roman" w:hAnsi="Times New Roman"/>
          <w:lang w:eastAsia="ru-RU"/>
        </w:rPr>
        <w:t>Просим подготовить сотрудника</w:t>
      </w:r>
      <w:proofErr w:type="gramStart"/>
      <w:r w:rsidRPr="00006AC8">
        <w:rPr>
          <w:rFonts w:ascii="Times New Roman" w:hAnsi="Times New Roman"/>
          <w:lang w:eastAsia="ru-RU"/>
        </w:rPr>
        <w:t xml:space="preserve"> (-</w:t>
      </w:r>
      <w:proofErr w:type="spellStart"/>
      <w:proofErr w:type="gramEnd"/>
      <w:r w:rsidRPr="00006AC8">
        <w:rPr>
          <w:rFonts w:ascii="Times New Roman" w:hAnsi="Times New Roman"/>
          <w:lang w:eastAsia="ru-RU"/>
        </w:rPr>
        <w:t>ов</w:t>
      </w:r>
      <w:proofErr w:type="spellEnd"/>
      <w:r w:rsidRPr="00006AC8">
        <w:rPr>
          <w:rFonts w:ascii="Times New Roman" w:hAnsi="Times New Roman"/>
          <w:lang w:eastAsia="ru-RU"/>
        </w:rPr>
        <w:t>) _______________________________________________________</w:t>
      </w:r>
    </w:p>
    <w:p w:rsidR="00B13DB0" w:rsidRPr="00006AC8" w:rsidRDefault="00B13DB0" w:rsidP="0059100D">
      <w:pPr>
        <w:spacing w:after="0" w:line="240" w:lineRule="auto"/>
        <w:rPr>
          <w:rFonts w:ascii="Times New Roman" w:hAnsi="Times New Roman"/>
          <w:i/>
          <w:lang w:eastAsia="ru-RU"/>
        </w:rPr>
      </w:pPr>
      <w:r w:rsidRPr="00006AC8">
        <w:rPr>
          <w:rFonts w:ascii="Times New Roman" w:hAnsi="Times New Roman"/>
          <w:i/>
          <w:color w:val="FF0000"/>
          <w:lang w:eastAsia="ru-RU"/>
        </w:rPr>
        <w:t xml:space="preserve">                                                                   </w:t>
      </w:r>
      <w:r w:rsidRPr="00006AC8">
        <w:rPr>
          <w:rFonts w:ascii="Times New Roman" w:hAnsi="Times New Roman"/>
          <w:i/>
          <w:lang w:eastAsia="ru-RU"/>
        </w:rPr>
        <w:t>Наименование организации (полное)</w:t>
      </w:r>
    </w:p>
    <w:p w:rsidR="00B13DB0" w:rsidRPr="00006AC8" w:rsidRDefault="00B13DB0" w:rsidP="0059100D">
      <w:pPr>
        <w:spacing w:after="0" w:line="240" w:lineRule="auto"/>
        <w:ind w:left="3469" w:firstLine="851"/>
        <w:jc w:val="both"/>
        <w:rPr>
          <w:rFonts w:ascii="Times New Roman" w:hAnsi="Times New Roman"/>
          <w:i/>
          <w:lang w:eastAsia="ru-RU"/>
        </w:rPr>
      </w:pPr>
    </w:p>
    <w:tbl>
      <w:tblPr>
        <w:tblW w:w="964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552"/>
        <w:gridCol w:w="1134"/>
        <w:gridCol w:w="1276"/>
        <w:gridCol w:w="2173"/>
        <w:gridCol w:w="1980"/>
      </w:tblGrid>
      <w:tr w:rsidR="00B13DB0" w:rsidRPr="00006AC8" w:rsidTr="00363E63">
        <w:trPr>
          <w:trHeight w:val="430"/>
        </w:trPr>
        <w:tc>
          <w:tcPr>
            <w:tcW w:w="533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:rsidR="00B13DB0" w:rsidRPr="00006AC8" w:rsidRDefault="00B13DB0" w:rsidP="00AE73D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6AC8">
              <w:rPr>
                <w:rFonts w:ascii="Times New Roman" w:hAnsi="Times New Roman"/>
                <w:b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12" w:space="0" w:color="808080"/>
              <w:bottom w:val="single" w:sz="12" w:space="0" w:color="808080"/>
              <w:right w:val="single" w:sz="4" w:space="0" w:color="808080"/>
            </w:tcBorders>
            <w:vAlign w:val="center"/>
          </w:tcPr>
          <w:p w:rsidR="00B13DB0" w:rsidRPr="00006AC8" w:rsidRDefault="00B13DB0" w:rsidP="00AE73D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6AC8">
              <w:rPr>
                <w:rFonts w:ascii="Times New Roman" w:hAnsi="Times New Roman"/>
                <w:b/>
                <w:lang w:eastAsia="ru-RU"/>
              </w:rPr>
              <w:t xml:space="preserve">ФИО </w:t>
            </w:r>
            <w:r w:rsidRPr="00006AC8">
              <w:rPr>
                <w:rFonts w:ascii="Times New Roman" w:hAnsi="Times New Roman"/>
                <w:b/>
                <w:lang w:eastAsia="ru-RU"/>
              </w:rPr>
              <w:br/>
            </w:r>
            <w:r w:rsidRPr="00006AC8">
              <w:rPr>
                <w:rFonts w:ascii="Times New Roman" w:hAnsi="Times New Roman"/>
                <w:lang w:eastAsia="ru-RU"/>
              </w:rPr>
              <w:t>(полностью в именительном падеже)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4" w:space="0" w:color="808080"/>
              <w:bottom w:val="single" w:sz="12" w:space="0" w:color="808080"/>
            </w:tcBorders>
            <w:vAlign w:val="center"/>
          </w:tcPr>
          <w:p w:rsidR="00B13DB0" w:rsidRPr="00006AC8" w:rsidRDefault="00B13DB0" w:rsidP="00AE73D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proofErr w:type="gramStart"/>
            <w:r w:rsidRPr="00006AC8">
              <w:rPr>
                <w:rFonts w:ascii="Times New Roman" w:hAnsi="Times New Roman"/>
                <w:b/>
                <w:lang w:eastAsia="ru-RU"/>
              </w:rPr>
              <w:t>Долж</w:t>
            </w:r>
            <w:r>
              <w:rPr>
                <w:rFonts w:ascii="Times New Roman" w:hAnsi="Times New Roman"/>
                <w:b/>
                <w:lang w:eastAsia="ru-RU"/>
              </w:rPr>
              <w:t>-</w:t>
            </w:r>
            <w:r w:rsidRPr="00006AC8">
              <w:rPr>
                <w:rFonts w:ascii="Times New Roman" w:hAnsi="Times New Roman"/>
                <w:b/>
                <w:lang w:eastAsia="ru-RU"/>
              </w:rPr>
              <w:t>ность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12" w:space="0" w:color="808080"/>
              <w:bottom w:val="single" w:sz="12" w:space="0" w:color="808080"/>
            </w:tcBorders>
          </w:tcPr>
          <w:p w:rsidR="00B13DB0" w:rsidRPr="00006AC8" w:rsidRDefault="00B13DB0" w:rsidP="00AE73D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proofErr w:type="gramStart"/>
            <w:r w:rsidRPr="00006AC8">
              <w:rPr>
                <w:rFonts w:ascii="Times New Roman" w:hAnsi="Times New Roman"/>
                <w:b/>
                <w:lang w:eastAsia="ru-RU"/>
              </w:rPr>
              <w:t>Элек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>-</w:t>
            </w:r>
            <w:r w:rsidRPr="00006AC8">
              <w:rPr>
                <w:rFonts w:ascii="Times New Roman" w:hAnsi="Times New Roman"/>
                <w:b/>
                <w:lang w:eastAsia="ru-RU"/>
              </w:rPr>
              <w:t>тронная</w:t>
            </w:r>
            <w:proofErr w:type="gramEnd"/>
            <w:r w:rsidRPr="00006AC8">
              <w:rPr>
                <w:rFonts w:ascii="Times New Roman" w:hAnsi="Times New Roman"/>
                <w:b/>
                <w:lang w:eastAsia="ru-RU"/>
              </w:rPr>
              <w:t xml:space="preserve"> почта</w:t>
            </w:r>
          </w:p>
        </w:tc>
        <w:tc>
          <w:tcPr>
            <w:tcW w:w="2173" w:type="dxa"/>
            <w:tcBorders>
              <w:top w:val="single" w:sz="12" w:space="0" w:color="808080"/>
              <w:bottom w:val="single" w:sz="12" w:space="0" w:color="808080"/>
              <w:right w:val="single" w:sz="4" w:space="0" w:color="auto"/>
            </w:tcBorders>
            <w:vAlign w:val="center"/>
          </w:tcPr>
          <w:p w:rsidR="00B13DB0" w:rsidRPr="00006AC8" w:rsidRDefault="00B13DB0" w:rsidP="00AE73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</w:t>
            </w:r>
            <w:r w:rsidRPr="00006AC8">
              <w:rPr>
                <w:rFonts w:ascii="Times New Roman" w:hAnsi="Times New Roman"/>
                <w:b/>
                <w:lang w:eastAsia="ru-RU"/>
              </w:rPr>
              <w:t>еминар</w:t>
            </w:r>
          </w:p>
        </w:tc>
        <w:tc>
          <w:tcPr>
            <w:tcW w:w="1980" w:type="dxa"/>
            <w:tcBorders>
              <w:top w:val="single" w:sz="12" w:space="0" w:color="808080"/>
              <w:left w:val="single" w:sz="4" w:space="0" w:color="auto"/>
              <w:bottom w:val="single" w:sz="12" w:space="0" w:color="808080"/>
            </w:tcBorders>
            <w:vAlign w:val="center"/>
          </w:tcPr>
          <w:p w:rsidR="00B13DB0" w:rsidRPr="00006AC8" w:rsidRDefault="00B13DB0" w:rsidP="00AE73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ru-RU"/>
              </w:rPr>
            </w:pPr>
            <w:r w:rsidRPr="00006AC8">
              <w:rPr>
                <w:rFonts w:ascii="Times New Roman" w:hAnsi="Times New Roman"/>
                <w:b/>
                <w:lang w:eastAsia="ru-RU"/>
              </w:rPr>
              <w:t>Пов</w:t>
            </w:r>
            <w:r>
              <w:rPr>
                <w:rFonts w:ascii="Times New Roman" w:hAnsi="Times New Roman"/>
                <w:b/>
                <w:lang w:eastAsia="ru-RU"/>
              </w:rPr>
              <w:t>ышение</w:t>
            </w:r>
            <w:r w:rsidRPr="00006AC8">
              <w:rPr>
                <w:rFonts w:ascii="Times New Roman" w:hAnsi="Times New Roman"/>
                <w:b/>
                <w:lang w:eastAsia="ru-RU"/>
              </w:rPr>
              <w:t xml:space="preserve"> квалификации</w:t>
            </w:r>
            <w:r>
              <w:rPr>
                <w:rFonts w:ascii="Times New Roman" w:hAnsi="Times New Roman"/>
                <w:b/>
                <w:lang w:eastAsia="ru-RU"/>
              </w:rPr>
              <w:t>, переподготовка</w:t>
            </w:r>
            <w:r w:rsidRPr="00006AC8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</w:tc>
      </w:tr>
      <w:tr w:rsidR="00B13DB0" w:rsidRPr="00006AC8" w:rsidTr="00363E63">
        <w:trPr>
          <w:trHeight w:val="408"/>
        </w:trPr>
        <w:tc>
          <w:tcPr>
            <w:tcW w:w="533" w:type="dxa"/>
            <w:tcBorders>
              <w:top w:val="single" w:sz="12" w:space="0" w:color="808080"/>
            </w:tcBorders>
            <w:vAlign w:val="center"/>
          </w:tcPr>
          <w:p w:rsidR="00B13DB0" w:rsidRPr="00006AC8" w:rsidRDefault="00B13DB0" w:rsidP="0059100D">
            <w:pPr>
              <w:numPr>
                <w:ilvl w:val="0"/>
                <w:numId w:val="8"/>
              </w:numPr>
              <w:spacing w:after="0" w:line="240" w:lineRule="auto"/>
              <w:ind w:left="114" w:hanging="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808080"/>
              <w:right w:val="single" w:sz="4" w:space="0" w:color="808080"/>
            </w:tcBorders>
            <w:vAlign w:val="center"/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4" w:space="0" w:color="808080"/>
            </w:tcBorders>
            <w:vAlign w:val="center"/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</w:tcBorders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73" w:type="dxa"/>
            <w:vMerge w:val="restart"/>
            <w:tcBorders>
              <w:top w:val="single" w:sz="12" w:space="0" w:color="808080"/>
              <w:right w:val="single" w:sz="4" w:space="0" w:color="auto"/>
            </w:tcBorders>
            <w:vAlign w:val="center"/>
          </w:tcPr>
          <w:p w:rsidR="00B13DB0" w:rsidRPr="0059100D" w:rsidRDefault="00B13DB0" w:rsidP="0059100D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59100D">
              <w:rPr>
                <w:rFonts w:ascii="Times New Roman" w:eastAsia="MS Mincho" w:hAnsi="Times New Roman"/>
                <w:lang w:eastAsia="ru-RU"/>
              </w:rPr>
              <w:t>«Похоронное дело и ритуальные услуги в России в 2017 году»</w:t>
            </w:r>
          </w:p>
          <w:p w:rsidR="00B13DB0" w:rsidRPr="00006AC8" w:rsidRDefault="00B13DB0" w:rsidP="0059100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0" w:type="dxa"/>
            <w:tcBorders>
              <w:top w:val="single" w:sz="12" w:space="0" w:color="808080"/>
              <w:left w:val="single" w:sz="4" w:space="0" w:color="auto"/>
            </w:tcBorders>
            <w:vAlign w:val="center"/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13DB0" w:rsidRPr="00006AC8" w:rsidTr="00363E63">
        <w:trPr>
          <w:trHeight w:val="409"/>
        </w:trPr>
        <w:tc>
          <w:tcPr>
            <w:tcW w:w="533" w:type="dxa"/>
            <w:tcBorders>
              <w:bottom w:val="single" w:sz="12" w:space="0" w:color="808080"/>
            </w:tcBorders>
            <w:vAlign w:val="center"/>
          </w:tcPr>
          <w:p w:rsidR="00B13DB0" w:rsidRPr="00006AC8" w:rsidRDefault="00B13DB0" w:rsidP="0059100D">
            <w:pPr>
              <w:numPr>
                <w:ilvl w:val="0"/>
                <w:numId w:val="8"/>
              </w:numPr>
              <w:spacing w:after="0" w:line="240" w:lineRule="auto"/>
              <w:ind w:left="114" w:hanging="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bottom w:val="single" w:sz="12" w:space="0" w:color="808080"/>
              <w:right w:val="single" w:sz="4" w:space="0" w:color="808080"/>
            </w:tcBorders>
            <w:vAlign w:val="center"/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808080"/>
              <w:bottom w:val="single" w:sz="12" w:space="0" w:color="808080"/>
            </w:tcBorders>
            <w:vAlign w:val="center"/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12" w:space="0" w:color="808080"/>
            </w:tcBorders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73" w:type="dxa"/>
            <w:vMerge/>
            <w:tcBorders>
              <w:bottom w:val="single" w:sz="12" w:space="0" w:color="808080"/>
              <w:right w:val="single" w:sz="4" w:space="0" w:color="auto"/>
            </w:tcBorders>
            <w:vAlign w:val="center"/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12" w:space="0" w:color="808080"/>
            </w:tcBorders>
            <w:vAlign w:val="center"/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B13DB0" w:rsidRDefault="00B13DB0" w:rsidP="0059100D">
      <w:pPr>
        <w:spacing w:after="0" w:line="240" w:lineRule="auto"/>
        <w:ind w:firstLine="720"/>
        <w:jc w:val="both"/>
        <w:rPr>
          <w:rFonts w:ascii="Times New Roman" w:eastAsia="MS Mincho" w:hAnsi="Times New Roman"/>
          <w:lang w:eastAsia="ru-RU"/>
        </w:rPr>
      </w:pPr>
    </w:p>
    <w:p w:rsidR="00B13DB0" w:rsidRPr="00006AC8" w:rsidRDefault="00B13DB0" w:rsidP="0059100D">
      <w:pPr>
        <w:spacing w:after="0" w:line="240" w:lineRule="auto"/>
        <w:ind w:firstLine="720"/>
        <w:jc w:val="both"/>
        <w:rPr>
          <w:rFonts w:ascii="Times New Roman" w:eastAsia="MS Mincho" w:hAnsi="Times New Roman"/>
          <w:lang w:eastAsia="ru-RU"/>
        </w:rPr>
      </w:pPr>
      <w:r w:rsidRPr="00006AC8">
        <w:rPr>
          <w:rFonts w:ascii="Times New Roman" w:eastAsia="MS Mincho" w:hAnsi="Times New Roman"/>
          <w:lang w:eastAsia="ru-RU"/>
        </w:rPr>
        <w:t>Сотрудники подтверждают свое согласие на обработку Автономной некоммерческой организации дополнительного профессионального образования «Межрегиональная академия строительного и промышленного комплекса» своих персональных данных:</w:t>
      </w:r>
    </w:p>
    <w:tbl>
      <w:tblPr>
        <w:tblW w:w="960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31"/>
        <w:gridCol w:w="2743"/>
        <w:gridCol w:w="3922"/>
        <w:gridCol w:w="2410"/>
      </w:tblGrid>
      <w:tr w:rsidR="00B13DB0" w:rsidRPr="00006AC8" w:rsidTr="00AE73D0">
        <w:trPr>
          <w:trHeight w:val="430"/>
        </w:trPr>
        <w:tc>
          <w:tcPr>
            <w:tcW w:w="531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:rsidR="00B13DB0" w:rsidRPr="00006AC8" w:rsidRDefault="00B13DB0" w:rsidP="00AE73D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6AC8">
              <w:rPr>
                <w:rFonts w:ascii="Times New Roman" w:hAnsi="Times New Roman"/>
                <w:b/>
                <w:lang w:eastAsia="ru-RU"/>
              </w:rPr>
              <w:t>№</w:t>
            </w:r>
          </w:p>
        </w:tc>
        <w:tc>
          <w:tcPr>
            <w:tcW w:w="2743" w:type="dxa"/>
            <w:tcBorders>
              <w:top w:val="single" w:sz="12" w:space="0" w:color="808080"/>
              <w:bottom w:val="single" w:sz="12" w:space="0" w:color="808080"/>
              <w:right w:val="single" w:sz="4" w:space="0" w:color="808080"/>
            </w:tcBorders>
            <w:vAlign w:val="center"/>
          </w:tcPr>
          <w:p w:rsidR="00B13DB0" w:rsidRPr="00006AC8" w:rsidRDefault="00B13DB0" w:rsidP="00AE73D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6AC8">
              <w:rPr>
                <w:rFonts w:ascii="Times New Roman" w:hAnsi="Times New Roman"/>
                <w:b/>
                <w:lang w:eastAsia="ru-RU"/>
              </w:rPr>
              <w:t xml:space="preserve">ФИО </w:t>
            </w:r>
            <w:r w:rsidRPr="00006AC8">
              <w:rPr>
                <w:rFonts w:ascii="Times New Roman" w:hAnsi="Times New Roman"/>
                <w:b/>
                <w:lang w:eastAsia="ru-RU"/>
              </w:rPr>
              <w:br/>
            </w:r>
            <w:r w:rsidRPr="00006AC8">
              <w:rPr>
                <w:rFonts w:ascii="Times New Roman" w:hAnsi="Times New Roman"/>
                <w:lang w:eastAsia="ru-RU"/>
              </w:rPr>
              <w:t>(полностью в именительном падеже)</w:t>
            </w:r>
          </w:p>
        </w:tc>
        <w:tc>
          <w:tcPr>
            <w:tcW w:w="3922" w:type="dxa"/>
            <w:tcBorders>
              <w:top w:val="single" w:sz="12" w:space="0" w:color="808080"/>
              <w:left w:val="single" w:sz="4" w:space="0" w:color="808080"/>
              <w:bottom w:val="single" w:sz="12" w:space="0" w:color="808080"/>
            </w:tcBorders>
            <w:vAlign w:val="center"/>
          </w:tcPr>
          <w:p w:rsidR="00B13DB0" w:rsidRPr="00006AC8" w:rsidRDefault="00B13DB0" w:rsidP="00AE73D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6AC8">
              <w:rPr>
                <w:rFonts w:ascii="Times New Roman" w:hAnsi="Times New Roman"/>
                <w:b/>
                <w:lang w:eastAsia="ru-RU"/>
              </w:rPr>
              <w:t>Почтовый адрес</w:t>
            </w:r>
            <w:r>
              <w:rPr>
                <w:rFonts w:ascii="Times New Roman" w:hAnsi="Times New Roman"/>
                <w:b/>
                <w:lang w:eastAsia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b/>
                <w:lang w:eastAsia="ru-RU"/>
              </w:rPr>
              <w:t>личная</w:t>
            </w:r>
            <w:proofErr w:type="gramEnd"/>
            <w:r>
              <w:rPr>
                <w:rFonts w:ascii="Times New Roman" w:hAnsi="Times New Roman"/>
                <w:b/>
                <w:lang w:eastAsia="ru-RU"/>
              </w:rPr>
              <w:t xml:space="preserve"> электронная почта, телефон</w:t>
            </w:r>
          </w:p>
        </w:tc>
        <w:tc>
          <w:tcPr>
            <w:tcW w:w="2410" w:type="dxa"/>
            <w:tcBorders>
              <w:top w:val="single" w:sz="12" w:space="0" w:color="808080"/>
              <w:bottom w:val="single" w:sz="12" w:space="0" w:color="808080"/>
            </w:tcBorders>
          </w:tcPr>
          <w:p w:rsidR="00B13DB0" w:rsidRPr="00006AC8" w:rsidRDefault="00B13DB0" w:rsidP="00AE73D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6AC8">
              <w:rPr>
                <w:rFonts w:ascii="Times New Roman" w:hAnsi="Times New Roman"/>
                <w:b/>
                <w:lang w:eastAsia="ru-RU"/>
              </w:rPr>
              <w:t>Подпись сотрудника</w:t>
            </w:r>
          </w:p>
        </w:tc>
      </w:tr>
      <w:tr w:rsidR="00B13DB0" w:rsidRPr="00006AC8" w:rsidTr="00AE73D0">
        <w:trPr>
          <w:trHeight w:val="408"/>
        </w:trPr>
        <w:tc>
          <w:tcPr>
            <w:tcW w:w="531" w:type="dxa"/>
            <w:tcBorders>
              <w:top w:val="single" w:sz="12" w:space="0" w:color="808080"/>
            </w:tcBorders>
            <w:vAlign w:val="center"/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06AC8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743" w:type="dxa"/>
            <w:tcBorders>
              <w:top w:val="single" w:sz="12" w:space="0" w:color="808080"/>
              <w:right w:val="single" w:sz="4" w:space="0" w:color="808080"/>
            </w:tcBorders>
            <w:vAlign w:val="center"/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922" w:type="dxa"/>
            <w:tcBorders>
              <w:top w:val="single" w:sz="12" w:space="0" w:color="808080"/>
              <w:left w:val="single" w:sz="4" w:space="0" w:color="808080"/>
            </w:tcBorders>
            <w:vAlign w:val="center"/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12" w:space="0" w:color="808080"/>
            </w:tcBorders>
          </w:tcPr>
          <w:p w:rsidR="00B13DB0" w:rsidRPr="00006AC8" w:rsidRDefault="00B13DB0" w:rsidP="00AE73D0">
            <w:pPr>
              <w:spacing w:after="0" w:line="240" w:lineRule="auto"/>
              <w:ind w:right="243"/>
              <w:rPr>
                <w:rFonts w:ascii="Times New Roman" w:hAnsi="Times New Roman"/>
                <w:lang w:eastAsia="ru-RU"/>
              </w:rPr>
            </w:pPr>
          </w:p>
        </w:tc>
      </w:tr>
      <w:tr w:rsidR="00B13DB0" w:rsidRPr="00006AC8" w:rsidTr="00AE73D0">
        <w:trPr>
          <w:trHeight w:val="409"/>
        </w:trPr>
        <w:tc>
          <w:tcPr>
            <w:tcW w:w="531" w:type="dxa"/>
            <w:tcBorders>
              <w:bottom w:val="single" w:sz="12" w:space="0" w:color="808080"/>
            </w:tcBorders>
            <w:vAlign w:val="center"/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06AC8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743" w:type="dxa"/>
            <w:tcBorders>
              <w:bottom w:val="single" w:sz="12" w:space="0" w:color="808080"/>
              <w:right w:val="single" w:sz="4" w:space="0" w:color="808080"/>
            </w:tcBorders>
            <w:vAlign w:val="center"/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922" w:type="dxa"/>
            <w:tcBorders>
              <w:left w:val="single" w:sz="4" w:space="0" w:color="808080"/>
              <w:bottom w:val="single" w:sz="12" w:space="0" w:color="808080"/>
            </w:tcBorders>
            <w:vAlign w:val="center"/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bottom w:val="single" w:sz="12" w:space="0" w:color="808080"/>
            </w:tcBorders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B13DB0" w:rsidRDefault="00B13DB0" w:rsidP="0059100D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</w:p>
    <w:p w:rsidR="00B13DB0" w:rsidRPr="00006AC8" w:rsidRDefault="00B13DB0" w:rsidP="0059100D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006AC8">
        <w:rPr>
          <w:rFonts w:ascii="Times New Roman" w:hAnsi="Times New Roman"/>
          <w:lang w:eastAsia="ru-RU"/>
        </w:rPr>
        <w:t>Наши банковские реквизиты:</w:t>
      </w:r>
    </w:p>
    <w:p w:rsidR="00B13DB0" w:rsidRPr="00006AC8" w:rsidRDefault="00B13DB0" w:rsidP="0059100D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</w:p>
    <w:tbl>
      <w:tblPr>
        <w:tblW w:w="9356" w:type="dxa"/>
        <w:tblInd w:w="2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60"/>
        <w:gridCol w:w="6096"/>
      </w:tblGrid>
      <w:tr w:rsidR="00B13DB0" w:rsidRPr="00006AC8" w:rsidTr="00AE73D0"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06AC8">
              <w:rPr>
                <w:rFonts w:ascii="Times New Roman" w:hAnsi="Times New Roman"/>
                <w:lang w:eastAsia="ru-RU"/>
              </w:rPr>
              <w:t>ИНН\КПП</w:t>
            </w:r>
          </w:p>
        </w:tc>
        <w:tc>
          <w:tcPr>
            <w:tcW w:w="6096" w:type="dxa"/>
            <w:tcBorders>
              <w:left w:val="single" w:sz="4" w:space="0" w:color="999999"/>
            </w:tcBorders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13DB0" w:rsidRPr="00006AC8" w:rsidTr="00AE73D0"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06AC8">
              <w:rPr>
                <w:rFonts w:ascii="Times New Roman" w:hAnsi="Times New Roman"/>
                <w:lang w:eastAsia="ru-RU"/>
              </w:rPr>
              <w:t>Юридический адрес (с индексом)</w:t>
            </w:r>
          </w:p>
        </w:tc>
        <w:tc>
          <w:tcPr>
            <w:tcW w:w="6096" w:type="dxa"/>
            <w:tcBorders>
              <w:left w:val="single" w:sz="4" w:space="0" w:color="999999"/>
            </w:tcBorders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13DB0" w:rsidRPr="00006AC8" w:rsidTr="00AE73D0"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06AC8">
              <w:rPr>
                <w:rFonts w:ascii="Times New Roman" w:hAnsi="Times New Roman"/>
                <w:lang w:eastAsia="ru-RU"/>
              </w:rPr>
              <w:t>Почтовый адрес (с индексом)</w:t>
            </w:r>
          </w:p>
        </w:tc>
        <w:tc>
          <w:tcPr>
            <w:tcW w:w="6096" w:type="dxa"/>
            <w:tcBorders>
              <w:left w:val="single" w:sz="4" w:space="0" w:color="999999"/>
            </w:tcBorders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13DB0" w:rsidRPr="00006AC8" w:rsidTr="00AE73D0"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06AC8">
              <w:rPr>
                <w:rFonts w:ascii="Times New Roman" w:hAnsi="Times New Roman"/>
                <w:lang w:eastAsia="ru-RU"/>
              </w:rPr>
              <w:t>Расчетный счет</w:t>
            </w:r>
          </w:p>
        </w:tc>
        <w:tc>
          <w:tcPr>
            <w:tcW w:w="6096" w:type="dxa"/>
            <w:tcBorders>
              <w:left w:val="single" w:sz="4" w:space="0" w:color="999999"/>
            </w:tcBorders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13DB0" w:rsidRPr="00006AC8" w:rsidTr="00AE73D0"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06AC8">
              <w:rPr>
                <w:rFonts w:ascii="Times New Roman" w:hAnsi="Times New Roman"/>
                <w:lang w:eastAsia="ru-RU"/>
              </w:rPr>
              <w:t>Корреспондентский счет</w:t>
            </w:r>
          </w:p>
        </w:tc>
        <w:tc>
          <w:tcPr>
            <w:tcW w:w="6096" w:type="dxa"/>
            <w:tcBorders>
              <w:left w:val="single" w:sz="4" w:space="0" w:color="999999"/>
            </w:tcBorders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13DB0" w:rsidRPr="00006AC8" w:rsidTr="00AE73D0"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06AC8">
              <w:rPr>
                <w:rFonts w:ascii="Times New Roman" w:hAnsi="Times New Roman"/>
                <w:lang w:eastAsia="ru-RU"/>
              </w:rPr>
              <w:t>Банк</w:t>
            </w:r>
          </w:p>
        </w:tc>
        <w:tc>
          <w:tcPr>
            <w:tcW w:w="6096" w:type="dxa"/>
            <w:tcBorders>
              <w:left w:val="single" w:sz="4" w:space="0" w:color="999999"/>
            </w:tcBorders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13DB0" w:rsidRPr="00006AC8" w:rsidTr="00AE73D0"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06AC8">
              <w:rPr>
                <w:rFonts w:ascii="Times New Roman" w:hAnsi="Times New Roman"/>
                <w:lang w:eastAsia="ru-RU"/>
              </w:rPr>
              <w:t>БИК</w:t>
            </w:r>
          </w:p>
        </w:tc>
        <w:tc>
          <w:tcPr>
            <w:tcW w:w="6096" w:type="dxa"/>
            <w:tcBorders>
              <w:left w:val="single" w:sz="4" w:space="0" w:color="999999"/>
            </w:tcBorders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13DB0" w:rsidRPr="00006AC8" w:rsidTr="00AE73D0"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06AC8">
              <w:rPr>
                <w:rFonts w:ascii="Times New Roman" w:hAnsi="Times New Roman"/>
                <w:lang w:eastAsia="ru-RU"/>
              </w:rPr>
              <w:t>ОКПО</w:t>
            </w:r>
          </w:p>
        </w:tc>
        <w:tc>
          <w:tcPr>
            <w:tcW w:w="6096" w:type="dxa"/>
            <w:tcBorders>
              <w:left w:val="single" w:sz="4" w:space="0" w:color="999999"/>
            </w:tcBorders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B13DB0" w:rsidRPr="00006AC8" w:rsidRDefault="00B13DB0" w:rsidP="0059100D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</w:p>
    <w:p w:rsidR="00B13DB0" w:rsidRPr="00006AC8" w:rsidRDefault="00B13DB0" w:rsidP="0059100D">
      <w:pPr>
        <w:tabs>
          <w:tab w:val="left" w:pos="7371"/>
        </w:tabs>
        <w:spacing w:after="0" w:line="240" w:lineRule="auto"/>
        <w:rPr>
          <w:rFonts w:ascii="Times New Roman" w:hAnsi="Times New Roman"/>
          <w:lang w:eastAsia="ru-RU"/>
        </w:rPr>
      </w:pPr>
      <w:r w:rsidRPr="00006AC8">
        <w:rPr>
          <w:rFonts w:ascii="Times New Roman" w:hAnsi="Times New Roman"/>
          <w:lang w:eastAsia="ru-RU"/>
        </w:rPr>
        <w:t>Руководитель Организации             _____________</w:t>
      </w:r>
      <w:r w:rsidRPr="00006AC8">
        <w:rPr>
          <w:rFonts w:ascii="Times New Roman" w:hAnsi="Times New Roman"/>
          <w:lang w:eastAsia="ru-RU"/>
        </w:rPr>
        <w:tab/>
        <w:t>_______________</w:t>
      </w:r>
    </w:p>
    <w:p w:rsidR="00B13DB0" w:rsidRPr="00006AC8" w:rsidRDefault="00B13DB0" w:rsidP="0059100D">
      <w:pPr>
        <w:tabs>
          <w:tab w:val="left" w:pos="4395"/>
          <w:tab w:val="left" w:pos="7938"/>
        </w:tabs>
        <w:spacing w:after="0" w:line="240" w:lineRule="auto"/>
        <w:rPr>
          <w:rFonts w:ascii="Times New Roman" w:hAnsi="Times New Roman"/>
          <w:lang w:eastAsia="ru-RU"/>
        </w:rPr>
      </w:pPr>
      <w:r w:rsidRPr="00006AC8">
        <w:rPr>
          <w:rFonts w:ascii="Times New Roman" w:hAnsi="Times New Roman"/>
          <w:lang w:eastAsia="ru-RU"/>
        </w:rPr>
        <w:t>М.П.</w:t>
      </w:r>
      <w:r w:rsidRPr="00006AC8">
        <w:rPr>
          <w:rFonts w:ascii="Times New Roman" w:hAnsi="Times New Roman"/>
          <w:lang w:eastAsia="ru-RU"/>
        </w:rPr>
        <w:tab/>
        <w:t xml:space="preserve"> подпись</w:t>
      </w:r>
      <w:r w:rsidRPr="00006AC8">
        <w:rPr>
          <w:rFonts w:ascii="Times New Roman" w:hAnsi="Times New Roman"/>
          <w:lang w:eastAsia="ru-RU"/>
        </w:rPr>
        <w:tab/>
        <w:t>фамилия и инициалы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14"/>
        <w:gridCol w:w="1882"/>
        <w:gridCol w:w="1121"/>
        <w:gridCol w:w="1620"/>
        <w:gridCol w:w="850"/>
        <w:gridCol w:w="2984"/>
      </w:tblGrid>
      <w:tr w:rsidR="00B13DB0" w:rsidRPr="00006AC8" w:rsidTr="00AE73D0">
        <w:trPr>
          <w:trHeight w:val="726"/>
        </w:trPr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06AC8">
              <w:rPr>
                <w:rFonts w:ascii="Times New Roman" w:hAnsi="Times New Roman"/>
                <w:lang w:eastAsia="ru-RU"/>
              </w:rPr>
              <w:t>Телефон</w:t>
            </w:r>
            <w:r w:rsidRPr="00006AC8">
              <w:rPr>
                <w:rFonts w:ascii="Times New Roman" w:hAnsi="Times New Roman"/>
                <w:lang w:eastAsia="ru-RU"/>
              </w:rPr>
              <w:br/>
              <w:t>(с кодом)</w:t>
            </w:r>
          </w:p>
        </w:tc>
        <w:tc>
          <w:tcPr>
            <w:tcW w:w="18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06AC8">
              <w:rPr>
                <w:rFonts w:ascii="Times New Roman" w:hAnsi="Times New Roman"/>
                <w:lang w:eastAsia="ru-RU"/>
              </w:rPr>
              <w:t>Факс</w:t>
            </w:r>
            <w:r w:rsidRPr="00006AC8">
              <w:rPr>
                <w:rFonts w:ascii="Times New Roman" w:hAnsi="Times New Roman"/>
                <w:lang w:eastAsia="ru-RU"/>
              </w:rPr>
              <w:br/>
              <w:t>(с кодом)</w:t>
            </w:r>
          </w:p>
        </w:tc>
        <w:tc>
          <w:tcPr>
            <w:tcW w:w="16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B13DB0" w:rsidRPr="00006AC8" w:rsidRDefault="00B13DB0" w:rsidP="00AE73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06AC8">
              <w:rPr>
                <w:rFonts w:ascii="Times New Roman" w:hAnsi="Times New Roman"/>
                <w:lang w:val="en-US" w:eastAsia="ru-RU"/>
              </w:rPr>
              <w:t>e</w:t>
            </w:r>
            <w:r w:rsidRPr="00006AC8">
              <w:rPr>
                <w:rFonts w:ascii="Times New Roman" w:hAnsi="Times New Roman"/>
                <w:lang w:eastAsia="ru-RU"/>
              </w:rPr>
              <w:t>-</w:t>
            </w:r>
            <w:r w:rsidRPr="00006AC8">
              <w:rPr>
                <w:rFonts w:ascii="Times New Roman" w:hAnsi="Times New Roman"/>
                <w:lang w:val="en-US" w:eastAsia="ru-RU"/>
              </w:rPr>
              <w:t>mail</w:t>
            </w:r>
          </w:p>
        </w:tc>
        <w:tc>
          <w:tcPr>
            <w:tcW w:w="2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13DB0" w:rsidRPr="00006AC8" w:rsidRDefault="00B13DB0" w:rsidP="00AE73D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B13DB0" w:rsidRDefault="00B13DB0" w:rsidP="00657358">
      <w:pPr>
        <w:pStyle w:val="a8"/>
        <w:ind w:left="0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sectPr w:rsidR="00B13DB0" w:rsidSect="00BB1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C34"/>
    <w:multiLevelType w:val="multilevel"/>
    <w:tmpl w:val="F4D641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F282B57"/>
    <w:multiLevelType w:val="hybridMultilevel"/>
    <w:tmpl w:val="4ABC8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B87C56"/>
    <w:multiLevelType w:val="hybridMultilevel"/>
    <w:tmpl w:val="08C6E6E6"/>
    <w:lvl w:ilvl="0" w:tplc="E66C607C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EA867D2"/>
    <w:multiLevelType w:val="hybridMultilevel"/>
    <w:tmpl w:val="8FB218B2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A0E1F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640A30E5"/>
    <w:multiLevelType w:val="hybridMultilevel"/>
    <w:tmpl w:val="946C5E46"/>
    <w:lvl w:ilvl="0" w:tplc="710C3F7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F962416"/>
    <w:multiLevelType w:val="hybridMultilevel"/>
    <w:tmpl w:val="20687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144D6F"/>
    <w:multiLevelType w:val="multilevel"/>
    <w:tmpl w:val="8430A7DE"/>
    <w:lvl w:ilvl="0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15F7"/>
    <w:rsid w:val="00006AC8"/>
    <w:rsid w:val="00057D6B"/>
    <w:rsid w:val="000B5465"/>
    <w:rsid w:val="000D531C"/>
    <w:rsid w:val="001B3E6D"/>
    <w:rsid w:val="002C582A"/>
    <w:rsid w:val="002E0D79"/>
    <w:rsid w:val="00316950"/>
    <w:rsid w:val="00357628"/>
    <w:rsid w:val="003619E7"/>
    <w:rsid w:val="00363E63"/>
    <w:rsid w:val="003C4A51"/>
    <w:rsid w:val="004754C7"/>
    <w:rsid w:val="0049725C"/>
    <w:rsid w:val="005001D2"/>
    <w:rsid w:val="00556764"/>
    <w:rsid w:val="0059100D"/>
    <w:rsid w:val="005A5972"/>
    <w:rsid w:val="005D070F"/>
    <w:rsid w:val="005E1DDB"/>
    <w:rsid w:val="00615D79"/>
    <w:rsid w:val="006532F3"/>
    <w:rsid w:val="00657358"/>
    <w:rsid w:val="006F2139"/>
    <w:rsid w:val="00764B5B"/>
    <w:rsid w:val="00792FBC"/>
    <w:rsid w:val="0084132E"/>
    <w:rsid w:val="0084198E"/>
    <w:rsid w:val="0087481E"/>
    <w:rsid w:val="00891477"/>
    <w:rsid w:val="00897D57"/>
    <w:rsid w:val="009012DE"/>
    <w:rsid w:val="00911B1A"/>
    <w:rsid w:val="00963986"/>
    <w:rsid w:val="009A1674"/>
    <w:rsid w:val="009B1E97"/>
    <w:rsid w:val="009C52C2"/>
    <w:rsid w:val="009D14CE"/>
    <w:rsid w:val="00A17268"/>
    <w:rsid w:val="00A347DF"/>
    <w:rsid w:val="00A70608"/>
    <w:rsid w:val="00AE73D0"/>
    <w:rsid w:val="00B0659A"/>
    <w:rsid w:val="00B115F7"/>
    <w:rsid w:val="00B13DB0"/>
    <w:rsid w:val="00B412A9"/>
    <w:rsid w:val="00B803A8"/>
    <w:rsid w:val="00BB1CC7"/>
    <w:rsid w:val="00CA7279"/>
    <w:rsid w:val="00DD646B"/>
    <w:rsid w:val="00E75DA4"/>
    <w:rsid w:val="00EB5F1D"/>
    <w:rsid w:val="00EF0BCD"/>
    <w:rsid w:val="00F35519"/>
    <w:rsid w:val="00F60D8B"/>
    <w:rsid w:val="00F736C4"/>
    <w:rsid w:val="00FD7B56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F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B56"/>
    <w:pPr>
      <w:keepNext/>
      <w:keepLines/>
      <w:suppressAutoHyphen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D7B56"/>
    <w:rPr>
      <w:rFonts w:ascii="Cambria" w:hAnsi="Cambria" w:cs="Times New Roman"/>
      <w:b/>
      <w:bCs/>
      <w:color w:val="365F91"/>
      <w:sz w:val="28"/>
      <w:szCs w:val="28"/>
      <w:lang w:val="en-US" w:eastAsia="ar-SA" w:bidi="ar-SA"/>
    </w:rPr>
  </w:style>
  <w:style w:type="paragraph" w:styleId="a3">
    <w:name w:val="Subtitle"/>
    <w:basedOn w:val="a"/>
    <w:next w:val="a"/>
    <w:link w:val="a4"/>
    <w:uiPriority w:val="99"/>
    <w:qFormat/>
    <w:rsid w:val="00FD7B56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4">
    <w:name w:val="Подзаголовок Знак"/>
    <w:link w:val="a3"/>
    <w:uiPriority w:val="99"/>
    <w:locked/>
    <w:rsid w:val="00FD7B56"/>
    <w:rPr>
      <w:rFonts w:ascii="Cambria" w:hAnsi="Cambria" w:cs="Times New Roman"/>
      <w:sz w:val="24"/>
      <w:szCs w:val="24"/>
    </w:rPr>
  </w:style>
  <w:style w:type="character" w:styleId="a5">
    <w:name w:val="Strong"/>
    <w:uiPriority w:val="99"/>
    <w:qFormat/>
    <w:rsid w:val="00FD7B56"/>
    <w:rPr>
      <w:rFonts w:cs="Times New Roman"/>
      <w:b/>
      <w:bCs/>
    </w:rPr>
  </w:style>
  <w:style w:type="paragraph" w:styleId="a6">
    <w:name w:val="No Spacing"/>
    <w:link w:val="a7"/>
    <w:uiPriority w:val="99"/>
    <w:qFormat/>
    <w:rsid w:val="00FD7B56"/>
    <w:rPr>
      <w:rFonts w:eastAsia="Times New Roman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99"/>
    <w:locked/>
    <w:rsid w:val="00FD7B56"/>
    <w:rPr>
      <w:rFonts w:eastAsia="Times New Roman" w:cs="Times New Roman"/>
      <w:sz w:val="22"/>
      <w:szCs w:val="22"/>
      <w:lang w:val="ru-RU" w:eastAsia="en-US" w:bidi="ar-SA"/>
    </w:rPr>
  </w:style>
  <w:style w:type="paragraph" w:styleId="a8">
    <w:name w:val="List Paragraph"/>
    <w:basedOn w:val="a"/>
    <w:uiPriority w:val="99"/>
    <w:qFormat/>
    <w:rsid w:val="00FD7B56"/>
    <w:pPr>
      <w:suppressAutoHyphens/>
      <w:ind w:left="720"/>
      <w:contextualSpacing/>
    </w:pPr>
    <w:rPr>
      <w:rFonts w:cs="Calibri"/>
      <w:lang w:val="en-US" w:eastAsia="ar-SA"/>
    </w:rPr>
  </w:style>
  <w:style w:type="paragraph" w:styleId="a9">
    <w:name w:val="Balloon Text"/>
    <w:basedOn w:val="a"/>
    <w:link w:val="aa"/>
    <w:uiPriority w:val="99"/>
    <w:semiHidden/>
    <w:rsid w:val="00B11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115F7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rsid w:val="001B3E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65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911</Words>
  <Characters>5194</Characters>
  <Application>Microsoft Office Word</Application>
  <DocSecurity>0</DocSecurity>
  <Lines>43</Lines>
  <Paragraphs>12</Paragraphs>
  <ScaleCrop>false</ScaleCrop>
  <Company/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Белобородов Александр</dc:creator>
  <cp:keywords/>
  <dc:description/>
  <cp:lastModifiedBy>Белобородов Александр</cp:lastModifiedBy>
  <cp:revision>40</cp:revision>
  <dcterms:created xsi:type="dcterms:W3CDTF">2017-03-07T08:46:00Z</dcterms:created>
  <dcterms:modified xsi:type="dcterms:W3CDTF">2017-05-02T08:02:00Z</dcterms:modified>
</cp:coreProperties>
</file>