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9299A8" w14:textId="062E4D16" w:rsidR="001F730D" w:rsidRPr="007C567C" w:rsidRDefault="00A47E3D" w:rsidP="007C567C">
      <w:pPr>
        <w:pStyle w:val="af3"/>
        <w:ind w:right="49"/>
        <w:rPr>
          <w:rFonts w:ascii="Scada" w:hAnsi="Scada"/>
          <w:color w:val="008080"/>
          <w:lang w:val="ru-RU"/>
        </w:rPr>
      </w:pPr>
      <w:bookmarkStart w:id="0" w:name="_GoBack"/>
      <w:bookmarkEnd w:id="0"/>
      <w:r w:rsidRPr="007C567C">
        <w:rPr>
          <w:rFonts w:ascii="Scada" w:hAnsi="Scada"/>
          <w:noProof/>
          <w:lang w:val="ru-RU" w:eastAsia="ru-RU"/>
        </w:rPr>
        <w:drawing>
          <wp:anchor distT="0" distB="0" distL="114300" distR="114300" simplePos="0" relativeHeight="251657728" behindDoc="1" locked="0" layoutInCell="1" allowOverlap="1" wp14:anchorId="719299D6" wp14:editId="5917EEBA">
            <wp:simplePos x="0" y="0"/>
            <wp:positionH relativeFrom="margin">
              <wp:align>right</wp:align>
            </wp:positionH>
            <wp:positionV relativeFrom="paragraph">
              <wp:posOffset>-307975</wp:posOffset>
            </wp:positionV>
            <wp:extent cx="857250" cy="847725"/>
            <wp:effectExtent l="0" t="0" r="0" b="0"/>
            <wp:wrapNone/>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0" cy="847725"/>
                    </a:xfrm>
                    <a:prstGeom prst="rect">
                      <a:avLst/>
                    </a:prstGeom>
                    <a:noFill/>
                  </pic:spPr>
                </pic:pic>
              </a:graphicData>
            </a:graphic>
            <wp14:sizeRelH relativeFrom="page">
              <wp14:pctWidth>0</wp14:pctWidth>
            </wp14:sizeRelH>
            <wp14:sizeRelV relativeFrom="page">
              <wp14:pctHeight>0</wp14:pctHeight>
            </wp14:sizeRelV>
          </wp:anchor>
        </w:drawing>
      </w:r>
      <w:r w:rsidR="001F730D" w:rsidRPr="007C567C">
        <w:rPr>
          <w:rFonts w:ascii="Scada" w:hAnsi="Scada"/>
          <w:color w:val="008080"/>
          <w:lang w:val="ru-RU"/>
        </w:rPr>
        <w:t xml:space="preserve">Дубрава             </w:t>
      </w:r>
    </w:p>
    <w:p w14:paraId="719299A9" w14:textId="77777777" w:rsidR="001F730D" w:rsidRPr="007C567C" w:rsidRDefault="001F730D" w:rsidP="007C567C">
      <w:pPr>
        <w:pStyle w:val="1"/>
        <w:ind w:right="49"/>
        <w:rPr>
          <w:rFonts w:ascii="Scada" w:hAnsi="Scada" w:cs="Times New Roman"/>
          <w:sz w:val="24"/>
          <w:lang w:val="ru-RU"/>
        </w:rPr>
      </w:pPr>
      <w:r w:rsidRPr="007C567C">
        <w:rPr>
          <w:rFonts w:ascii="Scada" w:hAnsi="Scada"/>
          <w:sz w:val="24"/>
          <w:lang w:val="ru-RU"/>
        </w:rPr>
        <w:t>Пресс-релиз</w:t>
      </w:r>
    </w:p>
    <w:p w14:paraId="719299AA" w14:textId="77777777" w:rsidR="001F730D" w:rsidRPr="007C567C" w:rsidRDefault="001F730D" w:rsidP="007C567C">
      <w:pPr>
        <w:pStyle w:val="2"/>
        <w:ind w:right="49"/>
        <w:rPr>
          <w:rFonts w:ascii="Scada" w:hAnsi="Scada" w:cs="Times New Roman"/>
          <w:lang w:val="ru-RU"/>
        </w:rPr>
      </w:pPr>
      <w:r w:rsidRPr="007C567C">
        <w:rPr>
          <w:rFonts w:ascii="Scada" w:hAnsi="Scada"/>
          <w:lang w:val="ru-RU"/>
        </w:rPr>
        <w:t>Мероприятие</w:t>
      </w:r>
    </w:p>
    <w:p w14:paraId="796E1200" w14:textId="2C2CA014" w:rsidR="0029519A" w:rsidRPr="007C567C" w:rsidRDefault="00F03959" w:rsidP="007C567C">
      <w:pPr>
        <w:ind w:right="49"/>
        <w:rPr>
          <w:rFonts w:ascii="Open Sans" w:hAnsi="Open Sans" w:cs="Open Sans"/>
          <w:b/>
          <w:bCs/>
          <w:sz w:val="28"/>
          <w:szCs w:val="28"/>
          <w:lang w:val="ru-RU"/>
        </w:rPr>
      </w:pPr>
      <w:r w:rsidRPr="007C567C">
        <w:rPr>
          <w:rFonts w:ascii="Open Sans" w:hAnsi="Open Sans" w:cs="Open Sans"/>
          <w:b/>
          <w:bCs/>
          <w:sz w:val="28"/>
          <w:szCs w:val="28"/>
          <w:lang w:val="ru-RU"/>
        </w:rPr>
        <w:t>Лекторий</w:t>
      </w:r>
      <w:r w:rsidR="00577329" w:rsidRPr="007C567C">
        <w:rPr>
          <w:rFonts w:ascii="Open Sans" w:hAnsi="Open Sans" w:cs="Open Sans"/>
          <w:b/>
          <w:bCs/>
          <w:sz w:val="28"/>
          <w:szCs w:val="28"/>
          <w:lang w:val="ru-RU"/>
        </w:rPr>
        <w:t xml:space="preserve"> в </w:t>
      </w:r>
      <w:r w:rsidR="00600E62" w:rsidRPr="007C567C">
        <w:rPr>
          <w:rFonts w:ascii="Open Sans" w:hAnsi="Open Sans" w:cs="Open Sans"/>
          <w:b/>
          <w:bCs/>
          <w:sz w:val="28"/>
          <w:szCs w:val="28"/>
          <w:lang w:val="ru-RU"/>
        </w:rPr>
        <w:t>сентябре</w:t>
      </w:r>
    </w:p>
    <w:p w14:paraId="1AB4552E" w14:textId="77777777" w:rsidR="00AC7E33" w:rsidRPr="007C567C" w:rsidRDefault="00AC7E33" w:rsidP="007C567C">
      <w:pPr>
        <w:pStyle w:val="2"/>
        <w:ind w:right="49"/>
        <w:rPr>
          <w:rFonts w:ascii="Scada" w:hAnsi="Scada" w:cs="Times New Roman"/>
          <w:lang w:val="ru-RU"/>
        </w:rPr>
      </w:pPr>
      <w:r w:rsidRPr="007C567C">
        <w:rPr>
          <w:rFonts w:ascii="Scada" w:hAnsi="Scada"/>
          <w:lang w:val="ru-RU"/>
        </w:rPr>
        <w:t xml:space="preserve">описание </w:t>
      </w:r>
    </w:p>
    <w:p w14:paraId="15F7A6F8" w14:textId="77777777" w:rsidR="00DC2094" w:rsidRPr="007C567C" w:rsidRDefault="00DC2094" w:rsidP="00556367">
      <w:pPr>
        <w:tabs>
          <w:tab w:val="left" w:pos="2614"/>
        </w:tabs>
        <w:ind w:right="49"/>
        <w:contextualSpacing/>
        <w:rPr>
          <w:rFonts w:ascii="Open Sans" w:hAnsi="Open Sans" w:cs="Open Sans"/>
          <w:sz w:val="22"/>
          <w:szCs w:val="22"/>
          <w:lang w:val="ru-RU"/>
        </w:rPr>
      </w:pPr>
    </w:p>
    <w:p w14:paraId="0BAABC5E" w14:textId="32FF5777" w:rsidR="005A1E63" w:rsidRPr="007C567C" w:rsidRDefault="00600E62" w:rsidP="00556367">
      <w:pPr>
        <w:tabs>
          <w:tab w:val="left" w:pos="2614"/>
        </w:tabs>
        <w:ind w:right="49"/>
        <w:contextualSpacing/>
        <w:rPr>
          <w:rFonts w:ascii="Open Sans" w:hAnsi="Open Sans" w:cs="Open Sans"/>
          <w:b/>
          <w:sz w:val="22"/>
          <w:szCs w:val="22"/>
          <w:lang w:val="ru-RU"/>
        </w:rPr>
      </w:pPr>
      <w:r w:rsidRPr="007C567C">
        <w:rPr>
          <w:rFonts w:ascii="Open Sans" w:hAnsi="Open Sans" w:cs="Open Sans"/>
          <w:b/>
          <w:sz w:val="22"/>
          <w:szCs w:val="22"/>
          <w:lang w:val="ru-RU"/>
        </w:rPr>
        <w:t>3 сентября, воскресенье</w:t>
      </w:r>
      <w:r w:rsidR="00F708A7" w:rsidRPr="007C567C">
        <w:rPr>
          <w:rFonts w:ascii="Open Sans" w:hAnsi="Open Sans" w:cs="Open Sans"/>
          <w:b/>
          <w:sz w:val="22"/>
          <w:szCs w:val="22"/>
          <w:lang w:val="ru-RU"/>
        </w:rPr>
        <w:t xml:space="preserve">, </w:t>
      </w:r>
      <w:r w:rsidR="004A62A4" w:rsidRPr="007C567C">
        <w:rPr>
          <w:rFonts w:ascii="Open Sans" w:hAnsi="Open Sans" w:cs="Open Sans"/>
          <w:b/>
          <w:sz w:val="22"/>
          <w:szCs w:val="22"/>
          <w:lang w:val="ru-RU"/>
        </w:rPr>
        <w:t>13:30</w:t>
      </w:r>
    </w:p>
    <w:p w14:paraId="291ABED6" w14:textId="2AD0491A" w:rsidR="00F82ADC" w:rsidRPr="007C567C" w:rsidRDefault="00F03959" w:rsidP="00556367">
      <w:pPr>
        <w:tabs>
          <w:tab w:val="left" w:pos="2614"/>
        </w:tabs>
        <w:ind w:right="49"/>
        <w:contextualSpacing/>
        <w:rPr>
          <w:rFonts w:ascii="Open Sans" w:hAnsi="Open Sans" w:cs="Open Sans"/>
          <w:b/>
          <w:sz w:val="22"/>
          <w:szCs w:val="22"/>
          <w:lang w:val="ru-RU"/>
        </w:rPr>
      </w:pPr>
      <w:r w:rsidRPr="007C567C">
        <w:rPr>
          <w:rFonts w:ascii="Open Sans" w:hAnsi="Open Sans" w:cs="Open Sans"/>
          <w:b/>
          <w:sz w:val="22"/>
          <w:szCs w:val="22"/>
          <w:lang w:val="ru-RU"/>
        </w:rPr>
        <w:t xml:space="preserve">Лекция </w:t>
      </w:r>
      <w:r w:rsidR="00235D55" w:rsidRPr="007C567C">
        <w:rPr>
          <w:rFonts w:ascii="Open Sans" w:hAnsi="Open Sans" w:cs="Open Sans"/>
          <w:b/>
          <w:sz w:val="22"/>
          <w:szCs w:val="22"/>
          <w:lang w:val="ru-RU"/>
        </w:rPr>
        <w:t>«</w:t>
      </w:r>
      <w:r w:rsidR="00967B64" w:rsidRPr="007C567C">
        <w:rPr>
          <w:rFonts w:ascii="Open Sans" w:hAnsi="Open Sans" w:cs="Open Sans"/>
          <w:b/>
          <w:sz w:val="22"/>
          <w:szCs w:val="22"/>
          <w:lang w:val="ru-RU"/>
        </w:rPr>
        <w:t xml:space="preserve">Эхо </w:t>
      </w:r>
      <w:r w:rsidR="00C954C3">
        <w:rPr>
          <w:rFonts w:ascii="Open Sans" w:hAnsi="Open Sans" w:cs="Open Sans"/>
          <w:b/>
          <w:sz w:val="22"/>
          <w:szCs w:val="22"/>
          <w:lang w:val="ru-RU"/>
        </w:rPr>
        <w:t>бесланской трагедии. Терроризм —</w:t>
      </w:r>
      <w:r w:rsidR="00967B64" w:rsidRPr="007C567C">
        <w:rPr>
          <w:rFonts w:ascii="Open Sans" w:hAnsi="Open Sans" w:cs="Open Sans"/>
          <w:b/>
          <w:sz w:val="22"/>
          <w:szCs w:val="22"/>
          <w:lang w:val="ru-RU"/>
        </w:rPr>
        <w:t xml:space="preserve"> угроза национальной безопасности страны</w:t>
      </w:r>
      <w:r w:rsidR="00600E62" w:rsidRPr="007C567C">
        <w:rPr>
          <w:rFonts w:ascii="Open Sans" w:hAnsi="Open Sans" w:cs="Open Sans"/>
          <w:b/>
          <w:sz w:val="22"/>
          <w:szCs w:val="22"/>
          <w:lang w:val="ru-RU"/>
        </w:rPr>
        <w:t>»</w:t>
      </w:r>
    </w:p>
    <w:p w14:paraId="5DE3D640" w14:textId="77777777" w:rsidR="00D17B14" w:rsidRPr="007C567C" w:rsidRDefault="00D17B14" w:rsidP="00556367">
      <w:pPr>
        <w:tabs>
          <w:tab w:val="left" w:pos="2614"/>
        </w:tabs>
        <w:ind w:right="49"/>
        <w:contextualSpacing/>
        <w:jc w:val="both"/>
        <w:rPr>
          <w:rFonts w:ascii="Open Sans" w:hAnsi="Open Sans" w:cs="Open Sans"/>
          <w:sz w:val="22"/>
          <w:szCs w:val="22"/>
          <w:lang w:val="ru-RU"/>
        </w:rPr>
      </w:pPr>
    </w:p>
    <w:p w14:paraId="239DD510" w14:textId="4642745B" w:rsidR="00F03959" w:rsidRPr="007C567C" w:rsidRDefault="00F03959" w:rsidP="00556367">
      <w:pPr>
        <w:tabs>
          <w:tab w:val="left" w:pos="2614"/>
        </w:tabs>
        <w:ind w:right="49"/>
        <w:contextualSpacing/>
        <w:jc w:val="both"/>
        <w:rPr>
          <w:rFonts w:ascii="Open Sans" w:hAnsi="Open Sans" w:cs="Open Sans"/>
          <w:sz w:val="22"/>
          <w:szCs w:val="22"/>
          <w:lang w:val="ru-RU"/>
        </w:rPr>
      </w:pPr>
      <w:r w:rsidRPr="007C567C">
        <w:rPr>
          <w:rFonts w:ascii="Open Sans" w:hAnsi="Open Sans" w:cs="Open Sans"/>
          <w:sz w:val="22"/>
          <w:szCs w:val="22"/>
          <w:lang w:val="ru-RU"/>
        </w:rPr>
        <w:t>Лектор</w:t>
      </w:r>
      <w:r w:rsidR="00556367">
        <w:rPr>
          <w:rFonts w:ascii="Open Sans" w:hAnsi="Open Sans" w:cs="Open Sans"/>
          <w:sz w:val="22"/>
          <w:szCs w:val="22"/>
          <w:lang w:val="ru-RU"/>
        </w:rPr>
        <w:t>:</w:t>
      </w:r>
      <w:r w:rsidRPr="007C567C">
        <w:rPr>
          <w:rFonts w:ascii="Open Sans" w:hAnsi="Open Sans" w:cs="Open Sans"/>
          <w:sz w:val="22"/>
          <w:szCs w:val="22"/>
          <w:lang w:val="ru-RU"/>
        </w:rPr>
        <w:t xml:space="preserve"> кандидат философских наук, историк Олег Александрович Устинов.</w:t>
      </w:r>
    </w:p>
    <w:p w14:paraId="1A5CC49C" w14:textId="306120E5" w:rsidR="00C53500" w:rsidRPr="007C567C" w:rsidRDefault="00C53500" w:rsidP="00556367">
      <w:pPr>
        <w:tabs>
          <w:tab w:val="left" w:pos="2614"/>
        </w:tabs>
        <w:ind w:right="49"/>
        <w:contextualSpacing/>
        <w:rPr>
          <w:rFonts w:ascii="Open Sans" w:hAnsi="Open Sans" w:cs="Open Sans"/>
          <w:sz w:val="22"/>
          <w:szCs w:val="22"/>
          <w:lang w:val="ru-RU"/>
        </w:rPr>
      </w:pPr>
    </w:p>
    <w:p w14:paraId="2FD66D23" w14:textId="5ECB19A1" w:rsidR="00967B64" w:rsidRPr="007C567C" w:rsidRDefault="00967B64" w:rsidP="00556367">
      <w:pPr>
        <w:tabs>
          <w:tab w:val="left" w:pos="2614"/>
        </w:tabs>
        <w:ind w:right="49"/>
        <w:contextualSpacing/>
        <w:rPr>
          <w:rFonts w:ascii="Open Sans" w:hAnsi="Open Sans" w:cs="Open Sans"/>
          <w:sz w:val="22"/>
          <w:szCs w:val="22"/>
          <w:lang w:val="ru-RU"/>
        </w:rPr>
      </w:pPr>
      <w:r w:rsidRPr="007C567C">
        <w:rPr>
          <w:rFonts w:ascii="Open Sans" w:hAnsi="Open Sans" w:cs="Open Sans"/>
          <w:sz w:val="22"/>
          <w:szCs w:val="22"/>
          <w:lang w:val="ru-RU"/>
        </w:rPr>
        <w:t xml:space="preserve">Есть в сентябре особенная дата. И стороной ее не обойдешь. Вскоре после светлого и радостного Дня знаний и Дня мира следует «черное» число </w:t>
      </w:r>
      <w:r w:rsidR="00C954C3">
        <w:rPr>
          <w:rFonts w:ascii="Open Sans" w:hAnsi="Open Sans" w:cs="Open Sans"/>
          <w:sz w:val="22"/>
          <w:szCs w:val="22"/>
          <w:lang w:val="ru-RU"/>
        </w:rPr>
        <w:t xml:space="preserve">— </w:t>
      </w:r>
      <w:r w:rsidRPr="007C567C">
        <w:rPr>
          <w:rFonts w:ascii="Open Sans" w:hAnsi="Open Sans" w:cs="Open Sans"/>
          <w:sz w:val="22"/>
          <w:szCs w:val="22"/>
          <w:lang w:val="ru-RU"/>
        </w:rPr>
        <w:t xml:space="preserve">3 сентября. День солидарности в борьбе с терроризмом. </w:t>
      </w:r>
    </w:p>
    <w:p w14:paraId="1FB8A835" w14:textId="77777777" w:rsidR="00967B64" w:rsidRPr="007C567C" w:rsidRDefault="00967B64" w:rsidP="00556367">
      <w:pPr>
        <w:tabs>
          <w:tab w:val="left" w:pos="2614"/>
        </w:tabs>
        <w:ind w:right="49"/>
        <w:contextualSpacing/>
        <w:rPr>
          <w:rFonts w:ascii="Open Sans" w:hAnsi="Open Sans" w:cs="Open Sans"/>
          <w:sz w:val="22"/>
          <w:szCs w:val="22"/>
          <w:lang w:val="ru-RU"/>
        </w:rPr>
      </w:pPr>
    </w:p>
    <w:p w14:paraId="5025A783" w14:textId="508FF9B0" w:rsidR="00967B64" w:rsidRPr="007C567C" w:rsidRDefault="00967B64" w:rsidP="00556367">
      <w:pPr>
        <w:tabs>
          <w:tab w:val="left" w:pos="2614"/>
        </w:tabs>
        <w:ind w:right="49"/>
        <w:contextualSpacing/>
        <w:rPr>
          <w:rFonts w:ascii="Open Sans" w:hAnsi="Open Sans" w:cs="Open Sans"/>
          <w:sz w:val="22"/>
          <w:szCs w:val="22"/>
          <w:lang w:val="ru-RU"/>
        </w:rPr>
      </w:pPr>
      <w:r w:rsidRPr="007C567C">
        <w:rPr>
          <w:rFonts w:ascii="Open Sans" w:hAnsi="Open Sans" w:cs="Open Sans"/>
          <w:sz w:val="22"/>
          <w:szCs w:val="22"/>
          <w:lang w:val="ru-RU"/>
        </w:rPr>
        <w:t>Но то, что произошло 1–3 сентября 2004 года в Беслане, в школе №1, потрясло всю страну. Террористами были захвачены 1</w:t>
      </w:r>
      <w:r w:rsidR="00C954C3">
        <w:rPr>
          <w:rFonts w:ascii="Open Sans" w:hAnsi="Open Sans" w:cs="Open Sans"/>
          <w:sz w:val="22"/>
          <w:szCs w:val="22"/>
          <w:lang w:val="ru-RU"/>
        </w:rPr>
        <w:t xml:space="preserve"> </w:t>
      </w:r>
      <w:r w:rsidRPr="007C567C">
        <w:rPr>
          <w:rFonts w:ascii="Open Sans" w:hAnsi="Open Sans" w:cs="Open Sans"/>
          <w:sz w:val="22"/>
          <w:szCs w:val="22"/>
          <w:lang w:val="ru-RU"/>
        </w:rPr>
        <w:t xml:space="preserve">128 заложников, погибли в результате теракта 186 детей и 148 взрослых. </w:t>
      </w:r>
    </w:p>
    <w:p w14:paraId="0A19AA30" w14:textId="77777777" w:rsidR="00967B64" w:rsidRPr="007C567C" w:rsidRDefault="00967B64" w:rsidP="00556367">
      <w:pPr>
        <w:tabs>
          <w:tab w:val="left" w:pos="2614"/>
        </w:tabs>
        <w:ind w:right="49"/>
        <w:contextualSpacing/>
        <w:rPr>
          <w:rFonts w:ascii="Open Sans" w:hAnsi="Open Sans" w:cs="Open Sans"/>
          <w:sz w:val="22"/>
          <w:szCs w:val="22"/>
          <w:lang w:val="ru-RU"/>
        </w:rPr>
      </w:pPr>
    </w:p>
    <w:p w14:paraId="4F983796" w14:textId="343BAE0B" w:rsidR="00967B64" w:rsidRPr="007C567C" w:rsidRDefault="00967B64" w:rsidP="00556367">
      <w:pPr>
        <w:tabs>
          <w:tab w:val="left" w:pos="2614"/>
        </w:tabs>
        <w:ind w:right="49"/>
        <w:contextualSpacing/>
        <w:rPr>
          <w:rFonts w:ascii="Open Sans" w:hAnsi="Open Sans" w:cs="Open Sans"/>
          <w:sz w:val="22"/>
          <w:szCs w:val="22"/>
          <w:lang w:val="ru-RU"/>
        </w:rPr>
      </w:pPr>
      <w:r w:rsidRPr="007C567C">
        <w:rPr>
          <w:rFonts w:ascii="Open Sans" w:hAnsi="Open Sans" w:cs="Open Sans"/>
          <w:sz w:val="22"/>
          <w:szCs w:val="22"/>
          <w:lang w:val="ru-RU"/>
        </w:rPr>
        <w:t xml:space="preserve">В общий дом жителей Земли вторгается и нагло обустраивается в нем великое Зло, которое не признает государственных границ, попирает законы морали и права, игнорирует даже логику природных инстинктов. Это Зло </w:t>
      </w:r>
      <w:r w:rsidR="00C954C3">
        <w:rPr>
          <w:rFonts w:ascii="Open Sans" w:hAnsi="Open Sans" w:cs="Open Sans"/>
          <w:sz w:val="22"/>
          <w:szCs w:val="22"/>
          <w:lang w:val="ru-RU"/>
        </w:rPr>
        <w:t>—</w:t>
      </w:r>
      <w:r w:rsidRPr="007C567C">
        <w:rPr>
          <w:rFonts w:ascii="Open Sans" w:hAnsi="Open Sans" w:cs="Open Sans"/>
          <w:sz w:val="22"/>
          <w:szCs w:val="22"/>
          <w:lang w:val="ru-RU"/>
        </w:rPr>
        <w:t xml:space="preserve"> терроризм… </w:t>
      </w:r>
    </w:p>
    <w:p w14:paraId="15A29801" w14:textId="77777777" w:rsidR="00967B64" w:rsidRPr="007C567C" w:rsidRDefault="00967B64" w:rsidP="00556367">
      <w:pPr>
        <w:tabs>
          <w:tab w:val="left" w:pos="2614"/>
        </w:tabs>
        <w:ind w:right="49"/>
        <w:contextualSpacing/>
        <w:rPr>
          <w:rFonts w:ascii="Open Sans" w:hAnsi="Open Sans" w:cs="Open Sans"/>
          <w:sz w:val="22"/>
          <w:szCs w:val="22"/>
          <w:lang w:val="ru-RU"/>
        </w:rPr>
      </w:pPr>
    </w:p>
    <w:p w14:paraId="0D79F4E3" w14:textId="77777777" w:rsidR="007C567C" w:rsidRPr="007C567C" w:rsidRDefault="00967B64" w:rsidP="00556367">
      <w:pPr>
        <w:tabs>
          <w:tab w:val="left" w:pos="2614"/>
        </w:tabs>
        <w:ind w:right="49"/>
        <w:contextualSpacing/>
        <w:rPr>
          <w:rFonts w:ascii="Open Sans" w:hAnsi="Open Sans" w:cs="Open Sans"/>
          <w:sz w:val="22"/>
          <w:szCs w:val="22"/>
          <w:lang w:val="ru-RU"/>
        </w:rPr>
      </w:pPr>
      <w:r w:rsidRPr="007C567C">
        <w:rPr>
          <w:rFonts w:ascii="Open Sans" w:hAnsi="Open Sans" w:cs="Open Sans"/>
          <w:sz w:val="22"/>
          <w:szCs w:val="22"/>
          <w:lang w:val="ru-RU"/>
        </w:rPr>
        <w:t xml:space="preserve">На первой встрече нового сезона в лектории «Дубравы» говорим о самой страшной и глобальной угрозе всему современному человечеству, а также о способах противодействия ей. </w:t>
      </w:r>
      <w:r w:rsidR="00A75D73" w:rsidRPr="007C567C">
        <w:rPr>
          <w:rFonts w:ascii="Open Sans" w:hAnsi="Open Sans" w:cs="Open Sans"/>
          <w:sz w:val="22"/>
          <w:szCs w:val="22"/>
          <w:lang w:val="ru-RU"/>
        </w:rPr>
        <w:t xml:space="preserve"> </w:t>
      </w:r>
    </w:p>
    <w:p w14:paraId="3BB4616F" w14:textId="77777777" w:rsidR="007C567C" w:rsidRPr="007C567C" w:rsidRDefault="007C567C" w:rsidP="00556367">
      <w:pPr>
        <w:tabs>
          <w:tab w:val="left" w:pos="2614"/>
        </w:tabs>
        <w:ind w:right="49"/>
        <w:contextualSpacing/>
        <w:rPr>
          <w:rFonts w:ascii="Open Sans" w:hAnsi="Open Sans" w:cs="Open Sans"/>
          <w:sz w:val="22"/>
          <w:szCs w:val="22"/>
          <w:lang w:val="ru-RU"/>
        </w:rPr>
      </w:pPr>
    </w:p>
    <w:p w14:paraId="53B05749" w14:textId="7F4957A5" w:rsidR="005A1E63" w:rsidRPr="007C567C" w:rsidRDefault="005A1E63" w:rsidP="00556367">
      <w:pPr>
        <w:tabs>
          <w:tab w:val="left" w:pos="2614"/>
        </w:tabs>
        <w:ind w:right="49"/>
        <w:contextualSpacing/>
        <w:rPr>
          <w:rFonts w:ascii="Open Sans" w:hAnsi="Open Sans" w:cs="Open Sans"/>
          <w:sz w:val="22"/>
          <w:szCs w:val="22"/>
          <w:lang w:val="ru-RU"/>
        </w:rPr>
      </w:pPr>
      <w:r w:rsidRPr="007C567C">
        <w:rPr>
          <w:rFonts w:ascii="Open Sans" w:hAnsi="Open Sans" w:cs="Open Sans"/>
          <w:sz w:val="22"/>
          <w:szCs w:val="22"/>
          <w:lang w:val="ru-RU"/>
        </w:rPr>
        <w:t>_______________________________________________________</w:t>
      </w:r>
    </w:p>
    <w:p w14:paraId="7B0944C7" w14:textId="77777777" w:rsidR="00B77AAD" w:rsidRPr="007C567C" w:rsidRDefault="00B77AAD" w:rsidP="00556367">
      <w:pPr>
        <w:tabs>
          <w:tab w:val="left" w:pos="2614"/>
        </w:tabs>
        <w:ind w:right="49"/>
        <w:contextualSpacing/>
        <w:rPr>
          <w:rFonts w:ascii="Open Sans" w:hAnsi="Open Sans" w:cs="Open Sans"/>
          <w:sz w:val="22"/>
          <w:szCs w:val="22"/>
          <w:lang w:val="ru-RU"/>
        </w:rPr>
      </w:pPr>
    </w:p>
    <w:p w14:paraId="1ED86F0C" w14:textId="77777777" w:rsidR="00600E62" w:rsidRPr="007C567C" w:rsidRDefault="00600E62" w:rsidP="00556367">
      <w:pPr>
        <w:tabs>
          <w:tab w:val="left" w:pos="2614"/>
        </w:tabs>
        <w:ind w:right="49"/>
        <w:contextualSpacing/>
        <w:rPr>
          <w:rFonts w:ascii="Open Sans" w:hAnsi="Open Sans" w:cs="Open Sans"/>
          <w:sz w:val="22"/>
          <w:szCs w:val="22"/>
          <w:lang w:val="ru-RU"/>
        </w:rPr>
      </w:pPr>
      <w:r w:rsidRPr="007C567C">
        <w:rPr>
          <w:rFonts w:ascii="Open Sans" w:hAnsi="Open Sans" w:cs="Open Sans"/>
          <w:sz w:val="22"/>
          <w:szCs w:val="22"/>
          <w:lang w:val="ru-RU"/>
        </w:rPr>
        <w:t>Место проведения: музейный зал КПЦ «Дубрава»</w:t>
      </w:r>
    </w:p>
    <w:p w14:paraId="7ADA65E9" w14:textId="18ADF698" w:rsidR="00DC2094" w:rsidRPr="007C567C" w:rsidRDefault="00600E62" w:rsidP="00556367">
      <w:pPr>
        <w:tabs>
          <w:tab w:val="left" w:pos="2614"/>
        </w:tabs>
        <w:ind w:right="49"/>
        <w:contextualSpacing/>
        <w:rPr>
          <w:rFonts w:ascii="Open Sans" w:hAnsi="Open Sans" w:cs="Open Sans"/>
          <w:b/>
          <w:sz w:val="22"/>
          <w:szCs w:val="22"/>
          <w:lang w:val="ru-RU"/>
        </w:rPr>
      </w:pPr>
      <w:r w:rsidRPr="007C567C">
        <w:rPr>
          <w:rFonts w:ascii="Open Sans" w:hAnsi="Open Sans" w:cs="Open Sans"/>
          <w:sz w:val="22"/>
          <w:szCs w:val="22"/>
          <w:lang w:val="ru-RU"/>
        </w:rPr>
        <w:t>Вход по системе «Плати, сколько хочешь»</w:t>
      </w:r>
    </w:p>
    <w:p w14:paraId="0BDB66F4" w14:textId="77777777" w:rsidR="00B77AAD" w:rsidRPr="007C567C" w:rsidRDefault="00B77AAD" w:rsidP="00556367">
      <w:pPr>
        <w:tabs>
          <w:tab w:val="left" w:pos="2614"/>
        </w:tabs>
        <w:ind w:right="49"/>
        <w:contextualSpacing/>
        <w:rPr>
          <w:rFonts w:ascii="Open Sans" w:hAnsi="Open Sans" w:cs="Open Sans"/>
          <w:b/>
          <w:sz w:val="22"/>
          <w:szCs w:val="22"/>
          <w:lang w:val="ru-RU"/>
        </w:rPr>
      </w:pPr>
    </w:p>
    <w:p w14:paraId="10CE18A9" w14:textId="77777777" w:rsidR="00A47E3D" w:rsidRPr="007C567C" w:rsidRDefault="00A47E3D" w:rsidP="00556367">
      <w:pPr>
        <w:tabs>
          <w:tab w:val="left" w:pos="2614"/>
        </w:tabs>
        <w:ind w:right="49"/>
        <w:contextualSpacing/>
        <w:rPr>
          <w:rFonts w:ascii="Open Sans" w:hAnsi="Open Sans" w:cs="Open Sans"/>
          <w:b/>
          <w:sz w:val="22"/>
          <w:szCs w:val="22"/>
          <w:lang w:val="ru-RU"/>
        </w:rPr>
      </w:pPr>
    </w:p>
    <w:p w14:paraId="2DA07197" w14:textId="77777777" w:rsidR="00B77AAD" w:rsidRPr="007C567C" w:rsidRDefault="00B77AAD" w:rsidP="00556367">
      <w:pPr>
        <w:tabs>
          <w:tab w:val="left" w:pos="2614"/>
        </w:tabs>
        <w:ind w:right="49"/>
        <w:contextualSpacing/>
        <w:rPr>
          <w:rFonts w:ascii="Open Sans" w:hAnsi="Open Sans" w:cs="Open Sans"/>
          <w:b/>
          <w:sz w:val="22"/>
          <w:szCs w:val="22"/>
          <w:lang w:val="ru-RU"/>
        </w:rPr>
      </w:pPr>
    </w:p>
    <w:p w14:paraId="43FE27AF" w14:textId="3EFAB63D" w:rsidR="00223A10" w:rsidRPr="007C567C" w:rsidRDefault="00600E62" w:rsidP="00556367">
      <w:pPr>
        <w:tabs>
          <w:tab w:val="left" w:pos="2614"/>
        </w:tabs>
        <w:ind w:right="49"/>
        <w:contextualSpacing/>
        <w:rPr>
          <w:rFonts w:ascii="Open Sans" w:hAnsi="Open Sans" w:cs="Open Sans"/>
          <w:b/>
          <w:sz w:val="22"/>
          <w:szCs w:val="22"/>
          <w:lang w:val="ru-RU"/>
        </w:rPr>
      </w:pPr>
      <w:r w:rsidRPr="007C567C">
        <w:rPr>
          <w:rFonts w:ascii="Open Sans" w:hAnsi="Open Sans" w:cs="Open Sans"/>
          <w:b/>
          <w:sz w:val="22"/>
          <w:szCs w:val="22"/>
          <w:lang w:val="ru-RU"/>
        </w:rPr>
        <w:lastRenderedPageBreak/>
        <w:t>17 сентября</w:t>
      </w:r>
      <w:r w:rsidR="00223A10" w:rsidRPr="007C567C">
        <w:rPr>
          <w:rFonts w:ascii="Open Sans" w:hAnsi="Open Sans" w:cs="Open Sans"/>
          <w:b/>
          <w:sz w:val="22"/>
          <w:szCs w:val="22"/>
          <w:lang w:val="ru-RU"/>
        </w:rPr>
        <w:t>, воскресенье, 13:30</w:t>
      </w:r>
    </w:p>
    <w:p w14:paraId="3CF85B8F" w14:textId="2FD128A2" w:rsidR="00C53500" w:rsidRPr="007C567C" w:rsidRDefault="00223A10" w:rsidP="00556367">
      <w:pPr>
        <w:tabs>
          <w:tab w:val="left" w:pos="2614"/>
        </w:tabs>
        <w:ind w:right="49"/>
        <w:contextualSpacing/>
        <w:rPr>
          <w:rFonts w:ascii="Open Sans" w:hAnsi="Open Sans" w:cs="Open Sans"/>
          <w:sz w:val="22"/>
          <w:szCs w:val="22"/>
          <w:lang w:val="ru-RU"/>
        </w:rPr>
      </w:pPr>
      <w:r w:rsidRPr="007C567C">
        <w:rPr>
          <w:rFonts w:ascii="Open Sans" w:hAnsi="Open Sans" w:cs="Open Sans"/>
          <w:b/>
          <w:sz w:val="22"/>
          <w:szCs w:val="22"/>
          <w:lang w:val="ru-RU"/>
        </w:rPr>
        <w:t xml:space="preserve">Лекция </w:t>
      </w:r>
      <w:r w:rsidR="00600E62" w:rsidRPr="007C567C">
        <w:rPr>
          <w:rFonts w:ascii="Open Sans" w:hAnsi="Open Sans" w:cs="Open Sans"/>
          <w:b/>
          <w:sz w:val="22"/>
          <w:szCs w:val="22"/>
          <w:lang w:val="ru-RU"/>
        </w:rPr>
        <w:t>«</w:t>
      </w:r>
      <w:r w:rsidR="00502BE8" w:rsidRPr="007C567C">
        <w:rPr>
          <w:rFonts w:ascii="Open Sans" w:hAnsi="Open Sans" w:cs="Open Sans"/>
          <w:b/>
          <w:sz w:val="22"/>
          <w:szCs w:val="22"/>
          <w:lang w:val="ru-RU"/>
        </w:rPr>
        <w:t xml:space="preserve">Нам встречу назначили горы…» Юрий Визбор </w:t>
      </w:r>
      <w:r w:rsidR="00C954C3">
        <w:rPr>
          <w:rFonts w:ascii="Open Sans" w:hAnsi="Open Sans" w:cs="Open Sans"/>
          <w:b/>
          <w:sz w:val="22"/>
          <w:szCs w:val="22"/>
          <w:lang w:val="ru-RU"/>
        </w:rPr>
        <w:t>—</w:t>
      </w:r>
      <w:r w:rsidR="00502BE8" w:rsidRPr="007C567C">
        <w:rPr>
          <w:rFonts w:ascii="Open Sans" w:hAnsi="Open Sans" w:cs="Open Sans"/>
          <w:b/>
          <w:sz w:val="22"/>
          <w:szCs w:val="22"/>
          <w:lang w:val="ru-RU"/>
        </w:rPr>
        <w:t xml:space="preserve"> поэт эпохи</w:t>
      </w:r>
    </w:p>
    <w:p w14:paraId="7461510F" w14:textId="77777777" w:rsidR="00502BE8" w:rsidRPr="007C567C" w:rsidRDefault="00502BE8" w:rsidP="00556367">
      <w:pPr>
        <w:tabs>
          <w:tab w:val="left" w:pos="2614"/>
        </w:tabs>
        <w:ind w:right="49"/>
        <w:contextualSpacing/>
        <w:rPr>
          <w:rFonts w:ascii="Open Sans" w:hAnsi="Open Sans" w:cs="Open Sans"/>
          <w:sz w:val="22"/>
          <w:szCs w:val="22"/>
          <w:lang w:val="ru-RU"/>
        </w:rPr>
      </w:pPr>
    </w:p>
    <w:p w14:paraId="26FCF539" w14:textId="577801E2" w:rsidR="00A70792" w:rsidRPr="007C567C" w:rsidRDefault="00C954C3" w:rsidP="00556367">
      <w:pPr>
        <w:tabs>
          <w:tab w:val="left" w:pos="2614"/>
        </w:tabs>
        <w:ind w:right="49"/>
        <w:contextualSpacing/>
        <w:jc w:val="both"/>
        <w:rPr>
          <w:rFonts w:ascii="Open Sans" w:hAnsi="Open Sans" w:cs="Open Sans"/>
          <w:sz w:val="22"/>
          <w:szCs w:val="22"/>
          <w:lang w:val="ru-RU"/>
        </w:rPr>
      </w:pPr>
      <w:r>
        <w:rPr>
          <w:rFonts w:ascii="Open Sans" w:hAnsi="Open Sans" w:cs="Open Sans"/>
          <w:sz w:val="22"/>
          <w:szCs w:val="22"/>
          <w:lang w:val="ru-RU"/>
        </w:rPr>
        <w:t>Лектор:</w:t>
      </w:r>
      <w:r w:rsidR="00A70792" w:rsidRPr="007C567C">
        <w:rPr>
          <w:rFonts w:ascii="Open Sans" w:hAnsi="Open Sans" w:cs="Open Sans"/>
          <w:sz w:val="22"/>
          <w:szCs w:val="22"/>
          <w:lang w:val="ru-RU"/>
        </w:rPr>
        <w:t xml:space="preserve"> кандидат философских наук, историк Олег Александрович Устинов.</w:t>
      </w:r>
    </w:p>
    <w:p w14:paraId="129CDDFD" w14:textId="77777777" w:rsidR="00A70792" w:rsidRPr="007C567C" w:rsidRDefault="00A70792" w:rsidP="00556367">
      <w:pPr>
        <w:tabs>
          <w:tab w:val="left" w:pos="2614"/>
        </w:tabs>
        <w:ind w:right="49"/>
        <w:contextualSpacing/>
        <w:rPr>
          <w:rFonts w:ascii="Open Sans" w:hAnsi="Open Sans" w:cs="Open Sans"/>
          <w:sz w:val="22"/>
          <w:szCs w:val="22"/>
          <w:lang w:val="ru-RU"/>
        </w:rPr>
      </w:pPr>
    </w:p>
    <w:p w14:paraId="760EDBAA" w14:textId="5FE7DE7B" w:rsidR="00502BE8" w:rsidRPr="007C567C" w:rsidRDefault="00C954C3" w:rsidP="00556367">
      <w:pPr>
        <w:tabs>
          <w:tab w:val="left" w:pos="2614"/>
        </w:tabs>
        <w:ind w:right="49"/>
        <w:contextualSpacing/>
        <w:rPr>
          <w:rFonts w:ascii="Open Sans" w:hAnsi="Open Sans" w:cs="Open Sans"/>
          <w:sz w:val="22"/>
          <w:szCs w:val="22"/>
          <w:lang w:val="ru-RU"/>
        </w:rPr>
      </w:pPr>
      <w:r>
        <w:rPr>
          <w:rFonts w:ascii="Open Sans" w:hAnsi="Open Sans" w:cs="Open Sans"/>
          <w:sz w:val="22"/>
          <w:szCs w:val="22"/>
          <w:lang w:val="ru-RU"/>
        </w:rPr>
        <w:t>В середине 1970–</w:t>
      </w:r>
      <w:r w:rsidR="00502BE8" w:rsidRPr="007C567C">
        <w:rPr>
          <w:rFonts w:ascii="Open Sans" w:hAnsi="Open Sans" w:cs="Open Sans"/>
          <w:sz w:val="22"/>
          <w:szCs w:val="22"/>
          <w:lang w:val="ru-RU"/>
        </w:rPr>
        <w:t>х спецкомиссия ЦК ВЛКСМ забила тревогу. Более 30 миллионов человек по Советскому Союзу принимает участие в туристическом движении, которое тесно переплелось c движением песенным. Как власти контролировать эт</w:t>
      </w:r>
      <w:r>
        <w:rPr>
          <w:rFonts w:ascii="Open Sans" w:hAnsi="Open Sans" w:cs="Open Sans"/>
          <w:sz w:val="22"/>
          <w:szCs w:val="22"/>
          <w:lang w:val="ru-RU"/>
        </w:rPr>
        <w:t>о огромное количество людей?</w:t>
      </w:r>
      <w:r w:rsidR="00A70792" w:rsidRPr="007C567C">
        <w:rPr>
          <w:rFonts w:ascii="Open Sans" w:hAnsi="Open Sans" w:cs="Open Sans"/>
          <w:sz w:val="22"/>
          <w:szCs w:val="22"/>
          <w:lang w:val="ru-RU"/>
        </w:rPr>
        <w:t xml:space="preserve"> </w:t>
      </w:r>
      <w:r w:rsidR="00502BE8" w:rsidRPr="007C567C">
        <w:rPr>
          <w:rFonts w:ascii="Open Sans" w:hAnsi="Open Sans" w:cs="Open Sans"/>
          <w:sz w:val="22"/>
          <w:szCs w:val="22"/>
          <w:lang w:val="ru-RU"/>
        </w:rPr>
        <w:t>На самом деле это было движение «странников земли Русской» XX века, организованное и проходившее порой по запредельно сложным маршрутам даже в заснеженных горах.</w:t>
      </w:r>
    </w:p>
    <w:p w14:paraId="330DF914" w14:textId="77777777" w:rsidR="00502BE8" w:rsidRPr="007C567C" w:rsidRDefault="00502BE8" w:rsidP="00556367">
      <w:pPr>
        <w:tabs>
          <w:tab w:val="left" w:pos="2614"/>
        </w:tabs>
        <w:ind w:right="49"/>
        <w:contextualSpacing/>
        <w:rPr>
          <w:rFonts w:ascii="Open Sans" w:hAnsi="Open Sans" w:cs="Open Sans"/>
          <w:sz w:val="22"/>
          <w:szCs w:val="22"/>
          <w:lang w:val="ru-RU"/>
        </w:rPr>
      </w:pPr>
    </w:p>
    <w:p w14:paraId="3A193288" w14:textId="77777777" w:rsidR="00502BE8" w:rsidRPr="007C567C" w:rsidRDefault="00502BE8" w:rsidP="00556367">
      <w:pPr>
        <w:tabs>
          <w:tab w:val="left" w:pos="2614"/>
        </w:tabs>
        <w:ind w:right="49"/>
        <w:contextualSpacing/>
        <w:rPr>
          <w:rFonts w:ascii="Open Sans" w:hAnsi="Open Sans" w:cs="Open Sans"/>
          <w:sz w:val="22"/>
          <w:szCs w:val="22"/>
          <w:lang w:val="ru-RU"/>
        </w:rPr>
      </w:pPr>
      <w:r w:rsidRPr="007C567C">
        <w:rPr>
          <w:rFonts w:ascii="Open Sans" w:hAnsi="Open Sans" w:cs="Open Sans"/>
          <w:sz w:val="22"/>
          <w:szCs w:val="22"/>
          <w:lang w:val="ru-RU"/>
        </w:rPr>
        <w:t>Туда не занесет</w:t>
      </w:r>
    </w:p>
    <w:p w14:paraId="73B46312" w14:textId="77777777" w:rsidR="00502BE8" w:rsidRPr="007C567C" w:rsidRDefault="00502BE8" w:rsidP="00556367">
      <w:pPr>
        <w:tabs>
          <w:tab w:val="left" w:pos="2614"/>
        </w:tabs>
        <w:ind w:right="49"/>
        <w:contextualSpacing/>
        <w:rPr>
          <w:rFonts w:ascii="Open Sans" w:hAnsi="Open Sans" w:cs="Open Sans"/>
          <w:sz w:val="22"/>
          <w:szCs w:val="22"/>
          <w:lang w:val="ru-RU"/>
        </w:rPr>
      </w:pPr>
      <w:r w:rsidRPr="007C567C">
        <w:rPr>
          <w:rFonts w:ascii="Open Sans" w:hAnsi="Open Sans" w:cs="Open Sans"/>
          <w:sz w:val="22"/>
          <w:szCs w:val="22"/>
          <w:lang w:val="ru-RU"/>
        </w:rPr>
        <w:t>Ни лифт, ни вертолет,</w:t>
      </w:r>
    </w:p>
    <w:p w14:paraId="6A49974F" w14:textId="77777777" w:rsidR="00502BE8" w:rsidRPr="007C567C" w:rsidRDefault="00502BE8" w:rsidP="00556367">
      <w:pPr>
        <w:tabs>
          <w:tab w:val="left" w:pos="2614"/>
        </w:tabs>
        <w:ind w:right="49"/>
        <w:contextualSpacing/>
        <w:rPr>
          <w:rFonts w:ascii="Open Sans" w:hAnsi="Open Sans" w:cs="Open Sans"/>
          <w:sz w:val="22"/>
          <w:szCs w:val="22"/>
          <w:lang w:val="ru-RU"/>
        </w:rPr>
      </w:pPr>
      <w:r w:rsidRPr="007C567C">
        <w:rPr>
          <w:rFonts w:ascii="Open Sans" w:hAnsi="Open Sans" w:cs="Open Sans"/>
          <w:sz w:val="22"/>
          <w:szCs w:val="22"/>
          <w:lang w:val="ru-RU"/>
        </w:rPr>
        <w:t>Там не помогут важные бумаги.</w:t>
      </w:r>
    </w:p>
    <w:p w14:paraId="243E8F96" w14:textId="67718955" w:rsidR="00502BE8" w:rsidRPr="007C567C" w:rsidRDefault="00502BE8" w:rsidP="00556367">
      <w:pPr>
        <w:tabs>
          <w:tab w:val="left" w:pos="2614"/>
        </w:tabs>
        <w:ind w:right="49"/>
        <w:contextualSpacing/>
        <w:rPr>
          <w:rFonts w:ascii="Open Sans" w:hAnsi="Open Sans" w:cs="Open Sans"/>
          <w:sz w:val="22"/>
          <w:szCs w:val="22"/>
          <w:lang w:val="ru-RU"/>
        </w:rPr>
      </w:pPr>
      <w:r w:rsidRPr="007C567C">
        <w:rPr>
          <w:rFonts w:ascii="Open Sans" w:hAnsi="Open Sans" w:cs="Open Sans"/>
          <w:sz w:val="22"/>
          <w:szCs w:val="22"/>
          <w:lang w:val="ru-RU"/>
        </w:rPr>
        <w:t xml:space="preserve">Туда, мой друг, </w:t>
      </w:r>
      <w:r w:rsidR="00C954C3">
        <w:rPr>
          <w:rFonts w:ascii="Open Sans" w:hAnsi="Open Sans" w:cs="Open Sans"/>
          <w:sz w:val="22"/>
          <w:szCs w:val="22"/>
          <w:lang w:val="ru-RU"/>
        </w:rPr>
        <w:t>—</w:t>
      </w:r>
      <w:r w:rsidRPr="007C567C">
        <w:rPr>
          <w:rFonts w:ascii="Open Sans" w:hAnsi="Open Sans" w:cs="Open Sans"/>
          <w:sz w:val="22"/>
          <w:szCs w:val="22"/>
          <w:lang w:val="ru-RU"/>
        </w:rPr>
        <w:t xml:space="preserve"> пешком,</w:t>
      </w:r>
    </w:p>
    <w:p w14:paraId="0F1737D3" w14:textId="77777777" w:rsidR="00502BE8" w:rsidRPr="007C567C" w:rsidRDefault="00502BE8" w:rsidP="00556367">
      <w:pPr>
        <w:tabs>
          <w:tab w:val="left" w:pos="2614"/>
        </w:tabs>
        <w:ind w:right="49"/>
        <w:contextualSpacing/>
        <w:rPr>
          <w:rFonts w:ascii="Open Sans" w:hAnsi="Open Sans" w:cs="Open Sans"/>
          <w:sz w:val="22"/>
          <w:szCs w:val="22"/>
          <w:lang w:val="ru-RU"/>
        </w:rPr>
      </w:pPr>
      <w:r w:rsidRPr="007C567C">
        <w:rPr>
          <w:rFonts w:ascii="Open Sans" w:hAnsi="Open Sans" w:cs="Open Sans"/>
          <w:sz w:val="22"/>
          <w:szCs w:val="22"/>
          <w:lang w:val="ru-RU"/>
        </w:rPr>
        <w:t>И только с рюкзаком,</w:t>
      </w:r>
    </w:p>
    <w:p w14:paraId="08C55453" w14:textId="77777777" w:rsidR="00502BE8" w:rsidRPr="007C567C" w:rsidRDefault="00502BE8" w:rsidP="00556367">
      <w:pPr>
        <w:tabs>
          <w:tab w:val="left" w:pos="2614"/>
        </w:tabs>
        <w:ind w:right="49"/>
        <w:contextualSpacing/>
        <w:rPr>
          <w:rFonts w:ascii="Open Sans" w:hAnsi="Open Sans" w:cs="Open Sans"/>
          <w:sz w:val="22"/>
          <w:szCs w:val="22"/>
          <w:lang w:val="ru-RU"/>
        </w:rPr>
      </w:pPr>
      <w:r w:rsidRPr="007C567C">
        <w:rPr>
          <w:rFonts w:ascii="Open Sans" w:hAnsi="Open Sans" w:cs="Open Sans"/>
          <w:sz w:val="22"/>
          <w:szCs w:val="22"/>
          <w:lang w:val="ru-RU"/>
        </w:rPr>
        <w:t>И лишь в сопровождении отваги.</w:t>
      </w:r>
    </w:p>
    <w:p w14:paraId="1540B03F" w14:textId="77777777" w:rsidR="00502BE8" w:rsidRPr="007C567C" w:rsidRDefault="00502BE8" w:rsidP="00556367">
      <w:pPr>
        <w:tabs>
          <w:tab w:val="left" w:pos="2614"/>
        </w:tabs>
        <w:ind w:right="49"/>
        <w:contextualSpacing/>
        <w:rPr>
          <w:rFonts w:ascii="Open Sans" w:hAnsi="Open Sans" w:cs="Open Sans"/>
          <w:sz w:val="22"/>
          <w:szCs w:val="22"/>
          <w:lang w:val="ru-RU"/>
        </w:rPr>
      </w:pPr>
    </w:p>
    <w:p w14:paraId="6DB62E49" w14:textId="77777777" w:rsidR="00502BE8" w:rsidRPr="007C567C" w:rsidRDefault="00502BE8" w:rsidP="00556367">
      <w:pPr>
        <w:tabs>
          <w:tab w:val="left" w:pos="2614"/>
        </w:tabs>
        <w:ind w:right="49"/>
        <w:contextualSpacing/>
        <w:rPr>
          <w:rFonts w:ascii="Open Sans" w:hAnsi="Open Sans" w:cs="Open Sans"/>
          <w:sz w:val="22"/>
          <w:szCs w:val="22"/>
          <w:lang w:val="ru-RU"/>
        </w:rPr>
      </w:pPr>
      <w:r w:rsidRPr="007C567C">
        <w:rPr>
          <w:rFonts w:ascii="Open Sans" w:hAnsi="Open Sans" w:cs="Open Sans"/>
          <w:sz w:val="22"/>
          <w:szCs w:val="22"/>
          <w:lang w:val="ru-RU"/>
        </w:rPr>
        <w:t xml:space="preserve">Это был отдельный мир, в котором сформировалась отдельная культура, параллельная советскому официозу. Здесь были сосредоточены мощнейшие интеллектуальные и творческие силы. </w:t>
      </w:r>
    </w:p>
    <w:p w14:paraId="66830DC0" w14:textId="77777777" w:rsidR="00A70792" w:rsidRPr="007C567C" w:rsidRDefault="00A70792" w:rsidP="00556367">
      <w:pPr>
        <w:tabs>
          <w:tab w:val="left" w:pos="2614"/>
        </w:tabs>
        <w:ind w:right="49"/>
        <w:contextualSpacing/>
        <w:rPr>
          <w:rFonts w:ascii="Open Sans" w:hAnsi="Open Sans" w:cs="Open Sans"/>
          <w:sz w:val="22"/>
          <w:szCs w:val="22"/>
          <w:lang w:val="ru-RU"/>
        </w:rPr>
      </w:pPr>
    </w:p>
    <w:p w14:paraId="6475E05A" w14:textId="15CD9CA7" w:rsidR="00223A10" w:rsidRPr="007C567C" w:rsidRDefault="00502BE8" w:rsidP="00556367">
      <w:pPr>
        <w:tabs>
          <w:tab w:val="left" w:pos="2614"/>
        </w:tabs>
        <w:ind w:right="49"/>
        <w:contextualSpacing/>
        <w:rPr>
          <w:rFonts w:ascii="Open Sans" w:hAnsi="Open Sans" w:cs="Open Sans"/>
          <w:sz w:val="22"/>
          <w:szCs w:val="22"/>
          <w:lang w:val="ru-RU"/>
        </w:rPr>
      </w:pPr>
      <w:r w:rsidRPr="007C567C">
        <w:rPr>
          <w:rFonts w:ascii="Open Sans" w:hAnsi="Open Sans" w:cs="Open Sans"/>
          <w:sz w:val="22"/>
          <w:szCs w:val="22"/>
          <w:lang w:val="ru-RU"/>
        </w:rPr>
        <w:t xml:space="preserve">Первым среди странников и поэтов был Юрий Визбор </w:t>
      </w:r>
      <w:r w:rsidR="00C954C3">
        <w:rPr>
          <w:rFonts w:ascii="Open Sans" w:hAnsi="Open Sans" w:cs="Open Sans"/>
          <w:sz w:val="22"/>
          <w:szCs w:val="22"/>
          <w:lang w:val="ru-RU"/>
        </w:rPr>
        <w:t>—</w:t>
      </w:r>
      <w:r w:rsidRPr="007C567C">
        <w:rPr>
          <w:rFonts w:ascii="Open Sans" w:hAnsi="Open Sans" w:cs="Open Sans"/>
          <w:sz w:val="22"/>
          <w:szCs w:val="22"/>
          <w:lang w:val="ru-RU"/>
        </w:rPr>
        <w:t xml:space="preserve"> «певец мужества в трудных условиях, истинной</w:t>
      </w:r>
      <w:r w:rsidR="00C954C3">
        <w:rPr>
          <w:rFonts w:ascii="Open Sans" w:hAnsi="Open Sans" w:cs="Open Sans"/>
          <w:sz w:val="22"/>
          <w:szCs w:val="22"/>
          <w:lang w:val="ru-RU"/>
        </w:rPr>
        <w:t xml:space="preserve"> доблести, несмотря ни на что…»</w:t>
      </w:r>
      <w:r w:rsidRPr="007C567C">
        <w:rPr>
          <w:rFonts w:ascii="Open Sans" w:hAnsi="Open Sans" w:cs="Open Sans"/>
          <w:sz w:val="22"/>
          <w:szCs w:val="22"/>
          <w:lang w:val="ru-RU"/>
        </w:rPr>
        <w:t xml:space="preserve"> О жизни, творчестве и приключениях этого удивительного поколения пойдет речь на лекции в новом формате «Изучаем историю. Слушаем музыку», приуроченной к 33-й годовщине со дня смерти Юрия Визбора. </w:t>
      </w:r>
      <w:r w:rsidR="00223A10" w:rsidRPr="007C567C">
        <w:rPr>
          <w:rFonts w:ascii="Open Sans" w:hAnsi="Open Sans" w:cs="Open Sans"/>
          <w:sz w:val="22"/>
          <w:szCs w:val="22"/>
          <w:lang w:val="ru-RU"/>
        </w:rPr>
        <w:t>_______________________________________________________</w:t>
      </w:r>
    </w:p>
    <w:p w14:paraId="192CD901" w14:textId="77777777" w:rsidR="00223A10" w:rsidRPr="007C567C" w:rsidRDefault="00223A10" w:rsidP="00556367">
      <w:pPr>
        <w:tabs>
          <w:tab w:val="left" w:pos="2614"/>
        </w:tabs>
        <w:ind w:right="49"/>
        <w:contextualSpacing/>
        <w:rPr>
          <w:rFonts w:ascii="Open Sans" w:hAnsi="Open Sans" w:cs="Open Sans"/>
          <w:sz w:val="22"/>
          <w:szCs w:val="22"/>
          <w:lang w:val="ru-RU"/>
        </w:rPr>
      </w:pPr>
    </w:p>
    <w:p w14:paraId="688DBBF3" w14:textId="77777777" w:rsidR="00223A10" w:rsidRPr="007C567C" w:rsidRDefault="00223A10" w:rsidP="00556367">
      <w:pPr>
        <w:tabs>
          <w:tab w:val="left" w:pos="2614"/>
        </w:tabs>
        <w:ind w:right="49"/>
        <w:contextualSpacing/>
        <w:rPr>
          <w:rFonts w:ascii="Open Sans" w:hAnsi="Open Sans" w:cs="Open Sans"/>
          <w:sz w:val="22"/>
          <w:szCs w:val="22"/>
          <w:lang w:val="ru-RU"/>
        </w:rPr>
      </w:pPr>
      <w:r w:rsidRPr="007C567C">
        <w:rPr>
          <w:rFonts w:ascii="Open Sans" w:hAnsi="Open Sans" w:cs="Open Sans"/>
          <w:sz w:val="22"/>
          <w:szCs w:val="22"/>
          <w:lang w:val="ru-RU"/>
        </w:rPr>
        <w:t>Место проведения: музейный зал КПЦ «Дубрава»</w:t>
      </w:r>
    </w:p>
    <w:p w14:paraId="20704926" w14:textId="77777777" w:rsidR="00223A10" w:rsidRPr="007C567C" w:rsidRDefault="00223A10" w:rsidP="00556367">
      <w:pPr>
        <w:tabs>
          <w:tab w:val="left" w:pos="2614"/>
        </w:tabs>
        <w:ind w:right="49"/>
        <w:contextualSpacing/>
        <w:rPr>
          <w:rFonts w:ascii="Open Sans" w:hAnsi="Open Sans" w:cs="Open Sans"/>
          <w:sz w:val="22"/>
          <w:szCs w:val="22"/>
          <w:lang w:val="ru-RU"/>
        </w:rPr>
      </w:pPr>
      <w:r w:rsidRPr="007C567C">
        <w:rPr>
          <w:rFonts w:ascii="Open Sans" w:hAnsi="Open Sans" w:cs="Open Sans"/>
          <w:sz w:val="22"/>
          <w:szCs w:val="22"/>
          <w:lang w:val="ru-RU"/>
        </w:rPr>
        <w:t>Вход по системе «Плати, сколько хочешь»</w:t>
      </w:r>
    </w:p>
    <w:p w14:paraId="7C2E2C9A" w14:textId="77777777" w:rsidR="00EB6A21" w:rsidRPr="007C567C" w:rsidRDefault="00EB6A21" w:rsidP="00556367">
      <w:pPr>
        <w:tabs>
          <w:tab w:val="left" w:pos="2614"/>
        </w:tabs>
        <w:ind w:right="49"/>
        <w:contextualSpacing/>
        <w:rPr>
          <w:rFonts w:ascii="Open Sans" w:hAnsi="Open Sans" w:cs="Open Sans"/>
          <w:b/>
          <w:sz w:val="22"/>
          <w:szCs w:val="22"/>
          <w:lang w:val="ru-RU"/>
        </w:rPr>
      </w:pPr>
    </w:p>
    <w:p w14:paraId="0BED59AF" w14:textId="77777777" w:rsidR="0001431F" w:rsidRPr="007C567C" w:rsidRDefault="0001431F" w:rsidP="00556367">
      <w:pPr>
        <w:tabs>
          <w:tab w:val="left" w:pos="2614"/>
        </w:tabs>
        <w:ind w:right="49"/>
        <w:contextualSpacing/>
        <w:rPr>
          <w:rFonts w:ascii="Open Sans" w:hAnsi="Open Sans" w:cs="Open Sans"/>
          <w:b/>
          <w:sz w:val="22"/>
          <w:szCs w:val="22"/>
          <w:lang w:val="ru-RU"/>
        </w:rPr>
      </w:pPr>
    </w:p>
    <w:p w14:paraId="01E6BF9C" w14:textId="77777777" w:rsidR="00235F52" w:rsidRPr="007C567C" w:rsidRDefault="00235F52" w:rsidP="00556367">
      <w:pPr>
        <w:tabs>
          <w:tab w:val="left" w:pos="2614"/>
        </w:tabs>
        <w:ind w:right="49"/>
        <w:contextualSpacing/>
        <w:rPr>
          <w:rFonts w:ascii="Open Sans" w:hAnsi="Open Sans" w:cs="Open Sans"/>
          <w:b/>
          <w:sz w:val="22"/>
          <w:szCs w:val="22"/>
          <w:lang w:val="ru-RU"/>
        </w:rPr>
      </w:pPr>
    </w:p>
    <w:p w14:paraId="2B9648DF" w14:textId="05D4057F" w:rsidR="0001431F" w:rsidRPr="007C567C" w:rsidRDefault="0001431F" w:rsidP="00556367">
      <w:pPr>
        <w:tabs>
          <w:tab w:val="left" w:pos="2614"/>
        </w:tabs>
        <w:ind w:right="49"/>
        <w:contextualSpacing/>
        <w:rPr>
          <w:rFonts w:ascii="Open Sans" w:hAnsi="Open Sans" w:cs="Open Sans"/>
          <w:b/>
          <w:sz w:val="22"/>
          <w:szCs w:val="22"/>
          <w:lang w:val="ru-RU"/>
        </w:rPr>
      </w:pPr>
      <w:r w:rsidRPr="007C567C">
        <w:rPr>
          <w:rFonts w:ascii="Open Sans" w:hAnsi="Open Sans" w:cs="Open Sans"/>
          <w:b/>
          <w:sz w:val="22"/>
          <w:szCs w:val="22"/>
          <w:lang w:val="ru-RU"/>
        </w:rPr>
        <w:t>24 сентября</w:t>
      </w:r>
      <w:r w:rsidR="00967B64" w:rsidRPr="007C567C">
        <w:rPr>
          <w:rFonts w:ascii="Open Sans" w:hAnsi="Open Sans" w:cs="Open Sans"/>
          <w:b/>
          <w:sz w:val="22"/>
          <w:szCs w:val="22"/>
          <w:lang w:val="ru-RU"/>
        </w:rPr>
        <w:t>, воскресенье, 13:30</w:t>
      </w:r>
      <w:r w:rsidRPr="007C567C">
        <w:rPr>
          <w:rFonts w:ascii="Open Sans" w:hAnsi="Open Sans" w:cs="Open Sans"/>
          <w:b/>
          <w:sz w:val="22"/>
          <w:szCs w:val="22"/>
          <w:lang w:val="ru-RU"/>
        </w:rPr>
        <w:t xml:space="preserve"> </w:t>
      </w:r>
    </w:p>
    <w:p w14:paraId="3F7652A0" w14:textId="6BD6BD7B" w:rsidR="0001431F" w:rsidRPr="007C567C" w:rsidRDefault="00967B64" w:rsidP="00556367">
      <w:pPr>
        <w:tabs>
          <w:tab w:val="left" w:pos="2614"/>
        </w:tabs>
        <w:ind w:right="49"/>
        <w:contextualSpacing/>
        <w:rPr>
          <w:rFonts w:ascii="Open Sans" w:hAnsi="Open Sans" w:cs="Open Sans"/>
          <w:b/>
          <w:sz w:val="22"/>
          <w:szCs w:val="22"/>
          <w:lang w:val="ru-RU"/>
        </w:rPr>
      </w:pPr>
      <w:r w:rsidRPr="007C567C">
        <w:rPr>
          <w:rFonts w:ascii="Open Sans" w:hAnsi="Open Sans" w:cs="Open Sans"/>
          <w:b/>
          <w:sz w:val="22"/>
          <w:szCs w:val="22"/>
          <w:lang w:val="ru-RU"/>
        </w:rPr>
        <w:t>Лекция «</w:t>
      </w:r>
      <w:r w:rsidR="0001431F" w:rsidRPr="007C567C">
        <w:rPr>
          <w:rFonts w:ascii="Open Sans" w:hAnsi="Open Sans" w:cs="Open Sans"/>
          <w:b/>
          <w:sz w:val="22"/>
          <w:szCs w:val="22"/>
          <w:lang w:val="ru-RU"/>
        </w:rPr>
        <w:t xml:space="preserve">Липицкая битва </w:t>
      </w:r>
      <w:r w:rsidR="00C954C3">
        <w:rPr>
          <w:rFonts w:ascii="Open Sans" w:hAnsi="Open Sans" w:cs="Open Sans"/>
          <w:b/>
          <w:sz w:val="22"/>
          <w:szCs w:val="22"/>
          <w:lang w:val="ru-RU"/>
        </w:rPr>
        <w:t>—</w:t>
      </w:r>
      <w:r w:rsidR="0001431F" w:rsidRPr="007C567C">
        <w:rPr>
          <w:rFonts w:ascii="Open Sans" w:hAnsi="Open Sans" w:cs="Open Sans"/>
          <w:b/>
          <w:sz w:val="22"/>
          <w:szCs w:val="22"/>
          <w:lang w:val="ru-RU"/>
        </w:rPr>
        <w:t xml:space="preserve"> крупнейшая междоусобица средневековой Руси</w:t>
      </w:r>
      <w:r w:rsidRPr="007C567C">
        <w:rPr>
          <w:rFonts w:ascii="Open Sans" w:hAnsi="Open Sans" w:cs="Open Sans"/>
          <w:b/>
          <w:sz w:val="22"/>
          <w:szCs w:val="22"/>
          <w:lang w:val="ru-RU"/>
        </w:rPr>
        <w:t>»</w:t>
      </w:r>
    </w:p>
    <w:p w14:paraId="394CA622" w14:textId="77777777" w:rsidR="0001431F" w:rsidRPr="007C567C" w:rsidRDefault="0001431F" w:rsidP="00556367">
      <w:pPr>
        <w:tabs>
          <w:tab w:val="left" w:pos="2614"/>
        </w:tabs>
        <w:ind w:right="49"/>
        <w:contextualSpacing/>
        <w:rPr>
          <w:rFonts w:ascii="Open Sans" w:hAnsi="Open Sans" w:cs="Open Sans"/>
          <w:sz w:val="22"/>
          <w:szCs w:val="22"/>
          <w:lang w:val="ru-RU"/>
        </w:rPr>
      </w:pPr>
    </w:p>
    <w:p w14:paraId="383BE48A" w14:textId="5AF7549D" w:rsidR="00A70792" w:rsidRPr="007C567C" w:rsidRDefault="00C954C3" w:rsidP="00556367">
      <w:pPr>
        <w:tabs>
          <w:tab w:val="left" w:pos="2614"/>
        </w:tabs>
        <w:ind w:right="49"/>
        <w:contextualSpacing/>
        <w:rPr>
          <w:rFonts w:ascii="Open Sans" w:hAnsi="Open Sans" w:cs="Open Sans"/>
          <w:sz w:val="22"/>
          <w:szCs w:val="22"/>
          <w:lang w:val="ru-RU"/>
        </w:rPr>
      </w:pPr>
      <w:r>
        <w:rPr>
          <w:rFonts w:ascii="Open Sans" w:hAnsi="Open Sans" w:cs="Open Sans"/>
          <w:sz w:val="22"/>
          <w:szCs w:val="22"/>
          <w:lang w:val="ru-RU"/>
        </w:rPr>
        <w:t>Лектор:</w:t>
      </w:r>
      <w:r w:rsidR="00A70792" w:rsidRPr="007C567C">
        <w:rPr>
          <w:rFonts w:ascii="Open Sans" w:hAnsi="Open Sans" w:cs="Open Sans"/>
          <w:sz w:val="22"/>
          <w:szCs w:val="22"/>
          <w:lang w:val="ru-RU"/>
        </w:rPr>
        <w:t xml:space="preserve"> историк, археолог Игорь Владимирович Фещенко.</w:t>
      </w:r>
    </w:p>
    <w:p w14:paraId="6CBB5779" w14:textId="77777777" w:rsidR="00A70792" w:rsidRPr="007C567C" w:rsidRDefault="00A70792" w:rsidP="00556367">
      <w:pPr>
        <w:tabs>
          <w:tab w:val="left" w:pos="2614"/>
        </w:tabs>
        <w:ind w:right="49"/>
        <w:contextualSpacing/>
        <w:rPr>
          <w:rFonts w:ascii="Open Sans" w:hAnsi="Open Sans" w:cs="Open Sans"/>
          <w:sz w:val="22"/>
          <w:szCs w:val="22"/>
          <w:lang w:val="ru-RU"/>
        </w:rPr>
      </w:pPr>
    </w:p>
    <w:p w14:paraId="4C8E304E" w14:textId="1772FEA4" w:rsidR="0001431F" w:rsidRPr="007C567C" w:rsidRDefault="0001431F" w:rsidP="00556367">
      <w:pPr>
        <w:tabs>
          <w:tab w:val="left" w:pos="2614"/>
        </w:tabs>
        <w:ind w:right="49"/>
        <w:contextualSpacing/>
        <w:rPr>
          <w:rFonts w:ascii="Open Sans" w:hAnsi="Open Sans" w:cs="Open Sans"/>
          <w:sz w:val="22"/>
          <w:szCs w:val="22"/>
          <w:lang w:val="ru-RU"/>
        </w:rPr>
      </w:pPr>
      <w:r w:rsidRPr="007C567C">
        <w:rPr>
          <w:rFonts w:ascii="Open Sans" w:hAnsi="Open Sans" w:cs="Open Sans"/>
          <w:sz w:val="22"/>
          <w:szCs w:val="22"/>
          <w:lang w:val="ru-RU"/>
        </w:rPr>
        <w:lastRenderedPageBreak/>
        <w:t>Летом 1808 года у реки Колокши близ села Лыково во Владимирской губернии крестьянка Ларионова, «находясь в кустарнике для щипания орехов, усмотрела близ орехового куста в кочке что-то светящееся». Это «что</w:t>
      </w:r>
      <w:r w:rsidR="00C954C3">
        <w:rPr>
          <w:rFonts w:ascii="Open Sans" w:hAnsi="Open Sans" w:cs="Open Sans"/>
          <w:sz w:val="22"/>
          <w:szCs w:val="22"/>
          <w:lang w:val="ru-RU"/>
        </w:rPr>
        <w:t>-</w:t>
      </w:r>
      <w:r w:rsidRPr="007C567C">
        <w:rPr>
          <w:rFonts w:ascii="Open Sans" w:hAnsi="Open Sans" w:cs="Open Sans"/>
          <w:sz w:val="22"/>
          <w:szCs w:val="22"/>
          <w:lang w:val="ru-RU"/>
        </w:rPr>
        <w:t>то» оказалось древним позолоченным шлемом, под которым лежала свёрнутая кольчуга. Губернское начальство предприняло срочные меры, и находка была передана в Петербургскую академию художеств. Так история проходившего в этих местах в начале XIII века сражения, с тех пор п</w:t>
      </w:r>
      <w:r w:rsidR="00C954C3">
        <w:rPr>
          <w:rFonts w:ascii="Open Sans" w:hAnsi="Open Sans" w:cs="Open Sans"/>
          <w:sz w:val="22"/>
          <w:szCs w:val="22"/>
          <w:lang w:val="ru-RU"/>
        </w:rPr>
        <w:t>рочно позабытого, восстала из не</w:t>
      </w:r>
      <w:r w:rsidRPr="007C567C">
        <w:rPr>
          <w:rFonts w:ascii="Open Sans" w:hAnsi="Open Sans" w:cs="Open Sans"/>
          <w:sz w:val="22"/>
          <w:szCs w:val="22"/>
          <w:lang w:val="ru-RU"/>
        </w:rPr>
        <w:t>бытия…</w:t>
      </w:r>
    </w:p>
    <w:p w14:paraId="32F7B9FA" w14:textId="77777777" w:rsidR="00967B64" w:rsidRPr="007C567C" w:rsidRDefault="00967B64" w:rsidP="00556367">
      <w:pPr>
        <w:tabs>
          <w:tab w:val="left" w:pos="2614"/>
        </w:tabs>
        <w:ind w:right="49"/>
        <w:contextualSpacing/>
        <w:rPr>
          <w:rFonts w:ascii="Open Sans" w:hAnsi="Open Sans" w:cs="Open Sans"/>
          <w:sz w:val="22"/>
          <w:szCs w:val="22"/>
          <w:lang w:val="ru-RU"/>
        </w:rPr>
      </w:pPr>
    </w:p>
    <w:p w14:paraId="05E004E5" w14:textId="04E65C27" w:rsidR="0001431F" w:rsidRPr="007C567C" w:rsidRDefault="0001431F" w:rsidP="00556367">
      <w:pPr>
        <w:tabs>
          <w:tab w:val="left" w:pos="2614"/>
        </w:tabs>
        <w:ind w:right="49"/>
        <w:contextualSpacing/>
        <w:rPr>
          <w:rFonts w:ascii="Open Sans" w:hAnsi="Open Sans" w:cs="Open Sans"/>
          <w:sz w:val="22"/>
          <w:szCs w:val="22"/>
          <w:lang w:val="ru-RU"/>
        </w:rPr>
      </w:pPr>
      <w:r w:rsidRPr="007C567C">
        <w:rPr>
          <w:rFonts w:ascii="Open Sans" w:hAnsi="Open Sans" w:cs="Open Sans"/>
          <w:sz w:val="22"/>
          <w:szCs w:val="22"/>
          <w:lang w:val="ru-RU"/>
        </w:rPr>
        <w:t>Липицкая битва 21 апреля 1216 года была одним из ярчайших событий своего времени. Сейчас те события могли бы стать сюжетом для исторического кинофильма или романа. Красочные описания битвы содержатся практически во всех русских летописях; обычно их называют «Повестью о Липицком побоище».</w:t>
      </w:r>
    </w:p>
    <w:p w14:paraId="64A679AB" w14:textId="77777777" w:rsidR="00967B64" w:rsidRPr="007C567C" w:rsidRDefault="00967B64" w:rsidP="00556367">
      <w:pPr>
        <w:tabs>
          <w:tab w:val="left" w:pos="2614"/>
        </w:tabs>
        <w:ind w:right="49"/>
        <w:contextualSpacing/>
        <w:rPr>
          <w:rFonts w:ascii="Open Sans" w:hAnsi="Open Sans" w:cs="Open Sans"/>
          <w:sz w:val="22"/>
          <w:szCs w:val="22"/>
          <w:lang w:val="ru-RU"/>
        </w:rPr>
      </w:pPr>
    </w:p>
    <w:p w14:paraId="64C42ACA" w14:textId="1469EA29" w:rsidR="00600E62" w:rsidRPr="007C567C" w:rsidRDefault="0001431F" w:rsidP="00556367">
      <w:pPr>
        <w:tabs>
          <w:tab w:val="left" w:pos="2614"/>
        </w:tabs>
        <w:ind w:right="49"/>
        <w:contextualSpacing/>
        <w:rPr>
          <w:rFonts w:ascii="Open Sans" w:hAnsi="Open Sans" w:cs="Open Sans"/>
          <w:sz w:val="22"/>
          <w:szCs w:val="22"/>
          <w:lang w:val="ru-RU"/>
        </w:rPr>
      </w:pPr>
      <w:r w:rsidRPr="007C567C">
        <w:rPr>
          <w:rFonts w:ascii="Open Sans" w:hAnsi="Open Sans" w:cs="Open Sans"/>
          <w:sz w:val="22"/>
          <w:szCs w:val="22"/>
          <w:lang w:val="ru-RU"/>
        </w:rPr>
        <w:t>Первые сполохи грозных событий, всколыхнувших Север Руси, показались в тот момент, когда стареющий великий князь владимирский Всеволод Большое Гнездо решил перед смертью назначить уделы своим сыновьям…</w:t>
      </w:r>
    </w:p>
    <w:p w14:paraId="1ACA8590" w14:textId="77777777" w:rsidR="00235F52" w:rsidRPr="007C567C" w:rsidRDefault="00235F52" w:rsidP="00556367">
      <w:pPr>
        <w:tabs>
          <w:tab w:val="left" w:pos="2614"/>
        </w:tabs>
        <w:ind w:right="49"/>
        <w:contextualSpacing/>
        <w:rPr>
          <w:rFonts w:ascii="Open Sans" w:hAnsi="Open Sans" w:cs="Open Sans"/>
          <w:sz w:val="22"/>
          <w:szCs w:val="22"/>
          <w:lang w:val="ru-RU"/>
        </w:rPr>
      </w:pPr>
    </w:p>
    <w:p w14:paraId="788D163A" w14:textId="77777777" w:rsidR="00235F52" w:rsidRPr="007C567C" w:rsidRDefault="00235F52" w:rsidP="00556367">
      <w:pPr>
        <w:tabs>
          <w:tab w:val="left" w:pos="2614"/>
        </w:tabs>
        <w:ind w:right="49"/>
        <w:contextualSpacing/>
        <w:rPr>
          <w:rFonts w:ascii="Open Sans" w:hAnsi="Open Sans" w:cs="Open Sans"/>
          <w:sz w:val="22"/>
          <w:szCs w:val="22"/>
          <w:lang w:val="ru-RU"/>
        </w:rPr>
      </w:pPr>
      <w:r w:rsidRPr="007C567C">
        <w:rPr>
          <w:rFonts w:ascii="Open Sans" w:hAnsi="Open Sans" w:cs="Open Sans"/>
          <w:sz w:val="22"/>
          <w:szCs w:val="22"/>
          <w:lang w:val="ru-RU"/>
        </w:rPr>
        <w:t>_______________________________________________________</w:t>
      </w:r>
    </w:p>
    <w:p w14:paraId="579AB8A3" w14:textId="77777777" w:rsidR="00235F52" w:rsidRPr="007C567C" w:rsidRDefault="00235F52" w:rsidP="00556367">
      <w:pPr>
        <w:tabs>
          <w:tab w:val="left" w:pos="2614"/>
        </w:tabs>
        <w:ind w:right="49"/>
        <w:contextualSpacing/>
        <w:rPr>
          <w:rFonts w:ascii="Open Sans" w:hAnsi="Open Sans" w:cs="Open Sans"/>
          <w:sz w:val="22"/>
          <w:szCs w:val="22"/>
          <w:lang w:val="ru-RU"/>
        </w:rPr>
      </w:pPr>
    </w:p>
    <w:p w14:paraId="65AA31EF" w14:textId="77777777" w:rsidR="00235F52" w:rsidRPr="007C567C" w:rsidRDefault="00235F52" w:rsidP="00556367">
      <w:pPr>
        <w:tabs>
          <w:tab w:val="left" w:pos="2614"/>
        </w:tabs>
        <w:ind w:right="49"/>
        <w:contextualSpacing/>
        <w:rPr>
          <w:rFonts w:ascii="Open Sans" w:hAnsi="Open Sans" w:cs="Open Sans"/>
          <w:sz w:val="22"/>
          <w:szCs w:val="22"/>
          <w:lang w:val="ru-RU"/>
        </w:rPr>
      </w:pPr>
      <w:r w:rsidRPr="007C567C">
        <w:rPr>
          <w:rFonts w:ascii="Open Sans" w:hAnsi="Open Sans" w:cs="Open Sans"/>
          <w:sz w:val="22"/>
          <w:szCs w:val="22"/>
          <w:lang w:val="ru-RU"/>
        </w:rPr>
        <w:t>Место проведения: музейный зал КПЦ «Дубрава»</w:t>
      </w:r>
    </w:p>
    <w:p w14:paraId="66729471" w14:textId="4D4A8D2B" w:rsidR="00235F52" w:rsidRPr="007C567C" w:rsidRDefault="00235F52" w:rsidP="00556367">
      <w:pPr>
        <w:tabs>
          <w:tab w:val="left" w:pos="2614"/>
        </w:tabs>
        <w:ind w:right="49"/>
        <w:contextualSpacing/>
        <w:rPr>
          <w:rFonts w:ascii="Open Sans" w:hAnsi="Open Sans" w:cs="Open Sans"/>
          <w:sz w:val="22"/>
          <w:szCs w:val="22"/>
          <w:lang w:val="ru-RU"/>
        </w:rPr>
      </w:pPr>
      <w:r w:rsidRPr="007C567C">
        <w:rPr>
          <w:rFonts w:ascii="Open Sans" w:hAnsi="Open Sans" w:cs="Open Sans"/>
          <w:sz w:val="22"/>
          <w:szCs w:val="22"/>
          <w:lang w:val="ru-RU"/>
        </w:rPr>
        <w:t>Вход по системе «Плати, сколько хочешь»</w:t>
      </w:r>
    </w:p>
    <w:p w14:paraId="54AA724E" w14:textId="77777777" w:rsidR="00600E62" w:rsidRPr="007C567C" w:rsidRDefault="00600E62" w:rsidP="00556367">
      <w:pPr>
        <w:tabs>
          <w:tab w:val="left" w:pos="2614"/>
        </w:tabs>
        <w:ind w:right="49"/>
        <w:contextualSpacing/>
        <w:rPr>
          <w:rFonts w:ascii="Open Sans" w:hAnsi="Open Sans" w:cs="Open Sans"/>
          <w:b/>
          <w:sz w:val="22"/>
          <w:szCs w:val="22"/>
          <w:lang w:val="ru-RU"/>
        </w:rPr>
      </w:pPr>
    </w:p>
    <w:p w14:paraId="719299D2" w14:textId="77777777" w:rsidR="001F730D" w:rsidRPr="007C567C" w:rsidRDefault="001F730D" w:rsidP="007C567C">
      <w:pPr>
        <w:pStyle w:val="2"/>
        <w:ind w:right="49"/>
        <w:rPr>
          <w:rFonts w:ascii="Scada" w:hAnsi="Scada" w:cs="Times New Roman"/>
          <w:lang w:val="ru-RU"/>
        </w:rPr>
      </w:pPr>
      <w:r w:rsidRPr="007C567C">
        <w:rPr>
          <w:rFonts w:ascii="Scada" w:hAnsi="Scada"/>
          <w:lang w:val="ru-RU"/>
        </w:rPr>
        <w:t>контакты</w:t>
      </w:r>
    </w:p>
    <w:p w14:paraId="347544FB" w14:textId="77777777" w:rsidR="00EB6A21" w:rsidRPr="007C567C" w:rsidRDefault="001F730D" w:rsidP="007C567C">
      <w:pPr>
        <w:tabs>
          <w:tab w:val="left" w:pos="8080"/>
        </w:tabs>
        <w:spacing w:before="0" w:after="0"/>
        <w:ind w:right="49"/>
        <w:rPr>
          <w:rFonts w:ascii="Open Sans" w:hAnsi="Open Sans" w:cs="Open Sans"/>
          <w:sz w:val="22"/>
          <w:szCs w:val="22"/>
          <w:lang w:val="ru-RU"/>
        </w:rPr>
      </w:pPr>
      <w:r w:rsidRPr="007C567C">
        <w:rPr>
          <w:rFonts w:ascii="Open Sans" w:hAnsi="Open Sans" w:cs="Open Sans"/>
          <w:sz w:val="22"/>
          <w:szCs w:val="22"/>
          <w:lang w:val="ru-RU"/>
        </w:rPr>
        <w:t>КПЦ «Дубрава» им. прот. А. Меня, 141308 Сергиев Посад, мкр. Семхоз, ул. Парковая, д. 16</w:t>
      </w:r>
    </w:p>
    <w:p w14:paraId="719299D5" w14:textId="11E414D9" w:rsidR="001F730D" w:rsidRPr="007C567C" w:rsidRDefault="001F730D" w:rsidP="007C567C">
      <w:pPr>
        <w:tabs>
          <w:tab w:val="left" w:pos="8080"/>
        </w:tabs>
        <w:spacing w:before="0" w:after="0"/>
        <w:ind w:right="49"/>
        <w:rPr>
          <w:rFonts w:ascii="Open Sans" w:hAnsi="Open Sans" w:cs="Open Sans"/>
          <w:sz w:val="22"/>
          <w:szCs w:val="22"/>
          <w:lang w:val="ru-RU"/>
        </w:rPr>
      </w:pPr>
      <w:r w:rsidRPr="007C567C">
        <w:rPr>
          <w:rFonts w:ascii="Open Sans" w:hAnsi="Open Sans" w:cs="Open Sans"/>
          <w:sz w:val="22"/>
          <w:szCs w:val="22"/>
          <w:lang w:val="ru-RU"/>
        </w:rPr>
        <w:t>Тел.: 8</w:t>
      </w:r>
      <w:r w:rsidRPr="007C567C">
        <w:rPr>
          <w:rFonts w:ascii="Open Sans" w:hAnsi="Open Sans" w:cs="Open Sans"/>
          <w:sz w:val="22"/>
          <w:szCs w:val="22"/>
        </w:rPr>
        <w:t> </w:t>
      </w:r>
      <w:r w:rsidRPr="007C567C">
        <w:rPr>
          <w:rFonts w:ascii="Open Sans" w:hAnsi="Open Sans" w:cs="Open Sans"/>
          <w:sz w:val="22"/>
          <w:szCs w:val="22"/>
          <w:lang w:val="ru-RU"/>
        </w:rPr>
        <w:t xml:space="preserve">(496) 545-75-75. </w:t>
      </w:r>
      <w:r w:rsidRPr="00C954C3">
        <w:rPr>
          <w:rFonts w:ascii="Open Sans" w:hAnsi="Open Sans" w:cs="Open Sans"/>
          <w:sz w:val="22"/>
          <w:szCs w:val="22"/>
          <w:u w:val="single"/>
        </w:rPr>
        <w:t>www</w:t>
      </w:r>
      <w:r w:rsidRPr="00C954C3">
        <w:rPr>
          <w:rFonts w:ascii="Open Sans" w:hAnsi="Open Sans" w:cs="Open Sans"/>
          <w:sz w:val="22"/>
          <w:szCs w:val="22"/>
          <w:u w:val="single"/>
          <w:lang w:val="ru-RU"/>
        </w:rPr>
        <w:t>.</w:t>
      </w:r>
      <w:r w:rsidRPr="00C954C3">
        <w:rPr>
          <w:rFonts w:ascii="Open Sans" w:hAnsi="Open Sans" w:cs="Open Sans"/>
          <w:sz w:val="22"/>
          <w:szCs w:val="22"/>
          <w:u w:val="single"/>
        </w:rPr>
        <w:t>radubrava</w:t>
      </w:r>
      <w:r w:rsidRPr="00C954C3">
        <w:rPr>
          <w:rFonts w:ascii="Open Sans" w:hAnsi="Open Sans" w:cs="Open Sans"/>
          <w:sz w:val="22"/>
          <w:szCs w:val="22"/>
          <w:u w:val="single"/>
          <w:lang w:val="ru-RU"/>
        </w:rPr>
        <w:t>.</w:t>
      </w:r>
      <w:r w:rsidRPr="00C954C3">
        <w:rPr>
          <w:rFonts w:ascii="Open Sans" w:hAnsi="Open Sans" w:cs="Open Sans"/>
          <w:sz w:val="22"/>
          <w:szCs w:val="22"/>
          <w:u w:val="single"/>
        </w:rPr>
        <w:t>ru</w:t>
      </w:r>
    </w:p>
    <w:sectPr w:rsidR="001F730D" w:rsidRPr="007C567C" w:rsidSect="007C567C">
      <w:headerReference w:type="even" r:id="rId8"/>
      <w:headerReference w:type="default" r:id="rId9"/>
      <w:footerReference w:type="even" r:id="rId10"/>
      <w:footerReference w:type="default" r:id="rId11"/>
      <w:headerReference w:type="first" r:id="rId12"/>
      <w:footerReference w:type="first" r:id="rId13"/>
      <w:pgSz w:w="12240" w:h="15840"/>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074FB5" w14:textId="77777777" w:rsidR="00FF1895" w:rsidRDefault="00FF1895">
      <w:pPr>
        <w:rPr>
          <w:rFonts w:cs="Times New Roman"/>
        </w:rPr>
      </w:pPr>
      <w:r>
        <w:rPr>
          <w:rFonts w:cs="Times New Roman"/>
        </w:rPr>
        <w:separator/>
      </w:r>
    </w:p>
  </w:endnote>
  <w:endnote w:type="continuationSeparator" w:id="0">
    <w:p w14:paraId="6258D8C5" w14:textId="77777777" w:rsidR="00FF1895" w:rsidRDefault="00FF1895">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CC"/>
    <w:family w:val="swiss"/>
    <w:pitch w:val="variable"/>
    <w:sig w:usb0="00000287" w:usb1="00000000" w:usb2="00000000" w:usb3="00000000" w:csb0="0000009F" w:csb1="00000000"/>
    <w:embedRegular r:id="rId1" w:fontKey="{892A87B7-709D-453A-9998-EA62B008ABC5}"/>
    <w:embedBold r:id="rId2" w:fontKey="{0AD06CBC-3554-4029-A6F5-37854B866DFB}"/>
    <w:embedItalic r:id="rId3" w:fontKey="{2A18F501-1C36-4134-AD13-E1AA7BA6BD2E}"/>
  </w:font>
  <w:font w:name="Meiryo">
    <w:altName w:val="MS Gothic"/>
    <w:panose1 w:val="020B0604030504040204"/>
    <w:charset w:val="80"/>
    <w:family w:val="swiss"/>
    <w:pitch w:val="variable"/>
    <w:sig w:usb0="E10102FF" w:usb1="EAC7FFFF" w:usb2="00010012" w:usb3="00000000" w:csb0="0002009F" w:csb1="00000000"/>
  </w:font>
  <w:font w:name="Times New Roman">
    <w:panose1 w:val="02020603050405020304"/>
    <w:charset w:val="CC"/>
    <w:family w:val="roman"/>
    <w:pitch w:val="variable"/>
    <w:sig w:usb0="E0002EFF" w:usb1="C000785B" w:usb2="00000009" w:usb3="00000000" w:csb0="000001FF" w:csb1="00000000"/>
    <w:embedRegular r:id="rId4" w:fontKey="{C30D0E0D-9394-4894-A485-045AD8338AD5}"/>
    <w:embedBold r:id="rId5" w:fontKey="{C7BD221A-8BFA-4665-8579-4E6B62921985}"/>
    <w:embedItalic r:id="rId6" w:fontKey="{8709D11E-373E-48CE-867A-C70713C1C4D9}"/>
    <w:embedBoldItalic r:id="rId7" w:fontKey="{F14E2965-B7CC-4035-B1AA-717882C4C2A1}"/>
  </w:font>
  <w:font w:name="Courier New">
    <w:panose1 w:val="02070309020205020404"/>
    <w:charset w:val="CC"/>
    <w:family w:val="modern"/>
    <w:pitch w:val="fixed"/>
    <w:sig w:usb0="E0002EFF" w:usb1="C0007843" w:usb2="00000009" w:usb3="00000000" w:csb0="000001FF" w:csb1="00000000"/>
    <w:embedRegular r:id="rId8" w:fontKey="{B87B9461-D54B-46D7-B36B-0174C75BA39C}"/>
  </w:font>
  <w:font w:name="Wingdings">
    <w:panose1 w:val="05000000000000000000"/>
    <w:charset w:val="02"/>
    <w:family w:val="auto"/>
    <w:pitch w:val="variable"/>
    <w:sig w:usb0="00000000" w:usb1="10000000" w:usb2="00000000" w:usb3="00000000" w:csb0="80000000" w:csb1="00000000"/>
    <w:embedRegular r:id="rId9" w:fontKey="{B305D728-3F3B-4CDF-BF71-EB6F89A4D7B7}"/>
  </w:font>
  <w:font w:name="Symbol">
    <w:panose1 w:val="05050102010706020507"/>
    <w:charset w:val="02"/>
    <w:family w:val="roman"/>
    <w:pitch w:val="variable"/>
    <w:sig w:usb0="00000000" w:usb1="10000000" w:usb2="00000000" w:usb3="00000000" w:csb0="80000000" w:csb1="00000000"/>
    <w:embedRegular r:id="rId10" w:fontKey="{6E65E4C6-3BF5-40A5-9984-D038002DD0FB}"/>
  </w:font>
  <w:font w:name="Segoe UI">
    <w:panose1 w:val="020B0502040204020203"/>
    <w:charset w:val="CC"/>
    <w:family w:val="swiss"/>
    <w:pitch w:val="variable"/>
    <w:sig w:usb0="E4002EFF" w:usb1="C000E47F" w:usb2="00000009" w:usb3="00000000" w:csb0="000001FF" w:csb1="00000000"/>
    <w:embedRegular r:id="rId11" w:fontKey="{D0972D91-1DAA-44B8-984E-D71B77339540}"/>
  </w:font>
  <w:font w:name="Scada">
    <w:panose1 w:val="02000503050000020004"/>
    <w:charset w:val="CC"/>
    <w:family w:val="auto"/>
    <w:pitch w:val="variable"/>
    <w:sig w:usb0="8000022F" w:usb1="0000000A" w:usb2="00000000" w:usb3="00000000" w:csb0="00000097" w:csb1="00000000"/>
    <w:embedRegular r:id="rId12" w:fontKey="{DE3D1586-5ADC-42AF-81EF-3EA089909B2F}"/>
  </w:font>
  <w:font w:name="Open Sans">
    <w:panose1 w:val="020B0606030504020204"/>
    <w:charset w:val="CC"/>
    <w:family w:val="swiss"/>
    <w:pitch w:val="variable"/>
    <w:sig w:usb0="E00002EF" w:usb1="4000205B" w:usb2="00000028" w:usb3="00000000" w:csb0="0000019F" w:csb1="00000000"/>
    <w:embedRegular r:id="rId13" w:fontKey="{BC864CDB-92A0-4F9C-A41F-7A87C50DD28E}"/>
    <w:embedBold r:id="rId14" w:fontKey="{CD8DA119-C1DC-4EF0-A47E-8D7753244CFF}"/>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embedRegular r:id="rId15" w:fontKey="{B78FB2E6-6123-46D3-B34A-1C2838CA679D}"/>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0002AFF" w:usb1="C000247B" w:usb2="00000009" w:usb3="00000000" w:csb0="000001FF" w:csb1="00000000"/>
    <w:embedRegular r:id="rId16" w:fontKey="{B352FC3D-8587-431B-9EFC-3F505523AE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9273D" w14:textId="77777777" w:rsidR="00E51E31" w:rsidRDefault="00E51E31">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299DB" w14:textId="55E0CC8B" w:rsidR="006E4976" w:rsidRPr="00E51E31" w:rsidRDefault="006E4976" w:rsidP="00D56DC2">
    <w:pPr>
      <w:pStyle w:val="af7"/>
      <w:framePr w:wrap="auto" w:vAnchor="text" w:hAnchor="margin" w:xAlign="right" w:y="1"/>
      <w:rPr>
        <w:rStyle w:val="af9"/>
        <w:rFonts w:ascii="Scada" w:hAnsi="Scada" w:cs="Times New Roman"/>
      </w:rPr>
    </w:pPr>
    <w:r w:rsidRPr="00E51E31">
      <w:rPr>
        <w:rStyle w:val="af9"/>
        <w:rFonts w:ascii="Scada" w:hAnsi="Scada"/>
      </w:rPr>
      <w:fldChar w:fldCharType="begin"/>
    </w:r>
    <w:r w:rsidRPr="00E51E31">
      <w:rPr>
        <w:rStyle w:val="af9"/>
        <w:rFonts w:ascii="Scada" w:hAnsi="Scada"/>
      </w:rPr>
      <w:instrText xml:space="preserve">PAGE  </w:instrText>
    </w:r>
    <w:r w:rsidRPr="00E51E31">
      <w:rPr>
        <w:rStyle w:val="af9"/>
        <w:rFonts w:ascii="Scada" w:hAnsi="Scada"/>
      </w:rPr>
      <w:fldChar w:fldCharType="separate"/>
    </w:r>
    <w:r w:rsidR="0079368F">
      <w:rPr>
        <w:rStyle w:val="af9"/>
        <w:rFonts w:ascii="Scada" w:hAnsi="Scada"/>
        <w:noProof/>
      </w:rPr>
      <w:t>1</w:t>
    </w:r>
    <w:r w:rsidRPr="00E51E31">
      <w:rPr>
        <w:rStyle w:val="af9"/>
        <w:rFonts w:ascii="Scada" w:hAnsi="Scada"/>
      </w:rPr>
      <w:fldChar w:fldCharType="end"/>
    </w:r>
  </w:p>
  <w:p w14:paraId="719299DC" w14:textId="77777777" w:rsidR="006E4976" w:rsidRDefault="006E4976" w:rsidP="00D56DC2">
    <w:pPr>
      <w:pStyle w:val="af7"/>
      <w:ind w:right="360" w:firstLine="360"/>
      <w:rPr>
        <w:rFonts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3DE6E" w14:textId="77777777" w:rsidR="00E51E31" w:rsidRDefault="00E51E31">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E8D2CE" w14:textId="77777777" w:rsidR="00FF1895" w:rsidRDefault="00FF1895">
      <w:pPr>
        <w:rPr>
          <w:rFonts w:cs="Times New Roman"/>
        </w:rPr>
      </w:pPr>
      <w:r>
        <w:rPr>
          <w:rFonts w:cs="Times New Roman"/>
        </w:rPr>
        <w:separator/>
      </w:r>
    </w:p>
  </w:footnote>
  <w:footnote w:type="continuationSeparator" w:id="0">
    <w:p w14:paraId="5974F7F2" w14:textId="77777777" w:rsidR="00FF1895" w:rsidRDefault="00FF1895">
      <w:pPr>
        <w:rPr>
          <w:rFonts w:cs="Times New Roman"/>
        </w:rPr>
      </w:pPr>
      <w:r>
        <w:rPr>
          <w:rFonts w:cs="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903AC" w14:textId="77777777" w:rsidR="00E51E31" w:rsidRDefault="00E51E31">
    <w:pPr>
      <w:pStyle w:val="af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CDB04" w14:textId="77777777" w:rsidR="00E51E31" w:rsidRDefault="00E51E31">
    <w:pPr>
      <w:pStyle w:val="af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2D192" w14:textId="77777777" w:rsidR="00E51E31" w:rsidRDefault="00E51E31">
    <w:pPr>
      <w:pStyle w:val="af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0608B8"/>
    <w:multiLevelType w:val="hybridMultilevel"/>
    <w:tmpl w:val="BA48E97A"/>
    <w:lvl w:ilvl="0" w:tplc="CFDE045C">
      <w:numFmt w:val="bullet"/>
      <w:lvlText w:val="-"/>
      <w:lvlJc w:val="left"/>
      <w:pPr>
        <w:ind w:left="360" w:hanging="360"/>
      </w:pPr>
      <w:rPr>
        <w:rFonts w:ascii="Century Gothic" w:eastAsia="Meiryo" w:hAnsi="Century Gothic"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 w15:restartNumberingAfterBreak="0">
    <w:nsid w:val="7EC05455"/>
    <w:multiLevelType w:val="hybridMultilevel"/>
    <w:tmpl w:val="1E38928A"/>
    <w:lvl w:ilvl="0" w:tplc="C51EA958">
      <w:numFmt w:val="bullet"/>
      <w:lvlText w:val=""/>
      <w:lvlJc w:val="left"/>
      <w:pPr>
        <w:ind w:left="720" w:hanging="360"/>
      </w:pPr>
      <w:rPr>
        <w:rFonts w:ascii="Wingdings" w:eastAsia="Meiryo"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07E"/>
    <w:rsid w:val="0000651D"/>
    <w:rsid w:val="0001431F"/>
    <w:rsid w:val="000212EC"/>
    <w:rsid w:val="0003136D"/>
    <w:rsid w:val="000333C7"/>
    <w:rsid w:val="00041979"/>
    <w:rsid w:val="00046415"/>
    <w:rsid w:val="000757C1"/>
    <w:rsid w:val="00085B51"/>
    <w:rsid w:val="00085CD7"/>
    <w:rsid w:val="00092670"/>
    <w:rsid w:val="00092F3A"/>
    <w:rsid w:val="00094273"/>
    <w:rsid w:val="00096C1A"/>
    <w:rsid w:val="000A028F"/>
    <w:rsid w:val="000A2014"/>
    <w:rsid w:val="000B63EF"/>
    <w:rsid w:val="000C075F"/>
    <w:rsid w:val="000D506F"/>
    <w:rsid w:val="000E1122"/>
    <w:rsid w:val="000E14AC"/>
    <w:rsid w:val="000E19D8"/>
    <w:rsid w:val="000F7811"/>
    <w:rsid w:val="00106B17"/>
    <w:rsid w:val="0010741D"/>
    <w:rsid w:val="00112E07"/>
    <w:rsid w:val="001277AC"/>
    <w:rsid w:val="001633EE"/>
    <w:rsid w:val="0019613D"/>
    <w:rsid w:val="001B2DD9"/>
    <w:rsid w:val="001B38F0"/>
    <w:rsid w:val="001C6DF2"/>
    <w:rsid w:val="001D5984"/>
    <w:rsid w:val="001F4F66"/>
    <w:rsid w:val="001F6C35"/>
    <w:rsid w:val="001F730D"/>
    <w:rsid w:val="00200548"/>
    <w:rsid w:val="002111A0"/>
    <w:rsid w:val="00216685"/>
    <w:rsid w:val="00221F4F"/>
    <w:rsid w:val="002227A8"/>
    <w:rsid w:val="00223A10"/>
    <w:rsid w:val="00224572"/>
    <w:rsid w:val="002261B7"/>
    <w:rsid w:val="0023048C"/>
    <w:rsid w:val="00235132"/>
    <w:rsid w:val="00235D55"/>
    <w:rsid w:val="00235F52"/>
    <w:rsid w:val="00236A21"/>
    <w:rsid w:val="00247CC9"/>
    <w:rsid w:val="00254474"/>
    <w:rsid w:val="00254C0B"/>
    <w:rsid w:val="0026257B"/>
    <w:rsid w:val="0029519A"/>
    <w:rsid w:val="002967A3"/>
    <w:rsid w:val="002A4C91"/>
    <w:rsid w:val="002B048E"/>
    <w:rsid w:val="002B6910"/>
    <w:rsid w:val="002B7944"/>
    <w:rsid w:val="002D2075"/>
    <w:rsid w:val="002D2B9A"/>
    <w:rsid w:val="002D3EB8"/>
    <w:rsid w:val="002D5DA8"/>
    <w:rsid w:val="002E40D1"/>
    <w:rsid w:val="002F1811"/>
    <w:rsid w:val="002F36E0"/>
    <w:rsid w:val="002F500A"/>
    <w:rsid w:val="002F7248"/>
    <w:rsid w:val="002F7DD4"/>
    <w:rsid w:val="00314F4C"/>
    <w:rsid w:val="00322224"/>
    <w:rsid w:val="0033007E"/>
    <w:rsid w:val="00330C16"/>
    <w:rsid w:val="00337314"/>
    <w:rsid w:val="00352B73"/>
    <w:rsid w:val="00364003"/>
    <w:rsid w:val="00366472"/>
    <w:rsid w:val="0037321A"/>
    <w:rsid w:val="00376654"/>
    <w:rsid w:val="0038585B"/>
    <w:rsid w:val="003934A5"/>
    <w:rsid w:val="003A5604"/>
    <w:rsid w:val="003C10BF"/>
    <w:rsid w:val="003E2E43"/>
    <w:rsid w:val="003F4C19"/>
    <w:rsid w:val="00403034"/>
    <w:rsid w:val="0041344A"/>
    <w:rsid w:val="004141CF"/>
    <w:rsid w:val="00417579"/>
    <w:rsid w:val="00421232"/>
    <w:rsid w:val="004322BF"/>
    <w:rsid w:val="0047382F"/>
    <w:rsid w:val="00483984"/>
    <w:rsid w:val="004A62A4"/>
    <w:rsid w:val="004B64F5"/>
    <w:rsid w:val="004C0E88"/>
    <w:rsid w:val="004C237B"/>
    <w:rsid w:val="004C5B67"/>
    <w:rsid w:val="004E04AA"/>
    <w:rsid w:val="004E35C5"/>
    <w:rsid w:val="00502BE8"/>
    <w:rsid w:val="00510143"/>
    <w:rsid w:val="00516C63"/>
    <w:rsid w:val="00523082"/>
    <w:rsid w:val="00536243"/>
    <w:rsid w:val="005375FA"/>
    <w:rsid w:val="00544334"/>
    <w:rsid w:val="0054756A"/>
    <w:rsid w:val="00556367"/>
    <w:rsid w:val="00557F25"/>
    <w:rsid w:val="00560320"/>
    <w:rsid w:val="00577329"/>
    <w:rsid w:val="00594952"/>
    <w:rsid w:val="00594E97"/>
    <w:rsid w:val="005A1B83"/>
    <w:rsid w:val="005A1C0C"/>
    <w:rsid w:val="005A1E63"/>
    <w:rsid w:val="005A7C25"/>
    <w:rsid w:val="005B34BA"/>
    <w:rsid w:val="005B501F"/>
    <w:rsid w:val="005C183B"/>
    <w:rsid w:val="005C2D65"/>
    <w:rsid w:val="005C7C65"/>
    <w:rsid w:val="005D12E9"/>
    <w:rsid w:val="005D2847"/>
    <w:rsid w:val="005D4952"/>
    <w:rsid w:val="005D7D61"/>
    <w:rsid w:val="005E26C2"/>
    <w:rsid w:val="005E32AA"/>
    <w:rsid w:val="005E4CF5"/>
    <w:rsid w:val="005E50C3"/>
    <w:rsid w:val="005F1575"/>
    <w:rsid w:val="00600E62"/>
    <w:rsid w:val="00604E2D"/>
    <w:rsid w:val="00613899"/>
    <w:rsid w:val="00616351"/>
    <w:rsid w:val="006300B5"/>
    <w:rsid w:val="006351CD"/>
    <w:rsid w:val="00645CD5"/>
    <w:rsid w:val="0065029B"/>
    <w:rsid w:val="00656D94"/>
    <w:rsid w:val="006670E1"/>
    <w:rsid w:val="006756F4"/>
    <w:rsid w:val="0067579D"/>
    <w:rsid w:val="0068396F"/>
    <w:rsid w:val="00686153"/>
    <w:rsid w:val="00690124"/>
    <w:rsid w:val="00696FA0"/>
    <w:rsid w:val="006A3A84"/>
    <w:rsid w:val="006A72BD"/>
    <w:rsid w:val="006B03B5"/>
    <w:rsid w:val="006B0A1B"/>
    <w:rsid w:val="006B34F8"/>
    <w:rsid w:val="006C4884"/>
    <w:rsid w:val="006E046A"/>
    <w:rsid w:val="006E4976"/>
    <w:rsid w:val="006E63F0"/>
    <w:rsid w:val="00705436"/>
    <w:rsid w:val="007269E7"/>
    <w:rsid w:val="007443B1"/>
    <w:rsid w:val="007446D1"/>
    <w:rsid w:val="0076457E"/>
    <w:rsid w:val="00770D4A"/>
    <w:rsid w:val="007713DD"/>
    <w:rsid w:val="007765B9"/>
    <w:rsid w:val="007811D6"/>
    <w:rsid w:val="00782603"/>
    <w:rsid w:val="00792B40"/>
    <w:rsid w:val="0079368F"/>
    <w:rsid w:val="007A1315"/>
    <w:rsid w:val="007A49EA"/>
    <w:rsid w:val="007A5376"/>
    <w:rsid w:val="007A6931"/>
    <w:rsid w:val="007B0CC8"/>
    <w:rsid w:val="007C15B2"/>
    <w:rsid w:val="007C567C"/>
    <w:rsid w:val="007E1BD7"/>
    <w:rsid w:val="007F25FA"/>
    <w:rsid w:val="00810DBF"/>
    <w:rsid w:val="00810E13"/>
    <w:rsid w:val="00815B69"/>
    <w:rsid w:val="008234BB"/>
    <w:rsid w:val="00833B23"/>
    <w:rsid w:val="008344A6"/>
    <w:rsid w:val="00837C16"/>
    <w:rsid w:val="0084744A"/>
    <w:rsid w:val="00850557"/>
    <w:rsid w:val="008715DA"/>
    <w:rsid w:val="008747C0"/>
    <w:rsid w:val="00874F7D"/>
    <w:rsid w:val="008823E7"/>
    <w:rsid w:val="00895168"/>
    <w:rsid w:val="008A17BF"/>
    <w:rsid w:val="008A42A6"/>
    <w:rsid w:val="008A5AFB"/>
    <w:rsid w:val="008B1319"/>
    <w:rsid w:val="008C376C"/>
    <w:rsid w:val="008D0EA3"/>
    <w:rsid w:val="009066C2"/>
    <w:rsid w:val="00910F42"/>
    <w:rsid w:val="00911CB5"/>
    <w:rsid w:val="00922ADE"/>
    <w:rsid w:val="00924016"/>
    <w:rsid w:val="0092434B"/>
    <w:rsid w:val="00926A07"/>
    <w:rsid w:val="0092799C"/>
    <w:rsid w:val="00937CDB"/>
    <w:rsid w:val="00940C7D"/>
    <w:rsid w:val="00945E18"/>
    <w:rsid w:val="00967B64"/>
    <w:rsid w:val="00972513"/>
    <w:rsid w:val="0097252F"/>
    <w:rsid w:val="00975503"/>
    <w:rsid w:val="00990240"/>
    <w:rsid w:val="009B256E"/>
    <w:rsid w:val="009C74ED"/>
    <w:rsid w:val="009D774F"/>
    <w:rsid w:val="009F1CD5"/>
    <w:rsid w:val="009F1DAB"/>
    <w:rsid w:val="009F5EA3"/>
    <w:rsid w:val="00A21880"/>
    <w:rsid w:val="00A30C34"/>
    <w:rsid w:val="00A41881"/>
    <w:rsid w:val="00A42DDD"/>
    <w:rsid w:val="00A4607C"/>
    <w:rsid w:val="00A47E3D"/>
    <w:rsid w:val="00A533E5"/>
    <w:rsid w:val="00A63522"/>
    <w:rsid w:val="00A704E3"/>
    <w:rsid w:val="00A70792"/>
    <w:rsid w:val="00A71C92"/>
    <w:rsid w:val="00A75D73"/>
    <w:rsid w:val="00A76165"/>
    <w:rsid w:val="00AA03FB"/>
    <w:rsid w:val="00AA7BC8"/>
    <w:rsid w:val="00AB68F6"/>
    <w:rsid w:val="00AC7E33"/>
    <w:rsid w:val="00AD15B8"/>
    <w:rsid w:val="00AD5804"/>
    <w:rsid w:val="00AD5A4E"/>
    <w:rsid w:val="00AE7851"/>
    <w:rsid w:val="00AF43B1"/>
    <w:rsid w:val="00B05BB3"/>
    <w:rsid w:val="00B221DF"/>
    <w:rsid w:val="00B54165"/>
    <w:rsid w:val="00B70119"/>
    <w:rsid w:val="00B77AAD"/>
    <w:rsid w:val="00B83AC8"/>
    <w:rsid w:val="00B83CA6"/>
    <w:rsid w:val="00B940B0"/>
    <w:rsid w:val="00BA1863"/>
    <w:rsid w:val="00BC3B33"/>
    <w:rsid w:val="00BD64D3"/>
    <w:rsid w:val="00BD6F35"/>
    <w:rsid w:val="00BD71F0"/>
    <w:rsid w:val="00BE04FD"/>
    <w:rsid w:val="00BE32D0"/>
    <w:rsid w:val="00BE37BF"/>
    <w:rsid w:val="00BE4E7C"/>
    <w:rsid w:val="00BE5C70"/>
    <w:rsid w:val="00BE7B24"/>
    <w:rsid w:val="00BF1121"/>
    <w:rsid w:val="00C251F3"/>
    <w:rsid w:val="00C353F2"/>
    <w:rsid w:val="00C4299A"/>
    <w:rsid w:val="00C42F50"/>
    <w:rsid w:val="00C44C3B"/>
    <w:rsid w:val="00C53500"/>
    <w:rsid w:val="00C558DF"/>
    <w:rsid w:val="00C61C29"/>
    <w:rsid w:val="00C76C24"/>
    <w:rsid w:val="00C92EAA"/>
    <w:rsid w:val="00C954C3"/>
    <w:rsid w:val="00C95643"/>
    <w:rsid w:val="00CA1AE0"/>
    <w:rsid w:val="00CA5DAA"/>
    <w:rsid w:val="00CA63FE"/>
    <w:rsid w:val="00CC27EC"/>
    <w:rsid w:val="00CD6D26"/>
    <w:rsid w:val="00CE46A6"/>
    <w:rsid w:val="00CE50C7"/>
    <w:rsid w:val="00CF205B"/>
    <w:rsid w:val="00CF2C19"/>
    <w:rsid w:val="00CF4987"/>
    <w:rsid w:val="00CF5617"/>
    <w:rsid w:val="00D03435"/>
    <w:rsid w:val="00D1015B"/>
    <w:rsid w:val="00D15B84"/>
    <w:rsid w:val="00D17B14"/>
    <w:rsid w:val="00D25354"/>
    <w:rsid w:val="00D2693E"/>
    <w:rsid w:val="00D3489F"/>
    <w:rsid w:val="00D56DC2"/>
    <w:rsid w:val="00D70AC2"/>
    <w:rsid w:val="00D8422D"/>
    <w:rsid w:val="00D85015"/>
    <w:rsid w:val="00DA320B"/>
    <w:rsid w:val="00DA3374"/>
    <w:rsid w:val="00DC2094"/>
    <w:rsid w:val="00DD2EFC"/>
    <w:rsid w:val="00DE1869"/>
    <w:rsid w:val="00DE499C"/>
    <w:rsid w:val="00E061EB"/>
    <w:rsid w:val="00E21527"/>
    <w:rsid w:val="00E26B71"/>
    <w:rsid w:val="00E4066C"/>
    <w:rsid w:val="00E42694"/>
    <w:rsid w:val="00E43755"/>
    <w:rsid w:val="00E51710"/>
    <w:rsid w:val="00E51E31"/>
    <w:rsid w:val="00E5546A"/>
    <w:rsid w:val="00E57D01"/>
    <w:rsid w:val="00E6395D"/>
    <w:rsid w:val="00E63BCE"/>
    <w:rsid w:val="00E710EB"/>
    <w:rsid w:val="00E71758"/>
    <w:rsid w:val="00E93BAF"/>
    <w:rsid w:val="00E93C8A"/>
    <w:rsid w:val="00E946B2"/>
    <w:rsid w:val="00E94829"/>
    <w:rsid w:val="00EA27CC"/>
    <w:rsid w:val="00EA7408"/>
    <w:rsid w:val="00EB324A"/>
    <w:rsid w:val="00EB5B6F"/>
    <w:rsid w:val="00EB6A21"/>
    <w:rsid w:val="00EC4F79"/>
    <w:rsid w:val="00EF5ACA"/>
    <w:rsid w:val="00F03959"/>
    <w:rsid w:val="00F042D0"/>
    <w:rsid w:val="00F22A39"/>
    <w:rsid w:val="00F332E1"/>
    <w:rsid w:val="00F504C8"/>
    <w:rsid w:val="00F535DB"/>
    <w:rsid w:val="00F5780A"/>
    <w:rsid w:val="00F61470"/>
    <w:rsid w:val="00F62560"/>
    <w:rsid w:val="00F70682"/>
    <w:rsid w:val="00F708A7"/>
    <w:rsid w:val="00F75221"/>
    <w:rsid w:val="00F82ADC"/>
    <w:rsid w:val="00F949D3"/>
    <w:rsid w:val="00F94C73"/>
    <w:rsid w:val="00FA1D44"/>
    <w:rsid w:val="00FA22FF"/>
    <w:rsid w:val="00FA6090"/>
    <w:rsid w:val="00FB007C"/>
    <w:rsid w:val="00FB77D0"/>
    <w:rsid w:val="00FC2417"/>
    <w:rsid w:val="00FE3F9D"/>
    <w:rsid w:val="00FE4284"/>
    <w:rsid w:val="00FF0B36"/>
    <w:rsid w:val="00FF0F69"/>
    <w:rsid w:val="00FF1895"/>
    <w:rsid w:val="00FF1B9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19299A8"/>
  <w15:docId w15:val="{5CF13477-6C59-4D67-8410-D793F9E8E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Meiryo" w:hAnsi="Century Gothic" w:cs="Times New Roman"/>
        <w:lang w:val="ru-RU" w:eastAsia="ru-RU"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E4E7C"/>
    <w:pPr>
      <w:spacing w:before="100" w:after="200" w:line="276" w:lineRule="auto"/>
    </w:pPr>
    <w:rPr>
      <w:rFonts w:cs="Century Gothic"/>
      <w:lang w:val="en-US" w:eastAsia="ja-JP"/>
    </w:rPr>
  </w:style>
  <w:style w:type="paragraph" w:styleId="1">
    <w:name w:val="heading 1"/>
    <w:basedOn w:val="a"/>
    <w:next w:val="a"/>
    <w:link w:val="10"/>
    <w:uiPriority w:val="99"/>
    <w:qFormat/>
    <w:rsid w:val="00BE4E7C"/>
    <w:pPr>
      <w:pBdr>
        <w:top w:val="single" w:sz="24" w:space="0" w:color="A5B592"/>
        <w:left w:val="single" w:sz="24" w:space="0" w:color="A5B592"/>
        <w:bottom w:val="single" w:sz="24" w:space="0" w:color="A5B592"/>
        <w:right w:val="single" w:sz="24" w:space="0" w:color="A5B592"/>
      </w:pBdr>
      <w:shd w:val="clear" w:color="auto" w:fill="A5B592"/>
      <w:spacing w:after="0"/>
      <w:outlineLvl w:val="0"/>
    </w:pPr>
    <w:rPr>
      <w:caps/>
      <w:color w:val="FFFFFF"/>
      <w:spacing w:val="15"/>
      <w:sz w:val="22"/>
      <w:szCs w:val="22"/>
    </w:rPr>
  </w:style>
  <w:style w:type="paragraph" w:styleId="2">
    <w:name w:val="heading 2"/>
    <w:basedOn w:val="a"/>
    <w:next w:val="a"/>
    <w:link w:val="20"/>
    <w:uiPriority w:val="99"/>
    <w:qFormat/>
    <w:rsid w:val="00BE4E7C"/>
    <w:pPr>
      <w:pBdr>
        <w:top w:val="single" w:sz="24" w:space="0" w:color="ECF0E9"/>
        <w:left w:val="single" w:sz="24" w:space="0" w:color="ECF0E9"/>
        <w:bottom w:val="single" w:sz="24" w:space="0" w:color="ECF0E9"/>
        <w:right w:val="single" w:sz="24" w:space="0" w:color="ECF0E9"/>
      </w:pBdr>
      <w:shd w:val="clear" w:color="auto" w:fill="ECF0E9"/>
      <w:spacing w:after="0"/>
      <w:outlineLvl w:val="1"/>
    </w:pPr>
    <w:rPr>
      <w:caps/>
      <w:spacing w:val="15"/>
    </w:rPr>
  </w:style>
  <w:style w:type="paragraph" w:styleId="3">
    <w:name w:val="heading 3"/>
    <w:basedOn w:val="a"/>
    <w:next w:val="a"/>
    <w:link w:val="30"/>
    <w:uiPriority w:val="99"/>
    <w:qFormat/>
    <w:rsid w:val="00BE4E7C"/>
    <w:pPr>
      <w:pBdr>
        <w:top w:val="single" w:sz="6" w:space="2" w:color="A5B592"/>
      </w:pBdr>
      <w:spacing w:before="300" w:after="0"/>
      <w:outlineLvl w:val="2"/>
    </w:pPr>
    <w:rPr>
      <w:caps/>
      <w:color w:val="526041"/>
      <w:spacing w:val="15"/>
    </w:rPr>
  </w:style>
  <w:style w:type="paragraph" w:styleId="4">
    <w:name w:val="heading 4"/>
    <w:basedOn w:val="a"/>
    <w:next w:val="a"/>
    <w:link w:val="40"/>
    <w:uiPriority w:val="99"/>
    <w:qFormat/>
    <w:rsid w:val="00BE4E7C"/>
    <w:pPr>
      <w:pBdr>
        <w:top w:val="dotted" w:sz="6" w:space="2" w:color="A5B592"/>
      </w:pBdr>
      <w:spacing w:before="200" w:after="0"/>
      <w:outlineLvl w:val="3"/>
    </w:pPr>
    <w:rPr>
      <w:caps/>
      <w:color w:val="7C9163"/>
      <w:spacing w:val="10"/>
    </w:rPr>
  </w:style>
  <w:style w:type="paragraph" w:styleId="5">
    <w:name w:val="heading 5"/>
    <w:basedOn w:val="a"/>
    <w:next w:val="a"/>
    <w:link w:val="50"/>
    <w:uiPriority w:val="99"/>
    <w:qFormat/>
    <w:rsid w:val="00BE4E7C"/>
    <w:pPr>
      <w:pBdr>
        <w:bottom w:val="single" w:sz="6" w:space="1" w:color="A5B592"/>
      </w:pBdr>
      <w:spacing w:before="200" w:after="0"/>
      <w:outlineLvl w:val="4"/>
    </w:pPr>
    <w:rPr>
      <w:caps/>
      <w:color w:val="7C9163"/>
      <w:spacing w:val="10"/>
    </w:rPr>
  </w:style>
  <w:style w:type="paragraph" w:styleId="6">
    <w:name w:val="heading 6"/>
    <w:basedOn w:val="a"/>
    <w:next w:val="a"/>
    <w:link w:val="60"/>
    <w:uiPriority w:val="99"/>
    <w:qFormat/>
    <w:rsid w:val="00BE4E7C"/>
    <w:pPr>
      <w:pBdr>
        <w:bottom w:val="dotted" w:sz="6" w:space="1" w:color="A5B592"/>
      </w:pBdr>
      <w:spacing w:before="200" w:after="0"/>
      <w:outlineLvl w:val="5"/>
    </w:pPr>
    <w:rPr>
      <w:caps/>
      <w:color w:val="7C9163"/>
      <w:spacing w:val="10"/>
    </w:rPr>
  </w:style>
  <w:style w:type="paragraph" w:styleId="7">
    <w:name w:val="heading 7"/>
    <w:basedOn w:val="a"/>
    <w:next w:val="a"/>
    <w:link w:val="70"/>
    <w:uiPriority w:val="99"/>
    <w:qFormat/>
    <w:rsid w:val="00BE4E7C"/>
    <w:pPr>
      <w:spacing w:before="200" w:after="0"/>
      <w:outlineLvl w:val="6"/>
    </w:pPr>
    <w:rPr>
      <w:caps/>
      <w:color w:val="7C9163"/>
      <w:spacing w:val="10"/>
    </w:rPr>
  </w:style>
  <w:style w:type="paragraph" w:styleId="8">
    <w:name w:val="heading 8"/>
    <w:basedOn w:val="a"/>
    <w:next w:val="a"/>
    <w:link w:val="80"/>
    <w:uiPriority w:val="99"/>
    <w:qFormat/>
    <w:rsid w:val="00BE4E7C"/>
    <w:pPr>
      <w:spacing w:before="200" w:after="0"/>
      <w:outlineLvl w:val="7"/>
    </w:pPr>
    <w:rPr>
      <w:caps/>
      <w:spacing w:val="10"/>
      <w:sz w:val="18"/>
      <w:szCs w:val="18"/>
    </w:rPr>
  </w:style>
  <w:style w:type="paragraph" w:styleId="9">
    <w:name w:val="heading 9"/>
    <w:basedOn w:val="a"/>
    <w:next w:val="a"/>
    <w:link w:val="90"/>
    <w:uiPriority w:val="99"/>
    <w:qFormat/>
    <w:rsid w:val="00BE4E7C"/>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E4E7C"/>
    <w:rPr>
      <w:caps/>
      <w:color w:val="FFFFFF"/>
      <w:spacing w:val="15"/>
      <w:sz w:val="22"/>
      <w:szCs w:val="22"/>
      <w:shd w:val="clear" w:color="auto" w:fill="A5B592"/>
    </w:rPr>
  </w:style>
  <w:style w:type="character" w:customStyle="1" w:styleId="20">
    <w:name w:val="Заголовок 2 Знак"/>
    <w:link w:val="2"/>
    <w:uiPriority w:val="99"/>
    <w:locked/>
    <w:rsid w:val="00BE4E7C"/>
    <w:rPr>
      <w:caps/>
      <w:spacing w:val="15"/>
      <w:shd w:val="clear" w:color="auto" w:fill="ECF0E9"/>
    </w:rPr>
  </w:style>
  <w:style w:type="character" w:customStyle="1" w:styleId="30">
    <w:name w:val="Заголовок 3 Знак"/>
    <w:link w:val="3"/>
    <w:uiPriority w:val="99"/>
    <w:semiHidden/>
    <w:locked/>
    <w:rsid w:val="00BE4E7C"/>
    <w:rPr>
      <w:caps/>
      <w:color w:val="526041"/>
      <w:spacing w:val="15"/>
    </w:rPr>
  </w:style>
  <w:style w:type="character" w:customStyle="1" w:styleId="40">
    <w:name w:val="Заголовок 4 Знак"/>
    <w:link w:val="4"/>
    <w:uiPriority w:val="99"/>
    <w:semiHidden/>
    <w:locked/>
    <w:rsid w:val="00BE4E7C"/>
    <w:rPr>
      <w:caps/>
      <w:color w:val="7C9163"/>
      <w:spacing w:val="10"/>
    </w:rPr>
  </w:style>
  <w:style w:type="character" w:customStyle="1" w:styleId="50">
    <w:name w:val="Заголовок 5 Знак"/>
    <w:link w:val="5"/>
    <w:uiPriority w:val="99"/>
    <w:semiHidden/>
    <w:locked/>
    <w:rsid w:val="00BE4E7C"/>
    <w:rPr>
      <w:caps/>
      <w:color w:val="7C9163"/>
      <w:spacing w:val="10"/>
    </w:rPr>
  </w:style>
  <w:style w:type="character" w:customStyle="1" w:styleId="60">
    <w:name w:val="Заголовок 6 Знак"/>
    <w:link w:val="6"/>
    <w:uiPriority w:val="99"/>
    <w:semiHidden/>
    <w:locked/>
    <w:rsid w:val="00BE4E7C"/>
    <w:rPr>
      <w:caps/>
      <w:color w:val="7C9163"/>
      <w:spacing w:val="10"/>
    </w:rPr>
  </w:style>
  <w:style w:type="character" w:customStyle="1" w:styleId="70">
    <w:name w:val="Заголовок 7 Знак"/>
    <w:link w:val="7"/>
    <w:uiPriority w:val="99"/>
    <w:semiHidden/>
    <w:locked/>
    <w:rsid w:val="00BE4E7C"/>
    <w:rPr>
      <w:caps/>
      <w:color w:val="7C9163"/>
      <w:spacing w:val="10"/>
    </w:rPr>
  </w:style>
  <w:style w:type="character" w:customStyle="1" w:styleId="80">
    <w:name w:val="Заголовок 8 Знак"/>
    <w:link w:val="8"/>
    <w:uiPriority w:val="99"/>
    <w:semiHidden/>
    <w:locked/>
    <w:rsid w:val="00BE4E7C"/>
    <w:rPr>
      <w:caps/>
      <w:spacing w:val="10"/>
      <w:sz w:val="18"/>
      <w:szCs w:val="18"/>
    </w:rPr>
  </w:style>
  <w:style w:type="character" w:customStyle="1" w:styleId="90">
    <w:name w:val="Заголовок 9 Знак"/>
    <w:link w:val="9"/>
    <w:uiPriority w:val="99"/>
    <w:semiHidden/>
    <w:locked/>
    <w:rsid w:val="00BE4E7C"/>
    <w:rPr>
      <w:i/>
      <w:iCs/>
      <w:caps/>
      <w:spacing w:val="10"/>
      <w:sz w:val="18"/>
      <w:szCs w:val="18"/>
    </w:rPr>
  </w:style>
  <w:style w:type="character" w:styleId="a3">
    <w:name w:val="Book Title"/>
    <w:uiPriority w:val="99"/>
    <w:qFormat/>
    <w:rsid w:val="00BE4E7C"/>
    <w:rPr>
      <w:b/>
      <w:bCs/>
      <w:i/>
      <w:iCs/>
      <w:spacing w:val="0"/>
    </w:rPr>
  </w:style>
  <w:style w:type="paragraph" w:styleId="a4">
    <w:name w:val="caption"/>
    <w:basedOn w:val="a"/>
    <w:next w:val="a"/>
    <w:uiPriority w:val="99"/>
    <w:qFormat/>
    <w:rsid w:val="00BE4E7C"/>
    <w:rPr>
      <w:b/>
      <w:bCs/>
      <w:color w:val="7C9163"/>
      <w:sz w:val="16"/>
      <w:szCs w:val="16"/>
    </w:rPr>
  </w:style>
  <w:style w:type="character" w:styleId="a5">
    <w:name w:val="Emphasis"/>
    <w:uiPriority w:val="99"/>
    <w:qFormat/>
    <w:rsid w:val="00BE4E7C"/>
    <w:rPr>
      <w:caps/>
      <w:color w:val="526041"/>
      <w:spacing w:val="5"/>
    </w:rPr>
  </w:style>
  <w:style w:type="character" w:styleId="a6">
    <w:name w:val="Intense Emphasis"/>
    <w:uiPriority w:val="99"/>
    <w:qFormat/>
    <w:rsid w:val="00BE4E7C"/>
    <w:rPr>
      <w:b/>
      <w:bCs/>
      <w:caps/>
      <w:color w:val="526041"/>
      <w:spacing w:val="10"/>
    </w:rPr>
  </w:style>
  <w:style w:type="paragraph" w:styleId="a7">
    <w:name w:val="Intense Quote"/>
    <w:basedOn w:val="a"/>
    <w:next w:val="a"/>
    <w:link w:val="a8"/>
    <w:uiPriority w:val="99"/>
    <w:qFormat/>
    <w:rsid w:val="00BE4E7C"/>
    <w:pPr>
      <w:spacing w:before="240" w:after="240" w:line="240" w:lineRule="auto"/>
      <w:ind w:left="1080" w:right="1080"/>
      <w:jc w:val="center"/>
    </w:pPr>
    <w:rPr>
      <w:color w:val="A5B592"/>
      <w:sz w:val="24"/>
      <w:szCs w:val="24"/>
    </w:rPr>
  </w:style>
  <w:style w:type="character" w:customStyle="1" w:styleId="a8">
    <w:name w:val="Выделенная цитата Знак"/>
    <w:link w:val="a7"/>
    <w:uiPriority w:val="99"/>
    <w:locked/>
    <w:rsid w:val="00BE4E7C"/>
    <w:rPr>
      <w:color w:val="A5B592"/>
      <w:sz w:val="24"/>
      <w:szCs w:val="24"/>
    </w:rPr>
  </w:style>
  <w:style w:type="character" w:styleId="a9">
    <w:name w:val="Intense Reference"/>
    <w:uiPriority w:val="99"/>
    <w:qFormat/>
    <w:rsid w:val="00BE4E7C"/>
    <w:rPr>
      <w:b/>
      <w:bCs/>
      <w:i/>
      <w:iCs/>
      <w:caps/>
      <w:color w:val="A5B592"/>
    </w:rPr>
  </w:style>
  <w:style w:type="character" w:styleId="aa">
    <w:name w:val="Hyperlink"/>
    <w:uiPriority w:val="99"/>
    <w:rsid w:val="00924016"/>
    <w:rPr>
      <w:color w:val="auto"/>
      <w:u w:val="single"/>
    </w:rPr>
  </w:style>
  <w:style w:type="character" w:styleId="ab">
    <w:name w:val="FollowedHyperlink"/>
    <w:uiPriority w:val="99"/>
    <w:semiHidden/>
    <w:rsid w:val="00924016"/>
    <w:rPr>
      <w:color w:val="auto"/>
      <w:u w:val="single"/>
    </w:rPr>
  </w:style>
  <w:style w:type="paragraph" w:styleId="ac">
    <w:name w:val="No Spacing"/>
    <w:link w:val="ad"/>
    <w:uiPriority w:val="99"/>
    <w:qFormat/>
    <w:rsid w:val="00BE4E7C"/>
    <w:pPr>
      <w:spacing w:before="100"/>
    </w:pPr>
    <w:rPr>
      <w:rFonts w:cs="Century Gothic"/>
      <w:lang w:val="en-US" w:eastAsia="ja-JP"/>
    </w:rPr>
  </w:style>
  <w:style w:type="character" w:customStyle="1" w:styleId="ad">
    <w:name w:val="Без интервала Знак"/>
    <w:link w:val="ac"/>
    <w:uiPriority w:val="99"/>
    <w:locked/>
    <w:rsid w:val="00924016"/>
    <w:rPr>
      <w:lang w:val="en-US" w:eastAsia="ja-JP"/>
    </w:rPr>
  </w:style>
  <w:style w:type="paragraph" w:styleId="21">
    <w:name w:val="Quote"/>
    <w:basedOn w:val="a"/>
    <w:next w:val="a"/>
    <w:link w:val="22"/>
    <w:uiPriority w:val="99"/>
    <w:qFormat/>
    <w:rsid w:val="00BE4E7C"/>
    <w:rPr>
      <w:i/>
      <w:iCs/>
      <w:sz w:val="24"/>
      <w:szCs w:val="24"/>
    </w:rPr>
  </w:style>
  <w:style w:type="character" w:customStyle="1" w:styleId="22">
    <w:name w:val="Цитата 2 Знак"/>
    <w:link w:val="21"/>
    <w:uiPriority w:val="99"/>
    <w:locked/>
    <w:rsid w:val="00BE4E7C"/>
    <w:rPr>
      <w:i/>
      <w:iCs/>
      <w:sz w:val="24"/>
      <w:szCs w:val="24"/>
    </w:rPr>
  </w:style>
  <w:style w:type="character" w:styleId="ae">
    <w:name w:val="Strong"/>
    <w:uiPriority w:val="99"/>
    <w:qFormat/>
    <w:rsid w:val="00BE4E7C"/>
    <w:rPr>
      <w:b/>
      <w:bCs/>
    </w:rPr>
  </w:style>
  <w:style w:type="paragraph" w:styleId="af">
    <w:name w:val="Subtitle"/>
    <w:basedOn w:val="a"/>
    <w:next w:val="a"/>
    <w:link w:val="af0"/>
    <w:uiPriority w:val="99"/>
    <w:qFormat/>
    <w:rsid w:val="00BE4E7C"/>
    <w:pPr>
      <w:spacing w:before="0" w:after="500" w:line="240" w:lineRule="auto"/>
    </w:pPr>
    <w:rPr>
      <w:caps/>
      <w:color w:val="595959"/>
      <w:spacing w:val="10"/>
      <w:sz w:val="21"/>
      <w:szCs w:val="21"/>
    </w:rPr>
  </w:style>
  <w:style w:type="character" w:customStyle="1" w:styleId="af0">
    <w:name w:val="Подзаголовок Знак"/>
    <w:link w:val="af"/>
    <w:uiPriority w:val="99"/>
    <w:locked/>
    <w:rsid w:val="00BE4E7C"/>
    <w:rPr>
      <w:caps/>
      <w:color w:val="595959"/>
      <w:spacing w:val="10"/>
      <w:sz w:val="21"/>
      <w:szCs w:val="21"/>
    </w:rPr>
  </w:style>
  <w:style w:type="character" w:styleId="af1">
    <w:name w:val="Subtle Emphasis"/>
    <w:uiPriority w:val="99"/>
    <w:qFormat/>
    <w:rsid w:val="00BE4E7C"/>
    <w:rPr>
      <w:i/>
      <w:iCs/>
      <w:color w:val="526041"/>
    </w:rPr>
  </w:style>
  <w:style w:type="character" w:styleId="af2">
    <w:name w:val="Subtle Reference"/>
    <w:uiPriority w:val="99"/>
    <w:qFormat/>
    <w:rsid w:val="00BE4E7C"/>
    <w:rPr>
      <w:b/>
      <w:bCs/>
      <w:color w:val="A5B592"/>
    </w:rPr>
  </w:style>
  <w:style w:type="paragraph" w:styleId="af3">
    <w:name w:val="Title"/>
    <w:basedOn w:val="a"/>
    <w:next w:val="a"/>
    <w:link w:val="af4"/>
    <w:uiPriority w:val="99"/>
    <w:qFormat/>
    <w:rsid w:val="00BE4E7C"/>
    <w:pPr>
      <w:spacing w:before="0" w:after="0"/>
    </w:pPr>
    <w:rPr>
      <w:caps/>
      <w:color w:val="A5B592"/>
      <w:spacing w:val="10"/>
      <w:sz w:val="52"/>
      <w:szCs w:val="52"/>
    </w:rPr>
  </w:style>
  <w:style w:type="character" w:customStyle="1" w:styleId="af4">
    <w:name w:val="Заголовок Знак"/>
    <w:link w:val="af3"/>
    <w:uiPriority w:val="99"/>
    <w:locked/>
    <w:rsid w:val="00BE4E7C"/>
    <w:rPr>
      <w:rFonts w:ascii="Century Gothic" w:eastAsia="Meiryo" w:hAnsi="Century Gothic" w:cs="Century Gothic"/>
      <w:caps/>
      <w:color w:val="A5B592"/>
      <w:spacing w:val="10"/>
      <w:sz w:val="52"/>
      <w:szCs w:val="52"/>
    </w:rPr>
  </w:style>
  <w:style w:type="paragraph" w:styleId="af5">
    <w:name w:val="List Paragraph"/>
    <w:basedOn w:val="a"/>
    <w:uiPriority w:val="99"/>
    <w:qFormat/>
    <w:rsid w:val="00924016"/>
    <w:pPr>
      <w:ind w:left="720"/>
    </w:pPr>
  </w:style>
  <w:style w:type="paragraph" w:styleId="af6">
    <w:name w:val="TOC Heading"/>
    <w:basedOn w:val="1"/>
    <w:next w:val="a"/>
    <w:uiPriority w:val="99"/>
    <w:qFormat/>
    <w:rsid w:val="00BE4E7C"/>
    <w:pPr>
      <w:outlineLvl w:val="9"/>
    </w:pPr>
  </w:style>
  <w:style w:type="paragraph" w:styleId="af7">
    <w:name w:val="footer"/>
    <w:basedOn w:val="a"/>
    <w:link w:val="af8"/>
    <w:uiPriority w:val="99"/>
    <w:locked/>
    <w:rsid w:val="00D56DC2"/>
    <w:pPr>
      <w:tabs>
        <w:tab w:val="center" w:pos="4677"/>
        <w:tab w:val="right" w:pos="9355"/>
      </w:tabs>
    </w:pPr>
  </w:style>
  <w:style w:type="character" w:customStyle="1" w:styleId="af8">
    <w:name w:val="Нижний колонтитул Знак"/>
    <w:link w:val="af7"/>
    <w:uiPriority w:val="99"/>
    <w:semiHidden/>
    <w:locked/>
    <w:rsid w:val="00EB324A"/>
    <w:rPr>
      <w:sz w:val="20"/>
      <w:szCs w:val="20"/>
      <w:lang w:val="en-US" w:eastAsia="ja-JP"/>
    </w:rPr>
  </w:style>
  <w:style w:type="character" w:styleId="af9">
    <w:name w:val="page number"/>
    <w:basedOn w:val="a0"/>
    <w:uiPriority w:val="99"/>
    <w:locked/>
    <w:rsid w:val="00D56DC2"/>
  </w:style>
  <w:style w:type="paragraph" w:styleId="afa">
    <w:name w:val="Balloon Text"/>
    <w:basedOn w:val="a"/>
    <w:link w:val="afb"/>
    <w:uiPriority w:val="99"/>
    <w:semiHidden/>
    <w:unhideWhenUsed/>
    <w:locked/>
    <w:rsid w:val="00041979"/>
    <w:pPr>
      <w:spacing w:before="0" w:after="0" w:line="240" w:lineRule="auto"/>
    </w:pPr>
    <w:rPr>
      <w:rFonts w:ascii="Segoe UI" w:hAnsi="Segoe UI" w:cs="Segoe UI"/>
      <w:sz w:val="18"/>
      <w:szCs w:val="18"/>
    </w:rPr>
  </w:style>
  <w:style w:type="character" w:customStyle="1" w:styleId="afb">
    <w:name w:val="Текст выноски Знак"/>
    <w:link w:val="afa"/>
    <w:uiPriority w:val="99"/>
    <w:semiHidden/>
    <w:rsid w:val="00041979"/>
    <w:rPr>
      <w:rFonts w:ascii="Segoe UI" w:hAnsi="Segoe UI" w:cs="Segoe UI"/>
      <w:sz w:val="18"/>
      <w:szCs w:val="18"/>
      <w:lang w:val="en-US" w:eastAsia="ja-JP"/>
    </w:rPr>
  </w:style>
  <w:style w:type="paragraph" w:styleId="afc">
    <w:name w:val="header"/>
    <w:basedOn w:val="a"/>
    <w:link w:val="afd"/>
    <w:uiPriority w:val="99"/>
    <w:unhideWhenUsed/>
    <w:locked/>
    <w:rsid w:val="00E51E31"/>
    <w:pPr>
      <w:tabs>
        <w:tab w:val="center" w:pos="4677"/>
        <w:tab w:val="right" w:pos="9355"/>
      </w:tabs>
      <w:spacing w:before="0" w:after="0" w:line="240" w:lineRule="auto"/>
    </w:pPr>
  </w:style>
  <w:style w:type="character" w:customStyle="1" w:styleId="afd">
    <w:name w:val="Верхний колонтитул Знак"/>
    <w:basedOn w:val="a0"/>
    <w:link w:val="afc"/>
    <w:uiPriority w:val="99"/>
    <w:rsid w:val="00E51E31"/>
    <w:rPr>
      <w:rFonts w:cs="Century Gothic"/>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599</Words>
  <Characters>3417</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Александр Платонов</cp:lastModifiedBy>
  <cp:revision>2</cp:revision>
  <cp:lastPrinted>2016-11-24T09:53:00Z</cp:lastPrinted>
  <dcterms:created xsi:type="dcterms:W3CDTF">2017-08-28T14:29:00Z</dcterms:created>
  <dcterms:modified xsi:type="dcterms:W3CDTF">2017-08-28T14:29:00Z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TC034577119991</vt:lpwstr>
  </property>
</Properties>
</file>