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299A8" w14:textId="584CDD41" w:rsidR="001F730D" w:rsidRPr="0014625B" w:rsidRDefault="00E52984" w:rsidP="0014625B">
      <w:pPr>
        <w:pStyle w:val="af3"/>
        <w:ind w:right="49"/>
        <w:rPr>
          <w:rFonts w:ascii="Scada" w:hAnsi="Scada"/>
          <w:color w:val="008080"/>
          <w:lang w:val="ru-RU"/>
        </w:rPr>
      </w:pPr>
      <w:bookmarkStart w:id="0" w:name="_GoBack"/>
      <w:bookmarkEnd w:id="0"/>
      <w:r>
        <w:rPr>
          <w:rFonts w:ascii="Scada" w:hAnsi="Scada"/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 wp14:anchorId="719299D6" wp14:editId="78971D52">
            <wp:simplePos x="0" y="0"/>
            <wp:positionH relativeFrom="margin">
              <wp:align>right</wp:align>
            </wp:positionH>
            <wp:positionV relativeFrom="paragraph">
              <wp:posOffset>-307975</wp:posOffset>
            </wp:positionV>
            <wp:extent cx="857250" cy="847725"/>
            <wp:effectExtent l="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0D" w:rsidRPr="0014625B">
        <w:rPr>
          <w:rFonts w:ascii="Scada" w:hAnsi="Scada"/>
          <w:color w:val="008080"/>
          <w:lang w:val="ru-RU"/>
        </w:rPr>
        <w:t xml:space="preserve">Дубрава             </w:t>
      </w:r>
    </w:p>
    <w:p w14:paraId="719299A9" w14:textId="77777777" w:rsidR="001F730D" w:rsidRPr="0014625B" w:rsidRDefault="001F730D" w:rsidP="0014625B">
      <w:pPr>
        <w:pStyle w:val="1"/>
        <w:ind w:right="49"/>
        <w:rPr>
          <w:rFonts w:ascii="Scada" w:hAnsi="Scada" w:cs="Times New Roman"/>
          <w:sz w:val="24"/>
          <w:lang w:val="ru-RU"/>
        </w:rPr>
      </w:pPr>
      <w:r w:rsidRPr="0014625B">
        <w:rPr>
          <w:rFonts w:ascii="Scada" w:hAnsi="Scada"/>
          <w:sz w:val="24"/>
          <w:lang w:val="ru-RU"/>
        </w:rPr>
        <w:t>Пресс-релиз</w:t>
      </w:r>
    </w:p>
    <w:p w14:paraId="719299AA" w14:textId="77777777" w:rsidR="001F730D" w:rsidRPr="0014625B" w:rsidRDefault="001F730D" w:rsidP="0014625B">
      <w:pPr>
        <w:pStyle w:val="2"/>
        <w:ind w:right="49"/>
        <w:rPr>
          <w:rFonts w:ascii="Scada" w:hAnsi="Scada" w:cs="Times New Roman"/>
          <w:lang w:val="ru-RU"/>
        </w:rPr>
      </w:pPr>
      <w:r w:rsidRPr="0014625B">
        <w:rPr>
          <w:rFonts w:ascii="Scada" w:hAnsi="Scada"/>
          <w:lang w:val="ru-RU"/>
        </w:rPr>
        <w:t>Мероприятие</w:t>
      </w:r>
    </w:p>
    <w:p w14:paraId="796E1200" w14:textId="492A0FC8" w:rsidR="0029519A" w:rsidRPr="0014625B" w:rsidRDefault="00577329" w:rsidP="0014625B">
      <w:pPr>
        <w:ind w:right="49"/>
        <w:rPr>
          <w:rFonts w:ascii="Open Sans" w:hAnsi="Open Sans" w:cs="Open Sans"/>
          <w:b/>
          <w:bCs/>
          <w:sz w:val="28"/>
          <w:szCs w:val="28"/>
          <w:lang w:val="ru-RU"/>
        </w:rPr>
      </w:pPr>
      <w:r w:rsidRPr="0014625B">
        <w:rPr>
          <w:rFonts w:ascii="Open Sans" w:hAnsi="Open Sans" w:cs="Open Sans"/>
          <w:b/>
          <w:bCs/>
          <w:sz w:val="28"/>
          <w:szCs w:val="28"/>
          <w:lang w:val="ru-RU"/>
        </w:rPr>
        <w:t xml:space="preserve">Филармония в </w:t>
      </w:r>
      <w:r w:rsidR="00847C09" w:rsidRPr="0014625B">
        <w:rPr>
          <w:rFonts w:ascii="Open Sans" w:hAnsi="Open Sans" w:cs="Open Sans"/>
          <w:b/>
          <w:bCs/>
          <w:sz w:val="28"/>
          <w:szCs w:val="28"/>
          <w:lang w:val="ru-RU"/>
        </w:rPr>
        <w:t>сентябре</w:t>
      </w:r>
    </w:p>
    <w:p w14:paraId="1AB4552E" w14:textId="77777777" w:rsidR="00AC7E33" w:rsidRPr="0014625B" w:rsidRDefault="00AC7E33" w:rsidP="0014625B">
      <w:pPr>
        <w:pStyle w:val="2"/>
        <w:ind w:right="49"/>
        <w:rPr>
          <w:rFonts w:ascii="Scada" w:hAnsi="Scada" w:cs="Times New Roman"/>
          <w:lang w:val="ru-RU"/>
        </w:rPr>
      </w:pPr>
      <w:r w:rsidRPr="0014625B">
        <w:rPr>
          <w:rFonts w:ascii="Scada" w:hAnsi="Scada"/>
          <w:lang w:val="ru-RU"/>
        </w:rPr>
        <w:t xml:space="preserve">описание </w:t>
      </w:r>
    </w:p>
    <w:p w14:paraId="392B1928" w14:textId="77777777" w:rsidR="0003136D" w:rsidRPr="00701037" w:rsidRDefault="0003136D" w:rsidP="0014625B">
      <w:pPr>
        <w:tabs>
          <w:tab w:val="left" w:pos="2614"/>
        </w:tabs>
        <w:spacing w:line="240" w:lineRule="auto"/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9BD9619" w14:textId="30DF39B6" w:rsidR="004F7D9B" w:rsidRPr="00701037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701037">
        <w:rPr>
          <w:rFonts w:ascii="Open Sans" w:hAnsi="Open Sans" w:cs="Open Sans"/>
          <w:b/>
          <w:sz w:val="22"/>
          <w:szCs w:val="22"/>
          <w:lang w:val="ru-RU"/>
        </w:rPr>
        <w:t>16 сентября, суббота, 18:00</w:t>
      </w:r>
    </w:p>
    <w:p w14:paraId="59342562" w14:textId="29682B93" w:rsidR="004F7D9B" w:rsidRPr="00701037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701037">
        <w:rPr>
          <w:rFonts w:ascii="Open Sans" w:hAnsi="Open Sans" w:cs="Open Sans"/>
          <w:b/>
          <w:sz w:val="22"/>
          <w:szCs w:val="22"/>
          <w:lang w:val="uk-UA"/>
        </w:rPr>
        <w:t>Проект «Этносфера» и ансамбль «</w:t>
      </w:r>
      <w:r w:rsidR="009863AE" w:rsidRPr="00701037">
        <w:rPr>
          <w:rFonts w:ascii="Open Sans" w:hAnsi="Open Sans" w:cs="Open Sans"/>
          <w:b/>
          <w:sz w:val="22"/>
          <w:szCs w:val="22"/>
          <w:lang w:val="ru-RU"/>
        </w:rPr>
        <w:t>Веретёнце» с программой «Н</w:t>
      </w:r>
      <w:r w:rsidRPr="00701037">
        <w:rPr>
          <w:rFonts w:ascii="Open Sans" w:hAnsi="Open Sans" w:cs="Open Sans"/>
          <w:b/>
          <w:sz w:val="22"/>
          <w:szCs w:val="22"/>
          <w:lang w:val="ru-RU"/>
        </w:rPr>
        <w:t>овое дыхани</w:t>
      </w:r>
      <w:r w:rsidR="007468F1" w:rsidRPr="00701037">
        <w:rPr>
          <w:rFonts w:ascii="Open Sans" w:hAnsi="Open Sans" w:cs="Open Sans"/>
          <w:b/>
          <w:sz w:val="22"/>
          <w:szCs w:val="22"/>
          <w:lang w:val="ru-RU"/>
        </w:rPr>
        <w:t>е</w:t>
      </w:r>
      <w:r w:rsidRPr="00701037">
        <w:rPr>
          <w:rFonts w:ascii="Open Sans" w:hAnsi="Open Sans" w:cs="Open Sans"/>
          <w:b/>
          <w:sz w:val="22"/>
          <w:szCs w:val="22"/>
          <w:lang w:val="ru-RU"/>
        </w:rPr>
        <w:t xml:space="preserve"> традиций»</w:t>
      </w:r>
    </w:p>
    <w:p w14:paraId="7643E163" w14:textId="0A7FA998" w:rsidR="004F7D9B" w:rsidRPr="00EC7E54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171EF90" w14:textId="31C496C5" w:rsidR="00EC7E54" w:rsidRPr="00EC7E54" w:rsidRDefault="00EC7E54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EC7E54">
        <w:rPr>
          <w:rFonts w:ascii="Open Sans" w:hAnsi="Open Sans" w:cs="Open Sans"/>
          <w:sz w:val="22"/>
          <w:szCs w:val="22"/>
          <w:lang w:val="ru-RU"/>
        </w:rPr>
        <w:t xml:space="preserve">«Этносфера» объединяет в своем кругу выдающихся музыкантов, композиторов, фольклористов, творчество которых связано с этнической культурой народов России. Это </w:t>
      </w:r>
      <w:r>
        <w:rPr>
          <w:rFonts w:ascii="Open Sans" w:hAnsi="Open Sans" w:cs="Open Sans"/>
          <w:sz w:val="22"/>
          <w:szCs w:val="22"/>
          <w:lang w:val="ru-RU"/>
        </w:rPr>
        <w:t>настоящее</w:t>
      </w:r>
      <w:r w:rsidRPr="00EC7E54">
        <w:rPr>
          <w:rFonts w:ascii="Open Sans" w:hAnsi="Open Sans" w:cs="Open Sans"/>
          <w:sz w:val="22"/>
          <w:szCs w:val="22"/>
          <w:lang w:val="ru-RU"/>
        </w:rPr>
        <w:t xml:space="preserve"> культурное движение, целью которого является привлечение внимания профессиональных музыкантов, творческой молодежи и всех, кого волнует судьба отечественной культуры, к проблеме сохранения и развития русской традиции в новых формах современной музыки.</w:t>
      </w:r>
    </w:p>
    <w:p w14:paraId="6E85297A" w14:textId="77777777" w:rsidR="00EC7E54" w:rsidRDefault="00EC7E54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E7E2D90" w14:textId="59CAB2A8" w:rsidR="00EC7E54" w:rsidRDefault="00EC7E54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EC7E54">
        <w:rPr>
          <w:rFonts w:ascii="Open Sans" w:hAnsi="Open Sans" w:cs="Open Sans"/>
          <w:sz w:val="22"/>
          <w:szCs w:val="22"/>
          <w:lang w:val="ru-RU"/>
        </w:rPr>
        <w:t>Жанровая палитра представленной музыки разнообразна: сольные вокальные и инструментальные произведения, древнерусское хоровое пение, фольклорные, джазовые, фьюжн, эстрадные и электронные композиции.</w:t>
      </w:r>
    </w:p>
    <w:p w14:paraId="5034B8AA" w14:textId="77777777" w:rsidR="00EC7E54" w:rsidRPr="00EC7E54" w:rsidRDefault="00EC7E54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9A69B8C" w14:textId="77777777" w:rsidR="00EC7E54" w:rsidRPr="00EC7E54" w:rsidRDefault="00EC7E54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EC7E54">
        <w:rPr>
          <w:rFonts w:ascii="Open Sans" w:hAnsi="Open Sans" w:cs="Open Sans"/>
          <w:sz w:val="22"/>
          <w:szCs w:val="22"/>
          <w:lang w:val="ru-RU"/>
        </w:rPr>
        <w:t>Несмотря на многообразие стилей, музыку проекта объединяет в гармоничное целое стремление авторов выразить в творчестве свою национально-культурную принадлежность.</w:t>
      </w:r>
    </w:p>
    <w:p w14:paraId="54E0E3E1" w14:textId="77777777" w:rsidR="00EC7E54" w:rsidRPr="00EC7E54" w:rsidRDefault="00EC7E54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EEF066F" w14:textId="77777777" w:rsidR="004F7D9B" w:rsidRPr="00701037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62D6B8FF" w14:textId="77777777" w:rsidR="004F7D9B" w:rsidRPr="00701037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highlight w:val="yellow"/>
          <w:lang w:val="ru-RU"/>
        </w:rPr>
      </w:pPr>
    </w:p>
    <w:p w14:paraId="62840565" w14:textId="059711BB" w:rsidR="004F7D9B" w:rsidRPr="00701037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Место проведения: киноконцертный зал КПЦ «Дубрава»</w:t>
      </w:r>
    </w:p>
    <w:p w14:paraId="7DCFF012" w14:textId="77777777" w:rsidR="004F7D9B" w:rsidRPr="00701037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Продолжительность концерта: 2 часа с антрактом</w:t>
      </w:r>
    </w:p>
    <w:p w14:paraId="2D39D076" w14:textId="77777777" w:rsidR="004F7D9B" w:rsidRPr="00701037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1DFF0454" w14:textId="4CA33D5E" w:rsidR="004F7D9B" w:rsidRPr="00701037" w:rsidRDefault="004F7D9B" w:rsidP="00EC7E54">
      <w:pPr>
        <w:tabs>
          <w:tab w:val="left" w:pos="2614"/>
        </w:tabs>
        <w:ind w:right="49"/>
        <w:contextualSpacing/>
        <w:rPr>
          <w:rFonts w:ascii="Arial" w:hAnsi="Arial" w:cs="Arial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 xml:space="preserve">Стоимость билета: 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>500</w:t>
      </w:r>
      <w:r w:rsidR="009863AE" w:rsidRPr="00701037">
        <w:rPr>
          <w:rFonts w:ascii="Arial" w:hAnsi="Arial" w:cs="Arial"/>
          <w:sz w:val="22"/>
          <w:szCs w:val="22"/>
          <w:lang w:val="ru-RU"/>
        </w:rPr>
        <w:t>₽</w:t>
      </w:r>
    </w:p>
    <w:p w14:paraId="252A82C3" w14:textId="77777777" w:rsidR="004F7D9B" w:rsidRPr="00701037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6AE7269D" w14:textId="250723E2" w:rsidR="004F7D9B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0BAABC5E" w14:textId="561FEC05" w:rsidR="005A1E63" w:rsidRPr="00701037" w:rsidRDefault="00847C09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701037">
        <w:rPr>
          <w:rFonts w:ascii="Open Sans" w:hAnsi="Open Sans" w:cs="Open Sans"/>
          <w:b/>
          <w:sz w:val="22"/>
          <w:szCs w:val="22"/>
          <w:lang w:val="ru-RU"/>
        </w:rPr>
        <w:t>24</w:t>
      </w:r>
      <w:r w:rsidR="00D7762D" w:rsidRPr="00701037">
        <w:rPr>
          <w:rFonts w:ascii="Open Sans" w:hAnsi="Open Sans" w:cs="Open Sans"/>
          <w:b/>
          <w:sz w:val="22"/>
          <w:szCs w:val="22"/>
          <w:lang w:val="ru-RU"/>
        </w:rPr>
        <w:t xml:space="preserve"> </w:t>
      </w:r>
      <w:r w:rsidRPr="00701037">
        <w:rPr>
          <w:rFonts w:ascii="Open Sans" w:hAnsi="Open Sans" w:cs="Open Sans"/>
          <w:b/>
          <w:sz w:val="22"/>
          <w:szCs w:val="22"/>
          <w:lang w:val="ru-RU"/>
        </w:rPr>
        <w:t>сентября</w:t>
      </w:r>
      <w:r w:rsidR="005A1E63" w:rsidRPr="00701037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 w:rsidRPr="00701037">
        <w:rPr>
          <w:rFonts w:ascii="Open Sans" w:hAnsi="Open Sans" w:cs="Open Sans"/>
          <w:b/>
          <w:sz w:val="22"/>
          <w:szCs w:val="22"/>
          <w:lang w:val="ru-RU"/>
        </w:rPr>
        <w:t>воскресенье</w:t>
      </w:r>
      <w:r w:rsidR="00F708A7" w:rsidRPr="00701037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 w:rsidR="007468F1" w:rsidRPr="00701037">
        <w:rPr>
          <w:rFonts w:ascii="Open Sans" w:hAnsi="Open Sans" w:cs="Open Sans"/>
          <w:b/>
          <w:sz w:val="22"/>
          <w:szCs w:val="22"/>
          <w:lang w:val="ru-RU"/>
        </w:rPr>
        <w:t>19:00</w:t>
      </w:r>
    </w:p>
    <w:p w14:paraId="1FC16EFD" w14:textId="6C539130" w:rsidR="005A1E63" w:rsidRPr="00701037" w:rsidRDefault="00D7762D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701037">
        <w:rPr>
          <w:rFonts w:ascii="Open Sans" w:hAnsi="Open Sans" w:cs="Open Sans"/>
          <w:b/>
          <w:sz w:val="22"/>
          <w:szCs w:val="22"/>
          <w:lang w:val="ru-RU"/>
        </w:rPr>
        <w:t>Концерт</w:t>
      </w:r>
      <w:r w:rsidR="00DF7213" w:rsidRPr="00701037">
        <w:rPr>
          <w:rFonts w:ascii="Open Sans" w:hAnsi="Open Sans" w:cs="Open Sans"/>
          <w:b/>
          <w:sz w:val="22"/>
          <w:szCs w:val="22"/>
          <w:lang w:val="ru-RU"/>
        </w:rPr>
        <w:t xml:space="preserve"> </w:t>
      </w:r>
      <w:r w:rsidR="00847C09" w:rsidRPr="00701037">
        <w:rPr>
          <w:rFonts w:ascii="Open Sans" w:hAnsi="Open Sans" w:cs="Open Sans"/>
          <w:b/>
          <w:sz w:val="22"/>
          <w:szCs w:val="22"/>
          <w:lang w:val="ru-RU"/>
        </w:rPr>
        <w:t>BBNJQ (Дания)</w:t>
      </w:r>
    </w:p>
    <w:p w14:paraId="291ABED6" w14:textId="77777777" w:rsidR="00F82ADC" w:rsidRPr="00701037" w:rsidRDefault="00F82ADC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FE95372" w14:textId="1EE06780" w:rsidR="00847C09" w:rsidRPr="00701037" w:rsidRDefault="00847C09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Состав: Frederik Emil Bülow (ударные), Jon Døssing Bendixen (клавишные), Adrian Christensen (бас), Mikas Bøgh Olesen (гитара)</w:t>
      </w:r>
    </w:p>
    <w:p w14:paraId="65331EB8" w14:textId="77777777" w:rsidR="00847C09" w:rsidRPr="00701037" w:rsidRDefault="00847C09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07DF480" w14:textId="67857357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 xml:space="preserve">Эта четвёрка по внешнему виду напоминает футбольных фанатов (интересно, в Сергиевом Посаде они будут в таком же сценическом образе?). Футболки Adidas, кеды и потёртые джинсы — можно ли таких музыкантов воспринимать всерьёз? </w:t>
      </w:r>
    </w:p>
    <w:p w14:paraId="05A6B7DC" w14:textId="77777777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B19B08A" w14:textId="02ABBD0A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Тем не менее, в джазе они смотрятся весьма неплохо. Каждый участник квартета любит свою музыку. Наверное, именно поэтому у них получается такое стильное авторское звучание, где есть место и хорошей импровизации. Абсолютные музыкальные нонконформисты, BBNJQ не хотят переезжать из своего милого и уютного Орхуса в Копенгаген. Кто знает, может быть именно это помогло им в 2014 году получить национальную музыкальную премию «Лучший джазовый артист года».</w:t>
      </w:r>
    </w:p>
    <w:p w14:paraId="62A1019E" w14:textId="77777777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3E4D1C0" w14:textId="2798A2FF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Первые гастроли группы состоялись в Гвинее. Благодаря такому оригинальному турне, музыка BBNJQ окончательно обрела свой актуальный вид. Гитарист группы, к слову, с тех пор регулярно отправляется в Африку самостоятельно, изучая фольклорные особенности разных регионов, и даже имеет разные прозвища в музыкальных кругах разных стран.</w:t>
      </w:r>
    </w:p>
    <w:p w14:paraId="45A3AD91" w14:textId="0391071F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DCAEA41" w14:textId="121C4F7D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 xml:space="preserve">Концерт коллектива входит в состав абонемента на три концерта зарубежных музыкантов. В октябре и ноябре в «Дубраву» приедут коллективы </w:t>
      </w:r>
      <w:r w:rsidRPr="00701037">
        <w:rPr>
          <w:rFonts w:ascii="Open Sans" w:hAnsi="Open Sans" w:cs="Open Sans"/>
          <w:sz w:val="22"/>
          <w:szCs w:val="22"/>
        </w:rPr>
        <w:t>Straymonk</w:t>
      </w:r>
      <w:r w:rsidRPr="00701037">
        <w:rPr>
          <w:rFonts w:ascii="Open Sans" w:hAnsi="Open Sans" w:cs="Open Sans"/>
          <w:sz w:val="22"/>
          <w:szCs w:val="22"/>
          <w:lang w:val="ru-RU"/>
        </w:rPr>
        <w:t xml:space="preserve"> из Швейцарии и норвежско-бельгийское </w:t>
      </w:r>
      <w:r w:rsidRPr="00701037">
        <w:rPr>
          <w:rFonts w:ascii="Open Sans" w:hAnsi="Open Sans" w:cs="Open Sans"/>
          <w:sz w:val="22"/>
          <w:szCs w:val="22"/>
        </w:rPr>
        <w:t>Jonas</w:t>
      </w:r>
      <w:r w:rsidRPr="00701037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Pr="00701037">
        <w:rPr>
          <w:rFonts w:ascii="Open Sans" w:hAnsi="Open Sans" w:cs="Open Sans"/>
          <w:sz w:val="22"/>
          <w:szCs w:val="22"/>
        </w:rPr>
        <w:t>Cambien</w:t>
      </w:r>
      <w:r w:rsidRPr="00701037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Pr="00701037">
        <w:rPr>
          <w:rFonts w:ascii="Open Sans" w:hAnsi="Open Sans" w:cs="Open Sans"/>
          <w:sz w:val="22"/>
          <w:szCs w:val="22"/>
        </w:rPr>
        <w:t>Trio</w:t>
      </w:r>
      <w:r w:rsidRPr="00701037">
        <w:rPr>
          <w:rFonts w:ascii="Open Sans" w:hAnsi="Open Sans" w:cs="Open Sans"/>
          <w:sz w:val="22"/>
          <w:szCs w:val="22"/>
          <w:lang w:val="ru-RU"/>
        </w:rPr>
        <w:t>. Подробнее об их музыке читайте на нашем сайте.</w:t>
      </w:r>
    </w:p>
    <w:p w14:paraId="6C5E9CA4" w14:textId="77777777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3B05749" w14:textId="1EE5AE5B" w:rsidR="005A1E63" w:rsidRPr="00701037" w:rsidRDefault="005A1E63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2F1165CF" w14:textId="77777777" w:rsidR="005A1E63" w:rsidRPr="00701037" w:rsidRDefault="005A1E63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highlight w:val="yellow"/>
          <w:lang w:val="ru-RU"/>
        </w:rPr>
      </w:pPr>
    </w:p>
    <w:p w14:paraId="497B8B51" w14:textId="324C049F" w:rsidR="005A1E63" w:rsidRPr="00701037" w:rsidRDefault="005A1E63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 xml:space="preserve">Место проведения: </w:t>
      </w:r>
      <w:r w:rsidR="00D7762D" w:rsidRPr="00701037">
        <w:rPr>
          <w:rFonts w:ascii="Open Sans" w:hAnsi="Open Sans" w:cs="Open Sans"/>
          <w:sz w:val="22"/>
          <w:szCs w:val="22"/>
          <w:lang w:val="ru-RU"/>
        </w:rPr>
        <w:t>малый</w:t>
      </w:r>
      <w:r w:rsidRPr="00701037">
        <w:rPr>
          <w:rFonts w:ascii="Open Sans" w:hAnsi="Open Sans" w:cs="Open Sans"/>
          <w:sz w:val="22"/>
          <w:szCs w:val="22"/>
          <w:lang w:val="ru-RU"/>
        </w:rPr>
        <w:t xml:space="preserve"> зал КПЦ «Дубрава»</w:t>
      </w:r>
    </w:p>
    <w:p w14:paraId="469947E5" w14:textId="2E387EA3" w:rsidR="00604E2D" w:rsidRPr="00701037" w:rsidRDefault="00604E2D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 xml:space="preserve">Продолжительность концерта: </w:t>
      </w:r>
      <w:r w:rsidR="00D06E26" w:rsidRPr="00701037">
        <w:rPr>
          <w:rFonts w:ascii="Open Sans" w:hAnsi="Open Sans" w:cs="Open Sans"/>
          <w:sz w:val="22"/>
          <w:szCs w:val="22"/>
          <w:lang w:val="ru-RU"/>
        </w:rPr>
        <w:t>2 часа с антрактом</w:t>
      </w:r>
    </w:p>
    <w:p w14:paraId="7C66DD37" w14:textId="0A024734" w:rsidR="00352B73" w:rsidRPr="00701037" w:rsidRDefault="00352B73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239C8974" w14:textId="1DD27FA3" w:rsidR="005A1E63" w:rsidRDefault="00D7762D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 xml:space="preserve">Стоимость билета: 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>900</w:t>
      </w:r>
      <w:r w:rsidR="009863AE" w:rsidRPr="00701037">
        <w:rPr>
          <w:rFonts w:ascii="Arial" w:hAnsi="Arial" w:cs="Arial"/>
          <w:sz w:val="22"/>
          <w:szCs w:val="22"/>
          <w:lang w:val="ru-RU"/>
        </w:rPr>
        <w:t>₽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 xml:space="preserve"> (1800₽ —</w:t>
      </w:r>
      <w:r w:rsidR="007468F1" w:rsidRPr="00701037">
        <w:rPr>
          <w:rFonts w:ascii="Open Sans" w:hAnsi="Open Sans" w:cs="Open Sans"/>
          <w:sz w:val="22"/>
          <w:szCs w:val="22"/>
          <w:lang w:val="ru-RU"/>
        </w:rPr>
        <w:t xml:space="preserve"> абонемент на три концерта зарубежных музыкантов в сентябре–октябре)</w:t>
      </w:r>
    </w:p>
    <w:p w14:paraId="2EA051FA" w14:textId="77777777" w:rsidR="00B011CE" w:rsidRDefault="00B011CE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7759D10" w14:textId="77777777" w:rsidR="00B011CE" w:rsidRPr="00701037" w:rsidRDefault="00B011CE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A267B7C" w14:textId="2C1809A3" w:rsidR="007468F1" w:rsidRPr="00701037" w:rsidRDefault="007468F1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701037">
        <w:rPr>
          <w:rFonts w:ascii="Open Sans" w:hAnsi="Open Sans" w:cs="Open Sans"/>
          <w:b/>
          <w:sz w:val="22"/>
          <w:szCs w:val="22"/>
          <w:lang w:val="ru-RU"/>
        </w:rPr>
        <w:t xml:space="preserve">29 сентября, пятница, </w:t>
      </w:r>
      <w:r w:rsidR="009863AE" w:rsidRPr="00701037">
        <w:rPr>
          <w:rFonts w:ascii="Open Sans" w:hAnsi="Open Sans" w:cs="Open Sans"/>
          <w:b/>
          <w:sz w:val="22"/>
          <w:szCs w:val="22"/>
          <w:lang w:val="ru-RU"/>
        </w:rPr>
        <w:t>19:00</w:t>
      </w:r>
    </w:p>
    <w:p w14:paraId="015C0144" w14:textId="168B390E" w:rsidR="007468F1" w:rsidRPr="00701037" w:rsidRDefault="007468F1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701037">
        <w:rPr>
          <w:rFonts w:ascii="Open Sans" w:hAnsi="Open Sans" w:cs="Open Sans"/>
          <w:b/>
          <w:sz w:val="22"/>
          <w:szCs w:val="22"/>
          <w:lang w:val="ru-RU"/>
        </w:rPr>
        <w:t xml:space="preserve">Концерт </w:t>
      </w:r>
      <w:r w:rsidR="009863AE" w:rsidRPr="00701037">
        <w:rPr>
          <w:rFonts w:ascii="Open Sans" w:hAnsi="Open Sans" w:cs="Open Sans"/>
          <w:b/>
          <w:sz w:val="22"/>
          <w:szCs w:val="22"/>
          <w:lang w:val="ru-RU"/>
        </w:rPr>
        <w:t>гитариста Гарета Пирсона</w:t>
      </w:r>
      <w:r w:rsidR="00743E85">
        <w:rPr>
          <w:rFonts w:ascii="Open Sans" w:hAnsi="Open Sans" w:cs="Open Sans"/>
          <w:b/>
          <w:sz w:val="22"/>
          <w:szCs w:val="22"/>
          <w:lang w:val="ru-RU"/>
        </w:rPr>
        <w:t xml:space="preserve"> (Великобритания)</w:t>
      </w:r>
    </w:p>
    <w:p w14:paraId="2FB32AAD" w14:textId="77777777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A0B098E" w14:textId="2D72FF26" w:rsidR="0014625B" w:rsidRPr="00701037" w:rsidRDefault="0014625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Феномен валлийского гитариста Гарета Пирсона в его уникальной манере игры и артистизме. Гастролируя с 14 лет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>,</w:t>
      </w:r>
      <w:r w:rsidRPr="00701037">
        <w:rPr>
          <w:rFonts w:ascii="Open Sans" w:hAnsi="Open Sans" w:cs="Open Sans"/>
          <w:sz w:val="22"/>
          <w:szCs w:val="22"/>
          <w:lang w:val="ru-RU"/>
        </w:rPr>
        <w:t xml:space="preserve"> он завоевал репутацию настоящего 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>«</w:t>
      </w:r>
      <w:r w:rsidRPr="00701037">
        <w:rPr>
          <w:rFonts w:ascii="Open Sans" w:hAnsi="Open Sans" w:cs="Open Sans"/>
          <w:sz w:val="22"/>
          <w:szCs w:val="22"/>
          <w:lang w:val="ru-RU"/>
        </w:rPr>
        <w:t xml:space="preserve">валлийского </w:t>
      </w:r>
      <w:r w:rsidRPr="00701037">
        <w:rPr>
          <w:rFonts w:ascii="Open Sans" w:hAnsi="Open Sans" w:cs="Open Sans"/>
          <w:sz w:val="22"/>
          <w:szCs w:val="22"/>
          <w:lang w:val="ru-RU"/>
        </w:rPr>
        <w:lastRenderedPageBreak/>
        <w:t>торнадо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 xml:space="preserve">». </w:t>
      </w:r>
      <w:r w:rsidRPr="00701037">
        <w:rPr>
          <w:rFonts w:ascii="Open Sans" w:hAnsi="Open Sans" w:cs="Open Sans"/>
          <w:sz w:val="22"/>
          <w:szCs w:val="22"/>
          <w:lang w:val="ru-RU"/>
        </w:rPr>
        <w:t>За плечами у Гарета туры по США, Канаде, Франции, Германии, Нидерландам, Великобритании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 xml:space="preserve"> и России</w:t>
      </w:r>
      <w:r w:rsidRPr="00701037">
        <w:rPr>
          <w:rFonts w:ascii="Open Sans" w:hAnsi="Open Sans" w:cs="Open Sans"/>
          <w:sz w:val="22"/>
          <w:szCs w:val="22"/>
          <w:lang w:val="ru-RU"/>
        </w:rPr>
        <w:t xml:space="preserve">. </w:t>
      </w:r>
    </w:p>
    <w:p w14:paraId="647A4C7F" w14:textId="77777777" w:rsidR="0014625B" w:rsidRPr="00701037" w:rsidRDefault="0014625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8B5534A" w14:textId="7ABB8794" w:rsidR="0014625B" w:rsidRPr="00701037" w:rsidRDefault="0014625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С 2010 года Гарет изда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>л</w:t>
      </w:r>
      <w:r w:rsidRPr="00701037">
        <w:rPr>
          <w:rFonts w:ascii="Open Sans" w:hAnsi="Open Sans" w:cs="Open Sans"/>
          <w:sz w:val="22"/>
          <w:szCs w:val="22"/>
          <w:lang w:val="ru-RU"/>
        </w:rPr>
        <w:t xml:space="preserve"> два полноценных альбома.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 xml:space="preserve"> Его видео на </w:t>
      </w:r>
      <w:r w:rsidR="009863AE" w:rsidRPr="00701037">
        <w:rPr>
          <w:rFonts w:ascii="Open Sans" w:hAnsi="Open Sans" w:cs="Open Sans"/>
          <w:sz w:val="22"/>
          <w:szCs w:val="22"/>
        </w:rPr>
        <w:t>YouTube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 xml:space="preserve"> посмотрели более </w:t>
      </w:r>
      <w:r w:rsidRPr="00701037">
        <w:rPr>
          <w:rFonts w:ascii="Open Sans" w:hAnsi="Open Sans" w:cs="Open Sans"/>
          <w:sz w:val="22"/>
          <w:szCs w:val="22"/>
          <w:lang w:val="ru-RU"/>
        </w:rPr>
        <w:t xml:space="preserve">2 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>миллионов раз.</w:t>
      </w:r>
    </w:p>
    <w:p w14:paraId="074D3048" w14:textId="77777777" w:rsidR="009863AE" w:rsidRPr="00701037" w:rsidRDefault="009863AE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F48FD91" w14:textId="619F50F4" w:rsidR="0014625B" w:rsidRPr="00701037" w:rsidRDefault="0014625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Концерты Гарета представляют из себя настоящее музыкальное шоу, порой с акробатическими элементами в стиле Майкла Джексона и Джеймса Брауна.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 xml:space="preserve"> Если вы пропустили</w:t>
      </w:r>
      <w:r w:rsidR="00701037" w:rsidRPr="00701037">
        <w:rPr>
          <w:rFonts w:ascii="Open Sans" w:hAnsi="Open Sans" w:cs="Open Sans"/>
          <w:sz w:val="22"/>
          <w:szCs w:val="22"/>
          <w:lang w:val="ru-RU"/>
        </w:rPr>
        <w:t xml:space="preserve"> концерт Дерека Брауна в нашей филармонии, то можете реабилитироваться, посетив выступление Пирсона.</w:t>
      </w:r>
    </w:p>
    <w:p w14:paraId="3959BAB3" w14:textId="77777777" w:rsidR="00701037" w:rsidRPr="00701037" w:rsidRDefault="00701037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85DC72C" w14:textId="0E5A4D72" w:rsidR="007468F1" w:rsidRPr="00701037" w:rsidRDefault="007468F1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60AE976F" w14:textId="77777777" w:rsidR="007468F1" w:rsidRPr="00701037" w:rsidRDefault="007468F1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highlight w:val="yellow"/>
          <w:lang w:val="ru-RU"/>
        </w:rPr>
      </w:pPr>
    </w:p>
    <w:p w14:paraId="51E60F33" w14:textId="77777777" w:rsidR="009863AE" w:rsidRPr="00701037" w:rsidRDefault="009863AE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Место проведения: малый зал КПЦ «Дубрава»</w:t>
      </w:r>
    </w:p>
    <w:p w14:paraId="01E205C0" w14:textId="77777777" w:rsidR="009863AE" w:rsidRPr="00701037" w:rsidRDefault="009863AE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Продолжительность концерта: 2 часа с антрактом</w:t>
      </w:r>
    </w:p>
    <w:p w14:paraId="55446E8A" w14:textId="77777777" w:rsidR="007468F1" w:rsidRPr="00701037" w:rsidRDefault="007468F1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3D518ED5" w14:textId="2AB515BC" w:rsidR="007468F1" w:rsidRPr="00701037" w:rsidRDefault="007468F1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01037">
        <w:rPr>
          <w:rFonts w:ascii="Open Sans" w:hAnsi="Open Sans" w:cs="Open Sans"/>
          <w:sz w:val="22"/>
          <w:szCs w:val="22"/>
          <w:lang w:val="ru-RU"/>
        </w:rPr>
        <w:t xml:space="preserve">Стоимость билета: </w:t>
      </w:r>
      <w:r w:rsidR="009863AE" w:rsidRPr="00701037">
        <w:rPr>
          <w:rFonts w:ascii="Open Sans" w:hAnsi="Open Sans" w:cs="Open Sans"/>
          <w:sz w:val="22"/>
          <w:szCs w:val="22"/>
          <w:lang w:val="ru-RU"/>
        </w:rPr>
        <w:t>500 и 1000₽</w:t>
      </w:r>
    </w:p>
    <w:p w14:paraId="252276A0" w14:textId="7ADB88AE" w:rsidR="008C295A" w:rsidRPr="000E0A25" w:rsidRDefault="008C295A" w:rsidP="0014625B">
      <w:pPr>
        <w:tabs>
          <w:tab w:val="left" w:pos="2614"/>
        </w:tabs>
        <w:spacing w:line="240" w:lineRule="auto"/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719299D2" w14:textId="77777777" w:rsidR="001F730D" w:rsidRPr="0014625B" w:rsidRDefault="001F730D" w:rsidP="0014625B">
      <w:pPr>
        <w:pStyle w:val="2"/>
        <w:ind w:right="49"/>
        <w:rPr>
          <w:rFonts w:ascii="Scada" w:hAnsi="Scada" w:cs="Times New Roman"/>
          <w:lang w:val="ru-RU"/>
        </w:rPr>
      </w:pPr>
      <w:r w:rsidRPr="0014625B">
        <w:rPr>
          <w:rFonts w:ascii="Scada" w:hAnsi="Scada"/>
          <w:lang w:val="ru-RU"/>
        </w:rPr>
        <w:t>контакты</w:t>
      </w:r>
    </w:p>
    <w:p w14:paraId="719299D4" w14:textId="77777777" w:rsidR="001F730D" w:rsidRPr="0014625B" w:rsidRDefault="001F730D" w:rsidP="0014625B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14625B">
        <w:rPr>
          <w:rFonts w:ascii="Open Sans" w:hAnsi="Open Sans" w:cs="Open Sans"/>
          <w:sz w:val="22"/>
          <w:szCs w:val="22"/>
          <w:lang w:val="ru-RU"/>
        </w:rPr>
        <w:t>КПЦ «Дубрава» им. прот. А. Меня, 141308 Сергиев Посад, мкр. Семхоз, ул. Парковая, д. 16</w:t>
      </w:r>
    </w:p>
    <w:p w14:paraId="719299D5" w14:textId="77777777" w:rsidR="001F730D" w:rsidRPr="0014625B" w:rsidRDefault="001F730D" w:rsidP="0014625B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14625B">
        <w:rPr>
          <w:rFonts w:ascii="Open Sans" w:hAnsi="Open Sans" w:cs="Open Sans"/>
          <w:sz w:val="22"/>
          <w:szCs w:val="22"/>
          <w:lang w:val="ru-RU"/>
        </w:rPr>
        <w:t>Тел.: 8</w:t>
      </w:r>
      <w:r w:rsidRPr="0014625B">
        <w:rPr>
          <w:rFonts w:ascii="Open Sans" w:hAnsi="Open Sans" w:cs="Open Sans"/>
          <w:sz w:val="22"/>
          <w:szCs w:val="22"/>
        </w:rPr>
        <w:t> </w:t>
      </w:r>
      <w:r w:rsidRPr="0014625B">
        <w:rPr>
          <w:rFonts w:ascii="Open Sans" w:hAnsi="Open Sans" w:cs="Open Sans"/>
          <w:sz w:val="22"/>
          <w:szCs w:val="22"/>
          <w:lang w:val="ru-RU"/>
        </w:rPr>
        <w:t xml:space="preserve">(496) 545-75-75. </w:t>
      </w:r>
      <w:r w:rsidRPr="009D0610">
        <w:rPr>
          <w:rFonts w:ascii="Open Sans" w:hAnsi="Open Sans" w:cs="Open Sans"/>
          <w:sz w:val="22"/>
          <w:szCs w:val="22"/>
          <w:u w:val="single"/>
        </w:rPr>
        <w:t>www</w:t>
      </w:r>
      <w:r w:rsidRPr="009D0610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9D0610">
        <w:rPr>
          <w:rFonts w:ascii="Open Sans" w:hAnsi="Open Sans" w:cs="Open Sans"/>
          <w:sz w:val="22"/>
          <w:szCs w:val="22"/>
          <w:u w:val="single"/>
        </w:rPr>
        <w:t>radubrava</w:t>
      </w:r>
      <w:r w:rsidRPr="009D0610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9D0610">
        <w:rPr>
          <w:rFonts w:ascii="Open Sans" w:hAnsi="Open Sans" w:cs="Open Sans"/>
          <w:sz w:val="22"/>
          <w:szCs w:val="22"/>
          <w:u w:val="single"/>
        </w:rPr>
        <w:t>ru</w:t>
      </w:r>
    </w:p>
    <w:sectPr w:rsidR="001F730D" w:rsidRPr="0014625B" w:rsidSect="0014625B">
      <w:footerReference w:type="default" r:id="rId8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93AEE" w14:textId="77777777" w:rsidR="003D4865" w:rsidRDefault="003D486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27F76CC9" w14:textId="77777777" w:rsidR="003D4865" w:rsidRDefault="003D486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B0E3B5C4-4463-4306-9927-E596506F89A9}"/>
    <w:embedBold r:id="rId2" w:fontKey="{87530EA5-FC50-43D7-A319-07EA0BEBF6F5}"/>
    <w:embedItalic r:id="rId3" w:fontKey="{7044DAEF-A9FF-44AB-BE09-77572006900C}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CA96BB75-8651-4C8B-97B3-4508A7CC1E32}"/>
    <w:embedBold r:id="rId5" w:fontKey="{8F04D778-E139-482C-8715-1E64D73A1DB3}"/>
    <w:embedItalic r:id="rId6" w:fontKey="{02C04A16-4477-4848-B68C-37967A0DB2BF}"/>
    <w:embedBoldItalic r:id="rId7" w:fontKey="{EE7892D5-289B-4D76-AE81-796A20A5672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8" w:fontKey="{367E7C30-1C58-410D-9033-60C4F4ED61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EC1EE01-F948-4A94-8E02-7388EF5614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6A14F1AA-428B-4E41-B213-113E2C6931B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1" w:fontKey="{B73127AD-B082-47EA-9918-3E0BA3D34E02}"/>
  </w:font>
  <w:font w:name="Scada">
    <w:panose1 w:val="02000503050000020004"/>
    <w:charset w:val="CC"/>
    <w:family w:val="auto"/>
    <w:pitch w:val="variable"/>
    <w:sig w:usb0="8000022F" w:usb1="0000000A" w:usb2="00000000" w:usb3="00000000" w:csb0="00000097" w:csb1="00000000"/>
    <w:embedRegular r:id="rId12" w:fontKey="{E442CE83-C8DD-46D5-AE21-079ECE42FE8B}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  <w:embedRegular r:id="rId13" w:fontKey="{1B5DA16C-1885-471C-913D-216197BEC847}"/>
    <w:embedBold r:id="rId14" w:fontKey="{4548C09D-74A2-4B39-8B67-483399A4192A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15" w:fontKey="{0EB05BEA-E530-4254-A3A1-2E4CD88FBF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6" w:fontKey="{32D8783E-0FD9-4E2E-A91F-2FABC8ACED46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7" w:fontKey="{0A67F79C-4B7B-429A-9468-7D0ECFE186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299DB" w14:textId="7BA66684" w:rsidR="006E4976" w:rsidRPr="00701037" w:rsidRDefault="006E4976" w:rsidP="00D56DC2">
    <w:pPr>
      <w:pStyle w:val="af7"/>
      <w:framePr w:wrap="auto" w:vAnchor="text" w:hAnchor="margin" w:xAlign="right" w:y="1"/>
      <w:rPr>
        <w:rStyle w:val="af9"/>
        <w:rFonts w:ascii="Scada" w:hAnsi="Scada" w:cs="Times New Roman"/>
      </w:rPr>
    </w:pPr>
    <w:r w:rsidRPr="00701037">
      <w:rPr>
        <w:rStyle w:val="af9"/>
        <w:rFonts w:ascii="Scada" w:hAnsi="Scada"/>
      </w:rPr>
      <w:fldChar w:fldCharType="begin"/>
    </w:r>
    <w:r w:rsidRPr="00701037">
      <w:rPr>
        <w:rStyle w:val="af9"/>
        <w:rFonts w:ascii="Scada" w:hAnsi="Scada"/>
      </w:rPr>
      <w:instrText xml:space="preserve">PAGE  </w:instrText>
    </w:r>
    <w:r w:rsidRPr="00701037">
      <w:rPr>
        <w:rStyle w:val="af9"/>
        <w:rFonts w:ascii="Scada" w:hAnsi="Scada"/>
      </w:rPr>
      <w:fldChar w:fldCharType="separate"/>
    </w:r>
    <w:r w:rsidR="005651AC">
      <w:rPr>
        <w:rStyle w:val="af9"/>
        <w:rFonts w:ascii="Scada" w:hAnsi="Scada"/>
        <w:noProof/>
      </w:rPr>
      <w:t>1</w:t>
    </w:r>
    <w:r w:rsidRPr="00701037">
      <w:rPr>
        <w:rStyle w:val="af9"/>
        <w:rFonts w:ascii="Scada" w:hAnsi="Scada"/>
      </w:rPr>
      <w:fldChar w:fldCharType="end"/>
    </w:r>
  </w:p>
  <w:p w14:paraId="719299DC" w14:textId="77777777" w:rsidR="006E4976" w:rsidRDefault="006E4976" w:rsidP="00D56DC2">
    <w:pPr>
      <w:pStyle w:val="af7"/>
      <w:ind w:right="360" w:firstLine="36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01233" w14:textId="77777777" w:rsidR="003D4865" w:rsidRDefault="003D486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56C00AD9" w14:textId="77777777" w:rsidR="003D4865" w:rsidRDefault="003D486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="Meiryo" w:hAnsi="Century Gothic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="Meiryo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07E"/>
    <w:rsid w:val="0000651D"/>
    <w:rsid w:val="000212EC"/>
    <w:rsid w:val="0003136D"/>
    <w:rsid w:val="000333C7"/>
    <w:rsid w:val="00041979"/>
    <w:rsid w:val="000757C1"/>
    <w:rsid w:val="000859C1"/>
    <w:rsid w:val="00085B51"/>
    <w:rsid w:val="00085CD7"/>
    <w:rsid w:val="00092F3A"/>
    <w:rsid w:val="00094273"/>
    <w:rsid w:val="00096C1A"/>
    <w:rsid w:val="000A028F"/>
    <w:rsid w:val="000A28DB"/>
    <w:rsid w:val="000B63EF"/>
    <w:rsid w:val="000C075F"/>
    <w:rsid w:val="000D506F"/>
    <w:rsid w:val="000E0A25"/>
    <w:rsid w:val="000E1122"/>
    <w:rsid w:val="000E19D8"/>
    <w:rsid w:val="000F7811"/>
    <w:rsid w:val="00103EF8"/>
    <w:rsid w:val="00106B17"/>
    <w:rsid w:val="0010741D"/>
    <w:rsid w:val="00112E07"/>
    <w:rsid w:val="001277AC"/>
    <w:rsid w:val="0014625B"/>
    <w:rsid w:val="001633EE"/>
    <w:rsid w:val="0017449C"/>
    <w:rsid w:val="0019613D"/>
    <w:rsid w:val="001B2DD9"/>
    <w:rsid w:val="001B3111"/>
    <w:rsid w:val="001B38F0"/>
    <w:rsid w:val="001C0864"/>
    <w:rsid w:val="001D5707"/>
    <w:rsid w:val="001D5984"/>
    <w:rsid w:val="001E35BE"/>
    <w:rsid w:val="001F6C35"/>
    <w:rsid w:val="001F730D"/>
    <w:rsid w:val="00216685"/>
    <w:rsid w:val="00221F4F"/>
    <w:rsid w:val="002227A8"/>
    <w:rsid w:val="00224572"/>
    <w:rsid w:val="002261B7"/>
    <w:rsid w:val="00235132"/>
    <w:rsid w:val="00236A21"/>
    <w:rsid w:val="00247CC9"/>
    <w:rsid w:val="00254474"/>
    <w:rsid w:val="00254C0B"/>
    <w:rsid w:val="0026257B"/>
    <w:rsid w:val="00263F14"/>
    <w:rsid w:val="00285D2D"/>
    <w:rsid w:val="0029519A"/>
    <w:rsid w:val="002A4C91"/>
    <w:rsid w:val="002B048E"/>
    <w:rsid w:val="002B25F3"/>
    <w:rsid w:val="002B62F8"/>
    <w:rsid w:val="002B7944"/>
    <w:rsid w:val="002D2075"/>
    <w:rsid w:val="002D2B9A"/>
    <w:rsid w:val="002D3EB8"/>
    <w:rsid w:val="002D5DA8"/>
    <w:rsid w:val="002E40D1"/>
    <w:rsid w:val="002E7AA6"/>
    <w:rsid w:val="002F1811"/>
    <w:rsid w:val="002F36E0"/>
    <w:rsid w:val="002F500A"/>
    <w:rsid w:val="002F7248"/>
    <w:rsid w:val="002F7F78"/>
    <w:rsid w:val="00314F4C"/>
    <w:rsid w:val="00322224"/>
    <w:rsid w:val="0033007E"/>
    <w:rsid w:val="00330C16"/>
    <w:rsid w:val="00337314"/>
    <w:rsid w:val="00345085"/>
    <w:rsid w:val="00352B73"/>
    <w:rsid w:val="00361B2C"/>
    <w:rsid w:val="0036204E"/>
    <w:rsid w:val="00364003"/>
    <w:rsid w:val="0036424D"/>
    <w:rsid w:val="00366472"/>
    <w:rsid w:val="0037321A"/>
    <w:rsid w:val="00376654"/>
    <w:rsid w:val="0038585B"/>
    <w:rsid w:val="003934A5"/>
    <w:rsid w:val="003951D4"/>
    <w:rsid w:val="003A5DF4"/>
    <w:rsid w:val="003B0FC2"/>
    <w:rsid w:val="003C10BF"/>
    <w:rsid w:val="003D4865"/>
    <w:rsid w:val="003E2E43"/>
    <w:rsid w:val="003E32B8"/>
    <w:rsid w:val="003F4C19"/>
    <w:rsid w:val="0040043C"/>
    <w:rsid w:val="0041344A"/>
    <w:rsid w:val="004141CF"/>
    <w:rsid w:val="00417579"/>
    <w:rsid w:val="00421232"/>
    <w:rsid w:val="00426F60"/>
    <w:rsid w:val="004322BF"/>
    <w:rsid w:val="00483984"/>
    <w:rsid w:val="004B24DE"/>
    <w:rsid w:val="004B64F5"/>
    <w:rsid w:val="004C5B67"/>
    <w:rsid w:val="004E08C0"/>
    <w:rsid w:val="004F7D9B"/>
    <w:rsid w:val="00510143"/>
    <w:rsid w:val="00516C63"/>
    <w:rsid w:val="00523082"/>
    <w:rsid w:val="005375FA"/>
    <w:rsid w:val="00544334"/>
    <w:rsid w:val="0054756A"/>
    <w:rsid w:val="00557F25"/>
    <w:rsid w:val="00560320"/>
    <w:rsid w:val="005636A1"/>
    <w:rsid w:val="005651AC"/>
    <w:rsid w:val="00566F9C"/>
    <w:rsid w:val="00577329"/>
    <w:rsid w:val="00577F20"/>
    <w:rsid w:val="005850FB"/>
    <w:rsid w:val="00596AF2"/>
    <w:rsid w:val="005A1B83"/>
    <w:rsid w:val="005A1C0C"/>
    <w:rsid w:val="005A1E63"/>
    <w:rsid w:val="005A7C25"/>
    <w:rsid w:val="005B2116"/>
    <w:rsid w:val="005B34BA"/>
    <w:rsid w:val="005B501F"/>
    <w:rsid w:val="005B5DB7"/>
    <w:rsid w:val="005C183B"/>
    <w:rsid w:val="005C2D65"/>
    <w:rsid w:val="005C7C65"/>
    <w:rsid w:val="005D12E9"/>
    <w:rsid w:val="005D2847"/>
    <w:rsid w:val="005D7D61"/>
    <w:rsid w:val="005E26C2"/>
    <w:rsid w:val="005E32AA"/>
    <w:rsid w:val="005E4CF5"/>
    <w:rsid w:val="005E50C3"/>
    <w:rsid w:val="005F1575"/>
    <w:rsid w:val="00604E2D"/>
    <w:rsid w:val="00616351"/>
    <w:rsid w:val="006300B5"/>
    <w:rsid w:val="006351CD"/>
    <w:rsid w:val="00645CD5"/>
    <w:rsid w:val="0065029B"/>
    <w:rsid w:val="00656D94"/>
    <w:rsid w:val="006670E1"/>
    <w:rsid w:val="00672B1D"/>
    <w:rsid w:val="006756F4"/>
    <w:rsid w:val="0067579D"/>
    <w:rsid w:val="0068396F"/>
    <w:rsid w:val="00686153"/>
    <w:rsid w:val="00690124"/>
    <w:rsid w:val="006A72BD"/>
    <w:rsid w:val="006B03B5"/>
    <w:rsid w:val="006B0A1B"/>
    <w:rsid w:val="006B34F8"/>
    <w:rsid w:val="006B5CDF"/>
    <w:rsid w:val="006E046A"/>
    <w:rsid w:val="006E4976"/>
    <w:rsid w:val="006E63F0"/>
    <w:rsid w:val="006F0DFB"/>
    <w:rsid w:val="00701037"/>
    <w:rsid w:val="00705436"/>
    <w:rsid w:val="00715F01"/>
    <w:rsid w:val="00725EC2"/>
    <w:rsid w:val="007269E7"/>
    <w:rsid w:val="00743E85"/>
    <w:rsid w:val="007443B1"/>
    <w:rsid w:val="007446D1"/>
    <w:rsid w:val="007468F1"/>
    <w:rsid w:val="0076457E"/>
    <w:rsid w:val="00770D4A"/>
    <w:rsid w:val="007765B9"/>
    <w:rsid w:val="007811D6"/>
    <w:rsid w:val="00786ADC"/>
    <w:rsid w:val="007913BE"/>
    <w:rsid w:val="00792B40"/>
    <w:rsid w:val="007A49EA"/>
    <w:rsid w:val="007A6931"/>
    <w:rsid w:val="007B4A73"/>
    <w:rsid w:val="007C15B2"/>
    <w:rsid w:val="007F25FA"/>
    <w:rsid w:val="00810DBF"/>
    <w:rsid w:val="00815B69"/>
    <w:rsid w:val="008344A6"/>
    <w:rsid w:val="0083512C"/>
    <w:rsid w:val="00837C16"/>
    <w:rsid w:val="00846232"/>
    <w:rsid w:val="0084744A"/>
    <w:rsid w:val="00847C09"/>
    <w:rsid w:val="00850557"/>
    <w:rsid w:val="008747C0"/>
    <w:rsid w:val="00874F7D"/>
    <w:rsid w:val="008823E7"/>
    <w:rsid w:val="00895168"/>
    <w:rsid w:val="008A17BF"/>
    <w:rsid w:val="008A2D1C"/>
    <w:rsid w:val="008A42A6"/>
    <w:rsid w:val="008B1319"/>
    <w:rsid w:val="008C295A"/>
    <w:rsid w:val="008C376C"/>
    <w:rsid w:val="008D0EA3"/>
    <w:rsid w:val="009066C2"/>
    <w:rsid w:val="00911CB5"/>
    <w:rsid w:val="00922ADE"/>
    <w:rsid w:val="00924016"/>
    <w:rsid w:val="0092434B"/>
    <w:rsid w:val="00926A07"/>
    <w:rsid w:val="0092799C"/>
    <w:rsid w:val="009314FD"/>
    <w:rsid w:val="00937CDB"/>
    <w:rsid w:val="00945E18"/>
    <w:rsid w:val="00961941"/>
    <w:rsid w:val="00972513"/>
    <w:rsid w:val="0097252F"/>
    <w:rsid w:val="0097533B"/>
    <w:rsid w:val="00975503"/>
    <w:rsid w:val="00983EC9"/>
    <w:rsid w:val="009863AE"/>
    <w:rsid w:val="00986F6A"/>
    <w:rsid w:val="00990240"/>
    <w:rsid w:val="00995929"/>
    <w:rsid w:val="009B256E"/>
    <w:rsid w:val="009C74ED"/>
    <w:rsid w:val="009D0610"/>
    <w:rsid w:val="009F1CD5"/>
    <w:rsid w:val="009F1DAB"/>
    <w:rsid w:val="009F5EA3"/>
    <w:rsid w:val="00A21880"/>
    <w:rsid w:val="00A22ED2"/>
    <w:rsid w:val="00A25402"/>
    <w:rsid w:val="00A30C34"/>
    <w:rsid w:val="00A41881"/>
    <w:rsid w:val="00A42DDD"/>
    <w:rsid w:val="00A4607C"/>
    <w:rsid w:val="00A533E5"/>
    <w:rsid w:val="00A63522"/>
    <w:rsid w:val="00A67F5F"/>
    <w:rsid w:val="00A704E3"/>
    <w:rsid w:val="00A71C92"/>
    <w:rsid w:val="00AA03FB"/>
    <w:rsid w:val="00AA7BC8"/>
    <w:rsid w:val="00AB68F6"/>
    <w:rsid w:val="00AC7E33"/>
    <w:rsid w:val="00AD15B8"/>
    <w:rsid w:val="00AD5804"/>
    <w:rsid w:val="00AD5A4E"/>
    <w:rsid w:val="00AE32EF"/>
    <w:rsid w:val="00AF43B1"/>
    <w:rsid w:val="00B011CE"/>
    <w:rsid w:val="00B05BB3"/>
    <w:rsid w:val="00B174ED"/>
    <w:rsid w:val="00B221DF"/>
    <w:rsid w:val="00B263B9"/>
    <w:rsid w:val="00B54165"/>
    <w:rsid w:val="00B70119"/>
    <w:rsid w:val="00B83AC8"/>
    <w:rsid w:val="00B83CA6"/>
    <w:rsid w:val="00BC3B33"/>
    <w:rsid w:val="00BD4820"/>
    <w:rsid w:val="00BD64D3"/>
    <w:rsid w:val="00BD6F35"/>
    <w:rsid w:val="00BD71F0"/>
    <w:rsid w:val="00BE04FD"/>
    <w:rsid w:val="00BE32D0"/>
    <w:rsid w:val="00BE37BF"/>
    <w:rsid w:val="00BE4E7C"/>
    <w:rsid w:val="00BE5C70"/>
    <w:rsid w:val="00BE70F5"/>
    <w:rsid w:val="00BE7B24"/>
    <w:rsid w:val="00BF1121"/>
    <w:rsid w:val="00C0754E"/>
    <w:rsid w:val="00C224F5"/>
    <w:rsid w:val="00C353F2"/>
    <w:rsid w:val="00C4299A"/>
    <w:rsid w:val="00C42F50"/>
    <w:rsid w:val="00C44C3B"/>
    <w:rsid w:val="00C558DF"/>
    <w:rsid w:val="00C60557"/>
    <w:rsid w:val="00C92EAA"/>
    <w:rsid w:val="00C95643"/>
    <w:rsid w:val="00C96288"/>
    <w:rsid w:val="00CA1AE0"/>
    <w:rsid w:val="00CA1FFF"/>
    <w:rsid w:val="00CA5DAA"/>
    <w:rsid w:val="00CA63FE"/>
    <w:rsid w:val="00CA717E"/>
    <w:rsid w:val="00CB34B9"/>
    <w:rsid w:val="00CC27EC"/>
    <w:rsid w:val="00CC7BED"/>
    <w:rsid w:val="00CD6D26"/>
    <w:rsid w:val="00CE50C7"/>
    <w:rsid w:val="00CF0FAE"/>
    <w:rsid w:val="00CF1D8C"/>
    <w:rsid w:val="00CF205B"/>
    <w:rsid w:val="00CF2C19"/>
    <w:rsid w:val="00CF4987"/>
    <w:rsid w:val="00CF5617"/>
    <w:rsid w:val="00D01B08"/>
    <w:rsid w:val="00D06E26"/>
    <w:rsid w:val="00D1015B"/>
    <w:rsid w:val="00D15B84"/>
    <w:rsid w:val="00D20BB4"/>
    <w:rsid w:val="00D25354"/>
    <w:rsid w:val="00D2693E"/>
    <w:rsid w:val="00D3489F"/>
    <w:rsid w:val="00D41DA2"/>
    <w:rsid w:val="00D56DC2"/>
    <w:rsid w:val="00D640FE"/>
    <w:rsid w:val="00D70AC2"/>
    <w:rsid w:val="00D7762D"/>
    <w:rsid w:val="00D77824"/>
    <w:rsid w:val="00D8422D"/>
    <w:rsid w:val="00D85015"/>
    <w:rsid w:val="00DA320B"/>
    <w:rsid w:val="00DA3374"/>
    <w:rsid w:val="00DC1A9E"/>
    <w:rsid w:val="00DD2EFC"/>
    <w:rsid w:val="00DE1869"/>
    <w:rsid w:val="00DE3070"/>
    <w:rsid w:val="00DE499C"/>
    <w:rsid w:val="00DF7213"/>
    <w:rsid w:val="00E061EB"/>
    <w:rsid w:val="00E26B71"/>
    <w:rsid w:val="00E4066C"/>
    <w:rsid w:val="00E42694"/>
    <w:rsid w:val="00E51710"/>
    <w:rsid w:val="00E52984"/>
    <w:rsid w:val="00E54526"/>
    <w:rsid w:val="00E57D01"/>
    <w:rsid w:val="00E6395D"/>
    <w:rsid w:val="00E63BCE"/>
    <w:rsid w:val="00E71758"/>
    <w:rsid w:val="00E93BAF"/>
    <w:rsid w:val="00E93C8A"/>
    <w:rsid w:val="00E946B2"/>
    <w:rsid w:val="00E94829"/>
    <w:rsid w:val="00EA27CC"/>
    <w:rsid w:val="00EA7408"/>
    <w:rsid w:val="00EB324A"/>
    <w:rsid w:val="00EB5B6F"/>
    <w:rsid w:val="00EC4F79"/>
    <w:rsid w:val="00EC7E54"/>
    <w:rsid w:val="00EF5ACA"/>
    <w:rsid w:val="00F042D0"/>
    <w:rsid w:val="00F332E1"/>
    <w:rsid w:val="00F46575"/>
    <w:rsid w:val="00F535DB"/>
    <w:rsid w:val="00F54D55"/>
    <w:rsid w:val="00F5780A"/>
    <w:rsid w:val="00F61470"/>
    <w:rsid w:val="00F62560"/>
    <w:rsid w:val="00F70682"/>
    <w:rsid w:val="00F708A7"/>
    <w:rsid w:val="00F72DA6"/>
    <w:rsid w:val="00F75221"/>
    <w:rsid w:val="00F82ADC"/>
    <w:rsid w:val="00F949D3"/>
    <w:rsid w:val="00F94C73"/>
    <w:rsid w:val="00FA22FF"/>
    <w:rsid w:val="00FB007C"/>
    <w:rsid w:val="00FB77D0"/>
    <w:rsid w:val="00FC2417"/>
    <w:rsid w:val="00FE3A69"/>
    <w:rsid w:val="00FE3F9D"/>
    <w:rsid w:val="00FE4284"/>
    <w:rsid w:val="00FF0B36"/>
    <w:rsid w:val="00FF0F69"/>
    <w:rsid w:val="00F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299A8"/>
  <w15:docId w15:val="{5CF13477-6C59-4D67-8410-D793F9E8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Meiryo" w:hAnsi="Century Gothic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4E7C"/>
    <w:pPr>
      <w:spacing w:before="100" w:after="200" w:line="276" w:lineRule="auto"/>
    </w:pPr>
    <w:rPr>
      <w:rFonts w:cs="Century Gothic"/>
      <w:lang w:val="en-US" w:eastAsia="ja-JP"/>
    </w:rPr>
  </w:style>
  <w:style w:type="paragraph" w:styleId="1">
    <w:name w:val="heading 1"/>
    <w:basedOn w:val="a"/>
    <w:next w:val="a"/>
    <w:link w:val="10"/>
    <w:uiPriority w:val="99"/>
    <w:qFormat/>
    <w:rsid w:val="00BE4E7C"/>
    <w:pPr>
      <w:pBdr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pBdr>
      <w:shd w:val="clear" w:color="auto" w:fill="A5B59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E4E7C"/>
    <w:pPr>
      <w:pBdr>
        <w:top w:val="single" w:sz="24" w:space="0" w:color="ECF0E9"/>
        <w:left w:val="single" w:sz="24" w:space="0" w:color="ECF0E9"/>
        <w:bottom w:val="single" w:sz="24" w:space="0" w:color="ECF0E9"/>
        <w:right w:val="single" w:sz="24" w:space="0" w:color="ECF0E9"/>
      </w:pBdr>
      <w:shd w:val="clear" w:color="auto" w:fill="ECF0E9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9"/>
    <w:qFormat/>
    <w:rsid w:val="00BE4E7C"/>
    <w:pPr>
      <w:pBdr>
        <w:top w:val="single" w:sz="6" w:space="2" w:color="A5B592"/>
      </w:pBdr>
      <w:spacing w:before="300" w:after="0"/>
      <w:outlineLvl w:val="2"/>
    </w:pPr>
    <w:rPr>
      <w:caps/>
      <w:color w:val="526041"/>
      <w:spacing w:val="15"/>
    </w:rPr>
  </w:style>
  <w:style w:type="paragraph" w:styleId="4">
    <w:name w:val="heading 4"/>
    <w:basedOn w:val="a"/>
    <w:next w:val="a"/>
    <w:link w:val="40"/>
    <w:uiPriority w:val="99"/>
    <w:qFormat/>
    <w:rsid w:val="00BE4E7C"/>
    <w:pPr>
      <w:pBdr>
        <w:top w:val="dotted" w:sz="6" w:space="2" w:color="A5B592"/>
      </w:pBdr>
      <w:spacing w:before="200" w:after="0"/>
      <w:outlineLvl w:val="3"/>
    </w:pPr>
    <w:rPr>
      <w:caps/>
      <w:color w:val="7C916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BE4E7C"/>
    <w:pPr>
      <w:pBdr>
        <w:bottom w:val="single" w:sz="6" w:space="1" w:color="A5B592"/>
      </w:pBdr>
      <w:spacing w:before="200" w:after="0"/>
      <w:outlineLvl w:val="4"/>
    </w:pPr>
    <w:rPr>
      <w:caps/>
      <w:color w:val="7C916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BE4E7C"/>
    <w:pPr>
      <w:pBdr>
        <w:bottom w:val="dotted" w:sz="6" w:space="1" w:color="A5B592"/>
      </w:pBdr>
      <w:spacing w:before="200" w:after="0"/>
      <w:outlineLvl w:val="5"/>
    </w:pPr>
    <w:rPr>
      <w:caps/>
      <w:color w:val="7C9163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BE4E7C"/>
    <w:pPr>
      <w:spacing w:before="200" w:after="0"/>
      <w:outlineLvl w:val="6"/>
    </w:pPr>
    <w:rPr>
      <w:caps/>
      <w:color w:val="7C9163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BE4E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BE4E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4E7C"/>
    <w:rPr>
      <w:caps/>
      <w:color w:val="FFFFFF"/>
      <w:spacing w:val="15"/>
      <w:sz w:val="22"/>
      <w:szCs w:val="22"/>
      <w:shd w:val="clear" w:color="auto" w:fill="A5B592"/>
    </w:rPr>
  </w:style>
  <w:style w:type="character" w:customStyle="1" w:styleId="20">
    <w:name w:val="Заголовок 2 Знак"/>
    <w:link w:val="2"/>
    <w:uiPriority w:val="99"/>
    <w:locked/>
    <w:rsid w:val="00BE4E7C"/>
    <w:rPr>
      <w:caps/>
      <w:spacing w:val="15"/>
      <w:shd w:val="clear" w:color="auto" w:fill="ECF0E9"/>
    </w:rPr>
  </w:style>
  <w:style w:type="character" w:customStyle="1" w:styleId="30">
    <w:name w:val="Заголовок 3 Знак"/>
    <w:link w:val="3"/>
    <w:uiPriority w:val="99"/>
    <w:semiHidden/>
    <w:locked/>
    <w:rsid w:val="00BE4E7C"/>
    <w:rPr>
      <w:caps/>
      <w:color w:val="526041"/>
      <w:spacing w:val="15"/>
    </w:rPr>
  </w:style>
  <w:style w:type="character" w:customStyle="1" w:styleId="40">
    <w:name w:val="Заголовок 4 Знак"/>
    <w:link w:val="4"/>
    <w:uiPriority w:val="99"/>
    <w:semiHidden/>
    <w:locked/>
    <w:rsid w:val="00BE4E7C"/>
    <w:rPr>
      <w:caps/>
      <w:color w:val="7C916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BE4E7C"/>
    <w:rPr>
      <w:caps/>
      <w:color w:val="7C916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BE4E7C"/>
    <w:rPr>
      <w:caps/>
      <w:color w:val="7C9163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BE4E7C"/>
    <w:rPr>
      <w:caps/>
      <w:color w:val="7C9163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BE4E7C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BE4E7C"/>
    <w:rPr>
      <w:i/>
      <w:iCs/>
      <w:caps/>
      <w:spacing w:val="10"/>
      <w:sz w:val="18"/>
      <w:szCs w:val="18"/>
    </w:rPr>
  </w:style>
  <w:style w:type="character" w:styleId="a3">
    <w:name w:val="Book Title"/>
    <w:uiPriority w:val="99"/>
    <w:qFormat/>
    <w:rsid w:val="00BE4E7C"/>
    <w:rPr>
      <w:b/>
      <w:bCs/>
      <w:i/>
      <w:iCs/>
      <w:spacing w:val="0"/>
    </w:rPr>
  </w:style>
  <w:style w:type="paragraph" w:styleId="a4">
    <w:name w:val="caption"/>
    <w:basedOn w:val="a"/>
    <w:next w:val="a"/>
    <w:uiPriority w:val="99"/>
    <w:qFormat/>
    <w:rsid w:val="00BE4E7C"/>
    <w:rPr>
      <w:b/>
      <w:bCs/>
      <w:color w:val="7C9163"/>
      <w:sz w:val="16"/>
      <w:szCs w:val="16"/>
    </w:rPr>
  </w:style>
  <w:style w:type="character" w:styleId="a5">
    <w:name w:val="Emphasis"/>
    <w:uiPriority w:val="99"/>
    <w:qFormat/>
    <w:rsid w:val="00BE4E7C"/>
    <w:rPr>
      <w:caps/>
      <w:color w:val="526041"/>
      <w:spacing w:val="5"/>
    </w:rPr>
  </w:style>
  <w:style w:type="character" w:styleId="a6">
    <w:name w:val="Intense Emphasis"/>
    <w:uiPriority w:val="99"/>
    <w:qFormat/>
    <w:rsid w:val="00BE4E7C"/>
    <w:rPr>
      <w:b/>
      <w:bCs/>
      <w:caps/>
      <w:color w:val="526041"/>
      <w:spacing w:val="10"/>
    </w:rPr>
  </w:style>
  <w:style w:type="paragraph" w:styleId="a7">
    <w:name w:val="Intense Quote"/>
    <w:basedOn w:val="a"/>
    <w:next w:val="a"/>
    <w:link w:val="a8"/>
    <w:uiPriority w:val="99"/>
    <w:qFormat/>
    <w:rsid w:val="00BE4E7C"/>
    <w:pPr>
      <w:spacing w:before="240" w:after="240" w:line="240" w:lineRule="auto"/>
      <w:ind w:left="1080" w:right="1080"/>
      <w:jc w:val="center"/>
    </w:pPr>
    <w:rPr>
      <w:color w:val="A5B592"/>
      <w:sz w:val="24"/>
      <w:szCs w:val="24"/>
    </w:rPr>
  </w:style>
  <w:style w:type="character" w:customStyle="1" w:styleId="a8">
    <w:name w:val="Выделенная цитата Знак"/>
    <w:link w:val="a7"/>
    <w:uiPriority w:val="99"/>
    <w:locked/>
    <w:rsid w:val="00BE4E7C"/>
    <w:rPr>
      <w:color w:val="A5B592"/>
      <w:sz w:val="24"/>
      <w:szCs w:val="24"/>
    </w:rPr>
  </w:style>
  <w:style w:type="character" w:styleId="a9">
    <w:name w:val="Intense Reference"/>
    <w:uiPriority w:val="99"/>
    <w:qFormat/>
    <w:rsid w:val="00BE4E7C"/>
    <w:rPr>
      <w:b/>
      <w:bCs/>
      <w:i/>
      <w:iCs/>
      <w:caps/>
      <w:color w:val="A5B592"/>
    </w:rPr>
  </w:style>
  <w:style w:type="character" w:styleId="aa">
    <w:name w:val="Hyperlink"/>
    <w:uiPriority w:val="99"/>
    <w:rsid w:val="00924016"/>
    <w:rPr>
      <w:color w:val="auto"/>
      <w:u w:val="single"/>
    </w:rPr>
  </w:style>
  <w:style w:type="character" w:styleId="ab">
    <w:name w:val="FollowedHyperlink"/>
    <w:uiPriority w:val="99"/>
    <w:semiHidden/>
    <w:rsid w:val="00924016"/>
    <w:rPr>
      <w:color w:val="auto"/>
      <w:u w:val="single"/>
    </w:rPr>
  </w:style>
  <w:style w:type="paragraph" w:styleId="ac">
    <w:name w:val="No Spacing"/>
    <w:link w:val="ad"/>
    <w:uiPriority w:val="99"/>
    <w:qFormat/>
    <w:rsid w:val="00BE4E7C"/>
    <w:pPr>
      <w:spacing w:before="100"/>
    </w:pPr>
    <w:rPr>
      <w:rFonts w:cs="Century Gothic"/>
      <w:lang w:val="en-US" w:eastAsia="ja-JP"/>
    </w:rPr>
  </w:style>
  <w:style w:type="character" w:customStyle="1" w:styleId="ad">
    <w:name w:val="Без интервала Знак"/>
    <w:link w:val="ac"/>
    <w:uiPriority w:val="99"/>
    <w:locked/>
    <w:rsid w:val="00924016"/>
    <w:rPr>
      <w:lang w:val="en-US" w:eastAsia="ja-JP"/>
    </w:rPr>
  </w:style>
  <w:style w:type="paragraph" w:styleId="21">
    <w:name w:val="Quote"/>
    <w:basedOn w:val="a"/>
    <w:next w:val="a"/>
    <w:link w:val="22"/>
    <w:uiPriority w:val="99"/>
    <w:qFormat/>
    <w:rsid w:val="00BE4E7C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99"/>
    <w:locked/>
    <w:rsid w:val="00BE4E7C"/>
    <w:rPr>
      <w:i/>
      <w:iCs/>
      <w:sz w:val="24"/>
      <w:szCs w:val="24"/>
    </w:rPr>
  </w:style>
  <w:style w:type="character" w:styleId="ae">
    <w:name w:val="Strong"/>
    <w:uiPriority w:val="99"/>
    <w:qFormat/>
    <w:rsid w:val="00BE4E7C"/>
    <w:rPr>
      <w:b/>
      <w:bCs/>
    </w:rPr>
  </w:style>
  <w:style w:type="paragraph" w:styleId="af">
    <w:name w:val="Subtitle"/>
    <w:basedOn w:val="a"/>
    <w:next w:val="a"/>
    <w:link w:val="af0"/>
    <w:uiPriority w:val="99"/>
    <w:qFormat/>
    <w:rsid w:val="00BE4E7C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99"/>
    <w:locked/>
    <w:rsid w:val="00BE4E7C"/>
    <w:rPr>
      <w:caps/>
      <w:color w:val="595959"/>
      <w:spacing w:val="10"/>
      <w:sz w:val="21"/>
      <w:szCs w:val="21"/>
    </w:rPr>
  </w:style>
  <w:style w:type="character" w:styleId="af1">
    <w:name w:val="Subtle Emphasis"/>
    <w:uiPriority w:val="99"/>
    <w:qFormat/>
    <w:rsid w:val="00BE4E7C"/>
    <w:rPr>
      <w:i/>
      <w:iCs/>
      <w:color w:val="526041"/>
    </w:rPr>
  </w:style>
  <w:style w:type="character" w:styleId="af2">
    <w:name w:val="Subtle Reference"/>
    <w:uiPriority w:val="99"/>
    <w:qFormat/>
    <w:rsid w:val="00BE4E7C"/>
    <w:rPr>
      <w:b/>
      <w:bCs/>
      <w:color w:val="A5B592"/>
    </w:rPr>
  </w:style>
  <w:style w:type="paragraph" w:styleId="af3">
    <w:name w:val="Title"/>
    <w:basedOn w:val="a"/>
    <w:next w:val="a"/>
    <w:link w:val="af4"/>
    <w:uiPriority w:val="99"/>
    <w:qFormat/>
    <w:rsid w:val="00BE4E7C"/>
    <w:pPr>
      <w:spacing w:before="0" w:after="0"/>
    </w:pPr>
    <w:rPr>
      <w:caps/>
      <w:color w:val="A5B592"/>
      <w:spacing w:val="10"/>
      <w:sz w:val="52"/>
      <w:szCs w:val="52"/>
    </w:rPr>
  </w:style>
  <w:style w:type="character" w:customStyle="1" w:styleId="af4">
    <w:name w:val="Заголовок Знак"/>
    <w:link w:val="af3"/>
    <w:uiPriority w:val="99"/>
    <w:locked/>
    <w:rsid w:val="00BE4E7C"/>
    <w:rPr>
      <w:rFonts w:ascii="Century Gothic" w:eastAsia="Meiryo" w:hAnsi="Century Gothic" w:cs="Century Gothic"/>
      <w:caps/>
      <w:color w:val="A5B592"/>
      <w:spacing w:val="10"/>
      <w:sz w:val="52"/>
      <w:szCs w:val="52"/>
    </w:rPr>
  </w:style>
  <w:style w:type="paragraph" w:styleId="af5">
    <w:name w:val="List Paragraph"/>
    <w:basedOn w:val="a"/>
    <w:uiPriority w:val="99"/>
    <w:qFormat/>
    <w:rsid w:val="00924016"/>
    <w:pPr>
      <w:ind w:left="720"/>
    </w:pPr>
  </w:style>
  <w:style w:type="paragraph" w:styleId="af6">
    <w:name w:val="TOC Heading"/>
    <w:basedOn w:val="1"/>
    <w:next w:val="a"/>
    <w:uiPriority w:val="99"/>
    <w:qFormat/>
    <w:rsid w:val="00BE4E7C"/>
    <w:pPr>
      <w:outlineLvl w:val="9"/>
    </w:pPr>
  </w:style>
  <w:style w:type="paragraph" w:styleId="af7">
    <w:name w:val="footer"/>
    <w:basedOn w:val="a"/>
    <w:link w:val="af8"/>
    <w:uiPriority w:val="99"/>
    <w:locked/>
    <w:rsid w:val="00D56DC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EB324A"/>
    <w:rPr>
      <w:sz w:val="20"/>
      <w:szCs w:val="20"/>
      <w:lang w:val="en-US" w:eastAsia="ja-JP"/>
    </w:rPr>
  </w:style>
  <w:style w:type="character" w:styleId="af9">
    <w:name w:val="page number"/>
    <w:basedOn w:val="a0"/>
    <w:uiPriority w:val="99"/>
    <w:locked/>
    <w:rsid w:val="00D56DC2"/>
  </w:style>
  <w:style w:type="paragraph" w:styleId="afa">
    <w:name w:val="Balloon Text"/>
    <w:basedOn w:val="a"/>
    <w:link w:val="afb"/>
    <w:uiPriority w:val="99"/>
    <w:semiHidden/>
    <w:unhideWhenUsed/>
    <w:locked/>
    <w:rsid w:val="000419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uiPriority w:val="99"/>
    <w:semiHidden/>
    <w:rsid w:val="00041979"/>
    <w:rPr>
      <w:rFonts w:ascii="Segoe UI" w:hAnsi="Segoe UI" w:cs="Segoe UI"/>
      <w:sz w:val="18"/>
      <w:szCs w:val="18"/>
      <w:lang w:val="en-US" w:eastAsia="ja-JP"/>
    </w:rPr>
  </w:style>
  <w:style w:type="paragraph" w:styleId="afc">
    <w:name w:val="header"/>
    <w:basedOn w:val="a"/>
    <w:link w:val="afd"/>
    <w:uiPriority w:val="99"/>
    <w:unhideWhenUsed/>
    <w:locked/>
    <w:rsid w:val="00701037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link w:val="afc"/>
    <w:uiPriority w:val="99"/>
    <w:rsid w:val="00701037"/>
    <w:rPr>
      <w:rFonts w:cs="Century Gothic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Александр Платонов</cp:lastModifiedBy>
  <cp:revision>2</cp:revision>
  <cp:lastPrinted>2016-11-24T09:52:00Z</cp:lastPrinted>
  <dcterms:created xsi:type="dcterms:W3CDTF">2017-08-28T14:30:00Z</dcterms:created>
  <dcterms:modified xsi:type="dcterms:W3CDTF">2017-08-28T14:30:00Z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