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36" w:rsidRPr="008E4F36" w:rsidRDefault="008E4F36" w:rsidP="008E4F36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F36">
        <w:rPr>
          <w:rFonts w:ascii="Times New Roman" w:hAnsi="Times New Roman" w:cs="Times New Roman"/>
          <w:sz w:val="24"/>
          <w:szCs w:val="24"/>
        </w:rPr>
        <w:t>Утверждена</w:t>
      </w:r>
    </w:p>
    <w:p w:rsidR="008E4F36" w:rsidRPr="008E4F36" w:rsidRDefault="008E4F36" w:rsidP="008E4F36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постановлением  Главы</w:t>
      </w:r>
    </w:p>
    <w:p w:rsidR="008E4F36" w:rsidRPr="008E4F36" w:rsidRDefault="008E4F36" w:rsidP="008E4F36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8E4F36" w:rsidRPr="008E4F36" w:rsidRDefault="008E4F36" w:rsidP="008E4F36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20CE7">
        <w:rPr>
          <w:rFonts w:ascii="Times New Roman" w:hAnsi="Times New Roman" w:cs="Times New Roman"/>
          <w:sz w:val="24"/>
          <w:szCs w:val="24"/>
        </w:rPr>
        <w:t xml:space="preserve">                от 26.10.2017 №1782-ПГ</w:t>
      </w:r>
    </w:p>
    <w:p w:rsidR="005F7F9A" w:rsidRPr="008E4F36" w:rsidRDefault="005F7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C45" w:rsidRPr="008E4F36" w:rsidRDefault="005F0C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5C691B" w:rsidRDefault="005F7F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09"/>
      <w:bookmarkEnd w:id="1"/>
      <w:r w:rsidRPr="005C691B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5F7F9A" w:rsidRPr="005C691B" w:rsidRDefault="005F7F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691B">
        <w:rPr>
          <w:rFonts w:ascii="Times New Roman" w:hAnsi="Times New Roman" w:cs="Times New Roman"/>
          <w:b w:val="0"/>
          <w:sz w:val="24"/>
          <w:szCs w:val="24"/>
        </w:rPr>
        <w:t>РАСЧЕТА ПЛАТЫ ЗА РЕЗЕРВИРОВАНИЕ МЕСТА ДЛЯ СОЗДАНИЯ</w:t>
      </w:r>
    </w:p>
    <w:p w:rsidR="005F7F9A" w:rsidRPr="005C691B" w:rsidRDefault="005F7F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691B">
        <w:rPr>
          <w:rFonts w:ascii="Times New Roman" w:hAnsi="Times New Roman" w:cs="Times New Roman"/>
          <w:b w:val="0"/>
          <w:sz w:val="24"/>
          <w:szCs w:val="24"/>
        </w:rPr>
        <w:t>СЕМЕЙНОГО (РОДОВОГО) ЗАХОРОНЕНИЯ, ПРЕВЫШАЮЩЕГО РАЗМЕР</w:t>
      </w:r>
    </w:p>
    <w:p w:rsidR="005F7F9A" w:rsidRPr="005C691B" w:rsidRDefault="005F7F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691B">
        <w:rPr>
          <w:rFonts w:ascii="Times New Roman" w:hAnsi="Times New Roman" w:cs="Times New Roman"/>
          <w:b w:val="0"/>
          <w:sz w:val="24"/>
          <w:szCs w:val="24"/>
        </w:rPr>
        <w:t>БЕСПЛАТНО ПРЕДОСТАВЛЯЕМОГО МЕСТА</w:t>
      </w:r>
    </w:p>
    <w:p w:rsidR="005F7F9A" w:rsidRPr="008E4F36" w:rsidRDefault="005F7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691B">
        <w:rPr>
          <w:rFonts w:ascii="Times New Roman" w:hAnsi="Times New Roman" w:cs="Times New Roman"/>
          <w:b w:val="0"/>
          <w:sz w:val="24"/>
          <w:szCs w:val="24"/>
        </w:rPr>
        <w:t>ДЛЯ РОДСТВЕННОГО ЗАХОРОНЕНИЯ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1. Настоящая 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-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- резервирование места для создания семейного (родового) захоронения).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2. Расчет платы за резервирование места для создания семейного (родового) захоронения осуществляется по следующей формуле: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ЕП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proofErr w:type="gramStart"/>
      <w:r w:rsidRPr="008E4F3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S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СТ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proofErr w:type="spellEnd"/>
      <w:r w:rsidRPr="005C691B">
        <w:rPr>
          <w:rFonts w:ascii="Times New Roman" w:hAnsi="Times New Roman" w:cs="Times New Roman"/>
          <w:sz w:val="28"/>
          <w:szCs w:val="28"/>
        </w:rPr>
        <w:t xml:space="preserve"> </w:t>
      </w:r>
      <w:r w:rsidRPr="008E4F36">
        <w:rPr>
          <w:rFonts w:ascii="Times New Roman" w:hAnsi="Times New Roman" w:cs="Times New Roman"/>
          <w:sz w:val="24"/>
          <w:szCs w:val="24"/>
        </w:rPr>
        <w:t>x (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вгк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дк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пок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кск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>), где: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ЕП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размер платы за резервирование места для создания семейного (родового) захоронения в рублях;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4F3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площадь места для создания семейного (родового) захоронения в кв. метрах;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4F3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площадь бесплатно предоставляемого места для родственного захоронения в кв. метрах;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5C691B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СТ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E4F36">
        <w:rPr>
          <w:rFonts w:ascii="Times New Roman" w:hAnsi="Times New Roman" w:cs="Times New Roman"/>
          <w:sz w:val="24"/>
          <w:szCs w:val="24"/>
        </w:rPr>
        <w:t>СТ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общк</w:t>
      </w:r>
      <w:proofErr w:type="spellEnd"/>
      <w:proofErr w:type="gramStart"/>
      <w:r w:rsidRPr="008E4F36">
        <w:rPr>
          <w:rFonts w:ascii="Times New Roman" w:hAnsi="Times New Roman" w:cs="Times New Roman"/>
          <w:sz w:val="24"/>
          <w:szCs w:val="24"/>
        </w:rPr>
        <w:t xml:space="preserve"> / К</w:t>
      </w:r>
      <w:proofErr w:type="gramEnd"/>
      <w:r w:rsidRPr="008E4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общк</w:t>
      </w:r>
      <w:proofErr w:type="spellEnd"/>
      <w:r w:rsidRPr="005C691B">
        <w:rPr>
          <w:rFonts w:ascii="Times New Roman" w:hAnsi="Times New Roman" w:cs="Times New Roman"/>
          <w:sz w:val="28"/>
          <w:szCs w:val="28"/>
        </w:rPr>
        <w:t>,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СТ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кадастровая стоимость 1 кв. метра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СТ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общк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общк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площадь земельного участка кладбища, на территории которого резервируется место для создания семейного (родового) захоронения, в кв. метрах;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8E4F36">
        <w:rPr>
          <w:rFonts w:ascii="Times New Roman" w:hAnsi="Times New Roman" w:cs="Times New Roman"/>
          <w:sz w:val="24"/>
          <w:szCs w:val="24"/>
          <w:vertAlign w:val="subscript"/>
        </w:rPr>
        <w:t>вгк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коэффициент близости места, предоставляемого для создания семейного (родового) захоронения, к входной группе кладбища, который определяется согласно </w:t>
      </w:r>
      <w:hyperlink w:anchor="P131" w:history="1">
        <w:r w:rsidRPr="008E4F36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8E4F36">
        <w:rPr>
          <w:rFonts w:ascii="Times New Roman" w:hAnsi="Times New Roman" w:cs="Times New Roman"/>
          <w:sz w:val="24"/>
          <w:szCs w:val="24"/>
        </w:rPr>
        <w:t>.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2D10" w:rsidRDefault="00B62D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31"/>
      <w:bookmarkEnd w:id="2"/>
    </w:p>
    <w:p w:rsidR="00B62D10" w:rsidRDefault="00061A59" w:rsidP="00061A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F7F9A" w:rsidRPr="008E4F36" w:rsidRDefault="005F7F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Таблица 1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2721"/>
      </w:tblGrid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69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вгк</w:t>
            </w:r>
            <w:proofErr w:type="spellEnd"/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до 400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401 до 800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801 и свыше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дк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коэффициент близости места, предоставляемого для создания семейного (родового) захоронения, к асфальтированным дорогам на территории кладбища, который определяется согласно </w:t>
      </w:r>
      <w:hyperlink w:anchor="P144" w:history="1">
        <w:r w:rsidRPr="008E4F36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8E4F36">
        <w:rPr>
          <w:rFonts w:ascii="Times New Roman" w:hAnsi="Times New Roman" w:cs="Times New Roman"/>
          <w:sz w:val="24"/>
          <w:szCs w:val="24"/>
        </w:rPr>
        <w:t>.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8E4F36">
        <w:rPr>
          <w:rFonts w:ascii="Times New Roman" w:hAnsi="Times New Roman" w:cs="Times New Roman"/>
          <w:sz w:val="24"/>
          <w:szCs w:val="24"/>
        </w:rPr>
        <w:t>Таблица 2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2721"/>
      </w:tblGrid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границы ближайшей асфальтированной дороги на кладбище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69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дк</w:t>
            </w:r>
            <w:proofErr w:type="spellEnd"/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до 500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501 до 1000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1001 м и более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пок</w:t>
      </w:r>
      <w:proofErr w:type="spellEnd"/>
      <w:r w:rsidRPr="005C691B">
        <w:rPr>
          <w:rFonts w:ascii="Times New Roman" w:hAnsi="Times New Roman" w:cs="Times New Roman"/>
          <w:sz w:val="28"/>
          <w:szCs w:val="28"/>
        </w:rPr>
        <w:t xml:space="preserve"> </w:t>
      </w:r>
      <w:r w:rsidRPr="008E4F36">
        <w:rPr>
          <w:rFonts w:ascii="Times New Roman" w:hAnsi="Times New Roman" w:cs="Times New Roman"/>
          <w:sz w:val="24"/>
          <w:szCs w:val="24"/>
        </w:rPr>
        <w:t xml:space="preserve">- коэффициент близости места, предоставляемого для создания семейного (родового) захоронения, к объектам похоронной инфраструктуры кладбища, который определяется согласно </w:t>
      </w:r>
      <w:hyperlink w:anchor="P161" w:history="1">
        <w:r w:rsidRPr="008E4F36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8E4F36">
        <w:rPr>
          <w:rFonts w:ascii="Times New Roman" w:hAnsi="Times New Roman" w:cs="Times New Roman"/>
          <w:sz w:val="24"/>
          <w:szCs w:val="24"/>
        </w:rPr>
        <w:t>.</w:t>
      </w:r>
    </w:p>
    <w:p w:rsidR="005F7F9A" w:rsidRPr="008E4F36" w:rsidRDefault="005F7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Для целей настоящей Методики под объектами похоронной инфраструктуры кладбища понимаются расположенные на территории кладбища:</w:t>
      </w:r>
    </w:p>
    <w:p w:rsidR="005F7F9A" w:rsidRPr="008E4F36" w:rsidRDefault="005F7F9A" w:rsidP="005C69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- административные здания кладбища;</w:t>
      </w:r>
    </w:p>
    <w:p w:rsidR="005F7F9A" w:rsidRPr="008E4F36" w:rsidRDefault="005F7F9A" w:rsidP="005C69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- стены скорби;</w:t>
      </w:r>
    </w:p>
    <w:p w:rsidR="005F7F9A" w:rsidRPr="008E4F36" w:rsidRDefault="005F7F9A" w:rsidP="005C69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- крупные архитектурные формы общего назначения (стелы, памятники, фонтаны, вечные огни).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1A59" w:rsidRDefault="00061A59">
      <w:pPr>
        <w:spacing w:after="200" w:line="276" w:lineRule="auto"/>
      </w:pPr>
      <w:bookmarkStart w:id="4" w:name="P161"/>
      <w:bookmarkEnd w:id="4"/>
      <w:r>
        <w:br w:type="page"/>
      </w:r>
    </w:p>
    <w:p w:rsidR="00061A59" w:rsidRDefault="00061A59" w:rsidP="00061A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5F7F9A" w:rsidRPr="008E4F36" w:rsidRDefault="005F7F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4F36">
        <w:rPr>
          <w:rFonts w:ascii="Times New Roman" w:hAnsi="Times New Roman" w:cs="Times New Roman"/>
          <w:sz w:val="24"/>
          <w:szCs w:val="24"/>
        </w:rPr>
        <w:t>Таблица 3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2721"/>
      </w:tblGrid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69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пок</w:t>
            </w:r>
            <w:proofErr w:type="spellEnd"/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до 400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401 до 800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801 и более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F36">
        <w:rPr>
          <w:rFonts w:ascii="Times New Roman" w:hAnsi="Times New Roman" w:cs="Times New Roman"/>
          <w:sz w:val="24"/>
          <w:szCs w:val="24"/>
        </w:rPr>
        <w:t>К</w:t>
      </w:r>
      <w:r w:rsidRPr="005C691B">
        <w:rPr>
          <w:rFonts w:ascii="Times New Roman" w:hAnsi="Times New Roman" w:cs="Times New Roman"/>
          <w:sz w:val="28"/>
          <w:szCs w:val="28"/>
          <w:vertAlign w:val="subscript"/>
        </w:rPr>
        <w:t>кск</w:t>
      </w:r>
      <w:proofErr w:type="spellEnd"/>
      <w:r w:rsidRPr="008E4F36">
        <w:rPr>
          <w:rFonts w:ascii="Times New Roman" w:hAnsi="Times New Roman" w:cs="Times New Roman"/>
          <w:sz w:val="24"/>
          <w:szCs w:val="24"/>
        </w:rPr>
        <w:t xml:space="preserve"> - коэффициент близости места, предоставляемого для создания семейного (родового) захоронения, к культовым сооружениям, расположенным на территории кладбища или территории, прилегающей к кладбищу, который определяется согласно </w:t>
      </w:r>
      <w:hyperlink w:anchor="P174" w:history="1">
        <w:r w:rsidRPr="008E4F36">
          <w:rPr>
            <w:rFonts w:ascii="Times New Roman" w:hAnsi="Times New Roman" w:cs="Times New Roman"/>
            <w:color w:val="0000FF"/>
            <w:sz w:val="24"/>
            <w:szCs w:val="24"/>
          </w:rPr>
          <w:t>таблице 4</w:t>
        </w:r>
      </w:hyperlink>
      <w:r w:rsidRPr="008E4F36">
        <w:rPr>
          <w:rFonts w:ascii="Times New Roman" w:hAnsi="Times New Roman" w:cs="Times New Roman"/>
          <w:sz w:val="24"/>
          <w:szCs w:val="24"/>
        </w:rPr>
        <w:t>.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7F9A" w:rsidRPr="008E4F36" w:rsidRDefault="005F7F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74"/>
      <w:bookmarkEnd w:id="5"/>
      <w:r w:rsidRPr="008E4F36">
        <w:rPr>
          <w:rFonts w:ascii="Times New Roman" w:hAnsi="Times New Roman" w:cs="Times New Roman"/>
          <w:sz w:val="24"/>
          <w:szCs w:val="24"/>
        </w:rPr>
        <w:t>Таблица 4</w:t>
      </w:r>
    </w:p>
    <w:p w:rsidR="005F7F9A" w:rsidRPr="008E4F36" w:rsidRDefault="005F7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2721"/>
      </w:tblGrid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ближайшего культового сооружения, расположенного на территории кладбища или в границах санитарно-защитной зоны кладбища (в случае отсутствия культового сооружения на территории кладбища)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69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кск</w:t>
            </w:r>
            <w:proofErr w:type="spellEnd"/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до 500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501 м до 1000 м (включительно)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F9A" w:rsidRPr="008E4F36">
        <w:tc>
          <w:tcPr>
            <w:tcW w:w="4592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от 1001 м и более</w:t>
            </w:r>
          </w:p>
        </w:tc>
        <w:tc>
          <w:tcPr>
            <w:tcW w:w="2721" w:type="dxa"/>
          </w:tcPr>
          <w:p w:rsidR="005F7F9A" w:rsidRPr="008E4F36" w:rsidRDefault="005F7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59D7" w:rsidRPr="008E4F36" w:rsidRDefault="00D259D7" w:rsidP="00B62D10"/>
    <w:sectPr w:rsidR="00D259D7" w:rsidRPr="008E4F36" w:rsidSect="007E3992"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59" w:rsidRDefault="00E50D59" w:rsidP="00DD7F9F">
      <w:r>
        <w:separator/>
      </w:r>
    </w:p>
  </w:endnote>
  <w:endnote w:type="continuationSeparator" w:id="0">
    <w:p w:rsidR="00E50D59" w:rsidRDefault="00E50D59" w:rsidP="00DD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9F" w:rsidRDefault="00DD7F9F">
    <w:pPr>
      <w:pStyle w:val="a8"/>
    </w:pPr>
    <w:r>
      <w:t>Пост.1825</w:t>
    </w:r>
  </w:p>
  <w:p w:rsidR="00DD7F9F" w:rsidRDefault="00DD7F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59" w:rsidRDefault="00E50D59" w:rsidP="00DD7F9F">
      <w:r>
        <w:separator/>
      </w:r>
    </w:p>
  </w:footnote>
  <w:footnote w:type="continuationSeparator" w:id="0">
    <w:p w:rsidR="00E50D59" w:rsidRDefault="00E50D59" w:rsidP="00DD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F27"/>
    <w:multiLevelType w:val="hybridMultilevel"/>
    <w:tmpl w:val="42DE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E1A79"/>
    <w:multiLevelType w:val="hybridMultilevel"/>
    <w:tmpl w:val="C5D4EAB6"/>
    <w:lvl w:ilvl="0" w:tplc="205842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DF01BC"/>
    <w:multiLevelType w:val="hybridMultilevel"/>
    <w:tmpl w:val="D76E3684"/>
    <w:lvl w:ilvl="0" w:tplc="F300F3C8">
      <w:start w:val="1"/>
      <w:numFmt w:val="decimal"/>
      <w:lvlText w:val="%1."/>
      <w:lvlJc w:val="left"/>
      <w:pPr>
        <w:ind w:left="150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7C162B4A"/>
    <w:multiLevelType w:val="hybridMultilevel"/>
    <w:tmpl w:val="1D548DDC"/>
    <w:lvl w:ilvl="0" w:tplc="2A2E75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9A"/>
    <w:rsid w:val="000212F2"/>
    <w:rsid w:val="00033603"/>
    <w:rsid w:val="0003796C"/>
    <w:rsid w:val="00061A59"/>
    <w:rsid w:val="00092CB9"/>
    <w:rsid w:val="000F315E"/>
    <w:rsid w:val="0011010A"/>
    <w:rsid w:val="00181D81"/>
    <w:rsid w:val="00194E61"/>
    <w:rsid w:val="00217C2C"/>
    <w:rsid w:val="00244F75"/>
    <w:rsid w:val="00270377"/>
    <w:rsid w:val="002933CD"/>
    <w:rsid w:val="002E7429"/>
    <w:rsid w:val="00364C78"/>
    <w:rsid w:val="0036633F"/>
    <w:rsid w:val="00367F4C"/>
    <w:rsid w:val="00372AD9"/>
    <w:rsid w:val="00384691"/>
    <w:rsid w:val="003B4F06"/>
    <w:rsid w:val="003F1F3D"/>
    <w:rsid w:val="00412A62"/>
    <w:rsid w:val="00455061"/>
    <w:rsid w:val="00471FE2"/>
    <w:rsid w:val="004D33D4"/>
    <w:rsid w:val="00526DE1"/>
    <w:rsid w:val="00567021"/>
    <w:rsid w:val="005953D0"/>
    <w:rsid w:val="005C691B"/>
    <w:rsid w:val="005E1F14"/>
    <w:rsid w:val="005E487F"/>
    <w:rsid w:val="005E4BBB"/>
    <w:rsid w:val="005F0438"/>
    <w:rsid w:val="005F0C45"/>
    <w:rsid w:val="005F6E02"/>
    <w:rsid w:val="005F7F9A"/>
    <w:rsid w:val="006379F8"/>
    <w:rsid w:val="006D478D"/>
    <w:rsid w:val="00737DE0"/>
    <w:rsid w:val="007637A2"/>
    <w:rsid w:val="00782F49"/>
    <w:rsid w:val="007A0F47"/>
    <w:rsid w:val="007C4CFE"/>
    <w:rsid w:val="007E3992"/>
    <w:rsid w:val="007F6895"/>
    <w:rsid w:val="00844D1E"/>
    <w:rsid w:val="008633C2"/>
    <w:rsid w:val="008E4F36"/>
    <w:rsid w:val="008F1EBA"/>
    <w:rsid w:val="009D529E"/>
    <w:rsid w:val="00A179DF"/>
    <w:rsid w:val="00A20CE7"/>
    <w:rsid w:val="00A563C8"/>
    <w:rsid w:val="00A85104"/>
    <w:rsid w:val="00AE4B82"/>
    <w:rsid w:val="00AE60AD"/>
    <w:rsid w:val="00B24B04"/>
    <w:rsid w:val="00B31FE3"/>
    <w:rsid w:val="00B62D10"/>
    <w:rsid w:val="00B9665C"/>
    <w:rsid w:val="00BA1F44"/>
    <w:rsid w:val="00BA2303"/>
    <w:rsid w:val="00BF4C47"/>
    <w:rsid w:val="00C5341F"/>
    <w:rsid w:val="00C61634"/>
    <w:rsid w:val="00CA4987"/>
    <w:rsid w:val="00CD4177"/>
    <w:rsid w:val="00CD55D7"/>
    <w:rsid w:val="00CD62F6"/>
    <w:rsid w:val="00D259D7"/>
    <w:rsid w:val="00DD7F9F"/>
    <w:rsid w:val="00DE4F60"/>
    <w:rsid w:val="00E0330F"/>
    <w:rsid w:val="00E50D59"/>
    <w:rsid w:val="00F02DD0"/>
    <w:rsid w:val="00F30636"/>
    <w:rsid w:val="00F50413"/>
    <w:rsid w:val="00F63C3B"/>
    <w:rsid w:val="00F806E7"/>
    <w:rsid w:val="00F828F8"/>
    <w:rsid w:val="00F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7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7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63C8"/>
    <w:pPr>
      <w:ind w:left="720"/>
      <w:contextualSpacing/>
    </w:pPr>
  </w:style>
  <w:style w:type="character" w:customStyle="1" w:styleId="FontStyle11">
    <w:name w:val="Font Style11"/>
    <w:uiPriority w:val="99"/>
    <w:rsid w:val="00BA2303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71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7F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7F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F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7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7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63C8"/>
    <w:pPr>
      <w:ind w:left="720"/>
      <w:contextualSpacing/>
    </w:pPr>
  </w:style>
  <w:style w:type="character" w:customStyle="1" w:styleId="FontStyle11">
    <w:name w:val="Font Style11"/>
    <w:uiPriority w:val="99"/>
    <w:rsid w:val="00BA2303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71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7F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7F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F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7A41-1055-4E28-A6FC-027EB0FD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2017-10-24T10:41:00Z</cp:lastPrinted>
  <dcterms:created xsi:type="dcterms:W3CDTF">2017-10-30T05:12:00Z</dcterms:created>
  <dcterms:modified xsi:type="dcterms:W3CDTF">2017-10-30T05:12:00Z</dcterms:modified>
</cp:coreProperties>
</file>