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5" w:rsidRPr="00D77657" w:rsidRDefault="00B539B5">
      <w:pPr>
        <w:rPr>
          <w:lang w:val="en-US"/>
        </w:rPr>
      </w:pP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  <w:r w:rsidR="00DE6201">
        <w:rPr>
          <w:rFonts w:ascii="Times New Roman" w:hAnsi="Times New Roman" w:cs="Times New Roman"/>
          <w:sz w:val="24"/>
          <w:szCs w:val="24"/>
          <w:lang w:bidi="ru-RU"/>
        </w:rPr>
        <w:t xml:space="preserve">№ </w:t>
      </w:r>
      <w:r w:rsidR="008B3EA0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>к постановлению Главы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Сергиево-Посадского 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>муниципального района</w:t>
      </w:r>
    </w:p>
    <w:p w:rsidR="00D330B1" w:rsidRPr="00D330B1" w:rsidRDefault="00D330B1" w:rsidP="00D330B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 w:rsidRPr="00D330B1">
        <w:rPr>
          <w:rFonts w:ascii="Times New Roman" w:hAnsi="Times New Roman" w:cs="Times New Roman"/>
          <w:sz w:val="24"/>
          <w:szCs w:val="24"/>
          <w:lang w:bidi="ru-RU"/>
        </w:rPr>
        <w:t xml:space="preserve">Московской области                                                                                     </w:t>
      </w:r>
      <w:r w:rsidR="0078448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от  15.11.2017 № 1948-ПГ</w:t>
      </w:r>
    </w:p>
    <w:p w:rsidR="00AE59F7" w:rsidRDefault="00AE59F7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42CEF" w:rsidRDefault="00742CEF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42CEF" w:rsidRDefault="00742CEF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539B5" w:rsidRDefault="00AE59F7" w:rsidP="00AE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9F7">
        <w:rPr>
          <w:rFonts w:ascii="Times New Roman" w:hAnsi="Times New Roman" w:cs="Times New Roman"/>
          <w:sz w:val="28"/>
          <w:szCs w:val="28"/>
        </w:rPr>
        <w:t>Состав Ликвидационной комиссии</w:t>
      </w:r>
    </w:p>
    <w:p w:rsidR="00742CEF" w:rsidRDefault="00742CEF" w:rsidP="00AE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CEF" w:rsidRPr="00AE59F7" w:rsidRDefault="00742CEF" w:rsidP="00AE5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9B5" w:rsidRDefault="00B539B5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214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9354D1" w:rsidRPr="009354D1" w:rsidTr="00742CEF">
        <w:trPr>
          <w:trHeight w:val="1002"/>
        </w:trPr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Ликвидационной комиссии:</w:t>
            </w: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</w:rPr>
              <w:t>Панин О.И.</w:t>
            </w:r>
          </w:p>
        </w:tc>
        <w:tc>
          <w:tcPr>
            <w:tcW w:w="4678" w:type="dxa"/>
          </w:tcPr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  <w:r w:rsidRPr="009354D1">
              <w:rPr>
                <w:b w:val="0"/>
              </w:rPr>
              <w:t>директор  Муниципального   казенного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 xml:space="preserve">                                                                                        учреждения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«Специализированная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 xml:space="preserve">                                                                                        служба    по вопросам похоронного дела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 xml:space="preserve">                                                                                       Сергиево-Посадского муниципального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 xml:space="preserve">                                                                                       района»</w:t>
            </w:r>
            <w:r w:rsidR="001F24C7">
              <w:rPr>
                <w:b w:val="0"/>
              </w:rPr>
              <w:t xml:space="preserve"> (по согласованию)</w:t>
            </w:r>
            <w:r w:rsidRPr="009354D1">
              <w:rPr>
                <w:b w:val="0"/>
              </w:rPr>
              <w:t xml:space="preserve">   </w:t>
            </w:r>
          </w:p>
          <w:p w:rsidR="009354D1" w:rsidRPr="009354D1" w:rsidRDefault="009354D1" w:rsidP="009354D1">
            <w:pPr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D1" w:rsidRPr="009354D1" w:rsidTr="00742CEF">
        <w:trPr>
          <w:trHeight w:val="929"/>
        </w:trPr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Ликвидационной комиссии:</w:t>
            </w: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Бородулина С.М.                                                     </w:t>
            </w:r>
          </w:p>
        </w:tc>
        <w:tc>
          <w:tcPr>
            <w:tcW w:w="4678" w:type="dxa"/>
          </w:tcPr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  <w:r w:rsidRPr="009354D1">
              <w:rPr>
                <w:b w:val="0"/>
              </w:rPr>
              <w:t>Главный  бухгалтер Муниципального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 xml:space="preserve">                                                                                      казенного учреждения</w:t>
            </w:r>
            <w:r>
              <w:rPr>
                <w:b w:val="0"/>
              </w:rPr>
              <w:t xml:space="preserve"> «</w:t>
            </w:r>
            <w:r w:rsidRPr="009354D1">
              <w:rPr>
                <w:b w:val="0"/>
              </w:rPr>
              <w:t>Специализированная служба по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вопросам похоронного дела Сергиево</w:t>
            </w:r>
            <w:r>
              <w:rPr>
                <w:b w:val="0"/>
              </w:rPr>
              <w:t>-</w:t>
            </w:r>
            <w:r w:rsidRPr="009354D1">
              <w:rPr>
                <w:b w:val="0"/>
              </w:rPr>
              <w:t xml:space="preserve">Посадского  муниципального района» </w:t>
            </w:r>
            <w:r w:rsidR="001F24C7">
              <w:rPr>
                <w:b w:val="0"/>
              </w:rPr>
              <w:t>(по согласованию)</w:t>
            </w:r>
            <w:r w:rsidR="001F24C7" w:rsidRPr="009354D1">
              <w:rPr>
                <w:b w:val="0"/>
              </w:rPr>
              <w:t xml:space="preserve">   </w:t>
            </w:r>
            <w:r w:rsidRPr="009354D1">
              <w:rPr>
                <w:b w:val="0"/>
              </w:rPr>
              <w:t xml:space="preserve">  </w:t>
            </w:r>
          </w:p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</w:p>
        </w:tc>
      </w:tr>
      <w:tr w:rsidR="009354D1" w:rsidRPr="009354D1" w:rsidTr="00742CEF"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Ликвидационной комиссии:</w:t>
            </w: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Л.В.                                                             </w:t>
            </w:r>
          </w:p>
        </w:tc>
        <w:tc>
          <w:tcPr>
            <w:tcW w:w="4678" w:type="dxa"/>
          </w:tcPr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  <w:r w:rsidRPr="009354D1">
              <w:rPr>
                <w:b w:val="0"/>
              </w:rPr>
              <w:t>Директор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Муниципального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казенного учреждения «Служба городских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кладбищ Сергиев Посада»</w:t>
            </w:r>
            <w:r w:rsidR="001F24C7">
              <w:rPr>
                <w:b w:val="0"/>
              </w:rPr>
              <w:t xml:space="preserve"> (по согласованию)</w:t>
            </w:r>
            <w:r w:rsidR="001F24C7" w:rsidRPr="009354D1">
              <w:rPr>
                <w:b w:val="0"/>
              </w:rPr>
              <w:t xml:space="preserve">   </w:t>
            </w:r>
            <w:r w:rsidRPr="009354D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9354D1" w:rsidRPr="009354D1" w:rsidTr="00742CEF"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Ликвидационной комиссии:</w:t>
            </w: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54D1">
              <w:rPr>
                <w:rFonts w:ascii="Times New Roman" w:hAnsi="Times New Roman" w:cs="Times New Roman"/>
                <w:sz w:val="24"/>
                <w:szCs w:val="24"/>
              </w:rPr>
              <w:t>Никифоров М.И.</w:t>
            </w:r>
          </w:p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42CEF" w:rsidRDefault="00742CEF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</w:p>
          <w:p w:rsidR="00742CEF" w:rsidRDefault="00742CEF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</w:p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  <w:r w:rsidRPr="009354D1">
              <w:rPr>
                <w:b w:val="0"/>
              </w:rPr>
              <w:t>Заместитель директора Муниципального   казенного</w:t>
            </w:r>
            <w:r>
              <w:rPr>
                <w:b w:val="0"/>
              </w:rPr>
              <w:t xml:space="preserve"> </w:t>
            </w:r>
            <w:r w:rsidRPr="009354D1">
              <w:rPr>
                <w:b w:val="0"/>
              </w:rPr>
              <w:t>учреждения  «Специализированная   служба    по вопросам похоронного дела Сергиево-Посадского муниципального района»</w:t>
            </w:r>
            <w:r w:rsidR="001F24C7">
              <w:rPr>
                <w:b w:val="0"/>
              </w:rPr>
              <w:t xml:space="preserve"> (по согласованию)</w:t>
            </w:r>
            <w:r w:rsidR="001F24C7" w:rsidRPr="009354D1">
              <w:rPr>
                <w:b w:val="0"/>
              </w:rPr>
              <w:t xml:space="preserve">   </w:t>
            </w:r>
            <w:r w:rsidRPr="009354D1">
              <w:rPr>
                <w:b w:val="0"/>
              </w:rPr>
              <w:t xml:space="preserve"> </w:t>
            </w:r>
          </w:p>
          <w:p w:rsidR="009354D1" w:rsidRPr="009354D1" w:rsidRDefault="009354D1" w:rsidP="00742CEF">
            <w:pPr>
              <w:spacing w:line="24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4D1" w:rsidRPr="009354D1" w:rsidTr="00742CEF"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4D1">
              <w:rPr>
                <w:rFonts w:ascii="Times New Roman" w:hAnsi="Times New Roman" w:cs="Times New Roman"/>
                <w:sz w:val="24"/>
                <w:szCs w:val="24"/>
              </w:rPr>
              <w:t>Кикина</w:t>
            </w:r>
            <w:proofErr w:type="spellEnd"/>
            <w:r w:rsidRPr="009354D1">
              <w:rPr>
                <w:rFonts w:ascii="Times New Roman" w:hAnsi="Times New Roman" w:cs="Times New Roman"/>
                <w:sz w:val="24"/>
                <w:szCs w:val="24"/>
              </w:rPr>
              <w:t xml:space="preserve">  Е.В                                                              </w:t>
            </w:r>
          </w:p>
        </w:tc>
        <w:tc>
          <w:tcPr>
            <w:tcW w:w="4678" w:type="dxa"/>
          </w:tcPr>
          <w:p w:rsidR="009354D1" w:rsidRPr="009354D1" w:rsidRDefault="009354D1" w:rsidP="009C7707">
            <w:pPr>
              <w:pStyle w:val="ConsPlusTitle"/>
              <w:spacing w:line="240" w:lineRule="exact"/>
              <w:contextualSpacing/>
              <w:rPr>
                <w:bCs w:val="0"/>
              </w:rPr>
            </w:pPr>
            <w:r w:rsidRPr="009354D1">
              <w:rPr>
                <w:b w:val="0"/>
              </w:rPr>
              <w:t>Начальник отдела имущественны</w:t>
            </w:r>
            <w:r>
              <w:rPr>
                <w:b w:val="0"/>
              </w:rPr>
              <w:t>х</w:t>
            </w:r>
            <w:r w:rsidRPr="009354D1">
              <w:rPr>
                <w:b w:val="0"/>
              </w:rPr>
              <w:t xml:space="preserve"> отношений  </w:t>
            </w:r>
            <w:bookmarkStart w:id="0" w:name="_GoBack"/>
            <w:bookmarkEnd w:id="0"/>
          </w:p>
        </w:tc>
      </w:tr>
      <w:tr w:rsidR="009354D1" w:rsidRPr="009354D1" w:rsidTr="00742CEF"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</w:p>
        </w:tc>
      </w:tr>
      <w:tr w:rsidR="009354D1" w:rsidRPr="009354D1" w:rsidTr="00742CEF">
        <w:tc>
          <w:tcPr>
            <w:tcW w:w="4536" w:type="dxa"/>
          </w:tcPr>
          <w:p w:rsidR="009354D1" w:rsidRPr="009354D1" w:rsidRDefault="009354D1" w:rsidP="009354D1">
            <w:pPr>
              <w:spacing w:line="1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354D1" w:rsidRPr="009354D1" w:rsidRDefault="009354D1" w:rsidP="00742CEF">
            <w:pPr>
              <w:pStyle w:val="ConsPlusTitle"/>
              <w:spacing w:line="240" w:lineRule="exact"/>
              <w:contextualSpacing/>
              <w:rPr>
                <w:b w:val="0"/>
              </w:rPr>
            </w:pPr>
          </w:p>
        </w:tc>
      </w:tr>
    </w:tbl>
    <w:p w:rsidR="009354D1" w:rsidRDefault="009354D1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54D1" w:rsidRDefault="009354D1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54D1" w:rsidRDefault="009354D1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54D1" w:rsidRPr="00B539B5" w:rsidRDefault="009354D1" w:rsidP="00B539B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1211D" w:rsidRDefault="0041211D" w:rsidP="009354D1">
      <w:pPr>
        <w:pStyle w:val="ConsPlusTitle"/>
        <w:ind w:right="-14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D63EAC" w:rsidRDefault="00D63EAC" w:rsidP="00D63EAC">
      <w:pPr>
        <w:pStyle w:val="ConsPlusTitle"/>
        <w:ind w:right="-144"/>
        <w:jc w:val="both"/>
        <w:rPr>
          <w:u w:val="single"/>
        </w:rPr>
      </w:pPr>
    </w:p>
    <w:p w:rsidR="00784489" w:rsidRDefault="00784489" w:rsidP="00D63EAC">
      <w:pPr>
        <w:pStyle w:val="ConsPlusTitle"/>
        <w:ind w:right="-144"/>
        <w:jc w:val="both"/>
        <w:rPr>
          <w:u w:val="single"/>
        </w:rPr>
      </w:pPr>
    </w:p>
    <w:p w:rsidR="00784489" w:rsidRDefault="00784489" w:rsidP="00D63EAC">
      <w:pPr>
        <w:pStyle w:val="ConsPlusTitle"/>
        <w:ind w:right="-144"/>
        <w:jc w:val="both"/>
        <w:rPr>
          <w:u w:val="single"/>
        </w:rPr>
      </w:pPr>
    </w:p>
    <w:p w:rsidR="00784489" w:rsidRPr="00AE59F7" w:rsidRDefault="00784489" w:rsidP="00D63EAC">
      <w:pPr>
        <w:pStyle w:val="ConsPlusTitle"/>
        <w:ind w:right="-144"/>
        <w:jc w:val="both"/>
        <w:rPr>
          <w:u w:val="single"/>
        </w:rPr>
      </w:pPr>
    </w:p>
    <w:p w:rsidR="0041211D" w:rsidRDefault="0041211D" w:rsidP="00412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1D" w:rsidRPr="00D330B1" w:rsidRDefault="0041211D" w:rsidP="00AE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1D" w:rsidRDefault="00571988" w:rsidP="0041211D">
      <w:pPr>
        <w:pStyle w:val="ConsPlusTitle"/>
        <w:ind w:right="-144"/>
        <w:jc w:val="both"/>
        <w:rPr>
          <w:b w:val="0"/>
        </w:rPr>
      </w:pPr>
      <w:r>
        <w:rPr>
          <w:b w:val="0"/>
        </w:rPr>
        <w:t xml:space="preserve">     </w:t>
      </w:r>
      <w:r w:rsidR="0041211D">
        <w:rPr>
          <w:b w:val="0"/>
        </w:rPr>
        <w:t xml:space="preserve">                              </w:t>
      </w:r>
    </w:p>
    <w:sectPr w:rsidR="0041211D" w:rsidSect="000A5BD2">
      <w:footerReference w:type="default" r:id="rId9"/>
      <w:pgSz w:w="11906" w:h="16838"/>
      <w:pgMar w:top="1134" w:right="850" w:bottom="993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B7" w:rsidRDefault="00E912B7" w:rsidP="003E0A90">
      <w:pPr>
        <w:spacing w:after="0" w:line="240" w:lineRule="auto"/>
      </w:pPr>
      <w:r>
        <w:separator/>
      </w:r>
    </w:p>
  </w:endnote>
  <w:endnote w:type="continuationSeparator" w:id="0">
    <w:p w:rsidR="00E912B7" w:rsidRDefault="00E912B7" w:rsidP="003E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2" w:rsidRDefault="000A5BD2">
    <w:pPr>
      <w:pStyle w:val="a6"/>
    </w:pPr>
    <w:r>
      <w:t>Пост. 2011</w:t>
    </w:r>
  </w:p>
  <w:p w:rsidR="000A5BD2" w:rsidRDefault="000A5B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B7" w:rsidRDefault="00E912B7" w:rsidP="003E0A90">
      <w:pPr>
        <w:spacing w:after="0" w:line="240" w:lineRule="auto"/>
      </w:pPr>
      <w:r>
        <w:separator/>
      </w:r>
    </w:p>
  </w:footnote>
  <w:footnote w:type="continuationSeparator" w:id="0">
    <w:p w:rsidR="00E912B7" w:rsidRDefault="00E912B7" w:rsidP="003E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EE4"/>
    <w:multiLevelType w:val="hybridMultilevel"/>
    <w:tmpl w:val="2B2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C410D"/>
    <w:multiLevelType w:val="hybridMultilevel"/>
    <w:tmpl w:val="C52CB290"/>
    <w:lvl w:ilvl="0" w:tplc="CDD274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7561C7F"/>
    <w:multiLevelType w:val="multilevel"/>
    <w:tmpl w:val="D0E6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6147E"/>
    <w:multiLevelType w:val="hybridMultilevel"/>
    <w:tmpl w:val="663227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1EC2"/>
    <w:multiLevelType w:val="hybridMultilevel"/>
    <w:tmpl w:val="6E76FC50"/>
    <w:lvl w:ilvl="0" w:tplc="8128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0"/>
    <w:rsid w:val="00022565"/>
    <w:rsid w:val="00034B7A"/>
    <w:rsid w:val="000A5BD2"/>
    <w:rsid w:val="0010718C"/>
    <w:rsid w:val="0016708A"/>
    <w:rsid w:val="0018095F"/>
    <w:rsid w:val="001F24C7"/>
    <w:rsid w:val="002A00D7"/>
    <w:rsid w:val="00305A61"/>
    <w:rsid w:val="003167BB"/>
    <w:rsid w:val="003415F7"/>
    <w:rsid w:val="00346E64"/>
    <w:rsid w:val="003A6269"/>
    <w:rsid w:val="003E0A90"/>
    <w:rsid w:val="0041211D"/>
    <w:rsid w:val="00441A5E"/>
    <w:rsid w:val="00465A56"/>
    <w:rsid w:val="004D6780"/>
    <w:rsid w:val="004F475C"/>
    <w:rsid w:val="00522CAC"/>
    <w:rsid w:val="005670C3"/>
    <w:rsid w:val="00571988"/>
    <w:rsid w:val="00576BCB"/>
    <w:rsid w:val="005C6320"/>
    <w:rsid w:val="005C6C3D"/>
    <w:rsid w:val="00632479"/>
    <w:rsid w:val="006626CD"/>
    <w:rsid w:val="006A070D"/>
    <w:rsid w:val="006A786C"/>
    <w:rsid w:val="006B3236"/>
    <w:rsid w:val="00742CEF"/>
    <w:rsid w:val="00784489"/>
    <w:rsid w:val="007D1FE0"/>
    <w:rsid w:val="00813F25"/>
    <w:rsid w:val="00813F7F"/>
    <w:rsid w:val="00836CCF"/>
    <w:rsid w:val="008373EF"/>
    <w:rsid w:val="008758D1"/>
    <w:rsid w:val="008A1EE5"/>
    <w:rsid w:val="008B3EA0"/>
    <w:rsid w:val="009354D1"/>
    <w:rsid w:val="00953133"/>
    <w:rsid w:val="00964AEE"/>
    <w:rsid w:val="0098051A"/>
    <w:rsid w:val="009A27B1"/>
    <w:rsid w:val="009C7707"/>
    <w:rsid w:val="009F5D30"/>
    <w:rsid w:val="00A06061"/>
    <w:rsid w:val="00A52111"/>
    <w:rsid w:val="00A73E81"/>
    <w:rsid w:val="00AA00A9"/>
    <w:rsid w:val="00AB3F3E"/>
    <w:rsid w:val="00AE59F7"/>
    <w:rsid w:val="00B35A91"/>
    <w:rsid w:val="00B539B5"/>
    <w:rsid w:val="00B648C2"/>
    <w:rsid w:val="00B71CF6"/>
    <w:rsid w:val="00BC3A74"/>
    <w:rsid w:val="00C7149C"/>
    <w:rsid w:val="00CB0877"/>
    <w:rsid w:val="00CC3C0D"/>
    <w:rsid w:val="00CC5990"/>
    <w:rsid w:val="00CD08E3"/>
    <w:rsid w:val="00CF2351"/>
    <w:rsid w:val="00D043D8"/>
    <w:rsid w:val="00D330B1"/>
    <w:rsid w:val="00D62DF7"/>
    <w:rsid w:val="00D63EAC"/>
    <w:rsid w:val="00D77657"/>
    <w:rsid w:val="00DE6201"/>
    <w:rsid w:val="00E22F71"/>
    <w:rsid w:val="00E912B7"/>
    <w:rsid w:val="00EF546E"/>
    <w:rsid w:val="00F03CFD"/>
    <w:rsid w:val="00F05B83"/>
    <w:rsid w:val="00F10491"/>
    <w:rsid w:val="00F5000E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5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53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D6780"/>
    <w:pPr>
      <w:ind w:left="720"/>
      <w:contextualSpacing/>
    </w:pPr>
  </w:style>
  <w:style w:type="paragraph" w:customStyle="1" w:styleId="ConsPlusTitle">
    <w:name w:val="ConsPlusTitle"/>
    <w:rsid w:val="00D33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A90"/>
  </w:style>
  <w:style w:type="paragraph" w:styleId="a6">
    <w:name w:val="footer"/>
    <w:basedOn w:val="a"/>
    <w:link w:val="a7"/>
    <w:uiPriority w:val="99"/>
    <w:unhideWhenUsed/>
    <w:rsid w:val="003E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A90"/>
  </w:style>
  <w:style w:type="paragraph" w:styleId="a8">
    <w:name w:val="Balloon Text"/>
    <w:basedOn w:val="a"/>
    <w:link w:val="a9"/>
    <w:uiPriority w:val="99"/>
    <w:semiHidden/>
    <w:unhideWhenUsed/>
    <w:rsid w:val="0056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D43D-B06B-4F79-997B-0356EFF6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2017-11-16T05:29:00Z</cp:lastPrinted>
  <dcterms:created xsi:type="dcterms:W3CDTF">2017-11-17T06:06:00Z</dcterms:created>
  <dcterms:modified xsi:type="dcterms:W3CDTF">2017-11-17T06:06:00Z</dcterms:modified>
</cp:coreProperties>
</file>