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bookmarkStart w:id="0" w:name="_GoBack"/>
      <w:bookmarkEnd w:id="0"/>
      <w:r w:rsidRPr="002C42EC">
        <w:rPr>
          <w:rFonts w:ascii="Times New Roman" w:hAnsi="Times New Roman"/>
          <w:sz w:val="23"/>
          <w:szCs w:val="23"/>
        </w:rPr>
        <w:t xml:space="preserve">УТВЕРЖДЕНА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 xml:space="preserve">остановлением </w:t>
      </w:r>
      <w:r w:rsidRPr="002C42EC">
        <w:rPr>
          <w:rFonts w:ascii="Times New Roman" w:hAnsi="Times New Roman"/>
          <w:sz w:val="23"/>
          <w:szCs w:val="23"/>
        </w:rPr>
        <w:t xml:space="preserve">Главы Сергиево-Посадского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B02F0A" w:rsidRPr="002C42EC">
        <w:rPr>
          <w:rFonts w:ascii="Times New Roman" w:hAnsi="Times New Roman"/>
          <w:sz w:val="23"/>
          <w:szCs w:val="23"/>
        </w:rPr>
        <w:t>______</w:t>
      </w:r>
      <w:r w:rsidR="00110958" w:rsidRPr="002C42EC">
        <w:rPr>
          <w:rFonts w:ascii="Times New Roman" w:hAnsi="Times New Roman"/>
          <w:sz w:val="23"/>
          <w:szCs w:val="23"/>
        </w:rPr>
        <w:t>___</w:t>
      </w:r>
      <w:r w:rsidR="00B02F0A" w:rsidRPr="002C42EC">
        <w:rPr>
          <w:rFonts w:ascii="Times New Roman" w:hAnsi="Times New Roman"/>
          <w:sz w:val="23"/>
          <w:szCs w:val="23"/>
        </w:rPr>
        <w:t>__</w:t>
      </w:r>
      <w:r w:rsidRPr="002C42EC">
        <w:rPr>
          <w:rFonts w:ascii="Times New Roman" w:hAnsi="Times New Roman"/>
          <w:sz w:val="23"/>
          <w:szCs w:val="23"/>
        </w:rPr>
        <w:t xml:space="preserve"> № </w:t>
      </w:r>
      <w:r w:rsidR="00110958" w:rsidRPr="002C42EC">
        <w:rPr>
          <w:rFonts w:ascii="Times New Roman" w:hAnsi="Times New Roman"/>
          <w:sz w:val="23"/>
          <w:szCs w:val="23"/>
        </w:rPr>
        <w:t>________</w:t>
      </w:r>
      <w:r w:rsidR="00B02F0A" w:rsidRPr="002C42EC">
        <w:rPr>
          <w:rFonts w:ascii="Times New Roman" w:hAnsi="Times New Roman"/>
          <w:sz w:val="23"/>
          <w:szCs w:val="23"/>
        </w:rPr>
        <w:t>___________</w:t>
      </w:r>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200527">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200527">
      <w:pPr>
        <w:autoSpaceDE w:val="0"/>
        <w:autoSpaceDN w:val="0"/>
        <w:adjustRightInd w:val="0"/>
        <w:spacing w:after="0" w:line="240" w:lineRule="auto"/>
        <w:jc w:val="center"/>
        <w:rPr>
          <w:rFonts w:ascii="Times New Roman" w:hAnsi="Times New Roman"/>
          <w:b/>
          <w:sz w:val="23"/>
          <w:szCs w:val="23"/>
        </w:rPr>
      </w:pP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559"/>
      </w:tblGrid>
      <w:tr w:rsidR="00200527" w:rsidRPr="00271A79" w:rsidTr="00200527">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rFonts w:eastAsia="Calibri"/>
                <w:sz w:val="24"/>
                <w:szCs w:val="24"/>
              </w:rPr>
              <w:t>Заместитель Главы администрации Сергиево-Посадского муниципального  района, курирующий вопросы муниципального имущества</w:t>
            </w:r>
          </w:p>
        </w:tc>
      </w:tr>
      <w:tr w:rsidR="00200527" w:rsidRPr="00271A79" w:rsidTr="00200527">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00527">
              <w:rPr>
                <w:rFonts w:eastAsia="Calibri"/>
                <w:sz w:val="24"/>
                <w:szCs w:val="24"/>
              </w:rPr>
              <w:t xml:space="preserve">Управление муниципальной собственности администрации Сергиево-Посадского муниципального района </w:t>
            </w:r>
          </w:p>
        </w:tc>
      </w:tr>
      <w:tr w:rsidR="00200527" w:rsidRPr="00271A79" w:rsidTr="00200527">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C42EC">
              <w:rPr>
                <w:sz w:val="23"/>
                <w:szCs w:val="23"/>
              </w:rPr>
              <w:t>Повышение доступности жилья для населения, обеспечение безопасных и комфортных условий проживания в Сергиево-Посадском муниципальном районе Московской области</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sz w:val="23"/>
                <w:szCs w:val="23"/>
              </w:rPr>
              <w:t>2017-2021 годы</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Перечень подпрограмм</w:t>
            </w:r>
          </w:p>
        </w:tc>
        <w:tc>
          <w:tcPr>
            <w:tcW w:w="9639"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4 </w:t>
            </w:r>
            <w:r w:rsidRPr="002C42EC">
              <w:rPr>
                <w:rFonts w:ascii="Times New Roman" w:hAnsi="Times New Roman"/>
                <w:sz w:val="23"/>
                <w:szCs w:val="23"/>
              </w:rPr>
              <w:t>«Социальная ипотека»</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5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200527" w:rsidRPr="00200527" w:rsidRDefault="00200527" w:rsidP="00200527">
            <w:pPr>
              <w:pStyle w:val="ConsPlusNormal"/>
              <w:rPr>
                <w:rFonts w:eastAsia="Calibri"/>
                <w:sz w:val="24"/>
                <w:szCs w:val="24"/>
              </w:rPr>
            </w:pPr>
            <w:r w:rsidRPr="002C42EC">
              <w:rPr>
                <w:sz w:val="23"/>
                <w:szCs w:val="23"/>
              </w:rPr>
              <w:t xml:space="preserve">Подпрограмма </w:t>
            </w:r>
            <w:r>
              <w:rPr>
                <w:sz w:val="23"/>
                <w:szCs w:val="23"/>
              </w:rPr>
              <w:t xml:space="preserve">7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200527">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9639"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200527">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2017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2018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2019 год</w:t>
            </w:r>
          </w:p>
        </w:tc>
        <w:tc>
          <w:tcPr>
            <w:tcW w:w="1560"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2020 год</w:t>
            </w:r>
          </w:p>
        </w:tc>
        <w:tc>
          <w:tcPr>
            <w:tcW w:w="1559"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2021 год</w:t>
            </w:r>
          </w:p>
        </w:tc>
      </w:tr>
      <w:tr w:rsidR="00200527" w:rsidRPr="00271A79" w:rsidTr="00200527">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8 944,20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3 402,20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3 580,00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981,00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981,00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236 775,10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90 233,70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50 007,00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64 711,40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31 823,00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1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lastRenderedPageBreak/>
              <w:t xml:space="preserve">Средства бюджета </w:t>
            </w:r>
            <w:r>
              <w:rPr>
                <w:rFonts w:eastAsia="Calibri"/>
                <w:sz w:val="24"/>
                <w:szCs w:val="24"/>
              </w:rPr>
              <w:t xml:space="preserve">Сергиево-Посадского </w:t>
            </w:r>
            <w:r w:rsidRPr="00271A79">
              <w:rPr>
                <w:rFonts w:eastAsia="Calibri"/>
                <w:sz w:val="24"/>
                <w:szCs w:val="24"/>
              </w:rPr>
              <w:t>муниципального района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10 017,10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3 086,50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2 310,20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2 310,20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2 310,20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52018">
              <w:rPr>
                <w:rFonts w:eastAsia="Calibri"/>
                <w:sz w:val="24"/>
                <w:szCs w:val="24"/>
              </w:rPr>
              <w:t xml:space="preserve">Средства бюджетов городских и сельских поселений </w:t>
            </w:r>
            <w:r>
              <w:rPr>
                <w:rFonts w:eastAsia="Calibri"/>
                <w:sz w:val="24"/>
                <w:szCs w:val="24"/>
              </w:rPr>
              <w:t xml:space="preserve">Сергиево-Посадского </w:t>
            </w:r>
            <w:r w:rsidRPr="00252018">
              <w:rPr>
                <w:rFonts w:eastAsia="Calibri"/>
                <w:sz w:val="24"/>
                <w:szCs w:val="24"/>
              </w:rPr>
              <w:t>муниципального района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7 840,10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7 840,10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263 576,50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96 722,40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55 897,20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75 842,70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35 114,20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543"/>
        </w:trPr>
        <w:tc>
          <w:tcPr>
            <w:tcW w:w="4820" w:type="dxa"/>
            <w:shd w:val="clear" w:color="auto" w:fill="auto"/>
          </w:tcPr>
          <w:p w:rsidR="00200527" w:rsidRPr="00271A79" w:rsidRDefault="00200527" w:rsidP="00200527">
            <w:pPr>
              <w:pStyle w:val="ConsPlusNormal"/>
              <w:rPr>
                <w:rFonts w:eastAsia="Calibri"/>
                <w:sz w:val="24"/>
                <w:szCs w:val="24"/>
              </w:rPr>
            </w:pPr>
            <w:r w:rsidRPr="00F973AC">
              <w:rPr>
                <w:sz w:val="24"/>
                <w:szCs w:val="24"/>
              </w:rPr>
              <w:t>Планируемые     результаты реализации муниципальной программы</w:t>
            </w:r>
          </w:p>
        </w:tc>
        <w:tc>
          <w:tcPr>
            <w:tcW w:w="9639" w:type="dxa"/>
            <w:gridSpan w:val="6"/>
            <w:shd w:val="clear" w:color="auto" w:fill="auto"/>
            <w:vAlign w:val="center"/>
          </w:tcPr>
          <w:p w:rsidR="00200527" w:rsidRPr="00446F5D" w:rsidRDefault="00200527" w:rsidP="00200527">
            <w:pPr>
              <w:pStyle w:val="ac"/>
              <w:numPr>
                <w:ilvl w:val="0"/>
                <w:numId w:val="6"/>
              </w:numPr>
              <w:autoSpaceDE w:val="0"/>
              <w:autoSpaceDN w:val="0"/>
              <w:adjustRightInd w:val="0"/>
              <w:ind w:left="317"/>
              <w:rPr>
                <w:sz w:val="23"/>
                <w:szCs w:val="23"/>
              </w:rPr>
            </w:pPr>
            <w:r w:rsidRPr="00446F5D">
              <w:rPr>
                <w:sz w:val="23"/>
                <w:szCs w:val="23"/>
              </w:rPr>
              <w:t>Увеличение годового объема ввода жилья, к 2021 году – до 113,6 тыс. кв. м</w:t>
            </w:r>
          </w:p>
          <w:p w:rsidR="00200527" w:rsidRPr="00446F5D" w:rsidRDefault="00200527" w:rsidP="00200527">
            <w:pPr>
              <w:pStyle w:val="ac"/>
              <w:numPr>
                <w:ilvl w:val="0"/>
                <w:numId w:val="6"/>
              </w:numPr>
              <w:autoSpaceDE w:val="0"/>
              <w:autoSpaceDN w:val="0"/>
              <w:adjustRightInd w:val="0"/>
              <w:ind w:left="317"/>
              <w:rPr>
                <w:sz w:val="23"/>
                <w:szCs w:val="23"/>
              </w:rPr>
            </w:pPr>
            <w:r w:rsidRPr="00446F5D">
              <w:rPr>
                <w:sz w:val="23"/>
                <w:szCs w:val="23"/>
              </w:rPr>
              <w:t>Увеличение доли ввода в эксплуатацию жилья по стандартам эконом-класса в общем объеме вводимого жилья, к 2021 году – до18%,</w:t>
            </w:r>
          </w:p>
          <w:p w:rsidR="00200527" w:rsidRPr="00446F5D" w:rsidRDefault="00200527" w:rsidP="00200527">
            <w:pPr>
              <w:pStyle w:val="ac"/>
              <w:numPr>
                <w:ilvl w:val="0"/>
                <w:numId w:val="6"/>
              </w:numPr>
              <w:autoSpaceDE w:val="0"/>
              <w:autoSpaceDN w:val="0"/>
              <w:adjustRightInd w:val="0"/>
              <w:ind w:left="317"/>
              <w:rPr>
                <w:sz w:val="23"/>
                <w:szCs w:val="23"/>
              </w:rPr>
            </w:pPr>
            <w:r w:rsidRPr="00446F5D">
              <w:rPr>
                <w:sz w:val="23"/>
                <w:szCs w:val="23"/>
              </w:rPr>
              <w:t>Увеличение объема ввода жилья по стандартам эконом-класса, к 2021 году – до 20,66 тыс.кв.м</w:t>
            </w:r>
          </w:p>
          <w:p w:rsidR="00200527" w:rsidRPr="00446F5D" w:rsidRDefault="00200527" w:rsidP="00200527">
            <w:pPr>
              <w:pStyle w:val="ac"/>
              <w:numPr>
                <w:ilvl w:val="0"/>
                <w:numId w:val="6"/>
              </w:numPr>
              <w:autoSpaceDE w:val="0"/>
              <w:autoSpaceDN w:val="0"/>
              <w:adjustRightInd w:val="0"/>
              <w:ind w:left="317"/>
              <w:rPr>
                <w:sz w:val="23"/>
                <w:szCs w:val="23"/>
              </w:rPr>
            </w:pPr>
            <w:r w:rsidRPr="00446F5D">
              <w:rPr>
                <w:sz w:val="23"/>
                <w:szCs w:val="23"/>
              </w:rPr>
              <w:t>Средняя стоимость одного квадратного метра общей площади жилья, к 2021 году – 64 500 рублей</w:t>
            </w:r>
          </w:p>
          <w:p w:rsidR="00200527" w:rsidRPr="008D6B0A" w:rsidRDefault="00200527" w:rsidP="00200527">
            <w:pPr>
              <w:pStyle w:val="ac"/>
              <w:numPr>
                <w:ilvl w:val="0"/>
                <w:numId w:val="6"/>
              </w:numPr>
              <w:autoSpaceDE w:val="0"/>
              <w:autoSpaceDN w:val="0"/>
              <w:adjustRightInd w:val="0"/>
              <w:ind w:left="317"/>
              <w:rPr>
                <w:sz w:val="23"/>
                <w:szCs w:val="23"/>
              </w:rPr>
            </w:pPr>
            <w:r w:rsidRPr="008D6B0A">
              <w:rPr>
                <w:sz w:val="23"/>
                <w:szCs w:val="23"/>
              </w:rPr>
              <w:t>Средняя стоимость одного квадратного метра общей площади жилья, относительно уровня 2012 года, к 2021 году  - 91,0 %,</w:t>
            </w:r>
          </w:p>
          <w:p w:rsidR="00200527" w:rsidRDefault="00200527" w:rsidP="00200527">
            <w:pPr>
              <w:pStyle w:val="ac"/>
              <w:numPr>
                <w:ilvl w:val="0"/>
                <w:numId w:val="6"/>
              </w:numPr>
              <w:autoSpaceDE w:val="0"/>
              <w:autoSpaceDN w:val="0"/>
              <w:adjustRightInd w:val="0"/>
              <w:ind w:left="317"/>
              <w:rPr>
                <w:sz w:val="23"/>
                <w:szCs w:val="23"/>
              </w:rPr>
            </w:pPr>
            <w:r w:rsidRPr="00446F5D">
              <w:rPr>
                <w:sz w:val="23"/>
                <w:szCs w:val="23"/>
              </w:rPr>
              <w:t xml:space="preserve">Уровень обеспеченности населения жильем, к 2021 году – </w:t>
            </w:r>
            <w:r>
              <w:rPr>
                <w:sz w:val="23"/>
                <w:szCs w:val="23"/>
              </w:rPr>
              <w:t>35,5</w:t>
            </w:r>
            <w:r w:rsidRPr="00446F5D">
              <w:rPr>
                <w:sz w:val="23"/>
                <w:szCs w:val="23"/>
              </w:rPr>
              <w:t xml:space="preserve"> кв.м.</w:t>
            </w:r>
          </w:p>
          <w:p w:rsidR="00200527" w:rsidRPr="00446F5D" w:rsidRDefault="00200527" w:rsidP="00200527">
            <w:pPr>
              <w:pStyle w:val="ac"/>
              <w:numPr>
                <w:ilvl w:val="0"/>
                <w:numId w:val="6"/>
              </w:numPr>
              <w:autoSpaceDE w:val="0"/>
              <w:autoSpaceDN w:val="0"/>
              <w:adjustRightInd w:val="0"/>
              <w:ind w:left="317"/>
              <w:rPr>
                <w:sz w:val="23"/>
                <w:szCs w:val="23"/>
              </w:rPr>
            </w:pPr>
            <w:r>
              <w:rPr>
                <w:sz w:val="23"/>
                <w:szCs w:val="23"/>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к 2021 году -3,9 года</w:t>
            </w:r>
          </w:p>
          <w:p w:rsidR="00200527" w:rsidRPr="00446F5D" w:rsidRDefault="00200527" w:rsidP="00200527">
            <w:pPr>
              <w:pStyle w:val="ac"/>
              <w:numPr>
                <w:ilvl w:val="0"/>
                <w:numId w:val="6"/>
              </w:numPr>
              <w:autoSpaceDE w:val="0"/>
              <w:autoSpaceDN w:val="0"/>
              <w:adjustRightInd w:val="0"/>
              <w:ind w:left="317"/>
              <w:rPr>
                <w:sz w:val="23"/>
                <w:szCs w:val="23"/>
              </w:rPr>
            </w:pPr>
            <w:r w:rsidRPr="00446F5D">
              <w:rPr>
                <w:sz w:val="23"/>
                <w:szCs w:val="23"/>
              </w:rPr>
              <w:t>Удельный вес введенной общей площади жилых домов по отношению к общей площади жилищного фонда, к 2021 году – 1,47 %,</w:t>
            </w:r>
          </w:p>
          <w:p w:rsidR="00200527" w:rsidRDefault="00200527" w:rsidP="00200527">
            <w:pPr>
              <w:pStyle w:val="ac"/>
              <w:numPr>
                <w:ilvl w:val="0"/>
                <w:numId w:val="6"/>
              </w:numPr>
              <w:autoSpaceDE w:val="0"/>
              <w:autoSpaceDN w:val="0"/>
              <w:adjustRightInd w:val="0"/>
              <w:ind w:left="317"/>
              <w:rPr>
                <w:sz w:val="23"/>
                <w:szCs w:val="23"/>
              </w:rPr>
            </w:pPr>
            <w:r w:rsidRPr="00446F5D">
              <w:rPr>
                <w:sz w:val="23"/>
                <w:szCs w:val="23"/>
              </w:rPr>
              <w:t xml:space="preserve">Доля годового ввода </w:t>
            </w:r>
            <w:r>
              <w:rPr>
                <w:sz w:val="23"/>
                <w:szCs w:val="23"/>
              </w:rPr>
              <w:t>в малоэтажного жилья, в том числе индивидуального жилищного строительства</w:t>
            </w:r>
            <w:r w:rsidRPr="00446F5D">
              <w:rPr>
                <w:sz w:val="23"/>
                <w:szCs w:val="23"/>
              </w:rPr>
              <w:t xml:space="preserve">, </w:t>
            </w:r>
            <w:r>
              <w:rPr>
                <w:sz w:val="23"/>
                <w:szCs w:val="23"/>
              </w:rPr>
              <w:t>в</w:t>
            </w:r>
            <w:r w:rsidRPr="00446F5D">
              <w:rPr>
                <w:sz w:val="23"/>
                <w:szCs w:val="23"/>
              </w:rPr>
              <w:t xml:space="preserve"> 2021 году – </w:t>
            </w:r>
            <w:r>
              <w:rPr>
                <w:sz w:val="23"/>
                <w:szCs w:val="23"/>
              </w:rPr>
              <w:t>34,07</w:t>
            </w:r>
            <w:r w:rsidRPr="00446F5D">
              <w:rPr>
                <w:sz w:val="23"/>
                <w:szCs w:val="23"/>
              </w:rPr>
              <w:t xml:space="preserve"> %,</w:t>
            </w:r>
          </w:p>
          <w:p w:rsidR="00200527" w:rsidRPr="00446F5D" w:rsidRDefault="00200527" w:rsidP="00200527">
            <w:pPr>
              <w:pStyle w:val="ac"/>
              <w:numPr>
                <w:ilvl w:val="0"/>
                <w:numId w:val="6"/>
              </w:numPr>
              <w:autoSpaceDE w:val="0"/>
              <w:autoSpaceDN w:val="0"/>
              <w:adjustRightInd w:val="0"/>
              <w:ind w:left="317"/>
              <w:rPr>
                <w:sz w:val="23"/>
                <w:szCs w:val="23"/>
              </w:rPr>
            </w:pPr>
            <w:r>
              <w:rPr>
                <w:sz w:val="23"/>
                <w:szCs w:val="23"/>
              </w:rPr>
              <w:t>Объем ввода индивидуального жилищного строительства, построенного населением за счет собственных и (или) кредитных средств, к 2021 году – 38,7 тыс.кв.м.</w:t>
            </w:r>
          </w:p>
          <w:p w:rsidR="00200527" w:rsidRPr="002E5B56" w:rsidRDefault="00200527" w:rsidP="00200527">
            <w:pPr>
              <w:pStyle w:val="ac"/>
              <w:numPr>
                <w:ilvl w:val="0"/>
                <w:numId w:val="6"/>
              </w:numPr>
              <w:autoSpaceDE w:val="0"/>
              <w:autoSpaceDN w:val="0"/>
              <w:adjustRightInd w:val="0"/>
              <w:ind w:left="317"/>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2019 году - </w:t>
            </w:r>
            <w:r w:rsidR="003559EC" w:rsidRPr="002E5B56">
              <w:rPr>
                <w:sz w:val="23"/>
                <w:szCs w:val="23"/>
              </w:rPr>
              <w:t>2167</w:t>
            </w:r>
            <w:r w:rsidRPr="002E5B56">
              <w:rPr>
                <w:sz w:val="23"/>
                <w:szCs w:val="23"/>
              </w:rPr>
              <w:t xml:space="preserve"> человек</w:t>
            </w:r>
          </w:p>
          <w:p w:rsidR="00200527" w:rsidRPr="002E5B56" w:rsidRDefault="00200527" w:rsidP="00200527">
            <w:pPr>
              <w:pStyle w:val="ac"/>
              <w:numPr>
                <w:ilvl w:val="0"/>
                <w:numId w:val="6"/>
              </w:numPr>
              <w:autoSpaceDE w:val="0"/>
              <w:autoSpaceDN w:val="0"/>
              <w:adjustRightInd w:val="0"/>
              <w:ind w:left="317"/>
              <w:rPr>
                <w:sz w:val="23"/>
                <w:szCs w:val="23"/>
              </w:rPr>
            </w:pPr>
            <w:r w:rsidRPr="002E5B56">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3559EC" w:rsidRPr="002E5B56">
              <w:rPr>
                <w:sz w:val="23"/>
                <w:szCs w:val="23"/>
              </w:rPr>
              <w:t>34 243,07</w:t>
            </w:r>
            <w:r w:rsidRPr="002E5B56">
              <w:rPr>
                <w:sz w:val="23"/>
                <w:szCs w:val="23"/>
              </w:rPr>
              <w:t xml:space="preserve"> кв. м</w:t>
            </w:r>
          </w:p>
          <w:p w:rsidR="00200527" w:rsidRPr="002E5B56" w:rsidRDefault="00200527" w:rsidP="00200527">
            <w:pPr>
              <w:pStyle w:val="ac"/>
              <w:numPr>
                <w:ilvl w:val="0"/>
                <w:numId w:val="6"/>
              </w:numPr>
              <w:autoSpaceDE w:val="0"/>
              <w:autoSpaceDN w:val="0"/>
              <w:adjustRightInd w:val="0"/>
              <w:ind w:left="317"/>
              <w:rPr>
                <w:sz w:val="23"/>
                <w:szCs w:val="23"/>
              </w:rPr>
            </w:pPr>
            <w:r w:rsidRPr="002E5B56">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3559EC" w:rsidRPr="002E5B56">
              <w:rPr>
                <w:sz w:val="23"/>
                <w:szCs w:val="23"/>
              </w:rPr>
              <w:t>839</w:t>
            </w:r>
            <w:r w:rsidRPr="002E5B56">
              <w:rPr>
                <w:sz w:val="23"/>
                <w:szCs w:val="23"/>
              </w:rPr>
              <w:t xml:space="preserve"> штук</w:t>
            </w:r>
          </w:p>
          <w:p w:rsidR="00200527" w:rsidRPr="002E5B56" w:rsidRDefault="003559EC" w:rsidP="00200527">
            <w:pPr>
              <w:pStyle w:val="ac"/>
              <w:numPr>
                <w:ilvl w:val="0"/>
                <w:numId w:val="6"/>
              </w:numPr>
              <w:autoSpaceDE w:val="0"/>
              <w:autoSpaceDN w:val="0"/>
              <w:adjustRightInd w:val="0"/>
              <w:ind w:left="317"/>
              <w:rPr>
                <w:sz w:val="23"/>
                <w:szCs w:val="23"/>
              </w:rPr>
            </w:pPr>
            <w:r w:rsidRPr="002E5B56">
              <w:rPr>
                <w:sz w:val="23"/>
                <w:szCs w:val="23"/>
              </w:rPr>
              <w:lastRenderedPageBreak/>
              <w:t>Количество аварийных домов, признанных аварийными до 01.01.2015, способ расселения которых не определен, в 2019 году – 33 штуки</w:t>
            </w:r>
          </w:p>
          <w:p w:rsidR="003559EC" w:rsidRPr="002E5B56" w:rsidRDefault="003559EC" w:rsidP="003559EC">
            <w:pPr>
              <w:pStyle w:val="ac"/>
              <w:numPr>
                <w:ilvl w:val="0"/>
                <w:numId w:val="6"/>
              </w:numPr>
              <w:autoSpaceDE w:val="0"/>
              <w:autoSpaceDN w:val="0"/>
              <w:adjustRightInd w:val="0"/>
              <w:ind w:left="317"/>
              <w:rPr>
                <w:sz w:val="23"/>
                <w:szCs w:val="23"/>
              </w:rPr>
            </w:pPr>
            <w:r w:rsidRPr="002E5B56">
              <w:rPr>
                <w:sz w:val="23"/>
                <w:szCs w:val="23"/>
              </w:rPr>
              <w:t>Площадь расселенных помещений аварийных домов, в рамках реализации инвестиционных контрактов в отчетном периоде, к 2020 году – 0 кв.м.</w:t>
            </w:r>
          </w:p>
          <w:p w:rsidR="003559EC" w:rsidRPr="002E5B56" w:rsidRDefault="003559EC" w:rsidP="003559EC">
            <w:pPr>
              <w:pStyle w:val="ac"/>
              <w:numPr>
                <w:ilvl w:val="0"/>
                <w:numId w:val="6"/>
              </w:numPr>
              <w:autoSpaceDE w:val="0"/>
              <w:autoSpaceDN w:val="0"/>
              <w:adjustRightInd w:val="0"/>
              <w:ind w:left="317"/>
              <w:rPr>
                <w:sz w:val="23"/>
                <w:szCs w:val="23"/>
              </w:rPr>
            </w:pPr>
            <w:r w:rsidRPr="002E5B56">
              <w:rPr>
                <w:sz w:val="23"/>
                <w:szCs w:val="23"/>
              </w:rPr>
              <w:t>Площадь расселенных помещений аварийных домов, в рамках реализации договоров развития застроенных территорий в отчетном периоде, 1 343,6 кв.м.</w:t>
            </w:r>
          </w:p>
          <w:p w:rsidR="003559EC" w:rsidRPr="002E5B56" w:rsidRDefault="003559EC" w:rsidP="003559EC">
            <w:pPr>
              <w:pStyle w:val="ac"/>
              <w:numPr>
                <w:ilvl w:val="0"/>
                <w:numId w:val="6"/>
              </w:numPr>
              <w:autoSpaceDE w:val="0"/>
              <w:autoSpaceDN w:val="0"/>
              <w:adjustRightInd w:val="0"/>
              <w:ind w:left="317"/>
              <w:rPr>
                <w:sz w:val="23"/>
                <w:szCs w:val="23"/>
              </w:rPr>
            </w:pPr>
            <w:r w:rsidRPr="002E5B56">
              <w:rPr>
                <w:sz w:val="24"/>
                <w:szCs w:val="24"/>
              </w:rPr>
              <w:t>Нет аварийному жилью – исполнение программы «Переселение граждан из аварийного жилого фонда, в МО на 2016-2019 годы», к 2020 году – 200 баллов.</w:t>
            </w:r>
          </w:p>
          <w:p w:rsidR="003559EC" w:rsidRPr="002E5B56" w:rsidRDefault="003559EC" w:rsidP="003559EC">
            <w:pPr>
              <w:pStyle w:val="ac"/>
              <w:numPr>
                <w:ilvl w:val="0"/>
                <w:numId w:val="6"/>
              </w:numPr>
              <w:tabs>
                <w:tab w:val="center" w:pos="4677"/>
                <w:tab w:val="right" w:pos="9355"/>
              </w:tabs>
              <w:autoSpaceDE w:val="0"/>
              <w:autoSpaceDN w:val="0"/>
              <w:adjustRightInd w:val="0"/>
              <w:ind w:left="317"/>
              <w:rPr>
                <w:sz w:val="23"/>
                <w:szCs w:val="23"/>
              </w:rPr>
            </w:pPr>
            <w:r w:rsidRPr="002E5B56">
              <w:rPr>
                <w:sz w:val="23"/>
                <w:szCs w:val="23"/>
              </w:rPr>
              <w:t>Держим стройки на контроле. – Количество объектов, находящихся на контроле Минстроя МО в отчетном году, 3 штук</w:t>
            </w:r>
          </w:p>
          <w:p w:rsidR="003559EC" w:rsidRPr="002E5B56" w:rsidRDefault="003559EC" w:rsidP="003559EC">
            <w:pPr>
              <w:pStyle w:val="ac"/>
              <w:numPr>
                <w:ilvl w:val="0"/>
                <w:numId w:val="6"/>
              </w:numPr>
              <w:autoSpaceDE w:val="0"/>
              <w:autoSpaceDN w:val="0"/>
              <w:adjustRightInd w:val="0"/>
              <w:ind w:left="317"/>
              <w:rPr>
                <w:sz w:val="23"/>
                <w:szCs w:val="23"/>
              </w:rPr>
            </w:pPr>
            <w:r w:rsidRPr="002E5B56">
              <w:rPr>
                <w:sz w:val="23"/>
                <w:szCs w:val="23"/>
              </w:rPr>
              <w:t xml:space="preserve">Решаем проблемы обманутых дольщиков - Количество обманутых дольщиков, 0 человек </w:t>
            </w:r>
          </w:p>
          <w:p w:rsidR="003559EC" w:rsidRPr="002E5B56" w:rsidRDefault="003559EC" w:rsidP="003559EC">
            <w:pPr>
              <w:pStyle w:val="ac"/>
              <w:numPr>
                <w:ilvl w:val="0"/>
                <w:numId w:val="6"/>
              </w:numPr>
              <w:autoSpaceDE w:val="0"/>
              <w:autoSpaceDN w:val="0"/>
              <w:adjustRightInd w:val="0"/>
              <w:ind w:left="317"/>
              <w:rPr>
                <w:sz w:val="23"/>
                <w:szCs w:val="23"/>
              </w:rPr>
            </w:pPr>
            <w:r w:rsidRPr="002E5B56">
              <w:rPr>
                <w:sz w:val="23"/>
                <w:szCs w:val="23"/>
              </w:rPr>
              <w:t>Проблемные стройки (Подмосковья). - Количество проблемных объектов, по которым нарушены права участников долевого строительства, 0 штук,</w:t>
            </w:r>
          </w:p>
          <w:p w:rsidR="003559EC" w:rsidRPr="002E5B56" w:rsidRDefault="003559EC" w:rsidP="003559EC">
            <w:pPr>
              <w:pStyle w:val="ac"/>
              <w:numPr>
                <w:ilvl w:val="0"/>
                <w:numId w:val="6"/>
              </w:numPr>
              <w:autoSpaceDE w:val="0"/>
              <w:autoSpaceDN w:val="0"/>
              <w:adjustRightInd w:val="0"/>
              <w:ind w:left="317"/>
              <w:rPr>
                <w:sz w:val="23"/>
                <w:szCs w:val="23"/>
              </w:rPr>
            </w:pPr>
            <w:r w:rsidRPr="002E5B56">
              <w:rPr>
                <w:sz w:val="23"/>
                <w:szCs w:val="23"/>
              </w:rPr>
              <w:t>Запрет на долгострой. – Улучшение архитектурного облика (ликвидация долгостроев, самовольного строительства),  21 штук</w:t>
            </w:r>
          </w:p>
          <w:p w:rsidR="00200527" w:rsidRPr="00446F5D" w:rsidRDefault="00200527" w:rsidP="00200527">
            <w:pPr>
              <w:pStyle w:val="ac"/>
              <w:numPr>
                <w:ilvl w:val="0"/>
                <w:numId w:val="6"/>
              </w:numPr>
              <w:autoSpaceDE w:val="0"/>
              <w:autoSpaceDN w:val="0"/>
              <w:adjustRightInd w:val="0"/>
              <w:ind w:left="317"/>
              <w:rPr>
                <w:sz w:val="23"/>
                <w:szCs w:val="23"/>
              </w:rPr>
            </w:pPr>
            <w:r>
              <w:rPr>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59</w:t>
            </w:r>
            <w:r w:rsidRPr="00446F5D">
              <w:rPr>
                <w:sz w:val="23"/>
                <w:szCs w:val="23"/>
              </w:rPr>
              <w:t xml:space="preserve"> </w:t>
            </w:r>
            <w:r>
              <w:rPr>
                <w:sz w:val="23"/>
                <w:szCs w:val="23"/>
              </w:rPr>
              <w:t>семей</w:t>
            </w:r>
          </w:p>
          <w:p w:rsidR="00200527" w:rsidRPr="00446F5D" w:rsidRDefault="00200527" w:rsidP="00200527">
            <w:pPr>
              <w:pStyle w:val="ac"/>
              <w:numPr>
                <w:ilvl w:val="0"/>
                <w:numId w:val="6"/>
              </w:numPr>
              <w:autoSpaceDE w:val="0"/>
              <w:autoSpaceDN w:val="0"/>
              <w:adjustRightInd w:val="0"/>
              <w:ind w:left="317"/>
              <w:rPr>
                <w:sz w:val="23"/>
                <w:szCs w:val="23"/>
              </w:rPr>
            </w:pPr>
            <w:r w:rsidRPr="00446F5D">
              <w:rPr>
                <w:sz w:val="23"/>
                <w:szCs w:val="23"/>
              </w:rPr>
              <w:t>Доля молодых семей, улучшивших жилищные условия, к 20</w:t>
            </w:r>
            <w:r>
              <w:rPr>
                <w:sz w:val="23"/>
                <w:szCs w:val="23"/>
              </w:rPr>
              <w:t>20</w:t>
            </w:r>
            <w:r w:rsidRPr="00446F5D">
              <w:rPr>
                <w:sz w:val="23"/>
                <w:szCs w:val="23"/>
              </w:rPr>
              <w:t xml:space="preserve"> году – 87 %</w:t>
            </w:r>
          </w:p>
          <w:p w:rsidR="00200527" w:rsidRPr="00446F5D" w:rsidRDefault="00200527" w:rsidP="00200527">
            <w:pPr>
              <w:pStyle w:val="ac"/>
              <w:numPr>
                <w:ilvl w:val="0"/>
                <w:numId w:val="6"/>
              </w:numPr>
              <w:autoSpaceDE w:val="0"/>
              <w:autoSpaceDN w:val="0"/>
              <w:adjustRightInd w:val="0"/>
              <w:ind w:left="317"/>
              <w:rPr>
                <w:sz w:val="23"/>
                <w:szCs w:val="23"/>
              </w:rPr>
            </w:pPr>
            <w:r>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88</w:t>
            </w:r>
            <w:r w:rsidRPr="00446F5D">
              <w:rPr>
                <w:sz w:val="23"/>
                <w:szCs w:val="23"/>
              </w:rPr>
              <w:t xml:space="preserve"> человек</w:t>
            </w:r>
          </w:p>
          <w:p w:rsidR="00200527" w:rsidRDefault="00200527" w:rsidP="00200527">
            <w:pPr>
              <w:pStyle w:val="ac"/>
              <w:numPr>
                <w:ilvl w:val="0"/>
                <w:numId w:val="6"/>
              </w:numPr>
              <w:autoSpaceDE w:val="0"/>
              <w:autoSpaceDN w:val="0"/>
              <w:adjustRightInd w:val="0"/>
              <w:ind w:left="317"/>
              <w:rPr>
                <w:sz w:val="23"/>
                <w:szCs w:val="23"/>
              </w:rPr>
            </w:pPr>
            <w:r>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0</w:t>
            </w:r>
            <w:r w:rsidRPr="00446F5D">
              <w:rPr>
                <w:sz w:val="23"/>
                <w:szCs w:val="23"/>
              </w:rPr>
              <w:t xml:space="preserve"> человек</w:t>
            </w:r>
          </w:p>
          <w:p w:rsidR="00200527" w:rsidRPr="00614B00" w:rsidRDefault="00200527" w:rsidP="00200527">
            <w:pPr>
              <w:pStyle w:val="ac"/>
              <w:numPr>
                <w:ilvl w:val="0"/>
                <w:numId w:val="6"/>
              </w:numPr>
              <w:autoSpaceDE w:val="0"/>
              <w:autoSpaceDN w:val="0"/>
              <w:adjustRightInd w:val="0"/>
              <w:ind w:left="317"/>
              <w:rPr>
                <w:sz w:val="23"/>
                <w:szCs w:val="23"/>
              </w:rPr>
            </w:pPr>
            <w:r>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к 2020 году – </w:t>
            </w:r>
            <w:r w:rsidRPr="00614B00">
              <w:rPr>
                <w:sz w:val="23"/>
                <w:szCs w:val="23"/>
              </w:rPr>
              <w:t>100 процентов.</w:t>
            </w:r>
          </w:p>
          <w:p w:rsidR="00200527" w:rsidRPr="00446F5D" w:rsidRDefault="00200527" w:rsidP="00200527">
            <w:pPr>
              <w:pStyle w:val="ac"/>
              <w:numPr>
                <w:ilvl w:val="0"/>
                <w:numId w:val="6"/>
              </w:numPr>
              <w:autoSpaceDE w:val="0"/>
              <w:autoSpaceDN w:val="0"/>
              <w:adjustRightInd w:val="0"/>
              <w:ind w:left="317"/>
              <w:rPr>
                <w:sz w:val="23"/>
                <w:szCs w:val="23"/>
              </w:rPr>
            </w:pPr>
            <w:r w:rsidRPr="00446F5D">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w:t>
            </w:r>
            <w:r>
              <w:rPr>
                <w:sz w:val="23"/>
                <w:szCs w:val="23"/>
              </w:rPr>
              <w:t>20</w:t>
            </w:r>
            <w:r w:rsidRPr="00446F5D">
              <w:rPr>
                <w:sz w:val="23"/>
                <w:szCs w:val="23"/>
              </w:rPr>
              <w:t xml:space="preserve"> году – 1 человек</w:t>
            </w:r>
          </w:p>
          <w:p w:rsidR="00200527" w:rsidRPr="00446F5D" w:rsidRDefault="00200527" w:rsidP="00200527">
            <w:pPr>
              <w:pStyle w:val="ac"/>
              <w:numPr>
                <w:ilvl w:val="0"/>
                <w:numId w:val="6"/>
              </w:numPr>
              <w:autoSpaceDE w:val="0"/>
              <w:autoSpaceDN w:val="0"/>
              <w:adjustRightInd w:val="0"/>
              <w:ind w:left="317"/>
              <w:rPr>
                <w:sz w:val="23"/>
                <w:szCs w:val="23"/>
              </w:rPr>
            </w:pPr>
            <w:r>
              <w:rPr>
                <w:sz w:val="23"/>
                <w:szCs w:val="23"/>
              </w:rPr>
              <w:lastRenderedPageBreak/>
              <w:t>Общее количество семей, состоящих на учете в качестве нуждающихся в жилых помещениях</w:t>
            </w:r>
            <w:r w:rsidRPr="00446F5D">
              <w:rPr>
                <w:sz w:val="23"/>
                <w:szCs w:val="23"/>
              </w:rPr>
              <w:t>, к 20</w:t>
            </w:r>
            <w:r>
              <w:rPr>
                <w:sz w:val="23"/>
                <w:szCs w:val="23"/>
              </w:rPr>
              <w:t>20</w:t>
            </w:r>
            <w:r w:rsidRPr="00446F5D">
              <w:rPr>
                <w:sz w:val="23"/>
                <w:szCs w:val="23"/>
              </w:rPr>
              <w:t xml:space="preserve"> году – </w:t>
            </w:r>
            <w:r>
              <w:rPr>
                <w:sz w:val="23"/>
                <w:szCs w:val="23"/>
              </w:rPr>
              <w:t>816</w:t>
            </w:r>
            <w:r w:rsidRPr="00446F5D">
              <w:rPr>
                <w:sz w:val="23"/>
                <w:szCs w:val="23"/>
              </w:rPr>
              <w:t xml:space="preserve"> семей</w:t>
            </w:r>
          </w:p>
          <w:p w:rsidR="00200527" w:rsidRPr="00446F5D" w:rsidRDefault="00200527" w:rsidP="00200527">
            <w:pPr>
              <w:pStyle w:val="ac"/>
              <w:numPr>
                <w:ilvl w:val="0"/>
                <w:numId w:val="6"/>
              </w:numPr>
              <w:autoSpaceDE w:val="0"/>
              <w:autoSpaceDN w:val="0"/>
              <w:adjustRightInd w:val="0"/>
              <w:ind w:left="317"/>
              <w:rPr>
                <w:sz w:val="23"/>
                <w:szCs w:val="23"/>
              </w:rPr>
            </w:pPr>
            <w:r>
              <w:rPr>
                <w:sz w:val="23"/>
                <w:szCs w:val="23"/>
              </w:rPr>
              <w:t>Количество российских семей, получивших жилые помещения и улучшивших свои жилищные условия</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148</w:t>
            </w:r>
            <w:r w:rsidRPr="00446F5D">
              <w:rPr>
                <w:sz w:val="23"/>
                <w:szCs w:val="23"/>
              </w:rPr>
              <w:t xml:space="preserve"> семей</w:t>
            </w:r>
          </w:p>
          <w:p w:rsidR="00200527" w:rsidRPr="00446F5D" w:rsidRDefault="00200527" w:rsidP="00200527">
            <w:pPr>
              <w:pStyle w:val="ac"/>
              <w:numPr>
                <w:ilvl w:val="0"/>
                <w:numId w:val="6"/>
              </w:numPr>
              <w:autoSpaceDE w:val="0"/>
              <w:autoSpaceDN w:val="0"/>
              <w:adjustRightInd w:val="0"/>
              <w:ind w:left="317"/>
              <w:rPr>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Pr="00446F5D">
              <w:rPr>
                <w:sz w:val="23"/>
                <w:szCs w:val="23"/>
              </w:rPr>
              <w:t>, к 20</w:t>
            </w:r>
            <w:r>
              <w:rPr>
                <w:sz w:val="23"/>
                <w:szCs w:val="23"/>
              </w:rPr>
              <w:t>20</w:t>
            </w:r>
            <w:r w:rsidRPr="00446F5D">
              <w:rPr>
                <w:sz w:val="23"/>
                <w:szCs w:val="23"/>
              </w:rPr>
              <w:t xml:space="preserve"> году – </w:t>
            </w:r>
            <w:r>
              <w:rPr>
                <w:sz w:val="23"/>
                <w:szCs w:val="23"/>
              </w:rPr>
              <w:t>7</w:t>
            </w:r>
            <w:r w:rsidRPr="00446F5D">
              <w:rPr>
                <w:sz w:val="23"/>
                <w:szCs w:val="23"/>
              </w:rPr>
              <w:t xml:space="preserve"> %</w:t>
            </w:r>
          </w:p>
          <w:p w:rsidR="00200527" w:rsidRPr="00446F5D" w:rsidRDefault="00200527" w:rsidP="00200527">
            <w:pPr>
              <w:pStyle w:val="ac"/>
              <w:numPr>
                <w:ilvl w:val="0"/>
                <w:numId w:val="6"/>
              </w:numPr>
              <w:autoSpaceDE w:val="0"/>
              <w:autoSpaceDN w:val="0"/>
              <w:adjustRightInd w:val="0"/>
              <w:ind w:left="317"/>
              <w:rPr>
                <w:sz w:val="23"/>
                <w:szCs w:val="23"/>
              </w:rPr>
            </w:pPr>
            <w:r w:rsidRPr="00446F5D">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Pr>
                <w:sz w:val="23"/>
                <w:szCs w:val="23"/>
              </w:rPr>
              <w:t>20</w:t>
            </w:r>
            <w:r w:rsidRPr="0007282A">
              <w:rPr>
                <w:sz w:val="23"/>
                <w:szCs w:val="23"/>
              </w:rPr>
              <w:t xml:space="preserve"> году </w:t>
            </w:r>
            <w:r>
              <w:rPr>
                <w:sz w:val="23"/>
                <w:szCs w:val="23"/>
              </w:rPr>
              <w:t>- 9</w:t>
            </w:r>
            <w:r w:rsidRPr="00446F5D">
              <w:rPr>
                <w:sz w:val="23"/>
                <w:szCs w:val="23"/>
              </w:rPr>
              <w:t xml:space="preserve"> штук</w:t>
            </w:r>
          </w:p>
          <w:p w:rsidR="00200527" w:rsidRPr="00446F5D" w:rsidRDefault="00200527" w:rsidP="00200527">
            <w:pPr>
              <w:pStyle w:val="ac"/>
              <w:numPr>
                <w:ilvl w:val="0"/>
                <w:numId w:val="6"/>
              </w:numPr>
              <w:autoSpaceDE w:val="0"/>
              <w:autoSpaceDN w:val="0"/>
              <w:adjustRightInd w:val="0"/>
              <w:ind w:left="317"/>
              <w:rPr>
                <w:sz w:val="23"/>
                <w:szCs w:val="23"/>
              </w:rPr>
            </w:pPr>
            <w:r w:rsidRPr="00446F5D">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Pr>
                <w:sz w:val="23"/>
                <w:szCs w:val="23"/>
              </w:rPr>
              <w:t>20</w:t>
            </w:r>
            <w:r w:rsidRPr="00446F5D">
              <w:rPr>
                <w:sz w:val="23"/>
                <w:szCs w:val="23"/>
              </w:rPr>
              <w:t xml:space="preserve"> году - 0 человек</w:t>
            </w:r>
          </w:p>
          <w:p w:rsidR="00200527" w:rsidRPr="00446F5D" w:rsidRDefault="00200527" w:rsidP="00200527">
            <w:pPr>
              <w:pStyle w:val="ac"/>
              <w:numPr>
                <w:ilvl w:val="0"/>
                <w:numId w:val="6"/>
              </w:numPr>
              <w:autoSpaceDE w:val="0"/>
              <w:autoSpaceDN w:val="0"/>
              <w:adjustRightInd w:val="0"/>
              <w:ind w:left="317"/>
              <w:rPr>
                <w:sz w:val="23"/>
                <w:szCs w:val="23"/>
              </w:rPr>
            </w:pPr>
            <w:r w:rsidRPr="00446F5D">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3</w:t>
            </w:r>
            <w:r w:rsidRPr="00446F5D">
              <w:rPr>
                <w:sz w:val="23"/>
                <w:szCs w:val="23"/>
              </w:rPr>
              <w:t xml:space="preserve"> человек</w:t>
            </w:r>
            <w:r>
              <w:rPr>
                <w:sz w:val="23"/>
                <w:szCs w:val="23"/>
              </w:rPr>
              <w:t>а</w:t>
            </w:r>
          </w:p>
          <w:p w:rsidR="00200527" w:rsidRPr="00200527" w:rsidRDefault="00200527" w:rsidP="00200527">
            <w:pPr>
              <w:pStyle w:val="ConsPlusNormal"/>
              <w:rPr>
                <w:rFonts w:eastAsia="Calibri"/>
                <w:sz w:val="24"/>
                <w:szCs w:val="24"/>
              </w:rPr>
            </w:pPr>
            <w:r w:rsidRPr="00446F5D">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07282A">
              <w:rPr>
                <w:sz w:val="23"/>
                <w:szCs w:val="23"/>
              </w:rPr>
              <w:t xml:space="preserve">, </w:t>
            </w:r>
            <w:r>
              <w:rPr>
                <w:sz w:val="23"/>
                <w:szCs w:val="23"/>
              </w:rPr>
              <w:t>к 2020 году</w:t>
            </w:r>
            <w:r w:rsidRPr="0007282A">
              <w:rPr>
                <w:sz w:val="23"/>
                <w:szCs w:val="23"/>
              </w:rPr>
              <w:t xml:space="preserve"> – </w:t>
            </w:r>
            <w:r>
              <w:rPr>
                <w:sz w:val="23"/>
                <w:szCs w:val="23"/>
              </w:rPr>
              <w:t>2</w:t>
            </w:r>
            <w:r w:rsidRPr="0007282A">
              <w:rPr>
                <w:sz w:val="23"/>
                <w:szCs w:val="23"/>
              </w:rPr>
              <w:t xml:space="preserve"> человек</w:t>
            </w:r>
            <w:r>
              <w:rPr>
                <w:sz w:val="23"/>
                <w:szCs w:val="23"/>
              </w:rPr>
              <w:t>а</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BC1E09" w:rsidRPr="002C42EC" w:rsidRDefault="00BC1E09" w:rsidP="000E350E">
      <w:pPr>
        <w:autoSpaceDE w:val="0"/>
        <w:autoSpaceDN w:val="0"/>
        <w:adjustRightInd w:val="0"/>
        <w:spacing w:after="0" w:line="240" w:lineRule="auto"/>
        <w:jc w:val="center"/>
        <w:rPr>
          <w:rFonts w:ascii="Times New Roman" w:hAnsi="Times New Roman"/>
          <w:sz w:val="23"/>
          <w:szCs w:val="23"/>
        </w:rPr>
      </w:pP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lastRenderedPageBreak/>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w:t>
      </w:r>
      <w:r w:rsidRPr="002C42EC">
        <w:rPr>
          <w:sz w:val="23"/>
          <w:szCs w:val="23"/>
        </w:rPr>
        <w:lastRenderedPageBreak/>
        <w:t xml:space="preserve">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2C42EC"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3. Перечень подпрограмм и краткое описание подпрограмм</w:t>
      </w:r>
      <w:r w:rsidR="00F70111">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76D83" w:rsidRPr="002C42EC" w:rsidRDefault="00376D83" w:rsidP="00376D83">
      <w:pPr>
        <w:autoSpaceDE w:val="0"/>
        <w:autoSpaceDN w:val="0"/>
        <w:adjustRightInd w:val="0"/>
        <w:spacing w:after="0" w:line="240" w:lineRule="auto"/>
        <w:jc w:val="both"/>
        <w:rPr>
          <w:rFonts w:ascii="Times New Roman" w:eastAsiaTheme="minorHAnsi" w:hAnsi="Times New Roman"/>
          <w:sz w:val="23"/>
          <w:szCs w:val="23"/>
        </w:rPr>
      </w:pP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характер целей и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 так и по ее отдельным блокам.</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включены следующие подпрограммы: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3.1. Подпрограмма</w:t>
      </w:r>
      <w:r w:rsidR="00376E7E">
        <w:rPr>
          <w:rFonts w:ascii="Times New Roman" w:eastAsiaTheme="minorHAnsi" w:hAnsi="Times New Roman"/>
          <w:sz w:val="23"/>
          <w:szCs w:val="23"/>
        </w:rPr>
        <w:t xml:space="preserve"> 1</w:t>
      </w:r>
      <w:r w:rsidRPr="002C42EC">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Мероприятия Подпрограммы 1 направлены на: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защиту прав граждан на жилище.</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3.2. Подпрограмма</w:t>
      </w:r>
      <w:r w:rsidR="00376E7E">
        <w:rPr>
          <w:rFonts w:ascii="Times New Roman" w:eastAsiaTheme="minorHAnsi" w:hAnsi="Times New Roman"/>
          <w:sz w:val="23"/>
          <w:szCs w:val="23"/>
        </w:rPr>
        <w:t xml:space="preserve"> 2</w:t>
      </w:r>
      <w:r w:rsidRPr="002C42EC">
        <w:rPr>
          <w:rFonts w:ascii="Times New Roman" w:eastAsiaTheme="minorHAnsi" w:hAnsi="Times New Roman"/>
          <w:sz w:val="23"/>
          <w:szCs w:val="23"/>
        </w:rPr>
        <w:t xml:space="preserve"> «Обеспечение жильем молодых семей» (далее – Подпрограмма 2).</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в виде социальных выплат на приобретение жилого помещения или строительство индивидуального жилого дома.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3.3. Подпрограмма</w:t>
      </w:r>
      <w:r w:rsidR="00376E7E">
        <w:rPr>
          <w:rFonts w:ascii="Times New Roman" w:eastAsiaTheme="minorHAnsi" w:hAnsi="Times New Roman"/>
          <w:sz w:val="23"/>
          <w:szCs w:val="23"/>
        </w:rPr>
        <w:t xml:space="preserve"> 3</w:t>
      </w:r>
      <w:r w:rsidRPr="002C42EC">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Pr>
          <w:rFonts w:ascii="Times New Roman" w:hAnsi="Times New Roman"/>
          <w:sz w:val="23"/>
          <w:szCs w:val="23"/>
        </w:rPr>
        <w:t>лиц из числа детей-сирот и детей, оставшихся без попечения родителей</w:t>
      </w:r>
      <w:r w:rsidRPr="002C42EC">
        <w:rPr>
          <w:rFonts w:ascii="Times New Roman" w:eastAsiaTheme="minorHAnsi" w:hAnsi="Times New Roman"/>
          <w:sz w:val="23"/>
          <w:szCs w:val="23"/>
        </w:rPr>
        <w:t>» (далее – Подпрограмма 3).</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решении жилищной проблемы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3.4. Подпрограмма</w:t>
      </w:r>
      <w:r w:rsidR="00376E7E">
        <w:rPr>
          <w:rFonts w:ascii="Times New Roman" w:eastAsiaTheme="minorHAnsi" w:hAnsi="Times New Roman"/>
          <w:sz w:val="23"/>
          <w:szCs w:val="23"/>
        </w:rPr>
        <w:t xml:space="preserve"> 4</w:t>
      </w:r>
      <w:r w:rsidRPr="002C42EC">
        <w:rPr>
          <w:rFonts w:ascii="Times New Roman" w:eastAsiaTheme="minorHAnsi" w:hAnsi="Times New Roman"/>
          <w:sz w:val="23"/>
          <w:szCs w:val="23"/>
        </w:rPr>
        <w:t xml:space="preserve"> «Социальная ипотека» (далее – Подпрограмма 4).  </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4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сфере ипотечного жилищного кредитования отдельным категориям граждан при улучшении жилищных условий.</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3.5. Подпрограмма</w:t>
      </w:r>
      <w:r w:rsidR="00376E7E">
        <w:rPr>
          <w:rFonts w:ascii="Times New Roman" w:eastAsiaTheme="minorHAnsi" w:hAnsi="Times New Roman"/>
          <w:sz w:val="23"/>
          <w:szCs w:val="23"/>
        </w:rPr>
        <w:t xml:space="preserve"> 5</w:t>
      </w:r>
      <w:r w:rsidRPr="002C42EC">
        <w:rPr>
          <w:rFonts w:ascii="Times New Roman" w:eastAsiaTheme="minorHAnsi" w:hAnsi="Times New Roman"/>
          <w:sz w:val="23"/>
          <w:szCs w:val="23"/>
        </w:rPr>
        <w:t xml:space="preserve"> «</w:t>
      </w:r>
      <w:r w:rsidR="00F73A6B" w:rsidRPr="002C42EC">
        <w:rPr>
          <w:rFonts w:ascii="Times New Roman" w:hAnsi="Times New Roman"/>
          <w:sz w:val="23"/>
          <w:szCs w:val="23"/>
        </w:rPr>
        <w:t xml:space="preserve">Обеспечение жилыми помещениями граждан, состоящих на учете </w:t>
      </w:r>
      <w:r w:rsidR="00F73A6B">
        <w:rPr>
          <w:rFonts w:ascii="Times New Roman" w:hAnsi="Times New Roman"/>
          <w:sz w:val="23"/>
          <w:szCs w:val="23"/>
        </w:rPr>
        <w:t xml:space="preserve">в качестве </w:t>
      </w:r>
      <w:r w:rsidR="00F73A6B" w:rsidRPr="002C42EC">
        <w:rPr>
          <w:rFonts w:ascii="Times New Roman" w:hAnsi="Times New Roman"/>
          <w:sz w:val="23"/>
          <w:szCs w:val="23"/>
        </w:rPr>
        <w:t xml:space="preserve">нуждающихся в </w:t>
      </w:r>
      <w:r w:rsidR="00F73A6B">
        <w:rPr>
          <w:rFonts w:ascii="Times New Roman" w:hAnsi="Times New Roman"/>
          <w:sz w:val="23"/>
          <w:szCs w:val="23"/>
        </w:rPr>
        <w:t xml:space="preserve">жилых помещениях, предоставляемых </w:t>
      </w:r>
      <w:r w:rsidR="00F73A6B" w:rsidRPr="002C42EC">
        <w:rPr>
          <w:rFonts w:ascii="Times New Roman" w:hAnsi="Times New Roman"/>
          <w:sz w:val="23"/>
          <w:szCs w:val="23"/>
        </w:rPr>
        <w:t>по договорам социального найма</w:t>
      </w:r>
      <w:r w:rsidRPr="002C42EC">
        <w:rPr>
          <w:rFonts w:ascii="Times New Roman" w:eastAsiaTheme="minorHAnsi" w:hAnsi="Times New Roman"/>
          <w:sz w:val="23"/>
          <w:szCs w:val="23"/>
        </w:rPr>
        <w:t>» (далее – Подпрограмма 5).</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5 направлены на </w:t>
      </w:r>
      <w:r w:rsidR="00F70111" w:rsidRPr="002C42EC">
        <w:rPr>
          <w:rFonts w:ascii="Times New Roman" w:hAnsi="Times New Roman"/>
          <w:sz w:val="23"/>
          <w:szCs w:val="23"/>
        </w:rPr>
        <w:t>обеспечени</w:t>
      </w:r>
      <w:r w:rsidR="00F70111">
        <w:rPr>
          <w:rFonts w:ascii="Times New Roman" w:hAnsi="Times New Roman"/>
          <w:sz w:val="23"/>
          <w:szCs w:val="23"/>
        </w:rPr>
        <w:t>е</w:t>
      </w:r>
      <w:r w:rsidR="00F70111" w:rsidRPr="002C42EC">
        <w:rPr>
          <w:rFonts w:ascii="Times New Roman" w:hAnsi="Times New Roman"/>
          <w:sz w:val="23"/>
          <w:szCs w:val="23"/>
        </w:rPr>
        <w:t xml:space="preserve"> жильем граждан, нуждающихся в предоставлении жилых помещений по договорам социального найма</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881F29"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Подпрограмма «Улучшение жилищных условий семей, имеющих семь и более детей» (далее – Подпрограмма </w:t>
      </w:r>
      <w:r w:rsidR="00D41E5B"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D41E5B"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направлены на 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3.</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Подпрограмма «Обеспечение жильем отдельных категорий граждан, установленных федеральным законодательством» (далее – Подпрограмма </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направлены на: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по обеспечению жилыми помещениями отдельных категорий граждан, установленных федеральным законом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по обеспечению жилыми помещениями отдельных категорий граждан, установленных федеральными законами от 12.01.1995 № 5-ФЗ «О ветеранах» и от 24.11.1995 № 181-ФЗ          «О социальной защите инвалидов в Российской Федерации»;</w:t>
      </w:r>
    </w:p>
    <w:p w:rsidR="00C52C9A" w:rsidRPr="002C42EC" w:rsidRDefault="00376D83" w:rsidP="00376D83">
      <w:pPr>
        <w:pStyle w:val="ConsPlusNormal"/>
        <w:ind w:firstLine="540"/>
        <w:jc w:val="both"/>
        <w:rPr>
          <w:sz w:val="23"/>
          <w:szCs w:val="23"/>
        </w:rPr>
      </w:pPr>
      <w:r w:rsidRPr="002C42EC">
        <w:rPr>
          <w:sz w:val="23"/>
          <w:szCs w:val="23"/>
        </w:rPr>
        <w:t xml:space="preserve">оказание </w:t>
      </w:r>
      <w:r w:rsidR="009121B3" w:rsidRPr="002C42EC">
        <w:rPr>
          <w:sz w:val="23"/>
          <w:szCs w:val="23"/>
        </w:rPr>
        <w:t>государственной</w:t>
      </w:r>
      <w:r w:rsidRPr="002C42EC">
        <w:rPr>
          <w:sz w:val="23"/>
          <w:szCs w:val="23"/>
        </w:rPr>
        <w:t xml:space="preserve"> поддержки по обеспечению жилыми помещениями отдельных категорий граждан, установленных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590370" w:rsidRPr="002C42EC" w:rsidRDefault="00590370" w:rsidP="00346363">
      <w:pPr>
        <w:widowControl w:val="0"/>
        <w:autoSpaceDE w:val="0"/>
        <w:autoSpaceDN w:val="0"/>
        <w:adjustRightInd w:val="0"/>
        <w:spacing w:after="0" w:line="240" w:lineRule="auto"/>
        <w:ind w:firstLine="540"/>
        <w:jc w:val="center"/>
        <w:rPr>
          <w:rFonts w:ascii="Times New Roman" w:eastAsiaTheme="minorHAnsi" w:hAnsi="Times New Roman"/>
          <w:sz w:val="23"/>
          <w:szCs w:val="23"/>
        </w:rPr>
      </w:pPr>
    </w:p>
    <w:p w:rsidR="00F2427B" w:rsidRDefault="00F2427B" w:rsidP="00C6548C">
      <w:pPr>
        <w:autoSpaceDE w:val="0"/>
        <w:autoSpaceDN w:val="0"/>
        <w:adjustRightInd w:val="0"/>
        <w:spacing w:after="0" w:line="240" w:lineRule="auto"/>
        <w:jc w:val="center"/>
        <w:outlineLvl w:val="0"/>
        <w:rPr>
          <w:rFonts w:ascii="Times New Roman" w:eastAsiaTheme="minorHAnsi" w:hAnsi="Times New Roman"/>
          <w:sz w:val="23"/>
          <w:szCs w:val="23"/>
        </w:rPr>
      </w:pPr>
    </w:p>
    <w:p w:rsidR="00A32276" w:rsidRPr="002C42EC"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4</w:t>
      </w:r>
      <w:r w:rsidR="00A32276" w:rsidRPr="002C42EC">
        <w:rPr>
          <w:rFonts w:ascii="Times New Roman" w:eastAsiaTheme="minorHAnsi" w:hAnsi="Times New Roman"/>
          <w:sz w:val="23"/>
          <w:szCs w:val="23"/>
        </w:rPr>
        <w:t>. Обобщенная характеристика основных мероприятий</w:t>
      </w:r>
      <w:r w:rsidR="00C6548C"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00A32276" w:rsidRPr="002C42EC">
        <w:rPr>
          <w:rFonts w:ascii="Times New Roman" w:eastAsiaTheme="minorHAnsi" w:hAnsi="Times New Roman"/>
          <w:sz w:val="23"/>
          <w:szCs w:val="23"/>
        </w:rPr>
        <w:t xml:space="preserve"> программы с обоснованием</w:t>
      </w:r>
      <w:r w:rsidR="00F70111">
        <w:rPr>
          <w:rFonts w:ascii="Times New Roman" w:eastAsiaTheme="minorHAnsi" w:hAnsi="Times New Roman"/>
          <w:sz w:val="23"/>
          <w:szCs w:val="23"/>
        </w:rPr>
        <w:t xml:space="preserve"> </w:t>
      </w:r>
      <w:r w:rsidR="00A32276" w:rsidRPr="002C42EC">
        <w:rPr>
          <w:rFonts w:ascii="Times New Roman" w:eastAsiaTheme="minorHAnsi" w:hAnsi="Times New Roman"/>
          <w:sz w:val="23"/>
          <w:szCs w:val="23"/>
        </w:rPr>
        <w:t>необходимости их осуществления</w:t>
      </w:r>
    </w:p>
    <w:p w:rsidR="00A32276" w:rsidRPr="002C42EC" w:rsidRDefault="00A32276" w:rsidP="00A32276">
      <w:pPr>
        <w:autoSpaceDE w:val="0"/>
        <w:autoSpaceDN w:val="0"/>
        <w:adjustRightInd w:val="0"/>
        <w:spacing w:after="0" w:line="240" w:lineRule="auto"/>
        <w:jc w:val="center"/>
        <w:rPr>
          <w:rFonts w:ascii="Times New Roman" w:eastAsiaTheme="minorHAnsi" w:hAnsi="Times New Roman"/>
          <w:sz w:val="23"/>
          <w:szCs w:val="23"/>
        </w:rPr>
      </w:pPr>
    </w:p>
    <w:p w:rsidR="00C73011" w:rsidRDefault="00A32276"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Обобщенная характеристика основных мероприятий подпрограмм, входящих 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обоснование необходимости их осуществления представлены в разделах 10-1</w:t>
      </w:r>
      <w:r w:rsidR="00814EE0" w:rsidRPr="002C42EC">
        <w:rPr>
          <w:rFonts w:ascii="Times New Roman" w:eastAsiaTheme="minorHAnsi" w:hAnsi="Times New Roman"/>
          <w:sz w:val="23"/>
          <w:szCs w:val="23"/>
        </w:rPr>
        <w:t>7</w:t>
      </w:r>
      <w:r w:rsidR="009121B3" w:rsidRPr="002C42EC">
        <w:rPr>
          <w:rFonts w:ascii="Times New Roman" w:eastAsiaTheme="minorHAnsi" w:hAnsi="Times New Roman"/>
          <w:sz w:val="23"/>
          <w:szCs w:val="23"/>
        </w:rPr>
        <w:t xml:space="preserve"> Муниципальной</w:t>
      </w:r>
      <w:r w:rsidRPr="002C42EC">
        <w:rPr>
          <w:rFonts w:ascii="Times New Roman" w:eastAsiaTheme="minorHAnsi" w:hAnsi="Times New Roman"/>
          <w:sz w:val="23"/>
          <w:szCs w:val="23"/>
        </w:rPr>
        <w:t xml:space="preserve"> программы</w:t>
      </w:r>
      <w:r w:rsidR="00C73011">
        <w:rPr>
          <w:rFonts w:ascii="Times New Roman" w:eastAsiaTheme="minorHAnsi" w:hAnsi="Times New Roman"/>
          <w:sz w:val="23"/>
          <w:szCs w:val="23"/>
        </w:rPr>
        <w:br w:type="page"/>
      </w: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2017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2018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2019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2021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1 </w:t>
            </w:r>
            <w:r>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95,0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106,8</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110,0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111,2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112,4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113,6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Доля ввода в эксплуатацию жилья по стандартам эконом-класса</w:t>
            </w:r>
            <w:r>
              <w:rPr>
                <w:rFonts w:ascii="Times New Roman" w:hAnsi="Times New Roman"/>
                <w:sz w:val="23"/>
                <w:szCs w:val="23"/>
              </w:rPr>
              <w:t xml:space="preserve"> в общем объеме вводимого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34,97</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16,0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AC39D2"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Объем ввода жи</w:t>
            </w:r>
            <w:r>
              <w:rPr>
                <w:rFonts w:ascii="Times New Roman" w:hAnsi="Times New Roman"/>
                <w:sz w:val="23"/>
                <w:szCs w:val="23"/>
              </w:rPr>
              <w:t>лья по стандартам эконом-класса</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14,22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37,34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17,79</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19,10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20,44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20,66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Рубль</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50 700,00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52 500,00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55 700,00</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58 500,00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1.5.</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91,3</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1.6.</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32,98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33,43</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33,6</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34,2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34,9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35,5</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1.7.</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2E5B56"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Показатель муниципальной программы</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Год</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4,05</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7B526D">
              <w:rPr>
                <w:rFonts w:ascii="Times New Roman" w:hAnsi="Times New Roman"/>
                <w:sz w:val="24"/>
                <w:szCs w:val="24"/>
              </w:rPr>
              <w:t>Удельный вес введенной общей площади жилых домов по отношению к общей площади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1,50</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1,47</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6409EE">
              <w:rPr>
                <w:rFonts w:ascii="Times New Roman" w:hAnsi="Times New Roman"/>
                <w:sz w:val="23"/>
                <w:szCs w:val="23"/>
              </w:rPr>
              <w:t xml:space="preserve">Доля годового ввода </w:t>
            </w:r>
            <w:r>
              <w:rPr>
                <w:rFonts w:ascii="Times New Roman" w:hAnsi="Times New Roman"/>
                <w:sz w:val="23"/>
                <w:szCs w:val="23"/>
              </w:rPr>
              <w:t>малоэтажного</w:t>
            </w:r>
            <w:r w:rsidRPr="006409EE">
              <w:rPr>
                <w:rFonts w:ascii="Times New Roman" w:hAnsi="Times New Roman"/>
                <w:sz w:val="23"/>
                <w:szCs w:val="23"/>
              </w:rPr>
              <w:t xml:space="preserve"> жилья</w:t>
            </w:r>
            <w:r>
              <w:rPr>
                <w:rFonts w:ascii="Times New Roman" w:hAnsi="Times New Roman"/>
                <w:sz w:val="23"/>
                <w:szCs w:val="23"/>
              </w:rPr>
              <w:t>, в том числе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72,0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73,48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33,64</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34,0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34,17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34,07</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tcPr>
          <w:p w:rsidR="006C3675" w:rsidRPr="006409EE" w:rsidRDefault="006C3675" w:rsidP="00AC39D2">
            <w:pPr>
              <w:widowControl w:val="0"/>
              <w:autoSpaceDE w:val="0"/>
              <w:autoSpaceDN w:val="0"/>
              <w:spacing w:after="0" w:line="240" w:lineRule="auto"/>
              <w:rPr>
                <w:rFonts w:ascii="Times New Roman" w:hAnsi="Times New Roman"/>
                <w:sz w:val="23"/>
                <w:szCs w:val="23"/>
              </w:rPr>
            </w:pPr>
            <w:r w:rsidRPr="00B467E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Показатель муниципальной программы</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Тыс.</w:t>
            </w:r>
          </w:p>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77,6</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68,12</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37,4</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38,3</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38,7</w:t>
            </w:r>
          </w:p>
        </w:tc>
        <w:tc>
          <w:tcPr>
            <w:tcW w:w="1657"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C3675" w:rsidRPr="00AC39D2" w:rsidTr="008A18C2">
        <w:trPr>
          <w:trHeight w:val="1584"/>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1.11</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2167</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124</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901</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1142</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1.12</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34243,07</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ind w:right="-108"/>
              <w:jc w:val="center"/>
              <w:rPr>
                <w:rFonts w:ascii="Times New Roman" w:hAnsi="Times New Roman"/>
                <w:sz w:val="23"/>
                <w:szCs w:val="23"/>
              </w:rPr>
            </w:pPr>
            <w:r w:rsidRPr="005A4B30">
              <w:rPr>
                <w:rFonts w:ascii="Times New Roman" w:hAnsi="Times New Roman"/>
                <w:sz w:val="23"/>
                <w:szCs w:val="23"/>
              </w:rPr>
              <w:t>2572,98</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ind w:left="-108" w:right="-108"/>
              <w:jc w:val="center"/>
              <w:rPr>
                <w:rFonts w:ascii="Times New Roman" w:hAnsi="Times New Roman"/>
                <w:sz w:val="23"/>
                <w:szCs w:val="23"/>
              </w:rPr>
            </w:pPr>
            <w:r w:rsidRPr="005A4B30">
              <w:rPr>
                <w:rFonts w:ascii="Times New Roman" w:hAnsi="Times New Roman"/>
                <w:sz w:val="23"/>
                <w:szCs w:val="23"/>
              </w:rPr>
              <w:t>12822,33</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ind w:left="-108" w:right="-108"/>
              <w:jc w:val="center"/>
              <w:rPr>
                <w:rFonts w:ascii="Times New Roman" w:hAnsi="Times New Roman"/>
                <w:sz w:val="23"/>
                <w:szCs w:val="23"/>
              </w:rPr>
            </w:pPr>
            <w:r w:rsidRPr="005A4B30">
              <w:rPr>
                <w:rFonts w:ascii="Times New Roman" w:hAnsi="Times New Roman"/>
                <w:sz w:val="23"/>
                <w:szCs w:val="23"/>
              </w:rPr>
              <w:t>18 847,76</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ind w:left="-108" w:right="-108"/>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1.13</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Pr>
                <w:rFonts w:ascii="Times New Roman" w:hAnsi="Times New Roman"/>
                <w:sz w:val="23"/>
                <w:szCs w:val="23"/>
              </w:rPr>
              <w:t>енных</w:t>
            </w:r>
            <w:r w:rsidRPr="002C42EC">
              <w:rPr>
                <w:rFonts w:ascii="Times New Roman" w:hAnsi="Times New Roman"/>
                <w:sz w:val="23"/>
                <w:szCs w:val="23"/>
              </w:rPr>
              <w:t xml:space="preserve">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839</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ind w:right="-108"/>
              <w:jc w:val="center"/>
              <w:rPr>
                <w:rFonts w:ascii="Times New Roman" w:hAnsi="Times New Roman"/>
                <w:sz w:val="23"/>
                <w:szCs w:val="23"/>
              </w:rPr>
            </w:pPr>
            <w:r w:rsidRPr="005A4B30">
              <w:rPr>
                <w:rFonts w:ascii="Times New Roman" w:hAnsi="Times New Roman"/>
                <w:sz w:val="23"/>
                <w:szCs w:val="23"/>
              </w:rPr>
              <w:t>61</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ind w:left="-108" w:right="-108"/>
              <w:jc w:val="center"/>
              <w:rPr>
                <w:rFonts w:ascii="Times New Roman" w:hAnsi="Times New Roman"/>
                <w:sz w:val="23"/>
                <w:szCs w:val="23"/>
              </w:rPr>
            </w:pPr>
            <w:r w:rsidRPr="005A4B30">
              <w:rPr>
                <w:rFonts w:ascii="Times New Roman" w:hAnsi="Times New Roman"/>
                <w:sz w:val="23"/>
                <w:szCs w:val="23"/>
              </w:rPr>
              <w:t>333</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ind w:left="-108" w:right="-108"/>
              <w:jc w:val="center"/>
              <w:rPr>
                <w:rFonts w:ascii="Times New Roman" w:hAnsi="Times New Roman"/>
                <w:sz w:val="23"/>
                <w:szCs w:val="23"/>
              </w:rPr>
            </w:pPr>
            <w:r w:rsidRPr="005A4B30">
              <w:rPr>
                <w:rFonts w:ascii="Times New Roman" w:hAnsi="Times New Roman"/>
                <w:sz w:val="23"/>
                <w:szCs w:val="23"/>
              </w:rPr>
              <w:t>445</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ind w:left="-108" w:right="-108"/>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1.14</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Количество аварийных домов, признанных аварийными до 01.01.2015, способ расселения которых не определен</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p>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p>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p>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p>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Default="006C3675" w:rsidP="005A4B30">
            <w:pPr>
              <w:spacing w:after="0" w:line="240" w:lineRule="auto"/>
              <w:jc w:val="center"/>
              <w:rPr>
                <w:rFonts w:ascii="Times New Roman" w:hAnsi="Times New Roman"/>
                <w:sz w:val="23"/>
                <w:szCs w:val="23"/>
              </w:rPr>
            </w:pPr>
          </w:p>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p>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p>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1.15</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 xml:space="preserve">Площадь расселенных помещений аварийных домов, в рамках реализации </w:t>
            </w:r>
            <w:r w:rsidRPr="005A4B30">
              <w:rPr>
                <w:rFonts w:ascii="Times New Roman" w:hAnsi="Times New Roman"/>
                <w:sz w:val="23"/>
                <w:szCs w:val="23"/>
              </w:rPr>
              <w:lastRenderedPageBreak/>
              <w:t>инвестиционных контрактов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1.16</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1 343,6</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820,8</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tabs>
                <w:tab w:val="left" w:pos="285"/>
                <w:tab w:val="center" w:pos="388"/>
              </w:tabs>
              <w:spacing w:after="0" w:line="240" w:lineRule="auto"/>
              <w:jc w:val="center"/>
              <w:rPr>
                <w:rFonts w:ascii="Times New Roman" w:hAnsi="Times New Roman"/>
                <w:sz w:val="23"/>
                <w:szCs w:val="23"/>
              </w:rPr>
            </w:pPr>
            <w:r w:rsidRPr="005A4B30">
              <w:rPr>
                <w:rFonts w:ascii="Times New Roman" w:hAnsi="Times New Roman"/>
                <w:sz w:val="23"/>
                <w:szCs w:val="23"/>
              </w:rPr>
              <w:t>522,8</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1.17</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4"/>
                <w:szCs w:val="24"/>
              </w:rPr>
              <w:t>Нет аварийному жилью – исполнение программы «Переселение граждан из аварийного жилого фонда, в МО на 2016-2019 годы» за от</w:t>
            </w:r>
            <w:r w:rsidRPr="006C3675">
              <w:rPr>
                <w:rFonts w:ascii="Times New Roman" w:hAnsi="Times New Roman"/>
                <w:sz w:val="23"/>
                <w:szCs w:val="23"/>
              </w:rPr>
              <w:t>четный период</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Балл</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200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158</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200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1.18</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Держим стройки на контроле. – Количество объектов, находящихся на контроле Минстроя МО в отчетном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1.19</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Решаем проблемы обманутых дольщиков - Количество обманутых дольщиков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1.20</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 xml:space="preserve">Проблемные стройки (Подмосковья). - Количество проблемных объектов, по которым нарушены права </w:t>
            </w:r>
            <w:r w:rsidRPr="006C3675">
              <w:rPr>
                <w:rFonts w:ascii="Times New Roman" w:hAnsi="Times New Roman"/>
                <w:sz w:val="23"/>
                <w:szCs w:val="23"/>
              </w:rPr>
              <w:lastRenderedPageBreak/>
              <w:t>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1.21</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Запрет на долгострой. – Улучшение архитектурного облика (ликвидация долгостроев, самовольного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21</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21</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12</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2</w:t>
            </w:r>
            <w:r>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14</w:t>
            </w:r>
          </w:p>
          <w:p w:rsidR="006C3675" w:rsidRPr="002F7CC2" w:rsidRDefault="006C3675" w:rsidP="002F7CC2">
            <w:pPr>
              <w:spacing w:after="0" w:line="240" w:lineRule="auto"/>
              <w:ind w:right="-108"/>
              <w:jc w:val="center"/>
              <w:rPr>
                <w:rFonts w:ascii="Times New Roman" w:hAnsi="Times New Roman"/>
                <w:sz w:val="23"/>
                <w:szCs w:val="23"/>
              </w:rPr>
            </w:pPr>
          </w:p>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(из них:</w:t>
            </w:r>
          </w:p>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3- г.п. Пересвет, 1 - г.п. Краснозаводск;</w:t>
            </w:r>
          </w:p>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10- г.п. Сергиев Посад)</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25</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2.2.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8A18C2">
            <w:pPr>
              <w:spacing w:after="0" w:line="240" w:lineRule="auto"/>
              <w:rPr>
                <w:rFonts w:ascii="Times New Roman" w:hAnsi="Times New Roman"/>
                <w:sz w:val="23"/>
                <w:szCs w:val="23"/>
              </w:rPr>
            </w:pPr>
            <w:r w:rsidRPr="002C42EC">
              <w:rPr>
                <w:rFonts w:ascii="Times New Roman" w:hAnsi="Times New Roman"/>
                <w:sz w:val="23"/>
                <w:szCs w:val="23"/>
              </w:rPr>
              <w:t>Доля молодых семе</w:t>
            </w:r>
            <w:r>
              <w:rPr>
                <w:rFonts w:ascii="Times New Roman" w:hAnsi="Times New Roman"/>
                <w:sz w:val="23"/>
                <w:szCs w:val="23"/>
              </w:rPr>
              <w:t xml:space="preserve">й, улучшивших жилищные условия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85</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86</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87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87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3</w:t>
            </w:r>
            <w:r>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w:t>
            </w:r>
            <w:r w:rsidRPr="00CC3C29">
              <w:rPr>
                <w:rFonts w:ascii="Times New Roman" w:hAnsi="Times New Roman"/>
                <w:sz w:val="23"/>
                <w:szCs w:val="23"/>
              </w:rPr>
              <w:lastRenderedPageBreak/>
              <w:t>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22</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19</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14</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w:t>
            </w:r>
            <w:r w:rsidRPr="00CC3C29">
              <w:rPr>
                <w:rFonts w:ascii="Times New Roman" w:hAnsi="Times New Roman"/>
                <w:sz w:val="23"/>
                <w:szCs w:val="23"/>
              </w:rPr>
              <w:lastRenderedPageBreak/>
              <w:t>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4</w:t>
            </w:r>
            <w:r>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5</w:t>
            </w:r>
            <w:r>
              <w:rPr>
                <w:rFonts w:ascii="Times New Roman" w:hAnsi="Times New Roman"/>
                <w:sz w:val="23"/>
                <w:szCs w:val="23"/>
              </w:rPr>
              <w:t xml:space="preserve">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Общее количество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1 100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927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890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853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Количество российских семей, получивших жилые помещения и улучшивших свои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5.3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3,36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6,8</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7,0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6</w:t>
            </w:r>
            <w:r>
              <w:rPr>
                <w:rFonts w:ascii="Times New Roman" w:hAnsi="Times New Roman"/>
                <w:sz w:val="23"/>
                <w:szCs w:val="23"/>
              </w:rPr>
              <w:t xml:space="preserve"> «Улучшение жилищных условий семей, имеющих семь и более детей»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w:t>
            </w:r>
            <w:r>
              <w:rPr>
                <w:rFonts w:ascii="Times New Roman" w:hAnsi="Times New Roman"/>
                <w:sz w:val="23"/>
                <w:szCs w:val="23"/>
              </w:rPr>
              <w:t>ьям,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5</w:t>
            </w:r>
          </w:p>
          <w:p w:rsidR="006C3675" w:rsidRPr="002F7CC2" w:rsidRDefault="006C3675" w:rsidP="003559EC">
            <w:pPr>
              <w:spacing w:after="0" w:line="240" w:lineRule="auto"/>
              <w:rPr>
                <w:rFonts w:ascii="Times New Roman" w:hAnsi="Times New Roman"/>
                <w:sz w:val="23"/>
                <w:szCs w:val="23"/>
              </w:rPr>
            </w:pP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(из них:</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2- с.п. Лозовское,с.п.Шеметовское;</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2- г.п. Краснозаводск;</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1- г.п. Сергиев Посад)</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7</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w:t>
            </w:r>
            <w:r w:rsidRPr="002C42EC">
              <w:rPr>
                <w:rFonts w:ascii="Times New Roman" w:hAnsi="Times New Roman"/>
                <w:sz w:val="23"/>
                <w:szCs w:val="23"/>
              </w:rPr>
              <w:lastRenderedPageBreak/>
              <w:t>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7.2</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7.3</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bl>
    <w:p w:rsidR="00AC39D2" w:rsidRPr="002C42EC"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E80E94" w:rsidRPr="002C42EC" w:rsidRDefault="00E80E94"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D73385" w:rsidRDefault="00D73385" w:rsidP="002C42EC">
      <w:pPr>
        <w:autoSpaceDE w:val="0"/>
        <w:autoSpaceDN w:val="0"/>
        <w:adjustRightInd w:val="0"/>
        <w:spacing w:after="0" w:line="240" w:lineRule="auto"/>
        <w:jc w:val="center"/>
        <w:rPr>
          <w:rFonts w:ascii="Times New Roman" w:eastAsiaTheme="minorHAnsi" w:hAnsi="Times New Roman"/>
          <w:sz w:val="23"/>
          <w:szCs w:val="23"/>
        </w:rPr>
      </w:pPr>
    </w:p>
    <w:p w:rsidR="00F70111" w:rsidRDefault="00F70111" w:rsidP="002C42EC">
      <w:pPr>
        <w:autoSpaceDE w:val="0"/>
        <w:autoSpaceDN w:val="0"/>
        <w:adjustRightInd w:val="0"/>
        <w:spacing w:after="0" w:line="240" w:lineRule="auto"/>
        <w:jc w:val="center"/>
        <w:rPr>
          <w:rFonts w:ascii="Times New Roman" w:eastAsiaTheme="minorHAnsi" w:hAnsi="Times New Roman"/>
          <w:sz w:val="23"/>
          <w:szCs w:val="23"/>
        </w:rPr>
      </w:pPr>
    </w:p>
    <w:p w:rsidR="00F70111" w:rsidRDefault="00F70111">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 xml:space="preserve">.1.2.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00565BE5"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объем ввода жилья в Сергиево-Посадском муниципальном районе Московской области в 2017 году -  </w:t>
      </w:r>
      <w:r w:rsidR="008747F5">
        <w:rPr>
          <w:rFonts w:ascii="Times New Roman" w:eastAsiaTheme="minorHAnsi" w:hAnsi="Times New Roman"/>
          <w:sz w:val="23"/>
          <w:szCs w:val="23"/>
        </w:rPr>
        <w:t>106,8</w:t>
      </w:r>
      <w:r w:rsidRPr="002C42EC">
        <w:rPr>
          <w:rFonts w:ascii="Times New Roman" w:eastAsiaTheme="minorHAnsi" w:hAnsi="Times New Roman"/>
          <w:sz w:val="23"/>
          <w:szCs w:val="23"/>
        </w:rPr>
        <w:t xml:space="preserve"> тыс. кв. м, в 2018 году -110,0 тыс. кв. м, в 2019 году -  111,2тыс. кв. м, в 2020 году -  112,4 тыс. кв. м, в 2021 году -  113,6тыс. кв. м.</w:t>
      </w:r>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 Доля ввода в эксплуатацию жилья</w:t>
      </w:r>
      <w:r w:rsidR="00B41EB4">
        <w:rPr>
          <w:rFonts w:ascii="Times New Roman" w:eastAsiaTheme="minorHAnsi" w:hAnsi="Times New Roman"/>
          <w:sz w:val="23"/>
          <w:szCs w:val="23"/>
        </w:rPr>
        <w:t xml:space="preserve"> </w:t>
      </w:r>
      <w:r w:rsidR="00565BE5" w:rsidRPr="002C42EC">
        <w:rPr>
          <w:rFonts w:ascii="Times New Roman" w:eastAsiaTheme="minorHAnsi" w:hAnsi="Times New Roman"/>
          <w:sz w:val="23"/>
          <w:szCs w:val="23"/>
        </w:rPr>
        <w:t xml:space="preserve">по стандартам эконом-класса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Доля ввода в эксплуатацию жилья по стандартам эконом-класса в общем объеме вводимого жилья в 201</w:t>
      </w:r>
      <w:r w:rsidR="004F7BE3">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4F7BE3">
        <w:rPr>
          <w:rFonts w:ascii="Times New Roman" w:eastAsiaTheme="minorHAnsi" w:hAnsi="Times New Roman"/>
          <w:sz w:val="23"/>
          <w:szCs w:val="23"/>
        </w:rPr>
        <w:t>16</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w:t>
      </w:r>
      <w:r w:rsidR="004F7BE3">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xml:space="preserve">.3. Объем ввода жилья по стандартам эконом-класса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Объем ввода жилья по стандартам эконом-класса в 201</w:t>
      </w:r>
      <w:r w:rsidR="004F7BE3">
        <w:rPr>
          <w:rFonts w:ascii="Times New Roman" w:eastAsiaTheme="minorHAnsi" w:hAnsi="Times New Roman"/>
          <w:sz w:val="23"/>
          <w:szCs w:val="23"/>
        </w:rPr>
        <w:t>8</w:t>
      </w:r>
      <w:r w:rsidRPr="002C42EC">
        <w:rPr>
          <w:rFonts w:ascii="Times New Roman" w:eastAsiaTheme="minorHAnsi" w:hAnsi="Times New Roman"/>
          <w:sz w:val="23"/>
          <w:szCs w:val="23"/>
        </w:rPr>
        <w:t> году –</w:t>
      </w:r>
      <w:r w:rsidR="004F7BE3">
        <w:rPr>
          <w:rFonts w:ascii="Times New Roman" w:eastAsiaTheme="minorHAnsi" w:hAnsi="Times New Roman"/>
          <w:sz w:val="23"/>
          <w:szCs w:val="23"/>
        </w:rPr>
        <w:t>17,79</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w:t>
      </w:r>
      <w:r w:rsidR="004F7BE3">
        <w:rPr>
          <w:rFonts w:ascii="Times New Roman" w:eastAsiaTheme="minorHAnsi" w:hAnsi="Times New Roman"/>
          <w:sz w:val="23"/>
          <w:szCs w:val="23"/>
        </w:rPr>
        <w:t>8</w:t>
      </w:r>
      <w:r w:rsidR="006662BD" w:rsidRPr="002C42EC">
        <w:rPr>
          <w:rFonts w:ascii="Times New Roman" w:eastAsiaTheme="minorHAnsi" w:hAnsi="Times New Roman"/>
          <w:sz w:val="23"/>
          <w:szCs w:val="23"/>
        </w:rPr>
        <w:t>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4F7BE3">
        <w:rPr>
          <w:rFonts w:ascii="Times New Roman" w:eastAsiaTheme="minorHAnsi" w:hAnsi="Times New Roman"/>
          <w:sz w:val="23"/>
          <w:szCs w:val="23"/>
        </w:rPr>
        <w:t>55 700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относительно уровня 2012 года в 201</w:t>
      </w:r>
      <w:r w:rsidR="004F7BE3">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377B7D" w:rsidRPr="002C42EC">
        <w:rPr>
          <w:rFonts w:ascii="Times New Roman" w:eastAsiaTheme="minorHAnsi" w:hAnsi="Times New Roman"/>
          <w:sz w:val="23"/>
          <w:szCs w:val="23"/>
        </w:rPr>
        <w:t>91,</w:t>
      </w:r>
      <w:r w:rsidR="004F7BE3">
        <w:rPr>
          <w:rFonts w:ascii="Times New Roman" w:eastAsiaTheme="minorHAnsi" w:hAnsi="Times New Roman"/>
          <w:sz w:val="23"/>
          <w:szCs w:val="23"/>
        </w:rPr>
        <w:t>7</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6B4C8C"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Default="00C40A41" w:rsidP="00C40A41">
      <w:pPr>
        <w:jc w:val="center"/>
        <w:rPr>
          <w:rFonts w:ascii="Times New Roman" w:eastAsiaTheme="minorHAnsi" w:hAnsi="Times New Roman"/>
          <w:sz w:val="23"/>
          <w:szCs w:val="23"/>
        </w:rPr>
      </w:pPr>
    </w:p>
    <w:p w:rsidR="00C40A41" w:rsidRDefault="002F7CC2" w:rsidP="00C40A41">
      <w:pPr>
        <w:jc w:val="center"/>
        <w:rPr>
          <w:rFonts w:ascii="Times New Roman" w:hAnsi="Times New Roman"/>
          <w:sz w:val="24"/>
          <w:szCs w:val="24"/>
        </w:rPr>
      </w:pPr>
      <w:r>
        <w:rPr>
          <w:rFonts w:ascii="Times New Roman" w:eastAsiaTheme="minorHAnsi" w:hAnsi="Times New Roman"/>
          <w:sz w:val="23"/>
          <w:szCs w:val="23"/>
        </w:rPr>
        <w:t>6</w:t>
      </w:r>
      <w:r w:rsidR="006B4C8C">
        <w:rPr>
          <w:rFonts w:ascii="Times New Roman" w:eastAsiaTheme="minorHAnsi" w:hAnsi="Times New Roman"/>
          <w:sz w:val="23"/>
          <w:szCs w:val="23"/>
        </w:rPr>
        <w:t xml:space="preserve">.6. </w:t>
      </w:r>
      <w:r w:rsidR="00C40A41">
        <w:rPr>
          <w:rFonts w:ascii="Times New Roman" w:hAnsi="Times New Roman"/>
          <w:lang w:eastAsia="ru-RU"/>
        </w:rPr>
        <w:t>У</w:t>
      </w:r>
      <w:r w:rsidR="00C40A41" w:rsidRPr="00345209">
        <w:rPr>
          <w:rFonts w:ascii="Times New Roman" w:hAnsi="Times New Roman"/>
          <w:lang w:eastAsia="ru-RU"/>
        </w:rPr>
        <w:t>ровень обеспеченности населения жильем</w:t>
      </w:r>
    </w:p>
    <w:p w:rsidR="00C40A41" w:rsidRPr="00345209" w:rsidRDefault="002F7CC2" w:rsidP="00C40A41">
      <w:pPr>
        <w:autoSpaceDE w:val="0"/>
        <w:autoSpaceDN w:val="0"/>
        <w:adjustRightInd w:val="0"/>
        <w:spacing w:after="0" w:line="240" w:lineRule="auto"/>
        <w:ind w:firstLine="540"/>
        <w:outlineLvl w:val="0"/>
        <w:rPr>
          <w:rFonts w:ascii="Times New Roman" w:hAnsi="Times New Roman"/>
          <w:lang w:eastAsia="ru-RU"/>
        </w:rPr>
      </w:pPr>
      <w:r>
        <w:rPr>
          <w:rFonts w:ascii="Times New Roman" w:hAnsi="Times New Roman"/>
          <w:lang w:eastAsia="ru-RU"/>
        </w:rPr>
        <w:t>6</w:t>
      </w:r>
      <w:r w:rsidR="00C40A41">
        <w:rPr>
          <w:rFonts w:ascii="Times New Roman" w:hAnsi="Times New Roman"/>
          <w:lang w:eastAsia="ru-RU"/>
        </w:rPr>
        <w:t>.6.1.  Исходные данные.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345209" w:rsidRDefault="00C40A41" w:rsidP="00C40A41">
      <w:pPr>
        <w:autoSpaceDE w:val="0"/>
        <w:autoSpaceDN w:val="0"/>
        <w:adjustRightInd w:val="0"/>
        <w:spacing w:after="0" w:line="240" w:lineRule="auto"/>
        <w:jc w:val="center"/>
        <w:rPr>
          <w:rFonts w:ascii="Times New Roman" w:hAnsi="Times New Roman"/>
          <w:lang w:eastAsia="ru-RU"/>
        </w:rPr>
      </w:pPr>
      <w:r>
        <w:rPr>
          <w:rFonts w:ascii="Times New Roman" w:hAnsi="Times New Roman"/>
          <w:noProof/>
          <w:lang w:eastAsia="ru-RU"/>
        </w:rPr>
        <w:drawing>
          <wp:inline distT="0" distB="0" distL="0" distR="0" wp14:anchorId="11A92BB5" wp14:editId="21FE69C4">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345209" w:rsidRDefault="00C40A41" w:rsidP="00C40A41">
      <w:pPr>
        <w:autoSpaceDE w:val="0"/>
        <w:autoSpaceDN w:val="0"/>
        <w:adjustRightInd w:val="0"/>
        <w:spacing w:after="0" w:line="240" w:lineRule="auto"/>
        <w:jc w:val="both"/>
        <w:rPr>
          <w:rFonts w:ascii="Times New Roman" w:hAnsi="Times New Roman"/>
          <w:lang w:eastAsia="ru-RU"/>
        </w:rPr>
      </w:pP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где: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ОЖ - уровень обеспеченности населения жильем в Сергиево-Посадском муниципальном районе;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ПЛОЩ - общая площадь жилищного фонда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НАС - общая численность населения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Единица измерения: кв.м.</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32,98</w:t>
      </w:r>
      <w:r w:rsidRPr="00345209">
        <w:rPr>
          <w:rFonts w:ascii="Times New Roman" w:hAnsi="Times New Roman"/>
          <w:lang w:eastAsia="ru-RU"/>
        </w:rPr>
        <w:t xml:space="preserve"> кв. м.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DE27E0" w:rsidRDefault="00DE27E0" w:rsidP="00C40A41">
      <w:pPr>
        <w:autoSpaceDE w:val="0"/>
        <w:autoSpaceDN w:val="0"/>
        <w:adjustRightInd w:val="0"/>
        <w:spacing w:after="0" w:line="240" w:lineRule="auto"/>
        <w:jc w:val="both"/>
        <w:rPr>
          <w:rFonts w:ascii="Times New Roman" w:hAnsi="Times New Roman"/>
          <w:color w:val="000000"/>
        </w:rPr>
      </w:pPr>
    </w:p>
    <w:p w:rsidR="00DE27E0" w:rsidRDefault="002F7CC2"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4535DA">
        <w:rPr>
          <w:rFonts w:ascii="Times New Roman" w:eastAsiaTheme="minorHAnsi" w:hAnsi="Times New Roman"/>
        </w:rPr>
        <w:t>.7</w:t>
      </w:r>
      <w:r w:rsidR="00DE27E0">
        <w:rPr>
          <w:rFonts w:ascii="Times New Roman" w:eastAsiaTheme="minorHAnsi" w:hAnsi="Times New Roman"/>
        </w:rPr>
        <w:t>. Количество лет, необходимых семье, состоящей из трех человек, для приобретения стандартной квартиры</w:t>
      </w:r>
    </w:p>
    <w:p w:rsidR="00DE27E0" w:rsidRDefault="00DE27E0"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общей площадью 54 кв. м с учетом среднего годового совокупного дохода семьи</w:t>
      </w:r>
    </w:p>
    <w:p w:rsidR="00DE27E0" w:rsidRDefault="00DE27E0" w:rsidP="00DE27E0">
      <w:pPr>
        <w:autoSpaceDE w:val="0"/>
        <w:autoSpaceDN w:val="0"/>
        <w:adjustRightInd w:val="0"/>
        <w:spacing w:after="0" w:line="240" w:lineRule="auto"/>
        <w:jc w:val="both"/>
        <w:rPr>
          <w:rFonts w:ascii="Times New Roman" w:eastAsiaTheme="minorHAnsi" w:hAnsi="Times New Roman"/>
        </w:rPr>
      </w:pPr>
    </w:p>
    <w:p w:rsidR="004535DA" w:rsidRDefault="002F7CC2" w:rsidP="004535DA">
      <w:pPr>
        <w:autoSpaceDE w:val="0"/>
        <w:autoSpaceDN w:val="0"/>
        <w:adjustRightInd w:val="0"/>
        <w:spacing w:after="0" w:line="240" w:lineRule="auto"/>
        <w:ind w:left="708"/>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.7.1. </w:t>
      </w:r>
      <w:r w:rsidR="004535DA" w:rsidRPr="004535DA">
        <w:rPr>
          <w:rFonts w:ascii="Times New Roman" w:hAnsi="Times New Roman"/>
          <w:color w:val="000000"/>
          <w:sz w:val="23"/>
          <w:szCs w:val="23"/>
          <w:shd w:val="clear" w:color="auto" w:fill="FFFFFF"/>
        </w:rPr>
        <w:t>Исходные данные</w:t>
      </w:r>
      <w:r w:rsidR="004535DA">
        <w:rPr>
          <w:rFonts w:ascii="Times New Roman" w:hAnsi="Times New Roman"/>
          <w:color w:val="000000"/>
          <w:sz w:val="23"/>
          <w:szCs w:val="23"/>
          <w:shd w:val="clear" w:color="auto" w:fill="FFFFFF"/>
        </w:rPr>
        <w:t>.</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При расчете значения целевого показателя применяются следующие данные:</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 средняя рыночная стоимость 1 кв. м жилья в Сергиево-Посадском муниципальном районе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2F7CC2" w:rsidRDefault="004535DA" w:rsidP="004535DA">
      <w:pPr>
        <w:autoSpaceDE w:val="0"/>
        <w:autoSpaceDN w:val="0"/>
        <w:adjustRightInd w:val="0"/>
        <w:spacing w:after="0" w:line="240" w:lineRule="auto"/>
        <w:ind w:firstLine="709"/>
        <w:rPr>
          <w:rFonts w:ascii="Times New Roman" w:hAnsi="Times New Roman"/>
          <w:color w:val="000000"/>
          <w:sz w:val="23"/>
          <w:szCs w:val="23"/>
          <w:shd w:val="clear" w:color="auto" w:fill="FFFFFF"/>
        </w:rPr>
      </w:pPr>
      <w:r w:rsidRPr="004535DA">
        <w:rPr>
          <w:rFonts w:ascii="Times New Roman" w:hAnsi="Times New Roman"/>
          <w:color w:val="000000"/>
          <w:sz w:val="23"/>
          <w:szCs w:val="23"/>
          <w:shd w:val="clear" w:color="auto" w:fill="FFFFFF"/>
        </w:rPr>
        <w:t>- среднедушевые денежные доходы (в рублях в месяц на человека в среднем за год). Источник данных - о</w:t>
      </w:r>
      <w:r w:rsidR="002F7CC2">
        <w:rPr>
          <w:rFonts w:ascii="Times New Roman" w:hAnsi="Times New Roman"/>
          <w:color w:val="000000"/>
          <w:sz w:val="23"/>
          <w:szCs w:val="23"/>
          <w:shd w:val="clear" w:color="auto" w:fill="FFFFFF"/>
        </w:rPr>
        <w:t>рган государственной статистики.</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rPr>
        <w:t>6</w:t>
      </w:r>
      <w:r w:rsidR="004535DA">
        <w:rPr>
          <w:rFonts w:ascii="Times New Roman" w:hAnsi="Times New Roman"/>
          <w:color w:val="000000"/>
          <w:sz w:val="23"/>
          <w:szCs w:val="23"/>
        </w:rPr>
        <w:t xml:space="preserve">.7.2. </w:t>
      </w:r>
      <w:r w:rsidR="004535DA" w:rsidRPr="004535DA">
        <w:rPr>
          <w:rFonts w:ascii="Times New Roman" w:hAnsi="Times New Roman"/>
          <w:color w:val="000000"/>
          <w:sz w:val="23"/>
          <w:szCs w:val="23"/>
          <w:shd w:val="clear" w:color="auto" w:fill="FFFFFF"/>
        </w:rPr>
        <w:t>Алгоритм расчета значения целевого показателя в среднем по Сергиево-Посадскому муниципальному району Московской области.</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lastRenderedPageBreak/>
        <w:t>Значение целевого показателя рассчитывается как отношение средней по Сергиево-Посадскому муниципальному району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.7.3. </w:t>
      </w:r>
      <w:r w:rsidR="004535DA" w:rsidRPr="004535DA">
        <w:rPr>
          <w:rFonts w:ascii="Times New Roman" w:hAnsi="Times New Roman"/>
          <w:color w:val="000000"/>
          <w:sz w:val="23"/>
          <w:szCs w:val="23"/>
          <w:shd w:val="clear" w:color="auto" w:fill="FFFFFF"/>
        </w:rPr>
        <w:t>Значение целевого показателя.</w:t>
      </w:r>
    </w:p>
    <w:p w:rsidR="00DE27E0" w:rsidRPr="004535DA" w:rsidRDefault="004535DA" w:rsidP="004535DA">
      <w:pPr>
        <w:autoSpaceDE w:val="0"/>
        <w:autoSpaceDN w:val="0"/>
        <w:adjustRightInd w:val="0"/>
        <w:spacing w:after="0" w:line="240" w:lineRule="auto"/>
        <w:ind w:firstLine="709"/>
        <w:rPr>
          <w:rFonts w:ascii="Times New Roman" w:hAnsi="Times New Roman"/>
          <w:color w:val="000000"/>
        </w:rPr>
      </w:pPr>
      <w:r w:rsidRPr="004535DA">
        <w:rPr>
          <w:rFonts w:ascii="Times New Roman" w:hAnsi="Times New Roman"/>
          <w:color w:val="000000"/>
          <w:sz w:val="23"/>
          <w:szCs w:val="23"/>
          <w:shd w:val="clear" w:color="auto" w:fill="FFFFFF"/>
        </w:rPr>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жилья), в 2017 году - 4,1, в 2018 году - 4,05, в 2019 году - 4, в 2020 году - 3,95, в 2021 году - 3,9.</w:t>
      </w:r>
    </w:p>
    <w:p w:rsidR="004535DA" w:rsidRDefault="004535DA" w:rsidP="00C40A41">
      <w:pPr>
        <w:spacing w:after="0" w:line="240" w:lineRule="auto"/>
        <w:jc w:val="center"/>
        <w:rPr>
          <w:rFonts w:ascii="Times New Roman" w:hAnsi="Times New Roman"/>
          <w:sz w:val="24"/>
          <w:szCs w:val="24"/>
        </w:rPr>
      </w:pPr>
    </w:p>
    <w:p w:rsidR="00C40A41" w:rsidRDefault="002F7CC2" w:rsidP="00C40A41">
      <w:pPr>
        <w:spacing w:after="0" w:line="240" w:lineRule="auto"/>
        <w:jc w:val="center"/>
        <w:rPr>
          <w:rFonts w:ascii="Times New Roman" w:hAnsi="Times New Roman"/>
        </w:rPr>
      </w:pPr>
      <w:r>
        <w:rPr>
          <w:rFonts w:ascii="Times New Roman" w:hAnsi="Times New Roman"/>
          <w:sz w:val="24"/>
          <w:szCs w:val="24"/>
        </w:rPr>
        <w:t>6</w:t>
      </w:r>
      <w:r w:rsidR="00C40A41">
        <w:rPr>
          <w:rFonts w:ascii="Times New Roman" w:hAnsi="Times New Roman"/>
          <w:sz w:val="24"/>
          <w:szCs w:val="24"/>
        </w:rPr>
        <w:t>.</w:t>
      </w:r>
      <w:r w:rsidR="004535DA">
        <w:rPr>
          <w:rFonts w:ascii="Times New Roman" w:hAnsi="Times New Roman"/>
          <w:sz w:val="24"/>
          <w:szCs w:val="24"/>
        </w:rPr>
        <w:t>8</w:t>
      </w:r>
      <w:r w:rsidR="00C40A41">
        <w:rPr>
          <w:rFonts w:ascii="Times New Roman" w:hAnsi="Times New Roman"/>
          <w:sz w:val="24"/>
          <w:szCs w:val="24"/>
        </w:rPr>
        <w:t xml:space="preserve">. </w:t>
      </w:r>
      <w:r w:rsidR="00C40A41">
        <w:rPr>
          <w:rFonts w:ascii="Times New Roman" w:hAnsi="Times New Roman"/>
        </w:rPr>
        <w:t>Удельный вес введенной общей площади жилых домов по отношению к общей площади жилищного фонда</w:t>
      </w:r>
    </w:p>
    <w:p w:rsidR="00C40A41" w:rsidRDefault="00C40A41" w:rsidP="00C40A41">
      <w:pPr>
        <w:spacing w:after="0" w:line="240" w:lineRule="auto"/>
        <w:jc w:val="center"/>
        <w:rPr>
          <w:rFonts w:ascii="Times New Roman" w:hAnsi="Times New Roman"/>
        </w:rPr>
      </w:pP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8</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w:t>
      </w:r>
      <w:r>
        <w:rPr>
          <w:rFonts w:ascii="Times New Roman" w:hAnsi="Times New Roman"/>
          <w:lang w:eastAsia="ru-RU"/>
        </w:rPr>
        <w:t>о</w:t>
      </w:r>
      <w:r w:rsidRPr="00345209">
        <w:rPr>
          <w:rFonts w:ascii="Times New Roman" w:hAnsi="Times New Roman"/>
          <w:lang w:eastAsia="ru-RU"/>
        </w:rPr>
        <w:t>казателя применяются данные</w:t>
      </w:r>
      <w:r>
        <w:rPr>
          <w:rFonts w:ascii="Times New Roman" w:hAnsi="Times New Roman"/>
          <w:lang w:eastAsia="ru-RU"/>
        </w:rPr>
        <w:t xml:space="preserve"> о количестве </w:t>
      </w:r>
      <w:r>
        <w:rPr>
          <w:rFonts w:ascii="Times New Roman" w:hAnsi="Times New Roman"/>
        </w:rPr>
        <w:t xml:space="preserve">введенной общей площади жилых домов по отношению к общей площади жилищного фонда.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C40A41">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6</w:t>
      </w:r>
      <w:r w:rsidR="00534883">
        <w:rPr>
          <w:rFonts w:ascii="Times New Roman" w:hAnsi="Times New Roman"/>
          <w:lang w:eastAsia="ru-RU"/>
        </w:rPr>
        <w:t xml:space="preserve">.8.2.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1,49%</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w:t>
      </w:r>
      <w:r w:rsidR="00534883">
        <w:rPr>
          <w:rFonts w:ascii="Times New Roman" w:hAnsi="Times New Roman"/>
          <w:color w:val="000000"/>
        </w:rPr>
        <w:tab/>
      </w:r>
      <w:r w:rsidRPr="00345209">
        <w:rPr>
          <w:rFonts w:ascii="Times New Roman" w:hAnsi="Times New Roman"/>
          <w:color w:val="000000"/>
        </w:rPr>
        <w:t>Периодичность представления: один раз в год.</w:t>
      </w:r>
    </w:p>
    <w:p w:rsidR="00C40A41" w:rsidRDefault="00C40A41" w:rsidP="00C40A41">
      <w:pPr>
        <w:ind w:firstLine="708"/>
        <w:jc w:val="both"/>
        <w:rPr>
          <w:rFonts w:ascii="Times New Roman" w:hAnsi="Times New Roman"/>
          <w:sz w:val="24"/>
          <w:szCs w:val="24"/>
        </w:rPr>
      </w:pPr>
    </w:p>
    <w:p w:rsidR="00C40A41" w:rsidRDefault="002F7CC2" w:rsidP="00C40A41">
      <w:pPr>
        <w:ind w:firstLine="708"/>
        <w:jc w:val="center"/>
        <w:rPr>
          <w:rFonts w:ascii="Times New Roman" w:hAnsi="Times New Roman"/>
          <w:sz w:val="24"/>
          <w:szCs w:val="24"/>
        </w:rPr>
      </w:pPr>
      <w:r>
        <w:rPr>
          <w:rFonts w:ascii="Times New Roman" w:hAnsi="Times New Roman"/>
          <w:szCs w:val="24"/>
        </w:rPr>
        <w:t>6</w:t>
      </w:r>
      <w:r w:rsidR="00C40A41" w:rsidRPr="006409EE">
        <w:rPr>
          <w:rFonts w:ascii="Times New Roman" w:hAnsi="Times New Roman"/>
          <w:szCs w:val="24"/>
        </w:rPr>
        <w:t>.</w:t>
      </w:r>
      <w:r w:rsidR="004535DA" w:rsidRPr="006409EE">
        <w:rPr>
          <w:rFonts w:ascii="Times New Roman" w:hAnsi="Times New Roman"/>
          <w:szCs w:val="24"/>
        </w:rPr>
        <w:t>9</w:t>
      </w:r>
      <w:r w:rsidR="00C40A41" w:rsidRPr="006409EE">
        <w:rPr>
          <w:rFonts w:ascii="Times New Roman" w:hAnsi="Times New Roman"/>
          <w:szCs w:val="24"/>
        </w:rPr>
        <w:t xml:space="preserve">. </w:t>
      </w:r>
      <w:r w:rsidR="006409EE" w:rsidRPr="006409EE">
        <w:rPr>
          <w:rFonts w:ascii="Times New Roman" w:hAnsi="Times New Roman"/>
          <w:sz w:val="23"/>
          <w:szCs w:val="23"/>
        </w:rPr>
        <w:t xml:space="preserve">Доля годового ввода </w:t>
      </w:r>
      <w:r w:rsidR="008747F5">
        <w:rPr>
          <w:rFonts w:ascii="Times New Roman" w:hAnsi="Times New Roman"/>
          <w:sz w:val="23"/>
          <w:szCs w:val="23"/>
        </w:rPr>
        <w:t>малоэтажного</w:t>
      </w:r>
      <w:r w:rsidR="006409EE" w:rsidRPr="006409EE">
        <w:rPr>
          <w:rFonts w:ascii="Times New Roman" w:hAnsi="Times New Roman"/>
          <w:sz w:val="23"/>
          <w:szCs w:val="23"/>
        </w:rPr>
        <w:t xml:space="preserve"> жилья</w:t>
      </w:r>
      <w:r w:rsidR="008747F5">
        <w:rPr>
          <w:rFonts w:ascii="Times New Roman" w:hAnsi="Times New Roman"/>
          <w:sz w:val="23"/>
          <w:szCs w:val="23"/>
        </w:rPr>
        <w:t>, в том числе, индивидуального жилищного строительства</w:t>
      </w: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9</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w:t>
      </w:r>
      <w:r>
        <w:rPr>
          <w:rFonts w:ascii="Times New Roman" w:hAnsi="Times New Roman"/>
          <w:lang w:eastAsia="ru-RU"/>
        </w:rPr>
        <w:t xml:space="preserve"> о количестве ввода малоэтажного жилья, в том числе индивидуального жилищного строительства </w:t>
      </w:r>
      <w:r>
        <w:rPr>
          <w:rFonts w:ascii="Times New Roman" w:hAnsi="Times New Roman"/>
        </w:rPr>
        <w:t xml:space="preserve">по отношению к годовой введенной общей площади жилых домов.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6</w:t>
      </w:r>
      <w:r w:rsidR="00534883">
        <w:rPr>
          <w:rFonts w:ascii="Times New Roman" w:hAnsi="Times New Roman"/>
          <w:lang w:eastAsia="ru-RU"/>
        </w:rPr>
        <w:t xml:space="preserve">.9.2.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72%</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w:t>
      </w:r>
      <w:r w:rsidR="00534883">
        <w:rPr>
          <w:rFonts w:ascii="Times New Roman" w:hAnsi="Times New Roman"/>
          <w:color w:val="000000"/>
        </w:rPr>
        <w:tab/>
      </w:r>
      <w:r w:rsidRPr="00345209">
        <w:rPr>
          <w:rFonts w:ascii="Times New Roman" w:hAnsi="Times New Roman"/>
          <w:color w:val="000000"/>
        </w:rPr>
        <w:t>Периодичность представления: один раз в год.</w:t>
      </w:r>
    </w:p>
    <w:p w:rsidR="00C40A41" w:rsidRPr="00B467E0" w:rsidRDefault="00C40A41" w:rsidP="00C40A41">
      <w:pPr>
        <w:jc w:val="both"/>
        <w:rPr>
          <w:rFonts w:ascii="Times New Roman" w:hAnsi="Times New Roman"/>
        </w:rPr>
      </w:pPr>
    </w:p>
    <w:p w:rsidR="00534883" w:rsidRPr="00534883" w:rsidRDefault="002F7CC2" w:rsidP="00534883">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w:t>
      </w:r>
      <w:r w:rsidR="00534883" w:rsidRPr="00534883">
        <w:rPr>
          <w:rFonts w:ascii="Times New Roman" w:hAnsi="Times New Roman"/>
          <w:sz w:val="23"/>
          <w:szCs w:val="23"/>
        </w:rPr>
        <w:t xml:space="preserve">.10. </w:t>
      </w:r>
      <w:r w:rsidR="00B467E0" w:rsidRPr="00534883">
        <w:rPr>
          <w:rFonts w:ascii="Times New Roman" w:hAnsi="Times New Roman"/>
          <w:sz w:val="23"/>
          <w:szCs w:val="23"/>
        </w:rPr>
        <w:t>Объем ввода индивидуа</w:t>
      </w:r>
      <w:r w:rsidR="00534883" w:rsidRPr="00534883">
        <w:rPr>
          <w:rFonts w:ascii="Times New Roman" w:hAnsi="Times New Roman"/>
          <w:sz w:val="23"/>
          <w:szCs w:val="23"/>
        </w:rPr>
        <w:t>льного жилищного строительства,</w:t>
      </w:r>
    </w:p>
    <w:p w:rsidR="00B467E0" w:rsidRPr="00534883" w:rsidRDefault="00B467E0" w:rsidP="00534883">
      <w:pPr>
        <w:autoSpaceDE w:val="0"/>
        <w:autoSpaceDN w:val="0"/>
        <w:adjustRightInd w:val="0"/>
        <w:spacing w:after="0" w:line="240" w:lineRule="auto"/>
        <w:jc w:val="center"/>
        <w:rPr>
          <w:rFonts w:ascii="Times New Roman" w:hAnsi="Times New Roman"/>
          <w:sz w:val="23"/>
          <w:szCs w:val="23"/>
        </w:rPr>
      </w:pPr>
      <w:r w:rsidRPr="00534883">
        <w:rPr>
          <w:rFonts w:ascii="Times New Roman" w:hAnsi="Times New Roman"/>
          <w:sz w:val="23"/>
          <w:szCs w:val="23"/>
        </w:rPr>
        <w:t>построенного населением за счет собственных и (или) кредитных средств</w:t>
      </w:r>
    </w:p>
    <w:p w:rsidR="00534883" w:rsidRPr="00534883" w:rsidRDefault="00534883" w:rsidP="00534883">
      <w:pPr>
        <w:autoSpaceDE w:val="0"/>
        <w:autoSpaceDN w:val="0"/>
        <w:adjustRightInd w:val="0"/>
        <w:spacing w:after="0" w:line="240" w:lineRule="auto"/>
        <w:jc w:val="center"/>
        <w:rPr>
          <w:rFonts w:ascii="Times New Roman" w:hAnsi="Times New Roman"/>
          <w:sz w:val="23"/>
          <w:szCs w:val="23"/>
        </w:rPr>
      </w:pP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.10.1. </w:t>
      </w:r>
      <w:r w:rsidR="00B467E0" w:rsidRPr="00534883">
        <w:rPr>
          <w:rFonts w:ascii="Times New Roman" w:eastAsiaTheme="minorHAnsi" w:hAnsi="Times New Roman"/>
          <w:sz w:val="23"/>
          <w:szCs w:val="23"/>
        </w:rPr>
        <w:t>При расчете значения целевого показателя применяются данные о вводе индивидуального жилищного строительства (тыс. кв. м).</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.10.2. </w:t>
      </w:r>
      <w:r w:rsidR="00B467E0" w:rsidRPr="00534883">
        <w:rPr>
          <w:rFonts w:ascii="Times New Roman" w:eastAsiaTheme="minorHAnsi" w:hAnsi="Times New Roman"/>
          <w:sz w:val="23"/>
          <w:szCs w:val="23"/>
        </w:rPr>
        <w:t>Алгоритм расчета значений целевого показателя по Сергиево-Посадскому муниципальному району Московской области.</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lastRenderedPageBreak/>
        <w:t>Значение целевого показателя ежегодно рассчитывается органом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.10.3. </w:t>
      </w:r>
      <w:r w:rsidR="00B467E0" w:rsidRPr="00534883">
        <w:rPr>
          <w:rFonts w:ascii="Times New Roman" w:eastAsiaTheme="minorHAnsi" w:hAnsi="Times New Roman"/>
          <w:sz w:val="23"/>
          <w:szCs w:val="23"/>
        </w:rPr>
        <w:t>Значения целевого показателя.</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r w:rsidRPr="00534883">
        <w:rPr>
          <w:rFonts w:ascii="Times New Roman" w:eastAsiaTheme="minorHAnsi" w:hAnsi="Times New Roman"/>
          <w:sz w:val="23"/>
          <w:szCs w:val="23"/>
        </w:rPr>
        <w:t xml:space="preserve"> в 2017 году -  </w:t>
      </w:r>
      <w:r w:rsidR="004F7BE3">
        <w:rPr>
          <w:rFonts w:ascii="Times New Roman" w:eastAsiaTheme="minorHAnsi" w:hAnsi="Times New Roman"/>
          <w:sz w:val="23"/>
          <w:szCs w:val="23"/>
        </w:rPr>
        <w:t>68,12</w:t>
      </w:r>
      <w:r w:rsidRPr="00534883">
        <w:rPr>
          <w:rFonts w:ascii="Times New Roman" w:eastAsiaTheme="minorHAnsi" w:hAnsi="Times New Roman"/>
          <w:sz w:val="23"/>
          <w:szCs w:val="23"/>
        </w:rPr>
        <w:t xml:space="preserve"> тыс. кв. м, в 2018 году -37,4 тыс. кв. м, в 2019 году -  38,0 тыс. кв. м, в 2020 году -  38,3 тыс. кв. м, в 2021 году -  38,7 тыс. кв. м.</w:t>
      </w:r>
    </w:p>
    <w:p w:rsidR="00B467E0" w:rsidRPr="00534883" w:rsidRDefault="00B467E0" w:rsidP="00B467E0">
      <w:pPr>
        <w:autoSpaceDE w:val="0"/>
        <w:autoSpaceDN w:val="0"/>
        <w:adjustRightInd w:val="0"/>
        <w:jc w:val="center"/>
        <w:rPr>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.1. Исходные данные.</w:t>
      </w:r>
    </w:p>
    <w:p w:rsidR="00377B7D" w:rsidRPr="0020681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от </w:t>
      </w:r>
      <w:r w:rsidR="00B32916" w:rsidRPr="001F400A">
        <w:rPr>
          <w:rFonts w:ascii="Times New Roman" w:eastAsiaTheme="minorHAnsi" w:hAnsi="Times New Roman"/>
          <w:sz w:val="23"/>
          <w:szCs w:val="23"/>
        </w:rPr>
        <w:t>11.04.2017</w:t>
      </w:r>
      <w:r w:rsidRPr="001F400A">
        <w:rPr>
          <w:rFonts w:ascii="Times New Roman" w:eastAsiaTheme="minorHAnsi" w:hAnsi="Times New Roman"/>
          <w:sz w:val="23"/>
          <w:szCs w:val="23"/>
        </w:rPr>
        <w:t xml:space="preserve"> № </w:t>
      </w:r>
      <w:r w:rsidR="00B32916" w:rsidRPr="001F400A">
        <w:rPr>
          <w:rFonts w:ascii="Times New Roman" w:eastAsiaTheme="minorHAnsi" w:hAnsi="Times New Roman"/>
          <w:sz w:val="23"/>
          <w:szCs w:val="23"/>
        </w:rPr>
        <w:t>270/12</w:t>
      </w:r>
      <w:r w:rsidRPr="001F400A">
        <w:rPr>
          <w:rFonts w:ascii="Times New Roman" w:eastAsiaTheme="minorHAnsi" w:hAnsi="Times New Roman"/>
          <w:sz w:val="23"/>
          <w:szCs w:val="23"/>
        </w:rPr>
        <w:t xml:space="preserve"> </w:t>
      </w:r>
      <w:r w:rsidR="00B32916" w:rsidRPr="001F400A">
        <w:rPr>
          <w:rFonts w:ascii="Times New Roman" w:eastAsiaTheme="minorHAnsi" w:hAnsi="Times New Roman"/>
          <w:sz w:val="23"/>
          <w:szCs w:val="23"/>
        </w:rPr>
        <w:t xml:space="preserve">«О внесении изменений в Постановление Правительства Московской области от 01.12.2015 № 1151/46 </w:t>
      </w:r>
      <w:r w:rsidRPr="001F400A">
        <w:rPr>
          <w:rFonts w:ascii="Times New Roman" w:eastAsiaTheme="minorHAnsi" w:hAnsi="Times New Roman"/>
          <w:sz w:val="23"/>
          <w:szCs w:val="23"/>
        </w:rPr>
        <w:t>«Об утверждении адресной программы Московской области «Переселение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годы</w:t>
      </w:r>
      <w:r w:rsidRPr="001F400A">
        <w:rPr>
          <w:rFonts w:eastAsiaTheme="minorHAnsi"/>
          <w:sz w:val="23"/>
          <w:szCs w:val="23"/>
        </w:rPr>
        <w:t>»</w:t>
      </w:r>
      <w:r w:rsidRPr="001F400A">
        <w:rPr>
          <w:rFonts w:ascii="Times New Roman" w:eastAsiaTheme="minorHAnsi" w:hAnsi="Times New Roman"/>
          <w:sz w:val="23"/>
          <w:szCs w:val="23"/>
        </w:rPr>
        <w:t>.</w:t>
      </w: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.2. Алгоритм расчета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.3. Значения целевого показателя.</w:t>
      </w:r>
    </w:p>
    <w:p w:rsidR="005A4B30" w:rsidRPr="00736CF7" w:rsidRDefault="005A4B30" w:rsidP="005A4B30">
      <w:pPr>
        <w:autoSpaceDE w:val="0"/>
        <w:autoSpaceDN w:val="0"/>
        <w:adjustRightInd w:val="0"/>
        <w:spacing w:after="0" w:line="240" w:lineRule="auto"/>
        <w:ind w:firstLine="540"/>
        <w:jc w:val="both"/>
        <w:rPr>
          <w:rFonts w:ascii="Times New Roman" w:eastAsiaTheme="minorHAnsi" w:hAnsi="Times New Roman"/>
          <w:sz w:val="23"/>
          <w:szCs w:val="23"/>
        </w:rPr>
      </w:pPr>
      <w:r w:rsidRPr="005A4B30">
        <w:rPr>
          <w:rFonts w:ascii="Times New Roman" w:eastAsiaTheme="minorHAnsi" w:hAnsi="Times New Roman"/>
          <w:sz w:val="23"/>
          <w:szCs w:val="23"/>
        </w:rPr>
        <w:t>В результате реализации Подпрограммы 1 планируется переселить 2167 человека, в том числе в 2017 году – 124 человек, в 2018 году – 901 человек, в 2019 году - 1142 человек, в 2020 году - 0 человек.</w:t>
      </w:r>
    </w:p>
    <w:p w:rsidR="00377B7D" w:rsidRPr="00736CF7"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w:t>
      </w:r>
    </w:p>
    <w:p w:rsidR="00CC1C99" w:rsidRPr="00736CF7" w:rsidRDefault="00CC1C99"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736CF7"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CC1C99" w:rsidRPr="00736CF7">
        <w:rPr>
          <w:rFonts w:ascii="Times New Roman" w:eastAsiaTheme="minorHAnsi" w:hAnsi="Times New Roman"/>
          <w:sz w:val="23"/>
          <w:szCs w:val="23"/>
        </w:rPr>
        <w:t>. Площадь расселенных помещений</w:t>
      </w:r>
      <w:r w:rsidR="00B41EB4" w:rsidRPr="00736CF7">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736CF7"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736CF7"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CC1C99" w:rsidRPr="00736CF7">
        <w:rPr>
          <w:rFonts w:ascii="Times New Roman" w:eastAsiaTheme="minorHAnsi" w:hAnsi="Times New Roman"/>
          <w:sz w:val="23"/>
          <w:szCs w:val="23"/>
        </w:rPr>
        <w:t xml:space="preserve">.1. </w:t>
      </w:r>
      <w:r w:rsidR="00377B7D" w:rsidRPr="00736CF7">
        <w:rPr>
          <w:rFonts w:ascii="Times New Roman" w:eastAsiaTheme="minorHAnsi" w:hAnsi="Times New Roman"/>
          <w:sz w:val="23"/>
          <w:szCs w:val="23"/>
        </w:rPr>
        <w:t>Исходные данные.</w:t>
      </w:r>
    </w:p>
    <w:p w:rsidR="00377B7D" w:rsidRPr="00736CF7"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36CF7">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w:t>
      </w:r>
      <w:r w:rsidR="001F400A" w:rsidRPr="00736CF7">
        <w:rPr>
          <w:rFonts w:ascii="Times New Roman" w:eastAsiaTheme="minorHAnsi" w:hAnsi="Times New Roman"/>
          <w:sz w:val="23"/>
          <w:szCs w:val="23"/>
        </w:rPr>
        <w:t>19</w:t>
      </w:r>
      <w:r w:rsidRPr="00736CF7">
        <w:rPr>
          <w:rFonts w:ascii="Times New Roman" w:eastAsiaTheme="minorHAnsi" w:hAnsi="Times New Roman"/>
          <w:sz w:val="23"/>
          <w:szCs w:val="23"/>
        </w:rPr>
        <w:t xml:space="preserve"> годы», утвержденной постановлением Правительства Московской области от </w:t>
      </w:r>
      <w:r w:rsidR="00B32916" w:rsidRPr="00736CF7">
        <w:rPr>
          <w:rFonts w:ascii="Times New Roman" w:eastAsiaTheme="minorHAnsi" w:hAnsi="Times New Roman"/>
          <w:sz w:val="23"/>
          <w:szCs w:val="23"/>
        </w:rPr>
        <w:t>11.04.2017 № 270/12 «О внесении изменений в Постановление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w:t>
      </w:r>
      <w:r w:rsidR="001F400A" w:rsidRPr="00736CF7">
        <w:rPr>
          <w:rFonts w:ascii="Times New Roman" w:eastAsiaTheme="minorHAnsi" w:hAnsi="Times New Roman"/>
          <w:sz w:val="23"/>
          <w:szCs w:val="23"/>
        </w:rPr>
        <w:t>19</w:t>
      </w:r>
      <w:r w:rsidR="00B32916" w:rsidRPr="00736CF7">
        <w:rPr>
          <w:rFonts w:ascii="Times New Roman" w:eastAsiaTheme="minorHAnsi" w:hAnsi="Times New Roman"/>
          <w:sz w:val="23"/>
          <w:szCs w:val="23"/>
        </w:rPr>
        <w:t> годы</w:t>
      </w:r>
      <w:r w:rsidR="00B32916" w:rsidRPr="00736CF7">
        <w:rPr>
          <w:rFonts w:eastAsiaTheme="minorHAnsi"/>
          <w:sz w:val="23"/>
          <w:szCs w:val="23"/>
        </w:rPr>
        <w:t>»</w:t>
      </w:r>
      <w:r w:rsidRPr="00736CF7">
        <w:rPr>
          <w:rFonts w:ascii="Times New Roman" w:eastAsiaTheme="minorHAnsi" w:hAnsi="Times New Roman"/>
          <w:sz w:val="23"/>
          <w:szCs w:val="23"/>
        </w:rPr>
        <w:t>.</w:t>
      </w:r>
    </w:p>
    <w:p w:rsidR="00377B7D" w:rsidRPr="00736CF7"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377B7D" w:rsidRPr="00736CF7">
        <w:rPr>
          <w:rFonts w:ascii="Times New Roman" w:eastAsiaTheme="minorHAnsi" w:hAnsi="Times New Roman"/>
          <w:sz w:val="23"/>
          <w:szCs w:val="23"/>
        </w:rPr>
        <w:t>.2. Алгоритм расчета значения целевого показателя.</w:t>
      </w:r>
    </w:p>
    <w:p w:rsidR="00377B7D" w:rsidRPr="00736CF7"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736CF7"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377B7D" w:rsidRPr="00736CF7">
        <w:rPr>
          <w:rFonts w:ascii="Times New Roman" w:eastAsiaTheme="minorHAnsi" w:hAnsi="Times New Roman"/>
          <w:sz w:val="23"/>
          <w:szCs w:val="23"/>
        </w:rPr>
        <w:t>.3. Значения целевого показателя.</w:t>
      </w:r>
    </w:p>
    <w:p w:rsidR="00377B7D" w:rsidRPr="002C42EC"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A4B30">
        <w:rPr>
          <w:rFonts w:ascii="Times New Roman" w:eastAsiaTheme="minorHAnsi" w:hAnsi="Times New Roman"/>
          <w:sz w:val="23"/>
          <w:szCs w:val="23"/>
        </w:rPr>
        <w:lastRenderedPageBreak/>
        <w:t>В результате реализации Подпрограммы 1 площадь расселенных помещений составит 34 243,07 кв. м, в том числе в 2017 году 2 572,98 кв. м, в 2018 году -  12 822,33 кв. м., в 2019 году – 18847,76 кв. м., в 2020 году – 0 кв. м</w:t>
      </w:r>
      <w:r w:rsidR="00377B7D" w:rsidRPr="005A4B30">
        <w:rPr>
          <w:rFonts w:ascii="Times New Roman" w:eastAsiaTheme="minorHAnsi" w:hAnsi="Times New Roman"/>
          <w:sz w:val="23"/>
          <w:szCs w:val="23"/>
        </w:rPr>
        <w:t>.</w:t>
      </w:r>
      <w:r w:rsidR="00377B7D" w:rsidRPr="002C42EC">
        <w:rPr>
          <w:rFonts w:ascii="Times New Roman" w:eastAsiaTheme="minorHAnsi" w:hAnsi="Times New Roman"/>
          <w:sz w:val="23"/>
          <w:szCs w:val="23"/>
        </w:rPr>
        <w:t xml:space="preserve"> </w:t>
      </w:r>
    </w:p>
    <w:p w:rsidR="00FF3AF6" w:rsidRPr="002C42EC"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B41EB4">
        <w:rPr>
          <w:rFonts w:ascii="Times New Roman" w:eastAsiaTheme="minorHAnsi" w:hAnsi="Times New Roman"/>
          <w:sz w:val="23"/>
          <w:szCs w:val="23"/>
        </w:rPr>
        <w:t>. Количество рассел</w:t>
      </w:r>
      <w:r w:rsidR="00FF3AF6" w:rsidRPr="002C42EC">
        <w:rPr>
          <w:rFonts w:ascii="Times New Roman" w:eastAsiaTheme="minorHAnsi" w:hAnsi="Times New Roman"/>
          <w:sz w:val="23"/>
          <w:szCs w:val="23"/>
        </w:rPr>
        <w:t>е</w:t>
      </w:r>
      <w:r w:rsidR="00B41EB4">
        <w:rPr>
          <w:rFonts w:ascii="Times New Roman" w:eastAsiaTheme="minorHAnsi" w:hAnsi="Times New Roman"/>
          <w:sz w:val="23"/>
          <w:szCs w:val="23"/>
        </w:rPr>
        <w:t>нных</w:t>
      </w:r>
      <w:r w:rsidR="00FF3AF6" w:rsidRPr="002C42EC">
        <w:rPr>
          <w:rFonts w:ascii="Times New Roman" w:eastAsiaTheme="minorHAnsi" w:hAnsi="Times New Roman"/>
          <w:sz w:val="23"/>
          <w:szCs w:val="23"/>
        </w:rPr>
        <w:t xml:space="preserve"> помещений</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2C42EC"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2C42EC"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FF3AF6" w:rsidRPr="002C42EC">
        <w:rPr>
          <w:rFonts w:ascii="Times New Roman" w:eastAsiaTheme="minorHAnsi" w:hAnsi="Times New Roman"/>
          <w:sz w:val="23"/>
          <w:szCs w:val="23"/>
        </w:rPr>
        <w:t xml:space="preserve">.1. </w:t>
      </w:r>
      <w:r w:rsidR="00EA300F" w:rsidRPr="002C42EC">
        <w:rPr>
          <w:rFonts w:ascii="Times New Roman" w:eastAsiaTheme="minorHAnsi" w:hAnsi="Times New Roman"/>
          <w:sz w:val="23"/>
          <w:szCs w:val="23"/>
        </w:rPr>
        <w:t>Исходные данные.</w:t>
      </w:r>
    </w:p>
    <w:p w:rsidR="00EA300F" w:rsidRPr="001F400A" w:rsidRDefault="00EA300F" w:rsidP="00EA300F">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 xml:space="preserve">19 </w:t>
      </w:r>
      <w:r w:rsidRPr="001F400A">
        <w:rPr>
          <w:rFonts w:ascii="Times New Roman" w:eastAsiaTheme="minorHAnsi" w:hAnsi="Times New Roman"/>
          <w:sz w:val="23"/>
          <w:szCs w:val="23"/>
        </w:rPr>
        <w:t xml:space="preserve">годы», утвержденной постановлением Правительства Московской области от </w:t>
      </w:r>
      <w:r w:rsidR="00B32916" w:rsidRPr="001F400A">
        <w:rPr>
          <w:rFonts w:ascii="Times New Roman" w:eastAsiaTheme="minorHAnsi" w:hAnsi="Times New Roman"/>
          <w:sz w:val="23"/>
          <w:szCs w:val="23"/>
        </w:rPr>
        <w:t>11.04.2017 № 270/12 «О внесении изменений в Постановление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00B32916" w:rsidRPr="001F400A">
        <w:rPr>
          <w:rFonts w:ascii="Times New Roman" w:eastAsiaTheme="minorHAnsi" w:hAnsi="Times New Roman"/>
          <w:sz w:val="23"/>
          <w:szCs w:val="23"/>
        </w:rPr>
        <w:t> годы</w:t>
      </w:r>
      <w:r w:rsidR="00B32916" w:rsidRPr="001F400A">
        <w:rPr>
          <w:rFonts w:eastAsiaTheme="minorHAnsi"/>
          <w:sz w:val="23"/>
          <w:szCs w:val="23"/>
        </w:rPr>
        <w:t>»</w:t>
      </w:r>
      <w:r w:rsidRPr="001F400A">
        <w:rPr>
          <w:rFonts w:ascii="Times New Roman" w:eastAsiaTheme="minorHAnsi" w:hAnsi="Times New Roman"/>
          <w:sz w:val="23"/>
          <w:szCs w:val="23"/>
        </w:rPr>
        <w:t>.</w:t>
      </w:r>
    </w:p>
    <w:p w:rsidR="00EA300F" w:rsidRPr="002C42EC"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1F400A">
        <w:rPr>
          <w:rFonts w:ascii="Times New Roman" w:eastAsiaTheme="minorHAnsi" w:hAnsi="Times New Roman"/>
          <w:sz w:val="23"/>
          <w:szCs w:val="23"/>
        </w:rPr>
        <w:t>.</w:t>
      </w:r>
      <w:r w:rsidR="00C40A41" w:rsidRPr="001F400A">
        <w:rPr>
          <w:rFonts w:ascii="Times New Roman" w:eastAsiaTheme="minorHAnsi" w:hAnsi="Times New Roman"/>
          <w:sz w:val="23"/>
          <w:szCs w:val="23"/>
        </w:rPr>
        <w:t>1</w:t>
      </w:r>
      <w:r w:rsidR="00534883">
        <w:rPr>
          <w:rFonts w:ascii="Times New Roman" w:eastAsiaTheme="minorHAnsi" w:hAnsi="Times New Roman"/>
          <w:sz w:val="23"/>
          <w:szCs w:val="23"/>
        </w:rPr>
        <w:t>3</w:t>
      </w:r>
      <w:r w:rsidR="00EA300F" w:rsidRPr="001F400A">
        <w:rPr>
          <w:rFonts w:ascii="Times New Roman" w:eastAsiaTheme="minorHAnsi" w:hAnsi="Times New Roman"/>
          <w:sz w:val="23"/>
          <w:szCs w:val="23"/>
        </w:rPr>
        <w:t>.2. Алгоритм расчета значения целевого показателя.</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2C42EC"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EA300F" w:rsidRPr="002C42EC">
        <w:rPr>
          <w:rFonts w:ascii="Times New Roman" w:eastAsiaTheme="minorHAnsi" w:hAnsi="Times New Roman"/>
          <w:sz w:val="23"/>
          <w:szCs w:val="23"/>
        </w:rPr>
        <w:t>.3. Значения целевого показателя.</w:t>
      </w:r>
    </w:p>
    <w:p w:rsidR="00FF3AF6" w:rsidRPr="00736CF7" w:rsidRDefault="005A4B30"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A4B30">
        <w:rPr>
          <w:rFonts w:ascii="Times New Roman" w:eastAsiaTheme="minorHAnsi" w:hAnsi="Times New Roman"/>
          <w:sz w:val="23"/>
          <w:szCs w:val="23"/>
        </w:rPr>
        <w:t>В результате реализации Подпрограммы 1 планируется расселить 839</w:t>
      </w:r>
      <w:r w:rsidRPr="005A4B30">
        <w:rPr>
          <w:rFonts w:ascii="Times New Roman" w:eastAsiaTheme="minorHAnsi" w:hAnsi="Times New Roman"/>
          <w:sz w:val="23"/>
          <w:szCs w:val="23"/>
          <w:lang w:val="en-US"/>
        </w:rPr>
        <w:t> </w:t>
      </w:r>
      <w:r w:rsidRPr="005A4B30">
        <w:rPr>
          <w:rFonts w:ascii="Times New Roman" w:eastAsiaTheme="minorHAnsi" w:hAnsi="Times New Roman"/>
          <w:sz w:val="23"/>
          <w:szCs w:val="23"/>
        </w:rPr>
        <w:t>помещений, в том числе в 2017 году - 61 помещения, в 2018 году – 333 помещений, в 2019 году - 445 помещения, в 2020 году – 0 помещений</w:t>
      </w:r>
      <w:r w:rsidR="00EA300F" w:rsidRPr="00736CF7">
        <w:rPr>
          <w:rFonts w:ascii="Times New Roman" w:eastAsiaTheme="minorHAnsi" w:hAnsi="Times New Roman"/>
          <w:sz w:val="23"/>
          <w:szCs w:val="23"/>
        </w:rPr>
        <w:t xml:space="preserve">.  </w:t>
      </w:r>
    </w:p>
    <w:p w:rsidR="00756290" w:rsidRPr="00736CF7" w:rsidRDefault="00756290" w:rsidP="00EA300F">
      <w:pPr>
        <w:autoSpaceDE w:val="0"/>
        <w:autoSpaceDN w:val="0"/>
        <w:adjustRightInd w:val="0"/>
        <w:spacing w:after="0" w:line="240" w:lineRule="auto"/>
        <w:ind w:firstLine="540"/>
        <w:jc w:val="both"/>
        <w:rPr>
          <w:rFonts w:ascii="Times New Roman" w:eastAsiaTheme="minorHAnsi" w:hAnsi="Times New Roman"/>
          <w:sz w:val="16"/>
          <w:szCs w:val="16"/>
        </w:rPr>
      </w:pPr>
    </w:p>
    <w:p w:rsidR="00756290" w:rsidRPr="00736CF7" w:rsidRDefault="002F7CC2" w:rsidP="00C769EE">
      <w:pPr>
        <w:autoSpaceDE w:val="0"/>
        <w:autoSpaceDN w:val="0"/>
        <w:adjustRightInd w:val="0"/>
        <w:spacing w:after="0" w:line="254" w:lineRule="auto"/>
        <w:ind w:firstLine="567"/>
        <w:jc w:val="center"/>
        <w:rPr>
          <w:rFonts w:ascii="Times New Roman" w:eastAsiaTheme="minorHAnsi" w:hAnsi="Times New Roman"/>
          <w:sz w:val="23"/>
          <w:szCs w:val="23"/>
        </w:rPr>
      </w:pPr>
      <w:r>
        <w:rPr>
          <w:rFonts w:ascii="Times New Roman" w:eastAsiaTheme="minorHAnsi" w:hAnsi="Times New Roman"/>
          <w:sz w:val="23"/>
          <w:szCs w:val="23"/>
        </w:rPr>
        <w:t>6</w:t>
      </w:r>
      <w:r w:rsidR="00756290" w:rsidRPr="00736CF7">
        <w:rPr>
          <w:rFonts w:ascii="Times New Roman" w:eastAsiaTheme="minorHAnsi" w:hAnsi="Times New Roman"/>
          <w:sz w:val="23"/>
          <w:szCs w:val="23"/>
        </w:rPr>
        <w:t>.</w:t>
      </w:r>
      <w:r w:rsidR="004535DA"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4</w:t>
      </w:r>
      <w:r w:rsidR="00756290" w:rsidRPr="00736CF7">
        <w:rPr>
          <w:rFonts w:ascii="Times New Roman" w:eastAsiaTheme="minorHAnsi" w:hAnsi="Times New Roman"/>
          <w:sz w:val="23"/>
          <w:szCs w:val="23"/>
        </w:rPr>
        <w:t xml:space="preserve">. </w:t>
      </w:r>
      <w:r w:rsidR="00C769EE">
        <w:rPr>
          <w:rFonts w:ascii="Times New Roman" w:eastAsiaTheme="minorHAnsi" w:hAnsi="Times New Roman"/>
          <w:sz w:val="23"/>
          <w:szCs w:val="23"/>
        </w:rPr>
        <w:t>Количество аварийных домов, признанных аварийными до 01.01.2015, способ расселения которых не определен</w:t>
      </w:r>
    </w:p>
    <w:p w:rsidR="00756290" w:rsidRPr="00526632" w:rsidRDefault="00756290" w:rsidP="00756290">
      <w:pPr>
        <w:autoSpaceDE w:val="0"/>
        <w:autoSpaceDN w:val="0"/>
        <w:adjustRightInd w:val="0"/>
        <w:spacing w:after="0" w:line="254" w:lineRule="auto"/>
        <w:ind w:firstLine="567"/>
        <w:jc w:val="center"/>
        <w:rPr>
          <w:rFonts w:ascii="Times New Roman" w:eastAsiaTheme="minorHAnsi" w:hAnsi="Times New Roman"/>
          <w:sz w:val="16"/>
          <w:szCs w:val="16"/>
        </w:rPr>
      </w:pPr>
    </w:p>
    <w:p w:rsidR="00C769EE" w:rsidRPr="00526632" w:rsidRDefault="00C769EE" w:rsidP="00C769EE">
      <w:pPr>
        <w:widowControl w:val="0"/>
        <w:autoSpaceDE w:val="0"/>
        <w:autoSpaceDN w:val="0"/>
        <w:adjustRightInd w:val="0"/>
        <w:spacing w:after="0" w:line="240" w:lineRule="auto"/>
        <w:ind w:right="-1" w:firstLine="709"/>
        <w:jc w:val="both"/>
        <w:rPr>
          <w:rFonts w:ascii="Times New Roman" w:eastAsiaTheme="minorEastAsia" w:hAnsi="Times New Roman"/>
          <w:b/>
          <w:sz w:val="23"/>
          <w:szCs w:val="23"/>
          <w:lang w:eastAsia="ru-RU"/>
        </w:rPr>
      </w:pPr>
      <m:oMath>
        <m:r>
          <m:rPr>
            <m:sty m:val="bi"/>
          </m:rPr>
          <w:rPr>
            <w:rFonts w:ascii="Cambria Math" w:eastAsiaTheme="minorEastAsia" w:hAnsi="Cambria Math"/>
            <w:sz w:val="23"/>
            <w:szCs w:val="23"/>
          </w:rPr>
          <m:t>П</m:t>
        </m:r>
        <m:sSub>
          <m:sSubPr>
            <m:ctrlPr>
              <w:rPr>
                <w:rFonts w:ascii="Cambria Math" w:eastAsiaTheme="minorEastAsia" w:hAnsi="Cambria Math"/>
                <w:b/>
                <w:i/>
                <w:sz w:val="23"/>
                <w:szCs w:val="23"/>
              </w:rPr>
            </m:ctrlPr>
          </m:sSubPr>
          <m:e>
            <m:r>
              <m:rPr>
                <m:sty m:val="bi"/>
              </m:rPr>
              <w:rPr>
                <w:rFonts w:ascii="Cambria Math" w:eastAsiaTheme="minorEastAsia" w:hAnsi="Cambria Math"/>
                <w:sz w:val="23"/>
                <w:szCs w:val="23"/>
              </w:rPr>
              <m:t xml:space="preserve"> </m:t>
            </m:r>
          </m:e>
          <m:sub>
            <m:r>
              <m:rPr>
                <m:sty m:val="bi"/>
              </m:rPr>
              <w:rPr>
                <w:rFonts w:ascii="Cambria Math" w:eastAsiaTheme="minorEastAsia" w:hAnsi="Cambria Math"/>
                <w:sz w:val="23"/>
                <w:szCs w:val="23"/>
              </w:rPr>
              <m:t>5</m:t>
            </m:r>
          </m:sub>
        </m:sSub>
        <m:r>
          <m:rPr>
            <m:sty m:val="bi"/>
          </m:rPr>
          <w:rPr>
            <w:rFonts w:ascii="Cambria Math" w:eastAsiaTheme="minorEastAsia" w:hAnsi="Cambria Math"/>
            <w:sz w:val="23"/>
            <w:szCs w:val="23"/>
          </w:rPr>
          <m:t>-</m:t>
        </m:r>
      </m:oMath>
      <w:r w:rsidRPr="00526632">
        <w:rPr>
          <w:rFonts w:ascii="Times New Roman" w:eastAsia="Times New Roman" w:hAnsi="Times New Roman"/>
          <w:sz w:val="23"/>
          <w:szCs w:val="23"/>
        </w:rPr>
        <w:t xml:space="preserve"> </w:t>
      </w:r>
      <w:r w:rsidRPr="00526632">
        <w:rPr>
          <w:rFonts w:ascii="Times New Roman" w:eastAsiaTheme="minorEastAsia" w:hAnsi="Times New Roman"/>
          <w:sz w:val="23"/>
          <w:szCs w:val="23"/>
        </w:rPr>
        <w:t xml:space="preserve">определение способа расселения аварийного жилищного фонда, </w:t>
      </w:r>
      <w:r w:rsidRPr="00526632">
        <w:rPr>
          <w:rFonts w:ascii="Times New Roman" w:eastAsiaTheme="minorEastAsia" w:hAnsi="Times New Roman"/>
          <w:bCs/>
          <w:sz w:val="23"/>
          <w:szCs w:val="23"/>
        </w:rPr>
        <w:t>признанного таковым до 01.01.2015.</w:t>
      </w:r>
    </w:p>
    <w:p w:rsidR="00C769EE" w:rsidRPr="00526632" w:rsidRDefault="00C769EE" w:rsidP="00C769EE">
      <w:pPr>
        <w:widowControl w:val="0"/>
        <w:autoSpaceDE w:val="0"/>
        <w:autoSpaceDN w:val="0"/>
        <w:adjustRightInd w:val="0"/>
        <w:spacing w:after="0" w:line="240" w:lineRule="auto"/>
        <w:ind w:right="-1" w:firstLine="709"/>
        <w:jc w:val="both"/>
        <w:rPr>
          <w:rFonts w:ascii="Times New Roman" w:eastAsiaTheme="minorEastAsia" w:hAnsi="Times New Roman"/>
          <w:bCs/>
          <w:sz w:val="23"/>
          <w:szCs w:val="23"/>
          <w:lang w:eastAsia="ru-RU"/>
        </w:rPr>
      </w:pPr>
      <w:r w:rsidRPr="00526632">
        <w:rPr>
          <w:rFonts w:ascii="Times New Roman" w:eastAsiaTheme="minorEastAsia" w:hAnsi="Times New Roman"/>
          <w:sz w:val="23"/>
          <w:szCs w:val="23"/>
        </w:rPr>
        <w:t xml:space="preserve">Значение </w:t>
      </w:r>
      <m:oMath>
        <m:r>
          <m:rPr>
            <m:sty m:val="bi"/>
          </m:rPr>
          <w:rPr>
            <w:rFonts w:ascii="Cambria Math" w:eastAsiaTheme="minorEastAsia" w:hAnsi="Cambria Math"/>
            <w:sz w:val="23"/>
            <w:szCs w:val="23"/>
          </w:rPr>
          <m:t>П</m:t>
        </m:r>
        <m:sSub>
          <m:sSubPr>
            <m:ctrlPr>
              <w:rPr>
                <w:rFonts w:ascii="Cambria Math" w:eastAsiaTheme="minorEastAsia" w:hAnsi="Cambria Math"/>
                <w:b/>
                <w:i/>
                <w:sz w:val="23"/>
                <w:szCs w:val="23"/>
              </w:rPr>
            </m:ctrlPr>
          </m:sSubPr>
          <m:e>
            <m:r>
              <m:rPr>
                <m:sty m:val="bi"/>
              </m:rPr>
              <w:rPr>
                <w:rFonts w:ascii="Cambria Math" w:eastAsiaTheme="minorEastAsia" w:hAnsi="Cambria Math"/>
                <w:sz w:val="23"/>
                <w:szCs w:val="23"/>
              </w:rPr>
              <m:t xml:space="preserve"> </m:t>
            </m:r>
          </m:e>
          <m:sub>
            <m:r>
              <m:rPr>
                <m:sty m:val="bi"/>
              </m:rPr>
              <w:rPr>
                <w:rFonts w:ascii="Cambria Math" w:eastAsiaTheme="minorEastAsia" w:hAnsi="Cambria Math"/>
                <w:sz w:val="23"/>
                <w:szCs w:val="23"/>
              </w:rPr>
              <m:t>5</m:t>
            </m:r>
          </m:sub>
        </m:sSub>
      </m:oMath>
      <w:r w:rsidRPr="00526632">
        <w:rPr>
          <w:rFonts w:ascii="Times New Roman" w:eastAsiaTheme="minorEastAsia" w:hAnsi="Times New Roman"/>
          <w:b/>
          <w:sz w:val="23"/>
          <w:szCs w:val="23"/>
        </w:rPr>
        <w:t xml:space="preserve"> </w:t>
      </w:r>
      <w:r w:rsidRPr="00526632">
        <w:rPr>
          <w:rFonts w:ascii="Times New Roman" w:eastAsiaTheme="minorEastAsia" w:hAnsi="Times New Roman"/>
          <w:sz w:val="23"/>
          <w:szCs w:val="23"/>
        </w:rPr>
        <w:t>учитывает</w:t>
      </w:r>
      <w:r w:rsidRPr="00526632">
        <w:rPr>
          <w:rFonts w:ascii="Times New Roman" w:eastAsiaTheme="minorEastAsia" w:hAnsi="Times New Roman"/>
          <w:sz w:val="23"/>
          <w:szCs w:val="23"/>
          <w:lang w:eastAsia="ru-RU"/>
        </w:rPr>
        <w:t xml:space="preserve"> определение</w:t>
      </w:r>
      <w:r w:rsidRPr="00526632">
        <w:rPr>
          <w:rFonts w:ascii="Times New Roman" w:eastAsiaTheme="minorEastAsia" w:hAnsi="Times New Roman"/>
          <w:sz w:val="23"/>
          <w:szCs w:val="23"/>
        </w:rPr>
        <w:t xml:space="preserve"> способа переселения аварийных домов, </w:t>
      </w:r>
      <w:r w:rsidRPr="00526632">
        <w:rPr>
          <w:rFonts w:ascii="Times New Roman" w:eastAsiaTheme="minorEastAsia" w:hAnsi="Times New Roman"/>
          <w:bCs/>
          <w:sz w:val="23"/>
          <w:szCs w:val="23"/>
        </w:rPr>
        <w:t>признанных таковым до 01.01.2015</w:t>
      </w:r>
      <w:r w:rsidRPr="00526632">
        <w:rPr>
          <w:rFonts w:ascii="Times New Roman" w:eastAsiaTheme="minorEastAsia" w:hAnsi="Times New Roman"/>
          <w:bCs/>
          <w:sz w:val="23"/>
          <w:szCs w:val="23"/>
          <w:lang w:eastAsia="ru-RU"/>
        </w:rPr>
        <w:t xml:space="preserve">. </w:t>
      </w:r>
    </w:p>
    <w:p w:rsidR="00C769EE" w:rsidRPr="00526632" w:rsidRDefault="00C769EE" w:rsidP="00C769EE">
      <w:pPr>
        <w:widowControl w:val="0"/>
        <w:autoSpaceDE w:val="0"/>
        <w:autoSpaceDN w:val="0"/>
        <w:adjustRightInd w:val="0"/>
        <w:spacing w:after="0" w:line="240" w:lineRule="auto"/>
        <w:ind w:right="-1" w:firstLine="709"/>
        <w:jc w:val="both"/>
        <w:rPr>
          <w:rFonts w:ascii="Times New Roman" w:eastAsiaTheme="minorEastAsia" w:hAnsi="Times New Roman"/>
          <w:sz w:val="23"/>
          <w:szCs w:val="23"/>
        </w:rPr>
      </w:pPr>
      <w:r w:rsidRPr="00526632">
        <w:rPr>
          <w:rFonts w:ascii="Times New Roman" w:eastAsiaTheme="minorEastAsia" w:hAnsi="Times New Roman"/>
          <w:sz w:val="23"/>
          <w:szCs w:val="23"/>
        </w:rPr>
        <w:t xml:space="preserve">В случае определения способа расселения аварийных домов значение </w:t>
      </w:r>
      <m:oMath>
        <m:r>
          <m:rPr>
            <m:sty m:val="bi"/>
          </m:rPr>
          <w:rPr>
            <w:rFonts w:ascii="Cambria Math" w:eastAsiaTheme="minorEastAsia" w:hAnsi="Cambria Math"/>
            <w:sz w:val="23"/>
            <w:szCs w:val="23"/>
          </w:rPr>
          <m:t>П</m:t>
        </m:r>
        <m:sSub>
          <m:sSubPr>
            <m:ctrlPr>
              <w:rPr>
                <w:rFonts w:ascii="Cambria Math" w:eastAsiaTheme="minorEastAsia" w:hAnsi="Cambria Math"/>
                <w:b/>
                <w:i/>
                <w:sz w:val="23"/>
                <w:szCs w:val="23"/>
              </w:rPr>
            </m:ctrlPr>
          </m:sSubPr>
          <m:e>
            <m:r>
              <m:rPr>
                <m:sty m:val="bi"/>
              </m:rPr>
              <w:rPr>
                <w:rFonts w:ascii="Cambria Math" w:eastAsiaTheme="minorEastAsia" w:hAnsi="Cambria Math"/>
                <w:sz w:val="23"/>
                <w:szCs w:val="23"/>
              </w:rPr>
              <m:t xml:space="preserve"> </m:t>
            </m:r>
          </m:e>
          <m:sub>
            <m:r>
              <m:rPr>
                <m:sty m:val="bi"/>
              </m:rPr>
              <w:rPr>
                <w:rFonts w:ascii="Cambria Math" w:eastAsiaTheme="minorEastAsia" w:hAnsi="Cambria Math"/>
                <w:sz w:val="23"/>
                <w:szCs w:val="23"/>
              </w:rPr>
              <m:t>5</m:t>
            </m:r>
          </m:sub>
        </m:sSub>
      </m:oMath>
      <w:r w:rsidRPr="00526632">
        <w:rPr>
          <w:rFonts w:ascii="Times New Roman" w:eastAsiaTheme="minorEastAsia" w:hAnsi="Times New Roman"/>
          <w:b/>
          <w:sz w:val="23"/>
          <w:szCs w:val="23"/>
        </w:rPr>
        <w:t xml:space="preserve"> </w:t>
      </w:r>
      <w:r w:rsidRPr="00526632">
        <w:rPr>
          <w:rFonts w:ascii="Times New Roman" w:eastAsiaTheme="minorEastAsia" w:hAnsi="Times New Roman"/>
          <w:sz w:val="23"/>
          <w:szCs w:val="23"/>
        </w:rPr>
        <w:t>рассчитывается по формуле:</w:t>
      </w:r>
    </w:p>
    <w:p w:rsidR="00C769EE" w:rsidRPr="00526632" w:rsidRDefault="00C769EE" w:rsidP="00C769EE">
      <w:pPr>
        <w:widowControl w:val="0"/>
        <w:autoSpaceDE w:val="0"/>
        <w:autoSpaceDN w:val="0"/>
        <w:adjustRightInd w:val="0"/>
        <w:spacing w:after="0" w:line="240" w:lineRule="auto"/>
        <w:ind w:right="-1" w:firstLine="709"/>
        <w:jc w:val="both"/>
        <w:rPr>
          <w:rFonts w:ascii="Times New Roman" w:eastAsiaTheme="minorEastAsia" w:hAnsi="Times New Roman"/>
          <w:sz w:val="23"/>
          <w:szCs w:val="23"/>
        </w:rPr>
      </w:pPr>
    </w:p>
    <w:p w:rsidR="00C769EE" w:rsidRPr="00526632" w:rsidRDefault="00C769EE" w:rsidP="00C769EE">
      <w:pPr>
        <w:widowControl w:val="0"/>
        <w:autoSpaceDE w:val="0"/>
        <w:autoSpaceDN w:val="0"/>
        <w:adjustRightInd w:val="0"/>
        <w:spacing w:after="0" w:line="240" w:lineRule="auto"/>
        <w:ind w:right="-1" w:firstLine="2552"/>
        <w:jc w:val="both"/>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rPr>
              <m:t>5</m:t>
            </m:r>
          </m:sub>
        </m:sSub>
        <m:r>
          <w:rPr>
            <w:rFonts w:ascii="Cambria Math" w:eastAsiaTheme="minorEastAsia" w:hAnsi="Cambria Math"/>
            <w:sz w:val="23"/>
            <w:szCs w:val="23"/>
            <w:lang w:eastAsia="ru-RU"/>
          </w:rPr>
          <m:t>=</m:t>
        </m:r>
        <m:f>
          <m:fPr>
            <m:ctrlPr>
              <w:rPr>
                <w:rFonts w:ascii="Cambria Math" w:eastAsiaTheme="minorEastAsia" w:hAnsi="Cambria Math"/>
                <w:i/>
                <w:sz w:val="23"/>
                <w:szCs w:val="23"/>
              </w:rPr>
            </m:ctrlPr>
          </m:fPr>
          <m:num>
            <m:r>
              <w:rPr>
                <w:rFonts w:ascii="Cambria Math" w:eastAsiaTheme="minorEastAsia" w:hAnsi="Cambria Math"/>
                <w:sz w:val="23"/>
                <w:szCs w:val="23"/>
                <w:lang w:eastAsia="ru-RU"/>
              </w:rPr>
              <m:t>К</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rPr>
                  <m:t>дсо</m:t>
                </m:r>
              </m:sub>
            </m:sSub>
          </m:num>
          <m:den>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lang w:eastAsia="ru-RU"/>
                  </w:rPr>
                  <m:t xml:space="preserve">вд </m:t>
                </m:r>
              </m:sub>
            </m:sSub>
          </m:den>
        </m:f>
        <m:r>
          <w:rPr>
            <w:rFonts w:ascii="Cambria Math" w:eastAsiaTheme="minorEastAsia" w:hAnsi="Cambria Math"/>
            <w:sz w:val="23"/>
            <w:szCs w:val="23"/>
            <w:lang w:eastAsia="ru-RU"/>
          </w:rPr>
          <m:t>×100</m:t>
        </m:r>
      </m:oMath>
      <w:r w:rsidRPr="00526632">
        <w:rPr>
          <w:rFonts w:ascii="Times New Roman" w:eastAsiaTheme="minorEastAsia" w:hAnsi="Times New Roman"/>
          <w:sz w:val="23"/>
          <w:szCs w:val="23"/>
        </w:rPr>
        <w:t>, где</w:t>
      </w:r>
    </w:p>
    <w:p w:rsidR="00C769EE" w:rsidRPr="00526632" w:rsidRDefault="00C769EE" w:rsidP="00C769EE">
      <w:pPr>
        <w:widowControl w:val="0"/>
        <w:autoSpaceDE w:val="0"/>
        <w:autoSpaceDN w:val="0"/>
        <w:adjustRightInd w:val="0"/>
        <w:spacing w:after="0" w:line="240" w:lineRule="auto"/>
        <w:ind w:right="-1"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lang w:eastAsia="ru-RU"/>
              </w:rPr>
              <m:t xml:space="preserve">вд </m:t>
            </m:r>
          </m:sub>
        </m:sSub>
      </m:oMath>
      <w:r w:rsidRPr="00526632">
        <w:rPr>
          <w:rFonts w:ascii="Times New Roman" w:eastAsiaTheme="minorEastAsia" w:hAnsi="Times New Roman"/>
          <w:sz w:val="23"/>
          <w:szCs w:val="23"/>
        </w:rPr>
        <w:t>– количество всех домов, признанных аварийными до 01.01.2015, способ расселения которых на текущий момент не определен;</w:t>
      </w:r>
    </w:p>
    <w:p w:rsidR="00C769EE" w:rsidRPr="00526632" w:rsidRDefault="00C769EE" w:rsidP="00C769EE">
      <w:pPr>
        <w:widowControl w:val="0"/>
        <w:autoSpaceDE w:val="0"/>
        <w:autoSpaceDN w:val="0"/>
        <w:adjustRightInd w:val="0"/>
        <w:spacing w:after="0" w:line="240" w:lineRule="auto"/>
        <w:ind w:right="-1" w:firstLine="709"/>
        <w:jc w:val="both"/>
        <w:rPr>
          <w:rFonts w:ascii="Times New Roman" w:eastAsiaTheme="minorEastAsia" w:hAnsi="Times New Roman"/>
          <w:sz w:val="23"/>
          <w:szCs w:val="23"/>
        </w:rPr>
      </w:pPr>
      <m:oMath>
        <m:r>
          <w:rPr>
            <w:rFonts w:ascii="Cambria Math" w:eastAsiaTheme="minorEastAsia" w:hAnsi="Cambria Math"/>
            <w:sz w:val="23"/>
            <w:szCs w:val="23"/>
            <w:lang w:eastAsia="ru-RU"/>
          </w:rPr>
          <m:t>К</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rPr>
              <m:t>дсо</m:t>
            </m:r>
          </m:sub>
        </m:sSub>
      </m:oMath>
      <w:r w:rsidRPr="00526632">
        <w:rPr>
          <w:rFonts w:ascii="Times New Roman" w:eastAsiaTheme="minorEastAsia" w:hAnsi="Times New Roman"/>
          <w:sz w:val="23"/>
          <w:szCs w:val="23"/>
        </w:rPr>
        <w:t>- количество домов, признанных аварийными до 01.01.2015, по которым в текущем квартале найден способ расселения.</w:t>
      </w:r>
    </w:p>
    <w:p w:rsidR="00C769EE" w:rsidRPr="00526632" w:rsidRDefault="00C769EE" w:rsidP="00C769EE">
      <w:pPr>
        <w:widowControl w:val="0"/>
        <w:autoSpaceDE w:val="0"/>
        <w:autoSpaceDN w:val="0"/>
        <w:adjustRightInd w:val="0"/>
        <w:spacing w:after="0" w:line="240" w:lineRule="auto"/>
        <w:ind w:right="-1" w:firstLine="709"/>
        <w:jc w:val="both"/>
        <w:rPr>
          <w:rFonts w:ascii="Times New Roman" w:eastAsiaTheme="minorEastAsia" w:hAnsi="Times New Roman"/>
          <w:sz w:val="23"/>
          <w:szCs w:val="23"/>
        </w:rPr>
      </w:pPr>
      <w:r w:rsidRPr="00526632">
        <w:rPr>
          <w:rFonts w:ascii="Times New Roman" w:hAnsi="Times New Roman"/>
          <w:sz w:val="23"/>
          <w:szCs w:val="23"/>
        </w:rPr>
        <w:t>Процент выполнения приравнивается к количеству баллов, от 0 до 100 баллов.</w:t>
      </w:r>
    </w:p>
    <w:p w:rsidR="00C769EE" w:rsidRPr="00526632" w:rsidRDefault="00C769EE" w:rsidP="00C769EE">
      <w:pPr>
        <w:widowControl w:val="0"/>
        <w:autoSpaceDE w:val="0"/>
        <w:autoSpaceDN w:val="0"/>
        <w:adjustRightInd w:val="0"/>
        <w:spacing w:after="0" w:line="240" w:lineRule="auto"/>
        <w:ind w:right="-1" w:firstLine="709"/>
        <w:jc w:val="both"/>
        <w:rPr>
          <w:rFonts w:ascii="Times New Roman" w:eastAsiaTheme="minorEastAsia" w:hAnsi="Times New Roman"/>
          <w:sz w:val="23"/>
          <w:szCs w:val="23"/>
        </w:rPr>
      </w:pPr>
      <w:r w:rsidRPr="00526632">
        <w:rPr>
          <w:rFonts w:ascii="Times New Roman" w:eastAsiaTheme="minorEastAsia" w:hAnsi="Times New Roman"/>
          <w:sz w:val="23"/>
          <w:szCs w:val="23"/>
        </w:rPr>
        <w:t xml:space="preserve">Если способ расселение аварийного жилищного фонда в течение отчетного периода не найден, то показатель </w:t>
      </w:r>
      <m:oMath>
        <m:r>
          <m:rPr>
            <m:sty m:val="bi"/>
          </m:rPr>
          <w:rPr>
            <w:rFonts w:ascii="Cambria Math" w:eastAsiaTheme="minorEastAsia" w:hAnsi="Cambria Math"/>
            <w:sz w:val="23"/>
            <w:szCs w:val="23"/>
          </w:rPr>
          <m:t>П</m:t>
        </m:r>
        <m:sSub>
          <m:sSubPr>
            <m:ctrlPr>
              <w:rPr>
                <w:rFonts w:ascii="Cambria Math" w:eastAsiaTheme="minorEastAsia" w:hAnsi="Cambria Math"/>
                <w:b/>
                <w:i/>
                <w:sz w:val="23"/>
                <w:szCs w:val="23"/>
              </w:rPr>
            </m:ctrlPr>
          </m:sSubPr>
          <m:e>
            <m:r>
              <m:rPr>
                <m:sty m:val="bi"/>
              </m:rPr>
              <w:rPr>
                <w:rFonts w:ascii="Cambria Math" w:eastAsiaTheme="minorEastAsia" w:hAnsi="Cambria Math"/>
                <w:sz w:val="23"/>
                <w:szCs w:val="23"/>
              </w:rPr>
              <m:t xml:space="preserve"> </m:t>
            </m:r>
          </m:e>
          <m:sub>
            <m:r>
              <m:rPr>
                <m:sty m:val="bi"/>
              </m:rPr>
              <w:rPr>
                <w:rFonts w:ascii="Cambria Math" w:eastAsiaTheme="minorEastAsia" w:hAnsi="Cambria Math"/>
                <w:sz w:val="23"/>
                <w:szCs w:val="23"/>
              </w:rPr>
              <m:t>5</m:t>
            </m:r>
          </m:sub>
        </m:sSub>
        <m:r>
          <w:rPr>
            <w:rFonts w:ascii="Cambria Math" w:eastAsiaTheme="minorEastAsia" w:hAnsi="Cambria Math"/>
            <w:sz w:val="23"/>
            <w:szCs w:val="23"/>
          </w:rPr>
          <m:t xml:space="preserve">=0 </m:t>
        </m:r>
      </m:oMath>
      <w:r w:rsidRPr="00526632">
        <w:rPr>
          <w:rFonts w:ascii="Times New Roman" w:eastAsiaTheme="minorEastAsia" w:hAnsi="Times New Roman"/>
          <w:sz w:val="23"/>
          <w:szCs w:val="23"/>
        </w:rPr>
        <w:t>баллов.</w:t>
      </w:r>
    </w:p>
    <w:p w:rsidR="00756290" w:rsidRPr="00526632" w:rsidRDefault="00756290" w:rsidP="002275CE">
      <w:pPr>
        <w:autoSpaceDE w:val="0"/>
        <w:autoSpaceDN w:val="0"/>
        <w:adjustRightInd w:val="0"/>
        <w:spacing w:after="0" w:line="254" w:lineRule="auto"/>
        <w:ind w:firstLine="567"/>
        <w:jc w:val="both"/>
        <w:rPr>
          <w:rFonts w:ascii="Times New Roman" w:hAnsi="Times New Roman"/>
          <w:sz w:val="23"/>
          <w:szCs w:val="23"/>
        </w:rPr>
      </w:pPr>
      <w:r w:rsidRPr="00526632">
        <w:rPr>
          <w:rFonts w:ascii="Times New Roman" w:hAnsi="Times New Roman"/>
          <w:sz w:val="23"/>
          <w:szCs w:val="23"/>
        </w:rPr>
        <w:t xml:space="preserve">  </w:t>
      </w:r>
    </w:p>
    <w:p w:rsidR="00756290" w:rsidRPr="00206815" w:rsidRDefault="00756290" w:rsidP="00756290">
      <w:pPr>
        <w:autoSpaceDE w:val="0"/>
        <w:autoSpaceDN w:val="0"/>
        <w:adjustRightInd w:val="0"/>
        <w:spacing w:after="0" w:line="240" w:lineRule="auto"/>
        <w:ind w:firstLine="540"/>
        <w:jc w:val="both"/>
        <w:rPr>
          <w:rFonts w:ascii="Times New Roman" w:hAnsi="Times New Roman"/>
          <w:sz w:val="16"/>
          <w:szCs w:val="16"/>
        </w:rPr>
      </w:pPr>
    </w:p>
    <w:p w:rsidR="00756290" w:rsidRPr="00736CF7" w:rsidRDefault="002F7CC2" w:rsidP="00756290">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00756290" w:rsidRPr="00736CF7">
        <w:rPr>
          <w:rFonts w:ascii="Times New Roman" w:hAnsi="Times New Roman"/>
          <w:sz w:val="23"/>
          <w:szCs w:val="23"/>
        </w:rPr>
        <w:t>.1</w:t>
      </w:r>
      <w:r w:rsidR="00C769EE">
        <w:rPr>
          <w:rFonts w:ascii="Times New Roman" w:hAnsi="Times New Roman"/>
          <w:sz w:val="23"/>
          <w:szCs w:val="23"/>
        </w:rPr>
        <w:t>5</w:t>
      </w:r>
      <w:r w:rsidR="00756290" w:rsidRPr="00736CF7">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Pr="00736CF7"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736CF7"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36CF7">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736CF7" w:rsidRDefault="002F7CC2" w:rsidP="00756290">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00756290" w:rsidRPr="00736CF7">
        <w:rPr>
          <w:rFonts w:ascii="Times New Roman" w:hAnsi="Times New Roman"/>
          <w:sz w:val="23"/>
          <w:szCs w:val="23"/>
        </w:rPr>
        <w:t>.1</w:t>
      </w:r>
      <w:r w:rsidR="00C769EE">
        <w:rPr>
          <w:rFonts w:ascii="Times New Roman" w:hAnsi="Times New Roman"/>
          <w:sz w:val="23"/>
          <w:szCs w:val="23"/>
        </w:rPr>
        <w:t>5</w:t>
      </w:r>
      <w:r w:rsidR="00756290" w:rsidRPr="00736CF7">
        <w:rPr>
          <w:rFonts w:ascii="Times New Roman" w:hAnsi="Times New Roman"/>
          <w:sz w:val="23"/>
          <w:szCs w:val="23"/>
        </w:rPr>
        <w:t>.1. Исходные данные.</w:t>
      </w:r>
    </w:p>
    <w:p w:rsidR="00756290" w:rsidRPr="00736CF7"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736CF7">
        <w:rPr>
          <w:rFonts w:ascii="Times New Roman" w:hAnsi="Times New Roman"/>
          <w:sz w:val="23"/>
          <w:szCs w:val="23"/>
        </w:rPr>
        <w:lastRenderedPageBreak/>
        <w:t>При расчете значения целевого показателя применяются данные из Соглашений о реализации инвестиционного проекта.</w:t>
      </w:r>
    </w:p>
    <w:p w:rsidR="00756290" w:rsidRPr="00736CF7" w:rsidRDefault="002F7CC2" w:rsidP="00756290">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00756290" w:rsidRPr="00736CF7">
        <w:rPr>
          <w:rFonts w:ascii="Times New Roman" w:hAnsi="Times New Roman"/>
          <w:sz w:val="23"/>
          <w:szCs w:val="23"/>
        </w:rPr>
        <w:t>.1</w:t>
      </w:r>
      <w:r w:rsidR="00C769EE">
        <w:rPr>
          <w:rFonts w:ascii="Times New Roman" w:hAnsi="Times New Roman"/>
          <w:sz w:val="23"/>
          <w:szCs w:val="23"/>
        </w:rPr>
        <w:t>5</w:t>
      </w:r>
      <w:r w:rsidR="00756290" w:rsidRPr="00736CF7">
        <w:rPr>
          <w:rFonts w:ascii="Times New Roman" w:hAnsi="Times New Roman"/>
          <w:sz w:val="23"/>
          <w:szCs w:val="23"/>
        </w:rPr>
        <w:t>.2. Алгоритм расчета значения целевого показателя.</w:t>
      </w:r>
    </w:p>
    <w:p w:rsidR="00756290" w:rsidRPr="00736CF7"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36CF7">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736CF7" w:rsidRDefault="002F7CC2" w:rsidP="00756290">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00756290" w:rsidRPr="00736CF7">
        <w:rPr>
          <w:rFonts w:ascii="Times New Roman" w:hAnsi="Times New Roman"/>
          <w:sz w:val="23"/>
          <w:szCs w:val="23"/>
        </w:rPr>
        <w:t>.1</w:t>
      </w:r>
      <w:r w:rsidR="00C769EE">
        <w:rPr>
          <w:rFonts w:ascii="Times New Roman" w:hAnsi="Times New Roman"/>
          <w:sz w:val="23"/>
          <w:szCs w:val="23"/>
        </w:rPr>
        <w:t>5</w:t>
      </w:r>
      <w:r w:rsidR="00756290" w:rsidRPr="00736CF7">
        <w:rPr>
          <w:rFonts w:ascii="Times New Roman" w:hAnsi="Times New Roman"/>
          <w:sz w:val="23"/>
          <w:szCs w:val="23"/>
        </w:rPr>
        <w:t>.3. Значения целевого показателя.</w:t>
      </w:r>
    </w:p>
    <w:p w:rsidR="00C769EE" w:rsidRDefault="00C769EE" w:rsidP="00C769EE">
      <w:pPr>
        <w:autoSpaceDE w:val="0"/>
        <w:autoSpaceDN w:val="0"/>
        <w:adjustRightInd w:val="0"/>
        <w:spacing w:after="0" w:line="240" w:lineRule="auto"/>
        <w:ind w:firstLine="540"/>
        <w:jc w:val="both"/>
        <w:rPr>
          <w:rFonts w:ascii="Times New Roman" w:hAnsi="Times New Roman"/>
          <w:sz w:val="23"/>
          <w:szCs w:val="23"/>
        </w:rPr>
      </w:pPr>
      <w:r w:rsidRPr="00C769EE">
        <w:rPr>
          <w:rFonts w:ascii="Times New Roman" w:hAnsi="Times New Roman"/>
          <w:sz w:val="23"/>
          <w:szCs w:val="23"/>
        </w:rPr>
        <w:t>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кв.м., в 2018 году – 0 кв.м., в 2019 году - 0 кв.м., в 2020 году – 0 кв.м.</w:t>
      </w: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Default="002F7CC2" w:rsidP="00756290">
      <w:pPr>
        <w:autoSpaceDE w:val="0"/>
        <w:autoSpaceDN w:val="0"/>
        <w:adjustRightInd w:val="0"/>
        <w:spacing w:after="0" w:line="240" w:lineRule="auto"/>
        <w:ind w:firstLine="540"/>
        <w:jc w:val="center"/>
        <w:rPr>
          <w:rFonts w:ascii="Times New Roman" w:hAnsi="Times New Roman"/>
          <w:sz w:val="23"/>
          <w:szCs w:val="23"/>
        </w:rPr>
      </w:pPr>
      <w:r>
        <w:rPr>
          <w:rFonts w:ascii="Times New Roman" w:hAnsi="Times New Roman"/>
          <w:sz w:val="23"/>
          <w:szCs w:val="23"/>
        </w:rPr>
        <w:t>6</w:t>
      </w:r>
      <w:r w:rsidR="00756290">
        <w:rPr>
          <w:rFonts w:ascii="Times New Roman" w:hAnsi="Times New Roman"/>
          <w:sz w:val="23"/>
          <w:szCs w:val="23"/>
        </w:rPr>
        <w:t>.1</w:t>
      </w:r>
      <w:r w:rsidR="00C769EE">
        <w:rPr>
          <w:rFonts w:ascii="Times New Roman" w:hAnsi="Times New Roman"/>
          <w:sz w:val="23"/>
          <w:szCs w:val="23"/>
        </w:rPr>
        <w:t>6</w:t>
      </w:r>
      <w:r w:rsidR="00756290">
        <w:rPr>
          <w:rFonts w:ascii="Times New Roman" w:hAnsi="Times New Roman"/>
          <w:sz w:val="23"/>
          <w:szCs w:val="23"/>
        </w:rPr>
        <w:t>. Площадь расселенных помещений аварийных домов, в рамках реализации договоров</w:t>
      </w: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r>
        <w:rPr>
          <w:rFonts w:ascii="Times New Roman" w:hAnsi="Times New Roman"/>
          <w:sz w:val="23"/>
          <w:szCs w:val="23"/>
        </w:rPr>
        <w:t>развития застроенных территорий в отчетном периоде</w:t>
      </w: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B00E5" w:rsidRDefault="002F7CC2" w:rsidP="00756290">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00756290" w:rsidRPr="005B00E5">
        <w:rPr>
          <w:rFonts w:ascii="Times New Roman" w:hAnsi="Times New Roman"/>
          <w:sz w:val="23"/>
          <w:szCs w:val="23"/>
        </w:rPr>
        <w:t>.1</w:t>
      </w:r>
      <w:r w:rsidR="00C769EE">
        <w:rPr>
          <w:rFonts w:ascii="Times New Roman" w:hAnsi="Times New Roman"/>
          <w:sz w:val="23"/>
          <w:szCs w:val="23"/>
        </w:rPr>
        <w:t>6</w:t>
      </w:r>
      <w:r w:rsidR="00756290" w:rsidRPr="005B00E5">
        <w:rPr>
          <w:rFonts w:ascii="Times New Roman" w:hAnsi="Times New Roman"/>
          <w:sz w:val="23"/>
          <w:szCs w:val="23"/>
        </w:rPr>
        <w:t>.1. Исходные данные.</w:t>
      </w:r>
    </w:p>
    <w:p w:rsidR="00756290" w:rsidRPr="005B00E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B00E5">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5B00E5" w:rsidRDefault="002F7CC2" w:rsidP="00756290">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00756290" w:rsidRPr="005B00E5">
        <w:rPr>
          <w:rFonts w:ascii="Times New Roman" w:hAnsi="Times New Roman"/>
          <w:sz w:val="23"/>
          <w:szCs w:val="23"/>
        </w:rPr>
        <w:t>.1</w:t>
      </w:r>
      <w:r w:rsidR="00C769EE">
        <w:rPr>
          <w:rFonts w:ascii="Times New Roman" w:hAnsi="Times New Roman"/>
          <w:sz w:val="23"/>
          <w:szCs w:val="23"/>
        </w:rPr>
        <w:t>6</w:t>
      </w:r>
      <w:r w:rsidR="00756290" w:rsidRPr="005B00E5">
        <w:rPr>
          <w:rFonts w:ascii="Times New Roman" w:hAnsi="Times New Roman"/>
          <w:sz w:val="23"/>
          <w:szCs w:val="23"/>
        </w:rPr>
        <w:t>.2. Алгоритм расчета значения целевого показателя.</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5B00E5" w:rsidRDefault="002F7CC2" w:rsidP="00756290">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00756290" w:rsidRPr="005B00E5">
        <w:rPr>
          <w:rFonts w:ascii="Times New Roman" w:hAnsi="Times New Roman"/>
          <w:sz w:val="23"/>
          <w:szCs w:val="23"/>
        </w:rPr>
        <w:t>.1</w:t>
      </w:r>
      <w:r w:rsidR="00C769EE">
        <w:rPr>
          <w:rFonts w:ascii="Times New Roman" w:hAnsi="Times New Roman"/>
          <w:sz w:val="23"/>
          <w:szCs w:val="23"/>
        </w:rPr>
        <w:t>6</w:t>
      </w:r>
      <w:r w:rsidR="00756290" w:rsidRPr="005B00E5">
        <w:rPr>
          <w:rFonts w:ascii="Times New Roman" w:hAnsi="Times New Roman"/>
          <w:sz w:val="23"/>
          <w:szCs w:val="23"/>
        </w:rPr>
        <w:t>.3. Значения целевого показателя.</w:t>
      </w:r>
    </w:p>
    <w:p w:rsidR="00C769EE" w:rsidRPr="00736CF7" w:rsidRDefault="00C769EE" w:rsidP="00C769EE">
      <w:pPr>
        <w:autoSpaceDE w:val="0"/>
        <w:autoSpaceDN w:val="0"/>
        <w:adjustRightInd w:val="0"/>
        <w:spacing w:after="0" w:line="240" w:lineRule="auto"/>
        <w:ind w:firstLine="540"/>
        <w:jc w:val="both"/>
        <w:rPr>
          <w:rFonts w:ascii="Times New Roman" w:hAnsi="Times New Roman"/>
          <w:sz w:val="23"/>
          <w:szCs w:val="23"/>
        </w:rPr>
      </w:pPr>
      <w:r w:rsidRPr="00C769EE">
        <w:rPr>
          <w:rFonts w:ascii="Times New Roman" w:hAnsi="Times New Roman"/>
          <w:sz w:val="23"/>
          <w:szCs w:val="23"/>
        </w:rPr>
        <w:t>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составит: в 2017 году – 0 кв.м., в 2018 году – 820,8 кв.м., в 2019 году - 0 кв.м., в 2020 году – 522,8</w:t>
      </w:r>
      <w:r>
        <w:rPr>
          <w:rFonts w:ascii="Times New Roman" w:hAnsi="Times New Roman"/>
          <w:sz w:val="23"/>
          <w:szCs w:val="23"/>
        </w:rPr>
        <w:t xml:space="preserve"> </w:t>
      </w:r>
      <w:r w:rsidRPr="00C769EE">
        <w:rPr>
          <w:rFonts w:ascii="Times New Roman" w:hAnsi="Times New Roman"/>
          <w:sz w:val="23"/>
          <w:szCs w:val="23"/>
        </w:rPr>
        <w:t>кв.м.</w:t>
      </w:r>
    </w:p>
    <w:p w:rsidR="00B82842" w:rsidRPr="00736CF7" w:rsidRDefault="00B82842" w:rsidP="00B82842">
      <w:pPr>
        <w:autoSpaceDE w:val="0"/>
        <w:autoSpaceDN w:val="0"/>
        <w:adjustRightInd w:val="0"/>
        <w:spacing w:after="0" w:line="240" w:lineRule="auto"/>
        <w:ind w:firstLine="540"/>
        <w:jc w:val="both"/>
        <w:rPr>
          <w:rFonts w:ascii="Times New Roman" w:eastAsiaTheme="minorHAnsi" w:hAnsi="Times New Roman"/>
          <w:sz w:val="23"/>
          <w:szCs w:val="23"/>
        </w:rPr>
      </w:pPr>
    </w:p>
    <w:p w:rsidR="0088764F" w:rsidRPr="00885DED" w:rsidRDefault="002F7CC2"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Pr>
          <w:rFonts w:ascii="Times New Roman" w:eastAsiaTheme="minorHAnsi" w:hAnsi="Times New Roman"/>
          <w:sz w:val="23"/>
          <w:szCs w:val="23"/>
        </w:rPr>
        <w:t>6</w:t>
      </w:r>
      <w:r w:rsidR="00B82842" w:rsidRPr="00736CF7">
        <w:rPr>
          <w:rFonts w:ascii="Times New Roman" w:eastAsiaTheme="minorHAnsi" w:hAnsi="Times New Roman"/>
          <w:sz w:val="23"/>
          <w:szCs w:val="23"/>
        </w:rPr>
        <w:t>.</w:t>
      </w:r>
      <w:r w:rsidR="00756290" w:rsidRPr="00736CF7">
        <w:rPr>
          <w:rFonts w:ascii="Times New Roman" w:eastAsiaTheme="minorHAnsi" w:hAnsi="Times New Roman"/>
          <w:sz w:val="23"/>
          <w:szCs w:val="23"/>
        </w:rPr>
        <w:t>1</w:t>
      </w:r>
      <w:r w:rsidR="0088764F">
        <w:rPr>
          <w:rFonts w:ascii="Times New Roman" w:eastAsiaTheme="minorHAnsi" w:hAnsi="Times New Roman"/>
          <w:sz w:val="23"/>
          <w:szCs w:val="23"/>
        </w:rPr>
        <w:t>7</w:t>
      </w:r>
      <w:r w:rsidR="00B82842" w:rsidRPr="00736CF7">
        <w:rPr>
          <w:rFonts w:ascii="Times New Roman" w:eastAsiaTheme="minorHAnsi" w:hAnsi="Times New Roman"/>
          <w:sz w:val="23"/>
          <w:szCs w:val="23"/>
        </w:rPr>
        <w:t xml:space="preserve">.  </w:t>
      </w:r>
      <w:r w:rsidR="0088764F" w:rsidRPr="00885DED">
        <w:rPr>
          <w:rFonts w:ascii="Times New Roman" w:eastAsiaTheme="minorEastAsia" w:hAnsi="Times New Roman"/>
          <w:bCs/>
          <w:sz w:val="23"/>
          <w:szCs w:val="23"/>
          <w:lang w:eastAsia="ru-RU"/>
        </w:rPr>
        <w:t>«Нет аварийному жилью» - исполнение программы «Переселение граждан из аварийного жилого фонда в МО на 2016-2020 годы».</w:t>
      </w:r>
    </w:p>
    <w:p w:rsidR="0088764F" w:rsidRPr="00736CF7" w:rsidRDefault="0088764F" w:rsidP="0088764F">
      <w:pPr>
        <w:autoSpaceDE w:val="0"/>
        <w:autoSpaceDN w:val="0"/>
        <w:adjustRightInd w:val="0"/>
        <w:spacing w:after="0" w:line="254" w:lineRule="auto"/>
        <w:ind w:firstLine="567"/>
        <w:jc w:val="center"/>
        <w:rPr>
          <w:rFonts w:ascii="Times New Roman" w:eastAsiaTheme="minorHAnsi" w:hAnsi="Times New Roman"/>
          <w:sz w:val="16"/>
          <w:szCs w:val="16"/>
        </w:rPr>
      </w:pPr>
    </w:p>
    <w:p w:rsidR="0088764F" w:rsidRDefault="0088764F" w:rsidP="0088764F">
      <w:pPr>
        <w:autoSpaceDE w:val="0"/>
        <w:autoSpaceDN w:val="0"/>
        <w:adjustRightInd w:val="0"/>
        <w:spacing w:after="0" w:line="240" w:lineRule="auto"/>
        <w:ind w:firstLine="540"/>
        <w:jc w:val="both"/>
        <w:rPr>
          <w:rFonts w:ascii="Times New Roman" w:hAnsi="Times New Roman"/>
          <w:sz w:val="24"/>
          <w:szCs w:val="24"/>
        </w:rPr>
      </w:pPr>
      <w:r w:rsidRPr="005323F2">
        <w:rPr>
          <w:rFonts w:ascii="Times New Roman" w:hAnsi="Times New Roman"/>
          <w:sz w:val="24"/>
          <w:szCs w:val="24"/>
        </w:rPr>
        <w:t>Показатель оценки эффективности работы органов местного самоуправления Московской области:</w:t>
      </w:r>
      <w:r w:rsidRPr="005323F2">
        <w:rPr>
          <w:rFonts w:ascii="Times New Roman" w:hAnsi="Times New Roman"/>
          <w:b/>
          <w:sz w:val="24"/>
          <w:szCs w:val="24"/>
        </w:rPr>
        <w:t xml:space="preserve"> </w:t>
      </w:r>
      <w:r w:rsidRPr="005323F2">
        <w:rPr>
          <w:rFonts w:ascii="Times New Roman" w:hAnsi="Times New Roman"/>
          <w:sz w:val="24"/>
          <w:szCs w:val="24"/>
        </w:rPr>
        <w:t>«Нет аварийному жилью</w:t>
      </w:r>
      <w:r>
        <w:rPr>
          <w:rFonts w:ascii="Times New Roman" w:hAnsi="Times New Roman"/>
          <w:sz w:val="24"/>
          <w:szCs w:val="24"/>
        </w:rPr>
        <w:t>» - исполнение программы «Переселение граждан из аварийного жилого фонда в МО на 2016-2020 годы»</w:t>
      </w:r>
    </w:p>
    <w:p w:rsidR="0088764F" w:rsidRPr="00736CF7" w:rsidRDefault="0088764F" w:rsidP="0088764F">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6.17.1</w:t>
      </w:r>
      <w:r w:rsidRPr="00736CF7">
        <w:rPr>
          <w:rFonts w:ascii="Times New Roman" w:hAnsi="Times New Roman"/>
          <w:sz w:val="23"/>
          <w:szCs w:val="23"/>
        </w:rPr>
        <w:t>. Исходные данные.</w:t>
      </w:r>
    </w:p>
    <w:p w:rsidR="0088764F" w:rsidRPr="00736CF7" w:rsidRDefault="0088764F" w:rsidP="0088764F">
      <w:pPr>
        <w:autoSpaceDE w:val="0"/>
        <w:autoSpaceDN w:val="0"/>
        <w:adjustRightInd w:val="0"/>
        <w:spacing w:after="0" w:line="240" w:lineRule="auto"/>
        <w:ind w:firstLine="567"/>
        <w:jc w:val="both"/>
        <w:outlineLvl w:val="0"/>
        <w:rPr>
          <w:rFonts w:ascii="Times New Roman" w:hAnsi="Times New Roman"/>
          <w:sz w:val="23"/>
          <w:szCs w:val="23"/>
        </w:rPr>
      </w:pPr>
      <w:r w:rsidRPr="00736CF7">
        <w:rPr>
          <w:rFonts w:ascii="Times New Roman"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w:t>
      </w:r>
      <w:r w:rsidRPr="00736CF7">
        <w:rPr>
          <w:rFonts w:ascii="Times New Roman" w:eastAsiaTheme="minorHAnsi" w:hAnsi="Times New Roman"/>
          <w:sz w:val="23"/>
          <w:szCs w:val="23"/>
        </w:rPr>
        <w:t>11.04.2017 № 270/12 «О внесении изменений в Постановление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2016-2019 годы</w:t>
      </w:r>
      <w:r w:rsidRPr="00736CF7">
        <w:rPr>
          <w:rFonts w:eastAsiaTheme="minorHAnsi"/>
          <w:sz w:val="23"/>
          <w:szCs w:val="23"/>
        </w:rPr>
        <w:t>»</w:t>
      </w:r>
      <w:r w:rsidRPr="00736CF7">
        <w:rPr>
          <w:rFonts w:ascii="Times New Roman" w:hAnsi="Times New Roman"/>
          <w:sz w:val="23"/>
          <w:szCs w:val="23"/>
        </w:rPr>
        <w:t>.</w:t>
      </w:r>
    </w:p>
    <w:p w:rsidR="0088764F" w:rsidRPr="00736CF7" w:rsidRDefault="0088764F" w:rsidP="0088764F">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6.17</w:t>
      </w:r>
      <w:r w:rsidRPr="00736CF7">
        <w:rPr>
          <w:rFonts w:ascii="Times New Roman" w:hAnsi="Times New Roman"/>
          <w:sz w:val="23"/>
          <w:szCs w:val="23"/>
        </w:rPr>
        <w:t>.2. Алгоритм расчета значения целевого показателя.</w:t>
      </w:r>
    </w:p>
    <w:p w:rsidR="0088764F" w:rsidRPr="00885DED" w:rsidRDefault="0088764F" w:rsidP="0088764F">
      <w:pPr>
        <w:pStyle w:val="ConsPlusNormal"/>
        <w:numPr>
          <w:ilvl w:val="0"/>
          <w:numId w:val="15"/>
        </w:numPr>
        <w:tabs>
          <w:tab w:val="left" w:pos="993"/>
        </w:tabs>
        <w:spacing w:line="276" w:lineRule="auto"/>
        <w:ind w:left="0" w:right="-285" w:firstLine="709"/>
        <w:jc w:val="both"/>
        <w:rPr>
          <w:sz w:val="23"/>
          <w:szCs w:val="23"/>
        </w:rPr>
      </w:pPr>
      <w:r w:rsidRPr="00885DED">
        <w:rPr>
          <w:sz w:val="23"/>
          <w:szCs w:val="23"/>
        </w:rPr>
        <w:t>Оценка эффективности работы органов местного самоуправления.</w:t>
      </w:r>
    </w:p>
    <w:p w:rsidR="0088764F" w:rsidRPr="00885DED" w:rsidRDefault="0088764F" w:rsidP="0088764F">
      <w:pPr>
        <w:pStyle w:val="ConsPlusNormal"/>
        <w:spacing w:line="276" w:lineRule="auto"/>
        <w:ind w:right="-1" w:firstLine="709"/>
        <w:jc w:val="both"/>
        <w:rPr>
          <w:sz w:val="23"/>
          <w:szCs w:val="23"/>
        </w:rPr>
      </w:pPr>
      <w:r w:rsidRPr="00885DED">
        <w:rPr>
          <w:sz w:val="23"/>
          <w:szCs w:val="23"/>
        </w:rPr>
        <w:lastRenderedPageBreak/>
        <w:t>1.1. Итоговая оценка эффективности работы органов местного самоуправления муниципальных образований (далее – ОМС) по показателю «Нет аварийному жилью» - исполнение программы «Переселение граждан из аварийного жилого фонда в МО на 2016-2020 годы» (далее – Показатель) за отчетный квартал учитывает выполнение мероприятий по каждому способу расселения из аварийного жилищного фонда и обусловлена коэффициентом:</w:t>
      </w:r>
    </w:p>
    <w:p w:rsidR="0088764F" w:rsidRPr="00885DED" w:rsidRDefault="0088764F" w:rsidP="0088764F">
      <w:pPr>
        <w:pStyle w:val="ConsPlusNormal"/>
        <w:spacing w:line="276" w:lineRule="auto"/>
        <w:ind w:right="-1" w:firstLine="709"/>
        <w:jc w:val="both"/>
        <w:rPr>
          <w:sz w:val="23"/>
          <w:szCs w:val="23"/>
        </w:rPr>
      </w:pPr>
      <w:r w:rsidRPr="00885DED">
        <w:rPr>
          <w:sz w:val="23"/>
          <w:szCs w:val="23"/>
        </w:rPr>
        <w:t>- «сумма баллов за выполнение мероприятий по каждому из 5 пунктов за отчетный квартал».</w:t>
      </w:r>
    </w:p>
    <w:p w:rsidR="0088764F" w:rsidRPr="00885DED" w:rsidRDefault="0088764F" w:rsidP="0088764F">
      <w:pPr>
        <w:pStyle w:val="ConsPlusNormal"/>
        <w:spacing w:line="276" w:lineRule="auto"/>
        <w:ind w:right="-1" w:firstLine="709"/>
        <w:jc w:val="both"/>
        <w:rPr>
          <w:sz w:val="23"/>
          <w:szCs w:val="23"/>
        </w:rPr>
      </w:pPr>
      <w:r w:rsidRPr="00885DED">
        <w:rPr>
          <w:sz w:val="23"/>
          <w:szCs w:val="23"/>
        </w:rPr>
        <w:t>1.2. Коэффициент оценки (</w:t>
      </w:r>
      <m:oMath>
        <m:r>
          <w:rPr>
            <w:rFonts w:ascii="Cambria Math" w:eastAsiaTheme="minorEastAsia" w:hAnsi="Cambria Math"/>
            <w:sz w:val="23"/>
            <w:szCs w:val="23"/>
          </w:rPr>
          <m:t>Ко</m:t>
        </m:r>
      </m:oMath>
      <w:r w:rsidRPr="00885DED">
        <w:rPr>
          <w:sz w:val="23"/>
          <w:szCs w:val="23"/>
        </w:rPr>
        <w:t>) выполнения мероприятий по расселению аварийного жилищного фонда за отчетный квартал рассчитывается по следующей формуле:</w:t>
      </w:r>
    </w:p>
    <w:p w:rsidR="0088764F" w:rsidRPr="00885DED" w:rsidRDefault="0088764F" w:rsidP="0088764F">
      <w:pPr>
        <w:pStyle w:val="ConsPlusNormal"/>
        <w:spacing w:line="276" w:lineRule="auto"/>
        <w:ind w:right="-285" w:firstLine="709"/>
        <w:jc w:val="both"/>
        <w:rPr>
          <w:sz w:val="23"/>
          <w:szCs w:val="23"/>
        </w:rPr>
      </w:pPr>
    </w:p>
    <w:p w:rsidR="0088764F" w:rsidRPr="00885DED" w:rsidRDefault="0088764F" w:rsidP="0088764F">
      <w:pPr>
        <w:pStyle w:val="ConsPlusNormal"/>
        <w:spacing w:line="276" w:lineRule="auto"/>
        <w:ind w:left="2124" w:right="-285" w:firstLine="708"/>
        <w:rPr>
          <w:sz w:val="23"/>
          <w:szCs w:val="23"/>
        </w:rPr>
      </w:pPr>
      <m:oMath>
        <m:r>
          <w:rPr>
            <w:rFonts w:ascii="Cambria Math" w:eastAsiaTheme="minorEastAsia" w:hAnsi="Cambria Math"/>
            <w:sz w:val="23"/>
            <w:szCs w:val="23"/>
          </w:rPr>
          <m:t xml:space="preserve">Ко </m:t>
        </m:r>
      </m:oMath>
      <w:r w:rsidRPr="00885DED">
        <w:rPr>
          <w:sz w:val="23"/>
          <w:szCs w:val="23"/>
        </w:rPr>
        <w:t>=</w:t>
      </w:r>
      <m:oMath>
        <m:r>
          <w:rPr>
            <w:rFonts w:ascii="Cambria Math" w:eastAsiaTheme="minorEastAsia" w:hAnsi="Cambria Math"/>
            <w:sz w:val="23"/>
            <w:szCs w:val="23"/>
          </w:rPr>
          <m:t xml:space="preserve"> </m:t>
        </m:r>
        <m:f>
          <m:fPr>
            <m:ctrlPr>
              <w:rPr>
                <w:rFonts w:ascii="Cambria Math" w:eastAsiaTheme="minorEastAsia" w:hAnsi="Cambria Math"/>
                <w:i/>
                <w:sz w:val="23"/>
                <w:szCs w:val="23"/>
              </w:rPr>
            </m:ctrlPr>
          </m:fPr>
          <m:num>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num>
          <m:den>
            <m:r>
              <w:rPr>
                <w:rFonts w:ascii="Cambria Math" w:eastAsiaTheme="minorEastAsia" w:hAnsi="Cambria Math"/>
                <w:sz w:val="23"/>
                <w:szCs w:val="23"/>
              </w:rPr>
              <m:t>Ксп</m:t>
            </m:r>
          </m:den>
        </m:f>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885DED">
        <w:rPr>
          <w:sz w:val="23"/>
          <w:szCs w:val="23"/>
        </w:rPr>
        <w:t>, где</w:t>
      </w:r>
    </w:p>
    <w:p w:rsidR="0088764F" w:rsidRPr="00885DED" w:rsidRDefault="0088764F" w:rsidP="0088764F">
      <w:pPr>
        <w:pStyle w:val="ConsPlusNormal"/>
        <w:spacing w:line="276" w:lineRule="auto"/>
        <w:ind w:left="2124" w:right="-285" w:firstLine="708"/>
        <w:rPr>
          <w:sz w:val="23"/>
          <w:szCs w:val="23"/>
        </w:rPr>
      </w:pPr>
    </w:p>
    <w:p w:rsidR="0088764F" w:rsidRPr="00885DED" w:rsidRDefault="0088764F" w:rsidP="0088764F">
      <w:pPr>
        <w:widowControl w:val="0"/>
        <w:autoSpaceDE w:val="0"/>
        <w:autoSpaceDN w:val="0"/>
        <w:adjustRightInd w:val="0"/>
        <w:spacing w:after="0" w:line="240" w:lineRule="auto"/>
        <w:ind w:firstLine="720"/>
        <w:jc w:val="both"/>
        <w:rPr>
          <w:rFonts w:ascii="Times New Roman" w:eastAsiaTheme="minorEastAsia" w:hAnsi="Times New Roman"/>
          <w:sz w:val="23"/>
          <w:szCs w:val="23"/>
          <w:lang w:eastAsia="ru-RU"/>
        </w:rPr>
      </w:pPr>
      <m:oMath>
        <m:r>
          <w:rPr>
            <w:rFonts w:ascii="Cambria Math" w:eastAsiaTheme="minorEastAsia" w:hAnsi="Cambria Math"/>
            <w:sz w:val="23"/>
            <w:szCs w:val="23"/>
          </w:rPr>
          <m:t xml:space="preserve">Ко </m:t>
        </m:r>
        <m:r>
          <w:rPr>
            <w:rFonts w:ascii="Cambria Math" w:eastAsiaTheme="minorEastAsia" w:hAnsi="Cambria Math"/>
            <w:sz w:val="23"/>
            <w:szCs w:val="23"/>
            <w:lang w:eastAsia="ru-RU"/>
          </w:rPr>
          <m:t xml:space="preserve"> </m:t>
        </m:r>
      </m:oMath>
      <w:r w:rsidRPr="00885DED">
        <w:rPr>
          <w:rFonts w:ascii="Times New Roman" w:eastAsiaTheme="minorEastAsia" w:hAnsi="Times New Roman"/>
          <w:sz w:val="23"/>
          <w:szCs w:val="23"/>
          <w:lang w:eastAsia="ru-RU"/>
        </w:rPr>
        <w:t xml:space="preserve">– коэффициент </w:t>
      </w:r>
      <w:r w:rsidRPr="00885DED">
        <w:rPr>
          <w:rFonts w:ascii="Times New Roman" w:hAnsi="Times New Roman"/>
          <w:sz w:val="23"/>
          <w:szCs w:val="23"/>
        </w:rPr>
        <w:t>оценки выполнения мероприятий по расселению аварийного жилищного фонда за отчетный квартал, баллы</w:t>
      </w:r>
      <w:r w:rsidRPr="00885DED">
        <w:rPr>
          <w:rFonts w:ascii="Times New Roman" w:eastAsiaTheme="minorEastAsia" w:hAnsi="Times New Roman"/>
          <w:sz w:val="23"/>
          <w:szCs w:val="23"/>
          <w:lang w:eastAsia="ru-RU"/>
        </w:rPr>
        <w:t>;</w:t>
      </w:r>
    </w:p>
    <w:p w:rsidR="0088764F" w:rsidRPr="00885DED" w:rsidRDefault="0088764F" w:rsidP="0088764F">
      <w:pPr>
        <w:widowControl w:val="0"/>
        <w:autoSpaceDE w:val="0"/>
        <w:autoSpaceDN w:val="0"/>
        <w:adjustRightInd w:val="0"/>
        <w:spacing w:after="0" w:line="240" w:lineRule="auto"/>
        <w:ind w:firstLine="720"/>
        <w:jc w:val="both"/>
        <w:rPr>
          <w:rFonts w:ascii="Times New Roman" w:eastAsiaTheme="minorEastAsia" w:hAnsi="Times New Roman"/>
          <w:sz w:val="23"/>
          <w:szCs w:val="23"/>
          <w:lang w:eastAsia="ru-RU"/>
        </w:rPr>
      </w:pPr>
      <w:r w:rsidRPr="00885DED">
        <w:rPr>
          <w:rFonts w:ascii="Times New Roman" w:eastAsiaTheme="minorEastAsia" w:hAnsi="Times New Roman"/>
          <w:sz w:val="23"/>
          <w:szCs w:val="23"/>
          <w:lang w:eastAsia="ru-RU"/>
        </w:rPr>
        <w:t xml:space="preserve"> </w:t>
      </w: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lang w:eastAsia="ru-RU"/>
          </w:rPr>
          <m:t xml:space="preserve"> </m:t>
        </m:r>
      </m:oMath>
      <w:r w:rsidRPr="00885DED">
        <w:rPr>
          <w:rFonts w:ascii="Times New Roman" w:eastAsiaTheme="minorEastAsia" w:hAnsi="Times New Roman"/>
          <w:sz w:val="23"/>
          <w:szCs w:val="23"/>
          <w:lang w:eastAsia="ru-RU"/>
        </w:rPr>
        <w:t xml:space="preserve">–выполнение мероприятий дорожных карт по расселению аварийных домов, включенных в адресную программу МО </w:t>
      </w:r>
      <w:r w:rsidRPr="00885DED">
        <w:rPr>
          <w:rFonts w:ascii="Times New Roman" w:eastAsiaTheme="minorEastAsia" w:hAnsi="Times New Roman"/>
          <w:bCs/>
          <w:sz w:val="23"/>
          <w:szCs w:val="23"/>
          <w:lang w:eastAsia="ru-RU"/>
        </w:rPr>
        <w:t xml:space="preserve">«Переселения граждан из аварийного жилья на 2016-2019 годы» </w:t>
      </w:r>
      <w:r w:rsidRPr="00885DED">
        <w:rPr>
          <w:rFonts w:ascii="Times New Roman" w:eastAsiaTheme="minorEastAsia" w:hAnsi="Times New Roman"/>
          <w:sz w:val="23"/>
          <w:szCs w:val="23"/>
          <w:lang w:eastAsia="ru-RU"/>
        </w:rPr>
        <w:t>(от 1 до 100 баллов);</w:t>
      </w:r>
    </w:p>
    <w:p w:rsidR="0088764F" w:rsidRPr="00885DED" w:rsidRDefault="0088764F" w:rsidP="0088764F">
      <w:pPr>
        <w:widowControl w:val="0"/>
        <w:autoSpaceDE w:val="0"/>
        <w:autoSpaceDN w:val="0"/>
        <w:adjustRightInd w:val="0"/>
        <w:spacing w:after="0" w:line="240" w:lineRule="auto"/>
        <w:ind w:firstLine="720"/>
        <w:jc w:val="both"/>
        <w:rPr>
          <w:rFonts w:ascii="Times New Roman" w:eastAsiaTheme="minorEastAsia" w:hAnsi="Times New Roman"/>
          <w:bCs/>
          <w:sz w:val="23"/>
          <w:szCs w:val="23"/>
          <w:lang w:eastAsia="ru-RU"/>
        </w:rPr>
      </w:pPr>
      <m:oMath>
        <m:r>
          <w:rPr>
            <w:rFonts w:ascii="Cambria Math" w:eastAsiaTheme="minorEastAsia" w:hAnsi="Cambria Math"/>
            <w:sz w:val="23"/>
            <w:szCs w:val="23"/>
          </w:rPr>
          <m:t>П</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 xml:space="preserve">- </m:t>
        </m:r>
      </m:oMath>
      <w:r w:rsidRPr="00885DED">
        <w:rPr>
          <w:rFonts w:ascii="Times New Roman" w:eastAsiaTheme="minorEastAsia" w:hAnsi="Times New Roman"/>
          <w:sz w:val="23"/>
          <w:szCs w:val="23"/>
          <w:lang w:eastAsia="ru-RU"/>
        </w:rPr>
        <w:t>выполнение мероприятий дорожных карт по расселению аварийных домов, включенных в муниципальную программу «</w:t>
      </w:r>
      <w:r w:rsidRPr="00885DED">
        <w:rPr>
          <w:rFonts w:ascii="Times New Roman" w:eastAsiaTheme="minorEastAsia" w:hAnsi="Times New Roman"/>
          <w:bCs/>
          <w:sz w:val="23"/>
          <w:szCs w:val="23"/>
          <w:lang w:eastAsia="ru-RU"/>
        </w:rPr>
        <w:t xml:space="preserve">Жилище» </w:t>
      </w:r>
      <w:r w:rsidRPr="00885DED">
        <w:rPr>
          <w:rFonts w:ascii="Times New Roman" w:eastAsiaTheme="minorEastAsia" w:hAnsi="Times New Roman"/>
          <w:sz w:val="23"/>
          <w:szCs w:val="23"/>
          <w:lang w:eastAsia="ru-RU"/>
        </w:rPr>
        <w:t>(от 1 до 100 баллов);</w:t>
      </w:r>
      <w:r w:rsidRPr="00885DED">
        <w:rPr>
          <w:rFonts w:ascii="Times New Roman" w:eastAsiaTheme="minorEastAsia" w:hAnsi="Times New Roman"/>
          <w:bCs/>
          <w:sz w:val="23"/>
          <w:szCs w:val="23"/>
          <w:lang w:eastAsia="ru-RU"/>
        </w:rPr>
        <w:t xml:space="preserve"> </w:t>
      </w:r>
    </w:p>
    <w:p w:rsidR="0088764F" w:rsidRPr="00885DED" w:rsidRDefault="0088764F" w:rsidP="0088764F">
      <w:pPr>
        <w:widowControl w:val="0"/>
        <w:tabs>
          <w:tab w:val="left" w:pos="7230"/>
        </w:tabs>
        <w:autoSpaceDE w:val="0"/>
        <w:autoSpaceDN w:val="0"/>
        <w:adjustRightInd w:val="0"/>
        <w:spacing w:after="0" w:line="240" w:lineRule="auto"/>
        <w:ind w:right="-1" w:firstLine="709"/>
        <w:jc w:val="both"/>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heme="minorEastAsia" w:hAnsi="Cambria Math"/>
            <w:sz w:val="23"/>
            <w:szCs w:val="23"/>
          </w:rPr>
          <m:t>-</m:t>
        </m:r>
      </m:oMath>
      <w:r w:rsidRPr="00885DED">
        <w:rPr>
          <w:rFonts w:ascii="Times New Roman" w:eastAsiaTheme="minorEastAsia" w:hAnsi="Times New Roman"/>
          <w:sz w:val="23"/>
          <w:szCs w:val="23"/>
        </w:rPr>
        <w:t xml:space="preserve"> </w:t>
      </w:r>
      <w:r w:rsidRPr="00885DED">
        <w:rPr>
          <w:rFonts w:ascii="Times New Roman" w:eastAsiaTheme="minorEastAsia" w:hAnsi="Times New Roman"/>
          <w:sz w:val="23"/>
          <w:szCs w:val="23"/>
          <w:lang w:eastAsia="ru-RU"/>
        </w:rPr>
        <w:t>выполнение мероприятий по расселению аварийных домов в рамках договора развития застроенных территорий (от 1 до 100 баллов);</w:t>
      </w:r>
    </w:p>
    <w:p w:rsidR="0088764F" w:rsidRPr="00885DED" w:rsidRDefault="0088764F" w:rsidP="0088764F">
      <w:pPr>
        <w:widowControl w:val="0"/>
        <w:tabs>
          <w:tab w:val="left" w:pos="709"/>
          <w:tab w:val="left" w:pos="7230"/>
        </w:tabs>
        <w:autoSpaceDE w:val="0"/>
        <w:autoSpaceDN w:val="0"/>
        <w:adjustRightInd w:val="0"/>
        <w:spacing w:after="0" w:line="240" w:lineRule="auto"/>
        <w:ind w:right="-1" w:firstLine="720"/>
        <w:jc w:val="both"/>
        <w:rPr>
          <w:rFonts w:ascii="Times New Roman" w:eastAsiaTheme="minorEastAsia" w:hAnsi="Times New Roman"/>
          <w:sz w:val="23"/>
          <w:szCs w:val="23"/>
          <w:lang w:eastAsia="ru-RU"/>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r>
          <w:rPr>
            <w:rFonts w:ascii="Cambria Math" w:eastAsiaTheme="minorEastAsia" w:hAnsi="Cambria Math"/>
            <w:sz w:val="23"/>
            <w:szCs w:val="23"/>
          </w:rPr>
          <m:t>-</m:t>
        </m:r>
      </m:oMath>
      <w:r w:rsidRPr="00885DED">
        <w:rPr>
          <w:rFonts w:ascii="Times New Roman" w:eastAsiaTheme="minorEastAsia" w:hAnsi="Times New Roman"/>
          <w:sz w:val="23"/>
          <w:szCs w:val="23"/>
          <w:lang w:eastAsia="ru-RU"/>
        </w:rPr>
        <w:t xml:space="preserve"> выполнение мероприятий по расселению аварийных домов в рамках инвестиционных контрактов (от 1 до 100 баллов);</w:t>
      </w:r>
    </w:p>
    <w:p w:rsidR="0088764F" w:rsidRPr="00885DED" w:rsidRDefault="0088764F" w:rsidP="0088764F">
      <w:pPr>
        <w:pStyle w:val="ConsPlusNormal"/>
        <w:spacing w:line="276" w:lineRule="auto"/>
        <w:ind w:right="-143" w:firstLine="709"/>
        <w:jc w:val="both"/>
        <w:rPr>
          <w:rFonts w:eastAsiaTheme="minorEastAsia"/>
          <w:sz w:val="23"/>
          <w:szCs w:val="23"/>
        </w:rPr>
      </w:pPr>
      <m:oMath>
        <m:r>
          <w:rPr>
            <w:rFonts w:ascii="Cambria Math" w:eastAsiaTheme="minorEastAsia" w:hAnsi="Cambria Math"/>
            <w:sz w:val="23"/>
            <w:szCs w:val="23"/>
          </w:rPr>
          <m:t>Ксп-</m:t>
        </m:r>
      </m:oMath>
      <w:r w:rsidRPr="00885DED">
        <w:rPr>
          <w:rFonts w:eastAsiaTheme="minorEastAsia"/>
          <w:sz w:val="23"/>
          <w:szCs w:val="23"/>
        </w:rPr>
        <w:t xml:space="preserve"> количество способов переселения аварийных жилых домов (от 1 до 4);</w:t>
      </w:r>
    </w:p>
    <w:p w:rsidR="0088764F" w:rsidRPr="00885DED" w:rsidRDefault="0088764F" w:rsidP="0088764F">
      <w:pPr>
        <w:pStyle w:val="ConsPlusNormal"/>
        <w:spacing w:line="276" w:lineRule="auto"/>
        <w:ind w:right="-1" w:firstLine="709"/>
        <w:jc w:val="both"/>
        <w:rPr>
          <w:rFonts w:eastAsiaTheme="minorEastAsia"/>
          <w:bCs/>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m:t>
        </m:r>
      </m:oMath>
      <w:r w:rsidRPr="00885DED">
        <w:rPr>
          <w:rFonts w:eastAsiaTheme="minorEastAsia"/>
          <w:sz w:val="23"/>
          <w:szCs w:val="23"/>
        </w:rPr>
        <w:t xml:space="preserve">определение способа расселения аварийного жилищного фонда, </w:t>
      </w:r>
      <w:r w:rsidRPr="00885DED">
        <w:rPr>
          <w:rFonts w:eastAsiaTheme="minorEastAsia"/>
          <w:bCs/>
          <w:sz w:val="23"/>
          <w:szCs w:val="23"/>
        </w:rPr>
        <w:t xml:space="preserve">признанного таковым до 01.01.2015 </w:t>
      </w:r>
      <w:r w:rsidRPr="00885DED">
        <w:rPr>
          <w:rFonts w:eastAsiaTheme="minorEastAsia"/>
          <w:sz w:val="23"/>
          <w:szCs w:val="23"/>
        </w:rPr>
        <w:t>(от 1 до 100 баллов)</w:t>
      </w:r>
      <w:r w:rsidRPr="00885DED">
        <w:rPr>
          <w:rFonts w:eastAsiaTheme="minorEastAsia"/>
          <w:bCs/>
          <w:sz w:val="23"/>
          <w:szCs w:val="23"/>
        </w:rPr>
        <w:t>.</w:t>
      </w:r>
    </w:p>
    <w:p w:rsidR="0088764F" w:rsidRPr="00885DED" w:rsidRDefault="0088764F" w:rsidP="0088764F">
      <w:pPr>
        <w:pStyle w:val="ConsPlusNormal"/>
        <w:spacing w:line="276" w:lineRule="auto"/>
        <w:ind w:right="-285" w:firstLine="709"/>
        <w:jc w:val="both"/>
        <w:rPr>
          <w:sz w:val="23"/>
          <w:szCs w:val="23"/>
        </w:rPr>
      </w:pPr>
      <w:r w:rsidRPr="00885DED">
        <w:rPr>
          <w:rFonts w:eastAsiaTheme="minorEastAsia"/>
          <w:sz w:val="23"/>
          <w:szCs w:val="23"/>
        </w:rPr>
        <w:t>Коэффициент</w:t>
      </w:r>
      <w:r w:rsidRPr="00885DED">
        <w:rPr>
          <w:sz w:val="23"/>
          <w:szCs w:val="23"/>
        </w:rPr>
        <w:t xml:space="preserve"> устанавливается в значениях от 0 до 200 баллов.</w:t>
      </w:r>
    </w:p>
    <w:p w:rsidR="0088764F" w:rsidRPr="00885DED" w:rsidRDefault="0088764F" w:rsidP="0088764F">
      <w:pPr>
        <w:widowControl w:val="0"/>
        <w:autoSpaceDE w:val="0"/>
        <w:autoSpaceDN w:val="0"/>
        <w:adjustRightInd w:val="0"/>
        <w:spacing w:after="0"/>
        <w:ind w:firstLine="709"/>
        <w:jc w:val="both"/>
        <w:rPr>
          <w:rFonts w:ascii="Times New Roman" w:eastAsia="Times New Roman" w:hAnsi="Times New Roman"/>
          <w:sz w:val="23"/>
          <w:szCs w:val="23"/>
          <w:lang w:eastAsia="ru-RU"/>
        </w:rPr>
      </w:pPr>
      <w:r w:rsidRPr="00885DED">
        <w:rPr>
          <w:rFonts w:ascii="Times New Roman" w:eastAsia="Times New Roman" w:hAnsi="Times New Roman"/>
          <w:sz w:val="23"/>
          <w:szCs w:val="23"/>
          <w:lang w:eastAsia="ru-RU"/>
        </w:rPr>
        <w:t>При расчете коэффициента оценки эффективности работы органов местного самоуправления Московской области по показателю «Нет аварийному жилью –исполнение программы «Переселение граждан из аварийного жилищного фонда в Московской области на 2016-2019 годы» учитывать, что 1% равен 1 баллу.</w:t>
      </w:r>
    </w:p>
    <w:p w:rsidR="0088764F" w:rsidRPr="00885DED" w:rsidRDefault="0088764F" w:rsidP="0088764F">
      <w:pPr>
        <w:pStyle w:val="ConsPlusNormal"/>
        <w:spacing w:line="264" w:lineRule="auto"/>
        <w:ind w:right="-1" w:firstLine="709"/>
        <w:jc w:val="both"/>
        <w:rPr>
          <w:sz w:val="23"/>
          <w:szCs w:val="23"/>
        </w:rPr>
      </w:pPr>
      <w:r w:rsidRPr="00885DED">
        <w:rPr>
          <w:sz w:val="23"/>
          <w:szCs w:val="23"/>
        </w:rPr>
        <w:t>Наиболее эффективная работа ОМС соответствует максимальному значению Коэффициента.</w:t>
      </w:r>
    </w:p>
    <w:p w:rsidR="0088764F" w:rsidRPr="00885DED" w:rsidRDefault="0088764F" w:rsidP="0088764F">
      <w:pPr>
        <w:pStyle w:val="ConsPlusNormal"/>
        <w:spacing w:line="276" w:lineRule="auto"/>
        <w:ind w:right="-1" w:firstLine="709"/>
        <w:jc w:val="both"/>
        <w:rPr>
          <w:sz w:val="23"/>
          <w:szCs w:val="23"/>
        </w:rPr>
      </w:pPr>
      <w:r w:rsidRPr="00885DED">
        <w:rPr>
          <w:sz w:val="23"/>
          <w:szCs w:val="23"/>
        </w:rPr>
        <w:t>1.3. В зависимости от значения коэффициента органу местного самоуправления присваивается место, которое соответствует месту в результате ранжирования от минимального            к максимальному.</w:t>
      </w:r>
    </w:p>
    <w:p w:rsidR="0088764F" w:rsidRPr="00885DED" w:rsidRDefault="0088764F" w:rsidP="0088764F">
      <w:pPr>
        <w:pStyle w:val="ConsPlusNormal"/>
        <w:numPr>
          <w:ilvl w:val="0"/>
          <w:numId w:val="15"/>
        </w:numPr>
        <w:spacing w:line="276" w:lineRule="auto"/>
        <w:ind w:left="0" w:right="-1" w:firstLine="709"/>
        <w:jc w:val="both"/>
        <w:rPr>
          <w:sz w:val="23"/>
          <w:szCs w:val="23"/>
        </w:rPr>
      </w:pPr>
      <w:r w:rsidRPr="00885DED">
        <w:rPr>
          <w:sz w:val="23"/>
          <w:szCs w:val="23"/>
        </w:rPr>
        <w:t>Внесение в подсистему «Мониторинга показателей развития Московской области» ГАС «Управление» оценки деятельности ОМС.</w:t>
      </w:r>
    </w:p>
    <w:p w:rsidR="0088764F" w:rsidRPr="00885DED" w:rsidRDefault="0088764F" w:rsidP="0088764F">
      <w:pPr>
        <w:pStyle w:val="ConsPlusNormal"/>
        <w:numPr>
          <w:ilvl w:val="1"/>
          <w:numId w:val="15"/>
        </w:numPr>
        <w:spacing w:line="276" w:lineRule="auto"/>
        <w:ind w:left="0" w:right="-1" w:firstLine="709"/>
        <w:jc w:val="both"/>
        <w:rPr>
          <w:sz w:val="23"/>
          <w:szCs w:val="23"/>
        </w:rPr>
      </w:pPr>
      <w:r w:rsidRPr="00885DED">
        <w:rPr>
          <w:sz w:val="23"/>
          <w:szCs w:val="23"/>
        </w:rPr>
        <w:t xml:space="preserve">ОМС вносят значения в ГАС «Управление» по каждому из 5 пунктов в сроки, установленные Министерством экономики и финансов Московской области. </w:t>
      </w:r>
    </w:p>
    <w:p w:rsidR="0088764F" w:rsidRPr="00885DED" w:rsidRDefault="0088764F" w:rsidP="0088764F">
      <w:pPr>
        <w:pStyle w:val="ac"/>
        <w:numPr>
          <w:ilvl w:val="1"/>
          <w:numId w:val="15"/>
        </w:numPr>
        <w:ind w:left="0" w:right="-1" w:firstLine="709"/>
        <w:jc w:val="both"/>
        <w:rPr>
          <w:rFonts w:eastAsiaTheme="minorEastAsia"/>
          <w:sz w:val="23"/>
          <w:szCs w:val="23"/>
          <w:lang w:eastAsia="ru-RU"/>
        </w:rPr>
      </w:pPr>
      <w:r w:rsidRPr="00885DED">
        <w:rPr>
          <w:rFonts w:eastAsiaTheme="minorEastAsia"/>
          <w:sz w:val="23"/>
          <w:szCs w:val="23"/>
          <w:lang w:eastAsia="ru-RU"/>
        </w:rPr>
        <w:lastRenderedPageBreak/>
        <w:t xml:space="preserve">Управление программ ликвидации аварийного жилья Министерства строительного комплекса Московской области вносит значения в ГАС «Управление» </w:t>
      </w:r>
      <w:r w:rsidRPr="00885DED">
        <w:rPr>
          <w:sz w:val="23"/>
          <w:szCs w:val="23"/>
        </w:rPr>
        <w:t xml:space="preserve">по каждому из 5 пунктов                 </w:t>
      </w:r>
      <w:r w:rsidRPr="00885DED">
        <w:rPr>
          <w:rFonts w:eastAsiaTheme="minorEastAsia"/>
          <w:sz w:val="23"/>
          <w:szCs w:val="23"/>
          <w:lang w:eastAsia="ru-RU"/>
        </w:rPr>
        <w:t>по каждому муниципальному образованию Московской области в сроки, установленные Министерством экономики и финансов Московской области.</w:t>
      </w:r>
    </w:p>
    <w:p w:rsidR="0088764F" w:rsidRPr="002E5B56" w:rsidRDefault="002E5B56" w:rsidP="0088764F">
      <w:pPr>
        <w:widowControl w:val="0"/>
        <w:autoSpaceDE w:val="0"/>
        <w:autoSpaceDN w:val="0"/>
        <w:adjustRightInd w:val="0"/>
        <w:spacing w:after="0" w:line="240" w:lineRule="auto"/>
        <w:ind w:right="-1" w:firstLine="709"/>
        <w:jc w:val="center"/>
        <w:rPr>
          <w:rFonts w:ascii="Times New Roman" w:eastAsiaTheme="minorEastAsia" w:hAnsi="Times New Roman"/>
          <w:sz w:val="23"/>
          <w:szCs w:val="23"/>
          <w:lang w:eastAsia="ru-RU"/>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rPr>
          <m:t>-</m:t>
        </m:r>
      </m:oMath>
      <w:r w:rsidR="0088764F" w:rsidRPr="002E5B56">
        <w:rPr>
          <w:rFonts w:ascii="Times New Roman" w:eastAsia="Times New Roman" w:hAnsi="Times New Roman"/>
          <w:sz w:val="23"/>
          <w:szCs w:val="23"/>
        </w:rPr>
        <w:t xml:space="preserve"> </w:t>
      </w:r>
      <w:r w:rsidR="0088764F" w:rsidRPr="002E5B56">
        <w:rPr>
          <w:rFonts w:ascii="Times New Roman" w:eastAsiaTheme="minorEastAsia" w:hAnsi="Times New Roman"/>
          <w:sz w:val="23"/>
          <w:szCs w:val="23"/>
          <w:lang w:eastAsia="ru-RU"/>
        </w:rPr>
        <w:t xml:space="preserve">выполнение мероприятий дорожных карт </w:t>
      </w:r>
    </w:p>
    <w:p w:rsidR="0088764F" w:rsidRPr="002E5B56" w:rsidRDefault="0088764F" w:rsidP="0088764F">
      <w:pPr>
        <w:widowControl w:val="0"/>
        <w:autoSpaceDE w:val="0"/>
        <w:autoSpaceDN w:val="0"/>
        <w:adjustRightInd w:val="0"/>
        <w:spacing w:after="0" w:line="240" w:lineRule="auto"/>
        <w:ind w:right="-1" w:firstLine="709"/>
        <w:jc w:val="center"/>
        <w:rPr>
          <w:rFonts w:ascii="Times New Roman" w:eastAsiaTheme="minorEastAsia" w:hAnsi="Times New Roman"/>
          <w:sz w:val="23"/>
          <w:szCs w:val="23"/>
          <w:lang w:eastAsia="ru-RU"/>
        </w:rPr>
      </w:pPr>
      <w:r w:rsidRPr="002E5B56">
        <w:rPr>
          <w:rFonts w:ascii="Times New Roman" w:eastAsiaTheme="minorEastAsia" w:hAnsi="Times New Roman"/>
          <w:sz w:val="23"/>
          <w:szCs w:val="23"/>
          <w:lang w:eastAsia="ru-RU"/>
        </w:rPr>
        <w:t xml:space="preserve">по расселению аварийных домов, включенных в адресную программу МО </w:t>
      </w:r>
      <w:r w:rsidRPr="002E5B56">
        <w:rPr>
          <w:rFonts w:ascii="Times New Roman" w:eastAsiaTheme="minorEastAsia" w:hAnsi="Times New Roman"/>
          <w:bCs/>
          <w:sz w:val="23"/>
          <w:szCs w:val="23"/>
          <w:lang w:eastAsia="ru-RU"/>
        </w:rPr>
        <w:t>«Переселения граждан из аварийного жилья на 2016-2019 годы»</w:t>
      </w:r>
      <w:r w:rsidRPr="002E5B56">
        <w:rPr>
          <w:rFonts w:ascii="Times New Roman" w:eastAsiaTheme="minorEastAsia" w:hAnsi="Times New Roman"/>
          <w:sz w:val="23"/>
          <w:szCs w:val="23"/>
          <w:lang w:eastAsia="ru-RU"/>
        </w:rPr>
        <w:t>.</w:t>
      </w:r>
    </w:p>
    <w:p w:rsidR="0088764F" w:rsidRPr="002E5B56" w:rsidRDefault="0088764F" w:rsidP="0088764F">
      <w:pPr>
        <w:widowControl w:val="0"/>
        <w:autoSpaceDE w:val="0"/>
        <w:autoSpaceDN w:val="0"/>
        <w:adjustRightInd w:val="0"/>
        <w:spacing w:after="0" w:line="240" w:lineRule="auto"/>
        <w:ind w:right="-1" w:firstLine="709"/>
        <w:jc w:val="both"/>
        <w:rPr>
          <w:rFonts w:ascii="Times New Roman" w:eastAsiaTheme="minorEastAsia" w:hAnsi="Times New Roman"/>
          <w:bCs/>
          <w:sz w:val="23"/>
          <w:szCs w:val="23"/>
          <w:lang w:eastAsia="ru-RU"/>
        </w:rPr>
      </w:pPr>
      <w:r w:rsidRPr="002E5B56">
        <w:rPr>
          <w:rFonts w:ascii="Times New Roman" w:eastAsiaTheme="minorEastAsia" w:hAnsi="Times New Roman"/>
          <w:sz w:val="23"/>
          <w:szCs w:val="23"/>
          <w:lang w:eastAsia="ru-RU"/>
        </w:rPr>
        <w:t xml:space="preserve">Выполнение мероприятий дорожных карт по расселению аварийных домов, включенных         в адресную программу МО </w:t>
      </w:r>
      <w:r w:rsidRPr="002E5B56">
        <w:rPr>
          <w:rFonts w:ascii="Times New Roman" w:eastAsiaTheme="minorEastAsia" w:hAnsi="Times New Roman"/>
          <w:bCs/>
          <w:sz w:val="23"/>
          <w:szCs w:val="23"/>
          <w:lang w:eastAsia="ru-RU"/>
        </w:rPr>
        <w:t>«Переселения граждан из аварийного жилья на 2016-2019 годы» (далее - АП) учитывает процент выполнения процедур в зависимости от способа расселения (выкуп, покупка, стройка, внебюджетные источники) в дорожных картах за отчетный квартал, заполняемых в ГАСУ МО.</w:t>
      </w:r>
    </w:p>
    <w:p w:rsidR="0088764F" w:rsidRPr="002E5B56" w:rsidRDefault="0088764F" w:rsidP="0088764F">
      <w:pPr>
        <w:spacing w:after="0" w:line="240" w:lineRule="auto"/>
        <w:ind w:firstLine="709"/>
        <w:jc w:val="both"/>
        <w:rPr>
          <w:rFonts w:ascii="Times New Roman" w:hAnsi="Times New Roman"/>
          <w:sz w:val="23"/>
          <w:szCs w:val="23"/>
        </w:rPr>
      </w:pPr>
      <w:r w:rsidRPr="002E5B56">
        <w:rPr>
          <w:rFonts w:ascii="Times New Roman" w:hAnsi="Times New Roman"/>
          <w:sz w:val="23"/>
          <w:szCs w:val="23"/>
        </w:rPr>
        <w:t>Баллы присваиваются в соответствие с процентным соотношением выполнения мероприятий. Процент выполнения приравнивается к количеству баллов, от 0 до 100 баллов.</w:t>
      </w:r>
    </w:p>
    <w:p w:rsidR="0088764F" w:rsidRPr="002E5B56" w:rsidRDefault="0088764F" w:rsidP="0088764F">
      <w:pPr>
        <w:spacing w:after="0" w:line="240" w:lineRule="auto"/>
        <w:ind w:firstLine="709"/>
        <w:jc w:val="both"/>
        <w:rPr>
          <w:rFonts w:ascii="Times New Roman" w:eastAsiaTheme="minorEastAsia" w:hAnsi="Times New Roman"/>
          <w:sz w:val="23"/>
          <w:szCs w:val="23"/>
        </w:rPr>
      </w:pPr>
      <w:r w:rsidRPr="002E5B56">
        <w:rPr>
          <w:rFonts w:ascii="Times New Roman" w:eastAsiaTheme="minorEastAsia" w:hAnsi="Times New Roman"/>
          <w:sz w:val="23"/>
          <w:szCs w:val="23"/>
          <w:lang w:eastAsia="ru-RU"/>
        </w:rPr>
        <w:t xml:space="preserve">При расселении нескольких аварийных домов в одном муниципальном образовании в рамках АП значение </w:t>
      </w: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oMath>
      <w:r w:rsidRPr="002E5B56">
        <w:rPr>
          <w:rFonts w:ascii="Times New Roman" w:eastAsiaTheme="minorEastAsia" w:hAnsi="Times New Roman"/>
          <w:sz w:val="23"/>
          <w:szCs w:val="23"/>
        </w:rPr>
        <w:t xml:space="preserve"> рассчитывается как среднее значение, по формуле:</w:t>
      </w:r>
    </w:p>
    <w:p w:rsidR="0088764F" w:rsidRPr="002E5B56" w:rsidRDefault="0088764F" w:rsidP="0088764F">
      <w:pPr>
        <w:widowControl w:val="0"/>
        <w:autoSpaceDE w:val="0"/>
        <w:autoSpaceDN w:val="0"/>
        <w:adjustRightInd w:val="0"/>
        <w:spacing w:after="0" w:line="240" w:lineRule="auto"/>
        <w:ind w:right="-1" w:firstLine="709"/>
        <w:jc w:val="both"/>
        <w:rPr>
          <w:rFonts w:ascii="Times New Roman" w:eastAsiaTheme="minorEastAsia" w:hAnsi="Times New Roman"/>
          <w:sz w:val="23"/>
          <w:szCs w:val="23"/>
        </w:rPr>
      </w:pPr>
    </w:p>
    <w:p w:rsidR="0088764F" w:rsidRPr="002E5B56" w:rsidRDefault="002E5B56" w:rsidP="0088764F">
      <w:pPr>
        <w:widowControl w:val="0"/>
        <w:tabs>
          <w:tab w:val="left" w:pos="6237"/>
        </w:tabs>
        <w:autoSpaceDE w:val="0"/>
        <w:autoSpaceDN w:val="0"/>
        <w:adjustRightInd w:val="0"/>
        <w:spacing w:after="0" w:line="240" w:lineRule="auto"/>
        <w:ind w:right="3968" w:firstLine="2552"/>
        <w:jc w:val="both"/>
        <w:rPr>
          <w:rFonts w:ascii="Times New Roman" w:eastAsiaTheme="minorEastAsia" w:hAnsi="Times New Roman"/>
          <w:sz w:val="23"/>
          <w:szCs w:val="23"/>
        </w:rPr>
      </w:pPr>
      <m:oMath>
        <m:r>
          <w:rPr>
            <w:rFonts w:ascii="Cambria Math" w:eastAsiaTheme="minorEastAsia" w:hAnsi="Cambria Math"/>
            <w:sz w:val="23"/>
            <w:szCs w:val="23"/>
            <w:lang w:eastAsia="ru-RU"/>
          </w:rPr>
          <m:t>П</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rPr>
              <m:t>1</m:t>
            </m:r>
          </m:sub>
        </m:sSub>
        <m:r>
          <w:rPr>
            <w:rFonts w:ascii="Cambria Math" w:eastAsiaTheme="minorEastAsia" w:hAnsi="Cambria Math"/>
            <w:sz w:val="23"/>
            <w:szCs w:val="23"/>
            <w:lang w:eastAsia="ru-RU"/>
          </w:rPr>
          <m:t>=</m:t>
        </m:r>
        <m:f>
          <m:fPr>
            <m:ctrlPr>
              <w:rPr>
                <w:rFonts w:ascii="Cambria Math" w:eastAsiaTheme="minorEastAsia" w:hAnsi="Cambria Math"/>
                <w:i/>
                <w:sz w:val="23"/>
                <w:szCs w:val="23"/>
              </w:rPr>
            </m:ctrlPr>
          </m:fPr>
          <m:num>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m:t>
                </m:r>
                <m:r>
                  <w:rPr>
                    <w:rFonts w:ascii="Cambria Math" w:eastAsiaTheme="minorEastAsia" w:hAnsi="Cambria Math"/>
                    <w:sz w:val="23"/>
                    <w:szCs w:val="23"/>
                    <w:lang w:val="en-US"/>
                  </w:rPr>
                  <m:t>i</m:t>
                </m:r>
                <m:r>
                  <w:rPr>
                    <w:rFonts w:ascii="Cambria Math" w:eastAsiaTheme="minorEastAsia" w:hAnsi="Cambria Math"/>
                    <w:sz w:val="23"/>
                    <w:szCs w:val="23"/>
                  </w:rPr>
                  <m:t>д</m:t>
                </m:r>
              </m:e>
            </m:nary>
          </m:num>
          <m:den>
            <m:r>
              <w:rPr>
                <w:rFonts w:ascii="Cambria Math" w:eastAsiaTheme="minorEastAsia" w:hAnsi="Cambria Math"/>
                <w:sz w:val="23"/>
                <w:szCs w:val="23"/>
              </w:rPr>
              <m:t>Kд</m:t>
            </m:r>
          </m:den>
        </m:f>
      </m:oMath>
      <w:r w:rsidR="0088764F" w:rsidRPr="002E5B56">
        <w:rPr>
          <w:rFonts w:ascii="Times New Roman" w:eastAsiaTheme="minorEastAsia" w:hAnsi="Times New Roman"/>
          <w:sz w:val="23"/>
          <w:szCs w:val="23"/>
        </w:rPr>
        <w:t>, баллы</w:t>
      </w:r>
    </w:p>
    <w:p w:rsidR="0088764F" w:rsidRPr="002E5B56" w:rsidRDefault="0088764F" w:rsidP="0088764F">
      <w:pPr>
        <w:widowControl w:val="0"/>
        <w:tabs>
          <w:tab w:val="left" w:pos="6237"/>
        </w:tabs>
        <w:autoSpaceDE w:val="0"/>
        <w:autoSpaceDN w:val="0"/>
        <w:adjustRightInd w:val="0"/>
        <w:spacing w:after="0" w:line="240" w:lineRule="auto"/>
        <w:ind w:right="3968"/>
        <w:jc w:val="both"/>
        <w:rPr>
          <w:rFonts w:ascii="Times New Roman" w:eastAsiaTheme="minorEastAsia" w:hAnsi="Times New Roman"/>
          <w:sz w:val="23"/>
          <w:szCs w:val="23"/>
        </w:rPr>
      </w:pPr>
      <w:r w:rsidRPr="002E5B56">
        <w:rPr>
          <w:rFonts w:ascii="Times New Roman" w:eastAsiaTheme="minorEastAsia" w:hAnsi="Times New Roman"/>
          <w:sz w:val="23"/>
          <w:szCs w:val="23"/>
        </w:rPr>
        <w:t xml:space="preserve"> где</w:t>
      </w:r>
    </w:p>
    <w:p w:rsidR="0088764F" w:rsidRPr="002E5B56" w:rsidRDefault="006E2FFB" w:rsidP="0088764F">
      <w:pPr>
        <w:widowControl w:val="0"/>
        <w:autoSpaceDE w:val="0"/>
        <w:autoSpaceDN w:val="0"/>
        <w:adjustRightInd w:val="0"/>
        <w:spacing w:after="0" w:line="240" w:lineRule="auto"/>
        <w:ind w:right="-1" w:firstLine="142"/>
        <w:jc w:val="both"/>
        <w:rPr>
          <w:rFonts w:ascii="Times New Roman" w:eastAsiaTheme="minorEastAsia" w:hAnsi="Times New Roman"/>
          <w:sz w:val="23"/>
          <w:szCs w:val="23"/>
        </w:rPr>
      </w:pPr>
      <m:oMath>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m:t>
            </m:r>
            <m:r>
              <w:rPr>
                <w:rFonts w:ascii="Cambria Math" w:eastAsiaTheme="minorEastAsia" w:hAnsi="Cambria Math"/>
                <w:sz w:val="23"/>
                <w:szCs w:val="23"/>
                <w:lang w:val="en-US"/>
              </w:rPr>
              <m:t>i</m:t>
            </m:r>
            <m:r>
              <w:rPr>
                <w:rFonts w:ascii="Cambria Math" w:eastAsiaTheme="minorEastAsia" w:hAnsi="Cambria Math"/>
                <w:sz w:val="23"/>
                <w:szCs w:val="23"/>
              </w:rPr>
              <m:t>д</m:t>
            </m:r>
          </m:e>
        </m:nary>
      </m:oMath>
      <w:r w:rsidR="0088764F" w:rsidRPr="002E5B56">
        <w:rPr>
          <w:rFonts w:ascii="Times New Roman" w:eastAsiaTheme="minorEastAsia" w:hAnsi="Times New Roman"/>
          <w:sz w:val="23"/>
          <w:szCs w:val="23"/>
        </w:rPr>
        <w:t xml:space="preserve"> – сумма баллов по каждому </w:t>
      </w:r>
      <w:r w:rsidR="0088764F" w:rsidRPr="002E5B56">
        <w:rPr>
          <w:rFonts w:ascii="Times New Roman" w:eastAsiaTheme="minorEastAsia" w:hAnsi="Times New Roman"/>
          <w:i/>
          <w:sz w:val="23"/>
          <w:szCs w:val="23"/>
          <w:lang w:val="en-US"/>
        </w:rPr>
        <w:t>i</w:t>
      </w:r>
      <w:r w:rsidR="0088764F" w:rsidRPr="002E5B56">
        <w:rPr>
          <w:rFonts w:ascii="Times New Roman" w:eastAsiaTheme="minorEastAsia" w:hAnsi="Times New Roman"/>
          <w:i/>
          <w:sz w:val="23"/>
          <w:szCs w:val="23"/>
        </w:rPr>
        <w:t xml:space="preserve"> </w:t>
      </w:r>
      <w:r w:rsidR="0088764F" w:rsidRPr="002E5B56">
        <w:rPr>
          <w:rFonts w:ascii="Times New Roman" w:eastAsiaTheme="minorEastAsia" w:hAnsi="Times New Roman"/>
          <w:sz w:val="23"/>
          <w:szCs w:val="23"/>
        </w:rPr>
        <w:t>аварийному дому;</w:t>
      </w:r>
    </w:p>
    <w:p w:rsidR="0088764F" w:rsidRPr="002E5B56" w:rsidRDefault="002E5B56"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m:oMath>
        <m:r>
          <w:rPr>
            <w:rFonts w:ascii="Cambria Math" w:eastAsiaTheme="minorEastAsia" w:hAnsi="Cambria Math"/>
            <w:sz w:val="23"/>
            <w:szCs w:val="23"/>
          </w:rPr>
          <m:t>Kд</m:t>
        </m:r>
      </m:oMath>
      <w:r w:rsidR="0088764F" w:rsidRPr="002E5B56">
        <w:rPr>
          <w:rFonts w:ascii="Times New Roman" w:eastAsiaTheme="minorEastAsia" w:hAnsi="Times New Roman"/>
          <w:sz w:val="23"/>
          <w:szCs w:val="23"/>
        </w:rPr>
        <w:t xml:space="preserve"> – количество аварийных домов, по которым считался показатель </w:t>
      </w:r>
      <m:oMath>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Бд</m:t>
            </m:r>
            <m:r>
              <w:rPr>
                <w:rFonts w:ascii="Cambria Math" w:eastAsiaTheme="minorEastAsia" w:hAnsi="Cambria Math"/>
                <w:sz w:val="23"/>
                <w:szCs w:val="23"/>
                <w:lang w:val="en-US"/>
              </w:rPr>
              <m:t>i</m:t>
            </m:r>
          </m:e>
        </m:nary>
      </m:oMath>
      <w:r w:rsidR="0088764F" w:rsidRPr="002E5B56">
        <w:rPr>
          <w:rFonts w:ascii="Times New Roman" w:eastAsiaTheme="minorEastAsia" w:hAnsi="Times New Roman"/>
          <w:sz w:val="23"/>
          <w:szCs w:val="23"/>
        </w:rPr>
        <w:t xml:space="preserve">. </w:t>
      </w: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w:p>
    <w:p w:rsidR="0088764F" w:rsidRPr="002E5B56" w:rsidRDefault="0088764F" w:rsidP="0088764F">
      <w:pPr>
        <w:widowControl w:val="0"/>
        <w:autoSpaceDE w:val="0"/>
        <w:autoSpaceDN w:val="0"/>
        <w:adjustRightInd w:val="0"/>
        <w:spacing w:after="0" w:line="240" w:lineRule="auto"/>
        <w:ind w:right="140" w:firstLine="708"/>
        <w:jc w:val="both"/>
        <w:rPr>
          <w:rFonts w:ascii="Times New Roman" w:eastAsiaTheme="minorEastAsia" w:hAnsi="Times New Roman"/>
          <w:sz w:val="23"/>
          <w:szCs w:val="23"/>
        </w:rPr>
      </w:pPr>
      <w:r w:rsidRPr="002E5B56">
        <w:rPr>
          <w:rFonts w:ascii="Times New Roman" w:eastAsiaTheme="minorEastAsia" w:hAnsi="Times New Roman"/>
          <w:sz w:val="23"/>
          <w:szCs w:val="23"/>
        </w:rPr>
        <w:t xml:space="preserve">Количество баллов по каждому аварийному дому </w:t>
      </w:r>
      <m:oMath>
        <m:r>
          <w:rPr>
            <w:rFonts w:ascii="Cambria Math" w:eastAsiaTheme="minorEastAsia" w:hAnsi="Cambria Math"/>
            <w:sz w:val="23"/>
            <w:szCs w:val="23"/>
            <w:lang w:eastAsia="ru-RU"/>
          </w:rPr>
          <m:t>Б</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lang w:val="en-US"/>
              </w:rPr>
              <m:t>i</m:t>
            </m:r>
            <m:r>
              <w:rPr>
                <w:rFonts w:ascii="Cambria Math" w:eastAsiaTheme="minorEastAsia" w:hAnsi="Cambria Math"/>
                <w:sz w:val="23"/>
                <w:szCs w:val="23"/>
              </w:rPr>
              <m:t>д</m:t>
            </m:r>
          </m:sub>
        </m:sSub>
      </m:oMath>
      <w:r w:rsidRPr="002E5B56">
        <w:rPr>
          <w:rFonts w:ascii="Times New Roman" w:eastAsiaTheme="minorEastAsia" w:hAnsi="Times New Roman"/>
          <w:sz w:val="23"/>
          <w:szCs w:val="23"/>
        </w:rPr>
        <w:t xml:space="preserve">  рассчитывается как среднее значение выполнения мероприятий:</w:t>
      </w: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w:p>
    <w:p w:rsidR="0088764F" w:rsidRPr="002E5B56" w:rsidRDefault="002E5B56" w:rsidP="0088764F">
      <w:pPr>
        <w:widowControl w:val="0"/>
        <w:autoSpaceDE w:val="0"/>
        <w:autoSpaceDN w:val="0"/>
        <w:adjustRightInd w:val="0"/>
        <w:spacing w:after="0" w:line="240" w:lineRule="auto"/>
        <w:ind w:right="3401" w:firstLine="2552"/>
        <w:jc w:val="both"/>
        <w:rPr>
          <w:rFonts w:ascii="Times New Roman" w:eastAsiaTheme="minorEastAsia" w:hAnsi="Times New Roman"/>
          <w:sz w:val="23"/>
          <w:szCs w:val="23"/>
        </w:rPr>
      </w:pPr>
      <m:oMath>
        <m:r>
          <w:rPr>
            <w:rFonts w:ascii="Cambria Math" w:eastAsiaTheme="minorEastAsia" w:hAnsi="Cambria Math"/>
            <w:sz w:val="23"/>
            <w:szCs w:val="23"/>
            <w:lang w:eastAsia="ru-RU"/>
          </w:rPr>
          <m:t>Б</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lang w:val="en-US"/>
              </w:rPr>
              <m:t>i</m:t>
            </m:r>
            <m:r>
              <w:rPr>
                <w:rFonts w:ascii="Cambria Math" w:eastAsiaTheme="minorEastAsia" w:hAnsi="Cambria Math"/>
                <w:sz w:val="23"/>
                <w:szCs w:val="23"/>
              </w:rPr>
              <m:t>д</m:t>
            </m:r>
          </m:sub>
        </m:sSub>
        <m:r>
          <w:rPr>
            <w:rFonts w:ascii="Cambria Math" w:eastAsiaTheme="minorEastAsia" w:hAnsi="Cambria Math"/>
            <w:sz w:val="23"/>
            <w:szCs w:val="23"/>
            <w:lang w:eastAsia="ru-RU"/>
          </w:rPr>
          <m:t>=</m:t>
        </m:r>
        <m:f>
          <m:fPr>
            <m:ctrlPr>
              <w:rPr>
                <w:rFonts w:ascii="Cambria Math" w:eastAsiaTheme="minorEastAsia" w:hAnsi="Cambria Math"/>
                <w:i/>
                <w:sz w:val="23"/>
                <w:szCs w:val="23"/>
              </w:rPr>
            </m:ctrlPr>
          </m:fPr>
          <m:num>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Бм</m:t>
                </m:r>
                <m:r>
                  <w:rPr>
                    <w:rFonts w:ascii="Cambria Math" w:eastAsiaTheme="minorEastAsia" w:hAnsi="Cambria Math"/>
                    <w:sz w:val="23"/>
                    <w:szCs w:val="23"/>
                    <w:lang w:val="en-US"/>
                  </w:rPr>
                  <m:t>i</m:t>
                </m:r>
              </m:e>
            </m:nary>
          </m:num>
          <m:den>
            <m:r>
              <w:rPr>
                <w:rFonts w:ascii="Cambria Math" w:eastAsiaTheme="minorEastAsia" w:hAnsi="Cambria Math"/>
                <w:sz w:val="23"/>
                <w:szCs w:val="23"/>
              </w:rPr>
              <m:t>Kм</m:t>
            </m:r>
          </m:den>
        </m:f>
      </m:oMath>
      <w:r w:rsidR="0088764F" w:rsidRPr="002E5B56">
        <w:rPr>
          <w:rFonts w:ascii="Times New Roman" w:eastAsiaTheme="minorEastAsia" w:hAnsi="Times New Roman"/>
          <w:sz w:val="23"/>
          <w:szCs w:val="23"/>
        </w:rPr>
        <w:t>, баллы</w:t>
      </w:r>
    </w:p>
    <w:p w:rsidR="0088764F" w:rsidRPr="002E5B56" w:rsidRDefault="0088764F" w:rsidP="0088764F">
      <w:pPr>
        <w:widowControl w:val="0"/>
        <w:tabs>
          <w:tab w:val="left" w:pos="6237"/>
        </w:tabs>
        <w:autoSpaceDE w:val="0"/>
        <w:autoSpaceDN w:val="0"/>
        <w:adjustRightInd w:val="0"/>
        <w:spacing w:after="0" w:line="240" w:lineRule="auto"/>
        <w:ind w:right="3968"/>
        <w:jc w:val="both"/>
        <w:rPr>
          <w:rFonts w:ascii="Times New Roman" w:eastAsiaTheme="minorEastAsia" w:hAnsi="Times New Roman"/>
          <w:sz w:val="23"/>
          <w:szCs w:val="23"/>
        </w:rPr>
      </w:pPr>
      <w:r w:rsidRPr="002E5B56">
        <w:rPr>
          <w:rFonts w:ascii="Times New Roman" w:eastAsiaTheme="minorEastAsia" w:hAnsi="Times New Roman"/>
          <w:sz w:val="23"/>
          <w:szCs w:val="23"/>
        </w:rPr>
        <w:t>где</w:t>
      </w:r>
    </w:p>
    <w:p w:rsidR="0088764F" w:rsidRPr="002E5B56" w:rsidRDefault="0088764F" w:rsidP="0088764F">
      <w:pPr>
        <w:widowControl w:val="0"/>
        <w:tabs>
          <w:tab w:val="left" w:pos="3828"/>
          <w:tab w:val="left" w:pos="4395"/>
        </w:tabs>
        <w:autoSpaceDE w:val="0"/>
        <w:autoSpaceDN w:val="0"/>
        <w:adjustRightInd w:val="0"/>
        <w:spacing w:after="0" w:line="240" w:lineRule="auto"/>
        <w:ind w:right="-1"/>
        <w:jc w:val="both"/>
        <w:rPr>
          <w:rFonts w:ascii="Times New Roman" w:eastAsiaTheme="minorEastAsia" w:hAnsi="Times New Roman"/>
          <w:sz w:val="23"/>
          <w:szCs w:val="23"/>
        </w:rPr>
      </w:pPr>
      <w:r w:rsidRPr="002E5B56">
        <w:rPr>
          <w:rFonts w:ascii="Times New Roman" w:eastAsiaTheme="minorEastAsia" w:hAnsi="Times New Roman"/>
          <w:sz w:val="23"/>
          <w:szCs w:val="23"/>
        </w:rPr>
        <w:t xml:space="preserve">   </w:t>
      </w:r>
      <m:oMath>
        <m:r>
          <w:rPr>
            <w:rFonts w:ascii="Cambria Math" w:eastAsiaTheme="minorEastAsia" w:hAnsi="Cambria Math"/>
            <w:sz w:val="23"/>
            <w:szCs w:val="23"/>
          </w:rPr>
          <m:t>Б</m:t>
        </m:r>
        <m:r>
          <w:rPr>
            <w:rFonts w:ascii="Cambria Math" w:eastAsiaTheme="minorEastAsia" w:hAnsi="Cambria Math"/>
            <w:sz w:val="23"/>
            <w:szCs w:val="23"/>
            <w:lang w:val="en-US"/>
          </w:rPr>
          <m:t>i</m:t>
        </m:r>
        <m:r>
          <w:rPr>
            <w:rFonts w:ascii="Cambria Math" w:eastAsiaTheme="minorEastAsia" w:hAnsi="Cambria Math"/>
            <w:sz w:val="23"/>
            <w:szCs w:val="23"/>
          </w:rPr>
          <m:t>д</m:t>
        </m:r>
      </m:oMath>
      <w:r w:rsidRPr="002E5B56">
        <w:rPr>
          <w:rFonts w:ascii="Times New Roman" w:eastAsiaTheme="minorEastAsia" w:hAnsi="Times New Roman"/>
          <w:i/>
          <w:sz w:val="23"/>
          <w:szCs w:val="23"/>
        </w:rPr>
        <w:t xml:space="preserve"> </w:t>
      </w:r>
      <w:r w:rsidRPr="002E5B56">
        <w:rPr>
          <w:rFonts w:ascii="Times New Roman" w:eastAsiaTheme="minorEastAsia" w:hAnsi="Times New Roman"/>
          <w:sz w:val="23"/>
          <w:szCs w:val="23"/>
        </w:rPr>
        <w:t xml:space="preserve">– количество баллов по каждому </w:t>
      </w:r>
      <w:r w:rsidRPr="002E5B56">
        <w:rPr>
          <w:rFonts w:ascii="Times New Roman" w:eastAsiaTheme="minorEastAsia" w:hAnsi="Times New Roman"/>
          <w:i/>
          <w:sz w:val="23"/>
          <w:szCs w:val="23"/>
          <w:lang w:val="en-US"/>
        </w:rPr>
        <w:t>i</w:t>
      </w:r>
      <w:r w:rsidRPr="002E5B56">
        <w:rPr>
          <w:rFonts w:ascii="Times New Roman" w:eastAsiaTheme="minorEastAsia" w:hAnsi="Times New Roman"/>
          <w:sz w:val="23"/>
          <w:szCs w:val="23"/>
        </w:rPr>
        <w:t xml:space="preserve"> аварийному дому;</w:t>
      </w:r>
    </w:p>
    <w:p w:rsidR="0088764F" w:rsidRPr="002E5B56" w:rsidRDefault="006E2FFB" w:rsidP="0088764F">
      <w:pPr>
        <w:widowControl w:val="0"/>
        <w:autoSpaceDE w:val="0"/>
        <w:autoSpaceDN w:val="0"/>
        <w:adjustRightInd w:val="0"/>
        <w:spacing w:after="0" w:line="240" w:lineRule="auto"/>
        <w:ind w:right="-1" w:firstLine="142"/>
        <w:jc w:val="both"/>
        <w:rPr>
          <w:rFonts w:ascii="Times New Roman" w:eastAsiaTheme="minorEastAsia" w:hAnsi="Times New Roman"/>
          <w:sz w:val="23"/>
          <w:szCs w:val="23"/>
        </w:rPr>
      </w:pPr>
      <m:oMath>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Бм</m:t>
            </m:r>
            <m:r>
              <w:rPr>
                <w:rFonts w:ascii="Cambria Math" w:eastAsiaTheme="minorEastAsia" w:hAnsi="Cambria Math"/>
                <w:sz w:val="23"/>
                <w:szCs w:val="23"/>
                <w:lang w:val="en-US"/>
              </w:rPr>
              <m:t>i</m:t>
            </m:r>
          </m:e>
        </m:nary>
      </m:oMath>
      <w:r w:rsidR="0088764F" w:rsidRPr="002E5B56">
        <w:rPr>
          <w:rFonts w:ascii="Times New Roman" w:eastAsiaTheme="minorEastAsia" w:hAnsi="Times New Roman"/>
          <w:sz w:val="23"/>
          <w:szCs w:val="23"/>
        </w:rPr>
        <w:t xml:space="preserve"> – сумма баллов по каждой </w:t>
      </w:r>
      <w:r w:rsidR="0088764F" w:rsidRPr="002E5B56">
        <w:rPr>
          <w:rFonts w:ascii="Times New Roman" w:eastAsiaTheme="minorEastAsia" w:hAnsi="Times New Roman"/>
          <w:i/>
          <w:sz w:val="23"/>
          <w:szCs w:val="23"/>
          <w:lang w:val="en-US"/>
        </w:rPr>
        <w:t>i</w:t>
      </w:r>
      <w:r w:rsidR="0088764F" w:rsidRPr="002E5B56">
        <w:rPr>
          <w:rFonts w:ascii="Times New Roman" w:eastAsiaTheme="minorEastAsia" w:hAnsi="Times New Roman"/>
          <w:i/>
          <w:sz w:val="23"/>
          <w:szCs w:val="23"/>
        </w:rPr>
        <w:t xml:space="preserve"> </w:t>
      </w:r>
      <w:r w:rsidR="0088764F" w:rsidRPr="002E5B56">
        <w:rPr>
          <w:rFonts w:ascii="Times New Roman" w:eastAsiaTheme="minorEastAsia" w:hAnsi="Times New Roman"/>
          <w:sz w:val="23"/>
          <w:szCs w:val="23"/>
        </w:rPr>
        <w:t>мероприятию за отчетный квартал;</w:t>
      </w:r>
    </w:p>
    <w:p w:rsidR="0088764F" w:rsidRPr="002E5B56" w:rsidRDefault="002E5B56"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m:oMath>
        <m:r>
          <w:rPr>
            <w:rFonts w:ascii="Cambria Math" w:eastAsiaTheme="minorEastAsia" w:hAnsi="Cambria Math"/>
            <w:sz w:val="23"/>
            <w:szCs w:val="23"/>
          </w:rPr>
          <m:t>Kм</m:t>
        </m:r>
      </m:oMath>
      <w:r w:rsidR="0088764F" w:rsidRPr="002E5B56">
        <w:rPr>
          <w:rFonts w:ascii="Times New Roman" w:eastAsiaTheme="minorEastAsia" w:hAnsi="Times New Roman"/>
          <w:sz w:val="23"/>
          <w:szCs w:val="23"/>
        </w:rPr>
        <w:t xml:space="preserve"> – количество мероприятий всего, по которым считался показатель </w:t>
      </w:r>
      <m:oMath>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Бп</m:t>
            </m:r>
            <m:r>
              <w:rPr>
                <w:rFonts w:ascii="Cambria Math" w:eastAsiaTheme="minorEastAsia" w:hAnsi="Cambria Math"/>
                <w:sz w:val="23"/>
                <w:szCs w:val="23"/>
                <w:lang w:val="en-US"/>
              </w:rPr>
              <m:t>i</m:t>
            </m:r>
          </m:e>
        </m:nary>
      </m:oMath>
      <w:r w:rsidR="0088764F" w:rsidRPr="002E5B56">
        <w:rPr>
          <w:rFonts w:ascii="Times New Roman" w:eastAsiaTheme="minorEastAsia" w:hAnsi="Times New Roman"/>
          <w:sz w:val="23"/>
          <w:szCs w:val="23"/>
        </w:rPr>
        <w:t xml:space="preserve">, за отчетный квартал. </w:t>
      </w: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w:r w:rsidRPr="002E5B56">
        <w:rPr>
          <w:rFonts w:ascii="Times New Roman" w:eastAsiaTheme="minorEastAsia" w:hAnsi="Times New Roman"/>
          <w:sz w:val="23"/>
          <w:szCs w:val="23"/>
        </w:rPr>
        <w:t>Пример:</w:t>
      </w: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bCs/>
          <w:sz w:val="23"/>
          <w:szCs w:val="23"/>
          <w:lang w:eastAsia="ru-RU"/>
        </w:rPr>
      </w:pPr>
      <w:r w:rsidRPr="002E5B56">
        <w:rPr>
          <w:rFonts w:ascii="Times New Roman" w:eastAsiaTheme="minorEastAsia" w:hAnsi="Times New Roman"/>
          <w:sz w:val="23"/>
          <w:szCs w:val="23"/>
        </w:rPr>
        <w:t xml:space="preserve"> </w:t>
      </w:r>
      <w:r w:rsidRPr="002E5B56">
        <w:rPr>
          <w:rFonts w:ascii="Times New Roman" w:eastAsiaTheme="minorEastAsia" w:hAnsi="Times New Roman"/>
          <w:sz w:val="23"/>
          <w:szCs w:val="23"/>
        </w:rPr>
        <w:tab/>
        <w:t xml:space="preserve">В муниципальном образовании в текущем году расселяются 3 аварийных дома в рамках адресной программы </w:t>
      </w:r>
      <w:r w:rsidRPr="002E5B56">
        <w:rPr>
          <w:rFonts w:ascii="Times New Roman" w:eastAsiaTheme="minorEastAsia" w:hAnsi="Times New Roman"/>
          <w:bCs/>
          <w:sz w:val="23"/>
          <w:szCs w:val="23"/>
          <w:lang w:eastAsia="ru-RU"/>
        </w:rPr>
        <w:t xml:space="preserve">«Переселения граждан из аварийного жилья на 2016-2019 годы».                                  За </w:t>
      </w:r>
      <w:r w:rsidRPr="002E5B56">
        <w:rPr>
          <w:rFonts w:ascii="Times New Roman" w:eastAsiaTheme="minorEastAsia" w:hAnsi="Times New Roman"/>
          <w:bCs/>
          <w:sz w:val="23"/>
          <w:szCs w:val="23"/>
          <w:lang w:val="en-US" w:eastAsia="ru-RU"/>
        </w:rPr>
        <w:t>II</w:t>
      </w:r>
      <w:r w:rsidRPr="002E5B56">
        <w:rPr>
          <w:rFonts w:ascii="Times New Roman" w:eastAsiaTheme="minorEastAsia" w:hAnsi="Times New Roman"/>
          <w:bCs/>
          <w:sz w:val="23"/>
          <w:szCs w:val="23"/>
          <w:lang w:eastAsia="ru-RU"/>
        </w:rPr>
        <w:t xml:space="preserve"> квартал необходимо выполнить мероприятия по дорожным картам: по первому дому – 3, второму дому – 4, третьему дому – 4.</w:t>
      </w: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bCs/>
          <w:sz w:val="23"/>
          <w:szCs w:val="23"/>
          <w:lang w:eastAsia="ru-RU"/>
        </w:rPr>
      </w:pPr>
      <w:r w:rsidRPr="002E5B56">
        <w:rPr>
          <w:rFonts w:ascii="Times New Roman" w:eastAsiaTheme="minorEastAsia" w:hAnsi="Times New Roman"/>
          <w:bCs/>
          <w:sz w:val="23"/>
          <w:szCs w:val="23"/>
          <w:lang w:eastAsia="ru-RU"/>
        </w:rPr>
        <w:tab/>
        <w:t xml:space="preserve">По итогам </w:t>
      </w:r>
      <w:r w:rsidRPr="002E5B56">
        <w:rPr>
          <w:rFonts w:ascii="Times New Roman" w:eastAsiaTheme="minorEastAsia" w:hAnsi="Times New Roman"/>
          <w:bCs/>
          <w:sz w:val="23"/>
          <w:szCs w:val="23"/>
          <w:lang w:val="en-US" w:eastAsia="ru-RU"/>
        </w:rPr>
        <w:t>II</w:t>
      </w:r>
      <w:r w:rsidRPr="002E5B56">
        <w:rPr>
          <w:rFonts w:ascii="Times New Roman" w:eastAsiaTheme="minorEastAsia" w:hAnsi="Times New Roman"/>
          <w:bCs/>
          <w:sz w:val="23"/>
          <w:szCs w:val="23"/>
          <w:lang w:eastAsia="ru-RU"/>
        </w:rPr>
        <w:t xml:space="preserve"> квартала выполнено мероприятий в следующем объеме: </w:t>
      </w: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bCs/>
          <w:sz w:val="23"/>
          <w:szCs w:val="23"/>
          <w:lang w:eastAsia="ru-RU"/>
        </w:rPr>
      </w:pPr>
      <w:r w:rsidRPr="002E5B56">
        <w:rPr>
          <w:rFonts w:ascii="Times New Roman" w:eastAsiaTheme="minorEastAsia" w:hAnsi="Times New Roman"/>
          <w:bCs/>
          <w:sz w:val="23"/>
          <w:szCs w:val="23"/>
          <w:u w:val="single"/>
          <w:lang w:eastAsia="ru-RU"/>
        </w:rPr>
        <w:t>Первый дом</w:t>
      </w:r>
      <w:r w:rsidRPr="002E5B56">
        <w:rPr>
          <w:rFonts w:ascii="Times New Roman" w:eastAsiaTheme="minorEastAsia" w:hAnsi="Times New Roman"/>
          <w:bCs/>
          <w:sz w:val="23"/>
          <w:szCs w:val="23"/>
          <w:lang w:eastAsia="ru-RU"/>
        </w:rPr>
        <w:tab/>
      </w:r>
      <w:r w:rsidRPr="002E5B56">
        <w:rPr>
          <w:rFonts w:ascii="Times New Roman" w:eastAsiaTheme="minorEastAsia" w:hAnsi="Times New Roman"/>
          <w:bCs/>
          <w:sz w:val="23"/>
          <w:szCs w:val="23"/>
          <w:lang w:eastAsia="ru-RU"/>
        </w:rPr>
        <w:tab/>
      </w:r>
      <w:r w:rsidRPr="002E5B56">
        <w:rPr>
          <w:rFonts w:ascii="Times New Roman" w:eastAsiaTheme="minorEastAsia" w:hAnsi="Times New Roman"/>
          <w:bCs/>
          <w:sz w:val="23"/>
          <w:szCs w:val="23"/>
          <w:lang w:eastAsia="ru-RU"/>
        </w:rPr>
        <w:tab/>
      </w:r>
      <w:r w:rsidRPr="002E5B56">
        <w:rPr>
          <w:rFonts w:ascii="Times New Roman" w:eastAsiaTheme="minorEastAsia" w:hAnsi="Times New Roman"/>
          <w:bCs/>
          <w:sz w:val="23"/>
          <w:szCs w:val="23"/>
          <w:u w:val="single"/>
          <w:lang w:eastAsia="ru-RU"/>
        </w:rPr>
        <w:t>Второй дом</w:t>
      </w:r>
      <w:r w:rsidRPr="002E5B56">
        <w:rPr>
          <w:rFonts w:ascii="Times New Roman" w:eastAsiaTheme="minorEastAsia" w:hAnsi="Times New Roman"/>
          <w:bCs/>
          <w:sz w:val="23"/>
          <w:szCs w:val="23"/>
          <w:lang w:eastAsia="ru-RU"/>
        </w:rPr>
        <w:tab/>
      </w:r>
      <w:r w:rsidRPr="002E5B56">
        <w:rPr>
          <w:rFonts w:ascii="Times New Roman" w:eastAsiaTheme="minorEastAsia" w:hAnsi="Times New Roman"/>
          <w:bCs/>
          <w:sz w:val="23"/>
          <w:szCs w:val="23"/>
          <w:lang w:eastAsia="ru-RU"/>
        </w:rPr>
        <w:tab/>
      </w:r>
      <w:r w:rsidRPr="002E5B56">
        <w:rPr>
          <w:rFonts w:ascii="Times New Roman" w:eastAsiaTheme="minorEastAsia" w:hAnsi="Times New Roman"/>
          <w:bCs/>
          <w:sz w:val="23"/>
          <w:szCs w:val="23"/>
          <w:lang w:eastAsia="ru-RU"/>
        </w:rPr>
        <w:tab/>
      </w:r>
      <w:r w:rsidRPr="002E5B56">
        <w:rPr>
          <w:rFonts w:ascii="Times New Roman" w:eastAsiaTheme="minorEastAsia" w:hAnsi="Times New Roman"/>
          <w:bCs/>
          <w:sz w:val="23"/>
          <w:szCs w:val="23"/>
          <w:lang w:eastAsia="ru-RU"/>
        </w:rPr>
        <w:tab/>
      </w:r>
      <w:r w:rsidRPr="002E5B56">
        <w:rPr>
          <w:rFonts w:ascii="Times New Roman" w:eastAsiaTheme="minorEastAsia" w:hAnsi="Times New Roman"/>
          <w:bCs/>
          <w:sz w:val="23"/>
          <w:szCs w:val="23"/>
          <w:u w:val="single"/>
          <w:lang w:eastAsia="ru-RU"/>
        </w:rPr>
        <w:t>Третий дом</w:t>
      </w: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bCs/>
          <w:sz w:val="23"/>
          <w:szCs w:val="23"/>
          <w:lang w:eastAsia="ru-RU"/>
        </w:rPr>
      </w:pPr>
      <w:r w:rsidRPr="002E5B56">
        <w:rPr>
          <w:rFonts w:ascii="Times New Roman" w:eastAsiaTheme="minorEastAsia" w:hAnsi="Times New Roman"/>
          <w:bCs/>
          <w:sz w:val="23"/>
          <w:szCs w:val="23"/>
          <w:lang w:eastAsia="ru-RU"/>
        </w:rPr>
        <w:t>мероприятие 1 – 10 %</w:t>
      </w:r>
      <w:r w:rsidRPr="002E5B56">
        <w:rPr>
          <w:rFonts w:ascii="Times New Roman" w:eastAsiaTheme="minorEastAsia" w:hAnsi="Times New Roman"/>
          <w:bCs/>
          <w:sz w:val="23"/>
          <w:szCs w:val="23"/>
          <w:lang w:eastAsia="ru-RU"/>
        </w:rPr>
        <w:tab/>
      </w:r>
      <w:r w:rsidRPr="002E5B56">
        <w:rPr>
          <w:rFonts w:ascii="Times New Roman" w:eastAsiaTheme="minorEastAsia" w:hAnsi="Times New Roman"/>
          <w:bCs/>
          <w:sz w:val="23"/>
          <w:szCs w:val="23"/>
          <w:lang w:eastAsia="ru-RU"/>
        </w:rPr>
        <w:tab/>
        <w:t>мероприятие 1- 45%</w:t>
      </w:r>
      <w:r w:rsidRPr="002E5B56">
        <w:rPr>
          <w:rFonts w:ascii="Times New Roman" w:eastAsiaTheme="minorEastAsia" w:hAnsi="Times New Roman"/>
          <w:bCs/>
          <w:sz w:val="23"/>
          <w:szCs w:val="23"/>
          <w:lang w:eastAsia="ru-RU"/>
        </w:rPr>
        <w:tab/>
      </w:r>
      <w:r w:rsidRPr="002E5B56">
        <w:rPr>
          <w:rFonts w:ascii="Times New Roman" w:eastAsiaTheme="minorEastAsia" w:hAnsi="Times New Roman"/>
          <w:bCs/>
          <w:sz w:val="23"/>
          <w:szCs w:val="23"/>
          <w:lang w:eastAsia="ru-RU"/>
        </w:rPr>
        <w:tab/>
      </w:r>
      <w:r w:rsidRPr="002E5B56">
        <w:rPr>
          <w:rFonts w:ascii="Times New Roman" w:eastAsiaTheme="minorEastAsia" w:hAnsi="Times New Roman"/>
          <w:bCs/>
          <w:sz w:val="23"/>
          <w:szCs w:val="23"/>
          <w:lang w:eastAsia="ru-RU"/>
        </w:rPr>
        <w:tab/>
        <w:t>мероприятие 1- 100%</w:t>
      </w: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bCs/>
          <w:sz w:val="23"/>
          <w:szCs w:val="23"/>
          <w:lang w:eastAsia="ru-RU"/>
        </w:rPr>
      </w:pPr>
      <w:r w:rsidRPr="002E5B56">
        <w:rPr>
          <w:rFonts w:ascii="Times New Roman" w:eastAsiaTheme="minorEastAsia" w:hAnsi="Times New Roman"/>
          <w:bCs/>
          <w:sz w:val="23"/>
          <w:szCs w:val="23"/>
          <w:lang w:eastAsia="ru-RU"/>
        </w:rPr>
        <w:t>мероприятие 2 – 65 %</w:t>
      </w:r>
      <w:r w:rsidRPr="002E5B56">
        <w:rPr>
          <w:rFonts w:ascii="Times New Roman" w:eastAsiaTheme="minorEastAsia" w:hAnsi="Times New Roman"/>
          <w:bCs/>
          <w:sz w:val="23"/>
          <w:szCs w:val="23"/>
          <w:lang w:eastAsia="ru-RU"/>
        </w:rPr>
        <w:tab/>
      </w:r>
      <w:r w:rsidRPr="002E5B56">
        <w:rPr>
          <w:rFonts w:ascii="Times New Roman" w:eastAsiaTheme="minorEastAsia" w:hAnsi="Times New Roman"/>
          <w:bCs/>
          <w:sz w:val="23"/>
          <w:szCs w:val="23"/>
          <w:lang w:eastAsia="ru-RU"/>
        </w:rPr>
        <w:tab/>
        <w:t>мероприятие 2 – 50%</w:t>
      </w:r>
      <w:r w:rsidRPr="002E5B56">
        <w:rPr>
          <w:rFonts w:ascii="Times New Roman" w:eastAsiaTheme="minorEastAsia" w:hAnsi="Times New Roman"/>
          <w:bCs/>
          <w:sz w:val="23"/>
          <w:szCs w:val="23"/>
          <w:lang w:eastAsia="ru-RU"/>
        </w:rPr>
        <w:tab/>
      </w:r>
      <w:r w:rsidRPr="002E5B56">
        <w:rPr>
          <w:rFonts w:ascii="Times New Roman" w:eastAsiaTheme="minorEastAsia" w:hAnsi="Times New Roman"/>
          <w:bCs/>
          <w:sz w:val="23"/>
          <w:szCs w:val="23"/>
          <w:lang w:eastAsia="ru-RU"/>
        </w:rPr>
        <w:tab/>
        <w:t>мероприятие 2- 100%</w:t>
      </w: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bCs/>
          <w:sz w:val="23"/>
          <w:szCs w:val="23"/>
          <w:lang w:eastAsia="ru-RU"/>
        </w:rPr>
      </w:pPr>
      <w:r w:rsidRPr="002E5B56">
        <w:rPr>
          <w:rFonts w:ascii="Times New Roman" w:eastAsiaTheme="minorEastAsia" w:hAnsi="Times New Roman"/>
          <w:bCs/>
          <w:sz w:val="23"/>
          <w:szCs w:val="23"/>
          <w:lang w:eastAsia="ru-RU"/>
        </w:rPr>
        <w:t>мероприятие 3 – 25 %</w:t>
      </w:r>
      <w:r w:rsidRPr="002E5B56">
        <w:rPr>
          <w:rFonts w:ascii="Times New Roman" w:eastAsiaTheme="minorEastAsia" w:hAnsi="Times New Roman"/>
          <w:bCs/>
          <w:sz w:val="23"/>
          <w:szCs w:val="23"/>
          <w:lang w:eastAsia="ru-RU"/>
        </w:rPr>
        <w:tab/>
      </w:r>
      <w:r w:rsidRPr="002E5B56">
        <w:rPr>
          <w:rFonts w:ascii="Times New Roman" w:eastAsiaTheme="minorEastAsia" w:hAnsi="Times New Roman"/>
          <w:bCs/>
          <w:sz w:val="23"/>
          <w:szCs w:val="23"/>
          <w:lang w:eastAsia="ru-RU"/>
        </w:rPr>
        <w:tab/>
        <w:t>мероприятие 3 – 100 %</w:t>
      </w:r>
      <w:r w:rsidRPr="002E5B56">
        <w:rPr>
          <w:rFonts w:ascii="Times New Roman" w:eastAsiaTheme="minorEastAsia" w:hAnsi="Times New Roman"/>
          <w:bCs/>
          <w:sz w:val="23"/>
          <w:szCs w:val="23"/>
          <w:lang w:eastAsia="ru-RU"/>
        </w:rPr>
        <w:tab/>
      </w:r>
      <w:r w:rsidRPr="002E5B56">
        <w:rPr>
          <w:rFonts w:ascii="Times New Roman" w:eastAsiaTheme="minorEastAsia" w:hAnsi="Times New Roman"/>
          <w:bCs/>
          <w:sz w:val="23"/>
          <w:szCs w:val="23"/>
          <w:lang w:eastAsia="ru-RU"/>
        </w:rPr>
        <w:tab/>
        <w:t>мероприятие 3- 100%</w:t>
      </w: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w:r w:rsidRPr="002E5B56">
        <w:rPr>
          <w:rFonts w:ascii="Times New Roman" w:eastAsiaTheme="minorEastAsia" w:hAnsi="Times New Roman"/>
          <w:bCs/>
          <w:sz w:val="23"/>
          <w:szCs w:val="23"/>
          <w:lang w:eastAsia="ru-RU"/>
        </w:rPr>
        <w:lastRenderedPageBreak/>
        <w:tab/>
      </w:r>
      <w:r w:rsidRPr="002E5B56">
        <w:rPr>
          <w:rFonts w:ascii="Times New Roman" w:eastAsiaTheme="minorEastAsia" w:hAnsi="Times New Roman"/>
          <w:bCs/>
          <w:sz w:val="23"/>
          <w:szCs w:val="23"/>
          <w:lang w:eastAsia="ru-RU"/>
        </w:rPr>
        <w:tab/>
      </w:r>
      <w:r w:rsidRPr="002E5B56">
        <w:rPr>
          <w:rFonts w:ascii="Times New Roman" w:eastAsiaTheme="minorEastAsia" w:hAnsi="Times New Roman"/>
          <w:bCs/>
          <w:sz w:val="23"/>
          <w:szCs w:val="23"/>
          <w:lang w:eastAsia="ru-RU"/>
        </w:rPr>
        <w:tab/>
      </w:r>
      <w:r w:rsidRPr="002E5B56">
        <w:rPr>
          <w:rFonts w:ascii="Times New Roman" w:eastAsiaTheme="minorEastAsia" w:hAnsi="Times New Roman"/>
          <w:bCs/>
          <w:sz w:val="23"/>
          <w:szCs w:val="23"/>
          <w:lang w:eastAsia="ru-RU"/>
        </w:rPr>
        <w:tab/>
      </w:r>
      <w:r w:rsidRPr="002E5B56">
        <w:rPr>
          <w:rFonts w:ascii="Times New Roman" w:eastAsiaTheme="minorEastAsia" w:hAnsi="Times New Roman"/>
          <w:bCs/>
          <w:sz w:val="23"/>
          <w:szCs w:val="23"/>
          <w:lang w:eastAsia="ru-RU"/>
        </w:rPr>
        <w:tab/>
        <w:t xml:space="preserve">мероприятие 4 - 90% </w:t>
      </w:r>
      <w:r w:rsidRPr="002E5B56">
        <w:rPr>
          <w:rFonts w:ascii="Times New Roman" w:eastAsiaTheme="minorEastAsia" w:hAnsi="Times New Roman"/>
          <w:bCs/>
          <w:sz w:val="23"/>
          <w:szCs w:val="23"/>
          <w:lang w:eastAsia="ru-RU"/>
        </w:rPr>
        <w:tab/>
      </w:r>
      <w:r w:rsidRPr="002E5B56">
        <w:rPr>
          <w:rFonts w:ascii="Times New Roman" w:eastAsiaTheme="minorEastAsia" w:hAnsi="Times New Roman"/>
          <w:bCs/>
          <w:sz w:val="23"/>
          <w:szCs w:val="23"/>
          <w:lang w:eastAsia="ru-RU"/>
        </w:rPr>
        <w:tab/>
        <w:t>мероприятие 4- 90%</w:t>
      </w:r>
    </w:p>
    <w:p w:rsidR="0088764F" w:rsidRPr="002E5B56" w:rsidRDefault="0088764F" w:rsidP="0088764F">
      <w:pPr>
        <w:widowControl w:val="0"/>
        <w:autoSpaceDE w:val="0"/>
        <w:autoSpaceDN w:val="0"/>
        <w:adjustRightInd w:val="0"/>
        <w:spacing w:after="0" w:line="240" w:lineRule="auto"/>
        <w:ind w:right="1133" w:firstLine="142"/>
        <w:jc w:val="both"/>
        <w:rPr>
          <w:rFonts w:ascii="Times New Roman" w:eastAsiaTheme="minorEastAsia" w:hAnsi="Times New Roman"/>
          <w:sz w:val="23"/>
          <w:szCs w:val="23"/>
          <w:lang w:eastAsia="ru-RU"/>
        </w:rPr>
      </w:pPr>
    </w:p>
    <w:p w:rsidR="0088764F" w:rsidRPr="002E5B56" w:rsidRDefault="002E5B56" w:rsidP="0088764F">
      <w:pPr>
        <w:widowControl w:val="0"/>
        <w:autoSpaceDE w:val="0"/>
        <w:autoSpaceDN w:val="0"/>
        <w:adjustRightInd w:val="0"/>
        <w:spacing w:after="0" w:line="240" w:lineRule="auto"/>
        <w:ind w:right="-1" w:firstLine="142"/>
        <w:jc w:val="both"/>
        <w:rPr>
          <w:rFonts w:ascii="Times New Roman" w:eastAsiaTheme="minorEastAsia" w:hAnsi="Times New Roman"/>
          <w:sz w:val="23"/>
          <w:szCs w:val="23"/>
          <w:lang w:eastAsia="ru-RU"/>
        </w:rPr>
      </w:pPr>
      <m:oMath>
        <m:r>
          <w:rPr>
            <w:rFonts w:ascii="Cambria Math" w:eastAsiaTheme="minorEastAsia" w:hAnsi="Cambria Math"/>
            <w:sz w:val="23"/>
            <w:szCs w:val="23"/>
            <w:lang w:eastAsia="ru-RU"/>
          </w:rPr>
          <m:t>Б</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rPr>
              <m:t>1д</m:t>
            </m:r>
          </m:sub>
        </m:sSub>
        <m:r>
          <w:rPr>
            <w:rFonts w:ascii="Cambria Math" w:eastAsiaTheme="minorEastAsia" w:hAnsi="Cambria Math"/>
            <w:sz w:val="23"/>
            <w:szCs w:val="23"/>
            <w:lang w:eastAsia="ru-RU"/>
          </w:rPr>
          <m:t>=</m:t>
        </m:r>
        <m:f>
          <m:fPr>
            <m:ctrlPr>
              <w:rPr>
                <w:rFonts w:ascii="Cambria Math" w:eastAsiaTheme="minorEastAsia" w:hAnsi="Cambria Math"/>
                <w:i/>
                <w:sz w:val="23"/>
                <w:szCs w:val="23"/>
              </w:rPr>
            </m:ctrlPr>
          </m:fPr>
          <m:num>
            <m:r>
              <w:rPr>
                <w:rFonts w:ascii="Cambria Math" w:eastAsiaTheme="minorEastAsia" w:hAnsi="Cambria Math"/>
                <w:sz w:val="23"/>
                <w:szCs w:val="23"/>
              </w:rPr>
              <m:t>10+65+25</m:t>
            </m:r>
          </m:num>
          <m:den>
            <m:r>
              <w:rPr>
                <w:rFonts w:ascii="Cambria Math" w:eastAsiaTheme="minorEastAsia" w:hAnsi="Cambria Math"/>
                <w:sz w:val="23"/>
                <w:szCs w:val="23"/>
              </w:rPr>
              <m:t>3</m:t>
            </m:r>
          </m:den>
        </m:f>
        <m:r>
          <w:rPr>
            <w:rFonts w:ascii="Cambria Math" w:eastAsiaTheme="minorEastAsia" w:hAnsi="Cambria Math"/>
            <w:sz w:val="23"/>
            <w:szCs w:val="23"/>
          </w:rPr>
          <m:t>=33</m:t>
        </m:r>
      </m:oMath>
      <w:r w:rsidR="0088764F" w:rsidRPr="002E5B56">
        <w:rPr>
          <w:rFonts w:ascii="Times New Roman" w:eastAsiaTheme="minorEastAsia" w:hAnsi="Times New Roman"/>
          <w:sz w:val="23"/>
          <w:szCs w:val="23"/>
        </w:rPr>
        <w:tab/>
        <w:t xml:space="preserve"> балла</w:t>
      </w:r>
      <w:r w:rsidR="0088764F" w:rsidRPr="002E5B56">
        <w:rPr>
          <w:rFonts w:ascii="Times New Roman" w:eastAsiaTheme="minorEastAsia" w:hAnsi="Times New Roman"/>
          <w:sz w:val="23"/>
          <w:szCs w:val="23"/>
        </w:rPr>
        <w:tab/>
      </w:r>
      <w:r w:rsidR="0088764F" w:rsidRPr="002E5B56">
        <w:rPr>
          <w:rFonts w:ascii="Times New Roman" w:eastAsiaTheme="minorEastAsia" w:hAnsi="Times New Roman"/>
          <w:sz w:val="23"/>
          <w:szCs w:val="23"/>
        </w:rPr>
        <w:tab/>
      </w:r>
      <m:oMath>
        <m:r>
          <w:rPr>
            <w:rFonts w:ascii="Cambria Math" w:eastAsiaTheme="minorEastAsia" w:hAnsi="Cambria Math"/>
            <w:sz w:val="23"/>
            <w:szCs w:val="23"/>
            <w:lang w:eastAsia="ru-RU"/>
          </w:rPr>
          <m:t>Б</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rPr>
              <m:t>2д</m:t>
            </m:r>
          </m:sub>
        </m:sSub>
        <m:r>
          <w:rPr>
            <w:rFonts w:ascii="Cambria Math" w:eastAsiaTheme="minorEastAsia" w:hAnsi="Cambria Math"/>
            <w:sz w:val="23"/>
            <w:szCs w:val="23"/>
            <w:lang w:eastAsia="ru-RU"/>
          </w:rPr>
          <m:t>=</m:t>
        </m:r>
        <m:f>
          <m:fPr>
            <m:ctrlPr>
              <w:rPr>
                <w:rFonts w:ascii="Cambria Math" w:eastAsiaTheme="minorEastAsia" w:hAnsi="Cambria Math"/>
                <w:i/>
                <w:sz w:val="23"/>
                <w:szCs w:val="23"/>
              </w:rPr>
            </m:ctrlPr>
          </m:fPr>
          <m:num>
            <m:r>
              <w:rPr>
                <w:rFonts w:ascii="Cambria Math" w:eastAsiaTheme="minorEastAsia" w:hAnsi="Cambria Math"/>
                <w:sz w:val="23"/>
                <w:szCs w:val="23"/>
              </w:rPr>
              <m:t>45+50+100+90</m:t>
            </m:r>
          </m:num>
          <m:den>
            <m:r>
              <w:rPr>
                <w:rFonts w:ascii="Cambria Math" w:eastAsiaTheme="minorEastAsia" w:hAnsi="Cambria Math"/>
                <w:sz w:val="23"/>
                <w:szCs w:val="23"/>
              </w:rPr>
              <m:t>4</m:t>
            </m:r>
          </m:den>
        </m:f>
        <m:r>
          <w:rPr>
            <w:rFonts w:ascii="Cambria Math" w:eastAsiaTheme="minorEastAsia" w:hAnsi="Cambria Math"/>
            <w:sz w:val="23"/>
            <w:szCs w:val="23"/>
          </w:rPr>
          <m:t xml:space="preserve"> </m:t>
        </m:r>
      </m:oMath>
      <w:r w:rsidR="0088764F" w:rsidRPr="002E5B56">
        <w:rPr>
          <w:rFonts w:ascii="Times New Roman" w:eastAsiaTheme="minorEastAsia" w:hAnsi="Times New Roman"/>
          <w:sz w:val="23"/>
          <w:szCs w:val="23"/>
        </w:rPr>
        <w:t>= 71 балл</w:t>
      </w:r>
      <w:r w:rsidR="0088764F" w:rsidRPr="002E5B56">
        <w:rPr>
          <w:rFonts w:ascii="Times New Roman" w:eastAsiaTheme="minorEastAsia" w:hAnsi="Times New Roman"/>
          <w:sz w:val="23"/>
          <w:szCs w:val="23"/>
        </w:rPr>
        <w:tab/>
      </w:r>
      <w:r w:rsidR="0088764F" w:rsidRPr="002E5B56">
        <w:rPr>
          <w:rFonts w:ascii="Times New Roman" w:eastAsiaTheme="minorEastAsia" w:hAnsi="Times New Roman"/>
          <w:sz w:val="23"/>
          <w:szCs w:val="23"/>
        </w:rPr>
        <w:tab/>
      </w:r>
      <m:oMath>
        <m:r>
          <w:rPr>
            <w:rFonts w:ascii="Cambria Math" w:eastAsiaTheme="minorEastAsia" w:hAnsi="Cambria Math"/>
            <w:sz w:val="23"/>
            <w:szCs w:val="23"/>
            <w:lang w:eastAsia="ru-RU"/>
          </w:rPr>
          <m:t>Б</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rPr>
              <m:t>3д</m:t>
            </m:r>
          </m:sub>
        </m:sSub>
        <m:r>
          <w:rPr>
            <w:rFonts w:ascii="Cambria Math" w:eastAsiaTheme="minorEastAsia" w:hAnsi="Cambria Math"/>
            <w:sz w:val="23"/>
            <w:szCs w:val="23"/>
            <w:lang w:eastAsia="ru-RU"/>
          </w:rPr>
          <m:t>=</m:t>
        </m:r>
        <m:f>
          <m:fPr>
            <m:ctrlPr>
              <w:rPr>
                <w:rFonts w:ascii="Cambria Math" w:eastAsiaTheme="minorEastAsia" w:hAnsi="Cambria Math"/>
                <w:i/>
                <w:sz w:val="23"/>
                <w:szCs w:val="23"/>
              </w:rPr>
            </m:ctrlPr>
          </m:fPr>
          <m:num>
            <m:r>
              <w:rPr>
                <w:rFonts w:ascii="Cambria Math" w:eastAsiaTheme="minorEastAsia" w:hAnsi="Cambria Math"/>
                <w:sz w:val="23"/>
                <w:szCs w:val="23"/>
              </w:rPr>
              <m:t>100+100+100+90</m:t>
            </m:r>
          </m:num>
          <m:den>
            <m:r>
              <w:rPr>
                <w:rFonts w:ascii="Cambria Math" w:eastAsiaTheme="minorEastAsia" w:hAnsi="Cambria Math"/>
                <w:sz w:val="23"/>
                <w:szCs w:val="23"/>
              </w:rPr>
              <m:t>4</m:t>
            </m:r>
          </m:den>
        </m:f>
        <m:r>
          <w:rPr>
            <w:rFonts w:ascii="Cambria Math" w:eastAsiaTheme="minorEastAsia" w:hAnsi="Cambria Math"/>
            <w:sz w:val="23"/>
            <w:szCs w:val="23"/>
          </w:rPr>
          <m:t xml:space="preserve"> </m:t>
        </m:r>
      </m:oMath>
      <w:r w:rsidR="0088764F" w:rsidRPr="002E5B56">
        <w:rPr>
          <w:rFonts w:ascii="Times New Roman" w:eastAsiaTheme="minorEastAsia" w:hAnsi="Times New Roman"/>
          <w:sz w:val="23"/>
          <w:szCs w:val="23"/>
        </w:rPr>
        <w:t>= 98 балла</w:t>
      </w:r>
    </w:p>
    <w:p w:rsidR="0088764F" w:rsidRPr="002E5B56" w:rsidRDefault="0088764F" w:rsidP="0088764F">
      <w:pPr>
        <w:widowControl w:val="0"/>
        <w:autoSpaceDE w:val="0"/>
        <w:autoSpaceDN w:val="0"/>
        <w:adjustRightInd w:val="0"/>
        <w:spacing w:after="0" w:line="240" w:lineRule="auto"/>
        <w:ind w:right="1133" w:firstLine="142"/>
        <w:jc w:val="both"/>
        <w:rPr>
          <w:rFonts w:ascii="Times New Roman" w:eastAsiaTheme="minorEastAsia" w:hAnsi="Times New Roman"/>
          <w:sz w:val="23"/>
          <w:szCs w:val="23"/>
          <w:lang w:eastAsia="ru-RU"/>
        </w:rPr>
      </w:pPr>
    </w:p>
    <w:p w:rsidR="0088764F" w:rsidRPr="002E5B56" w:rsidRDefault="0088764F" w:rsidP="0088764F">
      <w:pPr>
        <w:widowControl w:val="0"/>
        <w:autoSpaceDE w:val="0"/>
        <w:autoSpaceDN w:val="0"/>
        <w:adjustRightInd w:val="0"/>
        <w:spacing w:after="0" w:line="240" w:lineRule="auto"/>
        <w:ind w:right="-1" w:firstLine="142"/>
        <w:jc w:val="both"/>
        <w:rPr>
          <w:rFonts w:ascii="Times New Roman" w:eastAsiaTheme="minorEastAsia" w:hAnsi="Times New Roman"/>
          <w:sz w:val="23"/>
          <w:szCs w:val="23"/>
          <w:lang w:eastAsia="ru-RU"/>
        </w:rPr>
      </w:pP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w:r w:rsidRPr="002E5B56">
        <w:rPr>
          <w:rFonts w:ascii="Times New Roman" w:eastAsiaTheme="minorEastAsia" w:hAnsi="Times New Roman"/>
          <w:sz w:val="23"/>
          <w:szCs w:val="23"/>
        </w:rPr>
        <w:t xml:space="preserve">Считаем значение </w:t>
      </w:r>
      <m:oMath>
        <m:r>
          <m:rPr>
            <m:sty m:val="p"/>
          </m:rPr>
          <w:rPr>
            <w:rFonts w:ascii="Cambria Math" w:eastAsiaTheme="minorEastAsia" w:hAnsi="Cambria Math"/>
            <w:sz w:val="23"/>
            <w:szCs w:val="23"/>
          </w:rPr>
          <m:t>П</m:t>
        </m:r>
        <m:sSub>
          <m:sSubPr>
            <m:ctrlPr>
              <w:rPr>
                <w:rFonts w:ascii="Cambria Math" w:eastAsiaTheme="minorEastAsia" w:hAnsi="Cambria Math"/>
                <w:sz w:val="23"/>
                <w:szCs w:val="23"/>
              </w:rPr>
            </m:ctrlPr>
          </m:sSubPr>
          <m:e>
            <m:r>
              <m:rPr>
                <m:sty m:val="p"/>
              </m:rPr>
              <w:rPr>
                <w:rFonts w:ascii="Cambria Math" w:eastAsiaTheme="minorEastAsia" w:hAnsi="Cambria Math"/>
                <w:sz w:val="23"/>
                <w:szCs w:val="23"/>
              </w:rPr>
              <m:t xml:space="preserve"> </m:t>
            </m:r>
          </m:e>
          <m:sub>
            <m:r>
              <m:rPr>
                <m:sty m:val="p"/>
              </m:rPr>
              <w:rPr>
                <w:rFonts w:ascii="Cambria Math" w:eastAsiaTheme="minorEastAsia" w:hAnsi="Cambria Math"/>
                <w:sz w:val="23"/>
                <w:szCs w:val="23"/>
              </w:rPr>
              <m:t>1</m:t>
            </m:r>
          </m:sub>
        </m:sSub>
      </m:oMath>
      <w:r w:rsidRPr="002E5B56">
        <w:rPr>
          <w:rFonts w:ascii="Times New Roman" w:eastAsiaTheme="minorEastAsia" w:hAnsi="Times New Roman"/>
          <w:sz w:val="23"/>
          <w:szCs w:val="23"/>
        </w:rPr>
        <w:t xml:space="preserve">:  </w:t>
      </w:r>
    </w:p>
    <w:p w:rsidR="0088764F" w:rsidRPr="002E5B56" w:rsidRDefault="002E5B56"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m:oMathPara>
        <m:oMath>
          <m:r>
            <w:rPr>
              <w:rFonts w:ascii="Cambria Math" w:eastAsiaTheme="minorEastAsia" w:hAnsi="Cambria Math"/>
              <w:sz w:val="23"/>
              <w:szCs w:val="23"/>
              <w:lang w:eastAsia="ru-RU"/>
            </w:rPr>
            <m:t>П</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rPr>
                <m:t>1</m:t>
              </m:r>
            </m:sub>
          </m:sSub>
          <m:r>
            <w:rPr>
              <w:rFonts w:ascii="Cambria Math" w:eastAsiaTheme="minorEastAsia" w:hAnsi="Cambria Math"/>
              <w:sz w:val="23"/>
              <w:szCs w:val="23"/>
              <w:lang w:eastAsia="ru-RU"/>
            </w:rPr>
            <m:t>=</m:t>
          </m:r>
          <m:f>
            <m:fPr>
              <m:ctrlPr>
                <w:rPr>
                  <w:rFonts w:ascii="Cambria Math" w:eastAsiaTheme="minorEastAsia" w:hAnsi="Cambria Math"/>
                  <w:i/>
                  <w:sz w:val="23"/>
                  <w:szCs w:val="23"/>
                </w:rPr>
              </m:ctrlPr>
            </m:fPr>
            <m:num>
              <m:r>
                <w:rPr>
                  <w:rFonts w:ascii="Cambria Math" w:eastAsiaTheme="minorEastAsia" w:hAnsi="Cambria Math"/>
                  <w:sz w:val="23"/>
                  <w:szCs w:val="23"/>
                </w:rPr>
                <m:t>33+71+98</m:t>
              </m:r>
            </m:num>
            <m:den>
              <m:r>
                <w:rPr>
                  <w:rFonts w:ascii="Cambria Math" w:eastAsiaTheme="minorEastAsia" w:hAnsi="Cambria Math"/>
                  <w:sz w:val="23"/>
                  <w:szCs w:val="23"/>
                </w:rPr>
                <m:t>3</m:t>
              </m:r>
            </m:den>
          </m:f>
          <m:r>
            <w:rPr>
              <w:rFonts w:ascii="Cambria Math" w:eastAsiaTheme="minorEastAsia" w:hAnsi="Cambria Math"/>
              <w:sz w:val="23"/>
              <w:szCs w:val="23"/>
            </w:rPr>
            <m:t>=67</m:t>
          </m:r>
        </m:oMath>
      </m:oMathPara>
    </w:p>
    <w:p w:rsidR="0088764F" w:rsidRPr="002E5B56" w:rsidRDefault="0088764F" w:rsidP="0088764F">
      <w:pPr>
        <w:widowControl w:val="0"/>
        <w:autoSpaceDE w:val="0"/>
        <w:autoSpaceDN w:val="0"/>
        <w:adjustRightInd w:val="0"/>
        <w:spacing w:after="0" w:line="240" w:lineRule="auto"/>
        <w:ind w:right="140" w:firstLine="708"/>
        <w:jc w:val="both"/>
        <w:rPr>
          <w:rFonts w:ascii="Times New Roman" w:eastAsiaTheme="minorEastAsia" w:hAnsi="Times New Roman"/>
          <w:bCs/>
          <w:sz w:val="23"/>
          <w:szCs w:val="23"/>
          <w:lang w:eastAsia="ru-RU"/>
        </w:rPr>
      </w:pPr>
      <w:r w:rsidRPr="002E5B56">
        <w:rPr>
          <w:rFonts w:ascii="Times New Roman" w:eastAsiaTheme="minorEastAsia" w:hAnsi="Times New Roman"/>
          <w:sz w:val="23"/>
          <w:szCs w:val="23"/>
        </w:rPr>
        <w:t xml:space="preserve">Таким образом, муниципальному образованию за выполнение мероприятий по расселению аварийных домов в рамках адресной программы </w:t>
      </w:r>
      <w:r w:rsidRPr="002E5B56">
        <w:rPr>
          <w:rFonts w:ascii="Times New Roman" w:eastAsiaTheme="minorEastAsia" w:hAnsi="Times New Roman"/>
          <w:bCs/>
          <w:sz w:val="23"/>
          <w:szCs w:val="23"/>
          <w:lang w:eastAsia="ru-RU"/>
        </w:rPr>
        <w:t xml:space="preserve">«Переселения граждан из аварийного жилья на 2016-2019 годы» за отчетный </w:t>
      </w:r>
      <w:r w:rsidRPr="002E5B56">
        <w:rPr>
          <w:rFonts w:ascii="Times New Roman" w:eastAsiaTheme="minorEastAsia" w:hAnsi="Times New Roman"/>
          <w:bCs/>
          <w:sz w:val="23"/>
          <w:szCs w:val="23"/>
          <w:lang w:val="en-US" w:eastAsia="ru-RU"/>
        </w:rPr>
        <w:t>II</w:t>
      </w:r>
      <w:r w:rsidRPr="002E5B56">
        <w:rPr>
          <w:rFonts w:ascii="Times New Roman" w:eastAsiaTheme="minorEastAsia" w:hAnsi="Times New Roman"/>
          <w:bCs/>
          <w:sz w:val="23"/>
          <w:szCs w:val="23"/>
          <w:lang w:eastAsia="ru-RU"/>
        </w:rPr>
        <w:t xml:space="preserve"> квартал присваивается 67 баллов.</w:t>
      </w:r>
    </w:p>
    <w:p w:rsidR="0088764F" w:rsidRPr="002E5B56" w:rsidRDefault="0088764F" w:rsidP="0088764F">
      <w:pPr>
        <w:widowControl w:val="0"/>
        <w:autoSpaceDE w:val="0"/>
        <w:autoSpaceDN w:val="0"/>
        <w:adjustRightInd w:val="0"/>
        <w:spacing w:after="0" w:line="240" w:lineRule="auto"/>
        <w:ind w:right="-1" w:firstLine="709"/>
        <w:jc w:val="center"/>
        <w:rPr>
          <w:rFonts w:ascii="Times New Roman" w:eastAsiaTheme="minorEastAsia" w:hAnsi="Times New Roman"/>
          <w:sz w:val="23"/>
          <w:szCs w:val="23"/>
        </w:rPr>
      </w:pPr>
    </w:p>
    <w:p w:rsidR="0088764F" w:rsidRPr="002E5B56" w:rsidRDefault="002E5B56" w:rsidP="0088764F">
      <w:pPr>
        <w:widowControl w:val="0"/>
        <w:autoSpaceDE w:val="0"/>
        <w:autoSpaceDN w:val="0"/>
        <w:adjustRightInd w:val="0"/>
        <w:spacing w:after="0" w:line="240" w:lineRule="auto"/>
        <w:ind w:right="-1" w:firstLine="709"/>
        <w:jc w:val="center"/>
        <w:rPr>
          <w:rFonts w:ascii="Times New Roman" w:eastAsiaTheme="minorEastAsia" w:hAnsi="Times New Roman"/>
          <w:sz w:val="23"/>
          <w:szCs w:val="23"/>
          <w:lang w:eastAsia="ru-RU"/>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m:t>
        </m:r>
      </m:oMath>
      <w:r w:rsidR="0088764F" w:rsidRPr="002E5B56">
        <w:rPr>
          <w:rFonts w:ascii="Times New Roman" w:eastAsiaTheme="minorEastAsia" w:hAnsi="Times New Roman"/>
          <w:sz w:val="23"/>
          <w:szCs w:val="23"/>
          <w:lang w:eastAsia="ru-RU"/>
        </w:rPr>
        <w:t xml:space="preserve"> выполнение мероприятий дорожных карт</w:t>
      </w:r>
    </w:p>
    <w:p w:rsidR="0088764F" w:rsidRPr="002E5B56" w:rsidRDefault="0088764F" w:rsidP="0088764F">
      <w:pPr>
        <w:widowControl w:val="0"/>
        <w:autoSpaceDE w:val="0"/>
        <w:autoSpaceDN w:val="0"/>
        <w:adjustRightInd w:val="0"/>
        <w:spacing w:after="0" w:line="240" w:lineRule="auto"/>
        <w:ind w:right="-1" w:firstLine="709"/>
        <w:jc w:val="center"/>
        <w:rPr>
          <w:rFonts w:ascii="Times New Roman" w:eastAsiaTheme="minorEastAsia" w:hAnsi="Times New Roman"/>
          <w:sz w:val="23"/>
          <w:szCs w:val="23"/>
          <w:lang w:eastAsia="ru-RU"/>
        </w:rPr>
      </w:pPr>
      <w:r w:rsidRPr="002E5B56">
        <w:rPr>
          <w:rFonts w:ascii="Times New Roman" w:eastAsiaTheme="minorEastAsia" w:hAnsi="Times New Roman"/>
          <w:sz w:val="23"/>
          <w:szCs w:val="23"/>
          <w:lang w:eastAsia="ru-RU"/>
        </w:rPr>
        <w:t xml:space="preserve"> по расселению аварийных домов, включенных </w:t>
      </w:r>
    </w:p>
    <w:p w:rsidR="0088764F" w:rsidRPr="002E5B56" w:rsidRDefault="0088764F" w:rsidP="0088764F">
      <w:pPr>
        <w:widowControl w:val="0"/>
        <w:autoSpaceDE w:val="0"/>
        <w:autoSpaceDN w:val="0"/>
        <w:adjustRightInd w:val="0"/>
        <w:spacing w:after="0" w:line="240" w:lineRule="auto"/>
        <w:ind w:right="-1" w:firstLine="709"/>
        <w:jc w:val="center"/>
        <w:rPr>
          <w:rFonts w:ascii="Times New Roman" w:eastAsiaTheme="minorEastAsia" w:hAnsi="Times New Roman"/>
          <w:sz w:val="23"/>
          <w:szCs w:val="23"/>
          <w:lang w:eastAsia="ru-RU"/>
        </w:rPr>
      </w:pPr>
      <w:r w:rsidRPr="002E5B56">
        <w:rPr>
          <w:rFonts w:ascii="Times New Roman" w:eastAsiaTheme="minorEastAsia" w:hAnsi="Times New Roman"/>
          <w:sz w:val="23"/>
          <w:szCs w:val="23"/>
          <w:lang w:eastAsia="ru-RU"/>
        </w:rPr>
        <w:t>в муниципальную программу «Жилище».</w:t>
      </w:r>
    </w:p>
    <w:p w:rsidR="0088764F" w:rsidRPr="002E5B56" w:rsidRDefault="0088764F" w:rsidP="0088764F">
      <w:pPr>
        <w:widowControl w:val="0"/>
        <w:autoSpaceDE w:val="0"/>
        <w:autoSpaceDN w:val="0"/>
        <w:adjustRightInd w:val="0"/>
        <w:spacing w:after="0" w:line="240" w:lineRule="auto"/>
        <w:ind w:right="-1" w:firstLine="709"/>
        <w:jc w:val="both"/>
        <w:rPr>
          <w:rFonts w:ascii="Times New Roman" w:eastAsiaTheme="minorEastAsia" w:hAnsi="Times New Roman"/>
          <w:bCs/>
          <w:sz w:val="23"/>
          <w:szCs w:val="23"/>
          <w:lang w:eastAsia="ru-RU"/>
        </w:rPr>
      </w:pPr>
      <w:r w:rsidRPr="002E5B56">
        <w:rPr>
          <w:rFonts w:ascii="Times New Roman" w:eastAsiaTheme="minorEastAsia" w:hAnsi="Times New Roman"/>
          <w:sz w:val="23"/>
          <w:szCs w:val="23"/>
          <w:lang w:eastAsia="ru-RU"/>
        </w:rPr>
        <w:t>Выполнение мероприятий дорожных карт по расселению аварийных домов, включенных в муниципальную программу «Жилище»,</w:t>
      </w:r>
      <w:r w:rsidRPr="002E5B56">
        <w:rPr>
          <w:rFonts w:ascii="Times New Roman" w:eastAsiaTheme="minorEastAsia" w:hAnsi="Times New Roman"/>
          <w:bCs/>
          <w:sz w:val="23"/>
          <w:szCs w:val="23"/>
          <w:lang w:eastAsia="ru-RU"/>
        </w:rPr>
        <w:t xml:space="preserve"> учитывает процент выполнения процедур в дорожных картах за отчетный квартал. В начале года ОМСУ присылают утвержденные и подписанные главой муниципального образования дорожные карты с плановыми датами выполнения процедур в Министерство строительного комплекса МО.</w:t>
      </w:r>
    </w:p>
    <w:p w:rsidR="0088764F" w:rsidRPr="002E5B56" w:rsidRDefault="0088764F" w:rsidP="0088764F">
      <w:pPr>
        <w:spacing w:after="0" w:line="240" w:lineRule="auto"/>
        <w:ind w:firstLine="709"/>
        <w:jc w:val="both"/>
        <w:rPr>
          <w:rFonts w:ascii="Times New Roman" w:hAnsi="Times New Roman"/>
          <w:sz w:val="23"/>
          <w:szCs w:val="23"/>
        </w:rPr>
      </w:pPr>
      <w:r w:rsidRPr="002E5B56">
        <w:rPr>
          <w:rFonts w:ascii="Times New Roman" w:hAnsi="Times New Roman"/>
          <w:sz w:val="23"/>
          <w:szCs w:val="23"/>
        </w:rPr>
        <w:t>Баллы присваиваются в соответствие с процентным соотношением выполнения процедур. Процент выполнения приравнивается к количеству баллов, от 0 до 100 баллов.</w:t>
      </w:r>
    </w:p>
    <w:p w:rsidR="0088764F" w:rsidRPr="002E5B56" w:rsidRDefault="0088764F" w:rsidP="0088764F">
      <w:pPr>
        <w:widowControl w:val="0"/>
        <w:autoSpaceDE w:val="0"/>
        <w:autoSpaceDN w:val="0"/>
        <w:adjustRightInd w:val="0"/>
        <w:spacing w:after="0" w:line="240" w:lineRule="auto"/>
        <w:ind w:right="-1" w:firstLine="709"/>
        <w:jc w:val="both"/>
        <w:rPr>
          <w:rFonts w:ascii="Times New Roman" w:eastAsiaTheme="minorEastAsia" w:hAnsi="Times New Roman"/>
          <w:sz w:val="23"/>
          <w:szCs w:val="23"/>
        </w:rPr>
      </w:pPr>
      <w:r w:rsidRPr="002E5B56">
        <w:rPr>
          <w:rFonts w:ascii="Times New Roman" w:eastAsiaTheme="minorEastAsia" w:hAnsi="Times New Roman"/>
          <w:sz w:val="23"/>
          <w:szCs w:val="23"/>
          <w:lang w:eastAsia="ru-RU"/>
        </w:rPr>
        <w:t xml:space="preserve">При расселении нескольких аварийных домов в одном муниципальном образовании значение </w:t>
      </w: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oMath>
      <w:r w:rsidRPr="002E5B56">
        <w:rPr>
          <w:rFonts w:ascii="Times New Roman" w:eastAsiaTheme="minorEastAsia" w:hAnsi="Times New Roman"/>
          <w:sz w:val="23"/>
          <w:szCs w:val="23"/>
        </w:rPr>
        <w:t xml:space="preserve"> рассчитывается как среднее значение, по формуле:</w:t>
      </w:r>
    </w:p>
    <w:p w:rsidR="0088764F" w:rsidRPr="002E5B56" w:rsidRDefault="0088764F" w:rsidP="0088764F">
      <w:pPr>
        <w:widowControl w:val="0"/>
        <w:autoSpaceDE w:val="0"/>
        <w:autoSpaceDN w:val="0"/>
        <w:adjustRightInd w:val="0"/>
        <w:spacing w:after="0" w:line="240" w:lineRule="auto"/>
        <w:ind w:right="-1" w:firstLine="709"/>
        <w:jc w:val="both"/>
        <w:rPr>
          <w:rFonts w:ascii="Times New Roman" w:eastAsiaTheme="minorEastAsia" w:hAnsi="Times New Roman"/>
          <w:sz w:val="23"/>
          <w:szCs w:val="23"/>
        </w:rPr>
      </w:pPr>
    </w:p>
    <w:p w:rsidR="0088764F" w:rsidRPr="002E5B56" w:rsidRDefault="002E5B56" w:rsidP="0088764F">
      <w:pPr>
        <w:widowControl w:val="0"/>
        <w:tabs>
          <w:tab w:val="left" w:pos="6237"/>
        </w:tabs>
        <w:autoSpaceDE w:val="0"/>
        <w:autoSpaceDN w:val="0"/>
        <w:adjustRightInd w:val="0"/>
        <w:spacing w:after="0" w:line="240" w:lineRule="auto"/>
        <w:ind w:right="3968" w:firstLine="2552"/>
        <w:jc w:val="both"/>
        <w:rPr>
          <w:rFonts w:ascii="Times New Roman" w:eastAsiaTheme="minorEastAsia" w:hAnsi="Times New Roman"/>
          <w:sz w:val="23"/>
          <w:szCs w:val="23"/>
        </w:rPr>
      </w:pPr>
      <m:oMath>
        <m:r>
          <w:rPr>
            <w:rFonts w:ascii="Cambria Math" w:eastAsiaTheme="minorEastAsia" w:hAnsi="Cambria Math"/>
            <w:sz w:val="23"/>
            <w:szCs w:val="23"/>
            <w:lang w:eastAsia="ru-RU"/>
          </w:rPr>
          <m:t>П</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rPr>
              <m:t>2</m:t>
            </m:r>
          </m:sub>
        </m:sSub>
        <m:r>
          <w:rPr>
            <w:rFonts w:ascii="Cambria Math" w:eastAsiaTheme="minorEastAsia" w:hAnsi="Cambria Math"/>
            <w:sz w:val="23"/>
            <w:szCs w:val="23"/>
            <w:lang w:eastAsia="ru-RU"/>
          </w:rPr>
          <m:t>=</m:t>
        </m:r>
        <m:f>
          <m:fPr>
            <m:ctrlPr>
              <w:rPr>
                <w:rFonts w:ascii="Cambria Math" w:eastAsiaTheme="minorEastAsia" w:hAnsi="Cambria Math"/>
                <w:i/>
                <w:sz w:val="23"/>
                <w:szCs w:val="23"/>
              </w:rPr>
            </m:ctrlPr>
          </m:fPr>
          <m:num>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m:t>
                </m:r>
                <m:r>
                  <w:rPr>
                    <w:rFonts w:ascii="Cambria Math" w:eastAsiaTheme="minorEastAsia" w:hAnsi="Cambria Math"/>
                    <w:sz w:val="23"/>
                    <w:szCs w:val="23"/>
                    <w:lang w:val="en-US"/>
                  </w:rPr>
                  <m:t>i</m:t>
                </m:r>
                <m:r>
                  <w:rPr>
                    <w:rFonts w:ascii="Cambria Math" w:eastAsiaTheme="minorEastAsia" w:hAnsi="Cambria Math"/>
                    <w:sz w:val="23"/>
                    <w:szCs w:val="23"/>
                  </w:rPr>
                  <m:t>д</m:t>
                </m:r>
              </m:e>
            </m:nary>
          </m:num>
          <m:den>
            <m:r>
              <w:rPr>
                <w:rFonts w:ascii="Cambria Math" w:eastAsiaTheme="minorEastAsia" w:hAnsi="Cambria Math"/>
                <w:sz w:val="23"/>
                <w:szCs w:val="23"/>
              </w:rPr>
              <m:t>Kд</m:t>
            </m:r>
          </m:den>
        </m:f>
      </m:oMath>
      <w:r w:rsidR="0088764F" w:rsidRPr="002E5B56">
        <w:rPr>
          <w:rFonts w:ascii="Times New Roman" w:eastAsiaTheme="minorEastAsia" w:hAnsi="Times New Roman"/>
          <w:sz w:val="23"/>
          <w:szCs w:val="23"/>
        </w:rPr>
        <w:t>, баллы</w:t>
      </w:r>
    </w:p>
    <w:p w:rsidR="0088764F" w:rsidRPr="002E5B56" w:rsidRDefault="0088764F" w:rsidP="0088764F">
      <w:pPr>
        <w:widowControl w:val="0"/>
        <w:tabs>
          <w:tab w:val="left" w:pos="6237"/>
        </w:tabs>
        <w:autoSpaceDE w:val="0"/>
        <w:autoSpaceDN w:val="0"/>
        <w:adjustRightInd w:val="0"/>
        <w:spacing w:after="0" w:line="240" w:lineRule="auto"/>
        <w:ind w:right="3968"/>
        <w:jc w:val="both"/>
        <w:rPr>
          <w:rFonts w:ascii="Times New Roman" w:eastAsiaTheme="minorEastAsia" w:hAnsi="Times New Roman"/>
          <w:sz w:val="23"/>
          <w:szCs w:val="23"/>
        </w:rPr>
      </w:pPr>
      <w:r w:rsidRPr="002E5B56">
        <w:rPr>
          <w:rFonts w:ascii="Times New Roman" w:eastAsiaTheme="minorEastAsia" w:hAnsi="Times New Roman"/>
          <w:sz w:val="23"/>
          <w:szCs w:val="23"/>
        </w:rPr>
        <w:t xml:space="preserve"> где</w:t>
      </w:r>
    </w:p>
    <w:p w:rsidR="0088764F" w:rsidRPr="002E5B56" w:rsidRDefault="006E2FFB" w:rsidP="0088764F">
      <w:pPr>
        <w:widowControl w:val="0"/>
        <w:autoSpaceDE w:val="0"/>
        <w:autoSpaceDN w:val="0"/>
        <w:adjustRightInd w:val="0"/>
        <w:spacing w:after="0" w:line="240" w:lineRule="auto"/>
        <w:ind w:right="-1" w:firstLine="142"/>
        <w:jc w:val="both"/>
        <w:rPr>
          <w:rFonts w:ascii="Times New Roman" w:eastAsiaTheme="minorEastAsia" w:hAnsi="Times New Roman"/>
          <w:sz w:val="23"/>
          <w:szCs w:val="23"/>
        </w:rPr>
      </w:pPr>
      <m:oMath>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m:t>
            </m:r>
            <m:r>
              <w:rPr>
                <w:rFonts w:ascii="Cambria Math" w:eastAsiaTheme="minorEastAsia" w:hAnsi="Cambria Math"/>
                <w:sz w:val="23"/>
                <w:szCs w:val="23"/>
                <w:lang w:val="en-US"/>
              </w:rPr>
              <m:t>i</m:t>
            </m:r>
            <m:r>
              <w:rPr>
                <w:rFonts w:ascii="Cambria Math" w:eastAsiaTheme="minorEastAsia" w:hAnsi="Cambria Math"/>
                <w:sz w:val="23"/>
                <w:szCs w:val="23"/>
              </w:rPr>
              <m:t>д</m:t>
            </m:r>
          </m:e>
        </m:nary>
      </m:oMath>
      <w:r w:rsidR="0088764F" w:rsidRPr="002E5B56">
        <w:rPr>
          <w:rFonts w:ascii="Times New Roman" w:eastAsiaTheme="minorEastAsia" w:hAnsi="Times New Roman"/>
          <w:sz w:val="23"/>
          <w:szCs w:val="23"/>
        </w:rPr>
        <w:t xml:space="preserve"> – сумма баллов по каждому </w:t>
      </w:r>
      <w:r w:rsidR="0088764F" w:rsidRPr="002E5B56">
        <w:rPr>
          <w:rFonts w:ascii="Times New Roman" w:eastAsiaTheme="minorEastAsia" w:hAnsi="Times New Roman"/>
          <w:i/>
          <w:sz w:val="23"/>
          <w:szCs w:val="23"/>
          <w:lang w:val="en-US"/>
        </w:rPr>
        <w:t>i</w:t>
      </w:r>
      <w:r w:rsidR="0088764F" w:rsidRPr="002E5B56">
        <w:rPr>
          <w:rFonts w:ascii="Times New Roman" w:eastAsiaTheme="minorEastAsia" w:hAnsi="Times New Roman"/>
          <w:i/>
          <w:sz w:val="23"/>
          <w:szCs w:val="23"/>
        </w:rPr>
        <w:t xml:space="preserve"> </w:t>
      </w:r>
      <w:r w:rsidR="0088764F" w:rsidRPr="002E5B56">
        <w:rPr>
          <w:rFonts w:ascii="Times New Roman" w:eastAsiaTheme="minorEastAsia" w:hAnsi="Times New Roman"/>
          <w:sz w:val="23"/>
          <w:szCs w:val="23"/>
        </w:rPr>
        <w:t>аварийному дому;</w:t>
      </w:r>
    </w:p>
    <w:p w:rsidR="0088764F" w:rsidRPr="002E5B56" w:rsidRDefault="002E5B56"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m:oMath>
        <m:r>
          <w:rPr>
            <w:rFonts w:ascii="Cambria Math" w:eastAsiaTheme="minorEastAsia" w:hAnsi="Cambria Math"/>
            <w:sz w:val="23"/>
            <w:szCs w:val="23"/>
          </w:rPr>
          <m:t>Kд</m:t>
        </m:r>
      </m:oMath>
      <w:r w:rsidR="0088764F" w:rsidRPr="002E5B56">
        <w:rPr>
          <w:rFonts w:ascii="Times New Roman" w:eastAsiaTheme="minorEastAsia" w:hAnsi="Times New Roman"/>
          <w:sz w:val="23"/>
          <w:szCs w:val="23"/>
        </w:rPr>
        <w:t xml:space="preserve"> – количество аварийных домов, по которым считался показатель </w:t>
      </w:r>
      <m:oMath>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бп</m:t>
            </m:r>
            <m:r>
              <w:rPr>
                <w:rFonts w:ascii="Cambria Math" w:eastAsiaTheme="minorEastAsia" w:hAnsi="Cambria Math"/>
                <w:sz w:val="23"/>
                <w:szCs w:val="23"/>
                <w:lang w:val="en-US"/>
              </w:rPr>
              <m:t>i</m:t>
            </m:r>
          </m:e>
        </m:nary>
      </m:oMath>
      <w:r w:rsidR="0088764F" w:rsidRPr="002E5B56">
        <w:rPr>
          <w:rFonts w:ascii="Times New Roman" w:eastAsiaTheme="minorEastAsia" w:hAnsi="Times New Roman"/>
          <w:sz w:val="23"/>
          <w:szCs w:val="23"/>
        </w:rPr>
        <w:t>.</w:t>
      </w:r>
    </w:p>
    <w:p w:rsidR="0088764F" w:rsidRPr="002E5B56" w:rsidRDefault="0088764F" w:rsidP="0088764F">
      <w:pPr>
        <w:widowControl w:val="0"/>
        <w:autoSpaceDE w:val="0"/>
        <w:autoSpaceDN w:val="0"/>
        <w:adjustRightInd w:val="0"/>
        <w:spacing w:after="0" w:line="240" w:lineRule="auto"/>
        <w:ind w:right="140" w:firstLine="708"/>
        <w:jc w:val="both"/>
        <w:rPr>
          <w:rFonts w:ascii="Times New Roman" w:eastAsiaTheme="minorEastAsia" w:hAnsi="Times New Roman"/>
          <w:sz w:val="23"/>
          <w:szCs w:val="23"/>
        </w:rPr>
      </w:pPr>
      <w:r w:rsidRPr="002E5B56">
        <w:rPr>
          <w:rFonts w:ascii="Times New Roman" w:eastAsiaTheme="minorEastAsia" w:hAnsi="Times New Roman"/>
          <w:sz w:val="23"/>
          <w:szCs w:val="23"/>
        </w:rPr>
        <w:t xml:space="preserve">Количество баллов по каждому аварийному дому </w:t>
      </w:r>
      <m:oMath>
        <m:r>
          <w:rPr>
            <w:rFonts w:ascii="Cambria Math" w:eastAsiaTheme="minorEastAsia" w:hAnsi="Cambria Math"/>
            <w:sz w:val="23"/>
            <w:szCs w:val="23"/>
            <w:lang w:eastAsia="ru-RU"/>
          </w:rPr>
          <m:t>Б</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lang w:val="en-US"/>
              </w:rPr>
              <m:t>i</m:t>
            </m:r>
            <m:r>
              <w:rPr>
                <w:rFonts w:ascii="Cambria Math" w:eastAsiaTheme="minorEastAsia" w:hAnsi="Cambria Math"/>
                <w:sz w:val="23"/>
                <w:szCs w:val="23"/>
              </w:rPr>
              <m:t>д</m:t>
            </m:r>
          </m:sub>
        </m:sSub>
      </m:oMath>
      <w:r w:rsidRPr="002E5B56">
        <w:rPr>
          <w:rFonts w:ascii="Times New Roman" w:eastAsiaTheme="minorEastAsia" w:hAnsi="Times New Roman"/>
          <w:sz w:val="23"/>
          <w:szCs w:val="23"/>
        </w:rPr>
        <w:t xml:space="preserve">  рассчитывается как среднее значение выполнения мероприятий:</w:t>
      </w: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w:p>
    <w:p w:rsidR="0088764F" w:rsidRPr="002E5B56" w:rsidRDefault="002E5B56" w:rsidP="0088764F">
      <w:pPr>
        <w:widowControl w:val="0"/>
        <w:autoSpaceDE w:val="0"/>
        <w:autoSpaceDN w:val="0"/>
        <w:adjustRightInd w:val="0"/>
        <w:spacing w:after="0" w:line="240" w:lineRule="auto"/>
        <w:ind w:right="3401" w:firstLine="2552"/>
        <w:jc w:val="both"/>
        <w:rPr>
          <w:rFonts w:ascii="Times New Roman" w:eastAsiaTheme="minorEastAsia" w:hAnsi="Times New Roman"/>
          <w:sz w:val="23"/>
          <w:szCs w:val="23"/>
        </w:rPr>
      </w:pPr>
      <m:oMath>
        <m:r>
          <w:rPr>
            <w:rFonts w:ascii="Cambria Math" w:eastAsiaTheme="minorEastAsia" w:hAnsi="Cambria Math"/>
            <w:sz w:val="23"/>
            <w:szCs w:val="23"/>
            <w:lang w:eastAsia="ru-RU"/>
          </w:rPr>
          <m:t>Б</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lang w:val="en-US"/>
              </w:rPr>
              <m:t>i</m:t>
            </m:r>
            <m:r>
              <w:rPr>
                <w:rFonts w:ascii="Cambria Math" w:eastAsiaTheme="minorEastAsia" w:hAnsi="Cambria Math"/>
                <w:sz w:val="23"/>
                <w:szCs w:val="23"/>
              </w:rPr>
              <m:t>д</m:t>
            </m:r>
          </m:sub>
        </m:sSub>
        <m:r>
          <w:rPr>
            <w:rFonts w:ascii="Cambria Math" w:eastAsiaTheme="minorEastAsia" w:hAnsi="Cambria Math"/>
            <w:sz w:val="23"/>
            <w:szCs w:val="23"/>
            <w:lang w:eastAsia="ru-RU"/>
          </w:rPr>
          <m:t>=</m:t>
        </m:r>
        <m:f>
          <m:fPr>
            <m:ctrlPr>
              <w:rPr>
                <w:rFonts w:ascii="Cambria Math" w:eastAsiaTheme="minorEastAsia" w:hAnsi="Cambria Math"/>
                <w:i/>
                <w:sz w:val="23"/>
                <w:szCs w:val="23"/>
              </w:rPr>
            </m:ctrlPr>
          </m:fPr>
          <m:num>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Бм</m:t>
                </m:r>
                <m:r>
                  <w:rPr>
                    <w:rFonts w:ascii="Cambria Math" w:eastAsiaTheme="minorEastAsia" w:hAnsi="Cambria Math"/>
                    <w:sz w:val="23"/>
                    <w:szCs w:val="23"/>
                    <w:lang w:val="en-US"/>
                  </w:rPr>
                  <m:t>i</m:t>
                </m:r>
              </m:e>
            </m:nary>
          </m:num>
          <m:den>
            <m:r>
              <w:rPr>
                <w:rFonts w:ascii="Cambria Math" w:eastAsiaTheme="minorEastAsia" w:hAnsi="Cambria Math"/>
                <w:sz w:val="23"/>
                <w:szCs w:val="23"/>
              </w:rPr>
              <m:t>Kм</m:t>
            </m:r>
          </m:den>
        </m:f>
      </m:oMath>
      <w:r w:rsidR="0088764F" w:rsidRPr="002E5B56">
        <w:rPr>
          <w:rFonts w:ascii="Times New Roman" w:eastAsiaTheme="minorEastAsia" w:hAnsi="Times New Roman"/>
          <w:sz w:val="23"/>
          <w:szCs w:val="23"/>
        </w:rPr>
        <w:t>, баллы</w:t>
      </w:r>
    </w:p>
    <w:p w:rsidR="0088764F" w:rsidRPr="002E5B56" w:rsidRDefault="0088764F" w:rsidP="0088764F">
      <w:pPr>
        <w:widowControl w:val="0"/>
        <w:tabs>
          <w:tab w:val="left" w:pos="6237"/>
        </w:tabs>
        <w:autoSpaceDE w:val="0"/>
        <w:autoSpaceDN w:val="0"/>
        <w:adjustRightInd w:val="0"/>
        <w:spacing w:after="0" w:line="240" w:lineRule="auto"/>
        <w:ind w:right="3968"/>
        <w:jc w:val="both"/>
        <w:rPr>
          <w:rFonts w:ascii="Times New Roman" w:eastAsiaTheme="minorEastAsia" w:hAnsi="Times New Roman"/>
          <w:sz w:val="23"/>
          <w:szCs w:val="23"/>
        </w:rPr>
      </w:pPr>
      <w:r w:rsidRPr="002E5B56">
        <w:rPr>
          <w:rFonts w:ascii="Times New Roman" w:eastAsiaTheme="minorEastAsia" w:hAnsi="Times New Roman"/>
          <w:sz w:val="23"/>
          <w:szCs w:val="23"/>
        </w:rPr>
        <w:t>где</w:t>
      </w:r>
    </w:p>
    <w:p w:rsidR="0088764F" w:rsidRPr="002E5B56" w:rsidRDefault="0088764F" w:rsidP="0088764F">
      <w:pPr>
        <w:widowControl w:val="0"/>
        <w:tabs>
          <w:tab w:val="left" w:pos="3828"/>
          <w:tab w:val="left" w:pos="4395"/>
        </w:tabs>
        <w:autoSpaceDE w:val="0"/>
        <w:autoSpaceDN w:val="0"/>
        <w:adjustRightInd w:val="0"/>
        <w:spacing w:after="0" w:line="240" w:lineRule="auto"/>
        <w:ind w:right="-1"/>
        <w:jc w:val="both"/>
        <w:rPr>
          <w:rFonts w:ascii="Times New Roman" w:eastAsiaTheme="minorEastAsia" w:hAnsi="Times New Roman"/>
          <w:sz w:val="23"/>
          <w:szCs w:val="23"/>
        </w:rPr>
      </w:pPr>
      <w:r w:rsidRPr="002E5B56">
        <w:rPr>
          <w:rFonts w:ascii="Times New Roman" w:eastAsiaTheme="minorEastAsia" w:hAnsi="Times New Roman"/>
          <w:sz w:val="23"/>
          <w:szCs w:val="23"/>
        </w:rPr>
        <w:t xml:space="preserve">   </w:t>
      </w:r>
      <m:oMath>
        <m:r>
          <w:rPr>
            <w:rFonts w:ascii="Cambria Math" w:eastAsiaTheme="minorEastAsia" w:hAnsi="Cambria Math"/>
            <w:sz w:val="23"/>
            <w:szCs w:val="23"/>
          </w:rPr>
          <m:t>Б</m:t>
        </m:r>
        <m:r>
          <w:rPr>
            <w:rFonts w:ascii="Cambria Math" w:eastAsiaTheme="minorEastAsia" w:hAnsi="Cambria Math"/>
            <w:sz w:val="23"/>
            <w:szCs w:val="23"/>
            <w:lang w:val="en-US"/>
          </w:rPr>
          <m:t>i</m:t>
        </m:r>
        <m:r>
          <w:rPr>
            <w:rFonts w:ascii="Cambria Math" w:eastAsiaTheme="minorEastAsia" w:hAnsi="Cambria Math"/>
            <w:sz w:val="23"/>
            <w:szCs w:val="23"/>
          </w:rPr>
          <m:t>д</m:t>
        </m:r>
      </m:oMath>
      <w:r w:rsidRPr="002E5B56">
        <w:rPr>
          <w:rFonts w:ascii="Times New Roman" w:eastAsiaTheme="minorEastAsia" w:hAnsi="Times New Roman"/>
          <w:i/>
          <w:sz w:val="23"/>
          <w:szCs w:val="23"/>
        </w:rPr>
        <w:t xml:space="preserve"> </w:t>
      </w:r>
      <w:r w:rsidRPr="002E5B56">
        <w:rPr>
          <w:rFonts w:ascii="Times New Roman" w:eastAsiaTheme="minorEastAsia" w:hAnsi="Times New Roman"/>
          <w:sz w:val="23"/>
          <w:szCs w:val="23"/>
        </w:rPr>
        <w:t xml:space="preserve">– количество баллов по каждому </w:t>
      </w:r>
      <w:r w:rsidRPr="002E5B56">
        <w:rPr>
          <w:rFonts w:ascii="Times New Roman" w:eastAsiaTheme="minorEastAsia" w:hAnsi="Times New Roman"/>
          <w:i/>
          <w:sz w:val="23"/>
          <w:szCs w:val="23"/>
          <w:lang w:val="en-US"/>
        </w:rPr>
        <w:t>i</w:t>
      </w:r>
      <w:r w:rsidRPr="002E5B56">
        <w:rPr>
          <w:rFonts w:ascii="Times New Roman" w:eastAsiaTheme="minorEastAsia" w:hAnsi="Times New Roman"/>
          <w:sz w:val="23"/>
          <w:szCs w:val="23"/>
        </w:rPr>
        <w:t xml:space="preserve"> аварийному дому;</w:t>
      </w:r>
    </w:p>
    <w:p w:rsidR="0088764F" w:rsidRPr="002E5B56" w:rsidRDefault="006E2FFB" w:rsidP="0088764F">
      <w:pPr>
        <w:widowControl w:val="0"/>
        <w:autoSpaceDE w:val="0"/>
        <w:autoSpaceDN w:val="0"/>
        <w:adjustRightInd w:val="0"/>
        <w:spacing w:after="0" w:line="240" w:lineRule="auto"/>
        <w:ind w:right="-1" w:firstLine="142"/>
        <w:jc w:val="both"/>
        <w:rPr>
          <w:rFonts w:ascii="Times New Roman" w:eastAsiaTheme="minorEastAsia" w:hAnsi="Times New Roman"/>
          <w:sz w:val="23"/>
          <w:szCs w:val="23"/>
        </w:rPr>
      </w:pPr>
      <m:oMath>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Бм</m:t>
            </m:r>
            <m:r>
              <w:rPr>
                <w:rFonts w:ascii="Cambria Math" w:eastAsiaTheme="minorEastAsia" w:hAnsi="Cambria Math"/>
                <w:sz w:val="23"/>
                <w:szCs w:val="23"/>
                <w:lang w:val="en-US"/>
              </w:rPr>
              <m:t>i</m:t>
            </m:r>
          </m:e>
        </m:nary>
      </m:oMath>
      <w:r w:rsidR="0088764F" w:rsidRPr="002E5B56">
        <w:rPr>
          <w:rFonts w:ascii="Times New Roman" w:eastAsiaTheme="minorEastAsia" w:hAnsi="Times New Roman"/>
          <w:sz w:val="23"/>
          <w:szCs w:val="23"/>
        </w:rPr>
        <w:t xml:space="preserve"> – сумма баллов по каждой </w:t>
      </w:r>
      <w:r w:rsidR="0088764F" w:rsidRPr="002E5B56">
        <w:rPr>
          <w:rFonts w:ascii="Times New Roman" w:eastAsiaTheme="minorEastAsia" w:hAnsi="Times New Roman"/>
          <w:i/>
          <w:sz w:val="23"/>
          <w:szCs w:val="23"/>
          <w:lang w:val="en-US"/>
        </w:rPr>
        <w:t>i</w:t>
      </w:r>
      <w:r w:rsidR="0088764F" w:rsidRPr="002E5B56">
        <w:rPr>
          <w:rFonts w:ascii="Times New Roman" w:eastAsiaTheme="minorEastAsia" w:hAnsi="Times New Roman"/>
          <w:i/>
          <w:sz w:val="23"/>
          <w:szCs w:val="23"/>
        </w:rPr>
        <w:t xml:space="preserve"> </w:t>
      </w:r>
      <w:r w:rsidR="0088764F" w:rsidRPr="002E5B56">
        <w:rPr>
          <w:rFonts w:ascii="Times New Roman" w:eastAsiaTheme="minorEastAsia" w:hAnsi="Times New Roman"/>
          <w:sz w:val="23"/>
          <w:szCs w:val="23"/>
        </w:rPr>
        <w:t>мероприятию за отчетный квартал;</w:t>
      </w:r>
    </w:p>
    <w:p w:rsidR="0088764F" w:rsidRPr="002E5B56" w:rsidRDefault="002E5B56"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m:oMath>
        <m:r>
          <w:rPr>
            <w:rFonts w:ascii="Cambria Math" w:eastAsiaTheme="minorEastAsia" w:hAnsi="Cambria Math"/>
            <w:sz w:val="23"/>
            <w:szCs w:val="23"/>
          </w:rPr>
          <m:t>Kм</m:t>
        </m:r>
      </m:oMath>
      <w:r w:rsidR="0088764F" w:rsidRPr="002E5B56">
        <w:rPr>
          <w:rFonts w:ascii="Times New Roman" w:eastAsiaTheme="minorEastAsia" w:hAnsi="Times New Roman"/>
          <w:sz w:val="23"/>
          <w:szCs w:val="23"/>
        </w:rPr>
        <w:t xml:space="preserve"> – количество мероприятий всего, по которым считался показатель </w:t>
      </w:r>
      <m:oMath>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Бп</m:t>
            </m:r>
            <m:r>
              <w:rPr>
                <w:rFonts w:ascii="Cambria Math" w:eastAsiaTheme="minorEastAsia" w:hAnsi="Cambria Math"/>
                <w:sz w:val="23"/>
                <w:szCs w:val="23"/>
                <w:lang w:val="en-US"/>
              </w:rPr>
              <m:t>i</m:t>
            </m:r>
          </m:e>
        </m:nary>
      </m:oMath>
      <w:r w:rsidR="0088764F" w:rsidRPr="002E5B56">
        <w:rPr>
          <w:rFonts w:ascii="Times New Roman" w:eastAsiaTheme="minorEastAsia" w:hAnsi="Times New Roman"/>
          <w:sz w:val="23"/>
          <w:szCs w:val="23"/>
        </w:rPr>
        <w:t xml:space="preserve">, за отчетный квартал. </w:t>
      </w: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lang w:eastAsia="ru-RU"/>
        </w:rPr>
      </w:pPr>
    </w:p>
    <w:p w:rsidR="0088764F" w:rsidRPr="002E5B56" w:rsidRDefault="002E5B56" w:rsidP="0088764F">
      <w:pPr>
        <w:widowControl w:val="0"/>
        <w:autoSpaceDE w:val="0"/>
        <w:autoSpaceDN w:val="0"/>
        <w:adjustRightInd w:val="0"/>
        <w:spacing w:after="0" w:line="240" w:lineRule="auto"/>
        <w:ind w:right="-1" w:firstLine="709"/>
        <w:jc w:val="center"/>
        <w:rPr>
          <w:rFonts w:ascii="Times New Roman" w:eastAsiaTheme="minorEastAsia" w:hAnsi="Times New Roman"/>
          <w:sz w:val="23"/>
          <w:szCs w:val="23"/>
          <w:lang w:eastAsia="ru-RU"/>
        </w:rPr>
      </w:pPr>
      <m:oMath>
        <m:r>
          <w:rPr>
            <w:rFonts w:ascii="Cambria Math" w:eastAsiaTheme="minorEastAsia" w:hAnsi="Cambria Math"/>
            <w:sz w:val="23"/>
            <w:szCs w:val="23"/>
          </w:rPr>
          <w:lastRenderedPageBreak/>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imes New Roman" w:hAnsi="Cambria Math"/>
            <w:sz w:val="23"/>
            <w:szCs w:val="23"/>
          </w:rPr>
          <m:t>-</m:t>
        </m:r>
      </m:oMath>
      <w:r w:rsidR="0088764F" w:rsidRPr="002E5B56">
        <w:rPr>
          <w:rFonts w:ascii="Times New Roman" w:eastAsia="Times New Roman" w:hAnsi="Times New Roman"/>
          <w:sz w:val="23"/>
          <w:szCs w:val="23"/>
        </w:rPr>
        <w:t xml:space="preserve"> </w:t>
      </w:r>
      <w:r w:rsidR="0088764F" w:rsidRPr="002E5B56">
        <w:rPr>
          <w:rFonts w:ascii="Times New Roman" w:eastAsiaTheme="minorEastAsia" w:hAnsi="Times New Roman"/>
          <w:sz w:val="23"/>
          <w:szCs w:val="23"/>
          <w:lang w:eastAsia="ru-RU"/>
        </w:rPr>
        <w:t>выполнение мероприятий дорожных карт</w:t>
      </w:r>
    </w:p>
    <w:p w:rsidR="0088764F" w:rsidRPr="002E5B56" w:rsidRDefault="0088764F" w:rsidP="0088764F">
      <w:pPr>
        <w:widowControl w:val="0"/>
        <w:autoSpaceDE w:val="0"/>
        <w:autoSpaceDN w:val="0"/>
        <w:adjustRightInd w:val="0"/>
        <w:spacing w:after="0" w:line="240" w:lineRule="auto"/>
        <w:ind w:right="-1" w:firstLine="709"/>
        <w:jc w:val="center"/>
        <w:rPr>
          <w:rFonts w:ascii="Times New Roman" w:eastAsiaTheme="minorEastAsia" w:hAnsi="Times New Roman"/>
          <w:sz w:val="23"/>
          <w:szCs w:val="23"/>
          <w:lang w:eastAsia="ru-RU"/>
        </w:rPr>
      </w:pPr>
      <w:r w:rsidRPr="002E5B56">
        <w:rPr>
          <w:rFonts w:ascii="Times New Roman" w:eastAsiaTheme="minorEastAsia" w:hAnsi="Times New Roman"/>
          <w:sz w:val="23"/>
          <w:szCs w:val="23"/>
          <w:lang w:eastAsia="ru-RU"/>
        </w:rPr>
        <w:t xml:space="preserve">по расселению аварийных домов в рамках договора </w:t>
      </w:r>
    </w:p>
    <w:p w:rsidR="0088764F" w:rsidRPr="002E5B56" w:rsidRDefault="0088764F" w:rsidP="0088764F">
      <w:pPr>
        <w:widowControl w:val="0"/>
        <w:autoSpaceDE w:val="0"/>
        <w:autoSpaceDN w:val="0"/>
        <w:adjustRightInd w:val="0"/>
        <w:spacing w:after="0" w:line="240" w:lineRule="auto"/>
        <w:ind w:right="-1" w:firstLine="709"/>
        <w:jc w:val="center"/>
        <w:rPr>
          <w:rFonts w:ascii="Times New Roman" w:eastAsiaTheme="minorEastAsia" w:hAnsi="Times New Roman"/>
          <w:sz w:val="23"/>
          <w:szCs w:val="23"/>
          <w:lang w:eastAsia="ru-RU"/>
        </w:rPr>
      </w:pPr>
      <w:r w:rsidRPr="002E5B56">
        <w:rPr>
          <w:rFonts w:ascii="Times New Roman" w:eastAsiaTheme="minorEastAsia" w:hAnsi="Times New Roman"/>
          <w:sz w:val="23"/>
          <w:szCs w:val="23"/>
          <w:lang w:eastAsia="ru-RU"/>
        </w:rPr>
        <w:t>развития застроенных территорий.</w:t>
      </w:r>
    </w:p>
    <w:p w:rsidR="0088764F" w:rsidRPr="002E5B56" w:rsidRDefault="0088764F" w:rsidP="0088764F">
      <w:pPr>
        <w:widowControl w:val="0"/>
        <w:autoSpaceDE w:val="0"/>
        <w:autoSpaceDN w:val="0"/>
        <w:adjustRightInd w:val="0"/>
        <w:spacing w:after="0" w:line="240" w:lineRule="auto"/>
        <w:ind w:right="-1" w:firstLine="709"/>
        <w:jc w:val="both"/>
        <w:rPr>
          <w:rFonts w:ascii="Times New Roman" w:eastAsiaTheme="minorEastAsia" w:hAnsi="Times New Roman"/>
          <w:bCs/>
          <w:sz w:val="23"/>
          <w:szCs w:val="23"/>
          <w:lang w:eastAsia="ru-RU"/>
        </w:rPr>
      </w:pPr>
      <w:r w:rsidRPr="002E5B56">
        <w:rPr>
          <w:rFonts w:ascii="Times New Roman" w:eastAsiaTheme="minorEastAsia" w:hAnsi="Times New Roman"/>
          <w:sz w:val="23"/>
          <w:szCs w:val="23"/>
          <w:lang w:eastAsia="ru-RU"/>
        </w:rPr>
        <w:t>Выполнение мероприятий дорожных карт по расселению аварийных домов в рамках договора развития застроенных территорий (далее - ДРЗТ)</w:t>
      </w:r>
      <w:r w:rsidRPr="002E5B56">
        <w:rPr>
          <w:rFonts w:ascii="Times New Roman" w:eastAsiaTheme="minorEastAsia" w:hAnsi="Times New Roman"/>
          <w:bCs/>
          <w:sz w:val="23"/>
          <w:szCs w:val="23"/>
          <w:lang w:eastAsia="ru-RU"/>
        </w:rPr>
        <w:t xml:space="preserve"> учитывает процент выполнение процедур в дорожных картах за отчетный квартал. В начале текущего года ОМСУ присылают утвержденные главой муниципального образования дорожные карты с плановыми датами выполнения процедур по ДРЗТ в Министерство строительного комплекса МО.</w:t>
      </w:r>
    </w:p>
    <w:p w:rsidR="0088764F" w:rsidRPr="002E5B56" w:rsidRDefault="0088764F" w:rsidP="0088764F">
      <w:pPr>
        <w:spacing w:after="0" w:line="240" w:lineRule="auto"/>
        <w:ind w:firstLine="709"/>
        <w:jc w:val="both"/>
        <w:rPr>
          <w:rFonts w:ascii="Times New Roman" w:hAnsi="Times New Roman"/>
          <w:sz w:val="23"/>
          <w:szCs w:val="23"/>
        </w:rPr>
      </w:pPr>
      <w:r w:rsidRPr="002E5B56">
        <w:rPr>
          <w:rFonts w:ascii="Times New Roman" w:hAnsi="Times New Roman"/>
          <w:sz w:val="23"/>
          <w:szCs w:val="23"/>
        </w:rPr>
        <w:t>Баллы присваиваются в соответствие с процентным соотношением выполнения процедур. Процент выполнения приравнивается к количеству баллов, от 0 до 100 баллов.</w:t>
      </w:r>
    </w:p>
    <w:p w:rsidR="0088764F" w:rsidRPr="002E5B56" w:rsidRDefault="0088764F" w:rsidP="0088764F">
      <w:pPr>
        <w:widowControl w:val="0"/>
        <w:autoSpaceDE w:val="0"/>
        <w:autoSpaceDN w:val="0"/>
        <w:adjustRightInd w:val="0"/>
        <w:spacing w:after="0" w:line="240" w:lineRule="auto"/>
        <w:ind w:right="-1" w:firstLine="709"/>
        <w:jc w:val="both"/>
        <w:rPr>
          <w:rFonts w:ascii="Times New Roman" w:eastAsiaTheme="minorEastAsia" w:hAnsi="Times New Roman"/>
          <w:sz w:val="23"/>
          <w:szCs w:val="23"/>
        </w:rPr>
      </w:pPr>
      <w:r w:rsidRPr="002E5B56">
        <w:rPr>
          <w:rFonts w:ascii="Times New Roman" w:eastAsiaTheme="minorEastAsia" w:hAnsi="Times New Roman"/>
          <w:sz w:val="23"/>
          <w:szCs w:val="23"/>
          <w:lang w:eastAsia="ru-RU"/>
        </w:rPr>
        <w:t xml:space="preserve">При расселении нескольких аварийных домов в одном муниципальном образовании значение </w:t>
      </w: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oMath>
      <w:r w:rsidRPr="002E5B56">
        <w:rPr>
          <w:rFonts w:ascii="Times New Roman" w:eastAsiaTheme="minorEastAsia" w:hAnsi="Times New Roman"/>
          <w:sz w:val="23"/>
          <w:szCs w:val="23"/>
        </w:rPr>
        <w:t xml:space="preserve"> рассчитывается как среднее значение, по формуле:</w:t>
      </w:r>
    </w:p>
    <w:p w:rsidR="0088764F" w:rsidRPr="002E5B56" w:rsidRDefault="0088764F" w:rsidP="0088764F">
      <w:pPr>
        <w:widowControl w:val="0"/>
        <w:autoSpaceDE w:val="0"/>
        <w:autoSpaceDN w:val="0"/>
        <w:adjustRightInd w:val="0"/>
        <w:spacing w:after="0" w:line="240" w:lineRule="auto"/>
        <w:ind w:right="-1" w:firstLine="709"/>
        <w:jc w:val="both"/>
        <w:rPr>
          <w:rFonts w:ascii="Times New Roman" w:eastAsiaTheme="minorEastAsia" w:hAnsi="Times New Roman"/>
          <w:sz w:val="23"/>
          <w:szCs w:val="23"/>
        </w:rPr>
      </w:pPr>
    </w:p>
    <w:p w:rsidR="0088764F" w:rsidRPr="002E5B56" w:rsidRDefault="002E5B56" w:rsidP="0088764F">
      <w:pPr>
        <w:widowControl w:val="0"/>
        <w:tabs>
          <w:tab w:val="left" w:pos="6237"/>
        </w:tabs>
        <w:autoSpaceDE w:val="0"/>
        <w:autoSpaceDN w:val="0"/>
        <w:adjustRightInd w:val="0"/>
        <w:spacing w:after="0" w:line="240" w:lineRule="auto"/>
        <w:ind w:right="3968" w:firstLine="2552"/>
        <w:jc w:val="both"/>
        <w:rPr>
          <w:rFonts w:ascii="Times New Roman" w:eastAsiaTheme="minorEastAsia" w:hAnsi="Times New Roman"/>
          <w:sz w:val="23"/>
          <w:szCs w:val="23"/>
        </w:rPr>
      </w:pPr>
      <m:oMath>
        <m:r>
          <w:rPr>
            <w:rFonts w:ascii="Cambria Math" w:eastAsiaTheme="minorEastAsia" w:hAnsi="Cambria Math"/>
            <w:sz w:val="23"/>
            <w:szCs w:val="23"/>
            <w:lang w:eastAsia="ru-RU"/>
          </w:rPr>
          <m:t>П</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rPr>
              <m:t>3</m:t>
            </m:r>
          </m:sub>
        </m:sSub>
        <m:r>
          <w:rPr>
            <w:rFonts w:ascii="Cambria Math" w:eastAsiaTheme="minorEastAsia" w:hAnsi="Cambria Math"/>
            <w:sz w:val="23"/>
            <w:szCs w:val="23"/>
            <w:lang w:eastAsia="ru-RU"/>
          </w:rPr>
          <m:t>=</m:t>
        </m:r>
        <m:f>
          <m:fPr>
            <m:ctrlPr>
              <w:rPr>
                <w:rFonts w:ascii="Cambria Math" w:eastAsiaTheme="minorEastAsia" w:hAnsi="Cambria Math"/>
                <w:i/>
                <w:sz w:val="23"/>
                <w:szCs w:val="23"/>
              </w:rPr>
            </m:ctrlPr>
          </m:fPr>
          <m:num>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m:t>
                </m:r>
                <m:r>
                  <w:rPr>
                    <w:rFonts w:ascii="Cambria Math" w:eastAsiaTheme="minorEastAsia" w:hAnsi="Cambria Math"/>
                    <w:sz w:val="23"/>
                    <w:szCs w:val="23"/>
                    <w:lang w:val="en-US"/>
                  </w:rPr>
                  <m:t>i</m:t>
                </m:r>
                <m:r>
                  <w:rPr>
                    <w:rFonts w:ascii="Cambria Math" w:eastAsiaTheme="minorEastAsia" w:hAnsi="Cambria Math"/>
                    <w:sz w:val="23"/>
                    <w:szCs w:val="23"/>
                  </w:rPr>
                  <m:t>д</m:t>
                </m:r>
              </m:e>
            </m:nary>
          </m:num>
          <m:den>
            <m:r>
              <w:rPr>
                <w:rFonts w:ascii="Cambria Math" w:eastAsiaTheme="minorEastAsia" w:hAnsi="Cambria Math"/>
                <w:sz w:val="23"/>
                <w:szCs w:val="23"/>
              </w:rPr>
              <m:t>Kд</m:t>
            </m:r>
          </m:den>
        </m:f>
      </m:oMath>
      <w:r w:rsidR="0088764F" w:rsidRPr="002E5B56">
        <w:rPr>
          <w:rFonts w:ascii="Times New Roman" w:eastAsiaTheme="minorEastAsia" w:hAnsi="Times New Roman"/>
          <w:sz w:val="23"/>
          <w:szCs w:val="23"/>
        </w:rPr>
        <w:t>, баллы</w:t>
      </w:r>
    </w:p>
    <w:p w:rsidR="0088764F" w:rsidRPr="002E5B56" w:rsidRDefault="0088764F" w:rsidP="0088764F">
      <w:pPr>
        <w:widowControl w:val="0"/>
        <w:tabs>
          <w:tab w:val="left" w:pos="6237"/>
        </w:tabs>
        <w:autoSpaceDE w:val="0"/>
        <w:autoSpaceDN w:val="0"/>
        <w:adjustRightInd w:val="0"/>
        <w:spacing w:after="0" w:line="240" w:lineRule="auto"/>
        <w:ind w:right="3968"/>
        <w:jc w:val="both"/>
        <w:rPr>
          <w:rFonts w:ascii="Times New Roman" w:eastAsiaTheme="minorEastAsia" w:hAnsi="Times New Roman"/>
          <w:sz w:val="23"/>
          <w:szCs w:val="23"/>
        </w:rPr>
      </w:pPr>
      <w:r w:rsidRPr="002E5B56">
        <w:rPr>
          <w:rFonts w:ascii="Times New Roman" w:eastAsiaTheme="minorEastAsia" w:hAnsi="Times New Roman"/>
          <w:sz w:val="23"/>
          <w:szCs w:val="23"/>
        </w:rPr>
        <w:t xml:space="preserve"> где</w:t>
      </w:r>
    </w:p>
    <w:p w:rsidR="0088764F" w:rsidRPr="002E5B56" w:rsidRDefault="006E2FFB" w:rsidP="0088764F">
      <w:pPr>
        <w:widowControl w:val="0"/>
        <w:autoSpaceDE w:val="0"/>
        <w:autoSpaceDN w:val="0"/>
        <w:adjustRightInd w:val="0"/>
        <w:spacing w:after="0" w:line="240" w:lineRule="auto"/>
        <w:ind w:right="-1" w:firstLine="142"/>
        <w:jc w:val="both"/>
        <w:rPr>
          <w:rFonts w:ascii="Times New Roman" w:eastAsiaTheme="minorEastAsia" w:hAnsi="Times New Roman"/>
          <w:sz w:val="23"/>
          <w:szCs w:val="23"/>
        </w:rPr>
      </w:pPr>
      <m:oMath>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m:t>
            </m:r>
            <m:r>
              <w:rPr>
                <w:rFonts w:ascii="Cambria Math" w:eastAsiaTheme="minorEastAsia" w:hAnsi="Cambria Math"/>
                <w:sz w:val="23"/>
                <w:szCs w:val="23"/>
                <w:lang w:val="en-US"/>
              </w:rPr>
              <m:t>i</m:t>
            </m:r>
            <m:r>
              <w:rPr>
                <w:rFonts w:ascii="Cambria Math" w:eastAsiaTheme="minorEastAsia" w:hAnsi="Cambria Math"/>
                <w:sz w:val="23"/>
                <w:szCs w:val="23"/>
              </w:rPr>
              <m:t>д</m:t>
            </m:r>
          </m:e>
        </m:nary>
      </m:oMath>
      <w:r w:rsidR="0088764F" w:rsidRPr="002E5B56">
        <w:rPr>
          <w:rFonts w:ascii="Times New Roman" w:eastAsiaTheme="minorEastAsia" w:hAnsi="Times New Roman"/>
          <w:sz w:val="23"/>
          <w:szCs w:val="23"/>
        </w:rPr>
        <w:t xml:space="preserve"> – сумма баллов по каждому </w:t>
      </w:r>
      <w:r w:rsidR="0088764F" w:rsidRPr="002E5B56">
        <w:rPr>
          <w:rFonts w:ascii="Times New Roman" w:eastAsiaTheme="minorEastAsia" w:hAnsi="Times New Roman"/>
          <w:i/>
          <w:sz w:val="23"/>
          <w:szCs w:val="23"/>
          <w:lang w:val="en-US"/>
        </w:rPr>
        <w:t>i</w:t>
      </w:r>
      <w:r w:rsidR="0088764F" w:rsidRPr="002E5B56">
        <w:rPr>
          <w:rFonts w:ascii="Times New Roman" w:eastAsiaTheme="minorEastAsia" w:hAnsi="Times New Roman"/>
          <w:i/>
          <w:sz w:val="23"/>
          <w:szCs w:val="23"/>
        </w:rPr>
        <w:t xml:space="preserve"> </w:t>
      </w:r>
      <w:r w:rsidR="0088764F" w:rsidRPr="002E5B56">
        <w:rPr>
          <w:rFonts w:ascii="Times New Roman" w:eastAsiaTheme="minorEastAsia" w:hAnsi="Times New Roman"/>
          <w:sz w:val="23"/>
          <w:szCs w:val="23"/>
        </w:rPr>
        <w:t>аварийному дому;</w:t>
      </w:r>
    </w:p>
    <w:p w:rsidR="0088764F" w:rsidRPr="002E5B56" w:rsidRDefault="002E5B56"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m:oMath>
        <m:r>
          <w:rPr>
            <w:rFonts w:ascii="Cambria Math" w:eastAsiaTheme="minorEastAsia" w:hAnsi="Cambria Math"/>
            <w:sz w:val="23"/>
            <w:szCs w:val="23"/>
          </w:rPr>
          <m:t>Kд</m:t>
        </m:r>
      </m:oMath>
      <w:r w:rsidR="0088764F" w:rsidRPr="002E5B56">
        <w:rPr>
          <w:rFonts w:ascii="Times New Roman" w:eastAsiaTheme="minorEastAsia" w:hAnsi="Times New Roman"/>
          <w:sz w:val="23"/>
          <w:szCs w:val="23"/>
        </w:rPr>
        <w:t xml:space="preserve"> – количество аварийных домов, по которым считался показатель </w:t>
      </w:r>
      <m:oMath>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бп</m:t>
            </m:r>
            <m:r>
              <w:rPr>
                <w:rFonts w:ascii="Cambria Math" w:eastAsiaTheme="minorEastAsia" w:hAnsi="Cambria Math"/>
                <w:sz w:val="23"/>
                <w:szCs w:val="23"/>
                <w:lang w:val="en-US"/>
              </w:rPr>
              <m:t>i</m:t>
            </m:r>
          </m:e>
        </m:nary>
      </m:oMath>
      <w:r w:rsidR="0088764F" w:rsidRPr="002E5B56">
        <w:rPr>
          <w:rFonts w:ascii="Times New Roman" w:eastAsiaTheme="minorEastAsia" w:hAnsi="Times New Roman"/>
          <w:sz w:val="23"/>
          <w:szCs w:val="23"/>
        </w:rPr>
        <w:t>.</w:t>
      </w:r>
    </w:p>
    <w:p w:rsidR="0088764F" w:rsidRPr="002E5B56" w:rsidRDefault="0088764F" w:rsidP="0088764F">
      <w:pPr>
        <w:widowControl w:val="0"/>
        <w:autoSpaceDE w:val="0"/>
        <w:autoSpaceDN w:val="0"/>
        <w:adjustRightInd w:val="0"/>
        <w:spacing w:after="0" w:line="240" w:lineRule="auto"/>
        <w:ind w:right="140" w:firstLine="708"/>
        <w:jc w:val="both"/>
        <w:rPr>
          <w:rFonts w:ascii="Times New Roman" w:eastAsiaTheme="minorEastAsia" w:hAnsi="Times New Roman"/>
          <w:sz w:val="23"/>
          <w:szCs w:val="23"/>
        </w:rPr>
      </w:pPr>
      <w:r w:rsidRPr="002E5B56">
        <w:rPr>
          <w:rFonts w:ascii="Times New Roman" w:eastAsiaTheme="minorEastAsia" w:hAnsi="Times New Roman"/>
          <w:sz w:val="23"/>
          <w:szCs w:val="23"/>
        </w:rPr>
        <w:t xml:space="preserve">Количество баллов по каждому аварийному дому </w:t>
      </w:r>
      <m:oMath>
        <m:r>
          <w:rPr>
            <w:rFonts w:ascii="Cambria Math" w:eastAsiaTheme="minorEastAsia" w:hAnsi="Cambria Math"/>
            <w:sz w:val="23"/>
            <w:szCs w:val="23"/>
            <w:lang w:eastAsia="ru-RU"/>
          </w:rPr>
          <m:t>Б</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lang w:val="en-US"/>
              </w:rPr>
              <m:t>i</m:t>
            </m:r>
            <m:r>
              <w:rPr>
                <w:rFonts w:ascii="Cambria Math" w:eastAsiaTheme="minorEastAsia" w:hAnsi="Cambria Math"/>
                <w:sz w:val="23"/>
                <w:szCs w:val="23"/>
              </w:rPr>
              <m:t>д</m:t>
            </m:r>
          </m:sub>
        </m:sSub>
      </m:oMath>
      <w:r w:rsidRPr="002E5B56">
        <w:rPr>
          <w:rFonts w:ascii="Times New Roman" w:eastAsiaTheme="minorEastAsia" w:hAnsi="Times New Roman"/>
          <w:sz w:val="23"/>
          <w:szCs w:val="23"/>
        </w:rPr>
        <w:t xml:space="preserve">  рассчитывается как среднее значение выполнения мероприятий:</w:t>
      </w: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w:p>
    <w:p w:rsidR="0088764F" w:rsidRPr="002E5B56" w:rsidRDefault="002E5B56" w:rsidP="0088764F">
      <w:pPr>
        <w:widowControl w:val="0"/>
        <w:autoSpaceDE w:val="0"/>
        <w:autoSpaceDN w:val="0"/>
        <w:adjustRightInd w:val="0"/>
        <w:spacing w:after="0" w:line="240" w:lineRule="auto"/>
        <w:ind w:right="3401" w:firstLine="2552"/>
        <w:jc w:val="both"/>
        <w:rPr>
          <w:rFonts w:ascii="Times New Roman" w:eastAsiaTheme="minorEastAsia" w:hAnsi="Times New Roman"/>
          <w:sz w:val="23"/>
          <w:szCs w:val="23"/>
        </w:rPr>
      </w:pPr>
      <m:oMath>
        <m:r>
          <w:rPr>
            <w:rFonts w:ascii="Cambria Math" w:eastAsiaTheme="minorEastAsia" w:hAnsi="Cambria Math"/>
            <w:sz w:val="23"/>
            <w:szCs w:val="23"/>
            <w:lang w:eastAsia="ru-RU"/>
          </w:rPr>
          <m:t>Б</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lang w:val="en-US"/>
              </w:rPr>
              <m:t>i</m:t>
            </m:r>
            <m:r>
              <w:rPr>
                <w:rFonts w:ascii="Cambria Math" w:eastAsiaTheme="minorEastAsia" w:hAnsi="Cambria Math"/>
                <w:sz w:val="23"/>
                <w:szCs w:val="23"/>
              </w:rPr>
              <m:t>д</m:t>
            </m:r>
          </m:sub>
        </m:sSub>
        <m:r>
          <w:rPr>
            <w:rFonts w:ascii="Cambria Math" w:eastAsiaTheme="minorEastAsia" w:hAnsi="Cambria Math"/>
            <w:sz w:val="23"/>
            <w:szCs w:val="23"/>
            <w:lang w:eastAsia="ru-RU"/>
          </w:rPr>
          <m:t>=</m:t>
        </m:r>
        <m:f>
          <m:fPr>
            <m:ctrlPr>
              <w:rPr>
                <w:rFonts w:ascii="Cambria Math" w:eastAsiaTheme="minorEastAsia" w:hAnsi="Cambria Math"/>
                <w:i/>
                <w:sz w:val="23"/>
                <w:szCs w:val="23"/>
              </w:rPr>
            </m:ctrlPr>
          </m:fPr>
          <m:num>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Бм</m:t>
                </m:r>
                <m:r>
                  <w:rPr>
                    <w:rFonts w:ascii="Cambria Math" w:eastAsiaTheme="minorEastAsia" w:hAnsi="Cambria Math"/>
                    <w:sz w:val="23"/>
                    <w:szCs w:val="23"/>
                    <w:lang w:val="en-US"/>
                  </w:rPr>
                  <m:t>i</m:t>
                </m:r>
              </m:e>
            </m:nary>
          </m:num>
          <m:den>
            <m:r>
              <w:rPr>
                <w:rFonts w:ascii="Cambria Math" w:eastAsiaTheme="minorEastAsia" w:hAnsi="Cambria Math"/>
                <w:sz w:val="23"/>
                <w:szCs w:val="23"/>
              </w:rPr>
              <m:t>Kм</m:t>
            </m:r>
          </m:den>
        </m:f>
      </m:oMath>
      <w:r w:rsidR="0088764F" w:rsidRPr="002E5B56">
        <w:rPr>
          <w:rFonts w:ascii="Times New Roman" w:eastAsiaTheme="minorEastAsia" w:hAnsi="Times New Roman"/>
          <w:sz w:val="23"/>
          <w:szCs w:val="23"/>
        </w:rPr>
        <w:t>, баллы</w:t>
      </w:r>
    </w:p>
    <w:p w:rsidR="0088764F" w:rsidRPr="002E5B56" w:rsidRDefault="0088764F" w:rsidP="0088764F">
      <w:pPr>
        <w:widowControl w:val="0"/>
        <w:tabs>
          <w:tab w:val="left" w:pos="6237"/>
        </w:tabs>
        <w:autoSpaceDE w:val="0"/>
        <w:autoSpaceDN w:val="0"/>
        <w:adjustRightInd w:val="0"/>
        <w:spacing w:after="0" w:line="240" w:lineRule="auto"/>
        <w:ind w:right="3968"/>
        <w:jc w:val="both"/>
        <w:rPr>
          <w:rFonts w:ascii="Times New Roman" w:eastAsiaTheme="minorEastAsia" w:hAnsi="Times New Roman"/>
          <w:sz w:val="23"/>
          <w:szCs w:val="23"/>
        </w:rPr>
      </w:pPr>
      <w:r w:rsidRPr="002E5B56">
        <w:rPr>
          <w:rFonts w:ascii="Times New Roman" w:eastAsiaTheme="minorEastAsia" w:hAnsi="Times New Roman"/>
          <w:sz w:val="23"/>
          <w:szCs w:val="23"/>
        </w:rPr>
        <w:t>где</w:t>
      </w:r>
    </w:p>
    <w:p w:rsidR="0088764F" w:rsidRPr="002E5B56" w:rsidRDefault="0088764F" w:rsidP="0088764F">
      <w:pPr>
        <w:widowControl w:val="0"/>
        <w:tabs>
          <w:tab w:val="left" w:pos="3828"/>
          <w:tab w:val="left" w:pos="4395"/>
        </w:tabs>
        <w:autoSpaceDE w:val="0"/>
        <w:autoSpaceDN w:val="0"/>
        <w:adjustRightInd w:val="0"/>
        <w:spacing w:after="0" w:line="240" w:lineRule="auto"/>
        <w:ind w:right="-1"/>
        <w:jc w:val="both"/>
        <w:rPr>
          <w:rFonts w:ascii="Times New Roman" w:eastAsiaTheme="minorEastAsia" w:hAnsi="Times New Roman"/>
          <w:sz w:val="23"/>
          <w:szCs w:val="23"/>
        </w:rPr>
      </w:pPr>
      <w:r w:rsidRPr="002E5B56">
        <w:rPr>
          <w:rFonts w:ascii="Times New Roman" w:eastAsiaTheme="minorEastAsia" w:hAnsi="Times New Roman"/>
          <w:sz w:val="23"/>
          <w:szCs w:val="23"/>
        </w:rPr>
        <w:t xml:space="preserve">   </w:t>
      </w:r>
      <m:oMath>
        <m:r>
          <w:rPr>
            <w:rFonts w:ascii="Cambria Math" w:eastAsiaTheme="minorEastAsia" w:hAnsi="Cambria Math"/>
            <w:sz w:val="23"/>
            <w:szCs w:val="23"/>
          </w:rPr>
          <m:t>Б</m:t>
        </m:r>
        <m:r>
          <w:rPr>
            <w:rFonts w:ascii="Cambria Math" w:eastAsiaTheme="minorEastAsia" w:hAnsi="Cambria Math"/>
            <w:sz w:val="23"/>
            <w:szCs w:val="23"/>
            <w:lang w:val="en-US"/>
          </w:rPr>
          <m:t>i</m:t>
        </m:r>
        <m:r>
          <w:rPr>
            <w:rFonts w:ascii="Cambria Math" w:eastAsiaTheme="minorEastAsia" w:hAnsi="Cambria Math"/>
            <w:sz w:val="23"/>
            <w:szCs w:val="23"/>
          </w:rPr>
          <m:t>д</m:t>
        </m:r>
      </m:oMath>
      <w:r w:rsidRPr="002E5B56">
        <w:rPr>
          <w:rFonts w:ascii="Times New Roman" w:eastAsiaTheme="minorEastAsia" w:hAnsi="Times New Roman"/>
          <w:i/>
          <w:sz w:val="23"/>
          <w:szCs w:val="23"/>
        </w:rPr>
        <w:t xml:space="preserve"> </w:t>
      </w:r>
      <w:r w:rsidRPr="002E5B56">
        <w:rPr>
          <w:rFonts w:ascii="Times New Roman" w:eastAsiaTheme="minorEastAsia" w:hAnsi="Times New Roman"/>
          <w:sz w:val="23"/>
          <w:szCs w:val="23"/>
        </w:rPr>
        <w:t xml:space="preserve">– количество баллов по каждому </w:t>
      </w:r>
      <w:r w:rsidRPr="002E5B56">
        <w:rPr>
          <w:rFonts w:ascii="Times New Roman" w:eastAsiaTheme="minorEastAsia" w:hAnsi="Times New Roman"/>
          <w:i/>
          <w:sz w:val="23"/>
          <w:szCs w:val="23"/>
          <w:lang w:val="en-US"/>
        </w:rPr>
        <w:t>i</w:t>
      </w:r>
      <w:r w:rsidRPr="002E5B56">
        <w:rPr>
          <w:rFonts w:ascii="Times New Roman" w:eastAsiaTheme="minorEastAsia" w:hAnsi="Times New Roman"/>
          <w:sz w:val="23"/>
          <w:szCs w:val="23"/>
        </w:rPr>
        <w:t xml:space="preserve"> аварийному дому;</w:t>
      </w:r>
    </w:p>
    <w:p w:rsidR="0088764F" w:rsidRPr="002E5B56" w:rsidRDefault="006E2FFB" w:rsidP="0088764F">
      <w:pPr>
        <w:widowControl w:val="0"/>
        <w:autoSpaceDE w:val="0"/>
        <w:autoSpaceDN w:val="0"/>
        <w:adjustRightInd w:val="0"/>
        <w:spacing w:after="0" w:line="240" w:lineRule="auto"/>
        <w:ind w:right="-1" w:firstLine="142"/>
        <w:jc w:val="both"/>
        <w:rPr>
          <w:rFonts w:ascii="Times New Roman" w:eastAsiaTheme="minorEastAsia" w:hAnsi="Times New Roman"/>
          <w:sz w:val="23"/>
          <w:szCs w:val="23"/>
        </w:rPr>
      </w:pPr>
      <m:oMath>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Бм</m:t>
            </m:r>
            <m:r>
              <w:rPr>
                <w:rFonts w:ascii="Cambria Math" w:eastAsiaTheme="minorEastAsia" w:hAnsi="Cambria Math"/>
                <w:sz w:val="23"/>
                <w:szCs w:val="23"/>
                <w:lang w:val="en-US"/>
              </w:rPr>
              <m:t>i</m:t>
            </m:r>
          </m:e>
        </m:nary>
      </m:oMath>
      <w:r w:rsidR="0088764F" w:rsidRPr="002E5B56">
        <w:rPr>
          <w:rFonts w:ascii="Times New Roman" w:eastAsiaTheme="minorEastAsia" w:hAnsi="Times New Roman"/>
          <w:sz w:val="23"/>
          <w:szCs w:val="23"/>
        </w:rPr>
        <w:t xml:space="preserve"> – сумма баллов по каждой </w:t>
      </w:r>
      <w:r w:rsidR="0088764F" w:rsidRPr="002E5B56">
        <w:rPr>
          <w:rFonts w:ascii="Times New Roman" w:eastAsiaTheme="minorEastAsia" w:hAnsi="Times New Roman"/>
          <w:i/>
          <w:sz w:val="23"/>
          <w:szCs w:val="23"/>
          <w:lang w:val="en-US"/>
        </w:rPr>
        <w:t>i</w:t>
      </w:r>
      <w:r w:rsidR="0088764F" w:rsidRPr="002E5B56">
        <w:rPr>
          <w:rFonts w:ascii="Times New Roman" w:eastAsiaTheme="minorEastAsia" w:hAnsi="Times New Roman"/>
          <w:i/>
          <w:sz w:val="23"/>
          <w:szCs w:val="23"/>
        </w:rPr>
        <w:t xml:space="preserve"> </w:t>
      </w:r>
      <w:r w:rsidR="0088764F" w:rsidRPr="002E5B56">
        <w:rPr>
          <w:rFonts w:ascii="Times New Roman" w:eastAsiaTheme="minorEastAsia" w:hAnsi="Times New Roman"/>
          <w:sz w:val="23"/>
          <w:szCs w:val="23"/>
        </w:rPr>
        <w:t>мероприятию за отчетный квартал;</w:t>
      </w:r>
    </w:p>
    <w:p w:rsidR="0088764F" w:rsidRPr="002E5B56" w:rsidRDefault="002E5B56"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m:oMath>
        <m:r>
          <w:rPr>
            <w:rFonts w:ascii="Cambria Math" w:eastAsiaTheme="minorEastAsia" w:hAnsi="Cambria Math"/>
            <w:sz w:val="23"/>
            <w:szCs w:val="23"/>
          </w:rPr>
          <m:t>Kм</m:t>
        </m:r>
      </m:oMath>
      <w:r w:rsidR="0088764F" w:rsidRPr="002E5B56">
        <w:rPr>
          <w:rFonts w:ascii="Times New Roman" w:eastAsiaTheme="minorEastAsia" w:hAnsi="Times New Roman"/>
          <w:sz w:val="23"/>
          <w:szCs w:val="23"/>
        </w:rPr>
        <w:t xml:space="preserve"> – количество мероприятий всего, по которым считался показатель </w:t>
      </w:r>
      <m:oMath>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Бп</m:t>
            </m:r>
            <m:r>
              <w:rPr>
                <w:rFonts w:ascii="Cambria Math" w:eastAsiaTheme="minorEastAsia" w:hAnsi="Cambria Math"/>
                <w:sz w:val="23"/>
                <w:szCs w:val="23"/>
                <w:lang w:val="en-US"/>
              </w:rPr>
              <m:t>i</m:t>
            </m:r>
          </m:e>
        </m:nary>
      </m:oMath>
      <w:r w:rsidR="0088764F" w:rsidRPr="002E5B56">
        <w:rPr>
          <w:rFonts w:ascii="Times New Roman" w:eastAsiaTheme="minorEastAsia" w:hAnsi="Times New Roman"/>
          <w:sz w:val="23"/>
          <w:szCs w:val="23"/>
        </w:rPr>
        <w:t xml:space="preserve">, за отчетный квартал. </w:t>
      </w: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w:r w:rsidRPr="002E5B56">
        <w:rPr>
          <w:rFonts w:ascii="Times New Roman" w:eastAsiaTheme="minorEastAsia" w:hAnsi="Times New Roman"/>
          <w:sz w:val="23"/>
          <w:szCs w:val="23"/>
        </w:rPr>
        <w:t xml:space="preserve"> </w:t>
      </w:r>
    </w:p>
    <w:p w:rsidR="0088764F" w:rsidRPr="002E5B56" w:rsidRDefault="002E5B56" w:rsidP="0088764F">
      <w:pPr>
        <w:widowControl w:val="0"/>
        <w:autoSpaceDE w:val="0"/>
        <w:autoSpaceDN w:val="0"/>
        <w:adjustRightInd w:val="0"/>
        <w:spacing w:after="0" w:line="240" w:lineRule="auto"/>
        <w:ind w:right="-1" w:firstLine="709"/>
        <w:jc w:val="center"/>
        <w:rPr>
          <w:rFonts w:ascii="Times New Roman" w:eastAsiaTheme="minorEastAsia" w:hAnsi="Times New Roman"/>
          <w:sz w:val="23"/>
          <w:szCs w:val="23"/>
          <w:lang w:eastAsia="ru-RU"/>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r>
          <w:rPr>
            <w:rFonts w:ascii="Cambria Math" w:eastAsiaTheme="minorEastAsia" w:hAnsi="Cambria Math"/>
            <w:sz w:val="23"/>
            <w:szCs w:val="23"/>
          </w:rPr>
          <m:t>-</m:t>
        </m:r>
      </m:oMath>
      <w:r w:rsidR="0088764F" w:rsidRPr="002E5B56">
        <w:rPr>
          <w:rFonts w:ascii="Times New Roman" w:eastAsia="Times New Roman" w:hAnsi="Times New Roman"/>
          <w:sz w:val="23"/>
          <w:szCs w:val="23"/>
        </w:rPr>
        <w:t xml:space="preserve"> </w:t>
      </w:r>
      <w:r w:rsidR="0088764F" w:rsidRPr="002E5B56">
        <w:rPr>
          <w:rFonts w:ascii="Times New Roman" w:eastAsiaTheme="minorEastAsia" w:hAnsi="Times New Roman"/>
          <w:sz w:val="23"/>
          <w:szCs w:val="23"/>
          <w:lang w:eastAsia="ru-RU"/>
        </w:rPr>
        <w:t xml:space="preserve">выполнение мероприятий дорожных карт </w:t>
      </w:r>
    </w:p>
    <w:p w:rsidR="0088764F" w:rsidRPr="002E5B56" w:rsidRDefault="0088764F" w:rsidP="0088764F">
      <w:pPr>
        <w:widowControl w:val="0"/>
        <w:autoSpaceDE w:val="0"/>
        <w:autoSpaceDN w:val="0"/>
        <w:adjustRightInd w:val="0"/>
        <w:spacing w:after="0" w:line="240" w:lineRule="auto"/>
        <w:ind w:right="-1" w:firstLine="709"/>
        <w:jc w:val="center"/>
        <w:rPr>
          <w:rFonts w:ascii="Times New Roman" w:eastAsiaTheme="minorEastAsia" w:hAnsi="Times New Roman"/>
          <w:sz w:val="23"/>
          <w:szCs w:val="23"/>
          <w:lang w:eastAsia="ru-RU"/>
        </w:rPr>
      </w:pPr>
      <w:r w:rsidRPr="002E5B56">
        <w:rPr>
          <w:rFonts w:ascii="Times New Roman" w:eastAsiaTheme="minorEastAsia" w:hAnsi="Times New Roman"/>
          <w:sz w:val="23"/>
          <w:szCs w:val="23"/>
          <w:lang w:eastAsia="ru-RU"/>
        </w:rPr>
        <w:t>по расселению аварийных домов в рамках</w:t>
      </w:r>
    </w:p>
    <w:p w:rsidR="0088764F" w:rsidRPr="002E5B56" w:rsidRDefault="0088764F" w:rsidP="0088764F">
      <w:pPr>
        <w:widowControl w:val="0"/>
        <w:autoSpaceDE w:val="0"/>
        <w:autoSpaceDN w:val="0"/>
        <w:adjustRightInd w:val="0"/>
        <w:spacing w:after="0" w:line="240" w:lineRule="auto"/>
        <w:ind w:right="-1" w:firstLine="709"/>
        <w:jc w:val="center"/>
        <w:rPr>
          <w:rFonts w:ascii="Times New Roman" w:eastAsiaTheme="minorEastAsia" w:hAnsi="Times New Roman"/>
          <w:sz w:val="23"/>
          <w:szCs w:val="23"/>
          <w:lang w:eastAsia="ru-RU"/>
        </w:rPr>
      </w:pPr>
      <w:r w:rsidRPr="002E5B56">
        <w:rPr>
          <w:rFonts w:ascii="Times New Roman" w:eastAsiaTheme="minorEastAsia" w:hAnsi="Times New Roman"/>
          <w:sz w:val="23"/>
          <w:szCs w:val="23"/>
          <w:lang w:eastAsia="ru-RU"/>
        </w:rPr>
        <w:t xml:space="preserve"> инвестиционных контрактов.</w:t>
      </w:r>
    </w:p>
    <w:p w:rsidR="0088764F" w:rsidRPr="002E5B56" w:rsidRDefault="0088764F" w:rsidP="0088764F">
      <w:pPr>
        <w:widowControl w:val="0"/>
        <w:autoSpaceDE w:val="0"/>
        <w:autoSpaceDN w:val="0"/>
        <w:adjustRightInd w:val="0"/>
        <w:spacing w:after="0" w:line="240" w:lineRule="auto"/>
        <w:ind w:right="-1" w:firstLine="709"/>
        <w:jc w:val="both"/>
        <w:rPr>
          <w:rFonts w:ascii="Times New Roman" w:eastAsiaTheme="minorEastAsia" w:hAnsi="Times New Roman"/>
          <w:bCs/>
          <w:sz w:val="23"/>
          <w:szCs w:val="23"/>
          <w:lang w:eastAsia="ru-RU"/>
        </w:rPr>
      </w:pPr>
      <w:r w:rsidRPr="002E5B56">
        <w:rPr>
          <w:rFonts w:ascii="Times New Roman" w:eastAsiaTheme="minorEastAsia" w:hAnsi="Times New Roman"/>
          <w:sz w:val="23"/>
          <w:szCs w:val="23"/>
          <w:lang w:eastAsia="ru-RU"/>
        </w:rPr>
        <w:t>Выполнение мероприятий дорожных карт по расселению аварийных домов в рамках инвестиционных контрактов (далее - ИК)</w:t>
      </w:r>
      <w:r w:rsidRPr="002E5B56">
        <w:rPr>
          <w:rFonts w:ascii="Times New Roman" w:eastAsiaTheme="minorEastAsia" w:hAnsi="Times New Roman"/>
          <w:bCs/>
          <w:sz w:val="23"/>
          <w:szCs w:val="23"/>
          <w:lang w:eastAsia="ru-RU"/>
        </w:rPr>
        <w:t xml:space="preserve"> учитывает процент выполнение процедур в дорожных картах по данному мероприятию за отчетный квартал. В начале текущего года ОМСУ присылают утвержденные главой муниципального образования дорожные карты с плановыми датами выполнения процедур по ИК в Министерство строительного комплекса МО.</w:t>
      </w:r>
    </w:p>
    <w:p w:rsidR="0088764F" w:rsidRPr="002E5B56" w:rsidRDefault="0088764F" w:rsidP="0088764F">
      <w:pPr>
        <w:spacing w:after="0" w:line="240" w:lineRule="auto"/>
        <w:ind w:firstLine="709"/>
        <w:jc w:val="both"/>
        <w:rPr>
          <w:rFonts w:ascii="Times New Roman" w:hAnsi="Times New Roman"/>
          <w:sz w:val="23"/>
          <w:szCs w:val="23"/>
        </w:rPr>
      </w:pPr>
      <w:r w:rsidRPr="002E5B56">
        <w:rPr>
          <w:rFonts w:ascii="Times New Roman" w:hAnsi="Times New Roman"/>
          <w:sz w:val="23"/>
          <w:szCs w:val="23"/>
        </w:rPr>
        <w:t>Баллы присваиваются в соответствие с процентным соотношением выполнения процедур. Процент выполнения приравнивается к количеству баллов, от 0 до 100 баллов.</w:t>
      </w:r>
    </w:p>
    <w:p w:rsidR="0088764F" w:rsidRPr="002E5B56" w:rsidRDefault="0088764F" w:rsidP="0088764F">
      <w:pPr>
        <w:widowControl w:val="0"/>
        <w:autoSpaceDE w:val="0"/>
        <w:autoSpaceDN w:val="0"/>
        <w:adjustRightInd w:val="0"/>
        <w:spacing w:after="0" w:line="240" w:lineRule="auto"/>
        <w:ind w:right="-1" w:firstLine="709"/>
        <w:jc w:val="both"/>
        <w:rPr>
          <w:rFonts w:ascii="Times New Roman" w:eastAsiaTheme="minorEastAsia" w:hAnsi="Times New Roman"/>
          <w:sz w:val="23"/>
          <w:szCs w:val="23"/>
        </w:rPr>
      </w:pPr>
      <w:r w:rsidRPr="002E5B56">
        <w:rPr>
          <w:rFonts w:ascii="Times New Roman" w:eastAsiaTheme="minorEastAsia" w:hAnsi="Times New Roman"/>
          <w:sz w:val="23"/>
          <w:szCs w:val="23"/>
          <w:lang w:eastAsia="ru-RU"/>
        </w:rPr>
        <w:t xml:space="preserve">При расселении нескольких аварийных домов в одном муниципальном образовании значение </w:t>
      </w: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oMath>
      <w:r w:rsidRPr="002E5B56">
        <w:rPr>
          <w:rFonts w:ascii="Times New Roman" w:eastAsiaTheme="minorEastAsia" w:hAnsi="Times New Roman"/>
          <w:sz w:val="23"/>
          <w:szCs w:val="23"/>
        </w:rPr>
        <w:t xml:space="preserve"> рассчитывается как среднее значение, по формуле:</w:t>
      </w:r>
    </w:p>
    <w:p w:rsidR="0088764F" w:rsidRPr="002E5B56" w:rsidRDefault="0088764F" w:rsidP="0088764F">
      <w:pPr>
        <w:widowControl w:val="0"/>
        <w:autoSpaceDE w:val="0"/>
        <w:autoSpaceDN w:val="0"/>
        <w:adjustRightInd w:val="0"/>
        <w:spacing w:after="0" w:line="240" w:lineRule="auto"/>
        <w:ind w:right="-1" w:firstLine="709"/>
        <w:jc w:val="both"/>
        <w:rPr>
          <w:rFonts w:ascii="Times New Roman" w:eastAsiaTheme="minorEastAsia" w:hAnsi="Times New Roman"/>
          <w:sz w:val="23"/>
          <w:szCs w:val="23"/>
        </w:rPr>
      </w:pPr>
    </w:p>
    <w:p w:rsidR="0088764F" w:rsidRPr="002E5B56" w:rsidRDefault="002E5B56" w:rsidP="0088764F">
      <w:pPr>
        <w:widowControl w:val="0"/>
        <w:tabs>
          <w:tab w:val="left" w:pos="6237"/>
        </w:tabs>
        <w:autoSpaceDE w:val="0"/>
        <w:autoSpaceDN w:val="0"/>
        <w:adjustRightInd w:val="0"/>
        <w:spacing w:after="0" w:line="240" w:lineRule="auto"/>
        <w:ind w:right="3968" w:firstLine="2552"/>
        <w:jc w:val="both"/>
        <w:rPr>
          <w:rFonts w:ascii="Times New Roman" w:eastAsiaTheme="minorEastAsia" w:hAnsi="Times New Roman"/>
          <w:sz w:val="23"/>
          <w:szCs w:val="23"/>
        </w:rPr>
      </w:pPr>
      <m:oMath>
        <m:r>
          <w:rPr>
            <w:rFonts w:ascii="Cambria Math" w:eastAsiaTheme="minorEastAsia" w:hAnsi="Cambria Math"/>
            <w:sz w:val="23"/>
            <w:szCs w:val="23"/>
            <w:lang w:eastAsia="ru-RU"/>
          </w:rPr>
          <m:t>П</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rPr>
              <m:t>4</m:t>
            </m:r>
          </m:sub>
        </m:sSub>
        <m:r>
          <w:rPr>
            <w:rFonts w:ascii="Cambria Math" w:eastAsiaTheme="minorEastAsia" w:hAnsi="Cambria Math"/>
            <w:sz w:val="23"/>
            <w:szCs w:val="23"/>
            <w:lang w:eastAsia="ru-RU"/>
          </w:rPr>
          <m:t>=</m:t>
        </m:r>
        <m:f>
          <m:fPr>
            <m:ctrlPr>
              <w:rPr>
                <w:rFonts w:ascii="Cambria Math" w:eastAsiaTheme="minorEastAsia" w:hAnsi="Cambria Math"/>
                <w:i/>
                <w:sz w:val="23"/>
                <w:szCs w:val="23"/>
              </w:rPr>
            </m:ctrlPr>
          </m:fPr>
          <m:num>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m:t>
                </m:r>
                <m:r>
                  <w:rPr>
                    <w:rFonts w:ascii="Cambria Math" w:eastAsiaTheme="minorEastAsia" w:hAnsi="Cambria Math"/>
                    <w:sz w:val="23"/>
                    <w:szCs w:val="23"/>
                    <w:lang w:val="en-US"/>
                  </w:rPr>
                  <m:t>i</m:t>
                </m:r>
                <m:r>
                  <w:rPr>
                    <w:rFonts w:ascii="Cambria Math" w:eastAsiaTheme="minorEastAsia" w:hAnsi="Cambria Math"/>
                    <w:sz w:val="23"/>
                    <w:szCs w:val="23"/>
                  </w:rPr>
                  <m:t>д</m:t>
                </m:r>
              </m:e>
            </m:nary>
          </m:num>
          <m:den>
            <m:r>
              <w:rPr>
                <w:rFonts w:ascii="Cambria Math" w:eastAsiaTheme="minorEastAsia" w:hAnsi="Cambria Math"/>
                <w:sz w:val="23"/>
                <w:szCs w:val="23"/>
              </w:rPr>
              <m:t>Kд</m:t>
            </m:r>
          </m:den>
        </m:f>
      </m:oMath>
      <w:r w:rsidR="0088764F" w:rsidRPr="002E5B56">
        <w:rPr>
          <w:rFonts w:ascii="Times New Roman" w:eastAsiaTheme="minorEastAsia" w:hAnsi="Times New Roman"/>
          <w:sz w:val="23"/>
          <w:szCs w:val="23"/>
        </w:rPr>
        <w:t>, баллы</w:t>
      </w:r>
    </w:p>
    <w:p w:rsidR="0088764F" w:rsidRPr="002E5B56" w:rsidRDefault="0088764F" w:rsidP="0088764F">
      <w:pPr>
        <w:widowControl w:val="0"/>
        <w:tabs>
          <w:tab w:val="left" w:pos="6237"/>
        </w:tabs>
        <w:autoSpaceDE w:val="0"/>
        <w:autoSpaceDN w:val="0"/>
        <w:adjustRightInd w:val="0"/>
        <w:spacing w:after="0" w:line="240" w:lineRule="auto"/>
        <w:ind w:right="3968"/>
        <w:jc w:val="both"/>
        <w:rPr>
          <w:rFonts w:ascii="Times New Roman" w:eastAsiaTheme="minorEastAsia" w:hAnsi="Times New Roman"/>
          <w:sz w:val="23"/>
          <w:szCs w:val="23"/>
        </w:rPr>
      </w:pPr>
      <w:r w:rsidRPr="002E5B56">
        <w:rPr>
          <w:rFonts w:ascii="Times New Roman" w:eastAsiaTheme="minorEastAsia" w:hAnsi="Times New Roman"/>
          <w:sz w:val="23"/>
          <w:szCs w:val="23"/>
        </w:rPr>
        <w:t xml:space="preserve"> где</w:t>
      </w:r>
    </w:p>
    <w:p w:rsidR="0088764F" w:rsidRPr="002E5B56" w:rsidRDefault="006E2FFB" w:rsidP="0088764F">
      <w:pPr>
        <w:widowControl w:val="0"/>
        <w:autoSpaceDE w:val="0"/>
        <w:autoSpaceDN w:val="0"/>
        <w:adjustRightInd w:val="0"/>
        <w:spacing w:after="0" w:line="240" w:lineRule="auto"/>
        <w:ind w:right="-1" w:firstLine="142"/>
        <w:jc w:val="both"/>
        <w:rPr>
          <w:rFonts w:ascii="Times New Roman" w:eastAsiaTheme="minorEastAsia" w:hAnsi="Times New Roman"/>
          <w:sz w:val="23"/>
          <w:szCs w:val="23"/>
        </w:rPr>
      </w:pPr>
      <m:oMath>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m:t>
            </m:r>
            <m:r>
              <w:rPr>
                <w:rFonts w:ascii="Cambria Math" w:eastAsiaTheme="minorEastAsia" w:hAnsi="Cambria Math"/>
                <w:sz w:val="23"/>
                <w:szCs w:val="23"/>
                <w:lang w:val="en-US"/>
              </w:rPr>
              <m:t>i</m:t>
            </m:r>
            <m:r>
              <w:rPr>
                <w:rFonts w:ascii="Cambria Math" w:eastAsiaTheme="minorEastAsia" w:hAnsi="Cambria Math"/>
                <w:sz w:val="23"/>
                <w:szCs w:val="23"/>
              </w:rPr>
              <m:t>д</m:t>
            </m:r>
          </m:e>
        </m:nary>
      </m:oMath>
      <w:r w:rsidR="0088764F" w:rsidRPr="002E5B56">
        <w:rPr>
          <w:rFonts w:ascii="Times New Roman" w:eastAsiaTheme="minorEastAsia" w:hAnsi="Times New Roman"/>
          <w:sz w:val="23"/>
          <w:szCs w:val="23"/>
        </w:rPr>
        <w:t xml:space="preserve"> – сумма баллов по каждому </w:t>
      </w:r>
      <w:r w:rsidR="0088764F" w:rsidRPr="002E5B56">
        <w:rPr>
          <w:rFonts w:ascii="Times New Roman" w:eastAsiaTheme="minorEastAsia" w:hAnsi="Times New Roman"/>
          <w:i/>
          <w:sz w:val="23"/>
          <w:szCs w:val="23"/>
          <w:lang w:val="en-US"/>
        </w:rPr>
        <w:t>i</w:t>
      </w:r>
      <w:r w:rsidR="0088764F" w:rsidRPr="002E5B56">
        <w:rPr>
          <w:rFonts w:ascii="Times New Roman" w:eastAsiaTheme="minorEastAsia" w:hAnsi="Times New Roman"/>
          <w:i/>
          <w:sz w:val="23"/>
          <w:szCs w:val="23"/>
        </w:rPr>
        <w:t xml:space="preserve"> </w:t>
      </w:r>
      <w:r w:rsidR="0088764F" w:rsidRPr="002E5B56">
        <w:rPr>
          <w:rFonts w:ascii="Times New Roman" w:eastAsiaTheme="minorEastAsia" w:hAnsi="Times New Roman"/>
          <w:sz w:val="23"/>
          <w:szCs w:val="23"/>
        </w:rPr>
        <w:t>аварийному дому;</w:t>
      </w:r>
    </w:p>
    <w:p w:rsidR="0088764F" w:rsidRPr="002E5B56" w:rsidRDefault="002E5B56"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m:oMath>
        <m:r>
          <w:rPr>
            <w:rFonts w:ascii="Cambria Math" w:eastAsiaTheme="minorEastAsia" w:hAnsi="Cambria Math"/>
            <w:sz w:val="23"/>
            <w:szCs w:val="23"/>
          </w:rPr>
          <m:t>Kд</m:t>
        </m:r>
      </m:oMath>
      <w:r w:rsidR="0088764F" w:rsidRPr="002E5B56">
        <w:rPr>
          <w:rFonts w:ascii="Times New Roman" w:eastAsiaTheme="minorEastAsia" w:hAnsi="Times New Roman"/>
          <w:sz w:val="23"/>
          <w:szCs w:val="23"/>
        </w:rPr>
        <w:t xml:space="preserve"> – количество аварийных домов, по которым считался показатель </w:t>
      </w:r>
      <m:oMath>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бп</m:t>
            </m:r>
            <m:r>
              <w:rPr>
                <w:rFonts w:ascii="Cambria Math" w:eastAsiaTheme="minorEastAsia" w:hAnsi="Cambria Math"/>
                <w:sz w:val="23"/>
                <w:szCs w:val="23"/>
                <w:lang w:val="en-US"/>
              </w:rPr>
              <m:t>i</m:t>
            </m:r>
          </m:e>
        </m:nary>
      </m:oMath>
      <w:r w:rsidR="0088764F" w:rsidRPr="002E5B56">
        <w:rPr>
          <w:rFonts w:ascii="Times New Roman" w:eastAsiaTheme="minorEastAsia" w:hAnsi="Times New Roman"/>
          <w:sz w:val="23"/>
          <w:szCs w:val="23"/>
        </w:rPr>
        <w:t>.</w:t>
      </w:r>
    </w:p>
    <w:p w:rsidR="0088764F" w:rsidRPr="002E5B56" w:rsidRDefault="0088764F" w:rsidP="0088764F">
      <w:pPr>
        <w:widowControl w:val="0"/>
        <w:autoSpaceDE w:val="0"/>
        <w:autoSpaceDN w:val="0"/>
        <w:adjustRightInd w:val="0"/>
        <w:spacing w:after="0" w:line="240" w:lineRule="auto"/>
        <w:ind w:right="140" w:firstLine="708"/>
        <w:jc w:val="both"/>
        <w:rPr>
          <w:rFonts w:ascii="Times New Roman" w:eastAsiaTheme="minorEastAsia" w:hAnsi="Times New Roman"/>
          <w:sz w:val="23"/>
          <w:szCs w:val="23"/>
        </w:rPr>
      </w:pPr>
      <w:r w:rsidRPr="002E5B56">
        <w:rPr>
          <w:rFonts w:ascii="Times New Roman" w:eastAsiaTheme="minorEastAsia" w:hAnsi="Times New Roman"/>
          <w:sz w:val="23"/>
          <w:szCs w:val="23"/>
        </w:rPr>
        <w:t xml:space="preserve">Количество баллов по каждому аварийному дому </w:t>
      </w:r>
      <m:oMath>
        <m:r>
          <w:rPr>
            <w:rFonts w:ascii="Cambria Math" w:eastAsiaTheme="minorEastAsia" w:hAnsi="Cambria Math"/>
            <w:sz w:val="23"/>
            <w:szCs w:val="23"/>
            <w:lang w:eastAsia="ru-RU"/>
          </w:rPr>
          <m:t>Б</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lang w:val="en-US"/>
              </w:rPr>
              <m:t>i</m:t>
            </m:r>
            <m:r>
              <w:rPr>
                <w:rFonts w:ascii="Cambria Math" w:eastAsiaTheme="minorEastAsia" w:hAnsi="Cambria Math"/>
                <w:sz w:val="23"/>
                <w:szCs w:val="23"/>
              </w:rPr>
              <m:t>д</m:t>
            </m:r>
          </m:sub>
        </m:sSub>
      </m:oMath>
      <w:r w:rsidRPr="002E5B56">
        <w:rPr>
          <w:rFonts w:ascii="Times New Roman" w:eastAsiaTheme="minorEastAsia" w:hAnsi="Times New Roman"/>
          <w:sz w:val="23"/>
          <w:szCs w:val="23"/>
        </w:rPr>
        <w:t xml:space="preserve">  рассчитывается как среднее значение выполнения мероприятий:</w:t>
      </w: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w:p>
    <w:p w:rsidR="0088764F" w:rsidRPr="002E5B56" w:rsidRDefault="002E5B56" w:rsidP="0088764F">
      <w:pPr>
        <w:widowControl w:val="0"/>
        <w:autoSpaceDE w:val="0"/>
        <w:autoSpaceDN w:val="0"/>
        <w:adjustRightInd w:val="0"/>
        <w:spacing w:after="0" w:line="240" w:lineRule="auto"/>
        <w:ind w:right="3401" w:firstLine="2552"/>
        <w:jc w:val="both"/>
        <w:rPr>
          <w:rFonts w:ascii="Times New Roman" w:eastAsiaTheme="minorEastAsia" w:hAnsi="Times New Roman"/>
          <w:sz w:val="23"/>
          <w:szCs w:val="23"/>
        </w:rPr>
      </w:pPr>
      <m:oMath>
        <m:r>
          <w:rPr>
            <w:rFonts w:ascii="Cambria Math" w:eastAsiaTheme="minorEastAsia" w:hAnsi="Cambria Math"/>
            <w:sz w:val="23"/>
            <w:szCs w:val="23"/>
            <w:lang w:eastAsia="ru-RU"/>
          </w:rPr>
          <m:t>Б</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lang w:val="en-US"/>
              </w:rPr>
              <m:t>i</m:t>
            </m:r>
            <m:r>
              <w:rPr>
                <w:rFonts w:ascii="Cambria Math" w:eastAsiaTheme="minorEastAsia" w:hAnsi="Cambria Math"/>
                <w:sz w:val="23"/>
                <w:szCs w:val="23"/>
              </w:rPr>
              <m:t>д</m:t>
            </m:r>
          </m:sub>
        </m:sSub>
        <m:r>
          <w:rPr>
            <w:rFonts w:ascii="Cambria Math" w:eastAsiaTheme="minorEastAsia" w:hAnsi="Cambria Math"/>
            <w:sz w:val="23"/>
            <w:szCs w:val="23"/>
            <w:lang w:eastAsia="ru-RU"/>
          </w:rPr>
          <m:t>=</m:t>
        </m:r>
        <m:f>
          <m:fPr>
            <m:ctrlPr>
              <w:rPr>
                <w:rFonts w:ascii="Cambria Math" w:eastAsiaTheme="minorEastAsia" w:hAnsi="Cambria Math"/>
                <w:i/>
                <w:sz w:val="23"/>
                <w:szCs w:val="23"/>
              </w:rPr>
            </m:ctrlPr>
          </m:fPr>
          <m:num>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Бм</m:t>
                </m:r>
                <m:r>
                  <w:rPr>
                    <w:rFonts w:ascii="Cambria Math" w:eastAsiaTheme="minorEastAsia" w:hAnsi="Cambria Math"/>
                    <w:sz w:val="23"/>
                    <w:szCs w:val="23"/>
                    <w:lang w:val="en-US"/>
                  </w:rPr>
                  <m:t>i</m:t>
                </m:r>
              </m:e>
            </m:nary>
          </m:num>
          <m:den>
            <m:r>
              <w:rPr>
                <w:rFonts w:ascii="Cambria Math" w:eastAsiaTheme="minorEastAsia" w:hAnsi="Cambria Math"/>
                <w:sz w:val="23"/>
                <w:szCs w:val="23"/>
              </w:rPr>
              <m:t>Kм</m:t>
            </m:r>
          </m:den>
        </m:f>
      </m:oMath>
      <w:r w:rsidR="0088764F" w:rsidRPr="002E5B56">
        <w:rPr>
          <w:rFonts w:ascii="Times New Roman" w:eastAsiaTheme="minorEastAsia" w:hAnsi="Times New Roman"/>
          <w:sz w:val="23"/>
          <w:szCs w:val="23"/>
        </w:rPr>
        <w:t>, баллы</w:t>
      </w:r>
    </w:p>
    <w:p w:rsidR="0088764F" w:rsidRPr="002E5B56" w:rsidRDefault="0088764F" w:rsidP="0088764F">
      <w:pPr>
        <w:widowControl w:val="0"/>
        <w:tabs>
          <w:tab w:val="left" w:pos="6237"/>
        </w:tabs>
        <w:autoSpaceDE w:val="0"/>
        <w:autoSpaceDN w:val="0"/>
        <w:adjustRightInd w:val="0"/>
        <w:spacing w:after="0" w:line="240" w:lineRule="auto"/>
        <w:ind w:right="3968"/>
        <w:jc w:val="both"/>
        <w:rPr>
          <w:rFonts w:ascii="Times New Roman" w:eastAsiaTheme="minorEastAsia" w:hAnsi="Times New Roman"/>
          <w:sz w:val="23"/>
          <w:szCs w:val="23"/>
        </w:rPr>
      </w:pPr>
      <w:r w:rsidRPr="002E5B56">
        <w:rPr>
          <w:rFonts w:ascii="Times New Roman" w:eastAsiaTheme="minorEastAsia" w:hAnsi="Times New Roman"/>
          <w:sz w:val="23"/>
          <w:szCs w:val="23"/>
        </w:rPr>
        <w:t>где</w:t>
      </w:r>
    </w:p>
    <w:p w:rsidR="0088764F" w:rsidRPr="002E5B56" w:rsidRDefault="0088764F" w:rsidP="0088764F">
      <w:pPr>
        <w:widowControl w:val="0"/>
        <w:tabs>
          <w:tab w:val="left" w:pos="3828"/>
          <w:tab w:val="left" w:pos="4395"/>
        </w:tabs>
        <w:autoSpaceDE w:val="0"/>
        <w:autoSpaceDN w:val="0"/>
        <w:adjustRightInd w:val="0"/>
        <w:spacing w:after="0" w:line="240" w:lineRule="auto"/>
        <w:ind w:right="-1"/>
        <w:jc w:val="both"/>
        <w:rPr>
          <w:rFonts w:ascii="Times New Roman" w:eastAsiaTheme="minorEastAsia" w:hAnsi="Times New Roman"/>
          <w:sz w:val="23"/>
          <w:szCs w:val="23"/>
        </w:rPr>
      </w:pPr>
      <w:r w:rsidRPr="002E5B56">
        <w:rPr>
          <w:rFonts w:ascii="Times New Roman" w:eastAsiaTheme="minorEastAsia" w:hAnsi="Times New Roman"/>
          <w:sz w:val="23"/>
          <w:szCs w:val="23"/>
        </w:rPr>
        <w:t xml:space="preserve">   </w:t>
      </w:r>
      <m:oMath>
        <m:r>
          <w:rPr>
            <w:rFonts w:ascii="Cambria Math" w:eastAsiaTheme="minorEastAsia" w:hAnsi="Cambria Math"/>
            <w:sz w:val="23"/>
            <w:szCs w:val="23"/>
          </w:rPr>
          <m:t>Б</m:t>
        </m:r>
        <m:r>
          <w:rPr>
            <w:rFonts w:ascii="Cambria Math" w:eastAsiaTheme="minorEastAsia" w:hAnsi="Cambria Math"/>
            <w:sz w:val="23"/>
            <w:szCs w:val="23"/>
            <w:lang w:val="en-US"/>
          </w:rPr>
          <m:t>i</m:t>
        </m:r>
        <m:r>
          <w:rPr>
            <w:rFonts w:ascii="Cambria Math" w:eastAsiaTheme="minorEastAsia" w:hAnsi="Cambria Math"/>
            <w:sz w:val="23"/>
            <w:szCs w:val="23"/>
          </w:rPr>
          <m:t>д</m:t>
        </m:r>
      </m:oMath>
      <w:r w:rsidRPr="002E5B56">
        <w:rPr>
          <w:rFonts w:ascii="Times New Roman" w:eastAsiaTheme="minorEastAsia" w:hAnsi="Times New Roman"/>
          <w:i/>
          <w:sz w:val="23"/>
          <w:szCs w:val="23"/>
        </w:rPr>
        <w:t xml:space="preserve"> </w:t>
      </w:r>
      <w:r w:rsidRPr="002E5B56">
        <w:rPr>
          <w:rFonts w:ascii="Times New Roman" w:eastAsiaTheme="minorEastAsia" w:hAnsi="Times New Roman"/>
          <w:sz w:val="23"/>
          <w:szCs w:val="23"/>
        </w:rPr>
        <w:t xml:space="preserve">– количество баллов по каждому </w:t>
      </w:r>
      <w:r w:rsidRPr="002E5B56">
        <w:rPr>
          <w:rFonts w:ascii="Times New Roman" w:eastAsiaTheme="minorEastAsia" w:hAnsi="Times New Roman"/>
          <w:i/>
          <w:sz w:val="23"/>
          <w:szCs w:val="23"/>
          <w:lang w:val="en-US"/>
        </w:rPr>
        <w:t>i</w:t>
      </w:r>
      <w:r w:rsidRPr="002E5B56">
        <w:rPr>
          <w:rFonts w:ascii="Times New Roman" w:eastAsiaTheme="minorEastAsia" w:hAnsi="Times New Roman"/>
          <w:sz w:val="23"/>
          <w:szCs w:val="23"/>
        </w:rPr>
        <w:t xml:space="preserve"> аварийному дому;</w:t>
      </w:r>
    </w:p>
    <w:p w:rsidR="0088764F" w:rsidRPr="002E5B56" w:rsidRDefault="006E2FFB" w:rsidP="0088764F">
      <w:pPr>
        <w:widowControl w:val="0"/>
        <w:autoSpaceDE w:val="0"/>
        <w:autoSpaceDN w:val="0"/>
        <w:adjustRightInd w:val="0"/>
        <w:spacing w:after="0" w:line="240" w:lineRule="auto"/>
        <w:ind w:right="-1" w:firstLine="142"/>
        <w:jc w:val="both"/>
        <w:rPr>
          <w:rFonts w:ascii="Times New Roman" w:eastAsiaTheme="minorEastAsia" w:hAnsi="Times New Roman"/>
          <w:sz w:val="23"/>
          <w:szCs w:val="23"/>
        </w:rPr>
      </w:pPr>
      <m:oMath>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Бм</m:t>
            </m:r>
            <m:r>
              <w:rPr>
                <w:rFonts w:ascii="Cambria Math" w:eastAsiaTheme="minorEastAsia" w:hAnsi="Cambria Math"/>
                <w:sz w:val="23"/>
                <w:szCs w:val="23"/>
                <w:lang w:val="en-US"/>
              </w:rPr>
              <m:t>i</m:t>
            </m:r>
          </m:e>
        </m:nary>
      </m:oMath>
      <w:r w:rsidR="0088764F" w:rsidRPr="002E5B56">
        <w:rPr>
          <w:rFonts w:ascii="Times New Roman" w:eastAsiaTheme="minorEastAsia" w:hAnsi="Times New Roman"/>
          <w:sz w:val="23"/>
          <w:szCs w:val="23"/>
        </w:rPr>
        <w:t xml:space="preserve"> – сумма баллов по каждой </w:t>
      </w:r>
      <w:r w:rsidR="0088764F" w:rsidRPr="002E5B56">
        <w:rPr>
          <w:rFonts w:ascii="Times New Roman" w:eastAsiaTheme="minorEastAsia" w:hAnsi="Times New Roman"/>
          <w:i/>
          <w:sz w:val="23"/>
          <w:szCs w:val="23"/>
          <w:lang w:val="en-US"/>
        </w:rPr>
        <w:t>i</w:t>
      </w:r>
      <w:r w:rsidR="0088764F" w:rsidRPr="002E5B56">
        <w:rPr>
          <w:rFonts w:ascii="Times New Roman" w:eastAsiaTheme="minorEastAsia" w:hAnsi="Times New Roman"/>
          <w:i/>
          <w:sz w:val="23"/>
          <w:szCs w:val="23"/>
        </w:rPr>
        <w:t xml:space="preserve"> </w:t>
      </w:r>
      <w:r w:rsidR="0088764F" w:rsidRPr="002E5B56">
        <w:rPr>
          <w:rFonts w:ascii="Times New Roman" w:eastAsiaTheme="minorEastAsia" w:hAnsi="Times New Roman"/>
          <w:sz w:val="23"/>
          <w:szCs w:val="23"/>
        </w:rPr>
        <w:t>мероприятию за отчетный квартал;</w:t>
      </w:r>
    </w:p>
    <w:p w:rsidR="0088764F" w:rsidRPr="002E5B56" w:rsidRDefault="002E5B56"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m:oMath>
        <m:r>
          <w:rPr>
            <w:rFonts w:ascii="Cambria Math" w:eastAsiaTheme="minorEastAsia" w:hAnsi="Cambria Math"/>
            <w:sz w:val="23"/>
            <w:szCs w:val="23"/>
          </w:rPr>
          <m:t>Kм</m:t>
        </m:r>
      </m:oMath>
      <w:r w:rsidR="0088764F" w:rsidRPr="002E5B56">
        <w:rPr>
          <w:rFonts w:ascii="Times New Roman" w:eastAsiaTheme="minorEastAsia" w:hAnsi="Times New Roman"/>
          <w:sz w:val="23"/>
          <w:szCs w:val="23"/>
        </w:rPr>
        <w:t xml:space="preserve"> – количество мероприятий всего, по которым считался показатель </w:t>
      </w:r>
      <m:oMath>
        <m:nary>
          <m:naryPr>
            <m:chr m:val="∑"/>
            <m:limLoc m:val="undOvr"/>
            <m:subHide m:val="1"/>
            <m:supHide m:val="1"/>
            <m:ctrlPr>
              <w:rPr>
                <w:rFonts w:ascii="Cambria Math" w:eastAsiaTheme="minorEastAsia" w:hAnsi="Cambria Math"/>
                <w:i/>
                <w:sz w:val="23"/>
                <w:szCs w:val="23"/>
                <w:lang w:val="en-US"/>
              </w:rPr>
            </m:ctrlPr>
          </m:naryPr>
          <m:sub/>
          <m:sup/>
          <m:e>
            <m:r>
              <w:rPr>
                <w:rFonts w:ascii="Cambria Math" w:eastAsiaTheme="minorEastAsia" w:hAnsi="Cambria Math"/>
                <w:sz w:val="23"/>
                <w:szCs w:val="23"/>
              </w:rPr>
              <m:t>Бп</m:t>
            </m:r>
            <m:r>
              <w:rPr>
                <w:rFonts w:ascii="Cambria Math" w:eastAsiaTheme="minorEastAsia" w:hAnsi="Cambria Math"/>
                <w:sz w:val="23"/>
                <w:szCs w:val="23"/>
                <w:lang w:val="en-US"/>
              </w:rPr>
              <m:t>i</m:t>
            </m:r>
          </m:e>
        </m:nary>
      </m:oMath>
      <w:r w:rsidR="0088764F" w:rsidRPr="002E5B56">
        <w:rPr>
          <w:rFonts w:ascii="Times New Roman" w:eastAsiaTheme="minorEastAsia" w:hAnsi="Times New Roman"/>
          <w:sz w:val="23"/>
          <w:szCs w:val="23"/>
        </w:rPr>
        <w:t xml:space="preserve">, за отчетный квартал. </w:t>
      </w: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rPr>
      </w:pPr>
    </w:p>
    <w:p w:rsidR="0088764F" w:rsidRPr="002E5B56" w:rsidRDefault="0088764F" w:rsidP="0088764F">
      <w:pPr>
        <w:widowControl w:val="0"/>
        <w:autoSpaceDE w:val="0"/>
        <w:autoSpaceDN w:val="0"/>
        <w:adjustRightInd w:val="0"/>
        <w:spacing w:after="0" w:line="240" w:lineRule="auto"/>
        <w:ind w:right="140" w:firstLine="142"/>
        <w:jc w:val="both"/>
        <w:rPr>
          <w:rFonts w:ascii="Times New Roman" w:eastAsiaTheme="minorEastAsia" w:hAnsi="Times New Roman"/>
          <w:sz w:val="23"/>
          <w:szCs w:val="23"/>
          <w:lang w:eastAsia="ru-RU"/>
        </w:rPr>
      </w:pPr>
      <w:r w:rsidRPr="002E5B56">
        <w:rPr>
          <w:rFonts w:ascii="Times New Roman" w:eastAsiaTheme="minorEastAsia" w:hAnsi="Times New Roman"/>
          <w:sz w:val="23"/>
          <w:szCs w:val="23"/>
        </w:rPr>
        <w:t xml:space="preserve"> </w:t>
      </w:r>
    </w:p>
    <w:p w:rsidR="0088764F" w:rsidRPr="002E5B56" w:rsidRDefault="002E5B56" w:rsidP="0088764F">
      <w:pPr>
        <w:widowControl w:val="0"/>
        <w:autoSpaceDE w:val="0"/>
        <w:autoSpaceDN w:val="0"/>
        <w:adjustRightInd w:val="0"/>
        <w:spacing w:after="0" w:line="240" w:lineRule="auto"/>
        <w:ind w:right="-1" w:firstLine="709"/>
        <w:jc w:val="center"/>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m:t>
        </m:r>
      </m:oMath>
      <w:r w:rsidR="0088764F" w:rsidRPr="002E5B56">
        <w:rPr>
          <w:rFonts w:ascii="Times New Roman" w:eastAsia="Times New Roman" w:hAnsi="Times New Roman"/>
          <w:sz w:val="23"/>
          <w:szCs w:val="23"/>
        </w:rPr>
        <w:t xml:space="preserve"> </w:t>
      </w:r>
      <w:r w:rsidR="0088764F" w:rsidRPr="002E5B56">
        <w:rPr>
          <w:rFonts w:ascii="Times New Roman" w:eastAsiaTheme="minorEastAsia" w:hAnsi="Times New Roman"/>
          <w:sz w:val="23"/>
          <w:szCs w:val="23"/>
        </w:rPr>
        <w:t xml:space="preserve">определение способа расселения аварийного </w:t>
      </w:r>
    </w:p>
    <w:p w:rsidR="0088764F" w:rsidRPr="002E5B56" w:rsidRDefault="0088764F" w:rsidP="0088764F">
      <w:pPr>
        <w:widowControl w:val="0"/>
        <w:autoSpaceDE w:val="0"/>
        <w:autoSpaceDN w:val="0"/>
        <w:adjustRightInd w:val="0"/>
        <w:spacing w:after="0" w:line="240" w:lineRule="auto"/>
        <w:ind w:right="-1" w:firstLine="709"/>
        <w:jc w:val="center"/>
        <w:rPr>
          <w:rFonts w:ascii="Times New Roman" w:eastAsiaTheme="minorEastAsia" w:hAnsi="Times New Roman"/>
          <w:sz w:val="23"/>
          <w:szCs w:val="23"/>
          <w:lang w:eastAsia="ru-RU"/>
        </w:rPr>
      </w:pPr>
      <w:r w:rsidRPr="002E5B56">
        <w:rPr>
          <w:rFonts w:ascii="Times New Roman" w:eastAsiaTheme="minorEastAsia" w:hAnsi="Times New Roman"/>
          <w:sz w:val="23"/>
          <w:szCs w:val="23"/>
        </w:rPr>
        <w:t xml:space="preserve">жилищного фонда, </w:t>
      </w:r>
      <w:r w:rsidRPr="002E5B56">
        <w:rPr>
          <w:rFonts w:ascii="Times New Roman" w:eastAsiaTheme="minorEastAsia" w:hAnsi="Times New Roman"/>
          <w:bCs/>
          <w:sz w:val="23"/>
          <w:szCs w:val="23"/>
        </w:rPr>
        <w:t>признанного таковым до 01.01.2015.</w:t>
      </w:r>
    </w:p>
    <w:p w:rsidR="0088764F" w:rsidRPr="002E5B56" w:rsidRDefault="0088764F" w:rsidP="0088764F">
      <w:pPr>
        <w:widowControl w:val="0"/>
        <w:autoSpaceDE w:val="0"/>
        <w:autoSpaceDN w:val="0"/>
        <w:adjustRightInd w:val="0"/>
        <w:spacing w:after="0" w:line="240" w:lineRule="auto"/>
        <w:ind w:right="-1" w:firstLine="709"/>
        <w:jc w:val="both"/>
        <w:rPr>
          <w:rFonts w:ascii="Times New Roman" w:eastAsiaTheme="minorEastAsia" w:hAnsi="Times New Roman"/>
          <w:bCs/>
          <w:sz w:val="23"/>
          <w:szCs w:val="23"/>
          <w:lang w:eastAsia="ru-RU"/>
        </w:rPr>
      </w:pPr>
      <w:r w:rsidRPr="002E5B56">
        <w:rPr>
          <w:rFonts w:ascii="Times New Roman" w:eastAsiaTheme="minorEastAsia" w:hAnsi="Times New Roman"/>
          <w:sz w:val="23"/>
          <w:szCs w:val="23"/>
        </w:rPr>
        <w:t xml:space="preserve">Значение </w:t>
      </w: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E5B56">
        <w:rPr>
          <w:rFonts w:ascii="Times New Roman" w:eastAsiaTheme="minorEastAsia" w:hAnsi="Times New Roman"/>
          <w:sz w:val="23"/>
          <w:szCs w:val="23"/>
        </w:rPr>
        <w:t xml:space="preserve"> учитывает</w:t>
      </w:r>
      <w:r w:rsidRPr="002E5B56">
        <w:rPr>
          <w:rFonts w:ascii="Times New Roman" w:eastAsiaTheme="minorEastAsia" w:hAnsi="Times New Roman"/>
          <w:sz w:val="23"/>
          <w:szCs w:val="23"/>
          <w:lang w:eastAsia="ru-RU"/>
        </w:rPr>
        <w:t xml:space="preserve"> определение</w:t>
      </w:r>
      <w:r w:rsidRPr="002E5B56">
        <w:rPr>
          <w:rFonts w:ascii="Times New Roman" w:eastAsiaTheme="minorEastAsia" w:hAnsi="Times New Roman"/>
          <w:sz w:val="23"/>
          <w:szCs w:val="23"/>
        </w:rPr>
        <w:t xml:space="preserve"> способа переселения аварийных домов, </w:t>
      </w:r>
      <w:r w:rsidRPr="002E5B56">
        <w:rPr>
          <w:rFonts w:ascii="Times New Roman" w:eastAsiaTheme="minorEastAsia" w:hAnsi="Times New Roman"/>
          <w:bCs/>
          <w:sz w:val="23"/>
          <w:szCs w:val="23"/>
        </w:rPr>
        <w:t>признанных таковым до 01.01.2015</w:t>
      </w:r>
      <w:r w:rsidRPr="002E5B56">
        <w:rPr>
          <w:rFonts w:ascii="Times New Roman" w:eastAsiaTheme="minorEastAsia" w:hAnsi="Times New Roman"/>
          <w:bCs/>
          <w:sz w:val="23"/>
          <w:szCs w:val="23"/>
          <w:lang w:eastAsia="ru-RU"/>
        </w:rPr>
        <w:t xml:space="preserve">. </w:t>
      </w:r>
    </w:p>
    <w:p w:rsidR="0088764F" w:rsidRPr="002E5B56" w:rsidRDefault="0088764F" w:rsidP="0088764F">
      <w:pPr>
        <w:widowControl w:val="0"/>
        <w:autoSpaceDE w:val="0"/>
        <w:autoSpaceDN w:val="0"/>
        <w:adjustRightInd w:val="0"/>
        <w:spacing w:after="0" w:line="240" w:lineRule="auto"/>
        <w:ind w:right="-1" w:firstLine="709"/>
        <w:jc w:val="both"/>
        <w:rPr>
          <w:rFonts w:ascii="Times New Roman" w:eastAsiaTheme="minorEastAsia" w:hAnsi="Times New Roman"/>
          <w:sz w:val="23"/>
          <w:szCs w:val="23"/>
        </w:rPr>
      </w:pPr>
      <w:r w:rsidRPr="002E5B56">
        <w:rPr>
          <w:rFonts w:ascii="Times New Roman" w:eastAsiaTheme="minorEastAsia" w:hAnsi="Times New Roman"/>
          <w:sz w:val="23"/>
          <w:szCs w:val="23"/>
        </w:rPr>
        <w:t xml:space="preserve">В случае определения способа расселения аварийных домов значение </w:t>
      </w: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E5B56">
        <w:rPr>
          <w:rFonts w:ascii="Times New Roman" w:eastAsiaTheme="minorEastAsia" w:hAnsi="Times New Roman"/>
          <w:sz w:val="23"/>
          <w:szCs w:val="23"/>
        </w:rPr>
        <w:t xml:space="preserve"> рассчитывается по формуле:</w:t>
      </w:r>
    </w:p>
    <w:p w:rsidR="0088764F" w:rsidRPr="002E5B56" w:rsidRDefault="0088764F" w:rsidP="0088764F">
      <w:pPr>
        <w:widowControl w:val="0"/>
        <w:autoSpaceDE w:val="0"/>
        <w:autoSpaceDN w:val="0"/>
        <w:adjustRightInd w:val="0"/>
        <w:spacing w:after="0" w:line="240" w:lineRule="auto"/>
        <w:ind w:right="-1" w:firstLine="709"/>
        <w:jc w:val="both"/>
        <w:rPr>
          <w:rFonts w:ascii="Times New Roman" w:eastAsiaTheme="minorEastAsia" w:hAnsi="Times New Roman"/>
          <w:sz w:val="23"/>
          <w:szCs w:val="23"/>
        </w:rPr>
      </w:pPr>
    </w:p>
    <w:p w:rsidR="0088764F" w:rsidRPr="002E5B56" w:rsidRDefault="002E5B56" w:rsidP="0088764F">
      <w:pPr>
        <w:widowControl w:val="0"/>
        <w:autoSpaceDE w:val="0"/>
        <w:autoSpaceDN w:val="0"/>
        <w:adjustRightInd w:val="0"/>
        <w:spacing w:after="0" w:line="240" w:lineRule="auto"/>
        <w:ind w:right="-1" w:firstLine="2552"/>
        <w:jc w:val="both"/>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rPr>
              <m:t>5</m:t>
            </m:r>
          </m:sub>
        </m:sSub>
        <m:r>
          <w:rPr>
            <w:rFonts w:ascii="Cambria Math" w:eastAsiaTheme="minorEastAsia" w:hAnsi="Cambria Math"/>
            <w:sz w:val="23"/>
            <w:szCs w:val="23"/>
            <w:lang w:eastAsia="ru-RU"/>
          </w:rPr>
          <m:t>=</m:t>
        </m:r>
        <m:f>
          <m:fPr>
            <m:ctrlPr>
              <w:rPr>
                <w:rFonts w:ascii="Cambria Math" w:eastAsiaTheme="minorEastAsia" w:hAnsi="Cambria Math"/>
                <w:i/>
                <w:sz w:val="23"/>
                <w:szCs w:val="23"/>
              </w:rPr>
            </m:ctrlPr>
          </m:fPr>
          <m:num>
            <m:r>
              <w:rPr>
                <w:rFonts w:ascii="Cambria Math" w:eastAsiaTheme="minorEastAsia" w:hAnsi="Cambria Math"/>
                <w:sz w:val="23"/>
                <w:szCs w:val="23"/>
                <w:lang w:eastAsia="ru-RU"/>
              </w:rPr>
              <m:t>К</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rPr>
                  <m:t>дсо</m:t>
                </m:r>
              </m:sub>
            </m:sSub>
          </m:num>
          <m:den>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lang w:eastAsia="ru-RU"/>
                  </w:rPr>
                  <m:t xml:space="preserve">вд </m:t>
                </m:r>
              </m:sub>
            </m:sSub>
          </m:den>
        </m:f>
        <m:r>
          <w:rPr>
            <w:rFonts w:ascii="Cambria Math" w:eastAsiaTheme="minorEastAsia" w:hAnsi="Cambria Math"/>
            <w:sz w:val="23"/>
            <w:szCs w:val="23"/>
            <w:lang w:eastAsia="ru-RU"/>
          </w:rPr>
          <m:t>×100</m:t>
        </m:r>
      </m:oMath>
      <w:r w:rsidR="0088764F" w:rsidRPr="002E5B56">
        <w:rPr>
          <w:rFonts w:ascii="Times New Roman" w:eastAsiaTheme="minorEastAsia" w:hAnsi="Times New Roman"/>
          <w:sz w:val="23"/>
          <w:szCs w:val="23"/>
        </w:rPr>
        <w:t>, где</w:t>
      </w:r>
    </w:p>
    <w:p w:rsidR="0088764F" w:rsidRPr="002E5B56" w:rsidRDefault="002E5B56" w:rsidP="0088764F">
      <w:pPr>
        <w:widowControl w:val="0"/>
        <w:autoSpaceDE w:val="0"/>
        <w:autoSpaceDN w:val="0"/>
        <w:adjustRightInd w:val="0"/>
        <w:spacing w:after="0" w:line="240" w:lineRule="auto"/>
        <w:ind w:right="-1"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lang w:eastAsia="ru-RU"/>
              </w:rPr>
              <m:t xml:space="preserve">вд </m:t>
            </m:r>
          </m:sub>
        </m:sSub>
      </m:oMath>
      <w:r w:rsidR="0088764F" w:rsidRPr="002E5B56">
        <w:rPr>
          <w:rFonts w:ascii="Times New Roman" w:eastAsiaTheme="minorEastAsia" w:hAnsi="Times New Roman"/>
          <w:sz w:val="23"/>
          <w:szCs w:val="23"/>
        </w:rPr>
        <w:t>– количество всех домов, признанных аварийными до 01.01.2015, способ расселения которых на текущий момент не определен;</w:t>
      </w:r>
    </w:p>
    <w:p w:rsidR="0088764F" w:rsidRPr="002E5B56" w:rsidRDefault="002E5B56" w:rsidP="0088764F">
      <w:pPr>
        <w:widowControl w:val="0"/>
        <w:autoSpaceDE w:val="0"/>
        <w:autoSpaceDN w:val="0"/>
        <w:adjustRightInd w:val="0"/>
        <w:spacing w:after="0" w:line="240" w:lineRule="auto"/>
        <w:ind w:right="-1" w:firstLine="709"/>
        <w:jc w:val="both"/>
        <w:rPr>
          <w:rFonts w:ascii="Times New Roman" w:eastAsiaTheme="minorEastAsia" w:hAnsi="Times New Roman"/>
          <w:sz w:val="23"/>
          <w:szCs w:val="23"/>
        </w:rPr>
      </w:pPr>
      <m:oMath>
        <m:r>
          <w:rPr>
            <w:rFonts w:ascii="Cambria Math" w:eastAsiaTheme="minorEastAsia" w:hAnsi="Cambria Math"/>
            <w:sz w:val="23"/>
            <w:szCs w:val="23"/>
            <w:lang w:eastAsia="ru-RU"/>
          </w:rPr>
          <m:t>К</m:t>
        </m:r>
        <m:sSub>
          <m:sSubPr>
            <m:ctrlPr>
              <w:rPr>
                <w:rFonts w:ascii="Cambria Math" w:eastAsiaTheme="minorEastAsia" w:hAnsi="Cambria Math"/>
                <w:i/>
                <w:sz w:val="23"/>
                <w:szCs w:val="23"/>
              </w:rPr>
            </m:ctrlPr>
          </m:sSubPr>
          <m:e>
            <m:r>
              <w:rPr>
                <w:rFonts w:ascii="Cambria Math" w:eastAsiaTheme="minorEastAsia" w:hAnsi="Cambria Math"/>
                <w:sz w:val="23"/>
                <w:szCs w:val="23"/>
                <w:lang w:eastAsia="ru-RU"/>
              </w:rPr>
              <m:t xml:space="preserve"> </m:t>
            </m:r>
          </m:e>
          <m:sub>
            <m:r>
              <w:rPr>
                <w:rFonts w:ascii="Cambria Math" w:eastAsiaTheme="minorEastAsia" w:hAnsi="Cambria Math"/>
                <w:sz w:val="23"/>
                <w:szCs w:val="23"/>
              </w:rPr>
              <m:t>дсо</m:t>
            </m:r>
          </m:sub>
        </m:sSub>
      </m:oMath>
      <w:r w:rsidR="0088764F" w:rsidRPr="002E5B56">
        <w:rPr>
          <w:rFonts w:ascii="Times New Roman" w:eastAsiaTheme="minorEastAsia" w:hAnsi="Times New Roman"/>
          <w:sz w:val="23"/>
          <w:szCs w:val="23"/>
        </w:rPr>
        <w:t>- количество домов, признанных аварийными до 01.01.2015, по которым в текущем квартале найден способ расселения.</w:t>
      </w:r>
    </w:p>
    <w:p w:rsidR="0088764F" w:rsidRPr="002E5B56" w:rsidRDefault="0088764F" w:rsidP="0088764F">
      <w:pPr>
        <w:widowControl w:val="0"/>
        <w:autoSpaceDE w:val="0"/>
        <w:autoSpaceDN w:val="0"/>
        <w:adjustRightInd w:val="0"/>
        <w:spacing w:after="0" w:line="240" w:lineRule="auto"/>
        <w:ind w:right="-1" w:firstLine="709"/>
        <w:jc w:val="both"/>
        <w:rPr>
          <w:rFonts w:ascii="Times New Roman" w:eastAsiaTheme="minorEastAsia" w:hAnsi="Times New Roman"/>
          <w:sz w:val="23"/>
          <w:szCs w:val="23"/>
        </w:rPr>
      </w:pPr>
      <w:r w:rsidRPr="002E5B56">
        <w:rPr>
          <w:rFonts w:ascii="Times New Roman" w:hAnsi="Times New Roman"/>
          <w:sz w:val="23"/>
          <w:szCs w:val="23"/>
        </w:rPr>
        <w:t>Процент выполнения приравнивается к количеству баллов, от 0 до 100 баллов.</w:t>
      </w:r>
    </w:p>
    <w:p w:rsidR="0088764F" w:rsidRPr="002E5B56" w:rsidRDefault="0088764F" w:rsidP="0088764F">
      <w:pPr>
        <w:widowControl w:val="0"/>
        <w:autoSpaceDE w:val="0"/>
        <w:autoSpaceDN w:val="0"/>
        <w:adjustRightInd w:val="0"/>
        <w:spacing w:after="0" w:line="240" w:lineRule="auto"/>
        <w:ind w:right="-1" w:firstLine="709"/>
        <w:jc w:val="both"/>
        <w:rPr>
          <w:rFonts w:ascii="Times New Roman" w:eastAsiaTheme="minorEastAsia" w:hAnsi="Times New Roman"/>
          <w:sz w:val="23"/>
          <w:szCs w:val="23"/>
        </w:rPr>
      </w:pPr>
      <w:r w:rsidRPr="002E5B56">
        <w:rPr>
          <w:rFonts w:ascii="Times New Roman" w:eastAsiaTheme="minorEastAsia" w:hAnsi="Times New Roman"/>
          <w:sz w:val="23"/>
          <w:szCs w:val="23"/>
        </w:rPr>
        <w:t xml:space="preserve">Если способ расселение аварийного жилищного фонда в течение отчетного периода не найден, то показатель </w:t>
      </w: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 xml:space="preserve">=0 </m:t>
        </m:r>
      </m:oMath>
      <w:r w:rsidRPr="002E5B56">
        <w:rPr>
          <w:rFonts w:ascii="Times New Roman" w:eastAsiaTheme="minorEastAsia" w:hAnsi="Times New Roman"/>
          <w:sz w:val="23"/>
          <w:szCs w:val="23"/>
        </w:rPr>
        <w:t>баллов.</w:t>
      </w:r>
    </w:p>
    <w:p w:rsidR="0088764F" w:rsidRPr="002E5B56" w:rsidRDefault="0088764F" w:rsidP="0088764F">
      <w:pPr>
        <w:autoSpaceDE w:val="0"/>
        <w:autoSpaceDN w:val="0"/>
        <w:adjustRightInd w:val="0"/>
        <w:spacing w:after="0" w:line="240" w:lineRule="auto"/>
        <w:ind w:firstLine="540"/>
        <w:jc w:val="both"/>
        <w:rPr>
          <w:rFonts w:ascii="Times New Roman" w:hAnsi="Times New Roman"/>
          <w:sz w:val="23"/>
          <w:szCs w:val="23"/>
        </w:rPr>
      </w:pPr>
      <w:r w:rsidRPr="002E5B56">
        <w:rPr>
          <w:rFonts w:ascii="Times New Roman" w:hAnsi="Times New Roman"/>
          <w:sz w:val="23"/>
          <w:szCs w:val="23"/>
        </w:rPr>
        <w:t>6.17.3. Значения целевого показателя.</w:t>
      </w:r>
    </w:p>
    <w:p w:rsidR="0088764F" w:rsidRPr="002E5B56" w:rsidRDefault="0088764F" w:rsidP="0088764F">
      <w:pPr>
        <w:autoSpaceDE w:val="0"/>
        <w:autoSpaceDN w:val="0"/>
        <w:adjustRightInd w:val="0"/>
        <w:spacing w:after="0" w:line="254" w:lineRule="auto"/>
        <w:ind w:firstLine="567"/>
        <w:jc w:val="both"/>
        <w:rPr>
          <w:rFonts w:ascii="Times New Roman" w:hAnsi="Times New Roman"/>
          <w:sz w:val="23"/>
          <w:szCs w:val="23"/>
        </w:rPr>
      </w:pPr>
      <w:r w:rsidRPr="002E5B56">
        <w:rPr>
          <w:rFonts w:ascii="Times New Roman" w:hAnsi="Times New Roman"/>
          <w:sz w:val="23"/>
          <w:szCs w:val="23"/>
        </w:rPr>
        <w:t xml:space="preserve">В результате реализации Подпрограммы 1 </w:t>
      </w:r>
      <w:r w:rsidRPr="002E5B56">
        <w:rPr>
          <w:rFonts w:ascii="Times New Roman" w:eastAsiaTheme="minorHAnsi" w:hAnsi="Times New Roman"/>
          <w:sz w:val="23"/>
          <w:szCs w:val="23"/>
        </w:rPr>
        <w:t>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составит</w:t>
      </w:r>
      <w:r w:rsidRPr="002E5B56">
        <w:rPr>
          <w:rFonts w:ascii="Times New Roman" w:hAnsi="Times New Roman"/>
          <w:sz w:val="23"/>
          <w:szCs w:val="23"/>
        </w:rPr>
        <w:t xml:space="preserve"> в 2017 году – 200 баллов , в 2018 году – 154 балла, в 2019 году – 154 балла, в 2020 году – 200 баллов.  </w:t>
      </w:r>
    </w:p>
    <w:p w:rsidR="0088764F" w:rsidRPr="002E5B56" w:rsidRDefault="0088764F" w:rsidP="0088764F">
      <w:pPr>
        <w:autoSpaceDE w:val="0"/>
        <w:autoSpaceDN w:val="0"/>
        <w:adjustRightInd w:val="0"/>
        <w:spacing w:after="0" w:line="254" w:lineRule="auto"/>
        <w:ind w:firstLine="567"/>
        <w:jc w:val="both"/>
        <w:rPr>
          <w:rFonts w:ascii="Times New Roman" w:hAnsi="Times New Roman"/>
          <w:sz w:val="23"/>
          <w:szCs w:val="23"/>
        </w:rPr>
      </w:pPr>
    </w:p>
    <w:p w:rsidR="0088764F" w:rsidRPr="002E5B56" w:rsidRDefault="0088764F" w:rsidP="0088764F">
      <w:pPr>
        <w:pStyle w:val="23"/>
        <w:shd w:val="clear" w:color="auto" w:fill="auto"/>
        <w:spacing w:after="0" w:line="269" w:lineRule="exact"/>
        <w:ind w:right="40"/>
        <w:jc w:val="center"/>
        <w:rPr>
          <w:rFonts w:ascii="Times New Roman" w:hAnsi="Times New Roman" w:cs="Times New Roman"/>
          <w:sz w:val="23"/>
          <w:szCs w:val="23"/>
        </w:rPr>
      </w:pPr>
      <w:r w:rsidRPr="002E5B56">
        <w:rPr>
          <w:rFonts w:ascii="Times New Roman" w:hAnsi="Times New Roman"/>
          <w:sz w:val="23"/>
          <w:szCs w:val="23"/>
        </w:rPr>
        <w:t xml:space="preserve">6.18. </w:t>
      </w:r>
      <w:r w:rsidRPr="002E5B56">
        <w:rPr>
          <w:rFonts w:ascii="Times New Roman" w:hAnsi="Times New Roman" w:cs="Times New Roman"/>
          <w:sz w:val="23"/>
          <w:szCs w:val="23"/>
        </w:rPr>
        <w:t>«</w:t>
      </w:r>
      <w:r w:rsidRPr="002E5B56">
        <w:rPr>
          <w:rFonts w:ascii="Times New Roman" w:hAnsi="Times New Roman" w:cs="Times New Roman"/>
          <w:color w:val="000000"/>
          <w:sz w:val="23"/>
          <w:szCs w:val="23"/>
          <w:lang w:eastAsia="ru-RU" w:bidi="ru-RU"/>
        </w:rPr>
        <w:t>Держим стройки на контроле - количество объектов, находящихся на контроле</w:t>
      </w:r>
    </w:p>
    <w:p w:rsidR="0088764F" w:rsidRPr="002E5B56" w:rsidRDefault="0088764F" w:rsidP="0088764F">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2E5B56">
        <w:rPr>
          <w:rFonts w:ascii="Times New Roman" w:hAnsi="Times New Roman" w:cs="Times New Roman"/>
          <w:color w:val="000000"/>
          <w:sz w:val="23"/>
          <w:szCs w:val="23"/>
          <w:lang w:eastAsia="ru-RU" w:bidi="ru-RU"/>
        </w:rPr>
        <w:t>Министерства</w:t>
      </w:r>
      <w:r w:rsidRPr="002E5B56">
        <w:rPr>
          <w:rFonts w:ascii="Times New Roman" w:hAnsi="Times New Roman" w:cs="Times New Roman"/>
          <w:sz w:val="23"/>
          <w:szCs w:val="23"/>
        </w:rPr>
        <w:t xml:space="preserve"> </w:t>
      </w:r>
      <w:r w:rsidRPr="002E5B56">
        <w:rPr>
          <w:rFonts w:ascii="Times New Roman" w:hAnsi="Times New Roman" w:cs="Times New Roman"/>
          <w:color w:val="000000"/>
          <w:sz w:val="23"/>
          <w:szCs w:val="23"/>
          <w:lang w:eastAsia="ru-RU" w:bidi="ru-RU"/>
        </w:rPr>
        <w:t>строительного комплекса Московской области»</w:t>
      </w:r>
    </w:p>
    <w:p w:rsidR="0088764F" w:rsidRPr="002E5B56" w:rsidRDefault="0088764F" w:rsidP="0088764F">
      <w:pPr>
        <w:pStyle w:val="23"/>
        <w:shd w:val="clear" w:color="auto" w:fill="auto"/>
        <w:spacing w:after="0" w:line="269" w:lineRule="exact"/>
        <w:ind w:right="40"/>
        <w:jc w:val="center"/>
        <w:rPr>
          <w:rFonts w:ascii="Times New Roman" w:hAnsi="Times New Roman" w:cs="Times New Roman"/>
          <w:sz w:val="23"/>
          <w:szCs w:val="23"/>
        </w:rPr>
      </w:pPr>
    </w:p>
    <w:p w:rsidR="0088764F" w:rsidRPr="002E5B56" w:rsidRDefault="0088764F" w:rsidP="0088764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E5B56">
        <w:rPr>
          <w:rFonts w:ascii="Times New Roman" w:eastAsiaTheme="minorHAnsi" w:hAnsi="Times New Roman"/>
          <w:sz w:val="23"/>
          <w:szCs w:val="23"/>
        </w:rPr>
        <w:t>6.18.1. Исходные данные.</w:t>
      </w:r>
    </w:p>
    <w:p w:rsidR="0088764F" w:rsidRPr="002E5B56" w:rsidRDefault="0088764F" w:rsidP="0088764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E5B56">
        <w:rPr>
          <w:rFonts w:ascii="Times New Roman" w:eastAsiaTheme="minorHAnsi" w:hAnsi="Times New Roman"/>
          <w:sz w:val="23"/>
          <w:szCs w:val="23"/>
        </w:rPr>
        <w:t xml:space="preserve">При расчете значения целевого показателя применяются данные о количестве объектов, находящихся на контроле Министерства </w:t>
      </w:r>
      <w:r w:rsidRPr="002E5B56">
        <w:rPr>
          <w:rFonts w:ascii="Times New Roman" w:eastAsiaTheme="minorHAnsi" w:hAnsi="Times New Roman"/>
          <w:sz w:val="23"/>
          <w:szCs w:val="23"/>
        </w:rPr>
        <w:lastRenderedPageBreak/>
        <w:t>строительного комплекса Московской области в отчетном году.</w:t>
      </w:r>
    </w:p>
    <w:p w:rsidR="0088764F" w:rsidRPr="002E5B56" w:rsidRDefault="0088764F" w:rsidP="0088764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E5B56">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 застройщики (инвесторы), инициативные группы пострадавших граждан.</w:t>
      </w:r>
    </w:p>
    <w:p w:rsidR="0088764F" w:rsidRPr="002E5B56" w:rsidRDefault="0088764F" w:rsidP="0088764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E5B56">
        <w:rPr>
          <w:rFonts w:ascii="Times New Roman" w:eastAsiaTheme="minorHAnsi" w:hAnsi="Times New Roman"/>
          <w:sz w:val="23"/>
          <w:szCs w:val="23"/>
        </w:rPr>
        <w:t>6.18.2. Алгоритм расчета значений целевого показателя по Сергиево-Посадскому муниципальному району Московской области.</w:t>
      </w:r>
    </w:p>
    <w:p w:rsidR="0088764F" w:rsidRPr="002E5B56" w:rsidRDefault="0088764F" w:rsidP="0088764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E5B56">
        <w:rPr>
          <w:rFonts w:ascii="Times New Roman" w:hAnsi="Times New Roman"/>
          <w:color w:val="000000"/>
          <w:sz w:val="23"/>
          <w:szCs w:val="23"/>
          <w:lang w:eastAsia="ru-RU" w:bidi="ru-RU"/>
        </w:rPr>
        <w:t>Оценка эффективности работы органов местного самоуправления муниципальных образований (далее - ОМС) по показателю «Держим стройки на контроле - количество объектов, находящихся на контроле Министерства комплекса Московской области» проводится по критерию:</w:t>
      </w:r>
    </w:p>
    <w:p w:rsidR="0088764F" w:rsidRPr="002E5B56" w:rsidRDefault="0088764F" w:rsidP="0088764F">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2E5B56">
        <w:rPr>
          <w:rFonts w:ascii="Times New Roman" w:hAnsi="Times New Roman"/>
          <w:color w:val="000000"/>
          <w:sz w:val="23"/>
          <w:szCs w:val="23"/>
          <w:lang w:eastAsia="ru-RU" w:bidi="ru-RU"/>
        </w:rPr>
        <w:t>«соотношение количества многоквартирных домов (далее – МКД)по которым нарушены сроки строительства от 2 до 6 месяцев, к общему количеству МКД, строящихся на территории муниципального образования» (далее - Критерий)</w:t>
      </w:r>
    </w:p>
    <w:p w:rsidR="0088764F" w:rsidRPr="002E5B56" w:rsidRDefault="0088764F" w:rsidP="0088764F">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2E5B56">
        <w:rPr>
          <w:rFonts w:ascii="Times New Roman" w:hAnsi="Times New Roman"/>
          <w:color w:val="000000"/>
          <w:sz w:val="23"/>
          <w:szCs w:val="23"/>
          <w:lang w:eastAsia="ru-RU" w:bidi="ru-RU"/>
        </w:rPr>
        <w:t>Условное выражение Критерия устанавливается в «процентах»</w:t>
      </w:r>
    </w:p>
    <w:p w:rsidR="0088764F" w:rsidRPr="002E5B56" w:rsidRDefault="0088764F" w:rsidP="0088764F">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2E5B56">
        <w:rPr>
          <w:rFonts w:ascii="Times New Roman" w:hAnsi="Times New Roman"/>
          <w:color w:val="000000"/>
          <w:sz w:val="23"/>
          <w:szCs w:val="23"/>
          <w:lang w:eastAsia="ru-RU" w:bidi="ru-RU"/>
        </w:rPr>
        <w:t>Критерий (Кнс) рассчитывается по следующей формуле:</w:t>
      </w:r>
    </w:p>
    <w:p w:rsidR="0088764F" w:rsidRPr="002E5B56" w:rsidRDefault="0088764F" w:rsidP="0088764F">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2E5B56">
        <w:rPr>
          <w:rFonts w:ascii="Times New Roman" w:eastAsiaTheme="minorHAnsi" w:hAnsi="Times New Roman"/>
          <w:sz w:val="23"/>
          <w:szCs w:val="23"/>
          <w:lang w:val="en-US"/>
        </w:rPr>
        <w:t>K</w:t>
      </w:r>
      <w:r w:rsidRPr="002E5B56">
        <w:rPr>
          <w:rFonts w:ascii="Times New Roman" w:eastAsiaTheme="minorHAnsi" w:hAnsi="Times New Roman"/>
          <w:sz w:val="23"/>
          <w:szCs w:val="23"/>
        </w:rPr>
        <w:t>нс=(Кдк/Окд)*100%, где</w:t>
      </w:r>
    </w:p>
    <w:p w:rsidR="0088764F" w:rsidRPr="002E5B56" w:rsidRDefault="0088764F" w:rsidP="0088764F">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2E5B56">
        <w:rPr>
          <w:rFonts w:ascii="Times New Roman" w:hAnsi="Times New Roman"/>
          <w:color w:val="000000"/>
          <w:sz w:val="23"/>
          <w:szCs w:val="23"/>
          <w:lang w:eastAsia="ru-RU" w:bidi="ru-RU"/>
        </w:rPr>
        <w:t>Кдк - количество не завершенных строительством МКД, сроки строительства которых нарушены от 2 до 6 месяцев, расположенных на территории муниципального образования, по состоянию на последнее число отчетного периода.</w:t>
      </w:r>
    </w:p>
    <w:p w:rsidR="0088764F" w:rsidRPr="002E5B56" w:rsidRDefault="0088764F" w:rsidP="0088764F">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2E5B56">
        <w:rPr>
          <w:rFonts w:ascii="Times New Roman" w:hAnsi="Times New Roman"/>
          <w:color w:val="000000"/>
          <w:sz w:val="23"/>
          <w:szCs w:val="23"/>
          <w:lang w:eastAsia="ru-RU" w:bidi="ru-RU"/>
        </w:rPr>
        <w:t>Окд - общее количество строящихся МКД на территории муниципального образования по состоянию на последнее число отчетного периода.</w:t>
      </w:r>
    </w:p>
    <w:p w:rsidR="0088764F" w:rsidRPr="002E5B56" w:rsidRDefault="0088764F" w:rsidP="0088764F">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2E5B56">
        <w:rPr>
          <w:rFonts w:ascii="Times New Roman" w:hAnsi="Times New Roman"/>
          <w:color w:val="000000"/>
          <w:sz w:val="23"/>
          <w:szCs w:val="23"/>
          <w:lang w:eastAsia="ru-RU" w:bidi="ru-RU"/>
        </w:rPr>
        <w:t>Наиболее эффективная работа ОМС соответствует минимальному значению показателя по Критерию.</w:t>
      </w:r>
    </w:p>
    <w:p w:rsidR="0088764F" w:rsidRPr="002E5B56" w:rsidRDefault="0088764F" w:rsidP="0088764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E5B56">
        <w:rPr>
          <w:rFonts w:ascii="Times New Roman" w:eastAsiaTheme="minorHAnsi" w:hAnsi="Times New Roman"/>
          <w:sz w:val="23"/>
          <w:szCs w:val="23"/>
        </w:rPr>
        <w:t>6.18.3. Значения целевого показателя.</w:t>
      </w:r>
    </w:p>
    <w:p w:rsidR="0088764F" w:rsidRPr="002E5B56" w:rsidRDefault="0088764F" w:rsidP="0088764F">
      <w:pPr>
        <w:autoSpaceDE w:val="0"/>
        <w:autoSpaceDN w:val="0"/>
        <w:adjustRightInd w:val="0"/>
        <w:spacing w:after="0" w:line="240" w:lineRule="auto"/>
        <w:jc w:val="both"/>
        <w:outlineLvl w:val="0"/>
        <w:rPr>
          <w:rFonts w:ascii="Times New Roman" w:eastAsiaTheme="minorHAnsi" w:hAnsi="Times New Roman"/>
          <w:sz w:val="23"/>
          <w:szCs w:val="23"/>
        </w:rPr>
      </w:pPr>
      <w:r w:rsidRPr="002E5B56">
        <w:rPr>
          <w:rFonts w:ascii="Times New Roman" w:eastAsiaTheme="minorHAnsi" w:hAnsi="Times New Roman"/>
          <w:sz w:val="23"/>
          <w:szCs w:val="23"/>
        </w:rPr>
        <w:t xml:space="preserve">         К</w:t>
      </w:r>
      <w:r w:rsidRPr="002E5B56">
        <w:rPr>
          <w:rFonts w:ascii="Times New Roman" w:hAnsi="Times New Roman"/>
          <w:color w:val="000000"/>
          <w:sz w:val="23"/>
          <w:szCs w:val="23"/>
          <w:lang w:eastAsia="ru-RU" w:bidi="ru-RU"/>
        </w:rPr>
        <w:t>оличество объектов, находящихся на контроле</w:t>
      </w:r>
      <w:r w:rsidRPr="002E5B56">
        <w:rPr>
          <w:rFonts w:ascii="Times New Roman" w:hAnsi="Times New Roman"/>
          <w:sz w:val="23"/>
          <w:szCs w:val="23"/>
        </w:rPr>
        <w:t xml:space="preserve"> </w:t>
      </w:r>
      <w:r w:rsidRPr="002E5B56">
        <w:rPr>
          <w:rFonts w:ascii="Times New Roman" w:hAnsi="Times New Roman"/>
          <w:color w:val="000000"/>
          <w:sz w:val="23"/>
          <w:szCs w:val="23"/>
          <w:lang w:eastAsia="ru-RU" w:bidi="ru-RU"/>
        </w:rPr>
        <w:t>Министерства</w:t>
      </w:r>
      <w:r w:rsidRPr="002E5B56">
        <w:rPr>
          <w:rFonts w:ascii="Times New Roman" w:hAnsi="Times New Roman"/>
          <w:sz w:val="23"/>
          <w:szCs w:val="23"/>
        </w:rPr>
        <w:t xml:space="preserve"> </w:t>
      </w:r>
      <w:r w:rsidRPr="002E5B56">
        <w:rPr>
          <w:rFonts w:ascii="Times New Roman" w:hAnsi="Times New Roman"/>
          <w:color w:val="000000"/>
          <w:sz w:val="23"/>
          <w:szCs w:val="23"/>
          <w:lang w:eastAsia="ru-RU" w:bidi="ru-RU"/>
        </w:rPr>
        <w:t>строительного комплекса Московской области</w:t>
      </w:r>
      <w:r w:rsidRPr="002E5B56">
        <w:rPr>
          <w:rFonts w:ascii="Times New Roman" w:eastAsiaTheme="minorHAnsi" w:hAnsi="Times New Roman"/>
          <w:sz w:val="23"/>
          <w:szCs w:val="23"/>
        </w:rPr>
        <w:t xml:space="preserve"> в 2018 году – 0 объектов, в 2019 году – 0 объектов.</w:t>
      </w:r>
    </w:p>
    <w:p w:rsidR="0088764F" w:rsidRPr="002E5B56" w:rsidRDefault="0088764F" w:rsidP="0088764F">
      <w:pPr>
        <w:autoSpaceDE w:val="0"/>
        <w:autoSpaceDN w:val="0"/>
        <w:adjustRightInd w:val="0"/>
        <w:spacing w:after="0" w:line="240" w:lineRule="auto"/>
        <w:jc w:val="both"/>
        <w:outlineLvl w:val="0"/>
        <w:rPr>
          <w:rFonts w:ascii="Times New Roman" w:eastAsiaTheme="minorHAnsi" w:hAnsi="Times New Roman"/>
          <w:sz w:val="23"/>
          <w:szCs w:val="23"/>
        </w:rPr>
      </w:pPr>
    </w:p>
    <w:p w:rsidR="0088764F" w:rsidRPr="002E5B56" w:rsidRDefault="0088764F" w:rsidP="0088764F">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E5B56">
        <w:rPr>
          <w:rFonts w:ascii="Times New Roman" w:eastAsiaTheme="minorHAnsi" w:hAnsi="Times New Roman"/>
          <w:sz w:val="23"/>
          <w:szCs w:val="23"/>
        </w:rPr>
        <w:t xml:space="preserve">6.19. </w:t>
      </w:r>
      <w:r w:rsidRPr="002E5B56">
        <w:rPr>
          <w:rFonts w:ascii="Times New Roman" w:hAnsi="Times New Roman"/>
          <w:sz w:val="23"/>
          <w:szCs w:val="23"/>
        </w:rPr>
        <w:t>Решаем проблемы обманутых дольщиков – количество обманутых дольщиков в  отчетном году</w:t>
      </w:r>
    </w:p>
    <w:p w:rsidR="0088764F" w:rsidRPr="002E5B56" w:rsidRDefault="0088764F" w:rsidP="0088764F">
      <w:pPr>
        <w:widowControl w:val="0"/>
        <w:autoSpaceDE w:val="0"/>
        <w:autoSpaceDN w:val="0"/>
        <w:adjustRightInd w:val="0"/>
        <w:spacing w:after="0" w:line="240" w:lineRule="auto"/>
        <w:jc w:val="center"/>
        <w:outlineLvl w:val="2"/>
        <w:rPr>
          <w:rFonts w:ascii="Times New Roman" w:eastAsiaTheme="minorHAnsi" w:hAnsi="Times New Roman"/>
          <w:sz w:val="16"/>
          <w:szCs w:val="16"/>
        </w:rPr>
      </w:pPr>
    </w:p>
    <w:p w:rsidR="0088764F" w:rsidRPr="002E5B56" w:rsidRDefault="0088764F" w:rsidP="0088764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E5B56">
        <w:rPr>
          <w:rFonts w:ascii="Times New Roman" w:eastAsiaTheme="minorHAnsi" w:hAnsi="Times New Roman"/>
          <w:sz w:val="23"/>
          <w:szCs w:val="23"/>
        </w:rPr>
        <w:t>6.19.1. Исходные данные.</w:t>
      </w:r>
    </w:p>
    <w:p w:rsidR="0088764F" w:rsidRPr="00736CF7" w:rsidRDefault="0088764F" w:rsidP="0088764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E5B56">
        <w:rPr>
          <w:rFonts w:ascii="Times New Roman" w:eastAsiaTheme="minorHAnsi" w:hAnsi="Times New Roman"/>
          <w:sz w:val="23"/>
          <w:szCs w:val="23"/>
        </w:rPr>
        <w:t xml:space="preserve">При расчете значения целевого показателя применяются данные муниципальных образований Московской области о количестве </w:t>
      </w:r>
      <w:r w:rsidRPr="002E5B56">
        <w:rPr>
          <w:rFonts w:ascii="Times New Roman" w:hAnsi="Times New Roman"/>
          <w:sz w:val="23"/>
          <w:szCs w:val="23"/>
        </w:rPr>
        <w:t>обманутых дольщиков</w:t>
      </w:r>
      <w:r w:rsidRPr="002E5B56">
        <w:rPr>
          <w:rFonts w:ascii="Times New Roman" w:eastAsiaTheme="minorHAnsi" w:hAnsi="Times New Roman"/>
          <w:sz w:val="23"/>
          <w:szCs w:val="23"/>
        </w:rPr>
        <w:t>,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w:t>
      </w:r>
      <w:r w:rsidRPr="00736CF7">
        <w:rPr>
          <w:rFonts w:ascii="Times New Roman" w:eastAsiaTheme="minorHAnsi" w:hAnsi="Times New Roman"/>
          <w:sz w:val="23"/>
          <w:szCs w:val="23"/>
        </w:rPr>
        <w:t xml:space="preserve"> Московской области», на конец отчетного года.</w:t>
      </w:r>
    </w:p>
    <w:p w:rsidR="0088764F" w:rsidRPr="00736CF7" w:rsidRDefault="0088764F" w:rsidP="0088764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88764F" w:rsidRPr="00736CF7" w:rsidRDefault="0088764F" w:rsidP="0088764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Pr="00736CF7">
        <w:rPr>
          <w:rFonts w:ascii="Times New Roman" w:eastAsiaTheme="minorHAnsi" w:hAnsi="Times New Roman"/>
          <w:sz w:val="23"/>
          <w:szCs w:val="23"/>
        </w:rPr>
        <w:t>.19.2. Алгоритм расчета значений целевого показателя по Сергиево-Посадскому муниципального району Московской области.</w:t>
      </w:r>
    </w:p>
    <w:p w:rsidR="0088764F" w:rsidRPr="000C6C8C" w:rsidRDefault="0088764F" w:rsidP="0088764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0C6C8C">
        <w:rPr>
          <w:rFonts w:ascii="Times New Roman" w:hAnsi="Times New Roman"/>
          <w:color w:val="000000"/>
          <w:sz w:val="23"/>
          <w:szCs w:val="23"/>
          <w:lang w:eastAsia="ru-RU" w:bidi="ru-RU"/>
        </w:rPr>
        <w:t>Оценка эффективности работы органов местного самоуправления муниципальных образований (далее - ОМС) по показателю «</w:t>
      </w:r>
      <w:r>
        <w:rPr>
          <w:rFonts w:ascii="Times New Roman" w:hAnsi="Times New Roman"/>
          <w:sz w:val="23"/>
          <w:szCs w:val="23"/>
        </w:rPr>
        <w:t>Решаем проблемы обманутых дольщиков – количество обманутых дольщиков»</w:t>
      </w:r>
      <w:r w:rsidRPr="000C6C8C">
        <w:rPr>
          <w:rFonts w:ascii="Times New Roman" w:hAnsi="Times New Roman"/>
          <w:color w:val="000000"/>
          <w:sz w:val="23"/>
          <w:szCs w:val="23"/>
          <w:lang w:eastAsia="ru-RU" w:bidi="ru-RU"/>
        </w:rPr>
        <w:t xml:space="preserve"> проводится по критерию:</w:t>
      </w:r>
    </w:p>
    <w:p w:rsidR="0088764F" w:rsidRPr="000C6C8C" w:rsidRDefault="0088764F" w:rsidP="0088764F">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0C6C8C">
        <w:rPr>
          <w:rFonts w:ascii="Times New Roman" w:hAnsi="Times New Roman"/>
          <w:color w:val="000000"/>
          <w:sz w:val="23"/>
          <w:szCs w:val="23"/>
          <w:lang w:eastAsia="ru-RU" w:bidi="ru-RU"/>
        </w:rPr>
        <w:t xml:space="preserve">«соотношение количества </w:t>
      </w:r>
      <w:r>
        <w:rPr>
          <w:rFonts w:ascii="Times New Roman" w:hAnsi="Times New Roman"/>
          <w:color w:val="000000"/>
          <w:sz w:val="23"/>
          <w:szCs w:val="23"/>
          <w:lang w:eastAsia="ru-RU" w:bidi="ru-RU"/>
        </w:rPr>
        <w:t>договоров долевого участия</w:t>
      </w:r>
      <w:r w:rsidRPr="000C6C8C">
        <w:rPr>
          <w:rFonts w:ascii="Times New Roman" w:hAnsi="Times New Roman"/>
          <w:color w:val="000000"/>
          <w:sz w:val="23"/>
          <w:szCs w:val="23"/>
          <w:lang w:eastAsia="ru-RU" w:bidi="ru-RU"/>
        </w:rPr>
        <w:t xml:space="preserve"> (далее – </w:t>
      </w:r>
      <w:r>
        <w:rPr>
          <w:rFonts w:ascii="Times New Roman" w:hAnsi="Times New Roman"/>
          <w:color w:val="000000"/>
          <w:sz w:val="23"/>
          <w:szCs w:val="23"/>
          <w:lang w:eastAsia="ru-RU" w:bidi="ru-RU"/>
        </w:rPr>
        <w:t>ДДУ</w:t>
      </w:r>
      <w:r w:rsidRPr="000C6C8C">
        <w:rPr>
          <w:rFonts w:ascii="Times New Roman" w:hAnsi="Times New Roman"/>
          <w:color w:val="000000"/>
          <w:sz w:val="23"/>
          <w:szCs w:val="23"/>
          <w:lang w:eastAsia="ru-RU" w:bidi="ru-RU"/>
        </w:rPr>
        <w:t xml:space="preserve">)по которым нарушены сроки </w:t>
      </w:r>
      <w:r>
        <w:rPr>
          <w:rFonts w:ascii="Times New Roman" w:hAnsi="Times New Roman"/>
          <w:color w:val="000000"/>
          <w:sz w:val="23"/>
          <w:szCs w:val="23"/>
          <w:lang w:eastAsia="ru-RU" w:bidi="ru-RU"/>
        </w:rPr>
        <w:t>передачи квартир, установленные в договорах долевого участия, к общему количеству ДДУ в строящихся многоквартирных домах на территории муниципального района, с учетом количества поступивших в Министерство строительного комплекса Московской области обращений от пострадавших граждан»</w:t>
      </w:r>
      <w:r w:rsidRPr="000C6C8C">
        <w:rPr>
          <w:rFonts w:ascii="Times New Roman" w:hAnsi="Times New Roman"/>
          <w:color w:val="000000"/>
          <w:sz w:val="23"/>
          <w:szCs w:val="23"/>
          <w:lang w:eastAsia="ru-RU" w:bidi="ru-RU"/>
        </w:rPr>
        <w:t xml:space="preserve"> (далее - Критерий)</w:t>
      </w:r>
    </w:p>
    <w:p w:rsidR="0088764F" w:rsidRPr="000C6C8C" w:rsidRDefault="0088764F" w:rsidP="0088764F">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0C6C8C">
        <w:rPr>
          <w:rFonts w:ascii="Times New Roman" w:hAnsi="Times New Roman"/>
          <w:color w:val="000000"/>
          <w:sz w:val="23"/>
          <w:szCs w:val="23"/>
          <w:lang w:eastAsia="ru-RU" w:bidi="ru-RU"/>
        </w:rPr>
        <w:t>Условное выражение Критерия устанавливается в «процентах»</w:t>
      </w:r>
    </w:p>
    <w:p w:rsidR="0088764F" w:rsidRPr="000C6C8C" w:rsidRDefault="0088764F" w:rsidP="0088764F">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0C6C8C">
        <w:rPr>
          <w:rFonts w:ascii="Times New Roman" w:hAnsi="Times New Roman"/>
          <w:color w:val="000000"/>
          <w:sz w:val="23"/>
          <w:szCs w:val="23"/>
          <w:lang w:eastAsia="ru-RU" w:bidi="ru-RU"/>
        </w:rPr>
        <w:lastRenderedPageBreak/>
        <w:t>Критерий (</w:t>
      </w:r>
      <w:r>
        <w:rPr>
          <w:rFonts w:ascii="Times New Roman" w:hAnsi="Times New Roman"/>
          <w:color w:val="000000"/>
          <w:sz w:val="23"/>
          <w:szCs w:val="23"/>
          <w:lang w:eastAsia="ru-RU" w:bidi="ru-RU"/>
        </w:rPr>
        <w:t>Опнс</w:t>
      </w:r>
      <w:r w:rsidRPr="000C6C8C">
        <w:rPr>
          <w:rFonts w:ascii="Times New Roman" w:hAnsi="Times New Roman"/>
          <w:color w:val="000000"/>
          <w:sz w:val="23"/>
          <w:szCs w:val="23"/>
          <w:lang w:eastAsia="ru-RU" w:bidi="ru-RU"/>
        </w:rPr>
        <w:t>) рассчитывается по следующей формуле:</w:t>
      </w:r>
    </w:p>
    <w:p w:rsidR="0088764F" w:rsidRPr="000C6C8C" w:rsidRDefault="0088764F" w:rsidP="0088764F">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Опнс</w:t>
      </w:r>
      <w:r w:rsidRPr="000C6C8C">
        <w:rPr>
          <w:rFonts w:ascii="Times New Roman" w:eastAsiaTheme="minorHAnsi" w:hAnsi="Times New Roman"/>
          <w:sz w:val="23"/>
          <w:szCs w:val="23"/>
        </w:rPr>
        <w:t>=(</w:t>
      </w:r>
      <w:r>
        <w:rPr>
          <w:rFonts w:ascii="Times New Roman" w:eastAsiaTheme="minorHAnsi" w:hAnsi="Times New Roman"/>
          <w:sz w:val="23"/>
          <w:szCs w:val="23"/>
        </w:rPr>
        <w:t>(</w:t>
      </w:r>
      <w:r w:rsidRPr="000C6C8C">
        <w:rPr>
          <w:rFonts w:ascii="Times New Roman" w:eastAsiaTheme="minorHAnsi" w:hAnsi="Times New Roman"/>
          <w:sz w:val="23"/>
          <w:szCs w:val="23"/>
        </w:rPr>
        <w:t>Кд</w:t>
      </w:r>
      <w:r>
        <w:rPr>
          <w:rFonts w:ascii="Times New Roman" w:eastAsiaTheme="minorHAnsi" w:hAnsi="Times New Roman"/>
          <w:sz w:val="23"/>
          <w:szCs w:val="23"/>
        </w:rPr>
        <w:t>ол</w:t>
      </w:r>
      <w:r w:rsidRPr="000C6C8C">
        <w:rPr>
          <w:rFonts w:ascii="Times New Roman" w:eastAsiaTheme="minorHAnsi" w:hAnsi="Times New Roman"/>
          <w:sz w:val="23"/>
          <w:szCs w:val="23"/>
        </w:rPr>
        <w:t>/</w:t>
      </w:r>
      <w:r>
        <w:rPr>
          <w:rFonts w:ascii="Times New Roman" w:eastAsiaTheme="minorHAnsi" w:hAnsi="Times New Roman"/>
          <w:sz w:val="23"/>
          <w:szCs w:val="23"/>
        </w:rPr>
        <w:t>Кдду)+(Огр/Кдол)</w:t>
      </w:r>
      <w:r w:rsidRPr="000C6C8C">
        <w:rPr>
          <w:rFonts w:ascii="Times New Roman" w:eastAsiaTheme="minorHAnsi" w:hAnsi="Times New Roman"/>
          <w:sz w:val="23"/>
          <w:szCs w:val="23"/>
        </w:rPr>
        <w:t>)*100%, где</w:t>
      </w:r>
    </w:p>
    <w:p w:rsidR="0088764F" w:rsidRPr="000C6C8C" w:rsidRDefault="0088764F" w:rsidP="0088764F">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0C6C8C">
        <w:rPr>
          <w:rFonts w:ascii="Times New Roman" w:hAnsi="Times New Roman"/>
          <w:color w:val="000000"/>
          <w:sz w:val="23"/>
          <w:szCs w:val="23"/>
          <w:lang w:eastAsia="ru-RU" w:bidi="ru-RU"/>
        </w:rPr>
        <w:t>Кд</w:t>
      </w:r>
      <w:r>
        <w:rPr>
          <w:rFonts w:ascii="Times New Roman" w:hAnsi="Times New Roman"/>
          <w:color w:val="000000"/>
          <w:sz w:val="23"/>
          <w:szCs w:val="23"/>
          <w:lang w:eastAsia="ru-RU" w:bidi="ru-RU"/>
        </w:rPr>
        <w:t>ол</w:t>
      </w:r>
      <w:r w:rsidRPr="000C6C8C">
        <w:rPr>
          <w:rFonts w:ascii="Times New Roman" w:hAnsi="Times New Roman"/>
          <w:color w:val="000000"/>
          <w:sz w:val="23"/>
          <w:szCs w:val="23"/>
          <w:lang w:eastAsia="ru-RU" w:bidi="ru-RU"/>
        </w:rPr>
        <w:t xml:space="preserve"> - количество </w:t>
      </w:r>
      <w:r>
        <w:rPr>
          <w:rFonts w:ascii="Times New Roman" w:hAnsi="Times New Roman"/>
          <w:color w:val="000000"/>
          <w:sz w:val="23"/>
          <w:szCs w:val="23"/>
          <w:lang w:eastAsia="ru-RU" w:bidi="ru-RU"/>
        </w:rPr>
        <w:t>ДДУ, по которым нарушены сроки передачи квартир гражданам, установленные в договорах долевого участия</w:t>
      </w:r>
      <w:r w:rsidRPr="000C6C8C">
        <w:rPr>
          <w:rFonts w:ascii="Times New Roman" w:hAnsi="Times New Roman"/>
          <w:color w:val="000000"/>
          <w:sz w:val="23"/>
          <w:szCs w:val="23"/>
          <w:lang w:eastAsia="ru-RU" w:bidi="ru-RU"/>
        </w:rPr>
        <w:t>, по состоянию на последнее число отчетного периода.</w:t>
      </w:r>
    </w:p>
    <w:p w:rsidR="0088764F" w:rsidRDefault="0088764F" w:rsidP="0088764F">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Pr>
          <w:rFonts w:ascii="Times New Roman" w:hAnsi="Times New Roman"/>
          <w:color w:val="000000"/>
          <w:sz w:val="23"/>
          <w:szCs w:val="23"/>
          <w:lang w:eastAsia="ru-RU" w:bidi="ru-RU"/>
        </w:rPr>
        <w:t>Кдду</w:t>
      </w:r>
      <w:r w:rsidRPr="000C6C8C">
        <w:rPr>
          <w:rFonts w:ascii="Times New Roman" w:hAnsi="Times New Roman"/>
          <w:color w:val="000000"/>
          <w:sz w:val="23"/>
          <w:szCs w:val="23"/>
          <w:lang w:eastAsia="ru-RU" w:bidi="ru-RU"/>
        </w:rPr>
        <w:t xml:space="preserve">- общее количество </w:t>
      </w:r>
      <w:r>
        <w:rPr>
          <w:rFonts w:ascii="Times New Roman" w:hAnsi="Times New Roman"/>
          <w:color w:val="000000"/>
          <w:sz w:val="23"/>
          <w:szCs w:val="23"/>
          <w:lang w:eastAsia="ru-RU" w:bidi="ru-RU"/>
        </w:rPr>
        <w:t xml:space="preserve">ДДУ в строящихся многоквартирных домах на территории муниципального района </w:t>
      </w:r>
      <w:r w:rsidRPr="000C6C8C">
        <w:rPr>
          <w:rFonts w:ascii="Times New Roman" w:hAnsi="Times New Roman"/>
          <w:color w:val="000000"/>
          <w:sz w:val="23"/>
          <w:szCs w:val="23"/>
          <w:lang w:eastAsia="ru-RU" w:bidi="ru-RU"/>
        </w:rPr>
        <w:t>по состоянию на последнее число отчетного периода.</w:t>
      </w:r>
    </w:p>
    <w:p w:rsidR="0088764F" w:rsidRPr="000C6C8C" w:rsidRDefault="0088764F" w:rsidP="0088764F">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Pr>
          <w:rFonts w:ascii="Times New Roman" w:hAnsi="Times New Roman"/>
          <w:color w:val="000000"/>
          <w:sz w:val="23"/>
          <w:szCs w:val="23"/>
          <w:lang w:eastAsia="ru-RU" w:bidi="ru-RU"/>
        </w:rPr>
        <w:t xml:space="preserve">Огр – количество обращений граждан за отчетный период (квартал) по объектам, по которым сроки передачи квартир гражданам нарушены, </w:t>
      </w:r>
      <w:r w:rsidRPr="000C6C8C">
        <w:rPr>
          <w:rFonts w:ascii="Times New Roman" w:hAnsi="Times New Roman"/>
          <w:color w:val="000000"/>
          <w:sz w:val="23"/>
          <w:szCs w:val="23"/>
          <w:lang w:eastAsia="ru-RU" w:bidi="ru-RU"/>
        </w:rPr>
        <w:t>по состоянию на последнее число отчетного периода.</w:t>
      </w:r>
    </w:p>
    <w:p w:rsidR="0088764F" w:rsidRPr="000C6C8C" w:rsidRDefault="0088764F" w:rsidP="0088764F">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0C6C8C">
        <w:rPr>
          <w:rFonts w:ascii="Times New Roman" w:hAnsi="Times New Roman"/>
          <w:color w:val="000000"/>
          <w:sz w:val="23"/>
          <w:szCs w:val="23"/>
          <w:lang w:eastAsia="ru-RU" w:bidi="ru-RU"/>
        </w:rPr>
        <w:t>Наиболее эффективная работа ОМС соответствует минимальному значению показателя по Критерию.</w:t>
      </w:r>
    </w:p>
    <w:p w:rsidR="0088764F" w:rsidRPr="00736CF7" w:rsidRDefault="0088764F" w:rsidP="0088764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Pr="00736CF7">
        <w:rPr>
          <w:rFonts w:ascii="Times New Roman" w:eastAsiaTheme="minorHAnsi" w:hAnsi="Times New Roman"/>
          <w:sz w:val="23"/>
          <w:szCs w:val="23"/>
        </w:rPr>
        <w:t>.19.3. Значения целевого показателя.</w:t>
      </w:r>
    </w:p>
    <w:p w:rsidR="0088764F" w:rsidRDefault="0088764F" w:rsidP="0088764F">
      <w:pPr>
        <w:autoSpaceDE w:val="0"/>
        <w:autoSpaceDN w:val="0"/>
        <w:adjustRightInd w:val="0"/>
        <w:spacing w:after="0" w:line="254" w:lineRule="auto"/>
        <w:ind w:firstLine="567"/>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Количество </w:t>
      </w:r>
      <w:r>
        <w:rPr>
          <w:rFonts w:ascii="Times New Roman" w:eastAsiaTheme="minorHAnsi" w:hAnsi="Times New Roman"/>
          <w:sz w:val="23"/>
          <w:szCs w:val="23"/>
        </w:rPr>
        <w:t>обманутых дольщиков</w:t>
      </w:r>
      <w:r w:rsidRPr="00736CF7">
        <w:rPr>
          <w:rFonts w:ascii="Times New Roman" w:eastAsiaTheme="minorHAnsi" w:hAnsi="Times New Roman"/>
          <w:sz w:val="23"/>
          <w:szCs w:val="23"/>
        </w:rPr>
        <w:t>, в отчетном году составит: в 201</w:t>
      </w:r>
      <w:r>
        <w:rPr>
          <w:rFonts w:ascii="Times New Roman" w:eastAsiaTheme="minorHAnsi" w:hAnsi="Times New Roman"/>
          <w:sz w:val="23"/>
          <w:szCs w:val="23"/>
        </w:rPr>
        <w:t>8</w:t>
      </w:r>
      <w:r w:rsidRPr="00736CF7">
        <w:rPr>
          <w:rFonts w:ascii="Times New Roman" w:eastAsiaTheme="minorHAnsi" w:hAnsi="Times New Roman"/>
          <w:sz w:val="23"/>
          <w:szCs w:val="23"/>
        </w:rPr>
        <w:t> году – 0 </w:t>
      </w:r>
      <w:r>
        <w:rPr>
          <w:rFonts w:ascii="Times New Roman" w:eastAsiaTheme="minorHAnsi" w:hAnsi="Times New Roman"/>
          <w:sz w:val="23"/>
          <w:szCs w:val="23"/>
        </w:rPr>
        <w:t>дольщик</w:t>
      </w:r>
      <w:r w:rsidRPr="00736CF7">
        <w:rPr>
          <w:rFonts w:ascii="Times New Roman" w:eastAsiaTheme="minorHAnsi" w:hAnsi="Times New Roman"/>
          <w:sz w:val="23"/>
          <w:szCs w:val="23"/>
        </w:rPr>
        <w:t>, в 201</w:t>
      </w:r>
      <w:r>
        <w:rPr>
          <w:rFonts w:ascii="Times New Roman" w:eastAsiaTheme="minorHAnsi" w:hAnsi="Times New Roman"/>
          <w:sz w:val="23"/>
          <w:szCs w:val="23"/>
        </w:rPr>
        <w:t>9</w:t>
      </w:r>
      <w:r w:rsidRPr="00736CF7">
        <w:rPr>
          <w:rFonts w:ascii="Times New Roman" w:eastAsiaTheme="minorHAnsi" w:hAnsi="Times New Roman"/>
          <w:sz w:val="23"/>
          <w:szCs w:val="23"/>
        </w:rPr>
        <w:t xml:space="preserve"> году – 0 </w:t>
      </w:r>
      <w:r>
        <w:rPr>
          <w:rFonts w:ascii="Times New Roman" w:eastAsiaTheme="minorHAnsi" w:hAnsi="Times New Roman"/>
          <w:sz w:val="23"/>
          <w:szCs w:val="23"/>
        </w:rPr>
        <w:t>дольщик</w:t>
      </w:r>
      <w:r w:rsidRPr="00736CF7">
        <w:rPr>
          <w:rFonts w:ascii="Times New Roman" w:eastAsiaTheme="minorHAnsi" w:hAnsi="Times New Roman"/>
          <w:sz w:val="23"/>
          <w:szCs w:val="23"/>
        </w:rPr>
        <w:t>.</w:t>
      </w:r>
    </w:p>
    <w:p w:rsidR="002E5B56" w:rsidRDefault="002E5B56" w:rsidP="0088764F">
      <w:pPr>
        <w:autoSpaceDE w:val="0"/>
        <w:autoSpaceDN w:val="0"/>
        <w:adjustRightInd w:val="0"/>
        <w:spacing w:after="0" w:line="254" w:lineRule="auto"/>
        <w:ind w:firstLine="567"/>
        <w:jc w:val="both"/>
        <w:rPr>
          <w:rFonts w:ascii="Times New Roman" w:eastAsiaTheme="minorHAnsi" w:hAnsi="Times New Roman"/>
          <w:sz w:val="23"/>
          <w:szCs w:val="23"/>
        </w:rPr>
      </w:pPr>
    </w:p>
    <w:p w:rsidR="002E5B56" w:rsidRPr="005D1F01"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6.20.</w:t>
      </w:r>
      <w:r w:rsidRPr="002E5B56">
        <w:rPr>
          <w:rFonts w:ascii="Times New Roman" w:hAnsi="Times New Roman"/>
          <w:sz w:val="23"/>
          <w:szCs w:val="23"/>
        </w:rPr>
        <w:t xml:space="preserve"> </w:t>
      </w:r>
      <w:r w:rsidRPr="00DE5956">
        <w:rPr>
          <w:rFonts w:ascii="Times New Roman" w:hAnsi="Times New Roman"/>
          <w:sz w:val="23"/>
          <w:szCs w:val="23"/>
        </w:rPr>
        <w:t>Проблемные стройки (Подмосковья</w:t>
      </w:r>
      <w:r w:rsidRPr="00DE5956">
        <w:rPr>
          <w:rFonts w:ascii="Times New Roman" w:hAnsi="Times New Roman"/>
          <w:b/>
          <w:sz w:val="23"/>
          <w:szCs w:val="23"/>
        </w:rPr>
        <w:t>)</w:t>
      </w:r>
      <w:r w:rsidRPr="00DE5956">
        <w:rPr>
          <w:rFonts w:ascii="Times New Roman" w:hAnsi="Times New Roman"/>
          <w:sz w:val="23"/>
          <w:szCs w:val="23"/>
        </w:rPr>
        <w:t>. - Количество проблемных объектов, по которым нарушены права участников долевого строительства</w:t>
      </w:r>
    </w:p>
    <w:p w:rsidR="002E5B56" w:rsidRPr="005D1F01" w:rsidRDefault="002E5B56" w:rsidP="002E5B56">
      <w:pPr>
        <w:autoSpaceDE w:val="0"/>
        <w:autoSpaceDN w:val="0"/>
        <w:adjustRightInd w:val="0"/>
        <w:spacing w:after="0" w:line="240" w:lineRule="auto"/>
        <w:jc w:val="both"/>
        <w:rPr>
          <w:rFonts w:ascii="Times New Roman" w:eastAsiaTheme="minorHAnsi" w:hAnsi="Times New Roman"/>
          <w:sz w:val="23"/>
          <w:szCs w:val="23"/>
        </w:rPr>
      </w:pPr>
    </w:p>
    <w:p w:rsidR="002E5B56" w:rsidRPr="00747D09" w:rsidRDefault="002E5B56" w:rsidP="002E5B56">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Показатель характеризует выполнение мероприятий по завершению строительства проблемных объектов и защиту прав пострадавших граждан-соинвесторов по годам реализации Государственной программы.</w:t>
      </w:r>
    </w:p>
    <w:p w:rsidR="002E5B56" w:rsidRPr="00747D09" w:rsidRDefault="002E5B56" w:rsidP="002E5B56">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Pr="00747D09">
        <w:rPr>
          <w:rFonts w:ascii="Times New Roman" w:hAnsi="Times New Roman"/>
          <w:sz w:val="23"/>
          <w:szCs w:val="23"/>
        </w:rPr>
        <w:t>.</w:t>
      </w:r>
      <w:r>
        <w:rPr>
          <w:rFonts w:ascii="Times New Roman" w:hAnsi="Times New Roman"/>
          <w:sz w:val="23"/>
          <w:szCs w:val="23"/>
        </w:rPr>
        <w:t>20</w:t>
      </w:r>
      <w:r w:rsidRPr="00747D09">
        <w:rPr>
          <w:rFonts w:ascii="Times New Roman" w:hAnsi="Times New Roman"/>
          <w:sz w:val="23"/>
          <w:szCs w:val="23"/>
        </w:rPr>
        <w:t>.1. Исходные данные.</w:t>
      </w:r>
    </w:p>
    <w:p w:rsidR="002E5B56" w:rsidRDefault="002E5B56" w:rsidP="002E5B56">
      <w:pPr>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При расчете значения целевого показателя применяются данные о количестве</w:t>
      </w:r>
      <w:r>
        <w:rPr>
          <w:rFonts w:ascii="Times New Roman" w:eastAsiaTheme="minorHAnsi" w:hAnsi="Times New Roman"/>
          <w:sz w:val="23"/>
          <w:szCs w:val="23"/>
        </w:rPr>
        <w:t xml:space="preserve"> проблемных</w:t>
      </w:r>
      <w:r w:rsidRPr="00736CF7">
        <w:rPr>
          <w:rFonts w:ascii="Times New Roman" w:eastAsiaTheme="minorHAnsi" w:hAnsi="Times New Roman"/>
          <w:sz w:val="23"/>
          <w:szCs w:val="23"/>
        </w:rPr>
        <w:t xml:space="preserve"> </w:t>
      </w:r>
      <w:r>
        <w:rPr>
          <w:rFonts w:ascii="Times New Roman" w:eastAsiaTheme="minorHAnsi" w:hAnsi="Times New Roman"/>
          <w:sz w:val="23"/>
          <w:szCs w:val="23"/>
        </w:rPr>
        <w:t>объектов, по которым нарушены права участников долевого строительства</w:t>
      </w:r>
      <w:r w:rsidRPr="00736CF7">
        <w:rPr>
          <w:rFonts w:ascii="Times New Roman" w:eastAsiaTheme="minorHAnsi" w:hAnsi="Times New Roman"/>
          <w:sz w:val="23"/>
          <w:szCs w:val="23"/>
        </w:rPr>
        <w:t xml:space="preserve"> в отчетном году.</w:t>
      </w:r>
    </w:p>
    <w:p w:rsidR="002E5B56" w:rsidRPr="00747D09" w:rsidRDefault="002E5B56" w:rsidP="002E5B56">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Источник данных - органы местного самоуправления муниципальных образований</w:t>
      </w:r>
      <w:r>
        <w:rPr>
          <w:rFonts w:ascii="Times New Roman" w:hAnsi="Times New Roman"/>
          <w:sz w:val="23"/>
          <w:szCs w:val="23"/>
        </w:rPr>
        <w:t xml:space="preserve">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 xml:space="preserve"> Московской области, застройщики (инвесторы), инициативные группы пострадавших граждан.</w:t>
      </w:r>
    </w:p>
    <w:p w:rsidR="002E5B56" w:rsidRPr="00747D09" w:rsidRDefault="002E5B56" w:rsidP="002E5B56">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Pr="00747D09">
        <w:rPr>
          <w:rFonts w:ascii="Times New Roman" w:hAnsi="Times New Roman"/>
          <w:sz w:val="23"/>
          <w:szCs w:val="23"/>
        </w:rPr>
        <w:t>.</w:t>
      </w:r>
      <w:r>
        <w:rPr>
          <w:rFonts w:ascii="Times New Roman" w:hAnsi="Times New Roman"/>
          <w:sz w:val="23"/>
          <w:szCs w:val="23"/>
        </w:rPr>
        <w:t>20.</w:t>
      </w:r>
      <w:r w:rsidRPr="00747D09">
        <w:rPr>
          <w:rFonts w:ascii="Times New Roman" w:hAnsi="Times New Roman"/>
          <w:sz w:val="23"/>
          <w:szCs w:val="23"/>
        </w:rPr>
        <w:t>2. Алгоритм расчета значения целевого показателя.</w:t>
      </w:r>
    </w:p>
    <w:p w:rsidR="002E5B56" w:rsidRPr="000C6C8C" w:rsidRDefault="002E5B56" w:rsidP="002E5B56">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0C6C8C">
        <w:rPr>
          <w:rFonts w:ascii="Times New Roman" w:hAnsi="Times New Roman"/>
          <w:color w:val="000000"/>
          <w:sz w:val="23"/>
          <w:szCs w:val="23"/>
          <w:lang w:eastAsia="ru-RU" w:bidi="ru-RU"/>
        </w:rPr>
        <w:t>Оценка эффективности работы органов местного самоуправления муниципальных образований (далее - ОМС) по показателю «</w:t>
      </w:r>
      <w:r w:rsidRPr="00DE5956">
        <w:rPr>
          <w:rFonts w:ascii="Times New Roman" w:hAnsi="Times New Roman"/>
          <w:sz w:val="23"/>
          <w:szCs w:val="23"/>
        </w:rPr>
        <w:t>Проблемные стройки (Подмосковья</w:t>
      </w:r>
      <w:r w:rsidRPr="00DE5956">
        <w:rPr>
          <w:rFonts w:ascii="Times New Roman" w:hAnsi="Times New Roman"/>
          <w:b/>
          <w:sz w:val="23"/>
          <w:szCs w:val="23"/>
        </w:rPr>
        <w:t>)</w:t>
      </w:r>
      <w:r w:rsidRPr="00DE5956">
        <w:rPr>
          <w:rFonts w:ascii="Times New Roman" w:hAnsi="Times New Roman"/>
          <w:sz w:val="23"/>
          <w:szCs w:val="23"/>
        </w:rPr>
        <w:t>. - Количество проблемных объектов, по которым нарушены права участников долевого строительства</w:t>
      </w:r>
      <w:r>
        <w:rPr>
          <w:rFonts w:ascii="Times New Roman" w:hAnsi="Times New Roman"/>
          <w:sz w:val="23"/>
          <w:szCs w:val="23"/>
        </w:rPr>
        <w:t>»</w:t>
      </w:r>
      <w:r w:rsidRPr="000C6C8C">
        <w:rPr>
          <w:rFonts w:ascii="Times New Roman" w:hAnsi="Times New Roman"/>
          <w:color w:val="000000"/>
          <w:sz w:val="23"/>
          <w:szCs w:val="23"/>
          <w:lang w:eastAsia="ru-RU" w:bidi="ru-RU"/>
        </w:rPr>
        <w:t xml:space="preserve"> проводится по критерию:</w:t>
      </w:r>
    </w:p>
    <w:p w:rsidR="002E5B56" w:rsidRPr="000C6C8C" w:rsidRDefault="002E5B56" w:rsidP="002E5B56">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0C6C8C">
        <w:rPr>
          <w:rFonts w:ascii="Times New Roman" w:hAnsi="Times New Roman"/>
          <w:color w:val="000000"/>
          <w:sz w:val="23"/>
          <w:szCs w:val="23"/>
          <w:lang w:eastAsia="ru-RU" w:bidi="ru-RU"/>
        </w:rPr>
        <w:t xml:space="preserve">«соотношение количества </w:t>
      </w:r>
      <w:r>
        <w:rPr>
          <w:rFonts w:ascii="Times New Roman" w:hAnsi="Times New Roman"/>
          <w:color w:val="000000"/>
          <w:sz w:val="23"/>
          <w:szCs w:val="23"/>
          <w:lang w:eastAsia="ru-RU" w:bidi="ru-RU"/>
        </w:rPr>
        <w:t>многоквартирных домов</w:t>
      </w:r>
      <w:r w:rsidRPr="000C6C8C">
        <w:rPr>
          <w:rFonts w:ascii="Times New Roman" w:hAnsi="Times New Roman"/>
          <w:color w:val="000000"/>
          <w:sz w:val="23"/>
          <w:szCs w:val="23"/>
          <w:lang w:eastAsia="ru-RU" w:bidi="ru-RU"/>
        </w:rPr>
        <w:t xml:space="preserve"> (далее – </w:t>
      </w:r>
      <w:r>
        <w:rPr>
          <w:rFonts w:ascii="Times New Roman" w:hAnsi="Times New Roman"/>
          <w:color w:val="000000"/>
          <w:sz w:val="23"/>
          <w:szCs w:val="23"/>
          <w:lang w:eastAsia="ru-RU" w:bidi="ru-RU"/>
        </w:rPr>
        <w:t>МКД</w:t>
      </w:r>
      <w:r w:rsidRPr="000C6C8C">
        <w:rPr>
          <w:rFonts w:ascii="Times New Roman" w:hAnsi="Times New Roman"/>
          <w:color w:val="000000"/>
          <w:sz w:val="23"/>
          <w:szCs w:val="23"/>
          <w:lang w:eastAsia="ru-RU" w:bidi="ru-RU"/>
        </w:rPr>
        <w:t>)</w:t>
      </w:r>
      <w:r>
        <w:rPr>
          <w:rFonts w:ascii="Times New Roman" w:hAnsi="Times New Roman"/>
          <w:color w:val="000000"/>
          <w:sz w:val="23"/>
          <w:szCs w:val="23"/>
          <w:lang w:eastAsia="ru-RU" w:bidi="ru-RU"/>
        </w:rPr>
        <w:t>, признанных ОМС проблемными в соответствии с законом Московской области от 01.07.2010 №84-ОЗ на территории муниципального образования», к общему количеству МКД, строящихся на территории муниципального образования»</w:t>
      </w:r>
      <w:r w:rsidRPr="000C6C8C">
        <w:rPr>
          <w:rFonts w:ascii="Times New Roman" w:hAnsi="Times New Roman"/>
          <w:color w:val="000000"/>
          <w:sz w:val="23"/>
          <w:szCs w:val="23"/>
          <w:lang w:eastAsia="ru-RU" w:bidi="ru-RU"/>
        </w:rPr>
        <w:t xml:space="preserve"> (далее - Критерий)</w:t>
      </w:r>
    </w:p>
    <w:p w:rsidR="002E5B56" w:rsidRPr="000C6C8C" w:rsidRDefault="002E5B56" w:rsidP="002E5B56">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0C6C8C">
        <w:rPr>
          <w:rFonts w:ascii="Times New Roman" w:hAnsi="Times New Roman"/>
          <w:color w:val="000000"/>
          <w:sz w:val="23"/>
          <w:szCs w:val="23"/>
          <w:lang w:eastAsia="ru-RU" w:bidi="ru-RU"/>
        </w:rPr>
        <w:t>Условное выражение Критерия устанавливается в «процентах»</w:t>
      </w:r>
    </w:p>
    <w:p w:rsidR="002E5B56" w:rsidRPr="000C6C8C" w:rsidRDefault="002E5B56" w:rsidP="002E5B56">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0C6C8C">
        <w:rPr>
          <w:rFonts w:ascii="Times New Roman" w:hAnsi="Times New Roman"/>
          <w:color w:val="000000"/>
          <w:sz w:val="23"/>
          <w:szCs w:val="23"/>
          <w:lang w:eastAsia="ru-RU" w:bidi="ru-RU"/>
        </w:rPr>
        <w:t>Критерий (</w:t>
      </w:r>
      <w:r>
        <w:rPr>
          <w:rFonts w:ascii="Times New Roman" w:hAnsi="Times New Roman"/>
          <w:color w:val="000000"/>
          <w:sz w:val="23"/>
          <w:szCs w:val="23"/>
          <w:lang w:eastAsia="ru-RU" w:bidi="ru-RU"/>
        </w:rPr>
        <w:t>Кпс</w:t>
      </w:r>
      <w:r w:rsidRPr="000C6C8C">
        <w:rPr>
          <w:rFonts w:ascii="Times New Roman" w:hAnsi="Times New Roman"/>
          <w:color w:val="000000"/>
          <w:sz w:val="23"/>
          <w:szCs w:val="23"/>
          <w:lang w:eastAsia="ru-RU" w:bidi="ru-RU"/>
        </w:rPr>
        <w:t>) рассчитывается по следующей формуле:</w:t>
      </w:r>
    </w:p>
    <w:p w:rsidR="002E5B56" w:rsidRPr="000C6C8C" w:rsidRDefault="002E5B56" w:rsidP="002E5B56">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Кпс</w:t>
      </w:r>
      <w:r w:rsidRPr="000C6C8C">
        <w:rPr>
          <w:rFonts w:ascii="Times New Roman" w:eastAsiaTheme="minorHAnsi" w:hAnsi="Times New Roman"/>
          <w:sz w:val="23"/>
          <w:szCs w:val="23"/>
        </w:rPr>
        <w:t>=(</w:t>
      </w:r>
      <w:r>
        <w:rPr>
          <w:rFonts w:ascii="Times New Roman" w:eastAsiaTheme="minorHAnsi" w:hAnsi="Times New Roman"/>
          <w:sz w:val="23"/>
          <w:szCs w:val="23"/>
        </w:rPr>
        <w:t>Кпо/Окд</w:t>
      </w:r>
      <w:r w:rsidRPr="000C6C8C">
        <w:rPr>
          <w:rFonts w:ascii="Times New Roman" w:eastAsiaTheme="minorHAnsi" w:hAnsi="Times New Roman"/>
          <w:sz w:val="23"/>
          <w:szCs w:val="23"/>
        </w:rPr>
        <w:t>)*100%, где</w:t>
      </w:r>
    </w:p>
    <w:p w:rsidR="002E5B56" w:rsidRPr="000C6C8C" w:rsidRDefault="002E5B56" w:rsidP="002E5B56">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0C6C8C">
        <w:rPr>
          <w:rFonts w:ascii="Times New Roman" w:hAnsi="Times New Roman"/>
          <w:color w:val="000000"/>
          <w:sz w:val="23"/>
          <w:szCs w:val="23"/>
          <w:lang w:eastAsia="ru-RU" w:bidi="ru-RU"/>
        </w:rPr>
        <w:t>К</w:t>
      </w:r>
      <w:r>
        <w:rPr>
          <w:rFonts w:ascii="Times New Roman" w:hAnsi="Times New Roman"/>
          <w:color w:val="000000"/>
          <w:sz w:val="23"/>
          <w:szCs w:val="23"/>
          <w:lang w:eastAsia="ru-RU" w:bidi="ru-RU"/>
        </w:rPr>
        <w:t>по</w:t>
      </w:r>
      <w:r w:rsidRPr="000C6C8C">
        <w:rPr>
          <w:rFonts w:ascii="Times New Roman" w:hAnsi="Times New Roman"/>
          <w:color w:val="000000"/>
          <w:sz w:val="23"/>
          <w:szCs w:val="23"/>
          <w:lang w:eastAsia="ru-RU" w:bidi="ru-RU"/>
        </w:rPr>
        <w:t xml:space="preserve"> - количество </w:t>
      </w:r>
      <w:r>
        <w:rPr>
          <w:rFonts w:ascii="Times New Roman" w:hAnsi="Times New Roman"/>
          <w:color w:val="000000"/>
          <w:sz w:val="23"/>
          <w:szCs w:val="23"/>
          <w:lang w:eastAsia="ru-RU" w:bidi="ru-RU"/>
        </w:rPr>
        <w:t>МКД, признанных проблемными в соответствии с законом Московской области от 01.07.2010 №84-ОЗ на территории муниципального образования</w:t>
      </w:r>
      <w:r w:rsidRPr="000C6C8C">
        <w:rPr>
          <w:rFonts w:ascii="Times New Roman" w:hAnsi="Times New Roman"/>
          <w:color w:val="000000"/>
          <w:sz w:val="23"/>
          <w:szCs w:val="23"/>
          <w:lang w:eastAsia="ru-RU" w:bidi="ru-RU"/>
        </w:rPr>
        <w:t>, по состоянию на последнее число отчетного периода.</w:t>
      </w:r>
    </w:p>
    <w:p w:rsidR="002E5B56" w:rsidRDefault="002E5B56" w:rsidP="002E5B56">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Pr>
          <w:rFonts w:ascii="Times New Roman" w:hAnsi="Times New Roman"/>
          <w:color w:val="000000"/>
          <w:sz w:val="23"/>
          <w:szCs w:val="23"/>
          <w:lang w:eastAsia="ru-RU" w:bidi="ru-RU"/>
        </w:rPr>
        <w:t>Окд</w:t>
      </w:r>
      <w:r w:rsidRPr="000C6C8C">
        <w:rPr>
          <w:rFonts w:ascii="Times New Roman" w:hAnsi="Times New Roman"/>
          <w:color w:val="000000"/>
          <w:sz w:val="23"/>
          <w:szCs w:val="23"/>
          <w:lang w:eastAsia="ru-RU" w:bidi="ru-RU"/>
        </w:rPr>
        <w:t xml:space="preserve">- общее количество </w:t>
      </w:r>
      <w:r>
        <w:rPr>
          <w:rFonts w:ascii="Times New Roman" w:hAnsi="Times New Roman"/>
          <w:color w:val="000000"/>
          <w:sz w:val="23"/>
          <w:szCs w:val="23"/>
          <w:lang w:eastAsia="ru-RU" w:bidi="ru-RU"/>
        </w:rPr>
        <w:t xml:space="preserve">строящихся МКД на территории муниципального района </w:t>
      </w:r>
      <w:r w:rsidRPr="000C6C8C">
        <w:rPr>
          <w:rFonts w:ascii="Times New Roman" w:hAnsi="Times New Roman"/>
          <w:color w:val="000000"/>
          <w:sz w:val="23"/>
          <w:szCs w:val="23"/>
          <w:lang w:eastAsia="ru-RU" w:bidi="ru-RU"/>
        </w:rPr>
        <w:t>по состоянию на последнее число отчетного периода.</w:t>
      </w:r>
    </w:p>
    <w:p w:rsidR="002E5B56" w:rsidRPr="000C6C8C" w:rsidRDefault="002E5B56" w:rsidP="002E5B56">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0C6C8C">
        <w:rPr>
          <w:rFonts w:ascii="Times New Roman" w:hAnsi="Times New Roman"/>
          <w:color w:val="000000"/>
          <w:sz w:val="23"/>
          <w:szCs w:val="23"/>
          <w:lang w:eastAsia="ru-RU" w:bidi="ru-RU"/>
        </w:rPr>
        <w:t>Наиболее эффективная работа ОМС соответствует минимальному значению показателя по Критерию.</w:t>
      </w:r>
    </w:p>
    <w:p w:rsidR="002E5B56" w:rsidRPr="00747D09" w:rsidRDefault="002E5B56" w:rsidP="002E5B56">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Pr="00747D09">
        <w:rPr>
          <w:rFonts w:ascii="Times New Roman" w:hAnsi="Times New Roman"/>
          <w:sz w:val="23"/>
          <w:szCs w:val="23"/>
        </w:rPr>
        <w:t>.</w:t>
      </w:r>
      <w:r>
        <w:rPr>
          <w:rFonts w:ascii="Times New Roman" w:hAnsi="Times New Roman"/>
          <w:sz w:val="23"/>
          <w:szCs w:val="23"/>
        </w:rPr>
        <w:t>20</w:t>
      </w:r>
      <w:r w:rsidRPr="00747D09">
        <w:rPr>
          <w:rFonts w:ascii="Times New Roman" w:hAnsi="Times New Roman"/>
          <w:sz w:val="23"/>
          <w:szCs w:val="23"/>
        </w:rPr>
        <w:t>.3. Значения целевого показателя.</w:t>
      </w:r>
    </w:p>
    <w:p w:rsidR="002E5B56" w:rsidRPr="00736CF7" w:rsidRDefault="002E5B56" w:rsidP="002E5B56">
      <w:pPr>
        <w:autoSpaceDE w:val="0"/>
        <w:autoSpaceDN w:val="0"/>
        <w:adjustRightInd w:val="0"/>
        <w:spacing w:after="0" w:line="240" w:lineRule="auto"/>
        <w:ind w:firstLine="540"/>
        <w:jc w:val="both"/>
        <w:rPr>
          <w:rFonts w:ascii="Times New Roman" w:hAnsi="Times New Roman"/>
          <w:sz w:val="23"/>
          <w:szCs w:val="23"/>
        </w:rPr>
      </w:pPr>
      <w:r w:rsidRPr="00DE5956">
        <w:rPr>
          <w:rFonts w:ascii="Times New Roman" w:hAnsi="Times New Roman"/>
          <w:sz w:val="23"/>
          <w:szCs w:val="23"/>
        </w:rPr>
        <w:lastRenderedPageBreak/>
        <w:t>Количество проблемных объектов, по которым нарушены права участников долевого строительства</w:t>
      </w:r>
      <w:r w:rsidRPr="00747D09">
        <w:rPr>
          <w:rFonts w:ascii="Times New Roman" w:hAnsi="Times New Roman"/>
          <w:sz w:val="23"/>
          <w:szCs w:val="23"/>
        </w:rPr>
        <w:t xml:space="preserve">, составит </w:t>
      </w:r>
      <w:r w:rsidRPr="00736CF7">
        <w:rPr>
          <w:rFonts w:ascii="Times New Roman" w:hAnsi="Times New Roman"/>
          <w:sz w:val="23"/>
          <w:szCs w:val="23"/>
        </w:rPr>
        <w:t>в 201</w:t>
      </w:r>
      <w:r>
        <w:rPr>
          <w:rFonts w:ascii="Times New Roman" w:hAnsi="Times New Roman"/>
          <w:sz w:val="23"/>
          <w:szCs w:val="23"/>
        </w:rPr>
        <w:t>8</w:t>
      </w:r>
      <w:r w:rsidRPr="00736CF7">
        <w:rPr>
          <w:rFonts w:ascii="Times New Roman" w:hAnsi="Times New Roman"/>
          <w:sz w:val="23"/>
          <w:szCs w:val="23"/>
        </w:rPr>
        <w:t xml:space="preserve"> году – 0 </w:t>
      </w:r>
      <w:r>
        <w:rPr>
          <w:rFonts w:ascii="Times New Roman" w:hAnsi="Times New Roman"/>
          <w:sz w:val="23"/>
          <w:szCs w:val="23"/>
        </w:rPr>
        <w:t>шт.</w:t>
      </w:r>
      <w:r w:rsidRPr="00736CF7">
        <w:rPr>
          <w:rFonts w:ascii="Times New Roman" w:hAnsi="Times New Roman"/>
          <w:sz w:val="23"/>
          <w:szCs w:val="23"/>
        </w:rPr>
        <w:t>, в 201</w:t>
      </w:r>
      <w:r>
        <w:rPr>
          <w:rFonts w:ascii="Times New Roman" w:hAnsi="Times New Roman"/>
          <w:sz w:val="23"/>
          <w:szCs w:val="23"/>
        </w:rPr>
        <w:t>9</w:t>
      </w:r>
      <w:r w:rsidRPr="00736CF7">
        <w:rPr>
          <w:rFonts w:ascii="Times New Roman" w:hAnsi="Times New Roman"/>
          <w:sz w:val="23"/>
          <w:szCs w:val="23"/>
        </w:rPr>
        <w:t xml:space="preserve"> году - 0 </w:t>
      </w:r>
      <w:r>
        <w:rPr>
          <w:rFonts w:ascii="Times New Roman" w:hAnsi="Times New Roman"/>
          <w:sz w:val="23"/>
          <w:szCs w:val="23"/>
        </w:rPr>
        <w:t>шт</w:t>
      </w:r>
      <w:r w:rsidRPr="00736CF7">
        <w:rPr>
          <w:rFonts w:ascii="Times New Roman" w:hAnsi="Times New Roman"/>
          <w:sz w:val="23"/>
          <w:szCs w:val="23"/>
        </w:rPr>
        <w:t>.</w:t>
      </w:r>
    </w:p>
    <w:p w:rsidR="002E5B56" w:rsidRDefault="002E5B56" w:rsidP="002E5B56">
      <w:pPr>
        <w:autoSpaceDE w:val="0"/>
        <w:autoSpaceDN w:val="0"/>
        <w:adjustRightInd w:val="0"/>
        <w:spacing w:after="0" w:line="254" w:lineRule="auto"/>
        <w:ind w:firstLine="567"/>
        <w:jc w:val="center"/>
        <w:rPr>
          <w:rFonts w:ascii="Times New Roman" w:eastAsiaTheme="minorHAnsi" w:hAnsi="Times New Roman"/>
          <w:sz w:val="23"/>
          <w:szCs w:val="23"/>
        </w:rPr>
      </w:pPr>
    </w:p>
    <w:p w:rsidR="002E5B56" w:rsidRPr="002E5B56"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6.21</w:t>
      </w:r>
      <w:r w:rsidRPr="002E5B56">
        <w:rPr>
          <w:rFonts w:ascii="Times New Roman" w:eastAsiaTheme="minorHAnsi" w:hAnsi="Times New Roman"/>
          <w:sz w:val="23"/>
          <w:szCs w:val="23"/>
        </w:rPr>
        <w:t xml:space="preserve">. </w:t>
      </w:r>
      <w:r w:rsidRPr="002E5B56">
        <w:rPr>
          <w:rFonts w:ascii="Times New Roman" w:hAnsi="Times New Roman"/>
          <w:sz w:val="23"/>
          <w:szCs w:val="23"/>
        </w:rPr>
        <w:t>Запрет на долгострой. – Улучшение архитектурного облика (ликвидация долгостроев, самовольного строительства)</w:t>
      </w:r>
    </w:p>
    <w:p w:rsidR="002E5B56" w:rsidRPr="002E5B56" w:rsidRDefault="002E5B56" w:rsidP="002E5B56">
      <w:pPr>
        <w:autoSpaceDE w:val="0"/>
        <w:autoSpaceDN w:val="0"/>
        <w:adjustRightInd w:val="0"/>
        <w:spacing w:after="0" w:line="240" w:lineRule="auto"/>
        <w:jc w:val="both"/>
        <w:rPr>
          <w:rFonts w:ascii="Times New Roman" w:eastAsiaTheme="minorHAnsi" w:hAnsi="Times New Roman"/>
          <w:sz w:val="16"/>
          <w:szCs w:val="16"/>
        </w:rPr>
      </w:pPr>
    </w:p>
    <w:p w:rsidR="002E5B56" w:rsidRPr="002E5B56" w:rsidRDefault="002E5B56" w:rsidP="002E5B56">
      <w:pPr>
        <w:autoSpaceDE w:val="0"/>
        <w:autoSpaceDN w:val="0"/>
        <w:adjustRightInd w:val="0"/>
        <w:spacing w:after="0" w:line="240" w:lineRule="auto"/>
        <w:ind w:firstLine="540"/>
        <w:jc w:val="both"/>
        <w:rPr>
          <w:rFonts w:ascii="Times New Roman" w:hAnsi="Times New Roman"/>
          <w:sz w:val="23"/>
          <w:szCs w:val="23"/>
        </w:rPr>
      </w:pPr>
      <w:r w:rsidRPr="002E5B56">
        <w:rPr>
          <w:rFonts w:ascii="Times New Roman" w:hAnsi="Times New Roman"/>
          <w:sz w:val="23"/>
          <w:szCs w:val="23"/>
        </w:rPr>
        <w:t>Показатель характеризует выполнение мероприятий по ликвидации долгостроев и объектов самовольного строительства.</w:t>
      </w:r>
    </w:p>
    <w:p w:rsidR="002E5B56" w:rsidRPr="002E5B56" w:rsidRDefault="002E5B56" w:rsidP="002E5B56">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Pr="002E5B56">
        <w:rPr>
          <w:rFonts w:ascii="Times New Roman" w:hAnsi="Times New Roman"/>
          <w:sz w:val="23"/>
          <w:szCs w:val="23"/>
        </w:rPr>
        <w:t>.21.1. Исходные данные.</w:t>
      </w:r>
    </w:p>
    <w:p w:rsidR="002E5B56" w:rsidRPr="002E5B56" w:rsidRDefault="002E5B56" w:rsidP="002E5B56">
      <w:pPr>
        <w:autoSpaceDE w:val="0"/>
        <w:autoSpaceDN w:val="0"/>
        <w:adjustRightInd w:val="0"/>
        <w:spacing w:after="0" w:line="240" w:lineRule="auto"/>
        <w:ind w:firstLine="540"/>
        <w:jc w:val="both"/>
        <w:rPr>
          <w:rFonts w:ascii="Times New Roman" w:hAnsi="Times New Roman"/>
          <w:sz w:val="23"/>
          <w:szCs w:val="23"/>
        </w:rPr>
      </w:pPr>
      <w:r w:rsidRPr="002E5B56">
        <w:rPr>
          <w:rFonts w:ascii="Times New Roman" w:hAnsi="Times New Roman"/>
          <w:sz w:val="23"/>
          <w:szCs w:val="23"/>
        </w:rPr>
        <w:t xml:space="preserve">Под ликвидацией долгостроев и объектов самовольного строительства понимается ряд комплексных мероприятий, предпринимаемых органами местного самоуправления Московской области (городских округов и муниципальных районов),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 или достроя объектов незавершенного строительства. </w:t>
      </w:r>
    </w:p>
    <w:p w:rsidR="002E5B56" w:rsidRPr="002E5B56" w:rsidRDefault="002E5B56" w:rsidP="002E5B56">
      <w:pPr>
        <w:autoSpaceDE w:val="0"/>
        <w:autoSpaceDN w:val="0"/>
        <w:adjustRightInd w:val="0"/>
        <w:spacing w:after="0" w:line="240" w:lineRule="auto"/>
        <w:ind w:firstLine="540"/>
        <w:jc w:val="both"/>
        <w:rPr>
          <w:rFonts w:ascii="Times New Roman" w:hAnsi="Times New Roman"/>
          <w:sz w:val="23"/>
          <w:szCs w:val="23"/>
        </w:rPr>
      </w:pPr>
      <w:r w:rsidRPr="002E5B56">
        <w:rPr>
          <w:rFonts w:ascii="Times New Roman" w:hAnsi="Times New Roman"/>
          <w:sz w:val="23"/>
          <w:szCs w:val="23"/>
        </w:rPr>
        <w:t>Под «дорожной картой» для ликвидации долгостроев и объектов самовольного строительства (далее – Дорожная карта) понимается комплексный документ, который содержит справку об объекте незавершенного строительства, расположенном в муниципальном образовании (городском округе или муниципальном районе), а также перечень этапов (мероприятий) по его дострою или сносу с указанием ответственных лиц и  сроков их выполнения. На один объект незавершенного строительства заполняется одна дорожная карта.</w:t>
      </w:r>
    </w:p>
    <w:p w:rsidR="002E5B56" w:rsidRPr="002E5B56" w:rsidRDefault="002E5B56" w:rsidP="002E5B56">
      <w:pPr>
        <w:autoSpaceDE w:val="0"/>
        <w:autoSpaceDN w:val="0"/>
        <w:adjustRightInd w:val="0"/>
        <w:spacing w:after="0" w:line="240" w:lineRule="auto"/>
        <w:ind w:firstLine="540"/>
        <w:jc w:val="both"/>
        <w:rPr>
          <w:rFonts w:ascii="Times New Roman" w:hAnsi="Times New Roman"/>
          <w:sz w:val="23"/>
          <w:szCs w:val="23"/>
        </w:rPr>
      </w:pPr>
      <w:r w:rsidRPr="002E5B56">
        <w:rPr>
          <w:rFonts w:ascii="Times New Roman" w:hAnsi="Times New Roman"/>
          <w:sz w:val="23"/>
          <w:szCs w:val="23"/>
        </w:rPr>
        <w:t xml:space="preserve">Количество объектов незавершенного строительства, реализация работ по ликвидации которых учитывается данным рейтингом, определяется на основании данных, полученных от Администраций муниципальных образований (городских округой и муниципальных районов) и Главного управления государственного строительного надзора Московской области. </w:t>
      </w:r>
    </w:p>
    <w:p w:rsidR="002E5B56" w:rsidRPr="002E5B56" w:rsidRDefault="002E5B56" w:rsidP="002E5B56">
      <w:pPr>
        <w:autoSpaceDE w:val="0"/>
        <w:autoSpaceDN w:val="0"/>
        <w:adjustRightInd w:val="0"/>
        <w:spacing w:after="0" w:line="240" w:lineRule="auto"/>
        <w:ind w:firstLine="540"/>
        <w:jc w:val="both"/>
        <w:rPr>
          <w:rFonts w:ascii="Times New Roman" w:hAnsi="Times New Roman"/>
          <w:sz w:val="23"/>
          <w:szCs w:val="23"/>
        </w:rPr>
      </w:pPr>
      <w:r w:rsidRPr="002E5B56">
        <w:rPr>
          <w:rFonts w:ascii="Times New Roman" w:hAnsi="Times New Roman"/>
          <w:sz w:val="23"/>
          <w:szCs w:val="23"/>
        </w:rPr>
        <w:t>Максимальное количество баллов за год – 23 балла.</w:t>
      </w:r>
    </w:p>
    <w:p w:rsidR="002E5B56" w:rsidRPr="002E5B56" w:rsidRDefault="002E5B56" w:rsidP="002E5B56">
      <w:pPr>
        <w:autoSpaceDE w:val="0"/>
        <w:autoSpaceDN w:val="0"/>
        <w:adjustRightInd w:val="0"/>
        <w:spacing w:after="0" w:line="254" w:lineRule="auto"/>
        <w:ind w:firstLine="540"/>
        <w:jc w:val="both"/>
        <w:rPr>
          <w:rFonts w:ascii="Times New Roman" w:hAnsi="Times New Roman"/>
          <w:sz w:val="23"/>
          <w:szCs w:val="23"/>
        </w:rPr>
      </w:pPr>
      <w:r w:rsidRPr="002E5B56">
        <w:rPr>
          <w:rFonts w:ascii="Times New Roman" w:hAnsi="Times New Roman"/>
          <w:sz w:val="23"/>
          <w:szCs w:val="23"/>
        </w:rPr>
        <w:t xml:space="preserve">Источник данных - органы местного самоуправления муниципальных образований </w:t>
      </w:r>
      <w:r w:rsidRPr="002E5B56">
        <w:rPr>
          <w:rFonts w:ascii="Times New Roman" w:eastAsiaTheme="minorHAnsi" w:hAnsi="Times New Roman"/>
          <w:sz w:val="23"/>
          <w:szCs w:val="23"/>
        </w:rPr>
        <w:t>Сергиево-Посадского муниципального района Московской области</w:t>
      </w:r>
      <w:r w:rsidRPr="002E5B56">
        <w:rPr>
          <w:rFonts w:ascii="Times New Roman" w:hAnsi="Times New Roman"/>
          <w:sz w:val="23"/>
          <w:szCs w:val="23"/>
        </w:rPr>
        <w:t>.</w:t>
      </w:r>
    </w:p>
    <w:p w:rsidR="002E5B56" w:rsidRPr="002E5B56" w:rsidRDefault="002E5B56" w:rsidP="002E5B56">
      <w:pPr>
        <w:autoSpaceDE w:val="0"/>
        <w:autoSpaceDN w:val="0"/>
        <w:adjustRightInd w:val="0"/>
        <w:spacing w:after="0" w:line="254" w:lineRule="auto"/>
        <w:ind w:firstLine="540"/>
        <w:jc w:val="both"/>
        <w:rPr>
          <w:rFonts w:ascii="Times New Roman" w:hAnsi="Times New Roman"/>
          <w:sz w:val="23"/>
          <w:szCs w:val="23"/>
        </w:rPr>
      </w:pPr>
      <w:r>
        <w:rPr>
          <w:rFonts w:ascii="Times New Roman" w:hAnsi="Times New Roman"/>
          <w:sz w:val="23"/>
          <w:szCs w:val="23"/>
        </w:rPr>
        <w:t>6</w:t>
      </w:r>
      <w:r w:rsidRPr="002E5B56">
        <w:rPr>
          <w:rFonts w:ascii="Times New Roman" w:hAnsi="Times New Roman"/>
          <w:sz w:val="23"/>
          <w:szCs w:val="23"/>
        </w:rPr>
        <w:t>.21.2. Алгоритм расчета значения целевого показателя.</w:t>
      </w:r>
    </w:p>
    <w:p w:rsidR="002E5B56" w:rsidRDefault="002E5B56" w:rsidP="002E5B56">
      <w:pPr>
        <w:widowControl w:val="0"/>
        <w:tabs>
          <w:tab w:val="left" w:pos="1260"/>
        </w:tabs>
        <w:spacing w:after="0" w:line="240" w:lineRule="auto"/>
        <w:rPr>
          <w:rFonts w:ascii="Times New Roman" w:eastAsia="Times New Roman" w:hAnsi="Times New Roman"/>
          <w:sz w:val="23"/>
          <w:szCs w:val="23"/>
          <w:lang w:eastAsia="ru-RU"/>
        </w:rPr>
      </w:pPr>
      <w:r w:rsidRPr="002E5B56">
        <w:rPr>
          <w:rFonts w:ascii="Times New Roman" w:hAnsi="Times New Roman"/>
          <w:sz w:val="23"/>
          <w:szCs w:val="23"/>
        </w:rPr>
        <w:t>Расчет значения показателя</w:t>
      </w:r>
      <w:r w:rsidRPr="002E5B56">
        <w:rPr>
          <w:rFonts w:ascii="Times New Roman" w:eastAsia="Times New Roman" w:hAnsi="Times New Roman"/>
          <w:sz w:val="23"/>
          <w:szCs w:val="23"/>
          <w:lang w:eastAsia="ru-RU"/>
        </w:rPr>
        <w:t>:</w:t>
      </w:r>
    </w:p>
    <w:p w:rsidR="002E5B56" w:rsidRPr="002E5B56" w:rsidRDefault="002E5B56" w:rsidP="002E5B56">
      <w:pPr>
        <w:widowControl w:val="0"/>
        <w:tabs>
          <w:tab w:val="left" w:pos="1260"/>
        </w:tabs>
        <w:spacing w:after="0" w:line="240" w:lineRule="auto"/>
        <w:jc w:val="center"/>
        <w:rPr>
          <w:rFonts w:ascii="Times New Roman" w:hAnsi="Times New Roman"/>
          <w:sz w:val="23"/>
          <w:szCs w:val="23"/>
        </w:rPr>
      </w:pPr>
      <w:r w:rsidRPr="002E5B56">
        <w:rPr>
          <w:rFonts w:ascii="Times New Roman" w:hAnsi="Times New Roman"/>
          <w:sz w:val="23"/>
          <w:szCs w:val="23"/>
          <w:lang w:val="en-US"/>
        </w:rPr>
        <w:t>I</w:t>
      </w:r>
      <w:r w:rsidRPr="002E5B56">
        <w:rPr>
          <w:rFonts w:ascii="Times New Roman" w:hAnsi="Times New Roman"/>
          <w:sz w:val="23"/>
          <w:szCs w:val="23"/>
        </w:rPr>
        <w:t xml:space="preserve"> =  1/</w:t>
      </w:r>
      <w:r w:rsidRPr="002E5B56">
        <w:rPr>
          <w:rFonts w:ascii="Times New Roman" w:hAnsi="Times New Roman"/>
          <w:sz w:val="23"/>
          <w:szCs w:val="23"/>
          <w:lang w:val="en-US"/>
        </w:rPr>
        <w:t>A</w:t>
      </w:r>
      <w:r w:rsidRPr="002E5B56">
        <w:rPr>
          <w:rFonts w:ascii="Times New Roman" w:hAnsi="Times New Roman"/>
          <w:sz w:val="23"/>
          <w:szCs w:val="23"/>
        </w:rPr>
        <w:t xml:space="preserve"> +</w:t>
      </w:r>
      <w:r w:rsidRPr="002E5B56">
        <w:rPr>
          <w:rFonts w:ascii="Times New Roman" w:hAnsi="Times New Roman"/>
          <w:sz w:val="23"/>
          <w:szCs w:val="23"/>
          <w:lang w:val="en-US"/>
        </w:rPr>
        <w:t>B</w:t>
      </w:r>
      <w:r w:rsidRPr="002E5B56">
        <w:rPr>
          <w:rFonts w:ascii="Times New Roman" w:hAnsi="Times New Roman"/>
          <w:sz w:val="23"/>
          <w:szCs w:val="23"/>
        </w:rPr>
        <w:t xml:space="preserve"> + (</w:t>
      </w:r>
      <w:r w:rsidRPr="002E5B56">
        <w:rPr>
          <w:rFonts w:ascii="Times New Roman" w:hAnsi="Times New Roman"/>
          <w:sz w:val="23"/>
          <w:szCs w:val="23"/>
          <w:lang w:val="en-US"/>
        </w:rPr>
        <w:t>C</w:t>
      </w:r>
      <w:r w:rsidRPr="002E5B56">
        <w:rPr>
          <w:rFonts w:ascii="Times New Roman" w:hAnsi="Times New Roman"/>
          <w:sz w:val="23"/>
          <w:szCs w:val="23"/>
        </w:rPr>
        <w:t>/</w:t>
      </w:r>
      <w:r w:rsidRPr="002E5B56">
        <w:rPr>
          <w:rFonts w:ascii="Times New Roman" w:hAnsi="Times New Roman"/>
          <w:sz w:val="23"/>
          <w:szCs w:val="23"/>
          <w:lang w:val="en-US"/>
        </w:rPr>
        <w:t>D</w:t>
      </w:r>
      <w:r w:rsidRPr="002E5B56">
        <w:rPr>
          <w:rFonts w:ascii="Times New Roman" w:hAnsi="Times New Roman"/>
          <w:sz w:val="23"/>
          <w:szCs w:val="23"/>
        </w:rPr>
        <w:t>)*</w:t>
      </w:r>
      <w:r w:rsidRPr="002E5B56">
        <w:rPr>
          <w:rFonts w:ascii="Times New Roman" w:hAnsi="Times New Roman"/>
          <w:sz w:val="23"/>
          <w:szCs w:val="23"/>
          <w:lang w:val="en-US"/>
        </w:rPr>
        <w:t>k</w:t>
      </w:r>
      <w:r w:rsidRPr="002E5B56">
        <w:rPr>
          <w:rFonts w:ascii="Times New Roman" w:hAnsi="Times New Roman"/>
          <w:sz w:val="23"/>
          <w:szCs w:val="23"/>
        </w:rPr>
        <w:t>, где</w:t>
      </w:r>
    </w:p>
    <w:p w:rsidR="002E5B56" w:rsidRPr="002E5B56" w:rsidRDefault="002E5B56" w:rsidP="002E5B56">
      <w:pPr>
        <w:spacing w:after="0" w:line="240" w:lineRule="auto"/>
        <w:rPr>
          <w:rFonts w:ascii="Times New Roman" w:hAnsi="Times New Roman"/>
          <w:sz w:val="23"/>
          <w:szCs w:val="23"/>
        </w:rPr>
      </w:pPr>
    </w:p>
    <w:p w:rsidR="002E5B56" w:rsidRPr="002E5B56" w:rsidRDefault="002E5B56" w:rsidP="002E5B56">
      <w:pPr>
        <w:widowControl w:val="0"/>
        <w:tabs>
          <w:tab w:val="left" w:pos="1260"/>
        </w:tabs>
        <w:spacing w:after="0" w:line="240" w:lineRule="auto"/>
        <w:rPr>
          <w:rFonts w:ascii="Times New Roman" w:eastAsia="Times New Roman" w:hAnsi="Times New Roman"/>
          <w:sz w:val="23"/>
          <w:szCs w:val="23"/>
          <w:lang w:eastAsia="ru-RU"/>
        </w:rPr>
      </w:pPr>
      <w:r w:rsidRPr="002E5B56">
        <w:rPr>
          <w:rFonts w:ascii="Times New Roman" w:hAnsi="Times New Roman"/>
          <w:sz w:val="23"/>
          <w:szCs w:val="23"/>
          <w:lang w:val="en-US"/>
        </w:rPr>
        <w:t>I</w:t>
      </w:r>
      <w:r w:rsidRPr="002E5B56">
        <w:rPr>
          <w:rFonts w:ascii="Times New Roman" w:hAnsi="Times New Roman"/>
          <w:sz w:val="23"/>
          <w:szCs w:val="23"/>
          <w:vertAlign w:val="subscript"/>
        </w:rPr>
        <w:t xml:space="preserve"> </w:t>
      </w:r>
      <w:r w:rsidRPr="002E5B56">
        <w:rPr>
          <w:rFonts w:ascii="Times New Roman" w:hAnsi="Times New Roman"/>
          <w:sz w:val="23"/>
          <w:szCs w:val="23"/>
        </w:rPr>
        <w:t xml:space="preserve">– итоговая оценка деятельности ОМС МО по </w:t>
      </w:r>
      <w:r w:rsidRPr="002E5B56">
        <w:rPr>
          <w:rFonts w:ascii="Times New Roman" w:eastAsia="Times New Roman" w:hAnsi="Times New Roman"/>
          <w:sz w:val="23"/>
          <w:szCs w:val="23"/>
          <w:lang w:eastAsia="ru-RU"/>
        </w:rPr>
        <w:t>ликвидация долгостроев, самовольного строительства, балл;</w:t>
      </w:r>
    </w:p>
    <w:p w:rsidR="002E5B56" w:rsidRPr="002E5B56" w:rsidRDefault="002E5B56" w:rsidP="002E5B56">
      <w:pPr>
        <w:spacing w:after="0" w:line="240" w:lineRule="auto"/>
        <w:rPr>
          <w:rFonts w:ascii="Times New Roman" w:hAnsi="Times New Roman"/>
          <w:sz w:val="23"/>
          <w:szCs w:val="23"/>
        </w:rPr>
      </w:pPr>
      <w:r w:rsidRPr="002E5B56">
        <w:rPr>
          <w:rFonts w:ascii="Times New Roman" w:hAnsi="Times New Roman"/>
          <w:sz w:val="23"/>
          <w:szCs w:val="23"/>
          <w:lang w:val="en-US"/>
        </w:rPr>
        <w:t>A</w:t>
      </w:r>
      <w:r w:rsidRPr="002E5B56">
        <w:rPr>
          <w:rFonts w:ascii="Times New Roman" w:hAnsi="Times New Roman"/>
          <w:sz w:val="23"/>
          <w:szCs w:val="23"/>
        </w:rPr>
        <w:t xml:space="preserve"> – количество объектов незавершенного строительства на дату отчетного периода, единиц; </w:t>
      </w:r>
    </w:p>
    <w:p w:rsidR="002E5B56" w:rsidRPr="002E5B56" w:rsidRDefault="002E5B56" w:rsidP="002E5B56">
      <w:pPr>
        <w:spacing w:after="0" w:line="240" w:lineRule="auto"/>
        <w:rPr>
          <w:rFonts w:ascii="Times New Roman" w:hAnsi="Times New Roman"/>
          <w:sz w:val="23"/>
          <w:szCs w:val="23"/>
        </w:rPr>
      </w:pPr>
      <w:r w:rsidRPr="002E5B56">
        <w:rPr>
          <w:rFonts w:ascii="Times New Roman" w:hAnsi="Times New Roman"/>
          <w:sz w:val="23"/>
          <w:szCs w:val="23"/>
        </w:rPr>
        <w:t xml:space="preserve">Если значение </w:t>
      </w:r>
      <w:r w:rsidRPr="002E5B56">
        <w:rPr>
          <w:rFonts w:ascii="Times New Roman" w:hAnsi="Times New Roman"/>
          <w:sz w:val="23"/>
          <w:szCs w:val="23"/>
          <w:lang w:val="en-US"/>
        </w:rPr>
        <w:t>A</w:t>
      </w:r>
      <w:r w:rsidRPr="002E5B56">
        <w:rPr>
          <w:rFonts w:ascii="Times New Roman" w:hAnsi="Times New Roman"/>
          <w:sz w:val="23"/>
          <w:szCs w:val="23"/>
        </w:rPr>
        <w:t xml:space="preserve">=0, то муниципальному образованию (городскому округу, муниципальному району) присваивается максимальный балл – 23 и первое место в рейтинге по значению и динамике; </w:t>
      </w:r>
    </w:p>
    <w:p w:rsidR="002E5B56" w:rsidRPr="002E5B56" w:rsidRDefault="002E5B56" w:rsidP="002E5B56">
      <w:pPr>
        <w:spacing w:after="0" w:line="240" w:lineRule="auto"/>
        <w:rPr>
          <w:rFonts w:ascii="Times New Roman" w:hAnsi="Times New Roman"/>
          <w:sz w:val="23"/>
          <w:szCs w:val="23"/>
        </w:rPr>
      </w:pPr>
      <w:r w:rsidRPr="002E5B56">
        <w:rPr>
          <w:rFonts w:ascii="Times New Roman" w:hAnsi="Times New Roman"/>
          <w:sz w:val="23"/>
          <w:szCs w:val="23"/>
          <w:lang w:val="en-US"/>
        </w:rPr>
        <w:t>B</w:t>
      </w:r>
      <w:r w:rsidRPr="002E5B56">
        <w:rPr>
          <w:rFonts w:ascii="Times New Roman" w:hAnsi="Times New Roman"/>
          <w:sz w:val="23"/>
          <w:szCs w:val="23"/>
        </w:rPr>
        <w:t xml:space="preserve"> – наличие у муниципального образования (городского округа или муниципального района) Дорожных карт по всему перечню объектов незавершенного строительства, согласованных Главным Управлением архитектуры МО, балл.</w:t>
      </w:r>
    </w:p>
    <w:p w:rsidR="002E5B56" w:rsidRPr="002E5B56" w:rsidRDefault="002E5B56" w:rsidP="002E5B56">
      <w:pPr>
        <w:spacing w:after="0" w:line="240" w:lineRule="auto"/>
        <w:rPr>
          <w:rFonts w:ascii="Times New Roman" w:hAnsi="Times New Roman"/>
          <w:sz w:val="23"/>
          <w:szCs w:val="23"/>
        </w:rPr>
      </w:pPr>
      <w:r w:rsidRPr="002E5B56">
        <w:rPr>
          <w:rFonts w:ascii="Times New Roman" w:hAnsi="Times New Roman"/>
          <w:sz w:val="23"/>
          <w:szCs w:val="23"/>
        </w:rPr>
        <w:t>Наличие Дорожной карты  – 2 балла, отсутствие Дорожной карты  – 0 баллов;</w:t>
      </w:r>
    </w:p>
    <w:p w:rsidR="002E5B56" w:rsidRPr="002E5B56" w:rsidRDefault="002E5B56" w:rsidP="002E5B56">
      <w:pPr>
        <w:spacing w:after="0" w:line="240" w:lineRule="auto"/>
        <w:rPr>
          <w:rFonts w:ascii="Times New Roman" w:hAnsi="Times New Roman"/>
          <w:sz w:val="23"/>
          <w:szCs w:val="23"/>
        </w:rPr>
      </w:pPr>
      <w:r w:rsidRPr="002E5B56">
        <w:rPr>
          <w:rFonts w:ascii="Times New Roman" w:hAnsi="Times New Roman"/>
          <w:sz w:val="23"/>
          <w:szCs w:val="23"/>
          <w:lang w:val="en-US"/>
        </w:rPr>
        <w:t>C</w:t>
      </w:r>
      <w:r w:rsidRPr="002E5B56">
        <w:rPr>
          <w:rFonts w:ascii="Times New Roman" w:hAnsi="Times New Roman"/>
          <w:sz w:val="23"/>
          <w:szCs w:val="23"/>
          <w:vertAlign w:val="subscript"/>
        </w:rPr>
        <w:t xml:space="preserve"> </w:t>
      </w:r>
      <w:r w:rsidRPr="002E5B56">
        <w:rPr>
          <w:rFonts w:ascii="Times New Roman" w:hAnsi="Times New Roman"/>
          <w:sz w:val="23"/>
          <w:szCs w:val="23"/>
        </w:rPr>
        <w:t>– количество этапов (мероприятий)  Дорожных карт, выполненных муниципальным образованием в целях ликвидации (достроя или сноса объектов) незавершенного строительства за отчетный период (месяц), единиц;</w:t>
      </w:r>
    </w:p>
    <w:p w:rsidR="002E5B56" w:rsidRPr="002E5B56" w:rsidRDefault="002E5B56" w:rsidP="002E5B56">
      <w:pPr>
        <w:spacing w:after="0" w:line="240" w:lineRule="auto"/>
        <w:rPr>
          <w:rFonts w:ascii="Times New Roman" w:hAnsi="Times New Roman"/>
          <w:sz w:val="23"/>
          <w:szCs w:val="23"/>
        </w:rPr>
      </w:pPr>
      <w:r w:rsidRPr="002E5B56">
        <w:rPr>
          <w:rFonts w:ascii="Times New Roman" w:hAnsi="Times New Roman"/>
          <w:sz w:val="23"/>
          <w:szCs w:val="23"/>
          <w:lang w:val="en-US"/>
        </w:rPr>
        <w:t>D</w:t>
      </w:r>
      <w:r w:rsidRPr="002E5B56">
        <w:rPr>
          <w:rFonts w:ascii="Times New Roman" w:hAnsi="Times New Roman"/>
          <w:sz w:val="23"/>
          <w:szCs w:val="23"/>
          <w:vertAlign w:val="subscript"/>
        </w:rPr>
        <w:t xml:space="preserve"> </w:t>
      </w:r>
      <w:r w:rsidRPr="002E5B56">
        <w:rPr>
          <w:rFonts w:ascii="Times New Roman" w:hAnsi="Times New Roman"/>
          <w:sz w:val="23"/>
          <w:szCs w:val="23"/>
        </w:rPr>
        <w:t>– общее количество этапов (мероприятий) Дорожных карт,  предусмотренных  муниципальным образованием (муниципальным районом или округом) по всем объектов незавершенного строительства, единиц;</w:t>
      </w:r>
    </w:p>
    <w:p w:rsidR="002E5B56" w:rsidRPr="002E5B56" w:rsidRDefault="002E5B56" w:rsidP="002E5B56">
      <w:pPr>
        <w:spacing w:after="0" w:line="240" w:lineRule="auto"/>
        <w:rPr>
          <w:rFonts w:ascii="Times New Roman" w:hAnsi="Times New Roman"/>
          <w:sz w:val="23"/>
          <w:szCs w:val="23"/>
        </w:rPr>
      </w:pPr>
      <w:r w:rsidRPr="002E5B56">
        <w:rPr>
          <w:rFonts w:ascii="Times New Roman" w:hAnsi="Times New Roman"/>
          <w:sz w:val="23"/>
          <w:szCs w:val="23"/>
          <w:lang w:val="en-US"/>
        </w:rPr>
        <w:t>k</w:t>
      </w:r>
      <w:r w:rsidRPr="002E5B56">
        <w:rPr>
          <w:rFonts w:ascii="Times New Roman" w:hAnsi="Times New Roman"/>
          <w:sz w:val="23"/>
          <w:szCs w:val="23"/>
        </w:rPr>
        <w:t xml:space="preserve"> – коэффициент, равен 20. </w:t>
      </w:r>
    </w:p>
    <w:p w:rsidR="002E5B56" w:rsidRPr="00736CF7" w:rsidRDefault="002E5B56" w:rsidP="002E5B56">
      <w:pPr>
        <w:autoSpaceDE w:val="0"/>
        <w:autoSpaceDN w:val="0"/>
        <w:adjustRightInd w:val="0"/>
        <w:spacing w:after="0" w:line="254" w:lineRule="auto"/>
        <w:ind w:firstLine="540"/>
        <w:jc w:val="both"/>
        <w:rPr>
          <w:rFonts w:ascii="Times New Roman" w:hAnsi="Times New Roman"/>
          <w:sz w:val="23"/>
          <w:szCs w:val="23"/>
        </w:rPr>
      </w:pPr>
      <w:r>
        <w:rPr>
          <w:rFonts w:ascii="Times New Roman" w:hAnsi="Times New Roman"/>
          <w:sz w:val="23"/>
          <w:szCs w:val="23"/>
        </w:rPr>
        <w:lastRenderedPageBreak/>
        <w:t>6</w:t>
      </w:r>
      <w:r w:rsidRPr="00736CF7">
        <w:rPr>
          <w:rFonts w:ascii="Times New Roman" w:hAnsi="Times New Roman"/>
          <w:sz w:val="23"/>
          <w:szCs w:val="23"/>
        </w:rPr>
        <w:t>.21.3. Значения целевого показателя.</w:t>
      </w:r>
    </w:p>
    <w:p w:rsidR="002E5B56" w:rsidRPr="00AA2785" w:rsidRDefault="002E5B56" w:rsidP="002E5B56">
      <w:pPr>
        <w:autoSpaceDE w:val="0"/>
        <w:autoSpaceDN w:val="0"/>
        <w:adjustRightInd w:val="0"/>
        <w:spacing w:after="0" w:line="254" w:lineRule="auto"/>
        <w:jc w:val="both"/>
        <w:rPr>
          <w:rFonts w:ascii="Times New Roman" w:hAnsi="Times New Roman"/>
          <w:sz w:val="23"/>
          <w:szCs w:val="23"/>
        </w:rPr>
      </w:pPr>
      <w:r w:rsidRPr="00736CF7">
        <w:rPr>
          <w:rFonts w:ascii="Times New Roman" w:hAnsi="Times New Roman"/>
          <w:sz w:val="23"/>
          <w:szCs w:val="23"/>
        </w:rPr>
        <w:t xml:space="preserve">       Количество объектов</w:t>
      </w:r>
      <w:r>
        <w:rPr>
          <w:rFonts w:ascii="Times New Roman" w:hAnsi="Times New Roman"/>
          <w:sz w:val="23"/>
          <w:szCs w:val="23"/>
        </w:rPr>
        <w:t xml:space="preserve"> незавершенного строительства</w:t>
      </w:r>
      <w:r w:rsidRPr="00736CF7">
        <w:rPr>
          <w:rFonts w:ascii="Times New Roman" w:hAnsi="Times New Roman"/>
          <w:sz w:val="23"/>
          <w:szCs w:val="23"/>
        </w:rPr>
        <w:t>, составит в 201</w:t>
      </w:r>
      <w:r>
        <w:rPr>
          <w:rFonts w:ascii="Times New Roman" w:hAnsi="Times New Roman"/>
          <w:sz w:val="23"/>
          <w:szCs w:val="23"/>
        </w:rPr>
        <w:t>8</w:t>
      </w:r>
      <w:r w:rsidRPr="00736CF7">
        <w:rPr>
          <w:rFonts w:ascii="Times New Roman" w:hAnsi="Times New Roman"/>
          <w:sz w:val="23"/>
          <w:szCs w:val="23"/>
        </w:rPr>
        <w:t xml:space="preserve"> году – </w:t>
      </w:r>
      <w:r>
        <w:rPr>
          <w:rFonts w:ascii="Times New Roman" w:hAnsi="Times New Roman"/>
          <w:sz w:val="23"/>
          <w:szCs w:val="23"/>
        </w:rPr>
        <w:t>12</w:t>
      </w:r>
      <w:r w:rsidRPr="00736CF7">
        <w:rPr>
          <w:rFonts w:ascii="Times New Roman" w:hAnsi="Times New Roman"/>
          <w:sz w:val="23"/>
          <w:szCs w:val="23"/>
        </w:rPr>
        <w:t> штук, в 201</w:t>
      </w:r>
      <w:r>
        <w:rPr>
          <w:rFonts w:ascii="Times New Roman" w:hAnsi="Times New Roman"/>
          <w:sz w:val="23"/>
          <w:szCs w:val="23"/>
        </w:rPr>
        <w:t>9</w:t>
      </w:r>
      <w:r w:rsidRPr="00736CF7">
        <w:rPr>
          <w:rFonts w:ascii="Times New Roman" w:hAnsi="Times New Roman"/>
          <w:sz w:val="23"/>
          <w:szCs w:val="23"/>
        </w:rPr>
        <w:t xml:space="preserve"> году - </w:t>
      </w:r>
      <w:r>
        <w:rPr>
          <w:rFonts w:ascii="Times New Roman" w:hAnsi="Times New Roman"/>
          <w:sz w:val="23"/>
          <w:szCs w:val="23"/>
        </w:rPr>
        <w:t>9</w:t>
      </w:r>
      <w:r w:rsidRPr="00736CF7">
        <w:rPr>
          <w:rFonts w:ascii="Times New Roman" w:hAnsi="Times New Roman"/>
          <w:sz w:val="23"/>
          <w:szCs w:val="23"/>
        </w:rPr>
        <w:t xml:space="preserve"> штук.</w:t>
      </w:r>
    </w:p>
    <w:p w:rsidR="0088764F" w:rsidRPr="00736CF7" w:rsidRDefault="0088764F" w:rsidP="0088764F">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2F7CC2" w:rsidP="0093073B">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AA2785">
        <w:rPr>
          <w:rFonts w:ascii="Times New Roman" w:eastAsiaTheme="minorHAnsi" w:hAnsi="Times New Roman"/>
          <w:sz w:val="23"/>
          <w:szCs w:val="23"/>
        </w:rPr>
        <w:t>2</w:t>
      </w:r>
      <w:r w:rsidR="00CC1C99" w:rsidRPr="002C42EC">
        <w:rPr>
          <w:rFonts w:ascii="Times New Roman" w:eastAsiaTheme="minorHAnsi" w:hAnsi="Times New Roman"/>
          <w:sz w:val="23"/>
          <w:szCs w:val="23"/>
        </w:rPr>
        <w:t xml:space="preserve">. </w:t>
      </w:r>
      <w:r w:rsidR="0093073B"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AA2785">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реализации Подпрограммы 2.</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AA2785">
        <w:rPr>
          <w:rFonts w:ascii="Times New Roman" w:eastAsiaTheme="minorHAnsi" w:hAnsi="Times New Roman"/>
          <w:sz w:val="23"/>
          <w:szCs w:val="23"/>
        </w:rPr>
        <w:t>2</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E5980"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AA2785">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CC1C99" w:rsidRPr="002C42EC"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2C42EC">
        <w:rPr>
          <w:rFonts w:ascii="Times New Roman" w:eastAsiaTheme="minorHAnsi" w:hAnsi="Times New Roman"/>
          <w:sz w:val="23"/>
          <w:szCs w:val="23"/>
        </w:rPr>
        <w:t>, в 201</w:t>
      </w:r>
      <w:r w:rsidR="003648EF"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-20</w:t>
      </w:r>
      <w:r w:rsidR="003648EF" w:rsidRPr="002C42EC">
        <w:rPr>
          <w:rFonts w:ascii="Times New Roman" w:eastAsiaTheme="minorHAnsi" w:hAnsi="Times New Roman"/>
          <w:sz w:val="23"/>
          <w:szCs w:val="23"/>
        </w:rPr>
        <w:t>2</w:t>
      </w:r>
      <w:r w:rsidR="0010036A"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годах должно составить </w:t>
      </w:r>
      <w:r w:rsidR="003B7BDD">
        <w:rPr>
          <w:rFonts w:ascii="Times New Roman" w:eastAsiaTheme="minorHAnsi" w:hAnsi="Times New Roman"/>
          <w:sz w:val="23"/>
          <w:szCs w:val="23"/>
        </w:rPr>
        <w:t>59</w:t>
      </w:r>
      <w:r w:rsidR="0010036A" w:rsidRPr="002C42EC">
        <w:rPr>
          <w:rFonts w:ascii="Times New Roman" w:eastAsiaTheme="minorHAnsi" w:hAnsi="Times New Roman"/>
          <w:sz w:val="23"/>
          <w:szCs w:val="23"/>
        </w:rPr>
        <w:t xml:space="preserve"> </w:t>
      </w:r>
      <w:r>
        <w:rPr>
          <w:rFonts w:ascii="Times New Roman" w:eastAsiaTheme="minorHAnsi" w:hAnsi="Times New Roman"/>
          <w:sz w:val="23"/>
          <w:szCs w:val="23"/>
        </w:rPr>
        <w:t>семьи</w:t>
      </w:r>
      <w:r w:rsidR="00CC1C99" w:rsidRPr="0007282A">
        <w:rPr>
          <w:rFonts w:ascii="Times New Roman" w:eastAsiaTheme="minorHAnsi" w:hAnsi="Times New Roman"/>
          <w:sz w:val="23"/>
          <w:szCs w:val="23"/>
        </w:rPr>
        <w:t>, в 201</w:t>
      </w:r>
      <w:r w:rsidR="009A3B8D"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  </w:t>
      </w:r>
      <w:r w:rsidR="00590AC2" w:rsidRPr="0007282A">
        <w:rPr>
          <w:rFonts w:ascii="Times New Roman" w:eastAsiaTheme="minorHAnsi" w:hAnsi="Times New Roman"/>
          <w:sz w:val="23"/>
          <w:szCs w:val="23"/>
        </w:rPr>
        <w:t>1</w:t>
      </w:r>
      <w:r w:rsidR="0007282A" w:rsidRPr="0007282A">
        <w:rPr>
          <w:rFonts w:ascii="Times New Roman" w:eastAsiaTheme="minorHAnsi" w:hAnsi="Times New Roman"/>
          <w:sz w:val="23"/>
          <w:szCs w:val="23"/>
        </w:rPr>
        <w:t>4</w:t>
      </w:r>
      <w:r w:rsidR="001A5BEC" w:rsidRPr="0007282A">
        <w:rPr>
          <w:rFonts w:ascii="Times New Roman" w:eastAsiaTheme="minorHAnsi" w:hAnsi="Times New Roman"/>
          <w:sz w:val="23"/>
          <w:szCs w:val="23"/>
        </w:rPr>
        <w:t> </w:t>
      </w:r>
      <w:r>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9A3B8D"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 </w:t>
      </w:r>
      <w:r w:rsidR="003B7BDD">
        <w:rPr>
          <w:rFonts w:ascii="Times New Roman" w:eastAsiaTheme="minorHAnsi" w:hAnsi="Times New Roman"/>
          <w:sz w:val="23"/>
          <w:szCs w:val="23"/>
        </w:rPr>
        <w:t>25</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w:t>
      </w:r>
      <w:r w:rsidR="003B7BDD">
        <w:rPr>
          <w:rFonts w:ascii="Times New Roman" w:eastAsiaTheme="minorHAnsi" w:hAnsi="Times New Roman"/>
          <w:sz w:val="23"/>
          <w:szCs w:val="23"/>
        </w:rPr>
        <w:t>19</w:t>
      </w:r>
      <w:r w:rsidR="00CC1C99"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10</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семей</w:t>
      </w:r>
      <w:r w:rsidR="003B7BDD">
        <w:rPr>
          <w:rFonts w:ascii="Times New Roman" w:eastAsiaTheme="minorHAnsi" w:hAnsi="Times New Roman"/>
          <w:sz w:val="23"/>
          <w:szCs w:val="23"/>
        </w:rPr>
        <w:t xml:space="preserve">, </w:t>
      </w:r>
      <w:r w:rsidR="003B7BDD" w:rsidRPr="002C42EC">
        <w:rPr>
          <w:rFonts w:ascii="Times New Roman" w:eastAsiaTheme="minorHAnsi" w:hAnsi="Times New Roman"/>
          <w:sz w:val="23"/>
          <w:szCs w:val="23"/>
        </w:rPr>
        <w:t>в 20</w:t>
      </w:r>
      <w:r w:rsidR="003B7BDD">
        <w:rPr>
          <w:rFonts w:ascii="Times New Roman" w:eastAsiaTheme="minorHAnsi" w:hAnsi="Times New Roman"/>
          <w:sz w:val="23"/>
          <w:szCs w:val="23"/>
        </w:rPr>
        <w:t>20</w:t>
      </w:r>
      <w:r w:rsidR="003B7BDD" w:rsidRPr="002C42EC">
        <w:rPr>
          <w:rFonts w:ascii="Times New Roman" w:eastAsiaTheme="minorHAnsi" w:hAnsi="Times New Roman"/>
          <w:sz w:val="23"/>
          <w:szCs w:val="23"/>
        </w:rPr>
        <w:t xml:space="preserve"> году - 10 </w:t>
      </w:r>
      <w:r w:rsidR="003B7BDD">
        <w:rPr>
          <w:rFonts w:ascii="Times New Roman" w:eastAsiaTheme="minorHAnsi" w:hAnsi="Times New Roman"/>
          <w:sz w:val="23"/>
          <w:szCs w:val="23"/>
        </w:rPr>
        <w:t>семей.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AA2785">
        <w:rPr>
          <w:rFonts w:ascii="Times New Roman" w:eastAsiaTheme="minorHAnsi" w:hAnsi="Times New Roman"/>
          <w:sz w:val="23"/>
          <w:szCs w:val="23"/>
        </w:rPr>
        <w:t>3</w:t>
      </w:r>
      <w:r w:rsidR="00CC1C99" w:rsidRPr="002C42EC">
        <w:rPr>
          <w:rFonts w:ascii="Times New Roman" w:eastAsiaTheme="minorHAnsi" w:hAnsi="Times New Roman"/>
          <w:sz w:val="23"/>
          <w:szCs w:val="23"/>
        </w:rPr>
        <w:t>. Доля молодых семей, улучшивших жилищные условия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AA2785">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молодых семей, улучшивших жилищные условия с помощью </w:t>
      </w:r>
      <w:r w:rsidR="00590AC2" w:rsidRPr="002C42EC">
        <w:rPr>
          <w:rFonts w:ascii="Times New Roman" w:eastAsiaTheme="minorHAnsi" w:hAnsi="Times New Roman"/>
          <w:sz w:val="23"/>
          <w:szCs w:val="23"/>
        </w:rPr>
        <w:t>государственной п</w:t>
      </w:r>
      <w:r w:rsidRPr="002C42EC">
        <w:rPr>
          <w:rFonts w:ascii="Times New Roman" w:eastAsiaTheme="minorHAnsi" w:hAnsi="Times New Roman"/>
          <w:sz w:val="23"/>
          <w:szCs w:val="23"/>
        </w:rPr>
        <w:t>оддержки в рамках реализации Подпрограммы 2;</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общее количество молодых семей, изъявивших желание принять участие в реализации Подпрограммы 2.</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AA2785">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560AB9" w:rsidRPr="002C42EC">
        <w:rPr>
          <w:rFonts w:ascii="Times New Roman" w:eastAsiaTheme="minorHAnsi" w:hAnsi="Times New Roman"/>
          <w:sz w:val="23"/>
          <w:szCs w:val="23"/>
        </w:rPr>
        <w:t>Сергиево-Посадскому муниципальному району</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как отношение количества молодых семей, улучшивших жилищные условия с помощью </w:t>
      </w:r>
      <w:r w:rsidR="00590AC2"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рамках реализации Подпрограммы 2, к общему количеству молодых семей, изъявивших желание принять участие в реализации Подпрограммы 2.</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AA2785">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Доля молодых семей, улучшивших жилищные условия, в общей численности молодых семей, изъявивших желание принять участие в реализации Подпрограммы 2, в 201</w:t>
      </w:r>
      <w:r w:rsidR="00EB5FE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85</w:t>
      </w:r>
      <w:r w:rsidRPr="002C42EC">
        <w:rPr>
          <w:rFonts w:ascii="Times New Roman" w:eastAsiaTheme="minorHAnsi" w:hAnsi="Times New Roman"/>
          <w:sz w:val="23"/>
          <w:szCs w:val="23"/>
        </w:rPr>
        <w:t xml:space="preserve"> процентов, в 201</w:t>
      </w:r>
      <w:r w:rsidR="00EB5FE7"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EB5FE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EB5FE7" w:rsidRPr="002C42EC">
        <w:rPr>
          <w:rFonts w:ascii="Times New Roman" w:eastAsiaTheme="minorHAnsi" w:hAnsi="Times New Roman"/>
          <w:sz w:val="23"/>
          <w:szCs w:val="23"/>
        </w:rPr>
        <w:t>86 </w:t>
      </w:r>
      <w:r w:rsidRPr="002C42EC">
        <w:rPr>
          <w:rFonts w:ascii="Times New Roman" w:eastAsiaTheme="minorHAnsi" w:hAnsi="Times New Roman"/>
          <w:sz w:val="23"/>
          <w:szCs w:val="23"/>
        </w:rPr>
        <w:t>процентов, в 201</w:t>
      </w:r>
      <w:r w:rsidR="00EB5FE7"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87</w:t>
      </w:r>
      <w:r w:rsidRPr="002C42EC">
        <w:rPr>
          <w:rFonts w:ascii="Times New Roman" w:eastAsiaTheme="minorHAnsi" w:hAnsi="Times New Roman"/>
          <w:sz w:val="23"/>
          <w:szCs w:val="23"/>
        </w:rPr>
        <w:t> процентов, в 20</w:t>
      </w:r>
      <w:r w:rsidR="00EB5FE7"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w:t>
      </w:r>
      <w:r w:rsidR="003B7BDD">
        <w:rPr>
          <w:rFonts w:ascii="Times New Roman" w:eastAsiaTheme="minorHAnsi" w:hAnsi="Times New Roman"/>
          <w:sz w:val="23"/>
          <w:szCs w:val="23"/>
        </w:rPr>
        <w:t>7</w:t>
      </w:r>
      <w:r w:rsidRPr="002C42EC">
        <w:rPr>
          <w:rFonts w:ascii="Times New Roman" w:eastAsiaTheme="minorHAnsi" w:hAnsi="Times New Roman"/>
          <w:sz w:val="23"/>
          <w:szCs w:val="23"/>
        </w:rPr>
        <w:t xml:space="preserve"> процентов</w:t>
      </w:r>
      <w:r w:rsidR="00EB5FE7"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1D4B10">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AA2785">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CD77F3">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AA2785">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При расчете значения целевого показателя применяются данные о </w:t>
      </w:r>
      <w:r w:rsidR="00DA7CE3">
        <w:rPr>
          <w:rFonts w:ascii="Times New Roman" w:eastAsiaTheme="minorHAnsi" w:hAnsi="Times New Roman"/>
          <w:sz w:val="23"/>
          <w:szCs w:val="23"/>
        </w:rPr>
        <w:t>предоставлении</w:t>
      </w:r>
      <w:r w:rsidRPr="002C42EC">
        <w:rPr>
          <w:rFonts w:ascii="Times New Roman" w:eastAsiaTheme="minorHAnsi" w:hAnsi="Times New Roman"/>
          <w:sz w:val="23"/>
          <w:szCs w:val="23"/>
        </w:rPr>
        <w:t xml:space="preserve"> субвенций из бюджета Московской области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AA2785">
        <w:rPr>
          <w:rFonts w:ascii="Times New Roman" w:eastAsiaTheme="minorHAnsi" w:hAnsi="Times New Roman"/>
          <w:sz w:val="23"/>
          <w:szCs w:val="23"/>
        </w:rPr>
        <w:t>4</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AA2785">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w:t>
      </w:r>
      <w:r w:rsidR="006B4123">
        <w:rPr>
          <w:rFonts w:ascii="Times New Roman" w:eastAsiaTheme="minorHAnsi" w:hAnsi="Times New Roman"/>
          <w:color w:val="000000" w:themeColor="text1"/>
          <w:sz w:val="23"/>
          <w:szCs w:val="23"/>
        </w:rPr>
        <w:t>3</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6B4123">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22</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C06530">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C06530">
        <w:rPr>
          <w:rFonts w:ascii="Times New Roman" w:eastAsiaTheme="minorHAnsi" w:hAnsi="Times New Roman"/>
          <w:color w:val="000000" w:themeColor="text1"/>
          <w:sz w:val="23"/>
          <w:szCs w:val="23"/>
        </w:rPr>
        <w:t>19</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20</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14</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21</w:t>
      </w:r>
      <w:r w:rsidR="00CC1C99" w:rsidRPr="0007282A">
        <w:rPr>
          <w:rFonts w:ascii="Times New Roman" w:eastAsiaTheme="minorHAnsi" w:hAnsi="Times New Roman"/>
          <w:color w:val="000000" w:themeColor="text1"/>
          <w:sz w:val="23"/>
          <w:szCs w:val="23"/>
        </w:rPr>
        <w:t xml:space="preserve"> году - </w:t>
      </w:r>
      <w:r w:rsidR="0007282A" w:rsidRPr="0007282A">
        <w:rPr>
          <w:rFonts w:ascii="Times New Roman" w:eastAsiaTheme="minorHAnsi" w:hAnsi="Times New Roman"/>
          <w:color w:val="000000" w:themeColor="text1"/>
          <w:sz w:val="23"/>
          <w:szCs w:val="23"/>
        </w:rPr>
        <w:t>0</w:t>
      </w:r>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AA2785">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w:t>
      </w:r>
      <w:r w:rsidR="00CC3C29">
        <w:rPr>
          <w:rFonts w:ascii="Times New Roman" w:hAnsi="Times New Roman"/>
          <w:sz w:val="23"/>
          <w:szCs w:val="23"/>
        </w:rPr>
        <w:t xml:space="preserve"> и детей,</w:t>
      </w:r>
      <w:r w:rsidR="00DF07CA">
        <w:rPr>
          <w:rFonts w:ascii="Times New Roman" w:hAnsi="Times New Roman"/>
          <w:sz w:val="23"/>
          <w:szCs w:val="23"/>
        </w:rPr>
        <w:t xml:space="preserve">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AA2785">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AA2785">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AA2785">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C06530">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C06530">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
    <w:p w:rsidR="00CC1C99"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B61C1"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6</w:t>
      </w:r>
      <w:r w:rsidR="002B61C1" w:rsidRPr="002B61C1">
        <w:rPr>
          <w:rFonts w:ascii="Times New Roman" w:hAnsi="Times New Roman"/>
          <w:sz w:val="23"/>
          <w:szCs w:val="23"/>
        </w:rPr>
        <w:t>.2</w:t>
      </w:r>
      <w:r w:rsidR="00AA2785">
        <w:rPr>
          <w:rFonts w:ascii="Times New Roman" w:hAnsi="Times New Roman"/>
          <w:sz w:val="23"/>
          <w:szCs w:val="23"/>
        </w:rPr>
        <w:t>6</w:t>
      </w:r>
      <w:r w:rsidR="002B61C1" w:rsidRPr="002B61C1">
        <w:rPr>
          <w:rFonts w:ascii="Times New Roman" w:hAnsi="Times New Roman"/>
          <w:sz w:val="23"/>
          <w:szCs w:val="23"/>
        </w:rPr>
        <w:t xml:space="preserve">. </w:t>
      </w:r>
      <w:r w:rsidR="00D73385" w:rsidRPr="002B61C1">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p w:rsidR="00D73385"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p>
    <w:p w:rsidR="00D73385"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lastRenderedPageBreak/>
        <w:t>6</w:t>
      </w:r>
      <w:r w:rsidR="002B61C1">
        <w:rPr>
          <w:rFonts w:ascii="Times New Roman" w:eastAsiaTheme="minorHAnsi" w:hAnsi="Times New Roman"/>
          <w:sz w:val="23"/>
          <w:szCs w:val="23"/>
        </w:rPr>
        <w:t>.2</w:t>
      </w:r>
      <w:r w:rsidR="00AA2785">
        <w:rPr>
          <w:rFonts w:ascii="Times New Roman" w:eastAsiaTheme="minorHAnsi" w:hAnsi="Times New Roman"/>
          <w:sz w:val="23"/>
          <w:szCs w:val="23"/>
        </w:rPr>
        <w:t>6</w:t>
      </w:r>
      <w:r w:rsidR="002B61C1">
        <w:rPr>
          <w:rFonts w:ascii="Times New Roman" w:eastAsiaTheme="minorHAnsi" w:hAnsi="Times New Roman"/>
          <w:sz w:val="23"/>
          <w:szCs w:val="23"/>
        </w:rPr>
        <w:t xml:space="preserve">.1. </w:t>
      </w:r>
      <w:r w:rsidR="00D73385">
        <w:rPr>
          <w:rFonts w:ascii="Times New Roman" w:eastAsiaTheme="minorHAnsi" w:hAnsi="Times New Roman"/>
          <w:sz w:val="23"/>
          <w:szCs w:val="23"/>
        </w:rPr>
        <w:t>Исходные данные</w:t>
      </w:r>
    </w:p>
    <w:p w:rsidR="00D73385" w:rsidRPr="002C42EC"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AA2785">
        <w:rPr>
          <w:rFonts w:ascii="Times New Roman" w:eastAsiaTheme="minorHAnsi" w:hAnsi="Times New Roman"/>
          <w:sz w:val="23"/>
          <w:szCs w:val="23"/>
        </w:rPr>
        <w:t>6</w:t>
      </w:r>
      <w:r w:rsidR="002B61C1">
        <w:rPr>
          <w:rFonts w:ascii="Times New Roman" w:eastAsiaTheme="minorHAnsi" w:hAnsi="Times New Roman"/>
          <w:sz w:val="23"/>
          <w:szCs w:val="23"/>
        </w:rPr>
        <w:t xml:space="preserve">.2. </w:t>
      </w:r>
      <w:r w:rsidR="00D73385" w:rsidRPr="002C42EC">
        <w:rPr>
          <w:rFonts w:ascii="Times New Roman" w:eastAsiaTheme="minorHAnsi" w:hAnsi="Times New Roman"/>
          <w:sz w:val="23"/>
          <w:szCs w:val="23"/>
        </w:rPr>
        <w:t>Алгоритм расчета значения целевого показателя по Сергиево-Посадскому муниципальному району Московской области.</w:t>
      </w:r>
    </w:p>
    <w:p w:rsidR="00D73385" w:rsidRPr="002C42EC" w:rsidRDefault="00D73385"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eastAsiaTheme="minorHAnsi" w:hAnsi="Times New Roman"/>
          <w:sz w:val="23"/>
          <w:szCs w:val="23"/>
        </w:rPr>
        <w:t xml:space="preserve">Значение целевого показателя определяется </w:t>
      </w:r>
      <w:r w:rsidR="006409EE">
        <w:rPr>
          <w:rFonts w:ascii="Times New Roman" w:eastAsiaTheme="minorHAnsi" w:hAnsi="Times New Roman"/>
          <w:sz w:val="23"/>
          <w:szCs w:val="23"/>
        </w:rPr>
        <w:t xml:space="preserve">как соотношение </w:t>
      </w:r>
      <w:r w:rsidRPr="006409EE">
        <w:rPr>
          <w:rFonts w:ascii="Times New Roman" w:eastAsiaTheme="minorHAnsi" w:hAnsi="Times New Roman"/>
          <w:sz w:val="23"/>
          <w:szCs w:val="23"/>
        </w:rPr>
        <w:t>количеств</w:t>
      </w:r>
      <w:r w:rsidR="006409EE">
        <w:rPr>
          <w:rFonts w:ascii="Times New Roman" w:eastAsiaTheme="minorHAnsi" w:hAnsi="Times New Roman"/>
          <w:sz w:val="23"/>
          <w:szCs w:val="23"/>
        </w:rPr>
        <w:t>а</w:t>
      </w:r>
      <w:r w:rsidRPr="006409EE">
        <w:rPr>
          <w:rFonts w:ascii="Times New Roman" w:eastAsiaTheme="minorHAnsi" w:hAnsi="Times New Roman"/>
          <w:sz w:val="23"/>
          <w:szCs w:val="23"/>
        </w:rPr>
        <w:t xml:space="preserve">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r w:rsidR="006409EE" w:rsidRPr="006409EE">
        <w:rPr>
          <w:rFonts w:ascii="Times New Roman" w:eastAsiaTheme="minorHAnsi" w:hAnsi="Times New Roman"/>
          <w:sz w:val="23"/>
          <w:szCs w:val="23"/>
        </w:rPr>
        <w:t xml:space="preserve"> к </w:t>
      </w:r>
      <w:r w:rsidR="006409EE">
        <w:rPr>
          <w:rFonts w:ascii="Times New Roman" w:eastAsiaTheme="minorHAnsi" w:hAnsi="Times New Roman"/>
          <w:sz w:val="23"/>
          <w:szCs w:val="23"/>
        </w:rPr>
        <w:t xml:space="preserve">количеству </w:t>
      </w:r>
      <w:r w:rsidR="006409EE" w:rsidRPr="006409EE">
        <w:rPr>
          <w:rFonts w:ascii="Times New Roman" w:hAnsi="Times New Roman"/>
          <w:sz w:val="23"/>
          <w:szCs w:val="23"/>
        </w:rPr>
        <w:t>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sz w:val="23"/>
          <w:szCs w:val="23"/>
        </w:rPr>
        <w:t>.</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AA2785">
        <w:rPr>
          <w:rFonts w:ascii="Times New Roman" w:eastAsiaTheme="minorHAnsi" w:hAnsi="Times New Roman"/>
          <w:sz w:val="23"/>
          <w:szCs w:val="23"/>
        </w:rPr>
        <w:t>6</w:t>
      </w:r>
      <w:r w:rsidR="002B61C1">
        <w:rPr>
          <w:rFonts w:ascii="Times New Roman" w:eastAsiaTheme="minorHAnsi" w:hAnsi="Times New Roman"/>
          <w:sz w:val="23"/>
          <w:szCs w:val="23"/>
        </w:rPr>
        <w:t xml:space="preserve">.3. </w:t>
      </w:r>
      <w:r w:rsidR="00D73385" w:rsidRPr="002C42EC">
        <w:rPr>
          <w:rFonts w:ascii="Times New Roman" w:eastAsiaTheme="minorHAnsi" w:hAnsi="Times New Roman"/>
          <w:sz w:val="23"/>
          <w:szCs w:val="23"/>
        </w:rPr>
        <w:t>Значения целевого показателя.</w:t>
      </w:r>
    </w:p>
    <w:p w:rsidR="00D73385" w:rsidRPr="00D73385" w:rsidRDefault="006409EE" w:rsidP="006409EE">
      <w:pPr>
        <w:autoSpaceDE w:val="0"/>
        <w:autoSpaceDN w:val="0"/>
        <w:adjustRightInd w:val="0"/>
        <w:spacing w:after="0" w:line="240" w:lineRule="auto"/>
        <w:ind w:firstLine="540"/>
        <w:jc w:val="both"/>
        <w:outlineLvl w:val="0"/>
        <w:rPr>
          <w:rFonts w:ascii="Times New Roman" w:eastAsiaTheme="minorHAnsi" w:hAnsi="Times New Roman"/>
          <w:color w:val="FF0000"/>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00D73385" w:rsidRPr="002C42EC">
        <w:rPr>
          <w:rFonts w:ascii="Times New Roman" w:eastAsiaTheme="minorHAnsi" w:hAnsi="Times New Roman"/>
          <w:color w:val="000000" w:themeColor="text1"/>
          <w:sz w:val="23"/>
          <w:szCs w:val="23"/>
        </w:rPr>
        <w:t xml:space="preserve">, в том числе в 2017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2018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2019 году – </w:t>
      </w:r>
      <w:r>
        <w:rPr>
          <w:rFonts w:ascii="Times New Roman" w:eastAsiaTheme="minorHAnsi" w:hAnsi="Times New Roman"/>
          <w:color w:val="000000" w:themeColor="text1"/>
          <w:sz w:val="23"/>
          <w:szCs w:val="23"/>
        </w:rPr>
        <w:t>100 процентов</w:t>
      </w:r>
      <w:r w:rsidR="00C06530">
        <w:rPr>
          <w:rFonts w:ascii="Times New Roman" w:eastAsiaTheme="minorHAnsi" w:hAnsi="Times New Roman"/>
          <w:color w:val="000000" w:themeColor="text1"/>
          <w:sz w:val="23"/>
          <w:szCs w:val="23"/>
        </w:rPr>
        <w:t xml:space="preserve">, </w:t>
      </w:r>
      <w:r w:rsidR="00C06530" w:rsidRPr="002C42EC">
        <w:rPr>
          <w:rFonts w:ascii="Times New Roman" w:eastAsiaTheme="minorHAnsi" w:hAnsi="Times New Roman"/>
          <w:color w:val="000000" w:themeColor="text1"/>
          <w:sz w:val="23"/>
          <w:szCs w:val="23"/>
        </w:rPr>
        <w:t>в 20</w:t>
      </w:r>
      <w:r w:rsidR="00C06530">
        <w:rPr>
          <w:rFonts w:ascii="Times New Roman" w:eastAsiaTheme="minorHAnsi" w:hAnsi="Times New Roman"/>
          <w:color w:val="000000" w:themeColor="text1"/>
          <w:sz w:val="23"/>
          <w:szCs w:val="23"/>
        </w:rPr>
        <w:t>20</w:t>
      </w:r>
      <w:r w:rsidR="00C06530" w:rsidRPr="002C42EC">
        <w:rPr>
          <w:rFonts w:ascii="Times New Roman" w:eastAsiaTheme="minorHAnsi" w:hAnsi="Times New Roman"/>
          <w:color w:val="000000" w:themeColor="text1"/>
          <w:sz w:val="23"/>
          <w:szCs w:val="23"/>
        </w:rPr>
        <w:t xml:space="preserve"> году – </w:t>
      </w:r>
      <w:r w:rsidR="00C06530">
        <w:rPr>
          <w:rFonts w:ascii="Times New Roman" w:eastAsiaTheme="minorHAnsi" w:hAnsi="Times New Roman"/>
          <w:color w:val="000000" w:themeColor="text1"/>
          <w:sz w:val="23"/>
          <w:szCs w:val="23"/>
        </w:rPr>
        <w:t>100 процентов</w:t>
      </w:r>
      <w:r>
        <w:rPr>
          <w:rFonts w:ascii="Times New Roman" w:eastAsiaTheme="minorHAnsi" w:hAnsi="Times New Roman"/>
          <w:color w:val="000000" w:themeColor="text1"/>
          <w:sz w:val="23"/>
          <w:szCs w:val="23"/>
        </w:rPr>
        <w:t>.</w:t>
      </w:r>
    </w:p>
    <w:p w:rsidR="00D73385"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AA2785">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AA2785">
        <w:rPr>
          <w:rFonts w:ascii="Times New Roman" w:eastAsiaTheme="minorHAnsi" w:hAnsi="Times New Roman"/>
          <w:sz w:val="23"/>
          <w:szCs w:val="23"/>
        </w:rPr>
        <w:t>7</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AA2785">
        <w:rPr>
          <w:rFonts w:ascii="Times New Roman" w:eastAsiaTheme="minorHAnsi" w:hAnsi="Times New Roman"/>
          <w:sz w:val="23"/>
          <w:szCs w:val="23"/>
        </w:rPr>
        <w:t>7</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AA2785">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DA7CE3">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AA2785">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w:t>
      </w:r>
      <w:r w:rsidR="00FB68FC" w:rsidRPr="00FB68FC">
        <w:rPr>
          <w:rFonts w:ascii="Times New Roman" w:hAnsi="Times New Roman"/>
          <w:sz w:val="23"/>
          <w:szCs w:val="23"/>
        </w:rPr>
        <w:t>Общее количество семей, состоящих на учете в качестве нуждающихся в жилых помещениях</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AA2785">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AA2785">
        <w:rPr>
          <w:rFonts w:ascii="Times New Roman" w:eastAsiaTheme="minorHAnsi" w:hAnsi="Times New Roman"/>
          <w:sz w:val="23"/>
          <w:szCs w:val="23"/>
        </w:rPr>
        <w:t>8</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w:t>
      </w:r>
      <w:r w:rsidR="00DA7CE3" w:rsidRPr="00345209">
        <w:rPr>
          <w:rFonts w:ascii="Times New Roman" w:hAnsi="Times New Roman"/>
          <w:color w:val="000000"/>
        </w:rPr>
        <w:lastRenderedPageBreak/>
        <w:t xml:space="preserve">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AA2785">
        <w:rPr>
          <w:rFonts w:ascii="Times New Roman" w:eastAsiaTheme="minorHAnsi" w:hAnsi="Times New Roman"/>
          <w:sz w:val="23"/>
          <w:szCs w:val="23"/>
        </w:rPr>
        <w:t>8</w:t>
      </w:r>
      <w:r w:rsidR="00CC1C99" w:rsidRPr="002C42EC">
        <w:rPr>
          <w:rFonts w:ascii="Times New Roman" w:eastAsiaTheme="minorHAnsi" w:hAnsi="Times New Roman"/>
          <w:sz w:val="23"/>
          <w:szCs w:val="23"/>
        </w:rPr>
        <w:t>.3. Значение целевого показателя.</w:t>
      </w:r>
    </w:p>
    <w:p w:rsidR="00CC1C99" w:rsidRDefault="00FB68FC"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Общее количество семей, состоящих на учете в качестве нуждающихся в жилых помещениях</w:t>
      </w:r>
      <w:r w:rsidR="00CC1C99" w:rsidRPr="002C42EC">
        <w:rPr>
          <w:rFonts w:ascii="Times New Roman" w:eastAsiaTheme="minorHAnsi" w:hAnsi="Times New Roman"/>
          <w:sz w:val="23"/>
          <w:szCs w:val="23"/>
        </w:rPr>
        <w:t xml:space="preserve">, в том числе </w:t>
      </w:r>
      <w:r w:rsidR="00CC1C99" w:rsidRPr="0007282A">
        <w:rPr>
          <w:rFonts w:ascii="Times New Roman" w:eastAsiaTheme="minorHAnsi" w:hAnsi="Times New Roman"/>
          <w:sz w:val="23"/>
          <w:szCs w:val="23"/>
        </w:rPr>
        <w:t>в 201</w:t>
      </w:r>
      <w:r w:rsidR="00B05345"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927</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8</w:t>
      </w:r>
      <w:r w:rsidR="00CC1C99" w:rsidRPr="0007282A">
        <w:rPr>
          <w:rFonts w:ascii="Times New Roman" w:eastAsiaTheme="minorHAnsi" w:hAnsi="Times New Roman"/>
          <w:sz w:val="23"/>
          <w:szCs w:val="23"/>
        </w:rPr>
        <w:t xml:space="preserve"> году –</w:t>
      </w:r>
      <w:r w:rsidR="008747F5">
        <w:rPr>
          <w:rFonts w:ascii="Times New Roman" w:eastAsiaTheme="minorHAnsi" w:hAnsi="Times New Roman"/>
          <w:sz w:val="23"/>
          <w:szCs w:val="23"/>
        </w:rPr>
        <w:t xml:space="preserve"> 890</w:t>
      </w:r>
      <w:r w:rsidR="00CC1C99" w:rsidRPr="0007282A">
        <w:rPr>
          <w:rFonts w:ascii="Times New Roman" w:eastAsiaTheme="minorHAnsi" w:hAnsi="Times New Roman"/>
          <w:sz w:val="23"/>
          <w:szCs w:val="23"/>
        </w:rPr>
        <w:t>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w:t>
      </w:r>
      <w:r w:rsidR="008747F5">
        <w:rPr>
          <w:rFonts w:ascii="Times New Roman" w:eastAsiaTheme="minorHAnsi" w:hAnsi="Times New Roman"/>
          <w:sz w:val="23"/>
          <w:szCs w:val="23"/>
        </w:rPr>
        <w:t>19</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853</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семьи, в 2020 году – 816 семей</w:t>
      </w:r>
      <w:r w:rsidR="00CC1C99" w:rsidRPr="0007282A">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B68FC"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DA7CE3">
        <w:rPr>
          <w:rFonts w:ascii="Times New Roman" w:eastAsiaTheme="minorHAnsi" w:hAnsi="Times New Roman"/>
          <w:sz w:val="23"/>
          <w:szCs w:val="23"/>
        </w:rPr>
        <w:t>.</w:t>
      </w:r>
      <w:r w:rsidR="00AA2785">
        <w:rPr>
          <w:rFonts w:ascii="Times New Roman" w:eastAsiaTheme="minorHAnsi" w:hAnsi="Times New Roman"/>
          <w:sz w:val="23"/>
          <w:szCs w:val="23"/>
        </w:rPr>
        <w:t>29</w:t>
      </w:r>
      <w:r w:rsidR="00DA7CE3">
        <w:rPr>
          <w:rFonts w:ascii="Times New Roman" w:eastAsiaTheme="minorHAnsi" w:hAnsi="Times New Roman"/>
          <w:sz w:val="23"/>
          <w:szCs w:val="23"/>
        </w:rPr>
        <w:t xml:space="preserve">. </w:t>
      </w:r>
      <w:r w:rsidR="00FB68FC" w:rsidRPr="00FB68FC">
        <w:rPr>
          <w:rFonts w:ascii="Times New Roman" w:hAnsi="Times New Roman"/>
          <w:sz w:val="23"/>
          <w:szCs w:val="23"/>
        </w:rPr>
        <w:t>Количество российских семей, получивших жилые помещения и улучшивших свои жилищные условия</w:t>
      </w:r>
    </w:p>
    <w:p w:rsidR="00FB68FC" w:rsidRDefault="00FB68FC" w:rsidP="00FB68FC">
      <w:pPr>
        <w:autoSpaceDE w:val="0"/>
        <w:autoSpaceDN w:val="0"/>
        <w:adjustRightInd w:val="0"/>
        <w:spacing w:after="0" w:line="240" w:lineRule="auto"/>
        <w:ind w:firstLine="540"/>
        <w:rPr>
          <w:rFonts w:ascii="Times New Roman" w:hAnsi="Times New Roman"/>
          <w:sz w:val="23"/>
          <w:szCs w:val="23"/>
        </w:rPr>
      </w:pPr>
    </w:p>
    <w:p w:rsidR="00DA7CE3" w:rsidRPr="002C42EC" w:rsidRDefault="00B03799" w:rsidP="00FB68FC">
      <w:pPr>
        <w:autoSpaceDE w:val="0"/>
        <w:autoSpaceDN w:val="0"/>
        <w:adjustRightInd w:val="0"/>
        <w:spacing w:after="0" w:line="240" w:lineRule="auto"/>
        <w:ind w:firstLine="540"/>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AA2785">
        <w:rPr>
          <w:rFonts w:ascii="Times New Roman" w:eastAsiaTheme="minorHAnsi" w:hAnsi="Times New Roman"/>
          <w:sz w:val="23"/>
          <w:szCs w:val="23"/>
        </w:rPr>
        <w:t>29</w:t>
      </w:r>
      <w:r w:rsidR="00DA7CE3"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AA2785">
        <w:rPr>
          <w:rFonts w:ascii="Times New Roman" w:eastAsiaTheme="minorHAnsi" w:hAnsi="Times New Roman"/>
          <w:sz w:val="23"/>
          <w:szCs w:val="23"/>
        </w:rPr>
        <w:t>29</w:t>
      </w:r>
      <w:r w:rsidR="00DA7CE3"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AA2785">
        <w:rPr>
          <w:rFonts w:ascii="Times New Roman" w:eastAsiaTheme="minorHAnsi" w:hAnsi="Times New Roman"/>
          <w:sz w:val="23"/>
          <w:szCs w:val="23"/>
        </w:rPr>
        <w:t>29</w:t>
      </w:r>
      <w:r w:rsidR="00DA7CE3" w:rsidRPr="002C42EC">
        <w:rPr>
          <w:rFonts w:ascii="Times New Roman" w:eastAsiaTheme="minorHAnsi" w:hAnsi="Times New Roman"/>
          <w:sz w:val="23"/>
          <w:szCs w:val="23"/>
        </w:rPr>
        <w:t>.3. Значение целевого показателя.</w:t>
      </w:r>
    </w:p>
    <w:p w:rsidR="00DA7CE3" w:rsidRDefault="00FB68FC"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Количество российских семей, получивших жилые помещения и улучшивших свои жилищные условия</w:t>
      </w:r>
      <w:r w:rsidR="00DA7CE3" w:rsidRPr="002C42EC">
        <w:rPr>
          <w:rFonts w:ascii="Times New Roman" w:eastAsiaTheme="minorHAnsi" w:hAnsi="Times New Roman"/>
          <w:sz w:val="23"/>
          <w:szCs w:val="23"/>
        </w:rPr>
        <w:t xml:space="preserve">, в том числе в 2017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xml:space="preserve">, в 2019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в 20</w:t>
      </w:r>
      <w:r w:rsidR="008747F5">
        <w:rPr>
          <w:rFonts w:ascii="Times New Roman" w:eastAsiaTheme="minorHAnsi" w:hAnsi="Times New Roman"/>
          <w:sz w:val="23"/>
          <w:szCs w:val="23"/>
        </w:rPr>
        <w:t>20</w:t>
      </w:r>
      <w:r w:rsidR="008747F5" w:rsidRPr="002C42EC">
        <w:rPr>
          <w:rFonts w:ascii="Times New Roman" w:eastAsiaTheme="minorHAnsi" w:hAnsi="Times New Roman"/>
          <w:sz w:val="23"/>
          <w:szCs w:val="23"/>
        </w:rPr>
        <w:t xml:space="preserve">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семей</w:t>
      </w:r>
      <w:r w:rsidR="00DA7CE3"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8F6954"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8F6954" w:rsidRPr="00FB68FC">
        <w:rPr>
          <w:rFonts w:ascii="Times New Roman" w:eastAsiaTheme="minorHAnsi" w:hAnsi="Times New Roman"/>
          <w:sz w:val="23"/>
          <w:szCs w:val="23"/>
        </w:rPr>
        <w:t>.</w:t>
      </w:r>
      <w:r w:rsidR="002B61C1">
        <w:rPr>
          <w:rFonts w:ascii="Times New Roman" w:eastAsiaTheme="minorHAnsi" w:hAnsi="Times New Roman"/>
          <w:sz w:val="23"/>
          <w:szCs w:val="23"/>
        </w:rPr>
        <w:t>3</w:t>
      </w:r>
      <w:r w:rsidR="00AA2785">
        <w:rPr>
          <w:rFonts w:ascii="Times New Roman" w:eastAsiaTheme="minorHAnsi" w:hAnsi="Times New Roman"/>
          <w:sz w:val="23"/>
          <w:szCs w:val="23"/>
        </w:rPr>
        <w:t>0</w:t>
      </w:r>
      <w:r w:rsidR="008F6954" w:rsidRPr="00FB68FC">
        <w:rPr>
          <w:rFonts w:ascii="Times New Roman" w:eastAsiaTheme="minorHAnsi" w:hAnsi="Times New Roman"/>
          <w:sz w:val="23"/>
          <w:szCs w:val="23"/>
        </w:rPr>
        <w:t xml:space="preserve"> </w:t>
      </w:r>
      <w:r w:rsidR="00FB68FC"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p w:rsidR="00FB68FC" w:rsidRPr="00FB68FC" w:rsidRDefault="00FB68FC"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AA2785">
        <w:rPr>
          <w:rFonts w:ascii="Times New Roman" w:eastAsiaTheme="minorHAnsi" w:hAnsi="Times New Roman"/>
          <w:sz w:val="23"/>
          <w:szCs w:val="23"/>
        </w:rPr>
        <w:t>0</w:t>
      </w:r>
      <w:r w:rsidR="008F6954"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AA2785">
        <w:rPr>
          <w:rFonts w:ascii="Times New Roman" w:eastAsiaTheme="minorHAnsi" w:hAnsi="Times New Roman"/>
          <w:sz w:val="23"/>
          <w:szCs w:val="23"/>
        </w:rPr>
        <w:t>0</w:t>
      </w:r>
      <w:r w:rsidR="008F6954"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AA2785">
        <w:rPr>
          <w:rFonts w:ascii="Times New Roman" w:eastAsiaTheme="minorHAnsi" w:hAnsi="Times New Roman"/>
          <w:sz w:val="23"/>
          <w:szCs w:val="23"/>
        </w:rPr>
        <w:t>0</w:t>
      </w:r>
      <w:r w:rsidR="008F6954" w:rsidRPr="002C42EC">
        <w:rPr>
          <w:rFonts w:ascii="Times New Roman" w:eastAsiaTheme="minorHAnsi" w:hAnsi="Times New Roman"/>
          <w:sz w:val="23"/>
          <w:szCs w:val="23"/>
        </w:rPr>
        <w:t>.3. Значение целевого показателя.</w:t>
      </w:r>
    </w:p>
    <w:p w:rsidR="008F6954" w:rsidRPr="008F6954" w:rsidRDefault="00FB68FC" w:rsidP="008F6954">
      <w:pPr>
        <w:autoSpaceDE w:val="0"/>
        <w:autoSpaceDN w:val="0"/>
        <w:adjustRightInd w:val="0"/>
        <w:spacing w:after="0" w:line="240" w:lineRule="auto"/>
        <w:ind w:firstLine="540"/>
        <w:jc w:val="both"/>
        <w:rPr>
          <w:rFonts w:ascii="Times New Roman" w:hAnsi="Times New Roman"/>
          <w:color w:val="000000"/>
        </w:rPr>
      </w:pPr>
      <w:r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8F6954" w:rsidRPr="002C42EC">
        <w:rPr>
          <w:rFonts w:ascii="Times New Roman" w:eastAsiaTheme="minorHAnsi" w:hAnsi="Times New Roman"/>
          <w:sz w:val="23"/>
          <w:szCs w:val="23"/>
        </w:rPr>
        <w:t xml:space="preserve">, в том числе в 2017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3,36</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 xml:space="preserve"> 6,8</w:t>
      </w:r>
      <w:r w:rsidR="008F6954">
        <w:rPr>
          <w:rFonts w:ascii="Times New Roman" w:eastAsiaTheme="minorHAnsi" w:hAnsi="Times New Roman"/>
          <w:sz w:val="23"/>
          <w:szCs w:val="23"/>
        </w:rPr>
        <w:t xml:space="preserve"> %</w:t>
      </w:r>
      <w:r w:rsidR="008F6954" w:rsidRPr="002C42EC">
        <w:rPr>
          <w:rFonts w:ascii="Times New Roman" w:eastAsiaTheme="minorHAnsi" w:hAnsi="Times New Roman"/>
          <w:sz w:val="23"/>
          <w:szCs w:val="23"/>
        </w:rPr>
        <w:t xml:space="preserve"> , в 2019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 xml:space="preserve">6,9 </w:t>
      </w:r>
      <w:r w:rsidR="008F6954">
        <w:rPr>
          <w:rFonts w:ascii="Times New Roman" w:eastAsiaTheme="minorHAnsi" w:hAnsi="Times New Roman"/>
          <w:sz w:val="23"/>
          <w:szCs w:val="23"/>
        </w:rPr>
        <w:t>%</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 xml:space="preserve">в 2019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7,0 %</w:t>
      </w:r>
      <w:r w:rsidR="008F6954"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AA2785">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AA2785">
        <w:rPr>
          <w:rFonts w:ascii="Times New Roman" w:eastAsiaTheme="minorHAnsi" w:hAnsi="Times New Roman"/>
          <w:sz w:val="23"/>
          <w:szCs w:val="23"/>
        </w:rPr>
        <w:t>1</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AA2785">
        <w:rPr>
          <w:rFonts w:ascii="Times New Roman" w:eastAsiaTheme="minorHAnsi" w:hAnsi="Times New Roman"/>
          <w:sz w:val="23"/>
          <w:szCs w:val="23"/>
        </w:rPr>
        <w:t>1</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AA2785">
        <w:rPr>
          <w:rFonts w:ascii="Times New Roman" w:eastAsiaTheme="minorHAnsi" w:hAnsi="Times New Roman"/>
          <w:sz w:val="23"/>
          <w:szCs w:val="23"/>
        </w:rPr>
        <w:t>1</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w:t>
      </w:r>
      <w:r w:rsidRPr="0007282A">
        <w:rPr>
          <w:rFonts w:ascii="Times New Roman" w:eastAsiaTheme="minorHAnsi" w:hAnsi="Times New Roman"/>
          <w:sz w:val="23"/>
          <w:szCs w:val="23"/>
        </w:rPr>
        <w:t>в 201</w:t>
      </w:r>
      <w:r w:rsidR="005D7295" w:rsidRPr="0007282A">
        <w:rPr>
          <w:rFonts w:ascii="Times New Roman" w:eastAsiaTheme="minorHAnsi" w:hAnsi="Times New Roman"/>
          <w:sz w:val="23"/>
          <w:szCs w:val="23"/>
        </w:rPr>
        <w:t>7</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5</w:t>
      </w:r>
      <w:r w:rsidRPr="0007282A">
        <w:rPr>
          <w:rFonts w:ascii="Times New Roman" w:eastAsiaTheme="minorHAnsi" w:hAnsi="Times New Roman"/>
          <w:sz w:val="23"/>
          <w:szCs w:val="23"/>
        </w:rPr>
        <w:t xml:space="preserve"> штук, в 201</w:t>
      </w:r>
      <w:r w:rsidR="005D7295" w:rsidRPr="0007282A">
        <w:rPr>
          <w:rFonts w:ascii="Times New Roman" w:eastAsiaTheme="minorHAnsi" w:hAnsi="Times New Roman"/>
          <w:sz w:val="23"/>
          <w:szCs w:val="23"/>
        </w:rPr>
        <w:t>8</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2</w:t>
      </w:r>
      <w:r w:rsidRPr="0007282A">
        <w:rPr>
          <w:rFonts w:ascii="Times New Roman" w:eastAsiaTheme="minorHAnsi" w:hAnsi="Times New Roman"/>
          <w:sz w:val="23"/>
          <w:szCs w:val="23"/>
        </w:rPr>
        <w:t xml:space="preserve"> штук</w:t>
      </w:r>
      <w:r w:rsidR="00DF46CC">
        <w:rPr>
          <w:rFonts w:ascii="Times New Roman" w:eastAsiaTheme="minorHAnsi" w:hAnsi="Times New Roman"/>
          <w:sz w:val="23"/>
          <w:szCs w:val="23"/>
        </w:rPr>
        <w:t>и</w:t>
      </w:r>
      <w:r w:rsidRPr="0007282A">
        <w:rPr>
          <w:rFonts w:ascii="Times New Roman" w:eastAsiaTheme="minorHAnsi" w:hAnsi="Times New Roman"/>
          <w:sz w:val="23"/>
          <w:szCs w:val="23"/>
        </w:rPr>
        <w:t>, в 201</w:t>
      </w:r>
      <w:r w:rsidR="005D7295" w:rsidRPr="0007282A">
        <w:rPr>
          <w:rFonts w:ascii="Times New Roman" w:eastAsiaTheme="minorHAnsi" w:hAnsi="Times New Roman"/>
          <w:sz w:val="23"/>
          <w:szCs w:val="23"/>
        </w:rPr>
        <w:t>9</w:t>
      </w:r>
      <w:r w:rsidRPr="0007282A">
        <w:rPr>
          <w:rFonts w:ascii="Times New Roman" w:eastAsiaTheme="minorHAnsi" w:hAnsi="Times New Roman"/>
          <w:sz w:val="23"/>
          <w:szCs w:val="23"/>
        </w:rPr>
        <w:t xml:space="preserve"> году - </w:t>
      </w:r>
      <w:r w:rsidR="00381829" w:rsidRPr="0007282A">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381829" w:rsidRPr="0007282A">
        <w:rPr>
          <w:rFonts w:ascii="Times New Roman" w:eastAsiaTheme="minorHAnsi" w:hAnsi="Times New Roman"/>
          <w:sz w:val="23"/>
          <w:szCs w:val="23"/>
        </w:rPr>
        <w:t>а</w:t>
      </w:r>
      <w:r w:rsidRPr="0007282A">
        <w:rPr>
          <w:rFonts w:ascii="Times New Roman" w:eastAsiaTheme="minorHAnsi" w:hAnsi="Times New Roman"/>
          <w:sz w:val="23"/>
          <w:szCs w:val="23"/>
        </w:rPr>
        <w:t>, в 20</w:t>
      </w:r>
      <w:r w:rsidR="005D7295" w:rsidRPr="0007282A">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005D7295" w:rsidRPr="0007282A">
        <w:rPr>
          <w:rFonts w:ascii="Times New Roman" w:eastAsiaTheme="minorHAnsi" w:hAnsi="Times New Roman"/>
          <w:sz w:val="23"/>
          <w:szCs w:val="23"/>
        </w:rPr>
        <w:t xml:space="preserve">, в 2021 году – </w:t>
      </w:r>
      <w:r w:rsidR="0007282A" w:rsidRPr="0007282A">
        <w:rPr>
          <w:rFonts w:ascii="Times New Roman" w:eastAsiaTheme="minorHAnsi" w:hAnsi="Times New Roman"/>
          <w:sz w:val="23"/>
          <w:szCs w:val="23"/>
        </w:rPr>
        <w:t>0</w:t>
      </w:r>
      <w:r w:rsidR="005D7295" w:rsidRPr="0007282A">
        <w:rPr>
          <w:rFonts w:ascii="Times New Roman" w:eastAsiaTheme="minorHAnsi" w:hAnsi="Times New Roman"/>
          <w:sz w:val="23"/>
          <w:szCs w:val="23"/>
        </w:rPr>
        <w:t xml:space="preserve"> штук</w:t>
      </w:r>
      <w:r w:rsidRPr="0007282A">
        <w:rPr>
          <w:rFonts w:ascii="Times New Roman" w:eastAsiaTheme="minorHAnsi" w:hAnsi="Times New Roman"/>
          <w:sz w:val="23"/>
          <w:szCs w:val="23"/>
        </w:rPr>
        <w:t>.</w:t>
      </w:r>
    </w:p>
    <w:p w:rsidR="00A73C88" w:rsidRPr="002C42EC"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Default="00B03799" w:rsidP="0001019C">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CC1C99" w:rsidRPr="0001019C">
        <w:rPr>
          <w:rFonts w:ascii="Times New Roman" w:eastAsiaTheme="minorHAnsi" w:hAnsi="Times New Roman"/>
        </w:rPr>
        <w:t>.</w:t>
      </w:r>
      <w:r w:rsidR="00C40A41">
        <w:rPr>
          <w:rFonts w:ascii="Times New Roman" w:eastAsiaTheme="minorHAnsi" w:hAnsi="Times New Roman"/>
        </w:rPr>
        <w:t>3</w:t>
      </w:r>
      <w:r w:rsidR="00AA2785">
        <w:rPr>
          <w:rFonts w:ascii="Times New Roman" w:eastAsiaTheme="minorHAnsi" w:hAnsi="Times New Roman"/>
        </w:rPr>
        <w:t>2</w:t>
      </w:r>
      <w:r w:rsidR="00CC1C99" w:rsidRPr="0001019C">
        <w:rPr>
          <w:rFonts w:ascii="Times New Roman" w:eastAsiaTheme="minorHAnsi" w:hAnsi="Times New Roman"/>
        </w:rPr>
        <w:t>. Количество ветеранов и инвалидов Великой От</w:t>
      </w:r>
      <w:r w:rsidR="00B322C4">
        <w:rPr>
          <w:rFonts w:ascii="Times New Roman" w:eastAsiaTheme="minorHAnsi" w:hAnsi="Times New Roman"/>
        </w:rPr>
        <w:t>ечественной войны,</w:t>
      </w:r>
    </w:p>
    <w:p w:rsidR="00B322C4"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членов семей погибших (умерших) инвалидов</w:t>
      </w:r>
      <w:r w:rsidR="0001019C" w:rsidRPr="0001019C">
        <w:rPr>
          <w:rFonts w:ascii="Times New Roman" w:eastAsiaTheme="minorHAnsi" w:hAnsi="Times New Roman"/>
        </w:rPr>
        <w:t xml:space="preserve"> </w:t>
      </w:r>
      <w:r w:rsidRPr="0001019C">
        <w:rPr>
          <w:rFonts w:ascii="Times New Roman" w:eastAsiaTheme="minorHAnsi" w:hAnsi="Times New Roman"/>
        </w:rPr>
        <w:t>и участников Великой Отечественной войны,</w:t>
      </w:r>
    </w:p>
    <w:p w:rsidR="00CC1C99" w:rsidRPr="0001019C"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 xml:space="preserve"> получивших государственную поддержку по обеспечению жилыми помещениями</w:t>
      </w:r>
      <w:r w:rsidR="00B322C4">
        <w:rPr>
          <w:rFonts w:ascii="Times New Roman" w:eastAsiaTheme="minorHAnsi" w:hAnsi="Times New Roman"/>
        </w:rPr>
        <w:t xml:space="preserve"> </w:t>
      </w:r>
      <w:r w:rsidR="0001019C" w:rsidRPr="0001019C">
        <w:rPr>
          <w:rFonts w:ascii="Times New Roman" w:eastAsiaTheme="minorHAnsi" w:hAnsi="Times New Roman"/>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AA2785">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AA2785">
        <w:rPr>
          <w:rFonts w:ascii="Times New Roman" w:eastAsiaTheme="minorHAnsi" w:hAnsi="Times New Roman"/>
          <w:sz w:val="23"/>
          <w:szCs w:val="23"/>
        </w:rPr>
        <w:t>2</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AA2785">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913780">
        <w:rPr>
          <w:rFonts w:ascii="Times New Roman" w:eastAsiaTheme="minorHAnsi" w:hAnsi="Times New Roman"/>
          <w:sz w:val="23"/>
          <w:szCs w:val="23"/>
        </w:rPr>
        <w:t>20</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AA2785">
        <w:rPr>
          <w:rFonts w:ascii="Times New Roman" w:eastAsiaTheme="minorHAnsi" w:hAnsi="Times New Roman"/>
          <w:sz w:val="23"/>
          <w:szCs w:val="23"/>
        </w:rPr>
        <w:t>3</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AA2785">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w:t>
      </w:r>
      <w:r w:rsidRPr="002C42EC">
        <w:rPr>
          <w:rFonts w:ascii="Times New Roman" w:eastAsiaTheme="minorHAnsi" w:hAnsi="Times New Roman"/>
          <w:sz w:val="23"/>
          <w:szCs w:val="23"/>
        </w:rPr>
        <w:lastRenderedPageBreak/>
        <w:t>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AA2785">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AA2785">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10A87">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913780">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в 2020 </w:t>
      </w:r>
      <w:r w:rsidR="00913780" w:rsidRPr="002C42EC">
        <w:rPr>
          <w:rFonts w:ascii="Times New Roman" w:eastAsiaTheme="minorHAnsi" w:hAnsi="Times New Roman"/>
          <w:sz w:val="23"/>
          <w:szCs w:val="23"/>
        </w:rPr>
        <w:t xml:space="preserve">году - </w:t>
      </w:r>
      <w:r w:rsidR="00913780">
        <w:rPr>
          <w:rFonts w:ascii="Times New Roman" w:eastAsiaTheme="minorHAnsi" w:hAnsi="Times New Roman"/>
          <w:sz w:val="23"/>
          <w:szCs w:val="23"/>
        </w:rPr>
        <w:t>1</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AA2785">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AA2785">
        <w:rPr>
          <w:rFonts w:ascii="Times New Roman" w:eastAsia="Times New Roman" w:hAnsi="Times New Roman"/>
          <w:sz w:val="23"/>
          <w:szCs w:val="23"/>
          <w:lang w:eastAsia="ru-RU"/>
        </w:rPr>
        <w:t>4</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10"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AA2785">
        <w:rPr>
          <w:rFonts w:ascii="Times New Roman" w:eastAsia="Times New Roman" w:hAnsi="Times New Roman"/>
          <w:sz w:val="23"/>
          <w:szCs w:val="23"/>
          <w:lang w:eastAsia="ru-RU"/>
        </w:rPr>
        <w:t>4</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AA2785">
        <w:rPr>
          <w:rFonts w:ascii="Times New Roman" w:eastAsia="Times New Roman" w:hAnsi="Times New Roman"/>
          <w:sz w:val="23"/>
          <w:szCs w:val="23"/>
          <w:lang w:eastAsia="ru-RU"/>
        </w:rPr>
        <w:t>4</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201</w:t>
      </w:r>
      <w:r w:rsidR="00913780">
        <w:rPr>
          <w:rFonts w:ascii="Times New Roman" w:eastAsia="Times New Roman" w:hAnsi="Times New Roman"/>
          <w:sz w:val="23"/>
          <w:szCs w:val="23"/>
          <w:lang w:eastAsia="ru-RU"/>
        </w:rPr>
        <w:t>8</w:t>
      </w:r>
      <w:r w:rsidRPr="0007282A">
        <w:rPr>
          <w:rFonts w:ascii="Times New Roman" w:eastAsia="Times New Roman" w:hAnsi="Times New Roman"/>
          <w:sz w:val="23"/>
          <w:szCs w:val="23"/>
          <w:lang w:eastAsia="ru-RU"/>
        </w:rPr>
        <w:t xml:space="preserve"> году - </w:t>
      </w:r>
      <w:r w:rsidR="0007282A" w:rsidRPr="0007282A">
        <w:rPr>
          <w:rFonts w:ascii="Times New Roman" w:eastAsia="Times New Roman" w:hAnsi="Times New Roman"/>
          <w:sz w:val="23"/>
          <w:szCs w:val="23"/>
          <w:lang w:eastAsia="ru-RU"/>
        </w:rPr>
        <w:t>1</w:t>
      </w:r>
      <w:r w:rsidRPr="0007282A">
        <w:rPr>
          <w:rFonts w:ascii="Times New Roman" w:eastAsia="Times New Roman" w:hAnsi="Times New Roman"/>
          <w:sz w:val="23"/>
          <w:szCs w:val="23"/>
          <w:lang w:eastAsia="ru-RU"/>
        </w:rPr>
        <w:t xml:space="preserve"> человек</w:t>
      </w:r>
      <w:r w:rsidRPr="002C42EC">
        <w:rPr>
          <w:rFonts w:ascii="Times New Roman" w:eastAsia="Times New Roman" w:hAnsi="Times New Roman"/>
          <w:sz w:val="23"/>
          <w:szCs w:val="23"/>
          <w:lang w:eastAsia="ru-RU"/>
        </w:rPr>
        <w:t>.</w:t>
      </w:r>
    </w:p>
    <w:p w:rsidR="00CC1C99" w:rsidRPr="002C42EC" w:rsidRDefault="00CC1C99"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613E18" w:rsidRPr="002C42EC"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мероприятия подпрограммы с </w:t>
      </w:r>
      <w:r w:rsidR="00202CD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lastRenderedPageBreak/>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613E18"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sidRPr="002C42EC">
        <w:rPr>
          <w:rFonts w:ascii="Times New Roman" w:eastAsia="Batang" w:hAnsi="Times New Roman"/>
          <w:kern w:val="2"/>
          <w:sz w:val="23"/>
          <w:szCs w:val="23"/>
          <w:lang w:eastAsia="ko-KR"/>
        </w:rPr>
        <w:t xml:space="preserve"> </w:t>
      </w:r>
      <w:r w:rsidR="00B03799">
        <w:rPr>
          <w:rFonts w:ascii="Times New Roman" w:eastAsiaTheme="minorHAnsi" w:hAnsi="Times New Roman"/>
          <w:sz w:val="23"/>
          <w:szCs w:val="23"/>
        </w:rPr>
        <w:t>7</w:t>
      </w:r>
      <w:r w:rsidRPr="002C42EC">
        <w:rPr>
          <w:rFonts w:ascii="Times New Roman" w:eastAsiaTheme="minorHAnsi" w:hAnsi="Times New Roman"/>
          <w:sz w:val="23"/>
          <w:szCs w:val="23"/>
        </w:rPr>
        <w:t xml:space="preserve">.5. </w:t>
      </w:r>
      <w:r w:rsidRPr="002C42EC">
        <w:rPr>
          <w:rFonts w:ascii="Times New Roman" w:eastAsia="Times New Roman" w:hAnsi="Times New Roman"/>
          <w:sz w:val="23"/>
          <w:szCs w:val="23"/>
          <w:lang w:eastAsia="ru-RU"/>
        </w:rPr>
        <w:t xml:space="preserve"> 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контроль за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.7. Порядок взаимодействия ответственного за выполнение</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Pr="002C42EC"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05.05.2016 № 602-ПГ)</w:t>
      </w:r>
      <w:r w:rsidRPr="002C42EC">
        <w:rPr>
          <w:rFonts w:ascii="Times New Roman" w:eastAsiaTheme="minorHAnsi" w:hAnsi="Times New Roman"/>
          <w:sz w:val="23"/>
          <w:szCs w:val="23"/>
        </w:rPr>
        <w:t xml:space="preserve"> (далее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комплексный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lastRenderedPageBreak/>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2E5B56" w:rsidP="002C42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2E5B56" w:rsidP="00F667B6">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r w:rsidR="00F667B6" w:rsidRPr="002C42EC">
        <w:rPr>
          <w:rFonts w:ascii="Times New Roman" w:hAnsi="Times New Roman"/>
          <w:sz w:val="23"/>
          <w:szCs w:val="23"/>
        </w:rPr>
        <w:t xml:space="preserve">.1.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2298"/>
        <w:gridCol w:w="4621"/>
        <w:gridCol w:w="1025"/>
        <w:gridCol w:w="979"/>
        <w:gridCol w:w="936"/>
        <w:gridCol w:w="936"/>
        <w:gridCol w:w="936"/>
        <w:gridCol w:w="676"/>
      </w:tblGrid>
      <w:tr w:rsidR="00E65417" w:rsidRPr="002C42EC" w:rsidTr="002E5B56">
        <w:trPr>
          <w:trHeight w:val="254"/>
        </w:trPr>
        <w:tc>
          <w:tcPr>
            <w:tcW w:w="680"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320"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2E5B56">
        <w:trPr>
          <w:trHeight w:val="745"/>
        </w:trPr>
        <w:tc>
          <w:tcPr>
            <w:tcW w:w="680"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4320"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граждан-соинвесторов</w:t>
            </w:r>
          </w:p>
        </w:tc>
      </w:tr>
      <w:tr w:rsidR="001F4D62" w:rsidRPr="002C42EC" w:rsidTr="002E5B56">
        <w:trPr>
          <w:trHeight w:val="288"/>
        </w:trPr>
        <w:tc>
          <w:tcPr>
            <w:tcW w:w="680"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320" w:type="pct"/>
            <w:gridSpan w:val="8"/>
          </w:tcPr>
          <w:p w:rsidR="001F4D62" w:rsidRDefault="001F4D62" w:rsidP="00DC7C6C">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1F4D62" w:rsidRPr="002C42EC" w:rsidTr="002E5B56">
        <w:trPr>
          <w:trHeight w:val="455"/>
        </w:trPr>
        <w:tc>
          <w:tcPr>
            <w:tcW w:w="680"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320"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676AD9" w:rsidRPr="002C42EC" w:rsidTr="002E5B56">
        <w:trPr>
          <w:cantSplit/>
          <w:trHeight w:val="74"/>
        </w:trPr>
        <w:tc>
          <w:tcPr>
            <w:tcW w:w="680"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00"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609"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11"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676AD9" w:rsidRPr="002C42EC" w:rsidTr="002E5B56">
        <w:trPr>
          <w:cantSplit/>
          <w:trHeight w:val="519"/>
        </w:trPr>
        <w:tc>
          <w:tcPr>
            <w:tcW w:w="680"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00"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609"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57"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41"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26"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26"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326"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235"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17210B" w:rsidRPr="002C42EC" w:rsidTr="002E5B56">
        <w:trPr>
          <w:cantSplit/>
          <w:trHeight w:val="567"/>
        </w:trPr>
        <w:tc>
          <w:tcPr>
            <w:tcW w:w="680"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00"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609"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7A7984">
            <w:pPr>
              <w:spacing w:after="0" w:line="240" w:lineRule="auto"/>
              <w:jc w:val="center"/>
              <w:rPr>
                <w:rFonts w:ascii="Times New Roman" w:hAnsi="Times New Roman"/>
                <w:sz w:val="17"/>
                <w:szCs w:val="17"/>
              </w:rPr>
            </w:pPr>
            <w:r w:rsidRPr="00736CF7">
              <w:rPr>
                <w:rFonts w:ascii="Times New Roman" w:hAnsi="Times New Roman"/>
                <w:sz w:val="17"/>
                <w:szCs w:val="17"/>
              </w:rPr>
              <w:t>29 363,</w:t>
            </w:r>
            <w:r w:rsidR="007A7984">
              <w:rPr>
                <w:rFonts w:ascii="Times New Roman" w:hAnsi="Times New Roman"/>
                <w:sz w:val="17"/>
                <w:szCs w:val="17"/>
              </w:rPr>
              <w:t>5</w:t>
            </w:r>
            <w:r w:rsidRPr="00736CF7">
              <w:rPr>
                <w:rFonts w:ascii="Times New Roman" w:hAnsi="Times New Roman"/>
                <w:sz w:val="17"/>
                <w:szCs w:val="17"/>
              </w:rPr>
              <w:t>0</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B26977">
            <w:pPr>
              <w:spacing w:after="0" w:line="240" w:lineRule="auto"/>
              <w:jc w:val="center"/>
              <w:rPr>
                <w:rFonts w:ascii="Times New Roman" w:hAnsi="Times New Roman"/>
                <w:sz w:val="17"/>
                <w:szCs w:val="17"/>
              </w:rPr>
            </w:pPr>
            <w:r w:rsidRPr="00736CF7">
              <w:rPr>
                <w:rFonts w:ascii="Times New Roman" w:hAnsi="Times New Roman"/>
                <w:sz w:val="17"/>
                <w:szCs w:val="17"/>
              </w:rPr>
              <w:t>0</w:t>
            </w:r>
          </w:p>
        </w:tc>
        <w:tc>
          <w:tcPr>
            <w:tcW w:w="32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B26977">
            <w:pPr>
              <w:spacing w:after="0" w:line="240" w:lineRule="auto"/>
              <w:jc w:val="center"/>
              <w:rPr>
                <w:rFonts w:ascii="Times New Roman" w:hAnsi="Times New Roman"/>
                <w:sz w:val="16"/>
                <w:szCs w:val="16"/>
              </w:rPr>
            </w:pPr>
            <w:r w:rsidRPr="00736CF7">
              <w:rPr>
                <w:rFonts w:ascii="Times New Roman" w:hAnsi="Times New Roman"/>
                <w:sz w:val="16"/>
                <w:szCs w:val="16"/>
              </w:rPr>
              <w:t>0</w:t>
            </w:r>
          </w:p>
        </w:tc>
        <w:tc>
          <w:tcPr>
            <w:tcW w:w="32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7A7984">
            <w:pPr>
              <w:spacing w:after="0" w:line="240" w:lineRule="auto"/>
              <w:jc w:val="center"/>
              <w:rPr>
                <w:rFonts w:ascii="Times New Roman" w:hAnsi="Times New Roman"/>
                <w:sz w:val="17"/>
                <w:szCs w:val="17"/>
              </w:rPr>
            </w:pPr>
            <w:r w:rsidRPr="00736CF7">
              <w:rPr>
                <w:rFonts w:ascii="Times New Roman" w:hAnsi="Times New Roman"/>
                <w:sz w:val="17"/>
                <w:szCs w:val="17"/>
              </w:rPr>
              <w:t>29 363,</w:t>
            </w:r>
            <w:r w:rsidR="007A7984">
              <w:rPr>
                <w:rFonts w:ascii="Times New Roman" w:hAnsi="Times New Roman"/>
                <w:sz w:val="17"/>
                <w:szCs w:val="17"/>
              </w:rPr>
              <w:t>5</w:t>
            </w:r>
            <w:r w:rsidRPr="00736CF7">
              <w:rPr>
                <w:rFonts w:ascii="Times New Roman" w:hAnsi="Times New Roman"/>
                <w:sz w:val="17"/>
                <w:szCs w:val="17"/>
              </w:rPr>
              <w:t>0</w:t>
            </w:r>
          </w:p>
        </w:tc>
        <w:tc>
          <w:tcPr>
            <w:tcW w:w="32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7210B" w:rsidP="00B26977">
            <w:pPr>
              <w:spacing w:after="0" w:line="240" w:lineRule="auto"/>
              <w:jc w:val="center"/>
              <w:rPr>
                <w:rFonts w:ascii="Times New Roman" w:hAnsi="Times New Roman"/>
                <w:sz w:val="17"/>
                <w:szCs w:val="17"/>
              </w:rPr>
            </w:pPr>
            <w:r w:rsidRPr="00736CF7">
              <w:rPr>
                <w:rFonts w:ascii="Times New Roman" w:hAnsi="Times New Roman"/>
                <w:sz w:val="17"/>
                <w:szCs w:val="17"/>
              </w:rPr>
              <w:t>0</w:t>
            </w:r>
          </w:p>
        </w:tc>
        <w:tc>
          <w:tcPr>
            <w:tcW w:w="235"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7210B" w:rsidP="00F35B92">
            <w:pPr>
              <w:tabs>
                <w:tab w:val="center" w:pos="4677"/>
                <w:tab w:val="right" w:pos="9355"/>
              </w:tabs>
              <w:spacing w:after="0" w:line="240" w:lineRule="auto"/>
              <w:jc w:val="center"/>
              <w:rPr>
                <w:rFonts w:ascii="Times New Roman" w:hAnsi="Times New Roman"/>
                <w:sz w:val="20"/>
                <w:szCs w:val="20"/>
              </w:rPr>
            </w:pPr>
            <w:r w:rsidRPr="00736CF7">
              <w:rPr>
                <w:rFonts w:ascii="Times New Roman" w:hAnsi="Times New Roman"/>
                <w:sz w:val="20"/>
                <w:szCs w:val="20"/>
              </w:rPr>
              <w:t>0</w:t>
            </w:r>
          </w:p>
        </w:tc>
      </w:tr>
      <w:tr w:rsidR="0017210B" w:rsidRPr="002C42EC" w:rsidTr="002E5B56">
        <w:trPr>
          <w:cantSplit/>
          <w:trHeight w:val="856"/>
        </w:trPr>
        <w:tc>
          <w:tcPr>
            <w:tcW w:w="680"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00"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609"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57"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21 523,40</w:t>
            </w:r>
          </w:p>
        </w:tc>
        <w:tc>
          <w:tcPr>
            <w:tcW w:w="341"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26"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26"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21 523,40</w:t>
            </w:r>
          </w:p>
        </w:tc>
        <w:tc>
          <w:tcPr>
            <w:tcW w:w="326" w:type="pct"/>
            <w:tcBorders>
              <w:top w:val="single" w:sz="4" w:space="0" w:color="auto"/>
            </w:tcBorders>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235" w:type="pct"/>
            <w:tcBorders>
              <w:top w:val="single" w:sz="4" w:space="0" w:color="auto"/>
            </w:tcBorders>
          </w:tcPr>
          <w:p w:rsidR="0017210B" w:rsidRPr="00736CF7" w:rsidRDefault="0017210B" w:rsidP="005A3850">
            <w:pPr>
              <w:tabs>
                <w:tab w:val="center" w:pos="4677"/>
                <w:tab w:val="right" w:pos="9355"/>
              </w:tabs>
              <w:spacing w:after="0" w:line="240" w:lineRule="auto"/>
              <w:jc w:val="center"/>
              <w:rPr>
                <w:rFonts w:ascii="Times New Roman" w:hAnsi="Times New Roman"/>
                <w:sz w:val="20"/>
                <w:szCs w:val="20"/>
              </w:rPr>
            </w:pPr>
            <w:r w:rsidRPr="00736CF7">
              <w:rPr>
                <w:rFonts w:ascii="Times New Roman" w:hAnsi="Times New Roman"/>
                <w:sz w:val="20"/>
                <w:szCs w:val="20"/>
              </w:rPr>
              <w:t>0</w:t>
            </w:r>
          </w:p>
        </w:tc>
      </w:tr>
      <w:tr w:rsidR="0017210B" w:rsidRPr="002C42EC" w:rsidTr="002E5B56">
        <w:trPr>
          <w:cantSplit/>
          <w:trHeight w:val="993"/>
        </w:trPr>
        <w:tc>
          <w:tcPr>
            <w:tcW w:w="680"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00"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609" w:type="pct"/>
          </w:tcPr>
          <w:p w:rsidR="0017210B" w:rsidRPr="00D21B0A" w:rsidRDefault="0017210B" w:rsidP="005A3850">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бюджетов городских и сельских поселений Сергиево-Посадского муниципального района Московской области</w:t>
            </w:r>
          </w:p>
        </w:tc>
        <w:tc>
          <w:tcPr>
            <w:tcW w:w="357" w:type="pct"/>
            <w:vAlign w:val="center"/>
          </w:tcPr>
          <w:p w:rsidR="0017210B" w:rsidRPr="00736CF7" w:rsidRDefault="001F400A" w:rsidP="007A7984">
            <w:pPr>
              <w:spacing w:after="0" w:line="240" w:lineRule="auto"/>
              <w:jc w:val="center"/>
              <w:rPr>
                <w:rFonts w:ascii="Times New Roman" w:hAnsi="Times New Roman"/>
                <w:sz w:val="18"/>
                <w:szCs w:val="18"/>
              </w:rPr>
            </w:pPr>
            <w:r w:rsidRPr="00736CF7">
              <w:rPr>
                <w:rFonts w:ascii="Times New Roman" w:hAnsi="Times New Roman"/>
                <w:sz w:val="18"/>
                <w:szCs w:val="18"/>
              </w:rPr>
              <w:t>7</w:t>
            </w:r>
            <w:r w:rsidR="007A7984">
              <w:rPr>
                <w:rFonts w:ascii="Times New Roman" w:hAnsi="Times New Roman"/>
                <w:sz w:val="18"/>
                <w:szCs w:val="18"/>
              </w:rPr>
              <w:t> </w:t>
            </w:r>
            <w:r w:rsidRPr="00736CF7">
              <w:rPr>
                <w:rFonts w:ascii="Times New Roman" w:hAnsi="Times New Roman"/>
                <w:sz w:val="18"/>
                <w:szCs w:val="18"/>
              </w:rPr>
              <w:t>840</w:t>
            </w:r>
            <w:r w:rsidR="007A7984">
              <w:rPr>
                <w:rFonts w:ascii="Times New Roman" w:hAnsi="Times New Roman"/>
                <w:sz w:val="18"/>
                <w:szCs w:val="18"/>
              </w:rPr>
              <w:t>,10</w:t>
            </w:r>
          </w:p>
        </w:tc>
        <w:tc>
          <w:tcPr>
            <w:tcW w:w="341"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26"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26" w:type="pct"/>
            <w:vAlign w:val="center"/>
          </w:tcPr>
          <w:p w:rsidR="0017210B" w:rsidRPr="00736CF7" w:rsidRDefault="001F400A" w:rsidP="007A7984">
            <w:pPr>
              <w:spacing w:after="0" w:line="240" w:lineRule="auto"/>
              <w:jc w:val="center"/>
              <w:rPr>
                <w:rFonts w:ascii="Times New Roman" w:hAnsi="Times New Roman"/>
                <w:sz w:val="18"/>
                <w:szCs w:val="18"/>
              </w:rPr>
            </w:pPr>
            <w:r w:rsidRPr="00736CF7">
              <w:rPr>
                <w:rFonts w:ascii="Times New Roman" w:hAnsi="Times New Roman"/>
                <w:sz w:val="18"/>
                <w:szCs w:val="18"/>
              </w:rPr>
              <w:t>7 840,</w:t>
            </w:r>
            <w:r w:rsidR="007A7984">
              <w:rPr>
                <w:rFonts w:ascii="Times New Roman" w:hAnsi="Times New Roman"/>
                <w:sz w:val="18"/>
                <w:szCs w:val="18"/>
              </w:rPr>
              <w:t>10</w:t>
            </w:r>
          </w:p>
        </w:tc>
        <w:tc>
          <w:tcPr>
            <w:tcW w:w="326" w:type="pct"/>
            <w:vAlign w:val="center"/>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235" w:type="pct"/>
            <w:vAlign w:val="center"/>
          </w:tcPr>
          <w:p w:rsidR="0017210B" w:rsidRPr="00736CF7" w:rsidRDefault="0017210B" w:rsidP="0017210B">
            <w:pPr>
              <w:spacing w:after="0" w:line="240" w:lineRule="auto"/>
              <w:jc w:val="center"/>
              <w:rPr>
                <w:rFonts w:ascii="Times New Roman" w:hAnsi="Times New Roman"/>
                <w:bCs/>
                <w:sz w:val="20"/>
                <w:szCs w:val="20"/>
              </w:rPr>
            </w:pPr>
            <w:r w:rsidRPr="00736CF7">
              <w:rPr>
                <w:rFonts w:ascii="Times New Roman" w:hAnsi="Times New Roman"/>
                <w:bCs/>
                <w:sz w:val="20"/>
                <w:szCs w:val="20"/>
              </w:rPr>
              <w:t>0</w:t>
            </w:r>
          </w:p>
        </w:tc>
      </w:tr>
      <w:tr w:rsidR="00ED1FAD" w:rsidRPr="002C42EC" w:rsidTr="002E5B56">
        <w:trPr>
          <w:cantSplit/>
          <w:trHeight w:val="10191"/>
        </w:trPr>
        <w:tc>
          <w:tcPr>
            <w:tcW w:w="680" w:type="pct"/>
            <w:shd w:val="clear" w:color="auto" w:fill="auto"/>
          </w:tcPr>
          <w:p w:rsidR="00ED1FAD" w:rsidRPr="002C42EC"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C42EC"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sz w:val="23"/>
                <w:szCs w:val="23"/>
              </w:rPr>
              <w:t xml:space="preserve"> </w:t>
            </w:r>
          </w:p>
        </w:tc>
        <w:tc>
          <w:tcPr>
            <w:tcW w:w="4320" w:type="pct"/>
            <w:gridSpan w:val="8"/>
          </w:tcPr>
          <w:p w:rsidR="00ED1FAD" w:rsidRPr="0098448A" w:rsidRDefault="00ED1FAD" w:rsidP="002E5B56">
            <w:pPr>
              <w:pStyle w:val="ac"/>
              <w:numPr>
                <w:ilvl w:val="0"/>
                <w:numId w:val="7"/>
              </w:numPr>
              <w:autoSpaceDE w:val="0"/>
              <w:autoSpaceDN w:val="0"/>
              <w:adjustRightInd w:val="0"/>
              <w:ind w:left="315"/>
              <w:rPr>
                <w:sz w:val="23"/>
                <w:szCs w:val="23"/>
              </w:rPr>
            </w:pPr>
            <w:r>
              <w:rPr>
                <w:sz w:val="23"/>
                <w:szCs w:val="23"/>
              </w:rPr>
              <w:t>Увеличение годового</w:t>
            </w:r>
            <w:r w:rsidRPr="0098448A">
              <w:rPr>
                <w:sz w:val="23"/>
                <w:szCs w:val="23"/>
              </w:rPr>
              <w:t xml:space="preserve"> объем</w:t>
            </w:r>
            <w:r>
              <w:rPr>
                <w:sz w:val="23"/>
                <w:szCs w:val="23"/>
              </w:rPr>
              <w:t>а</w:t>
            </w:r>
            <w:r w:rsidRPr="0098448A">
              <w:rPr>
                <w:sz w:val="23"/>
                <w:szCs w:val="23"/>
              </w:rPr>
              <w:t xml:space="preserve"> ввода жилья, </w:t>
            </w:r>
            <w:r>
              <w:rPr>
                <w:sz w:val="23"/>
                <w:szCs w:val="23"/>
              </w:rPr>
              <w:t xml:space="preserve">к 2021 году – до 113,6 тыс. </w:t>
            </w:r>
            <w:r w:rsidRPr="0098448A">
              <w:rPr>
                <w:sz w:val="23"/>
                <w:szCs w:val="23"/>
              </w:rPr>
              <w:t>кв. м</w:t>
            </w:r>
          </w:p>
          <w:p w:rsidR="00ED1FAD" w:rsidRPr="0098448A" w:rsidRDefault="00ED1FAD" w:rsidP="002E5B56">
            <w:pPr>
              <w:pStyle w:val="ac"/>
              <w:numPr>
                <w:ilvl w:val="0"/>
                <w:numId w:val="7"/>
              </w:numPr>
              <w:autoSpaceDE w:val="0"/>
              <w:autoSpaceDN w:val="0"/>
              <w:adjustRightInd w:val="0"/>
              <w:ind w:left="315"/>
              <w:rPr>
                <w:sz w:val="23"/>
                <w:szCs w:val="23"/>
              </w:rPr>
            </w:pPr>
            <w:r>
              <w:rPr>
                <w:sz w:val="23"/>
                <w:szCs w:val="23"/>
              </w:rPr>
              <w:t>Увеличение доли</w:t>
            </w:r>
            <w:r w:rsidRPr="0098448A">
              <w:rPr>
                <w:sz w:val="23"/>
                <w:szCs w:val="23"/>
              </w:rPr>
              <w:t xml:space="preserve"> ввода в эксплуатацию жилья по стандартам эконом-класса в общем объеме вводимого жилья,</w:t>
            </w:r>
            <w:r>
              <w:rPr>
                <w:sz w:val="23"/>
                <w:szCs w:val="23"/>
              </w:rPr>
              <w:t xml:space="preserve"> к 2021 году – до18%,</w:t>
            </w:r>
          </w:p>
          <w:p w:rsidR="00ED1FAD" w:rsidRPr="0098448A" w:rsidRDefault="00ED1FAD" w:rsidP="002E5B56">
            <w:pPr>
              <w:pStyle w:val="ac"/>
              <w:numPr>
                <w:ilvl w:val="0"/>
                <w:numId w:val="7"/>
              </w:numPr>
              <w:autoSpaceDE w:val="0"/>
              <w:autoSpaceDN w:val="0"/>
              <w:adjustRightInd w:val="0"/>
              <w:ind w:left="315"/>
              <w:rPr>
                <w:sz w:val="23"/>
                <w:szCs w:val="23"/>
              </w:rPr>
            </w:pPr>
            <w:r>
              <w:rPr>
                <w:sz w:val="23"/>
                <w:szCs w:val="23"/>
              </w:rPr>
              <w:t>Увеличение о</w:t>
            </w:r>
            <w:r w:rsidRPr="0098448A">
              <w:rPr>
                <w:sz w:val="23"/>
                <w:szCs w:val="23"/>
              </w:rPr>
              <w:t>бъем</w:t>
            </w:r>
            <w:r>
              <w:rPr>
                <w:sz w:val="23"/>
                <w:szCs w:val="23"/>
              </w:rPr>
              <w:t>а</w:t>
            </w:r>
            <w:r w:rsidRPr="0098448A">
              <w:rPr>
                <w:sz w:val="23"/>
                <w:szCs w:val="23"/>
              </w:rPr>
              <w:t xml:space="preserve"> ввода жилья по стандартам эконом-класса, </w:t>
            </w:r>
            <w:r>
              <w:rPr>
                <w:sz w:val="23"/>
                <w:szCs w:val="23"/>
              </w:rPr>
              <w:t xml:space="preserve">к 2021 году – до 20,66 </w:t>
            </w:r>
            <w:r w:rsidRPr="0098448A">
              <w:rPr>
                <w:sz w:val="23"/>
                <w:szCs w:val="23"/>
              </w:rPr>
              <w:t>тыс.кв.м</w:t>
            </w:r>
          </w:p>
          <w:p w:rsidR="00ED1FAD" w:rsidRPr="0098448A" w:rsidRDefault="00ED1FAD" w:rsidP="002E5B56">
            <w:pPr>
              <w:pStyle w:val="ac"/>
              <w:numPr>
                <w:ilvl w:val="0"/>
                <w:numId w:val="7"/>
              </w:numPr>
              <w:autoSpaceDE w:val="0"/>
              <w:autoSpaceDN w:val="0"/>
              <w:adjustRightInd w:val="0"/>
              <w:ind w:left="315"/>
              <w:rPr>
                <w:sz w:val="23"/>
                <w:szCs w:val="23"/>
              </w:rPr>
            </w:pPr>
            <w:r w:rsidRPr="0098448A">
              <w:rPr>
                <w:sz w:val="23"/>
                <w:szCs w:val="23"/>
              </w:rPr>
              <w:t xml:space="preserve">Средняя стоимость одного квадратного метра общей площади жилья, </w:t>
            </w:r>
            <w:r>
              <w:rPr>
                <w:sz w:val="23"/>
                <w:szCs w:val="23"/>
              </w:rPr>
              <w:t xml:space="preserve">к 2021 году – 64 500 </w:t>
            </w:r>
            <w:r w:rsidRPr="0098448A">
              <w:rPr>
                <w:sz w:val="23"/>
                <w:szCs w:val="23"/>
              </w:rPr>
              <w:t>рублей</w:t>
            </w:r>
          </w:p>
          <w:p w:rsidR="00ED1FAD" w:rsidRDefault="00ED1FAD" w:rsidP="002E5B56">
            <w:pPr>
              <w:pStyle w:val="ac"/>
              <w:numPr>
                <w:ilvl w:val="0"/>
                <w:numId w:val="7"/>
              </w:numPr>
              <w:autoSpaceDE w:val="0"/>
              <w:autoSpaceDN w:val="0"/>
              <w:adjustRightInd w:val="0"/>
              <w:ind w:left="315"/>
              <w:rPr>
                <w:sz w:val="23"/>
                <w:szCs w:val="23"/>
              </w:rPr>
            </w:pPr>
            <w:r w:rsidRPr="0098448A">
              <w:rPr>
                <w:sz w:val="23"/>
                <w:szCs w:val="23"/>
              </w:rPr>
              <w:t xml:space="preserve">Средняя стоимость одного квадратного метра общей площади жилья, относительно уровня 2012 года, </w:t>
            </w:r>
            <w:r>
              <w:rPr>
                <w:sz w:val="23"/>
                <w:szCs w:val="23"/>
              </w:rPr>
              <w:t>к 2021 году  - 91,0 %,</w:t>
            </w:r>
          </w:p>
          <w:p w:rsidR="00ED1FAD" w:rsidRDefault="00ED1FAD" w:rsidP="002E5B56">
            <w:pPr>
              <w:pStyle w:val="ac"/>
              <w:numPr>
                <w:ilvl w:val="0"/>
                <w:numId w:val="7"/>
              </w:numPr>
              <w:autoSpaceDE w:val="0"/>
              <w:autoSpaceDN w:val="0"/>
              <w:adjustRightInd w:val="0"/>
              <w:ind w:left="315"/>
              <w:rPr>
                <w:sz w:val="23"/>
                <w:szCs w:val="23"/>
              </w:rPr>
            </w:pPr>
            <w:r>
              <w:rPr>
                <w:sz w:val="23"/>
                <w:szCs w:val="23"/>
              </w:rPr>
              <w:t xml:space="preserve">Уровень обеспеченности населения жильем, к 2021 году – </w:t>
            </w:r>
            <w:r w:rsidR="004F7BE3">
              <w:rPr>
                <w:sz w:val="23"/>
                <w:szCs w:val="23"/>
              </w:rPr>
              <w:t>35,5</w:t>
            </w:r>
            <w:r>
              <w:rPr>
                <w:sz w:val="23"/>
                <w:szCs w:val="23"/>
              </w:rPr>
              <w:t xml:space="preserve"> кв.м.</w:t>
            </w:r>
          </w:p>
          <w:p w:rsidR="00ED4370" w:rsidRPr="00ED4370" w:rsidRDefault="00ED4370" w:rsidP="002E5B56">
            <w:pPr>
              <w:pStyle w:val="ac"/>
              <w:numPr>
                <w:ilvl w:val="0"/>
                <w:numId w:val="7"/>
              </w:numPr>
              <w:autoSpaceDE w:val="0"/>
              <w:autoSpaceDN w:val="0"/>
              <w:adjustRightInd w:val="0"/>
              <w:ind w:left="315"/>
              <w:rPr>
                <w:sz w:val="23"/>
                <w:szCs w:val="23"/>
              </w:rPr>
            </w:pPr>
            <w:r>
              <w:rPr>
                <w:sz w:val="23"/>
                <w:szCs w:val="23"/>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к 2021 году -3,9 года</w:t>
            </w:r>
          </w:p>
          <w:p w:rsidR="00ED1FAD" w:rsidRDefault="00ED1FAD" w:rsidP="002E5B56">
            <w:pPr>
              <w:pStyle w:val="ac"/>
              <w:numPr>
                <w:ilvl w:val="0"/>
                <w:numId w:val="7"/>
              </w:numPr>
              <w:autoSpaceDE w:val="0"/>
              <w:autoSpaceDN w:val="0"/>
              <w:adjustRightInd w:val="0"/>
              <w:ind w:left="315"/>
              <w:rPr>
                <w:sz w:val="23"/>
                <w:szCs w:val="23"/>
              </w:rPr>
            </w:pPr>
            <w:r>
              <w:rPr>
                <w:sz w:val="23"/>
                <w:szCs w:val="23"/>
              </w:rPr>
              <w:t>Удельный вес введенной общей площади жилых домов по отношению к общей площади жилищного фонда, к 2021 году – 1,47 %,</w:t>
            </w:r>
          </w:p>
          <w:p w:rsidR="00ED1FAD" w:rsidRDefault="006409EE" w:rsidP="002E5B56">
            <w:pPr>
              <w:pStyle w:val="ac"/>
              <w:numPr>
                <w:ilvl w:val="0"/>
                <w:numId w:val="7"/>
              </w:numPr>
              <w:autoSpaceDE w:val="0"/>
              <w:autoSpaceDN w:val="0"/>
              <w:adjustRightInd w:val="0"/>
              <w:ind w:left="315"/>
              <w:rPr>
                <w:sz w:val="23"/>
                <w:szCs w:val="23"/>
              </w:rPr>
            </w:pPr>
            <w:r w:rsidRPr="00446F5D">
              <w:rPr>
                <w:sz w:val="23"/>
                <w:szCs w:val="23"/>
              </w:rPr>
              <w:t xml:space="preserve">Доля годового ввода </w:t>
            </w:r>
            <w:r w:rsidR="004F7BE3">
              <w:rPr>
                <w:sz w:val="23"/>
                <w:szCs w:val="23"/>
              </w:rPr>
              <w:t xml:space="preserve">малоэтажного </w:t>
            </w:r>
            <w:r>
              <w:rPr>
                <w:sz w:val="23"/>
                <w:szCs w:val="23"/>
              </w:rPr>
              <w:t>жилья</w:t>
            </w:r>
            <w:r w:rsidR="004F7BE3">
              <w:rPr>
                <w:sz w:val="23"/>
                <w:szCs w:val="23"/>
              </w:rPr>
              <w:t>, в том числе индивидуального жилищного строительства</w:t>
            </w:r>
            <w:r w:rsidR="00ED1FAD">
              <w:rPr>
                <w:sz w:val="23"/>
                <w:szCs w:val="23"/>
              </w:rPr>
              <w:t xml:space="preserve">, </w:t>
            </w:r>
            <w:r>
              <w:rPr>
                <w:sz w:val="23"/>
                <w:szCs w:val="23"/>
              </w:rPr>
              <w:t>в</w:t>
            </w:r>
            <w:r w:rsidR="00ED1FAD">
              <w:rPr>
                <w:sz w:val="23"/>
                <w:szCs w:val="23"/>
              </w:rPr>
              <w:t xml:space="preserve"> 2021 году – </w:t>
            </w:r>
            <w:r w:rsidR="004F7BE3">
              <w:rPr>
                <w:sz w:val="23"/>
                <w:szCs w:val="23"/>
              </w:rPr>
              <w:t>34,07</w:t>
            </w:r>
            <w:r w:rsidR="00ED1FAD">
              <w:rPr>
                <w:sz w:val="23"/>
                <w:szCs w:val="23"/>
              </w:rPr>
              <w:t xml:space="preserve"> %,</w:t>
            </w:r>
          </w:p>
          <w:p w:rsidR="00B467E0" w:rsidRPr="0098448A" w:rsidRDefault="00B467E0" w:rsidP="002E5B56">
            <w:pPr>
              <w:pStyle w:val="ac"/>
              <w:numPr>
                <w:ilvl w:val="0"/>
                <w:numId w:val="7"/>
              </w:numPr>
              <w:autoSpaceDE w:val="0"/>
              <w:autoSpaceDN w:val="0"/>
              <w:adjustRightInd w:val="0"/>
              <w:ind w:left="315"/>
              <w:rPr>
                <w:sz w:val="23"/>
                <w:szCs w:val="23"/>
              </w:rPr>
            </w:pPr>
            <w:r w:rsidRPr="00B467E0">
              <w:rPr>
                <w:sz w:val="23"/>
                <w:szCs w:val="23"/>
              </w:rPr>
              <w:t>Объем ввода индивидуального жилищного строительства, построенного населением за счет собственных и (или) кредитных средств</w:t>
            </w:r>
            <w:r w:rsidR="00CC3C29">
              <w:rPr>
                <w:sz w:val="23"/>
                <w:szCs w:val="23"/>
              </w:rPr>
              <w:t>, к</w:t>
            </w:r>
            <w:r>
              <w:rPr>
                <w:sz w:val="23"/>
                <w:szCs w:val="23"/>
              </w:rPr>
              <w:t xml:space="preserve"> 20</w:t>
            </w:r>
            <w:r w:rsidR="004F7BE3">
              <w:rPr>
                <w:sz w:val="23"/>
                <w:szCs w:val="23"/>
              </w:rPr>
              <w:t>21</w:t>
            </w:r>
            <w:r>
              <w:rPr>
                <w:sz w:val="23"/>
                <w:szCs w:val="23"/>
              </w:rPr>
              <w:t xml:space="preserve"> году – </w:t>
            </w:r>
            <w:r w:rsidR="004F7BE3">
              <w:rPr>
                <w:sz w:val="23"/>
                <w:szCs w:val="23"/>
              </w:rPr>
              <w:t>38,7</w:t>
            </w:r>
            <w:r>
              <w:rPr>
                <w:sz w:val="23"/>
                <w:szCs w:val="23"/>
              </w:rPr>
              <w:t xml:space="preserve"> тыс.кв.м.</w:t>
            </w:r>
          </w:p>
          <w:p w:rsidR="002E5B56" w:rsidRPr="002E5B56" w:rsidRDefault="002E5B56" w:rsidP="002E5B56">
            <w:pPr>
              <w:pStyle w:val="ac"/>
              <w:numPr>
                <w:ilvl w:val="0"/>
                <w:numId w:val="7"/>
              </w:numPr>
              <w:autoSpaceDE w:val="0"/>
              <w:autoSpaceDN w:val="0"/>
              <w:adjustRightInd w:val="0"/>
              <w:ind w:left="315"/>
              <w:rPr>
                <w:sz w:val="23"/>
                <w:szCs w:val="23"/>
              </w:rPr>
            </w:pPr>
            <w:r w:rsidRPr="002E5B56">
              <w:rPr>
                <w:sz w:val="23"/>
                <w:szCs w:val="23"/>
              </w:rPr>
              <w:t>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2019 году - 2167 человек</w:t>
            </w:r>
          </w:p>
          <w:p w:rsidR="002E5B56" w:rsidRPr="002E5B56" w:rsidRDefault="002E5B56" w:rsidP="002E5B56">
            <w:pPr>
              <w:pStyle w:val="ac"/>
              <w:numPr>
                <w:ilvl w:val="0"/>
                <w:numId w:val="7"/>
              </w:numPr>
              <w:autoSpaceDE w:val="0"/>
              <w:autoSpaceDN w:val="0"/>
              <w:adjustRightInd w:val="0"/>
              <w:ind w:left="315"/>
              <w:rPr>
                <w:sz w:val="23"/>
                <w:szCs w:val="23"/>
              </w:rPr>
            </w:pPr>
            <w:r w:rsidRPr="002E5B56">
              <w:rPr>
                <w:sz w:val="23"/>
                <w:szCs w:val="23"/>
              </w:rPr>
              <w:t>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34 243,07 кв. м</w:t>
            </w:r>
          </w:p>
          <w:p w:rsidR="002E5B56" w:rsidRPr="002E5B56" w:rsidRDefault="002E5B56" w:rsidP="002E5B56">
            <w:pPr>
              <w:pStyle w:val="ac"/>
              <w:numPr>
                <w:ilvl w:val="0"/>
                <w:numId w:val="7"/>
              </w:numPr>
              <w:autoSpaceDE w:val="0"/>
              <w:autoSpaceDN w:val="0"/>
              <w:adjustRightInd w:val="0"/>
              <w:ind w:left="315"/>
              <w:rPr>
                <w:sz w:val="23"/>
                <w:szCs w:val="23"/>
              </w:rPr>
            </w:pPr>
            <w:r w:rsidRPr="002E5B56">
              <w:rPr>
                <w:sz w:val="23"/>
                <w:szCs w:val="23"/>
              </w:rPr>
              <w:t>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- 839 штук</w:t>
            </w:r>
          </w:p>
          <w:p w:rsidR="002E5B56" w:rsidRPr="002E5B56" w:rsidRDefault="002E5B56" w:rsidP="002E5B56">
            <w:pPr>
              <w:pStyle w:val="ac"/>
              <w:numPr>
                <w:ilvl w:val="0"/>
                <w:numId w:val="7"/>
              </w:numPr>
              <w:autoSpaceDE w:val="0"/>
              <w:autoSpaceDN w:val="0"/>
              <w:adjustRightInd w:val="0"/>
              <w:ind w:left="315"/>
              <w:rPr>
                <w:sz w:val="23"/>
                <w:szCs w:val="23"/>
              </w:rPr>
            </w:pPr>
            <w:r w:rsidRPr="002E5B56">
              <w:rPr>
                <w:sz w:val="23"/>
                <w:szCs w:val="23"/>
              </w:rPr>
              <w:t>Количество аварийных домов, признанных аварийными до 01.01.2015, способ расселения которых не определен, в 2019 году – 33 штуки</w:t>
            </w:r>
          </w:p>
          <w:p w:rsidR="002E5B56" w:rsidRPr="002E5B56" w:rsidRDefault="002E5B56" w:rsidP="002E5B56">
            <w:pPr>
              <w:pStyle w:val="ac"/>
              <w:numPr>
                <w:ilvl w:val="0"/>
                <w:numId w:val="7"/>
              </w:numPr>
              <w:autoSpaceDE w:val="0"/>
              <w:autoSpaceDN w:val="0"/>
              <w:adjustRightInd w:val="0"/>
              <w:ind w:left="315"/>
              <w:rPr>
                <w:sz w:val="23"/>
                <w:szCs w:val="23"/>
              </w:rPr>
            </w:pPr>
            <w:r w:rsidRPr="002E5B56">
              <w:rPr>
                <w:sz w:val="23"/>
                <w:szCs w:val="23"/>
              </w:rPr>
              <w:t>Площадь расселенных помещений аварийных домов, в рамках реализации инвестиционных контрактов в отчетном периоде, к 2020 году – 0 кв.м.</w:t>
            </w:r>
          </w:p>
          <w:p w:rsidR="002E5B56" w:rsidRPr="002E5B56" w:rsidRDefault="002E5B56" w:rsidP="002E5B56">
            <w:pPr>
              <w:pStyle w:val="ac"/>
              <w:numPr>
                <w:ilvl w:val="0"/>
                <w:numId w:val="7"/>
              </w:numPr>
              <w:autoSpaceDE w:val="0"/>
              <w:autoSpaceDN w:val="0"/>
              <w:adjustRightInd w:val="0"/>
              <w:ind w:left="315"/>
              <w:rPr>
                <w:sz w:val="23"/>
                <w:szCs w:val="23"/>
              </w:rPr>
            </w:pPr>
            <w:r w:rsidRPr="002E5B56">
              <w:rPr>
                <w:sz w:val="23"/>
                <w:szCs w:val="23"/>
              </w:rPr>
              <w:t>Площадь расселенных помещений аварийных домов, в рамках реализации договоров развития застроенных территорий в отчетном периоде, 1 343,6 кв.м.</w:t>
            </w:r>
          </w:p>
          <w:p w:rsidR="002E5B56" w:rsidRPr="002E5B56" w:rsidRDefault="002E5B56" w:rsidP="002E5B56">
            <w:pPr>
              <w:pStyle w:val="ac"/>
              <w:numPr>
                <w:ilvl w:val="0"/>
                <w:numId w:val="7"/>
              </w:numPr>
              <w:autoSpaceDE w:val="0"/>
              <w:autoSpaceDN w:val="0"/>
              <w:adjustRightInd w:val="0"/>
              <w:ind w:left="315"/>
              <w:rPr>
                <w:sz w:val="23"/>
                <w:szCs w:val="23"/>
              </w:rPr>
            </w:pPr>
            <w:r w:rsidRPr="002E5B56">
              <w:rPr>
                <w:sz w:val="24"/>
                <w:szCs w:val="24"/>
              </w:rPr>
              <w:t>Нет аварийному жилью – исполнение программы «Переселение граждан из аварийного жилого фонда, в МО на 2016-2019 годы», к 2020 году – 200 баллов.</w:t>
            </w:r>
          </w:p>
          <w:p w:rsidR="002E5B56" w:rsidRPr="002E5B56" w:rsidRDefault="002E5B56" w:rsidP="002E5B56">
            <w:pPr>
              <w:pStyle w:val="ac"/>
              <w:numPr>
                <w:ilvl w:val="0"/>
                <w:numId w:val="7"/>
              </w:numPr>
              <w:tabs>
                <w:tab w:val="center" w:pos="4677"/>
                <w:tab w:val="right" w:pos="9355"/>
              </w:tabs>
              <w:autoSpaceDE w:val="0"/>
              <w:autoSpaceDN w:val="0"/>
              <w:adjustRightInd w:val="0"/>
              <w:ind w:left="315"/>
              <w:rPr>
                <w:sz w:val="23"/>
                <w:szCs w:val="23"/>
              </w:rPr>
            </w:pPr>
            <w:r w:rsidRPr="002E5B56">
              <w:rPr>
                <w:sz w:val="23"/>
                <w:szCs w:val="23"/>
              </w:rPr>
              <w:t>Держим стройки на контроле. – Количество объектов, находящихся на контроле Минстроя МО в отчетном году, 3 штук</w:t>
            </w:r>
          </w:p>
          <w:p w:rsidR="002E5B56" w:rsidRPr="002E5B56" w:rsidRDefault="002E5B56" w:rsidP="002E5B56">
            <w:pPr>
              <w:pStyle w:val="ac"/>
              <w:numPr>
                <w:ilvl w:val="0"/>
                <w:numId w:val="7"/>
              </w:numPr>
              <w:autoSpaceDE w:val="0"/>
              <w:autoSpaceDN w:val="0"/>
              <w:adjustRightInd w:val="0"/>
              <w:ind w:left="315"/>
              <w:rPr>
                <w:sz w:val="23"/>
                <w:szCs w:val="23"/>
              </w:rPr>
            </w:pPr>
            <w:r w:rsidRPr="002E5B56">
              <w:rPr>
                <w:sz w:val="23"/>
                <w:szCs w:val="23"/>
              </w:rPr>
              <w:t xml:space="preserve">Решаем проблемы обманутых дольщиков - Количество обманутых дольщиков, 0 человек </w:t>
            </w:r>
          </w:p>
          <w:p w:rsidR="002E5B56" w:rsidRPr="002E5B56" w:rsidRDefault="002E5B56" w:rsidP="002E5B56">
            <w:pPr>
              <w:pStyle w:val="ac"/>
              <w:numPr>
                <w:ilvl w:val="0"/>
                <w:numId w:val="7"/>
              </w:numPr>
              <w:autoSpaceDE w:val="0"/>
              <w:autoSpaceDN w:val="0"/>
              <w:adjustRightInd w:val="0"/>
              <w:ind w:left="315"/>
              <w:rPr>
                <w:sz w:val="23"/>
                <w:szCs w:val="23"/>
              </w:rPr>
            </w:pPr>
            <w:r w:rsidRPr="002E5B56">
              <w:rPr>
                <w:sz w:val="23"/>
                <w:szCs w:val="23"/>
              </w:rPr>
              <w:t>Проблемные стройки (Подмосковья). - Количество проблемных объектов, по которым нарушены права участников долевого строительства, 0 штук,</w:t>
            </w:r>
          </w:p>
          <w:p w:rsidR="00ED1FAD" w:rsidRPr="002E5B56" w:rsidRDefault="002E5B56" w:rsidP="002E5B56">
            <w:pPr>
              <w:pStyle w:val="ac"/>
              <w:numPr>
                <w:ilvl w:val="0"/>
                <w:numId w:val="7"/>
              </w:numPr>
              <w:autoSpaceDE w:val="0"/>
              <w:autoSpaceDN w:val="0"/>
              <w:adjustRightInd w:val="0"/>
              <w:ind w:left="315"/>
              <w:rPr>
                <w:sz w:val="23"/>
                <w:szCs w:val="23"/>
              </w:rPr>
            </w:pPr>
            <w:r w:rsidRPr="002E5B56">
              <w:rPr>
                <w:sz w:val="23"/>
                <w:szCs w:val="23"/>
              </w:rPr>
              <w:t>Запрет на долгострой. – Улучшение архитектурного облика (ликвидация долгостроев, самовольного строительства),  21 штук</w:t>
            </w:r>
          </w:p>
        </w:tc>
      </w:tr>
    </w:tbl>
    <w:p w:rsidR="00274FBA" w:rsidRPr="002C42EC" w:rsidRDefault="00274FBA" w:rsidP="00F667B6">
      <w:pPr>
        <w:spacing w:after="0" w:line="240" w:lineRule="auto"/>
        <w:rPr>
          <w:sz w:val="23"/>
          <w:szCs w:val="23"/>
        </w:rPr>
        <w:sectPr w:rsidR="00274FBA" w:rsidRPr="002C42EC" w:rsidSect="00200527">
          <w:footerReference w:type="even" r:id="rId11"/>
          <w:footerReference w:type="default" r:id="rId12"/>
          <w:headerReference w:type="first" r:id="rId13"/>
          <w:footerReference w:type="first" r:id="rId14"/>
          <w:pgSz w:w="16838" w:h="11906" w:orient="landscape" w:code="9"/>
          <w:pgMar w:top="1418" w:right="1134" w:bottom="567" w:left="1560" w:header="0" w:footer="0" w:gutter="0"/>
          <w:pgNumType w:start="1"/>
          <w:cols w:space="708"/>
          <w:titlePg/>
          <w:docGrid w:linePitch="360"/>
        </w:sectPr>
      </w:pPr>
    </w:p>
    <w:p w:rsidR="00F667B6" w:rsidRPr="00965BFC" w:rsidRDefault="00F667B6" w:rsidP="00F667B6">
      <w:pPr>
        <w:autoSpaceDE w:val="0"/>
        <w:autoSpaceDN w:val="0"/>
        <w:adjustRightInd w:val="0"/>
        <w:spacing w:after="0" w:line="230" w:lineRule="auto"/>
        <w:ind w:firstLine="540"/>
        <w:jc w:val="both"/>
        <w:rPr>
          <w:rFonts w:ascii="Times New Roman" w:eastAsiaTheme="minorHAnsi" w:hAnsi="Times New Roman"/>
          <w:sz w:val="16"/>
          <w:szCs w:val="16"/>
        </w:rPr>
      </w:pPr>
    </w:p>
    <w:p w:rsidR="00F667B6" w:rsidRPr="002C42EC"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 xml:space="preserve">9.2. Характеристика проблем, решаемых посредством </w:t>
      </w:r>
      <w:r w:rsidR="00F667B6" w:rsidRPr="002C42EC">
        <w:rPr>
          <w:rFonts w:ascii="Times New Roman" w:eastAsiaTheme="minorHAnsi" w:hAnsi="Times New Roman"/>
          <w:sz w:val="23"/>
          <w:szCs w:val="23"/>
        </w:rPr>
        <w:t>мероприятий Подпрограммы 1</w:t>
      </w:r>
    </w:p>
    <w:p w:rsidR="00F667B6" w:rsidRPr="00965BFC" w:rsidRDefault="00F667B6" w:rsidP="00F667B6">
      <w:pPr>
        <w:autoSpaceDE w:val="0"/>
        <w:autoSpaceDN w:val="0"/>
        <w:adjustRightInd w:val="0"/>
        <w:spacing w:after="0" w:line="23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Еще одним из приоритетных направлений деятельности Правительства Московской области является решение проблемы пострадавших граждан-соинвесторов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граждан-соинвесторов.</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.2. Строительство (реконструкция) объектов социальной  инфраструктуры в рамках реализации проектов 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омплексному развитию территорий, включая 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
    <w:p w:rsidR="002F7E8B" w:rsidRPr="002C42EC" w:rsidRDefault="002F7E8B" w:rsidP="0005046F">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lastRenderedPageBreak/>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.1. Реализация адресных программ Московской области, направленных на переселение граждан из аварийного жилищного фонда </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 xml:space="preserve">асно перечню, рекомендованному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 xml:space="preserve">Московской области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2C42EC" w:rsidRDefault="00192FC6" w:rsidP="00192FC6">
      <w:pPr>
        <w:spacing w:after="0" w:line="240" w:lineRule="auto"/>
        <w:ind w:firstLine="567"/>
        <w:jc w:val="both"/>
        <w:rPr>
          <w:rFonts w:ascii="Times New Roman" w:eastAsiaTheme="minorHAnsi" w:hAnsi="Times New Roman"/>
          <w:sz w:val="23"/>
          <w:szCs w:val="23"/>
        </w:rPr>
      </w:pPr>
      <w:r w:rsidRPr="001F400A">
        <w:rPr>
          <w:rFonts w:ascii="Times New Roman" w:eastAsiaTheme="minorHAnsi" w:hAnsi="Times New Roman"/>
          <w:sz w:val="23"/>
          <w:szCs w:val="23"/>
        </w:rPr>
        <w:t>П</w:t>
      </w:r>
      <w:r w:rsidR="00F667B6" w:rsidRPr="001F400A">
        <w:rPr>
          <w:rFonts w:ascii="Times New Roman" w:eastAsiaTheme="minorHAnsi" w:hAnsi="Times New Roman"/>
          <w:sz w:val="23"/>
          <w:szCs w:val="23"/>
        </w:rPr>
        <w:t>ереселение граждан из аварийного жилищного фонда осуществля</w:t>
      </w:r>
      <w:r w:rsidRPr="001F400A">
        <w:rPr>
          <w:rFonts w:ascii="Times New Roman" w:eastAsiaTheme="minorHAnsi" w:hAnsi="Times New Roman"/>
          <w:sz w:val="23"/>
          <w:szCs w:val="23"/>
        </w:rPr>
        <w:t>ется</w:t>
      </w:r>
      <w:r w:rsidR="00F667B6" w:rsidRPr="001F400A">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Московской области на 201</w:t>
      </w:r>
      <w:r w:rsidRPr="001F400A">
        <w:rPr>
          <w:rFonts w:ascii="Times New Roman" w:eastAsiaTheme="minorHAnsi" w:hAnsi="Times New Roman"/>
          <w:sz w:val="23"/>
          <w:szCs w:val="23"/>
        </w:rPr>
        <w:t>6</w:t>
      </w:r>
      <w:r w:rsidR="00F667B6" w:rsidRPr="001F400A">
        <w:rPr>
          <w:rFonts w:ascii="Times New Roman" w:eastAsiaTheme="minorHAnsi" w:hAnsi="Times New Roman"/>
          <w:sz w:val="23"/>
          <w:szCs w:val="23"/>
        </w:rPr>
        <w:t>-20</w:t>
      </w:r>
      <w:r w:rsidR="001F400A" w:rsidRPr="001F400A">
        <w:rPr>
          <w:rFonts w:ascii="Times New Roman" w:eastAsiaTheme="minorHAnsi" w:hAnsi="Times New Roman"/>
          <w:sz w:val="23"/>
          <w:szCs w:val="23"/>
        </w:rPr>
        <w:t>19</w:t>
      </w:r>
      <w:r w:rsidR="00F667B6" w:rsidRPr="001F400A">
        <w:rPr>
          <w:rFonts w:ascii="Times New Roman" w:eastAsiaTheme="minorHAnsi" w:hAnsi="Times New Roman"/>
          <w:sz w:val="23"/>
          <w:szCs w:val="23"/>
        </w:rPr>
        <w:t xml:space="preserve"> годы»,</w:t>
      </w:r>
      <w:r w:rsidR="00F667B6" w:rsidRPr="002C42EC">
        <w:rPr>
          <w:rFonts w:ascii="Times New Roman" w:eastAsiaTheme="minorHAnsi" w:hAnsi="Times New Roman"/>
          <w:sz w:val="23"/>
          <w:szCs w:val="23"/>
        </w:rPr>
        <w:t xml:space="preserve"> утвержденной постановлением Правительства Московской области от </w:t>
      </w:r>
      <w:r w:rsidRPr="002C42EC">
        <w:rPr>
          <w:rFonts w:ascii="Times New Roman" w:eastAsiaTheme="minorHAnsi" w:hAnsi="Times New Roman"/>
          <w:sz w:val="23"/>
          <w:szCs w:val="23"/>
        </w:rPr>
        <w:t>01.12.2015 № 1151/46</w:t>
      </w:r>
      <w:r w:rsidR="00206815">
        <w:rPr>
          <w:rFonts w:ascii="Times New Roman" w:eastAsiaTheme="minorHAnsi" w:hAnsi="Times New Roman"/>
          <w:sz w:val="23"/>
          <w:szCs w:val="23"/>
        </w:rPr>
        <w:t xml:space="preserve"> </w:t>
      </w:r>
      <w:r w:rsidR="00206815" w:rsidRPr="00206815">
        <w:rPr>
          <w:rFonts w:ascii="Times New Roman" w:eastAsiaTheme="minorHAnsi" w:hAnsi="Times New Roman"/>
          <w:sz w:val="23"/>
          <w:szCs w:val="23"/>
        </w:rPr>
        <w:t>(в ред. 05.10.2016 № 726/36)</w:t>
      </w:r>
      <w:r w:rsidR="00B46216">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соинвесторов </w:t>
      </w:r>
    </w:p>
    <w:p w:rsidR="00F667B6" w:rsidRPr="00965BFC"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мероприятию 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целях снижения количества проблемных объектов разрабатываются Планы мероприятий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граждан-соинвесторов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граждан-соинвесторов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3</w:t>
      </w:r>
      <w:r w:rsidR="00F667B6"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572" w:right="1134" w:bottom="851" w:left="1134" w:header="142" w:footer="680" w:gutter="0"/>
          <w:cols w:space="708"/>
          <w:docGrid w:linePitch="360"/>
        </w:sectPr>
      </w:pPr>
    </w:p>
    <w:p w:rsidR="00F667B6" w:rsidRPr="002C42EC" w:rsidRDefault="00B03799" w:rsidP="00F667B6">
      <w:pPr>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w:t>
      </w:r>
      <w:r>
        <w:rPr>
          <w:rFonts w:ascii="Times New Roman" w:hAnsi="Times New Roman"/>
          <w:sz w:val="23"/>
          <w:szCs w:val="23"/>
        </w:rPr>
        <w:t>4</w:t>
      </w:r>
      <w:r w:rsidR="00F667B6" w:rsidRPr="002C42EC">
        <w:rPr>
          <w:rFonts w:ascii="Times New Roman" w:hAnsi="Times New Roman"/>
          <w:sz w:val="23"/>
          <w:szCs w:val="23"/>
        </w:rPr>
        <w:t xml:space="preserve">. Перечень мероприятий подпрограммы </w:t>
      </w:r>
      <w:r w:rsidR="00B46216">
        <w:rPr>
          <w:rFonts w:ascii="Times New Roman" w:hAnsi="Times New Roman"/>
          <w:sz w:val="23"/>
          <w:szCs w:val="23"/>
        </w:rPr>
        <w:t xml:space="preserve">1 </w:t>
      </w:r>
      <w:r w:rsidR="00F667B6"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698"/>
        <w:gridCol w:w="2648"/>
        <w:gridCol w:w="1157"/>
        <w:gridCol w:w="1560"/>
        <w:gridCol w:w="975"/>
        <w:gridCol w:w="17"/>
        <w:gridCol w:w="825"/>
        <w:gridCol w:w="8"/>
        <w:gridCol w:w="188"/>
        <w:gridCol w:w="713"/>
        <w:gridCol w:w="10"/>
        <w:gridCol w:w="701"/>
        <w:gridCol w:w="8"/>
        <w:gridCol w:w="700"/>
        <w:gridCol w:w="146"/>
        <w:gridCol w:w="565"/>
        <w:gridCol w:w="146"/>
        <w:gridCol w:w="551"/>
        <w:gridCol w:w="1709"/>
        <w:gridCol w:w="1701"/>
      </w:tblGrid>
      <w:tr w:rsidR="00835A24" w:rsidRPr="002C42EC" w:rsidTr="00536852">
        <w:tc>
          <w:tcPr>
            <w:tcW w:w="698"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648"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Мероприятия по реализации подпрограммы</w:t>
            </w:r>
          </w:p>
        </w:tc>
        <w:tc>
          <w:tcPr>
            <w:tcW w:w="1157"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60"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992" w:type="dxa"/>
            <w:gridSpan w:val="2"/>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Объем финанси-рования меропри-ятий в текущем финан-</w:t>
            </w:r>
          </w:p>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совом году</w:t>
            </w:r>
            <w:r w:rsidRPr="002C42EC">
              <w:rPr>
                <w:rFonts w:ascii="Times New Roman" w:hAnsi="Times New Roman"/>
                <w:sz w:val="23"/>
                <w:szCs w:val="23"/>
              </w:rPr>
              <w:br/>
              <w:t>(тыс.руб.)</w:t>
            </w:r>
          </w:p>
        </w:tc>
        <w:tc>
          <w:tcPr>
            <w:tcW w:w="1021" w:type="dxa"/>
            <w:gridSpan w:val="3"/>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3540" w:type="dxa"/>
            <w:gridSpan w:val="9"/>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Объемы финансирования по годам</w:t>
            </w:r>
            <w:r w:rsidRPr="002C42EC">
              <w:rPr>
                <w:rFonts w:ascii="Times New Roman" w:hAnsi="Times New Roman"/>
                <w:sz w:val="23"/>
                <w:szCs w:val="23"/>
              </w:rPr>
              <w:br/>
              <w:t>(тыс.руб.)</w:t>
            </w:r>
          </w:p>
        </w:tc>
        <w:tc>
          <w:tcPr>
            <w:tcW w:w="170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536852">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64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5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560"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992"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3"/>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8" w:type="dxa"/>
            <w:gridSpan w:val="2"/>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697"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536852">
        <w:tc>
          <w:tcPr>
            <w:tcW w:w="698"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648"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57"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560"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992"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3"/>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8"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697"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536852">
        <w:tc>
          <w:tcPr>
            <w:tcW w:w="698"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648" w:type="dxa"/>
            <w:vMerge w:val="restart"/>
          </w:tcPr>
          <w:p w:rsidR="00FD515B" w:rsidRPr="00965BFC" w:rsidRDefault="00FD515B" w:rsidP="00FD515B">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строительство жилья экономического класса</w:t>
            </w:r>
          </w:p>
          <w:p w:rsidR="00B7500C" w:rsidRPr="002C42EC" w:rsidRDefault="00B7500C" w:rsidP="00835A24">
            <w:pPr>
              <w:spacing w:after="0" w:line="240" w:lineRule="auto"/>
              <w:ind w:left="57"/>
              <w:rPr>
                <w:rFonts w:ascii="Times New Roman" w:hAnsi="Times New Roman"/>
                <w:sz w:val="23"/>
                <w:szCs w:val="23"/>
              </w:rPr>
            </w:pPr>
          </w:p>
        </w:tc>
        <w:tc>
          <w:tcPr>
            <w:tcW w:w="1157"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560"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992"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36852">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648" w:type="dxa"/>
            <w:vMerge/>
          </w:tcPr>
          <w:p w:rsidR="00B7500C" w:rsidRPr="002C42EC" w:rsidRDefault="00B7500C" w:rsidP="00835A24">
            <w:pPr>
              <w:spacing w:after="0" w:line="240" w:lineRule="auto"/>
              <w:ind w:left="57"/>
              <w:rPr>
                <w:rFonts w:ascii="Times New Roman" w:hAnsi="Times New Roman"/>
                <w:sz w:val="23"/>
                <w:szCs w:val="23"/>
              </w:rPr>
            </w:pPr>
          </w:p>
        </w:tc>
        <w:tc>
          <w:tcPr>
            <w:tcW w:w="1157"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560"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36852">
        <w:trPr>
          <w:trHeight w:val="70"/>
        </w:trPr>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648" w:type="dxa"/>
            <w:vMerge/>
          </w:tcPr>
          <w:p w:rsidR="00B7500C" w:rsidRPr="002C42EC" w:rsidRDefault="00B7500C" w:rsidP="00835A24">
            <w:pPr>
              <w:spacing w:after="0" w:line="240" w:lineRule="auto"/>
              <w:ind w:left="57"/>
              <w:rPr>
                <w:rFonts w:ascii="Times New Roman" w:hAnsi="Times New Roman"/>
                <w:sz w:val="23"/>
                <w:szCs w:val="23"/>
              </w:rPr>
            </w:pPr>
          </w:p>
        </w:tc>
        <w:tc>
          <w:tcPr>
            <w:tcW w:w="1157"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560"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992"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536852">
        <w:tc>
          <w:tcPr>
            <w:tcW w:w="698" w:type="dxa"/>
          </w:tcPr>
          <w:p w:rsidR="00835A24"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1.1.</w:t>
            </w:r>
          </w:p>
        </w:tc>
        <w:tc>
          <w:tcPr>
            <w:tcW w:w="2648"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Создание нормативных правовых и организационных условий для массового строительства жилья, в том числе экономического класса</w:t>
            </w:r>
          </w:p>
        </w:tc>
        <w:tc>
          <w:tcPr>
            <w:tcW w:w="1157"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w:t>
            </w:r>
            <w:r w:rsidRPr="002C42EC">
              <w:rPr>
                <w:rFonts w:ascii="Times New Roman" w:hAnsi="Times New Roman"/>
                <w:sz w:val="23"/>
                <w:szCs w:val="23"/>
              </w:rPr>
              <w:lastRenderedPageBreak/>
              <w:t>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lastRenderedPageBreak/>
              <w:t xml:space="preserve">Увеличение объемов ввода жилья, в том числе экономического класса </w:t>
            </w:r>
          </w:p>
        </w:tc>
      </w:tr>
      <w:tr w:rsidR="00835A24" w:rsidRPr="002C42EC" w:rsidTr="00536852">
        <w:trPr>
          <w:trHeight w:val="782"/>
        </w:trPr>
        <w:tc>
          <w:tcPr>
            <w:tcW w:w="698" w:type="dxa"/>
            <w:vMerge w:val="restart"/>
          </w:tcPr>
          <w:p w:rsidR="00835A24" w:rsidRPr="002C42EC" w:rsidRDefault="00FD515B" w:rsidP="000439E3">
            <w:pPr>
              <w:spacing w:after="0" w:line="240" w:lineRule="auto"/>
              <w:jc w:val="center"/>
              <w:rPr>
                <w:rFonts w:ascii="Times New Roman" w:hAnsi="Times New Roman"/>
                <w:sz w:val="23"/>
                <w:szCs w:val="23"/>
              </w:rPr>
            </w:pPr>
            <w:r>
              <w:rPr>
                <w:rFonts w:ascii="Times New Roman" w:hAnsi="Times New Roman"/>
                <w:sz w:val="23"/>
                <w:szCs w:val="23"/>
              </w:rPr>
              <w:lastRenderedPageBreak/>
              <w:t>1</w:t>
            </w:r>
            <w:r w:rsidR="00835A24" w:rsidRPr="002C42EC">
              <w:rPr>
                <w:rFonts w:ascii="Times New Roman" w:hAnsi="Times New Roman"/>
                <w:sz w:val="23"/>
                <w:szCs w:val="23"/>
              </w:rPr>
              <w:t>.</w:t>
            </w:r>
            <w:r w:rsidR="000439E3" w:rsidRPr="002C42EC">
              <w:rPr>
                <w:rFonts w:ascii="Times New Roman" w:hAnsi="Times New Roman"/>
                <w:sz w:val="23"/>
                <w:szCs w:val="23"/>
              </w:rPr>
              <w:t>2</w:t>
            </w:r>
            <w:r w:rsidR="00835A24" w:rsidRPr="002C42EC">
              <w:rPr>
                <w:rFonts w:ascii="Times New Roman" w:hAnsi="Times New Roman"/>
                <w:sz w:val="23"/>
                <w:szCs w:val="23"/>
              </w:rPr>
              <w:t>.</w:t>
            </w:r>
          </w:p>
        </w:tc>
        <w:tc>
          <w:tcPr>
            <w:tcW w:w="2648"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57"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560"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536852">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648" w:type="dxa"/>
            <w:vMerge/>
          </w:tcPr>
          <w:p w:rsidR="00835A24" w:rsidRPr="002C42EC" w:rsidRDefault="00835A24" w:rsidP="00835A24">
            <w:pPr>
              <w:spacing w:after="0" w:line="240" w:lineRule="auto"/>
              <w:ind w:left="57"/>
              <w:rPr>
                <w:rFonts w:ascii="Times New Roman" w:hAnsi="Times New Roman"/>
                <w:sz w:val="23"/>
                <w:szCs w:val="23"/>
              </w:rPr>
            </w:pPr>
          </w:p>
        </w:tc>
        <w:tc>
          <w:tcPr>
            <w:tcW w:w="1157"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560" w:type="dxa"/>
            <w:vMerge/>
          </w:tcPr>
          <w:p w:rsidR="00835A24" w:rsidRPr="002C42EC" w:rsidRDefault="00835A24" w:rsidP="00835A24">
            <w:pPr>
              <w:spacing w:after="0" w:line="240" w:lineRule="auto"/>
              <w:ind w:left="57"/>
              <w:rPr>
                <w:rFonts w:ascii="Times New Roman" w:hAnsi="Times New Roman"/>
                <w:sz w:val="23"/>
                <w:szCs w:val="23"/>
              </w:rPr>
            </w:pPr>
          </w:p>
        </w:tc>
        <w:tc>
          <w:tcPr>
            <w:tcW w:w="992"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tcPr>
          <w:p w:rsidR="00835A24" w:rsidRPr="002C42EC" w:rsidRDefault="00835A24" w:rsidP="00835A24">
            <w:pPr>
              <w:spacing w:after="0" w:line="240" w:lineRule="auto"/>
              <w:ind w:left="57"/>
              <w:jc w:val="center"/>
              <w:rPr>
                <w:rFonts w:ascii="Times New Roman" w:hAnsi="Times New Roman"/>
                <w:sz w:val="23"/>
                <w:szCs w:val="23"/>
              </w:rPr>
            </w:pPr>
          </w:p>
        </w:tc>
        <w:tc>
          <w:tcPr>
            <w:tcW w:w="1709"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536852">
        <w:trPr>
          <w:trHeight w:val="828"/>
        </w:trPr>
        <w:tc>
          <w:tcPr>
            <w:tcW w:w="698"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2648"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57"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992"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536852">
        <w:trPr>
          <w:trHeight w:val="965"/>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648" w:type="dxa"/>
            <w:vMerge/>
          </w:tcPr>
          <w:p w:rsidR="00835A24" w:rsidRPr="002C42EC" w:rsidRDefault="00835A24" w:rsidP="00835A24">
            <w:pPr>
              <w:spacing w:after="0" w:line="240" w:lineRule="auto"/>
              <w:rPr>
                <w:rFonts w:ascii="Times New Roman" w:hAnsi="Times New Roman"/>
                <w:sz w:val="23"/>
                <w:szCs w:val="23"/>
              </w:rPr>
            </w:pPr>
          </w:p>
        </w:tc>
        <w:tc>
          <w:tcPr>
            <w:tcW w:w="1157"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36852">
        <w:trPr>
          <w:trHeight w:val="142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648" w:type="dxa"/>
            <w:vMerge/>
          </w:tcPr>
          <w:p w:rsidR="00835A24" w:rsidRPr="002C42EC" w:rsidRDefault="00835A24" w:rsidP="00835A24">
            <w:pPr>
              <w:spacing w:after="0" w:line="240" w:lineRule="auto"/>
              <w:rPr>
                <w:rFonts w:ascii="Times New Roman" w:hAnsi="Times New Roman"/>
                <w:sz w:val="23"/>
                <w:szCs w:val="23"/>
              </w:rPr>
            </w:pPr>
          </w:p>
        </w:tc>
        <w:tc>
          <w:tcPr>
            <w:tcW w:w="1157" w:type="dxa"/>
          </w:tcPr>
          <w:p w:rsidR="00835A24" w:rsidRPr="002C42EC" w:rsidRDefault="00835A24" w:rsidP="008D254F">
            <w:pPr>
              <w:spacing w:after="0" w:line="240" w:lineRule="auto"/>
              <w:jc w:val="center"/>
              <w:rPr>
                <w:rFonts w:ascii="Times New Roman" w:hAnsi="Times New Roman"/>
                <w:sz w:val="23"/>
                <w:szCs w:val="23"/>
              </w:rPr>
            </w:pPr>
          </w:p>
        </w:tc>
        <w:tc>
          <w:tcPr>
            <w:tcW w:w="1560"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992"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36852">
        <w:trPr>
          <w:trHeight w:val="1420"/>
        </w:trPr>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648"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57"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4"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1"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536852">
        <w:trPr>
          <w:trHeight w:val="145"/>
        </w:trPr>
        <w:tc>
          <w:tcPr>
            <w:tcW w:w="698" w:type="dxa"/>
            <w:vMerge w:val="restart"/>
          </w:tcPr>
          <w:p w:rsidR="00C44A8C"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3</w:t>
            </w:r>
            <w:r w:rsidR="00C44A8C" w:rsidRPr="002C42EC">
              <w:rPr>
                <w:rFonts w:ascii="Times New Roman" w:hAnsi="Times New Roman"/>
                <w:sz w:val="23"/>
                <w:szCs w:val="23"/>
              </w:rPr>
              <w:t xml:space="preserve">. </w:t>
            </w:r>
          </w:p>
        </w:tc>
        <w:tc>
          <w:tcPr>
            <w:tcW w:w="2648" w:type="dxa"/>
            <w:vMerge w:val="restart"/>
          </w:tcPr>
          <w:p w:rsidR="00FD515B"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Основное мероприятие 1.</w:t>
            </w:r>
          </w:p>
          <w:p w:rsidR="00C44A8C"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lastRenderedPageBreak/>
              <w:t xml:space="preserve">Обеспечение защиты прав граждан на жилище  </w:t>
            </w:r>
          </w:p>
        </w:tc>
        <w:tc>
          <w:tcPr>
            <w:tcW w:w="1157" w:type="dxa"/>
            <w:vMerge w:val="restart"/>
          </w:tcPr>
          <w:p w:rsidR="00C44A8C" w:rsidRPr="002C42EC" w:rsidRDefault="00C44A8C" w:rsidP="00D877A1">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2017-2020 </w:t>
            </w:r>
            <w:r w:rsidRPr="002C42EC">
              <w:rPr>
                <w:rFonts w:ascii="Times New Roman" w:hAnsi="Times New Roman"/>
                <w:sz w:val="23"/>
                <w:szCs w:val="23"/>
              </w:rPr>
              <w:lastRenderedPageBreak/>
              <w:t xml:space="preserve">годы </w:t>
            </w:r>
          </w:p>
        </w:tc>
        <w:tc>
          <w:tcPr>
            <w:tcW w:w="1560"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lastRenderedPageBreak/>
              <w:t>Итого</w:t>
            </w:r>
          </w:p>
        </w:tc>
        <w:tc>
          <w:tcPr>
            <w:tcW w:w="992" w:type="dxa"/>
            <w:gridSpan w:val="2"/>
          </w:tcPr>
          <w:p w:rsidR="00C44A8C"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1F400A"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909" w:type="dxa"/>
            <w:gridSpan w:val="3"/>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2"/>
          </w:tcPr>
          <w:p w:rsidR="00C44A8C"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854" w:type="dxa"/>
            <w:gridSpan w:val="3"/>
          </w:tcPr>
          <w:p w:rsidR="00C44A8C" w:rsidRPr="00C44A8C" w:rsidRDefault="001F400A"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w:t>
            </w:r>
            <w:r w:rsidRPr="002C42EC">
              <w:rPr>
                <w:rFonts w:ascii="Times New Roman" w:hAnsi="Times New Roman"/>
                <w:sz w:val="23"/>
                <w:szCs w:val="23"/>
              </w:rPr>
              <w:lastRenderedPageBreak/>
              <w:t>координации и контроля строительства администрации Сергиево-Посадского муниципального района</w:t>
            </w:r>
          </w:p>
        </w:tc>
        <w:tc>
          <w:tcPr>
            <w:tcW w:w="1701"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36852">
        <w:trPr>
          <w:trHeight w:val="1121"/>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648" w:type="dxa"/>
            <w:vMerge/>
          </w:tcPr>
          <w:p w:rsidR="00C44A8C" w:rsidRPr="002C42EC" w:rsidRDefault="00C44A8C" w:rsidP="00835A24">
            <w:pPr>
              <w:spacing w:after="0" w:line="240" w:lineRule="auto"/>
              <w:ind w:left="57"/>
              <w:rPr>
                <w:rFonts w:ascii="Times New Roman" w:hAnsi="Times New Roman"/>
                <w:sz w:val="23"/>
                <w:szCs w:val="23"/>
              </w:rPr>
            </w:pPr>
          </w:p>
        </w:tc>
        <w:tc>
          <w:tcPr>
            <w:tcW w:w="1157" w:type="dxa"/>
            <w:vMerge/>
          </w:tcPr>
          <w:p w:rsidR="00C44A8C" w:rsidRPr="002C42EC" w:rsidRDefault="00C44A8C" w:rsidP="00D877A1">
            <w:pPr>
              <w:spacing w:after="0" w:line="240" w:lineRule="auto"/>
              <w:jc w:val="center"/>
              <w:rPr>
                <w:rFonts w:ascii="Times New Roman" w:hAnsi="Times New Roman"/>
                <w:sz w:val="23"/>
                <w:szCs w:val="23"/>
              </w:rPr>
            </w:pPr>
          </w:p>
        </w:tc>
        <w:tc>
          <w:tcPr>
            <w:tcW w:w="1560"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gridSpan w:val="2"/>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21 523,40</w:t>
            </w:r>
          </w:p>
        </w:tc>
        <w:tc>
          <w:tcPr>
            <w:tcW w:w="909" w:type="dxa"/>
            <w:gridSpan w:val="3"/>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11" w:type="dxa"/>
            <w:gridSpan w:val="2"/>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4" w:type="dxa"/>
            <w:gridSpan w:val="3"/>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21 523,40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36852">
        <w:trPr>
          <w:trHeight w:val="2979"/>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648" w:type="dxa"/>
            <w:vMerge/>
          </w:tcPr>
          <w:p w:rsidR="00C44A8C" w:rsidRPr="002C42EC" w:rsidRDefault="00C44A8C" w:rsidP="00835A24">
            <w:pPr>
              <w:spacing w:after="0" w:line="240" w:lineRule="auto"/>
              <w:ind w:left="57"/>
              <w:rPr>
                <w:rFonts w:ascii="Times New Roman" w:hAnsi="Times New Roman"/>
                <w:sz w:val="23"/>
                <w:szCs w:val="23"/>
              </w:rPr>
            </w:pPr>
          </w:p>
        </w:tc>
        <w:tc>
          <w:tcPr>
            <w:tcW w:w="1157" w:type="dxa"/>
            <w:vMerge/>
          </w:tcPr>
          <w:p w:rsidR="00C44A8C" w:rsidRPr="002C42EC" w:rsidRDefault="00C44A8C" w:rsidP="00835A24">
            <w:pPr>
              <w:spacing w:after="0" w:line="240" w:lineRule="auto"/>
              <w:jc w:val="center"/>
              <w:rPr>
                <w:rFonts w:ascii="Times New Roman" w:hAnsi="Times New Roman"/>
                <w:sz w:val="23"/>
                <w:szCs w:val="23"/>
              </w:rPr>
            </w:pPr>
          </w:p>
        </w:tc>
        <w:tc>
          <w:tcPr>
            <w:tcW w:w="1560" w:type="dxa"/>
          </w:tcPr>
          <w:p w:rsidR="00C44A8C" w:rsidRPr="002C42EC" w:rsidRDefault="00C44A8C" w:rsidP="00164D5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992" w:type="dxa"/>
            <w:gridSpan w:val="2"/>
            <w:vAlign w:val="center"/>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1F400A" w:rsidRDefault="001F400A" w:rsidP="007A7984">
            <w:pPr>
              <w:spacing w:after="0" w:line="240" w:lineRule="auto"/>
              <w:jc w:val="center"/>
              <w:rPr>
                <w:rFonts w:ascii="Times New Roman" w:hAnsi="Times New Roman"/>
                <w:sz w:val="18"/>
                <w:szCs w:val="18"/>
              </w:rPr>
            </w:pPr>
            <w:r w:rsidRPr="001F400A">
              <w:rPr>
                <w:rFonts w:ascii="Times New Roman" w:hAnsi="Times New Roman"/>
                <w:sz w:val="18"/>
                <w:szCs w:val="18"/>
              </w:rPr>
              <w:t>7 840,</w:t>
            </w:r>
            <w:r w:rsidR="007A7984">
              <w:rPr>
                <w:rFonts w:ascii="Times New Roman" w:hAnsi="Times New Roman"/>
                <w:sz w:val="18"/>
                <w:szCs w:val="18"/>
              </w:rPr>
              <w:t>10</w:t>
            </w:r>
          </w:p>
        </w:tc>
        <w:tc>
          <w:tcPr>
            <w:tcW w:w="909"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11" w:type="dxa"/>
            <w:gridSpan w:val="2"/>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4" w:type="dxa"/>
            <w:gridSpan w:val="3"/>
            <w:vAlign w:val="center"/>
          </w:tcPr>
          <w:p w:rsidR="00C44A8C" w:rsidRPr="001F400A" w:rsidRDefault="001F400A" w:rsidP="007A7984">
            <w:pPr>
              <w:spacing w:after="0" w:line="240" w:lineRule="auto"/>
              <w:jc w:val="center"/>
              <w:rPr>
                <w:rFonts w:ascii="Times New Roman" w:hAnsi="Times New Roman"/>
                <w:sz w:val="18"/>
                <w:szCs w:val="18"/>
              </w:rPr>
            </w:pPr>
            <w:r w:rsidRPr="001F400A">
              <w:rPr>
                <w:rFonts w:ascii="Times New Roman" w:hAnsi="Times New Roman"/>
                <w:sz w:val="18"/>
                <w:szCs w:val="18"/>
              </w:rPr>
              <w:t>7 840,</w:t>
            </w:r>
            <w:r w:rsidR="007A7984">
              <w:rPr>
                <w:rFonts w:ascii="Times New Roman" w:hAnsi="Times New Roman"/>
                <w:sz w:val="18"/>
                <w:szCs w:val="18"/>
              </w:rPr>
              <w:t>10</w:t>
            </w:r>
          </w:p>
        </w:tc>
        <w:tc>
          <w:tcPr>
            <w:tcW w:w="711" w:type="dxa"/>
            <w:gridSpan w:val="2"/>
            <w:vAlign w:val="center"/>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vAlign w:val="center"/>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36852">
        <w:trPr>
          <w:trHeight w:val="475"/>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648" w:type="dxa"/>
            <w:vMerge/>
          </w:tcPr>
          <w:p w:rsidR="00C44A8C" w:rsidRPr="002C42EC" w:rsidRDefault="00C44A8C" w:rsidP="00835A24">
            <w:pPr>
              <w:spacing w:after="0" w:line="240" w:lineRule="auto"/>
              <w:ind w:left="57"/>
              <w:rPr>
                <w:rFonts w:ascii="Times New Roman" w:hAnsi="Times New Roman"/>
                <w:sz w:val="23"/>
                <w:szCs w:val="23"/>
              </w:rPr>
            </w:pPr>
          </w:p>
        </w:tc>
        <w:tc>
          <w:tcPr>
            <w:tcW w:w="1157" w:type="dxa"/>
            <w:vMerge/>
          </w:tcPr>
          <w:p w:rsidR="00C44A8C" w:rsidRPr="002C42EC" w:rsidRDefault="00C44A8C" w:rsidP="00835A24">
            <w:pPr>
              <w:spacing w:after="0" w:line="240" w:lineRule="auto"/>
              <w:jc w:val="center"/>
              <w:rPr>
                <w:rFonts w:ascii="Times New Roman" w:hAnsi="Times New Roman"/>
                <w:sz w:val="23"/>
                <w:szCs w:val="23"/>
              </w:rPr>
            </w:pPr>
          </w:p>
        </w:tc>
        <w:tc>
          <w:tcPr>
            <w:tcW w:w="1560"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992" w:type="dxa"/>
            <w:gridSpan w:val="2"/>
            <w:vAlign w:val="center"/>
          </w:tcPr>
          <w:p w:rsidR="00C44A8C" w:rsidRPr="00FC4CB6" w:rsidRDefault="00C44A8C" w:rsidP="00B26977">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854"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551"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FE01AF" w:rsidRPr="002C42EC" w:rsidTr="00536852">
        <w:trPr>
          <w:trHeight w:val="3110"/>
        </w:trPr>
        <w:tc>
          <w:tcPr>
            <w:tcW w:w="698" w:type="dxa"/>
            <w:vMerge/>
          </w:tcPr>
          <w:p w:rsidR="00FE01AF" w:rsidRPr="002C42EC" w:rsidRDefault="00FE01AF" w:rsidP="00835A24">
            <w:pPr>
              <w:spacing w:after="0" w:line="240" w:lineRule="auto"/>
              <w:jc w:val="center"/>
              <w:rPr>
                <w:rFonts w:ascii="Times New Roman" w:hAnsi="Times New Roman"/>
                <w:sz w:val="23"/>
                <w:szCs w:val="23"/>
              </w:rPr>
            </w:pPr>
          </w:p>
        </w:tc>
        <w:tc>
          <w:tcPr>
            <w:tcW w:w="2648" w:type="dxa"/>
            <w:vMerge/>
          </w:tcPr>
          <w:p w:rsidR="00FE01AF" w:rsidRPr="002C42EC" w:rsidRDefault="00FE01AF" w:rsidP="00835A24">
            <w:pPr>
              <w:spacing w:after="0" w:line="240" w:lineRule="auto"/>
              <w:ind w:left="57"/>
              <w:rPr>
                <w:rFonts w:ascii="Times New Roman" w:hAnsi="Times New Roman"/>
                <w:sz w:val="23"/>
                <w:szCs w:val="23"/>
              </w:rPr>
            </w:pPr>
          </w:p>
        </w:tc>
        <w:tc>
          <w:tcPr>
            <w:tcW w:w="1157" w:type="dxa"/>
            <w:vMerge/>
          </w:tcPr>
          <w:p w:rsidR="00FE01AF" w:rsidRPr="002C42EC" w:rsidRDefault="00FE01AF" w:rsidP="00835A24">
            <w:pPr>
              <w:spacing w:after="0" w:line="240" w:lineRule="auto"/>
              <w:jc w:val="center"/>
              <w:rPr>
                <w:rFonts w:ascii="Times New Roman" w:hAnsi="Times New Roman"/>
                <w:sz w:val="23"/>
                <w:szCs w:val="23"/>
              </w:rPr>
            </w:pPr>
          </w:p>
        </w:tc>
        <w:tc>
          <w:tcPr>
            <w:tcW w:w="1560"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553" w:type="dxa"/>
            <w:gridSpan w:val="14"/>
            <w:vMerge w:val="restart"/>
          </w:tcPr>
          <w:p w:rsidR="00FE01AF" w:rsidRPr="002C42EC" w:rsidRDefault="00FE01AF" w:rsidP="00835A24">
            <w:pPr>
              <w:spacing w:after="0" w:line="240" w:lineRule="auto"/>
              <w:jc w:val="center"/>
              <w:rPr>
                <w:rFonts w:ascii="Times New Roman" w:hAnsi="Times New Roman"/>
                <w:sz w:val="23"/>
                <w:szCs w:val="23"/>
              </w:rPr>
            </w:pPr>
          </w:p>
        </w:tc>
        <w:tc>
          <w:tcPr>
            <w:tcW w:w="1709"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536852">
        <w:trPr>
          <w:trHeight w:val="7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648" w:type="dxa"/>
            <w:vMerge/>
          </w:tcPr>
          <w:p w:rsidR="00835A24" w:rsidRPr="002C42EC" w:rsidRDefault="00835A24" w:rsidP="00835A24">
            <w:pPr>
              <w:spacing w:after="0" w:line="240" w:lineRule="auto"/>
              <w:ind w:left="57"/>
              <w:rPr>
                <w:rFonts w:ascii="Times New Roman" w:hAnsi="Times New Roman"/>
                <w:sz w:val="23"/>
                <w:szCs w:val="23"/>
              </w:rPr>
            </w:pPr>
          </w:p>
        </w:tc>
        <w:tc>
          <w:tcPr>
            <w:tcW w:w="1157"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553" w:type="dxa"/>
            <w:gridSpan w:val="14"/>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536852">
        <w:trPr>
          <w:trHeight w:val="135"/>
        </w:trPr>
        <w:tc>
          <w:tcPr>
            <w:tcW w:w="698" w:type="dxa"/>
            <w:vMerge w:val="restart"/>
          </w:tcPr>
          <w:p w:rsidR="00871773"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2.1.</w:t>
            </w:r>
            <w:r w:rsidR="00871773" w:rsidRPr="002C42EC">
              <w:rPr>
                <w:rFonts w:ascii="Times New Roman" w:hAnsi="Times New Roman"/>
                <w:sz w:val="23"/>
                <w:szCs w:val="23"/>
              </w:rPr>
              <w:t xml:space="preserve"> </w:t>
            </w:r>
          </w:p>
        </w:tc>
        <w:tc>
          <w:tcPr>
            <w:tcW w:w="2648"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Мероприятие 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Реализация адресных программ Московской области, направленных на  переселение граждан из </w:t>
            </w:r>
            <w:r w:rsidRPr="00965BFC">
              <w:rPr>
                <w:rFonts w:ascii="Times New Roman" w:hAnsi="Times New Roman"/>
              </w:rPr>
              <w:lastRenderedPageBreak/>
              <w:t>аварийного жилищного фонда в Московской области</w:t>
            </w:r>
          </w:p>
        </w:tc>
        <w:tc>
          <w:tcPr>
            <w:tcW w:w="1157" w:type="dxa"/>
            <w:vMerge w:val="restart"/>
          </w:tcPr>
          <w:p w:rsidR="00871773" w:rsidRPr="002E4FA2" w:rsidRDefault="00871773" w:rsidP="00D877A1">
            <w:pPr>
              <w:spacing w:after="0" w:line="240" w:lineRule="auto"/>
              <w:jc w:val="center"/>
              <w:rPr>
                <w:rFonts w:ascii="Times New Roman" w:hAnsi="Times New Roman"/>
                <w:sz w:val="24"/>
                <w:szCs w:val="24"/>
              </w:rPr>
            </w:pPr>
            <w:r w:rsidRPr="002E4FA2">
              <w:rPr>
                <w:rFonts w:ascii="Times New Roman" w:hAnsi="Times New Roman"/>
                <w:sz w:val="24"/>
                <w:szCs w:val="24"/>
              </w:rPr>
              <w:lastRenderedPageBreak/>
              <w:t xml:space="preserve">2017-2020 годы </w:t>
            </w:r>
          </w:p>
        </w:tc>
        <w:tc>
          <w:tcPr>
            <w:tcW w:w="1560"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Итого</w:t>
            </w:r>
          </w:p>
        </w:tc>
        <w:tc>
          <w:tcPr>
            <w:tcW w:w="975"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4D7604"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919" w:type="dxa"/>
            <w:gridSpan w:val="4"/>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0</w:t>
            </w:r>
          </w:p>
        </w:tc>
        <w:tc>
          <w:tcPr>
            <w:tcW w:w="709" w:type="dxa"/>
            <w:gridSpan w:val="2"/>
          </w:tcPr>
          <w:p w:rsidR="00871773" w:rsidRPr="00C44A8C" w:rsidRDefault="004D7604" w:rsidP="006D5532">
            <w:pPr>
              <w:spacing w:after="0" w:line="240" w:lineRule="auto"/>
              <w:jc w:val="center"/>
              <w:rPr>
                <w:rFonts w:ascii="Times New Roman" w:hAnsi="Times New Roman"/>
                <w:sz w:val="16"/>
                <w:szCs w:val="16"/>
              </w:rPr>
            </w:pPr>
            <w:r>
              <w:rPr>
                <w:rFonts w:ascii="Times New Roman" w:hAnsi="Times New Roman"/>
                <w:sz w:val="16"/>
                <w:szCs w:val="16"/>
              </w:rPr>
              <w:t>0</w:t>
            </w:r>
          </w:p>
        </w:tc>
        <w:tc>
          <w:tcPr>
            <w:tcW w:w="846" w:type="dxa"/>
            <w:gridSpan w:val="2"/>
          </w:tcPr>
          <w:p w:rsidR="00871773" w:rsidRPr="00C44A8C" w:rsidRDefault="004D7604"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711" w:type="dxa"/>
            <w:gridSpan w:val="2"/>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 xml:space="preserve">Отдел координации и контроля строительства администрации </w:t>
            </w:r>
            <w:r w:rsidRPr="00965BFC">
              <w:rPr>
                <w:rFonts w:ascii="Times New Roman" w:hAnsi="Times New Roman"/>
              </w:rPr>
              <w:lastRenderedPageBreak/>
              <w:t>Сергиево-Посадского муниципального района</w:t>
            </w:r>
          </w:p>
        </w:tc>
        <w:tc>
          <w:tcPr>
            <w:tcW w:w="1701"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36852">
        <w:trPr>
          <w:trHeight w:val="11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965BFC" w:rsidRDefault="00871773" w:rsidP="00835A24">
            <w:pPr>
              <w:spacing w:after="0" w:line="240" w:lineRule="auto"/>
              <w:ind w:left="57"/>
              <w:rPr>
                <w:rFonts w:ascii="Times New Roman" w:hAnsi="Times New Roman"/>
              </w:rPr>
            </w:pPr>
          </w:p>
        </w:tc>
        <w:tc>
          <w:tcPr>
            <w:tcW w:w="1157" w:type="dxa"/>
            <w:vMerge/>
          </w:tcPr>
          <w:p w:rsidR="00871773" w:rsidRPr="002E4FA2" w:rsidRDefault="00871773" w:rsidP="00D877A1">
            <w:pPr>
              <w:spacing w:after="0" w:line="240" w:lineRule="auto"/>
              <w:jc w:val="center"/>
              <w:rPr>
                <w:rFonts w:ascii="Times New Roman" w:hAnsi="Times New Roman"/>
                <w:sz w:val="24"/>
                <w:szCs w:val="24"/>
              </w:rPr>
            </w:pPr>
          </w:p>
        </w:tc>
        <w:tc>
          <w:tcPr>
            <w:tcW w:w="1560"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Средства бюджета Московской области </w:t>
            </w:r>
          </w:p>
        </w:tc>
        <w:tc>
          <w:tcPr>
            <w:tcW w:w="975"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21 523,40</w:t>
            </w:r>
          </w:p>
        </w:tc>
        <w:tc>
          <w:tcPr>
            <w:tcW w:w="919" w:type="dxa"/>
            <w:gridSpan w:val="4"/>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21 523,40</w:t>
            </w:r>
          </w:p>
        </w:tc>
        <w:tc>
          <w:tcPr>
            <w:tcW w:w="711" w:type="dxa"/>
            <w:gridSpan w:val="2"/>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tcPr>
          <w:p w:rsidR="00871773" w:rsidRPr="004D7604"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36852">
        <w:trPr>
          <w:trHeight w:val="2103"/>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648" w:type="dxa"/>
            <w:vMerge/>
            <w:vAlign w:val="center"/>
          </w:tcPr>
          <w:p w:rsidR="00871773" w:rsidRPr="00965BFC" w:rsidRDefault="00871773" w:rsidP="00835A24">
            <w:pPr>
              <w:spacing w:after="0" w:line="240" w:lineRule="auto"/>
              <w:ind w:left="57"/>
              <w:rPr>
                <w:rFonts w:ascii="Times New Roman" w:hAnsi="Times New Roman"/>
              </w:rPr>
            </w:pPr>
          </w:p>
        </w:tc>
        <w:tc>
          <w:tcPr>
            <w:tcW w:w="1157"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560" w:type="dxa"/>
          </w:tcPr>
          <w:p w:rsidR="00871773" w:rsidRPr="002E4FA2" w:rsidRDefault="002E4FA2" w:rsidP="002E4FA2">
            <w:pPr>
              <w:spacing w:after="0" w:line="240" w:lineRule="auto"/>
              <w:rPr>
                <w:rFonts w:ascii="Times New Roman" w:hAnsi="Times New Roman"/>
                <w:sz w:val="24"/>
                <w:szCs w:val="24"/>
              </w:rPr>
            </w:pPr>
            <w:r w:rsidRPr="002E4FA2">
              <w:rPr>
                <w:rFonts w:ascii="Times New Roman" w:hAnsi="Times New Roman"/>
                <w:sz w:val="24"/>
                <w:szCs w:val="24"/>
              </w:rPr>
              <w:t>Средства бюджета городских и сельских поселений Сергиево-Посадского муниципального района Московской области</w:t>
            </w:r>
          </w:p>
        </w:tc>
        <w:tc>
          <w:tcPr>
            <w:tcW w:w="975"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4D7604" w:rsidRDefault="004D7604" w:rsidP="007A7984">
            <w:pPr>
              <w:spacing w:after="0" w:line="240" w:lineRule="auto"/>
              <w:jc w:val="center"/>
              <w:rPr>
                <w:rFonts w:ascii="Times New Roman" w:hAnsi="Times New Roman"/>
                <w:sz w:val="18"/>
                <w:szCs w:val="18"/>
              </w:rPr>
            </w:pPr>
            <w:r w:rsidRPr="004D7604">
              <w:rPr>
                <w:rFonts w:ascii="Times New Roman" w:hAnsi="Times New Roman"/>
                <w:sz w:val="18"/>
                <w:szCs w:val="18"/>
              </w:rPr>
              <w:t>7 840,</w:t>
            </w:r>
            <w:r w:rsidR="007A7984">
              <w:rPr>
                <w:rFonts w:ascii="Times New Roman" w:hAnsi="Times New Roman"/>
                <w:sz w:val="18"/>
                <w:szCs w:val="18"/>
              </w:rPr>
              <w:t>10</w:t>
            </w:r>
          </w:p>
        </w:tc>
        <w:tc>
          <w:tcPr>
            <w:tcW w:w="919" w:type="dxa"/>
            <w:gridSpan w:val="4"/>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vAlign w:val="center"/>
          </w:tcPr>
          <w:p w:rsidR="00871773" w:rsidRPr="004D7604" w:rsidRDefault="004D7604" w:rsidP="007A7984">
            <w:pPr>
              <w:spacing w:after="0" w:line="240" w:lineRule="auto"/>
              <w:jc w:val="center"/>
              <w:rPr>
                <w:rFonts w:ascii="Times New Roman" w:hAnsi="Times New Roman"/>
                <w:sz w:val="18"/>
                <w:szCs w:val="18"/>
              </w:rPr>
            </w:pPr>
            <w:r w:rsidRPr="004D7604">
              <w:rPr>
                <w:rFonts w:ascii="Times New Roman" w:hAnsi="Times New Roman"/>
                <w:sz w:val="18"/>
                <w:szCs w:val="18"/>
              </w:rPr>
              <w:t>7 840,</w:t>
            </w:r>
            <w:r w:rsidR="007A7984">
              <w:rPr>
                <w:rFonts w:ascii="Times New Roman" w:hAnsi="Times New Roman"/>
                <w:sz w:val="18"/>
                <w:szCs w:val="18"/>
              </w:rPr>
              <w:t>10</w:t>
            </w:r>
          </w:p>
        </w:tc>
        <w:tc>
          <w:tcPr>
            <w:tcW w:w="711" w:type="dxa"/>
            <w:gridSpan w:val="2"/>
            <w:vAlign w:val="center"/>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36852">
        <w:trPr>
          <w:trHeight w:val="562"/>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648" w:type="dxa"/>
            <w:vMerge/>
            <w:vAlign w:val="center"/>
          </w:tcPr>
          <w:p w:rsidR="00871773" w:rsidRPr="00965BFC" w:rsidRDefault="00871773" w:rsidP="00835A24">
            <w:pPr>
              <w:spacing w:after="0" w:line="240" w:lineRule="auto"/>
              <w:ind w:left="57"/>
              <w:rPr>
                <w:rFonts w:ascii="Times New Roman" w:hAnsi="Times New Roman"/>
              </w:rPr>
            </w:pPr>
          </w:p>
        </w:tc>
        <w:tc>
          <w:tcPr>
            <w:tcW w:w="1157"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560"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Внебюджетные источники </w:t>
            </w:r>
          </w:p>
        </w:tc>
        <w:tc>
          <w:tcPr>
            <w:tcW w:w="975"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919"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09"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846"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1"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2E4FA2">
        <w:trPr>
          <w:trHeight w:val="984"/>
        </w:trPr>
        <w:tc>
          <w:tcPr>
            <w:tcW w:w="698" w:type="dxa"/>
            <w:vMerge w:val="restart"/>
          </w:tcPr>
          <w:p w:rsidR="00871773" w:rsidRPr="002C42EC" w:rsidRDefault="00FD515B" w:rsidP="00FD515B">
            <w:pPr>
              <w:spacing w:after="0" w:line="240" w:lineRule="auto"/>
              <w:jc w:val="center"/>
              <w:rPr>
                <w:rFonts w:ascii="Times New Roman" w:hAnsi="Times New Roman"/>
                <w:sz w:val="23"/>
                <w:szCs w:val="23"/>
              </w:rPr>
            </w:pPr>
            <w:r>
              <w:rPr>
                <w:rFonts w:ascii="Times New Roman" w:hAnsi="Times New Roman"/>
                <w:sz w:val="23"/>
                <w:szCs w:val="23"/>
              </w:rPr>
              <w:t>2.1.1</w:t>
            </w:r>
          </w:p>
        </w:tc>
        <w:tc>
          <w:tcPr>
            <w:tcW w:w="2648" w:type="dxa"/>
            <w:vMerge w:val="restart"/>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1.1</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57" w:type="dxa"/>
            <w:vMerge w:val="restart"/>
          </w:tcPr>
          <w:p w:rsidR="00871773" w:rsidRPr="002C42EC" w:rsidRDefault="00871773" w:rsidP="00D877A1">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560"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53" w:type="dxa"/>
            <w:gridSpan w:val="14"/>
            <w:vMerge w:val="restart"/>
            <w:vAlign w:val="center"/>
          </w:tcPr>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В пределах средств, предусмотренных</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w:t>
            </w:r>
            <w:r w:rsidR="004D7604" w:rsidRP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w:t>
            </w:r>
            <w:r w:rsid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и в пределах средств, предусмотренных на основную деятельность исполнителей</w:t>
            </w:r>
          </w:p>
          <w:p w:rsidR="00871773" w:rsidRPr="004D7604" w:rsidRDefault="00871773" w:rsidP="00850D2B">
            <w:pPr>
              <w:spacing w:after="0" w:line="240" w:lineRule="auto"/>
              <w:jc w:val="center"/>
              <w:rPr>
                <w:rFonts w:ascii="Times New Roman" w:eastAsiaTheme="minorHAnsi" w:hAnsi="Times New Roman"/>
                <w:sz w:val="23"/>
                <w:szCs w:val="23"/>
              </w:rPr>
            </w:pPr>
          </w:p>
          <w:p w:rsidR="00871773" w:rsidRPr="004D7604" w:rsidRDefault="00871773" w:rsidP="00850D2B">
            <w:pPr>
              <w:spacing w:after="0" w:line="240" w:lineRule="auto"/>
              <w:jc w:val="center"/>
              <w:rPr>
                <w:rFonts w:ascii="Times New Roman" w:hAnsi="Times New Roman"/>
                <w:sz w:val="23"/>
                <w:szCs w:val="23"/>
              </w:rPr>
            </w:pPr>
          </w:p>
        </w:tc>
        <w:tc>
          <w:tcPr>
            <w:tcW w:w="1709" w:type="dxa"/>
            <w:vMerge w:val="restart"/>
          </w:tcPr>
          <w:p w:rsidR="00871773" w:rsidRPr="004D7604" w:rsidRDefault="00871773" w:rsidP="00835A24">
            <w:pPr>
              <w:spacing w:after="0" w:line="240" w:lineRule="auto"/>
              <w:jc w:val="center"/>
              <w:rPr>
                <w:rFonts w:ascii="Times New Roman" w:hAnsi="Times New Roman"/>
                <w:sz w:val="23"/>
                <w:szCs w:val="23"/>
              </w:rPr>
            </w:pPr>
            <w:r w:rsidRPr="004D7604">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p w:rsidR="00871773" w:rsidRPr="004D7604" w:rsidRDefault="00871773" w:rsidP="00835A24">
            <w:pPr>
              <w:spacing w:after="0" w:line="240" w:lineRule="auto"/>
              <w:jc w:val="center"/>
              <w:rPr>
                <w:rFonts w:ascii="Times New Roman" w:hAnsi="Times New Roman"/>
                <w:sz w:val="23"/>
                <w:szCs w:val="23"/>
              </w:rPr>
            </w:pPr>
          </w:p>
        </w:tc>
        <w:tc>
          <w:tcPr>
            <w:tcW w:w="1701" w:type="dxa"/>
            <w:vMerge w:val="restart"/>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871773" w:rsidRPr="002C42EC" w:rsidRDefault="00871773" w:rsidP="00427204">
            <w:pPr>
              <w:spacing w:after="0" w:line="240" w:lineRule="auto"/>
              <w:ind w:left="10" w:firstLine="10"/>
              <w:rPr>
                <w:rFonts w:ascii="Times New Roman" w:hAnsi="Times New Roman"/>
                <w:sz w:val="23"/>
                <w:szCs w:val="23"/>
              </w:rPr>
            </w:pPr>
          </w:p>
        </w:tc>
      </w:tr>
      <w:tr w:rsidR="00871773" w:rsidRPr="002C42EC" w:rsidTr="00536852">
        <w:trPr>
          <w:trHeight w:val="2967"/>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2C42EC" w:rsidRDefault="00871773" w:rsidP="00835A24">
            <w:pPr>
              <w:spacing w:after="0" w:line="240" w:lineRule="auto"/>
              <w:ind w:left="57"/>
              <w:rPr>
                <w:rFonts w:ascii="Times New Roman" w:hAnsi="Times New Roman"/>
                <w:sz w:val="23"/>
                <w:szCs w:val="23"/>
              </w:rPr>
            </w:pPr>
          </w:p>
        </w:tc>
        <w:tc>
          <w:tcPr>
            <w:tcW w:w="1157" w:type="dxa"/>
            <w:vMerge/>
          </w:tcPr>
          <w:p w:rsidR="00871773" w:rsidRPr="002C42EC" w:rsidRDefault="00871773" w:rsidP="00835A24">
            <w:pPr>
              <w:spacing w:after="0" w:line="240" w:lineRule="auto"/>
              <w:jc w:val="center"/>
              <w:rPr>
                <w:rFonts w:ascii="Times New Roman" w:hAnsi="Times New Roman"/>
                <w:sz w:val="23"/>
                <w:szCs w:val="23"/>
              </w:rPr>
            </w:pPr>
          </w:p>
        </w:tc>
        <w:tc>
          <w:tcPr>
            <w:tcW w:w="1560"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53"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36852">
        <w:trPr>
          <w:trHeight w:val="5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2C42EC" w:rsidRDefault="00871773" w:rsidP="00835A24">
            <w:pPr>
              <w:spacing w:after="0" w:line="240" w:lineRule="auto"/>
              <w:ind w:left="57"/>
              <w:rPr>
                <w:rFonts w:ascii="Times New Roman" w:hAnsi="Times New Roman"/>
                <w:sz w:val="23"/>
                <w:szCs w:val="23"/>
              </w:rPr>
            </w:pPr>
          </w:p>
        </w:tc>
        <w:tc>
          <w:tcPr>
            <w:tcW w:w="1157" w:type="dxa"/>
            <w:vMerge/>
          </w:tcPr>
          <w:p w:rsidR="00871773" w:rsidRPr="002C42EC" w:rsidRDefault="00871773" w:rsidP="00835A24">
            <w:pPr>
              <w:spacing w:after="0" w:line="240" w:lineRule="auto"/>
              <w:jc w:val="center"/>
              <w:rPr>
                <w:rFonts w:ascii="Times New Roman" w:hAnsi="Times New Roman"/>
                <w:sz w:val="23"/>
                <w:szCs w:val="23"/>
              </w:rPr>
            </w:pPr>
          </w:p>
        </w:tc>
        <w:tc>
          <w:tcPr>
            <w:tcW w:w="1560"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5553"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36852">
        <w:trPr>
          <w:trHeight w:val="3245"/>
        </w:trPr>
        <w:tc>
          <w:tcPr>
            <w:tcW w:w="698" w:type="dxa"/>
          </w:tcPr>
          <w:p w:rsidR="00871773"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2.1</w:t>
            </w:r>
            <w:r w:rsidR="00871773" w:rsidRPr="002C42EC">
              <w:rPr>
                <w:rFonts w:ascii="Times New Roman" w:hAnsi="Times New Roman"/>
                <w:sz w:val="23"/>
                <w:szCs w:val="23"/>
              </w:rPr>
              <w:t>.2</w:t>
            </w:r>
          </w:p>
        </w:tc>
        <w:tc>
          <w:tcPr>
            <w:tcW w:w="2648"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57"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560"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53"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536852">
        <w:trPr>
          <w:trHeight w:val="1838"/>
        </w:trPr>
        <w:tc>
          <w:tcPr>
            <w:tcW w:w="698" w:type="dxa"/>
          </w:tcPr>
          <w:p w:rsidR="00871773"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2</w:t>
            </w:r>
            <w:r w:rsidR="00871773" w:rsidRPr="002C42EC">
              <w:rPr>
                <w:rFonts w:ascii="Times New Roman" w:hAnsi="Times New Roman"/>
                <w:sz w:val="23"/>
                <w:szCs w:val="23"/>
              </w:rPr>
              <w:t>.2</w:t>
            </w:r>
          </w:p>
        </w:tc>
        <w:tc>
          <w:tcPr>
            <w:tcW w:w="2648"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Координация решения организационных вопросов по обеспечению прав пострадавших граждан – соинвесторов</w:t>
            </w:r>
          </w:p>
        </w:tc>
        <w:tc>
          <w:tcPr>
            <w:tcW w:w="1157"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560"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53"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граждан-соинвесторов, права которых обеспечены в отчетном году</w:t>
            </w:r>
          </w:p>
        </w:tc>
      </w:tr>
      <w:tr w:rsidR="00871773" w:rsidRPr="002C42EC" w:rsidTr="00536852">
        <w:trPr>
          <w:trHeight w:val="2392"/>
        </w:trPr>
        <w:tc>
          <w:tcPr>
            <w:tcW w:w="698" w:type="dxa"/>
            <w:vMerge w:val="restart"/>
          </w:tcPr>
          <w:p w:rsidR="00871773"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2</w:t>
            </w:r>
            <w:r w:rsidR="00871773" w:rsidRPr="002C42EC">
              <w:rPr>
                <w:rFonts w:ascii="Times New Roman" w:hAnsi="Times New Roman"/>
                <w:sz w:val="23"/>
                <w:szCs w:val="23"/>
              </w:rPr>
              <w:t>.2.1</w:t>
            </w:r>
          </w:p>
        </w:tc>
        <w:tc>
          <w:tcPr>
            <w:tcW w:w="2648"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Мероприятие 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57"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560"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553"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граждан-соинвесторов</w:t>
            </w:r>
          </w:p>
        </w:tc>
      </w:tr>
      <w:tr w:rsidR="00871773" w:rsidRPr="002C42EC" w:rsidTr="00536852">
        <w:trPr>
          <w:trHeight w:val="141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341CCC" w:rsidRDefault="00871773" w:rsidP="00835A24">
            <w:pPr>
              <w:spacing w:after="0" w:line="240" w:lineRule="auto"/>
              <w:ind w:left="57"/>
              <w:rPr>
                <w:rFonts w:ascii="Times New Roman" w:hAnsi="Times New Roman"/>
              </w:rPr>
            </w:pPr>
          </w:p>
        </w:tc>
        <w:tc>
          <w:tcPr>
            <w:tcW w:w="1157" w:type="dxa"/>
            <w:vMerge/>
          </w:tcPr>
          <w:p w:rsidR="00871773" w:rsidRPr="00341CCC" w:rsidRDefault="00871773" w:rsidP="00835A24">
            <w:pPr>
              <w:spacing w:after="0" w:line="240" w:lineRule="auto"/>
              <w:jc w:val="center"/>
              <w:rPr>
                <w:rFonts w:ascii="Times New Roman" w:hAnsi="Times New Roman"/>
              </w:rPr>
            </w:pPr>
          </w:p>
        </w:tc>
        <w:tc>
          <w:tcPr>
            <w:tcW w:w="1560"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553"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536852">
        <w:trPr>
          <w:trHeight w:val="1310"/>
        </w:trPr>
        <w:tc>
          <w:tcPr>
            <w:tcW w:w="698" w:type="dxa"/>
          </w:tcPr>
          <w:p w:rsidR="00871773"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2.</w:t>
            </w:r>
            <w:r w:rsidR="00871773" w:rsidRPr="002C42EC">
              <w:rPr>
                <w:rFonts w:ascii="Times New Roman" w:hAnsi="Times New Roman"/>
                <w:sz w:val="23"/>
                <w:szCs w:val="23"/>
              </w:rPr>
              <w:t>2.2</w:t>
            </w:r>
          </w:p>
        </w:tc>
        <w:tc>
          <w:tcPr>
            <w:tcW w:w="2648"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Мероприятие 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граждан-соинвесторов</w:t>
            </w:r>
          </w:p>
        </w:tc>
        <w:tc>
          <w:tcPr>
            <w:tcW w:w="1157"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560"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553"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граждан-соинвесторов</w:t>
            </w:r>
          </w:p>
        </w:tc>
      </w:tr>
      <w:tr w:rsidR="00871773" w:rsidRPr="002C42EC" w:rsidTr="00536852">
        <w:trPr>
          <w:trHeight w:val="845"/>
        </w:trPr>
        <w:tc>
          <w:tcPr>
            <w:tcW w:w="698" w:type="dxa"/>
            <w:vMerge w:val="restart"/>
          </w:tcPr>
          <w:p w:rsidR="00871773"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2.</w:t>
            </w:r>
            <w:r w:rsidR="00871773" w:rsidRPr="002C42EC">
              <w:rPr>
                <w:rFonts w:ascii="Times New Roman" w:hAnsi="Times New Roman"/>
                <w:sz w:val="23"/>
                <w:szCs w:val="23"/>
              </w:rPr>
              <w:t>2.3</w:t>
            </w:r>
          </w:p>
        </w:tc>
        <w:tc>
          <w:tcPr>
            <w:tcW w:w="2648"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Мероприятие 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Реализация выработанных механизмов по обеспечению прав пострадавших граждан – соинвесторов</w:t>
            </w:r>
          </w:p>
        </w:tc>
        <w:tc>
          <w:tcPr>
            <w:tcW w:w="1157"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560"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553" w:type="dxa"/>
            <w:gridSpan w:val="14"/>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71773" w:rsidRPr="002C42EC" w:rsidTr="00536852">
        <w:trPr>
          <w:trHeight w:val="562"/>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2C42EC" w:rsidRDefault="00871773" w:rsidP="00835A24">
            <w:pPr>
              <w:spacing w:after="0" w:line="240" w:lineRule="auto"/>
              <w:ind w:left="57"/>
              <w:rPr>
                <w:rFonts w:ascii="Times New Roman" w:hAnsi="Times New Roman"/>
                <w:sz w:val="23"/>
                <w:szCs w:val="23"/>
              </w:rPr>
            </w:pPr>
          </w:p>
        </w:tc>
        <w:tc>
          <w:tcPr>
            <w:tcW w:w="1157" w:type="dxa"/>
            <w:vMerge/>
          </w:tcPr>
          <w:p w:rsidR="00871773" w:rsidRPr="002C42EC" w:rsidRDefault="00871773" w:rsidP="00835A24">
            <w:pPr>
              <w:spacing w:after="0" w:line="240" w:lineRule="auto"/>
              <w:jc w:val="center"/>
              <w:rPr>
                <w:rFonts w:ascii="Times New Roman" w:hAnsi="Times New Roman"/>
                <w:sz w:val="23"/>
                <w:szCs w:val="23"/>
              </w:rPr>
            </w:pPr>
          </w:p>
        </w:tc>
        <w:tc>
          <w:tcPr>
            <w:tcW w:w="1560" w:type="dxa"/>
            <w:vMerge/>
          </w:tcPr>
          <w:p w:rsidR="00871773" w:rsidRPr="002C42EC" w:rsidRDefault="00871773" w:rsidP="00835A24">
            <w:pPr>
              <w:spacing w:after="0" w:line="240" w:lineRule="auto"/>
              <w:ind w:left="57"/>
              <w:rPr>
                <w:rFonts w:ascii="Times New Roman" w:hAnsi="Times New Roman"/>
                <w:sz w:val="23"/>
                <w:szCs w:val="23"/>
              </w:rPr>
            </w:pPr>
          </w:p>
        </w:tc>
        <w:tc>
          <w:tcPr>
            <w:tcW w:w="5553"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застройщиком (инвестором) квартир пострадавшим </w:t>
            </w:r>
            <w:r w:rsidRPr="002C42EC">
              <w:rPr>
                <w:rFonts w:ascii="Times New Roman" w:hAnsi="Times New Roman"/>
                <w:sz w:val="23"/>
                <w:szCs w:val="23"/>
              </w:rPr>
              <w:lastRenderedPageBreak/>
              <w:t>гражданам-соинвесторам</w:t>
            </w:r>
          </w:p>
        </w:tc>
      </w:tr>
      <w:tr w:rsidR="00871773" w:rsidRPr="002C42EC" w:rsidTr="00536852">
        <w:trPr>
          <w:trHeight w:val="562"/>
        </w:trPr>
        <w:tc>
          <w:tcPr>
            <w:tcW w:w="698" w:type="dxa"/>
          </w:tcPr>
          <w:p w:rsidR="00871773"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2</w:t>
            </w:r>
            <w:r w:rsidR="00871773" w:rsidRPr="002C42EC">
              <w:rPr>
                <w:rFonts w:ascii="Times New Roman" w:hAnsi="Times New Roman"/>
                <w:sz w:val="23"/>
                <w:szCs w:val="23"/>
              </w:rPr>
              <w:t>.2.4</w:t>
            </w:r>
          </w:p>
        </w:tc>
        <w:tc>
          <w:tcPr>
            <w:tcW w:w="2648" w:type="dxa"/>
          </w:tcPr>
          <w:p w:rsidR="00871773" w:rsidRPr="002C42EC" w:rsidRDefault="00871773"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2.4. </w:t>
            </w:r>
          </w:p>
          <w:p w:rsidR="00871773" w:rsidRPr="002C42EC" w:rsidRDefault="00871773"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Организация работы по информированию пострадавших граждан-соинвесторов о реализации мероприятий по обеспечению прав пострадавших граждан-соинвесторов</w:t>
            </w:r>
          </w:p>
          <w:p w:rsidR="00871773" w:rsidRPr="002C42EC" w:rsidRDefault="00871773" w:rsidP="00835A24">
            <w:pPr>
              <w:spacing w:after="0" w:line="240" w:lineRule="auto"/>
              <w:ind w:left="57"/>
              <w:rPr>
                <w:rFonts w:ascii="Times New Roman" w:hAnsi="Times New Roman"/>
                <w:sz w:val="23"/>
                <w:szCs w:val="23"/>
              </w:rPr>
            </w:pPr>
          </w:p>
        </w:tc>
        <w:tc>
          <w:tcPr>
            <w:tcW w:w="1157"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560"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53"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eastAsia="Times New Roman" w:hAnsi="Times New Roman"/>
                <w:sz w:val="23"/>
                <w:szCs w:val="23"/>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граждан-соинвесторов</w:t>
            </w:r>
          </w:p>
        </w:tc>
      </w:tr>
    </w:tbl>
    <w:p w:rsidR="00835A24" w:rsidRPr="002C42EC" w:rsidRDefault="00835A24" w:rsidP="00835A24">
      <w:pPr>
        <w:spacing w:after="0" w:line="240" w:lineRule="auto"/>
        <w:ind w:firstLine="540"/>
        <w:jc w:val="right"/>
        <w:rPr>
          <w:rFonts w:ascii="Times New Roman" w:eastAsiaTheme="minorHAnsi" w:hAnsi="Times New Roman"/>
          <w:sz w:val="23"/>
          <w:szCs w:val="23"/>
        </w:rPr>
      </w:pP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w:t>
      </w:r>
      <w:r w:rsidR="005E3AC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E3AC6"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соответствующий финансовый год. </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 Подпрограмма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276"/>
        <w:gridCol w:w="1275"/>
        <w:gridCol w:w="1134"/>
        <w:gridCol w:w="993"/>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w:t>
            </w:r>
            <w:r w:rsidR="00B03799">
              <w:rPr>
                <w:rFonts w:ascii="Times New Roman" w:hAnsi="Times New Roman"/>
              </w:rPr>
              <w:t>ь (</w:t>
            </w:r>
            <w:r w:rsidRPr="00341CCC">
              <w:rPr>
                <w:rFonts w:ascii="Times New Roman" w:hAnsi="Times New Roman"/>
              </w:rPr>
              <w:t>и</w:t>
            </w:r>
            <w:r w:rsidR="00B03799">
              <w:rPr>
                <w:rFonts w:ascii="Times New Roman" w:hAnsi="Times New Roman"/>
              </w:rPr>
              <w:t>)</w:t>
            </w:r>
            <w:r w:rsidRPr="00341CCC">
              <w:rPr>
                <w:rFonts w:ascii="Times New Roman" w:hAnsi="Times New Roman"/>
              </w:rPr>
              <w:t xml:space="preserve">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r w:rsidRPr="00341CCC">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320F0B">
        <w:trPr>
          <w:trHeight w:val="831"/>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5"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3"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CE230E">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341CCC" w:rsidRDefault="00B46216" w:rsidP="00F667B6">
            <w:pPr>
              <w:tabs>
                <w:tab w:val="center" w:pos="4677"/>
                <w:tab w:val="right" w:pos="9355"/>
              </w:tabs>
              <w:autoSpaceDE w:val="0"/>
              <w:autoSpaceDN w:val="0"/>
              <w:adjustRightInd w:val="0"/>
              <w:spacing w:after="0" w:line="240" w:lineRule="auto"/>
              <w:jc w:val="center"/>
              <w:rPr>
                <w:rFonts w:ascii="Times New Roman" w:hAnsi="Times New Roman"/>
              </w:rPr>
            </w:pPr>
            <w:r w:rsidRPr="00341CCC">
              <w:rPr>
                <w:rFonts w:ascii="Times New Roman" w:hAnsi="Times New Roman"/>
              </w:rPr>
              <w:t>Министерство строительного комплекса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B46216" w:rsidRPr="002C42EC" w:rsidRDefault="00254D00"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11 986,00</w:t>
            </w:r>
          </w:p>
        </w:tc>
        <w:tc>
          <w:tcPr>
            <w:tcW w:w="1276" w:type="dxa"/>
          </w:tcPr>
          <w:p w:rsidR="00DA70BA" w:rsidRPr="002C42EC" w:rsidRDefault="00B155DB" w:rsidP="00AC151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w:t>
            </w:r>
            <w:r w:rsidR="00AC1517">
              <w:rPr>
                <w:rFonts w:ascii="Times New Roman" w:hAnsi="Times New Roman" w:cs="Calibri"/>
                <w:sz w:val="23"/>
                <w:szCs w:val="23"/>
                <w:lang w:eastAsia="ru-RU"/>
              </w:rPr>
              <w:t>60</w:t>
            </w:r>
          </w:p>
        </w:tc>
        <w:tc>
          <w:tcPr>
            <w:tcW w:w="1276" w:type="dxa"/>
          </w:tcPr>
          <w:p w:rsidR="00B46216" w:rsidRPr="002C42EC" w:rsidRDefault="00140158"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2 213,</w:t>
            </w:r>
            <w:r w:rsidR="00712880">
              <w:rPr>
                <w:rFonts w:ascii="Times New Roman" w:hAnsi="Times New Roman"/>
                <w:sz w:val="23"/>
                <w:szCs w:val="23"/>
              </w:rPr>
              <w:t>80</w:t>
            </w:r>
          </w:p>
        </w:tc>
        <w:tc>
          <w:tcPr>
            <w:tcW w:w="1275" w:type="dxa"/>
          </w:tcPr>
          <w:p w:rsidR="00B46216"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2 213,80</w:t>
            </w:r>
          </w:p>
        </w:tc>
        <w:tc>
          <w:tcPr>
            <w:tcW w:w="1134" w:type="dxa"/>
          </w:tcPr>
          <w:p w:rsidR="00B46216"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2 213,80</w:t>
            </w:r>
          </w:p>
        </w:tc>
        <w:tc>
          <w:tcPr>
            <w:tcW w:w="993"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B46216" w:rsidRPr="002C42EC" w:rsidTr="00CE230E">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AC151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803,20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w:t>
            </w:r>
            <w:r w:rsidR="00AC1517">
              <w:rPr>
                <w:rFonts w:ascii="Times New Roman" w:hAnsi="Times New Roman"/>
                <w:sz w:val="23"/>
                <w:szCs w:val="23"/>
              </w:rPr>
              <w:t>20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275"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r w:rsidR="00B46216" w:rsidRPr="002C42EC" w:rsidTr="00CE230E">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AC1517" w:rsidP="00254D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2 270,</w:t>
            </w:r>
            <w:r w:rsidR="00254D00">
              <w:rPr>
                <w:rFonts w:ascii="Times New Roman" w:hAnsi="Times New Roman"/>
                <w:sz w:val="23"/>
                <w:szCs w:val="23"/>
              </w:rPr>
              <w:t>7</w:t>
            </w:r>
            <w:r>
              <w:rPr>
                <w:rFonts w:ascii="Times New Roman" w:hAnsi="Times New Roman"/>
                <w:sz w:val="23"/>
                <w:szCs w:val="23"/>
              </w:rPr>
              <w:t>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275"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B46216" w:rsidRPr="002C42EC" w:rsidTr="00CE230E">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AC1517"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8 912,10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276" w:type="dxa"/>
          </w:tcPr>
          <w:p w:rsidR="00B46216" w:rsidRPr="002C42EC" w:rsidRDefault="00140158"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w:t>
            </w:r>
            <w:r w:rsidR="00712880">
              <w:rPr>
                <w:rFonts w:ascii="Times New Roman" w:hAnsi="Times New Roman"/>
                <w:sz w:val="23"/>
                <w:szCs w:val="23"/>
              </w:rPr>
              <w:t>80</w:t>
            </w:r>
          </w:p>
        </w:tc>
        <w:tc>
          <w:tcPr>
            <w:tcW w:w="1275" w:type="dxa"/>
          </w:tcPr>
          <w:p w:rsidR="00B46216" w:rsidRPr="002C42EC" w:rsidRDefault="0071288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2 213,80</w:t>
            </w:r>
          </w:p>
        </w:tc>
        <w:tc>
          <w:tcPr>
            <w:tcW w:w="1134" w:type="dxa"/>
          </w:tcPr>
          <w:p w:rsidR="00B46216" w:rsidRPr="002C42EC" w:rsidRDefault="0071288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2 213,80</w:t>
            </w:r>
          </w:p>
        </w:tc>
        <w:tc>
          <w:tcPr>
            <w:tcW w:w="993"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341CCC" w:rsidRDefault="0093073B" w:rsidP="00B46216">
            <w:pPr>
              <w:pStyle w:val="ac"/>
              <w:numPr>
                <w:ilvl w:val="0"/>
                <w:numId w:val="8"/>
              </w:numPr>
              <w:autoSpaceDE w:val="0"/>
              <w:autoSpaceDN w:val="0"/>
              <w:adjustRightInd w:val="0"/>
              <w:ind w:left="317"/>
              <w:rPr>
                <w:sz w:val="22"/>
                <w:szCs w:val="22"/>
              </w:rPr>
            </w:pPr>
            <w:r w:rsidRPr="0093073B">
              <w:rPr>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B46216" w:rsidRPr="00341CCC">
              <w:rPr>
                <w:sz w:val="22"/>
                <w:szCs w:val="22"/>
              </w:rPr>
              <w:t xml:space="preserve">, </w:t>
            </w:r>
            <w:r w:rsidR="00CC3C29">
              <w:rPr>
                <w:sz w:val="22"/>
                <w:szCs w:val="22"/>
              </w:rPr>
              <w:t>к</w:t>
            </w:r>
            <w:r>
              <w:rPr>
                <w:sz w:val="22"/>
                <w:szCs w:val="22"/>
              </w:rPr>
              <w:t xml:space="preserve"> 20</w:t>
            </w:r>
            <w:r w:rsidR="003B7BDD">
              <w:rPr>
                <w:sz w:val="22"/>
                <w:szCs w:val="22"/>
              </w:rPr>
              <w:t>20</w:t>
            </w:r>
            <w:r>
              <w:rPr>
                <w:sz w:val="22"/>
                <w:szCs w:val="22"/>
              </w:rPr>
              <w:t xml:space="preserve"> году – </w:t>
            </w:r>
            <w:r w:rsidR="003B7BDD">
              <w:rPr>
                <w:sz w:val="22"/>
                <w:szCs w:val="22"/>
              </w:rPr>
              <w:t>59</w:t>
            </w:r>
            <w:r>
              <w:rPr>
                <w:sz w:val="22"/>
                <w:szCs w:val="22"/>
              </w:rPr>
              <w:t xml:space="preserve"> сем</w:t>
            </w:r>
            <w:r w:rsidR="00B155DB">
              <w:rPr>
                <w:sz w:val="22"/>
                <w:szCs w:val="22"/>
              </w:rPr>
              <w:t>ей</w:t>
            </w:r>
          </w:p>
          <w:p w:rsidR="00B46216" w:rsidRPr="00341CCC" w:rsidRDefault="00B46216" w:rsidP="00B46216">
            <w:pPr>
              <w:pStyle w:val="ac"/>
              <w:numPr>
                <w:ilvl w:val="0"/>
                <w:numId w:val="8"/>
              </w:numPr>
              <w:autoSpaceDE w:val="0"/>
              <w:autoSpaceDN w:val="0"/>
              <w:adjustRightInd w:val="0"/>
              <w:ind w:left="317"/>
              <w:rPr>
                <w:sz w:val="22"/>
                <w:szCs w:val="22"/>
              </w:rPr>
            </w:pPr>
            <w:r w:rsidRPr="00341CCC">
              <w:rPr>
                <w:sz w:val="22"/>
                <w:szCs w:val="22"/>
              </w:rPr>
              <w:t>Доля молодых семей, улучшивших жилищные условия, к 20</w:t>
            </w:r>
            <w:r w:rsidR="003B7BDD">
              <w:rPr>
                <w:sz w:val="22"/>
                <w:szCs w:val="22"/>
              </w:rPr>
              <w:t>20</w:t>
            </w:r>
            <w:r w:rsidRPr="00341CCC">
              <w:rPr>
                <w:sz w:val="22"/>
                <w:szCs w:val="22"/>
              </w:rPr>
              <w:t xml:space="preserve"> году – 87 %</w:t>
            </w:r>
          </w:p>
          <w:p w:rsidR="00B46216" w:rsidRPr="00341CCC" w:rsidRDefault="00B46216" w:rsidP="00F667B6">
            <w:pPr>
              <w:tabs>
                <w:tab w:val="center" w:pos="4677"/>
                <w:tab w:val="right" w:pos="9355"/>
              </w:tabs>
              <w:autoSpaceDE w:val="0"/>
              <w:autoSpaceDN w:val="0"/>
              <w:adjustRightInd w:val="0"/>
              <w:spacing w:after="0" w:line="240" w:lineRule="auto"/>
              <w:jc w:val="center"/>
              <w:rPr>
                <w:rFonts w:ascii="Times New Roman" w:hAnsi="Times New Roman"/>
              </w:rPr>
            </w:pPr>
          </w:p>
        </w:tc>
      </w:tr>
    </w:tbl>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default" r:id="rId15"/>
          <w:headerReference w:type="first" r:id="rId16"/>
          <w:pgSz w:w="16838" w:h="11905" w:orient="landscape"/>
          <w:pgMar w:top="712" w:right="1134" w:bottom="284" w:left="1134" w:header="284" w:footer="680" w:gutter="0"/>
          <w:cols w:space="720"/>
          <w:noEndnote/>
          <w:docGrid w:linePitch="326"/>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7"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социальных выплат, предоставляемых за счет средств федерального бюджета, средств бюджета Московской области и средств бюджет</w:t>
      </w:r>
      <w:r w:rsidR="002D475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2D4756"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составляет не менее:</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30 процентов расчетной (средней) стоимости жилья, определяемой в соответствии с требованиями Подпрограммы 2, - для молодых семей, не имеющих детей;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even" r:id="rId18"/>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2042"/>
        <w:gridCol w:w="992"/>
        <w:gridCol w:w="1418"/>
        <w:gridCol w:w="1077"/>
        <w:gridCol w:w="57"/>
        <w:gridCol w:w="1219"/>
        <w:gridCol w:w="57"/>
        <w:gridCol w:w="1077"/>
        <w:gridCol w:w="57"/>
        <w:gridCol w:w="1077"/>
        <w:gridCol w:w="57"/>
        <w:gridCol w:w="1077"/>
        <w:gridCol w:w="57"/>
        <w:gridCol w:w="1134"/>
        <w:gridCol w:w="85"/>
        <w:gridCol w:w="773"/>
        <w:gridCol w:w="1571"/>
        <w:gridCol w:w="1320"/>
      </w:tblGrid>
      <w:tr w:rsidR="00F667B6" w:rsidRPr="002C42EC" w:rsidTr="00E65362">
        <w:trPr>
          <w:trHeight w:val="420"/>
        </w:trPr>
        <w:tc>
          <w:tcPr>
            <w:tcW w:w="15997" w:type="dxa"/>
            <w:gridSpan w:val="19"/>
            <w:tcBorders>
              <w:top w:val="nil"/>
              <w:left w:val="nil"/>
              <w:bottom w:val="single" w:sz="4" w:space="0" w:color="auto"/>
              <w:right w:val="nil"/>
            </w:tcBorders>
            <w:shd w:val="clear" w:color="auto" w:fill="auto"/>
            <w:vAlign w:val="center"/>
            <w:hideMark/>
          </w:tcPr>
          <w:p w:rsidR="00F667B6" w:rsidRPr="002C42EC" w:rsidRDefault="00F667B6" w:rsidP="00B0379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B0379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F667B6" w:rsidRPr="002C42EC" w:rsidTr="00140158">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п/п</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Мероприятия по реализации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Источники финансиро-   вания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Объем финанси- рования мероприя-тия в текущем финансовом году (тыс.руб.)</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         (тыс. руб.)</w:t>
            </w:r>
          </w:p>
        </w:tc>
        <w:tc>
          <w:tcPr>
            <w:tcW w:w="5394" w:type="dxa"/>
            <w:gridSpan w:val="9"/>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Объемы финансирования по годам (тыс. руб.) </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Ответственный за выполнение мероприятия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140158">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4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1134"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140158">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42"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134"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6"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1134"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8" w:type="dxa"/>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140158">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F667B6" w:rsidRPr="002C42EC">
              <w:rPr>
                <w:rFonts w:ascii="Times New Roman" w:eastAsia="Times New Roman" w:hAnsi="Times New Roman"/>
                <w:sz w:val="23"/>
                <w:szCs w:val="23"/>
                <w:lang w:eastAsia="ru-RU"/>
              </w:rPr>
              <w:t xml:space="preserve"> </w:t>
            </w:r>
            <w:r w:rsidR="00F667B6"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F87813" w:rsidP="0071288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2 213,</w:t>
            </w:r>
            <w:r w:rsidR="00712880">
              <w:rPr>
                <w:rFonts w:ascii="Times New Roman" w:eastAsia="Times New Roman" w:hAnsi="Times New Roman"/>
                <w:sz w:val="23"/>
                <w:szCs w:val="23"/>
                <w:lang w:eastAsia="ru-RU"/>
              </w:rPr>
              <w:t>80</w:t>
            </w:r>
          </w:p>
        </w:tc>
        <w:tc>
          <w:tcPr>
            <w:tcW w:w="1276" w:type="dxa"/>
            <w:gridSpan w:val="2"/>
            <w:tcBorders>
              <w:top w:val="single" w:sz="4" w:space="0" w:color="auto"/>
              <w:left w:val="nil"/>
              <w:bottom w:val="single" w:sz="4" w:space="0" w:color="auto"/>
              <w:right w:val="single" w:sz="4" w:space="0" w:color="auto"/>
            </w:tcBorders>
            <w:shd w:val="clear" w:color="auto" w:fill="auto"/>
          </w:tcPr>
          <w:p w:rsidR="00F667B6" w:rsidRPr="002C42EC" w:rsidRDefault="00AC1517" w:rsidP="0071288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11 986,00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DA70BA" w:rsidP="00AC151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5 344,</w:t>
            </w:r>
            <w:r w:rsidR="00AC1517">
              <w:rPr>
                <w:rFonts w:ascii="Times New Roman" w:eastAsia="Times New Roman" w:hAnsi="Times New Roman"/>
                <w:sz w:val="23"/>
                <w:szCs w:val="23"/>
                <w:lang w:eastAsia="ru-RU"/>
              </w:rPr>
              <w:t>60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320F0B" w:rsidP="0071288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 </w:t>
            </w:r>
            <w:r w:rsidR="00140158">
              <w:rPr>
                <w:rFonts w:ascii="Times New Roman" w:hAnsi="Times New Roman"/>
                <w:sz w:val="23"/>
                <w:szCs w:val="23"/>
              </w:rPr>
              <w:t>2 213,</w:t>
            </w:r>
            <w:r w:rsidR="00712880">
              <w:rPr>
                <w:rFonts w:ascii="Times New Roman" w:hAnsi="Times New Roman"/>
                <w:sz w:val="23"/>
                <w:szCs w:val="23"/>
              </w:rPr>
              <w:t>80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712880" w:rsidP="00F667B6">
            <w:pPr>
              <w:spacing w:after="0" w:line="240" w:lineRule="auto"/>
              <w:jc w:val="center"/>
              <w:rPr>
                <w:rFonts w:ascii="Times New Roman" w:eastAsia="Times New Roman" w:hAnsi="Times New Roman"/>
                <w:sz w:val="23"/>
                <w:szCs w:val="23"/>
                <w:lang w:eastAsia="ru-RU"/>
              </w:rPr>
            </w:pPr>
            <w:r>
              <w:rPr>
                <w:rFonts w:ascii="Times New Roman" w:hAnsi="Times New Roman"/>
                <w:sz w:val="23"/>
                <w:szCs w:val="23"/>
              </w:rPr>
              <w:t>2 213,80</w:t>
            </w:r>
          </w:p>
        </w:tc>
        <w:tc>
          <w:tcPr>
            <w:tcW w:w="1134" w:type="dxa"/>
            <w:tcBorders>
              <w:top w:val="single" w:sz="4" w:space="0" w:color="auto"/>
              <w:left w:val="nil"/>
              <w:bottom w:val="single" w:sz="4" w:space="0" w:color="auto"/>
              <w:right w:val="single" w:sz="4" w:space="0" w:color="auto"/>
            </w:tcBorders>
            <w:shd w:val="clear" w:color="auto" w:fill="auto"/>
          </w:tcPr>
          <w:p w:rsidR="00F667B6" w:rsidRPr="002C42EC" w:rsidRDefault="00712880" w:rsidP="00F667B6">
            <w:pPr>
              <w:spacing w:after="0" w:line="240" w:lineRule="auto"/>
              <w:jc w:val="center"/>
              <w:rPr>
                <w:rFonts w:ascii="Times New Roman" w:eastAsia="Times New Roman" w:hAnsi="Times New Roman"/>
                <w:sz w:val="23"/>
                <w:szCs w:val="23"/>
                <w:lang w:eastAsia="ru-RU"/>
              </w:rPr>
            </w:pPr>
            <w:r>
              <w:rPr>
                <w:rFonts w:ascii="Times New Roman" w:hAnsi="Times New Roman"/>
                <w:sz w:val="23"/>
                <w:szCs w:val="23"/>
              </w:rPr>
              <w:t>2 213,80</w:t>
            </w:r>
          </w:p>
        </w:tc>
        <w:tc>
          <w:tcPr>
            <w:tcW w:w="858" w:type="dxa"/>
            <w:gridSpan w:val="2"/>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140158">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4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F87813" w:rsidP="00140158">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tcPr>
          <w:p w:rsidR="00F667B6" w:rsidRPr="002C42EC" w:rsidRDefault="00320F0B" w:rsidP="00AC151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2 270,</w:t>
            </w:r>
            <w:r w:rsidR="00AC1517">
              <w:rPr>
                <w:rFonts w:ascii="Times New Roman" w:eastAsia="Times New Roman" w:hAnsi="Times New Roman"/>
                <w:sz w:val="23"/>
                <w:szCs w:val="23"/>
                <w:lang w:eastAsia="ru-RU"/>
              </w:rPr>
              <w:t>70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DA70BA" w:rsidP="00AC151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2 270,</w:t>
            </w:r>
            <w:r w:rsidR="00AC1517">
              <w:rPr>
                <w:rFonts w:ascii="Times New Roman" w:eastAsia="Times New Roman" w:hAnsi="Times New Roman"/>
                <w:sz w:val="23"/>
                <w:szCs w:val="23"/>
                <w:lang w:eastAsia="ru-RU"/>
              </w:rPr>
              <w:t>70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320F0B"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320F0B"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667B6" w:rsidRPr="002C42EC" w:rsidRDefault="00140158"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858" w:type="dxa"/>
            <w:gridSpan w:val="2"/>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140158">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2042"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2C42EC" w:rsidRDefault="00F87813" w:rsidP="00140158">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tcPr>
          <w:p w:rsidR="002D4756" w:rsidRPr="002C42EC" w:rsidRDefault="00320F0B" w:rsidP="00AC151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803,</w:t>
            </w:r>
            <w:r w:rsidR="00AC1517">
              <w:rPr>
                <w:rFonts w:ascii="Times New Roman" w:eastAsia="Times New Roman" w:hAnsi="Times New Roman"/>
                <w:sz w:val="23"/>
                <w:szCs w:val="23"/>
                <w:lang w:eastAsia="ru-RU"/>
              </w:rPr>
              <w:t>20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2C42EC" w:rsidRDefault="00DA70BA" w:rsidP="00AC151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803,</w:t>
            </w:r>
            <w:r w:rsidR="00AC1517">
              <w:rPr>
                <w:rFonts w:ascii="Times New Roman" w:eastAsia="Times New Roman" w:hAnsi="Times New Roman"/>
                <w:sz w:val="23"/>
                <w:szCs w:val="23"/>
                <w:lang w:eastAsia="ru-RU"/>
              </w:rPr>
              <w:t>20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2C42EC" w:rsidRDefault="00320F0B" w:rsidP="0040428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2C42EC" w:rsidRDefault="00320F0B" w:rsidP="0040428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D4756" w:rsidRPr="002C42EC" w:rsidRDefault="00140158"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858" w:type="dxa"/>
            <w:gridSpan w:val="2"/>
            <w:tcBorders>
              <w:top w:val="single" w:sz="4" w:space="0" w:color="auto"/>
              <w:left w:val="nil"/>
              <w:bottom w:val="single" w:sz="4" w:space="0" w:color="auto"/>
              <w:right w:val="single" w:sz="4" w:space="0" w:color="auto"/>
            </w:tcBorders>
            <w:shd w:val="clear" w:color="auto" w:fill="auto"/>
          </w:tcPr>
          <w:p w:rsidR="002D475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140158">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4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F87813" w:rsidP="0071288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2 213,</w:t>
            </w:r>
            <w:r w:rsidR="00712880">
              <w:rPr>
                <w:rFonts w:ascii="Times New Roman" w:eastAsia="Times New Roman" w:hAnsi="Times New Roman"/>
                <w:sz w:val="23"/>
                <w:szCs w:val="23"/>
                <w:lang w:eastAsia="ru-RU"/>
              </w:rPr>
              <w:t>80</w:t>
            </w:r>
          </w:p>
        </w:tc>
        <w:tc>
          <w:tcPr>
            <w:tcW w:w="1276" w:type="dxa"/>
            <w:gridSpan w:val="2"/>
            <w:tcBorders>
              <w:top w:val="single" w:sz="4" w:space="0" w:color="auto"/>
              <w:left w:val="nil"/>
              <w:bottom w:val="single" w:sz="4" w:space="0" w:color="auto"/>
              <w:right w:val="single" w:sz="4" w:space="0" w:color="auto"/>
            </w:tcBorders>
            <w:shd w:val="clear" w:color="auto" w:fill="auto"/>
          </w:tcPr>
          <w:p w:rsidR="00F667B6" w:rsidRPr="002C42EC" w:rsidRDefault="00AC1517" w:rsidP="0071288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8 912,10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DA70BA" w:rsidP="00AC151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2 270,</w:t>
            </w:r>
            <w:r w:rsidR="00AC1517">
              <w:rPr>
                <w:rFonts w:ascii="Times New Roman" w:eastAsia="Times New Roman" w:hAnsi="Times New Roman"/>
                <w:sz w:val="23"/>
                <w:szCs w:val="23"/>
                <w:lang w:eastAsia="ru-RU"/>
              </w:rPr>
              <w:t>70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140158" w:rsidP="00712880">
            <w:pPr>
              <w:spacing w:after="0" w:line="240" w:lineRule="auto"/>
              <w:jc w:val="center"/>
              <w:rPr>
                <w:rFonts w:ascii="Times New Roman" w:eastAsia="Times New Roman" w:hAnsi="Times New Roman"/>
                <w:sz w:val="23"/>
                <w:szCs w:val="23"/>
                <w:lang w:eastAsia="ru-RU"/>
              </w:rPr>
            </w:pPr>
            <w:r>
              <w:rPr>
                <w:rFonts w:ascii="Times New Roman" w:hAnsi="Times New Roman"/>
                <w:sz w:val="23"/>
                <w:szCs w:val="23"/>
              </w:rPr>
              <w:t>2 213,</w:t>
            </w:r>
            <w:r w:rsidR="00712880">
              <w:rPr>
                <w:rFonts w:ascii="Times New Roman" w:hAnsi="Times New Roman"/>
                <w:sz w:val="23"/>
                <w:szCs w:val="23"/>
              </w:rPr>
              <w:t>80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712880" w:rsidP="00F667B6">
            <w:pPr>
              <w:spacing w:after="0" w:line="240" w:lineRule="auto"/>
              <w:jc w:val="center"/>
              <w:rPr>
                <w:rFonts w:ascii="Times New Roman" w:eastAsia="Times New Roman" w:hAnsi="Times New Roman"/>
                <w:sz w:val="23"/>
                <w:szCs w:val="23"/>
                <w:lang w:eastAsia="ru-RU"/>
              </w:rPr>
            </w:pPr>
            <w:r>
              <w:rPr>
                <w:rFonts w:ascii="Times New Roman" w:hAnsi="Times New Roman"/>
                <w:sz w:val="23"/>
                <w:szCs w:val="23"/>
              </w:rPr>
              <w:t>2 213,80</w:t>
            </w:r>
          </w:p>
        </w:tc>
        <w:tc>
          <w:tcPr>
            <w:tcW w:w="1134" w:type="dxa"/>
            <w:tcBorders>
              <w:top w:val="single" w:sz="4" w:space="0" w:color="auto"/>
              <w:left w:val="nil"/>
              <w:bottom w:val="single" w:sz="4" w:space="0" w:color="auto"/>
              <w:right w:val="single" w:sz="4" w:space="0" w:color="auto"/>
            </w:tcBorders>
            <w:shd w:val="clear" w:color="auto" w:fill="auto"/>
          </w:tcPr>
          <w:p w:rsidR="00F667B6" w:rsidRPr="002C42EC" w:rsidRDefault="00712880" w:rsidP="00F667B6">
            <w:pPr>
              <w:spacing w:after="0" w:line="240" w:lineRule="auto"/>
              <w:jc w:val="center"/>
              <w:rPr>
                <w:rFonts w:ascii="Times New Roman" w:eastAsia="Times New Roman" w:hAnsi="Times New Roman"/>
                <w:sz w:val="23"/>
                <w:szCs w:val="23"/>
                <w:lang w:eastAsia="ru-RU"/>
              </w:rPr>
            </w:pPr>
            <w:r>
              <w:rPr>
                <w:rFonts w:ascii="Times New Roman" w:hAnsi="Times New Roman"/>
                <w:sz w:val="23"/>
                <w:szCs w:val="23"/>
              </w:rPr>
              <w:t>2 213,80</w:t>
            </w:r>
          </w:p>
        </w:tc>
        <w:tc>
          <w:tcPr>
            <w:tcW w:w="858" w:type="dxa"/>
            <w:gridSpan w:val="2"/>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140158">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2042"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804" w:type="dxa"/>
            <w:gridSpan w:val="13"/>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140158">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2042"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992"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F87813"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140158"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803,</w:t>
            </w:r>
            <w:r w:rsidR="00AC1517">
              <w:rPr>
                <w:rFonts w:ascii="Times New Roman" w:eastAsia="Times New Roman" w:hAnsi="Times New Roman"/>
                <w:lang w:eastAsia="ru-RU"/>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140158"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803,</w:t>
            </w:r>
            <w:r w:rsidR="00AC1517">
              <w:rPr>
                <w:rFonts w:ascii="Times New Roman" w:eastAsia="Times New Roman" w:hAnsi="Times New Roman"/>
                <w:lang w:eastAsia="ru-RU"/>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140158"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140158"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140158"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140158"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F87813">
        <w:trPr>
          <w:trHeight w:val="1445"/>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2042"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F87813" w:rsidP="00140158">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140158" w:rsidP="00AC151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2 270,</w:t>
            </w:r>
            <w:r w:rsidR="00AC1517">
              <w:rPr>
                <w:rFonts w:ascii="Times New Roman" w:eastAsia="Times New Roman" w:hAnsi="Times New Roman"/>
                <w:sz w:val="23"/>
                <w:szCs w:val="23"/>
                <w:lang w:eastAsia="ru-RU"/>
              </w:rPr>
              <w:t>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140158" w:rsidP="00AC151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2 270,</w:t>
            </w:r>
            <w:r w:rsidR="00AC1517">
              <w:rPr>
                <w:rFonts w:ascii="Times New Roman" w:eastAsia="Times New Roman" w:hAnsi="Times New Roman"/>
                <w:sz w:val="23"/>
                <w:szCs w:val="23"/>
                <w:lang w:eastAsia="ru-RU"/>
              </w:rPr>
              <w:t>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320F0B" w:rsidP="00852E2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320F0B" w:rsidP="00852E2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140158"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140158"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140158">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2042"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Московской </w:t>
            </w:r>
            <w:r w:rsidRPr="00341CCC">
              <w:rPr>
                <w:rFonts w:ascii="Times New Roman" w:eastAsia="Times New Roman" w:hAnsi="Times New Roman"/>
                <w:lang w:eastAsia="ru-RU"/>
              </w:rPr>
              <w:lastRenderedPageBreak/>
              <w:t>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2017-2020 годы</w:t>
            </w:r>
          </w:p>
        </w:tc>
        <w:tc>
          <w:tcPr>
            <w:tcW w:w="1418"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Московской области</w:t>
            </w:r>
          </w:p>
        </w:tc>
        <w:tc>
          <w:tcPr>
            <w:tcW w:w="1077" w:type="dxa"/>
            <w:tcBorders>
              <w:top w:val="single" w:sz="4" w:space="0" w:color="auto"/>
              <w:left w:val="nil"/>
              <w:bottom w:val="single" w:sz="4" w:space="0" w:color="auto"/>
              <w:right w:val="single" w:sz="4" w:space="0" w:color="auto"/>
            </w:tcBorders>
            <w:shd w:val="clear" w:color="auto" w:fill="auto"/>
          </w:tcPr>
          <w:p w:rsidR="00896148" w:rsidRPr="00341CCC" w:rsidRDefault="00BB5A2E"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00F87813">
              <w:rPr>
                <w:rFonts w:ascii="Times New Roman" w:eastAsia="Times New Roman" w:hAnsi="Times New Roman"/>
                <w:lang w:eastAsia="ru-RU"/>
              </w:rPr>
              <w:t> 213,</w:t>
            </w:r>
            <w:r w:rsidR="00712880">
              <w:rPr>
                <w:rFonts w:ascii="Times New Roman" w:eastAsia="Times New Roman" w:hAnsi="Times New Roman"/>
                <w:lang w:eastAsia="ru-RU"/>
              </w:rPr>
              <w:t>80</w:t>
            </w:r>
          </w:p>
        </w:tc>
        <w:tc>
          <w:tcPr>
            <w:tcW w:w="1276" w:type="dxa"/>
            <w:gridSpan w:val="2"/>
            <w:tcBorders>
              <w:top w:val="single" w:sz="4" w:space="0" w:color="auto"/>
              <w:left w:val="nil"/>
              <w:bottom w:val="single" w:sz="4" w:space="0" w:color="auto"/>
              <w:right w:val="single" w:sz="4" w:space="0" w:color="auto"/>
            </w:tcBorders>
            <w:shd w:val="clear" w:color="auto" w:fill="auto"/>
          </w:tcPr>
          <w:p w:rsidR="00896148" w:rsidRPr="00341CCC" w:rsidRDefault="00712880"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8 912,</w:t>
            </w:r>
            <w:r w:rsidR="00AC1517">
              <w:rPr>
                <w:rFonts w:ascii="Times New Roman" w:eastAsia="Times New Roman" w:hAnsi="Times New Roman"/>
                <w:lang w:eastAsia="ru-RU"/>
              </w:rPr>
              <w:t>10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341CCC" w:rsidRDefault="00F82C72" w:rsidP="00AC1517">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w:t>
            </w:r>
            <w:r w:rsidR="00BB5A2E">
              <w:rPr>
                <w:rFonts w:ascii="Times New Roman" w:eastAsia="Times New Roman" w:hAnsi="Times New Roman"/>
                <w:lang w:eastAsia="ru-RU"/>
              </w:rPr>
              <w:t> 270,</w:t>
            </w:r>
            <w:r w:rsidR="00AC1517">
              <w:rPr>
                <w:rFonts w:ascii="Times New Roman" w:eastAsia="Times New Roman" w:hAnsi="Times New Roman"/>
                <w:lang w:eastAsia="ru-RU"/>
              </w:rPr>
              <w:t>70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341CCC" w:rsidRDefault="00F82C72" w:rsidP="0071288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w:t>
            </w:r>
            <w:r w:rsidR="00140158">
              <w:rPr>
                <w:rFonts w:ascii="Times New Roman" w:eastAsia="Times New Roman" w:hAnsi="Times New Roman"/>
                <w:lang w:eastAsia="ru-RU"/>
              </w:rPr>
              <w:t> 213,</w:t>
            </w:r>
            <w:r w:rsidR="00712880">
              <w:rPr>
                <w:rFonts w:ascii="Times New Roman" w:eastAsia="Times New Roman" w:hAnsi="Times New Roman"/>
                <w:lang w:eastAsia="ru-RU"/>
              </w:rPr>
              <w:t>80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341CCC" w:rsidRDefault="00712880" w:rsidP="00DC7C6C">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w:t>
            </w:r>
            <w:r>
              <w:rPr>
                <w:rFonts w:ascii="Times New Roman" w:eastAsia="Times New Roman" w:hAnsi="Times New Roman"/>
                <w:lang w:eastAsia="ru-RU"/>
              </w:rPr>
              <w:t> 213,80</w:t>
            </w:r>
          </w:p>
        </w:tc>
        <w:tc>
          <w:tcPr>
            <w:tcW w:w="1276" w:type="dxa"/>
            <w:gridSpan w:val="3"/>
            <w:tcBorders>
              <w:top w:val="single" w:sz="4" w:space="0" w:color="auto"/>
              <w:left w:val="nil"/>
              <w:bottom w:val="single" w:sz="4" w:space="0" w:color="auto"/>
              <w:right w:val="single" w:sz="4" w:space="0" w:color="auto"/>
            </w:tcBorders>
            <w:shd w:val="clear" w:color="auto" w:fill="auto"/>
          </w:tcPr>
          <w:p w:rsidR="00896148" w:rsidRPr="00341CCC" w:rsidRDefault="00712880"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w:t>
            </w:r>
            <w:r>
              <w:rPr>
                <w:rFonts w:ascii="Times New Roman" w:eastAsia="Times New Roman" w:hAnsi="Times New Roman"/>
                <w:lang w:eastAsia="ru-RU"/>
              </w:rPr>
              <w:t> 213,80</w:t>
            </w:r>
          </w:p>
        </w:tc>
        <w:tc>
          <w:tcPr>
            <w:tcW w:w="773" w:type="dxa"/>
            <w:tcBorders>
              <w:top w:val="single" w:sz="4" w:space="0" w:color="auto"/>
              <w:left w:val="nil"/>
              <w:bottom w:val="single" w:sz="4" w:space="0" w:color="auto"/>
              <w:right w:val="single" w:sz="4" w:space="0" w:color="auto"/>
            </w:tcBorders>
            <w:shd w:val="clear" w:color="auto" w:fill="auto"/>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Сергиево-Посадского </w:t>
            </w:r>
            <w:r w:rsidRPr="00341CCC">
              <w:rPr>
                <w:rFonts w:ascii="Times New Roman" w:eastAsia="Times New Roman" w:hAnsi="Times New Roman"/>
                <w:lang w:eastAsia="ru-RU"/>
              </w:rPr>
              <w:lastRenderedPageBreak/>
              <w:t>муниципального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lastRenderedPageBreak/>
              <w:t>Предоставление молодым семьям социальных выплат на приобретен</w:t>
            </w:r>
            <w:r w:rsidRPr="00341CCC">
              <w:rPr>
                <w:rFonts w:ascii="Times New Roman" w:hAnsi="Times New Roman"/>
                <w:shd w:val="clear" w:color="auto" w:fill="FFFFFF"/>
              </w:rPr>
              <w:lastRenderedPageBreak/>
              <w:t xml:space="preserve">ие </w:t>
            </w:r>
            <w:r w:rsidR="00341CCC">
              <w:rPr>
                <w:rFonts w:ascii="Times New Roman" w:hAnsi="Times New Roman"/>
                <w:shd w:val="clear" w:color="auto" w:fill="FFFFFF"/>
              </w:rPr>
              <w:t xml:space="preserve">     </w:t>
            </w:r>
            <w:r w:rsidRPr="00341CCC">
              <w:rPr>
                <w:rFonts w:ascii="Times New Roman" w:hAnsi="Times New Roman"/>
                <w:shd w:val="clear" w:color="auto" w:fill="FFFFFF"/>
              </w:rPr>
              <w:t>жилого помещения или строительство индивидуального жилого дома</w:t>
            </w:r>
          </w:p>
        </w:tc>
      </w:tr>
      <w:tr w:rsidR="00DC7C6C" w:rsidRPr="002C42EC" w:rsidTr="00140158">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2042"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992"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18"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804" w:type="dxa"/>
            <w:gridSpan w:val="13"/>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140158">
        <w:trPr>
          <w:trHeight w:val="399"/>
        </w:trPr>
        <w:tc>
          <w:tcPr>
            <w:tcW w:w="388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134" w:type="dxa"/>
            <w:gridSpan w:val="2"/>
            <w:tcBorders>
              <w:top w:val="single" w:sz="4" w:space="0" w:color="auto"/>
              <w:left w:val="nil"/>
              <w:bottom w:val="single" w:sz="4" w:space="0" w:color="auto"/>
              <w:right w:val="single" w:sz="4" w:space="0" w:color="auto"/>
            </w:tcBorders>
            <w:shd w:val="clear" w:color="auto" w:fill="auto"/>
          </w:tcPr>
          <w:p w:rsidR="00DC7C6C" w:rsidRPr="002C42EC" w:rsidRDefault="00F87813" w:rsidP="0071288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2 213,</w:t>
            </w:r>
            <w:r w:rsidR="00712880">
              <w:rPr>
                <w:rFonts w:ascii="Times New Roman" w:eastAsia="Times New Roman" w:hAnsi="Times New Roman"/>
                <w:sz w:val="23"/>
                <w:szCs w:val="23"/>
                <w:lang w:eastAsia="ru-RU"/>
              </w:rPr>
              <w:t>80</w:t>
            </w:r>
          </w:p>
        </w:tc>
        <w:tc>
          <w:tcPr>
            <w:tcW w:w="1276" w:type="dxa"/>
            <w:gridSpan w:val="2"/>
            <w:tcBorders>
              <w:top w:val="single" w:sz="4" w:space="0" w:color="auto"/>
              <w:left w:val="nil"/>
              <w:bottom w:val="single" w:sz="4" w:space="0" w:color="auto"/>
              <w:right w:val="single" w:sz="4" w:space="0" w:color="auto"/>
            </w:tcBorders>
            <w:shd w:val="clear" w:color="auto" w:fill="auto"/>
          </w:tcPr>
          <w:p w:rsidR="00DC7C6C" w:rsidRPr="002C42EC" w:rsidRDefault="00712880" w:rsidP="00AC151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w:t>
            </w:r>
            <w:r w:rsidR="00AC1517">
              <w:rPr>
                <w:rFonts w:ascii="Times New Roman" w:eastAsia="Times New Roman" w:hAnsi="Times New Roman"/>
                <w:sz w:val="23"/>
                <w:szCs w:val="23"/>
                <w:lang w:eastAsia="ru-RU"/>
              </w:rPr>
              <w:t> </w:t>
            </w:r>
            <w:r>
              <w:rPr>
                <w:rFonts w:ascii="Times New Roman" w:eastAsia="Times New Roman" w:hAnsi="Times New Roman"/>
                <w:sz w:val="23"/>
                <w:szCs w:val="23"/>
                <w:lang w:eastAsia="ru-RU"/>
              </w:rPr>
              <w:t>98</w:t>
            </w:r>
            <w:r w:rsidR="00AC1517">
              <w:rPr>
                <w:rFonts w:ascii="Times New Roman" w:eastAsia="Times New Roman" w:hAnsi="Times New Roman"/>
                <w:sz w:val="23"/>
                <w:szCs w:val="23"/>
                <w:lang w:eastAsia="ru-RU"/>
              </w:rPr>
              <w:t>6,00</w:t>
            </w:r>
          </w:p>
        </w:tc>
        <w:tc>
          <w:tcPr>
            <w:tcW w:w="1134" w:type="dxa"/>
            <w:gridSpan w:val="2"/>
            <w:tcBorders>
              <w:top w:val="single" w:sz="4" w:space="0" w:color="auto"/>
              <w:left w:val="nil"/>
              <w:bottom w:val="single" w:sz="4" w:space="0" w:color="auto"/>
              <w:right w:val="single" w:sz="4" w:space="0" w:color="auto"/>
            </w:tcBorders>
            <w:shd w:val="clear" w:color="auto" w:fill="auto"/>
          </w:tcPr>
          <w:p w:rsidR="00DC7C6C" w:rsidRPr="002C42EC" w:rsidRDefault="00BB5A2E" w:rsidP="00AC151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5 344,</w:t>
            </w:r>
            <w:r w:rsidR="00AC1517">
              <w:rPr>
                <w:rFonts w:ascii="Times New Roman" w:eastAsia="Times New Roman" w:hAnsi="Times New Roman"/>
                <w:sz w:val="23"/>
                <w:szCs w:val="23"/>
                <w:lang w:eastAsia="ru-RU"/>
              </w:rPr>
              <w:t>60</w:t>
            </w:r>
          </w:p>
        </w:tc>
        <w:tc>
          <w:tcPr>
            <w:tcW w:w="1134" w:type="dxa"/>
            <w:gridSpan w:val="2"/>
            <w:tcBorders>
              <w:top w:val="single" w:sz="4" w:space="0" w:color="auto"/>
              <w:left w:val="nil"/>
              <w:bottom w:val="single" w:sz="4" w:space="0" w:color="auto"/>
              <w:right w:val="single" w:sz="4" w:space="0" w:color="auto"/>
            </w:tcBorders>
            <w:shd w:val="clear" w:color="auto" w:fill="auto"/>
          </w:tcPr>
          <w:p w:rsidR="00DC7C6C" w:rsidRPr="002C42EC" w:rsidRDefault="00320F0B" w:rsidP="0071288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00140158">
              <w:rPr>
                <w:rFonts w:ascii="Times New Roman" w:eastAsia="Times New Roman" w:hAnsi="Times New Roman"/>
                <w:sz w:val="23"/>
                <w:szCs w:val="23"/>
                <w:lang w:eastAsia="ru-RU"/>
              </w:rPr>
              <w:t> 213,</w:t>
            </w:r>
            <w:r w:rsidR="00712880">
              <w:rPr>
                <w:rFonts w:ascii="Times New Roman" w:eastAsia="Times New Roman" w:hAnsi="Times New Roman"/>
                <w:sz w:val="23"/>
                <w:szCs w:val="23"/>
                <w:lang w:eastAsia="ru-RU"/>
              </w:rPr>
              <w:t>80</w:t>
            </w:r>
          </w:p>
        </w:tc>
        <w:tc>
          <w:tcPr>
            <w:tcW w:w="1134" w:type="dxa"/>
            <w:gridSpan w:val="2"/>
            <w:tcBorders>
              <w:top w:val="single" w:sz="4" w:space="0" w:color="auto"/>
              <w:left w:val="nil"/>
              <w:bottom w:val="single" w:sz="4" w:space="0" w:color="auto"/>
              <w:right w:val="single" w:sz="4" w:space="0" w:color="auto"/>
            </w:tcBorders>
            <w:shd w:val="clear" w:color="auto" w:fill="auto"/>
          </w:tcPr>
          <w:p w:rsidR="00DC7C6C" w:rsidRPr="002C42EC" w:rsidRDefault="00712880"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lang w:eastAsia="ru-RU"/>
              </w:rPr>
              <w:t>2</w:t>
            </w:r>
            <w:r>
              <w:rPr>
                <w:rFonts w:ascii="Times New Roman" w:eastAsia="Times New Roman" w:hAnsi="Times New Roman"/>
                <w:lang w:eastAsia="ru-RU"/>
              </w:rPr>
              <w:t> 213,80</w:t>
            </w:r>
          </w:p>
        </w:tc>
        <w:tc>
          <w:tcPr>
            <w:tcW w:w="1219" w:type="dxa"/>
            <w:gridSpan w:val="2"/>
            <w:tcBorders>
              <w:top w:val="single" w:sz="4" w:space="0" w:color="auto"/>
              <w:left w:val="nil"/>
              <w:bottom w:val="single" w:sz="4" w:space="0" w:color="auto"/>
              <w:right w:val="single" w:sz="4" w:space="0" w:color="auto"/>
            </w:tcBorders>
            <w:shd w:val="clear" w:color="auto" w:fill="auto"/>
          </w:tcPr>
          <w:p w:rsidR="00DC7C6C" w:rsidRPr="002C42EC" w:rsidRDefault="00712880"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lang w:eastAsia="ru-RU"/>
              </w:rPr>
              <w:t>2</w:t>
            </w:r>
            <w:r>
              <w:rPr>
                <w:rFonts w:ascii="Times New Roman" w:eastAsia="Times New Roman" w:hAnsi="Times New Roman"/>
                <w:lang w:eastAsia="ru-RU"/>
              </w:rPr>
              <w:t> 213,80</w:t>
            </w:r>
          </w:p>
        </w:tc>
        <w:tc>
          <w:tcPr>
            <w:tcW w:w="773"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19"/>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pgSz w:w="16838" w:h="11905" w:orient="landscape" w:code="9"/>
          <w:pgMar w:top="709" w:right="794" w:bottom="851" w:left="567" w:header="680" w:footer="680" w:gutter="0"/>
          <w:cols w:space="720"/>
          <w:docGrid w:linePitch="299"/>
        </w:sectPr>
      </w:pPr>
    </w:p>
    <w:p w:rsidR="00DF07CA"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B03799">
        <w:rPr>
          <w:rFonts w:ascii="Times New Roman" w:hAnsi="Times New Roman"/>
          <w:sz w:val="23"/>
          <w:szCs w:val="23"/>
        </w:rPr>
        <w:t>1</w:t>
      </w:r>
      <w:r w:rsidRPr="002C42EC">
        <w:rPr>
          <w:rFonts w:ascii="Times New Roman" w:hAnsi="Times New Roman"/>
          <w:sz w:val="23"/>
          <w:szCs w:val="23"/>
        </w:rPr>
        <w:t>. Подпрограмма</w:t>
      </w:r>
      <w:r w:rsidR="00DC7C6C">
        <w:rPr>
          <w:rFonts w:ascii="Times New Roman" w:hAnsi="Times New Roman"/>
          <w:sz w:val="23"/>
          <w:szCs w:val="23"/>
        </w:rPr>
        <w:t xml:space="preserve"> 3</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spacing w:after="0" w:line="240" w:lineRule="auto"/>
              <w:rPr>
                <w:rFonts w:ascii="Times New Roman" w:hAnsi="Times New Roman"/>
                <w:sz w:val="23"/>
                <w:szCs w:val="23"/>
              </w:rPr>
            </w:pP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AC151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200 385,50</w:t>
            </w:r>
          </w:p>
        </w:tc>
        <w:tc>
          <w:tcPr>
            <w:tcW w:w="531" w:type="pct"/>
          </w:tcPr>
          <w:p w:rsidR="00DC7C6C" w:rsidRPr="002C42EC" w:rsidRDefault="00AC151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75 367,50</w:t>
            </w:r>
          </w:p>
        </w:tc>
        <w:tc>
          <w:tcPr>
            <w:tcW w:w="433" w:type="pct"/>
          </w:tcPr>
          <w:p w:rsidR="00DC7C6C" w:rsidRPr="002C42EC" w:rsidRDefault="00C0653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50 007,00</w:t>
            </w:r>
          </w:p>
        </w:tc>
        <w:tc>
          <w:tcPr>
            <w:tcW w:w="386" w:type="pct"/>
          </w:tcPr>
          <w:p w:rsidR="00DC7C6C" w:rsidRPr="002C42EC" w:rsidRDefault="00712880" w:rsidP="00F667B6">
            <w:pPr>
              <w:widowControl w:val="0"/>
              <w:tabs>
                <w:tab w:val="center" w:pos="4677"/>
                <w:tab w:val="right" w:pos="9355"/>
              </w:tabs>
              <w:autoSpaceDE w:val="0"/>
              <w:autoSpaceDN w:val="0"/>
              <w:adjustRightInd w:val="0"/>
              <w:ind w:left="-31"/>
              <w:jc w:val="center"/>
              <w:rPr>
                <w:rFonts w:ascii="Times New Roman" w:hAnsi="Times New Roman" w:cs="Calibri"/>
                <w:sz w:val="23"/>
                <w:szCs w:val="23"/>
                <w:lang w:eastAsia="ru-RU"/>
              </w:rPr>
            </w:pPr>
            <w:r>
              <w:rPr>
                <w:rFonts w:ascii="Times New Roman" w:hAnsi="Times New Roman" w:cs="Calibri"/>
                <w:sz w:val="23"/>
                <w:szCs w:val="23"/>
                <w:lang w:eastAsia="ru-RU"/>
              </w:rPr>
              <w:t>43 188,00</w:t>
            </w:r>
          </w:p>
        </w:tc>
        <w:tc>
          <w:tcPr>
            <w:tcW w:w="435" w:type="pct"/>
          </w:tcPr>
          <w:p w:rsidR="00DC7C6C"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31 823,00</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892FE7" w:rsidRPr="002C42EC" w:rsidTr="00002713">
        <w:trPr>
          <w:cantSplit/>
          <w:trHeight w:val="836"/>
        </w:trPr>
        <w:tc>
          <w:tcPr>
            <w:tcW w:w="1146" w:type="pct"/>
            <w:vMerge/>
          </w:tcPr>
          <w:p w:rsidR="00892FE7" w:rsidRPr="002C42EC" w:rsidRDefault="00892FE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892FE7" w:rsidRPr="002C42EC" w:rsidRDefault="00892FE7"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199 706,00</w:t>
            </w:r>
          </w:p>
        </w:tc>
        <w:tc>
          <w:tcPr>
            <w:tcW w:w="531"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74 688,00</w:t>
            </w:r>
          </w:p>
        </w:tc>
        <w:tc>
          <w:tcPr>
            <w:tcW w:w="433" w:type="pct"/>
          </w:tcPr>
          <w:p w:rsidR="00892FE7" w:rsidRPr="002C42EC" w:rsidRDefault="00C06530"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50 007,00</w:t>
            </w:r>
          </w:p>
        </w:tc>
        <w:tc>
          <w:tcPr>
            <w:tcW w:w="386" w:type="pct"/>
          </w:tcPr>
          <w:p w:rsidR="00892FE7" w:rsidRPr="002C42EC" w:rsidRDefault="00712880" w:rsidP="00892FE7">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43 188,00</w:t>
            </w:r>
          </w:p>
        </w:tc>
        <w:tc>
          <w:tcPr>
            <w:tcW w:w="435" w:type="pct"/>
          </w:tcPr>
          <w:p w:rsidR="00892FE7"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31 823,00</w:t>
            </w:r>
          </w:p>
        </w:tc>
        <w:tc>
          <w:tcPr>
            <w:tcW w:w="382" w:type="pct"/>
          </w:tcPr>
          <w:p w:rsidR="00892FE7" w:rsidRPr="002C42EC" w:rsidRDefault="00892FE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sidR="00892FE7">
              <w:rPr>
                <w:rFonts w:ascii="Times New Roman" w:hAnsi="Times New Roman"/>
                <w:sz w:val="23"/>
                <w:szCs w:val="23"/>
              </w:rPr>
              <w:t>Сергиево-Посадского муниципального района</w:t>
            </w:r>
          </w:p>
        </w:tc>
        <w:tc>
          <w:tcPr>
            <w:tcW w:w="482" w:type="pct"/>
          </w:tcPr>
          <w:p w:rsidR="00DC7C6C" w:rsidRPr="002C42EC" w:rsidRDefault="00892FE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531"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433"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DC7C6C" w:rsidRPr="002C42EC" w:rsidRDefault="00C06530"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0,00</w:t>
            </w:r>
          </w:p>
        </w:tc>
        <w:tc>
          <w:tcPr>
            <w:tcW w:w="435"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xml:space="preserve">, </w:t>
            </w:r>
            <w:r w:rsidR="00CC3C29">
              <w:rPr>
                <w:sz w:val="23"/>
                <w:szCs w:val="23"/>
              </w:rPr>
              <w:t>к</w:t>
            </w:r>
            <w:r w:rsidR="00002713" w:rsidRPr="00002713">
              <w:rPr>
                <w:sz w:val="23"/>
                <w:szCs w:val="23"/>
              </w:rPr>
              <w:t xml:space="preserve"> 20</w:t>
            </w:r>
            <w:r w:rsidR="00C06530">
              <w:rPr>
                <w:sz w:val="23"/>
                <w:szCs w:val="23"/>
              </w:rPr>
              <w:t>20</w:t>
            </w:r>
            <w:r w:rsidR="00002713" w:rsidRPr="00002713">
              <w:rPr>
                <w:sz w:val="23"/>
                <w:szCs w:val="23"/>
              </w:rPr>
              <w:t xml:space="preserve"> году - </w:t>
            </w:r>
            <w:r w:rsidR="00C06530">
              <w:rPr>
                <w:sz w:val="23"/>
                <w:szCs w:val="23"/>
              </w:rPr>
              <w:t>88</w:t>
            </w:r>
            <w:r w:rsidR="00002713" w:rsidRPr="00002713">
              <w:rPr>
                <w:sz w:val="23"/>
                <w:szCs w:val="23"/>
              </w:rPr>
              <w:t xml:space="preserve"> человек</w:t>
            </w:r>
          </w:p>
          <w:p w:rsidR="00002713" w:rsidRPr="00AA2785" w:rsidRDefault="00DF07CA" w:rsidP="006B4123">
            <w:pPr>
              <w:pStyle w:val="ac"/>
              <w:numPr>
                <w:ilvl w:val="0"/>
                <w:numId w:val="10"/>
              </w:numPr>
              <w:autoSpaceDE w:val="0"/>
              <w:autoSpaceDN w:val="0"/>
              <w:adjustRightInd w:val="0"/>
              <w:ind w:left="312"/>
              <w:rPr>
                <w:bCs/>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w:t>
            </w:r>
            <w:r w:rsidRPr="00AA2785">
              <w:rPr>
                <w:sz w:val="23"/>
                <w:szCs w:val="23"/>
              </w:rPr>
              <w:t>реализовано, по состоянию на конец соответствующего года</w:t>
            </w:r>
            <w:r w:rsidR="00002713" w:rsidRPr="00AA2785">
              <w:rPr>
                <w:sz w:val="23"/>
                <w:szCs w:val="23"/>
              </w:rPr>
              <w:t xml:space="preserve">, </w:t>
            </w:r>
            <w:r w:rsidR="00CC3C29">
              <w:rPr>
                <w:sz w:val="23"/>
                <w:szCs w:val="23"/>
              </w:rPr>
              <w:t>к</w:t>
            </w:r>
            <w:r w:rsidR="00002713" w:rsidRPr="00AA2785">
              <w:rPr>
                <w:sz w:val="23"/>
                <w:szCs w:val="23"/>
              </w:rPr>
              <w:t xml:space="preserve"> 20</w:t>
            </w:r>
            <w:r w:rsidR="00C06530">
              <w:rPr>
                <w:sz w:val="23"/>
                <w:szCs w:val="23"/>
              </w:rPr>
              <w:t>20</w:t>
            </w:r>
            <w:r w:rsidR="00002713" w:rsidRPr="00AA2785">
              <w:rPr>
                <w:sz w:val="23"/>
                <w:szCs w:val="23"/>
              </w:rPr>
              <w:t xml:space="preserve"> году </w:t>
            </w:r>
            <w:r w:rsidR="00C06530">
              <w:rPr>
                <w:sz w:val="23"/>
                <w:szCs w:val="23"/>
              </w:rPr>
              <w:t>–</w:t>
            </w:r>
            <w:r w:rsidR="00002713" w:rsidRPr="00AA2785">
              <w:rPr>
                <w:sz w:val="23"/>
                <w:szCs w:val="23"/>
              </w:rPr>
              <w:t xml:space="preserve"> </w:t>
            </w:r>
            <w:r w:rsidR="00C06530">
              <w:rPr>
                <w:sz w:val="23"/>
                <w:szCs w:val="23"/>
              </w:rPr>
              <w:t xml:space="preserve">0 </w:t>
            </w:r>
            <w:r w:rsidR="00002713" w:rsidRPr="00AA2785">
              <w:rPr>
                <w:sz w:val="23"/>
                <w:szCs w:val="23"/>
              </w:rPr>
              <w:t>человек</w:t>
            </w:r>
          </w:p>
          <w:p w:rsidR="00D73385" w:rsidRPr="002C42EC" w:rsidRDefault="00D73385" w:rsidP="00C06530">
            <w:pPr>
              <w:pStyle w:val="ac"/>
              <w:numPr>
                <w:ilvl w:val="0"/>
                <w:numId w:val="10"/>
              </w:numPr>
              <w:autoSpaceDE w:val="0"/>
              <w:autoSpaceDN w:val="0"/>
              <w:adjustRightInd w:val="0"/>
              <w:ind w:left="312"/>
              <w:rPr>
                <w:bCs/>
                <w:sz w:val="23"/>
                <w:szCs w:val="23"/>
              </w:rPr>
            </w:pPr>
            <w:r w:rsidRPr="00AA2785">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w:t>
            </w:r>
            <w:r w:rsidR="00C06530">
              <w:rPr>
                <w:sz w:val="23"/>
                <w:szCs w:val="23"/>
              </w:rPr>
              <w:t>к</w:t>
            </w:r>
            <w:r w:rsidRPr="00AA2785">
              <w:rPr>
                <w:sz w:val="23"/>
                <w:szCs w:val="23"/>
              </w:rPr>
              <w:t xml:space="preserve"> 20</w:t>
            </w:r>
            <w:r w:rsidR="00C06530">
              <w:rPr>
                <w:sz w:val="23"/>
                <w:szCs w:val="23"/>
              </w:rPr>
              <w:t>20</w:t>
            </w:r>
            <w:r w:rsidRPr="00AA2785">
              <w:rPr>
                <w:sz w:val="23"/>
                <w:szCs w:val="23"/>
              </w:rPr>
              <w:t xml:space="preserve"> году </w:t>
            </w:r>
            <w:r w:rsidR="006409EE" w:rsidRPr="00AA2785">
              <w:rPr>
                <w:sz w:val="23"/>
                <w:szCs w:val="23"/>
              </w:rPr>
              <w:t>–</w:t>
            </w:r>
            <w:r w:rsidRPr="00AA2785">
              <w:rPr>
                <w:sz w:val="23"/>
                <w:szCs w:val="23"/>
              </w:rPr>
              <w:t xml:space="preserve"> </w:t>
            </w:r>
            <w:r w:rsidR="006409EE" w:rsidRPr="00AA2785">
              <w:rPr>
                <w:sz w:val="23"/>
                <w:szCs w:val="23"/>
              </w:rPr>
              <w:t>100 процентов</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19"/>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0"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 xml:space="preserve">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w:t>
      </w:r>
      <w:r w:rsidRPr="002C42EC">
        <w:rPr>
          <w:rFonts w:ascii="Times New Roman" w:eastAsiaTheme="minorHAnsi" w:hAnsi="Times New Roman"/>
          <w:sz w:val="23"/>
          <w:szCs w:val="23"/>
        </w:rPr>
        <w:lastRenderedPageBreak/>
        <w:t>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обеспечения жильем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2268"/>
        <w:gridCol w:w="993"/>
        <w:gridCol w:w="1276"/>
        <w:gridCol w:w="1133"/>
        <w:gridCol w:w="1134"/>
        <w:gridCol w:w="993"/>
        <w:gridCol w:w="992"/>
        <w:gridCol w:w="992"/>
        <w:gridCol w:w="142"/>
        <w:gridCol w:w="850"/>
        <w:gridCol w:w="142"/>
        <w:gridCol w:w="709"/>
        <w:gridCol w:w="1417"/>
        <w:gridCol w:w="1560"/>
      </w:tblGrid>
      <w:tr w:rsidR="00F667B6" w:rsidRPr="002C42EC" w:rsidTr="00853386">
        <w:trPr>
          <w:trHeight w:val="330"/>
        </w:trPr>
        <w:tc>
          <w:tcPr>
            <w:tcW w:w="15276" w:type="dxa"/>
            <w:gridSpan w:val="15"/>
            <w:tcBorders>
              <w:top w:val="nil"/>
              <w:left w:val="nil"/>
              <w:bottom w:val="single" w:sz="4" w:space="0" w:color="auto"/>
              <w:right w:val="nil"/>
            </w:tcBorders>
            <w:shd w:val="clear" w:color="auto" w:fill="auto"/>
            <w:noWrap/>
            <w:vAlign w:val="bottom"/>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3 </w:t>
            </w: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лиц из числа детей-сирот и детей, оставшихся без попечения родителей</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F667B6" w:rsidRPr="002C42EC" w:rsidTr="00301D29">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Мероприятия по реализации Подпрограммы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Источники финанси</w:t>
            </w:r>
            <w:r w:rsidRPr="002C42EC">
              <w:rPr>
                <w:rFonts w:ascii="Times New Roman" w:eastAsia="Times New Roman" w:hAnsi="Times New Roman"/>
                <w:sz w:val="23"/>
                <w:szCs w:val="23"/>
                <w:lang w:val="en-US" w:eastAsia="ru-RU"/>
              </w:rPr>
              <w:t>-</w:t>
            </w:r>
            <w:r w:rsidRPr="002C42EC">
              <w:rPr>
                <w:rFonts w:ascii="Times New Roman" w:eastAsia="Times New Roman" w:hAnsi="Times New Roman"/>
                <w:sz w:val="23"/>
                <w:szCs w:val="23"/>
                <w:lang w:eastAsia="ru-RU"/>
              </w:rPr>
              <w:t>рования</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Объем финанси- рования мероприя-тия в текущем финансо-вом году (тыс.руб.)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(тыс. руб.)</w:t>
            </w:r>
          </w:p>
        </w:tc>
        <w:tc>
          <w:tcPr>
            <w:tcW w:w="4820" w:type="dxa"/>
            <w:gridSpan w:val="7"/>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Объемы финансирования по годам</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(тыс. руб.)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Ответственный за вы</w:t>
            </w:r>
            <w:r w:rsidR="00404280" w:rsidRPr="002C42EC">
              <w:rPr>
                <w:rFonts w:ascii="Times New Roman" w:eastAsia="Times New Roman" w:hAnsi="Times New Roman"/>
                <w:sz w:val="23"/>
                <w:szCs w:val="23"/>
                <w:lang w:eastAsia="ru-RU"/>
              </w:rPr>
              <w:t>полнение мероприятия подпрограм</w:t>
            </w:r>
            <w:r w:rsidRPr="002C42EC">
              <w:rPr>
                <w:rFonts w:ascii="Times New Roman" w:eastAsia="Times New Roman" w:hAnsi="Times New Roman"/>
                <w:sz w:val="23"/>
                <w:szCs w:val="23"/>
                <w:lang w:eastAsia="ru-RU"/>
              </w:rPr>
              <w:t xml:space="preserve">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DA182A">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6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3"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851"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DA182A">
        <w:trPr>
          <w:trHeight w:val="257"/>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6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133"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DA182A">
        <w:trPr>
          <w:trHeight w:val="98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D515B"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F667B6"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F7221" w:rsidRPr="00341CCC" w:rsidRDefault="004F7221" w:rsidP="00F667B6">
            <w:pPr>
              <w:spacing w:after="0" w:line="240" w:lineRule="auto"/>
              <w:rPr>
                <w:rFonts w:ascii="Times New Roman" w:eastAsia="Times New Roman" w:hAnsi="Times New Roman"/>
                <w:lang w:eastAsia="ru-RU"/>
              </w:rPr>
            </w:pPr>
          </w:p>
          <w:p w:rsidR="007F41DC" w:rsidRPr="00341CCC" w:rsidRDefault="007F41DC" w:rsidP="00F667B6">
            <w:pPr>
              <w:spacing w:after="0" w:line="240" w:lineRule="auto"/>
              <w:rPr>
                <w:rFonts w:ascii="Times New Roman" w:eastAsia="Times New Roman" w:hAnsi="Times New Roman"/>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133" w:type="dxa"/>
            <w:tcBorders>
              <w:top w:val="single" w:sz="4" w:space="0" w:color="auto"/>
              <w:left w:val="nil"/>
              <w:bottom w:val="single" w:sz="4" w:space="0" w:color="auto"/>
              <w:right w:val="single" w:sz="4" w:space="0" w:color="auto"/>
            </w:tcBorders>
            <w:shd w:val="clear" w:color="auto" w:fill="auto"/>
          </w:tcPr>
          <w:p w:rsidR="00F667B6" w:rsidRPr="00AC1517" w:rsidRDefault="00C06530" w:rsidP="00F667B6">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50 007,00</w:t>
            </w:r>
          </w:p>
        </w:tc>
        <w:tc>
          <w:tcPr>
            <w:tcW w:w="1134" w:type="dxa"/>
            <w:tcBorders>
              <w:top w:val="single" w:sz="4" w:space="0" w:color="auto"/>
              <w:left w:val="nil"/>
              <w:bottom w:val="single" w:sz="4" w:space="0" w:color="auto"/>
              <w:right w:val="single" w:sz="4" w:space="0" w:color="auto"/>
            </w:tcBorders>
            <w:shd w:val="clear" w:color="auto" w:fill="auto"/>
          </w:tcPr>
          <w:p w:rsidR="00F667B6" w:rsidRPr="00AC1517" w:rsidRDefault="00AC1517" w:rsidP="00F667B6">
            <w:pPr>
              <w:spacing w:after="0" w:line="240" w:lineRule="auto"/>
              <w:jc w:val="center"/>
              <w:rPr>
                <w:rFonts w:ascii="Times New Roman" w:eastAsia="Times New Roman" w:hAnsi="Times New Roman"/>
                <w:sz w:val="18"/>
                <w:szCs w:val="18"/>
                <w:lang w:eastAsia="ru-RU"/>
              </w:rPr>
            </w:pPr>
            <w:r w:rsidRPr="00AC1517">
              <w:rPr>
                <w:rFonts w:ascii="Times New Roman" w:hAnsi="Times New Roman" w:cs="Calibri"/>
                <w:sz w:val="18"/>
                <w:szCs w:val="18"/>
                <w:lang w:eastAsia="ru-RU"/>
              </w:rPr>
              <w:t>200 385,50</w:t>
            </w:r>
          </w:p>
        </w:tc>
        <w:tc>
          <w:tcPr>
            <w:tcW w:w="993" w:type="dxa"/>
            <w:tcBorders>
              <w:top w:val="single" w:sz="4" w:space="0" w:color="auto"/>
              <w:left w:val="nil"/>
              <w:bottom w:val="single" w:sz="4" w:space="0" w:color="auto"/>
              <w:right w:val="single" w:sz="4" w:space="0" w:color="auto"/>
            </w:tcBorders>
            <w:shd w:val="clear" w:color="auto" w:fill="auto"/>
          </w:tcPr>
          <w:p w:rsidR="00F667B6" w:rsidRPr="00AC1517" w:rsidRDefault="00AC1517"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75 367,50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C06530"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50007,00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DA182A" w:rsidP="00F667B6">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43188,00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AC1517" w:rsidRDefault="00DA182A" w:rsidP="00F667B6">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31823,00</w:t>
            </w:r>
          </w:p>
        </w:tc>
        <w:tc>
          <w:tcPr>
            <w:tcW w:w="851" w:type="dxa"/>
            <w:gridSpan w:val="2"/>
            <w:tcBorders>
              <w:top w:val="single" w:sz="4" w:space="0" w:color="auto"/>
              <w:left w:val="nil"/>
              <w:bottom w:val="single" w:sz="4" w:space="0" w:color="auto"/>
              <w:right w:val="single" w:sz="4" w:space="0" w:color="auto"/>
            </w:tcBorders>
            <w:shd w:val="clear" w:color="auto" w:fill="auto"/>
          </w:tcPr>
          <w:p w:rsidR="00F667B6" w:rsidRPr="00915858" w:rsidRDefault="00650AC3"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DA182A">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2268"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133" w:type="dxa"/>
            <w:tcBorders>
              <w:top w:val="single" w:sz="4" w:space="0" w:color="auto"/>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50 007,00</w:t>
            </w:r>
          </w:p>
        </w:tc>
        <w:tc>
          <w:tcPr>
            <w:tcW w:w="1134" w:type="dxa"/>
            <w:tcBorders>
              <w:top w:val="single" w:sz="4" w:space="0" w:color="auto"/>
              <w:left w:val="nil"/>
              <w:bottom w:val="single" w:sz="4" w:space="0" w:color="auto"/>
              <w:right w:val="single" w:sz="4" w:space="0" w:color="auto"/>
            </w:tcBorders>
            <w:shd w:val="clear" w:color="auto" w:fill="auto"/>
          </w:tcPr>
          <w:p w:rsidR="00832E33" w:rsidRPr="00AC1517" w:rsidRDefault="00AC1517"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199 706,00</w:t>
            </w:r>
          </w:p>
        </w:tc>
        <w:tc>
          <w:tcPr>
            <w:tcW w:w="993" w:type="dxa"/>
            <w:tcBorders>
              <w:top w:val="single" w:sz="4" w:space="0" w:color="auto"/>
              <w:left w:val="nil"/>
              <w:bottom w:val="single" w:sz="4" w:space="0" w:color="auto"/>
              <w:right w:val="single" w:sz="4" w:space="0" w:color="auto"/>
            </w:tcBorders>
            <w:shd w:val="clear" w:color="auto" w:fill="auto"/>
          </w:tcPr>
          <w:p w:rsidR="00832E33" w:rsidRPr="00AC1517" w:rsidRDefault="00AC1517"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74 688,00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C06530"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50007,00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DA182A"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43188,00</w:t>
            </w:r>
          </w:p>
        </w:tc>
        <w:tc>
          <w:tcPr>
            <w:tcW w:w="992" w:type="dxa"/>
            <w:gridSpan w:val="2"/>
            <w:tcBorders>
              <w:top w:val="single" w:sz="4" w:space="0" w:color="auto"/>
              <w:left w:val="nil"/>
              <w:bottom w:val="single" w:sz="4" w:space="0" w:color="auto"/>
              <w:right w:val="single" w:sz="4" w:space="0" w:color="auto"/>
            </w:tcBorders>
            <w:shd w:val="clear" w:color="auto" w:fill="auto"/>
          </w:tcPr>
          <w:p w:rsidR="00832E33" w:rsidRPr="00AC1517" w:rsidRDefault="00DA182A"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31823,00</w:t>
            </w:r>
          </w:p>
        </w:tc>
        <w:tc>
          <w:tcPr>
            <w:tcW w:w="851" w:type="dxa"/>
            <w:gridSpan w:val="2"/>
            <w:tcBorders>
              <w:top w:val="single" w:sz="4" w:space="0" w:color="auto"/>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DA182A">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2268"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3"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276" w:type="dxa"/>
            <w:tcBorders>
              <w:top w:val="nil"/>
              <w:left w:val="nil"/>
              <w:bottom w:val="single" w:sz="4" w:space="0" w:color="auto"/>
              <w:right w:val="single" w:sz="4" w:space="0" w:color="auto"/>
            </w:tcBorders>
            <w:shd w:val="clear" w:color="auto" w:fill="auto"/>
            <w:hideMark/>
          </w:tcPr>
          <w:p w:rsidR="00832E33" w:rsidRPr="002C42EC" w:rsidRDefault="00892FE7" w:rsidP="00832E3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муниципального района</w:t>
            </w:r>
          </w:p>
        </w:tc>
        <w:tc>
          <w:tcPr>
            <w:tcW w:w="1133" w:type="dxa"/>
            <w:tcBorders>
              <w:top w:val="nil"/>
              <w:left w:val="nil"/>
              <w:bottom w:val="single" w:sz="4" w:space="0" w:color="auto"/>
              <w:right w:val="single" w:sz="4" w:space="0" w:color="auto"/>
            </w:tcBorders>
            <w:shd w:val="clear" w:color="auto" w:fill="auto"/>
          </w:tcPr>
          <w:p w:rsidR="00832E33" w:rsidRPr="00AC1517" w:rsidRDefault="0040428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3"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gridSpan w:val="2"/>
            <w:tcBorders>
              <w:top w:val="nil"/>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105B75">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1.1</w:t>
            </w:r>
          </w:p>
        </w:tc>
        <w:tc>
          <w:tcPr>
            <w:tcW w:w="2268"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tc>
        <w:tc>
          <w:tcPr>
            <w:tcW w:w="993"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BB2108">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2268"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501726" w:rsidRDefault="00501726" w:rsidP="00501726">
            <w:pPr>
              <w:rPr>
                <w:rFonts w:ascii="Times New Roman" w:eastAsia="Times New Roman" w:hAnsi="Times New Roman"/>
                <w:sz w:val="23"/>
                <w:szCs w:val="23"/>
                <w:lang w:eastAsia="ru-RU"/>
              </w:rPr>
            </w:pPr>
          </w:p>
          <w:p w:rsidR="00501726" w:rsidRDefault="00501726" w:rsidP="00501726">
            <w:pPr>
              <w:rPr>
                <w:rFonts w:ascii="Times New Roman" w:eastAsia="Times New Roman" w:hAnsi="Times New Roman"/>
                <w:sz w:val="23"/>
                <w:szCs w:val="23"/>
                <w:lang w:eastAsia="ru-RU"/>
              </w:rPr>
            </w:pPr>
          </w:p>
          <w:p w:rsidR="00105B75" w:rsidRPr="00501726" w:rsidRDefault="00501726" w:rsidP="00501726">
            <w:pPr>
              <w:tabs>
                <w:tab w:val="left" w:pos="3015"/>
              </w:tabs>
              <w:rPr>
                <w:rFonts w:ascii="Times New Roman" w:eastAsia="Times New Roman" w:hAnsi="Times New Roman"/>
                <w:sz w:val="23"/>
                <w:szCs w:val="23"/>
                <w:lang w:eastAsia="ru-RU"/>
              </w:rPr>
            </w:pPr>
            <w:r>
              <w:rPr>
                <w:rFonts w:ascii="Times New Roman" w:eastAsia="Times New Roman" w:hAnsi="Times New Roman"/>
                <w:sz w:val="23"/>
                <w:szCs w:val="23"/>
                <w:lang w:eastAsia="ru-RU"/>
              </w:rPr>
              <w:tab/>
            </w: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DA182A">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2268"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tc>
        <w:tc>
          <w:tcPr>
            <w:tcW w:w="993"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50 007,00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200 385,50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75 367,50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50007,00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43188,00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31823,00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Выписка из Единого государственного реестра прав на недвижимое имущество и сделок с ним о регистрации перехода права собственности на жилое помещение</w:t>
            </w:r>
          </w:p>
        </w:tc>
      </w:tr>
      <w:tr w:rsidR="00650AC3" w:rsidRPr="002C42EC" w:rsidTr="00DA182A">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2268"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50 007,00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199 706,00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74 688,00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50007,00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BB2108">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43188,00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31823,00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DA182A">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2268"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5D1F01">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1.4.</w:t>
            </w:r>
          </w:p>
        </w:tc>
        <w:tc>
          <w:tcPr>
            <w:tcW w:w="2268"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3"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FD515B">
              <w:rPr>
                <w:rFonts w:ascii="Times New Roman" w:hAnsi="Times New Roman"/>
                <w:sz w:val="23"/>
                <w:szCs w:val="23"/>
              </w:rPr>
              <w:t>ь (</w:t>
            </w:r>
            <w:r>
              <w:rPr>
                <w:rFonts w:ascii="Times New Roman" w:hAnsi="Times New Roman"/>
                <w:sz w:val="23"/>
                <w:szCs w:val="23"/>
              </w:rPr>
              <w:t>и</w:t>
            </w:r>
            <w:r w:rsidR="00FD515B">
              <w:rPr>
                <w:rFonts w:ascii="Times New Roman" w:hAnsi="Times New Roman"/>
                <w:sz w:val="23"/>
                <w:szCs w:val="23"/>
              </w:rPr>
              <w:t>)</w:t>
            </w:r>
            <w:r>
              <w:rPr>
                <w:rFonts w:ascii="Times New Roman" w:hAnsi="Times New Roman"/>
                <w:sz w:val="23"/>
                <w:szCs w:val="23"/>
              </w:rPr>
              <w:t xml:space="preserve">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915858">
        <w:trPr>
          <w:gridAfter w:val="1"/>
          <w:wAfter w:w="20" w:type="dxa"/>
          <w:cantSplit/>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DA182A"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1663F8">
              <w:rPr>
                <w:rFonts w:ascii="Times New Roman" w:hAnsi="Times New Roman"/>
                <w:sz w:val="23"/>
                <w:szCs w:val="23"/>
                <w:lang w:eastAsia="ru-RU"/>
              </w:rPr>
              <w:t>4,80</w:t>
            </w:r>
          </w:p>
        </w:tc>
        <w:tc>
          <w:tcPr>
            <w:tcW w:w="1134" w:type="dxa"/>
            <w:shd w:val="clear" w:color="auto" w:fill="auto"/>
          </w:tcPr>
          <w:p w:rsidR="00915858" w:rsidRPr="002C42EC" w:rsidRDefault="001663F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417" w:type="dxa"/>
            <w:shd w:val="clear" w:color="auto" w:fill="auto"/>
          </w:tcPr>
          <w:p w:rsidR="00915858" w:rsidRPr="002C42EC" w:rsidRDefault="0051737F"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418" w:type="dxa"/>
            <w:shd w:val="clear" w:color="auto" w:fill="auto"/>
          </w:tcPr>
          <w:p w:rsidR="00915858" w:rsidRPr="002C42EC" w:rsidRDefault="00DA182A"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shd w:val="clear" w:color="auto" w:fill="auto"/>
          </w:tcPr>
          <w:p w:rsidR="00915858" w:rsidRPr="002C42EC" w:rsidRDefault="0051737F"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w:t>
            </w: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320F0B"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1663F8">
              <w:rPr>
                <w:rFonts w:ascii="Times New Roman" w:hAnsi="Times New Roman"/>
                <w:sz w:val="23"/>
                <w:szCs w:val="23"/>
                <w:lang w:eastAsia="ru-RU"/>
              </w:rPr>
              <w:t>4,00</w:t>
            </w:r>
          </w:p>
        </w:tc>
        <w:tc>
          <w:tcPr>
            <w:tcW w:w="1134" w:type="dxa"/>
            <w:tcBorders>
              <w:bottom w:val="single" w:sz="4" w:space="0" w:color="auto"/>
            </w:tcBorders>
            <w:shd w:val="clear" w:color="auto" w:fill="auto"/>
          </w:tcPr>
          <w:p w:rsidR="00915858" w:rsidRPr="002C42EC" w:rsidRDefault="00915858"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AC1517">
              <w:rPr>
                <w:rFonts w:ascii="Times New Roman" w:hAnsi="Times New Roman"/>
                <w:sz w:val="23"/>
                <w:szCs w:val="23"/>
                <w:lang w:eastAsia="ru-RU"/>
              </w:rPr>
              <w:t>4,00</w:t>
            </w:r>
          </w:p>
        </w:tc>
        <w:tc>
          <w:tcPr>
            <w:tcW w:w="1417" w:type="dxa"/>
            <w:tcBorders>
              <w:bottom w:val="single" w:sz="4" w:space="0" w:color="auto"/>
            </w:tcBorders>
            <w:shd w:val="clear" w:color="auto" w:fill="auto"/>
          </w:tcPr>
          <w:p w:rsidR="00915858" w:rsidRPr="002C42EC" w:rsidRDefault="00320F0B"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418" w:type="dxa"/>
            <w:tcBorders>
              <w:bottom w:val="single" w:sz="4" w:space="0" w:color="auto"/>
            </w:tcBorders>
            <w:shd w:val="clear" w:color="auto" w:fill="auto"/>
          </w:tcPr>
          <w:p w:rsidR="00915858" w:rsidRPr="002C42EC" w:rsidRDefault="00320F0B"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915858" w:rsidRPr="002C42EC" w:rsidRDefault="0051737F"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333" w:type="dxa"/>
            <w:tcBorders>
              <w:bottom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1663F8"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10,80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r w:rsidR="00AC1517">
              <w:rPr>
                <w:rFonts w:ascii="Times New Roman" w:hAnsi="Times New Roman"/>
                <w:sz w:val="23"/>
                <w:szCs w:val="23"/>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51737F"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w:t>
            </w:r>
            <w:r w:rsidR="00AC1517">
              <w:rPr>
                <w:rFonts w:ascii="Times New Roman" w:hAnsi="Times New Roman"/>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sidRPr="002C42EC">
              <w:rPr>
                <w:rFonts w:ascii="Times New Roman" w:hAnsi="Times New Roman"/>
                <w:sz w:val="23"/>
                <w:szCs w:val="23"/>
                <w:lang w:eastAsia="ru-RU"/>
              </w:rPr>
              <w:t>-</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51737F">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w:t>
            </w:r>
            <w:r w:rsidR="0051737F">
              <w:rPr>
                <w:sz w:val="23"/>
                <w:szCs w:val="23"/>
              </w:rPr>
              <w:t>20</w:t>
            </w:r>
            <w:r w:rsidRPr="00915858">
              <w:rPr>
                <w:sz w:val="23"/>
                <w:szCs w:val="23"/>
              </w:rPr>
              <w:t xml:space="preserve">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21"/>
          <w:headerReference w:type="default" r:id="rId22"/>
          <w:pgSz w:w="16838" w:h="11906" w:orient="landscape"/>
          <w:pgMar w:top="307" w:right="1134" w:bottom="851" w:left="1134" w:header="284" w:footer="680" w:gutter="0"/>
          <w:cols w:space="708"/>
          <w:docGrid w:linePitch="360"/>
        </w:sect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FD515B">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Pr="002C42EC">
        <w:rPr>
          <w:rFonts w:ascii="Times New Roman" w:eastAsiaTheme="minorHAnsi" w:hAnsi="Times New Roman"/>
          <w:sz w:val="23"/>
          <w:szCs w:val="23"/>
        </w:rPr>
        <w:t>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FD515B">
        <w:rPr>
          <w:rFonts w:ascii="Times New Roman" w:hAnsi="Times New Roman"/>
          <w:sz w:val="23"/>
          <w:szCs w:val="23"/>
        </w:rPr>
        <w:t>2</w:t>
      </w:r>
      <w:r w:rsidRPr="002C42EC">
        <w:rPr>
          <w:rFonts w:ascii="Times New Roman" w:hAnsi="Times New Roman"/>
          <w:sz w:val="23"/>
          <w:szCs w:val="23"/>
        </w:rPr>
        <w:t xml:space="preserve">.1.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FD515B">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 </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843"/>
        <w:gridCol w:w="992"/>
        <w:gridCol w:w="1560"/>
        <w:gridCol w:w="992"/>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D51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F667B6" w:rsidRPr="00341CCC" w:rsidTr="000A616B">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Мероприятия по реализации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Сроки испол-</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нения меро-приятий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Источники финансиро-   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Объем финан-сирова-ния мероп-риятия в текущем финан-совом году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Всего         (тыс. руб.)</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Объемы финансирования по годам                                                     (тыс.руб.) </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Ответственный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Результаты выполнения мероприятия подпрограммы </w:t>
            </w:r>
          </w:p>
        </w:tc>
      </w:tr>
      <w:tr w:rsidR="00F667B6" w:rsidRPr="00341CCC" w:rsidTr="000A616B">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0A616B">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0A616B">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bCs/>
                <w:sz w:val="23"/>
                <w:szCs w:val="23"/>
                <w:lang w:eastAsia="ru-RU"/>
              </w:rPr>
              <w:t>Основное мероприятие 1.</w:t>
            </w:r>
            <w:r w:rsidR="00F667B6"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00F667B6"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992" w:type="dxa"/>
            <w:tcBorders>
              <w:top w:val="single" w:sz="4" w:space="0" w:color="auto"/>
              <w:left w:val="nil"/>
              <w:bottom w:val="single" w:sz="4" w:space="0" w:color="auto"/>
              <w:right w:val="single" w:sz="4" w:space="0" w:color="auto"/>
            </w:tcBorders>
            <w:shd w:val="clear" w:color="000000" w:fill="FFFFFF"/>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p>
        </w:tc>
        <w:tc>
          <w:tcPr>
            <w:tcW w:w="992" w:type="dxa"/>
            <w:tcBorders>
              <w:top w:val="single" w:sz="4" w:space="0" w:color="auto"/>
              <w:left w:val="nil"/>
              <w:bottom w:val="single" w:sz="4" w:space="0" w:color="auto"/>
              <w:right w:val="single" w:sz="4" w:space="0" w:color="auto"/>
            </w:tcBorders>
            <w:shd w:val="clear" w:color="000000" w:fill="FFFFFF"/>
          </w:tcPr>
          <w:p w:rsidR="00F667B6" w:rsidRPr="001663F8" w:rsidRDefault="001663F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274,80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1663F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51737F" w:rsidP="007C5920">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7C5920">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0A616B">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320F0B"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Pr>
                <w:rFonts w:ascii="Times New Roman" w:eastAsia="Times New Roman" w:hAnsi="Times New Roman"/>
                <w:sz w:val="20"/>
                <w:szCs w:val="23"/>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320F0B"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320F0B"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0A616B">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DA182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10,</w:t>
            </w:r>
            <w:r w:rsidR="001663F8">
              <w:rPr>
                <w:rFonts w:ascii="Times New Roman" w:eastAsia="Times New Roman" w:hAnsi="Times New Roman"/>
                <w:sz w:val="20"/>
                <w:szCs w:val="23"/>
                <w:lang w:eastAsia="ru-RU"/>
              </w:rPr>
              <w:t>80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F448FC"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1C72BD">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0A616B">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01651"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1.</w:t>
            </w:r>
          </w:p>
          <w:p w:rsidR="00407248" w:rsidRPr="002C42EC"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Формирование сводного списка граждан-</w:t>
            </w:r>
            <w:r w:rsidRPr="002C42EC">
              <w:rPr>
                <w:rFonts w:ascii="Times New Roman" w:eastAsia="Times New Roman" w:hAnsi="Times New Roman"/>
                <w:sz w:val="23"/>
                <w:szCs w:val="23"/>
                <w:lang w:eastAsia="ru-RU"/>
              </w:rPr>
              <w:t xml:space="preserve"> участников Подпрограммы 4 для оплаты компенсации в планируемом году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407248">
              <w:rPr>
                <w:rFonts w:ascii="Times New Roman" w:eastAsia="Times New Roman" w:hAnsi="Times New Roman"/>
                <w:sz w:val="23"/>
                <w:szCs w:val="23"/>
                <w:lang w:eastAsia="ru-RU"/>
              </w:rPr>
              <w:t>2017-2021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087"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муниципального района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Сводный список участников Подпрограммы 4 для оплаты компенсации в планируемом году </w:t>
            </w:r>
          </w:p>
        </w:tc>
      </w:tr>
      <w:tr w:rsidR="00F22A3A" w:rsidRPr="002C42EC" w:rsidTr="000A616B">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1663F8" w:rsidP="0051737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274,80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F22A3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0A616B">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320F0B"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320F0B"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w:t>
            </w:r>
            <w:r w:rsidR="00F22A3A"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320F0B" w:rsidP="00320F0B">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w:t>
            </w:r>
            <w:r w:rsidR="00F22A3A"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0A616B">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DA182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10,</w:t>
            </w:r>
            <w:r w:rsidR="001663F8" w:rsidRPr="001663F8">
              <w:rPr>
                <w:rFonts w:ascii="Times New Roman" w:eastAsia="Times New Roman" w:hAnsi="Times New Roman"/>
                <w:sz w:val="20"/>
                <w:szCs w:val="23"/>
                <w:lang w:eastAsia="ru-RU"/>
              </w:rPr>
              <w:t>80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7C5920"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 Подпрограмма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«Обеспечение жилыми помещениями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w:t>
      </w:r>
      <w:r w:rsidR="008747F5">
        <w:rPr>
          <w:rFonts w:ascii="Times New Roman" w:hAnsi="Times New Roman"/>
          <w:sz w:val="23"/>
          <w:szCs w:val="23"/>
        </w:rPr>
        <w:t xml:space="preserve">в качестве </w:t>
      </w:r>
      <w:r w:rsidR="00311034"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Pr="002C42EC">
        <w:rPr>
          <w:rFonts w:ascii="Times New Roman" w:hAnsi="Times New Roman"/>
          <w:sz w:val="23"/>
          <w:szCs w:val="23"/>
        </w:rPr>
        <w:t xml:space="preserve">» </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8747F5" w:rsidP="00F667B6">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tc>
      </w:tr>
      <w:tr w:rsidR="00F667B6" w:rsidRPr="002C42EC" w:rsidTr="005D6CEE">
        <w:tc>
          <w:tcPr>
            <w:tcW w:w="4112" w:type="dxa"/>
          </w:tcPr>
          <w:p w:rsidR="00F667B6" w:rsidRPr="002C42EC" w:rsidRDefault="00915858" w:rsidP="00407248">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407248">
              <w:rPr>
                <w:rFonts w:ascii="Times New Roman" w:hAnsi="Times New Roman"/>
                <w:sz w:val="23"/>
                <w:szCs w:val="23"/>
              </w:rPr>
              <w:t xml:space="preserve">ь(и) </w:t>
            </w:r>
            <w:r>
              <w:rPr>
                <w:rFonts w:ascii="Times New Roman" w:hAnsi="Times New Roman"/>
                <w:sz w:val="23"/>
                <w:szCs w:val="23"/>
              </w:rPr>
              <w:t>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407248">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407248">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по годам реализации и главным распорядителям бюджетных средств, в том числе по годам:</w:t>
            </w: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муниципальн</w:t>
            </w:r>
            <w:r>
              <w:rPr>
                <w:rFonts w:ascii="Times New Roman" w:hAnsi="Times New Roman"/>
                <w:sz w:val="23"/>
                <w:szCs w:val="23"/>
              </w:rPr>
              <w:t>ого</w:t>
            </w:r>
            <w:r w:rsidR="00FA425A" w:rsidRPr="002C42EC">
              <w:rPr>
                <w:rFonts w:ascii="Times New Roman" w:hAnsi="Times New Roman"/>
                <w:sz w:val="23"/>
                <w:szCs w:val="23"/>
              </w:rPr>
              <w:t xml:space="preserve"> район</w:t>
            </w:r>
            <w:r>
              <w:rPr>
                <w:rFonts w:ascii="Times New Roman" w:hAnsi="Times New Roman"/>
                <w:sz w:val="23"/>
                <w:szCs w:val="23"/>
              </w:rPr>
              <w:t>а</w:t>
            </w:r>
            <w:r w:rsidR="00FA425A" w:rsidRPr="002C42EC">
              <w:rPr>
                <w:rFonts w:ascii="Times New Roman" w:hAnsi="Times New Roman"/>
                <w:sz w:val="23"/>
                <w:szCs w:val="23"/>
              </w:rPr>
              <w:t xml:space="preserve"> 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Default="00925A17" w:rsidP="005D6CEE">
            <w:pPr>
              <w:pStyle w:val="ac"/>
              <w:numPr>
                <w:ilvl w:val="0"/>
                <w:numId w:val="12"/>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5D6CEE" w:rsidRPr="0098448A">
              <w:rPr>
                <w:sz w:val="23"/>
                <w:szCs w:val="23"/>
              </w:rPr>
              <w:t xml:space="preserve">, </w:t>
            </w:r>
            <w:r w:rsidR="005D6CEE">
              <w:rPr>
                <w:sz w:val="23"/>
                <w:szCs w:val="23"/>
              </w:rPr>
              <w:t>к 20</w:t>
            </w:r>
            <w:r w:rsidR="008747F5">
              <w:rPr>
                <w:sz w:val="23"/>
                <w:szCs w:val="23"/>
              </w:rPr>
              <w:t>320</w:t>
            </w:r>
            <w:r w:rsidR="005D6CEE">
              <w:rPr>
                <w:sz w:val="23"/>
                <w:szCs w:val="23"/>
              </w:rPr>
              <w:t xml:space="preserve"> году – </w:t>
            </w:r>
            <w:r w:rsidR="008747F5">
              <w:rPr>
                <w:sz w:val="23"/>
                <w:szCs w:val="23"/>
              </w:rPr>
              <w:t>816</w:t>
            </w:r>
            <w:r w:rsidR="005D6CEE">
              <w:rPr>
                <w:sz w:val="23"/>
                <w:szCs w:val="23"/>
              </w:rPr>
              <w:t xml:space="preserve"> </w:t>
            </w:r>
            <w:r w:rsidR="005D6CEE" w:rsidRPr="0098448A">
              <w:rPr>
                <w:sz w:val="23"/>
                <w:szCs w:val="23"/>
              </w:rPr>
              <w:t>сем</w:t>
            </w:r>
            <w:r w:rsidR="005D6CEE">
              <w:rPr>
                <w:sz w:val="23"/>
                <w:szCs w:val="23"/>
              </w:rPr>
              <w:t>ей</w:t>
            </w:r>
          </w:p>
          <w:p w:rsidR="005D6CEE" w:rsidRPr="005D6CEE" w:rsidRDefault="00925A17" w:rsidP="005D6CEE">
            <w:pPr>
              <w:pStyle w:val="ac"/>
              <w:numPr>
                <w:ilvl w:val="0"/>
                <w:numId w:val="12"/>
              </w:numPr>
              <w:autoSpaceDE w:val="0"/>
              <w:autoSpaceDN w:val="0"/>
              <w:adjustRightInd w:val="0"/>
              <w:ind w:left="317"/>
              <w:rPr>
                <w:sz w:val="23"/>
                <w:szCs w:val="23"/>
              </w:rPr>
            </w:pPr>
            <w:r>
              <w:rPr>
                <w:sz w:val="23"/>
                <w:szCs w:val="23"/>
              </w:rPr>
              <w:t>Количество российских семей, получивших жилые помещения и улучшивших свои жилищные условия</w:t>
            </w:r>
            <w:r w:rsidR="005D6CEE" w:rsidRPr="005D6CEE">
              <w:rPr>
                <w:sz w:val="23"/>
                <w:szCs w:val="23"/>
              </w:rPr>
              <w:t>, к 20</w:t>
            </w:r>
            <w:r w:rsidR="008747F5">
              <w:rPr>
                <w:sz w:val="23"/>
                <w:szCs w:val="23"/>
              </w:rPr>
              <w:t>20</w:t>
            </w:r>
            <w:r w:rsidR="005D6CEE" w:rsidRPr="005D6CEE">
              <w:rPr>
                <w:sz w:val="23"/>
                <w:szCs w:val="23"/>
              </w:rPr>
              <w:t xml:space="preserve"> году -  </w:t>
            </w:r>
            <w:r w:rsidR="008747F5">
              <w:rPr>
                <w:sz w:val="23"/>
                <w:szCs w:val="23"/>
              </w:rPr>
              <w:t>148</w:t>
            </w:r>
            <w:r w:rsidR="005D6CEE" w:rsidRPr="005D6CEE">
              <w:rPr>
                <w:sz w:val="23"/>
                <w:szCs w:val="23"/>
              </w:rPr>
              <w:t xml:space="preserve"> семей</w:t>
            </w:r>
          </w:p>
          <w:p w:rsidR="005D6CEE" w:rsidRPr="002C42EC" w:rsidRDefault="00925A17" w:rsidP="008747F5">
            <w:pPr>
              <w:pStyle w:val="ac"/>
              <w:numPr>
                <w:ilvl w:val="0"/>
                <w:numId w:val="12"/>
              </w:numPr>
              <w:autoSpaceDE w:val="0"/>
              <w:autoSpaceDN w:val="0"/>
              <w:adjustRightInd w:val="0"/>
              <w:ind w:left="317"/>
              <w:rPr>
                <w:bCs/>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5D6CEE">
              <w:rPr>
                <w:sz w:val="23"/>
                <w:szCs w:val="23"/>
              </w:rPr>
              <w:t>, к 20</w:t>
            </w:r>
            <w:r w:rsidR="008747F5">
              <w:rPr>
                <w:sz w:val="23"/>
                <w:szCs w:val="23"/>
              </w:rPr>
              <w:t>20</w:t>
            </w:r>
            <w:r w:rsidR="005D6CEE">
              <w:rPr>
                <w:sz w:val="23"/>
                <w:szCs w:val="23"/>
              </w:rPr>
              <w:t xml:space="preserve"> году – </w:t>
            </w:r>
            <w:r w:rsidR="008747F5">
              <w:rPr>
                <w:sz w:val="23"/>
                <w:szCs w:val="23"/>
              </w:rPr>
              <w:t>7,0</w:t>
            </w:r>
            <w:r w:rsidR="005D6CEE">
              <w:rPr>
                <w:sz w:val="23"/>
                <w:szCs w:val="23"/>
              </w:rPr>
              <w:t xml:space="preserve"> %</w:t>
            </w:r>
          </w:p>
        </w:tc>
      </w:tr>
    </w:tbl>
    <w:p w:rsidR="00925A17" w:rsidRDefault="00925A17" w:rsidP="00925A17">
      <w:pPr>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3</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общее руководство, координацию и контроль за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Pr="002C42EC" w:rsidRDefault="00F667B6" w:rsidP="003A7305">
      <w:pPr>
        <w:widowControl w:val="0"/>
        <w:autoSpaceDE w:val="0"/>
        <w:autoSpaceDN w:val="0"/>
        <w:adjustRightInd w:val="0"/>
        <w:spacing w:after="0" w:line="240" w:lineRule="auto"/>
        <w:ind w:right="-10"/>
        <w:jc w:val="center"/>
        <w:rPr>
          <w:rFonts w:ascii="Times New Roman" w:hAnsi="Times New Roman"/>
          <w:sz w:val="23"/>
          <w:szCs w:val="23"/>
        </w:rPr>
        <w:sectPr w:rsidR="00F667B6" w:rsidRPr="002C42EC" w:rsidSect="00736CF7">
          <w:headerReference w:type="default" r:id="rId24"/>
          <w:headerReference w:type="first" r:id="rId25"/>
          <w:pgSz w:w="16838" w:h="11906" w:orient="landscape"/>
          <w:pgMar w:top="1276" w:right="1135" w:bottom="851" w:left="1418" w:header="680" w:footer="680" w:gutter="0"/>
          <w:cols w:space="708"/>
          <w:docGrid w:linePitch="381"/>
        </w:sectPr>
      </w:pP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w:t>
      </w:r>
      <w:r w:rsidR="00407248">
        <w:rPr>
          <w:rFonts w:ascii="Times New Roman" w:hAnsi="Times New Roman"/>
          <w:sz w:val="23"/>
          <w:szCs w:val="23"/>
        </w:rPr>
        <w:t>3</w:t>
      </w:r>
      <w:r w:rsidRPr="002C42EC">
        <w:rPr>
          <w:rFonts w:ascii="Times New Roman" w:hAnsi="Times New Roman"/>
          <w:sz w:val="23"/>
          <w:szCs w:val="23"/>
        </w:rPr>
        <w:t xml:space="preserve">. Перечень мероприятий подпрограммы </w:t>
      </w:r>
      <w:r w:rsidR="005D6CEE">
        <w:rPr>
          <w:rFonts w:ascii="Times New Roman" w:hAnsi="Times New Roman"/>
          <w:sz w:val="23"/>
          <w:szCs w:val="23"/>
        </w:rPr>
        <w:t xml:space="preserve">5 </w:t>
      </w: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552"/>
        <w:gridCol w:w="1111"/>
        <w:gridCol w:w="1299"/>
        <w:gridCol w:w="1559"/>
        <w:gridCol w:w="903"/>
        <w:gridCol w:w="765"/>
        <w:gridCol w:w="762"/>
        <w:gridCol w:w="793"/>
        <w:gridCol w:w="878"/>
        <w:gridCol w:w="860"/>
        <w:gridCol w:w="1588"/>
        <w:gridCol w:w="1843"/>
      </w:tblGrid>
      <w:tr w:rsidR="00F667B6" w:rsidRPr="002C42EC" w:rsidTr="00BB2108">
        <w:trPr>
          <w:trHeight w:val="660"/>
        </w:trPr>
        <w:tc>
          <w:tcPr>
            <w:tcW w:w="567"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п/п</w:t>
            </w:r>
          </w:p>
        </w:tc>
        <w:tc>
          <w:tcPr>
            <w:tcW w:w="2552"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Мероприятия по реализации подпрограммы</w:t>
            </w:r>
          </w:p>
        </w:tc>
        <w:tc>
          <w:tcPr>
            <w:tcW w:w="1111"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99"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559"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Объем финанси- рования мероприятия в текущем финансовом году</w:t>
            </w:r>
            <w:r w:rsidRPr="002C42EC">
              <w:rPr>
                <w:rFonts w:ascii="Times New Roman" w:hAnsi="Times New Roman"/>
                <w:sz w:val="23"/>
                <w:szCs w:val="23"/>
              </w:rPr>
              <w:br/>
              <w:t>(тыс. руб.)</w:t>
            </w:r>
          </w:p>
        </w:tc>
        <w:tc>
          <w:tcPr>
            <w:tcW w:w="903"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Всего  (тыс. руб.)</w:t>
            </w:r>
          </w:p>
        </w:tc>
        <w:tc>
          <w:tcPr>
            <w:tcW w:w="4058" w:type="dxa"/>
            <w:gridSpan w:val="5"/>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Объемы финансирования по годам                                                     (тыс. руб.)</w:t>
            </w:r>
          </w:p>
        </w:tc>
        <w:tc>
          <w:tcPr>
            <w:tcW w:w="1588" w:type="dxa"/>
            <w:vMerge w:val="restart"/>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мероприятия подпрограммы </w:t>
            </w:r>
          </w:p>
        </w:tc>
        <w:tc>
          <w:tcPr>
            <w:tcW w:w="1843"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Результаты выполнения мероприятия подпрограммы</w:t>
            </w:r>
          </w:p>
        </w:tc>
      </w:tr>
      <w:tr w:rsidR="00F667B6" w:rsidRPr="002C42EC" w:rsidTr="00BB2108">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55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111"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99"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559"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BB2108">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55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1111"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99"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559"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BB2108">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552" w:type="dxa"/>
            <w:hideMark/>
          </w:tcPr>
          <w:p w:rsidR="00BB2108" w:rsidRPr="002C42EC" w:rsidRDefault="00407248" w:rsidP="00F667B6">
            <w:pPr>
              <w:widowControl w:val="0"/>
              <w:autoSpaceDE w:val="0"/>
              <w:autoSpaceDN w:val="0"/>
              <w:adjustRightInd w:val="0"/>
              <w:spacing w:after="0" w:line="240" w:lineRule="auto"/>
              <w:ind w:right="-10"/>
              <w:rPr>
                <w:rFonts w:ascii="Times New Roman" w:hAnsi="Times New Roman"/>
                <w:sz w:val="23"/>
                <w:szCs w:val="23"/>
              </w:rPr>
            </w:pPr>
            <w:r>
              <w:rPr>
                <w:rFonts w:ascii="Times New Roman" w:hAnsi="Times New Roman"/>
                <w:sz w:val="23"/>
                <w:szCs w:val="23"/>
              </w:rPr>
              <w:t>Основное мероприятие 1.</w:t>
            </w:r>
            <w:r w:rsidR="00BB2108"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1111"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AE3B20">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552"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Формирование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tc>
        <w:tc>
          <w:tcPr>
            <w:tcW w:w="1111"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t>Муниципальный жилищный фонд социального использования для обеспечения жильем граждан, нуждающихся в предоставлении жилых помещений по договорам социального найма</w:t>
            </w:r>
          </w:p>
        </w:tc>
      </w:tr>
      <w:tr w:rsidR="00BB2108" w:rsidRPr="002C42EC" w:rsidTr="00BB2108">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1.2.</w:t>
            </w:r>
          </w:p>
        </w:tc>
        <w:tc>
          <w:tcPr>
            <w:tcW w:w="2552"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1111"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4</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1663F8" w:rsidP="00DF46C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13 425,70</w:t>
            </w:r>
          </w:p>
        </w:tc>
        <w:tc>
          <w:tcPr>
            <w:tcW w:w="1276" w:type="dxa"/>
          </w:tcPr>
          <w:p w:rsidR="005D6CEE" w:rsidRPr="002C42EC" w:rsidRDefault="001663F8" w:rsidP="00DF46C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13 144,60</w:t>
            </w:r>
          </w:p>
        </w:tc>
        <w:tc>
          <w:tcPr>
            <w:tcW w:w="1275"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993"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320F0B"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6" w:type="dxa"/>
          </w:tcPr>
          <w:p w:rsidR="00DA70BA" w:rsidRPr="00BB5A2E"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5" w:type="dxa"/>
          </w:tcPr>
          <w:p w:rsidR="005D6CEE" w:rsidRPr="002C42EC" w:rsidRDefault="00320F0B"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5D6CEE"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5D6CEE" w:rsidRPr="002C42EC" w:rsidRDefault="00DF46C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1663F8"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414,70</w:t>
            </w:r>
          </w:p>
        </w:tc>
        <w:tc>
          <w:tcPr>
            <w:tcW w:w="1276" w:type="dxa"/>
          </w:tcPr>
          <w:p w:rsidR="00DA70BA" w:rsidRPr="00BB5A2E"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3,60</w:t>
            </w:r>
          </w:p>
        </w:tc>
        <w:tc>
          <w:tcPr>
            <w:tcW w:w="1275"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993" w:type="dxa"/>
          </w:tcPr>
          <w:p w:rsidR="005D6CEE" w:rsidRPr="002C42EC" w:rsidRDefault="00DA182A" w:rsidP="00DA182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992"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r w:rsidR="00AF7DB7" w:rsidRPr="002C42EC" w:rsidTr="00407248">
        <w:trPr>
          <w:trHeight w:val="944"/>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DF46CC">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sidR="00DF46CC">
              <w:rPr>
                <w:sz w:val="23"/>
                <w:szCs w:val="23"/>
              </w:rPr>
              <w:t>20</w:t>
            </w:r>
            <w:r w:rsidRPr="0007282A">
              <w:rPr>
                <w:sz w:val="23"/>
                <w:szCs w:val="23"/>
              </w:rPr>
              <w:t xml:space="preserve"> году</w:t>
            </w:r>
            <w:r w:rsidR="0007282A">
              <w:rPr>
                <w:sz w:val="23"/>
                <w:szCs w:val="23"/>
              </w:rPr>
              <w:t xml:space="preserve"> -</w:t>
            </w:r>
            <w:r w:rsidRPr="0007282A">
              <w:rPr>
                <w:sz w:val="23"/>
                <w:szCs w:val="23"/>
              </w:rPr>
              <w:t xml:space="preserve"> </w:t>
            </w:r>
            <w:r w:rsidR="00DF46CC">
              <w:rPr>
                <w:sz w:val="23"/>
                <w:szCs w:val="23"/>
              </w:rPr>
              <w:t>9</w:t>
            </w:r>
            <w:r w:rsidRPr="0007282A">
              <w:rPr>
                <w:sz w:val="23"/>
                <w:szCs w:val="23"/>
              </w:rPr>
              <w:t xml:space="preserve"> штук</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736CF7">
          <w:headerReference w:type="even" r:id="rId26"/>
          <w:headerReference w:type="default" r:id="rId27"/>
          <w:pgSz w:w="16838" w:h="11905" w:orient="landscape"/>
          <w:pgMar w:top="571" w:right="1134" w:bottom="993" w:left="1134" w:header="142"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4.2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407248"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14.3</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843"/>
        <w:gridCol w:w="1417"/>
        <w:gridCol w:w="1579"/>
        <w:gridCol w:w="1115"/>
        <w:gridCol w:w="25"/>
        <w:gridCol w:w="1100"/>
        <w:gridCol w:w="1120"/>
        <w:gridCol w:w="14"/>
        <w:gridCol w:w="993"/>
        <w:gridCol w:w="975"/>
        <w:gridCol w:w="17"/>
        <w:gridCol w:w="838"/>
        <w:gridCol w:w="12"/>
        <w:gridCol w:w="881"/>
        <w:gridCol w:w="1525"/>
        <w:gridCol w:w="1545"/>
        <w:gridCol w:w="69"/>
      </w:tblGrid>
      <w:tr w:rsidR="00F667B6" w:rsidRPr="002C42EC" w:rsidTr="00982014">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Мероприятия по реализации под</w:t>
            </w:r>
            <w:r w:rsidRPr="002C42EC">
              <w:rPr>
                <w:rFonts w:ascii="Times New Roman" w:eastAsia="Times New Roman" w:hAnsi="Times New Roman"/>
                <w:sz w:val="23"/>
                <w:szCs w:val="23"/>
                <w:lang w:eastAsia="ru-RU"/>
              </w:rPr>
              <w:softHyphen/>
              <w:t xml:space="preserve">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Сроки испол</w:t>
            </w:r>
            <w:r w:rsidRPr="002C42EC">
              <w:rPr>
                <w:rFonts w:ascii="Times New Roman" w:eastAsia="Times New Roman" w:hAnsi="Times New Roman"/>
                <w:sz w:val="23"/>
                <w:szCs w:val="23"/>
                <w:lang w:eastAsia="ru-RU"/>
              </w:rPr>
              <w:softHyphen/>
              <w:t>нения меро</w:t>
            </w:r>
            <w:r w:rsidRPr="002C42EC">
              <w:rPr>
                <w:rFonts w:ascii="Times New Roman" w:eastAsia="Times New Roman" w:hAnsi="Times New Roman"/>
                <w:sz w:val="23"/>
                <w:szCs w:val="23"/>
                <w:lang w:eastAsia="ru-RU"/>
              </w:rPr>
              <w:softHyphen/>
              <w:t>приятий</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Источники финансиро-вания</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6564"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Объем финанси- рования мероприя</w:t>
            </w:r>
            <w:r w:rsidRPr="002C42EC">
              <w:rPr>
                <w:rFonts w:ascii="Times New Roman" w:eastAsia="Times New Roman" w:hAnsi="Times New Roman"/>
                <w:sz w:val="23"/>
                <w:szCs w:val="23"/>
                <w:lang w:eastAsia="ru-RU"/>
              </w:rPr>
              <w:softHyphen/>
              <w:t>тия в</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те</w:t>
            </w:r>
            <w:r w:rsidRPr="002C42EC">
              <w:rPr>
                <w:rFonts w:ascii="Times New Roman" w:eastAsia="Times New Roman" w:hAnsi="Times New Roman"/>
                <w:sz w:val="23"/>
                <w:szCs w:val="23"/>
                <w:lang w:eastAsia="ru-RU"/>
              </w:rPr>
              <w:softHyphen/>
              <w:t>кущем финансо</w:t>
            </w:r>
            <w:r w:rsidRPr="002C42EC">
              <w:rPr>
                <w:rFonts w:ascii="Times New Roman" w:eastAsia="Times New Roman" w:hAnsi="Times New Roman"/>
                <w:sz w:val="23"/>
                <w:szCs w:val="23"/>
                <w:lang w:eastAsia="ru-RU"/>
              </w:rPr>
              <w:softHyphen/>
              <w:t>вом году (тыс.руб.)</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         (тыс. руб.)</w:t>
            </w:r>
          </w:p>
        </w:tc>
        <w:tc>
          <w:tcPr>
            <w:tcW w:w="4850" w:type="dxa"/>
            <w:gridSpan w:val="8"/>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Объемы финансирования по годам                                                (тыс. руб.) </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680DF3">
            <w:pPr>
              <w:spacing w:after="0" w:line="240" w:lineRule="auto"/>
              <w:ind w:right="-142"/>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Ответственный за выполнение мероприятия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982014">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7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1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982014">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7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11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982014">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407248"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AF7DB7"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115" w:type="dxa"/>
            <w:tcBorders>
              <w:top w:val="single" w:sz="4" w:space="0" w:color="auto"/>
              <w:left w:val="nil"/>
              <w:bottom w:val="single" w:sz="4" w:space="0" w:color="auto"/>
              <w:right w:val="single" w:sz="4" w:space="0" w:color="auto"/>
            </w:tcBorders>
            <w:shd w:val="clear" w:color="auto" w:fill="auto"/>
          </w:tcPr>
          <w:p w:rsidR="00AF7DB7" w:rsidRPr="00AF7DB7" w:rsidRDefault="00D83F9D"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97,3</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83F9D" w:rsidP="001663F8">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w:t>
            </w:r>
            <w:r w:rsidR="001663F8">
              <w:rPr>
                <w:rFonts w:ascii="Times New Roman" w:hAnsi="Times New Roman" w:cs="Calibri"/>
                <w:sz w:val="20"/>
                <w:szCs w:val="20"/>
                <w:lang w:eastAsia="ru-RU"/>
              </w:rPr>
              <w:t> 425,70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w:t>
            </w:r>
            <w:r w:rsidR="00785005">
              <w:rPr>
                <w:rFonts w:ascii="Times New Roman" w:hAnsi="Times New Roman" w:cs="Calibri"/>
                <w:sz w:val="20"/>
                <w:szCs w:val="20"/>
                <w:lang w:eastAsia="ru-RU"/>
              </w:rPr>
              <w:t> </w:t>
            </w:r>
            <w:r w:rsidR="00DF46CC">
              <w:rPr>
                <w:rFonts w:ascii="Times New Roman" w:hAnsi="Times New Roman" w:cs="Calibri"/>
                <w:sz w:val="20"/>
                <w:szCs w:val="20"/>
                <w:lang w:eastAsia="ru-RU"/>
              </w:rPr>
              <w:t>14</w:t>
            </w:r>
            <w:r w:rsidR="00785005">
              <w:rPr>
                <w:rFonts w:ascii="Times New Roman" w:hAnsi="Times New Roman" w:cs="Calibri"/>
                <w:sz w:val="20"/>
                <w:szCs w:val="20"/>
                <w:lang w:eastAsia="ru-RU"/>
              </w:rPr>
              <w:t>4,60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D83F9D"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97,3</w:t>
            </w:r>
            <w:r w:rsidR="00785005">
              <w:rPr>
                <w:rFonts w:ascii="Times New Roman" w:hAnsi="Times New Roman" w:cs="Calibri"/>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83F9D"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97,3</w:t>
            </w:r>
            <w:r w:rsidR="00785005">
              <w:rPr>
                <w:rFonts w:ascii="Times New Roman" w:hAnsi="Times New Roman" w:cs="Calibri"/>
                <w:sz w:val="20"/>
                <w:szCs w:val="20"/>
                <w:lang w:eastAsia="ru-RU"/>
              </w:rPr>
              <w:t>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83F9D"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0"/>
                <w:lang w:eastAsia="ru-RU"/>
              </w:rPr>
              <w:t>97,3</w:t>
            </w:r>
            <w:r w:rsidR="00785005">
              <w:rPr>
                <w:rFonts w:ascii="Times New Roman" w:hAnsi="Times New Roman" w:cs="Calibri"/>
                <w:sz w:val="20"/>
                <w:szCs w:val="20"/>
                <w:lang w:eastAsia="ru-RU"/>
              </w:rPr>
              <w:t>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341CCC">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15" w:type="dxa"/>
            <w:tcBorders>
              <w:top w:val="single" w:sz="4" w:space="0" w:color="auto"/>
              <w:left w:val="nil"/>
              <w:bottom w:val="single" w:sz="4" w:space="0" w:color="auto"/>
              <w:right w:val="single" w:sz="4" w:space="0" w:color="auto"/>
            </w:tcBorders>
            <w:shd w:val="clear" w:color="auto" w:fill="auto"/>
          </w:tcPr>
          <w:p w:rsidR="00AF7DB7" w:rsidRPr="00AF7DB7" w:rsidRDefault="00DF46CC"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w:t>
            </w:r>
            <w:r>
              <w:rPr>
                <w:rFonts w:ascii="Times New Roman" w:hAnsi="Times New Roman"/>
                <w:sz w:val="20"/>
                <w:szCs w:val="20"/>
              </w:rPr>
              <w:t>01</w:t>
            </w:r>
            <w:r w:rsidR="001663F8">
              <w:rPr>
                <w:rFonts w:ascii="Times New Roman" w:hAnsi="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011,00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F46CC"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DF46CC">
              <w:rPr>
                <w:rFonts w:ascii="Times New Roman" w:hAnsi="Times New Roman"/>
                <w:sz w:val="20"/>
                <w:szCs w:val="23"/>
              </w:rPr>
              <w:t>0,00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982014">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115" w:type="dxa"/>
            <w:tcBorders>
              <w:top w:val="single" w:sz="4" w:space="0" w:color="auto"/>
              <w:left w:val="nil"/>
              <w:bottom w:val="single" w:sz="4" w:space="0" w:color="auto"/>
              <w:right w:val="single" w:sz="4" w:space="0" w:color="auto"/>
            </w:tcBorders>
            <w:shd w:val="clear" w:color="auto" w:fill="auto"/>
          </w:tcPr>
          <w:p w:rsidR="00AF7DB7" w:rsidRPr="00AF7DB7" w:rsidRDefault="00D83F9D"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97,3</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1663F8"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414,70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3,60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D83F9D"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97,3</w:t>
            </w:r>
            <w:r w:rsidR="00785005">
              <w:rPr>
                <w:rFonts w:ascii="Times New Roman" w:hAnsi="Times New Roman" w:cs="Calibri"/>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83F9D"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97,3</w:t>
            </w:r>
            <w:r w:rsidR="00785005">
              <w:rPr>
                <w:rFonts w:ascii="Times New Roman" w:hAnsi="Times New Roman" w:cs="Calibri"/>
                <w:sz w:val="20"/>
                <w:szCs w:val="20"/>
                <w:lang w:eastAsia="ru-RU"/>
              </w:rPr>
              <w:t>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83F9D"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0"/>
                <w:lang w:eastAsia="ru-RU"/>
              </w:rPr>
              <w:t>97,3</w:t>
            </w:r>
            <w:r w:rsidR="00785005">
              <w:rPr>
                <w:rFonts w:ascii="Times New Roman" w:hAnsi="Times New Roman" w:cs="Calibri"/>
                <w:sz w:val="20"/>
                <w:szCs w:val="20"/>
                <w:lang w:eastAsia="ru-RU"/>
              </w:rPr>
              <w:t>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982014">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имеющих семь и более детей, нуждающихся в жилых помещениях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09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Pr="002C42EC">
              <w:rPr>
                <w:rFonts w:ascii="Times New Roman" w:hAnsi="Times New Roman"/>
                <w:sz w:val="23"/>
                <w:szCs w:val="23"/>
                <w:lang w:eastAsia="ru-RU"/>
              </w:rPr>
              <w:t>Список семей, имеющих 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982014">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09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982014">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09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2F561B">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843"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417"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DF46CC"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785005"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6578A"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 011,00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785005"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0,00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2F561B">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843"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417"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14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D83F9D"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97,3</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D83F9D"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412,52</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DF46CC"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3,60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D83F9D"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97,3</w:t>
            </w:r>
            <w:r w:rsidR="00785005">
              <w:rPr>
                <w:rFonts w:ascii="Times New Roman" w:hAnsi="Times New Roman" w:cs="Calibri"/>
                <w:sz w:val="20"/>
                <w:szCs w:val="20"/>
                <w:lang w:eastAsia="ru-RU"/>
              </w:rPr>
              <w:t>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DF46CC"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D83F9D"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97,3</w:t>
            </w:r>
            <w:r w:rsidR="00785005">
              <w:rPr>
                <w:rFonts w:ascii="Times New Roman" w:hAnsi="Times New Roman" w:cs="Calibri"/>
                <w:sz w:val="20"/>
                <w:szCs w:val="20"/>
                <w:lang w:eastAsia="ru-RU"/>
              </w:rPr>
              <w:t>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175DA5" w:rsidRPr="002C42EC" w:rsidRDefault="00175DA5"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175DA5" w:rsidRPr="002C42EC" w:rsidSect="00736CF7">
          <w:pgSz w:w="16838" w:h="11905" w:orient="landscape"/>
          <w:pgMar w:top="712" w:right="1134" w:bottom="851" w:left="1134" w:header="284"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418"/>
        <w:gridCol w:w="1275"/>
        <w:gridCol w:w="1134"/>
        <w:gridCol w:w="1134"/>
        <w:gridCol w:w="993"/>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AF7DB7">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418"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5"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D83F9D">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418" w:type="dxa"/>
          </w:tcPr>
          <w:p w:rsidR="00AF7DB7" w:rsidRPr="002C42EC" w:rsidRDefault="00785005"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7 160,00</w:t>
            </w:r>
          </w:p>
        </w:tc>
        <w:tc>
          <w:tcPr>
            <w:tcW w:w="1275" w:type="dxa"/>
          </w:tcPr>
          <w:p w:rsidR="00AF7DB7" w:rsidRPr="002C42EC" w:rsidRDefault="00913780"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785005">
              <w:rPr>
                <w:rFonts w:ascii="Times New Roman" w:hAnsi="Times New Roman" w:cs="Calibri"/>
                <w:sz w:val="23"/>
                <w:szCs w:val="23"/>
                <w:lang w:eastAsia="ru-RU"/>
              </w:rPr>
              <w:t> 599,00</w:t>
            </w:r>
          </w:p>
        </w:tc>
        <w:tc>
          <w:tcPr>
            <w:tcW w:w="1134" w:type="dxa"/>
          </w:tcPr>
          <w:p w:rsidR="00AF7DB7" w:rsidRPr="002C42EC" w:rsidRDefault="00D83F9D"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3 580,00</w:t>
            </w:r>
          </w:p>
        </w:tc>
        <w:tc>
          <w:tcPr>
            <w:tcW w:w="1134" w:type="dxa"/>
          </w:tcPr>
          <w:p w:rsidR="00AF7DB7" w:rsidRPr="002C42EC" w:rsidRDefault="00D83F9D"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981,00</w:t>
            </w:r>
          </w:p>
        </w:tc>
        <w:tc>
          <w:tcPr>
            <w:tcW w:w="993" w:type="dxa"/>
          </w:tcPr>
          <w:p w:rsidR="00AF7DB7" w:rsidRPr="002C42EC" w:rsidRDefault="00D83F9D"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981,00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AF7DB7">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418" w:type="dxa"/>
          </w:tcPr>
          <w:p w:rsidR="00AF7DB7" w:rsidRPr="002C42EC" w:rsidRDefault="00D83F9D"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w:t>
            </w:r>
            <w:r w:rsidR="00785005">
              <w:rPr>
                <w:rFonts w:ascii="Times New Roman" w:hAnsi="Times New Roman" w:cs="Calibri"/>
                <w:sz w:val="23"/>
                <w:szCs w:val="23"/>
                <w:lang w:eastAsia="ru-RU"/>
              </w:rPr>
              <w:t> 160,00</w:t>
            </w:r>
          </w:p>
        </w:tc>
        <w:tc>
          <w:tcPr>
            <w:tcW w:w="1275" w:type="dxa"/>
          </w:tcPr>
          <w:p w:rsidR="00AF7DB7" w:rsidRPr="002C42EC"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785005">
              <w:rPr>
                <w:rFonts w:ascii="Times New Roman" w:hAnsi="Times New Roman"/>
                <w:sz w:val="23"/>
                <w:szCs w:val="23"/>
              </w:rPr>
              <w:t> 599,00</w:t>
            </w:r>
          </w:p>
        </w:tc>
        <w:tc>
          <w:tcPr>
            <w:tcW w:w="1134" w:type="dxa"/>
          </w:tcPr>
          <w:p w:rsidR="00AF7DB7" w:rsidRPr="002C42EC" w:rsidRDefault="00D83F9D"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3"/>
                <w:szCs w:val="23"/>
                <w:lang w:eastAsia="ru-RU"/>
              </w:rPr>
              <w:t>3 580,00</w:t>
            </w:r>
          </w:p>
        </w:tc>
        <w:tc>
          <w:tcPr>
            <w:tcW w:w="1134" w:type="dxa"/>
          </w:tcPr>
          <w:p w:rsidR="00AF7DB7" w:rsidRPr="002C42EC" w:rsidRDefault="00D83F9D"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981,00</w:t>
            </w:r>
          </w:p>
        </w:tc>
        <w:tc>
          <w:tcPr>
            <w:tcW w:w="993" w:type="dxa"/>
          </w:tcPr>
          <w:p w:rsidR="00AF7DB7" w:rsidRPr="002C42EC" w:rsidRDefault="00D83F9D"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981,00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sidR="00913780">
              <w:rPr>
                <w:sz w:val="23"/>
                <w:szCs w:val="23"/>
              </w:rPr>
              <w:t>20</w:t>
            </w:r>
            <w:r w:rsidRPr="00AF7DB7">
              <w:rPr>
                <w:sz w:val="23"/>
                <w:szCs w:val="23"/>
              </w:rPr>
              <w:t xml:space="preserve"> году - 0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AF7DB7">
              <w:rPr>
                <w:sz w:val="23"/>
                <w:szCs w:val="23"/>
              </w:rPr>
              <w:t xml:space="preserve"> 20</w:t>
            </w:r>
            <w:r w:rsidR="00913780">
              <w:rPr>
                <w:sz w:val="23"/>
                <w:szCs w:val="23"/>
              </w:rPr>
              <w:t>20</w:t>
            </w:r>
            <w:r w:rsidRPr="00AF7DB7">
              <w:rPr>
                <w:sz w:val="23"/>
                <w:szCs w:val="23"/>
              </w:rPr>
              <w:t xml:space="preserve"> году </w:t>
            </w:r>
            <w:r w:rsidR="00AE3B20">
              <w:rPr>
                <w:sz w:val="23"/>
                <w:szCs w:val="23"/>
              </w:rPr>
              <w:t>-</w:t>
            </w:r>
            <w:r w:rsidRPr="00AF7DB7">
              <w:rPr>
                <w:sz w:val="23"/>
                <w:szCs w:val="23"/>
              </w:rPr>
              <w:t xml:space="preserve"> </w:t>
            </w:r>
            <w:r w:rsidR="00913780">
              <w:rPr>
                <w:sz w:val="23"/>
                <w:szCs w:val="23"/>
              </w:rPr>
              <w:t>3</w:t>
            </w:r>
            <w:r w:rsidRPr="00AF7DB7">
              <w:rPr>
                <w:sz w:val="23"/>
                <w:szCs w:val="23"/>
              </w:rPr>
              <w:t xml:space="preserve"> человек</w:t>
            </w:r>
            <w:r w:rsidR="00913780">
              <w:rPr>
                <w:sz w:val="23"/>
                <w:szCs w:val="23"/>
              </w:rPr>
              <w:t>а</w:t>
            </w:r>
          </w:p>
          <w:p w:rsidR="00AF7DB7" w:rsidRPr="00AF7DB7" w:rsidRDefault="00AF7DB7" w:rsidP="00913780">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07282A">
              <w:rPr>
                <w:sz w:val="23"/>
                <w:szCs w:val="23"/>
              </w:rPr>
              <w:t xml:space="preserve"> 20</w:t>
            </w:r>
            <w:r w:rsidR="00913780">
              <w:rPr>
                <w:sz w:val="23"/>
                <w:szCs w:val="23"/>
              </w:rPr>
              <w:t>20 году</w:t>
            </w:r>
            <w:r w:rsidR="00AB51F6" w:rsidRPr="0007282A">
              <w:rPr>
                <w:sz w:val="23"/>
                <w:szCs w:val="23"/>
              </w:rPr>
              <w:t xml:space="preserve"> </w:t>
            </w:r>
            <w:r w:rsidR="00AE3B20" w:rsidRPr="0007282A">
              <w:rPr>
                <w:sz w:val="23"/>
                <w:szCs w:val="23"/>
              </w:rPr>
              <w:t>–</w:t>
            </w:r>
            <w:r w:rsidRPr="0007282A">
              <w:rPr>
                <w:sz w:val="23"/>
                <w:szCs w:val="23"/>
              </w:rPr>
              <w:t xml:space="preserve"> </w:t>
            </w:r>
            <w:r w:rsidR="00913780">
              <w:rPr>
                <w:sz w:val="23"/>
                <w:szCs w:val="23"/>
              </w:rPr>
              <w:t>2</w:t>
            </w:r>
            <w:r w:rsidR="00AE3B20" w:rsidRPr="0007282A">
              <w:rPr>
                <w:sz w:val="23"/>
                <w:szCs w:val="23"/>
              </w:rPr>
              <w:t xml:space="preserve"> </w:t>
            </w:r>
            <w:r w:rsidRPr="0007282A">
              <w:rPr>
                <w:sz w:val="23"/>
                <w:szCs w:val="23"/>
              </w:rPr>
              <w:t>человек</w:t>
            </w:r>
            <w:r w:rsidR="00913780">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736CF7">
          <w:headerReference w:type="even" r:id="rId28"/>
          <w:headerReference w:type="default" r:id="rId29"/>
          <w:pgSz w:w="16838" w:h="11906" w:orient="landscape"/>
          <w:pgMar w:top="288" w:right="1134" w:bottom="851" w:left="1134" w:header="142" w:footer="680" w:gutter="0"/>
          <w:cols w:space="708"/>
          <w:docGrid w:linePitch="381"/>
        </w:sect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                №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736CF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693"/>
        <w:gridCol w:w="851"/>
        <w:gridCol w:w="1417"/>
        <w:gridCol w:w="1050"/>
        <w:gridCol w:w="192"/>
        <w:gridCol w:w="828"/>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407248">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F667B6" w:rsidRPr="00341CCC" w:rsidTr="00D83F9D">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Мероприятия по реализации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ind w:left="-108" w:right="-108"/>
              <w:jc w:val="center"/>
              <w:rPr>
                <w:rFonts w:ascii="Times New Roman" w:eastAsia="Times New Roman" w:hAnsi="Times New Roman"/>
                <w:lang w:eastAsia="ru-RU"/>
              </w:rPr>
            </w:pPr>
            <w:r w:rsidRPr="00341CCC">
              <w:rPr>
                <w:rFonts w:ascii="Times New Roman" w:eastAsia="Times New Roman" w:hAnsi="Times New Roman"/>
                <w:lang w:eastAsia="ru-RU"/>
              </w:rPr>
              <w:t>Сроки испол-нения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Источники финансиро- вания</w:t>
            </w:r>
          </w:p>
        </w:tc>
        <w:tc>
          <w:tcPr>
            <w:tcW w:w="12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Объем финанси- рования мероприятия в текущем финансовом году                   (тыс. руб.)</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Всего         (тыс. руб.)</w:t>
            </w:r>
          </w:p>
        </w:tc>
        <w:tc>
          <w:tcPr>
            <w:tcW w:w="4820" w:type="dxa"/>
            <w:gridSpan w:val="9"/>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Объемы финансирования по годам                                                                 (тыс. руб.) </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Ответственный за выполнение мероприятия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4C020C">
            <w:pPr>
              <w:spacing w:after="0" w:line="240" w:lineRule="auto"/>
              <w:ind w:right="-108"/>
              <w:jc w:val="center"/>
              <w:rPr>
                <w:rFonts w:ascii="Times New Roman" w:eastAsia="Times New Roman" w:hAnsi="Times New Roman"/>
                <w:lang w:eastAsia="ru-RU"/>
              </w:rPr>
            </w:pPr>
            <w:r w:rsidRPr="00341CCC">
              <w:rPr>
                <w:rFonts w:ascii="Times New Roman" w:eastAsia="Times New Roman" w:hAnsi="Times New Roman"/>
                <w:lang w:eastAsia="ru-RU"/>
              </w:rPr>
              <w:t xml:space="preserve">Результаты выполнения мероприятия подпрограммы </w:t>
            </w:r>
          </w:p>
        </w:tc>
      </w:tr>
      <w:tr w:rsidR="00F667B6" w:rsidRPr="00341CCC" w:rsidTr="00D83F9D">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6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4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D83F9D">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6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D83F9D">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407248" w:rsidP="00AB51F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17210B" w:rsidRPr="004C020C">
              <w:rPr>
                <w:rFonts w:ascii="Times New Roman" w:eastAsia="Times New Roman" w:hAnsi="Times New Roman"/>
                <w:lang w:eastAsia="ru-RU"/>
              </w:rPr>
              <w:br/>
              <w:t xml:space="preserve">Обеспечение </w:t>
            </w:r>
            <w:r w:rsidR="0017210B">
              <w:rPr>
                <w:rFonts w:ascii="Times New Roman" w:eastAsia="Times New Roman" w:hAnsi="Times New Roman"/>
                <w:lang w:eastAsia="ru-RU"/>
              </w:rPr>
              <w:t>жилыми помещениями</w:t>
            </w:r>
            <w:r w:rsidR="0017210B"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2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D83F9D"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3 580,00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17210B" w:rsidRDefault="00D83F9D"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7</w:t>
            </w:r>
            <w:r w:rsidR="00785005">
              <w:rPr>
                <w:rFonts w:ascii="Times New Roman" w:hAnsi="Times New Roman" w:cs="Calibri"/>
                <w:sz w:val="20"/>
                <w:szCs w:val="20"/>
                <w:lang w:eastAsia="ru-RU"/>
              </w:rPr>
              <w:t> 160,00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91378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D83F9D"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3 580,00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D83F9D"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981</w:t>
            </w:r>
            <w:r w:rsidR="00913780">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D83F9D"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981</w:t>
            </w:r>
            <w:r w:rsidR="00913780">
              <w:rPr>
                <w:rFonts w:ascii="Times New Roman" w:hAnsi="Times New Roman" w:cs="Calibri"/>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муниципального района 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D83F9D">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6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2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D83F9D"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3 580,00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17210B" w:rsidRDefault="00D83F9D"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7</w:t>
            </w:r>
            <w:r w:rsidR="00785005">
              <w:rPr>
                <w:rFonts w:ascii="Times New Roman" w:hAnsi="Times New Roman" w:cs="Calibri"/>
                <w:sz w:val="20"/>
                <w:szCs w:val="20"/>
                <w:lang w:eastAsia="ru-RU"/>
              </w:rPr>
              <w:t> 160,00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D83F9D"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3 580,00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D83F9D"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981</w:t>
            </w:r>
            <w:r w:rsidR="00913780">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D83F9D"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981</w:t>
            </w:r>
            <w:r w:rsidR="00913780">
              <w:rPr>
                <w:rFonts w:ascii="Times New Roman" w:hAnsi="Times New Roman" w:cs="Calibri"/>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F70111">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6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851"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2017-2021 годы </w:t>
            </w:r>
          </w:p>
        </w:tc>
        <w:tc>
          <w:tcPr>
            <w:tcW w:w="1417"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0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17210B">
        <w:trPr>
          <w:trHeight w:val="4407"/>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26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tc>
        <w:tc>
          <w:tcPr>
            <w:tcW w:w="8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0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D83F9D">
        <w:trPr>
          <w:trHeight w:val="468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26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851"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0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ind w:right="-108"/>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F70111">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1.4.</w:t>
            </w:r>
          </w:p>
        </w:tc>
        <w:tc>
          <w:tcPr>
            <w:tcW w:w="26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851"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050" w:type="dxa"/>
            <w:tcBorders>
              <w:top w:val="single" w:sz="4" w:space="0" w:color="auto"/>
              <w:left w:val="nil"/>
              <w:bottom w:val="single" w:sz="4" w:space="0" w:color="auto"/>
              <w:right w:val="single" w:sz="4" w:space="0" w:color="auto"/>
            </w:tcBorders>
            <w:shd w:val="clear" w:color="auto" w:fill="auto"/>
          </w:tcPr>
          <w:p w:rsidR="0017210B" w:rsidRPr="004C020C" w:rsidRDefault="00D83F9D"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3 580,00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D83F9D"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7</w:t>
            </w:r>
            <w:r w:rsidR="00785005">
              <w:rPr>
                <w:rFonts w:ascii="Times New Roman" w:hAnsi="Times New Roman" w:cs="Calibri"/>
                <w:sz w:val="20"/>
                <w:szCs w:val="20"/>
                <w:lang w:eastAsia="ru-RU"/>
              </w:rPr>
              <w:t> 160,00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D83F9D"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3 580,00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D83F9D"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981</w:t>
            </w:r>
            <w:r w:rsidR="00913780">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D83F9D"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981</w:t>
            </w:r>
            <w:r w:rsidR="00913780">
              <w:rPr>
                <w:rFonts w:ascii="Times New Roman" w:hAnsi="Times New Roman" w:cs="Calibri"/>
                <w:sz w:val="20"/>
                <w:szCs w:val="20"/>
                <w:lang w:eastAsia="ru-RU"/>
              </w:rPr>
              <w:t>,00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ind w:right="-108"/>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2C42EC" w:rsidRDefault="0017210B" w:rsidP="00AA278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AA2785">
        <w:trPr>
          <w:trHeight w:val="2801"/>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6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851"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050" w:type="dxa"/>
            <w:tcBorders>
              <w:top w:val="single" w:sz="4" w:space="0" w:color="auto"/>
              <w:left w:val="nil"/>
              <w:bottom w:val="single" w:sz="4" w:space="0" w:color="auto"/>
              <w:right w:val="single" w:sz="4" w:space="0" w:color="auto"/>
            </w:tcBorders>
            <w:shd w:val="clear" w:color="auto" w:fill="auto"/>
          </w:tcPr>
          <w:p w:rsidR="0017210B" w:rsidRPr="004C020C" w:rsidRDefault="00D83F9D"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3 580,00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D83F9D"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7</w:t>
            </w:r>
            <w:r w:rsidR="00785005">
              <w:rPr>
                <w:rFonts w:ascii="Times New Roman" w:hAnsi="Times New Roman" w:cs="Calibri"/>
                <w:sz w:val="20"/>
                <w:szCs w:val="20"/>
                <w:lang w:eastAsia="ru-RU"/>
              </w:rPr>
              <w:t> 160,00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w:t>
            </w:r>
            <w:r w:rsidR="00785005">
              <w:rPr>
                <w:rFonts w:ascii="Times New Roman" w:hAnsi="Times New Roman" w:cs="Calibri"/>
                <w:sz w:val="20"/>
                <w:szCs w:val="20"/>
                <w:lang w:eastAsia="ru-RU"/>
              </w:rPr>
              <w:t>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D83F9D"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3 580,00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D83F9D"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981</w:t>
            </w:r>
            <w:r w:rsidR="00913780">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D83F9D"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981</w:t>
            </w:r>
            <w:r w:rsidR="00913780">
              <w:rPr>
                <w:rFonts w:ascii="Times New Roman" w:hAnsi="Times New Roman" w:cs="Calibri"/>
                <w:sz w:val="20"/>
                <w:szCs w:val="20"/>
                <w:lang w:eastAsia="ru-RU"/>
              </w:rPr>
              <w:t>,00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30"/>
      <w:headerReference w:type="default" r:id="rId31"/>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FB" w:rsidRDefault="006E2FFB" w:rsidP="0044217E">
      <w:pPr>
        <w:spacing w:after="0" w:line="240" w:lineRule="auto"/>
      </w:pPr>
      <w:r>
        <w:separator/>
      </w:r>
    </w:p>
  </w:endnote>
  <w:endnote w:type="continuationSeparator" w:id="0">
    <w:p w:rsidR="006E2FFB" w:rsidRDefault="006E2FFB"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99840"/>
      <w:docPartObj>
        <w:docPartGallery w:val="Page Numbers (Bottom of Page)"/>
        <w:docPartUnique/>
      </w:docPartObj>
    </w:sdtPr>
    <w:sdtEndPr/>
    <w:sdtContent>
      <w:p w:rsidR="006C3675" w:rsidRDefault="006C3675">
        <w:pPr>
          <w:pStyle w:val="a6"/>
          <w:jc w:val="right"/>
        </w:pPr>
        <w:r>
          <w:fldChar w:fldCharType="begin"/>
        </w:r>
        <w:r>
          <w:instrText>PAGE   \* MERGEFORMAT</w:instrText>
        </w:r>
        <w:r>
          <w:fldChar w:fldCharType="separate"/>
        </w:r>
        <w:r w:rsidR="005461F0">
          <w:rPr>
            <w:noProof/>
          </w:rPr>
          <w:t>2</w:t>
        </w:r>
        <w:r>
          <w:fldChar w:fldCharType="end"/>
        </w:r>
      </w:p>
    </w:sdtContent>
  </w:sdt>
  <w:p w:rsidR="006C3675" w:rsidRDefault="006C367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5637"/>
      <w:docPartObj>
        <w:docPartGallery w:val="Page Numbers (Bottom of Page)"/>
        <w:docPartUnique/>
      </w:docPartObj>
    </w:sdtPr>
    <w:sdtEndPr/>
    <w:sdtContent>
      <w:p w:rsidR="006C3675" w:rsidRDefault="006C3675">
        <w:pPr>
          <w:pStyle w:val="a6"/>
          <w:jc w:val="right"/>
        </w:pPr>
        <w:r>
          <w:fldChar w:fldCharType="begin"/>
        </w:r>
        <w:r>
          <w:instrText>PAGE   \* MERGEFORMAT</w:instrText>
        </w:r>
        <w:r>
          <w:fldChar w:fldCharType="separate"/>
        </w:r>
        <w:r w:rsidR="005461F0">
          <w:rPr>
            <w:noProof/>
          </w:rPr>
          <w:t>65</w:t>
        </w:r>
        <w:r>
          <w:fldChar w:fldCharType="end"/>
        </w:r>
      </w:p>
    </w:sdtContent>
  </w:sdt>
  <w:p w:rsidR="006C3675" w:rsidRDefault="006C367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83329"/>
      <w:docPartObj>
        <w:docPartGallery w:val="Page Numbers (Bottom of Page)"/>
        <w:docPartUnique/>
      </w:docPartObj>
    </w:sdtPr>
    <w:sdtEndPr/>
    <w:sdtContent>
      <w:p w:rsidR="006C3675" w:rsidRDefault="006C3675">
        <w:pPr>
          <w:pStyle w:val="a6"/>
          <w:jc w:val="right"/>
        </w:pPr>
        <w:r>
          <w:fldChar w:fldCharType="begin"/>
        </w:r>
        <w:r>
          <w:instrText>PAGE   \* MERGEFORMAT</w:instrText>
        </w:r>
        <w:r>
          <w:fldChar w:fldCharType="separate"/>
        </w:r>
        <w:r w:rsidR="005461F0">
          <w:rPr>
            <w:noProof/>
          </w:rPr>
          <w:t>1</w:t>
        </w:r>
        <w:r>
          <w:fldChar w:fldCharType="end"/>
        </w:r>
      </w:p>
    </w:sdtContent>
  </w:sdt>
  <w:p w:rsidR="006C3675" w:rsidRDefault="006C36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FB" w:rsidRDefault="006E2FFB" w:rsidP="0044217E">
      <w:pPr>
        <w:spacing w:after="0" w:line="240" w:lineRule="auto"/>
      </w:pPr>
      <w:r>
        <w:separator/>
      </w:r>
    </w:p>
  </w:footnote>
  <w:footnote w:type="continuationSeparator" w:id="0">
    <w:p w:rsidR="006E2FFB" w:rsidRDefault="006E2FFB"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75" w:rsidRPr="00FA7BB4" w:rsidRDefault="006C3675">
    <w:pPr>
      <w:pStyle w:val="a4"/>
      <w:jc w:val="center"/>
      <w:rPr>
        <w:rFonts w:ascii="Times New Roman" w:hAnsi="Times New Roman"/>
        <w:sz w:val="24"/>
        <w:szCs w:val="24"/>
      </w:rPr>
    </w:pPr>
  </w:p>
  <w:p w:rsidR="006C3675" w:rsidRDefault="006C3675">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75" w:rsidRDefault="006C3675">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75" w:rsidRPr="00CD7D0C" w:rsidRDefault="006C3675" w:rsidP="00CD7D0C">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75" w:rsidRDefault="006C3675">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75" w:rsidRDefault="006C3675">
    <w:pPr>
      <w:pStyle w:val="a4"/>
      <w:jc w:val="center"/>
    </w:pPr>
  </w:p>
  <w:p w:rsidR="006C3675" w:rsidRPr="007D3211" w:rsidRDefault="006C3675">
    <w:pPr>
      <w:pStyle w:val="a4"/>
      <w:jc w:val="center"/>
      <w:rPr>
        <w:rFonts w:ascii="Times New Roman" w:hAnsi="Times New Roman"/>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75" w:rsidRDefault="006C3675" w:rsidP="001A1F3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26632">
      <w:rPr>
        <w:rStyle w:val="a8"/>
        <w:noProof/>
      </w:rPr>
      <w:t>86</w:t>
    </w:r>
    <w:r>
      <w:rPr>
        <w:rStyle w:val="a8"/>
      </w:rPr>
      <w:fldChar w:fldCharType="end"/>
    </w:r>
  </w:p>
  <w:p w:rsidR="006C3675" w:rsidRDefault="006C3675">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75" w:rsidRPr="001064CF" w:rsidRDefault="006C3675" w:rsidP="001A1F39">
    <w:pPr>
      <w:pStyle w:val="a4"/>
      <w:framePr w:wrap="around" w:vAnchor="text" w:hAnchor="margin" w:xAlign="center" w:y="1"/>
      <w:rPr>
        <w:rStyle w:val="a8"/>
      </w:rPr>
    </w:pPr>
  </w:p>
  <w:p w:rsidR="006C3675" w:rsidRDefault="006C36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75" w:rsidRPr="00002713" w:rsidRDefault="006C3675"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75" w:rsidRPr="00BE2472" w:rsidRDefault="006C3675"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75" w:rsidRDefault="006C3675">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75" w:rsidRDefault="006C3675" w:rsidP="00853386">
    <w:pPr>
      <w:pStyle w:val="a4"/>
      <w:framePr w:wrap="around" w:vAnchor="text" w:hAnchor="margin" w:xAlign="center" w:y="1"/>
      <w:rPr>
        <w:rStyle w:val="a8"/>
      </w:rPr>
    </w:pPr>
  </w:p>
  <w:p w:rsidR="006C3675" w:rsidRDefault="006C3675" w:rsidP="00341CCC">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75" w:rsidRDefault="006C3675">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75" w:rsidRDefault="006C3675">
    <w:pPr>
      <w:pStyle w:val="a4"/>
      <w:jc w:val="center"/>
    </w:pPr>
  </w:p>
  <w:p w:rsidR="006C3675" w:rsidRPr="00BE2472" w:rsidRDefault="006C3675">
    <w:pPr>
      <w:pStyle w:val="a4"/>
      <w:jc w:val="center"/>
      <w:rPr>
        <w:rFonts w:ascii="Times New Roman" w:hAnsi="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75" w:rsidRDefault="006C3675">
    <w:pPr>
      <w:pStyle w:val="a4"/>
      <w:jc w:val="center"/>
    </w:pPr>
  </w:p>
  <w:p w:rsidR="006C3675" w:rsidRPr="00BE2472" w:rsidRDefault="006C3675" w:rsidP="00853386">
    <w:pPr>
      <w:pStyle w:val="a4"/>
      <w:jc w:val="center"/>
      <w:rPr>
        <w:rFonts w:ascii="Times New Roman" w:hAnsi="Times New Roman"/>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75" w:rsidRPr="004030F5" w:rsidRDefault="006C3675">
    <w:pPr>
      <w:pStyle w:val="a4"/>
      <w:jc w:val="center"/>
      <w:rPr>
        <w:rFonts w:ascii="Times New Roman" w:hAnsi="Times New Roman"/>
        <w:sz w:val="24"/>
        <w:szCs w:val="24"/>
      </w:rPr>
    </w:pPr>
  </w:p>
  <w:p w:rsidR="006C3675" w:rsidRDefault="006C36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B7783"/>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3">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7"/>
  </w:num>
  <w:num w:numId="6">
    <w:abstractNumId w:val="5"/>
  </w:num>
  <w:num w:numId="7">
    <w:abstractNumId w:val="6"/>
  </w:num>
  <w:num w:numId="8">
    <w:abstractNumId w:val="14"/>
  </w:num>
  <w:num w:numId="9">
    <w:abstractNumId w:val="10"/>
  </w:num>
  <w:num w:numId="10">
    <w:abstractNumId w:val="0"/>
  </w:num>
  <w:num w:numId="11">
    <w:abstractNumId w:val="4"/>
  </w:num>
  <w:num w:numId="12">
    <w:abstractNumId w:val="13"/>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2713"/>
    <w:rsid w:val="00004E2A"/>
    <w:rsid w:val="000054EC"/>
    <w:rsid w:val="0001019C"/>
    <w:rsid w:val="00010F81"/>
    <w:rsid w:val="0001211D"/>
    <w:rsid w:val="00014571"/>
    <w:rsid w:val="00016AD4"/>
    <w:rsid w:val="000170B8"/>
    <w:rsid w:val="00022CCA"/>
    <w:rsid w:val="00026CC4"/>
    <w:rsid w:val="00030A6F"/>
    <w:rsid w:val="00030EBA"/>
    <w:rsid w:val="00032885"/>
    <w:rsid w:val="00033F83"/>
    <w:rsid w:val="00034A12"/>
    <w:rsid w:val="000357D1"/>
    <w:rsid w:val="000365A2"/>
    <w:rsid w:val="00036A87"/>
    <w:rsid w:val="000377AC"/>
    <w:rsid w:val="000439E3"/>
    <w:rsid w:val="00046561"/>
    <w:rsid w:val="0004725A"/>
    <w:rsid w:val="000475B9"/>
    <w:rsid w:val="00047DE2"/>
    <w:rsid w:val="0005046F"/>
    <w:rsid w:val="00051FDE"/>
    <w:rsid w:val="000524C3"/>
    <w:rsid w:val="000530DF"/>
    <w:rsid w:val="00053334"/>
    <w:rsid w:val="000546FD"/>
    <w:rsid w:val="00054AF1"/>
    <w:rsid w:val="00055A2B"/>
    <w:rsid w:val="00056741"/>
    <w:rsid w:val="00061090"/>
    <w:rsid w:val="00065DAF"/>
    <w:rsid w:val="000664B2"/>
    <w:rsid w:val="00070BBB"/>
    <w:rsid w:val="000724B0"/>
    <w:rsid w:val="0007282A"/>
    <w:rsid w:val="00074CA1"/>
    <w:rsid w:val="00077568"/>
    <w:rsid w:val="00080BDE"/>
    <w:rsid w:val="0008619E"/>
    <w:rsid w:val="0009042D"/>
    <w:rsid w:val="00090874"/>
    <w:rsid w:val="000934CB"/>
    <w:rsid w:val="000945BF"/>
    <w:rsid w:val="000A0372"/>
    <w:rsid w:val="000A469F"/>
    <w:rsid w:val="000A616B"/>
    <w:rsid w:val="000B38E9"/>
    <w:rsid w:val="000B3F9C"/>
    <w:rsid w:val="000B3FE2"/>
    <w:rsid w:val="000D0193"/>
    <w:rsid w:val="000D0590"/>
    <w:rsid w:val="000D07EA"/>
    <w:rsid w:val="000D0C73"/>
    <w:rsid w:val="000D102D"/>
    <w:rsid w:val="000D2237"/>
    <w:rsid w:val="000D4AB3"/>
    <w:rsid w:val="000D74FC"/>
    <w:rsid w:val="000D7896"/>
    <w:rsid w:val="000E1659"/>
    <w:rsid w:val="000E20D8"/>
    <w:rsid w:val="000E275B"/>
    <w:rsid w:val="000E2C8F"/>
    <w:rsid w:val="000E350E"/>
    <w:rsid w:val="000E3E3B"/>
    <w:rsid w:val="000E4F29"/>
    <w:rsid w:val="000E4F6E"/>
    <w:rsid w:val="000E54F8"/>
    <w:rsid w:val="000F14F2"/>
    <w:rsid w:val="000F48F8"/>
    <w:rsid w:val="0010036A"/>
    <w:rsid w:val="00100B38"/>
    <w:rsid w:val="00104780"/>
    <w:rsid w:val="00105B75"/>
    <w:rsid w:val="00110958"/>
    <w:rsid w:val="001117AD"/>
    <w:rsid w:val="0011403D"/>
    <w:rsid w:val="00114FEA"/>
    <w:rsid w:val="00116873"/>
    <w:rsid w:val="001225A6"/>
    <w:rsid w:val="00124512"/>
    <w:rsid w:val="001264D3"/>
    <w:rsid w:val="00132289"/>
    <w:rsid w:val="00132DCF"/>
    <w:rsid w:val="00134744"/>
    <w:rsid w:val="001349D3"/>
    <w:rsid w:val="0013622D"/>
    <w:rsid w:val="0013797A"/>
    <w:rsid w:val="00140158"/>
    <w:rsid w:val="0014219D"/>
    <w:rsid w:val="001440AF"/>
    <w:rsid w:val="001445D6"/>
    <w:rsid w:val="00146C50"/>
    <w:rsid w:val="0014763C"/>
    <w:rsid w:val="00151E7A"/>
    <w:rsid w:val="00154DC2"/>
    <w:rsid w:val="00156D34"/>
    <w:rsid w:val="001573E2"/>
    <w:rsid w:val="00157D92"/>
    <w:rsid w:val="00160908"/>
    <w:rsid w:val="001620AA"/>
    <w:rsid w:val="001641EA"/>
    <w:rsid w:val="00164D56"/>
    <w:rsid w:val="001663F8"/>
    <w:rsid w:val="00166B71"/>
    <w:rsid w:val="00170DAA"/>
    <w:rsid w:val="0017210B"/>
    <w:rsid w:val="00174DD6"/>
    <w:rsid w:val="001755E4"/>
    <w:rsid w:val="0017581F"/>
    <w:rsid w:val="00175DA5"/>
    <w:rsid w:val="00182E8F"/>
    <w:rsid w:val="00185123"/>
    <w:rsid w:val="00190458"/>
    <w:rsid w:val="00190A12"/>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2A1B"/>
    <w:rsid w:val="001C4A26"/>
    <w:rsid w:val="001C4CD9"/>
    <w:rsid w:val="001C5FCA"/>
    <w:rsid w:val="001C72BD"/>
    <w:rsid w:val="001D32AE"/>
    <w:rsid w:val="001D430D"/>
    <w:rsid w:val="001D45F7"/>
    <w:rsid w:val="001D4B10"/>
    <w:rsid w:val="001D4F6C"/>
    <w:rsid w:val="001D5CCB"/>
    <w:rsid w:val="001E0D2F"/>
    <w:rsid w:val="001E0F11"/>
    <w:rsid w:val="001E2BD5"/>
    <w:rsid w:val="001E34C1"/>
    <w:rsid w:val="001E5407"/>
    <w:rsid w:val="001E7771"/>
    <w:rsid w:val="001F38CC"/>
    <w:rsid w:val="001F3ABC"/>
    <w:rsid w:val="001F400A"/>
    <w:rsid w:val="001F4D62"/>
    <w:rsid w:val="00200527"/>
    <w:rsid w:val="00202B7A"/>
    <w:rsid w:val="00202CD6"/>
    <w:rsid w:val="00206815"/>
    <w:rsid w:val="00207194"/>
    <w:rsid w:val="00207A22"/>
    <w:rsid w:val="00207D92"/>
    <w:rsid w:val="002118F3"/>
    <w:rsid w:val="00214687"/>
    <w:rsid w:val="00214F5F"/>
    <w:rsid w:val="00216838"/>
    <w:rsid w:val="00220DB8"/>
    <w:rsid w:val="002229C6"/>
    <w:rsid w:val="00224D06"/>
    <w:rsid w:val="00225C44"/>
    <w:rsid w:val="00225E47"/>
    <w:rsid w:val="002275CE"/>
    <w:rsid w:val="00227E89"/>
    <w:rsid w:val="002358D7"/>
    <w:rsid w:val="002364A3"/>
    <w:rsid w:val="0023685F"/>
    <w:rsid w:val="002375DD"/>
    <w:rsid w:val="00242795"/>
    <w:rsid w:val="00244458"/>
    <w:rsid w:val="00245BD6"/>
    <w:rsid w:val="00247BB3"/>
    <w:rsid w:val="0025313E"/>
    <w:rsid w:val="002549B4"/>
    <w:rsid w:val="00254D00"/>
    <w:rsid w:val="0025603F"/>
    <w:rsid w:val="00261EBC"/>
    <w:rsid w:val="00264A04"/>
    <w:rsid w:val="00270A4D"/>
    <w:rsid w:val="002727D5"/>
    <w:rsid w:val="00272B73"/>
    <w:rsid w:val="002740FC"/>
    <w:rsid w:val="00274CD5"/>
    <w:rsid w:val="00274FBA"/>
    <w:rsid w:val="0027681B"/>
    <w:rsid w:val="002777D6"/>
    <w:rsid w:val="00281B12"/>
    <w:rsid w:val="00281BF4"/>
    <w:rsid w:val="002822C8"/>
    <w:rsid w:val="002826A7"/>
    <w:rsid w:val="00285ACD"/>
    <w:rsid w:val="00290DFC"/>
    <w:rsid w:val="00292C12"/>
    <w:rsid w:val="002933D3"/>
    <w:rsid w:val="00293C2F"/>
    <w:rsid w:val="0029708D"/>
    <w:rsid w:val="002A12C0"/>
    <w:rsid w:val="002A2628"/>
    <w:rsid w:val="002A62B9"/>
    <w:rsid w:val="002B09DA"/>
    <w:rsid w:val="002B2018"/>
    <w:rsid w:val="002B5102"/>
    <w:rsid w:val="002B51FD"/>
    <w:rsid w:val="002B523A"/>
    <w:rsid w:val="002B61C1"/>
    <w:rsid w:val="002B6A69"/>
    <w:rsid w:val="002C2341"/>
    <w:rsid w:val="002C369B"/>
    <w:rsid w:val="002C42EC"/>
    <w:rsid w:val="002C6C9B"/>
    <w:rsid w:val="002D4756"/>
    <w:rsid w:val="002D494A"/>
    <w:rsid w:val="002D5EE2"/>
    <w:rsid w:val="002D6F2F"/>
    <w:rsid w:val="002E0E9A"/>
    <w:rsid w:val="002E1624"/>
    <w:rsid w:val="002E2299"/>
    <w:rsid w:val="002E4060"/>
    <w:rsid w:val="002E4FA2"/>
    <w:rsid w:val="002E5B56"/>
    <w:rsid w:val="002E6E9B"/>
    <w:rsid w:val="002F24EF"/>
    <w:rsid w:val="002F25EF"/>
    <w:rsid w:val="002F2CD3"/>
    <w:rsid w:val="002F5564"/>
    <w:rsid w:val="002F561B"/>
    <w:rsid w:val="002F7CC2"/>
    <w:rsid w:val="002F7E8B"/>
    <w:rsid w:val="00301D29"/>
    <w:rsid w:val="00303DCF"/>
    <w:rsid w:val="00304406"/>
    <w:rsid w:val="00310B2F"/>
    <w:rsid w:val="00310FF9"/>
    <w:rsid w:val="00311034"/>
    <w:rsid w:val="00316B2A"/>
    <w:rsid w:val="00320E37"/>
    <w:rsid w:val="00320F0B"/>
    <w:rsid w:val="00321344"/>
    <w:rsid w:val="003231EA"/>
    <w:rsid w:val="00327009"/>
    <w:rsid w:val="00327919"/>
    <w:rsid w:val="003318C6"/>
    <w:rsid w:val="00332928"/>
    <w:rsid w:val="00335C87"/>
    <w:rsid w:val="00336870"/>
    <w:rsid w:val="00337D71"/>
    <w:rsid w:val="00341882"/>
    <w:rsid w:val="00341CCC"/>
    <w:rsid w:val="003432FB"/>
    <w:rsid w:val="003443C3"/>
    <w:rsid w:val="00346363"/>
    <w:rsid w:val="003467F5"/>
    <w:rsid w:val="0035021F"/>
    <w:rsid w:val="00352CA3"/>
    <w:rsid w:val="003559EC"/>
    <w:rsid w:val="00355A2C"/>
    <w:rsid w:val="0036024D"/>
    <w:rsid w:val="0036246B"/>
    <w:rsid w:val="00363228"/>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B7BDD"/>
    <w:rsid w:val="003C1A22"/>
    <w:rsid w:val="003C48B2"/>
    <w:rsid w:val="003C4F29"/>
    <w:rsid w:val="003D0C55"/>
    <w:rsid w:val="003D0E38"/>
    <w:rsid w:val="003D1150"/>
    <w:rsid w:val="003D1C53"/>
    <w:rsid w:val="003D6A39"/>
    <w:rsid w:val="003D70D2"/>
    <w:rsid w:val="003E2EE5"/>
    <w:rsid w:val="003E349B"/>
    <w:rsid w:val="003E42FB"/>
    <w:rsid w:val="003E5980"/>
    <w:rsid w:val="003E66E9"/>
    <w:rsid w:val="003E74CE"/>
    <w:rsid w:val="003F0009"/>
    <w:rsid w:val="003F09E5"/>
    <w:rsid w:val="003F3FDD"/>
    <w:rsid w:val="003F67CE"/>
    <w:rsid w:val="003F75EE"/>
    <w:rsid w:val="0040226A"/>
    <w:rsid w:val="00402A96"/>
    <w:rsid w:val="00404280"/>
    <w:rsid w:val="00405784"/>
    <w:rsid w:val="00407248"/>
    <w:rsid w:val="00411479"/>
    <w:rsid w:val="004119BB"/>
    <w:rsid w:val="0041703C"/>
    <w:rsid w:val="00417129"/>
    <w:rsid w:val="004212B9"/>
    <w:rsid w:val="004221E1"/>
    <w:rsid w:val="00423271"/>
    <w:rsid w:val="00426B3F"/>
    <w:rsid w:val="00427204"/>
    <w:rsid w:val="00430AAD"/>
    <w:rsid w:val="00432116"/>
    <w:rsid w:val="0043262C"/>
    <w:rsid w:val="00433858"/>
    <w:rsid w:val="00433D6E"/>
    <w:rsid w:val="00435144"/>
    <w:rsid w:val="004358E4"/>
    <w:rsid w:val="004365FD"/>
    <w:rsid w:val="00437FE7"/>
    <w:rsid w:val="0044217E"/>
    <w:rsid w:val="004453E8"/>
    <w:rsid w:val="00445A28"/>
    <w:rsid w:val="00445AA2"/>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806AE"/>
    <w:rsid w:val="00483DD0"/>
    <w:rsid w:val="00483DF4"/>
    <w:rsid w:val="00484B3C"/>
    <w:rsid w:val="0048603A"/>
    <w:rsid w:val="00486C24"/>
    <w:rsid w:val="00487528"/>
    <w:rsid w:val="00487B90"/>
    <w:rsid w:val="0049195C"/>
    <w:rsid w:val="0049772F"/>
    <w:rsid w:val="004A255A"/>
    <w:rsid w:val="004A2AAE"/>
    <w:rsid w:val="004A4369"/>
    <w:rsid w:val="004A45A7"/>
    <w:rsid w:val="004A4D25"/>
    <w:rsid w:val="004A51BA"/>
    <w:rsid w:val="004A6000"/>
    <w:rsid w:val="004A6465"/>
    <w:rsid w:val="004B1269"/>
    <w:rsid w:val="004B13A6"/>
    <w:rsid w:val="004B368D"/>
    <w:rsid w:val="004B4A7A"/>
    <w:rsid w:val="004B58AE"/>
    <w:rsid w:val="004B5980"/>
    <w:rsid w:val="004C020C"/>
    <w:rsid w:val="004C7784"/>
    <w:rsid w:val="004D45CC"/>
    <w:rsid w:val="004D4870"/>
    <w:rsid w:val="004D656D"/>
    <w:rsid w:val="004D710E"/>
    <w:rsid w:val="004D7604"/>
    <w:rsid w:val="004E1CE1"/>
    <w:rsid w:val="004E24D0"/>
    <w:rsid w:val="004E6262"/>
    <w:rsid w:val="004E6765"/>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4F0B"/>
    <w:rsid w:val="0051549F"/>
    <w:rsid w:val="00515DC1"/>
    <w:rsid w:val="0051737F"/>
    <w:rsid w:val="005225A0"/>
    <w:rsid w:val="005230A0"/>
    <w:rsid w:val="00523282"/>
    <w:rsid w:val="00524A06"/>
    <w:rsid w:val="005257F3"/>
    <w:rsid w:val="00526632"/>
    <w:rsid w:val="00527C48"/>
    <w:rsid w:val="00530540"/>
    <w:rsid w:val="00530E46"/>
    <w:rsid w:val="0053200D"/>
    <w:rsid w:val="00533A07"/>
    <w:rsid w:val="00533F9D"/>
    <w:rsid w:val="00534883"/>
    <w:rsid w:val="00535A59"/>
    <w:rsid w:val="00536852"/>
    <w:rsid w:val="005429ED"/>
    <w:rsid w:val="00543888"/>
    <w:rsid w:val="00543E8E"/>
    <w:rsid w:val="005449DD"/>
    <w:rsid w:val="00544AA1"/>
    <w:rsid w:val="00545940"/>
    <w:rsid w:val="005461F0"/>
    <w:rsid w:val="00547B06"/>
    <w:rsid w:val="005503D0"/>
    <w:rsid w:val="00550FB4"/>
    <w:rsid w:val="005544EE"/>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7550"/>
    <w:rsid w:val="00590370"/>
    <w:rsid w:val="00590AC2"/>
    <w:rsid w:val="00593E3D"/>
    <w:rsid w:val="00594A7F"/>
    <w:rsid w:val="00596550"/>
    <w:rsid w:val="00597637"/>
    <w:rsid w:val="005A3850"/>
    <w:rsid w:val="005A435C"/>
    <w:rsid w:val="005A4B30"/>
    <w:rsid w:val="005A4C7A"/>
    <w:rsid w:val="005A5062"/>
    <w:rsid w:val="005A5CBF"/>
    <w:rsid w:val="005A7651"/>
    <w:rsid w:val="005B00E5"/>
    <w:rsid w:val="005B010B"/>
    <w:rsid w:val="005B0573"/>
    <w:rsid w:val="005B2DC6"/>
    <w:rsid w:val="005B607C"/>
    <w:rsid w:val="005C0105"/>
    <w:rsid w:val="005C25DA"/>
    <w:rsid w:val="005C34B5"/>
    <w:rsid w:val="005C3708"/>
    <w:rsid w:val="005C4072"/>
    <w:rsid w:val="005C6972"/>
    <w:rsid w:val="005D1F01"/>
    <w:rsid w:val="005D29D3"/>
    <w:rsid w:val="005D364B"/>
    <w:rsid w:val="005D394F"/>
    <w:rsid w:val="005D60C1"/>
    <w:rsid w:val="005D6CEE"/>
    <w:rsid w:val="005D7295"/>
    <w:rsid w:val="005E2011"/>
    <w:rsid w:val="005E3AC6"/>
    <w:rsid w:val="005E42C2"/>
    <w:rsid w:val="005E5001"/>
    <w:rsid w:val="005E504C"/>
    <w:rsid w:val="005E6281"/>
    <w:rsid w:val="005E6564"/>
    <w:rsid w:val="005E6944"/>
    <w:rsid w:val="005F1129"/>
    <w:rsid w:val="005F232C"/>
    <w:rsid w:val="005F2962"/>
    <w:rsid w:val="005F62BF"/>
    <w:rsid w:val="005F6908"/>
    <w:rsid w:val="00601020"/>
    <w:rsid w:val="006028A4"/>
    <w:rsid w:val="00602EBB"/>
    <w:rsid w:val="00603B30"/>
    <w:rsid w:val="00605A49"/>
    <w:rsid w:val="00607382"/>
    <w:rsid w:val="0061000F"/>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504A"/>
    <w:rsid w:val="00637859"/>
    <w:rsid w:val="006403CF"/>
    <w:rsid w:val="006405D1"/>
    <w:rsid w:val="006409EE"/>
    <w:rsid w:val="0064624F"/>
    <w:rsid w:val="00647079"/>
    <w:rsid w:val="006472BF"/>
    <w:rsid w:val="00650AC3"/>
    <w:rsid w:val="00651FC9"/>
    <w:rsid w:val="006533F6"/>
    <w:rsid w:val="00653B88"/>
    <w:rsid w:val="00656848"/>
    <w:rsid w:val="00660CB9"/>
    <w:rsid w:val="006662BD"/>
    <w:rsid w:val="00667382"/>
    <w:rsid w:val="006715BD"/>
    <w:rsid w:val="00673CD8"/>
    <w:rsid w:val="00676AD9"/>
    <w:rsid w:val="0068067C"/>
    <w:rsid w:val="00680DF3"/>
    <w:rsid w:val="00696F0A"/>
    <w:rsid w:val="0069748A"/>
    <w:rsid w:val="006A1916"/>
    <w:rsid w:val="006A4A8D"/>
    <w:rsid w:val="006A54A9"/>
    <w:rsid w:val="006B0CF5"/>
    <w:rsid w:val="006B1AA1"/>
    <w:rsid w:val="006B3B9B"/>
    <w:rsid w:val="006B4123"/>
    <w:rsid w:val="006B4C8C"/>
    <w:rsid w:val="006B5B48"/>
    <w:rsid w:val="006C04FD"/>
    <w:rsid w:val="006C2158"/>
    <w:rsid w:val="006C3675"/>
    <w:rsid w:val="006C4F22"/>
    <w:rsid w:val="006C5224"/>
    <w:rsid w:val="006C5DE5"/>
    <w:rsid w:val="006C6AF4"/>
    <w:rsid w:val="006C7BE4"/>
    <w:rsid w:val="006D02B8"/>
    <w:rsid w:val="006D42EC"/>
    <w:rsid w:val="006D5532"/>
    <w:rsid w:val="006D7931"/>
    <w:rsid w:val="006D7E78"/>
    <w:rsid w:val="006E0B44"/>
    <w:rsid w:val="006E2B9D"/>
    <w:rsid w:val="006E2FE1"/>
    <w:rsid w:val="006E2FFB"/>
    <w:rsid w:val="006E5611"/>
    <w:rsid w:val="006E6D36"/>
    <w:rsid w:val="006F1084"/>
    <w:rsid w:val="006F1DD1"/>
    <w:rsid w:val="006F3F3D"/>
    <w:rsid w:val="006F46EF"/>
    <w:rsid w:val="007025C7"/>
    <w:rsid w:val="00705707"/>
    <w:rsid w:val="00705D03"/>
    <w:rsid w:val="00706180"/>
    <w:rsid w:val="007078B1"/>
    <w:rsid w:val="00712880"/>
    <w:rsid w:val="00712B46"/>
    <w:rsid w:val="00712CE5"/>
    <w:rsid w:val="00715825"/>
    <w:rsid w:val="007163A6"/>
    <w:rsid w:val="00716AE7"/>
    <w:rsid w:val="00716F02"/>
    <w:rsid w:val="0072141E"/>
    <w:rsid w:val="00721B9E"/>
    <w:rsid w:val="0072266E"/>
    <w:rsid w:val="0072603A"/>
    <w:rsid w:val="00726113"/>
    <w:rsid w:val="007318DF"/>
    <w:rsid w:val="0073691C"/>
    <w:rsid w:val="00736CF7"/>
    <w:rsid w:val="00742D09"/>
    <w:rsid w:val="00743236"/>
    <w:rsid w:val="00745343"/>
    <w:rsid w:val="00745380"/>
    <w:rsid w:val="00747D09"/>
    <w:rsid w:val="00750442"/>
    <w:rsid w:val="00754A52"/>
    <w:rsid w:val="0075502B"/>
    <w:rsid w:val="007556F1"/>
    <w:rsid w:val="007557E3"/>
    <w:rsid w:val="0075586E"/>
    <w:rsid w:val="00755B64"/>
    <w:rsid w:val="00756276"/>
    <w:rsid w:val="00756290"/>
    <w:rsid w:val="00761870"/>
    <w:rsid w:val="00763D30"/>
    <w:rsid w:val="00764016"/>
    <w:rsid w:val="0076578A"/>
    <w:rsid w:val="007676BE"/>
    <w:rsid w:val="007705CD"/>
    <w:rsid w:val="00770DCC"/>
    <w:rsid w:val="00777222"/>
    <w:rsid w:val="007811F8"/>
    <w:rsid w:val="007821B6"/>
    <w:rsid w:val="00782E01"/>
    <w:rsid w:val="0078339C"/>
    <w:rsid w:val="00783FB3"/>
    <w:rsid w:val="00784E77"/>
    <w:rsid w:val="00785005"/>
    <w:rsid w:val="00785007"/>
    <w:rsid w:val="00791A9C"/>
    <w:rsid w:val="00794A86"/>
    <w:rsid w:val="007A115B"/>
    <w:rsid w:val="007A2881"/>
    <w:rsid w:val="007A2B0B"/>
    <w:rsid w:val="007A3EF3"/>
    <w:rsid w:val="007A5E82"/>
    <w:rsid w:val="007A77A6"/>
    <w:rsid w:val="007A7984"/>
    <w:rsid w:val="007B3AB0"/>
    <w:rsid w:val="007B77C8"/>
    <w:rsid w:val="007C004E"/>
    <w:rsid w:val="007C3BC5"/>
    <w:rsid w:val="007C4629"/>
    <w:rsid w:val="007C4D74"/>
    <w:rsid w:val="007C4FE0"/>
    <w:rsid w:val="007C51D7"/>
    <w:rsid w:val="007C5920"/>
    <w:rsid w:val="007C6C38"/>
    <w:rsid w:val="007D1BB4"/>
    <w:rsid w:val="007D3C0F"/>
    <w:rsid w:val="007D44FF"/>
    <w:rsid w:val="007D49CF"/>
    <w:rsid w:val="007D6486"/>
    <w:rsid w:val="007D64C9"/>
    <w:rsid w:val="007D6DE3"/>
    <w:rsid w:val="007E0A22"/>
    <w:rsid w:val="007E0A2E"/>
    <w:rsid w:val="007E1681"/>
    <w:rsid w:val="007E2230"/>
    <w:rsid w:val="007E48B6"/>
    <w:rsid w:val="007E5F9F"/>
    <w:rsid w:val="007E7314"/>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30253"/>
    <w:rsid w:val="00832E33"/>
    <w:rsid w:val="008343D4"/>
    <w:rsid w:val="00834AE4"/>
    <w:rsid w:val="008352CB"/>
    <w:rsid w:val="00835A24"/>
    <w:rsid w:val="008377FF"/>
    <w:rsid w:val="00842C22"/>
    <w:rsid w:val="0084377E"/>
    <w:rsid w:val="00846445"/>
    <w:rsid w:val="00846FD2"/>
    <w:rsid w:val="0084735A"/>
    <w:rsid w:val="00850D2B"/>
    <w:rsid w:val="008520D1"/>
    <w:rsid w:val="00852D63"/>
    <w:rsid w:val="00852E26"/>
    <w:rsid w:val="00853386"/>
    <w:rsid w:val="00853BA0"/>
    <w:rsid w:val="00854399"/>
    <w:rsid w:val="00856ED8"/>
    <w:rsid w:val="00863527"/>
    <w:rsid w:val="00863BC5"/>
    <w:rsid w:val="00864BF7"/>
    <w:rsid w:val="00864E0F"/>
    <w:rsid w:val="00865FFF"/>
    <w:rsid w:val="008661E9"/>
    <w:rsid w:val="00866D0E"/>
    <w:rsid w:val="00870DBB"/>
    <w:rsid w:val="00871773"/>
    <w:rsid w:val="00871D39"/>
    <w:rsid w:val="00873609"/>
    <w:rsid w:val="00873E6C"/>
    <w:rsid w:val="008740F0"/>
    <w:rsid w:val="008747F5"/>
    <w:rsid w:val="00875778"/>
    <w:rsid w:val="0088023C"/>
    <w:rsid w:val="00881F29"/>
    <w:rsid w:val="00883E2A"/>
    <w:rsid w:val="00883E65"/>
    <w:rsid w:val="00884123"/>
    <w:rsid w:val="0088764F"/>
    <w:rsid w:val="008904F3"/>
    <w:rsid w:val="008906E3"/>
    <w:rsid w:val="0089120A"/>
    <w:rsid w:val="00891363"/>
    <w:rsid w:val="008914CE"/>
    <w:rsid w:val="00891DB9"/>
    <w:rsid w:val="00892FE7"/>
    <w:rsid w:val="00893ED4"/>
    <w:rsid w:val="00895A6A"/>
    <w:rsid w:val="00896148"/>
    <w:rsid w:val="008965DD"/>
    <w:rsid w:val="00897FBF"/>
    <w:rsid w:val="008A18C2"/>
    <w:rsid w:val="008A1B4A"/>
    <w:rsid w:val="008A208E"/>
    <w:rsid w:val="008A3A86"/>
    <w:rsid w:val="008A45A2"/>
    <w:rsid w:val="008A6284"/>
    <w:rsid w:val="008A672A"/>
    <w:rsid w:val="008B03B4"/>
    <w:rsid w:val="008B3019"/>
    <w:rsid w:val="008B4D60"/>
    <w:rsid w:val="008C0CF5"/>
    <w:rsid w:val="008C3430"/>
    <w:rsid w:val="008C4017"/>
    <w:rsid w:val="008C7741"/>
    <w:rsid w:val="008D2196"/>
    <w:rsid w:val="008D254F"/>
    <w:rsid w:val="008D399E"/>
    <w:rsid w:val="008D45B1"/>
    <w:rsid w:val="008D51F3"/>
    <w:rsid w:val="008D5C91"/>
    <w:rsid w:val="008D62FF"/>
    <w:rsid w:val="008D6476"/>
    <w:rsid w:val="008D6B0A"/>
    <w:rsid w:val="008E04C3"/>
    <w:rsid w:val="008E079B"/>
    <w:rsid w:val="008E3615"/>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3780"/>
    <w:rsid w:val="0091507F"/>
    <w:rsid w:val="00915858"/>
    <w:rsid w:val="00917C4A"/>
    <w:rsid w:val="0092242C"/>
    <w:rsid w:val="00922EB7"/>
    <w:rsid w:val="00922F21"/>
    <w:rsid w:val="00925A17"/>
    <w:rsid w:val="00927665"/>
    <w:rsid w:val="0093073B"/>
    <w:rsid w:val="0093349C"/>
    <w:rsid w:val="00933ECD"/>
    <w:rsid w:val="00934022"/>
    <w:rsid w:val="00943D76"/>
    <w:rsid w:val="00946E5A"/>
    <w:rsid w:val="00952C10"/>
    <w:rsid w:val="00953638"/>
    <w:rsid w:val="00955262"/>
    <w:rsid w:val="00955F92"/>
    <w:rsid w:val="00961BD4"/>
    <w:rsid w:val="00961DB7"/>
    <w:rsid w:val="00963C15"/>
    <w:rsid w:val="00964288"/>
    <w:rsid w:val="00965BFC"/>
    <w:rsid w:val="0096650C"/>
    <w:rsid w:val="00966FD0"/>
    <w:rsid w:val="00967A77"/>
    <w:rsid w:val="0097150C"/>
    <w:rsid w:val="0097163C"/>
    <w:rsid w:val="00973305"/>
    <w:rsid w:val="00974A02"/>
    <w:rsid w:val="00975188"/>
    <w:rsid w:val="00981CC0"/>
    <w:rsid w:val="00982014"/>
    <w:rsid w:val="0098448A"/>
    <w:rsid w:val="00984643"/>
    <w:rsid w:val="00984AE0"/>
    <w:rsid w:val="00991860"/>
    <w:rsid w:val="00993155"/>
    <w:rsid w:val="009940F1"/>
    <w:rsid w:val="0099424E"/>
    <w:rsid w:val="009971E2"/>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7E9A"/>
    <w:rsid w:val="009D074F"/>
    <w:rsid w:val="009E0163"/>
    <w:rsid w:val="009E6BEE"/>
    <w:rsid w:val="009F18B6"/>
    <w:rsid w:val="009F1E27"/>
    <w:rsid w:val="009F3BD2"/>
    <w:rsid w:val="009F7607"/>
    <w:rsid w:val="00A005B9"/>
    <w:rsid w:val="00A00825"/>
    <w:rsid w:val="00A00D93"/>
    <w:rsid w:val="00A0229F"/>
    <w:rsid w:val="00A02AAD"/>
    <w:rsid w:val="00A053AA"/>
    <w:rsid w:val="00A05CA5"/>
    <w:rsid w:val="00A10166"/>
    <w:rsid w:val="00A10F6B"/>
    <w:rsid w:val="00A12C41"/>
    <w:rsid w:val="00A168C7"/>
    <w:rsid w:val="00A16B60"/>
    <w:rsid w:val="00A1760D"/>
    <w:rsid w:val="00A202A7"/>
    <w:rsid w:val="00A208A3"/>
    <w:rsid w:val="00A210F9"/>
    <w:rsid w:val="00A21A2C"/>
    <w:rsid w:val="00A231D2"/>
    <w:rsid w:val="00A2427A"/>
    <w:rsid w:val="00A25393"/>
    <w:rsid w:val="00A257ED"/>
    <w:rsid w:val="00A3013F"/>
    <w:rsid w:val="00A310EF"/>
    <w:rsid w:val="00A32276"/>
    <w:rsid w:val="00A324A4"/>
    <w:rsid w:val="00A35944"/>
    <w:rsid w:val="00A3596D"/>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31B2"/>
    <w:rsid w:val="00A73C88"/>
    <w:rsid w:val="00A74E1E"/>
    <w:rsid w:val="00A80867"/>
    <w:rsid w:val="00A8319F"/>
    <w:rsid w:val="00A83BDD"/>
    <w:rsid w:val="00A85F19"/>
    <w:rsid w:val="00A91131"/>
    <w:rsid w:val="00A94F7B"/>
    <w:rsid w:val="00A95E18"/>
    <w:rsid w:val="00AA1730"/>
    <w:rsid w:val="00AA1EF6"/>
    <w:rsid w:val="00AA2785"/>
    <w:rsid w:val="00AA3A34"/>
    <w:rsid w:val="00AB51F6"/>
    <w:rsid w:val="00AB5283"/>
    <w:rsid w:val="00AC1517"/>
    <w:rsid w:val="00AC39D2"/>
    <w:rsid w:val="00AC3D47"/>
    <w:rsid w:val="00AC4D68"/>
    <w:rsid w:val="00AC518D"/>
    <w:rsid w:val="00AC77A2"/>
    <w:rsid w:val="00AD0884"/>
    <w:rsid w:val="00AD3CE3"/>
    <w:rsid w:val="00AD5A2E"/>
    <w:rsid w:val="00AD6E87"/>
    <w:rsid w:val="00AD73F3"/>
    <w:rsid w:val="00AD7F28"/>
    <w:rsid w:val="00AE3B20"/>
    <w:rsid w:val="00AE401D"/>
    <w:rsid w:val="00AE59EA"/>
    <w:rsid w:val="00AE5E9C"/>
    <w:rsid w:val="00AE6E0F"/>
    <w:rsid w:val="00AE77C5"/>
    <w:rsid w:val="00AF1802"/>
    <w:rsid w:val="00AF36A4"/>
    <w:rsid w:val="00AF4D51"/>
    <w:rsid w:val="00AF5F4A"/>
    <w:rsid w:val="00AF7081"/>
    <w:rsid w:val="00AF7DB7"/>
    <w:rsid w:val="00B02853"/>
    <w:rsid w:val="00B02F0A"/>
    <w:rsid w:val="00B03106"/>
    <w:rsid w:val="00B03799"/>
    <w:rsid w:val="00B05345"/>
    <w:rsid w:val="00B1022C"/>
    <w:rsid w:val="00B10A87"/>
    <w:rsid w:val="00B10C95"/>
    <w:rsid w:val="00B110C9"/>
    <w:rsid w:val="00B11D38"/>
    <w:rsid w:val="00B147D5"/>
    <w:rsid w:val="00B14812"/>
    <w:rsid w:val="00B14EDC"/>
    <w:rsid w:val="00B155DB"/>
    <w:rsid w:val="00B244E9"/>
    <w:rsid w:val="00B2464F"/>
    <w:rsid w:val="00B26977"/>
    <w:rsid w:val="00B30D67"/>
    <w:rsid w:val="00B322C4"/>
    <w:rsid w:val="00B32916"/>
    <w:rsid w:val="00B3300D"/>
    <w:rsid w:val="00B349A9"/>
    <w:rsid w:val="00B35C31"/>
    <w:rsid w:val="00B368FC"/>
    <w:rsid w:val="00B402EF"/>
    <w:rsid w:val="00B41EB4"/>
    <w:rsid w:val="00B41FE8"/>
    <w:rsid w:val="00B4213A"/>
    <w:rsid w:val="00B42870"/>
    <w:rsid w:val="00B42DA7"/>
    <w:rsid w:val="00B432F4"/>
    <w:rsid w:val="00B43320"/>
    <w:rsid w:val="00B45D95"/>
    <w:rsid w:val="00B46216"/>
    <w:rsid w:val="00B467E0"/>
    <w:rsid w:val="00B4775C"/>
    <w:rsid w:val="00B503C9"/>
    <w:rsid w:val="00B532DB"/>
    <w:rsid w:val="00B53D79"/>
    <w:rsid w:val="00B54052"/>
    <w:rsid w:val="00B56E66"/>
    <w:rsid w:val="00B57306"/>
    <w:rsid w:val="00B61557"/>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352"/>
    <w:rsid w:val="00B916B8"/>
    <w:rsid w:val="00B92C59"/>
    <w:rsid w:val="00B94F88"/>
    <w:rsid w:val="00B96BFE"/>
    <w:rsid w:val="00B973A1"/>
    <w:rsid w:val="00B975AA"/>
    <w:rsid w:val="00B97BF8"/>
    <w:rsid w:val="00BA072A"/>
    <w:rsid w:val="00BA20EF"/>
    <w:rsid w:val="00BA3591"/>
    <w:rsid w:val="00BA4AFB"/>
    <w:rsid w:val="00BA4B1A"/>
    <w:rsid w:val="00BA57E2"/>
    <w:rsid w:val="00BA5F7E"/>
    <w:rsid w:val="00BA66A7"/>
    <w:rsid w:val="00BB03CB"/>
    <w:rsid w:val="00BB0EEE"/>
    <w:rsid w:val="00BB14C9"/>
    <w:rsid w:val="00BB2108"/>
    <w:rsid w:val="00BB3D43"/>
    <w:rsid w:val="00BB4091"/>
    <w:rsid w:val="00BB4838"/>
    <w:rsid w:val="00BB5A2E"/>
    <w:rsid w:val="00BB64C8"/>
    <w:rsid w:val="00BB6E9D"/>
    <w:rsid w:val="00BC124A"/>
    <w:rsid w:val="00BC1E09"/>
    <w:rsid w:val="00BC30AB"/>
    <w:rsid w:val="00BC37FC"/>
    <w:rsid w:val="00BC4147"/>
    <w:rsid w:val="00BC51A3"/>
    <w:rsid w:val="00BD1153"/>
    <w:rsid w:val="00BE01D9"/>
    <w:rsid w:val="00BE1E30"/>
    <w:rsid w:val="00BE4FE9"/>
    <w:rsid w:val="00BE66E7"/>
    <w:rsid w:val="00BE77D6"/>
    <w:rsid w:val="00BF1641"/>
    <w:rsid w:val="00BF1E25"/>
    <w:rsid w:val="00BF2707"/>
    <w:rsid w:val="00BF7D17"/>
    <w:rsid w:val="00C01DD2"/>
    <w:rsid w:val="00C03A83"/>
    <w:rsid w:val="00C043EA"/>
    <w:rsid w:val="00C0603A"/>
    <w:rsid w:val="00C06530"/>
    <w:rsid w:val="00C101CD"/>
    <w:rsid w:val="00C11871"/>
    <w:rsid w:val="00C1363F"/>
    <w:rsid w:val="00C14947"/>
    <w:rsid w:val="00C152AB"/>
    <w:rsid w:val="00C1736A"/>
    <w:rsid w:val="00C22B87"/>
    <w:rsid w:val="00C22CE3"/>
    <w:rsid w:val="00C2332C"/>
    <w:rsid w:val="00C2382A"/>
    <w:rsid w:val="00C24E21"/>
    <w:rsid w:val="00C254AB"/>
    <w:rsid w:val="00C271AE"/>
    <w:rsid w:val="00C337F4"/>
    <w:rsid w:val="00C35337"/>
    <w:rsid w:val="00C40A41"/>
    <w:rsid w:val="00C42518"/>
    <w:rsid w:val="00C44A8C"/>
    <w:rsid w:val="00C45373"/>
    <w:rsid w:val="00C4627A"/>
    <w:rsid w:val="00C46CCF"/>
    <w:rsid w:val="00C511FA"/>
    <w:rsid w:val="00C51399"/>
    <w:rsid w:val="00C52C9A"/>
    <w:rsid w:val="00C52CA0"/>
    <w:rsid w:val="00C52F2D"/>
    <w:rsid w:val="00C53B81"/>
    <w:rsid w:val="00C5470B"/>
    <w:rsid w:val="00C549ED"/>
    <w:rsid w:val="00C55445"/>
    <w:rsid w:val="00C55D75"/>
    <w:rsid w:val="00C5733D"/>
    <w:rsid w:val="00C61384"/>
    <w:rsid w:val="00C627E7"/>
    <w:rsid w:val="00C628B7"/>
    <w:rsid w:val="00C62EC8"/>
    <w:rsid w:val="00C633EA"/>
    <w:rsid w:val="00C63CE2"/>
    <w:rsid w:val="00C6548C"/>
    <w:rsid w:val="00C661E6"/>
    <w:rsid w:val="00C67C0D"/>
    <w:rsid w:val="00C72065"/>
    <w:rsid w:val="00C73011"/>
    <w:rsid w:val="00C73A4A"/>
    <w:rsid w:val="00C744E6"/>
    <w:rsid w:val="00C75A04"/>
    <w:rsid w:val="00C761E1"/>
    <w:rsid w:val="00C769EE"/>
    <w:rsid w:val="00C77504"/>
    <w:rsid w:val="00C77A14"/>
    <w:rsid w:val="00C84FB6"/>
    <w:rsid w:val="00C8513F"/>
    <w:rsid w:val="00C85196"/>
    <w:rsid w:val="00C85FEE"/>
    <w:rsid w:val="00C865A7"/>
    <w:rsid w:val="00C90B4E"/>
    <w:rsid w:val="00C92167"/>
    <w:rsid w:val="00C93A3E"/>
    <w:rsid w:val="00C96938"/>
    <w:rsid w:val="00C96F1F"/>
    <w:rsid w:val="00CA153A"/>
    <w:rsid w:val="00CA2BB7"/>
    <w:rsid w:val="00CA3A22"/>
    <w:rsid w:val="00CA5224"/>
    <w:rsid w:val="00CA5EC9"/>
    <w:rsid w:val="00CB20D6"/>
    <w:rsid w:val="00CB4E70"/>
    <w:rsid w:val="00CB5B58"/>
    <w:rsid w:val="00CB618C"/>
    <w:rsid w:val="00CB687E"/>
    <w:rsid w:val="00CC1C99"/>
    <w:rsid w:val="00CC26EC"/>
    <w:rsid w:val="00CC3C29"/>
    <w:rsid w:val="00CD16D5"/>
    <w:rsid w:val="00CD1EED"/>
    <w:rsid w:val="00CD3289"/>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D005BA"/>
    <w:rsid w:val="00D03FE7"/>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2967"/>
    <w:rsid w:val="00D43107"/>
    <w:rsid w:val="00D45CE7"/>
    <w:rsid w:val="00D45D18"/>
    <w:rsid w:val="00D50E07"/>
    <w:rsid w:val="00D51481"/>
    <w:rsid w:val="00D534E7"/>
    <w:rsid w:val="00D56DC9"/>
    <w:rsid w:val="00D61AB8"/>
    <w:rsid w:val="00D63B3A"/>
    <w:rsid w:val="00D6440E"/>
    <w:rsid w:val="00D662EA"/>
    <w:rsid w:val="00D671AD"/>
    <w:rsid w:val="00D716E1"/>
    <w:rsid w:val="00D73385"/>
    <w:rsid w:val="00D739C5"/>
    <w:rsid w:val="00D74413"/>
    <w:rsid w:val="00D75138"/>
    <w:rsid w:val="00D75D0A"/>
    <w:rsid w:val="00D808DA"/>
    <w:rsid w:val="00D8278D"/>
    <w:rsid w:val="00D8397E"/>
    <w:rsid w:val="00D83F9D"/>
    <w:rsid w:val="00D840A1"/>
    <w:rsid w:val="00D845AE"/>
    <w:rsid w:val="00D86189"/>
    <w:rsid w:val="00D877A1"/>
    <w:rsid w:val="00D9017C"/>
    <w:rsid w:val="00D9108F"/>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4153"/>
    <w:rsid w:val="00DD515A"/>
    <w:rsid w:val="00DD5B92"/>
    <w:rsid w:val="00DE0B0B"/>
    <w:rsid w:val="00DE27E0"/>
    <w:rsid w:val="00DE7054"/>
    <w:rsid w:val="00DF07CA"/>
    <w:rsid w:val="00DF3200"/>
    <w:rsid w:val="00DF46CC"/>
    <w:rsid w:val="00DF5C94"/>
    <w:rsid w:val="00DF760D"/>
    <w:rsid w:val="00E00E60"/>
    <w:rsid w:val="00E01651"/>
    <w:rsid w:val="00E01761"/>
    <w:rsid w:val="00E02B5A"/>
    <w:rsid w:val="00E049E3"/>
    <w:rsid w:val="00E05ED0"/>
    <w:rsid w:val="00E07AFC"/>
    <w:rsid w:val="00E10879"/>
    <w:rsid w:val="00E2059A"/>
    <w:rsid w:val="00E24947"/>
    <w:rsid w:val="00E251E3"/>
    <w:rsid w:val="00E258DC"/>
    <w:rsid w:val="00E30FE4"/>
    <w:rsid w:val="00E31C1F"/>
    <w:rsid w:val="00E31CB4"/>
    <w:rsid w:val="00E321C4"/>
    <w:rsid w:val="00E32EAE"/>
    <w:rsid w:val="00E351FB"/>
    <w:rsid w:val="00E358E5"/>
    <w:rsid w:val="00E37754"/>
    <w:rsid w:val="00E40DD1"/>
    <w:rsid w:val="00E41FED"/>
    <w:rsid w:val="00E47417"/>
    <w:rsid w:val="00E50EBC"/>
    <w:rsid w:val="00E51F4D"/>
    <w:rsid w:val="00E52CF9"/>
    <w:rsid w:val="00E54220"/>
    <w:rsid w:val="00E553A0"/>
    <w:rsid w:val="00E55953"/>
    <w:rsid w:val="00E61506"/>
    <w:rsid w:val="00E616BC"/>
    <w:rsid w:val="00E61899"/>
    <w:rsid w:val="00E652BA"/>
    <w:rsid w:val="00E65362"/>
    <w:rsid w:val="00E65417"/>
    <w:rsid w:val="00E66095"/>
    <w:rsid w:val="00E700A8"/>
    <w:rsid w:val="00E70851"/>
    <w:rsid w:val="00E723BA"/>
    <w:rsid w:val="00E734C9"/>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725B"/>
    <w:rsid w:val="00EB5C1E"/>
    <w:rsid w:val="00EB5FE7"/>
    <w:rsid w:val="00EB7775"/>
    <w:rsid w:val="00EB7E8A"/>
    <w:rsid w:val="00EC0342"/>
    <w:rsid w:val="00EC1330"/>
    <w:rsid w:val="00EC140D"/>
    <w:rsid w:val="00EC3A7E"/>
    <w:rsid w:val="00EC4013"/>
    <w:rsid w:val="00EC5941"/>
    <w:rsid w:val="00EC6258"/>
    <w:rsid w:val="00EC7452"/>
    <w:rsid w:val="00ED085C"/>
    <w:rsid w:val="00ED16DE"/>
    <w:rsid w:val="00ED1FAD"/>
    <w:rsid w:val="00ED2B9E"/>
    <w:rsid w:val="00ED36CC"/>
    <w:rsid w:val="00ED4127"/>
    <w:rsid w:val="00ED4370"/>
    <w:rsid w:val="00ED5411"/>
    <w:rsid w:val="00ED5AA5"/>
    <w:rsid w:val="00ED7BBE"/>
    <w:rsid w:val="00EE0F1B"/>
    <w:rsid w:val="00EE160B"/>
    <w:rsid w:val="00EE393D"/>
    <w:rsid w:val="00EE44B2"/>
    <w:rsid w:val="00EE53BE"/>
    <w:rsid w:val="00EE622E"/>
    <w:rsid w:val="00EE6678"/>
    <w:rsid w:val="00EE66A2"/>
    <w:rsid w:val="00EF13D0"/>
    <w:rsid w:val="00EF3A20"/>
    <w:rsid w:val="00EF6201"/>
    <w:rsid w:val="00EF6FF2"/>
    <w:rsid w:val="00EF7720"/>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620C"/>
    <w:rsid w:val="00F374BF"/>
    <w:rsid w:val="00F3792D"/>
    <w:rsid w:val="00F40590"/>
    <w:rsid w:val="00F42F9C"/>
    <w:rsid w:val="00F44792"/>
    <w:rsid w:val="00F448FC"/>
    <w:rsid w:val="00F44FCE"/>
    <w:rsid w:val="00F47F1C"/>
    <w:rsid w:val="00F57530"/>
    <w:rsid w:val="00F60AB5"/>
    <w:rsid w:val="00F66409"/>
    <w:rsid w:val="00F6674B"/>
    <w:rsid w:val="00F667B6"/>
    <w:rsid w:val="00F70111"/>
    <w:rsid w:val="00F714E0"/>
    <w:rsid w:val="00F73A6B"/>
    <w:rsid w:val="00F748EA"/>
    <w:rsid w:val="00F74B99"/>
    <w:rsid w:val="00F7569E"/>
    <w:rsid w:val="00F820E7"/>
    <w:rsid w:val="00F82C72"/>
    <w:rsid w:val="00F8302C"/>
    <w:rsid w:val="00F83603"/>
    <w:rsid w:val="00F83C1C"/>
    <w:rsid w:val="00F83E86"/>
    <w:rsid w:val="00F843BB"/>
    <w:rsid w:val="00F84579"/>
    <w:rsid w:val="00F854AE"/>
    <w:rsid w:val="00F859D5"/>
    <w:rsid w:val="00F87813"/>
    <w:rsid w:val="00F96A47"/>
    <w:rsid w:val="00F9736D"/>
    <w:rsid w:val="00FA17AD"/>
    <w:rsid w:val="00FA180F"/>
    <w:rsid w:val="00FA1819"/>
    <w:rsid w:val="00FA425A"/>
    <w:rsid w:val="00FA4D57"/>
    <w:rsid w:val="00FA6805"/>
    <w:rsid w:val="00FB069B"/>
    <w:rsid w:val="00FB1B1F"/>
    <w:rsid w:val="00FB2370"/>
    <w:rsid w:val="00FB5966"/>
    <w:rsid w:val="00FB68FC"/>
    <w:rsid w:val="00FB7E17"/>
    <w:rsid w:val="00FC1370"/>
    <w:rsid w:val="00FC1494"/>
    <w:rsid w:val="00FC2A77"/>
    <w:rsid w:val="00FC3357"/>
    <w:rsid w:val="00FC33B5"/>
    <w:rsid w:val="00FC3577"/>
    <w:rsid w:val="00FC4CB6"/>
    <w:rsid w:val="00FC59A0"/>
    <w:rsid w:val="00FC5FF2"/>
    <w:rsid w:val="00FC694F"/>
    <w:rsid w:val="00FC70C5"/>
    <w:rsid w:val="00FD3C69"/>
    <w:rsid w:val="00FD515B"/>
    <w:rsid w:val="00FD522C"/>
    <w:rsid w:val="00FD7445"/>
    <w:rsid w:val="00FE01AF"/>
    <w:rsid w:val="00FE42E1"/>
    <w:rsid w:val="00FE451A"/>
    <w:rsid w:val="00FE4D90"/>
    <w:rsid w:val="00FE6006"/>
    <w:rsid w:val="00FE66C2"/>
    <w:rsid w:val="00FE6C63"/>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6BFD178180066F6A8D761384421EF03C3624E9BADD36A563E1DB9E9EF2932BD66C2CE96BCCAW3h2H" TargetMode="Externa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C77063FB4CF676809BCEEA8C76EB28FEED7785E43127249DC72F9CAF77m2oBO"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2.wmf"/><Relationship Id="rId28" Type="http://schemas.openxmlformats.org/officeDocument/2006/relationships/header" Target="header12.xml"/><Relationship Id="rId10" Type="http://schemas.openxmlformats.org/officeDocument/2006/relationships/hyperlink" Target="consultantplus://offline/ref=B3024F3CD99056179E9E080223FC8399D5AF99C67652810B7C0E7B869Bd4Y9O" TargetMode="Externa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F18E8-E7EF-468C-803C-4A661661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25190</Words>
  <Characters>143589</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168443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2</cp:revision>
  <cp:lastPrinted>2018-03-29T07:22:00Z</cp:lastPrinted>
  <dcterms:created xsi:type="dcterms:W3CDTF">2018-03-29T08:42:00Z</dcterms:created>
  <dcterms:modified xsi:type="dcterms:W3CDTF">2018-03-29T08:42:00Z</dcterms:modified>
</cp:coreProperties>
</file>