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F8" w:rsidRPr="001623F8" w:rsidRDefault="00867680" w:rsidP="00162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69" w:rsidRDefault="00190369" w:rsidP="005D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69" w:rsidRDefault="00190369" w:rsidP="005D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69" w:rsidRDefault="00190369" w:rsidP="005D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69" w:rsidRDefault="00190369" w:rsidP="005D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369" w:rsidRDefault="00190369" w:rsidP="005D7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3E" w:rsidRDefault="000C333E" w:rsidP="000C333E">
      <w:pPr>
        <w:tabs>
          <w:tab w:val="left" w:pos="595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Приложение №1</w:t>
      </w:r>
    </w:p>
    <w:p w:rsidR="000C333E" w:rsidRDefault="000C333E" w:rsidP="000C333E">
      <w:pPr>
        <w:tabs>
          <w:tab w:val="left" w:pos="59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к постановлению Главы </w:t>
      </w:r>
      <w:proofErr w:type="gramStart"/>
      <w:r>
        <w:rPr>
          <w:rFonts w:ascii="Times New Roman" w:hAnsi="Times New Roman" w:cs="Times New Roman"/>
        </w:rPr>
        <w:t>Сергиево</w:t>
      </w:r>
      <w:proofErr w:type="gramEnd"/>
      <w:r>
        <w:rPr>
          <w:rFonts w:ascii="Times New Roman" w:hAnsi="Times New Roman" w:cs="Times New Roman"/>
        </w:rPr>
        <w:t>-</w:t>
      </w:r>
    </w:p>
    <w:p w:rsidR="000C333E" w:rsidRDefault="000C333E" w:rsidP="000C3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Посадского муниципального района </w:t>
      </w:r>
    </w:p>
    <w:p w:rsidR="000C333E" w:rsidRDefault="000C333E" w:rsidP="000C3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__________№___________</w:t>
      </w:r>
    </w:p>
    <w:p w:rsidR="000C333E" w:rsidRDefault="000C333E" w:rsidP="000C333E">
      <w:pPr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участников </w:t>
      </w:r>
    </w:p>
    <w:p w:rsidR="000C333E" w:rsidRDefault="000C333E" w:rsidP="000C33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открытого рассмотрения обращения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                                                                              О.К. Дударева 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- начальник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образования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 МБУ ДПО </w:t>
      </w:r>
    </w:p>
    <w:p w:rsidR="000C333E" w:rsidRDefault="000C333E" w:rsidP="000C333E">
      <w:pPr>
        <w:tabs>
          <w:tab w:val="left" w:pos="815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«Учебно-методический центр образования»                                              </w:t>
      </w:r>
      <w:r w:rsidR="007235B4">
        <w:rPr>
          <w:rFonts w:ascii="Times New Roman" w:hAnsi="Times New Roman" w:cs="Times New Roman"/>
        </w:rPr>
        <w:t xml:space="preserve">                  М.И Евдокимова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Участники: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Городского поселения 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Сергиев Посад                                                                                                                  К.В. </w:t>
      </w:r>
      <w:proofErr w:type="spellStart"/>
      <w:r>
        <w:rPr>
          <w:rFonts w:ascii="Times New Roman" w:hAnsi="Times New Roman" w:cs="Times New Roman"/>
        </w:rPr>
        <w:t>Негурица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C333E" w:rsidRDefault="000C333E" w:rsidP="000C333E">
      <w:pPr>
        <w:tabs>
          <w:tab w:val="left" w:pos="7835"/>
        </w:tabs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организационно-контрольного управления</w:t>
      </w:r>
    </w:p>
    <w:p w:rsidR="000C333E" w:rsidRDefault="000C333E" w:rsidP="000C333E">
      <w:pPr>
        <w:tabs>
          <w:tab w:val="left" w:pos="81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 района                                                                      О.А. Дмитриева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8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 начальника управления образования </w:t>
      </w:r>
    </w:p>
    <w:p w:rsidR="000C333E" w:rsidRDefault="000C333E" w:rsidP="000C333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 района</w:t>
      </w:r>
      <w:r>
        <w:rPr>
          <w:rFonts w:ascii="Times New Roman" w:hAnsi="Times New Roman" w:cs="Times New Roman"/>
        </w:rPr>
        <w:tab/>
        <w:t>Н.А. Уфимцева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сотрудник отдела «История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Л.В. </w:t>
      </w:r>
      <w:proofErr w:type="spellStart"/>
      <w:r>
        <w:rPr>
          <w:rFonts w:ascii="Times New Roman" w:hAnsi="Times New Roman" w:cs="Times New Roman"/>
        </w:rPr>
        <w:t>Гирлина</w:t>
      </w:r>
      <w:proofErr w:type="spellEnd"/>
    </w:p>
    <w:p w:rsidR="000C333E" w:rsidRDefault="000C333E" w:rsidP="000C333E">
      <w:pPr>
        <w:tabs>
          <w:tab w:val="left" w:pos="77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культура Сергиево-Посадского края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вв.» СПГИХМЗ                             (по согласованию)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518"/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ветеранов </w:t>
      </w:r>
      <w:r>
        <w:rPr>
          <w:rFonts w:ascii="Times New Roman" w:hAnsi="Times New Roman" w:cs="Times New Roman"/>
        </w:rPr>
        <w:tab/>
        <w:t xml:space="preserve">  В.Д. Давыдов</w:t>
      </w:r>
    </w:p>
    <w:p w:rsidR="000C333E" w:rsidRDefault="000C333E" w:rsidP="000C333E">
      <w:pPr>
        <w:tabs>
          <w:tab w:val="left" w:pos="75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Сергиев Посад</w:t>
      </w:r>
      <w:r>
        <w:rPr>
          <w:rFonts w:ascii="Times New Roman" w:hAnsi="Times New Roman" w:cs="Times New Roman"/>
        </w:rPr>
        <w:tab/>
        <w:t>(по согласованию)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ветеранов                                                                                    В.С. Кругликова</w:t>
      </w:r>
    </w:p>
    <w:p w:rsidR="000C333E" w:rsidRDefault="000C333E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                                                          (по согласованию)</w:t>
      </w:r>
    </w:p>
    <w:p w:rsidR="000C333E" w:rsidRDefault="000C333E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7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общественной палаты                                                                            Д.Г. Казанцев</w:t>
      </w:r>
    </w:p>
    <w:p w:rsidR="000C333E" w:rsidRDefault="000C333E" w:rsidP="000C333E">
      <w:pPr>
        <w:tabs>
          <w:tab w:val="left" w:pos="72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  <w:r>
        <w:rPr>
          <w:rFonts w:ascii="Times New Roman" w:hAnsi="Times New Roman" w:cs="Times New Roman"/>
        </w:rPr>
        <w:tab/>
        <w:t xml:space="preserve">    (по согласованию)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территориального управления </w:t>
      </w:r>
      <w:proofErr w:type="gramStart"/>
      <w:r>
        <w:rPr>
          <w:rFonts w:ascii="Times New Roman" w:hAnsi="Times New Roman" w:cs="Times New Roman"/>
        </w:rPr>
        <w:t>Сергиево</w:t>
      </w:r>
      <w:proofErr w:type="gramEnd"/>
      <w:r>
        <w:rPr>
          <w:rFonts w:ascii="Times New Roman" w:hAnsi="Times New Roman" w:cs="Times New Roman"/>
        </w:rPr>
        <w:t>-</w:t>
      </w:r>
    </w:p>
    <w:p w:rsidR="000C333E" w:rsidRDefault="000C333E" w:rsidP="000C333E">
      <w:pPr>
        <w:tabs>
          <w:tab w:val="left" w:pos="78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Посадского муниципального района Главного                                                          М.В. </w:t>
      </w:r>
      <w:proofErr w:type="gramStart"/>
      <w:r>
        <w:rPr>
          <w:rFonts w:ascii="Times New Roman" w:hAnsi="Times New Roman" w:cs="Times New Roman"/>
        </w:rPr>
        <w:t>Оськина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C333E" w:rsidRDefault="000C333E" w:rsidP="000C333E">
      <w:pPr>
        <w:tabs>
          <w:tab w:val="left" w:pos="71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архитектуры и градостроительства</w:t>
      </w:r>
      <w:r>
        <w:rPr>
          <w:rFonts w:ascii="Times New Roman" w:hAnsi="Times New Roman" w:cs="Times New Roman"/>
        </w:rPr>
        <w:tab/>
        <w:t xml:space="preserve">      (по согласованию)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Московской </w:t>
      </w:r>
      <w:proofErr w:type="spellStart"/>
      <w:r>
        <w:rPr>
          <w:rFonts w:ascii="Times New Roman" w:hAnsi="Times New Roman" w:cs="Times New Roman"/>
        </w:rPr>
        <w:t>област</w:t>
      </w:r>
      <w:proofErr w:type="spellEnd"/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Депутат Совета депутатов </w:t>
      </w:r>
      <w:r>
        <w:rPr>
          <w:rFonts w:ascii="Times New Roman" w:hAnsi="Times New Roman" w:cs="Times New Roman"/>
        </w:rPr>
        <w:tab/>
        <w:t xml:space="preserve">    А.И. </w:t>
      </w:r>
      <w:proofErr w:type="spellStart"/>
      <w:r>
        <w:rPr>
          <w:rFonts w:ascii="Times New Roman" w:hAnsi="Times New Roman" w:cs="Times New Roman"/>
        </w:rPr>
        <w:t>Деяк</w:t>
      </w:r>
      <w:proofErr w:type="spellEnd"/>
    </w:p>
    <w:p w:rsidR="000C333E" w:rsidRDefault="000C333E" w:rsidP="000C333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Сергиев-Посад</w:t>
      </w:r>
      <w:r>
        <w:rPr>
          <w:rFonts w:ascii="Times New Roman" w:hAnsi="Times New Roman" w:cs="Times New Roman"/>
        </w:rPr>
        <w:tab/>
        <w:t xml:space="preserve">           (по согласованию)</w:t>
      </w:r>
    </w:p>
    <w:p w:rsidR="000C333E" w:rsidRDefault="000C333E" w:rsidP="000C333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Дворец</w:t>
      </w:r>
      <w:proofErr w:type="gramEnd"/>
      <w:r>
        <w:rPr>
          <w:rFonts w:ascii="Times New Roman" w:hAnsi="Times New Roman" w:cs="Times New Roman"/>
        </w:rPr>
        <w:t xml:space="preserve"> творчества </w:t>
      </w:r>
    </w:p>
    <w:p w:rsidR="000C333E" w:rsidRDefault="000C333E" w:rsidP="000C333E">
      <w:pPr>
        <w:tabs>
          <w:tab w:val="left" w:pos="759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детей и молодежи «Истоки»                                                                                         Т.А. Касимова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769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«Гимназия №5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И.В.Рамазанова</w:t>
      </w:r>
      <w:proofErr w:type="spellEnd"/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Сергиева Посада»</w:t>
      </w:r>
    </w:p>
    <w:p w:rsidR="000C333E" w:rsidRDefault="000C333E" w:rsidP="000C333E">
      <w:pPr>
        <w:spacing w:after="0" w:line="240" w:lineRule="auto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3663B" w:rsidRDefault="00F3663B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№2</w:t>
      </w: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постановлению Главы </w:t>
      </w:r>
      <w:proofErr w:type="gramStart"/>
      <w:r>
        <w:rPr>
          <w:rFonts w:ascii="Times New Roman" w:hAnsi="Times New Roman" w:cs="Times New Roman"/>
        </w:rPr>
        <w:t>Сергиево</w:t>
      </w:r>
      <w:proofErr w:type="gramEnd"/>
      <w:r>
        <w:rPr>
          <w:rFonts w:ascii="Times New Roman" w:hAnsi="Times New Roman" w:cs="Times New Roman"/>
        </w:rPr>
        <w:t>-</w:t>
      </w: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Посадского муниципального района </w:t>
      </w: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__________№___________</w:t>
      </w:r>
    </w:p>
    <w:p w:rsidR="000C333E" w:rsidRDefault="000C333E" w:rsidP="000C333E">
      <w:pPr>
        <w:tabs>
          <w:tab w:val="left" w:pos="953"/>
        </w:tabs>
        <w:jc w:val="center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953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проведения </w:t>
      </w:r>
    </w:p>
    <w:p w:rsidR="000C333E" w:rsidRDefault="000C333E" w:rsidP="000C333E">
      <w:pPr>
        <w:tabs>
          <w:tab w:val="left" w:pos="953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открытого рассмотрения обращения</w:t>
      </w:r>
    </w:p>
    <w:p w:rsidR="000C333E" w:rsidRDefault="000C333E" w:rsidP="000C333E">
      <w:pPr>
        <w:tabs>
          <w:tab w:val="left" w:pos="953"/>
        </w:tabs>
        <w:spacing w:after="0"/>
        <w:jc w:val="center"/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95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регистрация участников открытого рассмотрения обращения.</w:t>
      </w:r>
    </w:p>
    <w:p w:rsidR="000C333E" w:rsidRDefault="000C333E" w:rsidP="000C333E">
      <w:pPr>
        <w:rPr>
          <w:rFonts w:ascii="Times New Roman" w:hAnsi="Times New Roman" w:cs="Times New Roman"/>
        </w:rPr>
      </w:pP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17.00</w:t>
      </w:r>
      <w:r>
        <w:rPr>
          <w:rFonts w:ascii="Times New Roman" w:hAnsi="Times New Roman" w:cs="Times New Roman"/>
        </w:rPr>
        <w:tab/>
        <w:t xml:space="preserve">Оглашение председателем темы открытого рассмотрения обращения, 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оглашение основания и причин его проведения. Доведения до участников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открытого рассмотрения обращения повестки дня.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Доведения до сведения участников открытого рассмотрения обращения 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Регламента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-выступления докладчиков по повестке не более 5 минут на одно выступление;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-подача вопроса не более 1 минуты; 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-ответы на вопросы не более 2 минут.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Во время открытого рассмотрения обращения ведется протокол выступлений </w:t>
      </w:r>
    </w:p>
    <w:p w:rsidR="000C333E" w:rsidRDefault="000C333E" w:rsidP="000C333E">
      <w:pPr>
        <w:tabs>
          <w:tab w:val="left" w:pos="149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для дальнейшей передачи в Совет депутатов городского поселения Сергиев </w:t>
      </w:r>
    </w:p>
    <w:p w:rsidR="000C333E" w:rsidRDefault="000C333E" w:rsidP="000C333E">
      <w:pPr>
        <w:tabs>
          <w:tab w:val="left" w:pos="14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Посад.</w:t>
      </w:r>
    </w:p>
    <w:p w:rsidR="0028633F" w:rsidRDefault="0028633F" w:rsidP="00587401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</w:p>
    <w:p w:rsidR="0028633F" w:rsidRDefault="0028633F" w:rsidP="00587401">
      <w:pPr>
        <w:widowControl w:val="0"/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</w:p>
    <w:sectPr w:rsidR="0028633F" w:rsidSect="00190369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F8"/>
    <w:rsid w:val="00030B47"/>
    <w:rsid w:val="000855DF"/>
    <w:rsid w:val="000C333E"/>
    <w:rsid w:val="00121BD5"/>
    <w:rsid w:val="001623F8"/>
    <w:rsid w:val="00190369"/>
    <w:rsid w:val="0028633F"/>
    <w:rsid w:val="002A34BB"/>
    <w:rsid w:val="003174E6"/>
    <w:rsid w:val="0049093A"/>
    <w:rsid w:val="00491C14"/>
    <w:rsid w:val="004C414D"/>
    <w:rsid w:val="00502654"/>
    <w:rsid w:val="00587401"/>
    <w:rsid w:val="005D78FE"/>
    <w:rsid w:val="007235B4"/>
    <w:rsid w:val="007E7AF2"/>
    <w:rsid w:val="00867680"/>
    <w:rsid w:val="009A4562"/>
    <w:rsid w:val="00B05440"/>
    <w:rsid w:val="00B23559"/>
    <w:rsid w:val="00B6646B"/>
    <w:rsid w:val="00BB3BED"/>
    <w:rsid w:val="00C77450"/>
    <w:rsid w:val="00CD6F3A"/>
    <w:rsid w:val="00CE11F2"/>
    <w:rsid w:val="00DB4748"/>
    <w:rsid w:val="00E26FF5"/>
    <w:rsid w:val="00F2574D"/>
    <w:rsid w:val="00F3663B"/>
    <w:rsid w:val="00F77EF1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DF"/>
    <w:pPr>
      <w:ind w:left="720"/>
      <w:contextualSpacing/>
    </w:pPr>
  </w:style>
  <w:style w:type="character" w:customStyle="1" w:styleId="NoSpacingChar">
    <w:name w:val="No Spacing Char"/>
    <w:link w:val="1"/>
    <w:locked/>
    <w:rsid w:val="00587401"/>
  </w:style>
  <w:style w:type="paragraph" w:customStyle="1" w:styleId="1">
    <w:name w:val="Без интервала1"/>
    <w:link w:val="NoSpacingChar"/>
    <w:rsid w:val="00587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DF"/>
    <w:pPr>
      <w:ind w:left="720"/>
      <w:contextualSpacing/>
    </w:pPr>
  </w:style>
  <w:style w:type="character" w:customStyle="1" w:styleId="NoSpacingChar">
    <w:name w:val="No Spacing Char"/>
    <w:link w:val="1"/>
    <w:locked/>
    <w:rsid w:val="00587401"/>
  </w:style>
  <w:style w:type="paragraph" w:customStyle="1" w:styleId="1">
    <w:name w:val="Без интервала1"/>
    <w:link w:val="NoSpacingChar"/>
    <w:rsid w:val="0058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Бахирева</cp:lastModifiedBy>
  <cp:revision>2</cp:revision>
  <cp:lastPrinted>2018-04-28T11:20:00Z</cp:lastPrinted>
  <dcterms:created xsi:type="dcterms:W3CDTF">2018-05-21T08:44:00Z</dcterms:created>
  <dcterms:modified xsi:type="dcterms:W3CDTF">2018-05-21T08:44:00Z</dcterms:modified>
</cp:coreProperties>
</file>