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39" w:rsidRDefault="00290639" w:rsidP="00670464">
      <w:pPr>
        <w:widowControl w:val="0"/>
        <w:autoSpaceDE w:val="0"/>
        <w:autoSpaceDN w:val="0"/>
        <w:adjustRightInd w:val="0"/>
        <w:jc w:val="both"/>
        <w:sectPr w:rsidR="00290639" w:rsidSect="004132C6">
          <w:footerReference w:type="default" r:id="rId9"/>
          <w:pgSz w:w="11906" w:h="16838"/>
          <w:pgMar w:top="1134" w:right="1134" w:bottom="1134" w:left="1985" w:header="709" w:footer="454" w:gutter="0"/>
          <w:cols w:space="708"/>
          <w:docGrid w:linePitch="360"/>
        </w:sectPr>
      </w:pPr>
      <w:bookmarkStart w:id="0" w:name="_GoBack"/>
      <w:bookmarkEnd w:id="0"/>
    </w:p>
    <w:p w:rsidR="00290639" w:rsidRPr="00290639" w:rsidRDefault="00290639" w:rsidP="00290639">
      <w:pPr>
        <w:keepNext/>
        <w:spacing w:before="360" w:after="240" w:line="276" w:lineRule="auto"/>
        <w:contextualSpacing/>
        <w:outlineLvl w:val="1"/>
      </w:pPr>
      <w:bookmarkStart w:id="1" w:name="_Toc486602981"/>
      <w:r>
        <w:rPr>
          <w:rFonts w:eastAsia="Times New Roman"/>
          <w:bCs/>
          <w:i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ED0E3E" w:rsidRPr="00290639">
        <w:rPr>
          <w:rFonts w:eastAsia="Times New Roman"/>
          <w:bCs/>
          <w:iCs/>
          <w:lang w:eastAsia="ru-RU"/>
        </w:rPr>
        <w:t>Приложение к постановлению</w:t>
      </w:r>
      <w:r w:rsidR="00ED0E3E" w:rsidRPr="00290639">
        <w:rPr>
          <w:rFonts w:eastAsia="Times New Roman"/>
          <w:bCs/>
          <w:iCs/>
          <w:lang w:eastAsia="ru-RU"/>
        </w:rPr>
        <w:br/>
      </w:r>
      <w:r>
        <w:rPr>
          <w:rFonts w:eastAsia="Times New Roman"/>
          <w:bCs/>
          <w:iCs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9F7366" w:rsidRPr="00290639">
        <w:rPr>
          <w:rFonts w:eastAsia="Times New Roman"/>
          <w:bCs/>
          <w:iCs/>
          <w:lang w:eastAsia="ru-RU"/>
        </w:rPr>
        <w:t>Сергиево-Посадского муниципального</w:t>
      </w:r>
      <w:r w:rsidR="00ED0E3E" w:rsidRPr="00290639">
        <w:rPr>
          <w:rFonts w:eastAsia="Times New Roman"/>
          <w:bCs/>
          <w:iCs/>
          <w:lang w:eastAsia="ru-RU"/>
        </w:rPr>
        <w:t xml:space="preserve"> </w:t>
      </w:r>
      <w:r w:rsidRPr="00290639">
        <w:rPr>
          <w:rFonts w:eastAsia="Times New Roman"/>
          <w:bCs/>
          <w:iCs/>
          <w:lang w:eastAsia="ru-RU"/>
        </w:rPr>
        <w:br/>
      </w:r>
      <w:r>
        <w:rPr>
          <w:rFonts w:eastAsia="Times New Roman"/>
          <w:bCs/>
          <w:iCs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9F7366" w:rsidRPr="00290639">
        <w:rPr>
          <w:rFonts w:eastAsia="Times New Roman"/>
          <w:bCs/>
          <w:iCs/>
          <w:lang w:eastAsia="ru-RU"/>
        </w:rPr>
        <w:t xml:space="preserve">района Московской области </w:t>
      </w:r>
      <w:r w:rsidR="00ED0E3E" w:rsidRPr="00290639">
        <w:rPr>
          <w:rFonts w:eastAsia="Times New Roman"/>
          <w:bCs/>
          <w:iCs/>
          <w:lang w:eastAsia="ru-RU"/>
        </w:rPr>
        <w:br/>
      </w:r>
      <w:r>
        <w:rPr>
          <w:rFonts w:eastAsia="Times New Roman"/>
          <w:bCs/>
          <w:iCs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9F7366" w:rsidRPr="00290639">
        <w:rPr>
          <w:rFonts w:eastAsia="Times New Roman"/>
          <w:bCs/>
          <w:iCs/>
          <w:lang w:eastAsia="ru-RU"/>
        </w:rPr>
        <w:t xml:space="preserve">от </w:t>
      </w:r>
      <w:r w:rsidR="00A51AA5">
        <w:t>15.05.2018 №775-ПГ</w:t>
      </w:r>
    </w:p>
    <w:p w:rsidR="00290639" w:rsidRPr="00290639" w:rsidRDefault="00290639" w:rsidP="00ED0E3E">
      <w:pPr>
        <w:keepNext/>
        <w:spacing w:before="360" w:after="240" w:line="276" w:lineRule="auto"/>
        <w:contextualSpacing/>
        <w:jc w:val="right"/>
        <w:outlineLvl w:val="1"/>
      </w:pPr>
    </w:p>
    <w:p w:rsidR="00ED0E3E" w:rsidRPr="00290639" w:rsidRDefault="00290639" w:rsidP="00290639">
      <w:pPr>
        <w:keepNext/>
        <w:spacing w:before="360" w:after="240" w:line="276" w:lineRule="auto"/>
        <w:contextualSpacing/>
        <w:outlineLvl w:val="1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ED0E3E" w:rsidRPr="00290639">
        <w:rPr>
          <w:rFonts w:eastAsia="Times New Roman"/>
          <w:bCs/>
          <w:iCs/>
          <w:lang w:eastAsia="ru-RU"/>
        </w:rPr>
        <w:t>Приложение 16</w:t>
      </w:r>
    </w:p>
    <w:p w:rsidR="00ED0E3E" w:rsidRPr="00290639" w:rsidRDefault="00290639" w:rsidP="00ED0E3E">
      <w:pPr>
        <w:widowControl w:val="0"/>
        <w:spacing w:line="264" w:lineRule="auto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ED0E3E" w:rsidRPr="00290639">
        <w:rPr>
          <w:rFonts w:eastAsia="Times New Roman"/>
          <w:lang w:eastAsia="ru-RU"/>
        </w:rPr>
        <w:t>Административн</w:t>
      </w:r>
      <w:r>
        <w:rPr>
          <w:rFonts w:eastAsia="Times New Roman"/>
          <w:lang w:eastAsia="ru-RU"/>
        </w:rPr>
        <w:t>о</w:t>
      </w:r>
      <w:r w:rsidR="00196D7F">
        <w:rPr>
          <w:rFonts w:eastAsia="Times New Roman"/>
          <w:lang w:eastAsia="ru-RU"/>
        </w:rPr>
        <w:t>го</w:t>
      </w:r>
      <w:r w:rsidR="00ED0E3E" w:rsidRPr="00290639">
        <w:rPr>
          <w:rFonts w:eastAsia="Times New Roman"/>
          <w:lang w:eastAsia="ru-RU"/>
        </w:rPr>
        <w:t xml:space="preserve"> регламент</w:t>
      </w:r>
      <w:r w:rsidR="00196D7F">
        <w:rPr>
          <w:rFonts w:eastAsia="Times New Roman"/>
          <w:lang w:eastAsia="ru-RU"/>
        </w:rPr>
        <w:t>а</w:t>
      </w:r>
      <w:r w:rsidR="00ED0E3E" w:rsidRPr="00290639">
        <w:rPr>
          <w:rFonts w:eastAsia="Times New Roman"/>
          <w:lang w:eastAsia="ru-RU"/>
        </w:rPr>
        <w:t xml:space="preserve"> </w:t>
      </w:r>
    </w:p>
    <w:p w:rsidR="00ED0E3E" w:rsidRPr="00290639" w:rsidRDefault="00290639" w:rsidP="00290639">
      <w:pPr>
        <w:widowControl w:val="0"/>
        <w:spacing w:line="264" w:lineRule="auto"/>
        <w:ind w:left="9912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предоставления Муниципальной</w:t>
      </w:r>
      <w:r>
        <w:rPr>
          <w:rFonts w:eastAsia="Times New Roman"/>
          <w:lang w:eastAsia="ru-RU"/>
        </w:rPr>
        <w:br/>
        <w:t xml:space="preserve">           услуги </w:t>
      </w:r>
      <w:r w:rsidR="00ED0E3E" w:rsidRPr="00290639">
        <w:rPr>
          <w:rFonts w:eastAsia="Times New Roman"/>
          <w:lang w:eastAsia="ru-RU"/>
        </w:rPr>
        <w:t>«Постановка многодетных</w:t>
      </w:r>
      <w:r>
        <w:rPr>
          <w:rFonts w:eastAsia="Times New Roman"/>
          <w:lang w:eastAsia="ru-RU"/>
        </w:rPr>
        <w:br/>
        <w:t xml:space="preserve">           семей на учет в целях бесплатного</w:t>
      </w:r>
      <w:r>
        <w:rPr>
          <w:rFonts w:eastAsia="Times New Roman"/>
          <w:lang w:eastAsia="ru-RU"/>
        </w:rPr>
        <w:br/>
        <w:t xml:space="preserve">           предоставления земельных </w:t>
      </w:r>
      <w:r w:rsidR="00ED0E3E" w:rsidRPr="00290639">
        <w:rPr>
          <w:rFonts w:eastAsia="Times New Roman"/>
          <w:lang w:eastAsia="ru-RU"/>
        </w:rPr>
        <w:t>участков»</w:t>
      </w:r>
    </w:p>
    <w:p w:rsidR="00ED0E3E" w:rsidRPr="00ED0E3E" w:rsidRDefault="00ED0E3E" w:rsidP="00ED0E3E">
      <w:pPr>
        <w:keepNext/>
        <w:spacing w:before="360" w:after="240" w:line="276" w:lineRule="auto"/>
        <w:contextualSpacing/>
        <w:jc w:val="right"/>
        <w:outlineLvl w:val="1"/>
        <w:rPr>
          <w:rFonts w:eastAsia="Times New Roman"/>
          <w:bCs/>
          <w:iCs/>
          <w:sz w:val="20"/>
          <w:szCs w:val="20"/>
          <w:lang w:eastAsia="ru-RU"/>
        </w:rPr>
      </w:pPr>
    </w:p>
    <w:p w:rsidR="00290639" w:rsidRPr="00290639" w:rsidRDefault="00290639" w:rsidP="00290639">
      <w:pPr>
        <w:keepNext/>
        <w:spacing w:before="240" w:after="240" w:line="276" w:lineRule="auto"/>
        <w:jc w:val="center"/>
        <w:outlineLvl w:val="1"/>
        <w:rPr>
          <w:rFonts w:eastAsia="Times New Roman"/>
          <w:b/>
          <w:bCs/>
          <w:iCs/>
          <w:sz w:val="28"/>
          <w:szCs w:val="28"/>
          <w:lang w:eastAsia="ru-RU"/>
        </w:rPr>
      </w:pPr>
      <w:bookmarkStart w:id="2" w:name="_Toc486602980"/>
      <w:bookmarkEnd w:id="1"/>
      <w:r w:rsidRPr="00290639">
        <w:rPr>
          <w:rFonts w:eastAsia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</w:t>
      </w:r>
      <w:bookmarkStart w:id="3" w:name="_Toc441496581"/>
      <w:r w:rsidRPr="00290639">
        <w:rPr>
          <w:rFonts w:eastAsia="Times New Roman"/>
          <w:b/>
          <w:bCs/>
          <w:iCs/>
          <w:sz w:val="28"/>
          <w:szCs w:val="28"/>
          <w:lang w:eastAsia="ru-RU"/>
        </w:rPr>
        <w:t>цедуры</w:t>
      </w:r>
      <w:bookmarkEnd w:id="2"/>
    </w:p>
    <w:p w:rsidR="00290639" w:rsidRPr="00290639" w:rsidRDefault="00290639" w:rsidP="00290639">
      <w:pPr>
        <w:keepNext/>
        <w:numPr>
          <w:ilvl w:val="0"/>
          <w:numId w:val="6"/>
        </w:numPr>
        <w:spacing w:before="360" w:after="240" w:line="276" w:lineRule="auto"/>
        <w:contextualSpacing/>
        <w:jc w:val="center"/>
        <w:outlineLvl w:val="1"/>
        <w:rPr>
          <w:rFonts w:eastAsia="Times New Roman"/>
          <w:bCs/>
          <w:iCs/>
          <w:sz w:val="28"/>
          <w:szCs w:val="28"/>
          <w:lang w:val="x-none" w:eastAsia="ru-RU"/>
        </w:rPr>
      </w:pPr>
      <w:r w:rsidRPr="00290639">
        <w:rPr>
          <w:rFonts w:eastAsia="Times New Roman"/>
          <w:bCs/>
          <w:iCs/>
          <w:sz w:val="28"/>
          <w:szCs w:val="28"/>
          <w:lang w:val="x-none"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290639" w:rsidRPr="00290639" w:rsidRDefault="00290639" w:rsidP="00290639">
      <w:pPr>
        <w:keepNext/>
        <w:spacing w:before="360" w:after="240" w:line="276" w:lineRule="auto"/>
        <w:ind w:left="720"/>
        <w:contextualSpacing/>
        <w:jc w:val="center"/>
        <w:outlineLvl w:val="1"/>
        <w:rPr>
          <w:rFonts w:eastAsia="Times New Roman"/>
          <w:bCs/>
          <w:iCs/>
          <w:sz w:val="28"/>
          <w:szCs w:val="28"/>
          <w:lang w:val="x-none" w:eastAsia="ru-RU"/>
        </w:rPr>
      </w:pPr>
      <w:bookmarkStart w:id="4" w:name="_Toc459151037"/>
      <w:bookmarkStart w:id="5" w:name="_Toc459987101"/>
      <w:bookmarkStart w:id="6" w:name="_Toc486602982"/>
      <w:r w:rsidRPr="00290639">
        <w:rPr>
          <w:rFonts w:eastAsia="Times New Roman"/>
          <w:bCs/>
          <w:iCs/>
          <w:sz w:val="28"/>
          <w:szCs w:val="28"/>
          <w:lang w:val="x-none" w:eastAsia="ru-RU"/>
        </w:rPr>
        <w:t>Порядок выполнения административных действий при личном обращении Заявителя в МФЦ</w:t>
      </w:r>
      <w:bookmarkEnd w:id="4"/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3790"/>
        <w:gridCol w:w="1464"/>
        <w:gridCol w:w="1585"/>
        <w:gridCol w:w="6293"/>
      </w:tblGrid>
      <w:tr w:rsidR="00290639" w:rsidRPr="00290639" w:rsidTr="00113729">
        <w:trPr>
          <w:tblHeader/>
        </w:trPr>
        <w:tc>
          <w:tcPr>
            <w:tcW w:w="1592" w:type="dxa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Средний срок выполнения</w:t>
            </w:r>
          </w:p>
        </w:tc>
        <w:tc>
          <w:tcPr>
            <w:tcW w:w="1585" w:type="dxa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Содержание действия</w:t>
            </w:r>
          </w:p>
        </w:tc>
      </w:tr>
      <w:tr w:rsidR="00290639" w:rsidRPr="00290639" w:rsidTr="00113729">
        <w:tc>
          <w:tcPr>
            <w:tcW w:w="1592" w:type="dxa"/>
            <w:vMerge w:val="restar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МФЦ/модуль МФЦ ЕИС ОУ</w:t>
            </w:r>
          </w:p>
        </w:tc>
        <w:tc>
          <w:tcPr>
            <w:tcW w:w="3790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Установление соответствие личности Заявителя документу, удостоверяющему личность</w:t>
            </w:r>
          </w:p>
        </w:tc>
        <w:tc>
          <w:tcPr>
            <w:tcW w:w="1300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</w:t>
            </w:r>
            <w:r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1585" w:type="dxa"/>
          </w:tcPr>
          <w:p w:rsidR="00290639" w:rsidRPr="00290639" w:rsidDel="00D40478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</w:t>
            </w:r>
            <w:r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6293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Сотрудник МФЦ, ответственный за прием и регистрацию документов, в присутствии Заявителя проверяет документ, удостоверяющий личность Заявителя в соответствии с законодательными и иными нормативными актами, действующими в Российской Федерации, и с соблюдением требований, предусмотренных Основами законодательства Российской Федерации</w:t>
            </w:r>
          </w:p>
        </w:tc>
      </w:tr>
      <w:tr w:rsidR="00290639" w:rsidRPr="00290639" w:rsidTr="00113729">
        <w:tc>
          <w:tcPr>
            <w:tcW w:w="1592" w:type="dxa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90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Проверка Заявителя на соответствие категориям лиц, имеющим право на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получение Услуги</w:t>
            </w:r>
          </w:p>
        </w:tc>
        <w:tc>
          <w:tcPr>
            <w:tcW w:w="1300" w:type="dxa"/>
            <w:shd w:val="clear" w:color="auto" w:fill="auto"/>
          </w:tcPr>
          <w:p w:rsidR="00290639" w:rsidRPr="00290639" w:rsidDel="00D40478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2 </w:t>
            </w:r>
            <w:r w:rsidRPr="00290639">
              <w:rPr>
                <w:rFonts w:eastAsia="Times New Roman"/>
                <w:sz w:val="22"/>
                <w:szCs w:val="22"/>
              </w:rPr>
              <w:t>минут</w:t>
            </w:r>
            <w:r>
              <w:rPr>
                <w:rFonts w:eastAsia="Times New Roman"/>
                <w:sz w:val="22"/>
                <w:szCs w:val="22"/>
              </w:rPr>
              <w:t>ы</w:t>
            </w:r>
          </w:p>
        </w:tc>
        <w:tc>
          <w:tcPr>
            <w:tcW w:w="1585" w:type="dxa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</w:t>
            </w:r>
            <w:r>
              <w:rPr>
                <w:rFonts w:eastAsia="Times New Roman"/>
                <w:sz w:val="22"/>
                <w:szCs w:val="22"/>
              </w:rPr>
              <w:t>ы</w:t>
            </w:r>
          </w:p>
        </w:tc>
        <w:tc>
          <w:tcPr>
            <w:tcW w:w="6293" w:type="dxa"/>
            <w:shd w:val="clear" w:color="auto" w:fill="auto"/>
          </w:tcPr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Сотрудник МФЦ проверяет документы Заявителя 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 xml:space="preserve">для определения соответствия его категориям лиц, указанным 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в п. 2 Регламента</w:t>
            </w:r>
          </w:p>
        </w:tc>
      </w:tr>
      <w:tr w:rsidR="00290639" w:rsidRPr="00290639" w:rsidTr="00113729">
        <w:tc>
          <w:tcPr>
            <w:tcW w:w="1592" w:type="dxa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90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Проверка комплектности, качества и полноты представленных документов</w:t>
            </w:r>
          </w:p>
        </w:tc>
        <w:tc>
          <w:tcPr>
            <w:tcW w:w="1300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</w:t>
            </w:r>
          </w:p>
        </w:tc>
        <w:tc>
          <w:tcPr>
            <w:tcW w:w="1585" w:type="dxa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5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</w:t>
            </w:r>
          </w:p>
        </w:tc>
        <w:tc>
          <w:tcPr>
            <w:tcW w:w="6293" w:type="dxa"/>
            <w:shd w:val="clear" w:color="auto" w:fill="auto"/>
          </w:tcPr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Сотрудник МФЦ, ответственный за прием и регистрацию документов, в присутствии Заявителя проверяет комплектность представленных документов на соответствие требованиям, указанным в Приложении 8 к настоящему Регламенту.</w:t>
            </w:r>
          </w:p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В случае несоответствия представленных документов по форме или содержанию требованиям законодательства Российской Федерации или их отсутствия – информирует об этом Заявителя </w:t>
            </w:r>
          </w:p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По требованию Заявителя уполномоченным специалистом МФЦ подписывается и выдается решение об отказе в приеме документов, необходимых для предоставления Муниципальной услуги (по форме согласно Приложению 9 к настоящему Административному регламенту) с указанием причин отказа 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 xml:space="preserve">в срок не позднее </w:t>
            </w:r>
            <w:r w:rsidR="00196D7F">
              <w:rPr>
                <w:rFonts w:eastAsia="Times New Roman"/>
                <w:sz w:val="22"/>
                <w:szCs w:val="22"/>
              </w:rPr>
              <w:t>19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 с момента получения от Заявителя (Представителя заявителя) документов.</w:t>
            </w:r>
          </w:p>
        </w:tc>
      </w:tr>
      <w:tr w:rsidR="00290639" w:rsidRPr="00290639" w:rsidTr="00113729">
        <w:tc>
          <w:tcPr>
            <w:tcW w:w="1592" w:type="dxa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90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Проверка правильности заполнения Заявления</w:t>
            </w:r>
          </w:p>
        </w:tc>
        <w:tc>
          <w:tcPr>
            <w:tcW w:w="1300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минуты</w:t>
            </w:r>
          </w:p>
        </w:tc>
        <w:tc>
          <w:tcPr>
            <w:tcW w:w="1585" w:type="dxa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минуты</w:t>
            </w:r>
          </w:p>
        </w:tc>
        <w:tc>
          <w:tcPr>
            <w:tcW w:w="6293" w:type="dxa"/>
            <w:shd w:val="clear" w:color="auto" w:fill="auto"/>
          </w:tcPr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Сотрудник МФЦ, ответственный за прием и регистрацию документов, проверяет Заявление на соответствие форме, являющейся Приложением 7 к настоящему Регламенту.</w:t>
            </w:r>
          </w:p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Проверяется правильность заполнения Заявления. В случае несоответствия Заявления – осуществляется информирование Заявителя о необходимости повторного заполнения Заявления, </w:t>
            </w:r>
            <w:r w:rsidR="00196D7F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>с предоставлением бумажной формы для заполнения</w:t>
            </w:r>
          </w:p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случае если сотрудник заполнил Заявление в системе, отдает заявителю заполненное Заявление на проверку корректности внесенных данных и для подписи</w:t>
            </w:r>
            <w:r w:rsidR="00113729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290639" w:rsidRPr="00290639" w:rsidTr="00113729">
        <w:tc>
          <w:tcPr>
            <w:tcW w:w="1592" w:type="dxa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90" w:type="dxa"/>
            <w:shd w:val="clear" w:color="auto" w:fill="auto"/>
          </w:tcPr>
          <w:p w:rsidR="00113729" w:rsidRDefault="0011372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Изготовление копий </w:t>
            </w:r>
            <w:r w:rsidR="00290639" w:rsidRPr="00290639">
              <w:rPr>
                <w:rFonts w:eastAsia="Times New Roman"/>
                <w:sz w:val="22"/>
                <w:szCs w:val="22"/>
              </w:rPr>
              <w:t>с представленных документов</w:t>
            </w:r>
          </w:p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(в случае</w:t>
            </w:r>
            <w:proofErr w:type="gramStart"/>
            <w:r w:rsidRPr="00290639">
              <w:rPr>
                <w:rFonts w:eastAsia="Times New Roman"/>
                <w:sz w:val="22"/>
                <w:szCs w:val="22"/>
              </w:rPr>
              <w:t>,</w:t>
            </w:r>
            <w:proofErr w:type="gramEnd"/>
            <w:r w:rsidRPr="00290639">
              <w:rPr>
                <w:rFonts w:eastAsia="Times New Roman"/>
                <w:sz w:val="22"/>
                <w:szCs w:val="22"/>
              </w:rPr>
              <w:t xml:space="preserve"> если копии документов не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 xml:space="preserve">были представлены Заявителем самостоятельно) или сверка представленных копий документов 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>с оригиналами документов (в случае, если документы не заверены нотариально)</w:t>
            </w:r>
          </w:p>
        </w:tc>
        <w:tc>
          <w:tcPr>
            <w:tcW w:w="1300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lastRenderedPageBreak/>
              <w:t>1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</w:t>
            </w:r>
          </w:p>
        </w:tc>
        <w:tc>
          <w:tcPr>
            <w:tcW w:w="1585" w:type="dxa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</w:t>
            </w:r>
          </w:p>
        </w:tc>
        <w:tc>
          <w:tcPr>
            <w:tcW w:w="6293" w:type="dxa"/>
            <w:shd w:val="clear" w:color="auto" w:fill="auto"/>
          </w:tcPr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Сотрудник МФЦ, ответственный за прием и регистрацию документов, снимает с представленных оригиналов документов копии, заверяет их подписью и печатью; подлинники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документов возвращает Заявителю (за исключением документов, представление которых предусмотрено только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>в подлинниках).</w:t>
            </w:r>
          </w:p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случае если Заявителем представлены копии документов – Сотрудник МФЦ,</w:t>
            </w:r>
            <w:r w:rsidRPr="00290639">
              <w:rPr>
                <w:rFonts w:eastAsia="Calibri"/>
                <w:sz w:val="22"/>
                <w:szCs w:val="22"/>
              </w:rPr>
              <w:t xml:space="preserve"> </w:t>
            </w:r>
            <w:r w:rsidRPr="00290639">
              <w:rPr>
                <w:rFonts w:eastAsia="Times New Roman"/>
                <w:sz w:val="22"/>
                <w:szCs w:val="22"/>
              </w:rPr>
              <w:t xml:space="preserve">ответственный за прием и регистрацию документов, осуществляет сверку представленных копий документов с оригиналами документов, заверяет их подписью и печатью (в случае, если копии не заверены нотариально); подлинники документов возвращает Заявителю 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>(за исключением документов, представление которых предусмотрено только в подлинниках)</w:t>
            </w:r>
          </w:p>
        </w:tc>
      </w:tr>
      <w:tr w:rsidR="00290639" w:rsidRPr="00290639" w:rsidTr="00113729">
        <w:tc>
          <w:tcPr>
            <w:tcW w:w="1592" w:type="dxa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90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Внесение Заявления и документов в модуль МФЦ ЕИС ОУ</w:t>
            </w:r>
          </w:p>
        </w:tc>
        <w:tc>
          <w:tcPr>
            <w:tcW w:w="1300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</w:t>
            </w:r>
          </w:p>
        </w:tc>
        <w:tc>
          <w:tcPr>
            <w:tcW w:w="1585" w:type="dxa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7 минут</w:t>
            </w:r>
          </w:p>
        </w:tc>
        <w:tc>
          <w:tcPr>
            <w:tcW w:w="6293" w:type="dxa"/>
            <w:shd w:val="clear" w:color="auto" w:fill="auto"/>
          </w:tcPr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Сотрудник МФЦ, ответственный за прием и регистрацию документов, осуществляет в присутствии Заявителя регистрацию запроса на предоставление Услуги 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>в регистрационной контрольной форме Модуля МФЦ ЕИС ОУ; распечатывает сформированную автоматически в Модуле МФЦ ЕИС ОУ выписку из электронного журнала регистрации и контроля за обращениями заявителей в МФЦ в трех экземплярах; предлагает Заявителю проверить правильность заполнения выписки и подписать три экземпляра; подписывает сам три экземпляра выписки.</w:t>
            </w:r>
          </w:p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Один экземпляр выписки выдается на руки Заявителю. Второй – передается на хранение в МФЦ. Третий – передается 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>в Администрацию вместе с документами на предоставление Услуги</w:t>
            </w:r>
          </w:p>
        </w:tc>
      </w:tr>
      <w:tr w:rsidR="00290639" w:rsidRPr="00290639" w:rsidTr="00113729">
        <w:tc>
          <w:tcPr>
            <w:tcW w:w="1592" w:type="dxa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90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Формирование межведомственных запросов</w:t>
            </w:r>
          </w:p>
        </w:tc>
        <w:tc>
          <w:tcPr>
            <w:tcW w:w="1300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рабочий день</w:t>
            </w:r>
          </w:p>
        </w:tc>
        <w:tc>
          <w:tcPr>
            <w:tcW w:w="1585" w:type="dxa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рабочий день</w:t>
            </w:r>
          </w:p>
        </w:tc>
        <w:tc>
          <w:tcPr>
            <w:tcW w:w="6293" w:type="dxa"/>
            <w:shd w:val="clear" w:color="auto" w:fill="auto"/>
          </w:tcPr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Сотрудник МФЦ формирует межведомственные запросы 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>и направляет их в соответствующие органы</w:t>
            </w:r>
          </w:p>
        </w:tc>
      </w:tr>
      <w:tr w:rsidR="00290639" w:rsidRPr="00290639" w:rsidTr="00113729">
        <w:trPr>
          <w:trHeight w:val="575"/>
        </w:trPr>
        <w:tc>
          <w:tcPr>
            <w:tcW w:w="1592" w:type="dxa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90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Передача заявления и прилагаемых документов Заявителя в Администрацию</w:t>
            </w:r>
          </w:p>
        </w:tc>
        <w:tc>
          <w:tcPr>
            <w:tcW w:w="1300" w:type="dxa"/>
            <w:shd w:val="clear" w:color="auto" w:fill="auto"/>
          </w:tcPr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Не позднее 5 рабочих дней после регистрации в Модуле МФЦ ЕИС ОУ запроса Заявителя в МФЦ</w:t>
            </w:r>
          </w:p>
        </w:tc>
        <w:tc>
          <w:tcPr>
            <w:tcW w:w="1585" w:type="dxa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15 минут</w:t>
            </w:r>
          </w:p>
        </w:tc>
        <w:tc>
          <w:tcPr>
            <w:tcW w:w="6293" w:type="dxa"/>
            <w:shd w:val="clear" w:color="auto" w:fill="auto"/>
          </w:tcPr>
          <w:p w:rsidR="0011372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Сотрудник МФЦ, ответственный за организацию направления заявления и прилагаемых к нему документов в Администрации, формирует Реестр передаваемых Администрации запросов </w:t>
            </w:r>
          </w:p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трех экземплярах, подготавливает документы к перевозке курьерской (экспедиторской) службой. Направляет документы в Администрацию с одним экземпляром Реестра</w:t>
            </w:r>
          </w:p>
        </w:tc>
      </w:tr>
    </w:tbl>
    <w:p w:rsidR="00290639" w:rsidRPr="00290639" w:rsidRDefault="00290639" w:rsidP="00290639">
      <w:pPr>
        <w:keepNext/>
        <w:spacing w:before="360" w:after="240" w:line="276" w:lineRule="auto"/>
        <w:jc w:val="center"/>
        <w:outlineLvl w:val="1"/>
        <w:rPr>
          <w:rFonts w:eastAsia="Times New Roman"/>
          <w:bCs/>
          <w:iCs/>
          <w:sz w:val="28"/>
          <w:szCs w:val="28"/>
          <w:lang w:val="x-none" w:eastAsia="ru-RU"/>
        </w:rPr>
      </w:pPr>
      <w:bookmarkStart w:id="7" w:name="_Toc459151038"/>
      <w:bookmarkStart w:id="8" w:name="_Toc459987102"/>
      <w:bookmarkStart w:id="9" w:name="_Toc486602983"/>
      <w:r w:rsidRPr="00290639">
        <w:rPr>
          <w:rFonts w:eastAsia="Times New Roman"/>
          <w:bCs/>
          <w:iCs/>
          <w:sz w:val="28"/>
          <w:szCs w:val="28"/>
          <w:lang w:val="x-none" w:eastAsia="ru-RU"/>
        </w:rPr>
        <w:t>Порядок выполнения административных действий при обращении Заявителя посредством РПГУ</w:t>
      </w:r>
      <w:bookmarkEnd w:id="7"/>
      <w:bookmarkEnd w:id="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3448"/>
        <w:gridCol w:w="1464"/>
        <w:gridCol w:w="1700"/>
        <w:gridCol w:w="6456"/>
      </w:tblGrid>
      <w:tr w:rsidR="00290639" w:rsidRPr="00290639" w:rsidTr="00922EF6">
        <w:trPr>
          <w:tblHeader/>
        </w:trPr>
        <w:tc>
          <w:tcPr>
            <w:tcW w:w="581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Средний срок выполнения</w:t>
            </w:r>
          </w:p>
        </w:tc>
        <w:tc>
          <w:tcPr>
            <w:tcW w:w="575" w:type="pct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Содержание действия</w:t>
            </w:r>
          </w:p>
        </w:tc>
      </w:tr>
      <w:tr w:rsidR="00290639" w:rsidRPr="00290639" w:rsidTr="00922EF6">
        <w:trPr>
          <w:trHeight w:val="2020"/>
        </w:trPr>
        <w:tc>
          <w:tcPr>
            <w:tcW w:w="581" w:type="pct"/>
            <w:vMerge w:val="restar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Администрация /</w:t>
            </w:r>
            <w:r w:rsidRPr="00290639">
              <w:rPr>
                <w:rFonts w:eastAsia="Calibri"/>
                <w:sz w:val="22"/>
                <w:szCs w:val="22"/>
              </w:rPr>
              <w:t xml:space="preserve"> Модуль ОУ </w:t>
            </w:r>
            <w:r w:rsidRPr="00290639">
              <w:rPr>
                <w:rFonts w:eastAsia="Times New Roman"/>
                <w:sz w:val="22"/>
                <w:szCs w:val="22"/>
              </w:rPr>
              <w:t>ЕИС ОУ</w:t>
            </w:r>
          </w:p>
        </w:tc>
        <w:tc>
          <w:tcPr>
            <w:tcW w:w="1166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Прием и регистрация документов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рабочий день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83" w:type="pct"/>
            <w:shd w:val="clear" w:color="auto" w:fill="auto"/>
          </w:tcPr>
          <w:p w:rsidR="0011372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Работник Администрации, ответственный за прием </w:t>
            </w:r>
          </w:p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и регистрацию документов в электронном виде, осуществляет следующую последовательность действий:</w:t>
            </w:r>
          </w:p>
          <w:p w:rsidR="0011372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просматривает электронные образы заявления и </w:t>
            </w:r>
            <w:proofErr w:type="gramStart"/>
            <w:r w:rsidRPr="00290639">
              <w:rPr>
                <w:rFonts w:eastAsia="Times New Roman"/>
                <w:sz w:val="22"/>
                <w:szCs w:val="22"/>
              </w:rPr>
              <w:t>прилагаемых</w:t>
            </w:r>
            <w:proofErr w:type="gramEnd"/>
            <w:r w:rsidRPr="00290639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к нему документов, присваивает им статус «подано»;</w:t>
            </w:r>
          </w:p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осуществляет контроль полученных электронных образов заявления и прилагаемых к нему документов на предмет целостности;</w:t>
            </w:r>
            <w:r w:rsidR="00113729">
              <w:rPr>
                <w:rFonts w:eastAsia="Times New Roman"/>
                <w:sz w:val="22"/>
                <w:szCs w:val="22"/>
              </w:rPr>
              <w:t xml:space="preserve"> </w:t>
            </w:r>
            <w:r w:rsidRPr="00290639">
              <w:rPr>
                <w:rFonts w:eastAsia="Times New Roman"/>
                <w:sz w:val="22"/>
                <w:szCs w:val="22"/>
              </w:rPr>
              <w:t xml:space="preserve">фиксирует дату получения заявления 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>и прилагаемых к нему документов</w:t>
            </w:r>
          </w:p>
        </w:tc>
      </w:tr>
      <w:tr w:rsidR="00290639" w:rsidRPr="00290639" w:rsidTr="00922EF6">
        <w:trPr>
          <w:trHeight w:val="548"/>
        </w:trPr>
        <w:tc>
          <w:tcPr>
            <w:tcW w:w="581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Внесение Заявления и документов в модуль ОУ ЕИС ОУ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7 минут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7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модуле ОУ ЕИС ОУ заполняется карточка услуги, вносятся сведения по всем полям, в соответствии с инструкцией оператора модуля ОУ ЕИС ОУ</w:t>
            </w:r>
          </w:p>
        </w:tc>
      </w:tr>
      <w:tr w:rsidR="00290639" w:rsidRPr="00290639" w:rsidTr="00922EF6">
        <w:tc>
          <w:tcPr>
            <w:tcW w:w="581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Направление Заявителю сообщения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2 минуты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2 минуты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Работник Администрации, ответственный за прием 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>и регистрацию документов в электронном виде, направляет Заявителю через личный кабинет сообщение о регистрации документов с указанием сроков рассмотрения Заявления, регистрационного номера Заявления, ФИО и контактные данные сотрудника, ответственного за принятие решения</w:t>
            </w:r>
          </w:p>
        </w:tc>
      </w:tr>
      <w:tr w:rsidR="00290639" w:rsidRPr="00290639" w:rsidTr="00922EF6">
        <w:tc>
          <w:tcPr>
            <w:tcW w:w="581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Формирование личного дела Заявителя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15 минут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15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Специалист Администрации,</w:t>
            </w:r>
            <w:r w:rsidRPr="00290639">
              <w:rPr>
                <w:rFonts w:eastAsia="Calibri"/>
                <w:sz w:val="22"/>
                <w:szCs w:val="22"/>
              </w:rPr>
              <w:t xml:space="preserve"> </w:t>
            </w:r>
            <w:r w:rsidRPr="00290639">
              <w:rPr>
                <w:rFonts w:eastAsia="Times New Roman"/>
                <w:sz w:val="22"/>
                <w:szCs w:val="22"/>
              </w:rPr>
              <w:t xml:space="preserve">ответственный за прием 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 xml:space="preserve">и регистрацию документов формирует личное дело Заявителя 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>из представленных документов</w:t>
            </w:r>
          </w:p>
        </w:tc>
      </w:tr>
      <w:tr w:rsidR="00290639" w:rsidRPr="00290639" w:rsidTr="00922EF6">
        <w:trPr>
          <w:trHeight w:val="1294"/>
        </w:trPr>
        <w:tc>
          <w:tcPr>
            <w:tcW w:w="581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Передача личного дела Заявителя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5 минут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5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Специалист Администрации,</w:t>
            </w:r>
            <w:r w:rsidRPr="00290639">
              <w:rPr>
                <w:rFonts w:eastAsia="Calibri"/>
                <w:sz w:val="22"/>
                <w:szCs w:val="22"/>
              </w:rPr>
              <w:t xml:space="preserve"> </w:t>
            </w:r>
            <w:r w:rsidRPr="00290639">
              <w:rPr>
                <w:rFonts w:eastAsia="Times New Roman"/>
                <w:sz w:val="22"/>
                <w:szCs w:val="22"/>
              </w:rPr>
              <w:t xml:space="preserve">ответственный за прием 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 xml:space="preserve">и регистрацию документов передает личное дело Заявителя руководителю Администрации, ответственному 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 xml:space="preserve">за предварительное рассмотрение документов, необходимых для предоставления Услуги </w:t>
            </w:r>
          </w:p>
        </w:tc>
      </w:tr>
    </w:tbl>
    <w:p w:rsidR="00290639" w:rsidRPr="00290639" w:rsidRDefault="00290639" w:rsidP="00290639">
      <w:pPr>
        <w:keepNext/>
        <w:spacing w:before="360" w:after="240" w:line="276" w:lineRule="auto"/>
        <w:jc w:val="center"/>
        <w:outlineLvl w:val="1"/>
        <w:rPr>
          <w:rFonts w:eastAsia="Times New Roman"/>
          <w:bCs/>
          <w:iCs/>
          <w:sz w:val="28"/>
          <w:lang w:eastAsia="ru-RU"/>
        </w:rPr>
      </w:pPr>
      <w:bookmarkStart w:id="10" w:name="_Toc459151039"/>
      <w:bookmarkStart w:id="11" w:name="_Toc459987103"/>
      <w:bookmarkStart w:id="12" w:name="_Toc486602984"/>
      <w:r w:rsidRPr="00290639">
        <w:rPr>
          <w:rFonts w:eastAsia="Times New Roman"/>
          <w:bCs/>
          <w:iCs/>
          <w:lang w:val="x-none" w:eastAsia="ru-RU"/>
        </w:rPr>
        <w:t>2.</w:t>
      </w:r>
      <w:r w:rsidRPr="00290639">
        <w:rPr>
          <w:rFonts w:eastAsia="Times New Roman"/>
          <w:b/>
          <w:bCs/>
          <w:iCs/>
          <w:lang w:val="x-none" w:eastAsia="ru-RU"/>
        </w:rPr>
        <w:t xml:space="preserve"> </w:t>
      </w:r>
      <w:r w:rsidRPr="00290639">
        <w:rPr>
          <w:rFonts w:eastAsia="Times New Roman"/>
          <w:bCs/>
          <w:iCs/>
          <w:sz w:val="28"/>
          <w:lang w:val="x-none" w:eastAsia="ru-RU"/>
        </w:rPr>
        <w:t>Формирование и направление межведомственн</w:t>
      </w:r>
      <w:r w:rsidRPr="00290639">
        <w:rPr>
          <w:rFonts w:eastAsia="Times New Roman"/>
          <w:bCs/>
          <w:iCs/>
          <w:sz w:val="28"/>
          <w:lang w:eastAsia="ru-RU"/>
        </w:rPr>
        <w:t>ого</w:t>
      </w:r>
      <w:r w:rsidRPr="00290639">
        <w:rPr>
          <w:rFonts w:eastAsia="Times New Roman"/>
          <w:bCs/>
          <w:iCs/>
          <w:sz w:val="28"/>
          <w:lang w:val="x-none" w:eastAsia="ru-RU"/>
        </w:rPr>
        <w:t xml:space="preserve"> запрос</w:t>
      </w:r>
      <w:r w:rsidRPr="00290639">
        <w:rPr>
          <w:rFonts w:eastAsia="Times New Roman"/>
          <w:bCs/>
          <w:iCs/>
          <w:sz w:val="28"/>
          <w:lang w:eastAsia="ru-RU"/>
        </w:rPr>
        <w:t>а</w:t>
      </w:r>
      <w:r w:rsidRPr="00290639">
        <w:rPr>
          <w:rFonts w:eastAsia="Times New Roman"/>
          <w:bCs/>
          <w:iCs/>
          <w:sz w:val="28"/>
          <w:lang w:val="x-none" w:eastAsia="ru-RU"/>
        </w:rPr>
        <w:t xml:space="preserve"> и доукомплектование личного дела Заявителя поступившим</w:t>
      </w:r>
      <w:r w:rsidRPr="00290639">
        <w:rPr>
          <w:rFonts w:eastAsia="Times New Roman"/>
          <w:bCs/>
          <w:iCs/>
          <w:sz w:val="28"/>
          <w:lang w:eastAsia="ru-RU"/>
        </w:rPr>
        <w:t>и</w:t>
      </w:r>
      <w:r w:rsidRPr="00290639">
        <w:rPr>
          <w:rFonts w:eastAsia="Times New Roman"/>
          <w:bCs/>
          <w:iCs/>
          <w:sz w:val="28"/>
          <w:lang w:val="x-none" w:eastAsia="ru-RU"/>
        </w:rPr>
        <w:t xml:space="preserve"> ответам</w:t>
      </w:r>
      <w:bookmarkEnd w:id="10"/>
      <w:r w:rsidRPr="00290639">
        <w:rPr>
          <w:rFonts w:eastAsia="Times New Roman"/>
          <w:bCs/>
          <w:iCs/>
          <w:sz w:val="28"/>
          <w:lang w:eastAsia="ru-RU"/>
        </w:rPr>
        <w:t>и</w:t>
      </w:r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3259"/>
        <w:gridCol w:w="1561"/>
        <w:gridCol w:w="1700"/>
        <w:gridCol w:w="6456"/>
      </w:tblGrid>
      <w:tr w:rsidR="00290639" w:rsidRPr="00290639" w:rsidTr="00922EF6">
        <w:trPr>
          <w:tblHeader/>
        </w:trPr>
        <w:tc>
          <w:tcPr>
            <w:tcW w:w="612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Средний срок выполнения</w:t>
            </w:r>
          </w:p>
        </w:tc>
        <w:tc>
          <w:tcPr>
            <w:tcW w:w="575" w:type="pct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Содержание действия</w:t>
            </w:r>
          </w:p>
        </w:tc>
      </w:tr>
      <w:tr w:rsidR="00290639" w:rsidRPr="00290639" w:rsidTr="00922EF6">
        <w:tc>
          <w:tcPr>
            <w:tcW w:w="612" w:type="pct"/>
            <w:vMerge w:val="restar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Администрация/</w:t>
            </w:r>
            <w:r w:rsidRPr="00290639">
              <w:rPr>
                <w:rFonts w:eastAsia="Calibri"/>
                <w:sz w:val="22"/>
                <w:szCs w:val="22"/>
              </w:rPr>
              <w:t xml:space="preserve"> </w:t>
            </w:r>
            <w:r w:rsidRPr="00290639">
              <w:rPr>
                <w:rFonts w:eastAsia="Calibri"/>
                <w:sz w:val="22"/>
                <w:szCs w:val="22"/>
              </w:rPr>
              <w:lastRenderedPageBreak/>
              <w:t xml:space="preserve">Модуль ОУ </w:t>
            </w:r>
            <w:r w:rsidRPr="00290639">
              <w:rPr>
                <w:rFonts w:eastAsia="Times New Roman"/>
                <w:sz w:val="22"/>
                <w:szCs w:val="22"/>
              </w:rPr>
              <w:t>ЕИС ОУ</w:t>
            </w:r>
          </w:p>
        </w:tc>
        <w:tc>
          <w:tcPr>
            <w:tcW w:w="1102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lastRenderedPageBreak/>
              <w:t xml:space="preserve">Определение состава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документов, подлежащих запросу у Органа власти, направление межведомственного запроса</w:t>
            </w:r>
          </w:p>
        </w:tc>
        <w:tc>
          <w:tcPr>
            <w:tcW w:w="528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lastRenderedPageBreak/>
              <w:t xml:space="preserve">В течение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рабочего дня со дня регистрации документов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В Модуле ОУ ЕИС ОУ проставляется отметка о необходимости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осуществления запроса документа и направляется запрос</w:t>
            </w:r>
          </w:p>
        </w:tc>
      </w:tr>
      <w:tr w:rsidR="00290639" w:rsidRPr="00290639" w:rsidTr="00922EF6">
        <w:tc>
          <w:tcPr>
            <w:tcW w:w="612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Контроль предоставления результата запроса </w:t>
            </w:r>
          </w:p>
        </w:tc>
        <w:tc>
          <w:tcPr>
            <w:tcW w:w="528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5 рабочих дней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Проверка поступления ответа на запрос. При поступлении ответа на запрос, регистрация его в Администрацию, и приобщение документа в личное дело Заявителя</w:t>
            </w:r>
          </w:p>
        </w:tc>
      </w:tr>
    </w:tbl>
    <w:p w:rsidR="00290639" w:rsidRPr="00290639" w:rsidRDefault="00290639" w:rsidP="00290639">
      <w:pPr>
        <w:keepNext/>
        <w:spacing w:before="360" w:after="240" w:line="276" w:lineRule="auto"/>
        <w:jc w:val="center"/>
        <w:outlineLvl w:val="1"/>
        <w:rPr>
          <w:rFonts w:eastAsia="Times New Roman"/>
          <w:bCs/>
          <w:iCs/>
          <w:sz w:val="28"/>
          <w:szCs w:val="28"/>
          <w:lang w:val="x-none" w:eastAsia="ru-RU"/>
        </w:rPr>
      </w:pPr>
      <w:bookmarkStart w:id="13" w:name="_Toc459987104"/>
      <w:bookmarkStart w:id="14" w:name="_Toc486602985"/>
      <w:bookmarkStart w:id="15" w:name="_Toc459151040"/>
      <w:r w:rsidRPr="00290639">
        <w:rPr>
          <w:rFonts w:eastAsia="Times New Roman"/>
          <w:bCs/>
          <w:iCs/>
          <w:sz w:val="28"/>
          <w:szCs w:val="28"/>
          <w:lang w:val="x-none" w:eastAsia="ru-RU"/>
        </w:rPr>
        <w:t>3. Подготовка проекта решения о предоставлении Услуги</w:t>
      </w:r>
      <w:r w:rsidRPr="00290639">
        <w:rPr>
          <w:rFonts w:eastAsia="Times New Roman"/>
          <w:bCs/>
          <w:iCs/>
          <w:sz w:val="28"/>
          <w:szCs w:val="28"/>
          <w:lang w:eastAsia="ru-RU"/>
        </w:rPr>
        <w:t>,</w:t>
      </w:r>
      <w:r w:rsidRPr="00290639">
        <w:rPr>
          <w:rFonts w:eastAsia="Times New Roman"/>
          <w:bCs/>
          <w:iCs/>
          <w:sz w:val="28"/>
          <w:szCs w:val="28"/>
          <w:lang w:val="x-none" w:eastAsia="ru-RU"/>
        </w:rPr>
        <w:t xml:space="preserve"> решения об отказе в предоставлении Услуги</w:t>
      </w:r>
      <w:bookmarkEnd w:id="13"/>
      <w:bookmarkEnd w:id="14"/>
      <w:r w:rsidRPr="00290639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3401"/>
        <w:gridCol w:w="1419"/>
        <w:gridCol w:w="1700"/>
        <w:gridCol w:w="6456"/>
      </w:tblGrid>
      <w:tr w:rsidR="00290639" w:rsidRPr="00290639" w:rsidTr="00922EF6">
        <w:trPr>
          <w:tblHeader/>
        </w:trPr>
        <w:tc>
          <w:tcPr>
            <w:tcW w:w="612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Средний срок выполнения</w:t>
            </w:r>
          </w:p>
        </w:tc>
        <w:tc>
          <w:tcPr>
            <w:tcW w:w="575" w:type="pct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Содержание действия</w:t>
            </w:r>
          </w:p>
        </w:tc>
      </w:tr>
      <w:tr w:rsidR="00290639" w:rsidRPr="00290639" w:rsidTr="00922EF6">
        <w:tc>
          <w:tcPr>
            <w:tcW w:w="612" w:type="pct"/>
            <w:vMerge w:val="restar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Администрация/ Модуль ОУ ЕИС ОУ</w:t>
            </w: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Проверка комплектности</w:t>
            </w:r>
            <w:r w:rsidRPr="00290639">
              <w:rPr>
                <w:rFonts w:eastAsia="Calibri"/>
                <w:sz w:val="22"/>
                <w:szCs w:val="22"/>
              </w:rPr>
              <w:t xml:space="preserve"> </w:t>
            </w:r>
            <w:r w:rsidRPr="00290639">
              <w:rPr>
                <w:rFonts w:eastAsia="Times New Roman"/>
                <w:sz w:val="22"/>
                <w:szCs w:val="22"/>
              </w:rPr>
              <w:t xml:space="preserve">представленных документов, необходимых для получения Услуги, сверка соответствия их обязательным требованиям законодательства </w:t>
            </w:r>
          </w:p>
        </w:tc>
        <w:tc>
          <w:tcPr>
            <w:tcW w:w="48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течение рабочего дня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20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1137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Специалист Администрации, ответственный за подготовку проекта решения о постановке многодетных семей на учет 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 xml:space="preserve">в целях бесплатного предоставления земельных участков или 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>об отказе в выдаче, осуществляет сверку соответствия сведений, содержащихся в представленных документах, требованиям законодательства Российской Федерации и законодательства Московской области;</w:t>
            </w:r>
            <w:r w:rsidR="00113729">
              <w:rPr>
                <w:rFonts w:eastAsia="Times New Roman"/>
                <w:sz w:val="22"/>
                <w:szCs w:val="22"/>
              </w:rPr>
              <w:t xml:space="preserve"> </w:t>
            </w:r>
            <w:r w:rsidRPr="00290639">
              <w:rPr>
                <w:rFonts w:eastAsia="Times New Roman"/>
                <w:sz w:val="22"/>
                <w:szCs w:val="22"/>
              </w:rPr>
              <w:t xml:space="preserve">проверяет соответствие формы </w:t>
            </w:r>
            <w:r w:rsidR="00113729">
              <w:rPr>
                <w:rFonts w:eastAsia="Times New Roman"/>
                <w:sz w:val="22"/>
                <w:szCs w:val="22"/>
              </w:rPr>
              <w:br/>
            </w:r>
            <w:r w:rsidRPr="00290639">
              <w:rPr>
                <w:rFonts w:eastAsia="Times New Roman"/>
                <w:sz w:val="22"/>
                <w:szCs w:val="22"/>
              </w:rPr>
              <w:t>и содержания представленных документов законодательству Российской Федерации и законодательству Московской области</w:t>
            </w:r>
          </w:p>
        </w:tc>
      </w:tr>
      <w:tr w:rsidR="00290639" w:rsidRPr="00290639" w:rsidTr="00922EF6">
        <w:tc>
          <w:tcPr>
            <w:tcW w:w="612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Определение наличия права у Заявителя на получение Услуги</w:t>
            </w:r>
          </w:p>
        </w:tc>
        <w:tc>
          <w:tcPr>
            <w:tcW w:w="48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течение рабочего дня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20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Специалист Администрации, ответственный за подготовку проекта решения о постановке многодетных семей на учет в целях бесплатного предоставления земельных участков или об отказе в выдаче определяет наличие либо отсутствие права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Заявителя на получение Услуги в соответствии с законодательством Московской области</w:t>
            </w:r>
          </w:p>
        </w:tc>
      </w:tr>
      <w:tr w:rsidR="00290639" w:rsidRPr="00290639" w:rsidTr="00922EF6">
        <w:tc>
          <w:tcPr>
            <w:tcW w:w="612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Подготовка предварительного проекта решения (при обращении Заявителя за получением Услуги в электронной форме)</w:t>
            </w:r>
          </w:p>
        </w:tc>
        <w:tc>
          <w:tcPr>
            <w:tcW w:w="48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течение рабочего дня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4 часа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Специалист Администрации, ответственный за подготовку проекта решения принимает предварительное решение о завершении исполнения административной процедуры</w:t>
            </w:r>
          </w:p>
        </w:tc>
      </w:tr>
      <w:tr w:rsidR="00290639" w:rsidRPr="00290639" w:rsidTr="00922EF6">
        <w:tc>
          <w:tcPr>
            <w:tcW w:w="612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Направление Заявителю сообщения (при обращении Заявителя за получением Услуги в электронной форме)</w:t>
            </w:r>
          </w:p>
        </w:tc>
        <w:tc>
          <w:tcPr>
            <w:tcW w:w="48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течение рабочего дня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5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Специалист Администрации, ответственный за подготовку проекта решения направляет в личный кабинет Заявителя посредством технических средств связи оповещение о завершении исполнения административной процедуры с указанием предварительного результата осуществления административной процедуры и просьбой предоставить оригиналы направленных в электронном виде документов в течение 30 рабочих дней</w:t>
            </w:r>
          </w:p>
        </w:tc>
      </w:tr>
      <w:tr w:rsidR="00290639" w:rsidRPr="00290639" w:rsidTr="00922EF6">
        <w:tc>
          <w:tcPr>
            <w:tcW w:w="612" w:type="pct"/>
            <w:vMerge w:val="restar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МФЦ/</w:t>
            </w:r>
            <w:r w:rsidRPr="00290639">
              <w:rPr>
                <w:rFonts w:eastAsia="Calibri"/>
                <w:sz w:val="22"/>
                <w:szCs w:val="22"/>
              </w:rPr>
              <w:t xml:space="preserve"> Модуль МФЦ </w:t>
            </w:r>
            <w:r w:rsidRPr="00290639">
              <w:rPr>
                <w:rFonts w:eastAsia="Times New Roman"/>
                <w:sz w:val="22"/>
                <w:szCs w:val="22"/>
              </w:rPr>
              <w:t>ЕИС ОУ</w:t>
            </w: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Сверка представленных документов в электронной форме с оригиналами документов</w:t>
            </w:r>
          </w:p>
        </w:tc>
        <w:tc>
          <w:tcPr>
            <w:tcW w:w="48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течение рабочего дня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10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Работник МФЦ, ответственный за прием и регистрацию документов, сверяет копии в электронном виде с представленными документами и проставляет соответствующие отметки о проверке совпадения, снимает с представленных оригиналов документов копии, заверяет их подписью и печатью; подлинники документов возвращает Заявителю (за исключением документов, представление которых предусмотрено только в подлинниках)</w:t>
            </w:r>
          </w:p>
        </w:tc>
      </w:tr>
      <w:tr w:rsidR="00290639" w:rsidRPr="00290639" w:rsidTr="00922EF6">
        <w:tc>
          <w:tcPr>
            <w:tcW w:w="612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Передача заявления и прилагаемых документов Заявителя в Администрацию</w:t>
            </w:r>
          </w:p>
        </w:tc>
        <w:tc>
          <w:tcPr>
            <w:tcW w:w="48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Не позднее 5 рабочих дней после получения оригиналов в МФЦ от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Заявителя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lastRenderedPageBreak/>
              <w:t>15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Работник МФЦ, ответственный за организацию направления заявления и прилагаемых к нему документов в Администрации, формирует Реестр передаваемых Администрации запросов в трех экземплярах, подготавливает документы к перевозке курьерской (экспедиторской) службой. Направляет документы в Администрацию с одним экземпляром Реестра</w:t>
            </w:r>
          </w:p>
        </w:tc>
      </w:tr>
      <w:tr w:rsidR="00290639" w:rsidRPr="00290639" w:rsidTr="00922EF6">
        <w:tc>
          <w:tcPr>
            <w:tcW w:w="612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lastRenderedPageBreak/>
              <w:t>Администрация /</w:t>
            </w:r>
            <w:r w:rsidRPr="00290639">
              <w:rPr>
                <w:rFonts w:eastAsia="Calibri"/>
                <w:sz w:val="22"/>
                <w:szCs w:val="22"/>
              </w:rPr>
              <w:t xml:space="preserve"> Модуль ОУ </w:t>
            </w:r>
            <w:r w:rsidRPr="00290639">
              <w:rPr>
                <w:rFonts w:eastAsia="Times New Roman"/>
                <w:sz w:val="22"/>
                <w:szCs w:val="22"/>
              </w:rPr>
              <w:t>ЕИС ОУ</w:t>
            </w: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Подготовка проекта решения о предоставлении Услуги, отказа в предоставлении Услуги</w:t>
            </w:r>
          </w:p>
        </w:tc>
        <w:tc>
          <w:tcPr>
            <w:tcW w:w="48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течение рабочего дня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4 часа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Специалист Администрации, ответственный за подготовку проекта решения подготавливает проект решения о предоставлении Услуги (Приложение 5 к настоящему Регламенту), решения об отказе в предоставлении Услуги (Приложение 5 к настоящему Регламенту), доукомплектовывает им личное дело Заявителя и передает его на рассмотрение руководителю Администрации</w:t>
            </w:r>
          </w:p>
        </w:tc>
      </w:tr>
    </w:tbl>
    <w:p w:rsidR="00290639" w:rsidRPr="00290639" w:rsidRDefault="00290639" w:rsidP="00290639">
      <w:pPr>
        <w:keepNext/>
        <w:spacing w:before="360" w:after="240" w:line="276" w:lineRule="auto"/>
        <w:jc w:val="center"/>
        <w:outlineLvl w:val="1"/>
        <w:rPr>
          <w:rFonts w:eastAsia="Times New Roman"/>
          <w:bCs/>
          <w:iCs/>
          <w:lang w:val="x-none" w:eastAsia="ru-RU"/>
        </w:rPr>
      </w:pPr>
      <w:bookmarkStart w:id="16" w:name="_Toc459987105"/>
      <w:bookmarkStart w:id="17" w:name="_Toc486602986"/>
      <w:bookmarkStart w:id="18" w:name="_Toc459151041"/>
      <w:r w:rsidRPr="00290639">
        <w:rPr>
          <w:rFonts w:eastAsia="Times New Roman"/>
          <w:bCs/>
          <w:iCs/>
          <w:lang w:val="x-none" w:eastAsia="ru-RU"/>
        </w:rPr>
        <w:t>4. Принятие руководителем Администрации решения о предоставлении Услуги</w:t>
      </w:r>
      <w:r w:rsidRPr="00290639">
        <w:rPr>
          <w:rFonts w:eastAsia="Times New Roman"/>
          <w:bCs/>
          <w:iCs/>
          <w:lang w:eastAsia="ru-RU"/>
        </w:rPr>
        <w:t>,</w:t>
      </w:r>
      <w:r w:rsidRPr="00290639">
        <w:rPr>
          <w:rFonts w:eastAsia="Times New Roman"/>
          <w:bCs/>
          <w:iCs/>
          <w:lang w:val="x-none" w:eastAsia="ru-RU"/>
        </w:rPr>
        <w:t xml:space="preserve"> решения об отказе в предоставлении Услуги</w:t>
      </w:r>
      <w:bookmarkEnd w:id="16"/>
      <w:bookmarkEnd w:id="17"/>
      <w:r w:rsidRPr="00290639">
        <w:rPr>
          <w:rFonts w:eastAsia="Times New Roman"/>
          <w:bCs/>
          <w:iCs/>
          <w:lang w:eastAsia="ru-RU"/>
        </w:rPr>
        <w:t xml:space="preserve"> 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1"/>
        <w:gridCol w:w="1464"/>
        <w:gridCol w:w="1656"/>
        <w:gridCol w:w="6456"/>
      </w:tblGrid>
      <w:tr w:rsidR="00290639" w:rsidRPr="00290639" w:rsidTr="00922EF6">
        <w:trPr>
          <w:tblHeader/>
        </w:trPr>
        <w:tc>
          <w:tcPr>
            <w:tcW w:w="612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Средний срок выполнения</w:t>
            </w:r>
          </w:p>
        </w:tc>
        <w:tc>
          <w:tcPr>
            <w:tcW w:w="560" w:type="pct"/>
            <w:vAlign w:val="center"/>
          </w:tcPr>
          <w:p w:rsidR="00290639" w:rsidRPr="00290639" w:rsidRDefault="00290639" w:rsidP="00290639">
            <w:pPr>
              <w:tabs>
                <w:tab w:val="left" w:pos="218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Содержание действия</w:t>
            </w:r>
          </w:p>
        </w:tc>
      </w:tr>
      <w:tr w:rsidR="00290639" w:rsidRPr="00290639" w:rsidTr="00922EF6">
        <w:tc>
          <w:tcPr>
            <w:tcW w:w="612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Рассмотрение заявления и прилагаемых документов руководителем Администрации и принятие решения руководителем Администрации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рабочий день</w:t>
            </w:r>
          </w:p>
        </w:tc>
        <w:tc>
          <w:tcPr>
            <w:tcW w:w="560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Руководитель Администрации рассматривает сформированное личное дело, осуществляет сверку соответствия сведений, содержащихся в представленных документах, требованиям законодательства Российской Федерации и законодательства Московской области, определяет наличие либо отсутствие права Заявителя на получение Услуги в соответствии с законодательством Московской области. 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Руководитель Администрации подписывает подготовленный проект решения о постановке многодетных семей на учет в целях бесплатного предоставления земельных участков (Приложение 5 к настоящему Регламенту), проект решения о постановке многодетных семей на учет в целях бесплатного предоставления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земельных участков (Приложение 5 к настоящему Регламенту).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Подписанное соответствующее решение вместе с личным делом Заявителя руководитель Администрации передает специалисту Администрации ответственному за уведомление Заявителя</w:t>
            </w:r>
          </w:p>
        </w:tc>
      </w:tr>
      <w:tr w:rsidR="00290639" w:rsidRPr="00290639" w:rsidTr="00922EF6">
        <w:trPr>
          <w:trHeight w:val="2738"/>
        </w:trPr>
        <w:tc>
          <w:tcPr>
            <w:tcW w:w="612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Оформление результата предоставления Услуги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4 рабочих дня</w:t>
            </w:r>
          </w:p>
        </w:tc>
        <w:tc>
          <w:tcPr>
            <w:tcW w:w="560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Специалист Администрации ответственный за уведомление Заявителя: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-снимает копию с решения и доукомплектовывает ей личное дело Заявителя,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-готовит в соответствии с решением проект уведомления: о постановке многодетных семей на учет в целях бесплатного предоставления земельных участков, об отказе в постановке многодетных семей на учет в целях бесплатного предоставления земельных участков с указанием причины отказа </w:t>
            </w:r>
          </w:p>
        </w:tc>
      </w:tr>
    </w:tbl>
    <w:p w:rsidR="00290639" w:rsidRPr="00290639" w:rsidRDefault="00290639" w:rsidP="00290639">
      <w:pPr>
        <w:jc w:val="center"/>
        <w:rPr>
          <w:rFonts w:eastAsia="Calibri"/>
          <w:sz w:val="28"/>
          <w:szCs w:val="28"/>
        </w:rPr>
      </w:pPr>
    </w:p>
    <w:p w:rsidR="00290639" w:rsidRPr="00290639" w:rsidRDefault="00290639" w:rsidP="00290639">
      <w:pPr>
        <w:keepNext/>
        <w:spacing w:after="240" w:line="276" w:lineRule="auto"/>
        <w:jc w:val="center"/>
        <w:outlineLvl w:val="1"/>
        <w:rPr>
          <w:rFonts w:eastAsia="Times New Roman"/>
          <w:bCs/>
          <w:iCs/>
          <w:lang w:val="x-none" w:eastAsia="ru-RU"/>
        </w:rPr>
      </w:pPr>
      <w:bookmarkStart w:id="19" w:name="_Toc459151042"/>
      <w:bookmarkStart w:id="20" w:name="_Toc459987106"/>
      <w:bookmarkStart w:id="21" w:name="_Toc486602987"/>
      <w:r w:rsidRPr="00290639">
        <w:rPr>
          <w:rFonts w:eastAsia="Times New Roman"/>
          <w:bCs/>
          <w:iCs/>
          <w:lang w:val="x-none" w:eastAsia="ru-RU"/>
        </w:rPr>
        <w:t xml:space="preserve">5. </w:t>
      </w:r>
      <w:bookmarkEnd w:id="19"/>
      <w:bookmarkEnd w:id="20"/>
      <w:r w:rsidRPr="00290639">
        <w:rPr>
          <w:rFonts w:eastAsia="Times New Roman"/>
          <w:bCs/>
          <w:iCs/>
          <w:lang w:eastAsia="ru-RU"/>
        </w:rPr>
        <w:t>Выдача (направление) Заявителю результата (уведомления) предоставления Муниципальной услуги</w:t>
      </w:r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1"/>
        <w:gridCol w:w="1464"/>
        <w:gridCol w:w="1656"/>
        <w:gridCol w:w="6456"/>
      </w:tblGrid>
      <w:tr w:rsidR="00290639" w:rsidRPr="00290639" w:rsidTr="00922EF6">
        <w:trPr>
          <w:tblHeader/>
        </w:trPr>
        <w:tc>
          <w:tcPr>
            <w:tcW w:w="612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Средний срок выполнения</w:t>
            </w:r>
          </w:p>
        </w:tc>
        <w:tc>
          <w:tcPr>
            <w:tcW w:w="560" w:type="pct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Содержание действия</w:t>
            </w:r>
          </w:p>
        </w:tc>
      </w:tr>
      <w:tr w:rsidR="00290639" w:rsidRPr="00290639" w:rsidTr="00922EF6">
        <w:tc>
          <w:tcPr>
            <w:tcW w:w="612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Администрация / Модуль ОУ ЕИС ОУ</w:t>
            </w: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рабочий день</w:t>
            </w:r>
          </w:p>
        </w:tc>
        <w:tc>
          <w:tcPr>
            <w:tcW w:w="560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15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Специалист Администрации ответственный за рассмотрение документов Заявителя, подписывает проект Решения у должностного лица Администрации </w:t>
            </w:r>
          </w:p>
        </w:tc>
      </w:tr>
      <w:tr w:rsidR="00290639" w:rsidRPr="00290639" w:rsidTr="00922EF6">
        <w:tc>
          <w:tcPr>
            <w:tcW w:w="612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/ Модуль ОУ ЕИС ОУ</w:t>
            </w: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lastRenderedPageBreak/>
              <w:t xml:space="preserve">Выдача или направление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результата предоставления Услуги Заявителю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lastRenderedPageBreak/>
              <w:t xml:space="preserve">1 рабочий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день</w:t>
            </w:r>
          </w:p>
        </w:tc>
        <w:tc>
          <w:tcPr>
            <w:tcW w:w="560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Специалист Администрации ответственный за уведомление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Заявителя направляет уведомление (о постановке многодетных семей на учет в целях бесплатного предоставления земельных участков) способом, указанным в заявлении: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- в электронной форме, подписанное усиленной квалифицированной электронной подписью, уполномоченным должностным лицом Администрации. Факт направления уведомления фиксируется в Электронном журнале регистрации уведомлений с использованием Модуля ОУ ЕИС ОУ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-направляет в личный кабинет Заявителя посредством технических средств связи решение в электронной форме в Личный кабинет Заявителя РПГУ.</w:t>
            </w:r>
          </w:p>
        </w:tc>
      </w:tr>
      <w:tr w:rsidR="00290639" w:rsidRPr="00290639" w:rsidTr="00922EF6">
        <w:tc>
          <w:tcPr>
            <w:tcW w:w="612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lastRenderedPageBreak/>
              <w:t>МФЦ/</w:t>
            </w:r>
            <w:r w:rsidRPr="00290639">
              <w:rPr>
                <w:rFonts w:eastAsia="Calibri"/>
                <w:sz w:val="22"/>
                <w:szCs w:val="22"/>
              </w:rPr>
              <w:t xml:space="preserve"> Модуль ОУ </w:t>
            </w:r>
            <w:r w:rsidRPr="00290639">
              <w:rPr>
                <w:rFonts w:eastAsia="Times New Roman"/>
                <w:sz w:val="22"/>
                <w:szCs w:val="22"/>
              </w:rPr>
              <w:t>ЕИС ОУ</w:t>
            </w: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Выдача результата предоставления Услуги Заявителю в МФЦ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рабочий день</w:t>
            </w:r>
          </w:p>
        </w:tc>
        <w:tc>
          <w:tcPr>
            <w:tcW w:w="560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5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Сотрудник МФЦ выдает уведомление Заявителю (в случае указания соответствующего способа получения уведомления в Заявлении)</w:t>
            </w:r>
          </w:p>
        </w:tc>
      </w:tr>
      <w:bookmarkEnd w:id="3"/>
    </w:tbl>
    <w:p w:rsidR="00290639" w:rsidRPr="00290639" w:rsidRDefault="00290639" w:rsidP="00290639">
      <w:pPr>
        <w:spacing w:after="200" w:line="276" w:lineRule="auto"/>
        <w:rPr>
          <w:rFonts w:eastAsia="Calibri"/>
          <w:sz w:val="28"/>
          <w:szCs w:val="28"/>
        </w:rPr>
      </w:pPr>
    </w:p>
    <w:p w:rsidR="00104837" w:rsidRDefault="00104837" w:rsidP="00290639">
      <w:pPr>
        <w:keepNext/>
        <w:spacing w:before="360" w:after="240" w:line="276" w:lineRule="auto"/>
        <w:contextualSpacing/>
        <w:outlineLvl w:val="1"/>
      </w:pPr>
    </w:p>
    <w:sectPr w:rsidR="00104837" w:rsidSect="00290639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BA" w:rsidRDefault="002775BA" w:rsidP="0017491F">
      <w:r>
        <w:separator/>
      </w:r>
    </w:p>
  </w:endnote>
  <w:endnote w:type="continuationSeparator" w:id="0">
    <w:p w:rsidR="002775BA" w:rsidRDefault="002775BA" w:rsidP="001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66" w:rsidRDefault="004E2666">
    <w:pPr>
      <w:pStyle w:val="a8"/>
    </w:pPr>
    <w:r>
      <w:t>Пост.854</w:t>
    </w:r>
  </w:p>
  <w:p w:rsidR="004E2666" w:rsidRDefault="004E26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BA" w:rsidRDefault="002775BA" w:rsidP="0017491F">
      <w:r>
        <w:separator/>
      </w:r>
    </w:p>
  </w:footnote>
  <w:footnote w:type="continuationSeparator" w:id="0">
    <w:p w:rsidR="002775BA" w:rsidRDefault="002775BA" w:rsidP="0017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47AC"/>
    <w:multiLevelType w:val="hybridMultilevel"/>
    <w:tmpl w:val="85186358"/>
    <w:lvl w:ilvl="0" w:tplc="453CA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832FE"/>
    <w:multiLevelType w:val="hybridMultilevel"/>
    <w:tmpl w:val="1CE4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83E31"/>
    <w:multiLevelType w:val="hybridMultilevel"/>
    <w:tmpl w:val="32569C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7334581"/>
    <w:multiLevelType w:val="hybridMultilevel"/>
    <w:tmpl w:val="4100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44EAE"/>
    <w:multiLevelType w:val="hybridMultilevel"/>
    <w:tmpl w:val="B3D4542E"/>
    <w:lvl w:ilvl="0" w:tplc="659C804E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339564E"/>
    <w:multiLevelType w:val="hybridMultilevel"/>
    <w:tmpl w:val="2E2A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73"/>
    <w:rsid w:val="00082237"/>
    <w:rsid w:val="000A5905"/>
    <w:rsid w:val="000C5D49"/>
    <w:rsid w:val="00104837"/>
    <w:rsid w:val="00113729"/>
    <w:rsid w:val="0017491F"/>
    <w:rsid w:val="00196D7F"/>
    <w:rsid w:val="001E2F57"/>
    <w:rsid w:val="00207E5D"/>
    <w:rsid w:val="00264B51"/>
    <w:rsid w:val="00273091"/>
    <w:rsid w:val="0027627C"/>
    <w:rsid w:val="002775BA"/>
    <w:rsid w:val="00290639"/>
    <w:rsid w:val="0031055E"/>
    <w:rsid w:val="00322973"/>
    <w:rsid w:val="0032466E"/>
    <w:rsid w:val="00331C71"/>
    <w:rsid w:val="003D28F6"/>
    <w:rsid w:val="003F7918"/>
    <w:rsid w:val="00401BF4"/>
    <w:rsid w:val="004132C6"/>
    <w:rsid w:val="00456A25"/>
    <w:rsid w:val="004E2666"/>
    <w:rsid w:val="004E5246"/>
    <w:rsid w:val="005032F6"/>
    <w:rsid w:val="00533D56"/>
    <w:rsid w:val="0053712A"/>
    <w:rsid w:val="005B7A7A"/>
    <w:rsid w:val="00611ABB"/>
    <w:rsid w:val="0063671B"/>
    <w:rsid w:val="00660D32"/>
    <w:rsid w:val="00670464"/>
    <w:rsid w:val="006A7BA8"/>
    <w:rsid w:val="006C6C7E"/>
    <w:rsid w:val="006E2DCD"/>
    <w:rsid w:val="00723162"/>
    <w:rsid w:val="0074451D"/>
    <w:rsid w:val="007D2610"/>
    <w:rsid w:val="007D51BB"/>
    <w:rsid w:val="00812E11"/>
    <w:rsid w:val="0082271A"/>
    <w:rsid w:val="00855AC0"/>
    <w:rsid w:val="0086262F"/>
    <w:rsid w:val="00892949"/>
    <w:rsid w:val="008E1B23"/>
    <w:rsid w:val="00967A5F"/>
    <w:rsid w:val="00972D23"/>
    <w:rsid w:val="00992F9F"/>
    <w:rsid w:val="009C6968"/>
    <w:rsid w:val="009E4594"/>
    <w:rsid w:val="009F7366"/>
    <w:rsid w:val="00A51A92"/>
    <w:rsid w:val="00A51AA5"/>
    <w:rsid w:val="00A917C5"/>
    <w:rsid w:val="00AE2AB9"/>
    <w:rsid w:val="00B227D5"/>
    <w:rsid w:val="00B2775E"/>
    <w:rsid w:val="00B543D8"/>
    <w:rsid w:val="00BC5930"/>
    <w:rsid w:val="00BF7928"/>
    <w:rsid w:val="00C4060B"/>
    <w:rsid w:val="00CC7E58"/>
    <w:rsid w:val="00CE7F35"/>
    <w:rsid w:val="00D31018"/>
    <w:rsid w:val="00D413F3"/>
    <w:rsid w:val="00D62077"/>
    <w:rsid w:val="00D96D46"/>
    <w:rsid w:val="00DB5670"/>
    <w:rsid w:val="00E34022"/>
    <w:rsid w:val="00E72273"/>
    <w:rsid w:val="00ED0E3E"/>
    <w:rsid w:val="00F27C57"/>
    <w:rsid w:val="00F3089D"/>
    <w:rsid w:val="00F64A69"/>
    <w:rsid w:val="00FE5F0E"/>
    <w:rsid w:val="00FE66F4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E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491F"/>
  </w:style>
  <w:style w:type="paragraph" w:styleId="a8">
    <w:name w:val="footer"/>
    <w:basedOn w:val="a"/>
    <w:link w:val="a9"/>
    <w:uiPriority w:val="99"/>
    <w:unhideWhenUsed/>
    <w:rsid w:val="0017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491F"/>
  </w:style>
  <w:style w:type="character" w:styleId="aa">
    <w:name w:val="Emphasis"/>
    <w:basedOn w:val="a0"/>
    <w:uiPriority w:val="20"/>
    <w:qFormat/>
    <w:rsid w:val="003F7918"/>
    <w:rPr>
      <w:i/>
      <w:iCs/>
    </w:rPr>
  </w:style>
  <w:style w:type="character" w:customStyle="1" w:styleId="2">
    <w:name w:val="Основной текст (2)_"/>
    <w:basedOn w:val="a0"/>
    <w:link w:val="20"/>
    <w:rsid w:val="00AE2AB9"/>
    <w:rPr>
      <w:rFonts w:eastAsia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2AB9"/>
    <w:pPr>
      <w:shd w:val="clear" w:color="auto" w:fill="FFFFFF"/>
      <w:spacing w:before="780" w:line="307" w:lineRule="exact"/>
    </w:pPr>
    <w:rPr>
      <w:rFonts w:eastAsia="Times New Roman"/>
      <w:sz w:val="21"/>
      <w:szCs w:val="21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ED0E3E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ED0E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E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491F"/>
  </w:style>
  <w:style w:type="paragraph" w:styleId="a8">
    <w:name w:val="footer"/>
    <w:basedOn w:val="a"/>
    <w:link w:val="a9"/>
    <w:uiPriority w:val="99"/>
    <w:unhideWhenUsed/>
    <w:rsid w:val="0017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491F"/>
  </w:style>
  <w:style w:type="character" w:styleId="aa">
    <w:name w:val="Emphasis"/>
    <w:basedOn w:val="a0"/>
    <w:uiPriority w:val="20"/>
    <w:qFormat/>
    <w:rsid w:val="003F7918"/>
    <w:rPr>
      <w:i/>
      <w:iCs/>
    </w:rPr>
  </w:style>
  <w:style w:type="character" w:customStyle="1" w:styleId="2">
    <w:name w:val="Основной текст (2)_"/>
    <w:basedOn w:val="a0"/>
    <w:link w:val="20"/>
    <w:rsid w:val="00AE2AB9"/>
    <w:rPr>
      <w:rFonts w:eastAsia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2AB9"/>
    <w:pPr>
      <w:shd w:val="clear" w:color="auto" w:fill="FFFFFF"/>
      <w:spacing w:before="780" w:line="307" w:lineRule="exact"/>
    </w:pPr>
    <w:rPr>
      <w:rFonts w:eastAsia="Times New Roman"/>
      <w:sz w:val="21"/>
      <w:szCs w:val="21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ED0E3E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ED0E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9C48B-5801-4EEB-ADC4-B6A77660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Башкова Татьяна Александровна</dc:creator>
  <cp:lastModifiedBy>Бахирева</cp:lastModifiedBy>
  <cp:revision>2</cp:revision>
  <cp:lastPrinted>2018-05-22T06:45:00Z</cp:lastPrinted>
  <dcterms:created xsi:type="dcterms:W3CDTF">2018-05-22T11:38:00Z</dcterms:created>
  <dcterms:modified xsi:type="dcterms:W3CDTF">2018-05-22T11:38:00Z</dcterms:modified>
</cp:coreProperties>
</file>