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E4" w:rsidRDefault="00101FE4" w:rsidP="00101FE4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КОМИТЕТ ПО КОНКУРЕНТНОЙ ПОЛИТИКЕ</w:t>
      </w:r>
    </w:p>
    <w:p w:rsidR="00101FE4" w:rsidRDefault="00101FE4" w:rsidP="00101FE4">
      <w:pPr>
        <w:autoSpaceDE w:val="0"/>
        <w:jc w:val="center"/>
      </w:pPr>
      <w:r>
        <w:rPr>
          <w:b/>
          <w:bCs/>
          <w:sz w:val="32"/>
          <w:szCs w:val="32"/>
        </w:rPr>
        <w:t>МОСКОВСКОЙ ОБЛАСТИ</w:t>
      </w:r>
    </w:p>
    <w:p w:rsidR="00101FE4" w:rsidRDefault="00101FE4" w:rsidP="00101FE4">
      <w:pPr>
        <w:autoSpaceDE w:val="0"/>
        <w:ind w:left="709"/>
        <w:jc w:val="center"/>
        <w:rPr>
          <w:bCs/>
        </w:rPr>
      </w:pPr>
    </w:p>
    <w:p w:rsidR="00101FE4" w:rsidRDefault="00101FE4" w:rsidP="00101FE4">
      <w:pPr>
        <w:autoSpaceDE w:val="0"/>
        <w:ind w:left="709"/>
        <w:jc w:val="center"/>
        <w:rPr>
          <w:bCs/>
        </w:rPr>
      </w:pPr>
    </w:p>
    <w:p w:rsidR="00101FE4" w:rsidRDefault="00101FE4" w:rsidP="00101FE4">
      <w:pPr>
        <w:autoSpaceDE w:val="0"/>
        <w:ind w:left="709"/>
        <w:jc w:val="center"/>
        <w:rPr>
          <w:bCs/>
        </w:rPr>
      </w:pPr>
    </w:p>
    <w:p w:rsidR="00101FE4" w:rsidRDefault="00101FE4" w:rsidP="00101FE4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313"/>
        <w:gridCol w:w="4881"/>
      </w:tblGrid>
      <w:tr w:rsidR="00101FE4">
        <w:trPr>
          <w:trHeight w:val="3199"/>
        </w:trPr>
        <w:tc>
          <w:tcPr>
            <w:tcW w:w="5313" w:type="dxa"/>
          </w:tcPr>
          <w:p w:rsidR="00101FE4" w:rsidRDefault="00101FE4">
            <w:pPr>
              <w:autoSpaceDE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101FE4" w:rsidRDefault="00101FE4">
            <w:pPr>
              <w:autoSpaceDE w:val="0"/>
              <w:rPr>
                <w:iCs/>
                <w:sz w:val="22"/>
                <w:szCs w:val="22"/>
              </w:rPr>
            </w:pPr>
          </w:p>
          <w:p w:rsidR="00101FE4" w:rsidRDefault="00101FE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 xml:space="preserve">Администрация </w:t>
            </w:r>
            <w:proofErr w:type="gramStart"/>
            <w:r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101FE4" w:rsidRDefault="00101FE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муниципального района</w:t>
            </w:r>
          </w:p>
          <w:p w:rsidR="00101FE4" w:rsidRDefault="00101FE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Московской области</w:t>
            </w:r>
          </w:p>
          <w:p w:rsidR="00101FE4" w:rsidRDefault="00101FE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101FE4" w:rsidRDefault="00101FE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101FE4" w:rsidRDefault="00101FE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101FE4" w:rsidRDefault="00101FE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101FE4" w:rsidRDefault="00101FE4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881" w:type="dxa"/>
          </w:tcPr>
          <w:p w:rsidR="00101FE4" w:rsidRDefault="00101FE4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«УТВЕРЖДЕНО»</w:t>
            </w:r>
          </w:p>
          <w:p w:rsidR="00101FE4" w:rsidRDefault="00101FE4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101FE4" w:rsidRDefault="00101FE4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Комитет по конкурентной политике </w:t>
            </w:r>
            <w:r>
              <w:rPr>
                <w:szCs w:val="22"/>
              </w:rPr>
              <w:br/>
              <w:t xml:space="preserve">Московской области </w:t>
            </w:r>
          </w:p>
          <w:p w:rsidR="00101FE4" w:rsidRDefault="00101F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01FE4" w:rsidRDefault="00101FE4">
            <w:pPr>
              <w:autoSpaceDE w:val="0"/>
              <w:rPr>
                <w:bCs/>
                <w:sz w:val="22"/>
                <w:szCs w:val="22"/>
              </w:rPr>
            </w:pPr>
          </w:p>
          <w:p w:rsidR="00101FE4" w:rsidRDefault="00101FE4">
            <w:pPr>
              <w:autoSpaceDE w:val="0"/>
              <w:rPr>
                <w:bCs/>
                <w:sz w:val="22"/>
                <w:szCs w:val="22"/>
              </w:rPr>
            </w:pPr>
          </w:p>
          <w:p w:rsidR="00101FE4" w:rsidRDefault="00101FE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____________________ С.Н. Журавлева</w:t>
            </w:r>
          </w:p>
          <w:p w:rsidR="00101FE4" w:rsidRDefault="00101FE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101FE4" w:rsidRDefault="00101FE4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101FE4" w:rsidRDefault="00101FE4" w:rsidP="00101FE4">
      <w:pPr>
        <w:autoSpaceDE w:val="0"/>
        <w:ind w:left="709"/>
        <w:jc w:val="center"/>
        <w:rPr>
          <w:bCs/>
        </w:rPr>
      </w:pPr>
    </w:p>
    <w:p w:rsidR="00101FE4" w:rsidRDefault="00101FE4" w:rsidP="00101FE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01FE4" w:rsidRDefault="00101FE4" w:rsidP="00101FE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01FE4" w:rsidRDefault="00101FE4" w:rsidP="00101FE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01FE4" w:rsidRDefault="00101FE4" w:rsidP="00101FE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ИЗВЕЩЕНИЕ О ПРОВЕДЕН</w:t>
      </w:r>
      <w:proofErr w:type="gramStart"/>
      <w:r>
        <w:rPr>
          <w:b/>
          <w:bCs/>
          <w:sz w:val="26"/>
          <w:szCs w:val="26"/>
        </w:rPr>
        <w:t>ИИ АУ</w:t>
      </w:r>
      <w:proofErr w:type="gramEnd"/>
      <w:r>
        <w:rPr>
          <w:b/>
          <w:bCs/>
          <w:sz w:val="26"/>
          <w:szCs w:val="26"/>
        </w:rPr>
        <w:t>КЦИОНА №</w:t>
      </w:r>
      <w:r>
        <w:rPr>
          <w:b/>
          <w:noProof/>
          <w:color w:val="0000FF"/>
          <w:sz w:val="28"/>
          <w:szCs w:val="28"/>
        </w:rPr>
        <w:t xml:space="preserve"> АЗ-СП/18-1227</w:t>
      </w:r>
    </w:p>
    <w:p w:rsidR="00101FE4" w:rsidRDefault="00101FE4" w:rsidP="00101FE4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</w:t>
      </w:r>
    </w:p>
    <w:p w:rsidR="00101FE4" w:rsidRDefault="00101FE4" w:rsidP="00101FE4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на территории Сергиево-Посадского муниципального района </w:t>
      </w:r>
      <w:r>
        <w:rPr>
          <w:noProof/>
          <w:color w:val="0000FF"/>
          <w:sz w:val="28"/>
          <w:szCs w:val="28"/>
        </w:rPr>
        <w:br/>
        <w:t xml:space="preserve">Московской области, вид разрешенного использования: </w:t>
      </w:r>
      <w:r>
        <w:rPr>
          <w:noProof/>
          <w:color w:val="0000FF"/>
          <w:sz w:val="28"/>
          <w:szCs w:val="28"/>
        </w:rPr>
        <w:br/>
        <w:t>для ведения личного подсобного хозяйства</w:t>
      </w:r>
    </w:p>
    <w:p w:rsidR="00101FE4" w:rsidRDefault="00101FE4" w:rsidP="00101FE4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(1 лот)</w:t>
      </w:r>
    </w:p>
    <w:p w:rsidR="00101FE4" w:rsidRDefault="00101FE4" w:rsidP="00101FE4">
      <w:pPr>
        <w:jc w:val="center"/>
        <w:rPr>
          <w:noProof/>
          <w:color w:val="0000FF"/>
          <w:sz w:val="28"/>
          <w:szCs w:val="28"/>
        </w:rPr>
      </w:pPr>
    </w:p>
    <w:p w:rsidR="00101FE4" w:rsidRDefault="00101FE4" w:rsidP="00101FE4">
      <w:pPr>
        <w:autoSpaceDE w:val="0"/>
        <w:rPr>
          <w:b/>
          <w:bCs/>
          <w:sz w:val="28"/>
          <w:szCs w:val="28"/>
        </w:rPr>
      </w:pPr>
    </w:p>
    <w:p w:rsidR="00101FE4" w:rsidRDefault="00101FE4" w:rsidP="00101FE4">
      <w:pPr>
        <w:autoSpaceDE w:val="0"/>
        <w:rPr>
          <w:b/>
          <w:bCs/>
          <w:sz w:val="28"/>
          <w:szCs w:val="28"/>
        </w:rPr>
      </w:pPr>
    </w:p>
    <w:p w:rsidR="00101FE4" w:rsidRDefault="00101FE4" w:rsidP="00101FE4">
      <w:pPr>
        <w:autoSpaceDE w:val="0"/>
        <w:rPr>
          <w:noProof/>
          <w:sz w:val="22"/>
          <w:szCs w:val="22"/>
        </w:rPr>
      </w:pPr>
      <w:r>
        <w:rPr>
          <w:bCs/>
          <w:sz w:val="26"/>
          <w:szCs w:val="26"/>
        </w:rPr>
        <w:t xml:space="preserve">№ процедуры </w:t>
      </w:r>
      <w:hyperlink r:id="rId8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170718/6987935/06</w:t>
      </w:r>
    </w:p>
    <w:p w:rsidR="00101FE4" w:rsidRDefault="00101FE4" w:rsidP="00101FE4">
      <w:pPr>
        <w:autoSpaceDE w:val="0"/>
        <w:rPr>
          <w:noProof/>
          <w:sz w:val="22"/>
          <w:szCs w:val="22"/>
        </w:rPr>
      </w:pPr>
    </w:p>
    <w:p w:rsidR="00101FE4" w:rsidRDefault="00101FE4" w:rsidP="00101FE4">
      <w:pPr>
        <w:autoSpaceDE w:val="0"/>
        <w:rPr>
          <w:bCs/>
          <w:sz w:val="26"/>
          <w:szCs w:val="26"/>
        </w:rPr>
      </w:pPr>
      <w:r>
        <w:rPr>
          <w:bCs/>
          <w:sz w:val="26"/>
          <w:szCs w:val="26"/>
        </w:rPr>
        <w:t>№ процедуры www.torgi.mosreg.ru</w:t>
      </w:r>
      <w:r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00300060102818</w:t>
      </w:r>
    </w:p>
    <w:p w:rsidR="00101FE4" w:rsidRDefault="00101FE4" w:rsidP="00101FE4">
      <w:pPr>
        <w:autoSpaceDE w:val="0"/>
        <w:rPr>
          <w:bCs/>
          <w:sz w:val="26"/>
          <w:szCs w:val="26"/>
        </w:rPr>
      </w:pPr>
    </w:p>
    <w:p w:rsidR="00101FE4" w:rsidRDefault="00101FE4" w:rsidP="00101FE4">
      <w:pPr>
        <w:autoSpaceDE w:val="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Дата начала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18.07.2018</w:t>
      </w:r>
    </w:p>
    <w:p w:rsidR="00101FE4" w:rsidRDefault="00101FE4" w:rsidP="00101FE4">
      <w:pPr>
        <w:autoSpaceDE w:val="0"/>
        <w:rPr>
          <w:bCs/>
          <w:sz w:val="26"/>
          <w:szCs w:val="26"/>
        </w:rPr>
      </w:pPr>
    </w:p>
    <w:p w:rsidR="00101FE4" w:rsidRDefault="00101FE4" w:rsidP="00101FE4">
      <w:pPr>
        <w:autoSpaceDE w:val="0"/>
        <w:rPr>
          <w:noProof/>
          <w:sz w:val="22"/>
          <w:szCs w:val="22"/>
        </w:rPr>
      </w:pPr>
      <w:r>
        <w:rPr>
          <w:bCs/>
          <w:sz w:val="26"/>
          <w:szCs w:val="26"/>
        </w:rPr>
        <w:t>Дата окончания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28.08.2018</w:t>
      </w:r>
    </w:p>
    <w:p w:rsidR="00101FE4" w:rsidRDefault="00101FE4" w:rsidP="00101FE4">
      <w:pPr>
        <w:autoSpaceDE w:val="0"/>
        <w:rPr>
          <w:bCs/>
          <w:sz w:val="26"/>
          <w:szCs w:val="26"/>
        </w:rPr>
      </w:pPr>
    </w:p>
    <w:p w:rsidR="00101FE4" w:rsidRDefault="00101FE4" w:rsidP="00101FE4">
      <w:pPr>
        <w:autoSpaceDE w:val="0"/>
        <w:rPr>
          <w:b/>
          <w:bCs/>
        </w:rPr>
      </w:pPr>
      <w:r>
        <w:rPr>
          <w:bCs/>
          <w:sz w:val="26"/>
          <w:szCs w:val="26"/>
        </w:rPr>
        <w:t>Дата аукциона: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31.08.2018</w:t>
      </w:r>
    </w:p>
    <w:p w:rsidR="00101FE4" w:rsidRDefault="00101FE4" w:rsidP="00101FE4">
      <w:pPr>
        <w:autoSpaceDE w:val="0"/>
        <w:jc w:val="both"/>
        <w:rPr>
          <w:b/>
          <w:bCs/>
          <w:sz w:val="26"/>
          <w:szCs w:val="26"/>
        </w:rPr>
      </w:pPr>
    </w:p>
    <w:p w:rsidR="00101FE4" w:rsidRDefault="00101FE4" w:rsidP="00101FE4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101FE4" w:rsidRDefault="00101FE4" w:rsidP="00101FE4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101FE4" w:rsidRDefault="00101FE4" w:rsidP="00101FE4">
      <w:pPr>
        <w:autoSpaceDE w:val="0"/>
        <w:jc w:val="center"/>
        <w:rPr>
          <w:b/>
          <w:bCs/>
          <w:color w:val="17365D"/>
          <w:sz w:val="26"/>
          <w:szCs w:val="26"/>
        </w:rPr>
      </w:pPr>
      <w:bookmarkStart w:id="0" w:name="_GoBack"/>
      <w:bookmarkEnd w:id="0"/>
    </w:p>
    <w:p w:rsidR="00101FE4" w:rsidRDefault="00101FE4" w:rsidP="00101FE4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 xml:space="preserve">г. Красногорск </w:t>
      </w:r>
    </w:p>
    <w:p w:rsidR="00101FE4" w:rsidRDefault="00101FE4" w:rsidP="00101FE4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 год</w:t>
      </w:r>
    </w:p>
    <w:p w:rsidR="00101FE4" w:rsidRDefault="00101FE4" w:rsidP="00101FE4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425" w:hanging="141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858094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1"/>
    </w:p>
    <w:p w:rsidR="00101FE4" w:rsidRDefault="00101FE4" w:rsidP="00101FE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форме подачи предложений о цене предмета аукциона с ограничением по составу Участников – только для физических лиц (граждан), проводится в соответствии с требованиями:</w:t>
      </w:r>
    </w:p>
    <w:p w:rsidR="00101FE4" w:rsidRDefault="00101FE4" w:rsidP="00101FE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Гражданского кодекса Российской Федерации;</w:t>
      </w:r>
    </w:p>
    <w:p w:rsidR="00101FE4" w:rsidRDefault="00101FE4" w:rsidP="00101FE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Земельного кодекса Российской Федерации;</w:t>
      </w:r>
    </w:p>
    <w:p w:rsidR="00101FE4" w:rsidRDefault="00101FE4" w:rsidP="00101FE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101FE4" w:rsidRDefault="00101FE4" w:rsidP="00101FE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>
        <w:rPr>
          <w:noProof/>
          <w:color w:val="000000"/>
          <w:sz w:val="22"/>
          <w:szCs w:val="22"/>
        </w:rPr>
        <w:t>Закона Московской области от 07.06.1996 №23/96-ОЗ «О регулировании земельных отношений в Московской области»;</w:t>
      </w:r>
    </w:p>
    <w:p w:rsidR="00101FE4" w:rsidRDefault="00101FE4" w:rsidP="00101FE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решения Межведомственной комиссии по вопросам земельно-имущественных отношений в Московской области (протокол от 12.04.2018 № 14, п. 72);</w:t>
      </w:r>
    </w:p>
    <w:p w:rsidR="00101FE4" w:rsidRDefault="00101FE4" w:rsidP="00101FE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 постановления Главы Сергиево-Посадского муниципального района Московской области от 04.05.2018 </w:t>
      </w:r>
      <w:r>
        <w:rPr>
          <w:color w:val="0000FF"/>
          <w:sz w:val="22"/>
          <w:szCs w:val="22"/>
        </w:rPr>
        <w:br/>
        <w:t>№ 696-ПГ «О проведен</w:t>
      </w:r>
      <w:proofErr w:type="gramStart"/>
      <w:r>
        <w:rPr>
          <w:color w:val="0000FF"/>
          <w:sz w:val="22"/>
          <w:szCs w:val="22"/>
        </w:rPr>
        <w:t>ии ау</w:t>
      </w:r>
      <w:proofErr w:type="gramEnd"/>
      <w:r>
        <w:rPr>
          <w:color w:val="0000FF"/>
          <w:sz w:val="22"/>
          <w:szCs w:val="22"/>
        </w:rPr>
        <w:t xml:space="preserve">кциона на право заключения договора аренды земельного участка» </w:t>
      </w:r>
      <w:r>
        <w:rPr>
          <w:color w:val="0000FF"/>
          <w:sz w:val="22"/>
          <w:szCs w:val="22"/>
        </w:rPr>
        <w:br/>
        <w:t>(Приложение 1);</w:t>
      </w:r>
    </w:p>
    <w:p w:rsidR="00101FE4" w:rsidRDefault="00101FE4" w:rsidP="00101FE4">
      <w:pPr>
        <w:tabs>
          <w:tab w:val="left" w:pos="426"/>
        </w:tabs>
        <w:autoSpaceDE w:val="0"/>
        <w:spacing w:line="276" w:lineRule="auto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End w:id="2"/>
      <w:bookmarkEnd w:id="3"/>
      <w:bookmarkEnd w:id="4"/>
    </w:p>
    <w:p w:rsidR="00101FE4" w:rsidRDefault="00101FE4" w:rsidP="00101FE4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0"/>
          <w:szCs w:val="10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425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8580943"/>
      <w:r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5"/>
      <w:bookmarkEnd w:id="6"/>
      <w:bookmarkEnd w:id="7"/>
      <w:bookmarkEnd w:id="9"/>
    </w:p>
    <w:p w:rsidR="00101FE4" w:rsidRDefault="00101FE4" w:rsidP="00101FE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2.1. </w:t>
      </w:r>
      <w:proofErr w:type="gramStart"/>
      <w:r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br/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>
        <w:rPr>
          <w:sz w:val="22"/>
          <w:szCs w:val="22"/>
        </w:rPr>
        <w:br/>
        <w:t>за соблюдение сроков его заключения.</w:t>
      </w:r>
    </w:p>
    <w:p w:rsidR="00101FE4" w:rsidRDefault="00101FE4" w:rsidP="00101FE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101FE4" w:rsidRDefault="00101FE4" w:rsidP="00101FE4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муниципального района Московской области.</w:t>
      </w:r>
    </w:p>
    <w:p w:rsidR="00101FE4" w:rsidRDefault="00101FE4" w:rsidP="00101FE4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101FE4" w:rsidRDefault="00101FE4" w:rsidP="00101FE4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101FE4" w:rsidRDefault="00101FE4" w:rsidP="00101FE4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101FE4" w:rsidRDefault="00101FE4" w:rsidP="00101FE4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551-5193.</w:t>
      </w:r>
    </w:p>
    <w:p w:rsidR="00101FE4" w:rsidRDefault="00101FE4" w:rsidP="00101FE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sz w:val="14"/>
          <w:szCs w:val="14"/>
        </w:rPr>
      </w:pPr>
    </w:p>
    <w:p w:rsidR="00101FE4" w:rsidRDefault="00101FE4" w:rsidP="00101FE4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101FE4" w:rsidRDefault="00101FE4" w:rsidP="00101FE4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платежа:</w:t>
      </w:r>
    </w:p>
    <w:p w:rsidR="00101FE4" w:rsidRDefault="00101FE4" w:rsidP="00101FE4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101FE4" w:rsidRDefault="00101FE4" w:rsidP="00101FE4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101FE4" w:rsidRDefault="00101FE4" w:rsidP="00101FE4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ИНН 5042022397, КПП 504201001, ОКТМО 46615105</w:t>
      </w:r>
    </w:p>
    <w:p w:rsidR="00101FE4" w:rsidRDefault="00101FE4" w:rsidP="00101FE4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>
        <w:rPr>
          <w:color w:val="0000FF"/>
          <w:sz w:val="22"/>
          <w:szCs w:val="22"/>
        </w:rPr>
        <w:t>р</w:t>
      </w:r>
      <w:proofErr w:type="gramEnd"/>
      <w:r>
        <w:rPr>
          <w:color w:val="0000FF"/>
          <w:sz w:val="22"/>
          <w:szCs w:val="22"/>
        </w:rPr>
        <w:t>/</w:t>
      </w:r>
      <w:proofErr w:type="spellStart"/>
      <w:r>
        <w:rPr>
          <w:color w:val="0000FF"/>
          <w:sz w:val="22"/>
          <w:szCs w:val="22"/>
        </w:rPr>
        <w:t>сч</w:t>
      </w:r>
      <w:proofErr w:type="spellEnd"/>
      <w:r>
        <w:rPr>
          <w:color w:val="0000FF"/>
          <w:sz w:val="22"/>
          <w:szCs w:val="22"/>
        </w:rPr>
        <w:t>. 4010 181 084 525 001 0102, КБК 929 1 11 05013 13 0000 120.</w:t>
      </w:r>
    </w:p>
    <w:p w:rsidR="00101FE4" w:rsidRDefault="00101FE4" w:rsidP="00101FE4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101FE4" w:rsidRDefault="00101FE4" w:rsidP="00101FE4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101FE4" w:rsidRDefault="00101FE4" w:rsidP="00101FE4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2.2. Организатор аукциона – </w:t>
      </w:r>
      <w:r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>кциона, состав Аукционной комиссии, в том числе обеспечивающий прием и возврат задатков в установленном порядке.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101FE4" w:rsidRDefault="00101FE4" w:rsidP="00101FE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101FE4" w:rsidRDefault="00101FE4" w:rsidP="00101FE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Сайт: www.zakaz-mo.mosreg.ru</w:t>
      </w:r>
    </w:p>
    <w:p w:rsidR="00101FE4" w:rsidRDefault="00101FE4" w:rsidP="00101FE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Адрес электронной почты: zakaz-mo@mosreg.ru</w:t>
      </w:r>
    </w:p>
    <w:p w:rsidR="00101FE4" w:rsidRDefault="00101FE4" w:rsidP="00101FE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Тел.: /факс:+7 (498) 602-05-69.</w:t>
      </w:r>
    </w:p>
    <w:p w:rsidR="00101FE4" w:rsidRDefault="00101FE4" w:rsidP="00101FE4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101FE4" w:rsidRDefault="00101FE4" w:rsidP="00101FE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 Лицо, осуществляющее организационно - технические функции по организации и проведению аукциона</w:t>
      </w:r>
      <w:r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torgi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gov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  <w:r>
        <w:rPr>
          <w:b/>
          <w:sz w:val="22"/>
          <w:szCs w:val="22"/>
        </w:rPr>
        <w:t xml:space="preserve">, </w:t>
      </w:r>
      <w:hyperlink r:id="rId10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torgi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mosreg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  <w:r>
        <w:rPr>
          <w:b/>
          <w:sz w:val="22"/>
          <w:szCs w:val="22"/>
        </w:rPr>
        <w:t>.</w:t>
      </w:r>
    </w:p>
    <w:p w:rsidR="00101FE4" w:rsidRDefault="00101FE4" w:rsidP="00101FE4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101FE4" w:rsidRDefault="00101FE4" w:rsidP="00101FE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>
        <w:rPr>
          <w:iCs/>
          <w:sz w:val="22"/>
          <w:szCs w:val="22"/>
        </w:rPr>
        <w:t>п</w:t>
      </w:r>
      <w:proofErr w:type="gramEnd"/>
      <w:r>
        <w:rPr>
          <w:iCs/>
          <w:sz w:val="22"/>
          <w:szCs w:val="22"/>
        </w:rPr>
        <w:t xml:space="preserve">/о </w:t>
      </w:r>
      <w:proofErr w:type="spellStart"/>
      <w:r>
        <w:rPr>
          <w:iCs/>
          <w:sz w:val="22"/>
          <w:szCs w:val="22"/>
        </w:rPr>
        <w:t>Путилково</w:t>
      </w:r>
      <w:proofErr w:type="spellEnd"/>
      <w:r>
        <w:rPr>
          <w:iCs/>
          <w:sz w:val="22"/>
          <w:szCs w:val="22"/>
        </w:rPr>
        <w:t>, 69-й км МКАД, бизнес-центр «</w:t>
      </w:r>
      <w:proofErr w:type="spellStart"/>
      <w:r>
        <w:rPr>
          <w:iCs/>
          <w:sz w:val="22"/>
          <w:szCs w:val="22"/>
        </w:rPr>
        <w:t>Гринвуд</w:t>
      </w:r>
      <w:proofErr w:type="spellEnd"/>
      <w:r>
        <w:rPr>
          <w:iCs/>
          <w:sz w:val="22"/>
          <w:szCs w:val="22"/>
        </w:rPr>
        <w:t>», стр. 17, 5 этаж (Приложение 11).</w:t>
      </w:r>
    </w:p>
    <w:p w:rsidR="00101FE4" w:rsidRDefault="00101FE4" w:rsidP="00101FE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Сайт: www.rctmo.ru</w:t>
      </w:r>
    </w:p>
    <w:p w:rsidR="00101FE4" w:rsidRDefault="00101FE4" w:rsidP="00101FE4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>
        <w:rPr>
          <w:iCs/>
          <w:sz w:val="22"/>
          <w:szCs w:val="22"/>
        </w:rPr>
        <w:t xml:space="preserve">Адрес электронной почты: </w:t>
      </w:r>
      <w:hyperlink r:id="rId11" w:history="1">
        <w:r>
          <w:rPr>
            <w:rStyle w:val="a3"/>
            <w:b/>
            <w:sz w:val="22"/>
            <w:szCs w:val="22"/>
            <w:lang w:val="en-US"/>
          </w:rPr>
          <w:t>torgi</w:t>
        </w:r>
        <w:r>
          <w:rPr>
            <w:rStyle w:val="a3"/>
            <w:b/>
            <w:sz w:val="22"/>
            <w:szCs w:val="22"/>
          </w:rPr>
          <w:t>@</w:t>
        </w:r>
        <w:r>
          <w:rPr>
            <w:rStyle w:val="a3"/>
            <w:b/>
            <w:sz w:val="22"/>
            <w:szCs w:val="22"/>
            <w:lang w:val="en-US"/>
          </w:rPr>
          <w:t>rctmo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101FE4" w:rsidRDefault="00101FE4" w:rsidP="00101FE4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101FE4" w:rsidRDefault="00101FE4" w:rsidP="00101FE4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iCs/>
          <w:sz w:val="22"/>
          <w:szCs w:val="22"/>
        </w:rPr>
        <w:t>2.4. </w:t>
      </w:r>
      <w:r>
        <w:rPr>
          <w:b/>
          <w:sz w:val="22"/>
          <w:szCs w:val="22"/>
        </w:rPr>
        <w:t xml:space="preserve">Объект (лот) аукциона: </w:t>
      </w:r>
      <w:r>
        <w:rPr>
          <w:color w:val="0000FF"/>
          <w:sz w:val="22"/>
          <w:szCs w:val="22"/>
        </w:rPr>
        <w:t>земельный участок, государственная собственность на который не разграничена, расположенный на территории Сергиево-Посадского муниципального района Московской области.</w:t>
      </w:r>
    </w:p>
    <w:p w:rsidR="00101FE4" w:rsidRDefault="00101FE4" w:rsidP="00101FE4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101FE4" w:rsidRDefault="00101FE4" w:rsidP="00101FE4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2.5. Предмет аукциона: </w:t>
      </w:r>
      <w:r>
        <w:rPr>
          <w:color w:val="0000FF"/>
          <w:sz w:val="22"/>
          <w:szCs w:val="22"/>
        </w:rPr>
        <w:t>право заключения договора аренды Объекта (лота) аукциона</w:t>
      </w:r>
      <w:r>
        <w:rPr>
          <w:sz w:val="22"/>
          <w:szCs w:val="22"/>
        </w:rPr>
        <w:t>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01FE4" w:rsidRDefault="00101FE4" w:rsidP="00101FE4">
      <w:pPr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2.6. Сведения об Объект</w:t>
      </w:r>
      <w:r>
        <w:rPr>
          <w:b/>
          <w:color w:val="0000FF"/>
          <w:sz w:val="22"/>
          <w:szCs w:val="22"/>
        </w:rPr>
        <w:t>е</w:t>
      </w:r>
      <w:r>
        <w:rPr>
          <w:b/>
          <w:sz w:val="22"/>
          <w:szCs w:val="22"/>
        </w:rPr>
        <w:t xml:space="preserve"> (лот</w:t>
      </w:r>
      <w:r>
        <w:rPr>
          <w:b/>
          <w:color w:val="0000FF"/>
          <w:sz w:val="22"/>
          <w:szCs w:val="22"/>
        </w:rPr>
        <w:t>е</w:t>
      </w:r>
      <w:r>
        <w:rPr>
          <w:b/>
          <w:sz w:val="22"/>
          <w:szCs w:val="22"/>
        </w:rPr>
        <w:t>) аукциона: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28969605"/>
      <w:bookmarkStart w:id="11" w:name="_Toc426463174"/>
      <w:bookmarkStart w:id="12" w:name="_Toc426462870"/>
      <w:bookmarkStart w:id="13" w:name="_Toc423619375"/>
      <w:bookmarkStart w:id="14" w:name="_Toc423619097"/>
      <w:bookmarkStart w:id="15" w:name="_Toc423615954"/>
      <w:bookmarkStart w:id="16" w:name="_Toc420593730"/>
      <w:bookmarkStart w:id="17" w:name="_Toc420519204"/>
      <w:bookmarkStart w:id="18" w:name="_Toc420512385"/>
      <w:bookmarkStart w:id="19" w:name="_Toc420331610"/>
      <w:bookmarkStart w:id="20" w:name="_Toc420330910"/>
      <w:bookmarkStart w:id="21" w:name="_Toc420088840"/>
      <w:bookmarkStart w:id="22" w:name="_Toc420088757"/>
      <w:bookmarkStart w:id="23" w:name="_Toc420088341"/>
      <w:bookmarkStart w:id="24" w:name="_Toc420060976"/>
      <w:bookmarkStart w:id="25" w:name="_Toc420055143"/>
      <w:bookmarkStart w:id="26" w:name="_Toc419971683"/>
      <w:bookmarkStart w:id="27" w:name="_Toc419971379"/>
      <w:bookmarkStart w:id="28" w:name="_Toc419970524"/>
      <w:bookmarkStart w:id="29" w:name="_Toc419895199"/>
      <w:bookmarkStart w:id="30" w:name="_Toc419803713"/>
      <w:bookmarkStart w:id="31" w:name="_Toc419803376"/>
      <w:bookmarkStart w:id="32" w:name="_Toc419726793"/>
      <w:bookmarkStart w:id="33" w:name="_Toc419480293"/>
      <w:bookmarkStart w:id="34" w:name="_Toc419479793"/>
      <w:bookmarkStart w:id="35" w:name="_Toc419295272"/>
      <w:bookmarkStart w:id="36" w:name="_Toc418676477"/>
      <w:bookmarkStart w:id="37" w:name="_Toc418676431"/>
      <w:bookmarkStart w:id="38" w:name="_Toc418676399"/>
      <w:bookmarkStart w:id="39" w:name="_Toc417059229"/>
      <w:bookmarkStart w:id="40" w:name="_Toc417047217"/>
      <w:bookmarkStart w:id="41" w:name="_Toc417030418"/>
      <w:bookmarkStart w:id="42" w:name="_Toc416972837"/>
      <w:bookmarkStart w:id="43" w:name="_Toc415682150"/>
      <w:bookmarkStart w:id="44" w:name="_Toc415224054"/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Лот № 1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b/>
          <w:sz w:val="22"/>
          <w:szCs w:val="22"/>
          <w:u w:val="single"/>
        </w:rPr>
        <w:t>.</w:t>
      </w:r>
    </w:p>
    <w:p w:rsidR="00101FE4" w:rsidRDefault="00101FE4" w:rsidP="00101FE4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Местоположение (адрес)</w:t>
      </w:r>
      <w:r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 xml:space="preserve">Московская область, р-н Сергиево-Посадский, д </w:t>
      </w:r>
      <w:proofErr w:type="spellStart"/>
      <w:r>
        <w:rPr>
          <w:color w:val="0000FF"/>
          <w:sz w:val="22"/>
          <w:szCs w:val="22"/>
        </w:rPr>
        <w:t>Самойлово</w:t>
      </w:r>
      <w:proofErr w:type="spellEnd"/>
      <w:r>
        <w:rPr>
          <w:color w:val="0000FF"/>
          <w:sz w:val="22"/>
          <w:szCs w:val="22"/>
        </w:rPr>
        <w:t xml:space="preserve">, Российская Федерация, Московская область, Сергиево-Посадский муниципальный район, городское поселение </w:t>
      </w:r>
      <w:proofErr w:type="spellStart"/>
      <w:r>
        <w:rPr>
          <w:color w:val="0000FF"/>
          <w:sz w:val="22"/>
          <w:szCs w:val="22"/>
        </w:rPr>
        <w:t>Пересвет</w:t>
      </w:r>
      <w:proofErr w:type="spellEnd"/>
      <w:r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д</w:t>
      </w:r>
      <w:proofErr w:type="gramStart"/>
      <w:r>
        <w:rPr>
          <w:color w:val="0000FF"/>
          <w:sz w:val="22"/>
          <w:szCs w:val="22"/>
        </w:rPr>
        <w:t>.С</w:t>
      </w:r>
      <w:proofErr w:type="gramEnd"/>
      <w:r>
        <w:rPr>
          <w:color w:val="0000FF"/>
          <w:sz w:val="22"/>
          <w:szCs w:val="22"/>
        </w:rPr>
        <w:t>амойлово</w:t>
      </w:r>
      <w:proofErr w:type="spellEnd"/>
      <w:r>
        <w:rPr>
          <w:color w:val="0000FF"/>
          <w:sz w:val="22"/>
          <w:szCs w:val="22"/>
        </w:rPr>
        <w:t>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Площадь, кв. м: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1 087.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Кадастровый номер: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50:05:0120137:243</w:t>
      </w:r>
      <w:r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  <w:t xml:space="preserve">об основных характеристиках и зарегистрированных правах на объект недвижимости от 02.02.2018 </w:t>
      </w:r>
      <w:r>
        <w:rPr>
          <w:color w:val="0000FF"/>
          <w:sz w:val="22"/>
          <w:szCs w:val="22"/>
        </w:rPr>
        <w:br/>
        <w:t>№ 99/2018/72990483 - Приложение 2).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>
        <w:rPr>
          <w:color w:val="0000FF"/>
          <w:sz w:val="22"/>
          <w:szCs w:val="22"/>
        </w:rPr>
        <w:t xml:space="preserve"> государственная собственность не разграничена (выписка </w:t>
      </w:r>
      <w:r>
        <w:rPr>
          <w:color w:val="0000FF"/>
          <w:sz w:val="22"/>
          <w:szCs w:val="22"/>
        </w:rPr>
        <w:br/>
        <w:t>из Единого государственного реестра недвижимости об основных характеристиках и зарегистрированных правах на объект недвижимости от 02.02.2018 № 99/2018/72990483 - Приложение 2).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(обременениях) прав на земельный участок:</w:t>
      </w:r>
      <w:r>
        <w:rPr>
          <w:color w:val="0000FF"/>
          <w:sz w:val="22"/>
          <w:szCs w:val="22"/>
        </w:rPr>
        <w:t xml:space="preserve"> отсутствуют (выписка </w:t>
      </w:r>
      <w:r>
        <w:rPr>
          <w:color w:val="0000FF"/>
          <w:sz w:val="22"/>
          <w:szCs w:val="22"/>
        </w:rPr>
        <w:br/>
        <w:t>из Единого государственного реестра недвижимости об основных характеристиках и зарегистрированных правах на объект недвижимости от 02.02.2018 № 99/2018/72990483 - Приложение 2).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0000FF"/>
          <w:sz w:val="22"/>
          <w:szCs w:val="22"/>
        </w:rPr>
        <w:t>Иные сведения о земельном участке:</w:t>
      </w:r>
      <w:r>
        <w:rPr>
          <w:color w:val="0000FF"/>
          <w:sz w:val="22"/>
          <w:szCs w:val="22"/>
        </w:rPr>
        <w:t xml:space="preserve"> указаны в Заключени</w:t>
      </w:r>
      <w:proofErr w:type="gramStart"/>
      <w:r>
        <w:rPr>
          <w:color w:val="0000FF"/>
          <w:sz w:val="22"/>
          <w:szCs w:val="22"/>
        </w:rPr>
        <w:t>и</w:t>
      </w:r>
      <w:proofErr w:type="gramEnd"/>
      <w:r>
        <w:rPr>
          <w:color w:val="0000FF"/>
          <w:sz w:val="22"/>
          <w:szCs w:val="22"/>
        </w:rPr>
        <w:t xml:space="preserve"> территориального управления </w:t>
      </w:r>
      <w:r>
        <w:rPr>
          <w:color w:val="0000FF"/>
          <w:sz w:val="22"/>
          <w:szCs w:val="22"/>
        </w:rPr>
        <w:br/>
        <w:t>Сергиево-Посадского муниципального района Главного управления архитектуры и градостроительства Московской области от 08.02.2018 № 30Исх-3875/Т-16 (Приложение 4).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Категория земель: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земли населенных пунктов.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ведения личного подсобного хозяйства </w:t>
      </w:r>
      <w:r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Фотоматериалы: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Приложение 3.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Заключени</w:t>
      </w:r>
      <w:proofErr w:type="gramStart"/>
      <w:r>
        <w:rPr>
          <w:color w:val="0000FF"/>
          <w:sz w:val="22"/>
          <w:szCs w:val="22"/>
        </w:rPr>
        <w:t>и</w:t>
      </w:r>
      <w:proofErr w:type="gramEnd"/>
      <w:r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Главного управления архитектуры и градостроительства Московской области от 08.02.2018 № 30Исх-3875/Т-16 (Приложение 4).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- водоснабжения и водоотведения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письме МУП «Коммунальные сети» от 17.04.2018 № 130 (Приложение 5);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- теплоснабжения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письме ФКП «НИЦ РКП» от 15.03.2018 № 161-267 (Приложение 5);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- газоснабжения </w:t>
      </w:r>
      <w:r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письме 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 xml:space="preserve">» АО «МОСОБЛГАЗ» от 18.05.2018 </w:t>
      </w:r>
      <w:r>
        <w:rPr>
          <w:color w:val="0000FF"/>
          <w:sz w:val="22"/>
          <w:szCs w:val="22"/>
        </w:rPr>
        <w:br/>
        <w:t>№ И-Ю-541 (Приложение 5);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>
        <w:rPr>
          <w:b/>
          <w:color w:val="0000FF"/>
          <w:sz w:val="22"/>
          <w:szCs w:val="22"/>
        </w:rPr>
        <w:t xml:space="preserve">электроснабжения </w:t>
      </w:r>
      <w:r>
        <w:rPr>
          <w:color w:val="0000FF"/>
          <w:sz w:val="22"/>
          <w:szCs w:val="22"/>
        </w:rPr>
        <w:t>указаны в письме филиала ПАО «МОЭСК» - Северные электрические сети от 13.03.2018 № 54 (Приложение 5).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101FE4" w:rsidRDefault="00101FE4" w:rsidP="00101FE4">
      <w:pPr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Информация о размещении извещения о возможном предоставлении Объекта (лота) аукциона, в соответствии со статьей 39.18. Земельного кодекса Российской Федерации: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ранее извещение было опубликовано:</w:t>
      </w:r>
    </w:p>
    <w:p w:rsidR="00101FE4" w:rsidRDefault="00101FE4" w:rsidP="00101FE4">
      <w:pPr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www.torgi.gov.ru: № 071117/11061362/01, лот № 1, </w:t>
      </w:r>
      <w:r>
        <w:rPr>
          <w:color w:val="0000FF"/>
          <w:sz w:val="22"/>
          <w:szCs w:val="22"/>
        </w:rPr>
        <w:br/>
        <w:t>дата публикации 07.11.2017;</w:t>
      </w:r>
    </w:p>
    <w:p w:rsidR="00101FE4" w:rsidRDefault="00101FE4" w:rsidP="00101FE4">
      <w:pPr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 газете «Вперед» от 10.11.2017 № 117 (15645);</w:t>
      </w:r>
    </w:p>
    <w:p w:rsidR="00101FE4" w:rsidRDefault="00101FE4" w:rsidP="00101FE4">
      <w:pPr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 от 07.11.2017.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>
        <w:rPr>
          <w:b/>
          <w:sz w:val="22"/>
          <w:szCs w:val="22"/>
        </w:rPr>
        <w:t>Начальная цена предмета аукциона:</w:t>
      </w:r>
      <w:r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55 166,88 руб.</w:t>
      </w:r>
      <w:r>
        <w:rPr>
          <w:color w:val="0000FF"/>
          <w:sz w:val="22"/>
          <w:szCs w:val="22"/>
        </w:rPr>
        <w:t xml:space="preserve"> (Пятьдесят пять тысяч сто шестьдесят шесть руб. </w:t>
      </w:r>
      <w:r>
        <w:rPr>
          <w:color w:val="0000FF"/>
          <w:sz w:val="22"/>
          <w:szCs w:val="22"/>
        </w:rPr>
        <w:br/>
        <w:t>88 коп.)</w:t>
      </w:r>
      <w:proofErr w:type="gramStart"/>
      <w:r>
        <w:rPr>
          <w:color w:val="0000FF"/>
          <w:sz w:val="22"/>
          <w:szCs w:val="22"/>
        </w:rPr>
        <w:t>,Н</w:t>
      </w:r>
      <w:proofErr w:type="gramEnd"/>
      <w:r>
        <w:rPr>
          <w:color w:val="0000FF"/>
          <w:sz w:val="22"/>
          <w:szCs w:val="22"/>
        </w:rPr>
        <w:t>ДС не облагается.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аукциона»:</w:t>
      </w:r>
      <w:r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1 655,00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руб.</w:t>
      </w:r>
      <w:r>
        <w:rPr>
          <w:color w:val="0000FF"/>
          <w:sz w:val="22"/>
          <w:szCs w:val="22"/>
        </w:rPr>
        <w:t xml:space="preserve"> (Одна тысяча шестьсот пятьдесят пять руб. 00 коп.).</w:t>
      </w:r>
      <w:r>
        <w:rPr>
          <w:sz w:val="22"/>
          <w:szCs w:val="22"/>
        </w:rPr>
        <w:t xml:space="preserve"> 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Размер задатка для участия в аукционе по Объекту (лоту) аукциона:</w:t>
      </w:r>
      <w:r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44 133,50 руб.</w:t>
      </w:r>
      <w:r>
        <w:rPr>
          <w:color w:val="0000FF"/>
          <w:sz w:val="22"/>
          <w:szCs w:val="22"/>
        </w:rPr>
        <w:t xml:space="preserve"> (Сорок четыре тысячи сто тридцать три руб. 50 коп.), НДС не облагается.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20 лет.</w:t>
      </w:r>
    </w:p>
    <w:p w:rsidR="00101FE4" w:rsidRDefault="00101FE4" w:rsidP="00101FE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4"/>
      <w:bookmarkStart w:id="46" w:name="OLE_LINK7"/>
      <w:bookmarkStart w:id="47" w:name="OLE_LINK9"/>
    </w:p>
    <w:p w:rsidR="00101FE4" w:rsidRDefault="00101FE4" w:rsidP="00101FE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Заявок:</w:t>
      </w:r>
    </w:p>
    <w:p w:rsidR="00101FE4" w:rsidRDefault="00101FE4" w:rsidP="00101FE4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>
        <w:rPr>
          <w:color w:val="0000FF"/>
          <w:sz w:val="22"/>
          <w:szCs w:val="22"/>
        </w:rPr>
        <w:t>п</w:t>
      </w:r>
      <w:proofErr w:type="gramEnd"/>
      <w:r>
        <w:rPr>
          <w:color w:val="0000FF"/>
          <w:sz w:val="22"/>
          <w:szCs w:val="22"/>
        </w:rPr>
        <w:t xml:space="preserve">/о </w:t>
      </w:r>
      <w:proofErr w:type="spellStart"/>
      <w:r>
        <w:rPr>
          <w:color w:val="0000FF"/>
          <w:sz w:val="22"/>
          <w:szCs w:val="22"/>
        </w:rPr>
        <w:t>Путилково</w:t>
      </w:r>
      <w:proofErr w:type="spellEnd"/>
      <w:r>
        <w:rPr>
          <w:color w:val="0000FF"/>
          <w:sz w:val="22"/>
          <w:szCs w:val="22"/>
        </w:rPr>
        <w:t>, 69-й км МКАД, бизнес-центр «</w:t>
      </w:r>
      <w:proofErr w:type="spellStart"/>
      <w:r>
        <w:rPr>
          <w:color w:val="0000FF"/>
          <w:sz w:val="22"/>
          <w:szCs w:val="22"/>
        </w:rPr>
        <w:t>Гринвуд</w:t>
      </w:r>
      <w:proofErr w:type="spellEnd"/>
      <w:r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>
        <w:rPr>
          <w:color w:val="0000FF"/>
          <w:sz w:val="22"/>
          <w:szCs w:val="22"/>
        </w:rPr>
        <w:br/>
        <w:t>тел. +7 (499) 795-77-53, доб. «2» (Приложение 11).</w:t>
      </w:r>
    </w:p>
    <w:p w:rsidR="00101FE4" w:rsidRDefault="00101FE4" w:rsidP="00101FE4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101FE4" w:rsidRDefault="00101FE4" w:rsidP="00101FE4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2.8. Дата и время начала приема/подачи Заявок</w:t>
      </w:r>
      <w:r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18.07.2018 в 09 час. 00 мин</w:t>
      </w:r>
      <w:r>
        <w:rPr>
          <w:vertAlign w:val="superscript"/>
        </w:rPr>
        <w:footnoteReference w:id="1"/>
      </w:r>
      <w:r>
        <w:rPr>
          <w:b/>
          <w:color w:val="0000FF"/>
          <w:sz w:val="22"/>
          <w:szCs w:val="22"/>
        </w:rPr>
        <w:t>.</w:t>
      </w:r>
    </w:p>
    <w:p w:rsidR="00101FE4" w:rsidRDefault="00101FE4" w:rsidP="00101FE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101FE4" w:rsidRDefault="00101FE4" w:rsidP="00101FE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101FE4" w:rsidRDefault="00101FE4" w:rsidP="00101FE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перерыв с 13 часов 00 минут до 14 час. 00 мин.</w:t>
      </w:r>
    </w:p>
    <w:p w:rsidR="00101FE4" w:rsidRDefault="00101FE4" w:rsidP="00101FE4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28.08.2018 с 09 час. 00 мин. до 16 час. 00 мин.</w:t>
      </w:r>
    </w:p>
    <w:p w:rsidR="00101FE4" w:rsidRDefault="00101FE4" w:rsidP="00101FE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101FE4" w:rsidRDefault="00101FE4" w:rsidP="00101FE4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Дата и время окончания приема/подачи Заявок: </w:t>
      </w:r>
      <w:r>
        <w:rPr>
          <w:b/>
          <w:bCs/>
          <w:color w:val="0000FF"/>
          <w:sz w:val="22"/>
          <w:szCs w:val="22"/>
        </w:rPr>
        <w:t>28.</w:t>
      </w:r>
      <w:r>
        <w:rPr>
          <w:b/>
          <w:color w:val="0000FF"/>
          <w:sz w:val="22"/>
          <w:szCs w:val="22"/>
        </w:rPr>
        <w:t>08.2018 в 16 час. 00 мин.</w:t>
      </w:r>
    </w:p>
    <w:p w:rsidR="00101FE4" w:rsidRDefault="00101FE4" w:rsidP="00101FE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101FE4" w:rsidRDefault="00101FE4" w:rsidP="00101FE4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Место, дата и время окончания рассмотрения Заявок: </w:t>
      </w:r>
      <w:r>
        <w:rPr>
          <w:color w:val="0000FF"/>
          <w:sz w:val="22"/>
          <w:szCs w:val="22"/>
        </w:rPr>
        <w:t>Московская область, Красногорский район,</w:t>
      </w:r>
      <w:r>
        <w:rPr>
          <w:color w:val="0000FF"/>
          <w:sz w:val="22"/>
          <w:szCs w:val="22"/>
        </w:rPr>
        <w:br/>
        <w:t>69 километр МКАД, Международный торгово-выставочный комплекс «</w:t>
      </w:r>
      <w:proofErr w:type="spellStart"/>
      <w:r>
        <w:rPr>
          <w:color w:val="0000FF"/>
          <w:sz w:val="22"/>
          <w:szCs w:val="22"/>
        </w:rPr>
        <w:t>Гринвуд</w:t>
      </w:r>
      <w:proofErr w:type="spellEnd"/>
      <w:r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31.08.2018 в 10 час. 30 мин.</w:t>
      </w:r>
    </w:p>
    <w:p w:rsidR="00101FE4" w:rsidRDefault="00101FE4" w:rsidP="00101FE4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101FE4" w:rsidRDefault="00101FE4" w:rsidP="00101FE4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2.11. Место, дата и время начала регистрации Участников аукциона:  </w:t>
      </w:r>
      <w:r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>
        <w:rPr>
          <w:color w:val="0000FF"/>
          <w:sz w:val="22"/>
          <w:szCs w:val="22"/>
        </w:rPr>
        <w:t>Гринвуд</w:t>
      </w:r>
      <w:proofErr w:type="spellEnd"/>
      <w:r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31.08.2018 с 10 час. 30 мин.</w:t>
      </w:r>
    </w:p>
    <w:p w:rsidR="00101FE4" w:rsidRDefault="00101FE4" w:rsidP="00101FE4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</w:t>
      </w:r>
    </w:p>
    <w:p w:rsidR="00101FE4" w:rsidRDefault="00101FE4" w:rsidP="00101FE4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</w:p>
    <w:p w:rsidR="00101FE4" w:rsidRDefault="00101FE4" w:rsidP="00101FE4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2.12. Место проведения аукциона: </w:t>
      </w:r>
      <w:r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>
        <w:rPr>
          <w:color w:val="0000FF"/>
          <w:sz w:val="22"/>
          <w:szCs w:val="22"/>
        </w:rPr>
        <w:t>Гринвуд</w:t>
      </w:r>
      <w:proofErr w:type="spellEnd"/>
      <w:r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101FE4" w:rsidRDefault="00101FE4" w:rsidP="00101FE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101FE4" w:rsidRDefault="00101FE4" w:rsidP="00101FE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2.13. Дата и время проведения аукциона: </w:t>
      </w:r>
      <w:r>
        <w:rPr>
          <w:b/>
          <w:color w:val="0000FF"/>
          <w:sz w:val="22"/>
          <w:szCs w:val="22"/>
        </w:rPr>
        <w:t>31.08.2018 в 11 час. 15 мин.</w:t>
      </w:r>
    </w:p>
    <w:p w:rsidR="00101FE4" w:rsidRDefault="00101FE4" w:rsidP="00101FE4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48" w:name="_Toc478580944"/>
      <w:bookmarkStart w:id="49" w:name="_Toc428969607"/>
      <w:bookmarkStart w:id="50" w:name="_Toc426462872"/>
      <w:bookmarkStart w:id="51" w:name="_Toc423619378"/>
      <w:bookmarkStart w:id="52" w:name="_Toc419295274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</w:t>
      </w:r>
      <w:r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3.1.</w:t>
      </w:r>
      <w:r>
        <w:rPr>
          <w:bCs/>
          <w:sz w:val="22"/>
          <w:szCs w:val="22"/>
        </w:rPr>
        <w:t> Извещение о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 xml:space="preserve">кциона </w:t>
      </w:r>
      <w:r>
        <w:rPr>
          <w:sz w:val="22"/>
          <w:szCs w:val="22"/>
        </w:rPr>
        <w:t xml:space="preserve">размещается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>
          <w:rPr>
            <w:rStyle w:val="a3"/>
            <w:sz w:val="22"/>
            <w:szCs w:val="22"/>
          </w:rPr>
          <w:t>www.torgi.gov.ru</w:t>
        </w:r>
      </w:hyperlink>
      <w:r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3.2.</w:t>
      </w:r>
      <w:r>
        <w:rPr>
          <w:bCs/>
          <w:sz w:val="22"/>
          <w:szCs w:val="22"/>
        </w:rPr>
        <w:t xml:space="preserve">  </w:t>
      </w:r>
      <w:r>
        <w:rPr>
          <w:sz w:val="22"/>
          <w:szCs w:val="22"/>
          <w:lang w:eastAsia="ru-RU"/>
        </w:rPr>
        <w:t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Объекта (лота)</w:t>
      </w:r>
      <w:proofErr w:type="gramStart"/>
      <w:r>
        <w:rPr>
          <w:sz w:val="22"/>
          <w:szCs w:val="22"/>
          <w:lang w:eastAsia="ru-RU"/>
        </w:rPr>
        <w:t xml:space="preserve"> :</w:t>
      </w:r>
      <w:proofErr w:type="gramEnd"/>
    </w:p>
    <w:p w:rsidR="00101FE4" w:rsidRDefault="00101FE4" w:rsidP="00101FE4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101FE4" w:rsidRDefault="00101FE4" w:rsidP="00101FE4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района Московской области.</w:t>
      </w:r>
      <w:r>
        <w:rPr>
          <w:bCs/>
          <w:sz w:val="22"/>
          <w:szCs w:val="22"/>
        </w:rPr>
        <w:t xml:space="preserve"> </w:t>
      </w:r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3.3.</w:t>
      </w:r>
      <w:r>
        <w:rPr>
          <w:sz w:val="22"/>
          <w:szCs w:val="22"/>
        </w:rPr>
        <w:t xml:space="preserve">  Дополнительно информация</w:t>
      </w:r>
      <w:r>
        <w:rPr>
          <w:bCs/>
          <w:sz w:val="22"/>
          <w:szCs w:val="22"/>
        </w:rPr>
        <w:t xml:space="preserve"> об аукционе размещается: </w:t>
      </w:r>
    </w:p>
    <w:p w:rsidR="00101FE4" w:rsidRDefault="00101FE4" w:rsidP="00101FE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8969608"/>
      <w:bookmarkStart w:id="55" w:name="_Toc426462873"/>
      <w:bookmarkStart w:id="56" w:name="_Toc423619379"/>
      <w:r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>
          <w:rPr>
            <w:rStyle w:val="a3"/>
            <w:sz w:val="22"/>
            <w:szCs w:val="22"/>
          </w:rPr>
          <w:t>www.torgi.mosreg.ru</w:t>
        </w:r>
      </w:hyperlink>
      <w:r>
        <w:rPr>
          <w:color w:val="0000FF"/>
          <w:sz w:val="22"/>
          <w:szCs w:val="22"/>
        </w:rPr>
        <w:t xml:space="preserve"> (далее – ЕПТ МО)</w:t>
      </w:r>
      <w:r>
        <w:rPr>
          <w:bCs/>
          <w:sz w:val="22"/>
          <w:szCs w:val="22"/>
        </w:rPr>
        <w:t>.</w:t>
      </w:r>
    </w:p>
    <w:p w:rsidR="00101FE4" w:rsidRDefault="00101FE4" w:rsidP="00101FE4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101FE4" w:rsidRDefault="00101FE4" w:rsidP="00101FE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3.4.</w:t>
      </w:r>
      <w:r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bCs/>
          <w:sz w:val="22"/>
          <w:szCs w:val="22"/>
        </w:rPr>
        <w:t>Арендодателем</w:t>
      </w:r>
      <w:r>
        <w:rPr>
          <w:sz w:val="22"/>
          <w:szCs w:val="22"/>
        </w:rPr>
        <w:t xml:space="preserve"> в период заявочной кампании.</w:t>
      </w:r>
    </w:p>
    <w:p w:rsidR="00101FE4" w:rsidRDefault="00101FE4" w:rsidP="00101FE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8) на адрес электронной почты </w:t>
      </w:r>
      <w:proofErr w:type="spellStart"/>
      <w:r>
        <w:rPr>
          <w:color w:val="0000FF"/>
          <w:sz w:val="22"/>
          <w:szCs w:val="22"/>
        </w:rPr>
        <w:t>torgi@rctmo</w:t>
      </w:r>
      <w:proofErr w:type="spellEnd"/>
      <w:r>
        <w:rPr>
          <w:color w:val="0000FF"/>
          <w:sz w:val="22"/>
          <w:szCs w:val="22"/>
        </w:rPr>
        <w:t>.</w:t>
      </w:r>
      <w:proofErr w:type="spellStart"/>
      <w:r>
        <w:rPr>
          <w:color w:val="0000FF"/>
          <w:sz w:val="22"/>
          <w:szCs w:val="22"/>
          <w:lang w:val="en-US"/>
        </w:rPr>
        <w:t>ru</w:t>
      </w:r>
      <w:proofErr w:type="spellEnd"/>
      <w:r w:rsidRPr="00101FE4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с указанием следующих данных:</w:t>
      </w:r>
    </w:p>
    <w:p w:rsidR="00101FE4" w:rsidRDefault="00101FE4" w:rsidP="00101FE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>
        <w:rPr>
          <w:sz w:val="22"/>
          <w:szCs w:val="22"/>
        </w:rPr>
        <w:t xml:space="preserve">тема письма: </w:t>
      </w:r>
      <w:proofErr w:type="gramStart"/>
      <w:r>
        <w:rPr>
          <w:b/>
          <w:sz w:val="22"/>
          <w:szCs w:val="22"/>
        </w:rPr>
        <w:t>Запрос на осмотр Объекта (лота)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аукциона;</w:t>
      </w:r>
      <w:proofErr w:type="gramEnd"/>
    </w:p>
    <w:p w:rsidR="00101FE4" w:rsidRDefault="00101FE4" w:rsidP="00101FE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>
        <w:rPr>
          <w:sz w:val="22"/>
          <w:szCs w:val="22"/>
        </w:rPr>
        <w:t>Ф.И.О. лица, уполномоченного на осмотр Объекта (лота) аукциона (гражданина (физического лица), или его представителя);</w:t>
      </w:r>
    </w:p>
    <w:p w:rsidR="00101FE4" w:rsidRDefault="00101FE4" w:rsidP="00101FE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>
        <w:rPr>
          <w:sz w:val="22"/>
          <w:szCs w:val="22"/>
        </w:rPr>
        <w:t>адрес электронной почты, контактный телефон;</w:t>
      </w:r>
    </w:p>
    <w:p w:rsidR="00101FE4" w:rsidRDefault="00101FE4" w:rsidP="00101FE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>
        <w:rPr>
          <w:sz w:val="22"/>
          <w:szCs w:val="22"/>
        </w:rPr>
        <w:t>дата аукциона;</w:t>
      </w:r>
    </w:p>
    <w:p w:rsidR="00101FE4" w:rsidRDefault="00101FE4" w:rsidP="00101FE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>
        <w:rPr>
          <w:sz w:val="22"/>
          <w:szCs w:val="22"/>
        </w:rPr>
        <w:t>№ Объекта (лота);</w:t>
      </w:r>
    </w:p>
    <w:p w:rsidR="00101FE4" w:rsidRDefault="00101FE4" w:rsidP="00101FE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>
        <w:rPr>
          <w:sz w:val="22"/>
          <w:szCs w:val="22"/>
        </w:rPr>
        <w:t>местоположение (адрес) Объекта (лота) аукциона.</w:t>
      </w:r>
    </w:p>
    <w:p w:rsidR="00101FE4" w:rsidRDefault="00101FE4" w:rsidP="00101FE4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noProof/>
          <w:color w:val="0000FF"/>
          <w:sz w:val="22"/>
          <w:szCs w:val="22"/>
        </w:rPr>
        <w:t>Арендодателя</w:t>
      </w:r>
      <w:r>
        <w:rPr>
          <w:sz w:val="22"/>
          <w:szCs w:val="22"/>
        </w:rPr>
        <w:t>), уполномоченного на проведение осмотра.</w:t>
      </w:r>
    </w:p>
    <w:p w:rsidR="00101FE4" w:rsidRDefault="00101FE4" w:rsidP="00101FE4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57" w:name="_Toc478580945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>
        <w:rPr>
          <w:rFonts w:ascii="Times New Roman" w:hAnsi="Times New Roman"/>
          <w:i w:val="0"/>
          <w:sz w:val="26"/>
          <w:szCs w:val="26"/>
        </w:rPr>
        <w:t>Требования к Заявителям/Участникам</w:t>
      </w:r>
      <w:bookmarkEnd w:id="54"/>
      <w:bookmarkEnd w:id="55"/>
      <w:bookmarkEnd w:id="56"/>
      <w:r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57"/>
    </w:p>
    <w:p w:rsidR="00101FE4" w:rsidRDefault="00101FE4" w:rsidP="00101FE4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28969609"/>
      <w:bookmarkStart w:id="59" w:name="_Toc426462874"/>
      <w:bookmarkStart w:id="60" w:name="_Toc423619381"/>
      <w:bookmarkStart w:id="61" w:name="_Toc419295277"/>
      <w:r>
        <w:rPr>
          <w:b/>
          <w:sz w:val="22"/>
          <w:szCs w:val="22"/>
        </w:rPr>
        <w:t>4.1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Заявителем/Участником аукциона может быть только </w:t>
      </w:r>
      <w:r>
        <w:rPr>
          <w:color w:val="000000"/>
          <w:sz w:val="22"/>
          <w:szCs w:val="22"/>
        </w:rPr>
        <w:t>физическое лицо (гражданин)</w:t>
      </w:r>
      <w:r>
        <w:rPr>
          <w:sz w:val="22"/>
          <w:szCs w:val="22"/>
        </w:rPr>
        <w:t>, претендующее</w:t>
      </w:r>
      <w:r>
        <w:rPr>
          <w:sz w:val="22"/>
          <w:szCs w:val="22"/>
        </w:rPr>
        <w:br/>
        <w:t>на право заключения договора аренды и подавший Заявку на участие в аукционе.</w:t>
      </w:r>
      <w:proofErr w:type="gramEnd"/>
    </w:p>
    <w:p w:rsidR="00101FE4" w:rsidRDefault="00101FE4" w:rsidP="00101FE4">
      <w:pPr>
        <w:spacing w:line="276" w:lineRule="auto"/>
        <w:ind w:firstLine="426"/>
        <w:jc w:val="both"/>
        <w:rPr>
          <w:sz w:val="22"/>
          <w:szCs w:val="22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62" w:name="__RefHeading__53_520497706"/>
      <w:bookmarkStart w:id="63" w:name="__RefHeading__68_1698952488"/>
      <w:bookmarkStart w:id="64" w:name="_Toc478580946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64"/>
    </w:p>
    <w:p w:rsidR="00101FE4" w:rsidRDefault="00101FE4" w:rsidP="00101FE4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101FE4" w:rsidRDefault="00101FE4" w:rsidP="00101FE4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ВНИМАНИЕ!</w:t>
      </w:r>
    </w:p>
    <w:p w:rsidR="00101FE4" w:rsidRDefault="00101FE4" w:rsidP="00101FE4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101FE4" w:rsidRDefault="00101FE4" w:rsidP="00101FE4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5.1.</w:t>
      </w:r>
      <w:r>
        <w:rPr>
          <w:sz w:val="22"/>
          <w:szCs w:val="22"/>
        </w:rPr>
        <w:t> Для участия в аукционе с учетом требований, установленных Извещением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кциона, Заявителю необходимо представить следующие документы:</w:t>
      </w:r>
    </w:p>
    <w:p w:rsidR="00101FE4" w:rsidRDefault="00101FE4" w:rsidP="00101FE4">
      <w:pPr>
        <w:tabs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sz w:val="22"/>
          <w:szCs w:val="22"/>
          <w:shd w:val="clear" w:color="auto" w:fill="FFFFFF"/>
        </w:rPr>
        <w:t>Заявку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 участие в аукционе по установленной в настоящем Извещении о проведении</w:t>
      </w:r>
      <w:proofErr w:type="gramEnd"/>
      <w:r>
        <w:rPr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101FE4" w:rsidRDefault="00101FE4" w:rsidP="00101FE4">
      <w:pPr>
        <w:tabs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копии документов, удостоверяющих личность Заявителя (для физических лиц);</w:t>
      </w:r>
    </w:p>
    <w:p w:rsidR="00101FE4" w:rsidRDefault="00101FE4" w:rsidP="00101FE4">
      <w:pPr>
        <w:tabs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5.2.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>
        <w:rPr>
          <w:sz w:val="22"/>
          <w:szCs w:val="22"/>
        </w:rPr>
        <w:t xml:space="preserve"> 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5.3.</w:t>
      </w:r>
      <w:r>
        <w:rPr>
          <w:sz w:val="22"/>
          <w:szCs w:val="22"/>
        </w:rPr>
        <w:t xml:space="preserve"> Подача </w:t>
      </w:r>
      <w:r>
        <w:rPr>
          <w:bCs/>
          <w:sz w:val="22"/>
          <w:szCs w:val="22"/>
        </w:rPr>
        <w:t xml:space="preserve">Заявок </w:t>
      </w:r>
      <w:r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5.4.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2.7.-2.13.) Извещения о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5.5.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5.6.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5.7.</w:t>
      </w:r>
      <w:r>
        <w:rPr>
          <w:sz w:val="22"/>
          <w:szCs w:val="22"/>
        </w:rPr>
        <w:t> 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5.8.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 xml:space="preserve">Заявитель вправе отозвать принятую Организатором аукциона Заявку на участие в аукционе в любое время до установленного в Извещении о проведении </w:t>
      </w:r>
      <w:proofErr w:type="gramStart"/>
      <w:r>
        <w:rPr>
          <w:bCs/>
          <w:sz w:val="22"/>
          <w:szCs w:val="22"/>
        </w:rPr>
        <w:t>аукциона дня окончания срока приема/подачи</w:t>
      </w:r>
      <w:proofErr w:type="gramEnd"/>
      <w:r>
        <w:rPr>
          <w:bCs/>
          <w:sz w:val="22"/>
          <w:szCs w:val="22"/>
        </w:rPr>
        <w:t xml:space="preserve"> Заявок (пункт 2.9.).</w:t>
      </w:r>
    </w:p>
    <w:p w:rsidR="00101FE4" w:rsidRDefault="00101FE4" w:rsidP="00101FE4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5.9.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</w:t>
      </w:r>
      <w:r>
        <w:rPr>
          <w:bCs/>
          <w:sz w:val="22"/>
          <w:szCs w:val="22"/>
        </w:rPr>
        <w:br/>
        <w:t>с расшифровкой Ф.И.О. (для граждан (физических лиц))</w:t>
      </w:r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5" w:name="__RefHeading__55_520497706"/>
      <w:bookmarkStart w:id="66" w:name="__RefHeading__70_1698952488"/>
      <w:bookmarkEnd w:id="65"/>
      <w:bookmarkEnd w:id="66"/>
    </w:p>
    <w:p w:rsidR="00101FE4" w:rsidRDefault="00101FE4" w:rsidP="00101FE4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5.11.</w:t>
      </w:r>
      <w:r>
        <w:rPr>
          <w:sz w:val="22"/>
          <w:szCs w:val="22"/>
        </w:rPr>
        <w:t> Заявка подается</w:t>
      </w:r>
      <w:r>
        <w:rPr>
          <w:bCs/>
          <w:sz w:val="22"/>
          <w:szCs w:val="22"/>
        </w:rPr>
        <w:t xml:space="preserve"> Заявителем </w:t>
      </w:r>
      <w:r>
        <w:rPr>
          <w:sz w:val="22"/>
          <w:szCs w:val="22"/>
        </w:rPr>
        <w:t>по форме, которая установлена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(Приложение 6). Заявка должна быть заполнена по всем пунктам и подписана Заявителем или  уполномоченным им представителем и </w:t>
      </w:r>
      <w:r>
        <w:rPr>
          <w:bCs/>
          <w:sz w:val="22"/>
          <w:szCs w:val="22"/>
        </w:rPr>
        <w:t>заверена печатью Заявителя (при наличии)</w:t>
      </w:r>
      <w:r>
        <w:rPr>
          <w:sz w:val="22"/>
          <w:szCs w:val="22"/>
        </w:rPr>
        <w:t xml:space="preserve">. </w:t>
      </w:r>
    </w:p>
    <w:p w:rsidR="00101FE4" w:rsidRDefault="00101FE4" w:rsidP="00101FE4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5.12.</w:t>
      </w:r>
      <w:r>
        <w:rPr>
          <w:sz w:val="22"/>
          <w:szCs w:val="22"/>
        </w:rPr>
        <w:t xml:space="preserve"> Верность копий представляемых документов должна быть подтверждена оригиналом подписи Заявителя или уполномоченного им представителя </w:t>
      </w:r>
      <w:r>
        <w:rPr>
          <w:bCs/>
          <w:sz w:val="22"/>
          <w:szCs w:val="22"/>
        </w:rPr>
        <w:t>и заверена печатью Заявителя (при наличии)</w:t>
      </w:r>
      <w:r>
        <w:rPr>
          <w:sz w:val="22"/>
          <w:szCs w:val="22"/>
        </w:rPr>
        <w:t xml:space="preserve">. </w:t>
      </w:r>
    </w:p>
    <w:p w:rsidR="00101FE4" w:rsidRDefault="00101FE4" w:rsidP="00101FE4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5.13.</w:t>
      </w:r>
      <w:r>
        <w:rPr>
          <w:sz w:val="22"/>
          <w:szCs w:val="22"/>
        </w:rPr>
        <w:t> Заявка и документы, прилагаемые к ней, должны быть: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сшиты</w:t>
      </w:r>
      <w:proofErr w:type="gramEnd"/>
      <w:r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заполнены</w:t>
      </w:r>
      <w:proofErr w:type="gramEnd"/>
      <w:r>
        <w:rPr>
          <w:sz w:val="22"/>
          <w:szCs w:val="22"/>
        </w:rPr>
        <w:t xml:space="preserve"> разборчиво на русском языке и по всем пунктам;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копии документов, входящие в состав Заявки, должны иметь четко читаемый текст;</w:t>
      </w:r>
    </w:p>
    <w:p w:rsidR="00101FE4" w:rsidRDefault="00101FE4" w:rsidP="00101FE4">
      <w:pPr>
        <w:tabs>
          <w:tab w:val="left" w:pos="-1843"/>
          <w:tab w:val="left" w:pos="-1701"/>
          <w:tab w:val="left" w:pos="567"/>
        </w:tabs>
        <w:autoSpaceDE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на прошивке заверены оригиналом подписи Заявителя с указанием Ф.И.О. (для граждан (физических лиц)) либо их представителей с указанием количества листов;</w:t>
      </w:r>
    </w:p>
    <w:p w:rsidR="00101FE4" w:rsidRDefault="00101FE4" w:rsidP="00101FE4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101FE4" w:rsidRDefault="00101FE4" w:rsidP="00101FE4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5.14.</w:t>
      </w:r>
      <w:r>
        <w:rPr>
          <w:sz w:val="22"/>
          <w:szCs w:val="22"/>
        </w:rPr>
        <w:t xml:space="preserve"> Ответственность за достоверность представленной информации и документов несет Заявитель. </w:t>
      </w:r>
    </w:p>
    <w:p w:rsidR="00101FE4" w:rsidRDefault="00101FE4" w:rsidP="00101FE4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5.15.</w:t>
      </w:r>
      <w:r>
        <w:rPr>
          <w:sz w:val="22"/>
          <w:szCs w:val="22"/>
        </w:rPr>
        <w:t> Поданные документы на участие в аукционе не возвращаются, за исключением случаев, указанных в пунктах 5.6., 5.8., 5.</w:t>
      </w:r>
      <w:bookmarkStart w:id="69" w:name="_Toc428969612"/>
      <w:bookmarkStart w:id="70" w:name="_Toc426462877"/>
      <w:bookmarkStart w:id="71" w:name="_Toc423619380"/>
      <w:r>
        <w:rPr>
          <w:sz w:val="22"/>
          <w:szCs w:val="22"/>
        </w:rPr>
        <w:t>9. Извещения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кциона.</w:t>
      </w:r>
    </w:p>
    <w:p w:rsidR="00101FE4" w:rsidRDefault="00101FE4" w:rsidP="00101FE4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42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8580947"/>
      <w:r>
        <w:rPr>
          <w:rFonts w:ascii="Times New Roman" w:hAnsi="Times New Roman"/>
          <w:i w:val="0"/>
          <w:sz w:val="26"/>
          <w:szCs w:val="26"/>
          <w:lang w:val="ru-RU"/>
        </w:rPr>
        <w:t>6. Условия допуска к участию в аукционе</w:t>
      </w:r>
      <w:bookmarkEnd w:id="69"/>
      <w:bookmarkEnd w:id="70"/>
      <w:bookmarkEnd w:id="71"/>
      <w:bookmarkEnd w:id="72"/>
    </w:p>
    <w:p w:rsidR="00101FE4" w:rsidRDefault="00101FE4" w:rsidP="00101FE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>
        <w:rPr>
          <w:sz w:val="22"/>
          <w:szCs w:val="22"/>
        </w:rPr>
        <w:t>:</w:t>
      </w:r>
    </w:p>
    <w:p w:rsidR="00101FE4" w:rsidRDefault="00101FE4" w:rsidP="00101FE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непредставление необходимых для участия в аукционе документов или представление недостоверных сведений;</w:t>
      </w:r>
    </w:p>
    <w:p w:rsidR="00101FE4" w:rsidRDefault="00101FE4" w:rsidP="00101FE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>
        <w:rPr>
          <w:sz w:val="22"/>
          <w:szCs w:val="22"/>
        </w:rPr>
        <w:t>непоступление</w:t>
      </w:r>
      <w:proofErr w:type="spellEnd"/>
      <w:r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>
        <w:rPr>
          <w:sz w:val="22"/>
          <w:szCs w:val="22"/>
        </w:rPr>
        <w:br/>
        <w:t>пункте  7.5. настоящего Извещения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кциона;</w:t>
      </w:r>
    </w:p>
    <w:p w:rsidR="00101FE4" w:rsidRDefault="00101FE4" w:rsidP="00101FE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аренду.</w:t>
      </w:r>
    </w:p>
    <w:p w:rsidR="00101FE4" w:rsidRDefault="00101FE4" w:rsidP="00101FE4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8580948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101FE4" w:rsidRDefault="00101FE4" w:rsidP="00101FE4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7.1.</w:t>
      </w:r>
      <w:r>
        <w:rPr>
          <w:sz w:val="22"/>
          <w:szCs w:val="22"/>
        </w:rPr>
        <w:t> 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кциона. </w:t>
      </w:r>
    </w:p>
    <w:p w:rsidR="00101FE4" w:rsidRDefault="00101FE4" w:rsidP="00101FE4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7.2.</w:t>
      </w:r>
      <w:r>
        <w:rPr>
          <w:sz w:val="22"/>
          <w:szCs w:val="22"/>
        </w:rPr>
        <w:t> Документом, подтверждающим внесение задатка, является платежное поручение</w:t>
      </w:r>
      <w:r>
        <w:rPr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 xml:space="preserve">квитанция об оплате или иной документ, </w:t>
      </w:r>
      <w:proofErr w:type="gramStart"/>
      <w:r>
        <w:rPr>
          <w:sz w:val="22"/>
          <w:szCs w:val="22"/>
        </w:rPr>
        <w:t>подтверждающие</w:t>
      </w:r>
      <w:proofErr w:type="gramEnd"/>
      <w:r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101FE4" w:rsidRDefault="00101FE4" w:rsidP="00101FE4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7.3.</w:t>
      </w:r>
      <w:r>
        <w:rPr>
          <w:sz w:val="22"/>
          <w:szCs w:val="22"/>
        </w:rPr>
        <w:t> Представление документов, подтверждающих внесение задатка, признается заключением соглашения о задатке (Приложение 7).</w:t>
      </w:r>
    </w:p>
    <w:p w:rsidR="00101FE4" w:rsidRDefault="00101FE4" w:rsidP="00101FE4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7.4.</w:t>
      </w:r>
      <w:r>
        <w:rPr>
          <w:sz w:val="22"/>
          <w:szCs w:val="22"/>
        </w:rPr>
        <w:t> Плательщиком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>ачестве задатка может быть исключительно Заявитель.</w:t>
      </w:r>
      <w:r>
        <w:rPr>
          <w:sz w:val="22"/>
          <w:szCs w:val="22"/>
        </w:rPr>
        <w:br/>
        <w:t>Не допускается перечисление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>
        <w:rPr>
          <w:sz w:val="22"/>
          <w:szCs w:val="22"/>
        </w:rPr>
        <w:t xml:space="preserve"> плательщику.</w:t>
      </w:r>
    </w:p>
    <w:p w:rsidR="00101FE4" w:rsidRDefault="00101FE4" w:rsidP="00101FE4">
      <w:p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7.5.</w:t>
      </w:r>
      <w:r>
        <w:rPr>
          <w:sz w:val="22"/>
          <w:szCs w:val="22"/>
        </w:rPr>
        <w:t> 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101FE4" w:rsidRDefault="00101FE4" w:rsidP="00101FE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b/>
          <w:sz w:val="22"/>
          <w:szCs w:val="22"/>
        </w:rPr>
        <w:t>Получатель платежа: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МЭФ Московской области (</w:t>
      </w:r>
      <w:proofErr w:type="gramStart"/>
      <w:r>
        <w:rPr>
          <w:color w:val="0000FF"/>
          <w:sz w:val="22"/>
          <w:szCs w:val="22"/>
          <w:lang w:eastAsia="ru-RU"/>
        </w:rPr>
        <w:t>л</w:t>
      </w:r>
      <w:proofErr w:type="gramEnd"/>
      <w:r>
        <w:rPr>
          <w:color w:val="0000FF"/>
          <w:sz w:val="22"/>
          <w:szCs w:val="22"/>
          <w:lang w:eastAsia="ru-RU"/>
        </w:rPr>
        <w:t>/с 05868217110 - Государственное казенное учреждение Московской области «Региональный центр торгов»),</w:t>
      </w:r>
    </w:p>
    <w:p w:rsidR="00101FE4" w:rsidRDefault="00101FE4" w:rsidP="00101FE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101FE4" w:rsidRDefault="00101FE4" w:rsidP="00101FE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>
        <w:rPr>
          <w:color w:val="0000FF"/>
          <w:sz w:val="22"/>
          <w:szCs w:val="22"/>
          <w:lang w:eastAsia="ru-RU"/>
        </w:rPr>
        <w:t>р</w:t>
      </w:r>
      <w:proofErr w:type="gramEnd"/>
      <w:r>
        <w:rPr>
          <w:color w:val="0000FF"/>
          <w:sz w:val="22"/>
          <w:szCs w:val="22"/>
          <w:lang w:eastAsia="ru-RU"/>
        </w:rPr>
        <w:t>/с 40302810845254000001, БИК 044525000,</w:t>
      </w:r>
    </w:p>
    <w:p w:rsidR="00101FE4" w:rsidRDefault="00101FE4" w:rsidP="00101FE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101FE4" w:rsidRDefault="00101FE4" w:rsidP="00101FE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</w:t>
      </w:r>
      <w:r>
        <w:rPr>
          <w:color w:val="0000FF"/>
          <w:sz w:val="22"/>
          <w:szCs w:val="22"/>
          <w:lang w:eastAsia="ru-RU"/>
        </w:rPr>
        <w:br/>
        <w:t>для перечисления задатка рекомендуется указывать в соответствующих полях КБК - «0», ОКТМО - «0».</w:t>
      </w:r>
    </w:p>
    <w:p w:rsidR="00101FE4" w:rsidRDefault="00101FE4" w:rsidP="00101FE4">
      <w:pPr>
        <w:widowControl w:val="0"/>
        <w:autoSpaceDE w:val="0"/>
        <w:spacing w:line="276" w:lineRule="auto"/>
        <w:jc w:val="both"/>
        <w:rPr>
          <w:b/>
          <w:noProof/>
          <w:lang w:eastAsia="en-US"/>
        </w:rPr>
      </w:pPr>
      <w:r>
        <w:rPr>
          <w:color w:val="0000FF"/>
          <w:sz w:val="22"/>
          <w:szCs w:val="22"/>
          <w:lang w:eastAsia="ru-RU"/>
        </w:rPr>
        <w:t>Назначение платежа: «Задаток для участия в аукционе «__»________ 20__ (дата аукциона), № лота __ по Соглашению о задатке от «____»______ 20__ №___» (при наличии реквизитов Соглашения о задатке),</w:t>
      </w:r>
      <w:r>
        <w:rPr>
          <w:color w:val="0000FF"/>
          <w:sz w:val="22"/>
          <w:szCs w:val="22"/>
          <w:lang w:eastAsia="ru-RU"/>
        </w:rPr>
        <w:br/>
      </w:r>
      <w:r>
        <w:rPr>
          <w:color w:val="0000FF"/>
          <w:sz w:val="22"/>
          <w:szCs w:val="22"/>
        </w:rPr>
        <w:t>НДС не облагается</w:t>
      </w:r>
      <w:r>
        <w:rPr>
          <w:color w:val="0000FF"/>
          <w:sz w:val="22"/>
          <w:szCs w:val="22"/>
          <w:lang w:eastAsia="ru-RU"/>
        </w:rPr>
        <w:t>».</w:t>
      </w:r>
    </w:p>
    <w:p w:rsidR="00101FE4" w:rsidRDefault="00101FE4" w:rsidP="00101FE4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7.6.</w:t>
      </w:r>
      <w:r>
        <w:rPr>
          <w:sz w:val="22"/>
          <w:szCs w:val="22"/>
        </w:rPr>
        <w:t xml:space="preserve"> Информацией </w:t>
      </w:r>
      <w:proofErr w:type="gramStart"/>
      <w:r>
        <w:rPr>
          <w:sz w:val="22"/>
          <w:szCs w:val="22"/>
        </w:rPr>
        <w:t>о поступлении денежных средств от Заявителя в качестве задатка в установленные сроки на расчетный счет</w:t>
      </w:r>
      <w:proofErr w:type="gramEnd"/>
      <w:r>
        <w:rPr>
          <w:sz w:val="22"/>
          <w:szCs w:val="22"/>
        </w:rPr>
        <w:t>, указанный в п.7.5. настоящего Извещения о проведении аукциона, является справка получателя платежа, предоставляемая на рассмотрение Аукционной комиссии.</w:t>
      </w:r>
    </w:p>
    <w:p w:rsidR="00101FE4" w:rsidRDefault="00101FE4" w:rsidP="00101FE4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7.7.</w:t>
      </w:r>
      <w:r>
        <w:rPr>
          <w:sz w:val="22"/>
          <w:szCs w:val="22"/>
        </w:rPr>
        <w:t xml:space="preserve"> Задаток Заявителя, подавшего Заявку с опозданием (после окончания установленного срока приема/подачи Заявок), возвращается такому Заявителю в порядке, установленном для Участников аукциона. </w:t>
      </w:r>
    </w:p>
    <w:p w:rsidR="00101FE4" w:rsidRDefault="00101FE4" w:rsidP="00101FE4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7.8.</w:t>
      </w:r>
      <w:r>
        <w:rPr>
          <w:sz w:val="22"/>
          <w:szCs w:val="22"/>
        </w:rPr>
        <w:t xml:space="preserve"> Задаток Заявителя, отозвавшего Заявку до окончания срока приема/подачи Заявок (пункт 2.9.),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>
        <w:rPr>
          <w:sz w:val="22"/>
          <w:szCs w:val="22"/>
        </w:rPr>
        <w:t>окончания срока приема/подачи Заявок</w:t>
      </w:r>
      <w:proofErr w:type="gramEnd"/>
      <w:r>
        <w:rPr>
          <w:sz w:val="22"/>
          <w:szCs w:val="22"/>
        </w:rPr>
        <w:t xml:space="preserve"> задаток возвращается в порядке, установленном для Участников аукциона (пункт 7.10.).</w:t>
      </w:r>
    </w:p>
    <w:p w:rsidR="00101FE4" w:rsidRDefault="00101FE4" w:rsidP="00101FE4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7.9.</w:t>
      </w:r>
      <w:r>
        <w:rPr>
          <w:sz w:val="22"/>
          <w:szCs w:val="22"/>
        </w:rPr>
        <w:t xml:space="preserve"> 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101FE4" w:rsidRDefault="00101FE4" w:rsidP="00101FE4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7.10.</w:t>
      </w:r>
      <w:r>
        <w:rPr>
          <w:sz w:val="22"/>
          <w:szCs w:val="22"/>
        </w:rPr>
        <w:t xml:space="preserve"> Задаток лицам, участвовавшим в аукционе, но не победившим в нем, возвращается в течение </w:t>
      </w:r>
      <w:r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101FE4" w:rsidRDefault="00101FE4" w:rsidP="00101FE4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7.11.</w:t>
      </w:r>
      <w:r>
        <w:rPr>
          <w:sz w:val="22"/>
          <w:szCs w:val="22"/>
        </w:rPr>
        <w:t xml:space="preserve"> Задаток Участникам, не участвовавшим в аукционе, возвращается в срок, предусмотренном </w:t>
      </w:r>
      <w:r>
        <w:rPr>
          <w:sz w:val="22"/>
          <w:szCs w:val="22"/>
        </w:rPr>
        <w:br/>
        <w:t>п. 7.10. Извещения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кциона.</w:t>
      </w:r>
    </w:p>
    <w:p w:rsidR="00101FE4" w:rsidRDefault="00101FE4" w:rsidP="00101FE4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7.12.</w:t>
      </w:r>
      <w:r>
        <w:rPr>
          <w:sz w:val="22"/>
          <w:szCs w:val="22"/>
        </w:rPr>
        <w:t> 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101FE4" w:rsidRDefault="00101FE4" w:rsidP="00101FE4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Задатки, внесенные этими лицами, уклонившимися от заключения договора аренды земельного участка, не возвращаются.</w:t>
      </w:r>
    </w:p>
    <w:p w:rsidR="00101FE4" w:rsidRDefault="00101FE4" w:rsidP="00101FE4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>
        <w:rPr>
          <w:b/>
          <w:sz w:val="22"/>
          <w:szCs w:val="22"/>
        </w:rPr>
        <w:t>7.13.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 xml:space="preserve">В случае принятия </w:t>
      </w:r>
      <w:r>
        <w:rPr>
          <w:bCs/>
          <w:color w:val="0000FF"/>
          <w:sz w:val="22"/>
          <w:szCs w:val="22"/>
        </w:rPr>
        <w:t>Арендодателем</w:t>
      </w:r>
      <w:r>
        <w:rPr>
          <w:bCs/>
          <w:sz w:val="22"/>
          <w:szCs w:val="22"/>
        </w:rPr>
        <w:t xml:space="preserve"> решения об отказе в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>
        <w:rPr>
          <w:sz w:val="22"/>
          <w:szCs w:val="22"/>
        </w:rPr>
        <w:t>3 (трех) рабочих дней</w:t>
      </w:r>
      <w:r>
        <w:rPr>
          <w:bCs/>
          <w:sz w:val="22"/>
          <w:szCs w:val="22"/>
        </w:rPr>
        <w:t xml:space="preserve"> с даты принятия такого решения.</w:t>
      </w:r>
    </w:p>
    <w:p w:rsidR="00101FE4" w:rsidRDefault="00101FE4" w:rsidP="00101FE4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>
        <w:rPr>
          <w:b/>
          <w:sz w:val="22"/>
          <w:szCs w:val="22"/>
        </w:rPr>
        <w:t>7.14.</w:t>
      </w:r>
      <w:r>
        <w:rPr>
          <w:sz w:val="22"/>
          <w:szCs w:val="22"/>
        </w:rPr>
        <w:t xml:space="preserve"> В случае </w:t>
      </w:r>
      <w:proofErr w:type="gramStart"/>
      <w:r>
        <w:rPr>
          <w:sz w:val="22"/>
          <w:szCs w:val="22"/>
        </w:rPr>
        <w:t>изменения реквизитов Заявителя/Участника аукциона</w:t>
      </w:r>
      <w:proofErr w:type="gramEnd"/>
      <w:r>
        <w:rPr>
          <w:sz w:val="22"/>
          <w:szCs w:val="22"/>
        </w:rPr>
        <w:t xml:space="preserve"> для возврата задатка, указанных в Заявке, Заявитель/Участник направляет в адрес Организатора аукциона</w:t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81" w:name="__RefHeading__61_520497706"/>
      <w:bookmarkStart w:id="82" w:name="__RefHeading__76_1698952488"/>
      <w:bookmarkStart w:id="83" w:name="_Toc423619385"/>
      <w:bookmarkStart w:id="84" w:name="_Toc426462879"/>
      <w:bookmarkStart w:id="85" w:name="_Toc428969614"/>
      <w:bookmarkEnd w:id="81"/>
      <w:bookmarkEnd w:id="82"/>
    </w:p>
    <w:p w:rsidR="00101FE4" w:rsidRDefault="00101FE4" w:rsidP="00101FE4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86" w:name="_Toc478580949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83"/>
      <w:bookmarkEnd w:id="84"/>
      <w:bookmarkEnd w:id="85"/>
      <w:bookmarkEnd w:id="86"/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8.1.</w:t>
      </w:r>
      <w:r>
        <w:rPr>
          <w:bCs/>
          <w:sz w:val="22"/>
          <w:szCs w:val="22"/>
        </w:rPr>
        <w:t xml:space="preserve"> Аукционная комиссия формируется Организатором аукциона и </w:t>
      </w:r>
      <w:r>
        <w:rPr>
          <w:sz w:val="22"/>
          <w:szCs w:val="22"/>
        </w:rPr>
        <w:t>осуществляет следующие полномочия:</w:t>
      </w:r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- обеспечивает в установленном порядке проведение аукциона;</w:t>
      </w:r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- рассматривает Заявки на предмет соответствия требованиям, установленным Извещением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- 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- выбирает Аукциониста путем открытого голосования;</w:t>
      </w:r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- составляет Протокол о результатах аукциона, один из которых передает Победителю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или уполномоченному представителю под расписку в день проведения аукциона</w:t>
      </w:r>
      <w:bookmarkStart w:id="87" w:name="__RefHeading__63_520497706"/>
      <w:bookmarkStart w:id="88" w:name="__RefHeading__78_1698952488"/>
      <w:bookmarkStart w:id="89" w:name="_Toc419295282"/>
      <w:bookmarkStart w:id="90" w:name="_Toc423619386"/>
      <w:bookmarkStart w:id="91" w:name="_Toc426462880"/>
      <w:bookmarkStart w:id="92" w:name="_Toc428969615"/>
      <w:bookmarkEnd w:id="87"/>
      <w:bookmarkEnd w:id="88"/>
      <w:r>
        <w:rPr>
          <w:sz w:val="22"/>
          <w:szCs w:val="22"/>
        </w:rPr>
        <w:t>.</w:t>
      </w:r>
    </w:p>
    <w:p w:rsidR="00101FE4" w:rsidRDefault="00101FE4" w:rsidP="00101FE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8.2.</w:t>
      </w:r>
      <w:r>
        <w:rPr>
          <w:bCs/>
          <w:sz w:val="22"/>
          <w:szCs w:val="22"/>
        </w:rPr>
        <w:t> </w:t>
      </w:r>
      <w:r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93" w:name="_Toc478580950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89"/>
      <w:bookmarkEnd w:id="90"/>
      <w:bookmarkEnd w:id="91"/>
      <w:bookmarkEnd w:id="92"/>
      <w:bookmarkEnd w:id="93"/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9.1.</w:t>
      </w:r>
      <w:r>
        <w:rPr>
          <w:sz w:val="22"/>
          <w:szCs w:val="22"/>
        </w:rPr>
        <w:t> На регистрацию для участия в аукционе допускаются Участники аукциона: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физические лица, при предъявлении паспорта;</w:t>
      </w:r>
    </w:p>
    <w:p w:rsidR="00101FE4" w:rsidRDefault="00101FE4" w:rsidP="00101FE4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 xml:space="preserve">представители физических, имеющие право действовать от имени физических лиц, на основании доверенности, </w:t>
      </w:r>
      <w:r>
        <w:rPr>
          <w:bCs/>
          <w:sz w:val="22"/>
          <w:szCs w:val="22"/>
        </w:rPr>
        <w:t xml:space="preserve">оформленной в соответствии с действующим законодательством, </w:t>
      </w:r>
      <w:r>
        <w:rPr>
          <w:bCs/>
          <w:color w:val="000000"/>
          <w:sz w:val="22"/>
          <w:szCs w:val="22"/>
        </w:rPr>
        <w:t xml:space="preserve">прилагаемой к заявке соответствующего Участника (Приложение 10), </w:t>
      </w:r>
      <w:r>
        <w:rPr>
          <w:sz w:val="22"/>
          <w:szCs w:val="22"/>
        </w:rPr>
        <w:t>при предъявлении паспорта</w:t>
      </w:r>
      <w:r>
        <w:rPr>
          <w:color w:val="000000"/>
          <w:sz w:val="22"/>
          <w:szCs w:val="22"/>
        </w:rPr>
        <w:t>.</w:t>
      </w:r>
      <w:proofErr w:type="gramEnd"/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9.2.</w:t>
      </w:r>
      <w:r>
        <w:rPr>
          <w:sz w:val="22"/>
          <w:szCs w:val="22"/>
        </w:rPr>
        <w:t> Аукцион проводится путем повышения начальной цены предмета аукциона, указанной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кциона, на «шаг аукциона». 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9.3.</w:t>
      </w:r>
      <w:r>
        <w:rPr>
          <w:sz w:val="22"/>
          <w:szCs w:val="22"/>
        </w:rPr>
        <w:t> Аукцион проводится в следующем порядке: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в аукционный зал допускаются зарегистрированные Участники аукциона, а также иные лица, по решению Аукционной комиссии;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аукцион начинается с объявления представителем Аукционной комиссии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и представления Аукциониста; 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Аукционистом оглашается порядок проведения аукциона, номер (наименование) Объекта (лота),</w:t>
      </w:r>
      <w:r>
        <w:rPr>
          <w:sz w:val="22"/>
          <w:szCs w:val="22"/>
        </w:rPr>
        <w:br/>
        <w:t>его краткая характеристика, начальная цена предмета аукциона, «шаг аукциона», а также номера карточек Участников аукциона по данному Объекту (лоту) аукциона;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при объявлен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кционистом 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101FE4" w:rsidRDefault="00101FE4" w:rsidP="00101FE4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каждая последующая цена предмета аукциона, превышающая предыдущую цену на «шаг аукциона», </w:t>
      </w:r>
      <w:proofErr w:type="gramStart"/>
      <w:r>
        <w:rPr>
          <w:sz w:val="22"/>
          <w:szCs w:val="22"/>
        </w:rPr>
        <w:t>заявляется</w:t>
      </w:r>
      <w:proofErr w:type="gramEnd"/>
      <w:r>
        <w:rPr>
          <w:sz w:val="22"/>
          <w:szCs w:val="22"/>
        </w:rPr>
        <w:t xml:space="preserve"> Участниками аукциона путем поднятия карточек;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если до троекратного объявления последней подтвержденной цены предмета аукциона ни один</w:t>
      </w:r>
      <w:r>
        <w:rPr>
          <w:sz w:val="22"/>
          <w:szCs w:val="22"/>
        </w:rPr>
        <w:br/>
        <w:t>из Участников аукциона не заявил о своем намерении предложить более высокую цену предмета аукциона</w:t>
      </w:r>
      <w:r>
        <w:rPr>
          <w:sz w:val="22"/>
          <w:szCs w:val="22"/>
        </w:rPr>
        <w:br/>
        <w:t>(не поднял карточку), аукцион завершается;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bCs/>
          <w:sz w:val="22"/>
          <w:szCs w:val="22"/>
        </w:rPr>
        <w:t>по завершен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9.4.</w:t>
      </w:r>
      <w:r>
        <w:rPr>
          <w:sz w:val="22"/>
          <w:szCs w:val="22"/>
        </w:rPr>
        <w:t> Победителем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9.5.</w:t>
      </w:r>
      <w:r>
        <w:rPr>
          <w:sz w:val="22"/>
          <w:szCs w:val="22"/>
        </w:rPr>
        <w:t> 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9.6.</w:t>
      </w:r>
      <w:r>
        <w:rPr>
          <w:sz w:val="22"/>
          <w:szCs w:val="22"/>
        </w:rPr>
        <w:t> Участники, нарушившие порядок (п.9.5.),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9.7.</w:t>
      </w:r>
      <w:r>
        <w:rPr>
          <w:sz w:val="22"/>
          <w:szCs w:val="22"/>
        </w:rPr>
        <w:t> 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9.8.</w:t>
      </w:r>
      <w:r>
        <w:rPr>
          <w:sz w:val="22"/>
          <w:szCs w:val="22"/>
        </w:rPr>
        <w:t> 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в течение одного рабочего дня со дня его подписания.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9992738"/>
      <w:bookmarkStart w:id="95" w:name="_Toc426365734"/>
      <w:r>
        <w:rPr>
          <w:b/>
          <w:sz w:val="22"/>
          <w:szCs w:val="22"/>
        </w:rPr>
        <w:t>9.9.</w:t>
      </w:r>
      <w:r>
        <w:rPr>
          <w:sz w:val="22"/>
          <w:szCs w:val="22"/>
        </w:rPr>
        <w:t> Аукцион признается несостоявшимся в случаях, если: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на участие в аукционе была подана одна Заявка;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>к участию в аукционе и признании Участником только одного Заявителя (Единственный участник);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в аукционе участвовал только один Участник (</w:t>
      </w:r>
      <w:proofErr w:type="gramStart"/>
      <w:r>
        <w:rPr>
          <w:sz w:val="22"/>
          <w:szCs w:val="22"/>
        </w:rPr>
        <w:t>Участник</w:t>
      </w:r>
      <w:proofErr w:type="gramEnd"/>
      <w:r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  <w:t>в аукционе);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по окончании срока подачи заявок на участие в аукционе не было подано ни одной Заявки 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  <w:t>в аукционе</w:t>
      </w:r>
      <w:proofErr w:type="gramEnd"/>
      <w:r>
        <w:rPr>
          <w:sz w:val="22"/>
          <w:szCs w:val="22"/>
        </w:rPr>
        <w:t xml:space="preserve"> всех Заявителей;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аукциона;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sz w:val="22"/>
          <w:szCs w:val="22"/>
        </w:rPr>
        <w:t>которое</w:t>
      </w:r>
      <w:proofErr w:type="gramEnd"/>
      <w:r>
        <w:rPr>
          <w:sz w:val="22"/>
          <w:szCs w:val="22"/>
        </w:rPr>
        <w:t xml:space="preserve"> предусматривало бы более высокую цену предмета аукциона.</w:t>
      </w:r>
    </w:p>
    <w:p w:rsidR="00101FE4" w:rsidRDefault="00101FE4" w:rsidP="00101FE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9.10.</w:t>
      </w:r>
      <w:r>
        <w:rPr>
          <w:sz w:val="22"/>
          <w:szCs w:val="22"/>
        </w:rPr>
        <w:t> </w:t>
      </w:r>
      <w:r>
        <w:rPr>
          <w:color w:val="0000FF"/>
          <w:sz w:val="22"/>
          <w:szCs w:val="22"/>
        </w:rPr>
        <w:t>Арендодатель / Организатор аукциона</w:t>
      </w:r>
      <w:r>
        <w:rPr>
          <w:sz w:val="22"/>
          <w:szCs w:val="22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</w:t>
      </w:r>
      <w:proofErr w:type="gramStart"/>
      <w:r>
        <w:rPr>
          <w:sz w:val="22"/>
          <w:szCs w:val="22"/>
        </w:rPr>
        <w:t>Участник</w:t>
      </w:r>
      <w:proofErr w:type="gramEnd"/>
      <w:r>
        <w:rPr>
          <w:sz w:val="22"/>
          <w:szCs w:val="22"/>
        </w:rPr>
        <w:t xml:space="preserve"> единственно принявший участие в аукционе в течение 30 (тридцати) дней со дня направления им проекта договора аренды земельного участка не подписали и не представили Арендодателю указанные договоры. При этом условия повторного аукциона могут быть изменены.</w:t>
      </w:r>
    </w:p>
    <w:p w:rsidR="00101FE4" w:rsidRDefault="00101FE4" w:rsidP="00101FE4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101FE4" w:rsidRDefault="00101FE4" w:rsidP="00101FE4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96" w:name="_Toc478580951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>
        <w:rPr>
          <w:rFonts w:ascii="Times New Roman" w:hAnsi="Times New Roman"/>
          <w:i w:val="0"/>
          <w:sz w:val="26"/>
          <w:szCs w:val="26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p w:rsidR="00101FE4" w:rsidRDefault="00101FE4" w:rsidP="00101FE4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bookmarkStart w:id="97" w:name="_%2525D0%25259F%2525D1%252580%2525D0%252"/>
      <w:bookmarkEnd w:id="8"/>
      <w:bookmarkEnd w:id="53"/>
      <w:bookmarkEnd w:id="97"/>
      <w:r>
        <w:rPr>
          <w:b/>
          <w:sz w:val="22"/>
          <w:szCs w:val="22"/>
        </w:rPr>
        <w:t xml:space="preserve">10.1. </w:t>
      </w:r>
      <w:r>
        <w:rPr>
          <w:sz w:val="22"/>
          <w:szCs w:val="22"/>
        </w:rPr>
        <w:t xml:space="preserve">Заключение договора аренды земельного участка (Приложение 9)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10.2. </w:t>
      </w:r>
      <w:r>
        <w:rPr>
          <w:sz w:val="22"/>
          <w:szCs w:val="22"/>
        </w:rPr>
        <w:t xml:space="preserve">Арендодатель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10.3.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>
        <w:rPr>
          <w:sz w:val="22"/>
          <w:szCs w:val="22"/>
          <w:lang w:eastAsia="ru-RU"/>
        </w:rPr>
        <w:t>Заявителя,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10.4.</w:t>
      </w:r>
      <w:r>
        <w:rPr>
          <w:sz w:val="22"/>
          <w:szCs w:val="22"/>
        </w:rPr>
        <w:t xml:space="preserve"> Не допускается заключение договора аренды земельного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10.6.</w:t>
      </w:r>
      <w:r>
        <w:rPr>
          <w:sz w:val="22"/>
          <w:szCs w:val="22"/>
        </w:rPr>
        <w:t xml:space="preserve"> Если договор аренды земельного участка в течение 30 (тридцати) дней со дня </w:t>
      </w:r>
      <w:proofErr w:type="gramStart"/>
      <w:r>
        <w:rPr>
          <w:sz w:val="22"/>
          <w:szCs w:val="22"/>
        </w:rPr>
        <w:t>направления проекта договора аренды земельного участка</w:t>
      </w:r>
      <w:proofErr w:type="gramEnd"/>
      <w:r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01FE4" w:rsidRDefault="00101FE4" w:rsidP="00101FE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>
        <w:rPr>
          <w:sz w:val="22"/>
          <w:szCs w:val="22"/>
          <w:lang w:eastAsia="ru-RU"/>
        </w:rPr>
        <w:t>В случае</w:t>
      </w:r>
      <w:proofErr w:type="gramStart"/>
      <w:r>
        <w:rPr>
          <w:sz w:val="22"/>
          <w:szCs w:val="22"/>
          <w:lang w:eastAsia="ru-RU"/>
        </w:rPr>
        <w:t>,</w:t>
      </w:r>
      <w:proofErr w:type="gramEnd"/>
      <w:r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Земельным кодексом Российской Федерации,</w:t>
      </w:r>
      <w:r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  <w:t>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98"/>
    <w:p w:rsidR="00A01216" w:rsidRDefault="00C2000A" w:rsidP="00101FE4"/>
    <w:sectPr w:rsidR="00A01216" w:rsidSect="00101FE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0A" w:rsidRDefault="00C2000A" w:rsidP="00101FE4">
      <w:r>
        <w:separator/>
      </w:r>
    </w:p>
  </w:endnote>
  <w:endnote w:type="continuationSeparator" w:id="0">
    <w:p w:rsidR="00C2000A" w:rsidRDefault="00C2000A" w:rsidP="0010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0A" w:rsidRDefault="00C2000A" w:rsidP="00101FE4">
      <w:r>
        <w:separator/>
      </w:r>
    </w:p>
  </w:footnote>
  <w:footnote w:type="continuationSeparator" w:id="0">
    <w:p w:rsidR="00C2000A" w:rsidRDefault="00C2000A" w:rsidP="00101FE4">
      <w:r>
        <w:continuationSeparator/>
      </w:r>
    </w:p>
  </w:footnote>
  <w:footnote w:id="1">
    <w:p w:rsidR="00101FE4" w:rsidRDefault="00101FE4" w:rsidP="00101FE4">
      <w:pPr>
        <w:pStyle w:val="a4"/>
        <w:ind w:left="-142"/>
      </w:pPr>
      <w:r>
        <w:rPr>
          <w:rStyle w:val="a6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E4"/>
    <w:rsid w:val="00101FE4"/>
    <w:rsid w:val="006A5C95"/>
    <w:rsid w:val="00A77F83"/>
    <w:rsid w:val="00C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01F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101FE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01F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FE4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101FE4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101F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Hyperlink"/>
    <w:uiPriority w:val="99"/>
    <w:semiHidden/>
    <w:unhideWhenUsed/>
    <w:rsid w:val="00101FE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01FE4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101F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6">
    <w:name w:val="footnote reference"/>
    <w:semiHidden/>
    <w:unhideWhenUsed/>
    <w:rsid w:val="00101FE4"/>
    <w:rPr>
      <w:vertAlign w:val="superscript"/>
    </w:rPr>
  </w:style>
  <w:style w:type="character" w:customStyle="1" w:styleId="Tahoma14">
    <w:name w:val="Стиль Tahoma 14 пт полужирный"/>
    <w:rsid w:val="00101FE4"/>
    <w:rPr>
      <w:rFonts w:ascii="Times New Roman" w:hAnsi="Times New Roman" w:cs="Times New Roman" w:hint="default"/>
      <w:b/>
      <w:bCs/>
      <w:sz w:val="28"/>
    </w:rPr>
  </w:style>
  <w:style w:type="character" w:styleId="a7">
    <w:name w:val="Strong"/>
    <w:basedOn w:val="a0"/>
    <w:uiPriority w:val="22"/>
    <w:qFormat/>
    <w:rsid w:val="00101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01F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101FE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01F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FE4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101FE4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101F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Hyperlink"/>
    <w:uiPriority w:val="99"/>
    <w:semiHidden/>
    <w:unhideWhenUsed/>
    <w:rsid w:val="00101FE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01FE4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101F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6">
    <w:name w:val="footnote reference"/>
    <w:semiHidden/>
    <w:unhideWhenUsed/>
    <w:rsid w:val="00101FE4"/>
    <w:rPr>
      <w:vertAlign w:val="superscript"/>
    </w:rPr>
  </w:style>
  <w:style w:type="character" w:customStyle="1" w:styleId="Tahoma14">
    <w:name w:val="Стиль Tahoma 14 пт полужирный"/>
    <w:rsid w:val="00101FE4"/>
    <w:rPr>
      <w:rFonts w:ascii="Times New Roman" w:hAnsi="Times New Roman" w:cs="Times New Roman" w:hint="default"/>
      <w:b/>
      <w:bCs/>
      <w:sz w:val="28"/>
    </w:rPr>
  </w:style>
  <w:style w:type="character" w:styleId="a7">
    <w:name w:val="Strong"/>
    <w:basedOn w:val="a0"/>
    <w:uiPriority w:val="22"/>
    <w:qFormat/>
    <w:rsid w:val="00101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4516</Words>
  <Characters>25746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1. Правовое регулирование</vt:lpstr>
      <vt:lpstr>    2. Сведения об аукционе</vt:lpstr>
      <vt:lpstr>    3. Информационное обеспечение аукциона</vt:lpstr>
      <vt:lpstr>    4. Требования к Заявителям/Участникам аукциона</vt:lpstr>
      <vt:lpstr>    5. Порядок, форма и срок приема /подачи /отзыва Заявок</vt:lpstr>
      <vt:lpstr>    6. Условия допуска к участию в аукционе</vt:lpstr>
      <vt:lpstr>    7. Порядок внесения и возврата задатка</vt:lpstr>
      <vt:lpstr>    8. Аукционная комиссия</vt:lpstr>
      <vt:lpstr>    9. Порядок проведения аукциона</vt:lpstr>
      <vt:lpstr>    10. Условия и сроки заключения договора аренды земельного участка</vt:lpstr>
    </vt:vector>
  </TitlesOfParts>
  <Company/>
  <LinksUpToDate>false</LinksUpToDate>
  <CharactersWithSpaces>30202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Гакер Денис</dc:creator>
  <cp:lastModifiedBy>Гакер Денис</cp:lastModifiedBy>
  <cp:revision>1</cp:revision>
  <dcterms:created xsi:type="dcterms:W3CDTF">2018-07-18T05:44:00Z</dcterms:created>
  <dcterms:modified xsi:type="dcterms:W3CDTF">2018-07-18T05:46:00Z</dcterms:modified>
</cp:coreProperties>
</file>