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46" w:rsidRPr="00AF0746" w:rsidRDefault="00AF0746" w:rsidP="00AF074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AF0746">
        <w:rPr>
          <w:b/>
          <w:sz w:val="28"/>
          <w:szCs w:val="28"/>
        </w:rPr>
        <w:t>Могу ли я уплатить налоги за жену?</w:t>
      </w:r>
    </w:p>
    <w:p w:rsidR="00AF0746" w:rsidRPr="00AF0746" w:rsidRDefault="00AF0746" w:rsidP="00A47D8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7D8B" w:rsidRPr="002E6DB8" w:rsidRDefault="00A47D8B" w:rsidP="00A47D8B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>Специалисты налоговой службы помогают</w:t>
      </w:r>
      <w:r w:rsidR="00834B4E" w:rsidRPr="002E6DB8">
        <w:rPr>
          <w:b/>
          <w:sz w:val="28"/>
          <w:szCs w:val="28"/>
        </w:rPr>
        <w:t xml:space="preserve"> гражданам разбираться в</w:t>
      </w:r>
      <w:r w:rsidRPr="002E6DB8">
        <w:rPr>
          <w:b/>
          <w:sz w:val="28"/>
          <w:szCs w:val="28"/>
        </w:rPr>
        <w:t xml:space="preserve"> ситуациях, связанных с исполнением налоговых обязательств.</w:t>
      </w:r>
    </w:p>
    <w:p w:rsidR="00834B4E" w:rsidRPr="002E6DB8" w:rsidRDefault="00834B4E" w:rsidP="00A47D8B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47D8B" w:rsidRPr="00A47D8B" w:rsidRDefault="00A47D8B" w:rsidP="00A47D8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D8B">
        <w:rPr>
          <w:b/>
          <w:sz w:val="28"/>
          <w:szCs w:val="28"/>
        </w:rPr>
        <w:t>Вопрос</w:t>
      </w:r>
      <w:r w:rsidRPr="00A47D8B">
        <w:rPr>
          <w:sz w:val="28"/>
          <w:szCs w:val="28"/>
        </w:rPr>
        <w:t xml:space="preserve">: </w:t>
      </w:r>
      <w:r w:rsidR="00B92346">
        <w:rPr>
          <w:sz w:val="28"/>
          <w:szCs w:val="28"/>
        </w:rPr>
        <w:t>Мо</w:t>
      </w:r>
      <w:r w:rsidR="009E1337">
        <w:rPr>
          <w:sz w:val="28"/>
          <w:szCs w:val="28"/>
        </w:rPr>
        <w:t xml:space="preserve">гу </w:t>
      </w:r>
      <w:r w:rsidR="00B92346">
        <w:rPr>
          <w:sz w:val="28"/>
          <w:szCs w:val="28"/>
        </w:rPr>
        <w:t xml:space="preserve">ли </w:t>
      </w:r>
      <w:r w:rsidR="009E1337">
        <w:rPr>
          <w:sz w:val="28"/>
          <w:szCs w:val="28"/>
        </w:rPr>
        <w:t xml:space="preserve">я </w:t>
      </w:r>
      <w:r w:rsidR="00B92346">
        <w:rPr>
          <w:sz w:val="28"/>
          <w:szCs w:val="28"/>
        </w:rPr>
        <w:t>упла</w:t>
      </w:r>
      <w:r w:rsidR="009E1337">
        <w:rPr>
          <w:sz w:val="28"/>
          <w:szCs w:val="28"/>
        </w:rPr>
        <w:t>ти</w:t>
      </w:r>
      <w:r w:rsidR="00B92346">
        <w:rPr>
          <w:sz w:val="28"/>
          <w:szCs w:val="28"/>
        </w:rPr>
        <w:t xml:space="preserve">ть </w:t>
      </w:r>
      <w:r w:rsidR="00095930">
        <w:rPr>
          <w:sz w:val="28"/>
          <w:szCs w:val="28"/>
        </w:rPr>
        <w:t>задолженность по налогу</w:t>
      </w:r>
      <w:r w:rsidR="00F923B5">
        <w:rPr>
          <w:sz w:val="28"/>
          <w:szCs w:val="28"/>
        </w:rPr>
        <w:t xml:space="preserve"> </w:t>
      </w:r>
      <w:r w:rsidR="00B92346">
        <w:rPr>
          <w:sz w:val="28"/>
          <w:szCs w:val="28"/>
        </w:rPr>
        <w:t xml:space="preserve">за </w:t>
      </w:r>
      <w:r w:rsidR="009E1337">
        <w:rPr>
          <w:sz w:val="28"/>
          <w:szCs w:val="28"/>
        </w:rPr>
        <w:t>жену</w:t>
      </w:r>
      <w:r w:rsidR="00B92346">
        <w:rPr>
          <w:sz w:val="28"/>
          <w:szCs w:val="28"/>
        </w:rPr>
        <w:t>?</w:t>
      </w:r>
    </w:p>
    <w:p w:rsidR="00A47D8B" w:rsidRDefault="009E1337" w:rsidP="005D1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нюансах</w:t>
      </w:r>
      <w:r w:rsidR="00A1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15063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е уплаты налогов за третьих лиц рассказывает </w:t>
      </w:r>
    </w:p>
    <w:p w:rsidR="005D10C5" w:rsidRPr="00A47D8B" w:rsidRDefault="005D10C5" w:rsidP="005D1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начальника инспекции 5042 ИФНС Росси по г. Сергиеву Посаду Московской области Кузнецова Юлия Васильевна</w:t>
      </w:r>
    </w:p>
    <w:p w:rsidR="004672F0" w:rsidRDefault="00A15063" w:rsidP="009E13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9E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пояснил</w:t>
      </w:r>
      <w:r w:rsidR="005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Юлия Васильевна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дабы избежать неприятной процедуры </w:t>
      </w:r>
      <w:r w:rsidRPr="0070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ельного взыскания задолженности, </w:t>
      </w:r>
      <w:r w:rsidR="00C8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своевременно уплатить налоги</w:t>
      </w:r>
      <w:r w:rsidR="00704412" w:rsidRPr="0070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33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84B89">
        <w:rPr>
          <w:rFonts w:ascii="Times New Roman" w:hAnsi="Times New Roman" w:cs="Times New Roman"/>
          <w:color w:val="000000"/>
          <w:sz w:val="28"/>
          <w:szCs w:val="28"/>
        </w:rPr>
        <w:t xml:space="preserve">2016 года </w:t>
      </w:r>
      <w:r w:rsidR="004E7286">
        <w:rPr>
          <w:rFonts w:ascii="Times New Roman" w:hAnsi="Times New Roman" w:cs="Times New Roman"/>
          <w:color w:val="000000"/>
          <w:sz w:val="28"/>
          <w:szCs w:val="28"/>
        </w:rPr>
        <w:t>разреш</w:t>
      </w:r>
      <w:r w:rsidR="009E1337">
        <w:rPr>
          <w:rFonts w:ascii="Times New Roman" w:hAnsi="Times New Roman" w:cs="Times New Roman"/>
          <w:color w:val="000000"/>
          <w:sz w:val="28"/>
          <w:szCs w:val="28"/>
        </w:rPr>
        <w:t>ено</w:t>
      </w:r>
      <w:r w:rsidR="004E7286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производить уплату налогов за налогоплательщика</w:t>
      </w:r>
      <w:r w:rsidR="00C84B89">
        <w:rPr>
          <w:rFonts w:ascii="Times New Roman" w:hAnsi="Times New Roman" w:cs="Times New Roman"/>
          <w:color w:val="000000"/>
          <w:sz w:val="28"/>
          <w:szCs w:val="28"/>
        </w:rPr>
        <w:t xml:space="preserve"> иным лицом</w:t>
      </w:r>
      <w:r w:rsidR="004E728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84B89">
        <w:rPr>
          <w:rFonts w:ascii="Times New Roman" w:hAnsi="Times New Roman" w:cs="Times New Roman"/>
          <w:color w:val="000000"/>
          <w:sz w:val="28"/>
          <w:szCs w:val="28"/>
        </w:rPr>
        <w:t>При этом в платежном документе в поле «ИНН» плательщика должно быть указано значение ИН</w:t>
      </w:r>
      <w:r w:rsidR="009E1337">
        <w:rPr>
          <w:rFonts w:ascii="Times New Roman" w:hAnsi="Times New Roman" w:cs="Times New Roman"/>
          <w:color w:val="000000"/>
          <w:sz w:val="28"/>
          <w:szCs w:val="28"/>
        </w:rPr>
        <w:t>Н, чья обязанность исполняется.</w:t>
      </w:r>
    </w:p>
    <w:p w:rsidR="00C84B89" w:rsidRDefault="00834B4E" w:rsidP="00A4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вы воспользовались сервисом налоговой службы</w:t>
      </w:r>
      <w:r w:rsidR="009E1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286" w:rsidRPr="00834B4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84B89" w:rsidRPr="00834B4E">
        <w:rPr>
          <w:rFonts w:ascii="Times New Roman" w:hAnsi="Times New Roman" w:cs="Times New Roman"/>
          <w:color w:val="000000"/>
          <w:sz w:val="28"/>
          <w:szCs w:val="28"/>
        </w:rPr>
        <w:t>Личн</w:t>
      </w:r>
      <w:r w:rsidR="009E1337" w:rsidRPr="00834B4E">
        <w:rPr>
          <w:rFonts w:ascii="Times New Roman" w:hAnsi="Times New Roman" w:cs="Times New Roman"/>
          <w:color w:val="000000"/>
          <w:sz w:val="28"/>
          <w:szCs w:val="28"/>
        </w:rPr>
        <w:t>ый кабинет</w:t>
      </w:r>
      <w:r w:rsidR="00C84B89" w:rsidRPr="00834B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286" w:rsidRPr="00834B4E">
        <w:rPr>
          <w:rFonts w:ascii="Times New Roman" w:hAnsi="Times New Roman" w:cs="Times New Roman"/>
          <w:color w:val="000000"/>
          <w:sz w:val="28"/>
          <w:szCs w:val="28"/>
        </w:rPr>
        <w:t>налогоплательщика для физических лиц»</w:t>
      </w:r>
      <w:r w:rsidR="009E1337" w:rsidRPr="00834B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E7286" w:rsidRPr="00834B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337"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r w:rsidR="00C84B89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="004E7286">
        <w:rPr>
          <w:rFonts w:ascii="Times New Roman" w:hAnsi="Times New Roman" w:cs="Times New Roman"/>
          <w:color w:val="000000"/>
          <w:sz w:val="28"/>
          <w:szCs w:val="28"/>
        </w:rPr>
        <w:t xml:space="preserve">атеж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E7286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формируется автоматически, </w:t>
      </w:r>
      <w:r w:rsidR="009E1337">
        <w:rPr>
          <w:rFonts w:ascii="Times New Roman" w:hAnsi="Times New Roman" w:cs="Times New Roman"/>
          <w:color w:val="000000"/>
          <w:sz w:val="28"/>
          <w:szCs w:val="28"/>
        </w:rPr>
        <w:t xml:space="preserve">однако </w:t>
      </w:r>
      <w:r w:rsidR="00C84B8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оплату необходимо из Личного кабинета лица, которому начислен </w:t>
      </w:r>
      <w:r w:rsidR="004E7286">
        <w:rPr>
          <w:rFonts w:ascii="Times New Roman" w:hAnsi="Times New Roman" w:cs="Times New Roman"/>
          <w:color w:val="000000"/>
          <w:sz w:val="28"/>
          <w:szCs w:val="28"/>
        </w:rPr>
        <w:t>налог, используя</w:t>
      </w:r>
      <w:r w:rsidR="00C84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8BC">
        <w:rPr>
          <w:rFonts w:ascii="Times New Roman" w:hAnsi="Times New Roman" w:cs="Times New Roman"/>
          <w:color w:val="000000"/>
          <w:sz w:val="28"/>
          <w:szCs w:val="28"/>
        </w:rPr>
        <w:t xml:space="preserve">вашу </w:t>
      </w:r>
      <w:r w:rsidR="00C84B89">
        <w:rPr>
          <w:rFonts w:ascii="Times New Roman" w:hAnsi="Times New Roman" w:cs="Times New Roman"/>
          <w:color w:val="000000"/>
          <w:sz w:val="28"/>
          <w:szCs w:val="28"/>
        </w:rPr>
        <w:t>банковскую карту.</w:t>
      </w:r>
    </w:p>
    <w:p w:rsidR="00834B4E" w:rsidRDefault="005D66C9" w:rsidP="0083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необходимо иметь в виду, что</w:t>
      </w:r>
      <w:r w:rsidR="004D5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заплатив за </w:t>
      </w:r>
      <w:r w:rsidR="004E7286">
        <w:rPr>
          <w:rFonts w:ascii="Times New Roman" w:hAnsi="Times New Roman" w:cs="Times New Roman"/>
          <w:color w:val="000000"/>
          <w:sz w:val="28"/>
          <w:szCs w:val="28"/>
        </w:rPr>
        <w:t>третье лиц</w:t>
      </w:r>
      <w:r w:rsidR="008068D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72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вы не сможете по</w:t>
      </w:r>
      <w:r w:rsidR="004E7286">
        <w:rPr>
          <w:rFonts w:ascii="Times New Roman" w:hAnsi="Times New Roman" w:cs="Times New Roman"/>
          <w:color w:val="000000"/>
          <w:sz w:val="28"/>
          <w:szCs w:val="28"/>
        </w:rPr>
        <w:t>требовать возврата уплаченного налога.</w:t>
      </w:r>
      <w:r w:rsidR="00834B4E" w:rsidRPr="0083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4B4E" w:rsidRDefault="00834B4E" w:rsidP="0083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произведенной оплате имущественных налогов отражаются в сервисе в течение 10 рабочих дней с момента оплаты. Актуализация данных в сервисе осуществляется ежедневно, однако требуется несколько рабочих дней для передачи сведений от кредитной организации в органы Федерального казначейства, затем в налоговый орган.</w:t>
      </w:r>
    </w:p>
    <w:p w:rsidR="004E7286" w:rsidRDefault="004E7286" w:rsidP="00A47D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E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A1"/>
    <w:rsid w:val="00095930"/>
    <w:rsid w:val="00186630"/>
    <w:rsid w:val="002E6DB8"/>
    <w:rsid w:val="00463161"/>
    <w:rsid w:val="004672F0"/>
    <w:rsid w:val="0048160D"/>
    <w:rsid w:val="004D538C"/>
    <w:rsid w:val="004E7286"/>
    <w:rsid w:val="005D10C5"/>
    <w:rsid w:val="005D66C9"/>
    <w:rsid w:val="00695BA1"/>
    <w:rsid w:val="00704412"/>
    <w:rsid w:val="008068DA"/>
    <w:rsid w:val="00834B4E"/>
    <w:rsid w:val="009E1337"/>
    <w:rsid w:val="00A15063"/>
    <w:rsid w:val="00A44B34"/>
    <w:rsid w:val="00A47D8B"/>
    <w:rsid w:val="00AF0746"/>
    <w:rsid w:val="00B458D1"/>
    <w:rsid w:val="00B62003"/>
    <w:rsid w:val="00B92346"/>
    <w:rsid w:val="00BF18BC"/>
    <w:rsid w:val="00C808A5"/>
    <w:rsid w:val="00C84B89"/>
    <w:rsid w:val="00CC4461"/>
    <w:rsid w:val="00F63268"/>
    <w:rsid w:val="00F923B5"/>
    <w:rsid w:val="00F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89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B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89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B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Ирина Григорьевна</dc:creator>
  <cp:lastModifiedBy>Бахирева</cp:lastModifiedBy>
  <cp:revision>2</cp:revision>
  <cp:lastPrinted>2018-07-23T13:04:00Z</cp:lastPrinted>
  <dcterms:created xsi:type="dcterms:W3CDTF">2018-07-30T06:07:00Z</dcterms:created>
  <dcterms:modified xsi:type="dcterms:W3CDTF">2018-07-30T06:07:00Z</dcterms:modified>
</cp:coreProperties>
</file>