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FC8" w:rsidRPr="001A7BBF" w:rsidRDefault="00795FC8" w:rsidP="001A7BB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7BBF">
        <w:rPr>
          <w:rFonts w:ascii="Times New Roman" w:hAnsi="Times New Roman" w:cs="Times New Roman"/>
          <w:b/>
          <w:sz w:val="36"/>
          <w:szCs w:val="36"/>
        </w:rPr>
        <w:t>Требования и рекомендации Роспотребнадзора к школьной форме</w:t>
      </w:r>
    </w:p>
    <w:p w:rsidR="00795FC8" w:rsidRPr="00795FC8" w:rsidRDefault="00795FC8" w:rsidP="00795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FC8" w:rsidRPr="00795FC8" w:rsidRDefault="00795FC8" w:rsidP="001A7B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FC8">
        <w:rPr>
          <w:rFonts w:ascii="Times New Roman" w:hAnsi="Times New Roman" w:cs="Times New Roman"/>
          <w:sz w:val="28"/>
          <w:szCs w:val="28"/>
        </w:rPr>
        <w:t xml:space="preserve">С гигиенической точки зрения школьная  одежда является  таким же обязательным элементом учебного процесса, как, например, школьное питание. Школьная форма, если она сшита из правильных тканей, только положительно влияет на здоровье школьников и является </w:t>
      </w:r>
      <w:proofErr w:type="spellStart"/>
      <w:r w:rsidRPr="00795FC8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795FC8">
        <w:rPr>
          <w:rFonts w:ascii="Times New Roman" w:hAnsi="Times New Roman" w:cs="Times New Roman"/>
          <w:sz w:val="28"/>
          <w:szCs w:val="28"/>
        </w:rPr>
        <w:t xml:space="preserve"> компонентом в образовательном  процессе.</w:t>
      </w:r>
    </w:p>
    <w:p w:rsidR="00795FC8" w:rsidRPr="00795FC8" w:rsidRDefault="00795FC8" w:rsidP="001A7B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FC8">
        <w:rPr>
          <w:rFonts w:ascii="Times New Roman" w:hAnsi="Times New Roman" w:cs="Times New Roman"/>
          <w:sz w:val="28"/>
          <w:szCs w:val="28"/>
        </w:rPr>
        <w:t xml:space="preserve">Гигиенические требования к тканям для пошива школьной формы довольно высокие и определяются техническим регламентом Таможенного союза </w:t>
      </w:r>
      <w:proofErr w:type="gramStart"/>
      <w:r w:rsidRPr="00795FC8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795FC8">
        <w:rPr>
          <w:rFonts w:ascii="Times New Roman" w:hAnsi="Times New Roman" w:cs="Times New Roman"/>
          <w:sz w:val="28"/>
          <w:szCs w:val="28"/>
        </w:rPr>
        <w:t xml:space="preserve"> ТС 007/2011 «О безопасности продукции, предназначенной для детей и подростков»  и СанПиН 2.4.7/1.1.1286-03 «Гигиенические требования к одежде детей, подростков, взрослых, товарам детского ассортимента и материалам для изделий (изделиям) контактирующим с кожей человека».</w:t>
      </w:r>
    </w:p>
    <w:p w:rsidR="00795FC8" w:rsidRPr="00795FC8" w:rsidRDefault="00795FC8" w:rsidP="001A7B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5FC8">
        <w:rPr>
          <w:rFonts w:ascii="Times New Roman" w:hAnsi="Times New Roman" w:cs="Times New Roman"/>
          <w:sz w:val="28"/>
          <w:szCs w:val="28"/>
        </w:rPr>
        <w:t>Школьная форма - это одежда второго слоя, имеющая ограниченный контакт с кожей: платья, блузки, брюки, юбки, костюмы, джемперы.</w:t>
      </w:r>
      <w:proofErr w:type="gramEnd"/>
      <w:r w:rsidRPr="00795FC8">
        <w:rPr>
          <w:rFonts w:ascii="Times New Roman" w:hAnsi="Times New Roman" w:cs="Times New Roman"/>
          <w:sz w:val="28"/>
          <w:szCs w:val="28"/>
        </w:rPr>
        <w:t xml:space="preserve"> Школьная  форма должна быть комфортной, удобной,  не стеснять движения ребенка, соответствовать размеру, а также приятной для тела (не жесткой, не колючей) и соответствовать погоде.</w:t>
      </w:r>
    </w:p>
    <w:p w:rsidR="00795FC8" w:rsidRPr="00795FC8" w:rsidRDefault="00795FC8" w:rsidP="001A7B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FC8">
        <w:rPr>
          <w:rFonts w:ascii="Times New Roman" w:hAnsi="Times New Roman" w:cs="Times New Roman"/>
          <w:sz w:val="28"/>
          <w:szCs w:val="28"/>
        </w:rPr>
        <w:t>Текстильные материалы для школьной формы  и готовые швейные изделия должны соответствовать требованиям биологической и химической безопасности и  нормируются по следующим показателям: гигроскопичность, т.е. способность впитывать влагу, воздухопроницаемость, содержание формальдегида, устойчивость к окраске, устойчивость окраски к стирке, поту и трению, напряженность электростатического поля, должно отсутствовать местное кожно-раздражающее действие.</w:t>
      </w:r>
    </w:p>
    <w:p w:rsidR="00795FC8" w:rsidRPr="00795FC8" w:rsidRDefault="00795FC8" w:rsidP="00795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FC8" w:rsidRPr="001A7BBF" w:rsidRDefault="00795FC8" w:rsidP="001A7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BBF">
        <w:rPr>
          <w:rFonts w:ascii="Times New Roman" w:hAnsi="Times New Roman" w:cs="Times New Roman"/>
          <w:b/>
          <w:sz w:val="28"/>
          <w:szCs w:val="28"/>
        </w:rPr>
        <w:t>Рекомендации родителям:</w:t>
      </w:r>
    </w:p>
    <w:p w:rsidR="00795FC8" w:rsidRPr="001A7BBF" w:rsidRDefault="00795FC8" w:rsidP="00795F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FC8" w:rsidRPr="00795FC8" w:rsidRDefault="00795FC8" w:rsidP="001A7B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FC8">
        <w:rPr>
          <w:rFonts w:ascii="Times New Roman" w:hAnsi="Times New Roman" w:cs="Times New Roman"/>
          <w:sz w:val="28"/>
          <w:szCs w:val="28"/>
        </w:rPr>
        <w:t xml:space="preserve">Выявлены  прямые, статистически значимые причинно-следственные связи между двумя показателями: с одной стороны показателями качества детской одежды и показателями заболеваемости  кожи (контактный и </w:t>
      </w:r>
      <w:proofErr w:type="spellStart"/>
      <w:r w:rsidRPr="00795FC8">
        <w:rPr>
          <w:rFonts w:ascii="Times New Roman" w:hAnsi="Times New Roman" w:cs="Times New Roman"/>
          <w:sz w:val="28"/>
          <w:szCs w:val="28"/>
        </w:rPr>
        <w:t>атопический</w:t>
      </w:r>
      <w:proofErr w:type="spellEnd"/>
      <w:r w:rsidRPr="00795FC8">
        <w:rPr>
          <w:rFonts w:ascii="Times New Roman" w:hAnsi="Times New Roman" w:cs="Times New Roman"/>
          <w:sz w:val="28"/>
          <w:szCs w:val="28"/>
        </w:rPr>
        <w:t xml:space="preserve"> дерматиты) и простудных заболеваниях (грипп, острые респираторные заболевания, заболевания органов дыхания) с другой стороны</w:t>
      </w:r>
    </w:p>
    <w:p w:rsidR="00795FC8" w:rsidRPr="00795FC8" w:rsidRDefault="00795FC8" w:rsidP="001A7B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FC8">
        <w:rPr>
          <w:rFonts w:ascii="Times New Roman" w:hAnsi="Times New Roman" w:cs="Times New Roman"/>
          <w:sz w:val="28"/>
          <w:szCs w:val="28"/>
        </w:rPr>
        <w:t>Поэтому родителям при выборе школьной одежды следует руководствоваться, в первую очередь, гигиеническими характеристиками продукции для детей, а не только ее эстетическим видом.</w:t>
      </w:r>
    </w:p>
    <w:p w:rsidR="00795FC8" w:rsidRPr="00795FC8" w:rsidRDefault="00795FC8" w:rsidP="00795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C8">
        <w:rPr>
          <w:rFonts w:ascii="Times New Roman" w:hAnsi="Times New Roman" w:cs="Times New Roman"/>
          <w:sz w:val="28"/>
          <w:szCs w:val="28"/>
        </w:rPr>
        <w:t>1) При покупке одежды необходимо обращать внимание на маркировку. Маркировка наносится на этикетку, на ней указываются данные производителя,  состав ткани, рекомендации по уходу. Не нужно покупать такую одежду, когда в рекомендациях по уходу  указана только химическая чистка, потому что химические вещества, используемые при чистке изделия, могут быть вредны для здоровья школьника.</w:t>
      </w:r>
    </w:p>
    <w:p w:rsidR="00795FC8" w:rsidRPr="00795FC8" w:rsidRDefault="00795FC8" w:rsidP="00795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FC8" w:rsidRPr="00795FC8" w:rsidRDefault="00795FC8" w:rsidP="00795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C8">
        <w:rPr>
          <w:rFonts w:ascii="Times New Roman" w:hAnsi="Times New Roman" w:cs="Times New Roman"/>
          <w:sz w:val="28"/>
          <w:szCs w:val="28"/>
        </w:rPr>
        <w:lastRenderedPageBreak/>
        <w:t>2) Ткань, из которой сшита форма, должна хотя бы наполовину состоять из натуральных материалов. Лучше всего подходят для школьной формы хлопок и лён для осеннего и весеннего времени, шерсть и кашемир - для зимы. Максимальный процент синтетических волокон в школьной форме - не более 55 %.</w:t>
      </w:r>
    </w:p>
    <w:p w:rsidR="00795FC8" w:rsidRPr="00795FC8" w:rsidRDefault="00795FC8" w:rsidP="001A7B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FC8">
        <w:rPr>
          <w:rFonts w:ascii="Times New Roman" w:hAnsi="Times New Roman" w:cs="Times New Roman"/>
          <w:sz w:val="28"/>
          <w:szCs w:val="28"/>
        </w:rPr>
        <w:t>Форма с содержанием синтетических волокон более 55 % может быть дешевле, но на этом все её достоинства заканчиваются. Синтетические волокна не дают коже дышать, в результате нарушается тепловой обмен и ребёнок начинает потеть, что может привести к переохлаждению и возникновению простудных заболеваний.</w:t>
      </w:r>
    </w:p>
    <w:p w:rsidR="00795FC8" w:rsidRPr="00795FC8" w:rsidRDefault="00795FC8" w:rsidP="001A7B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FC8">
        <w:rPr>
          <w:rFonts w:ascii="Times New Roman" w:hAnsi="Times New Roman" w:cs="Times New Roman"/>
          <w:sz w:val="28"/>
          <w:szCs w:val="28"/>
        </w:rPr>
        <w:t>Кроме этого, синтетические волокна могут привести к возникновению аллергии, ведь синтетика притягивает к себе пыль, грязь и различные микроорганизмы, которые оказывают влияние на слизистые ребёнка и могут стать причиной возникновения сыпи. Также синтетика способствует накоплению статического электричества, которое оказывает влияние на нервную систему ребёнка, вызывая раздражение и быструю утомляемость.</w:t>
      </w:r>
    </w:p>
    <w:p w:rsidR="00795FC8" w:rsidRPr="00795FC8" w:rsidRDefault="00795FC8" w:rsidP="001A7B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FC8">
        <w:rPr>
          <w:rFonts w:ascii="Times New Roman" w:hAnsi="Times New Roman" w:cs="Times New Roman"/>
          <w:sz w:val="28"/>
          <w:szCs w:val="28"/>
        </w:rPr>
        <w:t>Поэтому для повседневного ношения синтетическая форма не подходит. Однако полностью отказываться от синтетики в составе ткани тоже не стоит, потому что синтетические волокна «держат» форму одежды, увеличивают срок службы и упрощают уход за ней.</w:t>
      </w:r>
    </w:p>
    <w:p w:rsidR="00795FC8" w:rsidRPr="00795FC8" w:rsidRDefault="00795FC8" w:rsidP="00795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C8">
        <w:rPr>
          <w:rFonts w:ascii="Times New Roman" w:hAnsi="Times New Roman" w:cs="Times New Roman"/>
          <w:sz w:val="28"/>
          <w:szCs w:val="28"/>
        </w:rPr>
        <w:t>3) От изделия не должен исходить резкий запах. Наличие неприятного запаха может свидетельствовать о содержании в текстильных материалах вредных или даже опасных химических веществ, используемых при окраске ткани.</w:t>
      </w:r>
    </w:p>
    <w:p w:rsidR="00795FC8" w:rsidRPr="00795FC8" w:rsidRDefault="00795FC8" w:rsidP="00795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C8">
        <w:rPr>
          <w:rFonts w:ascii="Times New Roman" w:hAnsi="Times New Roman" w:cs="Times New Roman"/>
          <w:sz w:val="28"/>
          <w:szCs w:val="28"/>
        </w:rPr>
        <w:t>4) Одежда для школы должна быть строгой, простого покроя и не отвлекающая своей пестротой. Цвет школьной одежды ребенка не должен быть слишком ярким и броским. Такие цвета не будут способствовать его сосредоточению на учебе.  Детские психологи советуют выбирать спокойные, приглушенные цвета. Сочетание цветов типа черное - белое  лучше избегать, такой резкий контраст  утомляет зрение и может вызвать головную боль. Наиболее подходящими считаются бежевый и разбавленный зеленый цвет.</w:t>
      </w:r>
    </w:p>
    <w:p w:rsidR="00795FC8" w:rsidRPr="00795FC8" w:rsidRDefault="00795FC8" w:rsidP="00795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C8">
        <w:rPr>
          <w:rFonts w:ascii="Times New Roman" w:hAnsi="Times New Roman" w:cs="Times New Roman"/>
          <w:sz w:val="28"/>
          <w:szCs w:val="28"/>
        </w:rPr>
        <w:t>5) Для занятия физкультурой желательно приобрести спортивный костюм из дышащей, гигроскопичной (впитывающей влагу) и обязательно эластичной ткани.</w:t>
      </w:r>
    </w:p>
    <w:p w:rsidR="00795FC8" w:rsidRPr="00795FC8" w:rsidRDefault="00795FC8" w:rsidP="00795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C8">
        <w:rPr>
          <w:rFonts w:ascii="Times New Roman" w:hAnsi="Times New Roman" w:cs="Times New Roman"/>
          <w:sz w:val="28"/>
          <w:szCs w:val="28"/>
        </w:rPr>
        <w:t>6) Гарантией безопасности школьной формы для здоровья ребёнка является наличие декларации о соответствии на данное изделие или сертификата соответствия. Данные документы продавец обязан предъявить покупателю по первому требованию.</w:t>
      </w:r>
    </w:p>
    <w:p w:rsidR="00795FC8" w:rsidRPr="00795FC8" w:rsidRDefault="00795FC8" w:rsidP="00795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30229" w:rsidRPr="00795FC8" w:rsidRDefault="00795FC8" w:rsidP="00795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C8">
        <w:rPr>
          <w:rFonts w:ascii="Times New Roman" w:hAnsi="Times New Roman" w:cs="Times New Roman"/>
          <w:sz w:val="28"/>
          <w:szCs w:val="28"/>
        </w:rPr>
        <w:t>Помните! Комфортная и удобная школьная  форма, сшитая из натуральных и безопасных  материалов, является залогом, прежде всего, сохранения здоровья учащихся, а также решения социальных проблем, формирует позитивный настрой, психологически спокойное состояние и активизирует желание учиться.</w:t>
      </w:r>
    </w:p>
    <w:sectPr w:rsidR="00930229" w:rsidRPr="00795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0EA"/>
    <w:rsid w:val="001A7BBF"/>
    <w:rsid w:val="005C64AA"/>
    <w:rsid w:val="00795FC8"/>
    <w:rsid w:val="00C56BDA"/>
    <w:rsid w:val="00D8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758</Words>
  <Characters>4322</Characters>
  <Application>Microsoft Office Word</Application>
  <DocSecurity>0</DocSecurity>
  <Lines>36</Lines>
  <Paragraphs>10</Paragraphs>
  <ScaleCrop>false</ScaleCrop>
  <Company/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Половникова А.А.</dc:creator>
  <cp:keywords/>
  <dc:description/>
  <cp:lastModifiedBy>Половникова А.А.</cp:lastModifiedBy>
  <cp:revision>3</cp:revision>
  <dcterms:created xsi:type="dcterms:W3CDTF">2018-07-19T07:46:00Z</dcterms:created>
  <dcterms:modified xsi:type="dcterms:W3CDTF">2018-07-19T11:10:00Z</dcterms:modified>
</cp:coreProperties>
</file>