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FE" w:rsidRDefault="00F869FE" w:rsidP="00F869FE">
      <w:pPr>
        <w:ind w:left="11340"/>
        <w:rPr>
          <w:rFonts w:cs="Times New Roman"/>
          <w:bCs/>
        </w:rPr>
      </w:pPr>
      <w:r w:rsidRPr="00BF7674">
        <w:rPr>
          <w:rFonts w:cs="Times New Roman"/>
          <w:bCs/>
        </w:rPr>
        <w:t>Приложение №2</w:t>
      </w:r>
    </w:p>
    <w:p w:rsidR="00F869FE" w:rsidRDefault="00F869FE" w:rsidP="00F869FE">
      <w:pPr>
        <w:pStyle w:val="a3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F869FE" w:rsidRDefault="00F869FE" w:rsidP="00F869FE">
      <w:pPr>
        <w:pStyle w:val="a3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F869FE" w:rsidRDefault="00F869FE" w:rsidP="00F869FE">
      <w:pPr>
        <w:pStyle w:val="a3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869FE" w:rsidRPr="006E65E9" w:rsidRDefault="0056594E" w:rsidP="00F869FE">
      <w:pPr>
        <w:pStyle w:val="a3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07.09.2018 № 1530-ПГ</w:t>
      </w:r>
      <w:bookmarkStart w:id="0" w:name="_GoBack"/>
      <w:bookmarkEnd w:id="0"/>
    </w:p>
    <w:p w:rsidR="00F869FE" w:rsidRPr="00BF7674" w:rsidRDefault="00F869FE" w:rsidP="00F869FE">
      <w:pPr>
        <w:jc w:val="right"/>
        <w:rPr>
          <w:rFonts w:cs="Times New Roman"/>
          <w:bCs/>
        </w:rPr>
      </w:pPr>
    </w:p>
    <w:p w:rsidR="00F869FE" w:rsidRDefault="00F869FE" w:rsidP="00F869FE">
      <w:pPr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План мероприятий</w:t>
      </w:r>
      <w:r w:rsidRPr="006E65E9">
        <w:rPr>
          <w:rFonts w:cs="Times New Roman"/>
          <w:b/>
          <w:bCs/>
        </w:rPr>
        <w:t xml:space="preserve"> («дорожная карта»)</w:t>
      </w:r>
      <w:r>
        <w:rPr>
          <w:rFonts w:cs="Times New Roman"/>
          <w:b/>
          <w:bCs/>
        </w:rPr>
        <w:t xml:space="preserve"> </w:t>
      </w:r>
      <w:r w:rsidRPr="006E65E9">
        <w:rPr>
          <w:rFonts w:cs="Times New Roman"/>
          <w:b/>
        </w:rPr>
        <w:t>по содействию развитию конкуренции</w:t>
      </w:r>
      <w:r>
        <w:rPr>
          <w:rFonts w:cs="Times New Roman"/>
          <w:b/>
        </w:rPr>
        <w:t xml:space="preserve"> </w:t>
      </w:r>
    </w:p>
    <w:p w:rsidR="00F869FE" w:rsidRDefault="00F869FE" w:rsidP="00F869FE">
      <w:pPr>
        <w:jc w:val="center"/>
        <w:rPr>
          <w:rFonts w:cs="Times New Roman"/>
          <w:b/>
        </w:rPr>
      </w:pPr>
      <w:r w:rsidRPr="00CD4F89">
        <w:rPr>
          <w:rFonts w:cs="Times New Roman"/>
          <w:b/>
        </w:rPr>
        <w:t>в Сергиево-Посадском муниципальном районе</w:t>
      </w:r>
      <w:r>
        <w:rPr>
          <w:rFonts w:cs="Times New Roman"/>
          <w:b/>
        </w:rPr>
        <w:t xml:space="preserve"> Московской области</w:t>
      </w:r>
    </w:p>
    <w:p w:rsidR="00033EF2" w:rsidRDefault="00033EF2" w:rsidP="00F869FE">
      <w:pPr>
        <w:jc w:val="center"/>
        <w:rPr>
          <w:rFonts w:cs="Times New Roman"/>
          <w:b/>
        </w:rPr>
      </w:pPr>
    </w:p>
    <w:tbl>
      <w:tblPr>
        <w:tblW w:w="1477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680"/>
        <w:gridCol w:w="6"/>
        <w:gridCol w:w="3109"/>
        <w:gridCol w:w="13"/>
        <w:gridCol w:w="1239"/>
        <w:gridCol w:w="24"/>
        <w:gridCol w:w="11"/>
        <w:gridCol w:w="3947"/>
        <w:gridCol w:w="15"/>
        <w:gridCol w:w="7"/>
        <w:gridCol w:w="2012"/>
      </w:tblGrid>
      <w:tr w:rsidR="00F869FE" w:rsidRPr="00585665" w:rsidTr="005B6479">
        <w:trPr>
          <w:trHeight w:val="660"/>
        </w:trPr>
        <w:tc>
          <w:tcPr>
            <w:tcW w:w="707" w:type="dxa"/>
          </w:tcPr>
          <w:p w:rsidR="00F869FE" w:rsidRPr="00585665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0" w:type="dxa"/>
          </w:tcPr>
          <w:p w:rsidR="00F869FE" w:rsidRPr="00585665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5" w:type="dxa"/>
            <w:gridSpan w:val="2"/>
          </w:tcPr>
          <w:p w:rsidR="00F869FE" w:rsidRPr="00585665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276" w:type="dxa"/>
            <w:gridSpan w:val="3"/>
          </w:tcPr>
          <w:p w:rsidR="00F869FE" w:rsidRPr="00585665" w:rsidRDefault="00F869FE" w:rsidP="00F86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3973" w:type="dxa"/>
            <w:gridSpan w:val="3"/>
          </w:tcPr>
          <w:p w:rsidR="00F869FE" w:rsidRPr="00585665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2019" w:type="dxa"/>
            <w:gridSpan w:val="2"/>
          </w:tcPr>
          <w:p w:rsidR="00F869FE" w:rsidRPr="00585665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85665">
              <w:rPr>
                <w:rFonts w:ascii="Times New Roman" w:hAnsi="Times New Roman" w:cs="Times New Roman"/>
                <w:szCs w:val="22"/>
              </w:rPr>
              <w:t>Ответственный</w:t>
            </w:r>
            <w:proofErr w:type="gramEnd"/>
            <w:r w:rsidRPr="00585665">
              <w:rPr>
                <w:rFonts w:ascii="Times New Roman" w:hAnsi="Times New Roman" w:cs="Times New Roman"/>
                <w:szCs w:val="22"/>
              </w:rPr>
              <w:t xml:space="preserve"> за исполнение мероприятия</w:t>
            </w:r>
          </w:p>
        </w:tc>
      </w:tr>
      <w:tr w:rsidR="00F869FE" w:rsidRPr="00585665" w:rsidTr="00C07E15">
        <w:trPr>
          <w:trHeight w:val="259"/>
        </w:trPr>
        <w:tc>
          <w:tcPr>
            <w:tcW w:w="707" w:type="dxa"/>
          </w:tcPr>
          <w:p w:rsidR="00F869FE" w:rsidRPr="00585665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6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0" w:type="dxa"/>
          </w:tcPr>
          <w:p w:rsidR="00F869FE" w:rsidRPr="00585665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6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5" w:type="dxa"/>
            <w:gridSpan w:val="2"/>
          </w:tcPr>
          <w:p w:rsidR="00F869FE" w:rsidRPr="00585665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6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gridSpan w:val="3"/>
          </w:tcPr>
          <w:p w:rsidR="00F869FE" w:rsidRPr="00585665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6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73" w:type="dxa"/>
            <w:gridSpan w:val="3"/>
          </w:tcPr>
          <w:p w:rsidR="00F869FE" w:rsidRPr="00585665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6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19" w:type="dxa"/>
            <w:gridSpan w:val="2"/>
          </w:tcPr>
          <w:p w:rsidR="00F869FE" w:rsidRPr="00585665" w:rsidRDefault="00F869FE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66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F869FE" w:rsidRPr="00585665" w:rsidTr="00C07E15">
        <w:tc>
          <w:tcPr>
            <w:tcW w:w="707" w:type="dxa"/>
          </w:tcPr>
          <w:p w:rsidR="00F869FE" w:rsidRPr="00585665" w:rsidRDefault="00F869FE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F869FE" w:rsidRPr="00585665" w:rsidRDefault="00F869FE" w:rsidP="00F869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1. Рынок услуг дошкольного образования (социально значимый)</w:t>
            </w:r>
          </w:p>
        </w:tc>
      </w:tr>
      <w:tr w:rsidR="00770BCA" w:rsidRPr="00585665" w:rsidTr="00C07E15">
        <w:tc>
          <w:tcPr>
            <w:tcW w:w="707" w:type="dxa"/>
          </w:tcPr>
          <w:p w:rsidR="00770BCA" w:rsidRPr="00585665" w:rsidRDefault="00770BCA" w:rsidP="00770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0" w:type="dxa"/>
          </w:tcPr>
          <w:p w:rsidR="00770BCA" w:rsidRPr="00585665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дошкольного образования</w:t>
            </w:r>
          </w:p>
        </w:tc>
        <w:tc>
          <w:tcPr>
            <w:tcW w:w="3115" w:type="dxa"/>
            <w:gridSpan w:val="2"/>
            <w:vMerge w:val="restart"/>
          </w:tcPr>
          <w:p w:rsidR="00770BCA" w:rsidRPr="00585665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  <w:tc>
          <w:tcPr>
            <w:tcW w:w="1276" w:type="dxa"/>
            <w:gridSpan w:val="3"/>
          </w:tcPr>
          <w:p w:rsidR="00770BCA" w:rsidRPr="00585665" w:rsidRDefault="00770BCA" w:rsidP="00B61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61E89" w:rsidRPr="00585665">
              <w:rPr>
                <w:rFonts w:ascii="Times New Roman" w:hAnsi="Times New Roman" w:cs="Times New Roman"/>
                <w:sz w:val="24"/>
                <w:szCs w:val="24"/>
              </w:rPr>
              <w:t>6-2019</w:t>
            </w:r>
          </w:p>
        </w:tc>
        <w:tc>
          <w:tcPr>
            <w:tcW w:w="3973" w:type="dxa"/>
            <w:gridSpan w:val="3"/>
          </w:tcPr>
          <w:p w:rsidR="00770BCA" w:rsidRPr="00585665" w:rsidRDefault="00770BCA" w:rsidP="00C6040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Ликвидация очередности в дошкольные образовательные учреждения и развитие инфраструктуры дошкольного образования</w:t>
            </w:r>
          </w:p>
        </w:tc>
        <w:tc>
          <w:tcPr>
            <w:tcW w:w="2019" w:type="dxa"/>
            <w:gridSpan w:val="2"/>
          </w:tcPr>
          <w:p w:rsidR="00770BCA" w:rsidRPr="00585665" w:rsidRDefault="00770BCA" w:rsidP="00C60401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770BCA" w:rsidRPr="00585665" w:rsidTr="00C07E15">
        <w:tc>
          <w:tcPr>
            <w:tcW w:w="707" w:type="dxa"/>
          </w:tcPr>
          <w:p w:rsidR="00770BCA" w:rsidRPr="00585665" w:rsidRDefault="00770BCA" w:rsidP="00770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</w:p>
        </w:tc>
        <w:tc>
          <w:tcPr>
            <w:tcW w:w="3680" w:type="dxa"/>
          </w:tcPr>
          <w:p w:rsidR="00770BCA" w:rsidRPr="00585665" w:rsidRDefault="00770BCA" w:rsidP="00C6040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Возврат в систему дошкольного образования помещений и зданий, используемых не по назначению</w:t>
            </w:r>
          </w:p>
        </w:tc>
        <w:tc>
          <w:tcPr>
            <w:tcW w:w="3115" w:type="dxa"/>
            <w:gridSpan w:val="2"/>
            <w:vMerge/>
          </w:tcPr>
          <w:p w:rsidR="00770BCA" w:rsidRPr="00585665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70BCA" w:rsidRPr="00585665" w:rsidRDefault="00770BCA" w:rsidP="00F869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627D"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27D" w:rsidRPr="00585665">
              <w:rPr>
                <w:rFonts w:ascii="Times New Roman" w:hAnsi="Times New Roman" w:cs="Times New Roman"/>
                <w:sz w:val="20"/>
              </w:rPr>
              <w:t>(помещение)</w:t>
            </w:r>
            <w:r w:rsidR="00D8627D"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D8627D" w:rsidRPr="00585665">
              <w:rPr>
                <w:rFonts w:ascii="Times New Roman" w:hAnsi="Times New Roman" w:cs="Times New Roman"/>
                <w:sz w:val="20"/>
              </w:rPr>
              <w:t>(здание)</w:t>
            </w:r>
          </w:p>
        </w:tc>
        <w:tc>
          <w:tcPr>
            <w:tcW w:w="3973" w:type="dxa"/>
            <w:gridSpan w:val="3"/>
          </w:tcPr>
          <w:p w:rsidR="00770BCA" w:rsidRPr="00585665" w:rsidRDefault="00770BCA" w:rsidP="00C6040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Увеличение количества мест в дошкольных образовательных организациях за счет возврата в систему дошкольного образования помещений и зданий, используемых не по назначению</w:t>
            </w:r>
          </w:p>
        </w:tc>
        <w:tc>
          <w:tcPr>
            <w:tcW w:w="2019" w:type="dxa"/>
            <w:gridSpan w:val="2"/>
          </w:tcPr>
          <w:p w:rsidR="00770BCA" w:rsidRPr="00585665" w:rsidRDefault="00770BCA" w:rsidP="00C60401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F869FE" w:rsidRPr="00585665" w:rsidTr="00C07E15">
        <w:tc>
          <w:tcPr>
            <w:tcW w:w="707" w:type="dxa"/>
          </w:tcPr>
          <w:p w:rsidR="00F869FE" w:rsidRPr="00585665" w:rsidRDefault="00F869FE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F869FE" w:rsidRPr="00585665" w:rsidRDefault="00770BCA" w:rsidP="00770B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Рынок услуг детского отдыха и оздоровления </w:t>
            </w:r>
            <w:r w:rsidR="00F869FE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 значимый)</w:t>
            </w:r>
          </w:p>
        </w:tc>
      </w:tr>
      <w:tr w:rsidR="00770BCA" w:rsidRPr="00585665" w:rsidTr="00C07E15">
        <w:tc>
          <w:tcPr>
            <w:tcW w:w="707" w:type="dxa"/>
          </w:tcPr>
          <w:p w:rsidR="00770BCA" w:rsidRPr="00585665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80" w:type="dxa"/>
          </w:tcPr>
          <w:p w:rsidR="00770BCA" w:rsidRPr="00585665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 в каникулярное время</w:t>
            </w:r>
          </w:p>
        </w:tc>
        <w:tc>
          <w:tcPr>
            <w:tcW w:w="3115" w:type="dxa"/>
            <w:gridSpan w:val="2"/>
          </w:tcPr>
          <w:p w:rsidR="00770BCA" w:rsidRPr="00585665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Необходимость  содействия развитию сектора негосударственных (немуниципальных) организаций отдыха и оздоровления детей</w:t>
            </w:r>
          </w:p>
        </w:tc>
        <w:tc>
          <w:tcPr>
            <w:tcW w:w="1276" w:type="dxa"/>
            <w:gridSpan w:val="3"/>
          </w:tcPr>
          <w:p w:rsidR="00770BCA" w:rsidRPr="00585665" w:rsidRDefault="00770BCA" w:rsidP="00D86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3973" w:type="dxa"/>
            <w:gridSpan w:val="3"/>
          </w:tcPr>
          <w:p w:rsidR="00770BCA" w:rsidRPr="00585665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детей, получивших оздоровление в детских оздоровительных организациях</w:t>
            </w:r>
          </w:p>
        </w:tc>
        <w:tc>
          <w:tcPr>
            <w:tcW w:w="2019" w:type="dxa"/>
            <w:gridSpan w:val="2"/>
          </w:tcPr>
          <w:p w:rsidR="00770BCA" w:rsidRPr="00585665" w:rsidRDefault="00770BCA" w:rsidP="00C60401">
            <w:pPr>
              <w:widowControl/>
              <w:suppressAutoHyphens w:val="0"/>
              <w:ind w:left="-34" w:right="-108" w:firstLine="34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563C5D" w:rsidRPr="00585665" w:rsidTr="00C07E15">
        <w:tc>
          <w:tcPr>
            <w:tcW w:w="707" w:type="dxa"/>
          </w:tcPr>
          <w:p w:rsidR="00563C5D" w:rsidRPr="00585665" w:rsidRDefault="00563C5D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563C5D" w:rsidRPr="00585665" w:rsidRDefault="00735F58" w:rsidP="00770B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63C5D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в сфере культуры (социально значимый)</w:t>
            </w:r>
          </w:p>
        </w:tc>
      </w:tr>
      <w:tr w:rsidR="005D2A44" w:rsidRPr="00585665" w:rsidTr="005B6479">
        <w:trPr>
          <w:trHeight w:val="3020"/>
        </w:trPr>
        <w:tc>
          <w:tcPr>
            <w:tcW w:w="707" w:type="dxa"/>
          </w:tcPr>
          <w:p w:rsidR="005D2A44" w:rsidRPr="00585665" w:rsidRDefault="00735F58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0" w:type="dxa"/>
          </w:tcPr>
          <w:p w:rsidR="005D2A44" w:rsidRPr="00585665" w:rsidRDefault="005D2A44" w:rsidP="005D2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благоустройство парков культуры и отдыха на территории Сергиево-Посадского муниципального района </w:t>
            </w:r>
          </w:p>
        </w:tc>
        <w:tc>
          <w:tcPr>
            <w:tcW w:w="3115" w:type="dxa"/>
            <w:gridSpan w:val="2"/>
          </w:tcPr>
          <w:p w:rsidR="005D2A44" w:rsidRPr="00585665" w:rsidRDefault="005D2A44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имиджа Московской области как привлекательной туристской </w:t>
            </w:r>
            <w:proofErr w:type="spellStart"/>
            <w:r w:rsidRPr="00585665">
              <w:rPr>
                <w:rFonts w:ascii="Times New Roman" w:hAnsi="Times New Roman" w:cs="Times New Roman"/>
                <w:bCs/>
                <w:sz w:val="24"/>
                <w:szCs w:val="24"/>
              </w:rPr>
              <w:t>дестинации</w:t>
            </w:r>
            <w:proofErr w:type="spellEnd"/>
            <w:r w:rsidRPr="00585665">
              <w:rPr>
                <w:rFonts w:ascii="Times New Roman" w:hAnsi="Times New Roman" w:cs="Times New Roman"/>
                <w:bCs/>
                <w:sz w:val="24"/>
                <w:szCs w:val="24"/>
              </w:rPr>
              <w:t>, минимальное количество современных "площадок" для реализации проектов в сфере культуры (проведение концертов, мастер-классов, тренингов и др.), организации досуга жителей</w:t>
            </w:r>
          </w:p>
        </w:tc>
        <w:tc>
          <w:tcPr>
            <w:tcW w:w="1276" w:type="dxa"/>
            <w:gridSpan w:val="3"/>
          </w:tcPr>
          <w:p w:rsidR="005D2A44" w:rsidRPr="00585665" w:rsidRDefault="005D2A44" w:rsidP="00B53E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2016-2018</w:t>
            </w:r>
          </w:p>
        </w:tc>
        <w:tc>
          <w:tcPr>
            <w:tcW w:w="3973" w:type="dxa"/>
            <w:gridSpan w:val="3"/>
          </w:tcPr>
          <w:p w:rsidR="005D2A44" w:rsidRPr="00585665" w:rsidRDefault="005D2A44" w:rsidP="008553E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585665">
              <w:rPr>
                <w:rFonts w:cs="Times New Roman"/>
              </w:rPr>
              <w:t>Создание пар</w:t>
            </w:r>
            <w:r w:rsidR="008553EC" w:rsidRPr="00585665">
              <w:rPr>
                <w:rFonts w:cs="Times New Roman"/>
              </w:rPr>
              <w:t>ка культуры и отдыха в городском</w:t>
            </w:r>
            <w:r w:rsidRPr="00585665">
              <w:rPr>
                <w:rFonts w:cs="Times New Roman"/>
              </w:rPr>
              <w:t xml:space="preserve"> поселени</w:t>
            </w:r>
            <w:r w:rsidR="008553EC" w:rsidRPr="00585665">
              <w:rPr>
                <w:rFonts w:cs="Times New Roman"/>
              </w:rPr>
              <w:t>и</w:t>
            </w:r>
            <w:r w:rsidRPr="00585665">
              <w:rPr>
                <w:rFonts w:cs="Times New Roman"/>
              </w:rPr>
              <w:t xml:space="preserve"> Хотьково и благоустройство парка на территории городск</w:t>
            </w:r>
            <w:r w:rsidR="008553EC" w:rsidRPr="00585665">
              <w:rPr>
                <w:rFonts w:cs="Times New Roman"/>
              </w:rPr>
              <w:t>их</w:t>
            </w:r>
            <w:r w:rsidRPr="00585665">
              <w:rPr>
                <w:rFonts w:cs="Times New Roman"/>
              </w:rPr>
              <w:t xml:space="preserve"> поселени</w:t>
            </w:r>
            <w:r w:rsidR="008553EC" w:rsidRPr="00585665">
              <w:rPr>
                <w:rFonts w:cs="Times New Roman"/>
              </w:rPr>
              <w:t>й</w:t>
            </w:r>
            <w:r w:rsidRPr="00585665">
              <w:rPr>
                <w:rFonts w:cs="Times New Roman"/>
              </w:rPr>
              <w:t xml:space="preserve"> Сергиев Посад</w:t>
            </w:r>
            <w:r w:rsidR="008553EC" w:rsidRPr="00585665">
              <w:rPr>
                <w:rFonts w:cs="Times New Roman"/>
              </w:rPr>
              <w:t xml:space="preserve"> и Хотьково</w:t>
            </w:r>
          </w:p>
        </w:tc>
        <w:tc>
          <w:tcPr>
            <w:tcW w:w="2019" w:type="dxa"/>
            <w:gridSpan w:val="2"/>
          </w:tcPr>
          <w:p w:rsidR="005D2A44" w:rsidRPr="00585665" w:rsidRDefault="005D2A44" w:rsidP="00B53E78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Управление развития отраслей социальной сферы администрации муниципального района, городские поселения Хотьково, Сергиев Посад</w:t>
            </w:r>
          </w:p>
        </w:tc>
      </w:tr>
      <w:tr w:rsidR="00F869FE" w:rsidRPr="00585665" w:rsidTr="00C07E15">
        <w:tc>
          <w:tcPr>
            <w:tcW w:w="707" w:type="dxa"/>
          </w:tcPr>
          <w:p w:rsidR="00F869FE" w:rsidRPr="00585665" w:rsidRDefault="00F869FE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F869FE" w:rsidRPr="00585665" w:rsidRDefault="00735F58" w:rsidP="00770B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0BCA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Рынок услуг жилищно-коммунального хозяйства </w:t>
            </w:r>
            <w:r w:rsidR="00F869FE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 значимый)</w:t>
            </w:r>
          </w:p>
        </w:tc>
      </w:tr>
      <w:tr w:rsidR="00770BCA" w:rsidRPr="00585665" w:rsidTr="00C07E15">
        <w:tc>
          <w:tcPr>
            <w:tcW w:w="707" w:type="dxa"/>
          </w:tcPr>
          <w:p w:rsidR="00770BCA" w:rsidRPr="00585665" w:rsidRDefault="00735F58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0BCA" w:rsidRPr="005856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0" w:type="dxa"/>
          </w:tcPr>
          <w:p w:rsidR="00770BCA" w:rsidRPr="00585665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 в  Единую информационно-аналитическую  систему "Жилищно-коммунальное хозяйство" (далее - ЕАИС ЖКХ)</w:t>
            </w:r>
          </w:p>
        </w:tc>
        <w:tc>
          <w:tcPr>
            <w:tcW w:w="3115" w:type="dxa"/>
            <w:gridSpan w:val="2"/>
          </w:tcPr>
          <w:p w:rsidR="00770BCA" w:rsidRPr="00585665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Необходимость обеспечения информационной открытости отрасли жилищно-коммунального хозяйства</w:t>
            </w:r>
          </w:p>
        </w:tc>
        <w:tc>
          <w:tcPr>
            <w:tcW w:w="1276" w:type="dxa"/>
            <w:gridSpan w:val="3"/>
          </w:tcPr>
          <w:p w:rsidR="00770BCA" w:rsidRPr="00585665" w:rsidRDefault="00770BCA" w:rsidP="001C6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3973" w:type="dxa"/>
            <w:gridSpan w:val="3"/>
          </w:tcPr>
          <w:p w:rsidR="00770BCA" w:rsidRPr="00585665" w:rsidRDefault="00770BCA" w:rsidP="00072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Обеспечение  сбора сведений о</w:t>
            </w:r>
            <w:r w:rsidR="00072AD6" w:rsidRPr="00585665">
              <w:rPr>
                <w:rFonts w:ascii="Times New Roman" w:hAnsi="Times New Roman" w:cs="Times New Roman"/>
                <w:sz w:val="24"/>
                <w:szCs w:val="24"/>
              </w:rPr>
              <w:t>б отрасли жилищно-коммунального хозяйства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gridSpan w:val="2"/>
          </w:tcPr>
          <w:p w:rsidR="00770BCA" w:rsidRPr="00585665" w:rsidRDefault="00770BCA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коммунальной инфраструктуры администрации муниципального района, жилищно-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коммунальные предприятия</w:t>
            </w:r>
          </w:p>
        </w:tc>
      </w:tr>
      <w:tr w:rsidR="00F869FE" w:rsidRPr="00585665" w:rsidTr="00C07E15">
        <w:tc>
          <w:tcPr>
            <w:tcW w:w="707" w:type="dxa"/>
          </w:tcPr>
          <w:p w:rsidR="00F869FE" w:rsidRPr="00585665" w:rsidRDefault="00F869FE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F869FE" w:rsidRPr="00585665" w:rsidRDefault="00735F58" w:rsidP="00770B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69FE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70BCA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розничной торговли </w:t>
            </w:r>
            <w:r w:rsidR="00F869FE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(социально значимый)</w:t>
            </w:r>
          </w:p>
        </w:tc>
      </w:tr>
      <w:tr w:rsidR="003F01DA" w:rsidRPr="00585665" w:rsidTr="00C07E15">
        <w:tc>
          <w:tcPr>
            <w:tcW w:w="707" w:type="dxa"/>
          </w:tcPr>
          <w:p w:rsidR="00770BCA" w:rsidRPr="00585665" w:rsidRDefault="00735F58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0BCA" w:rsidRPr="005856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0" w:type="dxa"/>
          </w:tcPr>
          <w:p w:rsidR="00770BCA" w:rsidRPr="00585665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Разработка мер по рациональному размещению объектов потребительского рынка и услуг на территории Сергиево-Посадского муниципального района</w:t>
            </w:r>
          </w:p>
        </w:tc>
        <w:tc>
          <w:tcPr>
            <w:tcW w:w="3115" w:type="dxa"/>
            <w:gridSpan w:val="2"/>
          </w:tcPr>
          <w:p w:rsidR="00770BCA" w:rsidRPr="00585665" w:rsidRDefault="00770BCA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Необходимость создания условий для развития конкуренции на рынке розничной торговли.</w:t>
            </w:r>
          </w:p>
        </w:tc>
        <w:tc>
          <w:tcPr>
            <w:tcW w:w="1276" w:type="dxa"/>
            <w:gridSpan w:val="3"/>
          </w:tcPr>
          <w:p w:rsidR="00770BCA" w:rsidRPr="00585665" w:rsidRDefault="00770BCA" w:rsidP="00803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3973" w:type="dxa"/>
            <w:gridSpan w:val="3"/>
          </w:tcPr>
          <w:p w:rsidR="00770BCA" w:rsidRPr="00585665" w:rsidRDefault="00770BCA" w:rsidP="00803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потребительского рынка и услуг на территории муниципального района с учетом потребности в данных объектах</w:t>
            </w:r>
          </w:p>
        </w:tc>
        <w:tc>
          <w:tcPr>
            <w:tcW w:w="2019" w:type="dxa"/>
            <w:gridSpan w:val="2"/>
          </w:tcPr>
          <w:p w:rsidR="00770BCA" w:rsidRPr="00585665" w:rsidRDefault="00770BCA" w:rsidP="00C604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 администрации муниципального района</w:t>
            </w:r>
          </w:p>
        </w:tc>
      </w:tr>
      <w:tr w:rsidR="003F01DA" w:rsidRPr="00585665" w:rsidTr="00C07E15">
        <w:tc>
          <w:tcPr>
            <w:tcW w:w="707" w:type="dxa"/>
          </w:tcPr>
          <w:p w:rsidR="003F01DA" w:rsidRPr="00585665" w:rsidRDefault="003F01DA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3F01DA" w:rsidRPr="00585665" w:rsidRDefault="00735F58" w:rsidP="003F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3F01DA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общественного питания (социально значимый)</w:t>
            </w:r>
          </w:p>
        </w:tc>
      </w:tr>
      <w:tr w:rsidR="00947301" w:rsidRPr="00585665" w:rsidTr="00C07E15">
        <w:tc>
          <w:tcPr>
            <w:tcW w:w="707" w:type="dxa"/>
          </w:tcPr>
          <w:p w:rsidR="00453F72" w:rsidRPr="00585665" w:rsidRDefault="00735F58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0" w:type="dxa"/>
          </w:tcPr>
          <w:p w:rsidR="00453F72" w:rsidRPr="00585665" w:rsidRDefault="00453F72" w:rsidP="00803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увеличению уровня обеспеченности населения </w:t>
            </w:r>
            <w:r w:rsidR="00803065" w:rsidRPr="0058566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предприятиями общественного питания</w:t>
            </w:r>
          </w:p>
        </w:tc>
        <w:tc>
          <w:tcPr>
            <w:tcW w:w="3128" w:type="dxa"/>
            <w:gridSpan w:val="3"/>
          </w:tcPr>
          <w:p w:rsidR="00453F72" w:rsidRPr="00585665" w:rsidRDefault="00453F72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Необходимость создания условий для развития конкуренции на рынке услуг общественного питания посредством увеличения количества объектов общественного питания</w:t>
            </w:r>
          </w:p>
        </w:tc>
        <w:tc>
          <w:tcPr>
            <w:tcW w:w="1239" w:type="dxa"/>
          </w:tcPr>
          <w:p w:rsidR="00453F72" w:rsidRPr="00585665" w:rsidRDefault="00453F72" w:rsidP="00947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7301" w:rsidRPr="00585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3982" w:type="dxa"/>
            <w:gridSpan w:val="3"/>
          </w:tcPr>
          <w:p w:rsidR="00453F72" w:rsidRPr="00585665" w:rsidRDefault="00453F72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конкуренции на рынке услуг общественного питания. Обеспечение жителей </w:t>
            </w:r>
            <w:r w:rsidR="00803065"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услугами общественного питания путем увеличения количества объектов общественного питания различных форматов</w:t>
            </w:r>
            <w:r w:rsidR="00803065" w:rsidRPr="00585665">
              <w:rPr>
                <w:rFonts w:ascii="Times New Roman" w:hAnsi="Times New Roman" w:cs="Times New Roman"/>
                <w:sz w:val="24"/>
                <w:szCs w:val="24"/>
              </w:rPr>
              <w:t>. Размещение объектов общественного питания с учетом востребованности: пешеходные зоны и т.д. в целях создания комфортной среды для жителей.</w:t>
            </w:r>
          </w:p>
        </w:tc>
        <w:tc>
          <w:tcPr>
            <w:tcW w:w="2034" w:type="dxa"/>
            <w:gridSpan w:val="3"/>
          </w:tcPr>
          <w:p w:rsidR="00453F72" w:rsidRPr="00585665" w:rsidRDefault="00803065" w:rsidP="00803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 администрации муниципального района</w:t>
            </w:r>
          </w:p>
        </w:tc>
      </w:tr>
      <w:tr w:rsidR="00453F72" w:rsidRPr="00585665" w:rsidTr="00C07E15">
        <w:tc>
          <w:tcPr>
            <w:tcW w:w="707" w:type="dxa"/>
          </w:tcPr>
          <w:p w:rsidR="00453F72" w:rsidRPr="00585665" w:rsidRDefault="00453F72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585665" w:rsidRDefault="00735F58" w:rsidP="003F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453F72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бытового обслуживания (социально значимый)</w:t>
            </w:r>
          </w:p>
        </w:tc>
      </w:tr>
      <w:tr w:rsidR="00947301" w:rsidRPr="00585665" w:rsidTr="00C07E15">
        <w:tc>
          <w:tcPr>
            <w:tcW w:w="707" w:type="dxa"/>
          </w:tcPr>
          <w:p w:rsidR="00453F72" w:rsidRPr="00585665" w:rsidRDefault="00735F58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0" w:type="dxa"/>
          </w:tcPr>
          <w:p w:rsidR="00453F72" w:rsidRPr="00585665" w:rsidRDefault="00453F72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увеличению уровня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обеспеченности населения </w:t>
            </w:r>
            <w:r w:rsidR="00803065"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предприятиями бытового обслуживания</w:t>
            </w:r>
          </w:p>
        </w:tc>
        <w:tc>
          <w:tcPr>
            <w:tcW w:w="3115" w:type="dxa"/>
            <w:gridSpan w:val="2"/>
          </w:tcPr>
          <w:p w:rsidR="00453F72" w:rsidRPr="00585665" w:rsidRDefault="00453F72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создания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развития конкуренции на рынке услуг бытового обслуживания</w:t>
            </w:r>
          </w:p>
        </w:tc>
        <w:tc>
          <w:tcPr>
            <w:tcW w:w="1276" w:type="dxa"/>
            <w:gridSpan w:val="3"/>
          </w:tcPr>
          <w:p w:rsidR="00453F72" w:rsidRPr="00585665" w:rsidRDefault="00453F72" w:rsidP="00947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947301" w:rsidRPr="00585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3973" w:type="dxa"/>
            <w:gridSpan w:val="3"/>
          </w:tcPr>
          <w:p w:rsidR="00453F72" w:rsidRPr="00585665" w:rsidRDefault="00453F72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конкуренции на рынке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бытового обслуживания. Обеспечение жителей </w:t>
            </w:r>
            <w:r w:rsidR="00803065"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бытовыми услугами</w:t>
            </w:r>
          </w:p>
        </w:tc>
        <w:tc>
          <w:tcPr>
            <w:tcW w:w="2019" w:type="dxa"/>
            <w:gridSpan w:val="2"/>
          </w:tcPr>
          <w:p w:rsidR="00453F72" w:rsidRPr="00585665" w:rsidRDefault="00803065" w:rsidP="00803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 администрации муниципального района</w:t>
            </w:r>
          </w:p>
        </w:tc>
      </w:tr>
      <w:tr w:rsidR="00453F72" w:rsidRPr="00585665" w:rsidTr="00C07E15">
        <w:tc>
          <w:tcPr>
            <w:tcW w:w="707" w:type="dxa"/>
          </w:tcPr>
          <w:p w:rsidR="00453F72" w:rsidRPr="00585665" w:rsidRDefault="00453F72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585665" w:rsidRDefault="00735F58" w:rsidP="003F01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453F72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в сфере охраны труда (социально значимый)</w:t>
            </w:r>
          </w:p>
        </w:tc>
      </w:tr>
      <w:tr w:rsidR="004F4264" w:rsidRPr="00585665" w:rsidTr="00C42EE2">
        <w:trPr>
          <w:trHeight w:val="2416"/>
        </w:trPr>
        <w:tc>
          <w:tcPr>
            <w:tcW w:w="707" w:type="dxa"/>
          </w:tcPr>
          <w:p w:rsidR="00453F72" w:rsidRPr="00585665" w:rsidRDefault="00735F58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80" w:type="dxa"/>
          </w:tcPr>
          <w:p w:rsidR="00453F72" w:rsidRPr="00585665" w:rsidRDefault="00453F72" w:rsidP="00BE2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в организациях </w:t>
            </w:r>
            <w:r w:rsidR="00BE2AD9" w:rsidRPr="0058566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115" w:type="dxa"/>
            <w:gridSpan w:val="2"/>
          </w:tcPr>
          <w:p w:rsidR="00453F72" w:rsidRPr="00585665" w:rsidRDefault="00453F72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социального партнерства и сохранение социальной стабильности в сфере труда</w:t>
            </w:r>
          </w:p>
        </w:tc>
        <w:tc>
          <w:tcPr>
            <w:tcW w:w="1276" w:type="dxa"/>
            <w:gridSpan w:val="3"/>
          </w:tcPr>
          <w:p w:rsidR="00453F72" w:rsidRPr="00585665" w:rsidRDefault="00453F72" w:rsidP="00EE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0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3973" w:type="dxa"/>
            <w:gridSpan w:val="3"/>
          </w:tcPr>
          <w:p w:rsidR="00453F72" w:rsidRPr="00585665" w:rsidRDefault="00453F72" w:rsidP="00072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Рост количества рабочих мест,</w:t>
            </w:r>
            <w:r w:rsidR="00072AD6"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специальная оценка условий труда. </w:t>
            </w:r>
          </w:p>
        </w:tc>
        <w:tc>
          <w:tcPr>
            <w:tcW w:w="2019" w:type="dxa"/>
            <w:gridSpan w:val="2"/>
          </w:tcPr>
          <w:p w:rsidR="00453F72" w:rsidRPr="00585665" w:rsidRDefault="00BE2AD9" w:rsidP="00BE2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муниципального района</w:t>
            </w:r>
          </w:p>
        </w:tc>
      </w:tr>
      <w:tr w:rsidR="00453F72" w:rsidRPr="00585665" w:rsidTr="00C07E15">
        <w:tc>
          <w:tcPr>
            <w:tcW w:w="707" w:type="dxa"/>
          </w:tcPr>
          <w:p w:rsidR="00453F72" w:rsidRPr="00585665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585665" w:rsidRDefault="00BE2AD9" w:rsidP="003F01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="00C42EE2" w:rsidRPr="00585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наружной рекламы (приоритетный)</w:t>
            </w:r>
          </w:p>
        </w:tc>
      </w:tr>
      <w:tr w:rsidR="00B130E1" w:rsidRPr="00585665" w:rsidTr="00C07E15">
        <w:tc>
          <w:tcPr>
            <w:tcW w:w="707" w:type="dxa"/>
          </w:tcPr>
          <w:p w:rsidR="00735F58" w:rsidRPr="00585665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80" w:type="dxa"/>
          </w:tcPr>
          <w:p w:rsidR="00735F58" w:rsidRPr="00585665" w:rsidRDefault="00B130E1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C42EE2"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количества и фактического расположения рекламных конструкций на территории муниципального района согласованной Правительством Московской области схеме размещения рекламных конструкций и актуальность схемы размещения рекламных конструкций</w:t>
            </w:r>
          </w:p>
        </w:tc>
        <w:tc>
          <w:tcPr>
            <w:tcW w:w="3115" w:type="dxa"/>
            <w:gridSpan w:val="2"/>
          </w:tcPr>
          <w:p w:rsidR="00735F58" w:rsidRPr="00585665" w:rsidRDefault="00B130E1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Демонтаж незаконно установленных объектов</w:t>
            </w:r>
            <w:r w:rsidR="00735F58"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рекламы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района</w:t>
            </w:r>
          </w:p>
        </w:tc>
        <w:tc>
          <w:tcPr>
            <w:tcW w:w="1276" w:type="dxa"/>
            <w:gridSpan w:val="3"/>
          </w:tcPr>
          <w:p w:rsidR="00735F58" w:rsidRPr="00585665" w:rsidRDefault="00735F58" w:rsidP="00EE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0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3973" w:type="dxa"/>
            <w:gridSpan w:val="3"/>
          </w:tcPr>
          <w:p w:rsidR="00735F58" w:rsidRPr="00585665" w:rsidRDefault="00C42EE2" w:rsidP="00072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количества и фактического расположения рекламных конструкций на территории муниципального района </w:t>
            </w:r>
            <w:r w:rsidR="00072AD6"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согласованной Правительством Московской области схеме размещения рекламных конструкций</w:t>
            </w:r>
            <w:r w:rsidR="00072AD6" w:rsidRPr="00585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схемы размещения рекламных конструкций</w:t>
            </w:r>
          </w:p>
        </w:tc>
        <w:tc>
          <w:tcPr>
            <w:tcW w:w="2019" w:type="dxa"/>
            <w:gridSpan w:val="2"/>
          </w:tcPr>
          <w:p w:rsidR="00735F58" w:rsidRPr="00585665" w:rsidRDefault="00162B80" w:rsidP="007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МКУ «Единый центр поддержки предпринимательства»</w:t>
            </w:r>
          </w:p>
        </w:tc>
      </w:tr>
      <w:tr w:rsidR="00453F72" w:rsidRPr="00585665" w:rsidTr="00C07E15">
        <w:tc>
          <w:tcPr>
            <w:tcW w:w="707" w:type="dxa"/>
          </w:tcPr>
          <w:p w:rsidR="00453F72" w:rsidRPr="00585665" w:rsidRDefault="00453F72" w:rsidP="00C6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585665" w:rsidRDefault="00BE2AD9" w:rsidP="00C2703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53F72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. Рынок услуг туризма и отдыха (приоритетный)</w:t>
            </w:r>
          </w:p>
        </w:tc>
      </w:tr>
      <w:tr w:rsidR="00453F72" w:rsidRPr="00585665" w:rsidTr="00C07E15">
        <w:tc>
          <w:tcPr>
            <w:tcW w:w="707" w:type="dxa"/>
          </w:tcPr>
          <w:p w:rsidR="00453F72" w:rsidRPr="00585665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680" w:type="dxa"/>
          </w:tcPr>
          <w:p w:rsidR="00453F72" w:rsidRPr="00585665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предприятий туристской инфраструктуры, ведение Паспорта туристских ресурсов Сергиево-Посадского муниципального района</w:t>
            </w:r>
          </w:p>
        </w:tc>
        <w:tc>
          <w:tcPr>
            <w:tcW w:w="3115" w:type="dxa"/>
            <w:gridSpan w:val="2"/>
          </w:tcPr>
          <w:p w:rsidR="00453F72" w:rsidRPr="00585665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Cs/>
                <w:sz w:val="24"/>
                <w:szCs w:val="24"/>
              </w:rPr>
              <w:t>Невысокий уровень туристского сервиса и недостаточная квалификация обслуживающего персонала, отсутствие единого центра развития туризма</w:t>
            </w:r>
          </w:p>
        </w:tc>
        <w:tc>
          <w:tcPr>
            <w:tcW w:w="1276" w:type="dxa"/>
            <w:gridSpan w:val="3"/>
          </w:tcPr>
          <w:p w:rsidR="00453F72" w:rsidRPr="00585665" w:rsidRDefault="00453F72" w:rsidP="00C604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2016-2019</w:t>
            </w:r>
          </w:p>
        </w:tc>
        <w:tc>
          <w:tcPr>
            <w:tcW w:w="3973" w:type="dxa"/>
            <w:gridSpan w:val="3"/>
          </w:tcPr>
          <w:p w:rsidR="00453F72" w:rsidRPr="00585665" w:rsidRDefault="00453F72" w:rsidP="005D2A44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Увеличение числа предприятий, формирующих инфраструктуру туризма в Сергиево-Посадском</w:t>
            </w:r>
            <w:r w:rsidR="005D2A44" w:rsidRPr="00585665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 xml:space="preserve">муниципальном районе </w:t>
            </w:r>
          </w:p>
        </w:tc>
        <w:tc>
          <w:tcPr>
            <w:tcW w:w="2019" w:type="dxa"/>
            <w:gridSpan w:val="2"/>
          </w:tcPr>
          <w:p w:rsidR="00453F72" w:rsidRPr="00585665" w:rsidRDefault="00453F72" w:rsidP="005D2A44">
            <w:pPr>
              <w:widowControl/>
              <w:suppressAutoHyphens w:val="0"/>
              <w:ind w:left="-108" w:right="-39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Управление</w:t>
            </w:r>
            <w:r w:rsidR="005D2A44" w:rsidRPr="00585665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 xml:space="preserve">развития отраслей </w:t>
            </w:r>
            <w:r w:rsidR="005D2A44" w:rsidRPr="00585665">
              <w:rPr>
                <w:rFonts w:eastAsia="Times New Roman" w:cs="Times New Roman"/>
                <w:kern w:val="0"/>
                <w:lang w:eastAsia="ru-RU" w:bidi="ar-SA"/>
              </w:rPr>
              <w:t xml:space="preserve"> с</w:t>
            </w: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оциальной сферы</w:t>
            </w:r>
            <w:r w:rsidR="005D2A44" w:rsidRPr="00585665">
              <w:rPr>
                <w:rFonts w:eastAsia="Times New Roman" w:cs="Times New Roman"/>
                <w:kern w:val="0"/>
                <w:lang w:eastAsia="ru-RU" w:bidi="ar-SA"/>
              </w:rPr>
              <w:t xml:space="preserve"> администрации </w:t>
            </w: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муниципального</w:t>
            </w:r>
            <w:r w:rsidR="005D2A44" w:rsidRPr="00585665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района</w:t>
            </w:r>
            <w:proofErr w:type="gramEnd"/>
          </w:p>
        </w:tc>
      </w:tr>
      <w:tr w:rsidR="00453F72" w:rsidRPr="00585665" w:rsidTr="00C07E15">
        <w:tc>
          <w:tcPr>
            <w:tcW w:w="707" w:type="dxa"/>
          </w:tcPr>
          <w:p w:rsidR="00453F72" w:rsidRPr="00585665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585665" w:rsidRDefault="00BE2AD9" w:rsidP="005D2A44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8566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11. </w:t>
            </w:r>
            <w:r w:rsidR="00453F72" w:rsidRPr="0058566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Рынок сельского хозяйства</w:t>
            </w:r>
            <w:r w:rsidRPr="0058566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r w:rsidRPr="00585665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(приоритетный)</w:t>
            </w:r>
          </w:p>
        </w:tc>
      </w:tr>
      <w:tr w:rsidR="00453F72" w:rsidRPr="00585665" w:rsidTr="00C07E15">
        <w:tc>
          <w:tcPr>
            <w:tcW w:w="707" w:type="dxa"/>
          </w:tcPr>
          <w:p w:rsidR="00453F72" w:rsidRPr="00585665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680" w:type="dxa"/>
          </w:tcPr>
          <w:p w:rsidR="00453F72" w:rsidRPr="00585665" w:rsidRDefault="005D2A44" w:rsidP="005D2A4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585665">
              <w:t>Вовлечение</w:t>
            </w:r>
            <w:r w:rsidR="00453F72" w:rsidRPr="00585665">
              <w:t xml:space="preserve"> в</w:t>
            </w:r>
            <w:r w:rsidRPr="00585665">
              <w:t xml:space="preserve"> сельскохозяйственный</w:t>
            </w:r>
            <w:r w:rsidR="00453F72" w:rsidRPr="00585665">
              <w:t xml:space="preserve"> оборот</w:t>
            </w:r>
            <w:r w:rsidRPr="00585665">
              <w:t xml:space="preserve"> выбывших</w:t>
            </w:r>
            <w:r w:rsidR="00453F72" w:rsidRPr="00585665">
              <w:t xml:space="preserve"> сельскохозяйственных </w:t>
            </w:r>
            <w:r w:rsidRPr="00585665">
              <w:t>угодий за счет проведения культуртехнических работ сельскохозяйственными товаропроизводителями</w:t>
            </w:r>
          </w:p>
        </w:tc>
        <w:tc>
          <w:tcPr>
            <w:tcW w:w="3115" w:type="dxa"/>
            <w:gridSpan w:val="2"/>
          </w:tcPr>
          <w:p w:rsidR="00453F72" w:rsidRPr="00585665" w:rsidRDefault="00453F72" w:rsidP="00C6040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Необходимость </w:t>
            </w:r>
            <w:proofErr w:type="gramStart"/>
            <w:r w:rsidRPr="00585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эффективности использования земель сельскохозяйственного назначения</w:t>
            </w:r>
            <w:proofErr w:type="gramEnd"/>
          </w:p>
        </w:tc>
        <w:tc>
          <w:tcPr>
            <w:tcW w:w="1276" w:type="dxa"/>
            <w:gridSpan w:val="3"/>
          </w:tcPr>
          <w:p w:rsidR="00453F72" w:rsidRPr="00585665" w:rsidRDefault="00453F72" w:rsidP="00C604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2016-2019</w:t>
            </w:r>
          </w:p>
        </w:tc>
        <w:tc>
          <w:tcPr>
            <w:tcW w:w="3973" w:type="dxa"/>
            <w:gridSpan w:val="3"/>
          </w:tcPr>
          <w:p w:rsidR="00453F72" w:rsidRPr="00585665" w:rsidRDefault="00453F72" w:rsidP="00C60401">
            <w:pPr>
              <w:widowControl/>
              <w:suppressAutoHyphens w:val="0"/>
              <w:ind w:right="-108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Вовлечение в оборот земель сельскохозяйственного назначения, рост доли обрабатываемой пашни в общем объеме пашни</w:t>
            </w:r>
          </w:p>
        </w:tc>
        <w:tc>
          <w:tcPr>
            <w:tcW w:w="2019" w:type="dxa"/>
            <w:gridSpan w:val="2"/>
          </w:tcPr>
          <w:p w:rsidR="00453F72" w:rsidRPr="00585665" w:rsidRDefault="00453F72" w:rsidP="00C27034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Управление сельского хозяйства администрации муниципального района</w:t>
            </w:r>
          </w:p>
        </w:tc>
      </w:tr>
      <w:tr w:rsidR="00807904" w:rsidRPr="00585665" w:rsidTr="00C07E15">
        <w:tc>
          <w:tcPr>
            <w:tcW w:w="707" w:type="dxa"/>
          </w:tcPr>
          <w:p w:rsidR="00453F72" w:rsidRPr="00585665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680" w:type="dxa"/>
          </w:tcPr>
          <w:p w:rsidR="00453F72" w:rsidRPr="00585665" w:rsidRDefault="005D2A44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сельскохозяйственной техники, оборудования для модернизации производства сельскохозяйственной продукции, её переработки (в том числе глубокой), предпродажной подготовки и реализации готовой продукции, в том числе по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 финансовой аренды (лизинга) (в том числе крестьянским (фермерским) хозяйствам)</w:t>
            </w:r>
          </w:p>
        </w:tc>
        <w:tc>
          <w:tcPr>
            <w:tcW w:w="3115" w:type="dxa"/>
            <w:gridSpan w:val="2"/>
          </w:tcPr>
          <w:p w:rsidR="00453F72" w:rsidRPr="00585665" w:rsidRDefault="0004308A" w:rsidP="0080790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повышения эффективности </w:t>
            </w:r>
            <w:r w:rsidR="00807904" w:rsidRPr="0058566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производства</w:t>
            </w:r>
          </w:p>
        </w:tc>
        <w:tc>
          <w:tcPr>
            <w:tcW w:w="1276" w:type="dxa"/>
            <w:gridSpan w:val="3"/>
          </w:tcPr>
          <w:p w:rsidR="00453F72" w:rsidRPr="00585665" w:rsidRDefault="0004308A" w:rsidP="00C604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2016-2019</w:t>
            </w:r>
          </w:p>
        </w:tc>
        <w:tc>
          <w:tcPr>
            <w:tcW w:w="3973" w:type="dxa"/>
            <w:gridSpan w:val="3"/>
          </w:tcPr>
          <w:p w:rsidR="00453F72" w:rsidRPr="00585665" w:rsidRDefault="0004308A" w:rsidP="0004308A">
            <w:pPr>
              <w:widowControl/>
              <w:suppressAutoHyphens w:val="0"/>
              <w:rPr>
                <w:rFonts w:cs="Times New Roman"/>
              </w:rPr>
            </w:pPr>
            <w:r w:rsidRPr="00585665">
              <w:rPr>
                <w:rFonts w:cs="Times New Roman"/>
              </w:rPr>
              <w:t>Реализация инвестиционных проектов, повышение эффективности сельскохозяйственного производства</w:t>
            </w:r>
          </w:p>
        </w:tc>
        <w:tc>
          <w:tcPr>
            <w:tcW w:w="2019" w:type="dxa"/>
            <w:gridSpan w:val="2"/>
          </w:tcPr>
          <w:p w:rsidR="00453F72" w:rsidRPr="00585665" w:rsidRDefault="0004308A" w:rsidP="00C60401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Управление сельского хозяйства администрации муниципального района</w:t>
            </w:r>
          </w:p>
        </w:tc>
      </w:tr>
      <w:tr w:rsidR="0004753B" w:rsidRPr="00585665" w:rsidTr="00C07E15">
        <w:tc>
          <w:tcPr>
            <w:tcW w:w="707" w:type="dxa"/>
          </w:tcPr>
          <w:p w:rsidR="00453F72" w:rsidRPr="00585665" w:rsidRDefault="00453F72" w:rsidP="000475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585665" w:rsidRDefault="00BE2AD9" w:rsidP="000475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453F72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Рынок ритуальных услуг (приоритетный)</w:t>
            </w:r>
          </w:p>
        </w:tc>
      </w:tr>
      <w:tr w:rsidR="00947301" w:rsidRPr="00585665" w:rsidTr="00C07E15">
        <w:tc>
          <w:tcPr>
            <w:tcW w:w="707" w:type="dxa"/>
          </w:tcPr>
          <w:p w:rsidR="0004753B" w:rsidRPr="00585665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680" w:type="dxa"/>
          </w:tcPr>
          <w:p w:rsidR="0004753B" w:rsidRPr="00585665" w:rsidRDefault="0004753B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Приведение кладбищ муниципального района в соответствии с Порядком деятельности общественных кладбищ и крематориев на территории муниципального района</w:t>
            </w:r>
          </w:p>
        </w:tc>
        <w:tc>
          <w:tcPr>
            <w:tcW w:w="3115" w:type="dxa"/>
            <w:gridSpan w:val="2"/>
          </w:tcPr>
          <w:p w:rsidR="0004753B" w:rsidRPr="00585665" w:rsidRDefault="008A5026" w:rsidP="008A5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Несоответствие кладбищ Порядку деятельности общественных кладбищ на территории муниципального района</w:t>
            </w:r>
          </w:p>
        </w:tc>
        <w:tc>
          <w:tcPr>
            <w:tcW w:w="1276" w:type="dxa"/>
            <w:gridSpan w:val="3"/>
          </w:tcPr>
          <w:p w:rsidR="0004753B" w:rsidRPr="00585665" w:rsidRDefault="0004753B" w:rsidP="009473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7301" w:rsidRPr="00585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3973" w:type="dxa"/>
            <w:gridSpan w:val="3"/>
          </w:tcPr>
          <w:p w:rsidR="0004753B" w:rsidRPr="00585665" w:rsidRDefault="0004753B" w:rsidP="0004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Уменьшение (снижение) доли кладбищ, несоответствующих требованиям законодательства Российской Федерации и законодательства Московской области</w:t>
            </w:r>
          </w:p>
        </w:tc>
        <w:tc>
          <w:tcPr>
            <w:tcW w:w="2019" w:type="dxa"/>
            <w:gridSpan w:val="2"/>
          </w:tcPr>
          <w:p w:rsidR="0004753B" w:rsidRPr="00585665" w:rsidRDefault="0004753B" w:rsidP="00047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 администрации муниципального района</w:t>
            </w:r>
          </w:p>
        </w:tc>
      </w:tr>
      <w:tr w:rsidR="00453F72" w:rsidRPr="00585665" w:rsidTr="00C07E15">
        <w:tc>
          <w:tcPr>
            <w:tcW w:w="707" w:type="dxa"/>
          </w:tcPr>
          <w:p w:rsidR="00453F72" w:rsidRPr="00585665" w:rsidRDefault="00453F72" w:rsidP="00C60401">
            <w:pPr>
              <w:pStyle w:val="ConsPlusNormal"/>
              <w:rPr>
                <w:b/>
              </w:rPr>
            </w:pPr>
          </w:p>
        </w:tc>
        <w:tc>
          <w:tcPr>
            <w:tcW w:w="14063" w:type="dxa"/>
            <w:gridSpan w:val="11"/>
          </w:tcPr>
          <w:p w:rsidR="00453F72" w:rsidRPr="00585665" w:rsidRDefault="00BE2AD9" w:rsidP="0004308A">
            <w:pPr>
              <w:pStyle w:val="ConsPlusNormal"/>
              <w:jc w:val="center"/>
              <w:outlineLvl w:val="1"/>
              <w:rPr>
                <w:b/>
              </w:rPr>
            </w:pPr>
            <w:r w:rsidRPr="00585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 </w:t>
            </w:r>
            <w:r w:rsidR="0004308A" w:rsidRPr="00585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продукции крестьянских (фермерских) хозяйств</w:t>
            </w:r>
            <w:r w:rsidRPr="00585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(приоритетный)</w:t>
            </w:r>
          </w:p>
        </w:tc>
      </w:tr>
      <w:tr w:rsidR="003B7737" w:rsidRPr="00585665" w:rsidTr="00C07E15">
        <w:trPr>
          <w:trHeight w:val="1871"/>
        </w:trPr>
        <w:tc>
          <w:tcPr>
            <w:tcW w:w="707" w:type="dxa"/>
          </w:tcPr>
          <w:p w:rsidR="00453F72" w:rsidRPr="00585665" w:rsidRDefault="00BE2AD9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680" w:type="dxa"/>
          </w:tcPr>
          <w:p w:rsidR="00453F72" w:rsidRPr="00585665" w:rsidRDefault="00453F72" w:rsidP="00B53E7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Реализация проектов по созданию и развитию крестьянских (фермерских) хозяйств</w:t>
            </w:r>
            <w:r w:rsidR="00807904" w:rsidRPr="00585665">
              <w:rPr>
                <w:rFonts w:eastAsia="Times New Roman" w:cs="Times New Roman"/>
                <w:kern w:val="0"/>
                <w:lang w:eastAsia="ru-RU" w:bidi="ar-SA"/>
              </w:rPr>
              <w:t xml:space="preserve"> с помощью государственной поддержки</w:t>
            </w:r>
          </w:p>
        </w:tc>
        <w:tc>
          <w:tcPr>
            <w:tcW w:w="3115" w:type="dxa"/>
            <w:gridSpan w:val="2"/>
          </w:tcPr>
          <w:p w:rsidR="00453F72" w:rsidRPr="00585665" w:rsidRDefault="00BC502A" w:rsidP="00B53E7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Cs/>
                <w:sz w:val="24"/>
                <w:szCs w:val="24"/>
              </w:rPr>
              <w:t>Нехватка основных средств у крестьянских (фермерских) хозяйств, направленных на развитие сельскохозяйственного производства</w:t>
            </w:r>
          </w:p>
        </w:tc>
        <w:tc>
          <w:tcPr>
            <w:tcW w:w="1276" w:type="dxa"/>
            <w:gridSpan w:val="3"/>
          </w:tcPr>
          <w:p w:rsidR="00453F72" w:rsidRPr="00585665" w:rsidRDefault="00453F72" w:rsidP="00B53E78">
            <w:pPr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2016-2019</w:t>
            </w:r>
          </w:p>
        </w:tc>
        <w:tc>
          <w:tcPr>
            <w:tcW w:w="3973" w:type="dxa"/>
            <w:gridSpan w:val="3"/>
          </w:tcPr>
          <w:p w:rsidR="00453F72" w:rsidRPr="00585665" w:rsidRDefault="00BC502A" w:rsidP="00B53E78">
            <w:pPr>
              <w:spacing w:after="200" w:line="276" w:lineRule="auto"/>
            </w:pPr>
            <w:r w:rsidRPr="00585665">
              <w:t>Стимулирование развития КФХ с помощью государственной поддержки. Увеличение производства сельскохозяйственной продукции.</w:t>
            </w:r>
          </w:p>
        </w:tc>
        <w:tc>
          <w:tcPr>
            <w:tcW w:w="2019" w:type="dxa"/>
            <w:gridSpan w:val="2"/>
          </w:tcPr>
          <w:p w:rsidR="00453F72" w:rsidRPr="00585665" w:rsidRDefault="00453F72" w:rsidP="00B53E78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Управление сельского хозяйства администрации муниципального района</w:t>
            </w:r>
          </w:p>
        </w:tc>
      </w:tr>
      <w:tr w:rsidR="003B7737" w:rsidRPr="00585665" w:rsidTr="00C07E15">
        <w:trPr>
          <w:trHeight w:val="2541"/>
        </w:trPr>
        <w:tc>
          <w:tcPr>
            <w:tcW w:w="707" w:type="dxa"/>
          </w:tcPr>
          <w:p w:rsidR="00453F72" w:rsidRPr="00585665" w:rsidRDefault="00BE2AD9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3680" w:type="dxa"/>
          </w:tcPr>
          <w:p w:rsidR="0004308A" w:rsidRPr="00585665" w:rsidRDefault="0004308A" w:rsidP="00B53E78">
            <w:pPr>
              <w:widowControl/>
              <w:suppressAutoHyphens w:val="0"/>
              <w:rPr>
                <w:rFonts w:cs="Times New Roman"/>
              </w:rPr>
            </w:pPr>
            <w:r w:rsidRPr="00585665">
              <w:rPr>
                <w:rFonts w:cs="Times New Roman"/>
              </w:rPr>
              <w:t xml:space="preserve">Развитие молочного животноводства </w:t>
            </w:r>
            <w:r w:rsidR="00BC502A" w:rsidRPr="00585665">
              <w:rPr>
                <w:rFonts w:cs="Times New Roman"/>
              </w:rPr>
              <w:t xml:space="preserve">и птицеводства </w:t>
            </w:r>
            <w:r w:rsidRPr="00585665">
              <w:rPr>
                <w:rFonts w:cs="Times New Roman"/>
              </w:rPr>
              <w:t>в крестьянских (фермерских) хозяйствах</w:t>
            </w:r>
          </w:p>
          <w:p w:rsidR="0004308A" w:rsidRPr="00585665" w:rsidRDefault="0004308A" w:rsidP="00B53E78">
            <w:pPr>
              <w:widowControl/>
              <w:suppressAutoHyphens w:val="0"/>
              <w:rPr>
                <w:rFonts w:cs="Times New Roman"/>
              </w:rPr>
            </w:pPr>
          </w:p>
          <w:p w:rsidR="00453F72" w:rsidRPr="00585665" w:rsidRDefault="00453F72" w:rsidP="00B53E7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115" w:type="dxa"/>
            <w:gridSpan w:val="2"/>
          </w:tcPr>
          <w:p w:rsidR="00453F72" w:rsidRPr="00585665" w:rsidRDefault="00BC502A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Необходимость оптимизации структуры перспективных направлений развития КФХ и эффективного использования земель сельскохозяйственного назначения.</w:t>
            </w:r>
          </w:p>
        </w:tc>
        <w:tc>
          <w:tcPr>
            <w:tcW w:w="1276" w:type="dxa"/>
            <w:gridSpan w:val="3"/>
          </w:tcPr>
          <w:p w:rsidR="00453F72" w:rsidRPr="00585665" w:rsidRDefault="00453F72" w:rsidP="00B53E78">
            <w:pPr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2016-2019</w:t>
            </w:r>
          </w:p>
        </w:tc>
        <w:tc>
          <w:tcPr>
            <w:tcW w:w="3973" w:type="dxa"/>
            <w:gridSpan w:val="3"/>
          </w:tcPr>
          <w:p w:rsidR="00453F72" w:rsidRPr="00585665" w:rsidRDefault="003B7737" w:rsidP="003B7737">
            <w:pPr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cs="Times New Roman"/>
              </w:rPr>
              <w:t>Увеличение производства сельскохозяйственной продукции</w:t>
            </w:r>
          </w:p>
        </w:tc>
        <w:tc>
          <w:tcPr>
            <w:tcW w:w="2019" w:type="dxa"/>
            <w:gridSpan w:val="2"/>
          </w:tcPr>
          <w:p w:rsidR="00453F72" w:rsidRPr="00585665" w:rsidRDefault="00453F72" w:rsidP="00B53E78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Управление сельского хозяйства администрации муниципального района</w:t>
            </w:r>
          </w:p>
        </w:tc>
      </w:tr>
      <w:tr w:rsidR="00453F72" w:rsidRPr="00585665" w:rsidTr="00C07E15">
        <w:tc>
          <w:tcPr>
            <w:tcW w:w="707" w:type="dxa"/>
          </w:tcPr>
          <w:p w:rsidR="00453F72" w:rsidRPr="00585665" w:rsidRDefault="00453F72" w:rsidP="00C07E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585665" w:rsidRDefault="00BE2AD9" w:rsidP="00C07E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="00C07E15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в сфере управления многоквартирными домами</w:t>
            </w: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 (приоритетный)</w:t>
            </w:r>
          </w:p>
        </w:tc>
      </w:tr>
      <w:tr w:rsidR="005F253F" w:rsidRPr="005F253F" w:rsidTr="00C07E15">
        <w:trPr>
          <w:trHeight w:val="595"/>
        </w:trPr>
        <w:tc>
          <w:tcPr>
            <w:tcW w:w="707" w:type="dxa"/>
          </w:tcPr>
          <w:p w:rsidR="00C07E15" w:rsidRPr="005F253F" w:rsidRDefault="00BE2AD9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680" w:type="dxa"/>
          </w:tcPr>
          <w:p w:rsidR="00C07E15" w:rsidRPr="005F253F" w:rsidRDefault="00C07E15" w:rsidP="00C07E1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F253F">
              <w:t xml:space="preserve">Приведение в надлежащее состояние подъездов многоквартирных домов муниципального района </w:t>
            </w:r>
          </w:p>
        </w:tc>
        <w:tc>
          <w:tcPr>
            <w:tcW w:w="3115" w:type="dxa"/>
            <w:gridSpan w:val="2"/>
          </w:tcPr>
          <w:p w:rsidR="00C07E15" w:rsidRPr="005F253F" w:rsidRDefault="00C07E15" w:rsidP="00C07E1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53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Запущенное состояние мест общего пользования общедомового имущества многоквартирных домов по причинам невыполнения часто сменяющихся управляющих организаций обязательств по их текущему ремонту</w:t>
            </w:r>
            <w:r w:rsidRPr="005F253F">
              <w:t xml:space="preserve"> </w:t>
            </w:r>
          </w:p>
        </w:tc>
        <w:tc>
          <w:tcPr>
            <w:tcW w:w="1276" w:type="dxa"/>
            <w:gridSpan w:val="3"/>
          </w:tcPr>
          <w:p w:rsidR="00C07E15" w:rsidRPr="005F253F" w:rsidRDefault="00C07E15" w:rsidP="00EE0A22">
            <w:pPr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F253F">
              <w:rPr>
                <w:rFonts w:eastAsia="Times New Roman" w:cs="Times New Roman"/>
                <w:kern w:val="0"/>
                <w:lang w:eastAsia="ru-RU" w:bidi="ar-SA"/>
              </w:rPr>
              <w:t>201</w:t>
            </w:r>
            <w:r w:rsidR="00EE0A22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  <w:r w:rsidRPr="005F253F">
              <w:rPr>
                <w:rFonts w:eastAsia="Times New Roman" w:cs="Times New Roman"/>
                <w:kern w:val="0"/>
                <w:lang w:eastAsia="ru-RU" w:bidi="ar-SA"/>
              </w:rPr>
              <w:t>-2019</w:t>
            </w:r>
          </w:p>
        </w:tc>
        <w:tc>
          <w:tcPr>
            <w:tcW w:w="3973" w:type="dxa"/>
            <w:gridSpan w:val="3"/>
          </w:tcPr>
          <w:p w:rsidR="00C07E15" w:rsidRPr="005F253F" w:rsidRDefault="00C07E15" w:rsidP="005F253F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5F253F">
              <w:t xml:space="preserve">Обеспечение комфортного проживания населения в многоквартирных домах </w:t>
            </w:r>
          </w:p>
        </w:tc>
        <w:tc>
          <w:tcPr>
            <w:tcW w:w="2019" w:type="dxa"/>
            <w:gridSpan w:val="2"/>
          </w:tcPr>
          <w:p w:rsidR="00C07E15" w:rsidRPr="005F253F" w:rsidRDefault="00C07E15" w:rsidP="00B53E78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F253F">
              <w:rPr>
                <w:rFonts w:cs="Times New Roman"/>
              </w:rPr>
              <w:t>Управление коммунальной инфраструктуры администрации муниципального района</w:t>
            </w:r>
          </w:p>
        </w:tc>
      </w:tr>
      <w:tr w:rsidR="00453F72" w:rsidRPr="00585665" w:rsidTr="00C07E15">
        <w:tc>
          <w:tcPr>
            <w:tcW w:w="707" w:type="dxa"/>
          </w:tcPr>
          <w:p w:rsidR="00453F72" w:rsidRPr="00585665" w:rsidRDefault="00453F72" w:rsidP="00C07E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585665" w:rsidRDefault="00BE2AD9" w:rsidP="00C07E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="00C07E15"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>Рынок обращения с твердыми коммунальными отходами (ТКО)</w:t>
            </w:r>
            <w:r w:rsidRPr="0058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 (приоритетный)</w:t>
            </w:r>
          </w:p>
        </w:tc>
      </w:tr>
      <w:tr w:rsidR="005F253F" w:rsidRPr="005F253F" w:rsidTr="00C07E15">
        <w:tc>
          <w:tcPr>
            <w:tcW w:w="707" w:type="dxa"/>
          </w:tcPr>
          <w:p w:rsidR="00453F72" w:rsidRPr="005F253F" w:rsidRDefault="00BE2AD9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3686" w:type="dxa"/>
            <w:gridSpan w:val="2"/>
          </w:tcPr>
          <w:p w:rsidR="00453F72" w:rsidRPr="005F253F" w:rsidRDefault="001E1465" w:rsidP="0060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 w:rsidR="00600015" w:rsidRPr="005F25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раздельного сбора </w:t>
            </w:r>
            <w:r w:rsidR="00453F72" w:rsidRPr="005F253F">
              <w:rPr>
                <w:rFonts w:ascii="Times New Roman" w:hAnsi="Times New Roman" w:cs="Times New Roman"/>
                <w:sz w:val="24"/>
                <w:szCs w:val="24"/>
              </w:rPr>
              <w:t xml:space="preserve">твердых коммунальных отходов (далее - ТКО) в </w:t>
            </w: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3122" w:type="dxa"/>
            <w:gridSpan w:val="2"/>
          </w:tcPr>
          <w:p w:rsidR="00453F72" w:rsidRPr="005F253F" w:rsidRDefault="00453F72" w:rsidP="00B53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Снижение общего объема захоронения отходов</w:t>
            </w:r>
          </w:p>
        </w:tc>
        <w:tc>
          <w:tcPr>
            <w:tcW w:w="1274" w:type="dxa"/>
            <w:gridSpan w:val="3"/>
          </w:tcPr>
          <w:p w:rsidR="00453F72" w:rsidRPr="005F253F" w:rsidRDefault="00453F72" w:rsidP="00EE0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0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E0A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gridSpan w:val="3"/>
          </w:tcPr>
          <w:p w:rsidR="001E1465" w:rsidRPr="005F253F" w:rsidRDefault="00453F72" w:rsidP="001E1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населения </w:t>
            </w:r>
            <w:r w:rsidR="001E1465" w:rsidRPr="005F253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, участвующей в раздельном сборе</w:t>
            </w:r>
            <w:r w:rsidR="00600015" w:rsidRPr="005F25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1465" w:rsidRPr="005F253F" w:rsidRDefault="001E1465" w:rsidP="00302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сни</w:t>
            </w:r>
            <w:r w:rsidR="00600015" w:rsidRPr="005F253F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 xml:space="preserve"> нагрузк</w:t>
            </w:r>
            <w:r w:rsidR="00600015" w:rsidRPr="005F25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 xml:space="preserve"> на полигоны</w:t>
            </w:r>
            <w:r w:rsidR="00302287" w:rsidRPr="005F253F">
              <w:rPr>
                <w:rFonts w:ascii="Times New Roman" w:hAnsi="Times New Roman" w:cs="Times New Roman"/>
                <w:sz w:val="24"/>
                <w:szCs w:val="24"/>
              </w:rPr>
              <w:t xml:space="preserve"> для ТБО</w:t>
            </w:r>
          </w:p>
        </w:tc>
        <w:tc>
          <w:tcPr>
            <w:tcW w:w="2012" w:type="dxa"/>
          </w:tcPr>
          <w:p w:rsidR="00453F72" w:rsidRPr="005F253F" w:rsidRDefault="00600015" w:rsidP="00852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коммунальной инфраструктуры</w:t>
            </w:r>
            <w:r w:rsidR="008527E7" w:rsidRPr="005F253F">
              <w:rPr>
                <w:rFonts w:ascii="Times New Roman" w:hAnsi="Times New Roman" w:cs="Times New Roman"/>
                <w:sz w:val="24"/>
                <w:szCs w:val="24"/>
              </w:rPr>
              <w:t>, управление благоустройства</w:t>
            </w: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</w:t>
            </w:r>
          </w:p>
        </w:tc>
      </w:tr>
      <w:tr w:rsidR="00453F72" w:rsidRPr="00585665" w:rsidTr="00C07E15">
        <w:tc>
          <w:tcPr>
            <w:tcW w:w="707" w:type="dxa"/>
          </w:tcPr>
          <w:p w:rsidR="00453F72" w:rsidRPr="00585665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3" w:type="dxa"/>
            <w:gridSpan w:val="11"/>
          </w:tcPr>
          <w:p w:rsidR="00453F72" w:rsidRPr="00585665" w:rsidRDefault="00BE2AD9" w:rsidP="00C6040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530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53F72" w:rsidRPr="00A553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53F72"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F72" w:rsidRPr="00585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Системные мероприятия по содействию развитию конкуренции в Сергиево-Посадском муниципальном районе</w:t>
            </w:r>
          </w:p>
        </w:tc>
      </w:tr>
      <w:tr w:rsidR="00453F72" w:rsidRPr="00585665" w:rsidTr="00366F92">
        <w:tc>
          <w:tcPr>
            <w:tcW w:w="707" w:type="dxa"/>
          </w:tcPr>
          <w:p w:rsidR="00453F72" w:rsidRPr="00585665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3F72" w:rsidRPr="005856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0" w:type="dxa"/>
          </w:tcPr>
          <w:p w:rsidR="00453F72" w:rsidRPr="00585665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контроль закупок по Федеральному </w:t>
            </w:r>
            <w:hyperlink r:id="rId7" w:history="1">
              <w:r w:rsidRPr="00585665">
                <w:rPr>
                  <w:rFonts w:ascii="Times New Roman" w:hAnsi="Times New Roman" w:cs="Times New Roman"/>
                  <w:sz w:val="24"/>
                  <w:szCs w:val="24"/>
                </w:rPr>
                <w:t>закону</w:t>
              </w:r>
            </w:hyperlink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5" w:type="dxa"/>
            <w:gridSpan w:val="2"/>
          </w:tcPr>
          <w:p w:rsidR="00453F72" w:rsidRPr="00585665" w:rsidRDefault="00453F7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Необходимость расширения доступности информации об осуществлении закупок</w:t>
            </w:r>
          </w:p>
        </w:tc>
        <w:tc>
          <w:tcPr>
            <w:tcW w:w="1276" w:type="dxa"/>
            <w:gridSpan w:val="3"/>
          </w:tcPr>
          <w:p w:rsidR="00453F72" w:rsidRPr="00585665" w:rsidRDefault="00453F72" w:rsidP="00C6040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2016-2019</w:t>
            </w:r>
          </w:p>
        </w:tc>
        <w:tc>
          <w:tcPr>
            <w:tcW w:w="3980" w:type="dxa"/>
            <w:gridSpan w:val="4"/>
          </w:tcPr>
          <w:p w:rsidR="00453F72" w:rsidRPr="00585665" w:rsidRDefault="00453F72" w:rsidP="00C60401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cs="Times New Roman"/>
              </w:rPr>
              <w:t>Уменьшение количества нарушений требований законодательства в сфере закупок при осуществлении заказчиками закупочной деятельности</w:t>
            </w:r>
          </w:p>
        </w:tc>
        <w:tc>
          <w:tcPr>
            <w:tcW w:w="2012" w:type="dxa"/>
          </w:tcPr>
          <w:p w:rsidR="00453F72" w:rsidRPr="00585665" w:rsidRDefault="00453F72" w:rsidP="00C60401">
            <w:pPr>
              <w:widowControl/>
              <w:suppressAutoHyphens w:val="0"/>
              <w:ind w:left="-108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585665">
              <w:rPr>
                <w:rFonts w:eastAsia="Times New Roman" w:cs="Times New Roman"/>
                <w:kern w:val="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  <w:tr w:rsidR="00483645" w:rsidRPr="00585665" w:rsidTr="00366F92">
        <w:tc>
          <w:tcPr>
            <w:tcW w:w="707" w:type="dxa"/>
          </w:tcPr>
          <w:p w:rsidR="008527E7" w:rsidRPr="00585665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27E7" w:rsidRPr="0058566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0" w:type="dxa"/>
          </w:tcPr>
          <w:p w:rsidR="008527E7" w:rsidRPr="0058566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 муниципальных унитарных предприятий</w:t>
            </w:r>
          </w:p>
        </w:tc>
        <w:tc>
          <w:tcPr>
            <w:tcW w:w="3115" w:type="dxa"/>
            <w:gridSpan w:val="2"/>
            <w:vMerge w:val="restart"/>
          </w:tcPr>
          <w:p w:rsidR="008527E7" w:rsidRPr="0058566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Доминирующее влияние муниципальных предприятий на приоритетных и социально значимых рынках </w:t>
            </w:r>
          </w:p>
        </w:tc>
        <w:tc>
          <w:tcPr>
            <w:tcW w:w="1276" w:type="dxa"/>
            <w:gridSpan w:val="3"/>
            <w:vMerge w:val="restart"/>
          </w:tcPr>
          <w:p w:rsidR="008527E7" w:rsidRPr="0058566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3980" w:type="dxa"/>
            <w:gridSpan w:val="4"/>
            <w:vMerge w:val="restart"/>
          </w:tcPr>
          <w:p w:rsidR="008527E7" w:rsidRPr="0058566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Увеличение доли акционированных и ликвидированных муниципальных унитарных предприятий</w:t>
            </w:r>
          </w:p>
        </w:tc>
        <w:tc>
          <w:tcPr>
            <w:tcW w:w="2012" w:type="dxa"/>
            <w:vMerge w:val="restart"/>
          </w:tcPr>
          <w:p w:rsidR="008527E7" w:rsidRPr="0058566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муниципального района</w:t>
            </w:r>
          </w:p>
        </w:tc>
      </w:tr>
      <w:tr w:rsidR="00483645" w:rsidRPr="00585665" w:rsidTr="00366F92">
        <w:tc>
          <w:tcPr>
            <w:tcW w:w="707" w:type="dxa"/>
          </w:tcPr>
          <w:p w:rsidR="008527E7" w:rsidRPr="0058566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527E7" w:rsidRPr="0058566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Выявление неэффективных предприятий</w:t>
            </w:r>
          </w:p>
        </w:tc>
        <w:tc>
          <w:tcPr>
            <w:tcW w:w="3115" w:type="dxa"/>
            <w:gridSpan w:val="2"/>
            <w:vMerge/>
          </w:tcPr>
          <w:p w:rsidR="008527E7" w:rsidRPr="0058566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8527E7" w:rsidRPr="0058566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Merge/>
          </w:tcPr>
          <w:p w:rsidR="008527E7" w:rsidRPr="00585665" w:rsidRDefault="008527E7" w:rsidP="00C27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8527E7" w:rsidRPr="0058566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45" w:rsidRPr="00585665" w:rsidTr="00366F92">
        <w:tc>
          <w:tcPr>
            <w:tcW w:w="707" w:type="dxa"/>
          </w:tcPr>
          <w:p w:rsidR="008527E7" w:rsidRPr="0058566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527E7" w:rsidRPr="0058566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акционировании, ликвидации, преобразовании</w:t>
            </w:r>
          </w:p>
        </w:tc>
        <w:tc>
          <w:tcPr>
            <w:tcW w:w="3115" w:type="dxa"/>
            <w:gridSpan w:val="2"/>
            <w:vMerge/>
          </w:tcPr>
          <w:p w:rsidR="008527E7" w:rsidRPr="00585665" w:rsidRDefault="008527E7" w:rsidP="00C60401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8527E7" w:rsidRPr="00585665" w:rsidRDefault="008527E7" w:rsidP="00C60401">
            <w:pPr>
              <w:rPr>
                <w:rFonts w:cs="Times New Roman"/>
              </w:rPr>
            </w:pPr>
          </w:p>
        </w:tc>
        <w:tc>
          <w:tcPr>
            <w:tcW w:w="3980" w:type="dxa"/>
            <w:gridSpan w:val="4"/>
            <w:vMerge/>
          </w:tcPr>
          <w:p w:rsidR="008527E7" w:rsidRPr="00585665" w:rsidRDefault="008527E7" w:rsidP="00C60401">
            <w:pPr>
              <w:rPr>
                <w:rFonts w:cs="Times New Roman"/>
              </w:rPr>
            </w:pPr>
          </w:p>
        </w:tc>
        <w:tc>
          <w:tcPr>
            <w:tcW w:w="2012" w:type="dxa"/>
            <w:vMerge/>
          </w:tcPr>
          <w:p w:rsidR="008527E7" w:rsidRPr="00585665" w:rsidRDefault="008527E7" w:rsidP="00C60401">
            <w:pPr>
              <w:rPr>
                <w:rFonts w:cs="Times New Roman"/>
              </w:rPr>
            </w:pPr>
          </w:p>
        </w:tc>
      </w:tr>
      <w:tr w:rsidR="00483645" w:rsidRPr="00585665" w:rsidTr="005B6479">
        <w:trPr>
          <w:trHeight w:val="1061"/>
        </w:trPr>
        <w:tc>
          <w:tcPr>
            <w:tcW w:w="707" w:type="dxa"/>
          </w:tcPr>
          <w:p w:rsidR="008527E7" w:rsidRPr="00585665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27E7" w:rsidRPr="0058566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80" w:type="dxa"/>
          </w:tcPr>
          <w:p w:rsidR="008527E7" w:rsidRPr="00585665" w:rsidRDefault="008527E7" w:rsidP="00C27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Анализ финансово-хозяйственной деятельности акционерных обществ с долей муниципальной собственности. </w:t>
            </w:r>
          </w:p>
        </w:tc>
        <w:tc>
          <w:tcPr>
            <w:tcW w:w="3115" w:type="dxa"/>
            <w:gridSpan w:val="2"/>
            <w:vMerge w:val="restart"/>
          </w:tcPr>
          <w:p w:rsidR="008527E7" w:rsidRPr="00585665" w:rsidRDefault="008527E7" w:rsidP="00C27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Доминирующее влияние </w:t>
            </w:r>
            <w:r w:rsidR="00483645"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акционерных обществ с долей муниципальной собственности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приоритетных и социально значимых рынках </w:t>
            </w:r>
          </w:p>
        </w:tc>
        <w:tc>
          <w:tcPr>
            <w:tcW w:w="1276" w:type="dxa"/>
            <w:gridSpan w:val="3"/>
            <w:vMerge w:val="restart"/>
          </w:tcPr>
          <w:p w:rsidR="008527E7" w:rsidRPr="0058566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2016-2019</w:t>
            </w:r>
          </w:p>
        </w:tc>
        <w:tc>
          <w:tcPr>
            <w:tcW w:w="3980" w:type="dxa"/>
            <w:gridSpan w:val="4"/>
            <w:vMerge w:val="restart"/>
          </w:tcPr>
          <w:p w:rsidR="008527E7" w:rsidRPr="0058566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приватизированных и ликвидированных хозяйственных обществ с долей муниципальной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2012" w:type="dxa"/>
            <w:vMerge w:val="restart"/>
          </w:tcPr>
          <w:p w:rsidR="008527E7" w:rsidRPr="00585665" w:rsidRDefault="008527E7" w:rsidP="00C6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собственности администрации </w:t>
            </w:r>
            <w:r w:rsidRPr="00585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483645" w:rsidRPr="00585665" w:rsidTr="00366F92">
        <w:tc>
          <w:tcPr>
            <w:tcW w:w="707" w:type="dxa"/>
          </w:tcPr>
          <w:p w:rsidR="008527E7" w:rsidRPr="00585665" w:rsidRDefault="008527E7" w:rsidP="00C604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8527E7" w:rsidRPr="00585665" w:rsidRDefault="008527E7" w:rsidP="00C60401">
            <w:pPr>
              <w:pStyle w:val="ConsPlusNormal"/>
              <w:rPr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Выявление неэффективных организаций.</w:t>
            </w:r>
          </w:p>
        </w:tc>
        <w:tc>
          <w:tcPr>
            <w:tcW w:w="3115" w:type="dxa"/>
            <w:gridSpan w:val="2"/>
            <w:vMerge/>
          </w:tcPr>
          <w:p w:rsidR="008527E7" w:rsidRPr="00585665" w:rsidRDefault="008527E7" w:rsidP="00C60401"/>
        </w:tc>
        <w:tc>
          <w:tcPr>
            <w:tcW w:w="1276" w:type="dxa"/>
            <w:gridSpan w:val="3"/>
            <w:vMerge/>
          </w:tcPr>
          <w:p w:rsidR="008527E7" w:rsidRPr="00585665" w:rsidRDefault="008527E7"/>
        </w:tc>
        <w:tc>
          <w:tcPr>
            <w:tcW w:w="3980" w:type="dxa"/>
            <w:gridSpan w:val="4"/>
            <w:vMerge/>
          </w:tcPr>
          <w:p w:rsidR="008527E7" w:rsidRPr="00585665" w:rsidRDefault="008527E7" w:rsidP="00C60401"/>
        </w:tc>
        <w:tc>
          <w:tcPr>
            <w:tcW w:w="2012" w:type="dxa"/>
            <w:vMerge/>
          </w:tcPr>
          <w:p w:rsidR="008527E7" w:rsidRPr="00585665" w:rsidRDefault="008527E7" w:rsidP="00C60401"/>
        </w:tc>
      </w:tr>
      <w:tr w:rsidR="00483645" w:rsidRPr="00585665" w:rsidTr="00366F92">
        <w:tc>
          <w:tcPr>
            <w:tcW w:w="707" w:type="dxa"/>
          </w:tcPr>
          <w:p w:rsidR="008527E7" w:rsidRPr="0058566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527E7" w:rsidRPr="00585665" w:rsidRDefault="008527E7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665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акционировании, ликвидации, преобразовании</w:t>
            </w:r>
          </w:p>
        </w:tc>
        <w:tc>
          <w:tcPr>
            <w:tcW w:w="3115" w:type="dxa"/>
            <w:gridSpan w:val="2"/>
            <w:vMerge/>
          </w:tcPr>
          <w:p w:rsidR="008527E7" w:rsidRPr="00585665" w:rsidRDefault="008527E7" w:rsidP="00C60401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8527E7" w:rsidRPr="00585665" w:rsidRDefault="008527E7">
            <w:pPr>
              <w:rPr>
                <w:rFonts w:cs="Times New Roman"/>
              </w:rPr>
            </w:pPr>
          </w:p>
        </w:tc>
        <w:tc>
          <w:tcPr>
            <w:tcW w:w="3980" w:type="dxa"/>
            <w:gridSpan w:val="4"/>
            <w:vMerge/>
          </w:tcPr>
          <w:p w:rsidR="008527E7" w:rsidRPr="00585665" w:rsidRDefault="008527E7" w:rsidP="00C60401">
            <w:pPr>
              <w:rPr>
                <w:rFonts w:cs="Times New Roman"/>
              </w:rPr>
            </w:pPr>
          </w:p>
        </w:tc>
        <w:tc>
          <w:tcPr>
            <w:tcW w:w="2012" w:type="dxa"/>
            <w:vMerge/>
          </w:tcPr>
          <w:p w:rsidR="008527E7" w:rsidRPr="00585665" w:rsidRDefault="008527E7" w:rsidP="00C60401">
            <w:pPr>
              <w:rPr>
                <w:rFonts w:cs="Times New Roman"/>
              </w:rPr>
            </w:pPr>
          </w:p>
        </w:tc>
      </w:tr>
      <w:tr w:rsidR="005F253F" w:rsidRPr="005F253F" w:rsidTr="00366F92">
        <w:tc>
          <w:tcPr>
            <w:tcW w:w="707" w:type="dxa"/>
          </w:tcPr>
          <w:p w:rsidR="00453F72" w:rsidRPr="005F253F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3680" w:type="dxa"/>
          </w:tcPr>
          <w:p w:rsidR="00453F72" w:rsidRPr="005F253F" w:rsidRDefault="00366F92" w:rsidP="00366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механизма финансовой поддержки субъектов малого и среднего предпринимательства</w:t>
            </w:r>
          </w:p>
        </w:tc>
        <w:tc>
          <w:tcPr>
            <w:tcW w:w="3115" w:type="dxa"/>
            <w:gridSpan w:val="2"/>
          </w:tcPr>
          <w:p w:rsidR="00453F72" w:rsidRPr="005F253F" w:rsidRDefault="00366F9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</w:t>
            </w:r>
          </w:p>
        </w:tc>
        <w:tc>
          <w:tcPr>
            <w:tcW w:w="1276" w:type="dxa"/>
            <w:gridSpan w:val="3"/>
          </w:tcPr>
          <w:p w:rsidR="00453F72" w:rsidRPr="005F253F" w:rsidRDefault="00366F92" w:rsidP="00EE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3980" w:type="dxa"/>
            <w:gridSpan w:val="4"/>
          </w:tcPr>
          <w:p w:rsidR="00453F72" w:rsidRPr="005F253F" w:rsidRDefault="00366F9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на территории муниципального района</w:t>
            </w:r>
          </w:p>
        </w:tc>
        <w:tc>
          <w:tcPr>
            <w:tcW w:w="2012" w:type="dxa"/>
          </w:tcPr>
          <w:p w:rsidR="00453F72" w:rsidRPr="005F253F" w:rsidRDefault="00366F92" w:rsidP="00366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МКУ «Единый центр поддержки предпринимательства»</w:t>
            </w:r>
          </w:p>
        </w:tc>
      </w:tr>
      <w:tr w:rsidR="005F253F" w:rsidRPr="005F253F" w:rsidTr="00366F92">
        <w:tc>
          <w:tcPr>
            <w:tcW w:w="707" w:type="dxa"/>
          </w:tcPr>
          <w:p w:rsidR="00453F72" w:rsidRPr="005F253F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3680" w:type="dxa"/>
          </w:tcPr>
          <w:p w:rsidR="00453F72" w:rsidRPr="005F253F" w:rsidRDefault="00366F9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115" w:type="dxa"/>
            <w:gridSpan w:val="2"/>
          </w:tcPr>
          <w:p w:rsidR="00453F72" w:rsidRPr="005F253F" w:rsidRDefault="006B271C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1276" w:type="dxa"/>
            <w:gridSpan w:val="3"/>
          </w:tcPr>
          <w:p w:rsidR="00453F72" w:rsidRPr="005F253F" w:rsidRDefault="006B271C" w:rsidP="00EE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3980" w:type="dxa"/>
            <w:gridSpan w:val="4"/>
          </w:tcPr>
          <w:p w:rsidR="00453F72" w:rsidRPr="005F253F" w:rsidRDefault="006B271C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правового регулирования  в предпринимательской и инвестиционной сфере деятельности</w:t>
            </w:r>
          </w:p>
        </w:tc>
        <w:tc>
          <w:tcPr>
            <w:tcW w:w="2012" w:type="dxa"/>
          </w:tcPr>
          <w:p w:rsidR="00453F72" w:rsidRPr="005F253F" w:rsidRDefault="006B271C" w:rsidP="0058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муниципального района</w:t>
            </w:r>
          </w:p>
        </w:tc>
      </w:tr>
      <w:tr w:rsidR="005F253F" w:rsidRPr="005F253F" w:rsidTr="00366F92">
        <w:tc>
          <w:tcPr>
            <w:tcW w:w="707" w:type="dxa"/>
          </w:tcPr>
          <w:p w:rsidR="00453F72" w:rsidRPr="005F253F" w:rsidRDefault="00BE2AD9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3680" w:type="dxa"/>
          </w:tcPr>
          <w:p w:rsidR="00453F72" w:rsidRPr="005F253F" w:rsidRDefault="00366F92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индустриального парка М-8</w:t>
            </w:r>
          </w:p>
        </w:tc>
        <w:tc>
          <w:tcPr>
            <w:tcW w:w="3115" w:type="dxa"/>
            <w:gridSpan w:val="2"/>
          </w:tcPr>
          <w:p w:rsidR="00453F72" w:rsidRPr="005F253F" w:rsidRDefault="00584CB6" w:rsidP="00C6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Продвижение инвестиционного потенциала муниципального района</w:t>
            </w:r>
          </w:p>
        </w:tc>
        <w:tc>
          <w:tcPr>
            <w:tcW w:w="1276" w:type="dxa"/>
            <w:gridSpan w:val="3"/>
          </w:tcPr>
          <w:p w:rsidR="00453F72" w:rsidRPr="005F253F" w:rsidRDefault="00584CB6" w:rsidP="00EE0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3980" w:type="dxa"/>
            <w:gridSpan w:val="4"/>
          </w:tcPr>
          <w:p w:rsidR="00453F72" w:rsidRPr="005F253F" w:rsidRDefault="00584CB6" w:rsidP="00584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инвестиций  в основной капитал по инвестиционным проектам. </w:t>
            </w:r>
            <w:r w:rsidRPr="005F253F">
              <w:rPr>
                <w:rFonts w:ascii="Times New Roman" w:eastAsia="Arial" w:hAnsi="Times New Roman"/>
                <w:sz w:val="24"/>
                <w:szCs w:val="24"/>
              </w:rPr>
              <w:t>Создание новых рабочих мест на территории муниципального района</w:t>
            </w:r>
          </w:p>
        </w:tc>
        <w:tc>
          <w:tcPr>
            <w:tcW w:w="2012" w:type="dxa"/>
          </w:tcPr>
          <w:p w:rsidR="00453F72" w:rsidRPr="005F253F" w:rsidRDefault="00366F92" w:rsidP="0058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3F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 администрации муниципального района</w:t>
            </w:r>
          </w:p>
        </w:tc>
      </w:tr>
    </w:tbl>
    <w:p w:rsidR="000A6AA2" w:rsidRDefault="000A6AA2"/>
    <w:sectPr w:rsidR="000A6AA2" w:rsidSect="00033EF2">
      <w:footerReference w:type="default" r:id="rId8"/>
      <w:footerReference w:type="first" r:id="rId9"/>
      <w:pgSz w:w="16838" w:h="11906" w:orient="landscape"/>
      <w:pgMar w:top="212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5F" w:rsidRDefault="000D1D5F" w:rsidP="00A55302">
      <w:r>
        <w:separator/>
      </w:r>
    </w:p>
  </w:endnote>
  <w:endnote w:type="continuationSeparator" w:id="0">
    <w:p w:rsidR="000D1D5F" w:rsidRDefault="000D1D5F" w:rsidP="00A5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156370"/>
      <w:docPartObj>
        <w:docPartGallery w:val="Page Numbers (Bottom of Page)"/>
        <w:docPartUnique/>
      </w:docPartObj>
    </w:sdtPr>
    <w:sdtEndPr/>
    <w:sdtContent>
      <w:p w:rsidR="00A55302" w:rsidRDefault="00A553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94E">
          <w:rPr>
            <w:noProof/>
          </w:rPr>
          <w:t>2</w:t>
        </w:r>
        <w:r>
          <w:fldChar w:fldCharType="end"/>
        </w:r>
      </w:p>
      <w:p w:rsidR="00A55302" w:rsidRDefault="00A55302" w:rsidP="00A55302">
        <w:pPr>
          <w:pStyle w:val="a8"/>
        </w:pPr>
        <w:r>
          <w:t>Пост.1532</w:t>
        </w:r>
      </w:p>
    </w:sdtContent>
  </w:sdt>
  <w:p w:rsidR="00A55302" w:rsidRDefault="00A553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EF2" w:rsidRDefault="00033EF2">
    <w:pPr>
      <w:pStyle w:val="a8"/>
    </w:pPr>
    <w:r>
      <w:t>Пост.1532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5F" w:rsidRDefault="000D1D5F" w:rsidP="00A55302">
      <w:r>
        <w:separator/>
      </w:r>
    </w:p>
  </w:footnote>
  <w:footnote w:type="continuationSeparator" w:id="0">
    <w:p w:rsidR="000D1D5F" w:rsidRDefault="000D1D5F" w:rsidP="00A5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FE"/>
    <w:rsid w:val="00033EF2"/>
    <w:rsid w:val="0004308A"/>
    <w:rsid w:val="0004753B"/>
    <w:rsid w:val="00072AD6"/>
    <w:rsid w:val="000A6AA2"/>
    <w:rsid w:val="000D1D5F"/>
    <w:rsid w:val="000F376B"/>
    <w:rsid w:val="00162B80"/>
    <w:rsid w:val="0016390D"/>
    <w:rsid w:val="001C62A2"/>
    <w:rsid w:val="001E1465"/>
    <w:rsid w:val="00210643"/>
    <w:rsid w:val="00223CAA"/>
    <w:rsid w:val="0025526D"/>
    <w:rsid w:val="002B0993"/>
    <w:rsid w:val="002B5235"/>
    <w:rsid w:val="00302287"/>
    <w:rsid w:val="00350FC7"/>
    <w:rsid w:val="00366F92"/>
    <w:rsid w:val="003B7737"/>
    <w:rsid w:val="003F01DA"/>
    <w:rsid w:val="00453F72"/>
    <w:rsid w:val="00483645"/>
    <w:rsid w:val="004E3A24"/>
    <w:rsid w:val="004F4264"/>
    <w:rsid w:val="00563C5D"/>
    <w:rsid w:val="0056594E"/>
    <w:rsid w:val="00584CB6"/>
    <w:rsid w:val="00585665"/>
    <w:rsid w:val="005B6479"/>
    <w:rsid w:val="005D2A44"/>
    <w:rsid w:val="005F20E1"/>
    <w:rsid w:val="005F253F"/>
    <w:rsid w:val="00600015"/>
    <w:rsid w:val="00665675"/>
    <w:rsid w:val="0066695D"/>
    <w:rsid w:val="006B271C"/>
    <w:rsid w:val="00735F58"/>
    <w:rsid w:val="00770BCA"/>
    <w:rsid w:val="00773052"/>
    <w:rsid w:val="00803065"/>
    <w:rsid w:val="00807904"/>
    <w:rsid w:val="008527E7"/>
    <w:rsid w:val="008553EC"/>
    <w:rsid w:val="008A5026"/>
    <w:rsid w:val="00947301"/>
    <w:rsid w:val="00A31A5C"/>
    <w:rsid w:val="00A55302"/>
    <w:rsid w:val="00AF6E54"/>
    <w:rsid w:val="00B130E1"/>
    <w:rsid w:val="00B61E89"/>
    <w:rsid w:val="00BC502A"/>
    <w:rsid w:val="00BE2AD9"/>
    <w:rsid w:val="00C07E15"/>
    <w:rsid w:val="00C27034"/>
    <w:rsid w:val="00C42EE2"/>
    <w:rsid w:val="00CC2DFB"/>
    <w:rsid w:val="00D81C23"/>
    <w:rsid w:val="00D8627D"/>
    <w:rsid w:val="00E06F61"/>
    <w:rsid w:val="00E3759A"/>
    <w:rsid w:val="00E91863"/>
    <w:rsid w:val="00EE0A22"/>
    <w:rsid w:val="00F1762E"/>
    <w:rsid w:val="00F869FE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869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77E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E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A5530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A5530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A5530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A55302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869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77E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E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A5530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A5530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A5530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A55302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B8CEB2AAAD1FAC43C9E6261580E78172A315B18F294FE09E7F6D96B6t4z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Бахирева</cp:lastModifiedBy>
  <cp:revision>2</cp:revision>
  <cp:lastPrinted>2018-09-03T06:30:00Z</cp:lastPrinted>
  <dcterms:created xsi:type="dcterms:W3CDTF">2018-09-10T11:11:00Z</dcterms:created>
  <dcterms:modified xsi:type="dcterms:W3CDTF">2018-09-10T11:11:00Z</dcterms:modified>
</cp:coreProperties>
</file>