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A4" w:rsidRPr="007F57A4" w:rsidRDefault="007F57A4" w:rsidP="007F57A4">
      <w:pPr>
        <w:autoSpaceDE w:val="0"/>
        <w:autoSpaceDN w:val="0"/>
        <w:adjustRightInd w:val="0"/>
        <w:ind w:left="10632" w:hanging="4"/>
        <w:jc w:val="both"/>
        <w:outlineLvl w:val="1"/>
        <w:rPr>
          <w:sz w:val="24"/>
        </w:rPr>
      </w:pPr>
      <w:r w:rsidRPr="007F57A4">
        <w:rPr>
          <w:sz w:val="24"/>
        </w:rPr>
        <w:t xml:space="preserve">Приложение </w:t>
      </w:r>
      <w:proofErr w:type="gramStart"/>
      <w:r w:rsidRPr="007F57A4">
        <w:rPr>
          <w:sz w:val="24"/>
        </w:rPr>
        <w:t>к</w:t>
      </w:r>
      <w:proofErr w:type="gramEnd"/>
    </w:p>
    <w:p w:rsidR="007F57A4" w:rsidRPr="007F57A4" w:rsidRDefault="007F57A4" w:rsidP="007F57A4">
      <w:pPr>
        <w:autoSpaceDE w:val="0"/>
        <w:autoSpaceDN w:val="0"/>
        <w:adjustRightInd w:val="0"/>
        <w:ind w:left="10632" w:hanging="4"/>
        <w:jc w:val="both"/>
        <w:outlineLvl w:val="1"/>
        <w:rPr>
          <w:sz w:val="24"/>
        </w:rPr>
      </w:pPr>
      <w:r w:rsidRPr="007F57A4">
        <w:rPr>
          <w:sz w:val="24"/>
        </w:rPr>
        <w:t xml:space="preserve">постановлению Главы </w:t>
      </w:r>
    </w:p>
    <w:p w:rsidR="007F57A4" w:rsidRPr="007F57A4" w:rsidRDefault="007F57A4" w:rsidP="007F57A4">
      <w:pPr>
        <w:autoSpaceDE w:val="0"/>
        <w:autoSpaceDN w:val="0"/>
        <w:adjustRightInd w:val="0"/>
        <w:ind w:left="10632" w:hanging="4"/>
        <w:jc w:val="both"/>
        <w:outlineLvl w:val="1"/>
        <w:rPr>
          <w:sz w:val="24"/>
        </w:rPr>
      </w:pPr>
      <w:r w:rsidRPr="007F57A4">
        <w:rPr>
          <w:sz w:val="24"/>
        </w:rPr>
        <w:t xml:space="preserve">Сергиево-Посадского </w:t>
      </w:r>
    </w:p>
    <w:p w:rsidR="007F57A4" w:rsidRPr="007F57A4" w:rsidRDefault="007F57A4" w:rsidP="007F57A4">
      <w:pPr>
        <w:autoSpaceDE w:val="0"/>
        <w:autoSpaceDN w:val="0"/>
        <w:adjustRightInd w:val="0"/>
        <w:ind w:left="10632" w:hanging="4"/>
        <w:jc w:val="both"/>
        <w:outlineLvl w:val="1"/>
        <w:rPr>
          <w:sz w:val="24"/>
        </w:rPr>
      </w:pPr>
      <w:r w:rsidRPr="007F57A4">
        <w:rPr>
          <w:sz w:val="24"/>
        </w:rPr>
        <w:t>муниципального района</w:t>
      </w:r>
    </w:p>
    <w:p w:rsidR="007F57A4" w:rsidRDefault="00631EBE" w:rsidP="007F57A4">
      <w:pPr>
        <w:autoSpaceDE w:val="0"/>
        <w:autoSpaceDN w:val="0"/>
        <w:adjustRightInd w:val="0"/>
        <w:ind w:left="10632" w:hanging="4"/>
        <w:jc w:val="both"/>
        <w:outlineLvl w:val="1"/>
        <w:rPr>
          <w:sz w:val="24"/>
        </w:rPr>
      </w:pPr>
      <w:r>
        <w:rPr>
          <w:sz w:val="24"/>
        </w:rPr>
        <w:t>от 13.09.2018 № 1553-ПГ</w:t>
      </w:r>
      <w:bookmarkStart w:id="0" w:name="_GoBack"/>
      <w:bookmarkEnd w:id="0"/>
    </w:p>
    <w:p w:rsidR="007F57A4" w:rsidRPr="007F57A4" w:rsidRDefault="007F57A4" w:rsidP="007F57A4">
      <w:pPr>
        <w:autoSpaceDE w:val="0"/>
        <w:autoSpaceDN w:val="0"/>
        <w:adjustRightInd w:val="0"/>
        <w:ind w:left="10632" w:hanging="4"/>
        <w:jc w:val="both"/>
        <w:outlineLvl w:val="1"/>
        <w:rPr>
          <w:sz w:val="24"/>
        </w:rPr>
      </w:pP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D019E5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Паспорт муниципальной программы</w:t>
      </w:r>
    </w:p>
    <w:p w:rsidR="00D019E5" w:rsidRPr="00D019E5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019E5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D019E5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D019E5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>
              <w:rPr>
                <w:rFonts w:eastAsia="Calibri"/>
                <w:sz w:val="23"/>
                <w:szCs w:val="23"/>
              </w:rPr>
              <w:t>охраны</w:t>
            </w:r>
            <w:r w:rsidRPr="00D019E5">
              <w:rPr>
                <w:rFonts w:eastAsia="Calibri"/>
                <w:sz w:val="23"/>
                <w:szCs w:val="23"/>
              </w:rPr>
              <w:t xml:space="preserve"> окружающей среды.</w:t>
            </w:r>
          </w:p>
        </w:tc>
      </w:tr>
      <w:tr w:rsidR="00BE1327" w:rsidRPr="00D019E5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Администрация Сергиево-Посадского муниципального района.</w:t>
            </w:r>
          </w:p>
        </w:tc>
      </w:tr>
      <w:tr w:rsidR="00BE1327" w:rsidRPr="00D019E5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D019E5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2017 – 2021 гг.</w:t>
            </w:r>
          </w:p>
        </w:tc>
      </w:tr>
      <w:tr w:rsidR="00BE1327" w:rsidRPr="00D019E5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trike/>
                <w:sz w:val="23"/>
                <w:szCs w:val="23"/>
              </w:rPr>
              <w:t>-</w:t>
            </w:r>
          </w:p>
        </w:tc>
      </w:tr>
      <w:tr w:rsidR="00BE1327" w:rsidRPr="00D019E5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Расходы (тыс. рублей)</w:t>
            </w:r>
          </w:p>
        </w:tc>
      </w:tr>
      <w:tr w:rsidR="00D019E5" w:rsidRPr="00D019E5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3"/>
                <w:szCs w:val="23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D019E5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2021</w:t>
            </w:r>
          </w:p>
        </w:tc>
      </w:tr>
      <w:tr w:rsidR="00D019E5" w:rsidRPr="00D019E5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A30480" w:rsidRDefault="004375F4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26586,37</w:t>
            </w:r>
          </w:p>
        </w:tc>
        <w:tc>
          <w:tcPr>
            <w:tcW w:w="635" w:type="pct"/>
            <w:shd w:val="clear" w:color="auto" w:fill="auto"/>
          </w:tcPr>
          <w:p w:rsidR="00D019E5" w:rsidRPr="00A30480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A30480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A30480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1130</w:t>
            </w:r>
          </w:p>
        </w:tc>
        <w:tc>
          <w:tcPr>
            <w:tcW w:w="595" w:type="pct"/>
          </w:tcPr>
          <w:p w:rsidR="00D019E5" w:rsidRPr="00A30480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D019E5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E67586" w:rsidRPr="00D019E5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A30480" w:rsidRDefault="00E67586" w:rsidP="006D655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9 929,7</w:t>
            </w:r>
          </w:p>
        </w:tc>
        <w:tc>
          <w:tcPr>
            <w:tcW w:w="635" w:type="pct"/>
            <w:shd w:val="clear" w:color="auto" w:fill="auto"/>
          </w:tcPr>
          <w:p w:rsidR="00E67586" w:rsidRPr="00A3048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A3048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A30480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9929,7</w:t>
            </w:r>
          </w:p>
        </w:tc>
        <w:tc>
          <w:tcPr>
            <w:tcW w:w="595" w:type="pct"/>
          </w:tcPr>
          <w:p w:rsidR="00E67586" w:rsidRPr="00A30480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E67586" w:rsidRPr="00D019E5" w:rsidRDefault="00E67586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440A1" w:rsidRPr="00D019E5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rFonts w:eastAsia="Calibri"/>
                <w:sz w:val="23"/>
                <w:szCs w:val="23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A30480" w:rsidRDefault="004375F4" w:rsidP="00C95E4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36516,07</w:t>
            </w:r>
          </w:p>
        </w:tc>
        <w:tc>
          <w:tcPr>
            <w:tcW w:w="635" w:type="pct"/>
            <w:shd w:val="clear" w:color="auto" w:fill="auto"/>
          </w:tcPr>
          <w:p w:rsidR="004440A1" w:rsidRPr="00A30480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bookmarkStart w:id="1" w:name="OLE_LINK4"/>
            <w:bookmarkStart w:id="2" w:name="OLE_LINK5"/>
            <w:bookmarkStart w:id="3" w:name="OLE_LINK6"/>
            <w:r w:rsidRPr="00A30480">
              <w:rPr>
                <w:sz w:val="23"/>
                <w:szCs w:val="23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A30480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A30480" w:rsidRDefault="004E0472" w:rsidP="009F6C5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</w:t>
            </w:r>
            <w:r w:rsidR="009F6C50" w:rsidRPr="00A30480">
              <w:rPr>
                <w:sz w:val="23"/>
                <w:szCs w:val="23"/>
              </w:rPr>
              <w:t>1059,7</w:t>
            </w:r>
          </w:p>
        </w:tc>
        <w:tc>
          <w:tcPr>
            <w:tcW w:w="595" w:type="pct"/>
          </w:tcPr>
          <w:p w:rsidR="004440A1" w:rsidRPr="00A30480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A30480">
              <w:rPr>
                <w:sz w:val="23"/>
                <w:szCs w:val="23"/>
              </w:rPr>
              <w:t>1130</w:t>
            </w:r>
          </w:p>
        </w:tc>
        <w:tc>
          <w:tcPr>
            <w:tcW w:w="594" w:type="pct"/>
            <w:shd w:val="clear" w:color="auto" w:fill="auto"/>
          </w:tcPr>
          <w:p w:rsidR="004440A1" w:rsidRPr="00D019E5" w:rsidRDefault="004440A1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1130</w:t>
            </w:r>
          </w:p>
        </w:tc>
      </w:tr>
      <w:tr w:rsidR="00BE1327" w:rsidRPr="00D019E5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D019E5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D019E5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D019E5">
              <w:rPr>
                <w:sz w:val="23"/>
                <w:szCs w:val="23"/>
              </w:rPr>
              <w:t xml:space="preserve">Расходы на природоохранную деятельность, установленные муниципальной экологической программой в </w:t>
            </w:r>
            <w:r w:rsidRPr="00D019E5">
              <w:rPr>
                <w:sz w:val="23"/>
                <w:szCs w:val="23"/>
              </w:rPr>
              <w:lastRenderedPageBreak/>
              <w:t>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D019E5" w:rsidRDefault="002A0338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Чистое Подмосковье – </w:t>
            </w:r>
            <w:r w:rsidR="00366420">
              <w:rPr>
                <w:sz w:val="23"/>
                <w:szCs w:val="23"/>
              </w:rPr>
              <w:t xml:space="preserve">Заключение и исполнение договоров на вывоз отходов в ИЖС и СНТ </w:t>
            </w:r>
            <w:r w:rsidR="002518EF">
              <w:rPr>
                <w:sz w:val="23"/>
                <w:szCs w:val="23"/>
              </w:rPr>
              <w:t xml:space="preserve">(75%) </w:t>
            </w:r>
            <w:r w:rsidR="00366420">
              <w:rPr>
                <w:sz w:val="23"/>
                <w:szCs w:val="23"/>
              </w:rPr>
              <w:t>– ИЖС 50%, СНТ – 100%</w:t>
            </w:r>
          </w:p>
        </w:tc>
      </w:tr>
    </w:tbl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Sect="007F57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1. Общая характеристика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FD4949" w:rsidRPr="000C0017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C0017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>
        <w:rPr>
          <w:sz w:val="24"/>
          <w:szCs w:val="24"/>
        </w:rPr>
        <w:t xml:space="preserve"> муниципальная п</w:t>
      </w:r>
      <w:r w:rsidRPr="000C0017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  <w:proofErr w:type="gramEnd"/>
    </w:p>
    <w:p w:rsidR="000C0017" w:rsidRP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</w:t>
      </w:r>
      <w:r w:rsidR="000C0017" w:rsidRPr="000C0017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очистка родников и водоемов, социально-значимых природоохранных территорий и объектов;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пропаганда экологической культуры и знаний.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2. Прогноз развития сферы реализации</w:t>
      </w:r>
      <w:r w:rsidR="00B814C1">
        <w:rPr>
          <w:sz w:val="24"/>
          <w:szCs w:val="24"/>
        </w:rPr>
        <w:t xml:space="preserve"> муниципальной</w:t>
      </w:r>
      <w:r w:rsidRPr="000C0017">
        <w:rPr>
          <w:sz w:val="24"/>
          <w:szCs w:val="24"/>
        </w:rPr>
        <w:t xml:space="preserve"> программы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составляющую в соблюдении режима особой охраны ООПТ. Наличие </w:t>
      </w:r>
      <w:r w:rsidRPr="000C0017">
        <w:rPr>
          <w:sz w:val="24"/>
          <w:szCs w:val="24"/>
        </w:rPr>
        <w:lastRenderedPageBreak/>
        <w:t>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 xml:space="preserve">3. Описание цели </w:t>
      </w:r>
      <w:r w:rsidR="00B814C1">
        <w:rPr>
          <w:sz w:val="24"/>
          <w:szCs w:val="24"/>
        </w:rPr>
        <w:t xml:space="preserve">муниципальной </w:t>
      </w:r>
      <w:r w:rsidRPr="000C0017">
        <w:rPr>
          <w:sz w:val="24"/>
          <w:szCs w:val="24"/>
        </w:rPr>
        <w:t>программы.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Основная цель </w:t>
      </w:r>
      <w:r w:rsidR="00B814C1">
        <w:rPr>
          <w:sz w:val="24"/>
          <w:szCs w:val="24"/>
        </w:rPr>
        <w:t>муниципальной п</w:t>
      </w:r>
      <w:r w:rsidRPr="000C0017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0017">
        <w:rPr>
          <w:sz w:val="24"/>
          <w:szCs w:val="24"/>
        </w:rPr>
        <w:t>4. Обобщенная характеристика основных мероприятий</w:t>
      </w:r>
      <w:r w:rsidR="00B814C1">
        <w:rPr>
          <w:sz w:val="24"/>
          <w:szCs w:val="24"/>
        </w:rPr>
        <w:t xml:space="preserve"> муниципальнойп</w:t>
      </w:r>
      <w:r w:rsidRPr="000C0017">
        <w:rPr>
          <w:sz w:val="24"/>
          <w:szCs w:val="24"/>
        </w:rPr>
        <w:t>рограммы.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C0017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C0017">
        <w:rPr>
          <w:sz w:val="24"/>
          <w:szCs w:val="24"/>
        </w:rPr>
        <w:t>Воря</w:t>
      </w:r>
      <w:proofErr w:type="spellEnd"/>
      <w:r w:rsidRPr="000C0017">
        <w:rPr>
          <w:sz w:val="24"/>
          <w:szCs w:val="24"/>
        </w:rPr>
        <w:t>, Веля, Пажа), более сорока родников, сотни искусственных водоемов (прудов, запруд, плотин).</w:t>
      </w:r>
      <w:proofErr w:type="gramEnd"/>
      <w:r w:rsidRPr="000C0017">
        <w:rPr>
          <w:sz w:val="24"/>
          <w:szCs w:val="24"/>
        </w:rPr>
        <w:t xml:space="preserve"> Важным направлением природоохранной работы совместно с администрациями поселений муниципального района, общественностью являются очистка водоемов, обустройство родников.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г</w:t>
      </w:r>
      <w:proofErr w:type="gramStart"/>
      <w:r w:rsidRPr="000C0017">
        <w:rPr>
          <w:sz w:val="24"/>
          <w:szCs w:val="24"/>
        </w:rPr>
        <w:t>.С</w:t>
      </w:r>
      <w:proofErr w:type="gramEnd"/>
      <w:r w:rsidRPr="000C0017">
        <w:rPr>
          <w:sz w:val="24"/>
          <w:szCs w:val="24"/>
        </w:rPr>
        <w:t>ергиев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В последнее время на территории муниципального района имеет место активная застройка городов, все интенсивнее осваиваются природные территории. </w:t>
      </w:r>
      <w:proofErr w:type="gramStart"/>
      <w:r w:rsidRPr="000C0017">
        <w:rPr>
          <w:sz w:val="24"/>
          <w:szCs w:val="24"/>
        </w:rPr>
        <w:t>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C0017">
        <w:rPr>
          <w:sz w:val="24"/>
          <w:szCs w:val="24"/>
        </w:rPr>
        <w:t>социоэкосистем</w:t>
      </w:r>
      <w:proofErr w:type="spellEnd"/>
      <w:r w:rsidRPr="000C0017">
        <w:rPr>
          <w:sz w:val="24"/>
          <w:szCs w:val="24"/>
        </w:rPr>
        <w:t xml:space="preserve">) </w:t>
      </w:r>
      <w:proofErr w:type="spellStart"/>
      <w:r w:rsidRPr="000C0017">
        <w:rPr>
          <w:sz w:val="24"/>
          <w:szCs w:val="24"/>
        </w:rPr>
        <w:t>социоприродной</w:t>
      </w:r>
      <w:proofErr w:type="spellEnd"/>
      <w:r w:rsidRPr="000C0017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</w:t>
      </w:r>
      <w:proofErr w:type="gramEnd"/>
      <w:r w:rsidRPr="000C0017">
        <w:rPr>
          <w:sz w:val="24"/>
          <w:szCs w:val="24"/>
        </w:rPr>
        <w:t xml:space="preserve"> порядке генеральных планов развития городов (поселений), где были бы, в том числе, обозначены экологическ</w:t>
      </w:r>
      <w:proofErr w:type="gramStart"/>
      <w:r w:rsidRPr="000C0017">
        <w:rPr>
          <w:sz w:val="24"/>
          <w:szCs w:val="24"/>
        </w:rPr>
        <w:t>и-</w:t>
      </w:r>
      <w:proofErr w:type="gramEnd"/>
      <w:r w:rsidRPr="000C0017">
        <w:rPr>
          <w:sz w:val="24"/>
          <w:szCs w:val="24"/>
        </w:rPr>
        <w:t xml:space="preserve">, социально значимые места, «неприкосновенные» для застройки, а также грамотно </w:t>
      </w:r>
      <w:r w:rsidRPr="000C0017">
        <w:rPr>
          <w:sz w:val="24"/>
          <w:szCs w:val="24"/>
        </w:rPr>
        <w:lastRenderedPageBreak/>
        <w:t>проработаны все остальные аспекты жизнедеятельности и развития города, поселения, в том 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г</w:t>
      </w:r>
      <w:proofErr w:type="gramStart"/>
      <w:r w:rsidRPr="000C0017">
        <w:rPr>
          <w:sz w:val="24"/>
          <w:szCs w:val="24"/>
        </w:rPr>
        <w:t>.С</w:t>
      </w:r>
      <w:proofErr w:type="gramEnd"/>
      <w:r w:rsidRPr="000C0017">
        <w:rPr>
          <w:sz w:val="24"/>
          <w:szCs w:val="24"/>
        </w:rPr>
        <w:t xml:space="preserve">ергиев Посад, где существует большая система стареющих насаждений, подвергающихся интенсивной обрезке.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0C0017">
        <w:rPr>
          <w:sz w:val="24"/>
          <w:szCs w:val="24"/>
        </w:rPr>
        <w:t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</w:t>
      </w:r>
      <w:proofErr w:type="gramEnd"/>
      <w:r w:rsidRPr="000C0017">
        <w:rPr>
          <w:sz w:val="24"/>
          <w:szCs w:val="24"/>
        </w:rPr>
        <w:t xml:space="preserve"> и преумножению её богатств – важнейшие факторы формирования экологического мышления и сознания. 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0017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мероприятий муниципальной программы приведен в приложении №1.</w:t>
      </w:r>
    </w:p>
    <w:p w:rsidR="000C0017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Sect="00244645">
          <w:pgSz w:w="11906" w:h="16838" w:code="9"/>
          <w:pgMar w:top="993" w:right="567" w:bottom="1134" w:left="1701" w:header="720" w:footer="284" w:gutter="0"/>
          <w:cols w:space="720"/>
          <w:titlePg/>
          <w:docGrid w:linePitch="272"/>
        </w:sectPr>
      </w:pPr>
    </w:p>
    <w:p w:rsidR="00D019E5" w:rsidRPr="00D019E5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D019E5" w:rsidRPr="00D019E5">
        <w:rPr>
          <w:sz w:val="24"/>
          <w:szCs w:val="24"/>
        </w:rPr>
        <w:t>Планируемые результаты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D019E5">
        <w:rPr>
          <w:sz w:val="24"/>
        </w:rPr>
        <w:t xml:space="preserve">реализации </w:t>
      </w:r>
      <w:r w:rsidR="00BE1327">
        <w:rPr>
          <w:sz w:val="24"/>
        </w:rPr>
        <w:t>м</w:t>
      </w:r>
      <w:r w:rsidRPr="00D019E5">
        <w:rPr>
          <w:sz w:val="24"/>
        </w:rPr>
        <w:t xml:space="preserve">униципальной программы </w:t>
      </w:r>
    </w:p>
    <w:p w:rsidR="00D019E5" w:rsidRPr="00D019E5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D019E5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№ </w:t>
            </w:r>
            <w:proofErr w:type="gramStart"/>
            <w:r w:rsidRPr="000F065F">
              <w:t>п</w:t>
            </w:r>
            <w:proofErr w:type="gramEnd"/>
            <w:r w:rsidRPr="000F065F">
              <w:t>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F065F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F065F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F065F">
              <w:t>№ основного мероп</w:t>
            </w:r>
            <w:r w:rsidR="000F065F" w:rsidRPr="000F065F">
              <w:t xml:space="preserve">риятия в перечне мероприятий </w:t>
            </w:r>
            <w:r w:rsidRPr="000F065F">
              <w:t>программы</w:t>
            </w:r>
          </w:p>
        </w:tc>
      </w:tr>
      <w:tr w:rsidR="000F065F" w:rsidRPr="00D019E5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D019E5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D019E5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D019E5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D019E5">
              <w:rPr>
                <w:sz w:val="24"/>
                <w:szCs w:val="24"/>
              </w:rPr>
              <w:t>10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  <w:r w:rsidR="006F7BEC">
              <w:rPr>
                <w:sz w:val="22"/>
                <w:szCs w:val="22"/>
              </w:rPr>
              <w:t>,2,</w:t>
            </w:r>
            <w:r w:rsidR="002F6AFF">
              <w:rPr>
                <w:sz w:val="22"/>
                <w:szCs w:val="22"/>
              </w:rPr>
              <w:t>4</w:t>
            </w:r>
          </w:p>
        </w:tc>
      </w:tr>
      <w:tr w:rsidR="000F065F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  <w:r w:rsidR="00BE1327" w:rsidRPr="004C2BD9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  <w:highlight w:val="green"/>
              </w:rPr>
            </w:pPr>
            <w:r w:rsidRPr="004C2B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4C2BD9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2</w:t>
            </w:r>
          </w:p>
        </w:tc>
      </w:tr>
      <w:tr w:rsidR="00366420" w:rsidRPr="004C2B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366420" w:rsidP="00D019E5">
            <w:pPr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3.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 xml:space="preserve">Чистое Подмосковье – </w:t>
            </w:r>
            <w:r w:rsidR="00366420" w:rsidRPr="004C2BD9">
              <w:rPr>
                <w:sz w:val="22"/>
                <w:szCs w:val="22"/>
              </w:rPr>
              <w:t>Заключение и исполнение договоров на вывоз отходов в ИЖС и СНТ</w:t>
            </w:r>
          </w:p>
          <w:p w:rsidR="00366420" w:rsidRPr="004C2BD9" w:rsidRDefault="00366420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A0338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84312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B814C1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9B7ECE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20" w:rsidRPr="004C2BD9" w:rsidRDefault="00226811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C2BD9">
              <w:rPr>
                <w:sz w:val="22"/>
                <w:szCs w:val="22"/>
              </w:rPr>
              <w:t>1</w:t>
            </w:r>
          </w:p>
        </w:tc>
      </w:tr>
    </w:tbl>
    <w:p w:rsidR="00D019E5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Default="00E96B67" w:rsidP="002F4094">
      <w:pPr>
        <w:pStyle w:val="3"/>
        <w:rPr>
          <w:b/>
          <w:bCs/>
        </w:rPr>
      </w:pPr>
      <w:r>
        <w:rPr>
          <w:b/>
          <w:bCs/>
        </w:rPr>
        <w:lastRenderedPageBreak/>
        <w:t>6</w:t>
      </w:r>
      <w:r w:rsidR="00326221" w:rsidRPr="00326221">
        <w:rPr>
          <w:b/>
          <w:bCs/>
        </w:rPr>
        <w:t xml:space="preserve">. Методика расчета </w:t>
      </w:r>
      <w:r>
        <w:rPr>
          <w:b/>
          <w:bCs/>
        </w:rPr>
        <w:t>планируемых результатов</w:t>
      </w:r>
      <w:r w:rsidR="00326221" w:rsidRPr="00326221">
        <w:rPr>
          <w:b/>
          <w:bCs/>
        </w:rPr>
        <w:t xml:space="preserve"> реализации </w:t>
      </w:r>
      <w:r w:rsidR="00B814C1">
        <w:rPr>
          <w:b/>
          <w:bCs/>
        </w:rPr>
        <w:t>муниципальной п</w:t>
      </w:r>
      <w:r w:rsidR="00326221" w:rsidRPr="00326221">
        <w:rPr>
          <w:b/>
          <w:bCs/>
        </w:rPr>
        <w:t>рограммы.</w:t>
      </w:r>
    </w:p>
    <w:p w:rsidR="002F4094" w:rsidRPr="00326221" w:rsidRDefault="002F4094" w:rsidP="002F4094">
      <w:pPr>
        <w:pStyle w:val="3"/>
        <w:rPr>
          <w:b/>
          <w:bCs/>
        </w:rPr>
      </w:pPr>
    </w:p>
    <w:p w:rsidR="00326221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326221">
        <w:rPr>
          <w:sz w:val="24"/>
          <w:szCs w:val="24"/>
        </w:rPr>
        <w:t xml:space="preserve">Расчет значений показателей </w:t>
      </w:r>
      <w:r w:rsidR="00925E41">
        <w:rPr>
          <w:sz w:val="24"/>
          <w:szCs w:val="24"/>
        </w:rPr>
        <w:t>планируемых результатов</w:t>
      </w:r>
      <w:r w:rsidRPr="00326221">
        <w:rPr>
          <w:sz w:val="24"/>
          <w:szCs w:val="24"/>
        </w:rPr>
        <w:t xml:space="preserve"> реализации </w:t>
      </w:r>
      <w:r w:rsidR="00694AE3">
        <w:rPr>
          <w:sz w:val="24"/>
          <w:szCs w:val="24"/>
        </w:rPr>
        <w:t>муниципальной п</w:t>
      </w:r>
      <w:r w:rsidRPr="00326221">
        <w:rPr>
          <w:sz w:val="24"/>
          <w:szCs w:val="24"/>
        </w:rPr>
        <w:t>рограммы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D26818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Значения базовых показателей </w:t>
            </w:r>
          </w:p>
          <w:p w:rsidR="00C16063" w:rsidRPr="004C2BD9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4C2BD9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Периодичность представления</w:t>
            </w:r>
          </w:p>
        </w:tc>
      </w:tr>
      <w:tr w:rsidR="00C16063" w:rsidRPr="00D26818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4C2B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</w:p>
        </w:tc>
      </w:tr>
      <w:tr w:rsidR="00955304" w:rsidRPr="00D26818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1E6683" w:rsidP="00D26818">
            <w:pPr>
              <w:pStyle w:val="31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1</w:t>
            </w:r>
            <w:r w:rsidR="00955304" w:rsidRPr="004C2BD9">
              <w:rPr>
                <w:sz w:val="23"/>
                <w:szCs w:val="23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C2BD9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5</w:t>
            </w:r>
            <w:r w:rsidR="00955304" w:rsidRPr="004C2BD9">
              <w:rPr>
                <w:sz w:val="23"/>
                <w:szCs w:val="23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4C2BD9" w:rsidRDefault="00CF6BBD" w:rsidP="007B473D">
            <w:pPr>
              <w:pStyle w:val="31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кв</w:t>
            </w:r>
            <w:proofErr w:type="gramStart"/>
            <w:r w:rsidRPr="004C2BD9">
              <w:rPr>
                <w:sz w:val="23"/>
                <w:szCs w:val="23"/>
              </w:rPr>
              <w:t>.м</w:t>
            </w:r>
            <w:proofErr w:type="gramEnd"/>
            <w:r w:rsidRPr="004C2BD9">
              <w:rPr>
                <w:sz w:val="23"/>
                <w:szCs w:val="23"/>
              </w:rPr>
              <w:t>/чел. – 23,1.</w:t>
            </w:r>
          </w:p>
          <w:p w:rsidR="00CF6BBD" w:rsidRPr="004C2BD9" w:rsidRDefault="00CF6BBD" w:rsidP="007B473D">
            <w:pPr>
              <w:pStyle w:val="31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С = </w:t>
            </w:r>
            <w:proofErr w:type="spellStart"/>
            <w:r w:rsidRPr="004C2BD9">
              <w:rPr>
                <w:sz w:val="23"/>
                <w:szCs w:val="23"/>
              </w:rPr>
              <w:t>Пф</w:t>
            </w:r>
            <w:proofErr w:type="spellEnd"/>
            <w:r w:rsidRPr="004C2BD9">
              <w:rPr>
                <w:sz w:val="23"/>
                <w:szCs w:val="23"/>
              </w:rPr>
              <w:t>./</w:t>
            </w:r>
            <w:proofErr w:type="spellStart"/>
            <w:proofErr w:type="gramStart"/>
            <w:r w:rsidRPr="004C2BD9">
              <w:rPr>
                <w:sz w:val="23"/>
                <w:szCs w:val="23"/>
              </w:rPr>
              <w:t>Пн</w:t>
            </w:r>
            <w:proofErr w:type="spellEnd"/>
            <w:proofErr w:type="gramEnd"/>
            <w:r w:rsidRPr="004C2BD9">
              <w:rPr>
                <w:sz w:val="23"/>
                <w:szCs w:val="23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4C2BD9">
              <w:rPr>
                <w:sz w:val="23"/>
                <w:szCs w:val="23"/>
              </w:rPr>
              <w:t>Пф</w:t>
            </w:r>
            <w:proofErr w:type="spellEnd"/>
            <w:r w:rsidRPr="004C2BD9">
              <w:rPr>
                <w:sz w:val="23"/>
                <w:szCs w:val="23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4C2BD9" w:rsidRDefault="00955304" w:rsidP="00FC0ED4">
            <w:pPr>
              <w:pStyle w:val="31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ежегодно</w:t>
            </w:r>
          </w:p>
        </w:tc>
      </w:tr>
      <w:tr w:rsidR="00EC35CE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природоохранную 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деятельность, установленн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4C2BD9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Р = </w:t>
            </w:r>
            <w:proofErr w:type="spellStart"/>
            <w:r w:rsidRPr="004C2BD9">
              <w:rPr>
                <w:sz w:val="23"/>
                <w:szCs w:val="23"/>
              </w:rPr>
              <w:t>Рп</w:t>
            </w:r>
            <w:proofErr w:type="spellEnd"/>
            <w:r w:rsidRPr="004C2BD9">
              <w:rPr>
                <w:sz w:val="23"/>
                <w:szCs w:val="23"/>
              </w:rPr>
              <w:t>./Ч/28,6 Х 100,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 где: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4C2BD9">
              <w:rPr>
                <w:sz w:val="23"/>
                <w:szCs w:val="23"/>
              </w:rPr>
              <w:t>Рп</w:t>
            </w:r>
            <w:proofErr w:type="spellEnd"/>
            <w:r w:rsidRPr="004C2BD9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программы; </w:t>
            </w:r>
          </w:p>
          <w:p w:rsidR="00607459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lastRenderedPageBreak/>
              <w:t>Ч – численность населения муниципального района.</w:t>
            </w:r>
          </w:p>
          <w:p w:rsidR="00EC35CE" w:rsidRPr="004C2B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 xml:space="preserve">Показатель определяется </w:t>
            </w:r>
            <w:r w:rsidR="00EC35CE" w:rsidRPr="004C2BD9">
              <w:rPr>
                <w:sz w:val="23"/>
                <w:szCs w:val="23"/>
              </w:rPr>
              <w:t xml:space="preserve">по результатам </w:t>
            </w:r>
            <w:r w:rsidR="00925E41" w:rsidRPr="004C2BD9">
              <w:rPr>
                <w:sz w:val="23"/>
                <w:szCs w:val="23"/>
              </w:rPr>
              <w:t xml:space="preserve">реализации </w:t>
            </w:r>
            <w:r w:rsidR="00EC35CE" w:rsidRPr="004C2BD9">
              <w:rPr>
                <w:sz w:val="23"/>
                <w:szCs w:val="23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4C2B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lastRenderedPageBreak/>
              <w:t>ежегодно</w:t>
            </w:r>
          </w:p>
        </w:tc>
      </w:tr>
      <w:tr w:rsidR="00B369F6" w:rsidRPr="00D26818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Чистое Подмосковье-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>Заключение и исполнение договоров на вывоз отходов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</w:t>
            </w:r>
            <w:r w:rsidR="00B369F6" w:rsidRPr="004C2BD9">
              <w:rPr>
                <w:rFonts w:ascii="Times New Roman" w:hAnsi="Times New Roman" w:cs="Times New Roman"/>
                <w:sz w:val="23"/>
                <w:szCs w:val="23"/>
              </w:rPr>
              <w:t xml:space="preserve"> ИЖС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СНТ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2C48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75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</w:rPr>
              <w:t>=(</w:t>
            </w:r>
            <w:proofErr w:type="spellStart"/>
            <w:r w:rsidRPr="004C2BD9">
              <w:rPr>
                <w:sz w:val="23"/>
                <w:szCs w:val="23"/>
              </w:rPr>
              <w:t>Тижс+Тснт</w:t>
            </w:r>
            <w:proofErr w:type="spellEnd"/>
            <w:r w:rsidRPr="004C2BD9">
              <w:rPr>
                <w:sz w:val="23"/>
                <w:szCs w:val="23"/>
              </w:rPr>
              <w:t>):2%, где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  <w:lang w:val="en-US"/>
              </w:rPr>
              <w:t>I</w:t>
            </w:r>
            <w:r w:rsidRPr="004C2BD9">
              <w:rPr>
                <w:sz w:val="23"/>
                <w:szCs w:val="23"/>
              </w:rPr>
              <w:t xml:space="preserve"> - % заключенных договоров на вывоз отходов ИЖС и СНТ по отношению к общему количеству ИЖС и СНТ на территории муниципального района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Формируется с учетом следующих подкатегорий: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- заключение договоров на вывоз отходов из ИЖС;</w:t>
            </w:r>
          </w:p>
          <w:p w:rsidR="00B369F6" w:rsidRPr="004C2BD9" w:rsidRDefault="00B369F6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- заключение договоров на вывоз отходов из СНТ.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F6" w:rsidRPr="004C2BD9" w:rsidRDefault="002C480D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4C2BD9">
              <w:rPr>
                <w:sz w:val="23"/>
                <w:szCs w:val="23"/>
              </w:rPr>
              <w:t>ежегодно</w:t>
            </w:r>
          </w:p>
        </w:tc>
      </w:tr>
    </w:tbl>
    <w:p w:rsidR="00326221" w:rsidRPr="007F6D0D" w:rsidRDefault="00326221" w:rsidP="00326221">
      <w:pPr>
        <w:pStyle w:val="31"/>
        <w:outlineLvl w:val="1"/>
        <w:rPr>
          <w:sz w:val="24"/>
          <w:szCs w:val="24"/>
        </w:rPr>
      </w:pPr>
    </w:p>
    <w:p w:rsidR="00326221" w:rsidRPr="00326221" w:rsidRDefault="00925E41" w:rsidP="00326221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60B8">
        <w:rPr>
          <w:b/>
          <w:sz w:val="24"/>
          <w:szCs w:val="24"/>
        </w:rPr>
        <w:t>. П</w:t>
      </w:r>
      <w:r w:rsidR="00326221" w:rsidRPr="00326221">
        <w:rPr>
          <w:b/>
          <w:sz w:val="24"/>
          <w:szCs w:val="24"/>
        </w:rPr>
        <w:t>оряд</w:t>
      </w:r>
      <w:r w:rsidR="005A60B8">
        <w:rPr>
          <w:b/>
          <w:sz w:val="24"/>
          <w:szCs w:val="24"/>
        </w:rPr>
        <w:t>о</w:t>
      </w:r>
      <w:r w:rsidR="00326221" w:rsidRPr="00326221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>
        <w:rPr>
          <w:b/>
          <w:sz w:val="24"/>
          <w:szCs w:val="24"/>
        </w:rPr>
        <w:t>й</w:t>
      </w:r>
      <w:r w:rsidR="00694AE3">
        <w:rPr>
          <w:b/>
          <w:sz w:val="24"/>
          <w:szCs w:val="24"/>
        </w:rPr>
        <w:t>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 xml:space="preserve"> с</w:t>
      </w:r>
      <w:r w:rsidR="00326221" w:rsidRPr="00326221">
        <w:rPr>
          <w:b/>
          <w:sz w:val="24"/>
          <w:szCs w:val="24"/>
        </w:rPr>
        <w:t xml:space="preserve"> муниципальн</w:t>
      </w:r>
      <w:r w:rsidR="005A60B8">
        <w:rPr>
          <w:b/>
          <w:sz w:val="24"/>
          <w:szCs w:val="24"/>
        </w:rPr>
        <w:t>ым</w:t>
      </w:r>
      <w:r w:rsidR="00326221" w:rsidRPr="00326221">
        <w:rPr>
          <w:b/>
          <w:sz w:val="24"/>
          <w:szCs w:val="24"/>
        </w:rPr>
        <w:t xml:space="preserve"> заказчик</w:t>
      </w:r>
      <w:r w:rsidR="005A60B8">
        <w:rPr>
          <w:b/>
          <w:sz w:val="24"/>
          <w:szCs w:val="24"/>
        </w:rPr>
        <w:t>ом</w:t>
      </w:r>
      <w:r w:rsidR="00694AE3">
        <w:rPr>
          <w:b/>
          <w:sz w:val="24"/>
          <w:szCs w:val="24"/>
        </w:rPr>
        <w:t xml:space="preserve"> муниципальной п</w:t>
      </w:r>
      <w:r w:rsidR="00326221" w:rsidRPr="00326221">
        <w:rPr>
          <w:b/>
          <w:sz w:val="24"/>
          <w:szCs w:val="24"/>
        </w:rPr>
        <w:t>рограммы</w:t>
      </w:r>
      <w:r w:rsidR="005A60B8">
        <w:rPr>
          <w:b/>
          <w:sz w:val="24"/>
          <w:szCs w:val="24"/>
        </w:rPr>
        <w:t>.</w:t>
      </w:r>
    </w:p>
    <w:p w:rsidR="00326221" w:rsidRPr="00326221" w:rsidRDefault="00326221" w:rsidP="00C95E46">
      <w:pPr>
        <w:pStyle w:val="a5"/>
        <w:rPr>
          <w:b/>
          <w:sz w:val="24"/>
          <w:szCs w:val="24"/>
        </w:rPr>
      </w:pPr>
    </w:p>
    <w:p w:rsidR="00175C8F" w:rsidRPr="00175C8F" w:rsidRDefault="007F6D0D" w:rsidP="00175C8F">
      <w:pPr>
        <w:pStyle w:val="a5"/>
        <w:ind w:firstLine="8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5C8F" w:rsidRPr="00175C8F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175C8F">
        <w:rPr>
          <w:sz w:val="24"/>
          <w:szCs w:val="24"/>
        </w:rPr>
        <w:t>на</w:t>
      </w:r>
      <w:proofErr w:type="gramEnd"/>
      <w:r w:rsidR="00175C8F" w:rsidRPr="00175C8F">
        <w:rPr>
          <w:sz w:val="24"/>
          <w:szCs w:val="24"/>
        </w:rPr>
        <w:t>: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Pr="00175C8F">
        <w:rPr>
          <w:sz w:val="24"/>
          <w:szCs w:val="24"/>
        </w:rPr>
        <w:t xml:space="preserve">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организацию управления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реализацию муниципальной программы;</w:t>
      </w:r>
    </w:p>
    <w:p w:rsidR="00175C8F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5) достижение цел</w:t>
      </w:r>
      <w:r w:rsidR="00925E41">
        <w:rPr>
          <w:sz w:val="24"/>
          <w:szCs w:val="24"/>
        </w:rPr>
        <w:t>и</w:t>
      </w:r>
      <w:r w:rsidRPr="00175C8F">
        <w:rPr>
          <w:sz w:val="24"/>
          <w:szCs w:val="24"/>
        </w:rPr>
        <w:t xml:space="preserve">, </w:t>
      </w:r>
      <w:r w:rsidR="00925E41">
        <w:rPr>
          <w:sz w:val="24"/>
          <w:szCs w:val="24"/>
        </w:rPr>
        <w:t>планируемых</w:t>
      </w:r>
      <w:r w:rsidRPr="00175C8F">
        <w:rPr>
          <w:sz w:val="24"/>
          <w:szCs w:val="24"/>
        </w:rPr>
        <w:t xml:space="preserve"> результатов муниципальной программы.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925E41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925E41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175C8F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175C8F">
        <w:rPr>
          <w:sz w:val="24"/>
          <w:szCs w:val="24"/>
        </w:rPr>
        <w:t>Ответственный</w:t>
      </w:r>
      <w:proofErr w:type="gramEnd"/>
      <w:r w:rsidRPr="00175C8F">
        <w:rPr>
          <w:sz w:val="24"/>
          <w:szCs w:val="24"/>
        </w:rPr>
        <w:t xml:space="preserve"> за выполнение мероприятия муници</w:t>
      </w:r>
      <w:r>
        <w:rPr>
          <w:sz w:val="24"/>
          <w:szCs w:val="24"/>
        </w:rPr>
        <w:t>пальной программы</w:t>
      </w:r>
      <w:r w:rsidRPr="00175C8F">
        <w:rPr>
          <w:sz w:val="24"/>
          <w:szCs w:val="24"/>
        </w:rPr>
        <w:t>: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175C8F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175C8F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776D36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7F57A4" w:rsidRDefault="007F57A4" w:rsidP="00326221">
      <w:pPr>
        <w:pStyle w:val="a5"/>
        <w:jc w:val="center"/>
        <w:rPr>
          <w:b/>
          <w:bCs/>
          <w:sz w:val="24"/>
          <w:szCs w:val="24"/>
        </w:rPr>
      </w:pPr>
    </w:p>
    <w:p w:rsidR="007F57A4" w:rsidRDefault="007F57A4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326221" w:rsidRDefault="00925E41" w:rsidP="00326221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</w:t>
      </w:r>
      <w:r w:rsidR="00326221" w:rsidRPr="00326221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326221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326221">
        <w:rPr>
          <w:b/>
          <w:bCs/>
          <w:sz w:val="24"/>
          <w:szCs w:val="24"/>
        </w:rPr>
        <w:t xml:space="preserve">реализации мероприятий </w:t>
      </w:r>
      <w:r w:rsidR="005A60B8">
        <w:rPr>
          <w:b/>
          <w:bCs/>
          <w:sz w:val="24"/>
          <w:szCs w:val="24"/>
        </w:rPr>
        <w:t>муниципальной</w:t>
      </w:r>
      <w:r w:rsidR="00694AE3">
        <w:rPr>
          <w:b/>
          <w:bCs/>
          <w:sz w:val="24"/>
          <w:szCs w:val="24"/>
        </w:rPr>
        <w:t xml:space="preserve"> п</w:t>
      </w:r>
      <w:r w:rsidR="008E7419">
        <w:rPr>
          <w:b/>
          <w:bCs/>
          <w:sz w:val="24"/>
          <w:szCs w:val="24"/>
        </w:rPr>
        <w:t>рограммы</w:t>
      </w:r>
      <w:r w:rsidRPr="00326221">
        <w:rPr>
          <w:b/>
          <w:bCs/>
          <w:sz w:val="24"/>
          <w:szCs w:val="24"/>
        </w:rPr>
        <w:t>.</w:t>
      </w:r>
    </w:p>
    <w:p w:rsidR="00326221" w:rsidRPr="00326221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514810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326221">
        <w:rPr>
          <w:sz w:val="24"/>
          <w:szCs w:val="24"/>
        </w:rPr>
        <w:tab/>
      </w:r>
      <w:proofErr w:type="gramStart"/>
      <w:r w:rsidR="00514810" w:rsidRPr="00514810">
        <w:rPr>
          <w:sz w:val="24"/>
          <w:szCs w:val="24"/>
        </w:rPr>
        <w:t>Контроль за</w:t>
      </w:r>
      <w:proofErr w:type="gramEnd"/>
      <w:r w:rsidR="00514810" w:rsidRPr="00514810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>
        <w:rPr>
          <w:sz w:val="24"/>
          <w:szCs w:val="24"/>
        </w:rPr>
        <w:t xml:space="preserve"> (далее – Порядок)</w:t>
      </w:r>
      <w:r w:rsidR="00456366">
        <w:rPr>
          <w:sz w:val="24"/>
          <w:szCs w:val="24"/>
        </w:rPr>
        <w:t>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С целью </w:t>
      </w:r>
      <w:proofErr w:type="gramStart"/>
      <w:r w:rsidRPr="00514810">
        <w:rPr>
          <w:sz w:val="24"/>
          <w:szCs w:val="24"/>
        </w:rPr>
        <w:t>контроля за</w:t>
      </w:r>
      <w:proofErr w:type="gramEnd"/>
      <w:r w:rsidRPr="00514810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аналитическую записку, в которой указываются: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rFonts w:ascii="Arial" w:hAnsi="Arial" w:cs="Arial"/>
        </w:rPr>
        <w:t>2) </w:t>
      </w:r>
      <w:r w:rsidRPr="00514810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а) аналитическую записку, в которой указываются: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б) таблицу, в которой указываются данные: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 xml:space="preserve">по всем мероприятиям, не завершенным в утверждённые сроки, </w:t>
      </w:r>
      <w:r>
        <w:rPr>
          <w:sz w:val="24"/>
          <w:szCs w:val="24"/>
        </w:rPr>
        <w:t xml:space="preserve">- </w:t>
      </w:r>
      <w:r w:rsidRPr="00514810">
        <w:rPr>
          <w:sz w:val="24"/>
          <w:szCs w:val="24"/>
        </w:rPr>
        <w:t>причины их невыполнения и предложения по дальнейшей реализации;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514810" w:rsidRDefault="00514810" w:rsidP="00514810">
      <w:pPr>
        <w:ind w:firstLine="567"/>
        <w:jc w:val="both"/>
        <w:rPr>
          <w:sz w:val="24"/>
          <w:szCs w:val="24"/>
        </w:rPr>
      </w:pPr>
      <w:r w:rsidRPr="00514810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B7A6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1.                   </w:t>
      </w:r>
    </w:p>
    <w:p w:rsidR="00694AE3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694AE3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 xml:space="preserve">Перечень мероприятий </w:t>
      </w:r>
    </w:p>
    <w:p w:rsidR="00D019E5" w:rsidRP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D019E5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D019E5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N № </w:t>
            </w:r>
            <w:proofErr w:type="gramStart"/>
            <w:r w:rsidRPr="00D019E5">
              <w:rPr>
                <w:sz w:val="18"/>
                <w:szCs w:val="18"/>
              </w:rPr>
              <w:t>п</w:t>
            </w:r>
            <w:proofErr w:type="gramEnd"/>
            <w:r w:rsidRPr="00D019E5">
              <w:rPr>
                <w:sz w:val="18"/>
                <w:szCs w:val="18"/>
              </w:rPr>
              <w:t>/п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D019E5" w:rsidRDefault="00456366" w:rsidP="00D01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финансирования,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019E5">
              <w:rPr>
                <w:sz w:val="18"/>
                <w:szCs w:val="18"/>
              </w:rPr>
              <w:t>Ответственный</w:t>
            </w:r>
            <w:proofErr w:type="gramEnd"/>
            <w:r w:rsidRPr="00D019E5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D019E5" w:rsidTr="000D2A71">
        <w:trPr>
          <w:trHeight w:val="173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D019E5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019E5" w:rsidRPr="00D019E5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D019E5" w:rsidRPr="00D019E5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7B44F9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D019E5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7B44F9">
              <w:rPr>
                <w:sz w:val="18"/>
                <w:szCs w:val="18"/>
              </w:rPr>
              <w:t>3</w:t>
            </w:r>
          </w:p>
        </w:tc>
      </w:tr>
      <w:tr w:rsidR="00E67586" w:rsidRPr="00D019E5" w:rsidTr="000D2A71">
        <w:trPr>
          <w:trHeight w:val="177"/>
        </w:trPr>
        <w:tc>
          <w:tcPr>
            <w:tcW w:w="465" w:type="dxa"/>
            <w:vMerge w:val="restart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D019E5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D019E5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Предотвращение негативного воздействия отходов произ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водства и по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требления на окружающую среду и здоровье человека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D019E5" w:rsidRDefault="00A3048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28076,27</w:t>
            </w:r>
          </w:p>
        </w:tc>
        <w:tc>
          <w:tcPr>
            <w:tcW w:w="993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E502CF" w:rsidRDefault="00A30480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2945,</w:t>
            </w:r>
            <w:r w:rsidR="00324DD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E67586" w:rsidRPr="00A30480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10130</w:t>
            </w:r>
          </w:p>
        </w:tc>
        <w:tc>
          <w:tcPr>
            <w:tcW w:w="99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D019E5" w:rsidTr="000D2A71">
        <w:trPr>
          <w:trHeight w:val="1478"/>
        </w:trPr>
        <w:tc>
          <w:tcPr>
            <w:tcW w:w="465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D019E5" w:rsidRDefault="00A30480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18146,57</w:t>
            </w:r>
          </w:p>
        </w:tc>
        <w:tc>
          <w:tcPr>
            <w:tcW w:w="993" w:type="dxa"/>
          </w:tcPr>
          <w:p w:rsidR="00E67586" w:rsidRPr="00D019E5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E502CF" w:rsidRDefault="00A30480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2945,87</w:t>
            </w:r>
          </w:p>
        </w:tc>
        <w:tc>
          <w:tcPr>
            <w:tcW w:w="992" w:type="dxa"/>
          </w:tcPr>
          <w:p w:rsidR="00E67586" w:rsidRPr="00A30480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2</w:t>
            </w:r>
            <w:r w:rsidR="00E67586" w:rsidRPr="00A30480">
              <w:rPr>
                <w:sz w:val="18"/>
                <w:szCs w:val="18"/>
              </w:rPr>
              <w:t>00</w:t>
            </w:r>
            <w:r w:rsidRPr="00A30480">
              <w:rPr>
                <w:sz w:val="18"/>
                <w:szCs w:val="18"/>
              </w:rPr>
              <w:t>,3</w:t>
            </w:r>
          </w:p>
        </w:tc>
        <w:tc>
          <w:tcPr>
            <w:tcW w:w="992" w:type="dxa"/>
          </w:tcPr>
          <w:p w:rsidR="00E67586" w:rsidRPr="00D019E5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D019E5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D019E5" w:rsidTr="000D2A71">
        <w:trPr>
          <w:trHeight w:val="1478"/>
        </w:trPr>
        <w:tc>
          <w:tcPr>
            <w:tcW w:w="465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67586">
              <w:rPr>
                <w:sz w:val="18"/>
                <w:szCs w:val="18"/>
              </w:rPr>
              <w:t>Средства бюджета</w:t>
            </w:r>
          </w:p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D019E5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A30480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E67586" w:rsidRPr="00A3048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A3048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A30480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E67586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  <w:vMerge w:val="restart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мероприятий по разработке про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lastRenderedPageBreak/>
              <w:t>екта рекультива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 xml:space="preserve">ции полигона ТБО </w:t>
            </w:r>
            <w:r>
              <w:rPr>
                <w:sz w:val="18"/>
                <w:szCs w:val="18"/>
              </w:rPr>
              <w:t>«</w:t>
            </w:r>
            <w:r w:rsidRPr="00D019E5">
              <w:rPr>
                <w:sz w:val="18"/>
                <w:szCs w:val="18"/>
              </w:rPr>
              <w:t>Парфе</w:t>
            </w:r>
            <w:r>
              <w:rPr>
                <w:sz w:val="18"/>
                <w:szCs w:val="18"/>
              </w:rPr>
              <w:softHyphen/>
            </w:r>
            <w:r w:rsidRPr="00D019E5">
              <w:rPr>
                <w:sz w:val="18"/>
                <w:szCs w:val="18"/>
              </w:rPr>
              <w:t>ново».</w:t>
            </w:r>
          </w:p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A30480" w:rsidRDefault="00B920C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24830,4</w:t>
            </w:r>
          </w:p>
        </w:tc>
        <w:tc>
          <w:tcPr>
            <w:tcW w:w="993" w:type="dxa"/>
          </w:tcPr>
          <w:p w:rsidR="007B44F9" w:rsidRPr="00A30480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A3048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A30480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7B44F9" w:rsidRPr="00D019E5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</w:t>
            </w:r>
            <w:r w:rsidRPr="00D019E5">
              <w:rPr>
                <w:sz w:val="18"/>
                <w:szCs w:val="18"/>
              </w:rPr>
              <w:lastRenderedPageBreak/>
              <w:t>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D019E5" w:rsidRDefault="005D128B" w:rsidP="005D128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5D128B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проектной документации на 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lastRenderedPageBreak/>
              <w:t>рекультивацию полигона ТБО «Парфеново»</w:t>
            </w:r>
          </w:p>
        </w:tc>
      </w:tr>
      <w:tr w:rsidR="007B44F9" w:rsidRPr="00D019E5" w:rsidTr="000D2A71">
        <w:tc>
          <w:tcPr>
            <w:tcW w:w="465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Средства </w:t>
            </w:r>
            <w:r w:rsidRPr="00D019E5">
              <w:rPr>
                <w:sz w:val="18"/>
                <w:szCs w:val="18"/>
              </w:rPr>
              <w:lastRenderedPageBreak/>
              <w:t>бюджета муниципального района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273" w:type="dxa"/>
          </w:tcPr>
          <w:p w:rsidR="007B44F9" w:rsidRPr="00A30480" w:rsidRDefault="007B44F9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14900,7</w:t>
            </w:r>
          </w:p>
        </w:tc>
        <w:tc>
          <w:tcPr>
            <w:tcW w:w="993" w:type="dxa"/>
          </w:tcPr>
          <w:p w:rsidR="007B44F9" w:rsidRPr="00A30480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A30480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A30480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D019E5" w:rsidTr="000D2A71">
        <w:tc>
          <w:tcPr>
            <w:tcW w:w="465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7B44F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4F9">
              <w:rPr>
                <w:sz w:val="18"/>
                <w:szCs w:val="18"/>
              </w:rPr>
              <w:t>Средства бюджета</w:t>
            </w:r>
          </w:p>
          <w:p w:rsidR="007B44F9" w:rsidRPr="00D019E5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B44F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E502CF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B44F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D019E5" w:rsidRDefault="005D128B" w:rsidP="005D128B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D128B">
              <w:rPr>
                <w:rFonts w:eastAsia="Calibri"/>
                <w:sz w:val="18"/>
                <w:szCs w:val="18"/>
                <w:lang w:eastAsia="en-US"/>
              </w:rPr>
              <w:t>Разработка проект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ной документации на 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>рекультиваци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ю</w:t>
            </w:r>
            <w:r w:rsidRPr="005D128B">
              <w:rPr>
                <w:rFonts w:eastAsia="Calibri"/>
                <w:sz w:val="18"/>
                <w:szCs w:val="18"/>
                <w:lang w:eastAsia="en-US"/>
              </w:rPr>
              <w:t xml:space="preserve"> полигона ТБО «Парфеново»</w:t>
            </w: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019E5" w:rsidRPr="00D019E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D019E5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D019E5" w:rsidRPr="00D019E5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>
              <w:rPr>
                <w:sz w:val="18"/>
                <w:szCs w:val="18"/>
              </w:rPr>
              <w:t>,</w:t>
            </w:r>
            <w:r w:rsidR="002F6AFF">
              <w:rPr>
                <w:sz w:val="18"/>
                <w:szCs w:val="18"/>
              </w:rPr>
              <w:t xml:space="preserve"> по заключению договоров в СНТ и ИЖС</w:t>
            </w:r>
          </w:p>
        </w:tc>
      </w:tr>
      <w:tr w:rsidR="004440A1" w:rsidRPr="00D019E5" w:rsidTr="000D2A71">
        <w:trPr>
          <w:trHeight w:val="741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019E5">
              <w:rPr>
                <w:sz w:val="18"/>
                <w:szCs w:val="18"/>
              </w:rPr>
              <w:t>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>
              <w:rPr>
                <w:sz w:val="18"/>
                <w:szCs w:val="18"/>
              </w:rPr>
              <w:t>нераз</w:t>
            </w:r>
            <w:r w:rsidR="00F62F5E">
              <w:rPr>
                <w:sz w:val="18"/>
                <w:szCs w:val="18"/>
              </w:rPr>
              <w:t>-</w:t>
            </w:r>
            <w:r w:rsidR="00853DA1">
              <w:rPr>
                <w:sz w:val="18"/>
                <w:szCs w:val="18"/>
              </w:rPr>
              <w:t>граниченной</w:t>
            </w:r>
            <w:proofErr w:type="spellEnd"/>
            <w:r w:rsidR="00853DA1">
              <w:rPr>
                <w:sz w:val="18"/>
                <w:szCs w:val="18"/>
              </w:rPr>
              <w:t xml:space="preserve"> государственной собственности и муниципальной собственности района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5" w:name="OLE_LINK11"/>
            <w:bookmarkStart w:id="6" w:name="OLE_LINK12"/>
            <w:bookmarkStart w:id="7" w:name="OLE_LINK13"/>
            <w:bookmarkStart w:id="8" w:name="OLE_LINK14"/>
            <w:bookmarkStart w:id="9" w:name="OLE_LINK15"/>
            <w:r w:rsidRPr="00A30480">
              <w:rPr>
                <w:sz w:val="18"/>
                <w:szCs w:val="18"/>
              </w:rPr>
              <w:t>2845,87</w:t>
            </w:r>
            <w:bookmarkEnd w:id="5"/>
            <w:bookmarkEnd w:id="6"/>
            <w:bookmarkEnd w:id="7"/>
            <w:bookmarkEnd w:id="8"/>
            <w:bookmarkEnd w:id="9"/>
          </w:p>
        </w:tc>
        <w:tc>
          <w:tcPr>
            <w:tcW w:w="993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2845,87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D019E5">
              <w:rPr>
                <w:sz w:val="18"/>
                <w:szCs w:val="18"/>
              </w:rPr>
              <w:t>мусоровывозя</w:t>
            </w:r>
            <w:proofErr w:type="spellEnd"/>
            <w:r w:rsidR="00F62F5E">
              <w:rPr>
                <w:sz w:val="18"/>
                <w:szCs w:val="18"/>
              </w:rPr>
              <w:t>-</w:t>
            </w:r>
            <w:r w:rsidRPr="00D019E5">
              <w:rPr>
                <w:sz w:val="18"/>
                <w:szCs w:val="18"/>
              </w:rPr>
              <w:t>щей компанией на ликвидацию выявленных несанкционированных свалок</w:t>
            </w:r>
            <w:r w:rsidR="00853DA1">
              <w:rPr>
                <w:sz w:val="18"/>
                <w:szCs w:val="18"/>
              </w:rPr>
              <w:t xml:space="preserve"> на землях неразграниченной государственной собственности и муниципальной собственности района</w:t>
            </w: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2845,87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2845,87</w:t>
            </w:r>
          </w:p>
        </w:tc>
        <w:tc>
          <w:tcPr>
            <w:tcW w:w="992" w:type="dxa"/>
          </w:tcPr>
          <w:p w:rsidR="00D019E5" w:rsidRPr="00C60ADA" w:rsidRDefault="00C60ADA" w:rsidP="00C60ADA">
            <w:pPr>
              <w:jc w:val="center"/>
              <w:rPr>
                <w:sz w:val="18"/>
                <w:szCs w:val="18"/>
              </w:rPr>
            </w:pPr>
            <w:r w:rsidRPr="00C60AD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D019E5" w:rsidTr="000D2A71">
        <w:trPr>
          <w:trHeight w:val="248"/>
        </w:trPr>
        <w:tc>
          <w:tcPr>
            <w:tcW w:w="465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D019E5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заключени</w:t>
            </w:r>
            <w:r w:rsidR="006D19A8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E502C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D019E5" w:rsidRDefault="000D2A71" w:rsidP="000D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  <w:r>
              <w:rPr>
                <w:sz w:val="18"/>
                <w:szCs w:val="18"/>
              </w:rPr>
              <w:t xml:space="preserve">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D019E5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6D19A8">
              <w:rPr>
                <w:sz w:val="18"/>
                <w:szCs w:val="18"/>
              </w:rPr>
              <w:t>Заключение договоров ИЖС-50% и СНТ -100%</w:t>
            </w:r>
          </w:p>
        </w:tc>
      </w:tr>
      <w:tr w:rsidR="000D2A71" w:rsidRPr="00D019E5" w:rsidTr="000D2A71">
        <w:trPr>
          <w:trHeight w:val="456"/>
        </w:trPr>
        <w:tc>
          <w:tcPr>
            <w:tcW w:w="465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2A71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E502CF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C60ADA" w:rsidRDefault="000D2A71" w:rsidP="00C60A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D019E5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113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A30480" w:rsidRDefault="0033710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39</w:t>
            </w:r>
            <w:r w:rsidR="00D019E5" w:rsidRPr="00A30480">
              <w:rPr>
                <w:sz w:val="18"/>
                <w:szCs w:val="18"/>
              </w:rPr>
              <w:t>48,2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A30480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7</w:t>
            </w:r>
            <w:r w:rsidR="00D019E5" w:rsidRPr="00A304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D019E5" w:rsidRPr="00A30480" w:rsidRDefault="004440A1" w:rsidP="00D019E5">
            <w:pPr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D019E5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113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A30480" w:rsidRDefault="0033710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3948,2</w:t>
            </w:r>
          </w:p>
        </w:tc>
        <w:tc>
          <w:tcPr>
            <w:tcW w:w="993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A30480" w:rsidRDefault="00F351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7</w:t>
            </w:r>
            <w:r w:rsidR="004440A1" w:rsidRPr="00A30480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4440A1" w:rsidRPr="00A30480" w:rsidRDefault="004440A1" w:rsidP="004440A1">
            <w:pPr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D019E5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D019E5" w:rsidRDefault="00D019E5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 w:rsidR="004440A1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D019E5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D019E5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D019E5" w:rsidRPr="00D019E5">
              <w:rPr>
                <w:sz w:val="18"/>
                <w:szCs w:val="18"/>
              </w:rPr>
              <w:t>оздани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>, обустройств</w:t>
            </w: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 xml:space="preserve"> и развити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 зеленых зон, </w:t>
            </w:r>
            <w:r w:rsidR="00D019E5" w:rsidRPr="00D019E5">
              <w:rPr>
                <w:sz w:val="18"/>
                <w:szCs w:val="18"/>
              </w:rPr>
              <w:lastRenderedPageBreak/>
              <w:t xml:space="preserve">мест экологического досуга населения и т.д.    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поселений, администра</w:t>
            </w:r>
            <w:r w:rsidRPr="00D019E5">
              <w:rPr>
                <w:sz w:val="18"/>
                <w:szCs w:val="18"/>
              </w:rPr>
              <w:lastRenderedPageBreak/>
              <w:t>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Создание и (или) обустройство зеленых зон, мест </w:t>
            </w:r>
            <w:r w:rsidRPr="00D019E5">
              <w:rPr>
                <w:sz w:val="18"/>
                <w:szCs w:val="18"/>
              </w:rPr>
              <w:lastRenderedPageBreak/>
              <w:t>экологического досуга населения и т.д. - 3 шт.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Средства бюджета </w:t>
            </w:r>
            <w:r w:rsidRPr="00D019E5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435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1470" w:type="dxa"/>
            <w:vMerge w:val="restart"/>
          </w:tcPr>
          <w:p w:rsidR="004440A1" w:rsidRPr="00D019E5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440A1" w:rsidRPr="00D019E5">
              <w:rPr>
                <w:sz w:val="18"/>
                <w:szCs w:val="18"/>
              </w:rPr>
              <w:t>роведени</w:t>
            </w:r>
            <w:r>
              <w:rPr>
                <w:sz w:val="18"/>
                <w:szCs w:val="18"/>
              </w:rPr>
              <w:t>е</w:t>
            </w:r>
            <w:r w:rsidR="004440A1" w:rsidRPr="00D019E5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A30480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</w:t>
            </w:r>
            <w:r w:rsidR="00337108" w:rsidRPr="00A30480">
              <w:rPr>
                <w:sz w:val="18"/>
                <w:szCs w:val="18"/>
              </w:rPr>
              <w:t>7</w:t>
            </w:r>
            <w:r w:rsidRPr="00A30480">
              <w:rPr>
                <w:sz w:val="18"/>
                <w:szCs w:val="18"/>
              </w:rPr>
              <w:t>48,2</w:t>
            </w:r>
          </w:p>
        </w:tc>
        <w:tc>
          <w:tcPr>
            <w:tcW w:w="993" w:type="dxa"/>
          </w:tcPr>
          <w:p w:rsidR="004440A1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A30480" w:rsidRDefault="00F351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</w:t>
            </w:r>
            <w:r w:rsidR="004440A1" w:rsidRPr="00A3048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Администрации поселений, администрация </w:t>
            </w:r>
            <w:proofErr w:type="gramStart"/>
            <w:r w:rsidRPr="00D019E5">
              <w:rPr>
                <w:sz w:val="18"/>
                <w:szCs w:val="18"/>
              </w:rPr>
              <w:t>Сергиево</w:t>
            </w:r>
            <w:proofErr w:type="gramEnd"/>
            <w:r w:rsidRPr="00D019E5">
              <w:rPr>
                <w:sz w:val="18"/>
                <w:szCs w:val="18"/>
              </w:rPr>
              <w:t>-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A30480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1</w:t>
            </w:r>
            <w:r w:rsidR="00337108" w:rsidRPr="00A30480">
              <w:rPr>
                <w:sz w:val="18"/>
                <w:szCs w:val="18"/>
              </w:rPr>
              <w:t>7</w:t>
            </w:r>
            <w:r w:rsidRPr="00A30480">
              <w:rPr>
                <w:sz w:val="18"/>
                <w:szCs w:val="18"/>
              </w:rPr>
              <w:t>48,2</w:t>
            </w:r>
          </w:p>
        </w:tc>
        <w:tc>
          <w:tcPr>
            <w:tcW w:w="993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A30480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A30480" w:rsidRDefault="00F3517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480">
              <w:rPr>
                <w:sz w:val="18"/>
                <w:szCs w:val="18"/>
              </w:rPr>
              <w:t>3</w:t>
            </w:r>
            <w:r w:rsidR="004440A1" w:rsidRPr="00A30480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420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</w:t>
            </w:r>
            <w:r w:rsidR="00D019E5" w:rsidRPr="00D019E5">
              <w:rPr>
                <w:sz w:val="18"/>
                <w:szCs w:val="18"/>
              </w:rPr>
              <w:t>беспечени</w:t>
            </w:r>
            <w:r>
              <w:rPr>
                <w:sz w:val="18"/>
                <w:szCs w:val="18"/>
              </w:rPr>
              <w:t>е</w:t>
            </w:r>
            <w:r w:rsidR="00D019E5" w:rsidRPr="00D019E5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2CF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Администрации поселений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0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Организация, охрана и использование особо охраняемой природной 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Организация, охрана и использование особо охраняемых природных территорий местного значения – 1 шт.</w:t>
            </w: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188,8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95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D019E5" w:rsidTr="000D2A71">
        <w:trPr>
          <w:trHeight w:val="177"/>
        </w:trPr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4.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Участие в </w:t>
            </w:r>
            <w:r w:rsidRPr="00D019E5">
              <w:rPr>
                <w:sz w:val="18"/>
                <w:szCs w:val="18"/>
              </w:rPr>
              <w:lastRenderedPageBreak/>
              <w:t>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440A1" w:rsidRPr="00D019E5">
              <w:rPr>
                <w:sz w:val="18"/>
                <w:szCs w:val="18"/>
              </w:rPr>
              <w:t>64,4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E502C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</w:t>
            </w:r>
            <w:r w:rsidR="004440A1" w:rsidRPr="00E502C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rPr>
          <w:trHeight w:val="20"/>
        </w:trPr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CC298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4440A1" w:rsidRPr="00D019E5">
              <w:rPr>
                <w:sz w:val="18"/>
                <w:szCs w:val="18"/>
              </w:rPr>
              <w:t>64,4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E502CF" w:rsidRDefault="00CC298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</w:t>
            </w:r>
            <w:r w:rsidR="004440A1" w:rsidRPr="00E502C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лабораторных исследований качества окружающей среды вблизи потенциально-опасных объектов,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9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E502CF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200</w:t>
            </w: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225"/>
        </w:trPr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D019E5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</w:rPr>
            </w:pPr>
            <w:r w:rsidRPr="00D019E5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D019E5" w:rsidTr="000D2A71">
        <w:trPr>
          <w:trHeight w:val="741"/>
        </w:trPr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D019E5" w:rsidTr="000D2A71">
        <w:trPr>
          <w:trHeight w:val="741"/>
        </w:trPr>
        <w:tc>
          <w:tcPr>
            <w:tcW w:w="465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0D763E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D019E5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>50:05:0060533:0002, площадью 77 800 кв</w:t>
            </w:r>
            <w:proofErr w:type="gramStart"/>
            <w:r w:rsidRPr="000D763E">
              <w:rPr>
                <w:sz w:val="18"/>
                <w:szCs w:val="18"/>
              </w:rPr>
              <w:t>.м</w:t>
            </w:r>
            <w:proofErr w:type="gramEnd"/>
            <w:r w:rsidRPr="000D763E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д. Голыгино.</w:t>
            </w:r>
          </w:p>
        </w:tc>
        <w:tc>
          <w:tcPr>
            <w:tcW w:w="12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0D763E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763E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D019E5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993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E502C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3 000</w:t>
            </w:r>
          </w:p>
          <w:p w:rsidR="000D763E" w:rsidRPr="00E502C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E502CF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E502CF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3 000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D019E5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BC475D" w:rsidRDefault="000D763E" w:rsidP="000D763E">
            <w:r w:rsidRPr="00BC475D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BC475D" w:rsidRDefault="000D763E" w:rsidP="000D763E">
            <w:r w:rsidRPr="00BC475D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гражданскому делу </w:t>
            </w:r>
          </w:p>
        </w:tc>
      </w:tr>
      <w:tr w:rsidR="004440A1" w:rsidRPr="00D019E5" w:rsidTr="000D2A71">
        <w:tc>
          <w:tcPr>
            <w:tcW w:w="465" w:type="dxa"/>
            <w:vMerge w:val="restart"/>
          </w:tcPr>
          <w:p w:rsidR="004440A1" w:rsidRPr="00D019E5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470" w:type="dxa"/>
            <w:vMerge w:val="restart"/>
          </w:tcPr>
          <w:p w:rsidR="004440A1" w:rsidRPr="00D019E5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</w:t>
            </w:r>
            <w:r w:rsidRPr="00D019E5">
              <w:rPr>
                <w:sz w:val="18"/>
                <w:szCs w:val="18"/>
              </w:rPr>
              <w:lastRenderedPageBreak/>
              <w:t>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</w:t>
            </w:r>
            <w:r w:rsidR="00AC513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0C003C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D019E5" w:rsidTr="000D2A71">
        <w:tc>
          <w:tcPr>
            <w:tcW w:w="465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  <w:r w:rsidRPr="00D019E5">
              <w:rPr>
                <w:sz w:val="18"/>
                <w:szCs w:val="18"/>
              </w:rPr>
              <w:t>,</w:t>
            </w:r>
            <w:r w:rsidR="00AC5132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E502CF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0C003C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30</w:t>
            </w:r>
          </w:p>
          <w:p w:rsidR="004440A1" w:rsidRPr="00D019E5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lastRenderedPageBreak/>
              <w:t>6.</w:t>
            </w:r>
          </w:p>
        </w:tc>
        <w:tc>
          <w:tcPr>
            <w:tcW w:w="1470" w:type="dxa"/>
            <w:vMerge w:val="restart"/>
          </w:tcPr>
          <w:p w:rsidR="00D019E5" w:rsidRPr="00D019E5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36E94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D019E5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E502CF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502C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D019E5" w:rsidTr="000D2A71">
        <w:tc>
          <w:tcPr>
            <w:tcW w:w="465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0" w:name="_Hlk522269633"/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470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Итого</w:t>
            </w:r>
            <w:r w:rsidR="00736E94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019E5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A30480" w:rsidRDefault="00E502CF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36516,07</w:t>
            </w:r>
          </w:p>
        </w:tc>
        <w:tc>
          <w:tcPr>
            <w:tcW w:w="993" w:type="dxa"/>
          </w:tcPr>
          <w:p w:rsidR="00D019E5" w:rsidRPr="00A30480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A30480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A30480" w:rsidRDefault="004375F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11059,70</w:t>
            </w:r>
          </w:p>
        </w:tc>
        <w:tc>
          <w:tcPr>
            <w:tcW w:w="992" w:type="dxa"/>
          </w:tcPr>
          <w:p w:rsidR="00D019E5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D019E5" w:rsidRPr="00A30480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D019E5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019E5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D019E5" w:rsidTr="000D2A71">
        <w:tc>
          <w:tcPr>
            <w:tcW w:w="465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A30480" w:rsidRDefault="00E502CF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26586,37</w:t>
            </w:r>
          </w:p>
        </w:tc>
        <w:tc>
          <w:tcPr>
            <w:tcW w:w="993" w:type="dxa"/>
          </w:tcPr>
          <w:p w:rsidR="004440A1" w:rsidRPr="00A30480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A30480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A30480" w:rsidRDefault="004375F4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992" w:type="dxa"/>
          </w:tcPr>
          <w:p w:rsidR="004440A1" w:rsidRPr="00A30480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30480">
              <w:rPr>
                <w:b/>
                <w:sz w:val="18"/>
                <w:szCs w:val="18"/>
              </w:rPr>
              <w:t>1130</w:t>
            </w:r>
          </w:p>
        </w:tc>
        <w:tc>
          <w:tcPr>
            <w:tcW w:w="1123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D019E5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19E5"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D019E5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D019E5" w:rsidRDefault="00C95E46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3" w:type="dxa"/>
          </w:tcPr>
          <w:p w:rsidR="007B44F9" w:rsidRPr="00D019E5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4375F4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B44F9" w:rsidRPr="00D019E5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4440A1" w:rsidRDefault="00C95E4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bookmarkEnd w:id="10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24" w:rsidRDefault="00386024">
      <w:r>
        <w:separator/>
      </w:r>
    </w:p>
  </w:endnote>
  <w:endnote w:type="continuationSeparator" w:id="0">
    <w:p w:rsidR="00386024" w:rsidRDefault="0038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21" w:rsidRDefault="00735421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19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1921" w:rsidRDefault="00961921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21" w:rsidRDefault="00961921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21" w:rsidRPr="008030B1" w:rsidRDefault="00961921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24" w:rsidRDefault="00386024">
      <w:r>
        <w:separator/>
      </w:r>
    </w:p>
  </w:footnote>
  <w:footnote w:type="continuationSeparator" w:id="0">
    <w:p w:rsidR="00386024" w:rsidRDefault="00386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21" w:rsidRDefault="00735421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19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1921" w:rsidRDefault="009619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961921" w:rsidRDefault="00735421">
        <w:pPr>
          <w:pStyle w:val="a5"/>
          <w:jc w:val="center"/>
        </w:pPr>
        <w:r>
          <w:fldChar w:fldCharType="begin"/>
        </w:r>
        <w:r w:rsidR="00961921">
          <w:instrText>PAGE   \* MERGEFORMAT</w:instrText>
        </w:r>
        <w:r>
          <w:fldChar w:fldCharType="separate"/>
        </w:r>
        <w:r w:rsidR="00631EBE">
          <w:rPr>
            <w:noProof/>
          </w:rPr>
          <w:t>2</w:t>
        </w:r>
        <w:r>
          <w:fldChar w:fldCharType="end"/>
        </w:r>
      </w:p>
    </w:sdtContent>
  </w:sdt>
  <w:p w:rsidR="00961921" w:rsidRDefault="0096192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A4" w:rsidRDefault="007F57A4">
    <w:pPr>
      <w:pStyle w:val="a5"/>
      <w:jc w:val="center"/>
    </w:pPr>
  </w:p>
  <w:p w:rsidR="00961921" w:rsidRDefault="00961921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21" w:rsidRDefault="00961921">
    <w:pPr>
      <w:pStyle w:val="a5"/>
      <w:jc w:val="center"/>
    </w:pPr>
  </w:p>
  <w:p w:rsidR="00961921" w:rsidRDefault="009619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38"/>
    <w:rsid w:val="00242C4A"/>
    <w:rsid w:val="00244645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6024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E15"/>
    <w:rsid w:val="004F0D25"/>
    <w:rsid w:val="004F2243"/>
    <w:rsid w:val="004F234B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1EBE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ED9"/>
    <w:rsid w:val="006B7A3E"/>
    <w:rsid w:val="006B7A69"/>
    <w:rsid w:val="006C0DFA"/>
    <w:rsid w:val="006C35F4"/>
    <w:rsid w:val="006C3846"/>
    <w:rsid w:val="006C41C6"/>
    <w:rsid w:val="006C5EF6"/>
    <w:rsid w:val="006C6F6C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421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57A4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D1F80"/>
    <w:rsid w:val="009D3216"/>
    <w:rsid w:val="009D6436"/>
    <w:rsid w:val="009D7855"/>
    <w:rsid w:val="009E0C37"/>
    <w:rsid w:val="009E0D18"/>
    <w:rsid w:val="009E3B67"/>
    <w:rsid w:val="009E4014"/>
    <w:rsid w:val="009F0F28"/>
    <w:rsid w:val="009F1D0A"/>
    <w:rsid w:val="009F1FD6"/>
    <w:rsid w:val="009F2AB9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4FE2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74234-D73D-4835-82B7-A2C6D1EA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28345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2018-09-04T08:57:00Z</cp:lastPrinted>
  <dcterms:created xsi:type="dcterms:W3CDTF">2018-09-14T06:26:00Z</dcterms:created>
  <dcterms:modified xsi:type="dcterms:W3CDTF">2018-09-14T06:26:00Z</dcterms:modified>
</cp:coreProperties>
</file>