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E7" w:rsidRDefault="00974DE7" w:rsidP="00974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4DE7">
        <w:rPr>
          <w:rFonts w:ascii="Times New Roman" w:hAnsi="Times New Roman" w:cs="Times New Roman"/>
          <w:sz w:val="24"/>
          <w:szCs w:val="28"/>
        </w:rPr>
        <w:t xml:space="preserve">Приложение к Постановлению </w:t>
      </w:r>
    </w:p>
    <w:p w:rsidR="00974DE7" w:rsidRDefault="00974DE7" w:rsidP="00974DE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974DE7">
        <w:rPr>
          <w:rFonts w:ascii="Times New Roman" w:hAnsi="Times New Roman" w:cs="Times New Roman"/>
          <w:sz w:val="24"/>
          <w:szCs w:val="28"/>
        </w:rPr>
        <w:t>Главы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974DE7">
        <w:rPr>
          <w:rFonts w:ascii="Times New Roman" w:hAnsi="Times New Roman" w:cs="Times New Roman"/>
          <w:sz w:val="24"/>
          <w:szCs w:val="28"/>
        </w:rPr>
        <w:t>Сергиево-Посадского</w:t>
      </w:r>
      <w:proofErr w:type="gramEnd"/>
      <w:r w:rsidRPr="00974DE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974DE7" w:rsidRDefault="00974DE7" w:rsidP="00974DE7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8C6470">
        <w:rPr>
          <w:rFonts w:ascii="Times New Roman" w:hAnsi="Times New Roman" w:cs="Times New Roman"/>
          <w:sz w:val="24"/>
          <w:szCs w:val="28"/>
        </w:rPr>
        <w:t>муниципального района</w:t>
      </w:r>
    </w:p>
    <w:p w:rsidR="008C6470" w:rsidRPr="00974DE7" w:rsidRDefault="008C6470" w:rsidP="00974DE7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8"/>
        </w:rPr>
      </w:pPr>
    </w:p>
    <w:p w:rsidR="00974DE7" w:rsidRDefault="00974DE7" w:rsidP="00511CF7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885E2F">
        <w:rPr>
          <w:rFonts w:ascii="Times New Roman" w:hAnsi="Times New Roman" w:cs="Times New Roman"/>
          <w:sz w:val="24"/>
          <w:szCs w:val="28"/>
        </w:rPr>
        <w:t>от 17.10.2018 № 1787-ПГ</w:t>
      </w:r>
      <w:bookmarkStart w:id="0" w:name="_GoBack"/>
      <w:bookmarkEnd w:id="0"/>
    </w:p>
    <w:p w:rsidR="003F46B3" w:rsidRPr="004E300D" w:rsidRDefault="00495A7E" w:rsidP="003F4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00D">
        <w:rPr>
          <w:rFonts w:ascii="Times New Roman" w:hAnsi="Times New Roman" w:cs="Times New Roman"/>
          <w:sz w:val="28"/>
          <w:szCs w:val="28"/>
        </w:rPr>
        <w:t>ПЛАН</w:t>
      </w:r>
    </w:p>
    <w:p w:rsidR="00495A7E" w:rsidRPr="004E300D" w:rsidRDefault="00495A7E" w:rsidP="003F46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00D">
        <w:rPr>
          <w:rFonts w:ascii="Times New Roman" w:hAnsi="Times New Roman" w:cs="Times New Roman"/>
          <w:sz w:val="24"/>
          <w:szCs w:val="24"/>
        </w:rPr>
        <w:t xml:space="preserve">по подготовке и проведению </w:t>
      </w:r>
      <w:r w:rsidR="005D150B" w:rsidRPr="004E300D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4E300D">
        <w:rPr>
          <w:rFonts w:ascii="Times New Roman" w:hAnsi="Times New Roman" w:cs="Times New Roman"/>
          <w:sz w:val="24"/>
          <w:szCs w:val="24"/>
        </w:rPr>
        <w:t xml:space="preserve">Дня призывника </w:t>
      </w:r>
      <w:r w:rsidR="004455C4">
        <w:rPr>
          <w:rFonts w:ascii="Times New Roman" w:hAnsi="Times New Roman" w:cs="Times New Roman"/>
          <w:sz w:val="24"/>
          <w:szCs w:val="24"/>
        </w:rPr>
        <w:t>19</w:t>
      </w:r>
      <w:r w:rsidR="00B80122">
        <w:rPr>
          <w:rFonts w:ascii="Times New Roman" w:hAnsi="Times New Roman" w:cs="Times New Roman"/>
          <w:sz w:val="24"/>
          <w:szCs w:val="24"/>
        </w:rPr>
        <w:t xml:space="preserve"> </w:t>
      </w:r>
      <w:r w:rsidR="004455C4">
        <w:rPr>
          <w:rFonts w:ascii="Times New Roman" w:hAnsi="Times New Roman" w:cs="Times New Roman"/>
          <w:sz w:val="24"/>
          <w:szCs w:val="24"/>
        </w:rPr>
        <w:t>октября</w:t>
      </w:r>
      <w:r w:rsidRPr="004E300D">
        <w:rPr>
          <w:rFonts w:ascii="Times New Roman" w:hAnsi="Times New Roman" w:cs="Times New Roman"/>
          <w:sz w:val="24"/>
          <w:szCs w:val="24"/>
        </w:rPr>
        <w:t xml:space="preserve"> 201</w:t>
      </w:r>
      <w:r w:rsidR="00B80122">
        <w:rPr>
          <w:rFonts w:ascii="Times New Roman" w:hAnsi="Times New Roman" w:cs="Times New Roman"/>
          <w:sz w:val="24"/>
          <w:szCs w:val="24"/>
        </w:rPr>
        <w:t>8</w:t>
      </w:r>
      <w:r w:rsidRPr="004E300D">
        <w:rPr>
          <w:rFonts w:ascii="Times New Roman" w:hAnsi="Times New Roman" w:cs="Times New Roman"/>
          <w:sz w:val="24"/>
          <w:szCs w:val="24"/>
        </w:rPr>
        <w:t xml:space="preserve"> года.</w:t>
      </w: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  <w:gridCol w:w="1701"/>
        <w:gridCol w:w="3119"/>
      </w:tblGrid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3F46B3" w:rsidP="003F46B3">
            <w:pPr>
              <w:tabs>
                <w:tab w:val="center" w:pos="2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B3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4455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55C4" w:rsidRPr="004E300D" w:rsidRDefault="004455C4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00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Создать рабочую группу подготовке к проведению </w:t>
            </w:r>
            <w:r w:rsidR="002E3B26"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Дня призывника</w:t>
            </w:r>
          </w:p>
        </w:tc>
        <w:tc>
          <w:tcPr>
            <w:tcW w:w="1701" w:type="dxa"/>
            <w:vAlign w:val="center"/>
          </w:tcPr>
          <w:p w:rsidR="003F46B3" w:rsidRPr="004E300D" w:rsidRDefault="004455C4" w:rsidP="002E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119" w:type="dxa"/>
            <w:vAlign w:val="center"/>
          </w:tcPr>
          <w:p w:rsidR="003F46B3" w:rsidRPr="004E300D" w:rsidRDefault="003F46B3" w:rsidP="0044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КЧ, ЗКЧ</w:t>
            </w:r>
            <w:r w:rsidR="002E3B26"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455C4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vAlign w:val="center"/>
          </w:tcPr>
          <w:p w:rsidR="003F46B3" w:rsidRPr="004E300D" w:rsidRDefault="002E3B26" w:rsidP="0044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утвержденного плана проведения районного Дня призывника в </w:t>
            </w:r>
            <w:r w:rsidR="004455C4">
              <w:rPr>
                <w:rFonts w:ascii="Times New Roman" w:hAnsi="Times New Roman" w:cs="Times New Roman"/>
                <w:sz w:val="24"/>
                <w:szCs w:val="24"/>
              </w:rPr>
              <w:t>адрес отдела боевой подготовки и помощника командира войсковой части 31600 по военно-политической работе (исх. № 448/2/РТ/1914/49/20 от 04.10.2018 г.)</w:t>
            </w:r>
          </w:p>
        </w:tc>
        <w:tc>
          <w:tcPr>
            <w:tcW w:w="1701" w:type="dxa"/>
            <w:vAlign w:val="center"/>
          </w:tcPr>
          <w:p w:rsidR="003F46B3" w:rsidRPr="004E300D" w:rsidRDefault="004455C4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119" w:type="dxa"/>
            <w:vAlign w:val="center"/>
          </w:tcPr>
          <w:p w:rsidR="003F46B3" w:rsidRPr="004E300D" w:rsidRDefault="002E3B26" w:rsidP="0044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ЗКЧ по </w:t>
            </w:r>
            <w:r w:rsidR="004455C4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vAlign w:val="center"/>
          </w:tcPr>
          <w:p w:rsidR="003F46B3" w:rsidRPr="004E300D" w:rsidRDefault="005D79B0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Подготовка учебно-материальной базы, необходимой для проведения районного Дня призывника</w:t>
            </w:r>
          </w:p>
        </w:tc>
        <w:tc>
          <w:tcPr>
            <w:tcW w:w="1701" w:type="dxa"/>
            <w:vAlign w:val="center"/>
          </w:tcPr>
          <w:p w:rsidR="003F46B3" w:rsidRPr="004E300D" w:rsidRDefault="004455C4" w:rsidP="005D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08.10-18.10</w:t>
            </w:r>
          </w:p>
        </w:tc>
        <w:tc>
          <w:tcPr>
            <w:tcW w:w="3119" w:type="dxa"/>
            <w:vAlign w:val="center"/>
          </w:tcPr>
          <w:p w:rsidR="003F46B3" w:rsidRPr="004E300D" w:rsidRDefault="004455C4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ВПР, КБ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Проигрыш мероприятий регламента Дня призывника</w:t>
            </w:r>
          </w:p>
        </w:tc>
        <w:tc>
          <w:tcPr>
            <w:tcW w:w="1701" w:type="dxa"/>
            <w:vAlign w:val="center"/>
          </w:tcPr>
          <w:p w:rsidR="003F46B3" w:rsidRPr="004E300D" w:rsidRDefault="004455C4" w:rsidP="005D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3119" w:type="dxa"/>
            <w:vAlign w:val="center"/>
          </w:tcPr>
          <w:p w:rsidR="003F46B3" w:rsidRPr="004E300D" w:rsidRDefault="004455C4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КЧ, ЗКЧ по ВПР, руководители занятий</w:t>
            </w:r>
          </w:p>
        </w:tc>
      </w:tr>
      <w:tr w:rsidR="004455C4" w:rsidRPr="004E300D" w:rsidTr="004455C4">
        <w:tc>
          <w:tcPr>
            <w:tcW w:w="675" w:type="dxa"/>
            <w:vAlign w:val="center"/>
          </w:tcPr>
          <w:p w:rsidR="004455C4" w:rsidRPr="004E300D" w:rsidRDefault="004455C4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vAlign w:val="center"/>
          </w:tcPr>
          <w:p w:rsidR="004455C4" w:rsidRPr="004E300D" w:rsidRDefault="004455C4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фото и видео съемки мероприятий</w:t>
            </w:r>
          </w:p>
        </w:tc>
        <w:tc>
          <w:tcPr>
            <w:tcW w:w="1701" w:type="dxa"/>
            <w:vAlign w:val="center"/>
          </w:tcPr>
          <w:p w:rsidR="004455C4" w:rsidRDefault="004455C4" w:rsidP="005D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119" w:type="dxa"/>
            <w:vAlign w:val="center"/>
          </w:tcPr>
          <w:p w:rsidR="004455C4" w:rsidRDefault="004455C4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ЗКБ и ВПР</w:t>
            </w:r>
          </w:p>
        </w:tc>
      </w:tr>
      <w:tr w:rsidR="005D79B0" w:rsidRPr="004E300D" w:rsidTr="004455C4">
        <w:tc>
          <w:tcPr>
            <w:tcW w:w="675" w:type="dxa"/>
            <w:vAlign w:val="center"/>
          </w:tcPr>
          <w:p w:rsidR="005D79B0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vAlign w:val="center"/>
          </w:tcPr>
          <w:p w:rsidR="005D79B0" w:rsidRPr="004E300D" w:rsidRDefault="005D79B0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Представление доклада об итогах проведения с приложением фотоматериалов</w:t>
            </w:r>
            <w:r w:rsidR="006A5823">
              <w:rPr>
                <w:rFonts w:ascii="Times New Roman" w:hAnsi="Times New Roman" w:cs="Times New Roman"/>
                <w:sz w:val="24"/>
                <w:szCs w:val="24"/>
              </w:rPr>
              <w:t xml:space="preserve"> к 29.10.2018 г. (исх. № 448/2/РТ/1914/49/20 от 04.10.2018 г.)</w:t>
            </w:r>
          </w:p>
        </w:tc>
        <w:tc>
          <w:tcPr>
            <w:tcW w:w="1701" w:type="dxa"/>
            <w:vAlign w:val="center"/>
          </w:tcPr>
          <w:p w:rsidR="005D79B0" w:rsidRPr="004E300D" w:rsidRDefault="006A5823" w:rsidP="005D7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119" w:type="dxa"/>
            <w:vAlign w:val="center"/>
          </w:tcPr>
          <w:p w:rsidR="005D79B0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ВПР</w:t>
            </w:r>
          </w:p>
        </w:tc>
      </w:tr>
      <w:tr w:rsidR="003F46B3" w:rsidRPr="004E300D" w:rsidTr="004455C4">
        <w:tc>
          <w:tcPr>
            <w:tcW w:w="14851" w:type="dxa"/>
            <w:gridSpan w:val="4"/>
            <w:vAlign w:val="center"/>
          </w:tcPr>
          <w:p w:rsidR="003F46B3" w:rsidRPr="004E300D" w:rsidRDefault="003F46B3" w:rsidP="006A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Регламент Дня призывника </w:t>
            </w:r>
            <w:r w:rsidR="006A5823"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  <w:r w:rsidR="00061915" w:rsidRPr="004E300D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B801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61915" w:rsidRPr="004E3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300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AE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автобусов с учащимися, их встреча и </w:t>
            </w:r>
            <w:r w:rsidR="00AE6122" w:rsidRPr="004E300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E6122" w:rsidRPr="004E300D">
              <w:rPr>
                <w:rFonts w:ascii="Times New Roman" w:hAnsi="Times New Roman" w:cs="Times New Roman"/>
                <w:sz w:val="24"/>
                <w:szCs w:val="24"/>
              </w:rPr>
              <w:t>войсковой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</w:tc>
        <w:tc>
          <w:tcPr>
            <w:tcW w:w="1701" w:type="dxa"/>
            <w:vAlign w:val="center"/>
          </w:tcPr>
          <w:p w:rsidR="003F46B3" w:rsidRPr="004E300D" w:rsidRDefault="003F46B3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3F46B3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ВПР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1B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с </w:t>
            </w:r>
            <w:r w:rsidR="00974DE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</w:t>
            </w:r>
            <w:r w:rsidR="001B1D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4DE7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 w:rsidR="006A5823">
              <w:rPr>
                <w:rFonts w:ascii="Times New Roman" w:hAnsi="Times New Roman" w:cs="Times New Roman"/>
                <w:sz w:val="24"/>
                <w:szCs w:val="24"/>
              </w:rPr>
              <w:t xml:space="preserve"> о перспективах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военного института РФ</w:t>
            </w:r>
          </w:p>
        </w:tc>
        <w:tc>
          <w:tcPr>
            <w:tcW w:w="1701" w:type="dxa"/>
            <w:vAlign w:val="center"/>
          </w:tcPr>
          <w:p w:rsidR="003F46B3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  <w:p w:rsidR="003F46B3" w:rsidRPr="004E300D" w:rsidRDefault="003F46B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F46B3" w:rsidRPr="004E300D" w:rsidRDefault="006A582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администрации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6A5823" w:rsidP="0085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vAlign w:val="center"/>
          </w:tcPr>
          <w:p w:rsidR="003F46B3" w:rsidRPr="004E300D" w:rsidRDefault="006A5823" w:rsidP="006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беседы с участниками мероприятия об особенностях прохождения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 xml:space="preserve"> военной службы по призыву и по контракту в ВС РФ</w:t>
            </w:r>
          </w:p>
        </w:tc>
        <w:tc>
          <w:tcPr>
            <w:tcW w:w="1701" w:type="dxa"/>
            <w:vAlign w:val="center"/>
          </w:tcPr>
          <w:p w:rsidR="003F46B3" w:rsidRPr="004E300D" w:rsidRDefault="00CA3076" w:rsidP="0099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ВПР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85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vAlign w:val="center"/>
          </w:tcPr>
          <w:p w:rsidR="003F46B3" w:rsidRPr="004E300D" w:rsidRDefault="00995967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беседы с участниками мероприятия о порядке поступления на военную службу и в военные учебные заведения</w:t>
            </w:r>
          </w:p>
        </w:tc>
        <w:tc>
          <w:tcPr>
            <w:tcW w:w="1701" w:type="dxa"/>
            <w:vAlign w:val="center"/>
          </w:tcPr>
          <w:p w:rsidR="003F46B3" w:rsidRPr="004E300D" w:rsidRDefault="00995967" w:rsidP="0099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военного комиссариата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85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356" w:type="dxa"/>
            <w:vAlign w:val="center"/>
          </w:tcPr>
          <w:p w:rsidR="003F46B3" w:rsidRPr="004E300D" w:rsidRDefault="00995967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представителя Русской Православной церкви</w:t>
            </w:r>
          </w:p>
        </w:tc>
        <w:tc>
          <w:tcPr>
            <w:tcW w:w="1701" w:type="dxa"/>
            <w:vAlign w:val="center"/>
          </w:tcPr>
          <w:p w:rsidR="003F46B3" w:rsidRPr="004E300D" w:rsidRDefault="00995967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9.35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Кирилл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vAlign w:val="center"/>
          </w:tcPr>
          <w:p w:rsidR="003F46B3" w:rsidRPr="004E300D" w:rsidRDefault="00995967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участников Дня призывника по группам</w:t>
            </w:r>
          </w:p>
        </w:tc>
        <w:tc>
          <w:tcPr>
            <w:tcW w:w="1701" w:type="dxa"/>
            <w:vAlign w:val="center"/>
          </w:tcPr>
          <w:p w:rsidR="003F46B3" w:rsidRPr="004E300D" w:rsidRDefault="00995967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9.50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Сопровождающие 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vAlign w:val="center"/>
          </w:tcPr>
          <w:p w:rsidR="003F46B3" w:rsidRPr="004E300D" w:rsidRDefault="00995967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Плац концерт военного оркестра</w:t>
            </w:r>
          </w:p>
        </w:tc>
        <w:tc>
          <w:tcPr>
            <w:tcW w:w="1701" w:type="dxa"/>
            <w:vAlign w:val="center"/>
          </w:tcPr>
          <w:p w:rsidR="003F46B3" w:rsidRPr="004E300D" w:rsidRDefault="00995967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дирижер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  <w:vAlign w:val="center"/>
          </w:tcPr>
          <w:p w:rsidR="003F46B3" w:rsidRPr="004E300D" w:rsidRDefault="00995967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групп на учебные точки</w:t>
            </w:r>
          </w:p>
        </w:tc>
        <w:tc>
          <w:tcPr>
            <w:tcW w:w="1701" w:type="dxa"/>
            <w:vAlign w:val="center"/>
          </w:tcPr>
          <w:p w:rsidR="003F46B3" w:rsidRPr="004E300D" w:rsidRDefault="003F46B3" w:rsidP="00995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9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Сопровождающие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99596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  <w:vAlign w:val="center"/>
          </w:tcPr>
          <w:p w:rsidR="003F46B3" w:rsidRPr="004E300D" w:rsidRDefault="00B205DE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учебная точка – порядок размещения военнослужащих в казарме. Быт военнослужащих</w:t>
            </w:r>
          </w:p>
        </w:tc>
        <w:tc>
          <w:tcPr>
            <w:tcW w:w="1701" w:type="dxa"/>
            <w:vAlign w:val="center"/>
          </w:tcPr>
          <w:p w:rsidR="003F46B3" w:rsidRPr="004E300D" w:rsidRDefault="003F46B3" w:rsidP="00B2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5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205D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119" w:type="dxa"/>
            <w:vAlign w:val="center"/>
          </w:tcPr>
          <w:p w:rsidR="003F46B3" w:rsidRPr="004E300D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мобильной роты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B205DE" w:rsidP="00D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  <w:vAlign w:val="center"/>
          </w:tcPr>
          <w:p w:rsidR="004E300D" w:rsidRPr="004E300D" w:rsidRDefault="00B205DE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групп на учебные точки</w:t>
            </w:r>
          </w:p>
        </w:tc>
        <w:tc>
          <w:tcPr>
            <w:tcW w:w="1701" w:type="dxa"/>
            <w:vAlign w:val="center"/>
          </w:tcPr>
          <w:p w:rsidR="003F46B3" w:rsidRPr="004E300D" w:rsidRDefault="00B205DE" w:rsidP="00B2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3119" w:type="dxa"/>
            <w:vAlign w:val="center"/>
          </w:tcPr>
          <w:p w:rsidR="003F46B3" w:rsidRPr="004E300D" w:rsidRDefault="001B1DA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205DE">
              <w:rPr>
                <w:rFonts w:ascii="Times New Roman" w:hAnsi="Times New Roman" w:cs="Times New Roman"/>
                <w:sz w:val="24"/>
                <w:szCs w:val="24"/>
              </w:rPr>
              <w:t>опровождающие</w:t>
            </w:r>
          </w:p>
        </w:tc>
      </w:tr>
      <w:tr w:rsidR="00B205DE" w:rsidRPr="004E300D" w:rsidTr="004455C4">
        <w:tc>
          <w:tcPr>
            <w:tcW w:w="675" w:type="dxa"/>
            <w:vAlign w:val="center"/>
          </w:tcPr>
          <w:p w:rsidR="00B205DE" w:rsidRDefault="00B205DE" w:rsidP="00D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  <w:vAlign w:val="center"/>
          </w:tcPr>
          <w:p w:rsidR="00B205DE" w:rsidRDefault="00B205DE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учебная точка – демонстрация видов стрелкового оружия</w:t>
            </w:r>
          </w:p>
        </w:tc>
        <w:tc>
          <w:tcPr>
            <w:tcW w:w="1701" w:type="dxa"/>
            <w:vAlign w:val="center"/>
          </w:tcPr>
          <w:p w:rsidR="00B205DE" w:rsidRDefault="00B205DE" w:rsidP="00B2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10.50</w:t>
            </w:r>
          </w:p>
        </w:tc>
        <w:tc>
          <w:tcPr>
            <w:tcW w:w="3119" w:type="dxa"/>
            <w:vAlign w:val="center"/>
          </w:tcPr>
          <w:p w:rsidR="00B205DE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>Перемещение групп на учебные точки</w:t>
            </w:r>
          </w:p>
        </w:tc>
        <w:tc>
          <w:tcPr>
            <w:tcW w:w="1701" w:type="dxa"/>
            <w:vAlign w:val="center"/>
          </w:tcPr>
          <w:p w:rsidR="003F46B3" w:rsidRPr="004E300D" w:rsidRDefault="00B205DE" w:rsidP="00D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10.55</w:t>
            </w:r>
          </w:p>
        </w:tc>
        <w:tc>
          <w:tcPr>
            <w:tcW w:w="3119" w:type="dxa"/>
            <w:vAlign w:val="center"/>
          </w:tcPr>
          <w:p w:rsidR="003F46B3" w:rsidRPr="004E300D" w:rsidRDefault="001B1DA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>опровождающие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6" w:type="dxa"/>
            <w:vAlign w:val="center"/>
          </w:tcPr>
          <w:p w:rsidR="003F46B3" w:rsidRPr="004E300D" w:rsidRDefault="00B205DE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учебная точка – виды и тактико-технические характеристики военной техники (пожарная техника, КАМАЗ-ЗУ, БТР-80,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F46B3" w:rsidRPr="004E300D" w:rsidRDefault="00B205DE" w:rsidP="00D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11.10</w:t>
            </w:r>
          </w:p>
        </w:tc>
        <w:tc>
          <w:tcPr>
            <w:tcW w:w="3119" w:type="dxa"/>
            <w:vAlign w:val="center"/>
          </w:tcPr>
          <w:p w:rsidR="003F46B3" w:rsidRPr="004E300D" w:rsidRDefault="00B205DE" w:rsidP="001B1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автомобильной службы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6" w:type="dxa"/>
            <w:vAlign w:val="center"/>
          </w:tcPr>
          <w:p w:rsidR="003F46B3" w:rsidRPr="004E300D" w:rsidRDefault="003F46B3" w:rsidP="00B2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00D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групп на </w:t>
            </w:r>
            <w:r w:rsidR="00B205DE">
              <w:rPr>
                <w:rFonts w:ascii="Times New Roman" w:hAnsi="Times New Roman" w:cs="Times New Roman"/>
                <w:sz w:val="24"/>
                <w:szCs w:val="24"/>
              </w:rPr>
              <w:t>учебные точки</w:t>
            </w:r>
          </w:p>
        </w:tc>
        <w:tc>
          <w:tcPr>
            <w:tcW w:w="1701" w:type="dxa"/>
            <w:vAlign w:val="center"/>
          </w:tcPr>
          <w:p w:rsidR="003F46B3" w:rsidRPr="004E300D" w:rsidRDefault="00B205DE" w:rsidP="00D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 – 11.15</w:t>
            </w:r>
          </w:p>
        </w:tc>
        <w:tc>
          <w:tcPr>
            <w:tcW w:w="3119" w:type="dxa"/>
            <w:vAlign w:val="center"/>
          </w:tcPr>
          <w:p w:rsidR="003F46B3" w:rsidRPr="004E300D" w:rsidRDefault="001B1DA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46B3" w:rsidRPr="004E300D">
              <w:rPr>
                <w:rFonts w:ascii="Times New Roman" w:hAnsi="Times New Roman" w:cs="Times New Roman"/>
                <w:sz w:val="24"/>
                <w:szCs w:val="24"/>
              </w:rPr>
              <w:t>опровождающие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B205DE" w:rsidP="00D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6" w:type="dxa"/>
            <w:vAlign w:val="center"/>
          </w:tcPr>
          <w:p w:rsidR="003F46B3" w:rsidRPr="004E300D" w:rsidRDefault="00B205DE" w:rsidP="003F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учебная точка – порядок приема пищи военнослужащих. Доведение норм довольствия</w:t>
            </w:r>
          </w:p>
        </w:tc>
        <w:tc>
          <w:tcPr>
            <w:tcW w:w="1701" w:type="dxa"/>
            <w:vAlign w:val="center"/>
          </w:tcPr>
          <w:p w:rsidR="003F46B3" w:rsidRPr="004E300D" w:rsidRDefault="00B205DE" w:rsidP="00D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11.30</w:t>
            </w:r>
          </w:p>
        </w:tc>
        <w:tc>
          <w:tcPr>
            <w:tcW w:w="3119" w:type="dxa"/>
            <w:vAlign w:val="center"/>
          </w:tcPr>
          <w:p w:rsidR="003F46B3" w:rsidRPr="004E300D" w:rsidRDefault="00B205DE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продовольственной службы</w:t>
            </w:r>
          </w:p>
        </w:tc>
      </w:tr>
      <w:tr w:rsidR="00CA3F70" w:rsidRPr="004E300D" w:rsidTr="004455C4">
        <w:tc>
          <w:tcPr>
            <w:tcW w:w="675" w:type="dxa"/>
            <w:vAlign w:val="center"/>
          </w:tcPr>
          <w:p w:rsidR="00CA3F70" w:rsidRPr="004E300D" w:rsidRDefault="007D095A" w:rsidP="00D07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6" w:type="dxa"/>
            <w:vAlign w:val="center"/>
          </w:tcPr>
          <w:p w:rsidR="00CA3F70" w:rsidRPr="004E300D" w:rsidRDefault="007D095A" w:rsidP="00AC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групп на войсковое стрельбище</w:t>
            </w:r>
          </w:p>
        </w:tc>
        <w:tc>
          <w:tcPr>
            <w:tcW w:w="1701" w:type="dxa"/>
            <w:vAlign w:val="center"/>
          </w:tcPr>
          <w:p w:rsidR="00CA3F70" w:rsidRPr="004E300D" w:rsidRDefault="007D095A" w:rsidP="00D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3119" w:type="dxa"/>
            <w:vAlign w:val="center"/>
          </w:tcPr>
          <w:p w:rsidR="00CA3F70" w:rsidRPr="004E300D" w:rsidRDefault="007D095A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ВПР</w:t>
            </w:r>
          </w:p>
        </w:tc>
      </w:tr>
      <w:tr w:rsidR="003F46B3" w:rsidRPr="004E300D" w:rsidTr="004455C4">
        <w:tc>
          <w:tcPr>
            <w:tcW w:w="675" w:type="dxa"/>
            <w:vAlign w:val="center"/>
          </w:tcPr>
          <w:p w:rsidR="003F46B3" w:rsidRPr="004E300D" w:rsidRDefault="007D095A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6" w:type="dxa"/>
            <w:vAlign w:val="center"/>
          </w:tcPr>
          <w:p w:rsidR="003F46B3" w:rsidRPr="004E300D" w:rsidRDefault="007D095A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выступление приемов рукопашного боя военнослужащими мобильной роты для 1-2 групп</w:t>
            </w:r>
          </w:p>
        </w:tc>
        <w:tc>
          <w:tcPr>
            <w:tcW w:w="1701" w:type="dxa"/>
            <w:vAlign w:val="center"/>
          </w:tcPr>
          <w:p w:rsidR="003F46B3" w:rsidRPr="004E300D" w:rsidRDefault="007D095A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12.10</w:t>
            </w:r>
          </w:p>
        </w:tc>
        <w:tc>
          <w:tcPr>
            <w:tcW w:w="3119" w:type="dxa"/>
            <w:vAlign w:val="center"/>
          </w:tcPr>
          <w:p w:rsidR="003F46B3" w:rsidRPr="004E300D" w:rsidRDefault="007D095A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мобильной роты</w:t>
            </w: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7D095A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56" w:type="dxa"/>
            <w:vAlign w:val="center"/>
          </w:tcPr>
          <w:p w:rsidR="007D095A" w:rsidRDefault="007D095A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экипировки комплекта боевого снаряжения «Ратник» для 1-2 групп</w:t>
            </w:r>
          </w:p>
        </w:tc>
        <w:tc>
          <w:tcPr>
            <w:tcW w:w="1701" w:type="dxa"/>
            <w:vAlign w:val="center"/>
          </w:tcPr>
          <w:p w:rsidR="007D095A" w:rsidRDefault="007D095A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12.25</w:t>
            </w:r>
          </w:p>
        </w:tc>
        <w:tc>
          <w:tcPr>
            <w:tcW w:w="3119" w:type="dxa"/>
            <w:vAlign w:val="center"/>
          </w:tcPr>
          <w:p w:rsidR="007D095A" w:rsidRDefault="007D095A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роты обеспечения</w:t>
            </w: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7D095A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6" w:type="dxa"/>
            <w:vAlign w:val="center"/>
          </w:tcPr>
          <w:p w:rsidR="007D095A" w:rsidRDefault="007D095A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 для 3-4 групп</w:t>
            </w:r>
          </w:p>
        </w:tc>
        <w:tc>
          <w:tcPr>
            <w:tcW w:w="1701" w:type="dxa"/>
            <w:vAlign w:val="center"/>
          </w:tcPr>
          <w:p w:rsidR="007D095A" w:rsidRDefault="007D095A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12.25</w:t>
            </w:r>
          </w:p>
        </w:tc>
        <w:tc>
          <w:tcPr>
            <w:tcW w:w="3119" w:type="dxa"/>
            <w:vAlign w:val="center"/>
          </w:tcPr>
          <w:p w:rsidR="007D095A" w:rsidRDefault="007D095A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Т-НТ</w:t>
            </w: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7D095A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6" w:type="dxa"/>
            <w:vAlign w:val="center"/>
          </w:tcPr>
          <w:p w:rsidR="007D095A" w:rsidRDefault="007D095A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выступление приемов рукопашного боя военнослужащими мобильной роты для 3-4 групп</w:t>
            </w:r>
          </w:p>
        </w:tc>
        <w:tc>
          <w:tcPr>
            <w:tcW w:w="1701" w:type="dxa"/>
            <w:vAlign w:val="center"/>
          </w:tcPr>
          <w:p w:rsidR="007D095A" w:rsidRDefault="007D095A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3119" w:type="dxa"/>
            <w:vAlign w:val="center"/>
          </w:tcPr>
          <w:p w:rsidR="007D095A" w:rsidRDefault="007D095A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мобильной роты</w:t>
            </w:r>
          </w:p>
          <w:p w:rsidR="00511CF7" w:rsidRDefault="00511CF7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7D095A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6" w:type="dxa"/>
            <w:vAlign w:val="center"/>
          </w:tcPr>
          <w:p w:rsidR="007D095A" w:rsidRDefault="00D03369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экипировки комплекта боевого снаряжения «Ратник» для 1-2 групп</w:t>
            </w:r>
          </w:p>
        </w:tc>
        <w:tc>
          <w:tcPr>
            <w:tcW w:w="1701" w:type="dxa"/>
            <w:vAlign w:val="center"/>
          </w:tcPr>
          <w:p w:rsidR="007D095A" w:rsidRDefault="00D03369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12.55</w:t>
            </w:r>
          </w:p>
        </w:tc>
        <w:tc>
          <w:tcPr>
            <w:tcW w:w="3119" w:type="dxa"/>
            <w:vAlign w:val="center"/>
          </w:tcPr>
          <w:p w:rsidR="007D095A" w:rsidRDefault="00D03369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роты обеспечения</w:t>
            </w: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D03369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56" w:type="dxa"/>
            <w:vAlign w:val="center"/>
          </w:tcPr>
          <w:p w:rsidR="007D095A" w:rsidRDefault="00D03369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 для 1-2 групп</w:t>
            </w:r>
          </w:p>
        </w:tc>
        <w:tc>
          <w:tcPr>
            <w:tcW w:w="1701" w:type="dxa"/>
            <w:vAlign w:val="center"/>
          </w:tcPr>
          <w:p w:rsidR="007D095A" w:rsidRDefault="00D03369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12.55</w:t>
            </w:r>
          </w:p>
        </w:tc>
        <w:tc>
          <w:tcPr>
            <w:tcW w:w="3119" w:type="dxa"/>
            <w:vAlign w:val="center"/>
          </w:tcPr>
          <w:p w:rsidR="007D095A" w:rsidRDefault="00D03369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ЗКЧ по Т-НТ</w:t>
            </w:r>
          </w:p>
        </w:tc>
      </w:tr>
      <w:tr w:rsidR="007D095A" w:rsidRPr="004E300D" w:rsidTr="004455C4">
        <w:tc>
          <w:tcPr>
            <w:tcW w:w="675" w:type="dxa"/>
            <w:vAlign w:val="center"/>
          </w:tcPr>
          <w:p w:rsidR="007D095A" w:rsidRDefault="00D03369" w:rsidP="00CA3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56" w:type="dxa"/>
            <w:vAlign w:val="center"/>
          </w:tcPr>
          <w:p w:rsidR="007D095A" w:rsidRDefault="00D03369" w:rsidP="0097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Убытие участников мероприятия</w:t>
            </w:r>
          </w:p>
        </w:tc>
        <w:tc>
          <w:tcPr>
            <w:tcW w:w="1701" w:type="dxa"/>
            <w:vAlign w:val="center"/>
          </w:tcPr>
          <w:p w:rsidR="007D095A" w:rsidRDefault="00D03369" w:rsidP="00CA3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vAlign w:val="center"/>
          </w:tcPr>
          <w:p w:rsidR="007D095A" w:rsidRDefault="001B1DA3" w:rsidP="003F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3369" w:rsidRPr="004E300D">
              <w:rPr>
                <w:rFonts w:ascii="Times New Roman" w:hAnsi="Times New Roman" w:cs="Times New Roman"/>
                <w:sz w:val="24"/>
                <w:szCs w:val="24"/>
              </w:rPr>
              <w:t>опровождающие</w:t>
            </w:r>
          </w:p>
        </w:tc>
      </w:tr>
    </w:tbl>
    <w:p w:rsidR="006D0AB8" w:rsidRPr="004E300D" w:rsidRDefault="006D0AB8" w:rsidP="006D0AB8">
      <w:pPr>
        <w:tabs>
          <w:tab w:val="left" w:pos="100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6D0AB8" w:rsidRPr="004E300D" w:rsidSect="000B4BAC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27" w:rsidRDefault="004A4D27" w:rsidP="0010601C">
      <w:pPr>
        <w:spacing w:after="0" w:line="240" w:lineRule="auto"/>
      </w:pPr>
      <w:r>
        <w:separator/>
      </w:r>
    </w:p>
  </w:endnote>
  <w:endnote w:type="continuationSeparator" w:id="0">
    <w:p w:rsidR="004A4D27" w:rsidRDefault="004A4D27" w:rsidP="0010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27" w:rsidRDefault="004A4D27" w:rsidP="0010601C">
      <w:pPr>
        <w:spacing w:after="0" w:line="240" w:lineRule="auto"/>
      </w:pPr>
      <w:r>
        <w:separator/>
      </w:r>
    </w:p>
  </w:footnote>
  <w:footnote w:type="continuationSeparator" w:id="0">
    <w:p w:rsidR="004A4D27" w:rsidRDefault="004A4D27" w:rsidP="00106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4B"/>
    <w:rsid w:val="0003114B"/>
    <w:rsid w:val="00061915"/>
    <w:rsid w:val="000723EF"/>
    <w:rsid w:val="0007726A"/>
    <w:rsid w:val="00086B5E"/>
    <w:rsid w:val="000916C6"/>
    <w:rsid w:val="000948FA"/>
    <w:rsid w:val="000B4BAC"/>
    <w:rsid w:val="0010601C"/>
    <w:rsid w:val="00133709"/>
    <w:rsid w:val="00164768"/>
    <w:rsid w:val="001A5514"/>
    <w:rsid w:val="001B178A"/>
    <w:rsid w:val="001B1DA3"/>
    <w:rsid w:val="001B7221"/>
    <w:rsid w:val="001D3535"/>
    <w:rsid w:val="00251E14"/>
    <w:rsid w:val="00272E74"/>
    <w:rsid w:val="002A050D"/>
    <w:rsid w:val="002C5602"/>
    <w:rsid w:val="002D76E7"/>
    <w:rsid w:val="002E3B26"/>
    <w:rsid w:val="00300360"/>
    <w:rsid w:val="00381AD8"/>
    <w:rsid w:val="00382F06"/>
    <w:rsid w:val="003877DE"/>
    <w:rsid w:val="00395CFB"/>
    <w:rsid w:val="003C5B8D"/>
    <w:rsid w:val="003F46B3"/>
    <w:rsid w:val="004455C4"/>
    <w:rsid w:val="00495A7E"/>
    <w:rsid w:val="004A4D27"/>
    <w:rsid w:val="004D702F"/>
    <w:rsid w:val="004E1D38"/>
    <w:rsid w:val="004E300D"/>
    <w:rsid w:val="004F36C2"/>
    <w:rsid w:val="00511CF7"/>
    <w:rsid w:val="005D150B"/>
    <w:rsid w:val="005D79B0"/>
    <w:rsid w:val="005E255E"/>
    <w:rsid w:val="00605A92"/>
    <w:rsid w:val="00610BC9"/>
    <w:rsid w:val="006916B2"/>
    <w:rsid w:val="006A5823"/>
    <w:rsid w:val="006B2E9A"/>
    <w:rsid w:val="006D0AB8"/>
    <w:rsid w:val="006F1B66"/>
    <w:rsid w:val="006F23AB"/>
    <w:rsid w:val="007C1A5E"/>
    <w:rsid w:val="007D095A"/>
    <w:rsid w:val="007D3492"/>
    <w:rsid w:val="00827795"/>
    <w:rsid w:val="008344A0"/>
    <w:rsid w:val="00850E94"/>
    <w:rsid w:val="00885E2F"/>
    <w:rsid w:val="008C6470"/>
    <w:rsid w:val="008F5734"/>
    <w:rsid w:val="00916DF1"/>
    <w:rsid w:val="009559C5"/>
    <w:rsid w:val="00974DE7"/>
    <w:rsid w:val="009814A7"/>
    <w:rsid w:val="00995967"/>
    <w:rsid w:val="00A00D25"/>
    <w:rsid w:val="00A2431A"/>
    <w:rsid w:val="00A36751"/>
    <w:rsid w:val="00A40297"/>
    <w:rsid w:val="00A45347"/>
    <w:rsid w:val="00A62FDE"/>
    <w:rsid w:val="00AC7945"/>
    <w:rsid w:val="00AE6122"/>
    <w:rsid w:val="00B040EF"/>
    <w:rsid w:val="00B205DE"/>
    <w:rsid w:val="00B80122"/>
    <w:rsid w:val="00B91741"/>
    <w:rsid w:val="00BA03BE"/>
    <w:rsid w:val="00BC0281"/>
    <w:rsid w:val="00BC4688"/>
    <w:rsid w:val="00BD4AF9"/>
    <w:rsid w:val="00C639A9"/>
    <w:rsid w:val="00CA3076"/>
    <w:rsid w:val="00CA3F70"/>
    <w:rsid w:val="00CC5117"/>
    <w:rsid w:val="00D03369"/>
    <w:rsid w:val="00D0723D"/>
    <w:rsid w:val="00D27574"/>
    <w:rsid w:val="00D3764B"/>
    <w:rsid w:val="00D56BB4"/>
    <w:rsid w:val="00D57029"/>
    <w:rsid w:val="00D6058F"/>
    <w:rsid w:val="00DC656B"/>
    <w:rsid w:val="00DD71C8"/>
    <w:rsid w:val="00E13A94"/>
    <w:rsid w:val="00E16E31"/>
    <w:rsid w:val="00E8573D"/>
    <w:rsid w:val="00EE78CF"/>
    <w:rsid w:val="00F008A2"/>
    <w:rsid w:val="00F4333F"/>
    <w:rsid w:val="00F44DE2"/>
    <w:rsid w:val="00F60E1F"/>
    <w:rsid w:val="00F64CAF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01C"/>
  </w:style>
  <w:style w:type="paragraph" w:styleId="a6">
    <w:name w:val="footer"/>
    <w:basedOn w:val="a"/>
    <w:link w:val="a7"/>
    <w:uiPriority w:val="99"/>
    <w:unhideWhenUsed/>
    <w:rsid w:val="0010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01C"/>
  </w:style>
  <w:style w:type="paragraph" w:styleId="a8">
    <w:name w:val="Balloon Text"/>
    <w:basedOn w:val="a"/>
    <w:link w:val="a9"/>
    <w:uiPriority w:val="99"/>
    <w:semiHidden/>
    <w:unhideWhenUsed/>
    <w:rsid w:val="00A3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01C"/>
  </w:style>
  <w:style w:type="paragraph" w:styleId="a6">
    <w:name w:val="footer"/>
    <w:basedOn w:val="a"/>
    <w:link w:val="a7"/>
    <w:uiPriority w:val="99"/>
    <w:unhideWhenUsed/>
    <w:rsid w:val="0010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01C"/>
  </w:style>
  <w:style w:type="paragraph" w:styleId="a8">
    <w:name w:val="Balloon Text"/>
    <w:basedOn w:val="a"/>
    <w:link w:val="a9"/>
    <w:uiPriority w:val="99"/>
    <w:semiHidden/>
    <w:unhideWhenUsed/>
    <w:rsid w:val="00A3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D17B-A9C1-4F4B-B1F3-281FCC34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Бахирева</cp:lastModifiedBy>
  <cp:revision>2</cp:revision>
  <cp:lastPrinted>2018-10-17T13:01:00Z</cp:lastPrinted>
  <dcterms:created xsi:type="dcterms:W3CDTF">2018-10-19T08:04:00Z</dcterms:created>
  <dcterms:modified xsi:type="dcterms:W3CDTF">2018-10-19T08:04:00Z</dcterms:modified>
</cp:coreProperties>
</file>